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BE5BA" w14:textId="77777777" w:rsidR="00A77B3E" w:rsidRDefault="00C23DC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368BDE8" w14:textId="77777777" w:rsidR="00A77B3E" w:rsidRDefault="00C23DC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64017</w:t>
      </w:r>
    </w:p>
    <w:p w14:paraId="344A1CA3" w14:textId="77777777" w:rsidR="00A77B3E" w:rsidRDefault="00C23DC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A396B44" w14:textId="77777777" w:rsidR="00A77B3E" w:rsidRDefault="00A77B3E">
      <w:pPr>
        <w:spacing w:line="360" w:lineRule="auto"/>
        <w:jc w:val="both"/>
      </w:pPr>
    </w:p>
    <w:p w14:paraId="27D4BF36" w14:textId="54753C66" w:rsidR="00A77B3E" w:rsidRDefault="00C23DC4">
      <w:pPr>
        <w:spacing w:line="360" w:lineRule="auto"/>
        <w:jc w:val="both"/>
      </w:pPr>
      <w:r>
        <w:rPr>
          <w:rFonts w:ascii="Book Antiqua" w:eastAsia="Book Antiqua" w:hAnsi="Book Antiqua" w:cs="Book Antiqua"/>
          <w:b/>
          <w:color w:val="000000"/>
        </w:rPr>
        <w:t>Pancreatic can</w:t>
      </w:r>
      <w:r>
        <w:rPr>
          <w:rFonts w:ascii="Book Antiqua" w:eastAsia="Book Antiqua" w:hAnsi="Book Antiqua" w:cs="Book Antiqua"/>
          <w:b/>
          <w:color w:val="000000"/>
        </w:rPr>
        <w:t>cer: A review of epidemiology, trend</w:t>
      </w:r>
      <w:r w:rsidR="003E218B">
        <w:rPr>
          <w:rFonts w:ascii="Book Antiqua" w:eastAsia="Book Antiqua" w:hAnsi="Book Antiqua" w:cs="Book Antiqua"/>
          <w:b/>
          <w:color w:val="000000"/>
        </w:rPr>
        <w:t>,</w:t>
      </w:r>
      <w:r>
        <w:rPr>
          <w:rFonts w:ascii="Book Antiqua" w:eastAsia="Book Antiqua" w:hAnsi="Book Antiqua" w:cs="Book Antiqua"/>
          <w:b/>
          <w:color w:val="000000"/>
        </w:rPr>
        <w:t xml:space="preserve"> and risk factors</w:t>
      </w:r>
    </w:p>
    <w:p w14:paraId="27B8343D" w14:textId="77777777" w:rsidR="00A77B3E" w:rsidRDefault="00A77B3E">
      <w:pPr>
        <w:spacing w:line="360" w:lineRule="auto"/>
        <w:jc w:val="both"/>
      </w:pPr>
    </w:p>
    <w:p w14:paraId="60B8D5C9" w14:textId="309AFB7C" w:rsidR="00A77B3E" w:rsidRDefault="00441E96">
      <w:pPr>
        <w:spacing w:line="360" w:lineRule="auto"/>
        <w:jc w:val="both"/>
      </w:pPr>
      <w:r>
        <w:rPr>
          <w:rFonts w:ascii="Book Antiqua" w:eastAsia="Book Antiqua" w:hAnsi="Book Antiqua" w:cs="Book Antiqua"/>
          <w:color w:val="000000"/>
        </w:rPr>
        <w:t xml:space="preserve">Hu JX </w:t>
      </w:r>
      <w:r w:rsidRPr="00441E96">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C23DC4">
        <w:rPr>
          <w:rFonts w:ascii="Book Antiqua" w:eastAsia="Book Antiqua" w:hAnsi="Book Antiqua" w:cs="Book Antiqua"/>
          <w:color w:val="000000"/>
        </w:rPr>
        <w:t>Epidemiology, trend</w:t>
      </w:r>
      <w:r w:rsidR="003E218B">
        <w:rPr>
          <w:rFonts w:ascii="Book Antiqua" w:eastAsia="Book Antiqua" w:hAnsi="Book Antiqua" w:cs="Book Antiqua"/>
          <w:color w:val="000000"/>
        </w:rPr>
        <w:t>,</w:t>
      </w:r>
      <w:r w:rsidR="00C23DC4">
        <w:rPr>
          <w:rFonts w:ascii="Book Antiqua" w:eastAsia="Book Antiqua" w:hAnsi="Book Antiqua" w:cs="Book Antiqua"/>
          <w:color w:val="000000"/>
        </w:rPr>
        <w:t xml:space="preserve"> and risk of PDAC</w:t>
      </w:r>
    </w:p>
    <w:p w14:paraId="2DEE60C1" w14:textId="77777777" w:rsidR="00A77B3E" w:rsidRDefault="00A77B3E">
      <w:pPr>
        <w:spacing w:line="360" w:lineRule="auto"/>
        <w:jc w:val="both"/>
      </w:pPr>
    </w:p>
    <w:p w14:paraId="2D0292B2" w14:textId="5A9448FE" w:rsidR="00A77B3E" w:rsidRDefault="00C23DC4">
      <w:pPr>
        <w:spacing w:line="360" w:lineRule="auto"/>
        <w:jc w:val="both"/>
      </w:pPr>
      <w:r>
        <w:rPr>
          <w:rFonts w:ascii="Book Antiqua" w:eastAsia="Book Antiqua" w:hAnsi="Book Antiqua" w:cs="Book Antiqua"/>
          <w:color w:val="000000"/>
        </w:rPr>
        <w:t>Jian-</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Hu, Cheng-</w:t>
      </w:r>
      <w:proofErr w:type="spellStart"/>
      <w:r>
        <w:rPr>
          <w:rFonts w:ascii="Book Antiqua" w:eastAsia="Book Antiqua" w:hAnsi="Book Antiqua" w:cs="Book Antiqua"/>
          <w:color w:val="000000"/>
        </w:rPr>
        <w:t>Fei</w:t>
      </w:r>
      <w:proofErr w:type="spellEnd"/>
      <w:r>
        <w:rPr>
          <w:rFonts w:ascii="Book Antiqua" w:eastAsia="Book Antiqua" w:hAnsi="Book Antiqua" w:cs="Book Antiqua"/>
          <w:color w:val="000000"/>
        </w:rPr>
        <w:t xml:space="preserve"> Zhao, </w:t>
      </w:r>
      <w:r w:rsidR="00C81828">
        <w:rPr>
          <w:rFonts w:ascii="Book Antiqua" w:eastAsia="Book Antiqua" w:hAnsi="Book Antiqua" w:cs="Book Antiqua"/>
          <w:color w:val="000000"/>
        </w:rPr>
        <w:t xml:space="preserve">Feng Gao, </w:t>
      </w:r>
      <w:r>
        <w:rPr>
          <w:rFonts w:ascii="Book Antiqua" w:eastAsia="Book Antiqua" w:hAnsi="Book Antiqua" w:cs="Book Antiqua"/>
          <w:color w:val="000000"/>
        </w:rPr>
        <w:t>Wen-Biao Chen, Qi-</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Liu, Qu-</w:t>
      </w:r>
      <w:proofErr w:type="spellStart"/>
      <w:r>
        <w:rPr>
          <w:rFonts w:ascii="Book Antiqua" w:eastAsia="Book Antiqua" w:hAnsi="Book Antiqua" w:cs="Book Antiqua"/>
          <w:color w:val="000000"/>
        </w:rPr>
        <w:t>Wen</w:t>
      </w:r>
      <w:proofErr w:type="spellEnd"/>
      <w:r>
        <w:rPr>
          <w:rFonts w:ascii="Book Antiqua" w:eastAsia="Book Antiqua" w:hAnsi="Book Antiqua" w:cs="Book Antiqua"/>
          <w:color w:val="000000"/>
        </w:rPr>
        <w:t xml:space="preserve"> Li, Yan-</w:t>
      </w:r>
      <w:proofErr w:type="spellStart"/>
      <w:r>
        <w:rPr>
          <w:rFonts w:ascii="Book Antiqua" w:eastAsia="Book Antiqua" w:hAnsi="Book Antiqua" w:cs="Book Antiqua"/>
          <w:color w:val="000000"/>
        </w:rPr>
        <w:t>Ya</w:t>
      </w:r>
      <w:proofErr w:type="spellEnd"/>
      <w:r>
        <w:rPr>
          <w:rFonts w:ascii="Book Antiqua" w:eastAsia="Book Antiqua" w:hAnsi="Book Antiqua" w:cs="Book Antiqua"/>
          <w:color w:val="000000"/>
        </w:rPr>
        <w:t xml:space="preserve"> Lin </w:t>
      </w:r>
    </w:p>
    <w:p w14:paraId="56C2948C" w14:textId="77777777" w:rsidR="00A77B3E" w:rsidRDefault="00A77B3E">
      <w:pPr>
        <w:spacing w:line="360" w:lineRule="auto"/>
        <w:jc w:val="both"/>
      </w:pPr>
    </w:p>
    <w:p w14:paraId="01C9AF8E" w14:textId="77777777" w:rsidR="00A77B3E" w:rsidRDefault="00C23DC4">
      <w:pPr>
        <w:spacing w:line="360" w:lineRule="auto"/>
        <w:jc w:val="both"/>
      </w:pPr>
      <w:r>
        <w:rPr>
          <w:rFonts w:ascii="Book Antiqua" w:eastAsia="Book Antiqua" w:hAnsi="Book Antiqua" w:cs="Book Antiqua"/>
          <w:b/>
          <w:bCs/>
          <w:color w:val="000000"/>
        </w:rPr>
        <w:t>Jian-</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Hu, Yan-</w:t>
      </w:r>
      <w:proofErr w:type="spellStart"/>
      <w:r>
        <w:rPr>
          <w:rFonts w:ascii="Book Antiqua" w:eastAsia="Book Antiqua" w:hAnsi="Book Antiqua" w:cs="Book Antiqua"/>
          <w:b/>
          <w:bCs/>
          <w:color w:val="000000"/>
        </w:rPr>
        <w:t>Ya</w:t>
      </w:r>
      <w:proofErr w:type="spellEnd"/>
      <w:r>
        <w:rPr>
          <w:rFonts w:ascii="Book Antiqua" w:eastAsia="Book Antiqua" w:hAnsi="Book Antiqua" w:cs="Book Antiqua"/>
          <w:b/>
          <w:bCs/>
          <w:color w:val="000000"/>
        </w:rPr>
        <w:t xml:space="preserve"> Lin, </w:t>
      </w:r>
      <w:r>
        <w:rPr>
          <w:rFonts w:ascii="Book Antiqua" w:eastAsia="Book Antiqua" w:hAnsi="Book Antiqua" w:cs="Book Antiqua"/>
          <w:color w:val="000000"/>
        </w:rPr>
        <w:t xml:space="preserve">Intensive Care Unit (ICU), Affiliated Hospital of </w:t>
      </w:r>
      <w:proofErr w:type="spellStart"/>
      <w:r>
        <w:rPr>
          <w:rFonts w:ascii="Book Antiqua" w:eastAsia="Book Antiqua" w:hAnsi="Book Antiqua" w:cs="Book Antiqua"/>
          <w:color w:val="000000"/>
        </w:rPr>
        <w:t>Putian</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Putian</w:t>
      </w:r>
      <w:proofErr w:type="spellEnd"/>
      <w:r>
        <w:rPr>
          <w:rFonts w:ascii="Book Antiqua" w:eastAsia="Book Antiqua" w:hAnsi="Book Antiqua" w:cs="Book Antiqua"/>
          <w:color w:val="000000"/>
        </w:rPr>
        <w:t xml:space="preserve"> 351100, Fujian Province, China</w:t>
      </w:r>
    </w:p>
    <w:p w14:paraId="31609542" w14:textId="77777777" w:rsidR="00A77B3E" w:rsidRDefault="00A77B3E">
      <w:pPr>
        <w:spacing w:line="360" w:lineRule="auto"/>
        <w:jc w:val="both"/>
      </w:pPr>
    </w:p>
    <w:p w14:paraId="614AC112" w14:textId="77777777" w:rsidR="00A77B3E" w:rsidRDefault="00C23DC4">
      <w:pPr>
        <w:spacing w:line="360" w:lineRule="auto"/>
        <w:jc w:val="both"/>
      </w:pPr>
      <w:r>
        <w:rPr>
          <w:rFonts w:ascii="Book Antiqua" w:eastAsia="Book Antiqua" w:hAnsi="Book Antiqua" w:cs="Book Antiqua"/>
          <w:b/>
          <w:bCs/>
          <w:color w:val="000000"/>
        </w:rPr>
        <w:t>Cheng-</w:t>
      </w:r>
      <w:proofErr w:type="spellStart"/>
      <w:r>
        <w:rPr>
          <w:rFonts w:ascii="Book Antiqua" w:eastAsia="Book Antiqua" w:hAnsi="Book Antiqua" w:cs="Book Antiqua"/>
          <w:b/>
          <w:bCs/>
          <w:color w:val="000000"/>
        </w:rPr>
        <w:t>Fei</w:t>
      </w:r>
      <w:proofErr w:type="spellEnd"/>
      <w:r>
        <w:rPr>
          <w:rFonts w:ascii="Book Antiqua" w:eastAsia="Book Antiqua" w:hAnsi="Book Antiqua" w:cs="Book Antiqua"/>
          <w:b/>
          <w:bCs/>
          <w:color w:val="000000"/>
        </w:rPr>
        <w:t xml:space="preserve"> Zhao, </w:t>
      </w:r>
      <w:r>
        <w:rPr>
          <w:rFonts w:ascii="Book Antiqua" w:eastAsia="Book Antiqua" w:hAnsi="Book Antiqua" w:cs="Book Antiqua"/>
          <w:color w:val="000000"/>
        </w:rPr>
        <w:t xml:space="preserve">School of Pharmacy and Medical Technology, </w:t>
      </w:r>
      <w:proofErr w:type="spellStart"/>
      <w:r>
        <w:rPr>
          <w:rFonts w:ascii="Book Antiqua" w:eastAsia="Book Antiqua" w:hAnsi="Book Antiqua" w:cs="Book Antiqua"/>
          <w:color w:val="000000"/>
        </w:rPr>
        <w:t>Putian</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Putian</w:t>
      </w:r>
      <w:proofErr w:type="spellEnd"/>
      <w:r>
        <w:rPr>
          <w:rFonts w:ascii="Book Antiqua" w:eastAsia="Book Antiqua" w:hAnsi="Book Antiqua" w:cs="Book Antiqua"/>
          <w:color w:val="000000"/>
        </w:rPr>
        <w:t xml:space="preserve"> 351100, Fujian Province, China</w:t>
      </w:r>
    </w:p>
    <w:p w14:paraId="0BDDB3F2" w14:textId="77777777" w:rsidR="00A77B3E" w:rsidRDefault="00A77B3E">
      <w:pPr>
        <w:spacing w:line="360" w:lineRule="auto"/>
        <w:jc w:val="both"/>
      </w:pPr>
    </w:p>
    <w:p w14:paraId="534D0DAD" w14:textId="77777777" w:rsidR="00A77B3E" w:rsidRDefault="00C23DC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Cheng-</w:t>
      </w:r>
      <w:proofErr w:type="spellStart"/>
      <w:r>
        <w:rPr>
          <w:rFonts w:ascii="Book Antiqua" w:eastAsia="Book Antiqua" w:hAnsi="Book Antiqua" w:cs="Book Antiqua"/>
          <w:b/>
          <w:bCs/>
          <w:color w:val="000000"/>
        </w:rPr>
        <w:t>Fei</w:t>
      </w:r>
      <w:proofErr w:type="spellEnd"/>
      <w:r>
        <w:rPr>
          <w:rFonts w:ascii="Book Antiqua" w:eastAsia="Book Antiqua" w:hAnsi="Book Antiqua" w:cs="Book Antiqua"/>
          <w:b/>
          <w:bCs/>
          <w:color w:val="000000"/>
        </w:rPr>
        <w:t xml:space="preserve"> Zhao, </w:t>
      </w:r>
      <w:r>
        <w:rPr>
          <w:rFonts w:ascii="Book Antiqua" w:eastAsia="Book Antiqua" w:hAnsi="Book Antiqua" w:cs="Book Antiqua"/>
          <w:color w:val="000000"/>
        </w:rPr>
        <w:t>Key Laboratory of Pharmaceutical Analysis and Laboratory Medicine in University of F</w:t>
      </w:r>
      <w:r>
        <w:rPr>
          <w:rFonts w:ascii="Book Antiqua" w:eastAsia="Book Antiqua" w:hAnsi="Book Antiqua" w:cs="Book Antiqua"/>
          <w:color w:val="000000"/>
        </w:rPr>
        <w:t xml:space="preserve">ujian Province, </w:t>
      </w:r>
      <w:proofErr w:type="spellStart"/>
      <w:r>
        <w:rPr>
          <w:rFonts w:ascii="Book Antiqua" w:eastAsia="Book Antiqua" w:hAnsi="Book Antiqua" w:cs="Book Antiqua"/>
          <w:color w:val="000000"/>
        </w:rPr>
        <w:t>Putian</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Putian</w:t>
      </w:r>
      <w:proofErr w:type="spellEnd"/>
      <w:r>
        <w:rPr>
          <w:rFonts w:ascii="Book Antiqua" w:eastAsia="Book Antiqua" w:hAnsi="Book Antiqua" w:cs="Book Antiqua"/>
          <w:color w:val="000000"/>
        </w:rPr>
        <w:t xml:space="preserve"> 351100, Fujian Province, China</w:t>
      </w:r>
    </w:p>
    <w:p w14:paraId="00898A93" w14:textId="77777777" w:rsidR="00C81828" w:rsidRDefault="00C81828">
      <w:pPr>
        <w:spacing w:line="360" w:lineRule="auto"/>
        <w:jc w:val="both"/>
      </w:pPr>
    </w:p>
    <w:p w14:paraId="3B596495" w14:textId="77777777" w:rsidR="00C81828" w:rsidRDefault="00C81828" w:rsidP="00C81828">
      <w:pPr>
        <w:spacing w:line="360" w:lineRule="auto"/>
        <w:jc w:val="both"/>
      </w:pPr>
      <w:r>
        <w:rPr>
          <w:rFonts w:ascii="Book Antiqua" w:eastAsia="Book Antiqua" w:hAnsi="Book Antiqua" w:cs="Book Antiqua"/>
          <w:b/>
          <w:bCs/>
          <w:color w:val="000000"/>
        </w:rPr>
        <w:t xml:space="preserve">Feng </w:t>
      </w:r>
      <w:proofErr w:type="gramStart"/>
      <w:r>
        <w:rPr>
          <w:rFonts w:ascii="Book Antiqua" w:eastAsia="Book Antiqua" w:hAnsi="Book Antiqua" w:cs="Book Antiqua"/>
          <w:b/>
          <w:bCs/>
          <w:color w:val="000000"/>
        </w:rPr>
        <w:t>Gao</w:t>
      </w:r>
      <w:proofErr w:type="gram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Pathology, First Affiliated Hospital of Fujian Medical University, Fuzhou 350005, Fujian Province, China</w:t>
      </w:r>
    </w:p>
    <w:p w14:paraId="4E12799E" w14:textId="77777777" w:rsidR="00A77B3E" w:rsidRDefault="00A77B3E">
      <w:pPr>
        <w:spacing w:line="360" w:lineRule="auto"/>
        <w:jc w:val="both"/>
      </w:pPr>
    </w:p>
    <w:p w14:paraId="35D07F16" w14:textId="77777777" w:rsidR="00A77B3E" w:rsidRDefault="00C23DC4">
      <w:pPr>
        <w:spacing w:line="360" w:lineRule="auto"/>
        <w:jc w:val="both"/>
      </w:pPr>
      <w:r>
        <w:rPr>
          <w:rFonts w:ascii="Book Antiqua" w:eastAsia="Book Antiqua" w:hAnsi="Book Antiqua" w:cs="Book Antiqua"/>
          <w:b/>
          <w:bCs/>
          <w:color w:val="000000"/>
        </w:rPr>
        <w:t xml:space="preserve">Wen-Biao Chen, </w:t>
      </w:r>
      <w:r>
        <w:rPr>
          <w:rFonts w:ascii="Book Antiqua" w:eastAsia="Book Antiqua" w:hAnsi="Book Antiqua" w:cs="Book Antiqua"/>
          <w:color w:val="000000"/>
        </w:rPr>
        <w:t>Department of Basic Medicine, Quanzhou Medical College, Quanzhou 362011, Fujian Province, China</w:t>
      </w:r>
    </w:p>
    <w:p w14:paraId="1AA83CEC" w14:textId="77777777" w:rsidR="00A77B3E" w:rsidRDefault="00A77B3E">
      <w:pPr>
        <w:spacing w:line="360" w:lineRule="auto"/>
        <w:jc w:val="both"/>
      </w:pPr>
    </w:p>
    <w:p w14:paraId="4335D99D" w14:textId="77777777" w:rsidR="00A77B3E" w:rsidRDefault="00C23DC4">
      <w:pPr>
        <w:spacing w:line="360" w:lineRule="auto"/>
        <w:jc w:val="both"/>
      </w:pPr>
      <w:r>
        <w:rPr>
          <w:rFonts w:ascii="Book Antiqua" w:eastAsia="Book Antiqua" w:hAnsi="Book Antiqua" w:cs="Book Antiqua"/>
          <w:b/>
          <w:bCs/>
          <w:color w:val="000000"/>
        </w:rPr>
        <w:t>Qi-</w:t>
      </w:r>
      <w:proofErr w:type="spellStart"/>
      <w:r>
        <w:rPr>
          <w:rFonts w:ascii="Book Antiqua" w:eastAsia="Book Antiqua" w:hAnsi="Book Antiqua" w:cs="Book Antiqua"/>
          <w:b/>
          <w:bCs/>
          <w:color w:val="000000"/>
        </w:rPr>
        <w:t>Cai</w:t>
      </w:r>
      <w:proofErr w:type="spellEnd"/>
      <w:r>
        <w:rPr>
          <w:rFonts w:ascii="Book Antiqua" w:eastAsia="Book Antiqua" w:hAnsi="Book Antiqua" w:cs="Book Antiqua"/>
          <w:b/>
          <w:bCs/>
          <w:color w:val="000000"/>
        </w:rPr>
        <w:t xml:space="preserve"> Liu, </w:t>
      </w:r>
      <w:r>
        <w:rPr>
          <w:rFonts w:ascii="Book Antiqua" w:eastAsia="Book Antiqua" w:hAnsi="Book Antiqua" w:cs="Book Antiqua"/>
          <w:color w:val="000000"/>
        </w:rPr>
        <w:t xml:space="preserve">Department of Reproductive Medicine Centre, First Affiliated Hospital of Fujian Medical University, Fuzhou 350005, </w:t>
      </w:r>
      <w:proofErr w:type="gramStart"/>
      <w:r>
        <w:rPr>
          <w:rFonts w:ascii="Book Antiqua" w:eastAsia="Book Antiqua" w:hAnsi="Book Antiqua" w:cs="Book Antiqua"/>
          <w:color w:val="000000"/>
        </w:rPr>
        <w:t>Fujian</w:t>
      </w:r>
      <w:proofErr w:type="gramEnd"/>
      <w:r>
        <w:rPr>
          <w:rFonts w:ascii="Book Antiqua" w:eastAsia="Book Antiqua" w:hAnsi="Book Antiqua" w:cs="Book Antiqua"/>
          <w:color w:val="000000"/>
        </w:rPr>
        <w:t xml:space="preserve"> Province, China</w:t>
      </w:r>
    </w:p>
    <w:p w14:paraId="03EA3880" w14:textId="77777777" w:rsidR="00A77B3E" w:rsidRDefault="00A77B3E">
      <w:pPr>
        <w:spacing w:line="360" w:lineRule="auto"/>
        <w:jc w:val="both"/>
      </w:pPr>
    </w:p>
    <w:p w14:paraId="4B863F85" w14:textId="77777777" w:rsidR="00A77B3E" w:rsidRDefault="00C23DC4">
      <w:pPr>
        <w:spacing w:line="360" w:lineRule="auto"/>
        <w:jc w:val="both"/>
      </w:pPr>
      <w:r>
        <w:rPr>
          <w:rFonts w:ascii="Book Antiqua" w:eastAsia="Book Antiqua" w:hAnsi="Book Antiqua" w:cs="Book Antiqua"/>
          <w:b/>
          <w:bCs/>
          <w:color w:val="000000"/>
        </w:rPr>
        <w:lastRenderedPageBreak/>
        <w:t>Qu-</w:t>
      </w:r>
      <w:proofErr w:type="spellStart"/>
      <w:r>
        <w:rPr>
          <w:rFonts w:ascii="Book Antiqua" w:eastAsia="Book Antiqua" w:hAnsi="Book Antiqua" w:cs="Book Antiqua"/>
          <w:b/>
          <w:bCs/>
          <w:color w:val="000000"/>
        </w:rPr>
        <w:t>Wen</w:t>
      </w:r>
      <w:proofErr w:type="spellEnd"/>
      <w:r>
        <w:rPr>
          <w:rFonts w:ascii="Book Antiqua" w:eastAsia="Book Antiqua" w:hAnsi="Book Antiqua" w:cs="Book Antiqua"/>
          <w:b/>
          <w:bCs/>
          <w:color w:val="000000"/>
        </w:rPr>
        <w:t xml:space="preserve"> Li, </w:t>
      </w:r>
      <w:r>
        <w:rPr>
          <w:rFonts w:ascii="Book Antiqua" w:eastAsia="Book Antiqua" w:hAnsi="Book Antiqua" w:cs="Book Antiqua"/>
          <w:color w:val="000000"/>
        </w:rPr>
        <w:t xml:space="preserve">Department of Priority Laboratory for </w:t>
      </w:r>
      <w:proofErr w:type="spellStart"/>
      <w:r>
        <w:rPr>
          <w:rFonts w:ascii="Book Antiqua" w:eastAsia="Book Antiqua" w:hAnsi="Book Antiqua" w:cs="Book Antiqua"/>
          <w:color w:val="000000"/>
        </w:rPr>
        <w:t>Zoonoses</w:t>
      </w:r>
      <w:proofErr w:type="spellEnd"/>
      <w:r>
        <w:rPr>
          <w:rFonts w:ascii="Book Antiqua" w:eastAsia="Book Antiqua" w:hAnsi="Book Antiqua" w:cs="Book Antiqua"/>
          <w:color w:val="000000"/>
        </w:rPr>
        <w:t xml:space="preserve"> Research, Fujian Central for Disease Control and</w:t>
      </w:r>
      <w:r>
        <w:rPr>
          <w:rFonts w:ascii="Book Antiqua" w:eastAsia="Book Antiqua" w:hAnsi="Book Antiqua" w:cs="Book Antiqua"/>
          <w:color w:val="000000"/>
        </w:rPr>
        <w:t xml:space="preserve"> Prevention, Fuzhou 350001, Fujian Province, China</w:t>
      </w:r>
    </w:p>
    <w:p w14:paraId="2234DC91" w14:textId="77777777" w:rsidR="00A77B3E" w:rsidRDefault="00A77B3E">
      <w:pPr>
        <w:spacing w:line="360" w:lineRule="auto"/>
        <w:jc w:val="both"/>
      </w:pPr>
    </w:p>
    <w:p w14:paraId="60FE5AF9" w14:textId="05C11ABC" w:rsidR="00A77B3E" w:rsidRDefault="00C23DC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Hu JX mainly wrote this paper</w:t>
      </w:r>
      <w:r w:rsidR="00441E96">
        <w:rPr>
          <w:rFonts w:ascii="Book Antiqua" w:eastAsia="Book Antiqua" w:hAnsi="Book Antiqua" w:cs="Book Antiqua"/>
          <w:color w:val="000000"/>
        </w:rPr>
        <w:t>;</w:t>
      </w:r>
      <w:r>
        <w:rPr>
          <w:rFonts w:ascii="Book Antiqua" w:eastAsia="Book Antiqua" w:hAnsi="Book Antiqua" w:cs="Book Antiqua"/>
          <w:color w:val="000000"/>
        </w:rPr>
        <w:t xml:space="preserve"> Zhao CF designed and wrote this paper</w:t>
      </w:r>
      <w:r w:rsidR="00441E96">
        <w:rPr>
          <w:rFonts w:ascii="Book Antiqua" w:eastAsia="Book Antiqua" w:hAnsi="Book Antiqua" w:cs="Book Antiqua"/>
          <w:color w:val="000000"/>
        </w:rPr>
        <w:t>;</w:t>
      </w:r>
      <w:r>
        <w:rPr>
          <w:rFonts w:ascii="Book Antiqua" w:eastAsia="Book Antiqua" w:hAnsi="Book Antiqua" w:cs="Book Antiqua"/>
          <w:color w:val="000000"/>
        </w:rPr>
        <w:t xml:space="preserve"> Gao F</w:t>
      </w:r>
      <w:r w:rsidR="00414AF5">
        <w:rPr>
          <w:rFonts w:ascii="Book Antiqua" w:eastAsia="Book Antiqua" w:hAnsi="Book Antiqua" w:cs="Book Antiqua"/>
          <w:color w:val="000000"/>
        </w:rPr>
        <w:t xml:space="preserve"> and Chen WB</w:t>
      </w:r>
      <w:r>
        <w:rPr>
          <w:rFonts w:ascii="Book Antiqua" w:eastAsia="Book Antiqua" w:hAnsi="Book Antiqua" w:cs="Book Antiqua"/>
          <w:color w:val="000000"/>
        </w:rPr>
        <w:t xml:space="preserve"> checked and proofread this paper</w:t>
      </w:r>
      <w:r w:rsidR="00441E96">
        <w:rPr>
          <w:rFonts w:ascii="Book Antiqua" w:eastAsia="Book Antiqua" w:hAnsi="Book Antiqua" w:cs="Book Antiqua"/>
          <w:color w:val="000000"/>
        </w:rPr>
        <w:t>;</w:t>
      </w:r>
      <w:r>
        <w:rPr>
          <w:rFonts w:ascii="Book Antiqua" w:eastAsia="Book Antiqua" w:hAnsi="Book Antiqua" w:cs="Book Antiqua"/>
          <w:color w:val="000000"/>
        </w:rPr>
        <w:t xml:space="preserve"> Liu QC, Li QW</w:t>
      </w:r>
      <w:r w:rsidR="003E218B">
        <w:rPr>
          <w:rFonts w:ascii="Book Antiqua" w:eastAsia="Book Antiqua" w:hAnsi="Book Antiqua" w:cs="Book Antiqua"/>
          <w:color w:val="000000"/>
        </w:rPr>
        <w:t>,</w:t>
      </w:r>
      <w:r>
        <w:rPr>
          <w:rFonts w:ascii="Book Antiqua" w:eastAsia="Book Antiqua" w:hAnsi="Book Antiqua" w:cs="Book Antiqua"/>
          <w:color w:val="000000"/>
        </w:rPr>
        <w:t xml:space="preserve"> and Lin YY searched </w:t>
      </w:r>
      <w:r w:rsidR="003E218B">
        <w:rPr>
          <w:rFonts w:ascii="Book Antiqua" w:eastAsia="Book Antiqua" w:hAnsi="Book Antiqua" w:cs="Book Antiqua"/>
          <w:color w:val="000000"/>
        </w:rPr>
        <w:t xml:space="preserve">the </w:t>
      </w:r>
      <w:r>
        <w:rPr>
          <w:rFonts w:ascii="Book Antiqua" w:eastAsia="Book Antiqua" w:hAnsi="Book Antiqua" w:cs="Book Antiqua"/>
          <w:color w:val="000000"/>
        </w:rPr>
        <w:t>related literature and information for this paper</w:t>
      </w:r>
      <w:r w:rsidR="00441E96">
        <w:rPr>
          <w:rFonts w:ascii="Book Antiqua" w:eastAsia="Book Antiqua" w:hAnsi="Book Antiqua" w:cs="Book Antiqua"/>
          <w:color w:val="000000"/>
        </w:rPr>
        <w:t>;</w:t>
      </w:r>
      <w:r>
        <w:rPr>
          <w:rFonts w:ascii="Book Antiqua" w:eastAsia="Book Antiqua" w:hAnsi="Book Antiqua" w:cs="Book Antiqua"/>
          <w:color w:val="000000"/>
        </w:rPr>
        <w:t xml:space="preserve"> </w:t>
      </w:r>
      <w:r w:rsidR="00441E96">
        <w:rPr>
          <w:rFonts w:ascii="Book Antiqua" w:eastAsia="Book Antiqua" w:hAnsi="Book Antiqua" w:cs="Book Antiqua"/>
          <w:color w:val="000000"/>
        </w:rPr>
        <w:t>a</w:t>
      </w:r>
      <w:r>
        <w:rPr>
          <w:rFonts w:ascii="Book Antiqua" w:eastAsia="Book Antiqua" w:hAnsi="Book Antiqua" w:cs="Book Antiqua"/>
          <w:color w:val="000000"/>
        </w:rPr>
        <w:t>ll authors have read and approve</w:t>
      </w:r>
      <w:r w:rsidR="003E218B">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18F4FA6C" w14:textId="77777777" w:rsidR="00A77B3E" w:rsidRDefault="00A77B3E">
      <w:pPr>
        <w:spacing w:line="360" w:lineRule="auto"/>
        <w:jc w:val="both"/>
      </w:pPr>
    </w:p>
    <w:p w14:paraId="0937AD4C" w14:textId="641F1242" w:rsidR="00A77B3E" w:rsidRDefault="00C23DC4">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Fujian Province Medical Health Young and Middle-aged Talents Training Project, No. 2020GGA079; National Natural Science Foundation of China, No. 81572442; and Natural Science Foundation of Fujian Province, No. 2018J01195.</w:t>
      </w:r>
    </w:p>
    <w:p w14:paraId="37FFE898" w14:textId="77777777" w:rsidR="00A77B3E" w:rsidRDefault="00A77B3E">
      <w:pPr>
        <w:spacing w:line="360" w:lineRule="auto"/>
        <w:jc w:val="both"/>
      </w:pPr>
    </w:p>
    <w:p w14:paraId="6F8ADA98" w14:textId="5C2B4555" w:rsidR="00A77B3E" w:rsidRDefault="00C23DC4">
      <w:pPr>
        <w:spacing w:line="360" w:lineRule="auto"/>
        <w:jc w:val="both"/>
      </w:pPr>
      <w:r>
        <w:rPr>
          <w:rFonts w:ascii="Book Antiqua" w:eastAsia="Book Antiqua" w:hAnsi="Book Antiqua" w:cs="Book Antiqua"/>
          <w:b/>
          <w:bCs/>
          <w:color w:val="000000"/>
        </w:rPr>
        <w:t>Corresponding author: Cheng-</w:t>
      </w:r>
      <w:proofErr w:type="spellStart"/>
      <w:r>
        <w:rPr>
          <w:rFonts w:ascii="Book Antiqua" w:eastAsia="Book Antiqua" w:hAnsi="Book Antiqua" w:cs="Book Antiqua"/>
          <w:b/>
          <w:bCs/>
          <w:color w:val="000000"/>
        </w:rPr>
        <w:t>Fei</w:t>
      </w:r>
      <w:proofErr w:type="spellEnd"/>
      <w:r>
        <w:rPr>
          <w:rFonts w:ascii="Book Antiqua" w:eastAsia="Book Antiqua" w:hAnsi="Book Antiqua" w:cs="Book Antiqua"/>
          <w:b/>
          <w:bCs/>
          <w:color w:val="000000"/>
        </w:rPr>
        <w:t xml:space="preserve"> Zhao, MD, Ass</w:t>
      </w:r>
      <w:r>
        <w:rPr>
          <w:rFonts w:ascii="Book Antiqua" w:eastAsia="Book Antiqua" w:hAnsi="Book Antiqua" w:cs="Book Antiqua"/>
          <w:b/>
          <w:bCs/>
          <w:color w:val="000000"/>
        </w:rPr>
        <w:t xml:space="preserve">ociate Professor, </w:t>
      </w:r>
      <w:r>
        <w:rPr>
          <w:rFonts w:ascii="Book Antiqua" w:eastAsia="Book Antiqua" w:hAnsi="Book Antiqua" w:cs="Book Antiqua"/>
          <w:color w:val="000000"/>
        </w:rPr>
        <w:t>School</w:t>
      </w:r>
      <w:r>
        <w:rPr>
          <w:rFonts w:ascii="Book Antiqua" w:eastAsia="Book Antiqua" w:hAnsi="Book Antiqua" w:cs="Book Antiqua"/>
          <w:color w:val="000000"/>
        </w:rPr>
        <w:t xml:space="preserve"> of Pharmacy and Medical Technology, </w:t>
      </w:r>
      <w:proofErr w:type="spellStart"/>
      <w:r>
        <w:rPr>
          <w:rFonts w:ascii="Book Antiqua" w:eastAsia="Book Antiqua" w:hAnsi="Book Antiqua" w:cs="Book Antiqua"/>
          <w:color w:val="000000"/>
        </w:rPr>
        <w:t>Putian</w:t>
      </w:r>
      <w:proofErr w:type="spellEnd"/>
      <w:r>
        <w:rPr>
          <w:rFonts w:ascii="Book Antiqua" w:eastAsia="Book Antiqua" w:hAnsi="Book Antiqua" w:cs="Book Antiqua"/>
          <w:color w:val="000000"/>
        </w:rPr>
        <w:t xml:space="preserve"> University, No. 1133 </w:t>
      </w:r>
      <w:proofErr w:type="spellStart"/>
      <w:r>
        <w:rPr>
          <w:rFonts w:ascii="Book Antiqua" w:eastAsia="Book Antiqua" w:hAnsi="Book Antiqua" w:cs="Book Antiqua"/>
          <w:color w:val="000000"/>
        </w:rPr>
        <w:t>Xueyuan</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Chengxiang</w:t>
      </w:r>
      <w:proofErr w:type="spellEnd"/>
      <w:r>
        <w:rPr>
          <w:rFonts w:ascii="Book Antiqua" w:eastAsia="Book Antiqua" w:hAnsi="Book Antiqua" w:cs="Book Antiqua"/>
          <w:color w:val="000000"/>
        </w:rPr>
        <w:t xml:space="preserve"> District, </w:t>
      </w:r>
      <w:proofErr w:type="spellStart"/>
      <w:r>
        <w:rPr>
          <w:rFonts w:ascii="Book Antiqua" w:eastAsia="Book Antiqua" w:hAnsi="Book Antiqua" w:cs="Book Antiqua"/>
          <w:color w:val="000000"/>
        </w:rPr>
        <w:t>Putian</w:t>
      </w:r>
      <w:proofErr w:type="spellEnd"/>
      <w:r>
        <w:rPr>
          <w:rFonts w:ascii="Book Antiqua" w:eastAsia="Book Antiqua" w:hAnsi="Book Antiqua" w:cs="Book Antiqua"/>
          <w:color w:val="000000"/>
        </w:rPr>
        <w:t xml:space="preserve"> 351100, Fujian Province, China. zhaochengfei209@163.com</w:t>
      </w:r>
    </w:p>
    <w:p w14:paraId="3CF0EF15" w14:textId="77777777" w:rsidR="00A77B3E" w:rsidRDefault="00A77B3E">
      <w:pPr>
        <w:spacing w:line="360" w:lineRule="auto"/>
        <w:jc w:val="both"/>
      </w:pPr>
    </w:p>
    <w:p w14:paraId="0210C7D5" w14:textId="77777777" w:rsidR="00A77B3E" w:rsidRDefault="00C23DC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8, 2021</w:t>
      </w:r>
    </w:p>
    <w:p w14:paraId="58CEE9A1" w14:textId="77777777" w:rsidR="00A77B3E" w:rsidRDefault="00C23DC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18, 2021</w:t>
      </w:r>
    </w:p>
    <w:p w14:paraId="14E5A8A0" w14:textId="02131CE3" w:rsidR="00A77B3E" w:rsidRDefault="00C23DC4">
      <w:pPr>
        <w:spacing w:line="360" w:lineRule="auto"/>
        <w:jc w:val="both"/>
      </w:pPr>
      <w:r>
        <w:rPr>
          <w:rFonts w:ascii="Book Antiqua" w:eastAsia="Book Antiqua" w:hAnsi="Book Antiqua" w:cs="Book Antiqua"/>
          <w:b/>
          <w:bCs/>
          <w:color w:val="000000"/>
        </w:rPr>
        <w:t xml:space="preserve">Accepted: </w:t>
      </w:r>
      <w:r w:rsidR="00C240FB" w:rsidRPr="00C240FB">
        <w:rPr>
          <w:rFonts w:ascii="Book Antiqua" w:eastAsia="Book Antiqua" w:hAnsi="Book Antiqua" w:cs="Book Antiqua"/>
          <w:bCs/>
          <w:color w:val="000000"/>
        </w:rPr>
        <w:t>June 15, 2021</w:t>
      </w:r>
    </w:p>
    <w:p w14:paraId="4982B227" w14:textId="77777777" w:rsidR="00A77B3E" w:rsidRDefault="00C23DC4">
      <w:pPr>
        <w:spacing w:line="360" w:lineRule="auto"/>
        <w:jc w:val="both"/>
      </w:pPr>
      <w:r>
        <w:rPr>
          <w:rFonts w:ascii="Book Antiqua" w:eastAsia="Book Antiqua" w:hAnsi="Book Antiqua" w:cs="Book Antiqua"/>
          <w:b/>
          <w:bCs/>
          <w:color w:val="000000"/>
        </w:rPr>
        <w:t xml:space="preserve">Published online: </w:t>
      </w:r>
    </w:p>
    <w:p w14:paraId="35F96C9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CC6CDD1" w14:textId="77777777" w:rsidR="00A77B3E" w:rsidRDefault="00C23DC4">
      <w:pPr>
        <w:spacing w:line="360" w:lineRule="auto"/>
        <w:jc w:val="both"/>
      </w:pPr>
      <w:r>
        <w:rPr>
          <w:rFonts w:ascii="Book Antiqua" w:eastAsia="Book Antiqua" w:hAnsi="Book Antiqua" w:cs="Book Antiqua"/>
          <w:b/>
          <w:color w:val="000000"/>
        </w:rPr>
        <w:lastRenderedPageBreak/>
        <w:t>Abstract</w:t>
      </w:r>
    </w:p>
    <w:p w14:paraId="31D2AE48" w14:textId="68C034F5" w:rsidR="00A77B3E" w:rsidRDefault="00C23DC4">
      <w:pPr>
        <w:spacing w:line="360" w:lineRule="auto"/>
        <w:jc w:val="both"/>
      </w:pPr>
      <w:r>
        <w:rPr>
          <w:rFonts w:ascii="Book Antiqua" w:eastAsia="Book Antiqua" w:hAnsi="Book Antiqua" w:cs="Book Antiqua"/>
          <w:color w:val="000000"/>
        </w:rPr>
        <w:t>Despite rapid advances in modern medical technology and significant improvements in survival rates of many cancers, pancreatic cancer is still a highly lethal gastrointestinal cance</w:t>
      </w:r>
      <w:r>
        <w:rPr>
          <w:rFonts w:ascii="Book Antiqua" w:eastAsia="Book Antiqua" w:hAnsi="Book Antiqua" w:cs="Book Antiqua"/>
          <w:color w:val="000000"/>
        </w:rPr>
        <w:t xml:space="preserve">r with </w:t>
      </w:r>
      <w:r w:rsidR="003E218B">
        <w:rPr>
          <w:rFonts w:ascii="Book Antiqua" w:eastAsia="Book Antiqua" w:hAnsi="Book Antiqua" w:cs="Book Antiqua"/>
          <w:color w:val="000000"/>
        </w:rPr>
        <w:t xml:space="preserve">a </w:t>
      </w:r>
      <w:r>
        <w:rPr>
          <w:rFonts w:ascii="Book Antiqua" w:eastAsia="Book Antiqua" w:hAnsi="Book Antiqua" w:cs="Book Antiqua"/>
          <w:color w:val="000000"/>
        </w:rPr>
        <w:t xml:space="preserve">low </w:t>
      </w:r>
      <w:r w:rsidR="003E218B">
        <w:rPr>
          <w:rFonts w:ascii="Book Antiqua" w:eastAsia="Book Antiqua" w:hAnsi="Book Antiqua" w:cs="Book Antiqua"/>
          <w:color w:val="000000"/>
        </w:rPr>
        <w:t>5</w:t>
      </w:r>
      <w:r>
        <w:rPr>
          <w:rFonts w:ascii="Book Antiqua" w:eastAsia="Book Antiqua" w:hAnsi="Book Antiqua" w:cs="Book Antiqua"/>
          <w:color w:val="000000"/>
        </w:rPr>
        <w:t>-year survival rate and difficulty in early detection. At present, the incidence and mortality of pancrea</w:t>
      </w:r>
      <w:r>
        <w:rPr>
          <w:rFonts w:ascii="Book Antiqua" w:eastAsia="Book Antiqua" w:hAnsi="Book Antiqua" w:cs="Book Antiqua"/>
          <w:color w:val="000000"/>
        </w:rPr>
        <w:t>tic cancer are increasing year by year worldwide, no matter in the United States, Europe, Japan, or China. Globally, the incidence of pancreatic cancer is projected to increase to 18.6 per 100000 in 2050, with the average annual growth of 1.1%, meaning that pancreatic cancer will pose a significant public health burden. Due to the special anatomical location of the pancreas, the development of pancreatic cancer is usually diagnosed at a late stage with obvious clinical symptoms. Therefore, a comprehensive understanding of the risk</w:t>
      </w:r>
      <w:r>
        <w:rPr>
          <w:rFonts w:ascii="Book Antiqua" w:eastAsia="Book Antiqua" w:hAnsi="Book Antiqua" w:cs="Book Antiqua"/>
          <w:color w:val="000000"/>
        </w:rPr>
        <w:t xml:space="preserve"> factors </w:t>
      </w:r>
      <w:r w:rsidR="003E218B">
        <w:rPr>
          <w:rFonts w:ascii="Book Antiqua" w:eastAsia="Book Antiqua" w:hAnsi="Book Antiqua" w:cs="Book Antiqua"/>
          <w:color w:val="000000"/>
        </w:rPr>
        <w:t xml:space="preserve">for </w:t>
      </w:r>
      <w:r>
        <w:rPr>
          <w:rFonts w:ascii="Book Antiqua" w:eastAsia="Book Antiqua" w:hAnsi="Book Antiqua" w:cs="Book Antiqua"/>
          <w:color w:val="000000"/>
        </w:rPr>
        <w:t>pancreatic cancer is of great clinical significance for effective prevention of pancreatic cancer. In this paper, the epidemiological characteristics, developmental trends</w:t>
      </w:r>
      <w:r w:rsidR="003E218B">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color w:val="000000"/>
        </w:rPr>
        <w:t>risk factors of pancreatic cancer are reviewed and analyzed in detail.</w:t>
      </w:r>
    </w:p>
    <w:p w14:paraId="7A74D473" w14:textId="77777777" w:rsidR="00A77B3E" w:rsidRDefault="00A77B3E">
      <w:pPr>
        <w:spacing w:line="360" w:lineRule="auto"/>
        <w:jc w:val="both"/>
      </w:pPr>
    </w:p>
    <w:p w14:paraId="6F0726E0" w14:textId="77777777" w:rsidR="00A77B3E" w:rsidRDefault="00C23DC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Pancreatic cancer; Epidemiology; Trend; Risk factors; Pancreatic ductal adenocarcinoma</w:t>
      </w:r>
    </w:p>
    <w:p w14:paraId="006B5D2F" w14:textId="77777777" w:rsidR="00A77B3E" w:rsidRDefault="00A77B3E">
      <w:pPr>
        <w:spacing w:line="360" w:lineRule="auto"/>
        <w:jc w:val="both"/>
      </w:pPr>
    </w:p>
    <w:p w14:paraId="31E286A7" w14:textId="06774CFA" w:rsidR="00A77B3E" w:rsidRDefault="00C23DC4">
      <w:pPr>
        <w:spacing w:line="360" w:lineRule="auto"/>
        <w:jc w:val="both"/>
      </w:pPr>
      <w:r>
        <w:rPr>
          <w:rFonts w:ascii="Book Antiqua" w:eastAsia="Book Antiqua" w:hAnsi="Book Antiqua" w:cs="Book Antiqua"/>
          <w:color w:val="000000"/>
        </w:rPr>
        <w:t>Hu JX, Zhao CF, Chen WB, Liu QC, Li Q</w:t>
      </w:r>
      <w:r>
        <w:rPr>
          <w:rFonts w:ascii="Book Antiqua" w:eastAsia="Book Antiqua" w:hAnsi="Book Antiqua" w:cs="Book Antiqua"/>
          <w:color w:val="000000"/>
        </w:rPr>
        <w:t xml:space="preserve">W, Lin YY,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F. Pancreatic cancer: A review of epidemiology, trend</w:t>
      </w:r>
      <w:r w:rsidR="003E218B">
        <w:rPr>
          <w:rFonts w:ascii="Book Antiqua" w:eastAsia="Book Antiqua" w:hAnsi="Book Antiqua" w:cs="Book Antiqua"/>
          <w:color w:val="000000"/>
        </w:rPr>
        <w:t>,</w:t>
      </w:r>
      <w:r>
        <w:rPr>
          <w:rFonts w:ascii="Book Antiqua" w:eastAsia="Book Antiqua" w:hAnsi="Book Antiqua" w:cs="Book Antiqua"/>
          <w:color w:val="000000"/>
        </w:rPr>
        <w:t xml:space="preserve"> and risk factors.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2021; In press</w:t>
      </w:r>
    </w:p>
    <w:p w14:paraId="5A547F72" w14:textId="77777777" w:rsidR="00A77B3E" w:rsidRDefault="00A77B3E">
      <w:pPr>
        <w:spacing w:line="360" w:lineRule="auto"/>
        <w:jc w:val="both"/>
      </w:pPr>
    </w:p>
    <w:p w14:paraId="76AA2864" w14:textId="1D40E5E3" w:rsidR="00A77B3E" w:rsidRDefault="00C23DC4">
      <w:pPr>
        <w:spacing w:line="360" w:lineRule="auto"/>
        <w:jc w:val="both"/>
      </w:pPr>
      <w:r>
        <w:rPr>
          <w:rFonts w:ascii="Book Antiqua" w:eastAsia="Book Antiqua" w:hAnsi="Book Antiqua" w:cs="Book Antiqua"/>
          <w:b/>
          <w:bCs/>
          <w:color w:val="000000"/>
        </w:rPr>
        <w:t>Core Tip:</w:t>
      </w:r>
      <w:r w:rsidRPr="00441E96">
        <w:rPr>
          <w:rFonts w:ascii="Book Antiqua" w:eastAsia="Book Antiqua" w:hAnsi="Book Antiqua" w:cs="Book Antiqua"/>
          <w:color w:val="000000"/>
        </w:rPr>
        <w:t xml:space="preserve"> </w:t>
      </w:r>
      <w:r w:rsidR="00441E96">
        <w:rPr>
          <w:rFonts w:ascii="Book Antiqua" w:eastAsia="Book Antiqua" w:hAnsi="Book Antiqua" w:cs="Book Antiqua"/>
          <w:color w:val="000000"/>
        </w:rPr>
        <w:t>P</w:t>
      </w:r>
      <w:r w:rsidR="00441E96" w:rsidRPr="00441E96">
        <w:rPr>
          <w:rFonts w:ascii="Book Antiqua" w:eastAsia="Book Antiqua" w:hAnsi="Book Antiqua" w:cs="Book Antiqua"/>
          <w:color w:val="000000"/>
        </w:rPr>
        <w:t xml:space="preserve">ancreatic cancer is still a highly lethal gastrointestinal cancer with </w:t>
      </w:r>
      <w:r w:rsidR="003E218B">
        <w:rPr>
          <w:rFonts w:ascii="Book Antiqua" w:eastAsia="Book Antiqua" w:hAnsi="Book Antiqua" w:cs="Book Antiqua"/>
          <w:color w:val="000000"/>
        </w:rPr>
        <w:t xml:space="preserve">a </w:t>
      </w:r>
      <w:r w:rsidR="00441E96" w:rsidRPr="00441E96">
        <w:rPr>
          <w:rFonts w:ascii="Book Antiqua" w:eastAsia="Book Antiqua" w:hAnsi="Book Antiqua" w:cs="Book Antiqua"/>
          <w:color w:val="000000"/>
        </w:rPr>
        <w:t xml:space="preserve">low </w:t>
      </w:r>
      <w:r w:rsidR="003E218B">
        <w:rPr>
          <w:rFonts w:ascii="Book Antiqua" w:eastAsia="Book Antiqua" w:hAnsi="Book Antiqua" w:cs="Book Antiqua"/>
          <w:color w:val="000000"/>
        </w:rPr>
        <w:t>5</w:t>
      </w:r>
      <w:r w:rsidR="00441E96" w:rsidRPr="00441E96">
        <w:rPr>
          <w:rFonts w:ascii="Book Antiqua" w:eastAsia="Book Antiqua" w:hAnsi="Book Antiqua" w:cs="Book Antiqua"/>
          <w:color w:val="000000"/>
        </w:rPr>
        <w:t xml:space="preserve">-year survival rate and difficulty in early detection. </w:t>
      </w:r>
      <w:r w:rsidR="003E218B">
        <w:rPr>
          <w:rFonts w:ascii="Book Antiqua" w:eastAsia="Book Antiqua" w:hAnsi="Book Antiqua" w:cs="Book Antiqua"/>
          <w:color w:val="000000"/>
        </w:rPr>
        <w:t>A</w:t>
      </w:r>
      <w:r w:rsidR="003E218B" w:rsidRPr="00441E96">
        <w:rPr>
          <w:rFonts w:ascii="Book Antiqua" w:eastAsia="Book Antiqua" w:hAnsi="Book Antiqua" w:cs="Book Antiqua"/>
          <w:color w:val="000000"/>
        </w:rPr>
        <w:t xml:space="preserve"> </w:t>
      </w:r>
      <w:r w:rsidR="00441E96" w:rsidRPr="00441E96">
        <w:rPr>
          <w:rFonts w:ascii="Book Antiqua" w:eastAsia="Book Antiqua" w:hAnsi="Book Antiqua" w:cs="Book Antiqua"/>
          <w:color w:val="000000"/>
        </w:rPr>
        <w:t xml:space="preserve">comprehensive understanding of the risk factors </w:t>
      </w:r>
      <w:r w:rsidR="003E218B">
        <w:rPr>
          <w:rFonts w:ascii="Book Antiqua" w:eastAsia="Book Antiqua" w:hAnsi="Book Antiqua" w:cs="Book Antiqua"/>
          <w:color w:val="000000"/>
        </w:rPr>
        <w:t>for</w:t>
      </w:r>
      <w:r w:rsidR="003E218B" w:rsidRPr="00441E96">
        <w:rPr>
          <w:rFonts w:ascii="Book Antiqua" w:eastAsia="Book Antiqua" w:hAnsi="Book Antiqua" w:cs="Book Antiqua"/>
          <w:color w:val="000000"/>
        </w:rPr>
        <w:t xml:space="preserve"> </w:t>
      </w:r>
      <w:r w:rsidR="00441E96" w:rsidRPr="00441E96">
        <w:rPr>
          <w:rFonts w:ascii="Book Antiqua" w:eastAsia="Book Antiqua" w:hAnsi="Book Antiqua" w:cs="Book Antiqua"/>
          <w:color w:val="000000"/>
        </w:rPr>
        <w:t>pancreatic cancer is of great clinical significance for effective prevention of pancreatic cancer.</w:t>
      </w:r>
      <w:r w:rsidR="00441E96">
        <w:rPr>
          <w:rFonts w:ascii="Book Antiqua" w:eastAsia="Book Antiqua" w:hAnsi="Book Antiqua" w:cs="Book Antiqua"/>
          <w:color w:val="000000"/>
        </w:rPr>
        <w:t xml:space="preserve"> </w:t>
      </w:r>
      <w:r>
        <w:rPr>
          <w:rFonts w:ascii="Book Antiqua" w:eastAsia="Book Antiqua" w:hAnsi="Book Antiqua" w:cs="Book Antiqua"/>
          <w:color w:val="000000"/>
        </w:rPr>
        <w:t>In this review, the latest epidemiology, future trends</w:t>
      </w:r>
      <w:r w:rsidR="003E218B">
        <w:rPr>
          <w:rFonts w:ascii="Book Antiqua" w:eastAsia="Book Antiqua" w:hAnsi="Book Antiqua" w:cs="Book Antiqua"/>
          <w:color w:val="000000"/>
        </w:rPr>
        <w:t>,</w:t>
      </w:r>
      <w:r>
        <w:rPr>
          <w:rFonts w:ascii="Book Antiqua" w:eastAsia="Book Antiqua" w:hAnsi="Book Antiqua" w:cs="Book Antiqua"/>
          <w:color w:val="000000"/>
        </w:rPr>
        <w:t xml:space="preserve"> and various risk factors of pancreatic cancer are analyzed and summarized, which will provide more guidance and suggestions for the prevention and control of </w:t>
      </w:r>
      <w:r w:rsidR="003E218B">
        <w:rPr>
          <w:rFonts w:ascii="Book Antiqua" w:eastAsia="Book Antiqua" w:hAnsi="Book Antiqua" w:cs="Book Antiqua"/>
          <w:color w:val="000000"/>
        </w:rPr>
        <w:t>this malignancy</w:t>
      </w:r>
      <w:r>
        <w:rPr>
          <w:rFonts w:ascii="Book Antiqua" w:eastAsia="Book Antiqua" w:hAnsi="Book Antiqua" w:cs="Book Antiqua"/>
          <w:color w:val="000000"/>
        </w:rPr>
        <w:t>.</w:t>
      </w:r>
    </w:p>
    <w:p w14:paraId="3E9E8989" w14:textId="34B4AB80" w:rsidR="00A77B3E" w:rsidRDefault="00441E96">
      <w:pPr>
        <w:spacing w:line="360" w:lineRule="auto"/>
        <w:jc w:val="both"/>
      </w:pPr>
      <w:r>
        <w:br w:type="page"/>
      </w:r>
      <w:r w:rsidR="00C23DC4">
        <w:rPr>
          <w:rFonts w:ascii="Book Antiqua" w:eastAsia="Book Antiqua" w:hAnsi="Book Antiqua" w:cs="Book Antiqua"/>
          <w:b/>
          <w:caps/>
          <w:color w:val="000000"/>
          <w:u w:val="single"/>
        </w:rPr>
        <w:lastRenderedPageBreak/>
        <w:t>INTRODUCTION</w:t>
      </w:r>
    </w:p>
    <w:p w14:paraId="630F27CE" w14:textId="278EA942" w:rsidR="00A77B3E" w:rsidRDefault="003E218B">
      <w:pPr>
        <w:spacing w:line="360" w:lineRule="auto"/>
        <w:jc w:val="both"/>
      </w:pPr>
      <w:r>
        <w:rPr>
          <w:rFonts w:ascii="Book Antiqua" w:eastAsia="Book Antiqua" w:hAnsi="Book Antiqua" w:cs="Book Antiqua"/>
          <w:color w:val="000000"/>
        </w:rPr>
        <w:t xml:space="preserve">The pancreas </w:t>
      </w:r>
      <w:r w:rsidR="00C23DC4">
        <w:rPr>
          <w:rFonts w:ascii="Book Antiqua" w:eastAsia="Book Antiqua" w:hAnsi="Book Antiqua" w:cs="Book Antiqua"/>
          <w:color w:val="000000"/>
        </w:rPr>
        <w:t>is an about 15-c</w:t>
      </w:r>
      <w:r w:rsidR="00441E96">
        <w:rPr>
          <w:rFonts w:ascii="Book Antiqua" w:eastAsia="Book Antiqua" w:hAnsi="Book Antiqua" w:cs="Book Antiqua"/>
          <w:color w:val="000000"/>
        </w:rPr>
        <w:t>m</w:t>
      </w:r>
      <w:r w:rsidR="00C23DC4">
        <w:rPr>
          <w:rFonts w:ascii="Book Antiqua" w:eastAsia="Book Antiqua" w:hAnsi="Book Antiqua" w:cs="Book Antiqua"/>
          <w:color w:val="000000"/>
        </w:rPr>
        <w:t xml:space="preserve">-long, spongy, tube-shaped organ located in the upper abdomen between </w:t>
      </w:r>
      <w:r>
        <w:rPr>
          <w:rFonts w:ascii="Book Antiqua" w:eastAsia="Book Antiqua" w:hAnsi="Book Antiqua" w:cs="Book Antiqua"/>
          <w:color w:val="000000"/>
        </w:rPr>
        <w:t xml:space="preserve">the </w:t>
      </w:r>
      <w:r w:rsidR="00C23DC4">
        <w:rPr>
          <w:rFonts w:ascii="Book Antiqua" w:eastAsia="Book Antiqua" w:hAnsi="Book Antiqua" w:cs="Book Antiqua"/>
          <w:color w:val="000000"/>
        </w:rPr>
        <w:t xml:space="preserve">stomach and </w:t>
      </w:r>
      <w:proofErr w:type="gramStart"/>
      <w:r w:rsidR="00C23DC4">
        <w:rPr>
          <w:rFonts w:ascii="Book Antiqua" w:eastAsia="Book Antiqua" w:hAnsi="Book Antiqua" w:cs="Book Antiqua"/>
          <w:color w:val="000000"/>
        </w:rPr>
        <w:t>spine</w:t>
      </w:r>
      <w:r w:rsidR="00C23DC4">
        <w:rPr>
          <w:rFonts w:ascii="Book Antiqua" w:eastAsia="Book Antiqua" w:hAnsi="Book Antiqua" w:cs="Book Antiqua"/>
          <w:color w:val="000000"/>
          <w:vertAlign w:val="superscript"/>
        </w:rPr>
        <w:t>[</w:t>
      </w:r>
      <w:proofErr w:type="gramEnd"/>
      <w:r w:rsidR="00C23DC4">
        <w:rPr>
          <w:rFonts w:ascii="Book Antiqua" w:eastAsia="Book Antiqua" w:hAnsi="Book Antiqua" w:cs="Book Antiqua"/>
          <w:color w:val="000000"/>
          <w:vertAlign w:val="superscript"/>
        </w:rPr>
        <w:t>1]</w:t>
      </w:r>
      <w:r w:rsidR="00C23DC4">
        <w:rPr>
          <w:rFonts w:ascii="Book Antiqua" w:eastAsia="Book Antiqua" w:hAnsi="Book Antiqua" w:cs="Book Antiqua"/>
          <w:color w:val="000000"/>
        </w:rPr>
        <w:t xml:space="preserve">. A normal healthy pancreas consists of acinar cells secreting digestive enzyme, ductal cells secreting bicarbonate, </w:t>
      </w:r>
      <w:proofErr w:type="spellStart"/>
      <w:r w:rsidR="00C23DC4">
        <w:rPr>
          <w:rFonts w:ascii="Book Antiqua" w:eastAsia="Book Antiqua" w:hAnsi="Book Antiqua" w:cs="Book Antiqua"/>
          <w:color w:val="000000"/>
        </w:rPr>
        <w:t>centro</w:t>
      </w:r>
      <w:proofErr w:type="spellEnd"/>
      <w:r w:rsidR="00C23DC4">
        <w:rPr>
          <w:rFonts w:ascii="Book Antiqua" w:eastAsia="Book Antiqua" w:hAnsi="Book Antiqua" w:cs="Book Antiqua"/>
          <w:color w:val="000000"/>
        </w:rPr>
        <w:t>-acinar cells that are the transitional region between acinar and ductal cells,</w:t>
      </w:r>
      <w:r w:rsidR="006C6430">
        <w:rPr>
          <w:rFonts w:ascii="Book Antiqua" w:eastAsia="Book Antiqua" w:hAnsi="Book Antiqua" w:cs="Book Antiqua"/>
          <w:color w:val="000000"/>
        </w:rPr>
        <w:t xml:space="preserve"> </w:t>
      </w:r>
      <w:r w:rsidR="00C23DC4">
        <w:rPr>
          <w:rFonts w:ascii="Book Antiqua" w:eastAsia="Book Antiqua" w:hAnsi="Book Antiqua" w:cs="Book Antiqua"/>
          <w:color w:val="000000"/>
        </w:rPr>
        <w:t xml:space="preserve">endocrine islets secreting hormone, and relatively inactive stellate </w:t>
      </w:r>
      <w:proofErr w:type="gramStart"/>
      <w:r w:rsidR="00C23DC4">
        <w:rPr>
          <w:rFonts w:ascii="Book Antiqua" w:eastAsia="Book Antiqua" w:hAnsi="Book Antiqua" w:cs="Book Antiqua"/>
          <w:color w:val="000000"/>
        </w:rPr>
        <w:t>cells</w:t>
      </w:r>
      <w:r w:rsidR="00C23DC4">
        <w:rPr>
          <w:rFonts w:ascii="Book Antiqua" w:eastAsia="Book Antiqua" w:hAnsi="Book Antiqua" w:cs="Book Antiqua"/>
          <w:color w:val="000000"/>
          <w:vertAlign w:val="superscript"/>
        </w:rPr>
        <w:t>[</w:t>
      </w:r>
      <w:proofErr w:type="gramEnd"/>
      <w:r w:rsidR="00C23DC4">
        <w:rPr>
          <w:rFonts w:ascii="Book Antiqua" w:eastAsia="Book Antiqua" w:hAnsi="Book Antiqua" w:cs="Book Antiqua"/>
          <w:color w:val="000000"/>
          <w:vertAlign w:val="superscript"/>
        </w:rPr>
        <w:t>2]</w:t>
      </w:r>
      <w:r w:rsidR="00C23DC4">
        <w:rPr>
          <w:rFonts w:ascii="Book Antiqua" w:eastAsia="Book Antiqua" w:hAnsi="Book Antiqua" w:cs="Book Antiqua"/>
          <w:color w:val="000000"/>
        </w:rPr>
        <w:t xml:space="preserve">. Pancreatic cancer occurs when abnormal DNA mutations in </w:t>
      </w:r>
      <w:r>
        <w:rPr>
          <w:rFonts w:ascii="Book Antiqua" w:eastAsia="Book Antiqua" w:hAnsi="Book Antiqua" w:cs="Book Antiqua"/>
          <w:color w:val="000000"/>
        </w:rPr>
        <w:t xml:space="preserve">the </w:t>
      </w:r>
      <w:r w:rsidR="00C23DC4">
        <w:rPr>
          <w:rFonts w:ascii="Book Antiqua" w:eastAsia="Book Antiqua" w:hAnsi="Book Antiqua" w:cs="Book Antiqua"/>
          <w:color w:val="000000"/>
        </w:rPr>
        <w:t>pancreas cau</w:t>
      </w:r>
      <w:r w:rsidR="00C23DC4">
        <w:rPr>
          <w:rFonts w:ascii="Book Antiqua" w:eastAsia="Book Antiqua" w:hAnsi="Book Antiqua" w:cs="Book Antiqua"/>
          <w:color w:val="000000"/>
        </w:rPr>
        <w:t xml:space="preserve">se pancreatic cells to uncontrollably grow and divide, forming </w:t>
      </w:r>
      <w:proofErr w:type="gramStart"/>
      <w:r w:rsidR="00C23DC4">
        <w:rPr>
          <w:rFonts w:ascii="Book Antiqua" w:eastAsia="Book Antiqua" w:hAnsi="Book Antiqua" w:cs="Book Antiqua"/>
          <w:color w:val="000000"/>
        </w:rPr>
        <w:t>tumors</w:t>
      </w:r>
      <w:r w:rsidR="00C23DC4">
        <w:rPr>
          <w:rFonts w:ascii="Book Antiqua" w:eastAsia="Book Antiqua" w:hAnsi="Book Antiqua" w:cs="Book Antiqua"/>
          <w:color w:val="000000"/>
          <w:vertAlign w:val="superscript"/>
        </w:rPr>
        <w:t>[</w:t>
      </w:r>
      <w:proofErr w:type="gramEnd"/>
      <w:r w:rsidR="00C23DC4">
        <w:rPr>
          <w:rFonts w:ascii="Book Antiqua" w:eastAsia="Book Antiqua" w:hAnsi="Book Antiqua" w:cs="Book Antiqua"/>
          <w:color w:val="000000"/>
          <w:vertAlign w:val="superscript"/>
        </w:rPr>
        <w:t>3]</w:t>
      </w:r>
      <w:r w:rsidR="00C23DC4">
        <w:rPr>
          <w:rFonts w:ascii="Book Antiqua" w:eastAsia="Book Antiqua" w:hAnsi="Book Antiqua" w:cs="Book Antiqua"/>
          <w:color w:val="000000"/>
        </w:rPr>
        <w:t>. Pancreatic cancer is characterized as a fatal disease and one of the most aggressive and lethal malignancies</w:t>
      </w:r>
      <w:r w:rsidR="00C23DC4">
        <w:rPr>
          <w:rFonts w:ascii="Book Antiqua" w:eastAsia="Book Antiqua" w:hAnsi="Book Antiqua" w:cs="Book Antiqua"/>
          <w:color w:val="000000"/>
          <w:vertAlign w:val="superscript"/>
        </w:rPr>
        <w:t>[4,5]</w:t>
      </w:r>
      <w:r w:rsidR="00C23DC4">
        <w:rPr>
          <w:rFonts w:ascii="Book Antiqua" w:eastAsia="Book Antiqua" w:hAnsi="Book Antiqua" w:cs="Book Antiqua"/>
          <w:color w:val="000000"/>
        </w:rPr>
        <w:t xml:space="preserve">. By the time of diagnosis, pancreatic cancer often presents at an advanced stage, and has often spread to other parts of the body. Clinically, pancreatic cancer is the general term for malignant tumor formed in the epithelial cells of glandular structures in the pancreatic ductal cells, referred to as </w:t>
      </w:r>
      <w:proofErr w:type="gramStart"/>
      <w:r w:rsidR="00C23DC4">
        <w:rPr>
          <w:rFonts w:ascii="Book Antiqua" w:eastAsia="Book Antiqua" w:hAnsi="Book Antiqua" w:cs="Book Antiqua"/>
          <w:color w:val="000000"/>
        </w:rPr>
        <w:t>adenocarcinoma</w:t>
      </w:r>
      <w:r w:rsidR="00C23DC4">
        <w:rPr>
          <w:rFonts w:ascii="Book Antiqua" w:eastAsia="Book Antiqua" w:hAnsi="Book Antiqua" w:cs="Book Antiqua"/>
          <w:color w:val="000000"/>
          <w:vertAlign w:val="superscript"/>
        </w:rPr>
        <w:t>[</w:t>
      </w:r>
      <w:proofErr w:type="gramEnd"/>
      <w:r w:rsidR="00C23DC4">
        <w:rPr>
          <w:rFonts w:ascii="Book Antiqua" w:eastAsia="Book Antiqua" w:hAnsi="Book Antiqua" w:cs="Book Antiqua"/>
          <w:color w:val="000000"/>
          <w:vertAlign w:val="superscript"/>
        </w:rPr>
        <w:t>6]</w:t>
      </w:r>
      <w:r w:rsidR="00C23DC4">
        <w:rPr>
          <w:rFonts w:ascii="Book Antiqua" w:eastAsia="Book Antiqua" w:hAnsi="Book Antiqua" w:cs="Book Antiqua"/>
          <w:color w:val="000000"/>
        </w:rPr>
        <w:t>, and pancreatic ductal adenocarcinoma (PDAC) accounts for more than 90% of pancreatic ca</w:t>
      </w:r>
      <w:r w:rsidR="00C23DC4">
        <w:rPr>
          <w:rFonts w:ascii="Book Antiqua" w:eastAsia="Book Antiqua" w:hAnsi="Book Antiqua" w:cs="Book Antiqua"/>
          <w:color w:val="000000"/>
        </w:rPr>
        <w:t>ncer</w:t>
      </w:r>
      <w:r>
        <w:rPr>
          <w:rFonts w:ascii="Book Antiqua" w:eastAsia="Book Antiqua" w:hAnsi="Book Antiqua" w:cs="Book Antiqua"/>
          <w:color w:val="000000"/>
        </w:rPr>
        <w:t>s</w:t>
      </w:r>
      <w:r w:rsidR="00C23DC4">
        <w:rPr>
          <w:rFonts w:ascii="Book Antiqua" w:eastAsia="Book Antiqua" w:hAnsi="Book Antiqua" w:cs="Book Antiqua"/>
          <w:color w:val="000000"/>
          <w:vertAlign w:val="superscript"/>
        </w:rPr>
        <w:t>[7]</w:t>
      </w:r>
      <w:r w:rsidR="00C23DC4">
        <w:rPr>
          <w:rFonts w:ascii="Book Antiqua" w:eastAsia="Book Antiqua" w:hAnsi="Book Antiqua" w:cs="Book Antiqua"/>
          <w:color w:val="000000"/>
        </w:rPr>
        <w:t>. Due to the poor survival outcomes, PDAC is the seventh leading cause of global cancer death despite being the 10th most common</w:t>
      </w:r>
      <w:r>
        <w:rPr>
          <w:rFonts w:ascii="Book Antiqua" w:eastAsia="Book Antiqua" w:hAnsi="Book Antiqua" w:cs="Book Antiqua"/>
          <w:color w:val="000000"/>
        </w:rPr>
        <w:t xml:space="preserve"> </w:t>
      </w:r>
      <w:proofErr w:type="gramStart"/>
      <w:r w:rsidR="00C23DC4">
        <w:rPr>
          <w:rFonts w:ascii="Book Antiqua" w:eastAsia="Book Antiqua" w:hAnsi="Book Antiqua" w:cs="Book Antiqua"/>
          <w:color w:val="000000"/>
        </w:rPr>
        <w:t>cance</w:t>
      </w:r>
      <w:r w:rsidR="00C23DC4">
        <w:rPr>
          <w:rFonts w:ascii="Book Antiqua" w:eastAsia="Book Antiqua" w:hAnsi="Book Antiqua" w:cs="Book Antiqua"/>
          <w:color w:val="000000"/>
        </w:rPr>
        <w:t>r</w:t>
      </w:r>
      <w:r w:rsidR="00C23DC4">
        <w:rPr>
          <w:rFonts w:ascii="Book Antiqua" w:eastAsia="Book Antiqua" w:hAnsi="Book Antiqua" w:cs="Book Antiqua"/>
          <w:color w:val="000000"/>
          <w:vertAlign w:val="superscript"/>
        </w:rPr>
        <w:t>[</w:t>
      </w:r>
      <w:proofErr w:type="gramEnd"/>
      <w:r w:rsidR="00C23DC4">
        <w:rPr>
          <w:rFonts w:ascii="Book Antiqua" w:eastAsia="Book Antiqua" w:hAnsi="Book Antiqua" w:cs="Book Antiqua"/>
          <w:color w:val="000000"/>
          <w:vertAlign w:val="superscript"/>
        </w:rPr>
        <w:t>8]</w:t>
      </w:r>
      <w:r w:rsidR="00C23DC4">
        <w:rPr>
          <w:rFonts w:ascii="Book Antiqua" w:eastAsia="Book Antiqua" w:hAnsi="Book Antiqua" w:cs="Book Antiqua"/>
          <w:color w:val="000000"/>
        </w:rPr>
        <w:t xml:space="preserve">. Other less common exocrine pancreatic cancers include </w:t>
      </w:r>
      <w:proofErr w:type="spellStart"/>
      <w:r w:rsidR="00C23DC4">
        <w:rPr>
          <w:rFonts w:ascii="Book Antiqua" w:eastAsia="Book Antiqua" w:hAnsi="Book Antiqua" w:cs="Book Antiqua"/>
          <w:color w:val="000000"/>
        </w:rPr>
        <w:t>adenosquamous</w:t>
      </w:r>
      <w:proofErr w:type="spellEnd"/>
      <w:r w:rsidR="00C23DC4">
        <w:rPr>
          <w:rFonts w:ascii="Book Antiqua" w:eastAsia="Book Antiqua" w:hAnsi="Book Antiqua" w:cs="Book Antiqua"/>
          <w:color w:val="000000"/>
        </w:rPr>
        <w:t xml:space="preserve"> carcinoma, squamous cell carcinoma, giant cell carcinoma, acinar cell carcinoma, and small cell carcinoma. At present, pancreatic cancer remains a devastating disease whose prognosis has remained largely unchanged over the last two decades</w:t>
      </w:r>
      <w:r w:rsidR="00C23DC4">
        <w:rPr>
          <w:rFonts w:ascii="Book Antiqua" w:eastAsia="Book Antiqua" w:hAnsi="Book Antiqua" w:cs="Book Antiqua"/>
          <w:color w:val="000000"/>
          <w:vertAlign w:val="superscript"/>
        </w:rPr>
        <w:t>[9]</w:t>
      </w:r>
      <w:r w:rsidR="00C23DC4">
        <w:rPr>
          <w:rFonts w:ascii="Book Antiqua" w:eastAsia="Book Antiqua" w:hAnsi="Book Antiqua" w:cs="Book Antiqua"/>
          <w:color w:val="000000"/>
        </w:rPr>
        <w:t>. Improvement in patient outcomes will depend on clear knowledge of epidemiology, reas</w:t>
      </w:r>
      <w:r w:rsidR="00C23DC4">
        <w:rPr>
          <w:rFonts w:ascii="Book Antiqua" w:eastAsia="Book Antiqua" w:hAnsi="Book Antiqua" w:cs="Book Antiqua"/>
          <w:color w:val="000000"/>
        </w:rPr>
        <w:t>onable prevention</w:t>
      </w:r>
      <w:r>
        <w:rPr>
          <w:rFonts w:ascii="Book Antiqua" w:eastAsia="Book Antiqua" w:hAnsi="Book Antiqua" w:cs="Book Antiqua"/>
          <w:color w:val="000000"/>
        </w:rPr>
        <w:t>,</w:t>
      </w:r>
      <w:r w:rsidR="00C23DC4">
        <w:rPr>
          <w:rFonts w:ascii="Book Antiqua" w:eastAsia="Book Antiqua" w:hAnsi="Book Antiqua" w:cs="Book Antiqua"/>
          <w:color w:val="000000"/>
        </w:rPr>
        <w:t xml:space="preserve"> and scientific regulation of early </w:t>
      </w:r>
      <w:proofErr w:type="gramStart"/>
      <w:r w:rsidR="00C23DC4">
        <w:rPr>
          <w:rFonts w:ascii="Book Antiqua" w:eastAsia="Book Antiqua" w:hAnsi="Book Antiqua" w:cs="Book Antiqua"/>
          <w:color w:val="000000"/>
        </w:rPr>
        <w:t>detection</w:t>
      </w:r>
      <w:r w:rsidR="00C23DC4">
        <w:rPr>
          <w:rFonts w:ascii="Book Antiqua" w:eastAsia="Book Antiqua" w:hAnsi="Book Antiqua" w:cs="Book Antiqua"/>
          <w:color w:val="000000"/>
          <w:vertAlign w:val="superscript"/>
        </w:rPr>
        <w:t>[</w:t>
      </w:r>
      <w:proofErr w:type="gramEnd"/>
      <w:r w:rsidR="00C23DC4">
        <w:rPr>
          <w:rFonts w:ascii="Book Antiqua" w:eastAsia="Book Antiqua" w:hAnsi="Book Antiqua" w:cs="Book Antiqua"/>
          <w:color w:val="000000"/>
          <w:vertAlign w:val="superscript"/>
        </w:rPr>
        <w:t>4]</w:t>
      </w:r>
      <w:r w:rsidR="00C23DC4">
        <w:rPr>
          <w:rFonts w:ascii="Book Antiqua" w:eastAsia="Book Antiqua" w:hAnsi="Book Antiqua" w:cs="Book Antiqua"/>
          <w:color w:val="000000"/>
        </w:rPr>
        <w:t>. Therefore, it is necessary to understand the epidemiological characteristics, development trends</w:t>
      </w:r>
      <w:r>
        <w:rPr>
          <w:rFonts w:ascii="Book Antiqua" w:eastAsia="Book Antiqua" w:hAnsi="Book Antiqua" w:cs="Book Antiqua"/>
          <w:color w:val="000000"/>
        </w:rPr>
        <w:t>,</w:t>
      </w:r>
      <w:r w:rsidR="00C23DC4">
        <w:rPr>
          <w:rFonts w:ascii="Book Antiqua" w:eastAsia="Book Antiqua" w:hAnsi="Book Antiqua" w:cs="Book Antiqua"/>
          <w:color w:val="000000"/>
        </w:rPr>
        <w:t xml:space="preserve"> and risk factors of </w:t>
      </w:r>
      <w:r w:rsidR="00C23DC4">
        <w:rPr>
          <w:rFonts w:ascii="Book Antiqua" w:eastAsia="Book Antiqua" w:hAnsi="Book Antiqua" w:cs="Book Antiqua"/>
          <w:color w:val="000000"/>
        </w:rPr>
        <w:t>pancreatic cancer in detail, which will eventually establish rational prevention approaches for clinical benefit.</w:t>
      </w:r>
    </w:p>
    <w:p w14:paraId="5776FE46" w14:textId="77777777" w:rsidR="00A77B3E" w:rsidRDefault="00A77B3E">
      <w:pPr>
        <w:spacing w:line="360" w:lineRule="auto"/>
        <w:jc w:val="both"/>
      </w:pPr>
    </w:p>
    <w:p w14:paraId="0B05A79D" w14:textId="7D1FD4FD" w:rsidR="00A77B3E" w:rsidRDefault="00C23DC4">
      <w:pPr>
        <w:spacing w:line="360" w:lineRule="auto"/>
        <w:jc w:val="both"/>
      </w:pPr>
      <w:r>
        <w:rPr>
          <w:rFonts w:ascii="Book Antiqua" w:eastAsia="Book Antiqua" w:hAnsi="Book Antiqua" w:cs="Book Antiqua"/>
          <w:b/>
          <w:bCs/>
          <w:caps/>
          <w:color w:val="000000"/>
          <w:u w:val="single"/>
        </w:rPr>
        <w:t>EPIDEMIOLOGY OF PANCREATIC CANCER</w:t>
      </w:r>
    </w:p>
    <w:p w14:paraId="72FBDFE3" w14:textId="0BB244C2" w:rsidR="00A77B3E" w:rsidRDefault="00C23DC4">
      <w:pPr>
        <w:spacing w:line="360" w:lineRule="auto"/>
        <w:jc w:val="both"/>
      </w:pPr>
      <w:r>
        <w:rPr>
          <w:rFonts w:ascii="Book Antiqua" w:eastAsia="Book Antiqua" w:hAnsi="Book Antiqua" w:cs="Book Antiqua"/>
          <w:color w:val="000000"/>
        </w:rPr>
        <w:t xml:space="preserve">Assessing the latest epidemiologic trends in pancreatic cancer is necessary because it is of great importance for preventive measures and clinical </w:t>
      </w:r>
      <w:proofErr w:type="gramStart"/>
      <w:r>
        <w:rPr>
          <w:rFonts w:ascii="Book Antiqua" w:eastAsia="Book Antiqua" w:hAnsi="Book Antiqua" w:cs="Book Antiqua"/>
          <w:color w:val="000000"/>
        </w:rPr>
        <w:t>care</w:t>
      </w:r>
      <w:r>
        <w:rPr>
          <w:rFonts w:ascii="Book Antiqua" w:eastAsia="Book Antiqua" w:hAnsi="Book Antiqua" w:cs="Book Antiqua"/>
          <w:color w:val="000000"/>
          <w:szCs w:val="30"/>
          <w:vertAlign w:val="superscript"/>
        </w:rPr>
        <w:t>[</w:t>
      </w:r>
      <w:proofErr w:type="gramEnd"/>
      <w:r w:rsidR="006C6430">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Therefore, we present a review of the latest epidemiology of pancreatic cancer.</w:t>
      </w:r>
    </w:p>
    <w:p w14:paraId="43C90DF6" w14:textId="5B354E4D" w:rsidR="00A77B3E" w:rsidRDefault="00C23DC4" w:rsidP="006C6430">
      <w:pPr>
        <w:spacing w:line="360" w:lineRule="auto"/>
        <w:ind w:firstLineChars="100" w:firstLine="240"/>
        <w:jc w:val="both"/>
      </w:pPr>
      <w:r>
        <w:rPr>
          <w:rFonts w:ascii="Book Antiqua" w:eastAsia="Book Antiqua" w:hAnsi="Book Antiqua" w:cs="Book Antiqua"/>
          <w:color w:val="000000"/>
        </w:rPr>
        <w:lastRenderedPageBreak/>
        <w:t xml:space="preserve">Pancreatic cancer ranks consistently last among all cancers in terms of prognostic outcomes for patients and is predicted to become the second leading cause of cancer death in some </w:t>
      </w:r>
      <w:proofErr w:type="gramStart"/>
      <w:r>
        <w:rPr>
          <w:rFonts w:ascii="Book Antiqua" w:eastAsia="Book Antiqua" w:hAnsi="Book Antiqua" w:cs="Book Antiqua"/>
          <w:color w:val="000000"/>
        </w:rPr>
        <w:t>regions</w:t>
      </w:r>
      <w:r>
        <w:rPr>
          <w:rFonts w:ascii="Book Antiqua" w:eastAsia="Book Antiqua" w:hAnsi="Book Antiqua" w:cs="Book Antiqua"/>
          <w:color w:val="000000"/>
          <w:szCs w:val="30"/>
          <w:vertAlign w:val="superscript"/>
        </w:rPr>
        <w:t>[</w:t>
      </w:r>
      <w:proofErr w:type="gramEnd"/>
      <w:r w:rsidR="006C6430">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 study including 84275 patients with at least 5 years of follow-up showed that actual 5-year survival rate in patients rose from 0.9% in 1975 to 4.2% in 2011 for all stages of pancreatic cancer, while in surgically resected patients, it increased from 1.5% to 17.4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6C6430">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non-resected patients, the actual 5-year survival rate was 0.8% in 1975 and 0.9% in 2011, meaning that it remained roughly the same between 1975 and 2011</w:t>
      </w:r>
      <w:r>
        <w:rPr>
          <w:rFonts w:ascii="Book Antiqua" w:eastAsia="Book Antiqua" w:hAnsi="Book Antiqua" w:cs="Book Antiqua"/>
          <w:color w:val="000000"/>
          <w:szCs w:val="30"/>
          <w:vertAlign w:val="superscript"/>
        </w:rPr>
        <w:t>[</w:t>
      </w:r>
      <w:r w:rsidR="006C6430">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5-year relative survival rate of pancre</w:t>
      </w:r>
      <w:r>
        <w:rPr>
          <w:rFonts w:ascii="Book Antiqua" w:eastAsia="Book Antiqua" w:hAnsi="Book Antiqua" w:cs="Book Antiqua"/>
          <w:color w:val="000000"/>
        </w:rPr>
        <w:t xml:space="preserve">atic cancer </w:t>
      </w:r>
      <w:r w:rsidR="003E218B">
        <w:rPr>
          <w:rFonts w:ascii="Book Antiqua" w:eastAsia="Book Antiqua" w:hAnsi="Book Antiqua" w:cs="Book Antiqua"/>
          <w:color w:val="000000"/>
        </w:rPr>
        <w:t xml:space="preserve">was </w:t>
      </w:r>
      <w:r>
        <w:rPr>
          <w:rFonts w:ascii="Book Antiqua" w:eastAsia="Book Antiqua" w:hAnsi="Book Antiqua" w:cs="Book Antiqua"/>
          <w:color w:val="000000"/>
        </w:rPr>
        <w:t>7.2% in China and the lowest</w:t>
      </w:r>
      <w:r w:rsidR="003E218B">
        <w:rPr>
          <w:rFonts w:ascii="Book Antiqua" w:eastAsia="Book Antiqua" w:hAnsi="Book Antiqua" w:cs="Book Antiqua"/>
          <w:color w:val="000000"/>
        </w:rPr>
        <w:t xml:space="preserve"> </w:t>
      </w:r>
      <w:r>
        <w:rPr>
          <w:rFonts w:ascii="Book Antiqua" w:eastAsia="Book Antiqua" w:hAnsi="Book Antiqua" w:cs="Book Antiqua"/>
          <w:color w:val="000000"/>
        </w:rPr>
        <w:t xml:space="preserve">level in all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30"/>
          <w:vertAlign w:val="superscript"/>
        </w:rPr>
        <w:t>[</w:t>
      </w:r>
      <w:proofErr w:type="gramEnd"/>
      <w:r w:rsidR="006C6430">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Cancer Stat Facts showed that the 5-year survival rate at the time of diagnosis is approximately 10% in the United States based on data from </w:t>
      </w:r>
      <w:r w:rsidR="006C6430" w:rsidRPr="006C6430">
        <w:rPr>
          <w:rFonts w:ascii="Book Antiqua" w:eastAsia="Book Antiqua" w:hAnsi="Book Antiqua" w:cs="Book Antiqua"/>
          <w:color w:val="000000"/>
        </w:rPr>
        <w:t>Surveillance, Epidemiology, and End Results Program</w:t>
      </w:r>
      <w:r>
        <w:rPr>
          <w:rFonts w:ascii="Book Antiqua" w:eastAsia="Book Antiqua" w:hAnsi="Book Antiqua" w:cs="Book Antiqua"/>
          <w:color w:val="000000"/>
        </w:rPr>
        <w:t xml:space="preserve"> 18 </w:t>
      </w:r>
      <w:r w:rsidR="003E218B">
        <w:rPr>
          <w:rFonts w:ascii="Book Antiqua" w:eastAsia="Book Antiqua" w:hAnsi="Book Antiqua" w:cs="Book Antiqua"/>
          <w:color w:val="000000"/>
        </w:rPr>
        <w:t xml:space="preserve">between </w:t>
      </w:r>
      <w:r>
        <w:rPr>
          <w:rFonts w:ascii="Book Antiqua" w:eastAsia="Book Antiqua" w:hAnsi="Book Antiqua" w:cs="Book Antiqua"/>
          <w:color w:val="000000"/>
        </w:rPr>
        <w:t>2010</w:t>
      </w:r>
      <w:r w:rsidR="003E218B">
        <w:rPr>
          <w:rFonts w:ascii="Book Antiqua" w:eastAsia="Book Antiqua" w:hAnsi="Book Antiqua" w:cs="Book Antiqua"/>
          <w:color w:val="000000"/>
        </w:rPr>
        <w:t xml:space="preserve"> and </w:t>
      </w:r>
      <w:r>
        <w:rPr>
          <w:rFonts w:ascii="Book Antiqua" w:eastAsia="Book Antiqua" w:hAnsi="Book Antiqua" w:cs="Book Antiqua"/>
          <w:color w:val="000000"/>
        </w:rPr>
        <w:t>2016</w:t>
      </w:r>
      <w:r>
        <w:rPr>
          <w:rFonts w:ascii="Book Antiqua" w:eastAsia="Book Antiqua" w:hAnsi="Book Antiqua" w:cs="Book Antiqua"/>
          <w:color w:val="000000"/>
          <w:szCs w:val="30"/>
          <w:vertAlign w:val="superscript"/>
        </w:rPr>
        <w:t>[</w:t>
      </w:r>
      <w:r w:rsidR="006C6430">
        <w:rPr>
          <w:rFonts w:ascii="Book Antiqua" w:eastAsia="Book Antiqua" w:hAnsi="Book Antiqua" w:cs="Book Antiqua"/>
          <w:color w:val="000000"/>
          <w:szCs w:val="30"/>
          <w:vertAlign w:val="superscript"/>
        </w:rPr>
        <w:t>1</w:t>
      </w:r>
      <w:r w:rsidR="006C6430">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Pancreatic canc</w:t>
      </w:r>
      <w:r>
        <w:rPr>
          <w:rFonts w:ascii="Book Antiqua" w:eastAsia="Book Antiqua" w:hAnsi="Book Antiqua" w:cs="Book Antiqua"/>
          <w:color w:val="000000"/>
        </w:rPr>
        <w:t xml:space="preserve">er has </w:t>
      </w:r>
      <w:r w:rsidR="003E218B">
        <w:rPr>
          <w:rFonts w:ascii="Book Antiqua" w:eastAsia="Book Antiqua" w:hAnsi="Book Antiqua" w:cs="Book Antiqua"/>
          <w:color w:val="000000"/>
        </w:rPr>
        <w:t xml:space="preserve">a </w:t>
      </w:r>
      <w:r>
        <w:rPr>
          <w:rFonts w:ascii="Book Antiqua" w:eastAsia="Book Antiqua" w:hAnsi="Book Antiqua" w:cs="Book Antiqua"/>
          <w:color w:val="000000"/>
        </w:rPr>
        <w:t>poor 5-year sur</w:t>
      </w:r>
      <w:r>
        <w:rPr>
          <w:rFonts w:ascii="Book Antiqua" w:eastAsia="Book Antiqua" w:hAnsi="Book Antiqua" w:cs="Book Antiqua"/>
          <w:color w:val="000000"/>
        </w:rPr>
        <w:t xml:space="preserve">vival rate, ranging from 2% to 9%, with little difference between high-income countries and low-income and middle-income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sidR="006C6430">
        <w:rPr>
          <w:rFonts w:ascii="Book Antiqua" w:eastAsia="Book Antiqua" w:hAnsi="Book Antiqua" w:cs="Book Antiqua"/>
          <w:color w:val="000000"/>
          <w:szCs w:val="30"/>
          <w:vertAlign w:val="superscript"/>
        </w:rPr>
        <w:t>11,15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Therefore, the 5-year survival rate of pancreatic cancer varies globally in different regions and countries, but does not exceed 10%. And it is predicted that patients with </w:t>
      </w:r>
      <w:proofErr w:type="spellStart"/>
      <w:r>
        <w:rPr>
          <w:rFonts w:ascii="Book Antiqua" w:eastAsia="Book Antiqua" w:hAnsi="Book Antiqua" w:cs="Book Antiqua"/>
          <w:color w:val="000000"/>
        </w:rPr>
        <w:t>nonoperative</w:t>
      </w:r>
      <w:proofErr w:type="spellEnd"/>
      <w:r>
        <w:rPr>
          <w:rFonts w:ascii="Book Antiqua" w:eastAsia="Book Antiqua" w:hAnsi="Book Antiqua" w:cs="Book Antiqua"/>
          <w:color w:val="000000"/>
        </w:rPr>
        <w:t xml:space="preserve"> pancreatic cancer have a lower 5-year survival rate.</w:t>
      </w:r>
    </w:p>
    <w:p w14:paraId="13297202" w14:textId="3ECAA876" w:rsidR="00A77B3E" w:rsidRDefault="00C23DC4" w:rsidP="006C6430">
      <w:pPr>
        <w:spacing w:line="360" w:lineRule="auto"/>
        <w:ind w:firstLineChars="100" w:firstLine="240"/>
        <w:jc w:val="both"/>
      </w:pPr>
      <w:r>
        <w:rPr>
          <w:rFonts w:ascii="Book Antiqua" w:eastAsia="Book Antiqua" w:hAnsi="Book Antiqua" w:cs="Book Antiqua"/>
          <w:color w:val="000000"/>
        </w:rPr>
        <w:t>According to Cancer Statistics 2021, the American Cancer Society reported approximately 60430 new cases and 48220 deaths for pancreatic cancer in the United States, ranking third after lung</w:t>
      </w:r>
      <w:r>
        <w:rPr>
          <w:rFonts w:ascii="Book Antiqua" w:eastAsia="Book Antiqua" w:hAnsi="Book Antiqua" w:cs="Book Antiqua"/>
          <w:color w:val="000000"/>
          <w:szCs w:val="22"/>
        </w:rPr>
        <w:t xml:space="preserve"> </w:t>
      </w:r>
      <w:r w:rsidR="006C6430">
        <w:rPr>
          <w:rFonts w:ascii="Book Antiqua" w:eastAsia="Book Antiqua" w:hAnsi="Book Antiqua" w:cs="Book Antiqua"/>
          <w:color w:val="000000"/>
        </w:rPr>
        <w:t>and</w:t>
      </w:r>
      <w:r>
        <w:rPr>
          <w:rFonts w:ascii="Book Antiqua" w:eastAsia="Book Antiqua" w:hAnsi="Book Antiqua" w:cs="Book Antiqua"/>
          <w:color w:val="000000"/>
        </w:rPr>
        <w:t xml:space="preserve"> bronchus cancer and colorectal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6C6430">
        <w:rPr>
          <w:rFonts w:ascii="Book Antiqua" w:eastAsia="Book Antiqua" w:hAnsi="Book Antiqua" w:cs="Book Antiqua"/>
          <w:color w:val="000000"/>
          <w:szCs w:val="30"/>
          <w:vertAlign w:val="superscript"/>
        </w:rPr>
        <w:t>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the 28 countries of the European Union (EU), it was estimated that approximately 111500 people (55000 in </w:t>
      </w:r>
      <w:r>
        <w:rPr>
          <w:rFonts w:ascii="Book Antiqua" w:eastAsia="Book Antiqua" w:hAnsi="Book Antiqua" w:cs="Book Antiqua"/>
          <w:color w:val="000000"/>
        </w:rPr>
        <w:t>males</w:t>
      </w:r>
      <w:r w:rsidR="003E218B">
        <w:rPr>
          <w:rFonts w:ascii="Book Antiqua" w:eastAsia="Book Antiqua" w:hAnsi="Book Antiqua" w:cs="Book Antiqua"/>
          <w:color w:val="000000"/>
        </w:rPr>
        <w:t xml:space="preserve"> and </w:t>
      </w:r>
      <w:r>
        <w:rPr>
          <w:rFonts w:ascii="Book Antiqua" w:eastAsia="Book Antiqua" w:hAnsi="Book Antiqua" w:cs="Book Antiqua"/>
          <w:color w:val="000000"/>
        </w:rPr>
        <w:t>56500 in females) will die from pancreatic cancer by 2025, and the number of recorded deaths from the cancer in 2010 will increase by almost 50% (45% in men</w:t>
      </w:r>
      <w:r w:rsidR="003E218B">
        <w:rPr>
          <w:rFonts w:ascii="Book Antiqua" w:eastAsia="Book Antiqua" w:hAnsi="Book Antiqua" w:cs="Book Antiqua"/>
          <w:color w:val="000000"/>
        </w:rPr>
        <w:t xml:space="preserve"> and </w:t>
      </w:r>
      <w:r>
        <w:rPr>
          <w:rFonts w:ascii="Book Antiqua" w:eastAsia="Book Antiqua" w:hAnsi="Book Antiqua" w:cs="Book Antiqua"/>
          <w:color w:val="000000"/>
        </w:rPr>
        <w:t>49% in women), a</w:t>
      </w:r>
      <w:r>
        <w:rPr>
          <w:rFonts w:ascii="Book Antiqua" w:eastAsia="Book Antiqua" w:hAnsi="Book Antiqua" w:cs="Book Antiqua"/>
          <w:color w:val="000000"/>
        </w:rPr>
        <w:t xml:space="preserve">nd it has been projected that pancreatic cancer may become the third leading cause of cancer death in the EU after lung and colorectal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30"/>
          <w:vertAlign w:val="superscript"/>
        </w:rPr>
        <w:t>[</w:t>
      </w:r>
      <w:proofErr w:type="gramEnd"/>
      <w:r w:rsidR="006C6430">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Global Cancer Statistics 2018 showed that the incidence and mortality of pancreatic cancer were 458918 and 432242 in 2018 in the world, respectively, and deaths account for about 94.2% of new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sidR="006C6430">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Pancreatic cancer remains the seventh leading cause of cancer death globally, and Global Cancer Statistics 2020 showed that, globally, a total of 495773 new cases and 466003 related deaths were reported for pancreatic cancer in 2020, </w:t>
      </w:r>
      <w:r>
        <w:rPr>
          <w:rFonts w:ascii="Book Antiqua" w:eastAsia="Book Antiqua" w:hAnsi="Book Antiqua" w:cs="Book Antiqua"/>
          <w:color w:val="000000"/>
        </w:rPr>
        <w:lastRenderedPageBreak/>
        <w:t xml:space="preserve">with almost as many mortality as </w:t>
      </w:r>
      <w:proofErr w:type="gramStart"/>
      <w:r>
        <w:rPr>
          <w:rFonts w:ascii="Book Antiqua" w:eastAsia="Book Antiqua" w:hAnsi="Book Antiqua" w:cs="Book Antiqua"/>
          <w:color w:val="000000"/>
        </w:rPr>
        <w:t>incidence</w:t>
      </w:r>
      <w:r>
        <w:rPr>
          <w:rFonts w:ascii="Book Antiqua" w:eastAsia="Book Antiqua" w:hAnsi="Book Antiqua" w:cs="Book Antiqua"/>
          <w:color w:val="000000"/>
          <w:szCs w:val="30"/>
          <w:vertAlign w:val="superscript"/>
        </w:rPr>
        <w:t>[</w:t>
      </w:r>
      <w:proofErr w:type="gramEnd"/>
      <w:r w:rsidR="006C6430">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systematic analysis for the 2017 Global Burden of Disease Study showed that the number of incident cases and deaths from pancreatic cancer in both gend</w:t>
      </w:r>
      <w:r w:rsidR="007F55A8">
        <w:rPr>
          <w:rFonts w:ascii="Book Antiqua" w:eastAsia="Book Antiqua" w:hAnsi="Book Antiqua" w:cs="Book Antiqua"/>
          <w:color w:val="000000"/>
        </w:rPr>
        <w:t>ers increased 2.3-fold from 195</w:t>
      </w:r>
      <w:r>
        <w:rPr>
          <w:rFonts w:ascii="Book Antiqua" w:eastAsia="Book Antiqua" w:hAnsi="Book Antiqua" w:cs="Book Antiqua"/>
          <w:color w:val="000000"/>
        </w:rPr>
        <w:t>000 incident cases and 196000 deaths in 1990 to 448000 incident cases and 441000 deaths in 2017 globally</w:t>
      </w:r>
      <w:r>
        <w:rPr>
          <w:rFonts w:ascii="Book Antiqua" w:eastAsia="Book Antiqua" w:hAnsi="Book Antiqua" w:cs="Book Antiqua"/>
          <w:color w:val="000000"/>
          <w:szCs w:val="30"/>
          <w:vertAlign w:val="superscript"/>
        </w:rPr>
        <w:t>[</w:t>
      </w:r>
      <w:r w:rsidR="006C6430">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These reports indicate a gradual increase in the number of incident cases and deaths from pancreatic cancer.</w:t>
      </w:r>
    </w:p>
    <w:p w14:paraId="38076FD3" w14:textId="7E2719D4" w:rsidR="00A77B3E" w:rsidRDefault="00C23DC4" w:rsidP="006C6430">
      <w:pPr>
        <w:spacing w:line="360" w:lineRule="auto"/>
        <w:ind w:firstLineChars="100" w:firstLine="240"/>
        <w:jc w:val="both"/>
      </w:pPr>
      <w:r>
        <w:rPr>
          <w:rFonts w:ascii="Book Antiqua" w:eastAsia="Book Antiqua" w:hAnsi="Book Antiqua" w:cs="Book Antiqua"/>
          <w:color w:val="000000"/>
        </w:rPr>
        <w:t xml:space="preserve">Average age-standardized rates (ASRs) of pancreatic cancer incidence and mortality vary widely across regions of the </w:t>
      </w:r>
      <w:proofErr w:type="gramStart"/>
      <w:r>
        <w:rPr>
          <w:rFonts w:ascii="Book Antiqua" w:eastAsia="Book Antiqua" w:hAnsi="Book Antiqua" w:cs="Book Antiqua"/>
          <w:color w:val="000000"/>
        </w:rPr>
        <w:t>world</w:t>
      </w:r>
      <w:r>
        <w:rPr>
          <w:rFonts w:ascii="Book Antiqua" w:eastAsia="Book Antiqua" w:hAnsi="Book Antiqua" w:cs="Book Antiqua"/>
          <w:color w:val="000000"/>
          <w:szCs w:val="30"/>
          <w:vertAlign w:val="superscript"/>
        </w:rPr>
        <w:t>[</w:t>
      </w:r>
      <w:proofErr w:type="gramEnd"/>
      <w:r w:rsidR="006C6430">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ASR of the incidence was highest in Eastern Europe, with 9.9 per 100000, followed by Western Europe (9.8), Northern America (9.3), Southern Europe (8.4), Northern Europe (8.3), Australia/New Zealand (7.9), Micronesia/Polynes</w:t>
      </w:r>
      <w:r>
        <w:rPr>
          <w:rFonts w:ascii="Book Antiqua" w:eastAsia="Book Antiqua" w:hAnsi="Book Antiqua" w:cs="Book Antiqua"/>
          <w:color w:val="000000"/>
        </w:rPr>
        <w:t xml:space="preserve">ia (7.7), </w:t>
      </w:r>
      <w:r w:rsidR="00602DF5">
        <w:rPr>
          <w:rFonts w:ascii="Book Antiqua" w:eastAsia="Book Antiqua" w:hAnsi="Book Antiqua" w:cs="Book Antiqua"/>
          <w:color w:val="000000"/>
        </w:rPr>
        <w:t xml:space="preserve">and </w:t>
      </w:r>
      <w:r>
        <w:rPr>
          <w:rFonts w:ascii="Book Antiqua" w:eastAsia="Book Antiqua" w:hAnsi="Book Antiqua" w:cs="Book Antiqua"/>
          <w:color w:val="000000"/>
        </w:rPr>
        <w:t>Western and Eastern Asia (7.0)</w:t>
      </w:r>
      <w:r>
        <w:rPr>
          <w:rFonts w:ascii="Book Antiqua" w:eastAsia="Book Antiqua" w:hAnsi="Book Antiqua" w:cs="Book Antiqua"/>
          <w:color w:val="000000"/>
          <w:szCs w:val="30"/>
          <w:vertAlign w:val="superscript"/>
        </w:rPr>
        <w:t>[</w:t>
      </w:r>
      <w:r w:rsidR="006C6430">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ASR of the mortality was highest in Western Europe, with 7.4 per 100000, followed by Northern America (6.9), Northern Europe (6.7), Australia/New Zealand (6.7), Southern Europe (8.4), Eastern Europe (5.6), Eastern Asia (4.8), and Western Asia (4.4)</w:t>
      </w:r>
      <w:r>
        <w:rPr>
          <w:rFonts w:ascii="Book Antiqua" w:eastAsia="Book Antiqua" w:hAnsi="Book Antiqua" w:cs="Book Antiqua"/>
          <w:color w:val="000000"/>
          <w:szCs w:val="30"/>
          <w:vertAlign w:val="superscript"/>
        </w:rPr>
        <w:t>[</w:t>
      </w:r>
      <w:r w:rsidR="006C6430">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human development index (HDI) is a composite index that measures three dimensions: </w:t>
      </w:r>
      <w:r w:rsidR="00602DF5">
        <w:rPr>
          <w:rFonts w:ascii="Book Antiqua" w:eastAsia="Book Antiqua" w:hAnsi="Book Antiqua" w:cs="Book Antiqua"/>
          <w:color w:val="000000"/>
        </w:rPr>
        <w:t xml:space="preserve">Life </w:t>
      </w:r>
      <w:r>
        <w:rPr>
          <w:rFonts w:ascii="Book Antiqua" w:eastAsia="Book Antiqua" w:hAnsi="Book Antiqua" w:cs="Book Antiqua"/>
          <w:color w:val="000000"/>
        </w:rPr>
        <w:t xml:space="preserve">expectancy, education period, and access to essential sources for a suitable and reasonable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0"/>
          <w:vertAlign w:val="superscript"/>
        </w:rPr>
        <w:t>[</w:t>
      </w:r>
      <w:proofErr w:type="gramEnd"/>
      <w:r w:rsidR="006C6430">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ASRs of pancreatic cancer incidence and mortality in regions with </w:t>
      </w:r>
      <w:r w:rsidR="00602DF5">
        <w:rPr>
          <w:rFonts w:ascii="Book Antiqua" w:eastAsia="Book Antiqua" w:hAnsi="Book Antiqua" w:cs="Book Antiqua"/>
          <w:color w:val="000000"/>
        </w:rPr>
        <w:t xml:space="preserve">a </w:t>
      </w:r>
      <w:r>
        <w:rPr>
          <w:rFonts w:ascii="Book Antiqua" w:eastAsia="Book Antiqua" w:hAnsi="Book Antiqua" w:cs="Book Antiqua"/>
          <w:color w:val="000000"/>
        </w:rPr>
        <w:t>very high HDI were significantly higher than medium or lo</w:t>
      </w:r>
      <w:r>
        <w:rPr>
          <w:rFonts w:ascii="Book Antiqua" w:eastAsia="Book Antiqua" w:hAnsi="Book Antiqua" w:cs="Book Antiqua"/>
          <w:color w:val="000000"/>
        </w:rPr>
        <w:t xml:space="preserve">w HDI </w:t>
      </w:r>
      <w:proofErr w:type="gramStart"/>
      <w:r>
        <w:rPr>
          <w:rFonts w:ascii="Book Antiqua" w:eastAsia="Book Antiqua" w:hAnsi="Book Antiqua" w:cs="Book Antiqua"/>
          <w:color w:val="000000"/>
        </w:rPr>
        <w:t>regions</w:t>
      </w:r>
      <w:r>
        <w:rPr>
          <w:rFonts w:ascii="Book Antiqua" w:eastAsia="Book Antiqua" w:hAnsi="Book Antiqua" w:cs="Book Antiqua"/>
          <w:color w:val="000000"/>
          <w:szCs w:val="30"/>
          <w:vertAlign w:val="superscript"/>
        </w:rPr>
        <w:t>[</w:t>
      </w:r>
      <w:proofErr w:type="gramEnd"/>
      <w:r w:rsidR="006C6430">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low A</w:t>
      </w:r>
      <w:r>
        <w:rPr>
          <w:rFonts w:ascii="Book Antiqua" w:eastAsia="Book Antiqua" w:hAnsi="Book Antiqua" w:cs="Book Antiqua"/>
          <w:color w:val="000000"/>
        </w:rPr>
        <w:t>SR</w:t>
      </w:r>
      <w:r w:rsidR="00602DF5">
        <w:rPr>
          <w:rFonts w:ascii="Book Antiqua" w:eastAsia="Book Antiqua" w:hAnsi="Book Antiqua" w:cs="Book Antiqua"/>
          <w:color w:val="000000"/>
        </w:rPr>
        <w:t>s</w:t>
      </w:r>
      <w:r>
        <w:rPr>
          <w:rFonts w:ascii="Book Antiqua" w:eastAsia="Book Antiqua" w:hAnsi="Book Antiqua" w:cs="Book Antiqua"/>
          <w:color w:val="000000"/>
        </w:rPr>
        <w:t xml:space="preserve"> of the incidence and mortality were found mainly in South-Central Asia (1.5 per 100000, 0.9 per 100000), Eastern Africa (2.0, 1.7), Middle Africa (2.0, 1.2), Western Africa (2.2, 1.8), Melanesia (2.9, 1.7)</w:t>
      </w:r>
      <w:r w:rsidR="00602DF5">
        <w:rPr>
          <w:rFonts w:ascii="Book Antiqua" w:eastAsia="Book Antiqua" w:hAnsi="Book Antiqua" w:cs="Book Antiqua"/>
          <w:color w:val="000000"/>
        </w:rPr>
        <w:t>,</w:t>
      </w:r>
      <w:r>
        <w:rPr>
          <w:rFonts w:ascii="Book Antiqua" w:eastAsia="Book Antiqua" w:hAnsi="Book Antiqua" w:cs="Book Antiqua"/>
          <w:color w:val="000000"/>
        </w:rPr>
        <w:t xml:space="preserve"> and South-Eastern Asia (2.9, 1.8), all of which are medium or low HDI regions</w:t>
      </w:r>
      <w:r>
        <w:rPr>
          <w:rFonts w:ascii="Book Antiqua" w:eastAsia="Book Antiqua" w:hAnsi="Book Antiqua" w:cs="Book Antiqua"/>
          <w:color w:val="000000"/>
          <w:szCs w:val="30"/>
          <w:vertAlign w:val="superscript"/>
        </w:rPr>
        <w:t>[</w:t>
      </w:r>
      <w:r w:rsidR="006C6430">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top </w:t>
      </w:r>
      <w:r w:rsidR="00602DF5">
        <w:rPr>
          <w:rFonts w:ascii="Book Antiqua" w:eastAsia="Book Antiqua" w:hAnsi="Book Antiqua" w:cs="Book Antiqua"/>
          <w:color w:val="000000"/>
        </w:rPr>
        <w:t xml:space="preserve">six </w:t>
      </w:r>
      <w:r>
        <w:rPr>
          <w:rFonts w:ascii="Book Antiqua" w:eastAsia="Book Antiqua" w:hAnsi="Book Antiqua" w:cs="Book Antiqua"/>
          <w:color w:val="000000"/>
        </w:rPr>
        <w:t xml:space="preserve">countries for pancreatic cancer incidence were Hungary (ASR, 11.2), Uruguay (ASR, 10.7), Japan (ASR, 9.9), Slovakia (ASR, 9.6), </w:t>
      </w:r>
      <w:proofErr w:type="spellStart"/>
      <w:r>
        <w:rPr>
          <w:rFonts w:ascii="Book Antiqua" w:eastAsia="Book Antiqua" w:hAnsi="Book Antiqua" w:cs="Book Antiqua"/>
          <w:color w:val="000000"/>
        </w:rPr>
        <w:t>Czechia</w:t>
      </w:r>
      <w:proofErr w:type="spellEnd"/>
      <w:r>
        <w:rPr>
          <w:rFonts w:ascii="Book Antiqua" w:eastAsia="Book Antiqua" w:hAnsi="Book Antiqua" w:cs="Book Antiqua"/>
          <w:color w:val="000000"/>
        </w:rPr>
        <w:t xml:space="preserve"> (ASR, 9.5), and Austria (ASR, 9.0), with 9.0 and greater per 100000, and a total of </w:t>
      </w:r>
      <w:r w:rsidR="00602DF5">
        <w:rPr>
          <w:rFonts w:ascii="Book Antiqua" w:eastAsia="Book Antiqua" w:hAnsi="Book Antiqua" w:cs="Book Antiqua"/>
          <w:color w:val="000000"/>
        </w:rPr>
        <w:t>21</w:t>
      </w:r>
      <w:r>
        <w:rPr>
          <w:rFonts w:ascii="Book Antiqua" w:eastAsia="Book Antiqua" w:hAnsi="Book Antiqua" w:cs="Book Antiqua"/>
          <w:color w:val="000000"/>
        </w:rPr>
        <w:t xml:space="preserve"> countries, including the United States (ASR, 8.2), had </w:t>
      </w:r>
      <w:r w:rsidR="00602DF5">
        <w:rPr>
          <w:rFonts w:ascii="Book Antiqua" w:eastAsia="Book Antiqua" w:hAnsi="Book Antiqua" w:cs="Book Antiqua"/>
          <w:color w:val="000000"/>
        </w:rPr>
        <w:t xml:space="preserve">an </w:t>
      </w:r>
      <w:r>
        <w:rPr>
          <w:rFonts w:ascii="Book Antiqua" w:eastAsia="Book Antiqua" w:hAnsi="Book Antiqua" w:cs="Book Antiqua"/>
          <w:color w:val="000000"/>
        </w:rPr>
        <w:t xml:space="preserve">ASR of </w:t>
      </w:r>
      <w:r>
        <w:rPr>
          <w:rFonts w:ascii="Book Antiqua" w:eastAsia="Book Antiqua" w:hAnsi="Book Antiqua" w:cs="Book Antiqua"/>
          <w:color w:val="000000"/>
        </w:rPr>
        <w:t xml:space="preserve">the incidence between 8.1 and 8.9 per 100000, as shown in Figure </w:t>
      </w:r>
      <w:proofErr w:type="gramStart"/>
      <w:r>
        <w:rPr>
          <w:rFonts w:ascii="Book Antiqua" w:eastAsia="Book Antiqua" w:hAnsi="Book Antiqua" w:cs="Book Antiqua"/>
          <w:color w:val="000000"/>
        </w:rPr>
        <w:t>1A</w:t>
      </w:r>
      <w:r>
        <w:rPr>
          <w:rFonts w:ascii="Book Antiqua" w:eastAsia="Book Antiqua" w:hAnsi="Book Antiqua" w:cs="Book Antiqua"/>
          <w:color w:val="000000"/>
          <w:szCs w:val="30"/>
          <w:vertAlign w:val="superscript"/>
        </w:rPr>
        <w:t>[</w:t>
      </w:r>
      <w:proofErr w:type="gramEnd"/>
      <w:r w:rsidR="006C6430">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ASR of pancreatic cancer mortality was highest in Hungary and Uruguay, b</w:t>
      </w:r>
      <w:r>
        <w:rPr>
          <w:rFonts w:ascii="Book Antiqua" w:eastAsia="Book Antiqua" w:hAnsi="Book Antiqua" w:cs="Book Antiqua"/>
          <w:color w:val="000000"/>
        </w:rPr>
        <w:t xml:space="preserve">oth at 10.2 per 100000, and a total of </w:t>
      </w:r>
      <w:r w:rsidR="00602DF5">
        <w:rPr>
          <w:rFonts w:ascii="Book Antiqua" w:eastAsia="Book Antiqua" w:hAnsi="Book Antiqua" w:cs="Book Antiqua"/>
          <w:color w:val="000000"/>
        </w:rPr>
        <w:t>26</w:t>
      </w:r>
      <w:r>
        <w:rPr>
          <w:rFonts w:ascii="Book Antiqua" w:eastAsia="Book Antiqua" w:hAnsi="Book Antiqua" w:cs="Book Antiqua"/>
          <w:color w:val="000000"/>
        </w:rPr>
        <w:t xml:space="preserve"> countries, not including the United States (ASR, 6.6), had</w:t>
      </w:r>
      <w:r w:rsidR="00602DF5">
        <w:rPr>
          <w:rFonts w:ascii="Book Antiqua" w:eastAsia="Book Antiqua" w:hAnsi="Book Antiqua" w:cs="Book Antiqua"/>
          <w:color w:val="000000"/>
        </w:rPr>
        <w:t xml:space="preserve"> an</w:t>
      </w:r>
      <w:r>
        <w:rPr>
          <w:rFonts w:ascii="Book Antiqua" w:eastAsia="Book Antiqua" w:hAnsi="Book Antiqua" w:cs="Book Antiqua"/>
          <w:color w:val="000000"/>
        </w:rPr>
        <w:t xml:space="preserve"> ASR of the</w:t>
      </w:r>
      <w:r>
        <w:rPr>
          <w:rFonts w:ascii="Book Antiqua" w:eastAsia="Book Antiqua" w:hAnsi="Book Antiqua" w:cs="Book Antiqua"/>
          <w:color w:val="000000"/>
        </w:rPr>
        <w:t xml:space="preserve"> incidence between 7.2 and 8.6 per 100000, as shown in Figure </w:t>
      </w:r>
      <w:proofErr w:type="gramStart"/>
      <w:r>
        <w:rPr>
          <w:rFonts w:ascii="Book Antiqua" w:eastAsia="Book Antiqua" w:hAnsi="Book Antiqua" w:cs="Book Antiqua"/>
          <w:color w:val="000000"/>
        </w:rPr>
        <w:t>1B</w:t>
      </w:r>
      <w:r>
        <w:rPr>
          <w:rFonts w:ascii="Book Antiqua" w:eastAsia="Book Antiqua" w:hAnsi="Book Antiqua" w:cs="Book Antiqua"/>
          <w:color w:val="000000"/>
          <w:szCs w:val="30"/>
          <w:vertAlign w:val="superscript"/>
        </w:rPr>
        <w:t>[</w:t>
      </w:r>
      <w:proofErr w:type="gramEnd"/>
      <w:r w:rsidR="006C6430">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proportion of estimated new cases for </w:t>
      </w:r>
      <w:r>
        <w:rPr>
          <w:rFonts w:ascii="Book Antiqua" w:eastAsia="Book Antiqua" w:hAnsi="Book Antiqua" w:cs="Book Antiqua"/>
          <w:color w:val="000000"/>
        </w:rPr>
        <w:lastRenderedPageBreak/>
        <w:t>pancreatic cancer in China was relatively high in East China (9.4 per 100000), Northeast (9.4), Nor</w:t>
      </w:r>
      <w:r>
        <w:rPr>
          <w:rFonts w:ascii="Book Antiqua" w:eastAsia="Book Antiqua" w:hAnsi="Book Antiqua" w:cs="Book Antiqua"/>
          <w:color w:val="000000"/>
        </w:rPr>
        <w:t>thwest (6.8)</w:t>
      </w:r>
      <w:r w:rsidR="00602DF5">
        <w:rPr>
          <w:rFonts w:ascii="Book Antiqua" w:eastAsia="Book Antiqua" w:hAnsi="Book Antiqua" w:cs="Book Antiqua"/>
          <w:color w:val="000000"/>
        </w:rPr>
        <w:t>,</w:t>
      </w:r>
      <w:r>
        <w:rPr>
          <w:rFonts w:ascii="Book Antiqua" w:eastAsia="Book Antiqua" w:hAnsi="Book Antiqua" w:cs="Book Antiqua"/>
          <w:color w:val="000000"/>
        </w:rPr>
        <w:t xml:space="preserve"> and North China (5.3), and was comparatively low in Central China (5.2), Southwest (4.3)</w:t>
      </w:r>
      <w:r w:rsidR="00602DF5">
        <w:rPr>
          <w:rFonts w:ascii="Book Antiqua" w:eastAsia="Book Antiqua" w:hAnsi="Book Antiqua" w:cs="Book Antiqua"/>
          <w:color w:val="000000"/>
        </w:rPr>
        <w:t>,</w:t>
      </w:r>
      <w:r>
        <w:rPr>
          <w:rFonts w:ascii="Book Antiqua" w:eastAsia="Book Antiqua" w:hAnsi="Book Antiqua" w:cs="Book Antiqua"/>
          <w:color w:val="000000"/>
        </w:rPr>
        <w:t xml:space="preserve"> and South China (3.6), having obvious regional characteristics</w:t>
      </w:r>
      <w:r>
        <w:rPr>
          <w:rFonts w:ascii="Book Antiqua" w:eastAsia="Book Antiqua" w:hAnsi="Book Antiqua" w:cs="Book Antiqua"/>
          <w:color w:val="000000"/>
          <w:szCs w:val="30"/>
          <w:vertAlign w:val="superscript"/>
        </w:rPr>
        <w:t>[</w:t>
      </w:r>
      <w:r w:rsidR="006C6430">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Age-standardized rates of pancreatic cancer were 3-fold to 4-fold higher in higher HDI countries, compared with lower HDI </w:t>
      </w:r>
      <w:proofErr w:type="gramStart"/>
      <w:r>
        <w:rPr>
          <w:rFonts w:ascii="Book Antiqua" w:eastAsia="Book Antiqua" w:hAnsi="Book Antiqua" w:cs="Book Antiqua"/>
          <w:color w:val="000000"/>
        </w:rPr>
        <w:t>count</w:t>
      </w:r>
      <w:r>
        <w:rPr>
          <w:rFonts w:ascii="Book Antiqua" w:eastAsia="Book Antiqua" w:hAnsi="Book Antiqua" w:cs="Book Antiqua"/>
          <w:color w:val="000000"/>
        </w:rPr>
        <w:t>ries</w:t>
      </w:r>
      <w:r>
        <w:rPr>
          <w:rFonts w:ascii="Book Antiqua" w:eastAsia="Book Antiqua" w:hAnsi="Book Antiqua" w:cs="Book Antiqua"/>
          <w:color w:val="000000"/>
          <w:szCs w:val="30"/>
          <w:vertAlign w:val="superscript"/>
        </w:rPr>
        <w:t>[</w:t>
      </w:r>
      <w:proofErr w:type="gramEnd"/>
      <w:r w:rsidR="006C6430">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higher incidence and mortality rates of pancreatic cancer were reported in countries and regions with higher levels of HDI and Gross Domestic Product (GDP) per capita, and the coefficients of determination (R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of HDI and GPD per capita were high for the incidence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sidR="006C6430">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higher incidence and mortality rates of pancreatic cancer in countries with higher HDI indicates the importance that paying more attention and implementing appropriate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to reduce risk factors acts as an effective measure to control the incidence and mortality of the cancer</w:t>
      </w:r>
      <w:r>
        <w:rPr>
          <w:rFonts w:ascii="Book Antiqua" w:eastAsia="Book Antiqua" w:hAnsi="Book Antiqua" w:cs="Book Antiqua"/>
          <w:color w:val="000000"/>
          <w:szCs w:val="30"/>
          <w:vertAlign w:val="superscript"/>
        </w:rPr>
        <w:t>[</w:t>
      </w:r>
      <w:r w:rsidR="006C6430">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059B4DE" w14:textId="77777777" w:rsidR="00A77B3E" w:rsidRDefault="00A77B3E">
      <w:pPr>
        <w:spacing w:line="360" w:lineRule="auto"/>
        <w:jc w:val="both"/>
      </w:pPr>
    </w:p>
    <w:p w14:paraId="5C7C5980" w14:textId="7F958F9A" w:rsidR="00A77B3E" w:rsidRDefault="00C23DC4">
      <w:pPr>
        <w:spacing w:line="360" w:lineRule="auto"/>
        <w:jc w:val="both"/>
      </w:pPr>
      <w:r>
        <w:rPr>
          <w:rFonts w:ascii="Book Antiqua" w:eastAsia="Book Antiqua" w:hAnsi="Book Antiqua" w:cs="Book Antiqua"/>
          <w:b/>
          <w:bCs/>
          <w:caps/>
          <w:color w:val="000000"/>
          <w:u w:val="single"/>
        </w:rPr>
        <w:t>TRENDS OF PANCREATIC CANCER</w:t>
      </w:r>
    </w:p>
    <w:p w14:paraId="29826DD3" w14:textId="38948EB5" w:rsidR="00A77B3E" w:rsidRDefault="00C23DC4">
      <w:pPr>
        <w:spacing w:line="360" w:lineRule="auto"/>
        <w:jc w:val="both"/>
      </w:pPr>
      <w:r>
        <w:rPr>
          <w:rFonts w:ascii="Book Antiqua" w:eastAsia="Book Antiqua" w:hAnsi="Book Antiqua" w:cs="Book Antiqua"/>
          <w:color w:val="000000"/>
        </w:rPr>
        <w:t>Over the two decades from 2001 to 2020, the estimated new cases and deaths of pancreatic cancer have been increasing year by year in the United States, and the same trend has been observed among men and women, as shown in Figure 2. Using statistical models for analysis, in the United States, age-adjusted rates of new cases for pancreatic cancer remained stable from 2008 to 2017, and age-adj</w:t>
      </w:r>
      <w:r>
        <w:rPr>
          <w:rFonts w:ascii="Book Antiqua" w:eastAsia="Book Antiqua" w:hAnsi="Book Antiqua" w:cs="Book Antiqua"/>
          <w:color w:val="000000"/>
        </w:rPr>
        <w:t xml:space="preserve">usted rates of death increased by </w:t>
      </w:r>
      <w:r w:rsidR="00C90308">
        <w:rPr>
          <w:rFonts w:ascii="Book Antiqua" w:hAnsi="Book Antiqua" w:cs="Book Antiqua" w:hint="eastAsia"/>
          <w:color w:val="000000"/>
          <w:lang w:eastAsia="zh-CN"/>
        </w:rPr>
        <w:t xml:space="preserve">an </w:t>
      </w:r>
      <w:r>
        <w:rPr>
          <w:rFonts w:ascii="Book Antiqua" w:eastAsia="Book Antiqua" w:hAnsi="Book Antiqua" w:cs="Book Antiqua"/>
          <w:color w:val="000000"/>
        </w:rPr>
        <w:t xml:space="preserve">average </w:t>
      </w:r>
      <w:r w:rsidR="00C90308">
        <w:rPr>
          <w:rFonts w:ascii="Book Antiqua" w:eastAsia="Book Antiqua" w:hAnsi="Book Antiqua" w:cs="Book Antiqua"/>
          <w:color w:val="000000"/>
        </w:rPr>
        <w:t xml:space="preserve">of </w:t>
      </w:r>
      <w:r>
        <w:rPr>
          <w:rFonts w:ascii="Book Antiqua" w:eastAsia="Book Antiqua" w:hAnsi="Book Antiqua" w:cs="Book Antiqua"/>
          <w:color w:val="000000"/>
        </w:rPr>
        <w:t>0.3% each year from 2009 to 2018</w:t>
      </w:r>
      <w:r>
        <w:rPr>
          <w:rFonts w:ascii="Book Antiqua" w:eastAsia="Book Antiqua" w:hAnsi="Book Antiqua" w:cs="Book Antiqua"/>
          <w:color w:val="000000"/>
          <w:szCs w:val="30"/>
          <w:vertAlign w:val="superscript"/>
        </w:rPr>
        <w:t>[</w:t>
      </w:r>
      <w:r w:rsidR="006C6430">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Prediction of pancreatic cancer incidence burden from the 28 member states of the EU and other selected countries around the world showed that in 2025, 2030, 2035</w:t>
      </w:r>
      <w:r w:rsidR="00C90308">
        <w:rPr>
          <w:rFonts w:ascii="Book Antiqua" w:eastAsia="Book Antiqua" w:hAnsi="Book Antiqua" w:cs="Book Antiqua"/>
          <w:color w:val="000000"/>
        </w:rPr>
        <w:t>,</w:t>
      </w:r>
      <w:r>
        <w:rPr>
          <w:rFonts w:ascii="Book Antiqua" w:eastAsia="Book Antiqua" w:hAnsi="Book Antiqua" w:cs="Book Antiqua"/>
          <w:color w:val="000000"/>
        </w:rPr>
        <w:t xml:space="preserve"> and 2040, the incidence will be 557688, 639030, 726740</w:t>
      </w:r>
      <w:r w:rsidR="00C90308">
        <w:rPr>
          <w:rFonts w:ascii="Book Antiqua" w:eastAsia="Book Antiqua" w:hAnsi="Book Antiqua" w:cs="Book Antiqua"/>
          <w:color w:val="000000"/>
        </w:rPr>
        <w:t>,</w:t>
      </w:r>
      <w:r>
        <w:rPr>
          <w:rFonts w:ascii="Book Antiqua" w:eastAsia="Book Antiqua" w:hAnsi="Book Antiqua" w:cs="Book Antiqua"/>
          <w:color w:val="000000"/>
        </w:rPr>
        <w:t xml:space="preserve"> and 815276, respectively, with growth rates of 21.5%, 39.2%, 58.4%</w:t>
      </w:r>
      <w:r w:rsidR="00C90308">
        <w:rPr>
          <w:rFonts w:ascii="Book Antiqua" w:eastAsia="Book Antiqua" w:hAnsi="Book Antiqua" w:cs="Book Antiqua"/>
          <w:color w:val="000000"/>
        </w:rPr>
        <w:t>,</w:t>
      </w:r>
      <w:r>
        <w:rPr>
          <w:rFonts w:ascii="Book Antiqua" w:eastAsia="Book Antiqua" w:hAnsi="Book Antiqua" w:cs="Book Antiqua"/>
          <w:color w:val="000000"/>
        </w:rPr>
        <w:t xml:space="preserve"> and 77.7%</w:t>
      </w:r>
      <w:r>
        <w:rPr>
          <w:rFonts w:ascii="Book Antiqua" w:eastAsia="Book Antiqua" w:hAnsi="Book Antiqua" w:cs="Book Antiqua"/>
          <w:color w:val="000000"/>
          <w:szCs w:val="30"/>
          <w:vertAlign w:val="superscript"/>
        </w:rPr>
        <w:t>[</w:t>
      </w:r>
      <w:r w:rsidR="006C6430">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incidence and mortality of pancreatic cancer in Africa will increase by 18327 and 17744 in 2040, respectively, with growth rates of 114.1% and 114.8%, the rates of which will be highest in the world, followed by Latin America and the Caribbean (incidence: +</w:t>
      </w:r>
      <w:r w:rsidR="006C6430">
        <w:rPr>
          <w:rFonts w:ascii="Book Antiqua" w:eastAsia="Book Antiqua" w:hAnsi="Book Antiqua" w:cs="Book Antiqua"/>
          <w:color w:val="000000"/>
        </w:rPr>
        <w:t xml:space="preserve"> </w:t>
      </w:r>
      <w:r>
        <w:rPr>
          <w:rFonts w:ascii="Book Antiqua" w:eastAsia="Book Antiqua" w:hAnsi="Book Antiqua" w:cs="Book Antiqua"/>
          <w:color w:val="000000"/>
        </w:rPr>
        <w:t>99.3</w:t>
      </w:r>
      <w:r w:rsidR="00C90308">
        <w:rPr>
          <w:rFonts w:ascii="Book Antiqua" w:eastAsia="Book Antiqua" w:hAnsi="Book Antiqua" w:cs="Book Antiqua"/>
          <w:color w:val="000000"/>
        </w:rPr>
        <w:t xml:space="preserve">%; </w:t>
      </w:r>
      <w:r>
        <w:rPr>
          <w:rFonts w:ascii="Book Antiqua" w:eastAsia="Book Antiqua" w:hAnsi="Book Antiqua" w:cs="Book Antiqua"/>
          <w:color w:val="000000"/>
        </w:rPr>
        <w:t>mortality: 101.0%)</w:t>
      </w:r>
      <w:r>
        <w:rPr>
          <w:rFonts w:ascii="Book Antiqua" w:eastAsia="Book Antiqua" w:hAnsi="Book Antiqua" w:cs="Book Antiqua"/>
          <w:color w:val="000000"/>
          <w:szCs w:val="30"/>
          <w:vertAlign w:val="superscript"/>
        </w:rPr>
        <w:t>[</w:t>
      </w:r>
      <w:r w:rsidR="006C6430">
        <w:rPr>
          <w:rFonts w:ascii="Book Antiqua" w:eastAsia="Book Antiqua" w:hAnsi="Book Antiqua" w:cs="Book Antiqua"/>
          <w:color w:val="000000"/>
          <w:szCs w:val="30"/>
          <w:vertAlign w:val="superscript"/>
        </w:rPr>
        <w:t>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in 2040, the growth rates of the incidence and mortality in Europe will be lowest</w:t>
      </w:r>
      <w:r w:rsidR="00C90308">
        <w:rPr>
          <w:rFonts w:ascii="Book Antiqua" w:eastAsia="Book Antiqua" w:hAnsi="Book Antiqua" w:cs="Book Antiqua"/>
          <w:color w:val="000000"/>
        </w:rPr>
        <w:t xml:space="preserve"> at</w:t>
      </w:r>
      <w:r>
        <w:rPr>
          <w:rFonts w:ascii="Book Antiqua" w:eastAsia="Book Antiqua" w:hAnsi="Book Antiqua" w:cs="Book Antiqua"/>
          <w:color w:val="000000"/>
        </w:rPr>
        <w:t xml:space="preserve"> 29.3% and 31.6%, </w:t>
      </w:r>
      <w:proofErr w:type="gramStart"/>
      <w:r>
        <w:rPr>
          <w:rFonts w:ascii="Book Antiqua" w:eastAsia="Book Antiqua" w:hAnsi="Book Antiqua" w:cs="Book Antiqua"/>
          <w:color w:val="000000"/>
        </w:rPr>
        <w:t>respectivel</w:t>
      </w:r>
      <w:r>
        <w:rPr>
          <w:rFonts w:ascii="Book Antiqua" w:eastAsia="Book Antiqua" w:hAnsi="Book Antiqua" w:cs="Book Antiqua"/>
          <w:color w:val="000000"/>
        </w:rPr>
        <w:t>y</w:t>
      </w:r>
      <w:r>
        <w:rPr>
          <w:rFonts w:ascii="Book Antiqua" w:eastAsia="Book Antiqua" w:hAnsi="Book Antiqua" w:cs="Book Antiqua"/>
          <w:color w:val="000000"/>
          <w:szCs w:val="30"/>
          <w:vertAlign w:val="superscript"/>
        </w:rPr>
        <w:t>[</w:t>
      </w:r>
      <w:proofErr w:type="gramEnd"/>
      <w:r w:rsidR="006C6430">
        <w:rPr>
          <w:rFonts w:ascii="Book Antiqua" w:eastAsia="Book Antiqua" w:hAnsi="Book Antiqua" w:cs="Book Antiqua"/>
          <w:color w:val="000000"/>
          <w:szCs w:val="30"/>
          <w:vertAlign w:val="superscript"/>
        </w:rPr>
        <w:t>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Based on China and India, both countries in Asia with more than one billion population, the incidence </w:t>
      </w:r>
      <w:r>
        <w:rPr>
          <w:rFonts w:ascii="Book Antiqua" w:eastAsia="Book Antiqua" w:hAnsi="Book Antiqua" w:cs="Book Antiqua"/>
          <w:color w:val="000000"/>
        </w:rPr>
        <w:lastRenderedPageBreak/>
        <w:t>and mortality in Asia will increase by 190532 and 182127 in 2040, respectively, which will be the largest increase in terms of number</w:t>
      </w:r>
      <w:r>
        <w:rPr>
          <w:rFonts w:ascii="Book Antiqua" w:eastAsia="Book Antiqua" w:hAnsi="Book Antiqua" w:cs="Book Antiqua"/>
          <w:color w:val="000000"/>
          <w:szCs w:val="30"/>
          <w:vertAlign w:val="superscript"/>
        </w:rPr>
        <w:t>[</w:t>
      </w:r>
      <w:r w:rsidR="006C6430">
        <w:rPr>
          <w:rFonts w:ascii="Book Antiqua" w:eastAsia="Book Antiqua" w:hAnsi="Book Antiqua" w:cs="Book Antiqua"/>
          <w:color w:val="000000"/>
          <w:szCs w:val="30"/>
          <w:vertAlign w:val="superscript"/>
        </w:rPr>
        <w:t>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addition, standardized mortality rate of pancreatic cancer increased from 1.30 per 100000 to 3.32 per 100000 over 1991</w:t>
      </w:r>
      <w:r w:rsidR="006C6430">
        <w:rPr>
          <w:rFonts w:ascii="Book Antiqua" w:eastAsia="Book Antiqua" w:hAnsi="Book Antiqua" w:cs="Book Antiqua"/>
          <w:color w:val="000000"/>
        </w:rPr>
        <w:t>-</w:t>
      </w:r>
      <w:r>
        <w:rPr>
          <w:rFonts w:ascii="Book Antiqua" w:eastAsia="Book Antiqua" w:hAnsi="Book Antiqua" w:cs="Book Antiqua"/>
          <w:color w:val="000000"/>
        </w:rPr>
        <w:t>2014 and might reach the peak in the e</w:t>
      </w:r>
      <w:r>
        <w:rPr>
          <w:rFonts w:ascii="Book Antiqua" w:eastAsia="Book Antiqua" w:hAnsi="Book Antiqua" w:cs="Book Antiqua"/>
          <w:color w:val="000000"/>
        </w:rPr>
        <w:t xml:space="preserve">nsuing </w:t>
      </w:r>
      <w:r w:rsidR="00C90308">
        <w:rPr>
          <w:rFonts w:ascii="Book Antiqua" w:eastAsia="Book Antiqua" w:hAnsi="Book Antiqua" w:cs="Book Antiqua"/>
          <w:color w:val="000000"/>
        </w:rPr>
        <w:t xml:space="preserve">5 </w:t>
      </w:r>
      <w:r>
        <w:rPr>
          <w:rFonts w:ascii="Book Antiqua" w:eastAsia="Book Antiqua" w:hAnsi="Book Antiqua" w:cs="Book Antiqua"/>
          <w:color w:val="000000"/>
        </w:rPr>
        <w:t>years in China, and the mortality rate was higher among elderly people and in urban and northeast/eastern regions than among young people and in rural and middle/western regions</w:t>
      </w:r>
      <w:r>
        <w:rPr>
          <w:rFonts w:ascii="Book Antiqua" w:eastAsia="Book Antiqua" w:hAnsi="Book Antiqua" w:cs="Book Antiqua"/>
          <w:color w:val="000000"/>
          <w:szCs w:val="30"/>
          <w:vertAlign w:val="superscript"/>
        </w:rPr>
        <w:t>[</w:t>
      </w:r>
      <w:r w:rsidR="006C6430">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incidence of pancreatic cancer was 12.1 per 100000 in 2010 and is predicted to increase to 15.1 and 18.6 per 100000 in 2030 and 2050, respectively, with an average annual growth of 1.1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6C6430">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the age-stratified analysis, the over 65 years group </w:t>
      </w:r>
      <w:r w:rsidR="00C90308">
        <w:rPr>
          <w:rFonts w:ascii="Book Antiqua" w:eastAsia="Book Antiqua" w:hAnsi="Book Antiqua" w:cs="Book Antiqua"/>
          <w:color w:val="000000"/>
        </w:rPr>
        <w:t xml:space="preserve">will have </w:t>
      </w:r>
      <w:r>
        <w:rPr>
          <w:rFonts w:ascii="Book Antiqua" w:eastAsia="Book Antiqua" w:hAnsi="Book Antiqua" w:cs="Book Antiqua"/>
          <w:color w:val="000000"/>
        </w:rPr>
        <w:t>the hig</w:t>
      </w:r>
      <w:r>
        <w:rPr>
          <w:rFonts w:ascii="Book Antiqua" w:eastAsia="Book Antiqua" w:hAnsi="Book Antiqua" w:cs="Book Antiqua"/>
          <w:color w:val="000000"/>
        </w:rPr>
        <w:t>hest projected incidence (31.9 per 100000) in 2050, and the incidence is projected to increase gradually in the sex-stratified analysis, with an average annual growth of 1.3% in males and 0.9% in females</w:t>
      </w:r>
      <w:r>
        <w:rPr>
          <w:rFonts w:ascii="Book Antiqua" w:eastAsia="Book Antiqua" w:hAnsi="Book Antiqua" w:cs="Book Antiqua"/>
          <w:color w:val="000000"/>
          <w:szCs w:val="30"/>
          <w:vertAlign w:val="superscript"/>
        </w:rPr>
        <w:t>[</w:t>
      </w:r>
      <w:r w:rsidR="006C6430">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BBC07D4" w14:textId="363377FE" w:rsidR="00A77B3E" w:rsidRDefault="00C23DC4" w:rsidP="006C6430">
      <w:pPr>
        <w:spacing w:line="360" w:lineRule="auto"/>
        <w:ind w:firstLineChars="100" w:firstLine="240"/>
        <w:jc w:val="both"/>
      </w:pPr>
      <w:r>
        <w:rPr>
          <w:rFonts w:ascii="Book Antiqua" w:eastAsia="Book Antiqua" w:hAnsi="Book Antiqua" w:cs="Book Antiqua"/>
          <w:color w:val="000000"/>
        </w:rPr>
        <w:t>The number of years of life lost (YLL) is a measure of premature mortality, taking into account simultaneously the number of deaths and life expectancy at age of death, and projection of YLL due to premature mortality (</w:t>
      </w:r>
      <w:r w:rsidRPr="006C6430">
        <w:rPr>
          <w:rFonts w:ascii="Book Antiqua" w:eastAsia="Book Antiqua" w:hAnsi="Book Antiqua" w:cs="Book Antiqua"/>
          <w:i/>
          <w:iCs/>
          <w:color w:val="000000"/>
        </w:rPr>
        <w:t>i.e.</w:t>
      </w:r>
      <w:r>
        <w:rPr>
          <w:rFonts w:ascii="Book Antiqua" w:eastAsia="Book Antiqua" w:hAnsi="Book Antiqua" w:cs="Book Antiqua"/>
          <w:color w:val="000000"/>
        </w:rPr>
        <w:t>, time-based approach) provides a comprehensive outlook of the fatal burden at a population level</w:t>
      </w:r>
      <w:r>
        <w:rPr>
          <w:rFonts w:ascii="Book Antiqua" w:eastAsia="Book Antiqua" w:hAnsi="Book Antiqua" w:cs="Book Antiqua"/>
          <w:color w:val="000000"/>
          <w:szCs w:val="30"/>
          <w:vertAlign w:val="superscript"/>
        </w:rPr>
        <w:t>[</w:t>
      </w:r>
      <w:r w:rsidR="006C6430">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Due to premature death in individuals with pancreatic cancer, the total YLL was </w:t>
      </w:r>
      <w:r w:rsidRPr="006C6430">
        <w:rPr>
          <w:rFonts w:ascii="Book Antiqua" w:eastAsia="Book Antiqua" w:hAnsi="Book Antiqua" w:cs="Book Antiqua"/>
          <w:color w:val="000000"/>
        </w:rPr>
        <w:t>5604 years</w:t>
      </w:r>
      <w:r>
        <w:rPr>
          <w:rFonts w:ascii="Book Antiqua" w:eastAsia="Book Antiqua" w:hAnsi="Book Antiqua" w:cs="Book Antiqua"/>
          <w:color w:val="000000"/>
        </w:rPr>
        <w:t xml:space="preserve"> in 2010 and is projected to increase to 9784 in 2030 and 14247 in 2050, with an average annual growth of 2.1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6C6430">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the age-stratified analysis, the 40</w:t>
      </w:r>
      <w:r w:rsidR="006C6430">
        <w:rPr>
          <w:rFonts w:ascii="Book Antiqua" w:eastAsia="Book Antiqua" w:hAnsi="Book Antiqua" w:cs="Book Antiqua"/>
          <w:color w:val="000000"/>
        </w:rPr>
        <w:t>-</w:t>
      </w:r>
      <w:r>
        <w:rPr>
          <w:rFonts w:ascii="Book Antiqua" w:eastAsia="Book Antiqua" w:hAnsi="Book Antiqua" w:cs="Book Antiqua"/>
          <w:color w:val="000000"/>
        </w:rPr>
        <w:t xml:space="preserve">64 years group </w:t>
      </w:r>
      <w:r w:rsidR="00C90308">
        <w:rPr>
          <w:rFonts w:ascii="Book Antiqua" w:eastAsia="Book Antiqua" w:hAnsi="Book Antiqua" w:cs="Book Antiqua"/>
          <w:color w:val="000000"/>
        </w:rPr>
        <w:t xml:space="preserve">will have </w:t>
      </w:r>
      <w:r>
        <w:rPr>
          <w:rFonts w:ascii="Book Antiqua" w:eastAsia="Book Antiqua" w:hAnsi="Book Antiqua" w:cs="Book Antiqua"/>
          <w:color w:val="000000"/>
        </w:rPr>
        <w:t xml:space="preserve">the highest projected YLL (7588 years) in 2050, and the YLL is projected to increase gradually in the sex-stratified analysis, with an average annual growth of 2.1% in males and 2.2% in </w:t>
      </w:r>
      <w:proofErr w:type="gramStart"/>
      <w:r>
        <w:rPr>
          <w:rFonts w:ascii="Book Antiqua" w:eastAsia="Book Antiqua" w:hAnsi="Book Antiqua" w:cs="Book Antiqua"/>
          <w:color w:val="000000"/>
        </w:rPr>
        <w:t>females</w:t>
      </w:r>
      <w:r>
        <w:rPr>
          <w:rFonts w:ascii="Book Antiqua" w:eastAsia="Book Antiqua" w:hAnsi="Book Antiqua" w:cs="Book Antiqua"/>
          <w:color w:val="000000"/>
          <w:szCs w:val="30"/>
          <w:vertAlign w:val="superscript"/>
        </w:rPr>
        <w:t>[</w:t>
      </w:r>
      <w:proofErr w:type="gramEnd"/>
      <w:r w:rsidR="006C6430">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7851121" w14:textId="0BC08348" w:rsidR="00A77B3E" w:rsidRDefault="00C23DC4" w:rsidP="006C6430">
      <w:pPr>
        <w:spacing w:line="360" w:lineRule="auto"/>
        <w:ind w:firstLineChars="100" w:firstLine="240"/>
        <w:jc w:val="both"/>
      </w:pPr>
      <w:r>
        <w:rPr>
          <w:rFonts w:ascii="Book Antiqua" w:eastAsia="Book Antiqua" w:hAnsi="Book Antiqua" w:cs="Book Antiqua"/>
          <w:color w:val="000000"/>
        </w:rPr>
        <w:t>In conclusion, pancreatic cancer, like other cancers such as lung, liver</w:t>
      </w:r>
      <w:r w:rsidR="00C90308">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and stomach cancer, will cause a huge economic burden to all countries and related populations in the next 20 years, especially China having a huge population, which is still a developing country. In order to reverse these trends and improve the prognosis of patients with pancreatic cancer, the most simple, d</w:t>
      </w:r>
      <w:r>
        <w:rPr>
          <w:rFonts w:ascii="Book Antiqua" w:eastAsia="Book Antiqua" w:hAnsi="Book Antiqua" w:cs="Book Antiqua"/>
          <w:color w:val="000000"/>
        </w:rPr>
        <w:t>irect</w:t>
      </w:r>
      <w:r w:rsidR="00C90308">
        <w:rPr>
          <w:rFonts w:ascii="Book Antiqua" w:eastAsia="Book Antiqua" w:hAnsi="Book Antiqua" w:cs="Book Antiqua"/>
          <w:color w:val="000000"/>
        </w:rPr>
        <w:t>,</w:t>
      </w:r>
      <w:r>
        <w:rPr>
          <w:rFonts w:ascii="Book Antiqua" w:eastAsia="Book Antiqua" w:hAnsi="Book Antiqua" w:cs="Book Antiqua"/>
          <w:color w:val="000000"/>
        </w:rPr>
        <w:t xml:space="preserve"> an</w:t>
      </w:r>
      <w:r>
        <w:rPr>
          <w:rFonts w:ascii="Book Antiqua" w:eastAsia="Book Antiqua" w:hAnsi="Book Antiqua" w:cs="Book Antiqua"/>
          <w:color w:val="000000"/>
        </w:rPr>
        <w:t xml:space="preserve">d effective way is to understand the risk factors affecting the occurrence and development of pancreatic cancer in detail, which provides comprehensive and reasonable guidance and suggestions for the prevention of </w:t>
      </w:r>
      <w:r>
        <w:rPr>
          <w:rFonts w:ascii="Book Antiqua" w:eastAsia="Book Antiqua" w:hAnsi="Book Antiqua" w:cs="Book Antiqua"/>
          <w:color w:val="000000"/>
        </w:rPr>
        <w:lastRenderedPageBreak/>
        <w:t>pancreatic cancer, and offers reliable and feasible ideas for the early screening of pancreatic cancer.</w:t>
      </w:r>
    </w:p>
    <w:p w14:paraId="56EEF2E8" w14:textId="77777777" w:rsidR="00A77B3E" w:rsidRDefault="00A77B3E">
      <w:pPr>
        <w:spacing w:line="360" w:lineRule="auto"/>
        <w:jc w:val="both"/>
      </w:pPr>
    </w:p>
    <w:p w14:paraId="27E998E8" w14:textId="77777777" w:rsidR="00A77B3E" w:rsidRDefault="00C23DC4">
      <w:pPr>
        <w:spacing w:line="360" w:lineRule="auto"/>
        <w:jc w:val="both"/>
      </w:pPr>
      <w:r>
        <w:rPr>
          <w:rFonts w:ascii="Book Antiqua" w:eastAsia="Book Antiqua" w:hAnsi="Book Antiqua" w:cs="Book Antiqua"/>
          <w:b/>
          <w:bCs/>
          <w:caps/>
          <w:color w:val="000000"/>
          <w:u w:val="single"/>
        </w:rPr>
        <w:t>CAUSES AND RISK FACTORS OF PANCREATIC CANCER</w:t>
      </w:r>
    </w:p>
    <w:p w14:paraId="479BC1F7" w14:textId="6F8F14A0" w:rsidR="00A77B3E" w:rsidRDefault="00C23DC4">
      <w:pPr>
        <w:spacing w:line="360" w:lineRule="auto"/>
        <w:jc w:val="both"/>
      </w:pPr>
      <w:r>
        <w:rPr>
          <w:rFonts w:ascii="Book Antiqua" w:eastAsia="Book Antiqua" w:hAnsi="Book Antiqua" w:cs="Book Antiqua"/>
          <w:color w:val="000000"/>
        </w:rPr>
        <w:t>Pancreatic intraepithel</w:t>
      </w:r>
      <w:r>
        <w:rPr>
          <w:rFonts w:ascii="Book Antiqua" w:eastAsia="Book Antiqua" w:hAnsi="Book Antiqua" w:cs="Book Antiqua"/>
          <w:color w:val="000000"/>
        </w:rPr>
        <w:t xml:space="preserve">ial </w:t>
      </w:r>
      <w:proofErr w:type="spellStart"/>
      <w:r>
        <w:rPr>
          <w:rFonts w:ascii="Book Antiqua" w:eastAsia="Book Antiqua" w:hAnsi="Book Antiqua" w:cs="Book Antiqua"/>
          <w:color w:val="000000"/>
        </w:rPr>
        <w:t>neoplasia</w:t>
      </w:r>
      <w:r w:rsidR="009C0539">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PanINs</w:t>
      </w:r>
      <w:proofErr w:type="spellEnd"/>
      <w:r>
        <w:rPr>
          <w:rFonts w:ascii="Book Antiqua" w:eastAsia="Book Antiqua" w:hAnsi="Book Antiqua" w:cs="Book Antiqua"/>
          <w:color w:val="000000"/>
        </w:rPr>
        <w:t xml:space="preserve">) are noninvasive epithelial proliferations in smaller pancreatic ducts, </w:t>
      </w:r>
      <w:r w:rsidR="009C0539">
        <w:rPr>
          <w:rFonts w:ascii="Book Antiqua" w:eastAsia="Book Antiqua" w:hAnsi="Book Antiqua" w:cs="Book Antiqua"/>
          <w:color w:val="000000"/>
        </w:rPr>
        <w:t xml:space="preserve">which </w:t>
      </w:r>
      <w:r>
        <w:rPr>
          <w:rFonts w:ascii="Book Antiqua" w:eastAsia="Book Antiqua" w:hAnsi="Book Antiqua" w:cs="Book Antiqua"/>
          <w:color w:val="000000"/>
        </w:rPr>
        <w:t>progress fro</w:t>
      </w:r>
      <w:r>
        <w:rPr>
          <w:rFonts w:ascii="Book Antiqua" w:eastAsia="Book Antiqua" w:hAnsi="Book Antiqua" w:cs="Book Antiqua"/>
          <w:color w:val="000000"/>
        </w:rPr>
        <w:t>m PanIN-1 (low-grade) to PanIN-2 (intermediate-grade) to PanIN-3 (high-grade</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BE10BC">
        <w:rPr>
          <w:rFonts w:ascii="Book Antiqua" w:eastAsia="Book Antiqua" w:hAnsi="Book Antiqua" w:cs="Book Antiqua"/>
          <w:color w:val="000000"/>
          <w:szCs w:val="30"/>
          <w:vertAlign w:val="superscript"/>
        </w:rPr>
        <w:t>48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differentiation of normal epithelium into PanIN-1/PanIN-2 and then into PanIN-3/invasive pancreatic cancer requires a considerable period of development, while the development process before high-grade PanIN-3 and invasive pancreatic cancer is the golden stage of preventing pancreatic cancer through effective interventions. Therefore, a thorough and comprehensive understanding of pancreatic cancer risk factors is of great practical significance for the prevention of pancreatic cancer. The exact cause of pancreatic cancer is unknown, but many non-modifiable and modifiable risk factors are associated with development of pancreatic cancer. Non-modifiable risk factors include age, gender, ethnicity, ABO blood group, microbiota, diabetes mellitus</w:t>
      </w:r>
      <w:r w:rsidR="00C6068F">
        <w:rPr>
          <w:rFonts w:ascii="Book Antiqua" w:eastAsia="Book Antiqua" w:hAnsi="Book Antiqua" w:cs="Book Antiqua"/>
          <w:color w:val="000000"/>
        </w:rPr>
        <w:t xml:space="preserve"> </w:t>
      </w:r>
      <w:r w:rsidR="00C6068F" w:rsidRPr="00C6068F">
        <w:rPr>
          <w:rFonts w:ascii="Book Antiqua" w:eastAsia="Book Antiqua" w:hAnsi="Book Antiqua" w:cs="Book Antiqua"/>
          <w:color w:val="000000"/>
        </w:rPr>
        <w:t>(DM)</w:t>
      </w:r>
      <w:r>
        <w:rPr>
          <w:rFonts w:ascii="Book Antiqua" w:eastAsia="Book Antiqua" w:hAnsi="Book Antiqua" w:cs="Book Antiqua"/>
          <w:color w:val="000000"/>
        </w:rPr>
        <w:t>, and family history and genetic susceptibility, while modifiable risk factors include smoking, alcohol drinking, dietary factors, pancreatitis, obesity, infection, and socioeconomic status and insurance. The influence of these factors on the occurrence, pr</w:t>
      </w:r>
      <w:r>
        <w:rPr>
          <w:rFonts w:ascii="Book Antiqua" w:eastAsia="Book Antiqua" w:hAnsi="Book Antiqua" w:cs="Book Antiqua"/>
          <w:color w:val="000000"/>
        </w:rPr>
        <w:t>ogression</w:t>
      </w:r>
      <w:r w:rsidR="009C0539">
        <w:rPr>
          <w:rFonts w:ascii="Book Antiqua" w:eastAsia="Book Antiqua" w:hAnsi="Book Antiqua" w:cs="Book Antiqua"/>
          <w:color w:val="000000"/>
        </w:rPr>
        <w:t>,</w:t>
      </w:r>
      <w:r>
        <w:rPr>
          <w:rFonts w:ascii="Book Antiqua" w:eastAsia="Book Antiqua" w:hAnsi="Book Antiqua" w:cs="Book Antiqua"/>
          <w:color w:val="000000"/>
        </w:rPr>
        <w:t xml:space="preserve"> and invasion of pancreatic cancer is analyzed and summarized as follows.</w:t>
      </w:r>
    </w:p>
    <w:p w14:paraId="3D6CF7B9" w14:textId="77777777" w:rsidR="00A77B3E" w:rsidRDefault="00A77B3E">
      <w:pPr>
        <w:spacing w:line="360" w:lineRule="auto"/>
        <w:jc w:val="both"/>
      </w:pPr>
    </w:p>
    <w:p w14:paraId="186849A1" w14:textId="77777777" w:rsidR="00A77B3E" w:rsidRDefault="00C23DC4">
      <w:pPr>
        <w:spacing w:line="360" w:lineRule="auto"/>
        <w:jc w:val="both"/>
      </w:pPr>
      <w:r>
        <w:rPr>
          <w:rFonts w:ascii="Book Antiqua" w:eastAsia="Book Antiqua" w:hAnsi="Book Antiqua" w:cs="Book Antiqua"/>
          <w:b/>
          <w:bCs/>
          <w:caps/>
          <w:color w:val="000000"/>
          <w:u w:val="single"/>
        </w:rPr>
        <w:t>NON-MODIFIABLE RISK FACTORS</w:t>
      </w:r>
    </w:p>
    <w:p w14:paraId="73DD5BA9" w14:textId="2AB0F987" w:rsidR="00A77B3E" w:rsidRPr="00BE10BC" w:rsidRDefault="00C23DC4">
      <w:pPr>
        <w:spacing w:line="360" w:lineRule="auto"/>
        <w:jc w:val="both"/>
        <w:rPr>
          <w:i/>
          <w:iCs/>
        </w:rPr>
      </w:pPr>
      <w:r w:rsidRPr="00BE10BC">
        <w:rPr>
          <w:rFonts w:ascii="Book Antiqua" w:eastAsia="Book Antiqua" w:hAnsi="Book Antiqua" w:cs="Book Antiqua"/>
          <w:b/>
          <w:bCs/>
          <w:i/>
          <w:iCs/>
          <w:color w:val="000000"/>
        </w:rPr>
        <w:t>Age</w:t>
      </w:r>
    </w:p>
    <w:p w14:paraId="0E1248C0" w14:textId="38298D15" w:rsidR="00A77B3E" w:rsidRDefault="00C23DC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Both 89.4% of new cases </w:t>
      </w:r>
      <w:r w:rsidR="009C0539">
        <w:rPr>
          <w:rFonts w:ascii="Book Antiqua" w:eastAsia="Book Antiqua" w:hAnsi="Book Antiqua" w:cs="Book Antiqua"/>
          <w:color w:val="000000"/>
        </w:rPr>
        <w:t xml:space="preserve">of pancreatic cancer </w:t>
      </w:r>
      <w:r>
        <w:rPr>
          <w:rFonts w:ascii="Book Antiqua" w:eastAsia="Book Antiqua" w:hAnsi="Book Antiqua" w:cs="Book Antiqua"/>
          <w:color w:val="000000"/>
        </w:rPr>
        <w:t xml:space="preserve">and 92.6% of deaths </w:t>
      </w:r>
      <w:r w:rsidR="009C0539">
        <w:rPr>
          <w:rFonts w:ascii="Book Antiqua" w:eastAsia="Book Antiqua" w:hAnsi="Book Antiqua" w:cs="Book Antiqua"/>
          <w:color w:val="000000"/>
        </w:rPr>
        <w:t xml:space="preserve">occur in patients </w:t>
      </w:r>
      <w:r>
        <w:rPr>
          <w:rFonts w:ascii="Book Antiqua" w:eastAsia="Book Antiqua" w:hAnsi="Book Antiqua" w:cs="Book Antiqua"/>
          <w:color w:val="000000"/>
        </w:rPr>
        <w:t>over 55 years of age</w:t>
      </w:r>
      <w:r w:rsidR="009C0539">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United States, the new cases </w:t>
      </w:r>
      <w:r w:rsidR="005C601E">
        <w:rPr>
          <w:rFonts w:ascii="Book Antiqua" w:eastAsia="Book Antiqua" w:hAnsi="Book Antiqua" w:cs="Book Antiqua"/>
          <w:color w:val="000000"/>
        </w:rPr>
        <w:t>are</w:t>
      </w:r>
      <w:r>
        <w:rPr>
          <w:rFonts w:ascii="Book Antiqua" w:eastAsia="Book Antiqua" w:hAnsi="Book Antiqua" w:cs="Book Antiqua"/>
          <w:color w:val="000000"/>
        </w:rPr>
        <w:t xml:space="preserve"> most frequently diagnosed among people</w:t>
      </w:r>
      <w:r w:rsidR="009C0539">
        <w:rPr>
          <w:rFonts w:ascii="Book Antiqua" w:eastAsia="Book Antiqua" w:hAnsi="Book Antiqua" w:cs="Book Antiqua"/>
          <w:color w:val="000000"/>
        </w:rPr>
        <w:t xml:space="preserve"> 65-74</w:t>
      </w:r>
      <w:r>
        <w:rPr>
          <w:rFonts w:ascii="Book Antiqua" w:eastAsia="Book Antiqua" w:hAnsi="Book Antiqua" w:cs="Book Antiqua"/>
          <w:color w:val="000000"/>
        </w:rPr>
        <w:t xml:space="preserve"> </w:t>
      </w:r>
      <w:r w:rsidR="009C0539">
        <w:rPr>
          <w:rFonts w:ascii="Book Antiqua" w:eastAsia="Book Antiqua" w:hAnsi="Book Antiqua" w:cs="Book Antiqua"/>
          <w:color w:val="000000"/>
        </w:rPr>
        <w:t xml:space="preserve">years of age </w:t>
      </w:r>
      <w:r>
        <w:rPr>
          <w:rFonts w:ascii="Book Antiqua" w:eastAsia="Book Antiqua" w:hAnsi="Book Antiqua" w:cs="Book Antiqua"/>
          <w:color w:val="000000"/>
        </w:rPr>
        <w:t xml:space="preserve">with </w:t>
      </w:r>
      <w:r w:rsidR="009C0539">
        <w:rPr>
          <w:rFonts w:ascii="Book Antiqua" w:eastAsia="Book Antiqua" w:hAnsi="Book Antiqua" w:cs="Book Antiqua"/>
          <w:color w:val="000000"/>
        </w:rPr>
        <w:t>a</w:t>
      </w:r>
      <w:r>
        <w:rPr>
          <w:rFonts w:ascii="Book Antiqua" w:eastAsia="Book Antiqua" w:hAnsi="Book Antiqua" w:cs="Book Antiqua"/>
          <w:color w:val="000000"/>
        </w:rPr>
        <w:t xml:space="preserve"> median age at diagnosis</w:t>
      </w:r>
      <w:r w:rsidR="009C0539">
        <w:rPr>
          <w:rFonts w:ascii="Book Antiqua" w:eastAsia="Book Antiqua" w:hAnsi="Book Antiqua" w:cs="Book Antiqua"/>
          <w:color w:val="000000"/>
        </w:rPr>
        <w:t xml:space="preserve"> of 70 years</w:t>
      </w:r>
      <w:r>
        <w:rPr>
          <w:rFonts w:ascii="Book Antiqua" w:eastAsia="Book Antiqua" w:hAnsi="Book Antiqua" w:cs="Book Antiqua"/>
          <w:color w:val="000000"/>
        </w:rPr>
        <w:t>, and the percent of deaths is also highest among</w:t>
      </w:r>
      <w:r w:rsidR="009C0539">
        <w:rPr>
          <w:rFonts w:ascii="Book Antiqua" w:eastAsia="Book Antiqua" w:hAnsi="Book Antiqua" w:cs="Book Antiqua"/>
          <w:color w:val="000000"/>
        </w:rPr>
        <w:t xml:space="preserve"> </w:t>
      </w:r>
      <w:r>
        <w:rPr>
          <w:rFonts w:ascii="Book Antiqua" w:eastAsia="Book Antiqua" w:hAnsi="Book Antiqua" w:cs="Book Antiqua"/>
          <w:color w:val="000000"/>
        </w:rPr>
        <w:t>people</w:t>
      </w:r>
      <w:r w:rsidR="009C0539">
        <w:rPr>
          <w:rFonts w:ascii="Book Antiqua" w:eastAsia="Book Antiqua" w:hAnsi="Book Antiqua" w:cs="Book Antiqua"/>
          <w:color w:val="000000"/>
        </w:rPr>
        <w:t xml:space="preserve"> of the same age group</w:t>
      </w:r>
      <w:r>
        <w:rPr>
          <w:rFonts w:ascii="Book Antiqua" w:eastAsia="Book Antiqua" w:hAnsi="Book Antiqua" w:cs="Book Antiqua"/>
          <w:color w:val="000000"/>
        </w:rPr>
        <w:t xml:space="preserve"> with </w:t>
      </w:r>
      <w:r w:rsidR="009C0539">
        <w:rPr>
          <w:rFonts w:ascii="Book Antiqua" w:eastAsia="Book Antiqua" w:hAnsi="Book Antiqua" w:cs="Book Antiqua"/>
          <w:color w:val="000000"/>
        </w:rPr>
        <w:t>a</w:t>
      </w:r>
      <w:r>
        <w:rPr>
          <w:rFonts w:ascii="Book Antiqua" w:eastAsia="Book Antiqua" w:hAnsi="Book Antiqua" w:cs="Book Antiqua"/>
          <w:color w:val="000000"/>
        </w:rPr>
        <w:t xml:space="preserve"> median age at death</w:t>
      </w:r>
      <w:r w:rsidR="009C0539">
        <w:rPr>
          <w:rFonts w:ascii="Book Antiqua" w:eastAsia="Book Antiqua" w:hAnsi="Book Antiqua" w:cs="Book Antiqua"/>
          <w:color w:val="000000"/>
        </w:rPr>
        <w:t xml:space="preserve"> of 72 </w:t>
      </w:r>
      <w:proofErr w:type="gramStart"/>
      <w:r w:rsidR="009C0539">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sidR="00BE10BC">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proportion</w:t>
      </w:r>
      <w:r w:rsidR="009C0539">
        <w:rPr>
          <w:rFonts w:ascii="Book Antiqua" w:eastAsia="Book Antiqua" w:hAnsi="Book Antiqua" w:cs="Book Antiqua"/>
          <w:color w:val="000000"/>
        </w:rPr>
        <w:t>s</w:t>
      </w:r>
      <w:r>
        <w:rPr>
          <w:rFonts w:ascii="Book Antiqua" w:eastAsia="Book Antiqua" w:hAnsi="Book Antiqua" w:cs="Book Antiqua"/>
          <w:color w:val="000000"/>
        </w:rPr>
        <w:t xml:space="preserve"> at 40</w:t>
      </w:r>
      <w:r w:rsidR="00BE10BC">
        <w:rPr>
          <w:rFonts w:ascii="Book Antiqua" w:eastAsia="Book Antiqua" w:hAnsi="Book Antiqua" w:cs="Book Antiqua"/>
          <w:color w:val="000000"/>
        </w:rPr>
        <w:t>-</w:t>
      </w:r>
      <w:r>
        <w:rPr>
          <w:rFonts w:ascii="Book Antiqua" w:eastAsia="Book Antiqua" w:hAnsi="Book Antiqua" w:cs="Book Antiqua"/>
          <w:color w:val="000000"/>
        </w:rPr>
        <w:t>64 years and over 65 years of age were 47.9</w:t>
      </w:r>
      <w:r>
        <w:rPr>
          <w:rFonts w:ascii="Book Antiqua" w:eastAsia="Book Antiqua" w:hAnsi="Book Antiqua" w:cs="Book Antiqua"/>
          <w:color w:val="000000"/>
        </w:rPr>
        <w:t>% and 48.6% in diagnosed patie</w:t>
      </w:r>
      <w:r>
        <w:rPr>
          <w:rFonts w:ascii="Book Antiqua" w:eastAsia="Book Antiqua" w:hAnsi="Book Antiqua" w:cs="Book Antiqua"/>
          <w:color w:val="000000"/>
        </w:rPr>
        <w:t xml:space="preserve">nts with </w:t>
      </w:r>
      <w:r w:rsidR="009C0539">
        <w:rPr>
          <w:rFonts w:ascii="Book Antiqua" w:eastAsia="Book Antiqua" w:hAnsi="Book Antiqua" w:cs="Book Antiqua"/>
          <w:color w:val="000000"/>
        </w:rPr>
        <w:t xml:space="preserve">pancreatic </w:t>
      </w:r>
      <w:r>
        <w:rPr>
          <w:rFonts w:ascii="Book Antiqua" w:eastAsia="Book Antiqua" w:hAnsi="Book Antiqua" w:cs="Book Antiqua"/>
          <w:color w:val="000000"/>
        </w:rPr>
        <w:t>ca</w:t>
      </w:r>
      <w:r>
        <w:rPr>
          <w:rFonts w:ascii="Book Antiqua" w:eastAsia="Book Antiqua" w:hAnsi="Book Antiqua" w:cs="Book Antiqua"/>
          <w:color w:val="000000"/>
        </w:rPr>
        <w:t xml:space="preserve">ncer in </w:t>
      </w:r>
      <w:proofErr w:type="gramStart"/>
      <w:r>
        <w:rPr>
          <w:rFonts w:ascii="Book Antiqua" w:eastAsia="Book Antiqua" w:hAnsi="Book Antiqua" w:cs="Book Antiqua"/>
          <w:color w:val="000000"/>
        </w:rPr>
        <w:t>China</w:t>
      </w:r>
      <w:r>
        <w:rPr>
          <w:rFonts w:ascii="Book Antiqua" w:eastAsia="Book Antiqua" w:hAnsi="Book Antiqua" w:cs="Book Antiqua"/>
          <w:color w:val="000000"/>
          <w:szCs w:val="30"/>
          <w:vertAlign w:val="superscript"/>
        </w:rPr>
        <w:t>[</w:t>
      </w:r>
      <w:proofErr w:type="gramEnd"/>
      <w:r w:rsidR="00BE10BC">
        <w:rPr>
          <w:rFonts w:ascii="Book Antiqua" w:eastAsia="Book Antiqua" w:hAnsi="Book Antiqua" w:cs="Book Antiqua"/>
          <w:color w:val="000000"/>
          <w:szCs w:val="30"/>
          <w:vertAlign w:val="superscript"/>
        </w:rPr>
        <w:t>49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w:t>
      </w:r>
      <w:r>
        <w:rPr>
          <w:rFonts w:ascii="Book Antiqua" w:eastAsia="Book Antiqua" w:hAnsi="Book Antiqua" w:cs="Book Antiqua"/>
          <w:color w:val="000000"/>
        </w:rPr>
        <w:t xml:space="preserve">mortality rates of </w:t>
      </w:r>
      <w:r w:rsidR="009C0539">
        <w:rPr>
          <w:rFonts w:ascii="Book Antiqua" w:eastAsia="Book Antiqua" w:hAnsi="Book Antiqua" w:cs="Book Antiqua"/>
          <w:color w:val="000000"/>
        </w:rPr>
        <w:t xml:space="preserve">patients </w:t>
      </w:r>
      <w:r>
        <w:rPr>
          <w:rFonts w:ascii="Book Antiqua" w:eastAsia="Book Antiqua" w:hAnsi="Book Antiqua" w:cs="Book Antiqua"/>
          <w:color w:val="000000"/>
        </w:rPr>
        <w:lastRenderedPageBreak/>
        <w:t>age</w:t>
      </w:r>
      <w:r w:rsidR="009C0539">
        <w:rPr>
          <w:rFonts w:ascii="Book Antiqua" w:eastAsia="Book Antiqua" w:hAnsi="Book Antiqua" w:cs="Book Antiqua"/>
          <w:color w:val="000000"/>
        </w:rPr>
        <w:t xml:space="preserve">d </w:t>
      </w:r>
      <w:r>
        <w:rPr>
          <w:rFonts w:ascii="Book Antiqua" w:eastAsia="Book Antiqua" w:hAnsi="Book Antiqua" w:cs="Book Antiqua"/>
          <w:color w:val="000000"/>
        </w:rPr>
        <w:t>under 30, 30</w:t>
      </w:r>
      <w:r w:rsidR="00BE10BC">
        <w:rPr>
          <w:rFonts w:ascii="Book Antiqua" w:eastAsia="Book Antiqua" w:hAnsi="Book Antiqua" w:cs="Book Antiqua"/>
          <w:color w:val="000000"/>
        </w:rPr>
        <w:t>-</w:t>
      </w:r>
      <w:r>
        <w:rPr>
          <w:rFonts w:ascii="Book Antiqua" w:eastAsia="Book Antiqua" w:hAnsi="Book Antiqua" w:cs="Book Antiqua"/>
          <w:color w:val="000000"/>
        </w:rPr>
        <w:t>44, 45</w:t>
      </w:r>
      <w:r w:rsidR="00BE10BC">
        <w:rPr>
          <w:rFonts w:ascii="Book Antiqua" w:eastAsia="Book Antiqua" w:hAnsi="Book Antiqua" w:cs="Book Antiqua"/>
          <w:color w:val="000000"/>
        </w:rPr>
        <w:t>-</w:t>
      </w:r>
      <w:r>
        <w:rPr>
          <w:rFonts w:ascii="Book Antiqua" w:eastAsia="Book Antiqua" w:hAnsi="Book Antiqua" w:cs="Book Antiqua"/>
          <w:color w:val="000000"/>
        </w:rPr>
        <w:t>59, 60</w:t>
      </w:r>
      <w:r w:rsidR="00BE10BC">
        <w:rPr>
          <w:rFonts w:ascii="Book Antiqua" w:eastAsia="Book Antiqua" w:hAnsi="Book Antiqua" w:cs="Book Antiqua"/>
          <w:color w:val="000000"/>
        </w:rPr>
        <w:t>-</w:t>
      </w:r>
      <w:r>
        <w:rPr>
          <w:rFonts w:ascii="Book Antiqua" w:eastAsia="Book Antiqua" w:hAnsi="Book Antiqua" w:cs="Book Antiqua"/>
          <w:color w:val="000000"/>
        </w:rPr>
        <w:t>74, and 75 and above among m</w:t>
      </w:r>
      <w:r>
        <w:rPr>
          <w:rFonts w:ascii="Book Antiqua" w:eastAsia="Book Antiqua" w:hAnsi="Book Antiqua" w:cs="Book Antiqua"/>
          <w:color w:val="000000"/>
        </w:rPr>
        <w:t xml:space="preserve">ales are 0.1, 1.4, 10.1, 19.3, and 14.6 per 100000 in China, </w:t>
      </w:r>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r w:rsidR="00BE10BC">
        <w:rPr>
          <w:rFonts w:ascii="Book Antiqua" w:eastAsia="Book Antiqua" w:hAnsi="Book Antiqua" w:cs="Book Antiqua"/>
          <w:color w:val="000000"/>
          <w:szCs w:val="30"/>
          <w:vertAlign w:val="superscript"/>
        </w:rPr>
        <w:t>50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meaning that male pancreatic cancer population over 60 years of age has a higher mortality rate. The reference does not provide the mortality rates of pancreatic cancer </w:t>
      </w:r>
      <w:r w:rsidR="009C0539">
        <w:rPr>
          <w:rFonts w:ascii="Book Antiqua" w:eastAsia="Book Antiqua" w:hAnsi="Book Antiqua" w:cs="Book Antiqua"/>
          <w:color w:val="000000"/>
        </w:rPr>
        <w:t xml:space="preserve">in </w:t>
      </w:r>
      <w:r>
        <w:rPr>
          <w:rFonts w:ascii="Book Antiqua" w:eastAsia="Book Antiqua" w:hAnsi="Book Antiqua" w:cs="Book Antiqua"/>
          <w:color w:val="000000"/>
        </w:rPr>
        <w:t xml:space="preserve">the </w:t>
      </w:r>
      <w:r w:rsidR="009C0539">
        <w:rPr>
          <w:rFonts w:ascii="Book Antiqua" w:eastAsia="Book Antiqua" w:hAnsi="Book Antiqua" w:cs="Book Antiqua"/>
          <w:color w:val="000000"/>
        </w:rPr>
        <w:t xml:space="preserve">five </w:t>
      </w:r>
      <w:r>
        <w:rPr>
          <w:rFonts w:ascii="Book Antiqua" w:eastAsia="Book Antiqua" w:hAnsi="Book Antiqua" w:cs="Book Antiqua"/>
          <w:color w:val="000000"/>
        </w:rPr>
        <w:t xml:space="preserve">broad age groups in women and both </w:t>
      </w:r>
      <w:proofErr w:type="gramStart"/>
      <w:r>
        <w:rPr>
          <w:rFonts w:ascii="Book Antiqua" w:eastAsia="Book Antiqua" w:hAnsi="Book Antiqua" w:cs="Book Antiqua"/>
          <w:color w:val="000000"/>
        </w:rPr>
        <w:t>sexes</w:t>
      </w:r>
      <w:r>
        <w:rPr>
          <w:rFonts w:ascii="Book Antiqua" w:eastAsia="Book Antiqua" w:hAnsi="Book Antiqua" w:cs="Book Antiqua"/>
          <w:color w:val="000000"/>
          <w:szCs w:val="30"/>
          <w:vertAlign w:val="superscript"/>
        </w:rPr>
        <w:t>[</w:t>
      </w:r>
      <w:proofErr w:type="gramEnd"/>
      <w:r w:rsidR="00BE10BC">
        <w:rPr>
          <w:rFonts w:ascii="Book Antiqua" w:eastAsia="Book Antiqua" w:hAnsi="Book Antiqua" w:cs="Book Antiqua"/>
          <w:color w:val="000000"/>
          <w:szCs w:val="30"/>
          <w:vertAlign w:val="superscript"/>
        </w:rPr>
        <w:t>50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Worldwide, it is extremely rare for pancreatic ca</w:t>
      </w:r>
      <w:r>
        <w:rPr>
          <w:rFonts w:ascii="Book Antiqua" w:eastAsia="Book Antiqua" w:hAnsi="Book Antiqua" w:cs="Book Antiqua"/>
          <w:color w:val="000000"/>
        </w:rPr>
        <w:t>ncer to be diagnosed before the age of 30, so it is typically a disease of the elderly. The risk factor also determines the need for screening and early detection of pancreatic cancer among the population over a certain age.</w:t>
      </w:r>
    </w:p>
    <w:p w14:paraId="07BE4CAB" w14:textId="77777777" w:rsidR="00BE10BC" w:rsidRDefault="00BE10BC">
      <w:pPr>
        <w:spacing w:line="360" w:lineRule="auto"/>
        <w:jc w:val="both"/>
      </w:pPr>
    </w:p>
    <w:p w14:paraId="6E7DA605" w14:textId="2A8FE3C3" w:rsidR="00A77B3E" w:rsidRPr="00BE10BC" w:rsidRDefault="00C23DC4">
      <w:pPr>
        <w:spacing w:line="360" w:lineRule="auto"/>
        <w:jc w:val="both"/>
        <w:rPr>
          <w:i/>
          <w:iCs/>
        </w:rPr>
      </w:pPr>
      <w:r w:rsidRPr="00BE10BC">
        <w:rPr>
          <w:rFonts w:ascii="Book Antiqua" w:eastAsia="Book Antiqua" w:hAnsi="Book Antiqua" w:cs="Book Antiqua"/>
          <w:b/>
          <w:bCs/>
          <w:i/>
          <w:iCs/>
          <w:color w:val="000000"/>
        </w:rPr>
        <w:t>Gender</w:t>
      </w:r>
    </w:p>
    <w:p w14:paraId="6556F777" w14:textId="2D1639E5" w:rsidR="00A77B3E" w:rsidRDefault="00C23DC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the United States, the new cases of pancreatic cancer is 31950 among males and 28480 among females in 2020, and the deaths is 25270 among males and 22950 among females</w:t>
      </w:r>
      <w:r>
        <w:rPr>
          <w:rFonts w:ascii="Book Antiqua" w:eastAsia="Book Antiqua" w:hAnsi="Book Antiqua" w:cs="Book Antiqua"/>
          <w:color w:val="000000"/>
          <w:szCs w:val="30"/>
          <w:vertAlign w:val="superscript"/>
        </w:rPr>
        <w:t>[</w:t>
      </w:r>
      <w:r w:rsidR="00BE10BC">
        <w:rPr>
          <w:rFonts w:ascii="Book Antiqua" w:eastAsia="Book Antiqua" w:hAnsi="Book Antiqua" w:cs="Book Antiqua"/>
          <w:color w:val="000000"/>
          <w:szCs w:val="30"/>
          <w:vertAlign w:val="superscript"/>
        </w:rPr>
        <w:t>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China, the age-standardized respective incidence and mortality rate are 52.2 and 45.6 per 100000 among men in 2015, and 37.9 and 33.8 per 100000 among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30"/>
          <w:vertAlign w:val="superscript"/>
        </w:rPr>
        <w:t>[</w:t>
      </w:r>
      <w:proofErr w:type="gramEnd"/>
      <w:r w:rsidR="00BE10BC">
        <w:rPr>
          <w:rFonts w:ascii="Book Antiqua" w:eastAsia="Book Antiqua" w:hAnsi="Book Antiqua" w:cs="Book Antiqua"/>
          <w:color w:val="000000"/>
          <w:szCs w:val="30"/>
          <w:vertAlign w:val="superscript"/>
        </w:rPr>
        <w:t>50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On a global scale, the new cases are 243033 among men and 215885 among women in 2018, and the deaths are 226910 among men and 205332 among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30"/>
          <w:vertAlign w:val="superscript"/>
        </w:rPr>
        <w:t>[</w:t>
      </w:r>
      <w:proofErr w:type="gramEnd"/>
      <w:r w:rsidR="00BE10BC">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global respective incidence and mortality rates are 5.5 and 5.1 per 100000 among men in 2018, and 4.0 and 3.8 per 100000 among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30"/>
          <w:vertAlign w:val="superscript"/>
        </w:rPr>
        <w:t>[</w:t>
      </w:r>
      <w:proofErr w:type="gramEnd"/>
      <w:r w:rsidR="00BE10BC">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Globally, the respective cumulative risk of developing pancreatic cancer and dying from it f</w:t>
      </w:r>
      <w:r>
        <w:rPr>
          <w:rFonts w:ascii="Book Antiqua" w:eastAsia="Book Antiqua" w:hAnsi="Book Antiqua" w:cs="Book Antiqua"/>
          <w:color w:val="000000"/>
        </w:rPr>
        <w:t>rom</w:t>
      </w:r>
      <w:r w:rsidR="009C0539">
        <w:rPr>
          <w:rFonts w:ascii="Book Antiqua" w:eastAsia="Book Antiqua" w:hAnsi="Book Antiqua" w:cs="Book Antiqua"/>
          <w:color w:val="000000"/>
        </w:rPr>
        <w:t xml:space="preserve"> </w:t>
      </w:r>
      <w:r>
        <w:rPr>
          <w:rFonts w:ascii="Book Antiqua" w:eastAsia="Book Antiqua" w:hAnsi="Book Antiqua" w:cs="Book Antiqua"/>
          <w:color w:val="000000"/>
        </w:rPr>
        <w:t xml:space="preserve">birth to 74 years is 0.65% and 0.59% among males in 2018, and 0.45% and 0.41% among </w:t>
      </w:r>
      <w:proofErr w:type="gramStart"/>
      <w:r>
        <w:rPr>
          <w:rFonts w:ascii="Book Antiqua" w:eastAsia="Book Antiqua" w:hAnsi="Book Antiqua" w:cs="Book Antiqua"/>
          <w:color w:val="000000"/>
        </w:rPr>
        <w:t>females</w:t>
      </w:r>
      <w:r>
        <w:rPr>
          <w:rFonts w:ascii="Book Antiqua" w:eastAsia="Book Antiqua" w:hAnsi="Book Antiqua" w:cs="Book Antiqua"/>
          <w:color w:val="000000"/>
          <w:szCs w:val="30"/>
          <w:vertAlign w:val="superscript"/>
        </w:rPr>
        <w:t>[</w:t>
      </w:r>
      <w:proofErr w:type="gramEnd"/>
      <w:r w:rsidR="00BE10BC">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ratio of male to female for estimated new cases and deaths increased in the United States from 2001 to 2020, as shown in Figure 3. Thus, the worldwide incidence and mortality of pancreatic cancer are higher among males than females.</w:t>
      </w:r>
    </w:p>
    <w:p w14:paraId="2DA9E856" w14:textId="77777777" w:rsidR="00BE10BC" w:rsidRDefault="00BE10BC">
      <w:pPr>
        <w:spacing w:line="360" w:lineRule="auto"/>
        <w:jc w:val="both"/>
      </w:pPr>
    </w:p>
    <w:p w14:paraId="54606E90" w14:textId="77777777" w:rsidR="00A77B3E" w:rsidRPr="00BE10BC" w:rsidRDefault="00C23DC4">
      <w:pPr>
        <w:spacing w:line="360" w:lineRule="auto"/>
        <w:jc w:val="both"/>
        <w:rPr>
          <w:i/>
          <w:iCs/>
        </w:rPr>
      </w:pPr>
      <w:r w:rsidRPr="00BE10BC">
        <w:rPr>
          <w:rFonts w:ascii="Book Antiqua" w:eastAsia="Book Antiqua" w:hAnsi="Book Antiqua" w:cs="Book Antiqua"/>
          <w:b/>
          <w:bCs/>
          <w:i/>
          <w:iCs/>
          <w:color w:val="000000"/>
        </w:rPr>
        <w:t>ABO blood group</w:t>
      </w:r>
    </w:p>
    <w:p w14:paraId="127E7E74" w14:textId="258D5379" w:rsidR="00A77B3E" w:rsidRDefault="00C23DC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ABO antigens </w:t>
      </w:r>
      <w:r w:rsidR="009C0539">
        <w:rPr>
          <w:rFonts w:ascii="Book Antiqua" w:eastAsia="Book Antiqua" w:hAnsi="Book Antiqua" w:cs="Book Antiqua"/>
          <w:color w:val="000000"/>
        </w:rPr>
        <w:t xml:space="preserve">were </w:t>
      </w:r>
      <w:r>
        <w:rPr>
          <w:rFonts w:ascii="Book Antiqua" w:eastAsia="Book Antiqua" w:hAnsi="Book Antiqua" w:cs="Book Antiqua"/>
          <w:color w:val="000000"/>
        </w:rPr>
        <w:t>first described by Landst</w:t>
      </w:r>
      <w:r>
        <w:rPr>
          <w:rFonts w:ascii="Book Antiqua" w:eastAsia="Book Antiqua" w:hAnsi="Book Antiqua" w:cs="Book Antiqua"/>
          <w:color w:val="000000"/>
        </w:rPr>
        <w:t>einer as erythrocyte antigens in 1900</w:t>
      </w:r>
      <w:r>
        <w:rPr>
          <w:rFonts w:ascii="Book Antiqua" w:eastAsia="Book Antiqua" w:hAnsi="Book Antiqua" w:cs="Book Antiqua"/>
          <w:color w:val="000000"/>
          <w:szCs w:val="30"/>
          <w:vertAlign w:val="superscript"/>
        </w:rPr>
        <w:t>[</w:t>
      </w:r>
      <w:r w:rsidR="00BE10BC">
        <w:rPr>
          <w:rFonts w:ascii="Book Antiqua" w:eastAsia="Book Antiqua" w:hAnsi="Book Antiqua" w:cs="Book Antiqua"/>
          <w:color w:val="000000"/>
          <w:szCs w:val="30"/>
          <w:vertAlign w:val="superscript"/>
        </w:rPr>
        <w:t>51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antigens of ABO blood group are glycoproteins that are expressed on red blood cells and various epithelial cells, inc</w:t>
      </w:r>
      <w:r>
        <w:rPr>
          <w:rFonts w:ascii="Book Antiqua" w:eastAsia="Book Antiqua" w:hAnsi="Book Antiqua" w:cs="Book Antiqua"/>
          <w:color w:val="000000"/>
        </w:rPr>
        <w:t xml:space="preserve">luding </w:t>
      </w:r>
      <w:r w:rsidR="009C0539">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urothelium</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t xml:space="preserve">and gastrointestinal </w:t>
      </w:r>
      <w:proofErr w:type="gramStart"/>
      <w:r>
        <w:rPr>
          <w:rFonts w:ascii="Book Antiqua" w:eastAsia="Book Antiqua" w:hAnsi="Book Antiqua" w:cs="Book Antiqua"/>
          <w:color w:val="000000"/>
        </w:rPr>
        <w:t>mucosa</w:t>
      </w:r>
      <w:r>
        <w:rPr>
          <w:rFonts w:ascii="Book Antiqua" w:eastAsia="Book Antiqua" w:hAnsi="Book Antiqua" w:cs="Book Antiqua"/>
          <w:color w:val="000000"/>
          <w:szCs w:val="30"/>
          <w:vertAlign w:val="superscript"/>
        </w:rPr>
        <w:t>[</w:t>
      </w:r>
      <w:proofErr w:type="gramEnd"/>
      <w:r w:rsidR="00BE10BC">
        <w:rPr>
          <w:rFonts w:ascii="Book Antiqua" w:eastAsia="Book Antiqua" w:hAnsi="Book Antiqua" w:cs="Book Antiqua"/>
          <w:color w:val="000000"/>
          <w:szCs w:val="30"/>
          <w:vertAlign w:val="superscript"/>
        </w:rPr>
        <w:t>52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phenotypic A and B antigens are terminal carbohydrates synthesized by the addition of </w:t>
      </w:r>
      <w:r>
        <w:rPr>
          <w:rFonts w:ascii="Book Antiqua" w:eastAsia="Book Antiqua" w:hAnsi="Book Antiqua" w:cs="Book Antiqua"/>
          <w:color w:val="000000"/>
        </w:rPr>
        <w:lastRenderedPageBreak/>
        <w:t>monosaccharides catalyzed by a series of specific glycosyltransferases, and the phenotype O is characterized by deficiency of A and B glycosyltransferases</w:t>
      </w:r>
      <w:r>
        <w:rPr>
          <w:rFonts w:ascii="Book Antiqua" w:eastAsia="Book Antiqua" w:hAnsi="Book Antiqua" w:cs="Book Antiqua"/>
          <w:color w:val="000000"/>
          <w:szCs w:val="30"/>
          <w:vertAlign w:val="superscript"/>
        </w:rPr>
        <w:t>[</w:t>
      </w:r>
      <w:r w:rsidR="00BE10BC">
        <w:rPr>
          <w:rFonts w:ascii="Book Antiqua" w:eastAsia="Book Antiqua" w:hAnsi="Book Antiqua" w:cs="Book Antiqua"/>
          <w:color w:val="000000"/>
          <w:szCs w:val="30"/>
          <w:vertAlign w:val="superscript"/>
        </w:rPr>
        <w:t>52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There is growing evidence that ABO blood group may also be associated with carcinogenesis or progression of pancreatic cancer. A consortia-based evaluation and replication study showed that non-O blood group was associated with an increased risk of pancreatic cancer compared with blood group </w:t>
      </w:r>
      <w:proofErr w:type="gramStart"/>
      <w:r>
        <w:rPr>
          <w:rFonts w:ascii="Book Antiqua" w:eastAsia="Book Antiqua" w:hAnsi="Book Antiqua" w:cs="Book Antiqua"/>
          <w:color w:val="000000"/>
        </w:rPr>
        <w:t>O</w:t>
      </w:r>
      <w:r>
        <w:rPr>
          <w:rFonts w:ascii="Book Antiqua" w:eastAsia="Book Antiqua" w:hAnsi="Book Antiqua" w:cs="Book Antiqua"/>
          <w:color w:val="000000"/>
          <w:szCs w:val="30"/>
          <w:vertAlign w:val="superscript"/>
        </w:rPr>
        <w:t>[</w:t>
      </w:r>
      <w:proofErr w:type="gramEnd"/>
      <w:r w:rsidR="00BE10BC">
        <w:rPr>
          <w:rFonts w:ascii="Book Antiqua" w:eastAsia="Book Antiqua" w:hAnsi="Book Antiqua" w:cs="Book Antiqua"/>
          <w:color w:val="000000"/>
          <w:szCs w:val="30"/>
          <w:vertAlign w:val="superscript"/>
        </w:rPr>
        <w:t>53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 register-based cohort study showed that blood group A was associa</w:t>
      </w:r>
      <w:r>
        <w:rPr>
          <w:rFonts w:ascii="Book Antiqua" w:eastAsia="Book Antiqua" w:hAnsi="Book Antiqua" w:cs="Book Antiqua"/>
          <w:color w:val="000000"/>
        </w:rPr>
        <w:t xml:space="preserve">ted with </w:t>
      </w:r>
      <w:r w:rsidR="000828A3">
        <w:rPr>
          <w:rFonts w:ascii="Book Antiqua" w:eastAsia="Book Antiqua" w:hAnsi="Book Antiqua" w:cs="Book Antiqua"/>
          <w:color w:val="000000"/>
        </w:rPr>
        <w:t xml:space="preserve">an </w:t>
      </w:r>
      <w:r>
        <w:rPr>
          <w:rFonts w:ascii="Book Antiqua" w:eastAsia="Book Antiqua" w:hAnsi="Book Antiqua" w:cs="Book Antiqua"/>
          <w:color w:val="000000"/>
        </w:rPr>
        <w:t xml:space="preserve">increased risk of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BE10BC">
        <w:rPr>
          <w:rFonts w:ascii="Book Antiqua" w:eastAsia="Book Antiqua" w:hAnsi="Book Antiqua" w:cs="Book Antiqua"/>
          <w:color w:val="000000"/>
          <w:szCs w:val="30"/>
          <w:vertAlign w:val="superscript"/>
        </w:rPr>
        <w:t>54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There was a significantly higher risk for developing pancreatic cancer in Chinese patients with the A or AB blood types than for those with type </w:t>
      </w:r>
      <w:proofErr w:type="gramStart"/>
      <w:r>
        <w:rPr>
          <w:rFonts w:ascii="Book Antiqua" w:eastAsia="Book Antiqua" w:hAnsi="Book Antiqua" w:cs="Book Antiqua"/>
          <w:color w:val="000000"/>
        </w:rPr>
        <w:t>O</w:t>
      </w:r>
      <w:r>
        <w:rPr>
          <w:rFonts w:ascii="Book Antiqua" w:eastAsia="Book Antiqua" w:hAnsi="Book Antiqua" w:cs="Book Antiqua"/>
          <w:color w:val="000000"/>
          <w:szCs w:val="30"/>
          <w:vertAlign w:val="superscript"/>
        </w:rPr>
        <w:t>[</w:t>
      </w:r>
      <w:proofErr w:type="gramEnd"/>
      <w:r w:rsidR="00BE10BC">
        <w:rPr>
          <w:rFonts w:ascii="Book Antiqua" w:eastAsia="Book Antiqua" w:hAnsi="Book Antiqua" w:cs="Book Antiqua"/>
          <w:color w:val="000000"/>
          <w:szCs w:val="30"/>
          <w:vertAlign w:val="superscript"/>
        </w:rPr>
        <w:t>55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BE10BC" w:rsidRPr="00BE10BC">
        <w:rPr>
          <w:rFonts w:ascii="Book Antiqua" w:eastAsia="Book Antiqua" w:hAnsi="Book Antiqua" w:cs="Book Antiqua"/>
          <w:color w:val="000000"/>
        </w:rPr>
        <w:t xml:space="preserve">El </w:t>
      </w:r>
      <w:proofErr w:type="spellStart"/>
      <w:r w:rsidR="00BE10BC" w:rsidRPr="00BE10BC">
        <w:rPr>
          <w:rFonts w:ascii="Book Antiqua" w:eastAsia="Book Antiqua" w:hAnsi="Book Antiqua" w:cs="Book Antiqua"/>
          <w:color w:val="000000"/>
        </w:rPr>
        <w:t>Jellas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E10BC">
        <w:rPr>
          <w:rFonts w:ascii="Book Antiqua" w:eastAsia="Book Antiqua" w:hAnsi="Book Antiqua" w:cs="Book Antiqua"/>
          <w:color w:val="000000"/>
          <w:szCs w:val="30"/>
          <w:vertAlign w:val="superscript"/>
        </w:rPr>
        <w:t>[</w:t>
      </w:r>
      <w:proofErr w:type="gramEnd"/>
      <w:r w:rsidR="00BE10BC">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reported that the prevalence of blood type A and subtype A1 </w:t>
      </w:r>
      <w:r w:rsidR="000828A3">
        <w:rPr>
          <w:rFonts w:ascii="Book Antiqua" w:eastAsia="Book Antiqua" w:hAnsi="Book Antiqua" w:cs="Book Antiqua"/>
          <w:color w:val="000000"/>
        </w:rPr>
        <w:t xml:space="preserve">was </w:t>
      </w:r>
      <w:r>
        <w:rPr>
          <w:rFonts w:ascii="Book Antiqua" w:eastAsia="Book Antiqua" w:hAnsi="Book Antiqua" w:cs="Book Antiqua"/>
          <w:color w:val="000000"/>
        </w:rPr>
        <w:t xml:space="preserve">highest </w:t>
      </w:r>
      <w:r>
        <w:rPr>
          <w:rFonts w:ascii="Book Antiqua" w:eastAsia="Book Antiqua" w:hAnsi="Book Antiqua" w:cs="Book Antiqua"/>
          <w:color w:val="000000"/>
        </w:rPr>
        <w:t xml:space="preserve">among the </w:t>
      </w:r>
      <w:proofErr w:type="spellStart"/>
      <w:r>
        <w:rPr>
          <w:rFonts w:ascii="Book Antiqua" w:eastAsia="Book Antiqua" w:hAnsi="Book Antiqua" w:cs="Book Antiqua"/>
          <w:color w:val="000000"/>
        </w:rPr>
        <w:t>unresected</w:t>
      </w:r>
      <w:proofErr w:type="spellEnd"/>
      <w:r>
        <w:rPr>
          <w:rFonts w:ascii="Book Antiqua" w:eastAsia="Book Antiqua" w:hAnsi="Book Antiqua" w:cs="Book Antiqua"/>
          <w:color w:val="000000"/>
        </w:rPr>
        <w:t xml:space="preserve"> cases, the </w:t>
      </w:r>
      <w:proofErr w:type="spellStart"/>
      <w:r>
        <w:rPr>
          <w:rFonts w:ascii="Book Antiqua" w:eastAsia="Book Antiqua" w:hAnsi="Book Antiqua" w:cs="Book Antiqua"/>
          <w:color w:val="000000"/>
        </w:rPr>
        <w:t>unresected</w:t>
      </w:r>
      <w:proofErr w:type="spellEnd"/>
      <w:r>
        <w:rPr>
          <w:rFonts w:ascii="Book Antiqua" w:eastAsia="Book Antiqua" w:hAnsi="Book Antiqua" w:cs="Book Antiqua"/>
          <w:color w:val="000000"/>
        </w:rPr>
        <w:t xml:space="preserve"> cases had the lowest frequency of blood group O, and patients with blood group O survived longer than non-O patients in the group of </w:t>
      </w:r>
      <w:proofErr w:type="spellStart"/>
      <w:r>
        <w:rPr>
          <w:rFonts w:ascii="Book Antiqua" w:eastAsia="Book Antiqua" w:hAnsi="Book Antiqua" w:cs="Book Antiqua"/>
          <w:color w:val="000000"/>
        </w:rPr>
        <w:t>unresected</w:t>
      </w:r>
      <w:proofErr w:type="spellEnd"/>
      <w:r>
        <w:rPr>
          <w:rFonts w:ascii="Book Antiqua" w:eastAsia="Book Antiqua" w:hAnsi="Book Antiqua" w:cs="Book Antiqua"/>
          <w:color w:val="000000"/>
        </w:rPr>
        <w:t xml:space="preserve"> cases. A study at Shanghai Pancreatic Cancer Institute showed that Chinese Han population with blood type A were more likely to develop pancreatic cancer, but people with blood type B were less likely to develop pancreatic neuroendocrine tumors and other types of pancreatic masses, compared with those with blood type O</w:t>
      </w:r>
      <w:r>
        <w:rPr>
          <w:rFonts w:ascii="Book Antiqua" w:eastAsia="Book Antiqua" w:hAnsi="Book Antiqua" w:cs="Book Antiqua"/>
          <w:color w:val="000000"/>
          <w:szCs w:val="30"/>
          <w:vertAlign w:val="superscript"/>
        </w:rPr>
        <w:t>[</w:t>
      </w:r>
      <w:r w:rsidR="00BE10BC">
        <w:rPr>
          <w:rFonts w:ascii="Book Antiqua" w:eastAsia="Book Antiqua" w:hAnsi="Book Antiqua" w:cs="Book Antiqua"/>
          <w:color w:val="000000"/>
          <w:szCs w:val="30"/>
          <w:vertAlign w:val="superscript"/>
        </w:rPr>
        <w:t>57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Hofmann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E10BC">
        <w:rPr>
          <w:rFonts w:ascii="Book Antiqua" w:eastAsia="Book Antiqua" w:hAnsi="Book Antiqua" w:cs="Book Antiqua"/>
          <w:color w:val="000000"/>
          <w:szCs w:val="30"/>
          <w:vertAlign w:val="superscript"/>
        </w:rPr>
        <w:t>[</w:t>
      </w:r>
      <w:proofErr w:type="gramEnd"/>
      <w:r w:rsidR="00BE10BC">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reported that patients with blood type O had more often well-differentiated PDAC compared with blood type non-O, and they elucidated the novel interaction between blood type </w:t>
      </w:r>
      <w:bookmarkStart w:id="0" w:name="_Hlk56435039"/>
      <w:r w:rsidR="00BE10BC" w:rsidRPr="00346603">
        <w:rPr>
          <w:rFonts w:ascii="Book Antiqua" w:eastAsia="Book Antiqua" w:hAnsi="Book Antiqua" w:cs="Book Antiqua"/>
          <w:color w:val="000000"/>
        </w:rPr>
        <w:t>immunoglobulin</w:t>
      </w:r>
      <w:bookmarkEnd w:id="0"/>
      <w:r w:rsidR="00BE10BC" w:rsidDel="00BE10BC">
        <w:rPr>
          <w:rFonts w:ascii="Book Antiqua" w:eastAsia="Book Antiqua" w:hAnsi="Book Antiqua" w:cs="Book Antiqua"/>
          <w:color w:val="000000"/>
        </w:rPr>
        <w:t xml:space="preserve"> </w:t>
      </w:r>
      <w:r>
        <w:rPr>
          <w:rFonts w:ascii="Book Antiqua" w:eastAsia="Book Antiqua" w:hAnsi="Book Antiqua" w:cs="Book Antiqua"/>
          <w:color w:val="000000"/>
        </w:rPr>
        <w:t xml:space="preserve">M </w:t>
      </w:r>
      <w:proofErr w:type="spellStart"/>
      <w:r>
        <w:rPr>
          <w:rFonts w:ascii="Book Antiqua" w:eastAsia="Book Antiqua" w:hAnsi="Book Antiqua" w:cs="Book Antiqua"/>
          <w:color w:val="000000"/>
        </w:rPr>
        <w:t>isoagglutinins</w:t>
      </w:r>
      <w:proofErr w:type="spellEnd"/>
      <w:r>
        <w:rPr>
          <w:rFonts w:ascii="Book Antiqua" w:eastAsia="Book Antiqua" w:hAnsi="Book Antiqua" w:cs="Book Antiqua"/>
          <w:color w:val="000000"/>
        </w:rPr>
        <w:t xml:space="preserve"> and PDAC O-</w:t>
      </w:r>
      <w:proofErr w:type="spellStart"/>
      <w:r>
        <w:rPr>
          <w:rFonts w:ascii="Book Antiqua" w:eastAsia="Book Antiqua" w:hAnsi="Book Antiqua" w:cs="Book Antiqua"/>
          <w:color w:val="000000"/>
        </w:rPr>
        <w:t>GalNAc</w:t>
      </w:r>
      <w:proofErr w:type="spellEnd"/>
      <w:r>
        <w:rPr>
          <w:rFonts w:ascii="Book Antiqua" w:eastAsia="Book Antiqua" w:hAnsi="Book Antiqua" w:cs="Book Antiqua"/>
          <w:color w:val="000000"/>
        </w:rPr>
        <w:t xml:space="preserve"> glycoproteins, which may contribute to the pathogenesis and progression of pancreatic cancer. A</w:t>
      </w:r>
      <w:r>
        <w:rPr>
          <w:rFonts w:ascii="Book Antiqua" w:eastAsia="Book Antiqua" w:hAnsi="Book Antiqua" w:cs="Book Antiqua"/>
          <w:color w:val="000000"/>
        </w:rPr>
        <w:t xml:space="preserve">ccordingly, </w:t>
      </w:r>
      <w:r w:rsidR="000828A3">
        <w:rPr>
          <w:rFonts w:ascii="Book Antiqua" w:eastAsia="Book Antiqua" w:hAnsi="Book Antiqua" w:cs="Book Antiqua"/>
          <w:color w:val="000000"/>
        </w:rPr>
        <w:t xml:space="preserve">the </w:t>
      </w:r>
      <w:r>
        <w:rPr>
          <w:rFonts w:ascii="Book Antiqua" w:eastAsia="Book Antiqua" w:hAnsi="Book Antiqua" w:cs="Book Antiqua"/>
          <w:color w:val="000000"/>
        </w:rPr>
        <w:t xml:space="preserve">risk </w:t>
      </w:r>
      <w:r w:rsidR="000828A3">
        <w:rPr>
          <w:rFonts w:ascii="Book Antiqua" w:eastAsia="Book Antiqua" w:hAnsi="Book Antiqua" w:cs="Book Antiqua"/>
          <w:color w:val="000000"/>
        </w:rPr>
        <w:t xml:space="preserve">for </w:t>
      </w:r>
      <w:r>
        <w:rPr>
          <w:rFonts w:ascii="Book Antiqua" w:eastAsia="Book Antiqua" w:hAnsi="Book Antiqua" w:cs="Book Antiqua"/>
          <w:color w:val="000000"/>
        </w:rPr>
        <w:t>people with blood type O to develop pancreatic cancer is lower th</w:t>
      </w:r>
      <w:r>
        <w:rPr>
          <w:rFonts w:ascii="Book Antiqua" w:eastAsia="Book Antiqua" w:hAnsi="Book Antiqua" w:cs="Book Antiqua"/>
          <w:color w:val="000000"/>
        </w:rPr>
        <w:t>an those with other blood types. In addition, the ABO allele that determines blood type A has two major subtypes, nam</w:t>
      </w:r>
      <w:r>
        <w:rPr>
          <w:rFonts w:ascii="Book Antiqua" w:eastAsia="Book Antiqua" w:hAnsi="Book Antiqua" w:cs="Book Antiqua"/>
          <w:color w:val="000000"/>
        </w:rPr>
        <w:t>ely</w:t>
      </w:r>
      <w:r w:rsidR="000828A3">
        <w:rPr>
          <w:rFonts w:ascii="Book Antiqua" w:eastAsia="Book Antiqua" w:hAnsi="Book Antiqua" w:cs="Book Antiqua"/>
          <w:color w:val="000000"/>
        </w:rPr>
        <w:t>,</w:t>
      </w:r>
      <w:r>
        <w:rPr>
          <w:rFonts w:ascii="Book Antiqua" w:eastAsia="Book Antiqua" w:hAnsi="Book Antiqua" w:cs="Book Antiqua"/>
          <w:color w:val="000000"/>
        </w:rPr>
        <w:t xml:space="preserve"> A1 an</w:t>
      </w:r>
      <w:r>
        <w:rPr>
          <w:rFonts w:ascii="Book Antiqua" w:eastAsia="Book Antiqua" w:hAnsi="Book Antiqua" w:cs="Book Antiqua"/>
          <w:color w:val="000000"/>
        </w:rPr>
        <w:t xml:space="preserve">d A2, and the association of A1 but not A2 with pancreatic cancer could therefore suggest that the activity of blood type A glycosyltransferase plays a role in </w:t>
      </w:r>
      <w:proofErr w:type="gramStart"/>
      <w:r>
        <w:rPr>
          <w:rFonts w:ascii="Book Antiqua" w:eastAsia="Book Antiqua" w:hAnsi="Book Antiqua" w:cs="Book Antiqua"/>
          <w:color w:val="000000"/>
        </w:rPr>
        <w:t>carcinogenesis</w:t>
      </w:r>
      <w:r>
        <w:rPr>
          <w:rFonts w:ascii="Book Antiqua" w:eastAsia="Book Antiqua" w:hAnsi="Book Antiqua" w:cs="Book Antiqua"/>
          <w:color w:val="000000"/>
          <w:szCs w:val="30"/>
          <w:vertAlign w:val="superscript"/>
        </w:rPr>
        <w:t>[</w:t>
      </w:r>
      <w:proofErr w:type="gramEnd"/>
      <w:r w:rsidR="00BE10BC">
        <w:rPr>
          <w:rFonts w:ascii="Book Antiqua" w:eastAsia="Book Antiqua" w:hAnsi="Book Antiqua" w:cs="Book Antiqua"/>
          <w:color w:val="000000"/>
          <w:szCs w:val="30"/>
          <w:vertAlign w:val="superscript"/>
        </w:rPr>
        <w:t>56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study showed that the A2 subtype has a single base deletion near the carboxyl terminal, and introducing the single base deletion into the expression construct of A1 transferase cDNA significantly reduced the activity of A transferase in DNA-transfected HeLa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sidR="00BE10BC">
        <w:rPr>
          <w:rFonts w:ascii="Book Antiqua" w:eastAsia="Book Antiqua" w:hAnsi="Book Antiqua" w:cs="Book Antiqua"/>
          <w:color w:val="000000"/>
          <w:szCs w:val="30"/>
          <w:vertAlign w:val="superscript"/>
        </w:rPr>
        <w:t>58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Therefore, clarifying the etiological mechanism between </w:t>
      </w:r>
      <w:r>
        <w:rPr>
          <w:rFonts w:ascii="Book Antiqua" w:eastAsia="Book Antiqua" w:hAnsi="Book Antiqua" w:cs="Book Antiqua"/>
          <w:color w:val="000000"/>
        </w:rPr>
        <w:lastRenderedPageBreak/>
        <w:t>the risk of pancreatic cancer and ABO blood type may provide a new perspective for the treatment of this disease.</w:t>
      </w:r>
    </w:p>
    <w:p w14:paraId="12FA8037" w14:textId="77777777" w:rsidR="00BE10BC" w:rsidRDefault="00BE10BC">
      <w:pPr>
        <w:spacing w:line="360" w:lineRule="auto"/>
        <w:jc w:val="both"/>
      </w:pPr>
    </w:p>
    <w:p w14:paraId="19C5F073" w14:textId="2F1584CA" w:rsidR="00A77B3E" w:rsidRPr="00BE10BC" w:rsidRDefault="00C23DC4">
      <w:pPr>
        <w:spacing w:line="360" w:lineRule="auto"/>
        <w:jc w:val="both"/>
        <w:rPr>
          <w:i/>
          <w:iCs/>
        </w:rPr>
      </w:pPr>
      <w:r w:rsidRPr="00BE10BC">
        <w:rPr>
          <w:rFonts w:ascii="Book Antiqua" w:eastAsia="Book Antiqua" w:hAnsi="Book Antiqua" w:cs="Book Antiqua"/>
          <w:b/>
          <w:bCs/>
          <w:i/>
          <w:iCs/>
          <w:color w:val="000000"/>
        </w:rPr>
        <w:t>Ethnicity</w:t>
      </w:r>
    </w:p>
    <w:p w14:paraId="59A62A1E" w14:textId="4AE68092" w:rsidR="00A77B3E" w:rsidRDefault="00C23DC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burden of exocrine pancreatic di</w:t>
      </w:r>
      <w:r>
        <w:rPr>
          <w:rFonts w:ascii="Book Antiqua" w:eastAsia="Book Antiqua" w:hAnsi="Book Antiqua" w:cs="Book Antiqua"/>
          <w:color w:val="000000"/>
        </w:rPr>
        <w:t>sease, including pancreatic cancer, pancreatitis</w:t>
      </w:r>
      <w:r w:rsidR="006A113E">
        <w:rPr>
          <w:rFonts w:ascii="Book Antiqua" w:eastAsia="Book Antiqua" w:hAnsi="Book Antiqua" w:cs="Book Antiqua"/>
          <w:color w:val="000000"/>
        </w:rPr>
        <w:t>,</w:t>
      </w:r>
      <w:r>
        <w:rPr>
          <w:rFonts w:ascii="Book Antiqua" w:eastAsia="Book Antiqua" w:hAnsi="Book Antiqua" w:cs="Book Antiqua"/>
          <w:color w:val="000000"/>
        </w:rPr>
        <w:t xml:space="preserve"> and pancreatic cyst, differs among various ethnicities, and African-Americans and certain indigenous populations are at the greatest risk of developing these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sidR="00BE10BC">
        <w:rPr>
          <w:rFonts w:ascii="Book Antiqua" w:eastAsia="Book Antiqua" w:hAnsi="Book Antiqua" w:cs="Book Antiqua"/>
          <w:color w:val="000000"/>
          <w:szCs w:val="30"/>
          <w:vertAlign w:val="superscript"/>
        </w:rPr>
        <w:t>59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Huang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E10BC">
        <w:rPr>
          <w:rFonts w:ascii="Book Antiqua" w:eastAsia="Book Antiqua" w:hAnsi="Book Antiqua" w:cs="Book Antiqua"/>
          <w:color w:val="000000"/>
          <w:szCs w:val="30"/>
          <w:vertAlign w:val="superscript"/>
        </w:rPr>
        <w:t>[</w:t>
      </w:r>
      <w:proofErr w:type="gramEnd"/>
      <w:r w:rsidR="00BE10BC">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observed that African-Americans, Native Americans</w:t>
      </w:r>
      <w:r w:rsidR="006A113E">
        <w:rPr>
          <w:rFonts w:ascii="Book Antiqua" w:eastAsia="Book Antiqua" w:hAnsi="Book Antiqua" w:cs="Book Antiqua"/>
          <w:color w:val="000000"/>
        </w:rPr>
        <w:t>,</w:t>
      </w:r>
      <w:r>
        <w:rPr>
          <w:rFonts w:ascii="Book Antiqua" w:eastAsia="Book Antiqua" w:hAnsi="Book Antiqua" w:cs="Book Antiqua"/>
          <w:color w:val="000000"/>
        </w:rPr>
        <w:t xml:space="preserve"> and Japanese-Americans had higher rates of developing pancreatic cancer, but no difference between Latino- and European-Americans, and found that African-Americans had a 20% greater risk of pancreatic cancer than European-Americans even after adjusting for known risk factors. In the studies including few minority patients, the neutrophil-to-lymphocyte ratio (NLR) is associated with </w:t>
      </w:r>
      <w:r w:rsidR="006A113E">
        <w:rPr>
          <w:rFonts w:ascii="Book Antiqua" w:eastAsia="Book Antiqua" w:hAnsi="Book Antiqua" w:cs="Book Antiqua"/>
          <w:color w:val="000000"/>
        </w:rPr>
        <w:t xml:space="preserve">a </w:t>
      </w:r>
      <w:r>
        <w:rPr>
          <w:rFonts w:ascii="Book Antiqua" w:eastAsia="Book Antiqua" w:hAnsi="Book Antiqua" w:cs="Book Antiqua"/>
          <w:color w:val="000000"/>
        </w:rPr>
        <w:t>reduced overall survival in pancreatic cancer patients, a</w:t>
      </w:r>
      <w:r>
        <w:rPr>
          <w:rFonts w:ascii="Book Antiqua" w:eastAsia="Book Antiqua" w:hAnsi="Book Antiqua" w:cs="Book Antiqua"/>
          <w:color w:val="000000"/>
        </w:rPr>
        <w:t>nd NLR &gt; 5 was significantly associated</w:t>
      </w:r>
      <w:r>
        <w:rPr>
          <w:rFonts w:ascii="Book Antiqua" w:eastAsia="Book Antiqua" w:hAnsi="Book Antiqua" w:cs="Book Antiqua"/>
          <w:color w:val="000000"/>
        </w:rPr>
        <w:t xml:space="preserve"> with </w:t>
      </w:r>
      <w:r w:rsidR="006A113E">
        <w:rPr>
          <w:rFonts w:ascii="Book Antiqua" w:eastAsia="Book Antiqua" w:hAnsi="Book Antiqua" w:cs="Book Antiqua"/>
          <w:color w:val="000000"/>
        </w:rPr>
        <w:t xml:space="preserve">a </w:t>
      </w:r>
      <w:r>
        <w:rPr>
          <w:rFonts w:ascii="Book Antiqua" w:eastAsia="Book Antiqua" w:hAnsi="Book Antiqua" w:cs="Book Antiqua"/>
          <w:color w:val="000000"/>
        </w:rPr>
        <w:t>worse overall survival compared with NLR ≤ 5</w:t>
      </w:r>
      <w:r>
        <w:rPr>
          <w:rFonts w:ascii="Book Antiqua" w:eastAsia="Book Antiqua" w:hAnsi="Book Antiqua" w:cs="Book Antiqua"/>
          <w:color w:val="000000"/>
          <w:szCs w:val="30"/>
          <w:vertAlign w:val="superscript"/>
        </w:rPr>
        <w:t>[</w:t>
      </w:r>
      <w:r w:rsidR="00BE10BC">
        <w:rPr>
          <w:rFonts w:ascii="Book Antiqua" w:eastAsia="Book Antiqua" w:hAnsi="Book Antiqua" w:cs="Book Antiqua"/>
          <w:color w:val="000000"/>
          <w:szCs w:val="30"/>
          <w:vertAlign w:val="superscript"/>
        </w:rPr>
        <w:t>61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Patients with</w:t>
      </w:r>
      <w:r w:rsidR="006A113E">
        <w:rPr>
          <w:rFonts w:ascii="Book Antiqua" w:eastAsia="Book Antiqua" w:hAnsi="Book Antiqua" w:cs="Book Antiqua"/>
          <w:color w:val="000000"/>
        </w:rPr>
        <w:t xml:space="preserve"> an</w:t>
      </w:r>
      <w:r>
        <w:rPr>
          <w:rFonts w:ascii="Book Antiqua" w:eastAsia="Book Antiqua" w:hAnsi="Book Antiqua" w:cs="Book Antiqua"/>
          <w:color w:val="000000"/>
        </w:rPr>
        <w:t xml:space="preserve"> NLR ≤ 5 were also more likely to develop locally advanced disease than metastatic cancers and primary tumor located in the head or neck of </w:t>
      </w:r>
      <w:r w:rsidR="006A113E">
        <w:rPr>
          <w:rFonts w:ascii="Book Antiqua" w:eastAsia="Book Antiqua" w:hAnsi="Book Antiqua" w:cs="Book Antiqua"/>
          <w:color w:val="000000"/>
        </w:rPr>
        <w:t xml:space="preserve">the </w:t>
      </w:r>
      <w:r>
        <w:rPr>
          <w:rFonts w:ascii="Book Antiqua" w:eastAsia="Book Antiqua" w:hAnsi="Book Antiqua" w:cs="Book Antiqua"/>
          <w:color w:val="000000"/>
        </w:rPr>
        <w:t xml:space="preserve">pancreas, while patients with </w:t>
      </w:r>
      <w:r w:rsidR="006A113E">
        <w:rPr>
          <w:rFonts w:ascii="Book Antiqua" w:eastAsia="Book Antiqua" w:hAnsi="Book Antiqua" w:cs="Book Antiqua"/>
          <w:color w:val="000000"/>
        </w:rPr>
        <w:t xml:space="preserve">an </w:t>
      </w:r>
      <w:r>
        <w:rPr>
          <w:rFonts w:ascii="Book Antiqua" w:eastAsia="Book Antiqua" w:hAnsi="Book Antiqua" w:cs="Book Antiqua"/>
          <w:color w:val="000000"/>
        </w:rPr>
        <w:t>NLR &gt; 5 were more likely to have liver metastases and albumin &lt; 3.4 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suggesting that elevated NLR is an independent marker </w:t>
      </w:r>
      <w:r w:rsidR="006A113E">
        <w:rPr>
          <w:rFonts w:ascii="Book Antiqua" w:eastAsia="Book Antiqua" w:hAnsi="Book Antiqua" w:cs="Book Antiqua"/>
          <w:color w:val="000000"/>
        </w:rPr>
        <w:t xml:space="preserve">for </w:t>
      </w:r>
      <w:r>
        <w:rPr>
          <w:rFonts w:ascii="Book Antiqua" w:eastAsia="Book Antiqua" w:hAnsi="Book Antiqua" w:cs="Book Antiqua"/>
          <w:color w:val="000000"/>
        </w:rPr>
        <w:t xml:space="preserve">poor prognosis and a potentially valuable </w:t>
      </w:r>
      <w:proofErr w:type="gramStart"/>
      <w:r>
        <w:rPr>
          <w:rFonts w:ascii="Book Antiqua" w:eastAsia="Book Antiqua" w:hAnsi="Book Antiqua" w:cs="Book Antiqua"/>
          <w:color w:val="000000"/>
        </w:rPr>
        <w:t>factor</w:t>
      </w:r>
      <w:r>
        <w:rPr>
          <w:rFonts w:ascii="Book Antiqua" w:eastAsia="Book Antiqua" w:hAnsi="Book Antiqua" w:cs="Book Antiqua"/>
          <w:color w:val="000000"/>
          <w:szCs w:val="30"/>
          <w:vertAlign w:val="superscript"/>
        </w:rPr>
        <w:t>[</w:t>
      </w:r>
      <w:proofErr w:type="gramEnd"/>
      <w:r w:rsidR="00BE10BC">
        <w:rPr>
          <w:rFonts w:ascii="Book Antiqua" w:eastAsia="Book Antiqua" w:hAnsi="Book Antiqua" w:cs="Book Antiqua"/>
          <w:color w:val="000000"/>
          <w:szCs w:val="30"/>
          <w:vertAlign w:val="superscript"/>
        </w:rPr>
        <w:t>61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Patients with a</w:t>
      </w:r>
      <w:r w:rsidR="006A113E">
        <w:rPr>
          <w:rFonts w:ascii="Book Antiqua" w:eastAsia="Book Antiqua" w:hAnsi="Book Antiqua" w:cs="Book Antiqua"/>
          <w:color w:val="000000"/>
        </w:rPr>
        <w:t>n</w:t>
      </w:r>
      <w:r>
        <w:rPr>
          <w:rFonts w:ascii="Book Antiqua" w:eastAsia="Book Antiqua" w:hAnsi="Book Antiqua" w:cs="Book Antiqua"/>
          <w:color w:val="000000"/>
        </w:rPr>
        <w:t xml:space="preserve"> NLR ≤ 5 were more likely to be non-Hispanic Black, while patients with a</w:t>
      </w:r>
      <w:r w:rsidR="006A113E">
        <w:rPr>
          <w:rFonts w:ascii="Book Antiqua" w:eastAsia="Book Antiqua" w:hAnsi="Book Antiqua" w:cs="Book Antiqua"/>
          <w:color w:val="000000"/>
        </w:rPr>
        <w:t>n</w:t>
      </w:r>
      <w:r>
        <w:rPr>
          <w:rFonts w:ascii="Book Antiqua" w:eastAsia="Book Antiqua" w:hAnsi="Book Antiqua" w:cs="Book Antiqua"/>
          <w:color w:val="000000"/>
        </w:rPr>
        <w:t xml:space="preserve"> NLR &gt; 5 were more likely to be no</w:t>
      </w:r>
      <w:r>
        <w:rPr>
          <w:rFonts w:ascii="Book Antiqua" w:eastAsia="Book Antiqua" w:hAnsi="Book Antiqua" w:cs="Book Antiqua"/>
          <w:color w:val="000000"/>
        </w:rPr>
        <w:t xml:space="preserve">n-Hispanic White or </w:t>
      </w:r>
      <w:proofErr w:type="gramStart"/>
      <w:r>
        <w:rPr>
          <w:rFonts w:ascii="Book Antiqua" w:eastAsia="Book Antiqua" w:hAnsi="Book Antiqua" w:cs="Book Antiqua"/>
          <w:color w:val="000000"/>
        </w:rPr>
        <w:t>Hispanic</w:t>
      </w:r>
      <w:r>
        <w:rPr>
          <w:rFonts w:ascii="Book Antiqua" w:eastAsia="Book Antiqua" w:hAnsi="Book Antiqua" w:cs="Book Antiqua"/>
          <w:color w:val="000000"/>
          <w:szCs w:val="30"/>
          <w:vertAlign w:val="superscript"/>
        </w:rPr>
        <w:t>[</w:t>
      </w:r>
      <w:proofErr w:type="gramEnd"/>
      <w:r w:rsidR="00BE10BC">
        <w:rPr>
          <w:rFonts w:ascii="Book Antiqua" w:eastAsia="Book Antiqua" w:hAnsi="Book Antiqua" w:cs="Book Antiqua"/>
          <w:color w:val="000000"/>
          <w:szCs w:val="30"/>
          <w:vertAlign w:val="superscript"/>
        </w:rPr>
        <w:t>61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suggesting that there are different predispositions and outcomes for pancreatic cancer between non-Hispanic Black and non-Hispanic White or Hispanic. Gad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E10BC">
        <w:rPr>
          <w:rFonts w:ascii="Book Antiqua" w:eastAsia="Book Antiqua" w:hAnsi="Book Antiqua" w:cs="Book Antiqua"/>
          <w:color w:val="000000"/>
          <w:szCs w:val="30"/>
          <w:vertAlign w:val="superscript"/>
        </w:rPr>
        <w:t>[</w:t>
      </w:r>
      <w:proofErr w:type="gramEnd"/>
      <w:r w:rsidR="00BE10BC">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found that the incidence of pancreatic cancer among Asian-Americans, especially malignancies of the body</w:t>
      </w:r>
      <w:r>
        <w:rPr>
          <w:rFonts w:ascii="Book Antiqua" w:eastAsia="Book Antiqua" w:hAnsi="Book Antiqua" w:cs="Book Antiqua"/>
          <w:color w:val="000000"/>
        </w:rPr>
        <w:t xml:space="preserve"> and tail </w:t>
      </w:r>
      <w:r w:rsidR="006A113E">
        <w:rPr>
          <w:rFonts w:ascii="Book Antiqua" w:eastAsia="Book Antiqua" w:hAnsi="Book Antiqua" w:cs="Book Antiqua"/>
          <w:color w:val="000000"/>
        </w:rPr>
        <w:t>of the</w:t>
      </w:r>
      <w:r>
        <w:rPr>
          <w:rFonts w:ascii="Book Antiqua" w:eastAsia="Book Antiqua" w:hAnsi="Book Antiqua" w:cs="Book Antiqua"/>
          <w:color w:val="000000"/>
        </w:rPr>
        <w:t xml:space="preserve"> pancreas, as well as the mortality based on the incidence, was overall on the rise in an epidemiological study, without respect to age, sex</w:t>
      </w:r>
      <w:r w:rsidR="006A113E">
        <w:rPr>
          <w:rFonts w:ascii="Book Antiqua" w:eastAsia="Book Antiqua" w:hAnsi="Book Antiqua" w:cs="Book Antiqua"/>
          <w:color w:val="000000"/>
        </w:rPr>
        <w:t>,</w:t>
      </w:r>
      <w:r>
        <w:rPr>
          <w:rFonts w:ascii="Book Antiqua" w:eastAsia="Book Antiqua" w:hAnsi="Book Antiqua" w:cs="Book Antiqua"/>
          <w:color w:val="000000"/>
        </w:rPr>
        <w:t xml:space="preserve"> or stage subgroup. </w:t>
      </w:r>
      <w:proofErr w:type="spellStart"/>
      <w:r>
        <w:rPr>
          <w:rFonts w:ascii="Book Antiqua" w:eastAsia="Book Antiqua" w:hAnsi="Book Antiqua" w:cs="Book Antiqua"/>
          <w:color w:val="000000"/>
        </w:rPr>
        <w:t>Amaral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E10BC">
        <w:rPr>
          <w:rFonts w:ascii="Book Antiqua" w:eastAsia="Book Antiqua" w:hAnsi="Book Antiqua" w:cs="Book Antiqua"/>
          <w:color w:val="000000"/>
          <w:szCs w:val="30"/>
          <w:vertAlign w:val="superscript"/>
        </w:rPr>
        <w:t>[</w:t>
      </w:r>
      <w:proofErr w:type="gramEnd"/>
      <w:r w:rsidR="00BE10BC">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also emphasized the importance of the influence of ethnicity on somatic mutations in Brazilian patients with PDAC. To elucidate the reasons for the racial differences in the incidence of pancreatic cancer may help us improve </w:t>
      </w:r>
      <w:r w:rsidR="006A113E">
        <w:rPr>
          <w:rFonts w:ascii="Book Antiqua" w:eastAsia="Book Antiqua" w:hAnsi="Book Antiqua" w:cs="Book Antiqua"/>
          <w:color w:val="000000"/>
        </w:rPr>
        <w:t xml:space="preserve">the </w:t>
      </w:r>
      <w:r>
        <w:rPr>
          <w:rFonts w:ascii="Book Antiqua" w:eastAsia="Book Antiqua" w:hAnsi="Book Antiqua" w:cs="Book Antiqua"/>
          <w:color w:val="000000"/>
        </w:rPr>
        <w:t>understanding and prevention</w:t>
      </w:r>
      <w:r>
        <w:rPr>
          <w:rFonts w:ascii="Book Antiqua" w:eastAsia="Book Antiqua" w:hAnsi="Book Antiqua" w:cs="Book Antiqua"/>
          <w:color w:val="000000"/>
        </w:rPr>
        <w:t xml:space="preserve"> of this disease.</w:t>
      </w:r>
    </w:p>
    <w:p w14:paraId="2F543119" w14:textId="77777777" w:rsidR="00BE10BC" w:rsidRDefault="00BE10BC">
      <w:pPr>
        <w:spacing w:line="360" w:lineRule="auto"/>
        <w:jc w:val="both"/>
      </w:pPr>
    </w:p>
    <w:p w14:paraId="56AA9F88" w14:textId="77777777" w:rsidR="00A77B3E" w:rsidRPr="00BE10BC" w:rsidRDefault="00C23DC4">
      <w:pPr>
        <w:spacing w:line="360" w:lineRule="auto"/>
        <w:jc w:val="both"/>
        <w:rPr>
          <w:i/>
          <w:iCs/>
        </w:rPr>
      </w:pPr>
      <w:r w:rsidRPr="00BE10BC">
        <w:rPr>
          <w:rFonts w:ascii="Book Antiqua" w:eastAsia="Book Antiqua" w:hAnsi="Book Antiqua" w:cs="Book Antiqua"/>
          <w:b/>
          <w:bCs/>
          <w:i/>
          <w:iCs/>
          <w:color w:val="000000"/>
        </w:rPr>
        <w:t>Microbiota</w:t>
      </w:r>
    </w:p>
    <w:p w14:paraId="0BA30D46" w14:textId="0C9F47D4" w:rsidR="00A77B3E" w:rsidRDefault="00C23DC4">
      <w:pPr>
        <w:spacing w:line="360" w:lineRule="auto"/>
        <w:jc w:val="both"/>
        <w:rPr>
          <w:rFonts w:ascii="Book Antiqua" w:eastAsia="Book Antiqua" w:hAnsi="Book Antiqua" w:cs="Book Antiqua"/>
          <w:color w:val="000000"/>
        </w:rPr>
      </w:pPr>
      <w:r w:rsidRPr="00BE10BC">
        <w:rPr>
          <w:rFonts w:ascii="Book Antiqua" w:eastAsia="Book Antiqua" w:hAnsi="Book Antiqua" w:cs="Book Antiqua"/>
          <w:b/>
          <w:bCs/>
          <w:color w:val="000000"/>
        </w:rPr>
        <w:t>Oral microbiota</w:t>
      </w:r>
      <w:r w:rsidR="00BE10BC">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Several epidemiological studies have found the direct relationship between oral bacteria and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BE10BC">
        <w:rPr>
          <w:rFonts w:ascii="Book Antiqua" w:eastAsia="Book Antiqua" w:hAnsi="Book Antiqua" w:cs="Book Antiqua"/>
          <w:color w:val="000000"/>
          <w:szCs w:val="30"/>
          <w:vertAlign w:val="superscript"/>
        </w:rPr>
        <w:t>64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Farrell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E10BC">
        <w:rPr>
          <w:rFonts w:ascii="Book Antiqua" w:eastAsia="Book Antiqua" w:hAnsi="Book Antiqua" w:cs="Book Antiqua"/>
          <w:color w:val="000000"/>
          <w:szCs w:val="30"/>
          <w:vertAlign w:val="superscript"/>
        </w:rPr>
        <w:t>[</w:t>
      </w:r>
      <w:proofErr w:type="gramEnd"/>
      <w:r w:rsidR="00BE10BC">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reported that the levels of two bacteria biomarkers (</w:t>
      </w:r>
      <w:r>
        <w:rPr>
          <w:rFonts w:ascii="Book Antiqua" w:eastAsia="Book Antiqua" w:hAnsi="Book Antiqua" w:cs="Book Antiqua"/>
          <w:i/>
          <w:iCs/>
          <w:color w:val="000000"/>
        </w:rPr>
        <w:t xml:space="preserve">Neisseria elongate </w:t>
      </w:r>
      <w:r>
        <w:rPr>
          <w:rFonts w:ascii="Book Antiqua" w:eastAsia="Book Antiqua" w:hAnsi="Book Antiqua" w:cs="Book Antiqua"/>
          <w:color w:val="000000"/>
        </w:rPr>
        <w:t xml:space="preserve">and </w:t>
      </w:r>
      <w:r>
        <w:rPr>
          <w:rFonts w:ascii="Book Antiqua" w:eastAsia="Book Antiqua" w:hAnsi="Book Antiqua" w:cs="Book Antiqua"/>
          <w:i/>
          <w:iCs/>
          <w:color w:val="000000"/>
        </w:rPr>
        <w:t>Streptococcus mitis</w:t>
      </w:r>
      <w:r>
        <w:rPr>
          <w:rFonts w:ascii="Book Antiqua" w:eastAsia="Book Antiqua" w:hAnsi="Book Antiqua" w:cs="Book Antiqua"/>
          <w:color w:val="000000"/>
        </w:rPr>
        <w:t>) were lower in patients with pancreatic cancer than in healthy controls, and found that the combination of the two bacteria biomarkers distinguished pancreatic cancer</w:t>
      </w:r>
      <w:r>
        <w:rPr>
          <w:rFonts w:ascii="Book Antiqua" w:eastAsia="Book Antiqua" w:hAnsi="Book Antiqua" w:cs="Book Antiqua"/>
          <w:color w:val="000000"/>
        </w:rPr>
        <w:t xml:space="preserve"> patients from healthy subjects </w:t>
      </w:r>
      <w:r w:rsidR="006A113E">
        <w:rPr>
          <w:rFonts w:ascii="Book Antiqua" w:eastAsia="Book Antiqua" w:hAnsi="Book Antiqua" w:cs="Book Antiqua"/>
          <w:color w:val="000000"/>
        </w:rPr>
        <w:t>with an</w:t>
      </w:r>
      <w:r>
        <w:rPr>
          <w:rFonts w:ascii="Book Antiqua" w:eastAsia="Book Antiqua" w:hAnsi="Book Antiqua" w:cs="Book Antiqua"/>
          <w:color w:val="000000"/>
        </w:rPr>
        <w:t xml:space="preserve"> area under the curve value of 0.90</w:t>
      </w:r>
      <w:r w:rsidR="006A113E">
        <w:rPr>
          <w:rFonts w:ascii="Book Antiqua" w:eastAsia="Book Antiqua" w:hAnsi="Book Antiqua" w:cs="Book Antiqua"/>
          <w:color w:val="000000"/>
        </w:rPr>
        <w:t xml:space="preserve">, </w:t>
      </w:r>
      <w:r>
        <w:rPr>
          <w:rFonts w:ascii="Book Antiqua" w:eastAsia="Book Antiqua" w:hAnsi="Book Antiqua" w:cs="Book Antiqua"/>
          <w:color w:val="000000"/>
        </w:rPr>
        <w:t>sensitivity of 96.4%</w:t>
      </w:r>
      <w:r w:rsidR="006A113E">
        <w:rPr>
          <w:rFonts w:ascii="Book Antiqua" w:eastAsia="Book Antiqua" w:hAnsi="Book Antiqua" w:cs="Book Antiqua"/>
          <w:color w:val="000000"/>
        </w:rPr>
        <w:t>,</w:t>
      </w:r>
      <w:r>
        <w:rPr>
          <w:rFonts w:ascii="Book Antiqua" w:eastAsia="Book Antiqua" w:hAnsi="Book Antiqua" w:cs="Book Antiqua"/>
          <w:color w:val="000000"/>
        </w:rPr>
        <w:t xml:space="preserve"> and</w:t>
      </w:r>
      <w:r w:rsidR="006A113E">
        <w:rPr>
          <w:rFonts w:ascii="Book Antiqua" w:eastAsia="Book Antiqua" w:hAnsi="Book Antiqua" w:cs="Book Antiqua"/>
          <w:color w:val="000000"/>
        </w:rPr>
        <w:t xml:space="preserve"> </w:t>
      </w:r>
      <w:r>
        <w:rPr>
          <w:rFonts w:ascii="Book Antiqua" w:eastAsia="Book Antiqua" w:hAnsi="Book Antiqua" w:cs="Book Antiqua"/>
          <w:color w:val="000000"/>
        </w:rPr>
        <w:t xml:space="preserve">specificity of 82.1%. Torres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E10BC">
        <w:rPr>
          <w:rFonts w:ascii="Book Antiqua" w:eastAsia="Book Antiqua" w:hAnsi="Book Antiqua" w:cs="Book Antiqua"/>
          <w:color w:val="000000"/>
          <w:szCs w:val="30"/>
          <w:vertAlign w:val="superscript"/>
        </w:rPr>
        <w:t>[</w:t>
      </w:r>
      <w:proofErr w:type="gramEnd"/>
      <w:r w:rsidR="00BE10BC">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found that the ratio of </w:t>
      </w:r>
      <w:proofErr w:type="spellStart"/>
      <w:r>
        <w:rPr>
          <w:rFonts w:ascii="Book Antiqua" w:eastAsia="Book Antiqua" w:hAnsi="Book Antiqua" w:cs="Book Antiqua"/>
          <w:i/>
          <w:iCs/>
          <w:color w:val="000000"/>
        </w:rPr>
        <w:t>Leptotrichia</w:t>
      </w:r>
      <w:proofErr w:type="spellEnd"/>
      <w:r>
        <w:rPr>
          <w:rFonts w:ascii="Book Antiqua" w:eastAsia="Book Antiqua" w:hAnsi="Book Antiqua" w:cs="Book Antiqua"/>
          <w:color w:val="000000"/>
        </w:rPr>
        <w:t xml:space="preserve"> to </w:t>
      </w:r>
      <w:proofErr w:type="spellStart"/>
      <w:r>
        <w:rPr>
          <w:rFonts w:ascii="Book Antiqua" w:eastAsia="Book Antiqua" w:hAnsi="Book Antiqua" w:cs="Book Antiqua"/>
          <w:i/>
          <w:iCs/>
          <w:color w:val="000000"/>
        </w:rPr>
        <w:t>Porphyromonas</w:t>
      </w:r>
      <w:proofErr w:type="spellEnd"/>
      <w:r>
        <w:rPr>
          <w:rFonts w:ascii="Book Antiqua" w:eastAsia="Book Antiqua" w:hAnsi="Book Antiqua" w:cs="Book Antiqua"/>
          <w:color w:val="000000"/>
        </w:rPr>
        <w:t xml:space="preserve"> in the saliva of pancreatic cancer patients was significantly higher than </w:t>
      </w:r>
      <w:r w:rsidR="006A113E">
        <w:rPr>
          <w:rFonts w:ascii="Book Antiqua" w:eastAsia="Book Antiqua" w:hAnsi="Book Antiqua" w:cs="Book Antiqua"/>
          <w:color w:val="000000"/>
        </w:rPr>
        <w:t xml:space="preserve">that in </w:t>
      </w:r>
      <w:r>
        <w:rPr>
          <w:rFonts w:ascii="Book Antiqua" w:eastAsia="Book Antiqua" w:hAnsi="Book Antiqua" w:cs="Book Antiqua"/>
          <w:color w:val="000000"/>
        </w:rPr>
        <w:t xml:space="preserve">healthy individuals or those with other disease. Fan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E10BC">
        <w:rPr>
          <w:rFonts w:ascii="Book Antiqua" w:eastAsia="Book Antiqua" w:hAnsi="Book Antiqua" w:cs="Book Antiqua"/>
          <w:color w:val="000000"/>
          <w:szCs w:val="30"/>
          <w:vertAlign w:val="superscript"/>
        </w:rPr>
        <w:t>[</w:t>
      </w:r>
      <w:proofErr w:type="gramEnd"/>
      <w:r w:rsidR="00BE10BC">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found that </w:t>
      </w:r>
      <w:proofErr w:type="spellStart"/>
      <w:r>
        <w:rPr>
          <w:rFonts w:ascii="Book Antiqua" w:eastAsia="Book Antiqua" w:hAnsi="Book Antiqua" w:cs="Book Antiqua"/>
          <w:i/>
          <w:iCs/>
          <w:color w:val="000000"/>
        </w:rPr>
        <w:t>Porphyromonas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gingivalis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Aggregatibacter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actinomycetemcomitans</w:t>
      </w:r>
      <w:proofErr w:type="spellEnd"/>
      <w:r>
        <w:rPr>
          <w:rFonts w:ascii="Book Antiqua" w:eastAsia="Book Antiqua" w:hAnsi="Book Antiqua" w:cs="Book Antiqua"/>
          <w:color w:val="000000"/>
        </w:rPr>
        <w:t xml:space="preserve"> were associated with </w:t>
      </w:r>
      <w:r w:rsidR="006A113E">
        <w:rPr>
          <w:rFonts w:ascii="Book Antiqua" w:eastAsia="Book Antiqua" w:hAnsi="Book Antiqua" w:cs="Book Antiqua"/>
          <w:color w:val="000000"/>
        </w:rPr>
        <w:t xml:space="preserve">a </w:t>
      </w:r>
      <w:r>
        <w:rPr>
          <w:rFonts w:ascii="Book Antiqua" w:eastAsia="Book Antiqua" w:hAnsi="Book Antiqua" w:cs="Book Antiqua"/>
          <w:color w:val="000000"/>
        </w:rPr>
        <w:t xml:space="preserve">higher risk of pancreatic cancer, and </w:t>
      </w:r>
      <w:r w:rsidR="006A113E">
        <w:rPr>
          <w:rFonts w:ascii="Book Antiqua" w:eastAsia="Book Antiqua" w:hAnsi="Book Antiqua" w:cs="Book Antiqua"/>
          <w:color w:val="000000"/>
        </w:rPr>
        <w:t xml:space="preserve">phylum </w:t>
      </w:r>
      <w:r w:rsidRPr="005C601E">
        <w:rPr>
          <w:rFonts w:ascii="Book Antiqua" w:eastAsia="Book Antiqua" w:hAnsi="Book Antiqua" w:cs="Book Antiqua"/>
          <w:iCs/>
          <w:color w:val="000000"/>
        </w:rPr>
        <w:t>Fusobacteria</w:t>
      </w:r>
      <w:r>
        <w:rPr>
          <w:rFonts w:ascii="Book Antiqua" w:eastAsia="Book Antiqua" w:hAnsi="Book Antiqua" w:cs="Book Antiqua"/>
          <w:color w:val="000000"/>
        </w:rPr>
        <w:t xml:space="preserve"> and its genus </w:t>
      </w:r>
      <w:proofErr w:type="spellStart"/>
      <w:r>
        <w:rPr>
          <w:rFonts w:ascii="Book Antiqua" w:eastAsia="Book Antiqua" w:hAnsi="Book Antiqua" w:cs="Book Antiqua"/>
          <w:i/>
          <w:iCs/>
          <w:color w:val="000000"/>
        </w:rPr>
        <w:t>Leptotrichia</w:t>
      </w:r>
      <w:proofErr w:type="spellEnd"/>
      <w:r>
        <w:rPr>
          <w:rFonts w:ascii="Book Antiqua" w:eastAsia="Book Antiqua" w:hAnsi="Book Antiqua" w:cs="Book Antiqua"/>
          <w:color w:val="000000"/>
        </w:rPr>
        <w:t xml:space="preserve"> were associated with </w:t>
      </w:r>
      <w:r w:rsidR="006A113E">
        <w:rPr>
          <w:rFonts w:ascii="Book Antiqua" w:eastAsia="Book Antiqua" w:hAnsi="Book Antiqua" w:cs="Book Antiqua"/>
          <w:color w:val="000000"/>
        </w:rPr>
        <w:t xml:space="preserve">a </w:t>
      </w:r>
      <w:r>
        <w:rPr>
          <w:rFonts w:ascii="Book Antiqua" w:eastAsia="Book Antiqua" w:hAnsi="Book Antiqua" w:cs="Book Antiqua"/>
          <w:color w:val="000000"/>
        </w:rPr>
        <w:t xml:space="preserve">decreased risk of this cancer. Olson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E10BC">
        <w:rPr>
          <w:rFonts w:ascii="Book Antiqua" w:eastAsia="Book Antiqua" w:hAnsi="Book Antiqua" w:cs="Book Antiqua"/>
          <w:color w:val="000000"/>
          <w:szCs w:val="30"/>
          <w:vertAlign w:val="superscript"/>
        </w:rPr>
        <w:t>[</w:t>
      </w:r>
      <w:proofErr w:type="gramEnd"/>
      <w:r w:rsidR="00BE10BC">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reported that the mean relative proportions of </w:t>
      </w:r>
      <w:proofErr w:type="spellStart"/>
      <w:r>
        <w:rPr>
          <w:rFonts w:ascii="Book Antiqua" w:eastAsia="Book Antiqua" w:hAnsi="Book Antiqua" w:cs="Book Antiqua"/>
          <w:color w:val="000000"/>
        </w:rPr>
        <w:t>Firmicutes</w:t>
      </w:r>
      <w:proofErr w:type="spellEnd"/>
      <w:r>
        <w:rPr>
          <w:rFonts w:ascii="Book Antiqua" w:eastAsia="Book Antiqua" w:hAnsi="Book Antiqua" w:cs="Book Antiqua"/>
          <w:color w:val="000000"/>
        </w:rPr>
        <w:t xml:space="preserve"> and related taxa </w:t>
      </w:r>
      <w:r w:rsidR="006A113E">
        <w:rPr>
          <w:rFonts w:ascii="Book Antiqua" w:eastAsia="Book Antiqua" w:hAnsi="Book Antiqua" w:cs="Book Antiqua"/>
          <w:color w:val="000000"/>
        </w:rPr>
        <w:t xml:space="preserve">were </w:t>
      </w:r>
      <w:r>
        <w:rPr>
          <w:rFonts w:ascii="Book Antiqua" w:eastAsia="Book Antiqua" w:hAnsi="Book Antiqua" w:cs="Book Antiqua"/>
          <w:color w:val="000000"/>
        </w:rPr>
        <w:t xml:space="preserve">higher in patients with pancreatic cancer, while the mean relative proportions of </w:t>
      </w:r>
      <w:proofErr w:type="spellStart"/>
      <w:r>
        <w:rPr>
          <w:rFonts w:ascii="Book Antiqua" w:eastAsia="Book Antiqua" w:hAnsi="Book Antiqua" w:cs="Book Antiqua"/>
          <w:color w:val="000000"/>
        </w:rPr>
        <w:t>Proteobacteria</w:t>
      </w:r>
      <w:proofErr w:type="spellEnd"/>
      <w:r>
        <w:rPr>
          <w:rFonts w:ascii="Book Antiqua" w:eastAsia="Book Antiqua" w:hAnsi="Book Antiqua" w:cs="Book Antiqua"/>
          <w:color w:val="000000"/>
        </w:rPr>
        <w:t xml:space="preserve"> and related taxa </w:t>
      </w:r>
      <w:r w:rsidR="006A113E">
        <w:rPr>
          <w:rFonts w:ascii="Book Antiqua" w:eastAsia="Book Antiqua" w:hAnsi="Book Antiqua" w:cs="Book Antiqua"/>
          <w:color w:val="000000"/>
        </w:rPr>
        <w:t xml:space="preserve">were </w:t>
      </w:r>
      <w:r>
        <w:rPr>
          <w:rFonts w:ascii="Book Antiqua" w:eastAsia="Book Antiqua" w:hAnsi="Book Antiqua" w:cs="Book Antiqua"/>
          <w:color w:val="000000"/>
        </w:rPr>
        <w:t>higher in controls.</w:t>
      </w:r>
    </w:p>
    <w:p w14:paraId="22915D5E" w14:textId="77777777" w:rsidR="00BE10BC" w:rsidRDefault="00BE10BC">
      <w:pPr>
        <w:spacing w:line="360" w:lineRule="auto"/>
        <w:jc w:val="both"/>
      </w:pPr>
    </w:p>
    <w:p w14:paraId="1C34859E" w14:textId="0F4E9667" w:rsidR="00A77B3E" w:rsidRDefault="00C23DC4">
      <w:pPr>
        <w:spacing w:line="360" w:lineRule="auto"/>
        <w:jc w:val="both"/>
        <w:rPr>
          <w:rFonts w:ascii="Book Antiqua" w:eastAsia="Book Antiqua" w:hAnsi="Book Antiqua" w:cs="Book Antiqua"/>
          <w:color w:val="000000"/>
        </w:rPr>
      </w:pPr>
      <w:r w:rsidRPr="00BE10BC">
        <w:rPr>
          <w:rFonts w:ascii="Book Antiqua" w:eastAsia="Book Antiqua" w:hAnsi="Book Antiqua" w:cs="Book Antiqua"/>
          <w:b/>
          <w:bCs/>
          <w:color w:val="000000"/>
        </w:rPr>
        <w:t>Gut microbiota</w:t>
      </w:r>
      <w:r w:rsidR="00BE10BC">
        <w:rPr>
          <w:rFonts w:ascii="Book Antiqua" w:eastAsia="Book Antiqua" w:hAnsi="Book Antiqua" w:cs="Book Antiqua"/>
          <w:b/>
          <w:bCs/>
          <w:color w:val="000000"/>
        </w:rPr>
        <w:t xml:space="preserve">: </w:t>
      </w:r>
      <w:r>
        <w:rPr>
          <w:rFonts w:ascii="Book Antiqua" w:eastAsia="Book Antiqua" w:hAnsi="Book Antiqua" w:cs="Book Antiqua"/>
          <w:color w:val="000000"/>
        </w:rPr>
        <w:t>Studies have confirmed that gut microbiota is associated with recognized risk factor</w:t>
      </w:r>
      <w:r>
        <w:rPr>
          <w:rFonts w:ascii="Book Antiqua" w:eastAsia="Book Antiqua" w:hAnsi="Book Antiqua" w:cs="Book Antiqua"/>
          <w:color w:val="000000"/>
        </w:rPr>
        <w:t xml:space="preserve">s </w:t>
      </w:r>
      <w:r w:rsidR="006A113E">
        <w:rPr>
          <w:rFonts w:ascii="Book Antiqua" w:eastAsia="Book Antiqua" w:hAnsi="Book Antiqua" w:cs="Book Antiqua"/>
          <w:color w:val="000000"/>
        </w:rPr>
        <w:t xml:space="preserve">for </w:t>
      </w:r>
      <w:r>
        <w:rPr>
          <w:rFonts w:ascii="Book Antiqua" w:eastAsia="Book Antiqua" w:hAnsi="Book Antiqua" w:cs="Book Antiqua"/>
          <w:color w:val="000000"/>
        </w:rPr>
        <w:t>pa</w:t>
      </w:r>
      <w:r>
        <w:rPr>
          <w:rFonts w:ascii="Book Antiqua" w:eastAsia="Book Antiqua" w:hAnsi="Book Antiqua" w:cs="Book Antiqua"/>
          <w:color w:val="000000"/>
        </w:rPr>
        <w:t xml:space="preserve">ncreatic cancer, such as obesity and type II diabetes, suggesting the relationship between gut bacteria and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BE10BC">
        <w:rPr>
          <w:rFonts w:ascii="Book Antiqua" w:eastAsia="Book Antiqua" w:hAnsi="Book Antiqua" w:cs="Book Antiqua"/>
          <w:color w:val="000000"/>
          <w:szCs w:val="30"/>
          <w:vertAlign w:val="superscript"/>
        </w:rPr>
        <w:t>64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recent decades, multiple and highly complex effects of gut microbiota on pancreatic cancer have been identified as potential risk factors for the development and progression of this </w:t>
      </w:r>
      <w:proofErr w:type="gramStart"/>
      <w:r>
        <w:rPr>
          <w:rFonts w:ascii="Book Antiqua" w:eastAsia="Book Antiqua" w:hAnsi="Book Antiqua" w:cs="Book Antiqua"/>
          <w:color w:val="000000"/>
        </w:rPr>
        <w:t>tumor</w:t>
      </w:r>
      <w:r>
        <w:rPr>
          <w:rFonts w:ascii="Book Antiqua" w:eastAsia="Book Antiqua" w:hAnsi="Book Antiqua" w:cs="Book Antiqua"/>
          <w:color w:val="000000"/>
          <w:szCs w:val="30"/>
          <w:vertAlign w:val="superscript"/>
        </w:rPr>
        <w:t>[</w:t>
      </w:r>
      <w:proofErr w:type="gramEnd"/>
      <w:r w:rsidR="00BE10BC">
        <w:rPr>
          <w:rFonts w:ascii="Book Antiqua" w:eastAsia="Book Antiqua" w:hAnsi="Book Antiqua" w:cs="Book Antiqua"/>
          <w:color w:val="000000"/>
          <w:szCs w:val="30"/>
          <w:vertAlign w:val="superscript"/>
        </w:rPr>
        <w:t>69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prospective study, for the first time, analyzed gut microbial profile in Chinese pancreatic cancer cohorts by </w:t>
      </w:r>
      <w:proofErr w:type="spellStart"/>
      <w:r>
        <w:rPr>
          <w:rFonts w:ascii="Book Antiqua" w:eastAsia="Book Antiqua" w:hAnsi="Book Antiqua" w:cs="Book Antiqua"/>
          <w:color w:val="000000"/>
        </w:rPr>
        <w:t>MiSeq</w:t>
      </w:r>
      <w:proofErr w:type="spellEnd"/>
      <w:r>
        <w:rPr>
          <w:rFonts w:ascii="Book Antiqua" w:eastAsia="Book Antiqua" w:hAnsi="Book Antiqua" w:cs="Book Antiqua"/>
          <w:color w:val="000000"/>
        </w:rPr>
        <w:t xml:space="preserve"> sequencing, revealing a significant decline in gut microbial diversity and a unique microbial profile in pancreatic cancer, due in part to the decline in alpha </w:t>
      </w:r>
      <w:proofErr w:type="gramStart"/>
      <w:r>
        <w:rPr>
          <w:rFonts w:ascii="Book Antiqua" w:eastAsia="Book Antiqua" w:hAnsi="Book Antiqua" w:cs="Book Antiqua"/>
          <w:color w:val="000000"/>
        </w:rPr>
        <w:t>diversity</w:t>
      </w:r>
      <w:r>
        <w:rPr>
          <w:rFonts w:ascii="Book Antiqua" w:eastAsia="Book Antiqua" w:hAnsi="Book Antiqua" w:cs="Book Antiqua"/>
          <w:color w:val="000000"/>
          <w:szCs w:val="30"/>
          <w:vertAlign w:val="superscript"/>
        </w:rPr>
        <w:t>[</w:t>
      </w:r>
      <w:proofErr w:type="gramEnd"/>
      <w:r w:rsidR="00BE10BC">
        <w:rPr>
          <w:rFonts w:ascii="Book Antiqua" w:eastAsia="Book Antiqua" w:hAnsi="Book Antiqua" w:cs="Book Antiqua"/>
          <w:color w:val="000000"/>
          <w:szCs w:val="30"/>
          <w:vertAlign w:val="superscript"/>
        </w:rPr>
        <w:t>70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Additionally, the microbial profile changed in pancreatic cancer, with an increase in certain pathogens and lipopolysaccharides</w:t>
      </w:r>
      <w:r w:rsidR="00BE10BC">
        <w:rPr>
          <w:rFonts w:ascii="Book Antiqua" w:eastAsia="Book Antiqua" w:hAnsi="Book Antiqua" w:cs="Book Antiqua"/>
          <w:color w:val="000000"/>
        </w:rPr>
        <w:t xml:space="preserve"> (LPS)</w:t>
      </w:r>
      <w:r>
        <w:rPr>
          <w:rFonts w:ascii="Book Antiqua" w:eastAsia="Book Antiqua" w:hAnsi="Book Antiqua" w:cs="Book Antiqua"/>
          <w:color w:val="000000"/>
        </w:rPr>
        <w:t>-producing bacteria and a decrease in probiotics and butyrate-produci</w:t>
      </w:r>
      <w:r>
        <w:rPr>
          <w:rFonts w:ascii="Book Antiqua" w:eastAsia="Book Antiqua" w:hAnsi="Book Antiqua" w:cs="Book Antiqua"/>
          <w:color w:val="000000"/>
        </w:rPr>
        <w:t xml:space="preserve">ng </w:t>
      </w:r>
      <w:proofErr w:type="gramStart"/>
      <w:r>
        <w:rPr>
          <w:rFonts w:ascii="Book Antiqua" w:eastAsia="Book Antiqua" w:hAnsi="Book Antiqua" w:cs="Book Antiqua"/>
          <w:color w:val="000000"/>
        </w:rPr>
        <w:t>bacteria</w:t>
      </w:r>
      <w:r>
        <w:rPr>
          <w:rFonts w:ascii="Book Antiqua" w:eastAsia="Book Antiqua" w:hAnsi="Book Antiqua" w:cs="Book Antiqua"/>
          <w:color w:val="000000"/>
          <w:szCs w:val="30"/>
          <w:vertAlign w:val="superscript"/>
        </w:rPr>
        <w:t>[</w:t>
      </w:r>
      <w:proofErr w:type="gramEnd"/>
      <w:r w:rsidR="00BE10BC">
        <w:rPr>
          <w:rFonts w:ascii="Book Antiqua" w:eastAsia="Book Antiqua" w:hAnsi="Book Antiqua" w:cs="Book Antiqua"/>
          <w:color w:val="000000"/>
          <w:szCs w:val="30"/>
          <w:vertAlign w:val="superscript"/>
        </w:rPr>
        <w:t>70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LPS might play </w:t>
      </w:r>
      <w:r w:rsidR="006A113E">
        <w:rPr>
          <w:rFonts w:ascii="Book Antiqua" w:eastAsia="Book Antiqua" w:hAnsi="Book Antiqua" w:cs="Book Antiqua"/>
          <w:color w:val="000000"/>
        </w:rPr>
        <w:t xml:space="preserve">a </w:t>
      </w:r>
      <w:r>
        <w:rPr>
          <w:rFonts w:ascii="Book Antiqua" w:eastAsia="Book Antiqua" w:hAnsi="Book Antiqua" w:cs="Book Antiqua"/>
          <w:color w:val="000000"/>
        </w:rPr>
        <w:t>pro-inflammatory pro-tumor role by activati</w:t>
      </w:r>
      <w:r>
        <w:rPr>
          <w:rFonts w:ascii="Book Antiqua" w:eastAsia="Book Antiqua" w:hAnsi="Book Antiqua" w:cs="Book Antiqua"/>
          <w:color w:val="000000"/>
        </w:rPr>
        <w:t xml:space="preserve">ng the </w:t>
      </w:r>
      <w:r w:rsidR="00BE10BC" w:rsidRPr="00E106ED">
        <w:rPr>
          <w:rFonts w:ascii="Book Antiqua" w:eastAsia="Book Antiqua" w:hAnsi="Book Antiqua" w:cs="Book Antiqua"/>
          <w:color w:val="000000"/>
        </w:rPr>
        <w:t>nuclear factor-</w:t>
      </w:r>
      <w:proofErr w:type="spellStart"/>
      <w:r w:rsidR="00BE10BC" w:rsidRPr="00E106ED">
        <w:rPr>
          <w:rFonts w:ascii="Book Antiqua" w:eastAsia="Book Antiqua" w:hAnsi="Book Antiqua" w:cs="Book Antiqua"/>
          <w:color w:val="000000"/>
        </w:rPr>
        <w:t>κappa</w:t>
      </w:r>
      <w:proofErr w:type="spellEnd"/>
      <w:r w:rsidR="00BE10BC">
        <w:rPr>
          <w:rFonts w:ascii="Book Antiqua" w:eastAsia="Book Antiqua" w:hAnsi="Book Antiqua" w:cs="Book Antiqua"/>
          <w:color w:val="000000"/>
        </w:rPr>
        <w:t xml:space="preserve"> B (</w:t>
      </w:r>
      <w:r>
        <w:rPr>
          <w:rFonts w:ascii="Book Antiqua" w:eastAsia="Book Antiqua" w:hAnsi="Book Antiqua" w:cs="Book Antiqua"/>
          <w:color w:val="000000"/>
        </w:rPr>
        <w:t>NF-</w:t>
      </w:r>
      <w:proofErr w:type="spellStart"/>
      <w:r>
        <w:rPr>
          <w:rFonts w:ascii="Book Antiqua" w:eastAsia="Book Antiqua" w:hAnsi="Book Antiqua" w:cs="Book Antiqua"/>
          <w:color w:val="000000"/>
        </w:rPr>
        <w:t>κB</w:t>
      </w:r>
      <w:proofErr w:type="spellEnd"/>
      <w:r w:rsidR="00BE10BC">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pathway, producing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cytokines </w:t>
      </w:r>
      <w:r w:rsidR="00C6068F">
        <w:rPr>
          <w:rFonts w:ascii="Book Antiqua" w:eastAsia="Book Antiqua" w:hAnsi="Book Antiqua" w:cs="Book Antiqua"/>
          <w:color w:val="000000"/>
        </w:rPr>
        <w:t>[</w:t>
      </w:r>
      <w:bookmarkStart w:id="1" w:name="_Hlk58003098"/>
      <w:r w:rsidR="00C6068F" w:rsidRPr="00BC0BCD">
        <w:rPr>
          <w:rFonts w:ascii="Book Antiqua" w:eastAsia="Book Antiqua" w:hAnsi="Book Antiqua" w:cs="Book Antiqua"/>
          <w:color w:val="000000"/>
        </w:rPr>
        <w:t>tumor necrosis factor alpha</w:t>
      </w:r>
      <w:bookmarkEnd w:id="1"/>
      <w:r w:rsidR="00C6068F">
        <w:rPr>
          <w:rFonts w:ascii="Book Antiqua" w:eastAsia="Book Antiqua" w:hAnsi="Book Antiqua" w:cs="Book Antiqua"/>
          <w:color w:val="000000"/>
        </w:rPr>
        <w:t xml:space="preserve"> </w:t>
      </w:r>
      <w:r>
        <w:rPr>
          <w:rFonts w:ascii="Book Antiqua" w:eastAsia="Book Antiqua" w:hAnsi="Book Antiqua" w:cs="Book Antiqua"/>
          <w:color w:val="000000"/>
        </w:rPr>
        <w:t>(TNF-α</w:t>
      </w:r>
      <w:r w:rsidR="00C6068F">
        <w:rPr>
          <w:rFonts w:ascii="Book Antiqua" w:eastAsia="Book Antiqua" w:hAnsi="Book Antiqua" w:cs="Book Antiqua"/>
          <w:color w:val="000000"/>
        </w:rPr>
        <w:t>)</w:t>
      </w:r>
      <w:r>
        <w:rPr>
          <w:rFonts w:ascii="Book Antiqua" w:eastAsia="Book Antiqua" w:hAnsi="Book Antiqua" w:cs="Book Antiqua"/>
          <w:color w:val="000000"/>
        </w:rPr>
        <w:t xml:space="preserve">, </w:t>
      </w:r>
      <w:bookmarkStart w:id="2" w:name="_Hlk58003126"/>
      <w:r w:rsidR="00C6068F" w:rsidRPr="003F43AD">
        <w:rPr>
          <w:rFonts w:ascii="Book Antiqua" w:eastAsia="Book Antiqua" w:hAnsi="Book Antiqua" w:cs="Book Antiqua"/>
          <w:color w:val="000000"/>
        </w:rPr>
        <w:t>interleukin</w:t>
      </w:r>
      <w:bookmarkEnd w:id="2"/>
      <w:r w:rsidR="00C6068F">
        <w:rPr>
          <w:rFonts w:ascii="Book Antiqua" w:eastAsia="Book Antiqua" w:hAnsi="Book Antiqua" w:cs="Book Antiqua"/>
          <w:color w:val="000000"/>
        </w:rPr>
        <w:t xml:space="preserve"> (</w:t>
      </w:r>
      <w:r>
        <w:rPr>
          <w:rFonts w:ascii="Book Antiqua" w:eastAsia="Book Antiqua" w:hAnsi="Book Antiqua" w:cs="Book Antiqua"/>
          <w:color w:val="000000"/>
        </w:rPr>
        <w:t>IL</w:t>
      </w:r>
      <w:r w:rsidR="00C6068F">
        <w:rPr>
          <w:rFonts w:ascii="Book Antiqua" w:eastAsia="Book Antiqua" w:hAnsi="Book Antiqua" w:cs="Book Antiqua"/>
          <w:color w:val="000000"/>
        </w:rPr>
        <w:t>)</w:t>
      </w:r>
      <w:r>
        <w:rPr>
          <w:rFonts w:ascii="Book Antiqua" w:eastAsia="Book Antiqua" w:hAnsi="Book Antiqua" w:cs="Book Antiqua"/>
          <w:color w:val="000000"/>
        </w:rPr>
        <w:t>-6, and IL-1</w:t>
      </w:r>
      <w:r w:rsidR="00C6068F">
        <w:rPr>
          <w:rFonts w:ascii="Book Antiqua" w:eastAsia="Book Antiqua" w:hAnsi="Book Antiqua" w:cs="Book Antiqua"/>
          <w:color w:val="000000"/>
        </w:rPr>
        <w:t>]</w:t>
      </w:r>
      <w:r>
        <w:rPr>
          <w:rFonts w:ascii="Book Antiqua" w:eastAsia="Book Antiqua" w:hAnsi="Book Antiqua" w:cs="Book Antiqua"/>
          <w:color w:val="000000"/>
        </w:rPr>
        <w:t xml:space="preserve"> and leading to liver inflammatory and oxidative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71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After LPS treatment,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activity in cells prepared from acinar-</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mice was greatly elevated and ma</w:t>
      </w:r>
      <w:r>
        <w:rPr>
          <w:rFonts w:ascii="Book Antiqua" w:eastAsia="Book Antiqua" w:hAnsi="Book Antiqua" w:cs="Book Antiqua"/>
          <w:color w:val="000000"/>
        </w:rPr>
        <w:t>intain</w:t>
      </w:r>
      <w:r w:rsidR="00821F3B">
        <w:rPr>
          <w:rFonts w:ascii="Book Antiqua" w:eastAsia="Book Antiqua" w:hAnsi="Book Antiqua" w:cs="Book Antiqua"/>
          <w:color w:val="000000"/>
        </w:rPr>
        <w:t>ed</w:t>
      </w:r>
      <w:r>
        <w:rPr>
          <w:rFonts w:ascii="Book Antiqua" w:eastAsia="Book Antiqua" w:hAnsi="Book Antiqua" w:cs="Book Antiqua"/>
          <w:color w:val="000000"/>
        </w:rPr>
        <w:t xml:space="preserve"> at a high level for a long time, and severe chronic pancreatitis and </w:t>
      </w:r>
      <w:proofErr w:type="spellStart"/>
      <w:r>
        <w:rPr>
          <w:rFonts w:ascii="Book Antiqua" w:eastAsia="Book Antiqua" w:hAnsi="Book Antiqua" w:cs="Book Antiqua"/>
          <w:color w:val="000000"/>
        </w:rPr>
        <w:t>PanIN</w:t>
      </w:r>
      <w:proofErr w:type="spellEnd"/>
      <w:r>
        <w:rPr>
          <w:rFonts w:ascii="Book Antiqua" w:eastAsia="Book Antiqua" w:hAnsi="Book Antiqua" w:cs="Book Antiqua"/>
          <w:color w:val="000000"/>
        </w:rPr>
        <w:t xml:space="preserve"> lesions were induced in acinar-</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mice, accompanied by sustained elevated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activity, whereas there was no observed effects in control mice, suggesting that LPS treatments led to fibrosis and </w:t>
      </w:r>
      <w:proofErr w:type="spellStart"/>
      <w:r>
        <w:rPr>
          <w:rFonts w:ascii="Book Antiqua" w:eastAsia="Book Antiqua" w:hAnsi="Book Antiqua" w:cs="Book Antiqua"/>
          <w:color w:val="000000"/>
        </w:rPr>
        <w:t>PanIN</w:t>
      </w:r>
      <w:proofErr w:type="spellEnd"/>
      <w:r>
        <w:rPr>
          <w:rFonts w:ascii="Book Antiqua" w:eastAsia="Book Antiqua" w:hAnsi="Book Antiqua" w:cs="Book Antiqua"/>
          <w:color w:val="000000"/>
        </w:rPr>
        <w:t xml:space="preserve"> formation in the presence of oncogenic </w:t>
      </w:r>
      <w:proofErr w:type="spellStart"/>
      <w:proofErr w:type="gramStart"/>
      <w:r>
        <w:rPr>
          <w:rFonts w:ascii="Book Antiqua" w:eastAsia="Book Antiqua" w:hAnsi="Book Antiqua" w:cs="Book Antiqua"/>
          <w:color w:val="000000"/>
        </w:rPr>
        <w:t>Ras</w:t>
      </w:r>
      <w:proofErr w:type="spellEnd"/>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72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Therefore, LPS may have </w:t>
      </w:r>
      <w:r w:rsidR="00821F3B">
        <w:rPr>
          <w:rFonts w:ascii="Book Antiqua" w:eastAsia="Book Antiqua" w:hAnsi="Book Antiqua" w:cs="Book Antiqua"/>
          <w:color w:val="000000"/>
        </w:rPr>
        <w:t xml:space="preserve">a </w:t>
      </w:r>
      <w:r>
        <w:rPr>
          <w:rFonts w:ascii="Book Antiqua" w:eastAsia="Book Antiqua" w:hAnsi="Book Antiqua" w:cs="Book Antiqua"/>
          <w:color w:val="000000"/>
        </w:rPr>
        <w:t>greater pathological impact</w:t>
      </w:r>
      <w:r>
        <w:rPr>
          <w:rFonts w:ascii="Book Antiqua" w:eastAsia="Book Antiqua" w:hAnsi="Book Antiqua" w:cs="Book Antiqua"/>
          <w:color w:val="000000"/>
        </w:rPr>
        <w:t xml:space="preserve"> on patients carrying cells expressing oncogenic RAS, which may explain individual differences in response to infection, suggesting the association between chronic bacterial infectious diseases and colon and pancreatic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72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As a member of the RAS family of GTP-binding proteins, KRAS mediates a wide variety of cellular functions including proliferation, differentiation, and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73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the prevalence of oncogenic </w:t>
      </w:r>
      <w:r>
        <w:rPr>
          <w:rFonts w:ascii="Book Antiqua" w:eastAsia="Book Antiqua" w:hAnsi="Book Antiqua" w:cs="Book Antiqua"/>
          <w:i/>
          <w:iCs/>
          <w:color w:val="000000"/>
        </w:rPr>
        <w:t>KRAS</w:t>
      </w:r>
      <w:r>
        <w:rPr>
          <w:rFonts w:ascii="Book Antiqua" w:eastAsia="Book Antiqua" w:hAnsi="Book Antiqua" w:cs="Book Antiqua"/>
          <w:color w:val="000000"/>
        </w:rPr>
        <w:t xml:space="preserve"> mutation in PDAC ranges from 88% to 100%</w:t>
      </w:r>
      <w:r>
        <w:rPr>
          <w:rFonts w:ascii="Book Antiqua" w:eastAsia="Book Antiqua" w:hAnsi="Book Antiqua" w:cs="Book Antiqua"/>
          <w:color w:val="000000"/>
          <w:szCs w:val="30"/>
          <w:vertAlign w:val="superscript"/>
        </w:rPr>
        <w:t>[</w:t>
      </w:r>
      <w:r w:rsidR="00C6068F">
        <w:rPr>
          <w:rFonts w:ascii="Book Antiqua" w:eastAsia="Book Antiqua" w:hAnsi="Book Antiqua" w:cs="Book Antiqua"/>
          <w:color w:val="000000"/>
          <w:szCs w:val="30"/>
          <w:vertAlign w:val="superscript"/>
        </w:rPr>
        <w:t>74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Consistent with a central pathogenic role of the </w:t>
      </w:r>
      <w:r>
        <w:rPr>
          <w:rFonts w:ascii="Book Antiqua" w:eastAsia="Book Antiqua" w:hAnsi="Book Antiqua" w:cs="Book Antiqua"/>
          <w:i/>
          <w:iCs/>
          <w:color w:val="000000"/>
        </w:rPr>
        <w:t>KRAS</w:t>
      </w:r>
      <w:r>
        <w:rPr>
          <w:rFonts w:ascii="Book Antiqua" w:eastAsia="Book Antiqua" w:hAnsi="Book Antiqua" w:cs="Book Antiqua"/>
          <w:i/>
          <w:iCs/>
          <w:color w:val="000000"/>
          <w:szCs w:val="30"/>
          <w:vertAlign w:val="superscript"/>
        </w:rPr>
        <w:t>G12D</w:t>
      </w:r>
      <w:r>
        <w:rPr>
          <w:rFonts w:ascii="Book Antiqua" w:eastAsia="Book Antiqua" w:hAnsi="Book Antiqua" w:cs="Book Antiqua"/>
          <w:color w:val="000000"/>
        </w:rPr>
        <w:t xml:space="preserve"> mutation, mice engineered with p</w:t>
      </w:r>
      <w:r>
        <w:rPr>
          <w:rFonts w:ascii="Book Antiqua" w:eastAsia="Book Antiqua" w:hAnsi="Book Antiqua" w:cs="Book Antiqua"/>
          <w:color w:val="000000"/>
        </w:rPr>
        <w:t>ancreas</w:t>
      </w:r>
      <w:r w:rsidR="00821F3B">
        <w:rPr>
          <w:rFonts w:ascii="Book Antiqua" w:eastAsia="Book Antiqua" w:hAnsi="Book Antiqua" w:cs="Book Antiqua"/>
          <w:color w:val="000000"/>
        </w:rPr>
        <w:t>-</w:t>
      </w:r>
      <w:r>
        <w:rPr>
          <w:rFonts w:ascii="Book Antiqua" w:eastAsia="Book Antiqua" w:hAnsi="Book Antiqua" w:cs="Book Antiqua"/>
          <w:color w:val="000000"/>
        </w:rPr>
        <w:t xml:space="preserve">specific expression of this activated </w:t>
      </w:r>
      <w:r>
        <w:rPr>
          <w:rFonts w:ascii="Book Antiqua" w:eastAsia="Book Antiqua" w:hAnsi="Book Antiqua" w:cs="Book Antiqua"/>
          <w:i/>
          <w:iCs/>
          <w:color w:val="000000"/>
        </w:rPr>
        <w:t>KRAS</w:t>
      </w:r>
      <w:r>
        <w:rPr>
          <w:rFonts w:ascii="Book Antiqua" w:eastAsia="Book Antiqua" w:hAnsi="Book Antiqua" w:cs="Book Antiqua"/>
          <w:color w:val="000000"/>
        </w:rPr>
        <w:t xml:space="preserve"> allele sustain classical </w:t>
      </w:r>
      <w:proofErr w:type="spellStart"/>
      <w:r>
        <w:rPr>
          <w:rFonts w:ascii="Book Antiqua" w:eastAsia="Book Antiqua" w:hAnsi="Book Antiqua" w:cs="Book Antiqua"/>
          <w:color w:val="000000"/>
        </w:rPr>
        <w:t>PanIN</w:t>
      </w:r>
      <w:proofErr w:type="spellEnd"/>
      <w:r>
        <w:rPr>
          <w:rFonts w:ascii="Book Antiqua" w:eastAsia="Book Antiqua" w:hAnsi="Book Antiqua" w:cs="Book Antiqua"/>
          <w:color w:val="000000"/>
        </w:rPr>
        <w:t xml:space="preserve"> lesions that can progress to PDAC in the appropriate tumor suppressor </w:t>
      </w:r>
      <w:proofErr w:type="gramStart"/>
      <w:r>
        <w:rPr>
          <w:rFonts w:ascii="Book Antiqua" w:eastAsia="Book Antiqua" w:hAnsi="Book Antiqua" w:cs="Book Antiqua"/>
          <w:color w:val="000000"/>
        </w:rPr>
        <w:t>background</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73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Thomas </w:t>
      </w:r>
      <w:r>
        <w:rPr>
          <w:rFonts w:ascii="Book Antiqua" w:eastAsia="Book Antiqua" w:hAnsi="Book Antiqua" w:cs="Book Antiqua"/>
          <w:i/>
          <w:iCs/>
          <w:color w:val="000000"/>
        </w:rPr>
        <w:t>et al</w:t>
      </w:r>
      <w:r w:rsidR="00C6068F">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found that the proportion of poorly differentiated PDAC in the microbiota-intact mice was higher than </w:t>
      </w:r>
      <w:r w:rsidR="00821F3B">
        <w:rPr>
          <w:rFonts w:ascii="Book Antiqua" w:eastAsia="Book Antiqua" w:hAnsi="Book Antiqua" w:cs="Book Antiqua"/>
          <w:color w:val="000000"/>
        </w:rPr>
        <w:t xml:space="preserve">that </w:t>
      </w:r>
      <w:r>
        <w:rPr>
          <w:rFonts w:ascii="Book Antiqua" w:eastAsia="Book Antiqua" w:hAnsi="Book Antiqua" w:cs="Book Antiqua"/>
          <w:color w:val="000000"/>
        </w:rPr>
        <w:t>in micr</w:t>
      </w:r>
      <w:r>
        <w:rPr>
          <w:rFonts w:ascii="Book Antiqua" w:eastAsia="Book Antiqua" w:hAnsi="Book Antiqua" w:cs="Book Antiqua"/>
          <w:color w:val="000000"/>
        </w:rPr>
        <w:t>obiota-depleted mice (89.7</w:t>
      </w:r>
      <w:r w:rsidR="00C6068F">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34.8%, respectively), demonstrated that the intestinal microbiota accelerated pancreatic carcinogenesis in the KRAS</w:t>
      </w:r>
      <w:r>
        <w:rPr>
          <w:rFonts w:ascii="Book Antiqua" w:eastAsia="Book Antiqua" w:hAnsi="Book Antiqua" w:cs="Book Antiqua"/>
          <w:color w:val="000000"/>
          <w:szCs w:val="30"/>
          <w:vertAlign w:val="superscript"/>
        </w:rPr>
        <w:t>G12D</w:t>
      </w:r>
      <w:r>
        <w:rPr>
          <w:rFonts w:ascii="Book Antiqua" w:eastAsia="Book Antiqua" w:hAnsi="Book Antiqua" w:cs="Book Antiqua"/>
          <w:color w:val="000000"/>
        </w:rPr>
        <w:t>/</w:t>
      </w:r>
      <w:proofErr w:type="spellStart"/>
      <w:r>
        <w:rPr>
          <w:rFonts w:ascii="Book Antiqua" w:eastAsia="Book Antiqua" w:hAnsi="Book Antiqua" w:cs="Book Antiqua"/>
          <w:color w:val="000000"/>
        </w:rPr>
        <w:t>PTEN</w:t>
      </w:r>
      <w:r>
        <w:rPr>
          <w:rFonts w:ascii="Book Antiqua" w:eastAsia="Book Antiqua" w:hAnsi="Book Antiqua" w:cs="Book Antiqua"/>
          <w:color w:val="000000"/>
          <w:szCs w:val="30"/>
          <w:vertAlign w:val="superscript"/>
        </w:rPr>
        <w:t>lox</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mice model of pancreatic cancer, and consider</w:t>
      </w:r>
      <w:r w:rsidR="00C6068F">
        <w:rPr>
          <w:rFonts w:ascii="Book Antiqua" w:eastAsia="Book Antiqua" w:hAnsi="Book Antiqua" w:cs="Book Antiqua"/>
          <w:color w:val="000000"/>
        </w:rPr>
        <w:t>e</w:t>
      </w:r>
      <w:r>
        <w:rPr>
          <w:rFonts w:ascii="Book Antiqua" w:eastAsia="Book Antiqua" w:hAnsi="Book Antiqua" w:cs="Book Antiqua"/>
          <w:color w:val="000000"/>
        </w:rPr>
        <w:t xml:space="preserve">d that the intestinal microbiota had a long-distance role on PDAC progression. In addition, based on crucial genera associated with pancreatic cancer, gut microbial markers might achieve an excellent classification capacity between pancreatic cancer and healthy controls, suggesting that the specific alterations of gut microbiota might become non-invasive biomarkers for pancreatic cancer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70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DDFD600" w14:textId="77777777" w:rsidR="00C6068F" w:rsidRDefault="00C6068F">
      <w:pPr>
        <w:spacing w:line="360" w:lineRule="auto"/>
        <w:jc w:val="both"/>
      </w:pPr>
    </w:p>
    <w:p w14:paraId="0596BE97" w14:textId="2C11577E" w:rsidR="00A77B3E" w:rsidRDefault="00C23DC4">
      <w:pPr>
        <w:spacing w:line="360" w:lineRule="auto"/>
        <w:jc w:val="both"/>
      </w:pPr>
      <w:r w:rsidRPr="00C6068F">
        <w:rPr>
          <w:rFonts w:ascii="Book Antiqua" w:eastAsia="Book Antiqua" w:hAnsi="Book Antiqua" w:cs="Book Antiqua"/>
          <w:b/>
          <w:bCs/>
          <w:color w:val="000000"/>
        </w:rPr>
        <w:t>Pancreatic microbiota</w:t>
      </w:r>
      <w:r w:rsidR="00C6068F">
        <w:rPr>
          <w:rFonts w:ascii="Book Antiqua" w:eastAsia="Book Antiqua" w:hAnsi="Book Antiqua" w:cs="Book Antiqua"/>
          <w:b/>
          <w:bCs/>
          <w:color w:val="000000"/>
        </w:rPr>
        <w:t xml:space="preserve">: </w:t>
      </w:r>
      <w:r>
        <w:rPr>
          <w:rFonts w:ascii="Book Antiqua" w:eastAsia="Book Antiqua" w:hAnsi="Book Antiqua" w:cs="Book Antiqua"/>
          <w:color w:val="000000"/>
        </w:rPr>
        <w:t>A number of different bac</w:t>
      </w:r>
      <w:r>
        <w:rPr>
          <w:rFonts w:ascii="Book Antiqua" w:eastAsia="Book Antiqua" w:hAnsi="Book Antiqua" w:cs="Book Antiqua"/>
          <w:color w:val="000000"/>
        </w:rPr>
        <w:t xml:space="preserve">terial taxa </w:t>
      </w:r>
      <w:r w:rsidR="00821F3B">
        <w:rPr>
          <w:rFonts w:ascii="Book Antiqua" w:eastAsia="Book Antiqua" w:hAnsi="Book Antiqua" w:cs="Book Antiqua"/>
          <w:color w:val="000000"/>
        </w:rPr>
        <w:t xml:space="preserve">are </w:t>
      </w:r>
      <w:r>
        <w:rPr>
          <w:rFonts w:ascii="Book Antiqua" w:eastAsia="Book Antiqua" w:hAnsi="Book Antiqua" w:cs="Book Antiqua"/>
          <w:color w:val="000000"/>
        </w:rPr>
        <w:t>found in pancreatic tissue</w:t>
      </w:r>
      <w:r w:rsidR="00821F3B">
        <w:rPr>
          <w:rFonts w:ascii="Book Antiqua" w:eastAsia="Book Antiqua" w:hAnsi="Book Antiqua" w:cs="Book Antiqua"/>
          <w:color w:val="000000"/>
        </w:rPr>
        <w:t xml:space="preserve"> contents</w:t>
      </w:r>
      <w:r>
        <w:rPr>
          <w:rFonts w:ascii="Book Antiqua" w:eastAsia="Book Antiqua" w:hAnsi="Book Antiqua" w:cs="Book Antiqua"/>
          <w:color w:val="000000"/>
        </w:rPr>
        <w:t>, including those known to inhabit the o</w:t>
      </w:r>
      <w:r>
        <w:rPr>
          <w:rFonts w:ascii="Book Antiqua" w:eastAsia="Book Antiqua" w:hAnsi="Book Antiqua" w:cs="Book Antiqua"/>
          <w:color w:val="000000"/>
        </w:rPr>
        <w:t xml:space="preserve">ral cavity, which suggest that the pancreas is not a sterile </w:t>
      </w:r>
      <w:proofErr w:type="gramStart"/>
      <w:r>
        <w:rPr>
          <w:rFonts w:ascii="Book Antiqua" w:eastAsia="Book Antiqua" w:hAnsi="Book Antiqua" w:cs="Book Antiqua"/>
          <w:color w:val="000000"/>
        </w:rPr>
        <w:t>organ</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76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relative abundance of bacteria</w:t>
      </w:r>
      <w:r>
        <w:rPr>
          <w:rFonts w:ascii="Book Antiqua" w:eastAsia="Book Antiqua" w:hAnsi="Book Antiqua" w:cs="Book Antiqua"/>
          <w:color w:val="000000"/>
        </w:rPr>
        <w:t xml:space="preserve">l taxa at the </w:t>
      </w:r>
      <w:r w:rsidR="00821F3B">
        <w:rPr>
          <w:rFonts w:ascii="Book Antiqua" w:eastAsia="Book Antiqua" w:hAnsi="Book Antiqua" w:cs="Book Antiqua"/>
          <w:color w:val="000000"/>
        </w:rPr>
        <w:t xml:space="preserve">genus </w:t>
      </w:r>
      <w:r>
        <w:rPr>
          <w:rFonts w:ascii="Book Antiqua" w:eastAsia="Book Antiqua" w:hAnsi="Book Antiqua" w:cs="Book Antiqua"/>
          <w:color w:val="000000"/>
        </w:rPr>
        <w:lastRenderedPageBreak/>
        <w:t xml:space="preserve">level in the pancreas has a substantial between-person variability, and bacterial composition of </w:t>
      </w:r>
      <w:r w:rsidR="00821F3B">
        <w:rPr>
          <w:rFonts w:ascii="Book Antiqua" w:eastAsia="Book Antiqua" w:hAnsi="Book Antiqua" w:cs="Book Antiqua"/>
          <w:color w:val="000000"/>
        </w:rPr>
        <w:t xml:space="preserve">the </w:t>
      </w:r>
      <w:r>
        <w:rPr>
          <w:rFonts w:ascii="Book Antiqua" w:eastAsia="Book Antiqua" w:hAnsi="Book Antiqua" w:cs="Book Antiqua"/>
          <w:color w:val="000000"/>
        </w:rPr>
        <w:t>pancreatic duct, head</w:t>
      </w:r>
      <w:r w:rsidR="00821F3B">
        <w:rPr>
          <w:rFonts w:ascii="Book Antiqua" w:eastAsia="Book Antiqua" w:hAnsi="Book Antiqua" w:cs="Book Antiqua"/>
          <w:color w:val="000000"/>
        </w:rPr>
        <w:t>,</w:t>
      </w:r>
      <w:r>
        <w:rPr>
          <w:rFonts w:ascii="Book Antiqua" w:eastAsia="Book Antiqua" w:hAnsi="Book Antiqua" w:cs="Book Antiqua"/>
          <w:color w:val="000000"/>
        </w:rPr>
        <w:t xml:space="preserve"> and tail as well as</w:t>
      </w:r>
      <w:r w:rsidR="00821F3B">
        <w:rPr>
          <w:rFonts w:ascii="Book Antiqua" w:eastAsia="Book Antiqua" w:hAnsi="Book Antiqua" w:cs="Book Antiqua"/>
          <w:color w:val="000000"/>
        </w:rPr>
        <w:t xml:space="preserve"> the</w:t>
      </w:r>
      <w:r>
        <w:rPr>
          <w:rFonts w:ascii="Book Antiqua" w:eastAsia="Book Antiqua" w:hAnsi="Book Antiqua" w:cs="Book Antiqua"/>
          <w:color w:val="000000"/>
        </w:rPr>
        <w:t xml:space="preserve"> duodenum </w:t>
      </w:r>
      <w:r w:rsidR="00821F3B">
        <w:rPr>
          <w:rFonts w:ascii="Book Antiqua" w:eastAsia="Book Antiqua" w:hAnsi="Book Antiqua" w:cs="Book Antiqua"/>
          <w:color w:val="000000"/>
        </w:rPr>
        <w:t xml:space="preserve">was </w:t>
      </w:r>
      <w:r>
        <w:rPr>
          <w:rFonts w:ascii="Book Antiqua" w:eastAsia="Book Antiqua" w:hAnsi="Book Antiqua" w:cs="Book Antiqua"/>
          <w:color w:val="000000"/>
        </w:rPr>
        <w:t xml:space="preserve">highly similar in the same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76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study showed that the com</w:t>
      </w:r>
      <w:r>
        <w:rPr>
          <w:rFonts w:ascii="Book Antiqua" w:eastAsia="Book Antiqua" w:hAnsi="Book Antiqua" w:cs="Book Antiqua"/>
          <w:color w:val="000000"/>
        </w:rPr>
        <w:t xml:space="preserve">munity composition of the microbiota in the human pancreas failed to discriminate between normal and disease states, and that the acquisition of pancreatic bacteria is not a physiologic process, even under conditions of intestinal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75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C6068F" w:rsidRPr="00C6068F">
        <w:rPr>
          <w:rFonts w:ascii="Book Antiqua" w:eastAsia="Book Antiqua" w:hAnsi="Book Antiqua" w:cs="Book Antiqua"/>
          <w:color w:val="000000"/>
        </w:rPr>
        <w:t>Del Castillo</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6068F">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found that the presence and relative abundance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t>
      </w:r>
      <w:r w:rsidR="00821F3B">
        <w:rPr>
          <w:rFonts w:ascii="Book Antiqua" w:eastAsia="Book Antiqua" w:hAnsi="Book Antiqua" w:cs="Book Antiqua"/>
          <w:color w:val="000000"/>
        </w:rPr>
        <w:t xml:space="preserve">were </w:t>
      </w:r>
      <w:r>
        <w:rPr>
          <w:rFonts w:ascii="Book Antiqua" w:eastAsia="Book Antiqua" w:hAnsi="Book Antiqua" w:cs="Book Antiqua"/>
          <w:color w:val="000000"/>
        </w:rPr>
        <w:t xml:space="preserve">lower in pancreatic tissue of cancer subjects and the relative abundance of periodontal-related pathogens was higher in cancer subjects, when compared with </w:t>
      </w:r>
      <w:proofErr w:type="spellStart"/>
      <w:r>
        <w:rPr>
          <w:rFonts w:ascii="Book Antiqua" w:eastAsia="Book Antiqua" w:hAnsi="Book Antiqua" w:cs="Book Antiqua"/>
          <w:color w:val="000000"/>
        </w:rPr>
        <w:t>noncancer</w:t>
      </w:r>
      <w:proofErr w:type="spellEnd"/>
      <w:r>
        <w:rPr>
          <w:rFonts w:ascii="Book Antiqua" w:eastAsia="Book Antiqua" w:hAnsi="Book Antiqua" w:cs="Book Antiqua"/>
          <w:color w:val="000000"/>
        </w:rPr>
        <w:t xml:space="preserve"> subjects. </w:t>
      </w:r>
      <w:proofErr w:type="spellStart"/>
      <w:r>
        <w:rPr>
          <w:rFonts w:ascii="Book Antiqua" w:eastAsia="Book Antiqua" w:hAnsi="Book Antiqua" w:cs="Book Antiqua"/>
          <w:color w:val="000000"/>
        </w:rPr>
        <w:t>Pushalkar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6068F">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found that the bacteria (</w:t>
      </w:r>
      <w:r>
        <w:rPr>
          <w:rFonts w:ascii="Book Antiqua" w:eastAsia="Book Antiqua" w:hAnsi="Book Antiqua" w:cs="Book Antiqua"/>
          <w:i/>
          <w:iCs/>
          <w:color w:val="000000"/>
        </w:rPr>
        <w:t xml:space="preserve">Enterococcus </w:t>
      </w:r>
      <w:proofErr w:type="spellStart"/>
      <w:r>
        <w:rPr>
          <w:rFonts w:ascii="Book Antiqua" w:eastAsia="Book Antiqua" w:hAnsi="Book Antiqua" w:cs="Book Antiqua"/>
          <w:i/>
          <w:iCs/>
          <w:color w:val="000000"/>
        </w:rPr>
        <w:t>faecalis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and</w:t>
      </w:r>
      <w:r>
        <w:rPr>
          <w:rFonts w:ascii="Book Antiqua" w:eastAsia="Book Antiqua" w:hAnsi="Book Antiqua" w:cs="Book Antiqua"/>
          <w:i/>
          <w:iCs/>
          <w:color w:val="000000"/>
        </w:rPr>
        <w:t xml:space="preserve"> Escherichia coli</w:t>
      </w:r>
      <w:r>
        <w:rPr>
          <w:rFonts w:ascii="Book Antiqua" w:eastAsia="Book Antiqua" w:hAnsi="Book Antiqua" w:cs="Book Antiqua"/>
          <w:color w:val="000000"/>
        </w:rPr>
        <w:t xml:space="preserve">) could migrate into the pancreas, confirmed that the abundance of </w:t>
      </w:r>
      <w:proofErr w:type="spellStart"/>
      <w:r>
        <w:rPr>
          <w:rFonts w:ascii="Book Antiqua" w:eastAsia="Book Antiqua" w:hAnsi="Book Antiqua" w:cs="Book Antiqua"/>
          <w:color w:val="000000"/>
        </w:rPr>
        <w:t>intrapancreatic</w:t>
      </w:r>
      <w:proofErr w:type="spellEnd"/>
      <w:r>
        <w:rPr>
          <w:rFonts w:ascii="Book Antiqua" w:eastAsia="Book Antiqua" w:hAnsi="Book Antiqua" w:cs="Book Antiqua"/>
          <w:color w:val="000000"/>
        </w:rPr>
        <w:t xml:space="preserve"> bacteria in both mice and patients with PDAC was markedly greater compared with normal pancreas by 16S </w:t>
      </w:r>
      <w:proofErr w:type="spellStart"/>
      <w:r>
        <w:rPr>
          <w:rFonts w:ascii="Book Antiqua" w:eastAsia="Book Antiqua" w:hAnsi="Book Antiqua" w:cs="Book Antiqua"/>
          <w:color w:val="000000"/>
        </w:rPr>
        <w:t>rRNA</w:t>
      </w:r>
      <w:proofErr w:type="spellEnd"/>
      <w:r>
        <w:rPr>
          <w:rFonts w:ascii="Book Antiqua" w:eastAsia="Book Antiqua" w:hAnsi="Book Antiqua" w:cs="Book Antiqua"/>
          <w:color w:val="000000"/>
        </w:rPr>
        <w:t xml:space="preserve"> fluorescence </w:t>
      </w:r>
      <w:r w:rsidRPr="005C601E">
        <w:rPr>
          <w:rFonts w:ascii="Book Antiqua" w:eastAsia="Book Antiqua" w:hAnsi="Book Antiqua" w:cs="Book Antiqua"/>
          <w:i/>
          <w:color w:val="000000"/>
        </w:rPr>
        <w:t>in situ</w:t>
      </w:r>
      <w:r>
        <w:rPr>
          <w:rFonts w:ascii="Book Antiqua" w:eastAsia="Book Antiqua" w:hAnsi="Book Antiqua" w:cs="Book Antiqua"/>
          <w:color w:val="000000"/>
        </w:rPr>
        <w:t xml:space="preserve"> hybridization and qPCR analysis, and consider that the bacteria </w:t>
      </w:r>
      <w:r>
        <w:rPr>
          <w:rFonts w:ascii="Book Antiqua" w:eastAsia="Book Antiqua" w:hAnsi="Book Antiqua" w:cs="Book Antiqua"/>
          <w:color w:val="000000"/>
        </w:rPr>
        <w:t xml:space="preserve">promote the progression of pancreatic oncogenesis in both </w:t>
      </w:r>
      <w:proofErr w:type="spellStart"/>
      <w:r>
        <w:rPr>
          <w:rFonts w:ascii="Book Antiqua" w:eastAsia="Book Antiqua" w:hAnsi="Book Antiqua" w:cs="Book Antiqua"/>
          <w:color w:val="000000"/>
        </w:rPr>
        <w:t>preinvasive</w:t>
      </w:r>
      <w:proofErr w:type="spellEnd"/>
      <w:r>
        <w:rPr>
          <w:rFonts w:ascii="Book Antiqua" w:eastAsia="Book Antiqua" w:hAnsi="Book Antiqua" w:cs="Book Antiqua"/>
          <w:color w:val="000000"/>
        </w:rPr>
        <w:t xml:space="preserve"> and invasive models</w:t>
      </w:r>
      <w:r>
        <w:rPr>
          <w:rFonts w:ascii="Book Antiqua" w:eastAsia="Book Antiqua" w:hAnsi="Book Antiqua" w:cs="Book Antiqua"/>
          <w:color w:val="000000"/>
          <w:szCs w:val="30"/>
          <w:vertAlign w:val="superscript"/>
        </w:rPr>
        <w:t>[</w:t>
      </w:r>
      <w:r w:rsidR="00C6068F">
        <w:rPr>
          <w:rFonts w:ascii="Book Antiqua" w:eastAsia="Book Antiqua" w:hAnsi="Book Antiqua" w:cs="Book Antiqua"/>
          <w:color w:val="000000"/>
          <w:szCs w:val="30"/>
          <w:vertAlign w:val="superscript"/>
        </w:rPr>
        <w:t>77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Maekawa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6068F">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mainly detected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and </w:t>
      </w:r>
      <w:r>
        <w:rPr>
          <w:rFonts w:ascii="Book Antiqua" w:eastAsia="Book Antiqua" w:hAnsi="Book Antiqua" w:cs="Book Antiqua"/>
          <w:i/>
          <w:iCs/>
          <w:color w:val="000000"/>
        </w:rPr>
        <w:t>Enterobacter</w:t>
      </w:r>
      <w:r>
        <w:rPr>
          <w:rFonts w:ascii="Book Antiqua" w:eastAsia="Book Antiqua" w:hAnsi="Book Antiqua" w:cs="Book Antiqua"/>
          <w:color w:val="000000"/>
        </w:rPr>
        <w:t xml:space="preserve"> species in bile, demonstrating that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and </w:t>
      </w:r>
      <w:r>
        <w:rPr>
          <w:rFonts w:ascii="Book Antiqua" w:eastAsia="Book Antiqua" w:hAnsi="Book Antiqua" w:cs="Book Antiqua"/>
          <w:i/>
          <w:iCs/>
          <w:color w:val="000000"/>
        </w:rPr>
        <w:t>Enterobacter</w:t>
      </w:r>
      <w:r>
        <w:rPr>
          <w:rFonts w:ascii="Book Antiqua" w:eastAsia="Book Antiqua" w:hAnsi="Book Antiqua" w:cs="Book Antiqua"/>
          <w:color w:val="000000"/>
        </w:rPr>
        <w:t xml:space="preserve"> can survive in pancreatic juice and/or bile, and found that 29 of 36 pancreatic juice samples were positive for bacterial DNA</w:t>
      </w:r>
      <w:r>
        <w:rPr>
          <w:rFonts w:ascii="Book Antiqua" w:eastAsia="Book Antiqua" w:hAnsi="Book Antiqua" w:cs="Book Antiqua"/>
          <w:color w:val="000000"/>
          <w:szCs w:val="30"/>
          <w:vertAlign w:val="superscript"/>
        </w:rPr>
        <w:t>[</w:t>
      </w:r>
      <w:r w:rsidR="00C6068F">
        <w:rPr>
          <w:rFonts w:ascii="Book Antiqua" w:eastAsia="Book Antiqua" w:hAnsi="Book Antiqua" w:cs="Book Antiqua"/>
          <w:color w:val="000000"/>
          <w:szCs w:val="30"/>
          <w:vertAlign w:val="superscript"/>
        </w:rPr>
        <w:t>78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Enterococcus </w:t>
      </w:r>
      <w:proofErr w:type="spellStart"/>
      <w:r>
        <w:rPr>
          <w:rFonts w:ascii="Book Antiqua" w:eastAsia="Book Antiqua" w:hAnsi="Book Antiqua" w:cs="Book Antiqua"/>
          <w:i/>
          <w:iCs/>
          <w:color w:val="000000"/>
        </w:rPr>
        <w:t>faecalis</w:t>
      </w:r>
      <w:proofErr w:type="spellEnd"/>
      <w:r>
        <w:rPr>
          <w:rFonts w:ascii="Book Antiqua" w:eastAsia="Book Antiqua" w:hAnsi="Book Antiqua" w:cs="Book Antiqua"/>
          <w:color w:val="000000"/>
        </w:rPr>
        <w:t xml:space="preserve"> was also found in pancreatic tissue from patients with chronic pancreatitis and pancreatic cancer, and serum antibodies to capsular polysaccharide of </w:t>
      </w:r>
      <w:r>
        <w:rPr>
          <w:rFonts w:ascii="Book Antiqua" w:eastAsia="Book Antiqua" w:hAnsi="Book Antiqua" w:cs="Book Antiqua"/>
          <w:i/>
          <w:iCs/>
          <w:color w:val="000000"/>
        </w:rPr>
        <w:t xml:space="preserve">Enterococcus </w:t>
      </w:r>
      <w:proofErr w:type="spellStart"/>
      <w:r>
        <w:rPr>
          <w:rFonts w:ascii="Book Antiqua" w:eastAsia="Book Antiqua" w:hAnsi="Book Antiqua" w:cs="Book Antiqua"/>
          <w:i/>
          <w:iCs/>
          <w:color w:val="000000"/>
        </w:rPr>
        <w:t>faecalis</w:t>
      </w:r>
      <w:proofErr w:type="spellEnd"/>
      <w:r>
        <w:rPr>
          <w:rFonts w:ascii="Book Antiqua" w:eastAsia="Book Antiqua" w:hAnsi="Book Antiqua" w:cs="Book Antiqua"/>
          <w:color w:val="000000"/>
        </w:rPr>
        <w:t xml:space="preserve"> were elevated in patients with chronic </w:t>
      </w:r>
      <w:proofErr w:type="gramStart"/>
      <w:r>
        <w:rPr>
          <w:rFonts w:ascii="Book Antiqua" w:eastAsia="Book Antiqua" w:hAnsi="Book Antiqua" w:cs="Book Antiqua"/>
          <w:color w:val="000000"/>
        </w:rPr>
        <w:t>pancreatitis</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78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They demonstrated that </w:t>
      </w:r>
      <w:r>
        <w:rPr>
          <w:rFonts w:ascii="Book Antiqua" w:eastAsia="Book Antiqua" w:hAnsi="Book Antiqua" w:cs="Book Antiqua"/>
          <w:i/>
          <w:iCs/>
          <w:color w:val="000000"/>
        </w:rPr>
        <w:t xml:space="preserve">Enterococcus </w:t>
      </w:r>
      <w:proofErr w:type="spellStart"/>
      <w:r>
        <w:rPr>
          <w:rFonts w:ascii="Book Antiqua" w:eastAsia="Book Antiqua" w:hAnsi="Book Antiqua" w:cs="Book Antiqua"/>
          <w:i/>
          <w:iCs/>
          <w:color w:val="000000"/>
        </w:rPr>
        <w:t>faecalis</w:t>
      </w:r>
      <w:proofErr w:type="spellEnd"/>
      <w:r>
        <w:rPr>
          <w:rFonts w:ascii="Book Antiqua" w:eastAsia="Book Antiqua" w:hAnsi="Book Antiqua" w:cs="Book Antiqua"/>
          <w:color w:val="000000"/>
        </w:rPr>
        <w:t xml:space="preserve"> is involved in the progression of chronic pancreatitis using the model mice with </w:t>
      </w:r>
      <w:proofErr w:type="spellStart"/>
      <w:r>
        <w:rPr>
          <w:rFonts w:ascii="Book Antiqua" w:eastAsia="Book Antiqua" w:hAnsi="Book Antiqua" w:cs="Book Antiqua"/>
          <w:color w:val="000000"/>
        </w:rPr>
        <w:t>caerulein</w:t>
      </w:r>
      <w:proofErr w:type="spellEnd"/>
      <w:r>
        <w:rPr>
          <w:rFonts w:ascii="Book Antiqua" w:eastAsia="Book Antiqua" w:hAnsi="Book Antiqua" w:cs="Book Antiqua"/>
          <w:color w:val="000000"/>
        </w:rPr>
        <w:t xml:space="preserve">-induced chronic pancreatitis, which may ultimately result in the development of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78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31A6CFE" w14:textId="026873D9" w:rsidR="00A77B3E" w:rsidRDefault="00C23DC4" w:rsidP="00C6068F">
      <w:pPr>
        <w:spacing w:line="360" w:lineRule="auto"/>
        <w:ind w:firstLineChars="100" w:firstLine="240"/>
        <w:jc w:val="both"/>
      </w:pPr>
      <w:r>
        <w:rPr>
          <w:rFonts w:ascii="Book Antiqua" w:eastAsia="Book Antiqua" w:hAnsi="Book Antiqua" w:cs="Book Antiqua"/>
          <w:color w:val="000000"/>
        </w:rPr>
        <w:t xml:space="preserve">In addition, </w:t>
      </w:r>
      <w:proofErr w:type="spellStart"/>
      <w:r>
        <w:rPr>
          <w:rFonts w:ascii="Book Antiqua" w:eastAsia="Book Antiqua" w:hAnsi="Book Antiqua" w:cs="Book Antiqua"/>
          <w:color w:val="000000"/>
        </w:rPr>
        <w:t>Pushalkar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6068F">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also found that the microbiome regulates immunogenicity in PDAC and programs tumor-associated macrophages </w:t>
      </w:r>
      <w:r>
        <w:rPr>
          <w:rFonts w:ascii="Book Antiqua" w:eastAsia="Book Antiqua" w:hAnsi="Book Antiqua" w:cs="Book Antiqua"/>
          <w:i/>
          <w:iCs/>
          <w:color w:val="000000"/>
        </w:rPr>
        <w:t>via</w:t>
      </w:r>
      <w:r>
        <w:rPr>
          <w:rFonts w:ascii="Book Antiqua" w:eastAsia="Book Antiqua" w:hAnsi="Book Antiqua" w:cs="Book Antiqua"/>
          <w:color w:val="000000"/>
        </w:rPr>
        <w:t xml:space="preserve"> Toll-like receptor signaling to induce immune tolerance, and bacterial communities are distinct between early and advanced PDAC. Geller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6068F">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demonstrated that bacteria are a component of the PDAC tumor microen</w:t>
      </w:r>
      <w:r>
        <w:rPr>
          <w:rFonts w:ascii="Book Antiqua" w:eastAsia="Book Antiqua" w:hAnsi="Book Antiqua" w:cs="Book Antiqua"/>
          <w:color w:val="000000"/>
        </w:rPr>
        <w:t>vironment, and estimated that bacteria</w:t>
      </w:r>
      <w:r w:rsidR="00821F3B">
        <w:rPr>
          <w:rFonts w:ascii="Book Antiqua" w:eastAsia="Book Antiqua" w:hAnsi="Book Antiqua" w:cs="Book Antiqua"/>
          <w:color w:val="000000"/>
        </w:rPr>
        <w:t xml:space="preserve"> </w:t>
      </w:r>
      <w:r>
        <w:rPr>
          <w:rFonts w:ascii="Book Antiqua" w:eastAsia="Book Antiqua" w:hAnsi="Book Antiqua" w:cs="Book Antiqua"/>
          <w:color w:val="000000"/>
        </w:rPr>
        <w:t>coloniz</w:t>
      </w:r>
      <w:r>
        <w:rPr>
          <w:rFonts w:ascii="Book Antiqua" w:eastAsia="Book Antiqua" w:hAnsi="Book Antiqua" w:cs="Book Antiqua"/>
          <w:color w:val="000000"/>
        </w:rPr>
        <w:t xml:space="preserve">ed PDAC samples had an average of one bacterium per 146 human cells. Their results </w:t>
      </w:r>
      <w:r>
        <w:rPr>
          <w:rFonts w:ascii="Book Antiqua" w:eastAsia="Book Antiqua" w:hAnsi="Book Antiqua" w:cs="Book Antiqua"/>
          <w:color w:val="000000"/>
        </w:rPr>
        <w:lastRenderedPageBreak/>
        <w:t xml:space="preserve">indicated that PDACs contain bacteria that can potentially modulate tumor sensitivity to gemcitabine, and they considered that the bacteria play a critical role in mediating resistance to </w:t>
      </w:r>
      <w:proofErr w:type="gramStart"/>
      <w:r>
        <w:rPr>
          <w:rFonts w:ascii="Book Antiqua" w:eastAsia="Book Antiqua" w:hAnsi="Book Antiqua" w:cs="Book Antiqua"/>
          <w:color w:val="000000"/>
        </w:rPr>
        <w:t>chemotherapy</w:t>
      </w:r>
      <w:r w:rsidR="00C6068F">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By studying colon cancer models, they found that bacteria can metabolize the chemotherapeutic drug gemcitabine (2′</w:t>
      </w:r>
      <w:proofErr w:type="gramStart"/>
      <w:r>
        <w:rPr>
          <w:rFonts w:ascii="Book Antiqua" w:eastAsia="Book Antiqua" w:hAnsi="Book Antiqua" w:cs="Book Antiqua"/>
          <w:color w:val="000000"/>
        </w:rPr>
        <w:t>,2</w:t>
      </w:r>
      <w:proofErr w:type="gramEnd"/>
      <w:r>
        <w:rPr>
          <w:rFonts w:ascii="Book Antiqua" w:eastAsia="Book Antiqua" w:hAnsi="Book Antiqua" w:cs="Book Antiqua"/>
          <w:color w:val="000000"/>
        </w:rPr>
        <w:t>′-difluorodeoxycytidine) into its inactive form (2′,2′-difluorodeoxyuridine), which depends on the expression of a long isoform of bacterial cytidine deaminase, seen primarily in γ-</w:t>
      </w:r>
      <w:proofErr w:type="spellStart"/>
      <w:r>
        <w:rPr>
          <w:rFonts w:ascii="Book Antiqua" w:eastAsia="Book Antiqua" w:hAnsi="Book Antiqua" w:cs="Book Antiqua"/>
          <w:color w:val="000000"/>
        </w:rPr>
        <w:t>proteobacteria</w:t>
      </w:r>
      <w:proofErr w:type="spellEnd"/>
      <w:r w:rsidR="00C6068F">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p>
    <w:p w14:paraId="27D4005A" w14:textId="7C310D04" w:rsidR="00A77B3E" w:rsidRDefault="00C23DC4" w:rsidP="00C6068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above various microorganisms have different influences on the occurrence, developmen</w:t>
      </w:r>
      <w:r>
        <w:rPr>
          <w:rFonts w:ascii="Book Antiqua" w:eastAsia="Book Antiqua" w:hAnsi="Book Antiqua" w:cs="Book Antiqua"/>
          <w:color w:val="000000"/>
        </w:rPr>
        <w:t>t</w:t>
      </w:r>
      <w:r w:rsidR="00821F3B">
        <w:rPr>
          <w:rFonts w:ascii="Book Antiqua" w:eastAsia="Book Antiqua" w:hAnsi="Book Antiqua" w:cs="Book Antiqua"/>
          <w:color w:val="000000"/>
        </w:rPr>
        <w:t>,</w:t>
      </w:r>
      <w:r>
        <w:rPr>
          <w:rFonts w:ascii="Book Antiqua" w:eastAsia="Book Antiqua" w:hAnsi="Book Antiqua" w:cs="Book Antiqua"/>
          <w:color w:val="000000"/>
        </w:rPr>
        <w:t xml:space="preserve"> and</w:t>
      </w:r>
      <w:r>
        <w:rPr>
          <w:rFonts w:ascii="Book Antiqua" w:eastAsia="Book Antiqua" w:hAnsi="Book Antiqua" w:cs="Book Antiqua"/>
          <w:color w:val="000000"/>
        </w:rPr>
        <w:t xml:space="preserve"> invasion of pancreatic cancer in different ways. Therefore, the study on the influence of microorganisms on pancreatic cancer will provide more new insights to reveal its etiology. And studying the effects of microorganisms on pancreatic cancer has the potential to be used as a target for the regulation of disease progression and treatment.</w:t>
      </w:r>
    </w:p>
    <w:p w14:paraId="36A6B1C9" w14:textId="77777777" w:rsidR="00C6068F" w:rsidRDefault="00C6068F" w:rsidP="00C6068F">
      <w:pPr>
        <w:spacing w:line="360" w:lineRule="auto"/>
        <w:jc w:val="both"/>
      </w:pPr>
    </w:p>
    <w:p w14:paraId="0B1E3965" w14:textId="77777777" w:rsidR="00A77B3E" w:rsidRPr="00C6068F" w:rsidRDefault="00C23DC4">
      <w:pPr>
        <w:spacing w:line="360" w:lineRule="auto"/>
        <w:jc w:val="both"/>
        <w:rPr>
          <w:i/>
          <w:iCs/>
        </w:rPr>
      </w:pPr>
      <w:r w:rsidRPr="00C6068F">
        <w:rPr>
          <w:rFonts w:ascii="Book Antiqua" w:eastAsia="Book Antiqua" w:hAnsi="Book Antiqua" w:cs="Book Antiqua"/>
          <w:b/>
          <w:bCs/>
          <w:i/>
          <w:iCs/>
          <w:color w:val="000000"/>
        </w:rPr>
        <w:t>Family history and genetic susceptibility</w:t>
      </w:r>
    </w:p>
    <w:p w14:paraId="218C80C1" w14:textId="30564BD3" w:rsidR="00A77B3E" w:rsidRDefault="00C23DC4">
      <w:pPr>
        <w:spacing w:line="360" w:lineRule="auto"/>
        <w:jc w:val="both"/>
      </w:pPr>
      <w:r>
        <w:rPr>
          <w:rFonts w:ascii="Book Antiqua" w:eastAsia="Book Antiqua" w:hAnsi="Book Antiqua" w:cs="Book Antiqua"/>
          <w:color w:val="000000"/>
        </w:rPr>
        <w:t xml:space="preserve">Hereditary pancreatic cancer includes inherited cancer syndromes with a recognized known germline mutation associated with an increased risk of pancreatic cancer and familial pancreatic cancer with two or more cases of pancreatic cancer in their </w:t>
      </w:r>
      <w:proofErr w:type="gramStart"/>
      <w:r>
        <w:rPr>
          <w:rFonts w:ascii="Book Antiqua" w:eastAsia="Book Antiqua" w:hAnsi="Book Antiqua" w:cs="Book Antiqua"/>
          <w:color w:val="000000"/>
        </w:rPr>
        <w:t>families</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80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Pancreatic cancer associated with hereditary syndromes or familial pancreatic cancer accounts for about 10% of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81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Family history of pancreatic cancer was associated with an increased pancreatic cancer ris</w:t>
      </w:r>
      <w:r>
        <w:rPr>
          <w:rFonts w:ascii="Book Antiqua" w:eastAsia="Book Antiqua" w:hAnsi="Book Antiqua" w:cs="Book Antiqua"/>
          <w:color w:val="000000"/>
        </w:rPr>
        <w:t xml:space="preserve">k when compared with cancer-free family history, </w:t>
      </w:r>
      <w:r w:rsidR="00821F3B">
        <w:rPr>
          <w:rFonts w:ascii="Book Antiqua" w:eastAsia="Book Antiqua" w:hAnsi="Book Antiqua" w:cs="Book Antiqua"/>
          <w:color w:val="000000"/>
        </w:rPr>
        <w:t xml:space="preserve">with </w:t>
      </w:r>
      <w:r>
        <w:rPr>
          <w:rFonts w:ascii="Book Antiqua" w:eastAsia="Book Antiqua" w:hAnsi="Book Antiqua" w:cs="Book Antiqua"/>
          <w:color w:val="000000"/>
        </w:rPr>
        <w:t xml:space="preserve">the risk being greater when ≥ 2 first-degree relatives suffered pancreatic cancer and among current </w:t>
      </w:r>
      <w:proofErr w:type="gramStart"/>
      <w:r>
        <w:rPr>
          <w:rFonts w:ascii="Book Antiqua" w:eastAsia="Book Antiqua" w:hAnsi="Book Antiqua" w:cs="Book Antiqua"/>
          <w:color w:val="000000"/>
        </w:rPr>
        <w:t>smokers</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82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Members of familial pancreatic cancer </w:t>
      </w:r>
      <w:proofErr w:type="spellStart"/>
      <w:r>
        <w:rPr>
          <w:rFonts w:ascii="Book Antiqua" w:eastAsia="Book Antiqua" w:hAnsi="Book Antiqua" w:cs="Book Antiqua"/>
          <w:color w:val="000000"/>
        </w:rPr>
        <w:t>kindreds</w:t>
      </w:r>
      <w:proofErr w:type="spellEnd"/>
      <w:r>
        <w:rPr>
          <w:rFonts w:ascii="Book Antiqua" w:eastAsia="Book Antiqua" w:hAnsi="Book Antiqua" w:cs="Book Antiqua"/>
          <w:color w:val="000000"/>
        </w:rPr>
        <w:t xml:space="preserve"> having at least one first-degree relative affected </w:t>
      </w:r>
      <w:r w:rsidR="00821F3B">
        <w:rPr>
          <w:rFonts w:ascii="Book Antiqua" w:eastAsia="Book Antiqua" w:hAnsi="Book Antiqua" w:cs="Book Antiqua"/>
          <w:color w:val="000000"/>
        </w:rPr>
        <w:t xml:space="preserve">by </w:t>
      </w:r>
      <w:r>
        <w:rPr>
          <w:rFonts w:ascii="Book Antiqua" w:eastAsia="Book Antiqua" w:hAnsi="Book Antiqua" w:cs="Book Antiqua"/>
          <w:color w:val="000000"/>
        </w:rPr>
        <w:t xml:space="preserve">pancreatic cancer had a 9-fold increased risk of developing pancreatic cancer, whereas members of sporadic pancreatic cancer </w:t>
      </w:r>
      <w:proofErr w:type="spellStart"/>
      <w:r>
        <w:rPr>
          <w:rFonts w:ascii="Book Antiqua" w:eastAsia="Book Antiqua" w:hAnsi="Book Antiqua" w:cs="Book Antiqua"/>
          <w:color w:val="000000"/>
        </w:rPr>
        <w:t>kindreds</w:t>
      </w:r>
      <w:proofErr w:type="spellEnd"/>
      <w:r>
        <w:rPr>
          <w:rFonts w:ascii="Book Antiqua" w:eastAsia="Book Antiqua" w:hAnsi="Book Antiqua" w:cs="Book Antiqua"/>
          <w:color w:val="000000"/>
        </w:rPr>
        <w:t xml:space="preserve"> having a first-degree relative with pancreatic cancer did not have an increased risk</w:t>
      </w:r>
      <w:r>
        <w:rPr>
          <w:rFonts w:ascii="Book Antiqua" w:eastAsia="Book Antiqua" w:hAnsi="Book Antiqua" w:cs="Book Antiqua"/>
          <w:color w:val="000000"/>
          <w:szCs w:val="30"/>
          <w:vertAlign w:val="superscript"/>
        </w:rPr>
        <w:t>[</w:t>
      </w:r>
      <w:r w:rsidR="00C6068F">
        <w:rPr>
          <w:rFonts w:ascii="Book Antiqua" w:eastAsia="Book Antiqua" w:hAnsi="Book Antiqua" w:cs="Book Antiqua"/>
          <w:color w:val="000000"/>
          <w:szCs w:val="30"/>
          <w:vertAlign w:val="superscript"/>
        </w:rPr>
        <w:t>83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Risk was higher among members of familial pancreatic canc</w:t>
      </w:r>
      <w:r>
        <w:rPr>
          <w:rFonts w:ascii="Book Antiqua" w:eastAsia="Book Antiqua" w:hAnsi="Book Antiqua" w:cs="Book Antiqua"/>
          <w:color w:val="000000"/>
        </w:rPr>
        <w:t xml:space="preserve">er </w:t>
      </w:r>
      <w:proofErr w:type="spellStart"/>
      <w:r>
        <w:rPr>
          <w:rFonts w:ascii="Book Antiqua" w:eastAsia="Book Antiqua" w:hAnsi="Book Antiqua" w:cs="Book Antiqua"/>
          <w:color w:val="000000"/>
        </w:rPr>
        <w:t>kindreds</w:t>
      </w:r>
      <w:proofErr w:type="spellEnd"/>
      <w:r>
        <w:rPr>
          <w:rFonts w:ascii="Book Antiqua" w:eastAsia="Book Antiqua" w:hAnsi="Book Antiqua" w:cs="Book Antiqua"/>
          <w:color w:val="000000"/>
        </w:rPr>
        <w:t xml:space="preserve"> with a young-onset patient (&lt; 50 years) in the kindred than those without a young-onset case in the </w:t>
      </w:r>
      <w:proofErr w:type="gramStart"/>
      <w:r>
        <w:rPr>
          <w:rFonts w:ascii="Book Antiqua" w:eastAsia="Book Antiqua" w:hAnsi="Book Antiqua" w:cs="Book Antiqua"/>
          <w:color w:val="000000"/>
        </w:rPr>
        <w:t>kindred</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84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6343445" w14:textId="7CC48D62" w:rsidR="00A77B3E" w:rsidRDefault="00C23DC4" w:rsidP="00C6068F">
      <w:pPr>
        <w:spacing w:line="360" w:lineRule="auto"/>
        <w:ind w:firstLineChars="100" w:firstLine="240"/>
        <w:jc w:val="both"/>
      </w:pPr>
      <w:r>
        <w:rPr>
          <w:rFonts w:ascii="Book Antiqua" w:eastAsia="Book Antiqua" w:hAnsi="Book Antiqua" w:cs="Book Antiqua"/>
          <w:color w:val="000000"/>
        </w:rPr>
        <w:lastRenderedPageBreak/>
        <w:t xml:space="preserve">Genetic mutations associated with an increased risk of pancreatic cancer include </w:t>
      </w:r>
      <w:r>
        <w:rPr>
          <w:rFonts w:ascii="Book Antiqua" w:eastAsia="Book Antiqua" w:hAnsi="Book Antiqua" w:cs="Book Antiqua"/>
          <w:i/>
          <w:iCs/>
          <w:color w:val="000000"/>
        </w:rPr>
        <w:t>STK11/LKB1</w:t>
      </w:r>
      <w:r>
        <w:rPr>
          <w:rFonts w:ascii="Book Antiqua" w:eastAsia="Book Antiqua" w:hAnsi="Book Antiqua" w:cs="Book Antiqua"/>
          <w:color w:val="000000"/>
        </w:rPr>
        <w:t xml:space="preserve">, </w:t>
      </w:r>
      <w:r>
        <w:rPr>
          <w:rFonts w:ascii="Book Antiqua" w:eastAsia="Book Antiqua" w:hAnsi="Book Antiqua" w:cs="Book Antiqua"/>
          <w:i/>
          <w:iCs/>
          <w:color w:val="000000"/>
        </w:rPr>
        <w:t>CDKN2A (p16)</w:t>
      </w:r>
      <w:r>
        <w:rPr>
          <w:rFonts w:ascii="Book Antiqua" w:eastAsia="Book Antiqua" w:hAnsi="Book Antiqua" w:cs="Book Antiqua"/>
          <w:color w:val="000000"/>
        </w:rPr>
        <w:t xml:space="preserve">, </w:t>
      </w:r>
      <w:r>
        <w:rPr>
          <w:rFonts w:ascii="Book Antiqua" w:eastAsia="Book Antiqua" w:hAnsi="Book Antiqua" w:cs="Book Antiqua"/>
          <w:i/>
          <w:iCs/>
          <w:color w:val="000000"/>
        </w:rPr>
        <w:t>BRCA1/2</w:t>
      </w:r>
      <w:r>
        <w:rPr>
          <w:rFonts w:ascii="Book Antiqua" w:eastAsia="Book Antiqua" w:hAnsi="Book Antiqua" w:cs="Book Antiqua"/>
          <w:color w:val="000000"/>
        </w:rPr>
        <w:t xml:space="preserve">, </w:t>
      </w:r>
      <w:r>
        <w:rPr>
          <w:rFonts w:ascii="Book Antiqua" w:eastAsia="Book Antiqua" w:hAnsi="Book Antiqua" w:cs="Book Antiqua"/>
          <w:i/>
          <w:iCs/>
          <w:color w:val="000000"/>
        </w:rPr>
        <w:t>PRSS1/SPINK1/CFTR</w:t>
      </w:r>
      <w:r>
        <w:rPr>
          <w:rFonts w:ascii="Book Antiqua" w:eastAsia="Book Antiqua" w:hAnsi="Book Antiqua" w:cs="Book Antiqua"/>
          <w:color w:val="000000"/>
        </w:rPr>
        <w:t>, mismatch repair genes (</w:t>
      </w:r>
      <w:r>
        <w:rPr>
          <w:rFonts w:ascii="Book Antiqua" w:eastAsia="Book Antiqua" w:hAnsi="Book Antiqua" w:cs="Book Antiqua"/>
          <w:i/>
          <w:iCs/>
          <w:color w:val="000000"/>
        </w:rPr>
        <w:t>MLH1/MSH6/MSH2/PMS2</w:t>
      </w:r>
      <w:r>
        <w:rPr>
          <w:rFonts w:ascii="Book Antiqua" w:eastAsia="Book Antiqua" w:hAnsi="Book Antiqua" w:cs="Book Antiqua"/>
          <w:color w:val="000000"/>
        </w:rPr>
        <w:t xml:space="preserve">), </w:t>
      </w:r>
      <w:r>
        <w:rPr>
          <w:rFonts w:ascii="Book Antiqua" w:eastAsia="Book Antiqua" w:hAnsi="Book Antiqua" w:cs="Book Antiqua"/>
          <w:i/>
          <w:iCs/>
          <w:color w:val="000000"/>
        </w:rPr>
        <w:t>ATM</w:t>
      </w:r>
      <w:r>
        <w:rPr>
          <w:rFonts w:ascii="Book Antiqua" w:eastAsia="Book Antiqua" w:hAnsi="Book Antiqua" w:cs="Book Antiqua"/>
          <w:color w:val="000000"/>
        </w:rPr>
        <w:t xml:space="preserve">, and </w:t>
      </w:r>
      <w:r>
        <w:rPr>
          <w:rFonts w:ascii="Book Antiqua" w:eastAsia="Book Antiqua" w:hAnsi="Book Antiqua" w:cs="Book Antiqua"/>
          <w:i/>
          <w:iCs/>
          <w:color w:val="000000"/>
        </w:rPr>
        <w:t>PALB2</w:t>
      </w:r>
      <w:r>
        <w:rPr>
          <w:rFonts w:ascii="Book Antiqua" w:eastAsia="Book Antiqua" w:hAnsi="Book Antiqua" w:cs="Book Antiqua"/>
          <w:color w:val="000000"/>
        </w:rPr>
        <w:t xml:space="preserve"> (a new pancreatic cancer susceptibility gene</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85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pancreatic cancer is also found to be associated with these familial cancer syndromes for which genetic mutations correspond, such as </w:t>
      </w:r>
      <w:proofErr w:type="spellStart"/>
      <w:r>
        <w:rPr>
          <w:rFonts w:ascii="Book Antiqua" w:eastAsia="Book Antiqua" w:hAnsi="Book Antiqua" w:cs="Book Antiqua"/>
          <w:color w:val="000000"/>
        </w:rPr>
        <w:t>Peutz-Jeghers</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STK11/LKB1</w:t>
      </w:r>
      <w:r>
        <w:rPr>
          <w:rFonts w:ascii="Book Antiqua" w:eastAsia="Book Antiqua" w:hAnsi="Book Antiqua" w:cs="Book Antiqua"/>
          <w:color w:val="000000"/>
        </w:rPr>
        <w:t>), familial atypical multiple mole melanoma (</w:t>
      </w:r>
      <w:r>
        <w:rPr>
          <w:rFonts w:ascii="Book Antiqua" w:eastAsia="Book Antiqua" w:hAnsi="Book Antiqua" w:cs="Book Antiqua"/>
          <w:i/>
          <w:iCs/>
          <w:color w:val="000000"/>
        </w:rPr>
        <w:t>CDKN2A</w:t>
      </w:r>
      <w:r>
        <w:rPr>
          <w:rFonts w:ascii="Book Antiqua" w:eastAsia="Book Antiqua" w:hAnsi="Book Antiqua" w:cs="Book Antiqua"/>
          <w:color w:val="000000"/>
        </w:rPr>
        <w:t>), hereditary breast cancer ovarian cancer syndrome (</w:t>
      </w:r>
      <w:r>
        <w:rPr>
          <w:rFonts w:ascii="Book Antiqua" w:eastAsia="Book Antiqua" w:hAnsi="Book Antiqua" w:cs="Book Antiqua"/>
          <w:i/>
          <w:iCs/>
          <w:color w:val="000000"/>
        </w:rPr>
        <w:t>BRCA1/2</w:t>
      </w:r>
      <w:r>
        <w:rPr>
          <w:rFonts w:ascii="Book Antiqua" w:eastAsia="Book Antiqua" w:hAnsi="Book Antiqua" w:cs="Book Antiqua"/>
          <w:color w:val="000000"/>
        </w:rPr>
        <w:t>), and hereditary non-polyposis colorectal carcinoma syndrome (</w:t>
      </w:r>
      <w:r>
        <w:rPr>
          <w:rFonts w:ascii="Book Antiqua" w:eastAsia="Book Antiqua" w:hAnsi="Book Antiqua" w:cs="Book Antiqua"/>
          <w:i/>
          <w:iCs/>
          <w:color w:val="000000"/>
        </w:rPr>
        <w:t>MLH1/MSH6/MSH2/PMS2</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r w:rsidR="00C6068F">
        <w:rPr>
          <w:rFonts w:ascii="Book Antiqua" w:eastAsia="Book Antiqua" w:hAnsi="Book Antiqua" w:cs="Book Antiqua"/>
          <w:color w:val="000000"/>
          <w:szCs w:val="30"/>
          <w:vertAlign w:val="superscript"/>
        </w:rPr>
        <w:t>25,85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3BC611D5" w14:textId="3017E6E4" w:rsidR="00A77B3E" w:rsidRDefault="00C23DC4" w:rsidP="00C6068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 study from Mayo Clinic showed that the aggregate prevalence was 36/302 (11.9%) for all cases with any positive PDAC family </w:t>
      </w:r>
      <w:proofErr w:type="gramStart"/>
      <w:r>
        <w:rPr>
          <w:rFonts w:ascii="Book Antiqua" w:eastAsia="Book Antiqua" w:hAnsi="Book Antiqua" w:cs="Book Antiqua"/>
          <w:color w:val="000000"/>
        </w:rPr>
        <w:t>history</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86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Seven PDAC-associated genes (</w:t>
      </w:r>
      <w:r>
        <w:rPr>
          <w:rFonts w:ascii="Book Antiqua" w:eastAsia="Book Antiqua" w:hAnsi="Book Antiqua" w:cs="Book Antiqua"/>
          <w:i/>
          <w:iCs/>
          <w:color w:val="000000"/>
        </w:rPr>
        <w:t>ATM</w:t>
      </w:r>
      <w:r>
        <w:rPr>
          <w:rFonts w:ascii="Book Antiqua" w:eastAsia="Book Antiqua" w:hAnsi="Book Antiqua" w:cs="Book Antiqua"/>
          <w:color w:val="000000"/>
        </w:rPr>
        <w:t xml:space="preserve">, </w:t>
      </w:r>
      <w:r>
        <w:rPr>
          <w:rFonts w:ascii="Book Antiqua" w:eastAsia="Book Antiqua" w:hAnsi="Book Antiqua" w:cs="Book Antiqua"/>
          <w:i/>
          <w:iCs/>
          <w:color w:val="000000"/>
        </w:rPr>
        <w:t>BRCA1</w:t>
      </w:r>
      <w:r>
        <w:rPr>
          <w:rFonts w:ascii="Book Antiqua" w:eastAsia="Book Antiqua" w:hAnsi="Book Antiqua" w:cs="Book Antiqua"/>
          <w:color w:val="000000"/>
        </w:rPr>
        <w:t xml:space="preserve">, </w:t>
      </w:r>
      <w:r>
        <w:rPr>
          <w:rFonts w:ascii="Book Antiqua" w:eastAsia="Book Antiqua" w:hAnsi="Book Antiqua" w:cs="Book Antiqua"/>
          <w:i/>
          <w:iCs/>
          <w:color w:val="000000"/>
        </w:rPr>
        <w:t>BRCA2</w:t>
      </w:r>
      <w:r>
        <w:rPr>
          <w:rFonts w:ascii="Book Antiqua" w:eastAsia="Book Antiqua" w:hAnsi="Book Antiqua" w:cs="Book Antiqua"/>
          <w:color w:val="000000"/>
        </w:rPr>
        <w:t xml:space="preserve">, </w:t>
      </w:r>
      <w:r>
        <w:rPr>
          <w:rFonts w:ascii="Book Antiqua" w:eastAsia="Book Antiqua" w:hAnsi="Book Antiqua" w:cs="Book Antiqua"/>
          <w:i/>
          <w:iCs/>
          <w:color w:val="000000"/>
        </w:rPr>
        <w:t>CDKN2A</w:t>
      </w:r>
      <w:r>
        <w:rPr>
          <w:rFonts w:ascii="Book Antiqua" w:eastAsia="Book Antiqua" w:hAnsi="Book Antiqua" w:cs="Book Antiqua"/>
          <w:color w:val="000000"/>
        </w:rPr>
        <w:t xml:space="preserve">, </w:t>
      </w:r>
      <w:r>
        <w:rPr>
          <w:rFonts w:ascii="Book Antiqua" w:eastAsia="Book Antiqua" w:hAnsi="Book Antiqua" w:cs="Book Antiqua"/>
          <w:i/>
          <w:iCs/>
          <w:color w:val="000000"/>
        </w:rPr>
        <w:t>MSH2</w:t>
      </w:r>
      <w:r>
        <w:rPr>
          <w:rFonts w:ascii="Book Antiqua" w:eastAsia="Book Antiqua" w:hAnsi="Book Antiqua" w:cs="Book Antiqua"/>
          <w:color w:val="000000"/>
        </w:rPr>
        <w:t xml:space="preserve">, </w:t>
      </w:r>
      <w:r>
        <w:rPr>
          <w:rFonts w:ascii="Book Antiqua" w:eastAsia="Book Antiqua" w:hAnsi="Book Antiqua" w:cs="Book Antiqua"/>
          <w:i/>
          <w:iCs/>
          <w:color w:val="000000"/>
        </w:rPr>
        <w:t>PALB2</w:t>
      </w:r>
      <w:r>
        <w:rPr>
          <w:rFonts w:ascii="Book Antiqua" w:eastAsia="Book Antiqua" w:hAnsi="Book Antiqua" w:cs="Book Antiqua"/>
          <w:color w:val="000000"/>
        </w:rPr>
        <w:t xml:space="preserve">, and </w:t>
      </w:r>
      <w:r>
        <w:rPr>
          <w:rFonts w:ascii="Book Antiqua" w:eastAsia="Book Antiqua" w:hAnsi="Book Antiqua" w:cs="Book Antiqua"/>
          <w:i/>
          <w:iCs/>
          <w:color w:val="000000"/>
        </w:rPr>
        <w:t>PMS2</w:t>
      </w:r>
      <w:r>
        <w:rPr>
          <w:rFonts w:ascii="Book Antiqua" w:eastAsia="Book Antiqua" w:hAnsi="Book Antiqua" w:cs="Book Antiqua"/>
          <w:color w:val="000000"/>
        </w:rPr>
        <w:t>) and four genes with no known PDAC association (</w:t>
      </w:r>
      <w:r>
        <w:rPr>
          <w:rFonts w:ascii="Book Antiqua" w:eastAsia="Book Antiqua" w:hAnsi="Book Antiqua" w:cs="Book Antiqua"/>
          <w:i/>
          <w:iCs/>
          <w:color w:val="000000"/>
        </w:rPr>
        <w:t>BARD1</w:t>
      </w:r>
      <w:r>
        <w:rPr>
          <w:rFonts w:ascii="Book Antiqua" w:eastAsia="Book Antiqua" w:hAnsi="Book Antiqua" w:cs="Book Antiqua"/>
          <w:color w:val="000000"/>
        </w:rPr>
        <w:t xml:space="preserve">, </w:t>
      </w:r>
      <w:r>
        <w:rPr>
          <w:rFonts w:ascii="Book Antiqua" w:eastAsia="Book Antiqua" w:hAnsi="Book Antiqua" w:cs="Book Antiqua"/>
          <w:i/>
          <w:iCs/>
          <w:color w:val="000000"/>
        </w:rPr>
        <w:t>CHEK2</w:t>
      </w:r>
      <w:r>
        <w:rPr>
          <w:rFonts w:ascii="Book Antiqua" w:eastAsia="Book Antiqua" w:hAnsi="Book Antiqua" w:cs="Book Antiqua"/>
          <w:color w:val="000000"/>
        </w:rPr>
        <w:t xml:space="preserve">, </w:t>
      </w:r>
      <w:r>
        <w:rPr>
          <w:rFonts w:ascii="Book Antiqua" w:eastAsia="Book Antiqua" w:hAnsi="Book Antiqua" w:cs="Book Antiqua"/>
          <w:i/>
          <w:iCs/>
          <w:color w:val="000000"/>
        </w:rPr>
        <w:t>MUTYH/MUY</w:t>
      </w:r>
      <w:r>
        <w:rPr>
          <w:rFonts w:ascii="Book Antiqua" w:eastAsia="Book Antiqua" w:hAnsi="Book Antiqua" w:cs="Book Antiqua"/>
          <w:color w:val="000000"/>
        </w:rPr>
        <w:t xml:space="preserve">, and </w:t>
      </w:r>
      <w:r>
        <w:rPr>
          <w:rFonts w:ascii="Book Antiqua" w:eastAsia="Book Antiqua" w:hAnsi="Book Antiqua" w:cs="Book Antiqua"/>
          <w:i/>
          <w:iCs/>
          <w:color w:val="000000"/>
        </w:rPr>
        <w:t>NBN</w:t>
      </w:r>
      <w:r>
        <w:rPr>
          <w:rFonts w:ascii="Book Antiqua" w:eastAsia="Book Antiqua" w:hAnsi="Book Antiqua" w:cs="Book Antiqua"/>
          <w:color w:val="000000"/>
        </w:rPr>
        <w:t>) were identified as pathogenic v</w:t>
      </w:r>
      <w:r>
        <w:rPr>
          <w:rFonts w:ascii="Book Antiqua" w:eastAsia="Book Antiqua" w:hAnsi="Book Antiqua" w:cs="Book Antiqua"/>
          <w:color w:val="000000"/>
        </w:rPr>
        <w:t>ariant</w:t>
      </w:r>
      <w:r w:rsidR="00821F3B">
        <w:rPr>
          <w:rFonts w:ascii="Book Antiqua" w:eastAsia="Book Antiqua" w:hAnsi="Book Antiqua" w:cs="Book Antiqua"/>
          <w:color w:val="000000"/>
        </w:rPr>
        <w:t>s</w:t>
      </w:r>
      <w:r>
        <w:rPr>
          <w:rFonts w:ascii="Book Antiqua" w:eastAsia="Book Antiqua" w:hAnsi="Book Antiqua" w:cs="Book Antiqua"/>
          <w:color w:val="000000"/>
        </w:rPr>
        <w:t xml:space="preserve"> in the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86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Kindreds</w:t>
      </w:r>
      <w:proofErr w:type="spellEnd"/>
      <w:r>
        <w:rPr>
          <w:rFonts w:ascii="Book Antiqua" w:eastAsia="Book Antiqua" w:hAnsi="Book Antiqua" w:cs="Book Antiqua"/>
          <w:color w:val="000000"/>
        </w:rPr>
        <w:t xml:space="preserve"> with at least one pair of first-degree relatives who were affected </w:t>
      </w:r>
      <w:r w:rsidR="00821F3B">
        <w:rPr>
          <w:rFonts w:ascii="Book Antiqua" w:eastAsia="Book Antiqua" w:hAnsi="Book Antiqua" w:cs="Book Antiqua"/>
          <w:color w:val="000000"/>
        </w:rPr>
        <w:t xml:space="preserve">by </w:t>
      </w:r>
      <w:r>
        <w:rPr>
          <w:rFonts w:ascii="Book Antiqua" w:eastAsia="Book Antiqua" w:hAnsi="Book Antiqua" w:cs="Book Antiqua"/>
          <w:color w:val="000000"/>
        </w:rPr>
        <w:t xml:space="preserve">PDAC were considered FPC, and </w:t>
      </w:r>
      <w:proofErr w:type="spellStart"/>
      <w:r>
        <w:rPr>
          <w:rFonts w:ascii="Book Antiqua" w:eastAsia="Book Antiqua" w:hAnsi="Book Antiqua" w:cs="Book Antiqua"/>
          <w:color w:val="000000"/>
        </w:rPr>
        <w:t>kindreds</w:t>
      </w:r>
      <w:proofErr w:type="spellEnd"/>
      <w:r>
        <w:rPr>
          <w:rFonts w:ascii="Book Antiqua" w:eastAsia="Book Antiqua" w:hAnsi="Book Antiqua" w:cs="Book Antiqua"/>
          <w:color w:val="000000"/>
        </w:rPr>
        <w:t xml:space="preserve"> with at least two affected blood relatives that did not meet the FPC definition were considered “familial non-FPC”</w:t>
      </w:r>
      <w:r>
        <w:rPr>
          <w:rFonts w:ascii="Book Antiqua" w:eastAsia="Book Antiqua" w:hAnsi="Book Antiqua" w:cs="Book Antiqua"/>
          <w:color w:val="000000"/>
          <w:szCs w:val="30"/>
          <w:vertAlign w:val="superscript"/>
        </w:rPr>
        <w:t>[</w:t>
      </w:r>
      <w:r w:rsidR="00C6068F">
        <w:rPr>
          <w:rFonts w:ascii="Book Antiqua" w:eastAsia="Book Antiqua" w:hAnsi="Book Antiqua" w:cs="Book Antiqua"/>
          <w:color w:val="000000"/>
          <w:szCs w:val="30"/>
          <w:vertAlign w:val="superscript"/>
        </w:rPr>
        <w:t>86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Thirty-six</w:t>
      </w:r>
      <w:r w:rsidR="00821F3B">
        <w:rPr>
          <w:rFonts w:ascii="Book Antiqua" w:eastAsia="Book Antiqua" w:hAnsi="Book Antiqua" w:cs="Book Antiqua"/>
          <w:color w:val="000000"/>
        </w:rPr>
        <w:t xml:space="preserve"> </w:t>
      </w:r>
      <w:r>
        <w:rPr>
          <w:rFonts w:ascii="Book Antiqua" w:eastAsia="Book Antiqua" w:hAnsi="Book Antiqua" w:cs="Book Antiqua"/>
          <w:color w:val="000000"/>
        </w:rPr>
        <w:t xml:space="preserve">(12%) </w:t>
      </w:r>
      <w:r w:rsidR="00821F3B">
        <w:rPr>
          <w:rFonts w:ascii="Book Antiqua" w:eastAsia="Book Antiqua" w:hAnsi="Book Antiqua" w:cs="Book Antiqua"/>
          <w:color w:val="000000"/>
        </w:rPr>
        <w:t xml:space="preserve">patients </w:t>
      </w:r>
      <w:r>
        <w:rPr>
          <w:rFonts w:ascii="Book Antiqua" w:eastAsia="Book Antiqua" w:hAnsi="Book Antiqua" w:cs="Book Antiqua"/>
          <w:color w:val="000000"/>
        </w:rPr>
        <w:t>carried at l</w:t>
      </w:r>
      <w:r>
        <w:rPr>
          <w:rFonts w:ascii="Book Antiqua" w:eastAsia="Book Antiqua" w:hAnsi="Book Antiqua" w:cs="Book Antiqua"/>
          <w:color w:val="000000"/>
        </w:rPr>
        <w:t xml:space="preserve">east one pathogenic variant in one of 11 genes, and the probabilities of carriers with pathogenic variant among FPC patients and familial non-FPC patients were 14% and 9%,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86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Pathogenic variants (n) identified in PDAC patients were </w:t>
      </w:r>
      <w:r>
        <w:rPr>
          <w:rFonts w:ascii="Book Antiqua" w:eastAsia="Book Antiqua" w:hAnsi="Book Antiqua" w:cs="Book Antiqua"/>
          <w:i/>
          <w:iCs/>
          <w:color w:val="000000"/>
        </w:rPr>
        <w:t>BRCA2</w:t>
      </w:r>
      <w:r>
        <w:rPr>
          <w:rFonts w:ascii="Book Antiqua" w:eastAsia="Book Antiqua" w:hAnsi="Book Antiqua" w:cs="Book Antiqua"/>
          <w:color w:val="000000"/>
        </w:rPr>
        <w:t xml:space="preserve"> (11), </w:t>
      </w:r>
      <w:r>
        <w:rPr>
          <w:rFonts w:ascii="Book Antiqua" w:eastAsia="Book Antiqua" w:hAnsi="Book Antiqua" w:cs="Book Antiqua"/>
          <w:i/>
          <w:iCs/>
          <w:color w:val="000000"/>
        </w:rPr>
        <w:t>ATM</w:t>
      </w:r>
      <w:r>
        <w:rPr>
          <w:rFonts w:ascii="Book Antiqua" w:eastAsia="Book Antiqua" w:hAnsi="Book Antiqua" w:cs="Book Antiqua"/>
          <w:color w:val="000000"/>
        </w:rPr>
        <w:t xml:space="preserve"> (8), </w:t>
      </w:r>
      <w:r>
        <w:rPr>
          <w:rFonts w:ascii="Book Antiqua" w:eastAsia="Book Antiqua" w:hAnsi="Book Antiqua" w:cs="Book Antiqua"/>
          <w:i/>
          <w:iCs/>
          <w:color w:val="000000"/>
        </w:rPr>
        <w:t>CDKN2A</w:t>
      </w:r>
      <w:r>
        <w:rPr>
          <w:rFonts w:ascii="Book Antiqua" w:eastAsia="Book Antiqua" w:hAnsi="Book Antiqua" w:cs="Book Antiqua"/>
          <w:color w:val="000000"/>
        </w:rPr>
        <w:t xml:space="preserve"> (4), </w:t>
      </w:r>
      <w:r>
        <w:rPr>
          <w:rFonts w:ascii="Book Antiqua" w:eastAsia="Book Antiqua" w:hAnsi="Book Antiqua" w:cs="Book Antiqua"/>
          <w:i/>
          <w:iCs/>
          <w:color w:val="000000"/>
        </w:rPr>
        <w:t>CHEK2</w:t>
      </w:r>
      <w:r>
        <w:rPr>
          <w:rFonts w:ascii="Book Antiqua" w:eastAsia="Book Antiqua" w:hAnsi="Book Antiqua" w:cs="Book Antiqua"/>
          <w:color w:val="000000"/>
        </w:rPr>
        <w:t xml:space="preserve"> (4), </w:t>
      </w:r>
      <w:r>
        <w:rPr>
          <w:rFonts w:ascii="Book Antiqua" w:eastAsia="Book Antiqua" w:hAnsi="Book Antiqua" w:cs="Book Antiqua"/>
          <w:i/>
          <w:iCs/>
          <w:color w:val="000000"/>
        </w:rPr>
        <w:t>MUTYH/MYH</w:t>
      </w:r>
      <w:r>
        <w:rPr>
          <w:rFonts w:ascii="Book Antiqua" w:eastAsia="Book Antiqua" w:hAnsi="Book Antiqua" w:cs="Book Antiqua"/>
          <w:color w:val="000000"/>
        </w:rPr>
        <w:t xml:space="preserve"> (3 heterozygotes, not </w:t>
      </w:r>
      <w:proofErr w:type="spellStart"/>
      <w:r>
        <w:rPr>
          <w:rFonts w:ascii="Book Antiqua" w:eastAsia="Book Antiqua" w:hAnsi="Book Antiqua" w:cs="Book Antiqua"/>
          <w:color w:val="000000"/>
        </w:rPr>
        <w:t>biallelic</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BRCA1</w:t>
      </w:r>
      <w:r>
        <w:rPr>
          <w:rFonts w:ascii="Book Antiqua" w:eastAsia="Book Antiqua" w:hAnsi="Book Antiqua" w:cs="Book Antiqua"/>
          <w:color w:val="000000"/>
        </w:rPr>
        <w:t xml:space="preserve"> (2), and 1 each in </w:t>
      </w:r>
      <w:r>
        <w:rPr>
          <w:rFonts w:ascii="Book Antiqua" w:eastAsia="Book Antiqua" w:hAnsi="Book Antiqua" w:cs="Book Antiqua"/>
          <w:i/>
          <w:iCs/>
          <w:color w:val="000000"/>
        </w:rPr>
        <w:t>BARD1</w:t>
      </w:r>
      <w:r>
        <w:rPr>
          <w:rFonts w:ascii="Book Antiqua" w:eastAsia="Book Antiqua" w:hAnsi="Book Antiqua" w:cs="Book Antiqua"/>
          <w:color w:val="000000"/>
        </w:rPr>
        <w:t xml:space="preserve">, </w:t>
      </w:r>
      <w:r>
        <w:rPr>
          <w:rFonts w:ascii="Book Antiqua" w:eastAsia="Book Antiqua" w:hAnsi="Book Antiqua" w:cs="Book Antiqua"/>
          <w:i/>
          <w:iCs/>
          <w:color w:val="000000"/>
        </w:rPr>
        <w:t>MSH2</w:t>
      </w:r>
      <w:r>
        <w:rPr>
          <w:rFonts w:ascii="Book Antiqua" w:eastAsia="Book Antiqua" w:hAnsi="Book Antiqua" w:cs="Book Antiqua"/>
          <w:color w:val="000000"/>
        </w:rPr>
        <w:t xml:space="preserve">, </w:t>
      </w:r>
      <w:r>
        <w:rPr>
          <w:rFonts w:ascii="Book Antiqua" w:eastAsia="Book Antiqua" w:hAnsi="Book Antiqua" w:cs="Book Antiqua"/>
          <w:i/>
          <w:iCs/>
          <w:color w:val="000000"/>
        </w:rPr>
        <w:t>NBN</w:t>
      </w:r>
      <w:r>
        <w:rPr>
          <w:rFonts w:ascii="Book Antiqua" w:eastAsia="Book Antiqua" w:hAnsi="Book Antiqua" w:cs="Book Antiqua"/>
          <w:color w:val="000000"/>
        </w:rPr>
        <w:t xml:space="preserve">, </w:t>
      </w:r>
      <w:r>
        <w:rPr>
          <w:rFonts w:ascii="Book Antiqua" w:eastAsia="Book Antiqua" w:hAnsi="Book Antiqua" w:cs="Book Antiqua"/>
          <w:i/>
          <w:iCs/>
          <w:color w:val="000000"/>
        </w:rPr>
        <w:t>PALB2</w:t>
      </w:r>
      <w:r>
        <w:rPr>
          <w:rFonts w:ascii="Book Antiqua" w:eastAsia="Book Antiqua" w:hAnsi="Book Antiqua" w:cs="Book Antiqua"/>
          <w:color w:val="000000"/>
        </w:rPr>
        <w:t xml:space="preserve">, and </w:t>
      </w:r>
      <w:r>
        <w:rPr>
          <w:rFonts w:ascii="Book Antiqua" w:eastAsia="Book Antiqua" w:hAnsi="Book Antiqua" w:cs="Book Antiqua"/>
          <w:i/>
          <w:iCs/>
          <w:color w:val="000000"/>
        </w:rPr>
        <w:t>PMS2</w:t>
      </w:r>
      <w:r>
        <w:rPr>
          <w:rFonts w:ascii="Book Antiqua" w:eastAsia="Book Antiqua" w:hAnsi="Book Antiqua" w:cs="Book Antiqua"/>
          <w:color w:val="000000"/>
          <w:szCs w:val="30"/>
          <w:vertAlign w:val="superscript"/>
        </w:rPr>
        <w:t>[</w:t>
      </w:r>
      <w:r w:rsidR="00C6068F">
        <w:rPr>
          <w:rFonts w:ascii="Book Antiqua" w:eastAsia="Book Antiqua" w:hAnsi="Book Antiqua" w:cs="Book Antiqua"/>
          <w:color w:val="000000"/>
          <w:szCs w:val="30"/>
          <w:vertAlign w:val="superscript"/>
        </w:rPr>
        <w:t>86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Regardless of FPC status, multiple susceptibility gene testing may be necessary in PDAC patients with a family history of pancreatic cancer, which will provide genetic risk counseling for </w:t>
      </w:r>
      <w:proofErr w:type="gramStart"/>
      <w:r>
        <w:rPr>
          <w:rFonts w:ascii="Book Antiqua" w:eastAsia="Book Antiqua" w:hAnsi="Book Antiqua" w:cs="Book Antiqua"/>
          <w:color w:val="000000"/>
        </w:rPr>
        <w:t>families</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86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Therefore, the study of the family characteristics and genetic features of pancreatic cancer is of great clinical significance in identifying the susceptible population of pancreatic cancer, screening the high-risk individuals of pancreatic cancer, and early diagnosis of pancreatic cancer.</w:t>
      </w:r>
    </w:p>
    <w:p w14:paraId="29CE9825" w14:textId="77777777" w:rsidR="00C6068F" w:rsidRDefault="00C6068F" w:rsidP="00C6068F">
      <w:pPr>
        <w:spacing w:line="360" w:lineRule="auto"/>
        <w:jc w:val="both"/>
      </w:pPr>
    </w:p>
    <w:p w14:paraId="38A6FF42" w14:textId="2001778C" w:rsidR="00A77B3E" w:rsidRPr="00C6068F" w:rsidRDefault="00821F3B">
      <w:pPr>
        <w:spacing w:line="360" w:lineRule="auto"/>
        <w:jc w:val="both"/>
        <w:rPr>
          <w:i/>
          <w:iCs/>
        </w:rPr>
      </w:pPr>
      <w:r>
        <w:rPr>
          <w:rFonts w:ascii="Book Antiqua" w:eastAsia="Book Antiqua" w:hAnsi="Book Antiqua" w:cs="Book Antiqua"/>
          <w:b/>
          <w:bCs/>
          <w:i/>
          <w:iCs/>
          <w:color w:val="000000"/>
        </w:rPr>
        <w:t>D</w:t>
      </w:r>
      <w:r w:rsidRPr="00821F3B">
        <w:rPr>
          <w:rFonts w:ascii="Book Antiqua" w:eastAsia="Book Antiqua" w:hAnsi="Book Antiqua" w:cs="Book Antiqua"/>
          <w:b/>
          <w:bCs/>
          <w:i/>
          <w:iCs/>
          <w:color w:val="000000"/>
        </w:rPr>
        <w:t>iabetes mellitus</w:t>
      </w:r>
    </w:p>
    <w:p w14:paraId="799B4982" w14:textId="0CC81634" w:rsidR="00A77B3E" w:rsidRDefault="00C23DC4">
      <w:pPr>
        <w:spacing w:line="360" w:lineRule="auto"/>
        <w:jc w:val="both"/>
      </w:pPr>
      <w:r>
        <w:rPr>
          <w:rFonts w:ascii="Book Antiqua" w:eastAsia="Book Antiqua" w:hAnsi="Book Antiqua" w:cs="Book Antiqua"/>
          <w:color w:val="000000"/>
        </w:rPr>
        <w:lastRenderedPageBreak/>
        <w:t xml:space="preserve">In comparison with patients without diabetes, those who were recently diagnosed with diabetes had an nearly 7-fold increase in risk of developing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87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Either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or diabetes is found among as many as 80% of patients, both of which can be detected in the </w:t>
      </w:r>
      <w:proofErr w:type="spellStart"/>
      <w:r>
        <w:rPr>
          <w:rFonts w:ascii="Book Antiqua" w:eastAsia="Book Antiqua" w:hAnsi="Book Antiqua" w:cs="Book Antiqua"/>
          <w:color w:val="000000"/>
        </w:rPr>
        <w:t>presymptomatic</w:t>
      </w:r>
      <w:proofErr w:type="spellEnd"/>
      <w:r>
        <w:rPr>
          <w:rFonts w:ascii="Book Antiqua" w:eastAsia="Book Antiqua" w:hAnsi="Book Antiqua" w:cs="Book Antiqua"/>
          <w:color w:val="000000"/>
        </w:rPr>
        <w:t xml:space="preserve"> phase, and on the contrary, older patients with new-onset diabetes have about an 8-fold higher risk of developing pancreatic cancer than the general population, suggesting a “dual causality” between diabetes and PDAC</w:t>
      </w:r>
      <w:r>
        <w:rPr>
          <w:rFonts w:ascii="Book Antiqua" w:eastAsia="Book Antiqua" w:hAnsi="Book Antiqua" w:cs="Book Antiqua"/>
          <w:color w:val="000000"/>
          <w:szCs w:val="30"/>
          <w:vertAlign w:val="superscript"/>
        </w:rPr>
        <w:t>[</w:t>
      </w:r>
      <w:r w:rsidR="00C6068F">
        <w:rPr>
          <w:rFonts w:ascii="Book Antiqua" w:eastAsia="Book Antiqua" w:hAnsi="Book Antiqua" w:cs="Book Antiqua"/>
          <w:color w:val="000000"/>
          <w:szCs w:val="30"/>
          <w:vertAlign w:val="superscript"/>
        </w:rPr>
        <w:t>88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that both long-standing type 2 </w:t>
      </w:r>
      <w:r w:rsidR="00C6068F">
        <w:rPr>
          <w:rFonts w:ascii="Book Antiqua" w:eastAsia="Book Antiqua" w:hAnsi="Book Antiqua" w:cs="Book Antiqua"/>
          <w:color w:val="000000"/>
        </w:rPr>
        <w:t>DM</w:t>
      </w:r>
      <w:r>
        <w:rPr>
          <w:rFonts w:ascii="Book Antiqua" w:eastAsia="Book Antiqua" w:hAnsi="Book Antiqua" w:cs="Book Antiqua"/>
          <w:color w:val="000000"/>
        </w:rPr>
        <w:t xml:space="preserve"> (T2DM) is a risk factor of developing PDAC and PDAC is assumed to be a cause of diabetes in many cases</w:t>
      </w:r>
      <w:r>
        <w:rPr>
          <w:rFonts w:ascii="Book Antiqua" w:eastAsia="Book Antiqua" w:hAnsi="Book Antiqua" w:cs="Book Antiqua"/>
          <w:color w:val="000000"/>
          <w:szCs w:val="30"/>
          <w:vertAlign w:val="superscript"/>
        </w:rPr>
        <w:t>[</w:t>
      </w:r>
      <w:r w:rsidR="00C6068F">
        <w:rPr>
          <w:rFonts w:ascii="Book Antiqua" w:eastAsia="Book Antiqua" w:hAnsi="Book Antiqua" w:cs="Book Antiqua"/>
          <w:color w:val="000000"/>
          <w:szCs w:val="30"/>
          <w:vertAlign w:val="superscript"/>
        </w:rPr>
        <w:t>89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multiethnic cohort study also showed that recent-onset diabetes is a manifestation of pancreatic cancer and long-standing diabetes is a risk factor of developing this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90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At present, the prevalence of diabetes in China is on the rise and has the largest diabetes epidemic worldwide, and in 2013, the estimated total prevalence was 10.9% for diabetes and 35.7% for prediabetes among adults in China, indicating the importance of diabetes as a public health problem in </w:t>
      </w:r>
      <w:proofErr w:type="gramStart"/>
      <w:r>
        <w:rPr>
          <w:rFonts w:ascii="Book Antiqua" w:eastAsia="Book Antiqua" w:hAnsi="Book Antiqua" w:cs="Book Antiqua"/>
          <w:color w:val="000000"/>
        </w:rPr>
        <w:t>China</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91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2011-2012, the prevalence of diabetes was estimated from 12% to 14% among US adults, and participants who were non-Hispanic black, non-Hispanic Asian, and Hispanic had a higher </w:t>
      </w:r>
      <w:proofErr w:type="gramStart"/>
      <w:r>
        <w:rPr>
          <w:rFonts w:ascii="Book Antiqua" w:eastAsia="Book Antiqua" w:hAnsi="Book Antiqua" w:cs="Book Antiqua"/>
          <w:color w:val="000000"/>
        </w:rPr>
        <w:t>prevalence</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92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global spread of this enormous medical burden further highlights the necessity to better understand the pathophysiological relationship between T2DM and pancreatic cancer.</w:t>
      </w:r>
    </w:p>
    <w:p w14:paraId="55600BD1" w14:textId="7353EA9B" w:rsidR="00A77B3E" w:rsidRDefault="00C23DC4" w:rsidP="00C6068F">
      <w:pPr>
        <w:spacing w:line="360" w:lineRule="auto"/>
        <w:ind w:firstLineChars="100" w:firstLine="240"/>
        <w:jc w:val="both"/>
      </w:pPr>
      <w:r>
        <w:rPr>
          <w:rFonts w:ascii="Book Antiqua" w:eastAsia="Book Antiqua" w:hAnsi="Book Antiqua" w:cs="Book Antiqua"/>
          <w:color w:val="000000"/>
        </w:rPr>
        <w:t xml:space="preserve">A growing body of epidemiological and experimental </w:t>
      </w:r>
      <w:r>
        <w:rPr>
          <w:rFonts w:ascii="Book Antiqua" w:eastAsia="Book Antiqua" w:hAnsi="Book Antiqua" w:cs="Book Antiqua"/>
          <w:color w:val="000000"/>
        </w:rPr>
        <w:t>evidence show</w:t>
      </w:r>
      <w:r w:rsidR="0029686E">
        <w:rPr>
          <w:rFonts w:ascii="Book Antiqua" w:eastAsia="Book Antiqua" w:hAnsi="Book Antiqua" w:cs="Book Antiqua"/>
          <w:color w:val="000000"/>
        </w:rPr>
        <w:t>s</w:t>
      </w:r>
      <w:r>
        <w:rPr>
          <w:rFonts w:ascii="Book Antiqua" w:eastAsia="Book Antiqua" w:hAnsi="Book Antiqua" w:cs="Book Antiqua"/>
          <w:color w:val="000000"/>
        </w:rPr>
        <w:t xml:space="preserve"> that chronic </w:t>
      </w:r>
      <w:proofErr w:type="spellStart"/>
      <w:r>
        <w:rPr>
          <w:rFonts w:ascii="Book Antiqua" w:eastAsia="Book Antiqua" w:hAnsi="Book Antiqua" w:cs="Book Antiqua"/>
          <w:color w:val="000000"/>
        </w:rPr>
        <w:t>hyperinsulinaemia</w:t>
      </w:r>
      <w:proofErr w:type="spellEnd"/>
      <w:r>
        <w:rPr>
          <w:rFonts w:ascii="Book Antiqua" w:eastAsia="Book Antiqua" w:hAnsi="Book Antiqua" w:cs="Book Antiqua"/>
          <w:color w:val="000000"/>
        </w:rPr>
        <w:t xml:space="preserve"> increases the risk of cancers of </w:t>
      </w:r>
      <w:r w:rsidR="0029686E">
        <w:rPr>
          <w:rFonts w:ascii="Book Antiqua" w:eastAsia="Book Antiqua" w:hAnsi="Book Antiqua" w:cs="Book Antiqua"/>
          <w:color w:val="000000"/>
        </w:rPr>
        <w:t xml:space="preserve">the </w:t>
      </w:r>
      <w:r>
        <w:rPr>
          <w:rFonts w:ascii="Book Antiqua" w:eastAsia="Book Antiqua" w:hAnsi="Book Antiqua" w:cs="Book Antiqua"/>
          <w:color w:val="000000"/>
        </w:rPr>
        <w:t xml:space="preserve">colon and endometrium, and probably other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(such as pancreas and kidney</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93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Hyperinsulinemia, especially </w:t>
      </w:r>
      <w:proofErr w:type="spellStart"/>
      <w:r>
        <w:rPr>
          <w:rFonts w:ascii="Book Antiqua" w:eastAsia="Book Antiqua" w:hAnsi="Book Antiqua" w:cs="Book Antiqua"/>
          <w:color w:val="000000"/>
        </w:rPr>
        <w:t>intrapancreatic</w:t>
      </w:r>
      <w:proofErr w:type="spellEnd"/>
      <w:r>
        <w:rPr>
          <w:rFonts w:ascii="Book Antiqua" w:eastAsia="Book Antiqua" w:hAnsi="Book Antiqua" w:cs="Book Antiqua"/>
          <w:color w:val="000000"/>
        </w:rPr>
        <w:t xml:space="preserve">, due to obesity and insulin resistance in patients with prediabetes or early T2DM may believably conduce to the observed increased risk of developing </w:t>
      </w:r>
      <w:proofErr w:type="gramStart"/>
      <w:r>
        <w:rPr>
          <w:rFonts w:ascii="Book Antiqua" w:eastAsia="Book Antiqua" w:hAnsi="Book Antiqua" w:cs="Book Antiqua"/>
          <w:color w:val="000000"/>
        </w:rPr>
        <w:t>PDAC</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89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high level of islet hormones in blood directly reaches groups of acinar and ductal cells and acts on insulin-like growth factor-1 (IGF-1) receptors to promote survival and proliferation of acinar and ductal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89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characteristics of T2DM patients and the overwhelming majority of obese individuals are insulin resistance with ensuing hyperinsulinemia and high levels of IGF-1, which can act as potent growth</w:t>
      </w:r>
      <w:r w:rsidR="0029686E">
        <w:rPr>
          <w:rFonts w:ascii="Book Antiqua" w:eastAsia="Book Antiqua" w:hAnsi="Book Antiqua" w:cs="Book Antiqua"/>
          <w:color w:val="000000"/>
        </w:rPr>
        <w:t>-</w:t>
      </w:r>
      <w:r>
        <w:rPr>
          <w:rFonts w:ascii="Book Antiqua" w:eastAsia="Book Antiqua" w:hAnsi="Book Antiqua" w:cs="Book Antiqua"/>
          <w:color w:val="000000"/>
        </w:rPr>
        <w:t>pro</w:t>
      </w:r>
      <w:r>
        <w:rPr>
          <w:rFonts w:ascii="Book Antiqua" w:eastAsia="Book Antiqua" w:hAnsi="Book Antiqua" w:cs="Book Antiqua"/>
          <w:color w:val="000000"/>
        </w:rPr>
        <w:t xml:space="preserve">moting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94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addition, Butler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6068F">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reported that replication of pancreatic duct cells in </w:t>
      </w:r>
      <w:r>
        <w:rPr>
          <w:rFonts w:ascii="Book Antiqua" w:eastAsia="Book Antiqua" w:hAnsi="Book Antiqua" w:cs="Book Antiqua"/>
          <w:color w:val="000000"/>
        </w:rPr>
        <w:lastRenderedPageBreak/>
        <w:t>lean subjects with T2DM had a 4-fold increase compared with lean non-diabetic controls, suggesting that the increased risk of pancreatitis and pancreatic cancer in T2DM is driven by replication of chronically increased pancreatic duct cell replication</w:t>
      </w:r>
      <w:r>
        <w:rPr>
          <w:rFonts w:ascii="Book Antiqua" w:eastAsia="Book Antiqua" w:hAnsi="Book Antiqua" w:cs="Book Antiqua"/>
          <w:color w:val="000000"/>
          <w:szCs w:val="30"/>
          <w:vertAlign w:val="superscript"/>
        </w:rPr>
        <w:t>[</w:t>
      </w:r>
      <w:r w:rsidR="00C6068F">
        <w:rPr>
          <w:rFonts w:ascii="Book Antiqua" w:eastAsia="Book Antiqua" w:hAnsi="Book Antiqua" w:cs="Book Antiqua"/>
          <w:color w:val="000000"/>
          <w:szCs w:val="30"/>
          <w:vertAlign w:val="superscript"/>
        </w:rPr>
        <w:t>95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0B23A0C" w14:textId="755C37B6" w:rsidR="00A77B3E" w:rsidRDefault="00C23DC4" w:rsidP="00C6068F">
      <w:pPr>
        <w:spacing w:line="360" w:lineRule="auto"/>
        <w:ind w:firstLineChars="100" w:firstLine="240"/>
        <w:jc w:val="both"/>
      </w:pPr>
      <w:r>
        <w:rPr>
          <w:rFonts w:ascii="Book Antiqua" w:eastAsia="Book Antiqua" w:hAnsi="Book Antiqua" w:cs="Book Antiqua"/>
          <w:color w:val="000000"/>
        </w:rPr>
        <w:t>The desmoplastic response attribute to production and proliferation of extracellular matrix proteins in tumor-associated fibroblasts, activating pancreatic stellate cells (</w:t>
      </w:r>
      <w:proofErr w:type="spellStart"/>
      <w:r>
        <w:rPr>
          <w:rFonts w:ascii="Book Antiqua" w:eastAsia="Book Antiqua" w:hAnsi="Book Antiqua" w:cs="Book Antiqua"/>
          <w:color w:val="000000"/>
        </w:rPr>
        <w:t>PaSC</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94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6068F">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report</w:t>
      </w:r>
      <w:r>
        <w:rPr>
          <w:rFonts w:ascii="Book Antiqua" w:eastAsia="Book Antiqua" w:hAnsi="Book Antiqua" w:cs="Book Antiqua"/>
          <w:color w:val="000000"/>
        </w:rPr>
        <w:t>ed that progression of high-fat diet-induced PDAC in mice is associated with hyperglycemia, hyperinsulinemia</w:t>
      </w:r>
      <w:r w:rsidR="0029686E">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PaSC</w:t>
      </w:r>
      <w:proofErr w:type="spellEnd"/>
      <w:r>
        <w:rPr>
          <w:rFonts w:ascii="Book Antiqua" w:eastAsia="Book Antiqua" w:hAnsi="Book Antiqua" w:cs="Book Antiqua"/>
          <w:color w:val="000000"/>
        </w:rPr>
        <w:t xml:space="preserve"> activation, and found that </w:t>
      </w:r>
      <w:r w:rsidR="0029686E">
        <w:rPr>
          <w:rFonts w:ascii="Book Antiqua" w:eastAsia="Book Antiqua" w:hAnsi="Book Antiqua" w:cs="Book Antiqua"/>
          <w:color w:val="000000"/>
        </w:rPr>
        <w:t xml:space="preserve">the </w:t>
      </w:r>
      <w:r>
        <w:rPr>
          <w:rFonts w:ascii="Book Antiqua" w:eastAsia="Book Antiqua" w:hAnsi="Book Antiqua" w:cs="Book Antiqua"/>
          <w:color w:val="000000"/>
        </w:rPr>
        <w:t>pancreas from patients with T2DM showed substanti</w:t>
      </w:r>
      <w:r>
        <w:rPr>
          <w:rFonts w:ascii="Book Antiqua" w:eastAsia="Book Antiqua" w:hAnsi="Book Antiqua" w:cs="Book Antiqua"/>
          <w:color w:val="000000"/>
        </w:rPr>
        <w:t xml:space="preserve">al collagen deposition and activated </w:t>
      </w:r>
      <w:proofErr w:type="spellStart"/>
      <w:r>
        <w:rPr>
          <w:rFonts w:ascii="Book Antiqua" w:eastAsia="Book Antiqua" w:hAnsi="Book Antiqua" w:cs="Book Antiqua"/>
          <w:color w:val="000000"/>
        </w:rPr>
        <w:t>PaSC</w:t>
      </w:r>
      <w:proofErr w:type="spellEnd"/>
      <w:r>
        <w:rPr>
          <w:rFonts w:ascii="Book Antiqua" w:eastAsia="Book Antiqua" w:hAnsi="Book Antiqua" w:cs="Book Antiqua"/>
          <w:color w:val="000000"/>
        </w:rPr>
        <w:t xml:space="preserve"> in islet and </w:t>
      </w:r>
      <w:proofErr w:type="spellStart"/>
      <w:r>
        <w:rPr>
          <w:rFonts w:ascii="Book Antiqua" w:eastAsia="Book Antiqua" w:hAnsi="Book Antiqua" w:cs="Book Antiqua"/>
          <w:color w:val="000000"/>
        </w:rPr>
        <w:t>peri</w:t>
      </w:r>
      <w:proofErr w:type="spellEnd"/>
      <w:r>
        <w:rPr>
          <w:rFonts w:ascii="Book Antiqua" w:eastAsia="Book Antiqua" w:hAnsi="Book Antiqua" w:cs="Book Antiqua"/>
          <w:color w:val="000000"/>
        </w:rPr>
        <w:t>-islet exocrine pancreas compared with normal control</w:t>
      </w:r>
      <w:r>
        <w:rPr>
          <w:rFonts w:ascii="Book Antiqua" w:eastAsia="Book Antiqua" w:hAnsi="Book Antiqua" w:cs="Book Antiqua"/>
          <w:color w:val="000000"/>
          <w:szCs w:val="30"/>
          <w:vertAlign w:val="superscript"/>
        </w:rPr>
        <w:t>[</w:t>
      </w:r>
      <w:r w:rsidR="00C6068F">
        <w:rPr>
          <w:rFonts w:ascii="Book Antiqua" w:eastAsia="Book Antiqua" w:hAnsi="Book Antiqua" w:cs="Book Antiqua"/>
          <w:color w:val="000000"/>
          <w:szCs w:val="30"/>
          <w:vertAlign w:val="superscript"/>
        </w:rPr>
        <w:t>96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Both quiescent and activated </w:t>
      </w:r>
      <w:proofErr w:type="spellStart"/>
      <w:r>
        <w:rPr>
          <w:rFonts w:ascii="Book Antiqua" w:eastAsia="Book Antiqua" w:hAnsi="Book Antiqua" w:cs="Book Antiqua"/>
          <w:color w:val="000000"/>
        </w:rPr>
        <w:t>PaSC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coexpress</w:t>
      </w:r>
      <w:proofErr w:type="spellEnd"/>
      <w:r>
        <w:rPr>
          <w:rFonts w:ascii="Book Antiqua" w:eastAsia="Book Antiqua" w:hAnsi="Book Antiqua" w:cs="Book Antiqua"/>
          <w:color w:val="000000"/>
        </w:rPr>
        <w:t xml:space="preserve"> insulin and IGF-1 receptors, the expression of which was modulated by both insulin and </w:t>
      </w:r>
      <w:proofErr w:type="gramStart"/>
      <w:r>
        <w:rPr>
          <w:rFonts w:ascii="Book Antiqua" w:eastAsia="Book Antiqua" w:hAnsi="Book Antiqua" w:cs="Book Antiqua"/>
          <w:color w:val="000000"/>
        </w:rPr>
        <w:t>glucose</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96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Insulin induces rapid tyrosine </w:t>
      </w:r>
      <w:proofErr w:type="spellStart"/>
      <w:r>
        <w:rPr>
          <w:rFonts w:ascii="Book Antiqua" w:eastAsia="Book Antiqua" w:hAnsi="Book Antiqua" w:cs="Book Antiqua"/>
          <w:color w:val="000000"/>
        </w:rPr>
        <w:t>autophosphorylation</w:t>
      </w:r>
      <w:proofErr w:type="spellEnd"/>
      <w:r>
        <w:rPr>
          <w:rFonts w:ascii="Book Antiqua" w:eastAsia="Book Antiqua" w:hAnsi="Book Antiqua" w:cs="Book Antiqua"/>
          <w:color w:val="000000"/>
        </w:rPr>
        <w:t xml:space="preserve"> of insulin/IGF-1 receptors at specific kinase domain activation loop sites, activates </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/p70S6K signaling, and inactivates FoxO1, a transcription factor suppressing cell </w:t>
      </w:r>
      <w:proofErr w:type="gramStart"/>
      <w:r>
        <w:rPr>
          <w:rFonts w:ascii="Book Antiqua" w:eastAsia="Book Antiqua" w:hAnsi="Book Antiqua" w:cs="Book Antiqua"/>
          <w:color w:val="000000"/>
        </w:rPr>
        <w:t>growth</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96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activated </w:t>
      </w:r>
      <w:proofErr w:type="spellStart"/>
      <w:r>
        <w:rPr>
          <w:rFonts w:ascii="Book Antiqua" w:eastAsia="Book Antiqua" w:hAnsi="Book Antiqua" w:cs="Book Antiqua"/>
          <w:color w:val="000000"/>
        </w:rPr>
        <w:t>PaSC</w:t>
      </w:r>
      <w:proofErr w:type="spellEnd"/>
      <w:r>
        <w:rPr>
          <w:rFonts w:ascii="Book Antiqua" w:eastAsia="Book Antiqua" w:hAnsi="Book Antiqua" w:cs="Book Antiqua"/>
          <w:color w:val="000000"/>
        </w:rPr>
        <w:t>, insulin promotes cell proliferation and production of extracellular matrix proteins, and specific inhibition of mTORC1 and mTORC2 can abolish the above effects, suggesting that increased local glucose and insulin concentr</w:t>
      </w:r>
      <w:r>
        <w:rPr>
          <w:rFonts w:ascii="Book Antiqua" w:eastAsia="Book Antiqua" w:hAnsi="Book Antiqua" w:cs="Book Antiqua"/>
          <w:color w:val="000000"/>
        </w:rPr>
        <w:t xml:space="preserve">ations </w:t>
      </w:r>
      <w:r w:rsidR="0029686E">
        <w:rPr>
          <w:rFonts w:ascii="Book Antiqua" w:eastAsia="Book Antiqua" w:hAnsi="Book Antiqua" w:cs="Book Antiqua"/>
          <w:color w:val="000000"/>
        </w:rPr>
        <w:t xml:space="preserve">are </w:t>
      </w:r>
      <w:r>
        <w:rPr>
          <w:rFonts w:ascii="Book Antiqua" w:eastAsia="Book Antiqua" w:hAnsi="Book Antiqua" w:cs="Book Antiqua"/>
          <w:color w:val="000000"/>
        </w:rPr>
        <w:t>associated with obesity and T2DM promote</w:t>
      </w:r>
      <w:r w:rsidR="0029686E">
        <w:rPr>
          <w:rFonts w:ascii="Book Antiqua" w:eastAsia="Book Antiqua" w:hAnsi="Book Antiqua" w:cs="Book Antiqua"/>
          <w:color w:val="000000"/>
        </w:rPr>
        <w:t>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PaSC</w:t>
      </w:r>
      <w:proofErr w:type="spellEnd"/>
      <w:r>
        <w:rPr>
          <w:rFonts w:ascii="Book Antiqua" w:eastAsia="Book Antiqua" w:hAnsi="Book Antiqua" w:cs="Book Antiqua"/>
          <w:color w:val="000000"/>
        </w:rPr>
        <w:t xml:space="preserve"> growth and </w:t>
      </w:r>
      <w:proofErr w:type="spellStart"/>
      <w:r>
        <w:rPr>
          <w:rFonts w:ascii="Book Antiqua" w:eastAsia="Book Antiqua" w:hAnsi="Book Antiqua" w:cs="Book Antiqua"/>
          <w:color w:val="000000"/>
        </w:rPr>
        <w:t>fibrosing</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responses</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96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premalignant H6c7-kras cells, hyperglycemia increases secretion and signaling of transforming growth factor beta1 (TGF-β1) and induces properties of cancer stem cells depending on TGF-β1-signaling, suggesting that hyperglycemia promotes pancreatic ductal epithelial cells </w:t>
      </w:r>
      <w:r w:rsidR="0029686E">
        <w:rPr>
          <w:rFonts w:ascii="Book Antiqua" w:eastAsia="Book Antiqua" w:hAnsi="Book Antiqua" w:cs="Book Antiqua"/>
          <w:color w:val="000000"/>
        </w:rPr>
        <w:t xml:space="preserve">to </w:t>
      </w:r>
      <w:r>
        <w:rPr>
          <w:rFonts w:ascii="Book Antiqua" w:eastAsia="Book Antiqua" w:hAnsi="Book Antiqua" w:cs="Book Antiqua"/>
          <w:color w:val="000000"/>
        </w:rPr>
        <w:t xml:space="preserve">acquire the properties </w:t>
      </w:r>
      <w:r w:rsidR="0029686E">
        <w:rPr>
          <w:rFonts w:ascii="Book Antiqua" w:eastAsia="Book Antiqua" w:hAnsi="Book Antiqua" w:cs="Book Antiqua"/>
          <w:color w:val="000000"/>
        </w:rPr>
        <w:t xml:space="preserve">of </w:t>
      </w:r>
      <w:r>
        <w:rPr>
          <w:rFonts w:ascii="Book Antiqua" w:eastAsia="Book Antiqua" w:hAnsi="Book Antiqua" w:cs="Book Antiqua"/>
          <w:color w:val="000000"/>
        </w:rPr>
        <w:t>mesenchymal and cancer-stem cells by activating TGF-β signaling</w:t>
      </w:r>
      <w:r>
        <w:rPr>
          <w:rFonts w:ascii="Book Antiqua" w:eastAsia="Book Antiqua" w:hAnsi="Book Antiqua" w:cs="Book Antiqua"/>
          <w:color w:val="000000"/>
          <w:szCs w:val="30"/>
          <w:vertAlign w:val="superscript"/>
        </w:rPr>
        <w:t>[</w:t>
      </w:r>
      <w:r w:rsidR="00C6068F">
        <w:rPr>
          <w:rFonts w:ascii="Book Antiqua" w:eastAsia="Book Antiqua" w:hAnsi="Book Antiqua" w:cs="Book Antiqua"/>
          <w:color w:val="000000"/>
          <w:szCs w:val="30"/>
          <w:vertAlign w:val="superscript"/>
        </w:rPr>
        <w:t>97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Li </w:t>
      </w:r>
      <w:r w:rsidR="0029686E" w:rsidRPr="005C601E">
        <w:rPr>
          <w:rFonts w:ascii="Book Antiqua" w:eastAsia="Book Antiqua" w:hAnsi="Book Antiqua" w:cs="Book Antiqua"/>
          <w:i/>
          <w:color w:val="000000"/>
        </w:rPr>
        <w:t>et al</w:t>
      </w:r>
      <w:r w:rsidR="0029686E">
        <w:rPr>
          <w:rFonts w:ascii="Book Antiqua" w:eastAsia="Book Antiqua" w:hAnsi="Book Antiqua" w:cs="Book Antiqua"/>
          <w:color w:val="000000"/>
        </w:rPr>
        <w:t xml:space="preserve"> </w:t>
      </w:r>
      <w:r>
        <w:rPr>
          <w:rFonts w:ascii="Book Antiqua" w:eastAsia="Book Antiqua" w:hAnsi="Book Antiqua" w:cs="Book Antiqua"/>
          <w:color w:val="000000"/>
        </w:rPr>
        <w:t>found</w:t>
      </w:r>
      <w:r>
        <w:rPr>
          <w:rFonts w:ascii="Book Antiqua" w:eastAsia="Book Antiqua" w:hAnsi="Book Antiqua" w:cs="Book Antiqua"/>
          <w:color w:val="000000"/>
        </w:rPr>
        <w:t xml:space="preserve"> that patients with A blood type who also had D</w:t>
      </w:r>
      <w:r>
        <w:rPr>
          <w:rFonts w:ascii="Book Antiqua" w:eastAsia="Book Antiqua" w:hAnsi="Book Antiqua" w:cs="Book Antiqua"/>
          <w:color w:val="000000"/>
        </w:rPr>
        <w:t xml:space="preserve">M had </w:t>
      </w:r>
      <w:r w:rsidR="0029686E">
        <w:rPr>
          <w:rFonts w:ascii="Book Antiqua" w:eastAsia="Book Antiqua" w:hAnsi="Book Antiqua" w:cs="Book Antiqua"/>
          <w:color w:val="000000"/>
        </w:rPr>
        <w:t xml:space="preserve">a </w:t>
      </w:r>
      <w:r>
        <w:rPr>
          <w:rFonts w:ascii="Book Antiqua" w:eastAsia="Book Antiqua" w:hAnsi="Book Antiqua" w:cs="Book Antiqua"/>
          <w:color w:val="000000"/>
        </w:rPr>
        <w:t>greater odd</w:t>
      </w:r>
      <w:r>
        <w:rPr>
          <w:rFonts w:ascii="Book Antiqua" w:eastAsia="Book Antiqua" w:hAnsi="Book Antiqua" w:cs="Book Antiqua"/>
          <w:color w:val="000000"/>
        </w:rPr>
        <w:t>s of having pancreatic cancer, and further research is needed to confirm the results and to identify the mechanisms by which A blood type and DM jointly contribute to the risk of pancreatic cancer progression and development</w:t>
      </w:r>
      <w:r>
        <w:rPr>
          <w:rFonts w:ascii="Book Antiqua" w:eastAsia="Book Antiqua" w:hAnsi="Book Antiqua" w:cs="Book Antiqua"/>
          <w:color w:val="000000"/>
          <w:szCs w:val="30"/>
          <w:vertAlign w:val="superscript"/>
        </w:rPr>
        <w:t>[</w:t>
      </w:r>
      <w:r w:rsidR="00C6068F">
        <w:rPr>
          <w:rFonts w:ascii="Book Antiqua" w:eastAsia="Book Antiqua" w:hAnsi="Book Antiqua" w:cs="Book Antiqua"/>
          <w:color w:val="000000"/>
          <w:szCs w:val="30"/>
          <w:vertAlign w:val="superscript"/>
        </w:rPr>
        <w:t>55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069D87E" w14:textId="6ADC31CD" w:rsidR="00A77B3E" w:rsidRDefault="00C23DC4" w:rsidP="00C6068F">
      <w:pPr>
        <w:spacing w:line="360" w:lineRule="auto"/>
        <w:ind w:firstLineChars="100" w:firstLine="240"/>
        <w:jc w:val="both"/>
      </w:pPr>
      <w:r>
        <w:rPr>
          <w:rFonts w:ascii="Book Antiqua" w:eastAsia="Book Antiqua" w:hAnsi="Book Antiqua" w:cs="Book Antiqua"/>
          <w:color w:val="000000"/>
        </w:rPr>
        <w:t xml:space="preserve">There are many mechanisms that explain the effect of </w:t>
      </w:r>
      <w:r w:rsidR="00C6068F">
        <w:rPr>
          <w:rFonts w:ascii="Book Antiqua" w:eastAsia="Book Antiqua" w:hAnsi="Book Antiqua" w:cs="Book Antiqua"/>
          <w:color w:val="000000"/>
        </w:rPr>
        <w:t>DM</w:t>
      </w:r>
      <w:r>
        <w:rPr>
          <w:rFonts w:ascii="Book Antiqua" w:eastAsia="Book Antiqua" w:hAnsi="Book Antiqua" w:cs="Book Antiqua"/>
          <w:color w:val="000000"/>
        </w:rPr>
        <w:t xml:space="preserve"> on pancreatic cancer and the relationship between the two. However, in order to reveal the real relationship between </w:t>
      </w:r>
      <w:r>
        <w:rPr>
          <w:rFonts w:ascii="Book Antiqua" w:eastAsia="Book Antiqua" w:hAnsi="Book Antiqua" w:cs="Book Antiqua"/>
          <w:color w:val="000000"/>
        </w:rPr>
        <w:lastRenderedPageBreak/>
        <w:t>diabetes and pancreatic cancer, it still needs to be further studied to provide new strategies for the prevention of pancreatic cancer.</w:t>
      </w:r>
    </w:p>
    <w:p w14:paraId="67A33675" w14:textId="77777777" w:rsidR="00A77B3E" w:rsidRDefault="00A77B3E">
      <w:pPr>
        <w:spacing w:line="360" w:lineRule="auto"/>
        <w:jc w:val="both"/>
      </w:pPr>
    </w:p>
    <w:p w14:paraId="7B6D1ACA" w14:textId="77777777" w:rsidR="00A77B3E" w:rsidRDefault="00C23DC4">
      <w:pPr>
        <w:spacing w:line="360" w:lineRule="auto"/>
        <w:jc w:val="both"/>
      </w:pPr>
      <w:r>
        <w:rPr>
          <w:rFonts w:ascii="Book Antiqua" w:eastAsia="Book Antiqua" w:hAnsi="Book Antiqua" w:cs="Book Antiqua"/>
          <w:b/>
          <w:bCs/>
          <w:caps/>
          <w:color w:val="000000"/>
          <w:u w:val="single"/>
        </w:rPr>
        <w:t>MODIFIABLE RISK FACTORS</w:t>
      </w:r>
    </w:p>
    <w:p w14:paraId="23A9B3FE" w14:textId="6F02E685" w:rsidR="00A77B3E" w:rsidRPr="00C6068F" w:rsidRDefault="00C23DC4">
      <w:pPr>
        <w:spacing w:line="360" w:lineRule="auto"/>
        <w:jc w:val="both"/>
        <w:rPr>
          <w:i/>
          <w:iCs/>
        </w:rPr>
      </w:pPr>
      <w:r w:rsidRPr="00C6068F">
        <w:rPr>
          <w:rFonts w:ascii="Book Antiqua" w:eastAsia="Book Antiqua" w:hAnsi="Book Antiqua" w:cs="Book Antiqua"/>
          <w:b/>
          <w:bCs/>
          <w:i/>
          <w:iCs/>
          <w:color w:val="000000"/>
        </w:rPr>
        <w:t>Smoking</w:t>
      </w:r>
    </w:p>
    <w:p w14:paraId="406ACD72" w14:textId="6DD2479C" w:rsidR="00A77B3E" w:rsidRDefault="00C23DC4">
      <w:pPr>
        <w:spacing w:line="360" w:lineRule="auto"/>
        <w:jc w:val="both"/>
      </w:pPr>
      <w:r>
        <w:rPr>
          <w:rFonts w:ascii="Book Antiqua" w:eastAsia="Book Antiqua" w:hAnsi="Book Antiqua" w:cs="Book Antiqua"/>
          <w:color w:val="000000"/>
        </w:rPr>
        <w:t xml:space="preserve">Epidemiological studies have shown that many causative factors are associated with pancreatic cancer, and cigarette smoking has the strongest positive association with the risk of developing the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98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Due to smoking, the estimated prevalence was about 30% in many parts of the world and the risk of pancreatic cancer was doubled in smokers, whereas the population-attributable risk caused by smoking is about 25% for pancreatic cancer, meaning that the overall burden of this cancer would be reduced if smoking was completely </w:t>
      </w:r>
      <w:proofErr w:type="gramStart"/>
      <w:r>
        <w:rPr>
          <w:rFonts w:ascii="Book Antiqua" w:eastAsia="Book Antiqua" w:hAnsi="Book Antiqua" w:cs="Book Antiqua"/>
          <w:color w:val="000000"/>
        </w:rPr>
        <w:t>eliminated</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99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Patients with pancreatic cancer who smoked prior to diagnosis had an about 40% increased hazard for death compared with those who never </w:t>
      </w:r>
      <w:proofErr w:type="gramStart"/>
      <w:r>
        <w:rPr>
          <w:rFonts w:ascii="Book Antiqua" w:eastAsia="Book Antiqua" w:hAnsi="Book Antiqua" w:cs="Book Antiqua"/>
          <w:color w:val="000000"/>
        </w:rPr>
        <w:t>smoked</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100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long-term smoking portended worse outcomes for current smokers, but former smokers experienced outcomes similar to those who had never smoked, suggesting that quitting smoking can have potential beneficial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100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 large European case</w:t>
      </w:r>
      <w:r w:rsidR="00C6068F">
        <w:rPr>
          <w:rFonts w:ascii="Book Antiqua" w:eastAsia="Book Antiqua" w:hAnsi="Book Antiqua" w:cs="Book Antiqua"/>
          <w:color w:val="000000"/>
        </w:rPr>
        <w:t>-</w:t>
      </w:r>
      <w:r>
        <w:rPr>
          <w:rFonts w:ascii="Book Antiqua" w:eastAsia="Book Antiqua" w:hAnsi="Book Antiqua" w:cs="Book Antiqua"/>
          <w:color w:val="000000"/>
        </w:rPr>
        <w:t>control study confirmed that current smokers had a 72% increased risk of developing pancreatic cancer compared with never-smokers, and the study also endorsed that around 16% of all pancreatic cancer diagnoses could be avoided through tobacco preventive measures in terms of attributable risk</w:t>
      </w:r>
      <w:r>
        <w:rPr>
          <w:rFonts w:ascii="Book Antiqua" w:eastAsia="Book Antiqua" w:hAnsi="Book Antiqua" w:cs="Book Antiqua"/>
          <w:color w:val="000000"/>
          <w:szCs w:val="30"/>
          <w:vertAlign w:val="superscript"/>
        </w:rPr>
        <w:t>[</w:t>
      </w:r>
      <w:r w:rsidR="00C6068F">
        <w:rPr>
          <w:rFonts w:ascii="Book Antiqua" w:eastAsia="Book Antiqua" w:hAnsi="Book Antiqua" w:cs="Book Antiqua"/>
          <w:color w:val="000000"/>
          <w:szCs w:val="30"/>
          <w:vertAlign w:val="superscript"/>
        </w:rPr>
        <w:t>101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analysis of dose</w:t>
      </w:r>
      <w:r w:rsidR="00C6068F">
        <w:rPr>
          <w:rFonts w:ascii="Book Antiqua" w:eastAsia="Book Antiqua" w:hAnsi="Book Antiqua" w:cs="Book Antiqua"/>
          <w:color w:val="000000"/>
        </w:rPr>
        <w:t>-</w:t>
      </w:r>
      <w:r>
        <w:rPr>
          <w:rFonts w:ascii="Book Antiqua" w:eastAsia="Book Antiqua" w:hAnsi="Book Antiqua" w:cs="Book Antiqua"/>
          <w:color w:val="000000"/>
        </w:rPr>
        <w:t xml:space="preserve">response relationships confirmed that higher smoking intensity, longer smoking duration, and increased cumulative dose levels were associated with a further increased risk of pancreatic cancer, whereas smoking cessation led to a gradual decline in the risk of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101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Smoking also notably increases the risk of developing pancreatic cancer in individuals with a family history of this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82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These studies suggest that smoking cessation has a potential b</w:t>
      </w:r>
      <w:r>
        <w:rPr>
          <w:rFonts w:ascii="Book Antiqua" w:eastAsia="Book Antiqua" w:hAnsi="Book Antiqua" w:cs="Book Antiqua"/>
          <w:color w:val="000000"/>
        </w:rPr>
        <w:t>enefit to impro</w:t>
      </w:r>
      <w:r>
        <w:rPr>
          <w:rFonts w:ascii="Book Antiqua" w:eastAsia="Book Antiqua" w:hAnsi="Book Antiqua" w:cs="Book Antiqua"/>
          <w:color w:val="000000"/>
        </w:rPr>
        <w:t>ve survival for patients with pancreatic cancer and helpfully prevent pancreatic cancer in those at risk.</w:t>
      </w:r>
    </w:p>
    <w:p w14:paraId="5C5874C4" w14:textId="4F6EFF04" w:rsidR="00A77B3E" w:rsidRDefault="00C23DC4" w:rsidP="00C6068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As an avoidable risk factor, smoking is of particular concern, and elucidating the mechanisms involved would significantly reduce the number of PDAC cases diagnosed </w:t>
      </w:r>
      <w:r>
        <w:rPr>
          <w:rFonts w:ascii="Book Antiqua" w:eastAsia="Book Antiqua" w:hAnsi="Book Antiqua" w:cs="Book Antiqua"/>
          <w:color w:val="000000"/>
        </w:rPr>
        <w:lastRenderedPageBreak/>
        <w:t xml:space="preserve">each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sidR="00C6068F">
        <w:rPr>
          <w:rFonts w:ascii="Book Antiqua" w:eastAsia="Book Antiqua" w:hAnsi="Book Antiqua" w:cs="Book Antiqua"/>
          <w:color w:val="000000"/>
          <w:szCs w:val="30"/>
          <w:vertAlign w:val="superscript"/>
        </w:rPr>
        <w:t>102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Smoking-induced inflammation was accompanied by enhanced activation of </w:t>
      </w:r>
      <w:proofErr w:type="spellStart"/>
      <w:r w:rsidR="00C6068F">
        <w:rPr>
          <w:rFonts w:ascii="Book Antiqua" w:eastAsia="Book Antiqua" w:hAnsi="Book Antiqua" w:cs="Book Antiqua"/>
          <w:color w:val="000000"/>
        </w:rPr>
        <w:t>PaS</w:t>
      </w:r>
      <w:r w:rsidR="00C6068F">
        <w:rPr>
          <w:rFonts w:ascii="Book Antiqua" w:eastAsia="Book Antiqua" w:hAnsi="Book Antiqua" w:cs="Book Antiqua"/>
          <w:color w:val="000000"/>
        </w:rPr>
        <w:t>C</w:t>
      </w:r>
      <w:proofErr w:type="spellEnd"/>
      <w:r>
        <w:rPr>
          <w:rFonts w:ascii="Book Antiqua" w:eastAsia="Book Antiqua" w:hAnsi="Book Antiqua" w:cs="Book Antiqua"/>
          <w:color w:val="000000"/>
        </w:rPr>
        <w:t xml:space="preserve"> and elevated levels of serum retinoic acid-binding protein 4, suggesting increased bioavailability of retinoic acid </w:t>
      </w:r>
      <w:r w:rsidR="00B45922">
        <w:rPr>
          <w:rFonts w:ascii="Book Antiqua" w:eastAsia="Book Antiqua" w:hAnsi="Book Antiqua" w:cs="Book Antiqua"/>
          <w:color w:val="000000"/>
        </w:rPr>
        <w:t xml:space="preserve">that </w:t>
      </w:r>
      <w:r>
        <w:rPr>
          <w:rFonts w:ascii="Book Antiqua" w:eastAsia="Book Antiqua" w:hAnsi="Book Antiqua" w:cs="Book Antiqua"/>
          <w:color w:val="000000"/>
        </w:rPr>
        <w:t>is con</w:t>
      </w:r>
      <w:r>
        <w:rPr>
          <w:rFonts w:ascii="Book Antiqua" w:eastAsia="Book Antiqua" w:hAnsi="Book Antiqua" w:cs="Book Antiqua"/>
          <w:color w:val="000000"/>
        </w:rPr>
        <w:t xml:space="preserve">ducive to differentiation of myeloid-derived suppressor cells to tumor-associated macrophages and dendritic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103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smoking exposure also leads to partial suppression of the immune system in the early progression of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103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xenografts of patient-derived pancreatic cancer, nicotine intervention promoted growth and metastasis of tumor, and it was confirmed that nicotine reduced survival by enhancing paracrine HGF</w:t>
      </w:r>
      <w:r w:rsidR="009C3CBC">
        <w:rPr>
          <w:rFonts w:ascii="Book Antiqua" w:eastAsia="Book Antiqua" w:hAnsi="Book Antiqua" w:cs="Book Antiqua"/>
          <w:color w:val="000000"/>
        </w:rPr>
        <w:t>-</w:t>
      </w:r>
      <w:r>
        <w:rPr>
          <w:rFonts w:ascii="Book Antiqua" w:eastAsia="Book Antiqua" w:hAnsi="Book Antiqua" w:cs="Book Antiqua"/>
          <w:color w:val="000000"/>
        </w:rPr>
        <w:t xml:space="preserve">MET signaling in the pancreatic cancer </w:t>
      </w:r>
      <w:proofErr w:type="gramStart"/>
      <w:r>
        <w:rPr>
          <w:rFonts w:ascii="Book Antiqua" w:eastAsia="Book Antiqua" w:hAnsi="Book Antiqua" w:cs="Book Antiqua"/>
          <w:color w:val="000000"/>
        </w:rPr>
        <w:t>microenvironment</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104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addition, nicotine induced dedifferentiation of acinar cells by activating AKT</w:t>
      </w:r>
      <w:r w:rsidR="009C3CBC">
        <w:rPr>
          <w:rFonts w:ascii="Book Antiqua" w:eastAsia="Book Antiqua" w:hAnsi="Book Antiqua" w:cs="Book Antiqua"/>
          <w:color w:val="000000"/>
        </w:rPr>
        <w:t>-</w:t>
      </w:r>
      <w:r>
        <w:rPr>
          <w:rFonts w:ascii="Book Antiqua" w:eastAsia="Book Antiqua" w:hAnsi="Book Antiqua" w:cs="Book Antiqua"/>
          <w:color w:val="000000"/>
        </w:rPr>
        <w:t>ERK</w:t>
      </w:r>
      <w:r w:rsidR="009C3CBC">
        <w:rPr>
          <w:rFonts w:ascii="Book Antiqua" w:eastAsia="Book Antiqua" w:hAnsi="Book Antiqua" w:cs="Book Antiqua"/>
          <w:color w:val="000000"/>
        </w:rPr>
        <w:t>-</w:t>
      </w:r>
      <w:r>
        <w:rPr>
          <w:rFonts w:ascii="Book Antiqua" w:eastAsia="Book Antiqua" w:hAnsi="Book Antiqua" w:cs="Book Antiqua"/>
          <w:color w:val="000000"/>
        </w:rPr>
        <w:t xml:space="preserve">MYC signaling, thereby inhibiting the activity of </w:t>
      </w:r>
      <w:r>
        <w:rPr>
          <w:rFonts w:ascii="Book Antiqua" w:eastAsia="Book Antiqua" w:hAnsi="Book Antiqua" w:cs="Book Antiqua"/>
          <w:i/>
          <w:iCs/>
          <w:color w:val="000000"/>
        </w:rPr>
        <w:t>Gata6</w:t>
      </w:r>
      <w:r>
        <w:rPr>
          <w:rFonts w:ascii="Book Antiqua" w:eastAsia="Book Antiqua" w:hAnsi="Book Antiqua" w:cs="Book Antiqua"/>
          <w:color w:val="000000"/>
        </w:rPr>
        <w:t xml:space="preserve"> promoter and losing GATA6 protein, and subsequently causing loss of acinar differentiation and over-activation of oncogenic K-</w:t>
      </w:r>
      <w:proofErr w:type="spellStart"/>
      <w:proofErr w:type="gramStart"/>
      <w:r>
        <w:rPr>
          <w:rFonts w:ascii="Book Antiqua" w:eastAsia="Book Antiqua" w:hAnsi="Book Antiqua" w:cs="Book Antiqua"/>
          <w:color w:val="000000"/>
        </w:rPr>
        <w:t>Ras</w:t>
      </w:r>
      <w:proofErr w:type="spellEnd"/>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105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metformin could inhibit nicotine-induced carcin</w:t>
      </w:r>
      <w:r>
        <w:rPr>
          <w:rFonts w:ascii="Book Antiqua" w:eastAsia="Book Antiqua" w:hAnsi="Book Antiqua" w:cs="Book Antiqua"/>
          <w:color w:val="000000"/>
        </w:rPr>
        <w:t xml:space="preserve">ogenesis of </w:t>
      </w:r>
      <w:r w:rsidR="00B45922">
        <w:rPr>
          <w:rFonts w:ascii="Book Antiqua" w:eastAsia="Book Antiqua" w:hAnsi="Book Antiqua" w:cs="Book Antiqua"/>
          <w:color w:val="000000"/>
        </w:rPr>
        <w:t xml:space="preserve">the </w:t>
      </w:r>
      <w:r>
        <w:rPr>
          <w:rFonts w:ascii="Book Antiqua" w:eastAsia="Book Antiqua" w:hAnsi="Book Antiqua" w:cs="Book Antiqua"/>
          <w:color w:val="000000"/>
        </w:rPr>
        <w:t xml:space="preserve">pancreas and tumor growth by up-regulating GATA6 expression and promoting programmed differentiation of acinar </w:t>
      </w:r>
      <w:proofErr w:type="gramStart"/>
      <w:r>
        <w:rPr>
          <w:rFonts w:ascii="Book Antiqua" w:eastAsia="Book Antiqua" w:hAnsi="Book Antiqua" w:cs="Book Antiqua"/>
          <w:color w:val="000000"/>
        </w:rPr>
        <w:t>cell</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105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Benzo(a)pyrenes, polycyclic aromatic hydrocarbons</w:t>
      </w:r>
      <w:r w:rsidR="00B45922">
        <w:rPr>
          <w:rFonts w:ascii="Book Antiqua" w:eastAsia="Book Antiqua" w:hAnsi="Book Antiqua" w:cs="Book Antiqua"/>
          <w:color w:val="000000"/>
        </w:rPr>
        <w:t>,</w:t>
      </w:r>
      <w:r>
        <w:rPr>
          <w:rFonts w:ascii="Book Antiqua" w:eastAsia="Book Antiqua" w:hAnsi="Book Antiqua" w:cs="Book Antiqua"/>
          <w:color w:val="000000"/>
        </w:rPr>
        <w:t xml:space="preserve"> and tobacco-specific nitrosamines are several carcinogens identified in tobacco smoke, most of which play a genotoxic role by formation of DNA adducts and generation of reactive oxygen species, leading to mutations in vital genes such as </w:t>
      </w:r>
      <w:r w:rsidRPr="005C601E">
        <w:rPr>
          <w:rFonts w:ascii="Book Antiqua" w:eastAsia="Book Antiqua" w:hAnsi="Book Antiqua" w:cs="Book Antiqua"/>
          <w:i/>
          <w:color w:val="000000"/>
        </w:rPr>
        <w:t>K-</w:t>
      </w:r>
      <w:proofErr w:type="spellStart"/>
      <w:r w:rsidRPr="005C601E">
        <w:rPr>
          <w:rFonts w:ascii="Book Antiqua" w:eastAsia="Book Antiqua" w:hAnsi="Book Antiqua" w:cs="Book Antiqua"/>
          <w:i/>
          <w:color w:val="000000"/>
        </w:rPr>
        <w:t>Ras</w:t>
      </w:r>
      <w:proofErr w:type="spellEnd"/>
      <w:r>
        <w:rPr>
          <w:rFonts w:ascii="Book Antiqua" w:eastAsia="Book Antiqua" w:hAnsi="Book Antiqua" w:cs="Book Antiqua"/>
          <w:color w:val="000000"/>
        </w:rPr>
        <w:t xml:space="preserve"> and </w:t>
      </w:r>
      <w:r w:rsidRPr="005C601E">
        <w:rPr>
          <w:rFonts w:ascii="Book Antiqua" w:eastAsia="Book Antiqua" w:hAnsi="Book Antiqua" w:cs="Book Antiqua"/>
          <w:i/>
          <w:color w:val="000000"/>
        </w:rPr>
        <w:t>p53</w:t>
      </w:r>
      <w:r>
        <w:rPr>
          <w:rFonts w:ascii="Book Antiqua" w:eastAsia="Book Antiqua" w:hAnsi="Book Antiqua" w:cs="Book Antiqua"/>
          <w:color w:val="000000"/>
          <w:szCs w:val="30"/>
          <w:vertAlign w:val="superscript"/>
        </w:rPr>
        <w:t>[</w:t>
      </w:r>
      <w:r w:rsidR="009C3CBC">
        <w:rPr>
          <w:rFonts w:ascii="Book Antiqua" w:eastAsia="Book Antiqua" w:hAnsi="Book Antiqua" w:cs="Book Antiqua"/>
          <w:color w:val="000000"/>
          <w:szCs w:val="30"/>
          <w:vertAlign w:val="superscript"/>
        </w:rPr>
        <w:t>106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Nicotine and other carcinogenic components in tobacco smoke can directly promote growth of tumor cells, change cross-talk between tumor and stromal cells within</w:t>
      </w:r>
      <w:r w:rsidR="00B45922">
        <w:rPr>
          <w:rFonts w:ascii="Book Antiqua" w:eastAsia="Book Antiqua" w:hAnsi="Book Antiqua" w:cs="Book Antiqua"/>
          <w:color w:val="000000"/>
        </w:rPr>
        <w:t xml:space="preserve"> the</w:t>
      </w:r>
      <w:r>
        <w:rPr>
          <w:rFonts w:ascii="Book Antiqua" w:eastAsia="Book Antiqua" w:hAnsi="Book Antiqua" w:cs="Book Antiqua"/>
          <w:color w:val="000000"/>
        </w:rPr>
        <w:t xml:space="preserve"> tumor microenv</w:t>
      </w:r>
      <w:r>
        <w:rPr>
          <w:rFonts w:ascii="Book Antiqua" w:eastAsia="Book Antiqua" w:hAnsi="Book Antiqua" w:cs="Book Antiqua"/>
          <w:color w:val="000000"/>
        </w:rPr>
        <w:t xml:space="preserve">ironment, and enhance infiltration of myeloid-derived suppressor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100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Therefore, the study and elucidation of carcinogenic mechanism of carcinogens in tobacco smoke will contribute to the treatment and prevention of pancreatic cancer caused by related factors.</w:t>
      </w:r>
    </w:p>
    <w:p w14:paraId="309AD715" w14:textId="77777777" w:rsidR="009C3CBC" w:rsidRDefault="009C3CBC" w:rsidP="009C3CBC">
      <w:pPr>
        <w:spacing w:line="360" w:lineRule="auto"/>
        <w:jc w:val="both"/>
      </w:pPr>
    </w:p>
    <w:p w14:paraId="488461B0" w14:textId="77777777" w:rsidR="00A77B3E" w:rsidRPr="009C3CBC" w:rsidRDefault="00C23DC4">
      <w:pPr>
        <w:spacing w:line="360" w:lineRule="auto"/>
        <w:jc w:val="both"/>
        <w:rPr>
          <w:i/>
          <w:iCs/>
        </w:rPr>
      </w:pPr>
      <w:r w:rsidRPr="009C3CBC">
        <w:rPr>
          <w:rFonts w:ascii="Book Antiqua" w:eastAsia="Book Antiqua" w:hAnsi="Book Antiqua" w:cs="Book Antiqua"/>
          <w:b/>
          <w:bCs/>
          <w:i/>
          <w:iCs/>
          <w:color w:val="000000"/>
        </w:rPr>
        <w:t>Alcohol drinking</w:t>
      </w:r>
    </w:p>
    <w:p w14:paraId="19A478A7" w14:textId="55468576" w:rsidR="00A77B3E" w:rsidRDefault="00C23DC4">
      <w:pPr>
        <w:spacing w:line="360" w:lineRule="auto"/>
        <w:jc w:val="both"/>
      </w:pPr>
      <w:r>
        <w:rPr>
          <w:rFonts w:ascii="Book Antiqua" w:eastAsia="Book Antiqua" w:hAnsi="Book Antiqua" w:cs="Book Antiqua"/>
          <w:color w:val="000000"/>
        </w:rPr>
        <w:t xml:space="preserve">East Asians have a high proportion in inefficient metabolism of acetaldehyde, so alcohol drinking may play a more important role in the developing pancreatic cancer among East </w:t>
      </w:r>
      <w:proofErr w:type="gramStart"/>
      <w:r>
        <w:rPr>
          <w:rFonts w:ascii="Book Antiqua" w:eastAsia="Book Antiqua" w:hAnsi="Book Antiqua" w:cs="Book Antiqua"/>
          <w:color w:val="000000"/>
        </w:rPr>
        <w:t>Asians</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107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According to many studies, there is no doubt that the risk of pancreatic cancer is associated with high alcohol consumption (more than three drinks per day), but no </w:t>
      </w:r>
      <w:r>
        <w:rPr>
          <w:rFonts w:ascii="Book Antiqua" w:eastAsia="Book Antiqua" w:hAnsi="Book Antiqua" w:cs="Book Antiqua"/>
          <w:color w:val="000000"/>
        </w:rPr>
        <w:lastRenderedPageBreak/>
        <w:t xml:space="preserve">association was found with low-to-moderate alcohol </w:t>
      </w:r>
      <w:proofErr w:type="gramStart"/>
      <w:r>
        <w:rPr>
          <w:rFonts w:ascii="Book Antiqua" w:eastAsia="Book Antiqua" w:hAnsi="Book Antiqua" w:cs="Book Antiqua"/>
          <w:color w:val="000000"/>
        </w:rPr>
        <w:t>consumption</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 population-based study demonstrated that heavy alcohol consumption and binge drinking increased estimated risk of developing pancreatic cancer amo</w:t>
      </w:r>
      <w:r>
        <w:rPr>
          <w:rFonts w:ascii="Book Antiqua" w:eastAsia="Book Antiqua" w:hAnsi="Book Antiqua" w:cs="Book Antiqua"/>
          <w:color w:val="000000"/>
        </w:rPr>
        <w:t>ng male</w:t>
      </w:r>
      <w:r w:rsidR="00B45922">
        <w:rPr>
          <w:rFonts w:ascii="Book Antiqua" w:eastAsia="Book Antiqua" w:hAnsi="Book Antiqua" w:cs="Book Antiqua"/>
          <w:color w:val="000000"/>
        </w:rPr>
        <w:t>s</w:t>
      </w:r>
      <w:r>
        <w:rPr>
          <w:rFonts w:ascii="Book Antiqua" w:eastAsia="Book Antiqua" w:hAnsi="Book Antiqua" w:cs="Book Antiqua"/>
          <w:color w:val="000000"/>
        </w:rPr>
        <w:t xml:space="preserve"> but not among </w:t>
      </w:r>
      <w:proofErr w:type="gramStart"/>
      <w:r>
        <w:rPr>
          <w:rFonts w:ascii="Book Antiqua" w:eastAsia="Book Antiqua" w:hAnsi="Book Antiqua" w:cs="Book Antiqua"/>
          <w:color w:val="000000"/>
        </w:rPr>
        <w:t>female</w:t>
      </w:r>
      <w:r w:rsidR="00B45922">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108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may also be the reason why pancreatic cancer has a higher incidence and mortality in men than in women. And the study also suggested that either binge or consistent heavy alcohol consumption persistently increased </w:t>
      </w:r>
      <w:r w:rsidR="00B45922">
        <w:rPr>
          <w:rFonts w:ascii="Book Antiqua" w:eastAsia="Book Antiqua" w:hAnsi="Book Antiqua" w:cs="Book Antiqua"/>
          <w:color w:val="000000"/>
        </w:rPr>
        <w:t xml:space="preserve">the </w:t>
      </w:r>
      <w:r>
        <w:rPr>
          <w:rFonts w:ascii="Book Antiqua" w:eastAsia="Book Antiqua" w:hAnsi="Book Antiqua" w:cs="Book Antiqua"/>
          <w:color w:val="000000"/>
        </w:rPr>
        <w:t xml:space="preserve">risk of developing pancreatic cancer regardless of the temporal proximity between alcohol consumption and diagnosis of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108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large prospective study suggested that baseline and lifetime alcohol consumption </w:t>
      </w:r>
      <w:r w:rsidR="00B45922">
        <w:rPr>
          <w:rFonts w:ascii="Book Antiqua" w:eastAsia="Book Antiqua" w:hAnsi="Book Antiqua" w:cs="Book Antiqua"/>
          <w:color w:val="000000"/>
        </w:rPr>
        <w:t xml:space="preserve">was </w:t>
      </w:r>
      <w:r>
        <w:rPr>
          <w:rFonts w:ascii="Book Antiqua" w:eastAsia="Book Antiqua" w:hAnsi="Book Antiqua" w:cs="Book Antiqua"/>
          <w:color w:val="000000"/>
        </w:rPr>
        <w:t>positively associated with the risk of developing pancreatic cancer, and the estimated risk for beer and spirits/</w:t>
      </w:r>
      <w:r w:rsidR="00B45922">
        <w:rPr>
          <w:rFonts w:ascii="Book Antiqua" w:eastAsia="Book Antiqua" w:hAnsi="Book Antiqua" w:cs="Book Antiqua"/>
          <w:color w:val="000000"/>
        </w:rPr>
        <w:t xml:space="preserve">liquors was </w:t>
      </w:r>
      <w:r>
        <w:rPr>
          <w:rFonts w:ascii="Book Antiqua" w:eastAsia="Book Antiqua" w:hAnsi="Book Antiqua" w:cs="Book Antiqua"/>
          <w:color w:val="000000"/>
        </w:rPr>
        <w:t>more apparent than wine</w:t>
      </w:r>
      <w:r>
        <w:rPr>
          <w:rFonts w:ascii="Book Antiqua" w:eastAsia="Book Antiqua" w:hAnsi="Book Antiqua" w:cs="Book Antiqua"/>
          <w:color w:val="000000"/>
          <w:szCs w:val="30"/>
          <w:vertAlign w:val="superscript"/>
        </w:rPr>
        <w:t>[</w:t>
      </w:r>
      <w:r w:rsidR="009C3CBC">
        <w:rPr>
          <w:rFonts w:ascii="Book Antiqua" w:eastAsia="Book Antiqua" w:hAnsi="Book Antiqua" w:cs="Book Antiqua"/>
          <w:color w:val="000000"/>
          <w:szCs w:val="30"/>
          <w:vertAlign w:val="superscript"/>
        </w:rPr>
        <w:t>109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Alcohol plays an independent role in promoting PDAC associated with fibrosis formed by a stellate cell-independent mechanism and further boosts formation of </w:t>
      </w:r>
      <w:proofErr w:type="spellStart"/>
      <w:r>
        <w:rPr>
          <w:rFonts w:ascii="Book Antiqua" w:eastAsia="Book Antiqua" w:hAnsi="Book Antiqua" w:cs="Book Antiqua"/>
          <w:color w:val="000000"/>
        </w:rPr>
        <w:t>PanIN</w:t>
      </w:r>
      <w:proofErr w:type="spellEnd"/>
      <w:r>
        <w:rPr>
          <w:rFonts w:ascii="Book Antiqua" w:eastAsia="Book Antiqua" w:hAnsi="Book Antiqua" w:cs="Book Antiqua"/>
          <w:color w:val="000000"/>
        </w:rPr>
        <w:t xml:space="preserve"> lesion and induction of M2 </w:t>
      </w:r>
      <w:r>
        <w:rPr>
          <w:rFonts w:ascii="Book Antiqua" w:eastAsia="Book Antiqua" w:hAnsi="Book Antiqua" w:cs="Book Antiqua"/>
          <w:color w:val="000000"/>
        </w:rPr>
        <w:t>macrophage</w:t>
      </w:r>
      <w:r w:rsidR="00B45922">
        <w:rPr>
          <w:rFonts w:ascii="Book Antiqua" w:eastAsia="Book Antiqua" w:hAnsi="Book Antiqua" w:cs="Book Antiqua"/>
          <w:color w:val="000000"/>
        </w:rPr>
        <w:t>s</w:t>
      </w:r>
      <w:r>
        <w:rPr>
          <w:rFonts w:ascii="Book Antiqua" w:eastAsia="Book Antiqua" w:hAnsi="Book Antiqua" w:cs="Book Antiqua"/>
          <w:color w:val="000000"/>
        </w:rPr>
        <w:t xml:space="preserve"> in the context of chronic </w:t>
      </w:r>
      <w:proofErr w:type="gramStart"/>
      <w:r>
        <w:rPr>
          <w:rFonts w:ascii="Book Antiqua" w:eastAsia="Book Antiqua" w:hAnsi="Book Antiqua" w:cs="Book Antiqua"/>
          <w:color w:val="000000"/>
        </w:rPr>
        <w:t>pancreatitis</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This is an important finding, namely</w:t>
      </w:r>
      <w:r w:rsidR="00B45922">
        <w:rPr>
          <w:rFonts w:ascii="Book Antiqua" w:eastAsia="Book Antiqua" w:hAnsi="Book Antiqua" w:cs="Book Antiqua"/>
          <w:color w:val="000000"/>
        </w:rPr>
        <w:t xml:space="preserve">, </w:t>
      </w:r>
      <w:r>
        <w:rPr>
          <w:rFonts w:ascii="Book Antiqua" w:eastAsia="Book Antiqua" w:hAnsi="Book Antiqua" w:cs="Book Antiqua"/>
          <w:color w:val="000000"/>
        </w:rPr>
        <w:t xml:space="preserve">M2 macrophages suppress the directed immune mechanisms of cancer and </w:t>
      </w:r>
      <w:r w:rsidR="00B45922">
        <w:rPr>
          <w:rFonts w:ascii="Book Antiqua" w:eastAsia="Book Antiqua" w:hAnsi="Book Antiqua" w:cs="Book Antiqua"/>
          <w:color w:val="000000"/>
        </w:rPr>
        <w:t xml:space="preserve">block </w:t>
      </w:r>
      <w:r>
        <w:rPr>
          <w:rFonts w:ascii="Book Antiqua" w:eastAsia="Book Antiqua" w:hAnsi="Book Antiqua" w:cs="Book Antiqua"/>
          <w:color w:val="000000"/>
        </w:rPr>
        <w:t>the recruitment of T cell</w:t>
      </w:r>
      <w:r w:rsidR="00B45922">
        <w:rPr>
          <w:rFonts w:ascii="Book Antiqua" w:eastAsia="Book Antiqua" w:hAnsi="Book Antiqua" w:cs="Book Antiqua"/>
          <w:color w:val="000000"/>
        </w:rPr>
        <w:t>s</w:t>
      </w:r>
      <w:r>
        <w:rPr>
          <w:rFonts w:ascii="Book Antiqua" w:eastAsia="Book Antiqua" w:hAnsi="Book Antiqua" w:cs="Book Antiqua"/>
          <w:color w:val="000000"/>
        </w:rPr>
        <w:t xml:space="preserve"> into the tumor, further promoting cancer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111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Mice that expressed mutant </w:t>
      </w:r>
      <w:r w:rsidRPr="005C601E">
        <w:rPr>
          <w:rFonts w:ascii="Book Antiqua" w:eastAsia="Book Antiqua" w:hAnsi="Book Antiqua" w:cs="Book Antiqua"/>
          <w:i/>
          <w:color w:val="000000"/>
        </w:rPr>
        <w:t>K-</w:t>
      </w:r>
      <w:proofErr w:type="spellStart"/>
      <w:r w:rsidRPr="005C601E">
        <w:rPr>
          <w:rFonts w:ascii="Book Antiqua" w:eastAsia="Book Antiqua" w:hAnsi="Book Antiqua" w:cs="Book Antiqua"/>
          <w:i/>
          <w:color w:val="000000"/>
        </w:rPr>
        <w:t>ras</w:t>
      </w:r>
      <w:proofErr w:type="spellEnd"/>
      <w:r>
        <w:rPr>
          <w:rFonts w:ascii="Book Antiqua" w:eastAsia="Book Antiqua" w:hAnsi="Book Antiqua" w:cs="Book Antiqua"/>
          <w:color w:val="000000"/>
        </w:rPr>
        <w:t xml:space="preserve"> gene developed early and advanced forms of the most common pancreatic cancer in </w:t>
      </w:r>
      <w:proofErr w:type="gramStart"/>
      <w:r>
        <w:rPr>
          <w:rFonts w:ascii="Book Antiqua" w:eastAsia="Book Antiqua" w:hAnsi="Book Antiqua" w:cs="Book Antiqua"/>
          <w:color w:val="000000"/>
        </w:rPr>
        <w:t>humans</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Specific mutations in the </w:t>
      </w:r>
      <w:r w:rsidRPr="005C601E">
        <w:rPr>
          <w:rFonts w:ascii="Book Antiqua" w:eastAsia="Book Antiqua" w:hAnsi="Book Antiqua" w:cs="Book Antiqua"/>
          <w:i/>
          <w:color w:val="000000"/>
        </w:rPr>
        <w:t>K-</w:t>
      </w:r>
      <w:proofErr w:type="spellStart"/>
      <w:r w:rsidRPr="005C601E">
        <w:rPr>
          <w:rFonts w:ascii="Book Antiqua" w:eastAsia="Book Antiqua" w:hAnsi="Book Antiqua" w:cs="Book Antiqua"/>
          <w:i/>
          <w:color w:val="000000"/>
        </w:rPr>
        <w:t>ras</w:t>
      </w:r>
      <w:proofErr w:type="spellEnd"/>
      <w:r>
        <w:rPr>
          <w:rFonts w:ascii="Book Antiqua" w:eastAsia="Book Antiqua" w:hAnsi="Book Antiqua" w:cs="Book Antiqua"/>
          <w:color w:val="000000"/>
        </w:rPr>
        <w:t xml:space="preserve"> oncogene may be more commonly found in alcohol consumers with pancreatic cancer, and may be initiators or</w:t>
      </w:r>
      <w:r>
        <w:rPr>
          <w:rFonts w:ascii="Book Antiqua" w:eastAsia="Book Antiqua" w:hAnsi="Book Antiqua" w:cs="Book Antiqua"/>
          <w:color w:val="000000"/>
        </w:rPr>
        <w:t xml:space="preserve"> terminators of pancreas cancer associated with heavy alcohol consumption</w:t>
      </w:r>
      <w:r>
        <w:rPr>
          <w:rFonts w:ascii="Book Antiqua" w:eastAsia="Book Antiqua" w:hAnsi="Book Antiqua" w:cs="Book Antiqua"/>
          <w:color w:val="000000"/>
          <w:szCs w:val="30"/>
          <w:vertAlign w:val="superscript"/>
        </w:rPr>
        <w:t>[</w:t>
      </w:r>
      <w:r w:rsidR="009C3CBC">
        <w:rPr>
          <w:rFonts w:ascii="Book Antiqua" w:eastAsia="Book Antiqua" w:hAnsi="Book Antiqua" w:cs="Book Antiqua"/>
          <w:color w:val="000000"/>
          <w:szCs w:val="30"/>
          <w:vertAlign w:val="superscript"/>
        </w:rPr>
        <w:t>108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Additionally, alcohol might promote the development of cancer by inducing oxidative stress and lipid peroxidation, and alcohol abuse may also accelerate the progression of tumor by boosting pancreatic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5B55EBB" w14:textId="6E99FE8C" w:rsidR="00A77B3E" w:rsidRDefault="00C23DC4" w:rsidP="009C3CBC">
      <w:pPr>
        <w:spacing w:line="360" w:lineRule="auto"/>
        <w:ind w:firstLineChars="100" w:firstLine="240"/>
        <w:jc w:val="both"/>
      </w:pPr>
      <w:r>
        <w:rPr>
          <w:rFonts w:ascii="Book Antiqua" w:eastAsia="Book Antiqua" w:hAnsi="Book Antiqua" w:cs="Book Antiqua"/>
          <w:color w:val="000000"/>
        </w:rPr>
        <w:t>Two NAD-dependent enzymes, name</w:t>
      </w:r>
      <w:r>
        <w:rPr>
          <w:rFonts w:ascii="Book Antiqua" w:eastAsia="Book Antiqua" w:hAnsi="Book Antiqua" w:cs="Book Antiqua"/>
          <w:color w:val="000000"/>
        </w:rPr>
        <w:t>ly</w:t>
      </w:r>
      <w:r w:rsidR="00B45922">
        <w:rPr>
          <w:rFonts w:ascii="Book Antiqua" w:eastAsia="Book Antiqua" w:hAnsi="Book Antiqua" w:cs="Book Antiqua"/>
          <w:color w:val="000000"/>
        </w:rPr>
        <w:t>,</w:t>
      </w:r>
      <w:r>
        <w:rPr>
          <w:rFonts w:ascii="Book Antiqua" w:eastAsia="Book Antiqua" w:hAnsi="Book Antiqua" w:cs="Book Antiqua"/>
          <w:color w:val="000000"/>
        </w:rPr>
        <w:t xml:space="preserve"> alcoh</w:t>
      </w:r>
      <w:r>
        <w:rPr>
          <w:rFonts w:ascii="Book Antiqua" w:eastAsia="Book Antiqua" w:hAnsi="Book Antiqua" w:cs="Book Antiqua"/>
          <w:color w:val="000000"/>
        </w:rPr>
        <w:t>ol dehydrogenase (ADH) and aldehyde dehydrogenase (ALDH), are main</w:t>
      </w:r>
      <w:r>
        <w:rPr>
          <w:rFonts w:ascii="Book Antiqua" w:eastAsia="Book Antiqua" w:hAnsi="Book Antiqua" w:cs="Book Antiqua"/>
          <w:color w:val="000000"/>
        </w:rPr>
        <w:t xml:space="preserve">ly involved in alcohol metabolism in </w:t>
      </w:r>
      <w:proofErr w:type="gramStart"/>
      <w:r>
        <w:rPr>
          <w:rFonts w:ascii="Book Antiqua" w:eastAsia="Book Antiqua" w:hAnsi="Book Antiqua" w:cs="Book Antiqua"/>
          <w:color w:val="000000"/>
        </w:rPr>
        <w:t>human</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the body, alcohol is first converted into acetaldehyde by ADH oxidation, and acetaldehyde is then converted into non-toxic acetate by ALDH oxidation for </w:t>
      </w:r>
      <w:proofErr w:type="gramStart"/>
      <w:r>
        <w:rPr>
          <w:rFonts w:ascii="Book Antiqua" w:eastAsia="Book Antiqua" w:hAnsi="Book Antiqua" w:cs="Book Antiqua"/>
          <w:color w:val="000000"/>
        </w:rPr>
        <w:t>excretion</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w:t>
      </w:r>
      <w:r w:rsidR="00B45922">
        <w:rPr>
          <w:rFonts w:ascii="Book Antiqua" w:eastAsia="Book Antiqua" w:hAnsi="Book Antiqua" w:cs="Book Antiqua"/>
          <w:color w:val="000000"/>
        </w:rPr>
        <w:t xml:space="preserve">the </w:t>
      </w:r>
      <w:r>
        <w:rPr>
          <w:rFonts w:ascii="Book Antiqua" w:eastAsia="Book Antiqua" w:hAnsi="Book Antiqua" w:cs="Book Antiqua"/>
          <w:color w:val="000000"/>
        </w:rPr>
        <w:t>human liver, there are two kind of ALDHs, including ALDH1 (cytosolic) and ALDH2 (mitochondrial), and only mitochondrial ALDH2 oxidizes acetald</w:t>
      </w:r>
      <w:r>
        <w:rPr>
          <w:rFonts w:ascii="Book Antiqua" w:eastAsia="Book Antiqua" w:hAnsi="Book Antiqua" w:cs="Book Antiqua"/>
          <w:color w:val="000000"/>
        </w:rPr>
        <w:t xml:space="preserve">ehyde to acetate at </w:t>
      </w:r>
      <w:r>
        <w:rPr>
          <w:rFonts w:ascii="Book Antiqua" w:eastAsia="Book Antiqua" w:hAnsi="Book Antiqua" w:cs="Book Antiqua"/>
          <w:color w:val="000000"/>
        </w:rPr>
        <w:lastRenderedPageBreak/>
        <w:t xml:space="preserve">physiological </w:t>
      </w:r>
      <w:proofErr w:type="gramStart"/>
      <w:r>
        <w:rPr>
          <w:rFonts w:ascii="Book Antiqua" w:eastAsia="Book Antiqua" w:hAnsi="Book Antiqua" w:cs="Book Antiqua"/>
          <w:color w:val="000000"/>
        </w:rPr>
        <w:t>concentrations</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variant </w:t>
      </w:r>
      <w:r w:rsidRPr="005C601E">
        <w:rPr>
          <w:rFonts w:ascii="Book Antiqua" w:eastAsia="Book Antiqua" w:hAnsi="Book Antiqua" w:cs="Book Antiqua"/>
          <w:i/>
          <w:color w:val="000000"/>
        </w:rPr>
        <w:t>ALDH2*2</w:t>
      </w:r>
      <w:r>
        <w:rPr>
          <w:rFonts w:ascii="Book Antiqua" w:eastAsia="Book Antiqua" w:hAnsi="Book Antiqua" w:cs="Book Antiqua"/>
          <w:color w:val="000000"/>
        </w:rPr>
        <w:t xml:space="preserve"> allele can significantly decrease ALDH2 enzyme activity and affect alcohol response, which is a striking genetic </w:t>
      </w:r>
      <w:proofErr w:type="gramStart"/>
      <w:r>
        <w:rPr>
          <w:rFonts w:ascii="Book Antiqua" w:eastAsia="Book Antiqua" w:hAnsi="Book Antiqua" w:cs="Book Antiqua"/>
          <w:color w:val="000000"/>
        </w:rPr>
        <w:t>polymorphism</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A001163" w14:textId="24C74509" w:rsidR="00A77B3E" w:rsidRDefault="00C23DC4" w:rsidP="009C3CB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many East Asian countries, the </w:t>
      </w:r>
      <w:r w:rsidRPr="005C601E">
        <w:rPr>
          <w:rFonts w:ascii="Book Antiqua" w:eastAsia="Book Antiqua" w:hAnsi="Book Antiqua" w:cs="Book Antiqua"/>
          <w:i/>
          <w:color w:val="000000"/>
        </w:rPr>
        <w:t>ALDH2*2</w:t>
      </w:r>
      <w:r>
        <w:rPr>
          <w:rFonts w:ascii="Book Antiqua" w:eastAsia="Book Antiqua" w:hAnsi="Book Antiqua" w:cs="Book Antiqua"/>
          <w:color w:val="000000"/>
        </w:rPr>
        <w:t xml:space="preserve"> allele associated with reduced enzyme activity is found in 30</w:t>
      </w:r>
      <w:r w:rsidR="009C3CBC">
        <w:rPr>
          <w:rFonts w:ascii="Book Antiqua" w:eastAsia="Book Antiqua" w:hAnsi="Book Antiqua" w:cs="Book Antiqua"/>
          <w:color w:val="000000"/>
        </w:rPr>
        <w:t>%-</w:t>
      </w:r>
      <w:r>
        <w:rPr>
          <w:rFonts w:ascii="Book Antiqua" w:eastAsia="Book Antiqua" w:hAnsi="Book Antiqua" w:cs="Book Antiqua"/>
          <w:color w:val="000000"/>
        </w:rPr>
        <w:t xml:space="preserve">50% of the population, resulting in the inefficient metabolism of the carcinogenic acetaldehyde generated from alcohol </w:t>
      </w:r>
      <w:proofErr w:type="gramStart"/>
      <w:r>
        <w:rPr>
          <w:rFonts w:ascii="Book Antiqua" w:eastAsia="Book Antiqua" w:hAnsi="Book Antiqua" w:cs="Book Antiqua"/>
          <w:color w:val="000000"/>
        </w:rPr>
        <w:t>metabolism</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107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Thus, acetaldehyde accumulates in </w:t>
      </w:r>
      <w:r w:rsidRPr="005C601E">
        <w:rPr>
          <w:rFonts w:ascii="Book Antiqua" w:eastAsia="Book Antiqua" w:hAnsi="Book Antiqua" w:cs="Book Antiqua"/>
          <w:i/>
          <w:color w:val="000000"/>
        </w:rPr>
        <w:t>ALDH2*2</w:t>
      </w:r>
      <w:r>
        <w:rPr>
          <w:rFonts w:ascii="Book Antiqua" w:eastAsia="Book Antiqua" w:hAnsi="Book Antiqua" w:cs="Book Antiqua"/>
          <w:color w:val="000000"/>
        </w:rPr>
        <w:t xml:space="preserve"> carriers, even after a moderate intake of ethanol (0.5 g/kg</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115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also leading to a higher risk of developing alcohol-related cancers in individuals carrying the </w:t>
      </w:r>
      <w:r w:rsidRPr="005C601E">
        <w:rPr>
          <w:rFonts w:ascii="Book Antiqua" w:eastAsia="Book Antiqua" w:hAnsi="Book Antiqua" w:cs="Book Antiqua"/>
          <w:i/>
          <w:color w:val="000000"/>
        </w:rPr>
        <w:t>ALDH2*2</w:t>
      </w:r>
      <w:r>
        <w:rPr>
          <w:rFonts w:ascii="Book Antiqua" w:eastAsia="Book Antiqua" w:hAnsi="Book Antiqua" w:cs="Book Antiqua"/>
          <w:color w:val="000000"/>
        </w:rPr>
        <w:t xml:space="preserve"> allele. Kanda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C3CBC">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found that the impact of alcohol on pancreatic cancer risk was associated with rapid production or high accumulation of acetaldehyde, indicating that acetaldehyde may play a substantial role in the potential mechanism of pancreatic cancer</w:t>
      </w:r>
      <w:r>
        <w:rPr>
          <w:rFonts w:ascii="Book Antiqua" w:eastAsia="Book Antiqua" w:hAnsi="Book Antiqua" w:cs="Book Antiqua"/>
          <w:color w:val="000000"/>
          <w:szCs w:val="30"/>
          <w:vertAlign w:val="superscript"/>
        </w:rPr>
        <w:t>[</w:t>
      </w:r>
      <w:r w:rsidR="009C3CBC">
        <w:rPr>
          <w:rFonts w:ascii="Book Antiqua" w:eastAsia="Book Antiqua" w:hAnsi="Book Antiqua" w:cs="Book Antiqua"/>
          <w:color w:val="000000"/>
          <w:szCs w:val="30"/>
          <w:vertAlign w:val="superscript"/>
        </w:rPr>
        <w:t>116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This can also provide guidance and help to prevent pancreatic cancer for pe</w:t>
      </w:r>
      <w:r>
        <w:rPr>
          <w:rFonts w:ascii="Book Antiqua" w:eastAsia="Book Antiqua" w:hAnsi="Book Antiqua" w:cs="Book Antiqua"/>
          <w:color w:val="000000"/>
        </w:rPr>
        <w:t xml:space="preserve">ople </w:t>
      </w:r>
      <w:r w:rsidR="00B45922">
        <w:rPr>
          <w:rFonts w:ascii="Book Antiqua" w:eastAsia="Book Antiqua" w:hAnsi="Book Antiqua" w:cs="Book Antiqua"/>
          <w:color w:val="000000"/>
        </w:rPr>
        <w:t xml:space="preserve">of </w:t>
      </w:r>
      <w:r>
        <w:rPr>
          <w:rFonts w:ascii="Book Antiqua" w:eastAsia="Book Antiqua" w:hAnsi="Book Antiqua" w:cs="Book Antiqua"/>
          <w:color w:val="000000"/>
        </w:rPr>
        <w:t>different groups and races.</w:t>
      </w:r>
    </w:p>
    <w:p w14:paraId="3F45CF03" w14:textId="77777777" w:rsidR="009C3CBC" w:rsidRDefault="009C3CBC" w:rsidP="009C3CBC">
      <w:pPr>
        <w:spacing w:line="360" w:lineRule="auto"/>
        <w:jc w:val="both"/>
      </w:pPr>
    </w:p>
    <w:p w14:paraId="5FA7DA8E" w14:textId="77777777" w:rsidR="00A77B3E" w:rsidRPr="009C3CBC" w:rsidRDefault="00C23DC4">
      <w:pPr>
        <w:spacing w:line="360" w:lineRule="auto"/>
        <w:jc w:val="both"/>
        <w:rPr>
          <w:i/>
          <w:iCs/>
        </w:rPr>
      </w:pPr>
      <w:r w:rsidRPr="009C3CBC">
        <w:rPr>
          <w:rFonts w:ascii="Book Antiqua" w:eastAsia="Book Antiqua" w:hAnsi="Book Antiqua" w:cs="Book Antiqua"/>
          <w:b/>
          <w:bCs/>
          <w:i/>
          <w:iCs/>
          <w:color w:val="000000"/>
        </w:rPr>
        <w:t>Dietary factors</w:t>
      </w:r>
    </w:p>
    <w:p w14:paraId="45786063" w14:textId="2500EC24" w:rsidR="00A77B3E" w:rsidRDefault="00C23DC4">
      <w:pPr>
        <w:spacing w:line="360" w:lineRule="auto"/>
        <w:jc w:val="both"/>
      </w:pPr>
      <w:r>
        <w:rPr>
          <w:rFonts w:ascii="Book Antiqua" w:eastAsia="Book Antiqua" w:hAnsi="Book Antiqua" w:cs="Book Antiqua"/>
          <w:color w:val="000000"/>
        </w:rPr>
        <w:t>In general, diets high in fruits, vegetables</w:t>
      </w:r>
      <w:r w:rsidR="00B45922">
        <w:rPr>
          <w:rFonts w:ascii="Book Antiqua" w:eastAsia="Book Antiqua" w:hAnsi="Book Antiqua" w:cs="Book Antiqua"/>
          <w:color w:val="000000"/>
        </w:rPr>
        <w:t>,</w:t>
      </w:r>
      <w:r>
        <w:rPr>
          <w:rFonts w:ascii="Book Antiqua" w:eastAsia="Book Antiqua" w:hAnsi="Book Antiqua" w:cs="Book Antiqua"/>
          <w:color w:val="000000"/>
        </w:rPr>
        <w:t xml:space="preserve"> and other plant-based foods can reduce </w:t>
      </w:r>
      <w:r w:rsidR="00B45922">
        <w:rPr>
          <w:rFonts w:ascii="Book Antiqua" w:eastAsia="Book Antiqua" w:hAnsi="Book Antiqua" w:cs="Book Antiqua"/>
          <w:color w:val="000000"/>
        </w:rPr>
        <w:t xml:space="preserve">the </w:t>
      </w:r>
      <w:r>
        <w:rPr>
          <w:rFonts w:ascii="Book Antiqua" w:eastAsia="Book Antiqua" w:hAnsi="Book Antiqua" w:cs="Book Antiqua"/>
          <w:color w:val="000000"/>
        </w:rPr>
        <w:t xml:space="preserve">risk of developing pancreatic cancer, while dietary patterns rich in meat and animal products can increase </w:t>
      </w:r>
      <w:r w:rsidR="00B45922">
        <w:rPr>
          <w:rFonts w:ascii="Book Antiqua" w:eastAsia="Book Antiqua" w:hAnsi="Book Antiqua" w:cs="Book Antiqua"/>
          <w:color w:val="000000"/>
        </w:rPr>
        <w:t xml:space="preserve">the </w:t>
      </w:r>
      <w:r>
        <w:rPr>
          <w:rFonts w:ascii="Book Antiqua" w:eastAsia="Book Antiqua" w:hAnsi="Book Antiqua" w:cs="Book Antiqua"/>
          <w:color w:val="000000"/>
        </w:rPr>
        <w:t xml:space="preserve">risk of the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107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Intake of meat, especially red meat, cooked meat at high temperature, </w:t>
      </w:r>
      <w:r w:rsidR="00B45922">
        <w:rPr>
          <w:rFonts w:ascii="Book Antiqua" w:eastAsia="Book Antiqua" w:hAnsi="Book Antiqua" w:cs="Book Antiqua"/>
          <w:color w:val="000000"/>
        </w:rPr>
        <w:t xml:space="preserve">and </w:t>
      </w:r>
      <w:r>
        <w:rPr>
          <w:rFonts w:ascii="Book Antiqua" w:eastAsia="Book Antiqua" w:hAnsi="Book Antiqua" w:cs="Book Antiqua"/>
          <w:color w:val="000000"/>
        </w:rPr>
        <w:t>meat-associate</w:t>
      </w:r>
      <w:r>
        <w:rPr>
          <w:rFonts w:ascii="Book Antiqua" w:eastAsia="Book Antiqua" w:hAnsi="Book Antiqua" w:cs="Book Antiqua"/>
          <w:color w:val="000000"/>
        </w:rPr>
        <w:t xml:space="preserve">d heterocyclic amines, and overall mutagenic activity may induce the development of exocrine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Foods are often heat processed and </w:t>
      </w:r>
      <w:r>
        <w:rPr>
          <w:rFonts w:ascii="Book Antiqua" w:eastAsia="Book Antiqua" w:hAnsi="Book Antiqua" w:cs="Book Antiqua"/>
          <w:color w:val="000000"/>
        </w:rPr>
        <w:t xml:space="preserve">may contain advanced glycation end products (AGEs) </w:t>
      </w:r>
      <w:r w:rsidR="00B45922">
        <w:rPr>
          <w:rFonts w:ascii="Book Antiqua" w:eastAsia="Book Antiqua" w:hAnsi="Book Antiqua" w:cs="Book Antiqua"/>
          <w:color w:val="000000"/>
        </w:rPr>
        <w:t xml:space="preserve">that </w:t>
      </w:r>
      <w:r>
        <w:rPr>
          <w:rFonts w:ascii="Book Antiqua" w:eastAsia="Book Antiqua" w:hAnsi="Book Antiqua" w:cs="Book Antiqua"/>
          <w:color w:val="000000"/>
        </w:rPr>
        <w:t xml:space="preserve">can be formed by a </w:t>
      </w:r>
      <w:proofErr w:type="spellStart"/>
      <w:r>
        <w:rPr>
          <w:rFonts w:ascii="Book Antiqua" w:eastAsia="Book Antiqua" w:hAnsi="Book Antiqua" w:cs="Book Antiqua"/>
          <w:color w:val="000000"/>
        </w:rPr>
        <w:t>nonenzymatic</w:t>
      </w:r>
      <w:proofErr w:type="spellEnd"/>
      <w:r>
        <w:rPr>
          <w:rFonts w:ascii="Book Antiqua" w:eastAsia="Book Antiqua" w:hAnsi="Book Antiqua" w:cs="Book Antiqua"/>
          <w:color w:val="000000"/>
        </w:rPr>
        <w:t xml:space="preserve"> reaction between reducing sugars and free amino groups on proteins, peptides, and amino acids</w:t>
      </w:r>
      <w:r>
        <w:rPr>
          <w:rFonts w:ascii="Book Antiqua" w:eastAsia="Book Antiqua" w:hAnsi="Book Antiqua" w:cs="Book Antiqua"/>
          <w:color w:val="000000"/>
          <w:szCs w:val="30"/>
          <w:vertAlign w:val="superscript"/>
        </w:rPr>
        <w:t>[</w:t>
      </w:r>
      <w:r w:rsidR="009C3CBC">
        <w:rPr>
          <w:rFonts w:ascii="Book Antiqua" w:eastAsia="Book Antiqua" w:hAnsi="Book Antiqua" w:cs="Book Antiqua"/>
          <w:color w:val="000000"/>
          <w:szCs w:val="30"/>
          <w:vertAlign w:val="superscript"/>
        </w:rPr>
        <w:t>118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When the carbonyl group of reducing sugar like glucose or its oxidation or lipid peroxidation products react with the ε-amino group of lysine or the </w:t>
      </w:r>
      <w:proofErr w:type="spellStart"/>
      <w:r>
        <w:rPr>
          <w:rFonts w:ascii="Book Antiqua" w:eastAsia="Book Antiqua" w:hAnsi="Book Antiqua" w:cs="Book Antiqua"/>
          <w:color w:val="000000"/>
        </w:rPr>
        <w:t>guanidino</w:t>
      </w:r>
      <w:proofErr w:type="spellEnd"/>
      <w:r>
        <w:rPr>
          <w:rFonts w:ascii="Book Antiqua" w:eastAsia="Book Antiqua" w:hAnsi="Book Antiqua" w:cs="Book Antiqua"/>
          <w:color w:val="000000"/>
        </w:rPr>
        <w:t xml:space="preserve"> group of arginine, AGEs can be formed, including </w:t>
      </w:r>
      <w:proofErr w:type="spellStart"/>
      <w:r>
        <w:rPr>
          <w:rFonts w:ascii="Book Antiqua" w:eastAsia="Book Antiqua" w:hAnsi="Book Antiqua" w:cs="Book Antiqua"/>
          <w:color w:val="000000"/>
        </w:rPr>
        <w:t>imidazolones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pentosidine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pyrraline</w:t>
      </w:r>
      <w:proofErr w:type="spellEnd"/>
      <w:r w:rsidR="00B45922">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N</w:t>
      </w:r>
      <w:r>
        <w:rPr>
          <w:rFonts w:ascii="Book Antiqua" w:eastAsia="Book Antiqua" w:hAnsi="Book Antiqua" w:cs="Book Antiqua"/>
          <w:color w:val="000000"/>
          <w:szCs w:val="30"/>
          <w:vertAlign w:val="superscript"/>
        </w:rPr>
        <w:t>ε</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carboxymethyl</w:t>
      </w:r>
      <w:proofErr w:type="spellEnd"/>
      <w:r>
        <w:rPr>
          <w:rFonts w:ascii="Book Antiqua" w:eastAsia="Book Antiqua" w:hAnsi="Book Antiqua" w:cs="Book Antiqua"/>
          <w:color w:val="000000"/>
        </w:rPr>
        <w:t>)lysine (CML)</w:t>
      </w:r>
      <w:r>
        <w:rPr>
          <w:rFonts w:ascii="Book Antiqua" w:eastAsia="Book Antiqua" w:hAnsi="Book Antiqua" w:cs="Book Antiqua"/>
          <w:color w:val="000000"/>
          <w:szCs w:val="30"/>
          <w:vertAlign w:val="superscript"/>
        </w:rPr>
        <w:t>[</w:t>
      </w:r>
      <w:r w:rsidR="009C3CBC">
        <w:rPr>
          <w:rFonts w:ascii="Book Antiqua" w:eastAsia="Book Antiqua" w:hAnsi="Book Antiqua" w:cs="Book Antiqua"/>
          <w:color w:val="000000"/>
          <w:szCs w:val="30"/>
          <w:vertAlign w:val="superscript"/>
        </w:rPr>
        <w:t>118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AGEs accumulate in sera and tissues during the ageing process b</w:t>
      </w:r>
      <w:r>
        <w:rPr>
          <w:rFonts w:ascii="Book Antiqua" w:eastAsia="Book Antiqua" w:hAnsi="Book Antiqua" w:cs="Book Antiqua"/>
          <w:color w:val="000000"/>
        </w:rPr>
        <w:t xml:space="preserve">ecause of glycolytic and oxidative reactions, reduced activity of the detoxification systems, cigarette smoking, and consumption of high-temperature-processed </w:t>
      </w:r>
      <w:proofErr w:type="gramStart"/>
      <w:r>
        <w:rPr>
          <w:rFonts w:ascii="Book Antiqua" w:eastAsia="Book Antiqua" w:hAnsi="Book Antiqua" w:cs="Book Antiqua"/>
          <w:color w:val="000000"/>
        </w:rPr>
        <w:t>foods</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Excessively high concentrations of </w:t>
      </w:r>
      <w:r>
        <w:rPr>
          <w:rFonts w:ascii="Book Antiqua" w:eastAsia="Book Antiqua" w:hAnsi="Book Antiqua" w:cs="Book Antiqua"/>
          <w:color w:val="000000"/>
        </w:rPr>
        <w:lastRenderedPageBreak/>
        <w:t xml:space="preserve">AGEs in human tissue and circulation accelerate oxidative stress and inflammation, which may play a pathogenic </w:t>
      </w:r>
      <w:proofErr w:type="gramStart"/>
      <w:r>
        <w:rPr>
          <w:rFonts w:ascii="Book Antiqua" w:eastAsia="Book Antiqua" w:hAnsi="Book Antiqua" w:cs="Book Antiqua"/>
          <w:color w:val="000000"/>
        </w:rPr>
        <w:t>role</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Exogenous AGEs, in particular those derived from the diet, have been claimed to contribute to several disease processes, including cancer in general and, specifically </w:t>
      </w:r>
      <w:proofErr w:type="gramStart"/>
      <w:r>
        <w:rPr>
          <w:rFonts w:ascii="Book Antiqua" w:eastAsia="Book Antiqua" w:hAnsi="Book Antiqua" w:cs="Book Antiqua"/>
          <w:color w:val="000000"/>
        </w:rPr>
        <w:t>PDAC</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CML is frequently used as a marker for AGEs in </w:t>
      </w:r>
      <w:proofErr w:type="gramStart"/>
      <w:r>
        <w:rPr>
          <w:rFonts w:ascii="Book Antiqua" w:eastAsia="Book Antiqua" w:hAnsi="Book Antiqua" w:cs="Book Antiqua"/>
          <w:color w:val="000000"/>
        </w:rPr>
        <w:t>general</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Jiao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C3CBC">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 xml:space="preserve"> proposed a novel mechanism that consumption of heat-treated red meat can cause chronic inflammation and subsequently lead to pancreatic cancer, and considered that consumption of dietary CML-AGE was associated with a modest increase in risk of pancreatic cancer for men, which might partly explain the positive correlation between red meat and pancreatic cancer. A model experiment showed that AGEs markedly accelerated the development of pancreatic cancer and inhibition of AGE prevented the tumor-promoting effect of </w:t>
      </w:r>
      <w:proofErr w:type="gramStart"/>
      <w:r>
        <w:rPr>
          <w:rFonts w:ascii="Book Antiqua" w:eastAsia="Book Antiqua" w:hAnsi="Book Antiqua" w:cs="Book Antiqua"/>
          <w:color w:val="000000"/>
        </w:rPr>
        <w:t>diabetes</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Therefore, exogenous AGEs from pro</w:t>
      </w:r>
      <w:r>
        <w:rPr>
          <w:rFonts w:ascii="Book Antiqua" w:eastAsia="Book Antiqua" w:hAnsi="Book Antiqua" w:cs="Book Antiqua"/>
          <w:color w:val="000000"/>
        </w:rPr>
        <w:t>cess</w:t>
      </w:r>
      <w:r w:rsidR="00B45922">
        <w:rPr>
          <w:rFonts w:ascii="Book Antiqua" w:eastAsia="Book Antiqua" w:hAnsi="Book Antiqua" w:cs="Book Antiqua"/>
          <w:color w:val="000000"/>
        </w:rPr>
        <w:t>ed</w:t>
      </w:r>
      <w:r>
        <w:rPr>
          <w:rFonts w:ascii="Book Antiqua" w:eastAsia="Book Antiqua" w:hAnsi="Book Antiqua" w:cs="Book Antiqua"/>
          <w:color w:val="000000"/>
        </w:rPr>
        <w:t>/grilled/baked foods may be involved in the genesis and development of pancreatic cancer.</w:t>
      </w:r>
    </w:p>
    <w:p w14:paraId="361697E6" w14:textId="74420ED4" w:rsidR="00A77B3E" w:rsidRDefault="00C23DC4" w:rsidP="009C3CB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Many nutrients and phytochemicals in fruits and vegetables have</w:t>
      </w:r>
      <w:r w:rsidR="00B45922">
        <w:rPr>
          <w:rFonts w:ascii="Book Antiqua" w:eastAsia="Book Antiqua" w:hAnsi="Book Antiqua" w:cs="Book Antiqua"/>
          <w:color w:val="000000"/>
        </w:rPr>
        <w:t xml:space="preserve"> </w:t>
      </w:r>
      <w:r>
        <w:rPr>
          <w:rFonts w:ascii="Book Antiqua" w:eastAsia="Book Antiqua" w:hAnsi="Book Antiqua" w:cs="Book Antiqua"/>
          <w:color w:val="000000"/>
        </w:rPr>
        <w:t>antioxidant, anti-mutagenic</w:t>
      </w:r>
      <w:r w:rsidR="00B45922">
        <w:rPr>
          <w:rFonts w:ascii="Book Antiqua" w:eastAsia="Book Antiqua" w:hAnsi="Book Antiqua" w:cs="Book Antiqua"/>
          <w:color w:val="000000"/>
        </w:rPr>
        <w:t>,</w:t>
      </w:r>
      <w:r>
        <w:rPr>
          <w:rFonts w:ascii="Book Antiqua" w:eastAsia="Book Antiqua" w:hAnsi="Book Antiqua" w:cs="Book Antiqua"/>
          <w:color w:val="000000"/>
        </w:rPr>
        <w:t xml:space="preserve"> and anti-carcinogenic</w:t>
      </w:r>
      <w:r w:rsidR="00B45922" w:rsidRPr="00B45922">
        <w:rPr>
          <w:rFonts w:ascii="Book Antiqua" w:eastAsia="Book Antiqua" w:hAnsi="Book Antiqua" w:cs="Book Antiqua"/>
          <w:color w:val="000000"/>
        </w:rPr>
        <w:t xml:space="preserve"> </w:t>
      </w:r>
      <w:r w:rsidR="00B45922">
        <w:rPr>
          <w:rFonts w:ascii="Book Antiqua" w:eastAsia="Book Antiqua" w:hAnsi="Book Antiqua" w:cs="Book Antiqua"/>
          <w:color w:val="000000"/>
        </w:rPr>
        <w:t>properties</w:t>
      </w:r>
      <w:r>
        <w:rPr>
          <w:rFonts w:ascii="Book Antiqua" w:eastAsia="Book Antiqua" w:hAnsi="Book Antiqua" w:cs="Book Antiqua"/>
          <w:color w:val="000000"/>
        </w:rPr>
        <w:t>, especiall</w:t>
      </w:r>
      <w:r>
        <w:rPr>
          <w:rFonts w:ascii="Book Antiqua" w:eastAsia="Book Antiqua" w:hAnsi="Book Antiqua" w:cs="Book Antiqua"/>
          <w:color w:val="000000"/>
        </w:rPr>
        <w:t xml:space="preserve">y for water-soluble </w:t>
      </w:r>
      <w:proofErr w:type="gramStart"/>
      <w:r>
        <w:rPr>
          <w:rFonts w:ascii="Book Antiqua" w:eastAsia="Book Antiqua" w:hAnsi="Book Antiqua" w:cs="Book Antiqua"/>
          <w:color w:val="000000"/>
        </w:rPr>
        <w:t>vitamins</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Additionally, </w:t>
      </w:r>
      <w:proofErr w:type="spellStart"/>
      <w:r>
        <w:rPr>
          <w:rFonts w:ascii="Book Antiqua" w:eastAsia="Book Antiqua" w:hAnsi="Book Antiqua" w:cs="Book Antiqua"/>
          <w:color w:val="000000"/>
        </w:rPr>
        <w:t>isothiocyanates</w:t>
      </w:r>
      <w:proofErr w:type="spellEnd"/>
      <w:r>
        <w:rPr>
          <w:rFonts w:ascii="Book Antiqua" w:eastAsia="Book Antiqua" w:hAnsi="Book Antiqua" w:cs="Book Antiqua"/>
          <w:color w:val="000000"/>
        </w:rPr>
        <w:t xml:space="preserve"> found in cruciferous vegetables powerfully induce the detoxification enzymes, and assist in the removal of potential </w:t>
      </w:r>
      <w:proofErr w:type="gramStart"/>
      <w:r>
        <w:rPr>
          <w:rFonts w:ascii="Book Antiqua" w:eastAsia="Book Antiqua" w:hAnsi="Book Antiqua" w:cs="Book Antiqua"/>
          <w:color w:val="000000"/>
        </w:rPr>
        <w:t>carcinogens</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Higher intake of fruit and vegetables is associated with a reduced risk of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122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cruciferous vegetable intake might be inversely associated with pancreatic cancer risk</w:t>
      </w:r>
      <w:r>
        <w:rPr>
          <w:rFonts w:ascii="Book Antiqua" w:eastAsia="Book Antiqua" w:hAnsi="Book Antiqua" w:cs="Book Antiqua"/>
          <w:color w:val="000000"/>
          <w:szCs w:val="30"/>
          <w:vertAlign w:val="superscript"/>
        </w:rPr>
        <w:t>[</w:t>
      </w:r>
      <w:r w:rsidR="009C3CBC">
        <w:rPr>
          <w:rFonts w:ascii="Book Antiqua" w:eastAsia="Book Antiqua" w:hAnsi="Book Antiqua" w:cs="Book Antiqua"/>
          <w:color w:val="000000"/>
          <w:szCs w:val="30"/>
          <w:vertAlign w:val="superscript"/>
        </w:rPr>
        <w:t>123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meta-analysis of epidemiological studies showed that high intake of dietary fiber was associated with a risk reduction of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 European Prospective Investigation Into Cancer-Norfolk study showed that high-fiber diet altered a positive correlatio</w:t>
      </w:r>
      <w:r>
        <w:rPr>
          <w:rFonts w:ascii="Book Antiqua" w:eastAsia="Book Antiqua" w:hAnsi="Book Antiqua" w:cs="Book Antiqua"/>
          <w:color w:val="000000"/>
        </w:rPr>
        <w:t xml:space="preserve">n between red/processed meats and the PDAC development but not those with lower fiber intake, and fiber intake made few alteration for the PDAC risk in past and current </w:t>
      </w:r>
      <w:proofErr w:type="gramStart"/>
      <w:r>
        <w:rPr>
          <w:rFonts w:ascii="Book Antiqua" w:eastAsia="Book Antiqua" w:hAnsi="Book Antiqua" w:cs="Book Antiqua"/>
          <w:color w:val="000000"/>
        </w:rPr>
        <w:t>smokers</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study showed that fiber intake may be beneficial for those with high meat intake, </w:t>
      </w:r>
      <w:r w:rsidR="00B45922">
        <w:rPr>
          <w:rFonts w:ascii="Book Antiqua" w:eastAsia="Book Antiqua" w:hAnsi="Book Antiqua" w:cs="Book Antiqua"/>
          <w:color w:val="000000"/>
        </w:rPr>
        <w:t xml:space="preserve">but </w:t>
      </w:r>
      <w:r>
        <w:rPr>
          <w:rFonts w:ascii="Book Antiqua" w:eastAsia="Book Antiqua" w:hAnsi="Book Antiqua" w:cs="Book Antiqua"/>
          <w:color w:val="000000"/>
        </w:rPr>
        <w:t xml:space="preserve">the findings do not suggest that high fiber intake can protect against the PDAC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Therefore, further prospective cohort studies are needed to investigate the effect of fiber intake on the development and progression of pancreatic cancer. A low-fat dietary intervention was associated with </w:t>
      </w:r>
      <w:r w:rsidR="00B45922">
        <w:rPr>
          <w:rFonts w:ascii="Book Antiqua" w:eastAsia="Book Antiqua" w:hAnsi="Book Antiqua" w:cs="Book Antiqua"/>
          <w:color w:val="000000"/>
        </w:rPr>
        <w:t xml:space="preserve">a </w:t>
      </w:r>
      <w:r>
        <w:rPr>
          <w:rFonts w:ascii="Book Antiqua" w:eastAsia="Book Antiqua" w:hAnsi="Book Antiqua" w:cs="Book Antiqua"/>
          <w:color w:val="000000"/>
        </w:rPr>
        <w:t>redu</w:t>
      </w:r>
      <w:r>
        <w:rPr>
          <w:rFonts w:ascii="Book Antiqua" w:eastAsia="Book Antiqua" w:hAnsi="Book Antiqua" w:cs="Book Antiqua"/>
          <w:color w:val="000000"/>
        </w:rPr>
        <w:t xml:space="preserve">ced </w:t>
      </w:r>
      <w:r>
        <w:rPr>
          <w:rFonts w:ascii="Book Antiqua" w:eastAsia="Book Antiqua" w:hAnsi="Book Antiqua" w:cs="Book Antiqua"/>
          <w:color w:val="000000"/>
        </w:rPr>
        <w:lastRenderedPageBreak/>
        <w:t xml:space="preserve">incidence of pancreatic cancer in overweight or obese women in the Women’s Health Initiative Dietary Modification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126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Therefore, it is of great significance for the prevention of pancreatic cancer by adjusting the diet of pancreatic cancer susceptible population. And it is worth further investigating how both diet and lifestyle may work together to promote or inhibit pancreatic cancer.</w:t>
      </w:r>
    </w:p>
    <w:p w14:paraId="49D36839" w14:textId="77777777" w:rsidR="009C3CBC" w:rsidRDefault="009C3CBC" w:rsidP="009C3CBC">
      <w:pPr>
        <w:spacing w:line="360" w:lineRule="auto"/>
        <w:jc w:val="both"/>
      </w:pPr>
    </w:p>
    <w:p w14:paraId="1BCE158B" w14:textId="77777777" w:rsidR="00A77B3E" w:rsidRPr="009C3CBC" w:rsidRDefault="00C23DC4">
      <w:pPr>
        <w:spacing w:line="360" w:lineRule="auto"/>
        <w:jc w:val="both"/>
        <w:rPr>
          <w:i/>
          <w:iCs/>
        </w:rPr>
      </w:pPr>
      <w:r w:rsidRPr="009C3CBC">
        <w:rPr>
          <w:rFonts w:ascii="Book Antiqua" w:eastAsia="Book Antiqua" w:hAnsi="Book Antiqua" w:cs="Book Antiqua"/>
          <w:b/>
          <w:bCs/>
          <w:i/>
          <w:iCs/>
          <w:color w:val="000000"/>
        </w:rPr>
        <w:t>Pancreatitis</w:t>
      </w:r>
    </w:p>
    <w:p w14:paraId="4C1D37CF" w14:textId="3EA043DF" w:rsidR="00A77B3E" w:rsidRDefault="00C23DC4">
      <w:pPr>
        <w:spacing w:line="360" w:lineRule="auto"/>
        <w:jc w:val="both"/>
      </w:pPr>
      <w:r>
        <w:rPr>
          <w:rFonts w:ascii="Book Antiqua" w:eastAsia="Book Antiqua" w:hAnsi="Book Antiqua" w:cs="Book Antiqua"/>
          <w:color w:val="000000"/>
        </w:rPr>
        <w:t>The majority of burden in exocrine pancreatic disease arises from acute pancreatitis, chronic pancre</w:t>
      </w:r>
      <w:r>
        <w:rPr>
          <w:rFonts w:ascii="Book Antiqua" w:eastAsia="Book Antiqua" w:hAnsi="Book Antiqua" w:cs="Book Antiqua"/>
          <w:color w:val="000000"/>
        </w:rPr>
        <w:t>atitis</w:t>
      </w:r>
      <w:r w:rsidR="00B45922">
        <w:rPr>
          <w:rFonts w:ascii="Book Antiqua" w:eastAsia="Book Antiqua" w:hAnsi="Book Antiqua" w:cs="Book Antiqua"/>
          <w:color w:val="000000"/>
        </w:rPr>
        <w:t>,</w:t>
      </w:r>
      <w:r>
        <w:rPr>
          <w:rFonts w:ascii="Book Antiqua" w:eastAsia="Book Antiqua" w:hAnsi="Book Antiqua" w:cs="Book Antiqua"/>
          <w:color w:val="000000"/>
        </w:rPr>
        <w:t xml:space="preserve"> and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127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Acute pancreatitis, an inflammatory disease of exocrine pancreas</w:t>
      </w:r>
      <w:r w:rsidR="00B45922">
        <w:rPr>
          <w:rFonts w:ascii="Book Antiqua" w:eastAsia="Book Antiqua" w:hAnsi="Book Antiqua" w:cs="Book Antiqua"/>
          <w:color w:val="000000"/>
        </w:rPr>
        <w:t>,</w:t>
      </w:r>
      <w:r>
        <w:rPr>
          <w:rFonts w:ascii="Book Antiqua" w:eastAsia="Book Antiqua" w:hAnsi="Book Antiqua" w:cs="Book Antiqua"/>
          <w:color w:val="000000"/>
        </w:rPr>
        <w:t xml:space="preserve"> is associated with injury and necrosis of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128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has been reported that acute pancreatitis may be an early symptom of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 nationwide matched-cohort study in Denmark showed that patients hospitalized with acute pancreatitis had an increased risk of developing pancreatic cancer compared with age- and gender-matched control</w:t>
      </w:r>
      <w:r w:rsidR="00B45922">
        <w:rPr>
          <w:rFonts w:ascii="Book Antiqua" w:eastAsia="Book Antiqua" w:hAnsi="Book Antiqua" w:cs="Book Antiqua"/>
          <w:color w:val="000000"/>
        </w:rPr>
        <w:t>s</w:t>
      </w:r>
      <w:r>
        <w:rPr>
          <w:rFonts w:ascii="Book Antiqua" w:eastAsia="Book Antiqua" w:hAnsi="Book Antiqua" w:cs="Book Antiqua"/>
          <w:color w:val="000000"/>
        </w:rPr>
        <w:t xml:space="preserve"> in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130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Rijke</w:t>
      </w:r>
      <w:r>
        <w:rPr>
          <w:rFonts w:ascii="Book Antiqua" w:eastAsia="Book Antiqua" w:hAnsi="Book Antiqua" w:cs="Book Antiqua"/>
          <w:color w:val="000000"/>
        </w:rPr>
        <w:t>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C3CBC">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xml:space="preserve"> found that patients who suffered a first incident of acute pancreatitis and had no further progression to chronic pancreatitis had a 0.4% risk of developing pancreatic cancer, but the risk of pancreatic cancer increased 9-fold for those who progressed to chronic pancreatitis, suggesting that screening for pancreatic cancer after a first incident of acute pancreatitis, especially in patients who had further progression to chronic pancreatitis, could potentially result in more curable resections and improved survival</w:t>
      </w:r>
      <w:r>
        <w:rPr>
          <w:rFonts w:ascii="Book Antiqua" w:eastAsia="Book Antiqua" w:hAnsi="Book Antiqua" w:cs="Book Antiqua"/>
          <w:color w:val="000000"/>
          <w:szCs w:val="30"/>
          <w:vertAlign w:val="superscript"/>
        </w:rPr>
        <w:t>[</w:t>
      </w:r>
      <w:r w:rsidR="009C3CBC">
        <w:rPr>
          <w:rFonts w:ascii="Book Antiqua" w:eastAsia="Book Antiqua" w:hAnsi="Book Antiqua" w:cs="Book Antiqua"/>
          <w:color w:val="000000"/>
          <w:szCs w:val="30"/>
          <w:vertAlign w:val="superscript"/>
        </w:rPr>
        <w:t>131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risk of pancreatic cancer increased markedly after an initial diagnosis of acute pancreatitis, regardless of its type, and gradually decreases with pass</w:t>
      </w:r>
      <w:r>
        <w:rPr>
          <w:rFonts w:ascii="Book Antiqua" w:eastAsia="Book Antiqua" w:hAnsi="Book Antiqua" w:cs="Book Antiqua"/>
          <w:color w:val="000000"/>
        </w:rPr>
        <w:t xml:space="preserve">age of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132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 increase in </w:t>
      </w:r>
      <w:r w:rsidR="00B45922">
        <w:rPr>
          <w:rFonts w:ascii="Book Antiqua" w:eastAsia="Book Antiqua" w:hAnsi="Book Antiqua" w:cs="Book Antiqua"/>
          <w:color w:val="000000"/>
        </w:rPr>
        <w:t xml:space="preserve">the </w:t>
      </w:r>
      <w:r>
        <w:rPr>
          <w:rFonts w:ascii="Book Antiqua" w:eastAsia="Book Antiqua" w:hAnsi="Book Antiqua" w:cs="Book Antiqua"/>
          <w:color w:val="000000"/>
        </w:rPr>
        <w:t xml:space="preserve">number of recurrent episodes of acute pancreatitis was associated with </w:t>
      </w:r>
      <w:r w:rsidR="00B45922">
        <w:rPr>
          <w:rFonts w:ascii="Book Antiqua" w:eastAsia="Book Antiqua" w:hAnsi="Book Antiqua" w:cs="Book Antiqua"/>
          <w:color w:val="000000"/>
        </w:rPr>
        <w:t xml:space="preserve">an </w:t>
      </w:r>
      <w:r>
        <w:rPr>
          <w:rFonts w:ascii="Book Antiqua" w:eastAsia="Book Antiqua" w:hAnsi="Book Antiqua" w:cs="Book Antiqua"/>
          <w:color w:val="000000"/>
        </w:rPr>
        <w:t xml:space="preserve">increased risk of developing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132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7F2D086" w14:textId="4D73FE19" w:rsidR="00A77B3E" w:rsidRDefault="00C23DC4" w:rsidP="009C3CBC">
      <w:pPr>
        <w:spacing w:line="360" w:lineRule="auto"/>
        <w:ind w:firstLineChars="100" w:firstLine="240"/>
        <w:jc w:val="both"/>
      </w:pPr>
      <w:r>
        <w:rPr>
          <w:rFonts w:ascii="Book Antiqua" w:eastAsia="Book Antiqua" w:hAnsi="Book Antiqua" w:cs="Book Antiqua"/>
          <w:color w:val="000000"/>
        </w:rPr>
        <w:t>Patients who have an episode of acute pancreatitis are 20</w:t>
      </w:r>
      <w:r w:rsidR="009C3CBC">
        <w:rPr>
          <w:rFonts w:ascii="Book Antiqua" w:eastAsia="Book Antiqua" w:hAnsi="Book Antiqua" w:cs="Book Antiqua"/>
          <w:color w:val="000000"/>
        </w:rPr>
        <w:t>%-</w:t>
      </w:r>
      <w:r>
        <w:rPr>
          <w:rFonts w:ascii="Book Antiqua" w:eastAsia="Book Antiqua" w:hAnsi="Book Antiqua" w:cs="Book Antiqua"/>
          <w:color w:val="000000"/>
        </w:rPr>
        <w:t xml:space="preserve">30% more likely to have one or more relapse, and </w:t>
      </w:r>
      <w:r w:rsidR="009C3CBC" w:rsidRPr="009C3CBC">
        <w:rPr>
          <w:rFonts w:ascii="Book Antiqua" w:eastAsia="Book Antiqua" w:hAnsi="Book Antiqua" w:cs="Book Antiqua"/>
          <w:color w:val="000000"/>
        </w:rPr>
        <w:t>approximately</w:t>
      </w:r>
      <w:r w:rsidR="009C3CBC">
        <w:rPr>
          <w:rFonts w:ascii="Book Antiqua" w:eastAsia="Book Antiqua" w:hAnsi="Book Antiqua" w:cs="Book Antiqua"/>
          <w:color w:val="000000"/>
        </w:rPr>
        <w:t xml:space="preserve"> </w:t>
      </w:r>
      <w:r>
        <w:rPr>
          <w:rFonts w:ascii="Book Antiqua" w:eastAsia="Book Antiqua" w:hAnsi="Book Antiqua" w:cs="Book Antiqua"/>
          <w:color w:val="000000"/>
        </w:rPr>
        <w:t xml:space="preserve">10% of the relapsing cases progress to chronic </w:t>
      </w:r>
      <w:proofErr w:type="gramStart"/>
      <w:r>
        <w:rPr>
          <w:rFonts w:ascii="Book Antiqua" w:eastAsia="Book Antiqua" w:hAnsi="Book Antiqua" w:cs="Book Antiqua"/>
          <w:color w:val="000000"/>
        </w:rPr>
        <w:t>pancreatitis</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133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Chronic pancreatitis is a progressive inflammatory disease, and causes pancreatic parenchyma to be replaced by fibrous tissue, resulting</w:t>
      </w:r>
      <w:r w:rsidR="00B45922">
        <w:rPr>
          <w:rFonts w:ascii="Book Antiqua" w:eastAsia="Book Antiqua" w:hAnsi="Book Antiqua" w:cs="Book Antiqua"/>
          <w:color w:val="000000"/>
        </w:rPr>
        <w:t xml:space="preserve"> in</w:t>
      </w:r>
      <w:r>
        <w:rPr>
          <w:rFonts w:ascii="Book Antiqua" w:eastAsia="Book Antiqua" w:hAnsi="Book Antiqua" w:cs="Book Antiqua"/>
          <w:color w:val="000000"/>
        </w:rPr>
        <w:t xml:space="preserve"> a loss of ac</w:t>
      </w:r>
      <w:r>
        <w:rPr>
          <w:rFonts w:ascii="Book Antiqua" w:eastAsia="Book Antiqua" w:hAnsi="Book Antiqua" w:cs="Book Antiqua"/>
          <w:color w:val="000000"/>
        </w:rPr>
        <w:t xml:space="preserve">inar and islet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134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Chronic pancreatitis may cause mild or asymptomatic debilitating pain, </w:t>
      </w:r>
      <w:r>
        <w:rPr>
          <w:rFonts w:ascii="Book Antiqua" w:eastAsia="Book Antiqua" w:hAnsi="Book Antiqua" w:cs="Book Antiqua"/>
          <w:color w:val="000000"/>
        </w:rPr>
        <w:lastRenderedPageBreak/>
        <w:t xml:space="preserve">attack(s) of acute pancreatitis, endocrine and/or exocrine deficiency, local and/or systemic complications, and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135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w:t>
      </w:r>
      <w:r>
        <w:rPr>
          <w:rFonts w:ascii="Book Antiqua" w:eastAsia="Book Antiqua" w:hAnsi="Book Antiqua" w:cs="Book Antiqua"/>
          <w:color w:val="000000"/>
        </w:rPr>
        <w:t xml:space="preserve">n recent decades, there </w:t>
      </w:r>
      <w:r w:rsidR="00B45922">
        <w:rPr>
          <w:rFonts w:ascii="Book Antiqua" w:eastAsia="Book Antiqua" w:hAnsi="Book Antiqua" w:cs="Book Antiqua"/>
          <w:color w:val="000000"/>
        </w:rPr>
        <w:t xml:space="preserve">is </w:t>
      </w:r>
      <w:r>
        <w:rPr>
          <w:rFonts w:ascii="Book Antiqua" w:eastAsia="Book Antiqua" w:hAnsi="Book Antiqua" w:cs="Book Antiqua"/>
          <w:color w:val="000000"/>
        </w:rPr>
        <w:t>accumulating evidence that longstanding pre-existing chronic pancre</w:t>
      </w:r>
      <w:r>
        <w:rPr>
          <w:rFonts w:ascii="Book Antiqua" w:eastAsia="Book Antiqua" w:hAnsi="Book Antiqua" w:cs="Book Antiqua"/>
          <w:color w:val="000000"/>
        </w:rPr>
        <w:t xml:space="preserve">atitis is a strong risk factor of developing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Low body mass index and pancreatic exocrine insufficiency in patients with chronic pancreatitis define a high-risk population with latent </w:t>
      </w:r>
      <w:proofErr w:type="gramStart"/>
      <w:r>
        <w:rPr>
          <w:rFonts w:ascii="Book Antiqua" w:eastAsia="Book Antiqua" w:hAnsi="Book Antiqua" w:cs="Book Antiqua"/>
          <w:color w:val="000000"/>
        </w:rPr>
        <w:t>PDAC</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136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comparison with the general population, patients with chronic pancreatitis had a significantly increased risk of pancreatic cancer, especially those with an older age at onset and a &gt;</w:t>
      </w:r>
      <w:r w:rsidR="009C3CBC">
        <w:rPr>
          <w:rFonts w:ascii="Book Antiqua" w:eastAsia="Book Antiqua" w:hAnsi="Book Antiqua" w:cs="Book Antiqua"/>
          <w:color w:val="000000"/>
        </w:rPr>
        <w:t xml:space="preserve"> </w:t>
      </w:r>
      <w:r>
        <w:rPr>
          <w:rFonts w:ascii="Book Antiqua" w:eastAsia="Book Antiqua" w:hAnsi="Book Antiqua" w:cs="Book Antiqua"/>
          <w:color w:val="000000"/>
        </w:rPr>
        <w:t xml:space="preserve">60 pack-year smoking </w:t>
      </w:r>
      <w:proofErr w:type="gramStart"/>
      <w:r>
        <w:rPr>
          <w:rFonts w:ascii="Book Antiqua" w:eastAsia="Book Antiqua" w:hAnsi="Book Antiqua" w:cs="Book Antiqua"/>
          <w:color w:val="000000"/>
        </w:rPr>
        <w:t>history</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137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Five years after diagnosis, the risk of pancreatic cancer increased nearly 8-fold in patients with chronic pancreatitis, but the association diminishes with long-term follow-</w:t>
      </w:r>
      <w:proofErr w:type="gramStart"/>
      <w:r>
        <w:rPr>
          <w:rFonts w:ascii="Book Antiqua" w:eastAsia="Book Antiqua" w:hAnsi="Book Antiqua" w:cs="Book Antiqua"/>
          <w:color w:val="000000"/>
        </w:rPr>
        <w:t>up</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138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same risk trend was observed in patients with recurrent acute pancreatitis and chronic pancreatitis, suggesting the need for close follow-up in the first few years after diagnosis of these two types of pancreatitis to avoid neglect of pancreatic cancer. Patients who need surgery to treat chronic pancreatitis have a very high risk of developing pancreatic cancer, and early surgical intervention can play a role in preventing the progression of chronic pancreatitis to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Chronic pancreatitis pat</w:t>
      </w:r>
      <w:r>
        <w:rPr>
          <w:rFonts w:ascii="Book Antiqua" w:eastAsia="Book Antiqua" w:hAnsi="Book Antiqua" w:cs="Book Antiqua"/>
          <w:color w:val="000000"/>
        </w:rPr>
        <w:t xml:space="preserve">ients with </w:t>
      </w:r>
      <w:r w:rsidRPr="005C601E">
        <w:rPr>
          <w:rFonts w:ascii="Book Antiqua" w:eastAsia="Book Antiqua" w:hAnsi="Book Antiqua" w:cs="Book Antiqua"/>
          <w:i/>
          <w:color w:val="000000"/>
        </w:rPr>
        <w:t>de novo</w:t>
      </w:r>
      <w:r>
        <w:rPr>
          <w:rFonts w:ascii="Book Antiqua" w:eastAsia="Book Antiqua" w:hAnsi="Book Antiqua" w:cs="Book Antiqua"/>
          <w:color w:val="000000"/>
        </w:rPr>
        <w:t xml:space="preserve"> postoperative diabetes have a high suspicion index of developing pancreatic cancer after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93673BA" w14:textId="5A51A190" w:rsidR="00A77B3E" w:rsidRDefault="00C23DC4" w:rsidP="009C3CBC">
      <w:pPr>
        <w:spacing w:line="360" w:lineRule="auto"/>
        <w:ind w:firstLineChars="100" w:firstLine="240"/>
        <w:jc w:val="both"/>
      </w:pPr>
      <w:r>
        <w:rPr>
          <w:rFonts w:ascii="Book Antiqua" w:eastAsia="Book Antiqua" w:hAnsi="Book Antiqua" w:cs="Book Antiqua"/>
          <w:color w:val="000000"/>
        </w:rPr>
        <w:t>Patients with</w:t>
      </w:r>
      <w:r w:rsidR="00B45922">
        <w:rPr>
          <w:rFonts w:ascii="Book Antiqua" w:eastAsia="Book Antiqua" w:hAnsi="Book Antiqua" w:cs="Book Antiqua"/>
          <w:color w:val="000000"/>
        </w:rPr>
        <w:t xml:space="preserve"> </w:t>
      </w:r>
      <w:r>
        <w:rPr>
          <w:rFonts w:ascii="Book Antiqua" w:eastAsia="Book Antiqua" w:hAnsi="Book Antiqua" w:cs="Book Antiqua"/>
          <w:color w:val="000000"/>
        </w:rPr>
        <w:t xml:space="preserve">early-onset pancreatitis caused by genetic factors appear to have a higher risk of developing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140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Mutations of susceptibility genes in chronic pancreatitis can determine hereditary pancreatitis, idiopathic chronic pancreatitis, and cystic fibrosis, and </w:t>
      </w:r>
      <w:proofErr w:type="spellStart"/>
      <w:r>
        <w:rPr>
          <w:rFonts w:ascii="Book Antiqua" w:eastAsia="Book Antiqua" w:hAnsi="Book Antiqua" w:cs="Book Antiqua"/>
          <w:color w:val="000000"/>
        </w:rPr>
        <w:t>Cazacu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C3CBC">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140]</w:t>
      </w:r>
      <w:r>
        <w:rPr>
          <w:rFonts w:ascii="Book Antiqua" w:eastAsia="Book Antiqua" w:hAnsi="Book Antiqua" w:cs="Book Antiqua"/>
          <w:color w:val="000000"/>
        </w:rPr>
        <w:t xml:space="preserve"> found that mutations of cystic fibrosis transmembrane conductance regulator (</w:t>
      </w:r>
      <w:r w:rsidRPr="005C601E">
        <w:rPr>
          <w:rFonts w:ascii="Book Antiqua" w:eastAsia="Book Antiqua" w:hAnsi="Book Antiqua" w:cs="Book Antiqua"/>
          <w:i/>
          <w:color w:val="000000"/>
        </w:rPr>
        <w:t>CFTR</w:t>
      </w:r>
      <w:r>
        <w:rPr>
          <w:rFonts w:ascii="Book Antiqua" w:eastAsia="Book Antiqua" w:hAnsi="Book Antiqua" w:cs="Book Antiqua"/>
          <w:color w:val="000000"/>
        </w:rPr>
        <w:t>) genes modestly incre</w:t>
      </w:r>
      <w:r>
        <w:rPr>
          <w:rFonts w:ascii="Book Antiqua" w:eastAsia="Book Antiqua" w:hAnsi="Book Antiqua" w:cs="Book Antiqua"/>
          <w:color w:val="000000"/>
        </w:rPr>
        <w:t xml:space="preserve">ase the risk of pancreatic cancer in a meta-analysis. A total </w:t>
      </w:r>
      <w:r>
        <w:rPr>
          <w:rFonts w:ascii="Book Antiqua" w:eastAsia="Book Antiqua" w:hAnsi="Book Antiqua" w:cs="Book Antiqua"/>
          <w:color w:val="000000"/>
        </w:rPr>
        <w:t>of 50080 patie</w:t>
      </w:r>
      <w:r>
        <w:rPr>
          <w:rFonts w:ascii="Book Antiqua" w:eastAsia="Book Antiqua" w:hAnsi="Book Antiqua" w:cs="Book Antiqua"/>
          <w:color w:val="000000"/>
        </w:rPr>
        <w:t xml:space="preserve">nts were diagnosed with pancreatic cancer, of which 14.8% (7420 cases) were diagnosed with idiopathic pancreatitis prior to the diagnosis of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141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After pancreatitis diagnosis, six risk factors significantly associated with pancreatic cancer diagnosis included age between 40 and 90 years, African-American race, male sex, smoking, obesity, and </w:t>
      </w:r>
      <w:r w:rsidR="00C6068F">
        <w:rPr>
          <w:rFonts w:ascii="Book Antiqua" w:eastAsia="Book Antiqua" w:hAnsi="Book Antiqua" w:cs="Book Antiqua"/>
          <w:color w:val="000000"/>
        </w:rPr>
        <w:t>DM</w:t>
      </w:r>
      <w:r>
        <w:rPr>
          <w:rFonts w:ascii="Book Antiqua" w:eastAsia="Book Antiqua" w:hAnsi="Book Antiqua" w:cs="Book Antiqua"/>
          <w:color w:val="000000"/>
        </w:rPr>
        <w:t>, suggesting that it may be warranted to screen patients older than 40 years with unclear etiology of pancreatitis, especially for African-Americans and male population</w:t>
      </w:r>
      <w:r>
        <w:rPr>
          <w:rFonts w:ascii="Book Antiqua" w:eastAsia="Book Antiqua" w:hAnsi="Book Antiqua" w:cs="Book Antiqua"/>
          <w:color w:val="000000"/>
          <w:szCs w:val="30"/>
          <w:vertAlign w:val="superscript"/>
        </w:rPr>
        <w:t>[</w:t>
      </w:r>
      <w:r w:rsidR="009C3CBC">
        <w:rPr>
          <w:rFonts w:ascii="Book Antiqua" w:eastAsia="Book Antiqua" w:hAnsi="Book Antiqua" w:cs="Book Antiqua"/>
          <w:color w:val="000000"/>
          <w:szCs w:val="30"/>
          <w:vertAlign w:val="superscript"/>
        </w:rPr>
        <w:t>141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902989D" w14:textId="3526703E" w:rsidR="00A77B3E" w:rsidRDefault="00C23DC4" w:rsidP="009C3CB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The study of the promoting effect of pancreatitis on the development of pancreatic cancer is beneficial to the early detection of pancreatic cancer, and can provide more guidance for the prevention of pancreatic cancer. However, in order to better understand the promoting role of pancreatitis on pancreatic cancer, more studies are needed to clarify the mechanism of pancreatitis in the development of pancreatic cancer.</w:t>
      </w:r>
    </w:p>
    <w:p w14:paraId="1EACBFC2" w14:textId="77777777" w:rsidR="009C3CBC" w:rsidRDefault="009C3CBC" w:rsidP="009C3CBC">
      <w:pPr>
        <w:spacing w:line="360" w:lineRule="auto"/>
        <w:jc w:val="both"/>
      </w:pPr>
    </w:p>
    <w:p w14:paraId="13A5840C" w14:textId="77777777" w:rsidR="00A77B3E" w:rsidRPr="009C3CBC" w:rsidRDefault="00C23DC4">
      <w:pPr>
        <w:spacing w:line="360" w:lineRule="auto"/>
        <w:jc w:val="both"/>
        <w:rPr>
          <w:i/>
          <w:iCs/>
        </w:rPr>
      </w:pPr>
      <w:r w:rsidRPr="009C3CBC">
        <w:rPr>
          <w:rFonts w:ascii="Book Antiqua" w:eastAsia="Book Antiqua" w:hAnsi="Book Antiqua" w:cs="Book Antiqua"/>
          <w:b/>
          <w:bCs/>
          <w:i/>
          <w:iCs/>
          <w:color w:val="000000"/>
        </w:rPr>
        <w:t>Obesity</w:t>
      </w:r>
    </w:p>
    <w:p w14:paraId="4FC77F00" w14:textId="605B8326" w:rsidR="00A77B3E" w:rsidRDefault="00C23DC4">
      <w:pPr>
        <w:spacing w:line="360" w:lineRule="auto"/>
        <w:jc w:val="both"/>
      </w:pPr>
      <w:r>
        <w:rPr>
          <w:rFonts w:ascii="Book Antiqua" w:eastAsia="Book Antiqua" w:hAnsi="Book Antiqua" w:cs="Book Antiqua"/>
          <w:color w:val="000000"/>
        </w:rPr>
        <w:t xml:space="preserve">Obesity has been more and more recognized as a strong </w:t>
      </w:r>
      <w:r>
        <w:rPr>
          <w:rFonts w:ascii="Book Antiqua" w:eastAsia="Book Antiqua" w:hAnsi="Book Antiqua" w:cs="Book Antiqua"/>
          <w:color w:val="000000"/>
        </w:rPr>
        <w:t xml:space="preserve">but modifiable risk factor </w:t>
      </w:r>
      <w:r w:rsidR="00B45922">
        <w:rPr>
          <w:rFonts w:ascii="Book Antiqua" w:eastAsia="Book Antiqua" w:hAnsi="Book Antiqua" w:cs="Book Antiqua"/>
          <w:color w:val="000000"/>
        </w:rPr>
        <w:t xml:space="preserve">for </w:t>
      </w:r>
      <w:r>
        <w:rPr>
          <w:rFonts w:ascii="Book Antiqua" w:eastAsia="Book Antiqua" w:hAnsi="Book Antiqua" w:cs="Book Antiqua"/>
          <w:color w:val="000000"/>
        </w:rPr>
        <w:t xml:space="preserve">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142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Relevant studies have confirmed that obesity is associated with an increased incidence of pancreatic cancer and potentially worse outcomes of this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142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cohort </w:t>
      </w:r>
      <w:r w:rsidR="00B45922">
        <w:rPr>
          <w:rFonts w:ascii="Book Antiqua" w:eastAsia="Book Antiqua" w:hAnsi="Book Antiqua" w:cs="Book Antiqua"/>
          <w:color w:val="000000"/>
        </w:rPr>
        <w:t xml:space="preserve">study </w:t>
      </w:r>
      <w:r>
        <w:rPr>
          <w:rFonts w:ascii="Book Antiqua" w:eastAsia="Book Antiqua" w:hAnsi="Book Antiqua" w:cs="Book Antiqua"/>
          <w:color w:val="000000"/>
        </w:rPr>
        <w:t>with pooled analysis found that central ob</w:t>
      </w:r>
      <w:r>
        <w:rPr>
          <w:rFonts w:ascii="Book Antiqua" w:eastAsia="Book Antiqua" w:hAnsi="Book Antiqua" w:cs="Book Antiqua"/>
          <w:color w:val="000000"/>
        </w:rPr>
        <w:t xml:space="preserve">esity was associated with increased mortality of pancreatic cancer, independent of body mass index, and also suggested that being overweight or obese during early adulthood may have a significant impact on the mortality risk of pancreatic cancer later in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143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 nationwide study including 1.79 million Israeli adolescents showed that obesity (≥</w:t>
      </w:r>
      <w:r w:rsidR="009C3CBC">
        <w:rPr>
          <w:rFonts w:ascii="Book Antiqua" w:eastAsia="Book Antiqua" w:hAnsi="Book Antiqua" w:cs="Book Antiqua"/>
          <w:color w:val="000000"/>
        </w:rPr>
        <w:t xml:space="preserve"> </w:t>
      </w:r>
      <w:r>
        <w:rPr>
          <w:rFonts w:ascii="Book Antiqua" w:eastAsia="Book Antiqua" w:hAnsi="Book Antiqua" w:cs="Book Antiqua"/>
          <w:color w:val="000000"/>
        </w:rPr>
        <w:t>95</w:t>
      </w:r>
      <w:r w:rsidRPr="009C3CBC">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was associated with an increased risk of pancreatic cancer later in life among both men and women compared with normal weight (5</w:t>
      </w:r>
      <w:r w:rsidRPr="009C3CBC">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to</w:t>
      </w:r>
      <w:r w:rsidR="009C3CBC">
        <w:rPr>
          <w:rFonts w:ascii="Book Antiqua" w:eastAsia="Book Antiqua" w:hAnsi="Book Antiqua" w:cs="Book Antiqua"/>
          <w:color w:val="000000"/>
        </w:rPr>
        <w:t xml:space="preserve">- </w:t>
      </w:r>
      <w:r>
        <w:rPr>
          <w:rFonts w:ascii="Book Antiqua" w:eastAsia="Book Antiqua" w:hAnsi="Book Antiqua" w:cs="Book Antiqua"/>
          <w:color w:val="000000"/>
        </w:rPr>
        <w:t>&lt;</w:t>
      </w:r>
      <w:r w:rsidR="009C3CBC">
        <w:rPr>
          <w:rFonts w:ascii="Book Antiqua" w:eastAsia="Book Antiqua" w:hAnsi="Book Antiqua" w:cs="Book Antiqua"/>
          <w:color w:val="000000"/>
        </w:rPr>
        <w:t xml:space="preserve"> </w:t>
      </w:r>
      <w:r>
        <w:rPr>
          <w:rFonts w:ascii="Book Antiqua" w:eastAsia="Book Antiqua" w:hAnsi="Book Antiqua" w:cs="Book Antiqua"/>
          <w:color w:val="000000"/>
        </w:rPr>
        <w:t>85</w:t>
      </w:r>
      <w:r w:rsidRPr="009C3CBC">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w:t>
      </w:r>
      <w:r>
        <w:rPr>
          <w:rFonts w:ascii="Book Antiqua" w:eastAsia="Book Antiqua" w:hAnsi="Book Antiqua" w:cs="Book Antiqua"/>
          <w:color w:val="000000"/>
          <w:szCs w:val="30"/>
          <w:vertAlign w:val="superscript"/>
        </w:rPr>
        <w:t>[</w:t>
      </w:r>
      <w:r w:rsidR="009C3CBC">
        <w:rPr>
          <w:rFonts w:ascii="Book Antiqua" w:eastAsia="Book Antiqua" w:hAnsi="Book Antiqua" w:cs="Book Antiqua"/>
          <w:color w:val="000000"/>
          <w:szCs w:val="30"/>
          <w:vertAlign w:val="superscript"/>
        </w:rPr>
        <w:t>144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35FF725" w14:textId="31C32CAF" w:rsidR="00A77B3E" w:rsidRDefault="00C23DC4" w:rsidP="009C3CBC">
      <w:pPr>
        <w:spacing w:line="360" w:lineRule="auto"/>
        <w:ind w:firstLineChars="100" w:firstLine="240"/>
        <w:jc w:val="both"/>
      </w:pPr>
      <w:r>
        <w:rPr>
          <w:rFonts w:ascii="Book Antiqua" w:eastAsia="Book Antiqua" w:hAnsi="Book Antiqua" w:cs="Book Antiqua"/>
          <w:color w:val="000000"/>
        </w:rPr>
        <w:t>There have been two biological mechan</w:t>
      </w:r>
      <w:r>
        <w:rPr>
          <w:rFonts w:ascii="Book Antiqua" w:eastAsia="Book Antiqua" w:hAnsi="Book Antiqua" w:cs="Book Antiqua"/>
          <w:color w:val="000000"/>
        </w:rPr>
        <w:t xml:space="preserve">isms </w:t>
      </w:r>
      <w:r w:rsidR="00B45922">
        <w:rPr>
          <w:rFonts w:ascii="Book Antiqua" w:eastAsia="Book Antiqua" w:hAnsi="Book Antiqua" w:cs="Book Antiqua"/>
          <w:color w:val="000000"/>
        </w:rPr>
        <w:t xml:space="preserve">that </w:t>
      </w:r>
      <w:r>
        <w:rPr>
          <w:rFonts w:ascii="Book Antiqua" w:eastAsia="Book Antiqua" w:hAnsi="Book Antiqua" w:cs="Book Antiqua"/>
          <w:color w:val="000000"/>
        </w:rPr>
        <w:t>were p</w:t>
      </w:r>
      <w:r>
        <w:rPr>
          <w:rFonts w:ascii="Book Antiqua" w:eastAsia="Book Antiqua" w:hAnsi="Book Antiqua" w:cs="Book Antiqua"/>
          <w:color w:val="000000"/>
        </w:rPr>
        <w:t xml:space="preserve">roposed to explain the underlying association between obesity and risk of pancreatic cancer, including inflammation and hormonal </w:t>
      </w:r>
      <w:proofErr w:type="gramStart"/>
      <w:r>
        <w:rPr>
          <w:rFonts w:ascii="Book Antiqua" w:eastAsia="Book Antiqua" w:hAnsi="Book Antiqua" w:cs="Book Antiqua"/>
          <w:color w:val="000000"/>
        </w:rPr>
        <w:t>misbalance</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142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Many human cancers result directly from chronic inflammation, and inflammation has emerged to be a key mediator of pancreatic cancer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145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Changes in the fibro-inflammatory microenvironment are the major feature of obesity-associated pancreatic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146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Obesity is a pro-inflammatory condition, and both hypertrophied adipocytes and immune cells (primarily lymphocytes and macrophages) residing in adipose tissue contribute to increased circulating levels of pro-inflammatory cytokines like TNF-α, IL-6, leptin, and adiponectin</w:t>
      </w:r>
      <w:r>
        <w:rPr>
          <w:rFonts w:ascii="Book Antiqua" w:eastAsia="Book Antiqua" w:hAnsi="Book Antiqua" w:cs="Book Antiqua"/>
          <w:color w:val="000000"/>
          <w:szCs w:val="30"/>
          <w:vertAlign w:val="superscript"/>
        </w:rPr>
        <w:t>[</w:t>
      </w:r>
      <w:r w:rsidR="009C3CBC">
        <w:rPr>
          <w:rFonts w:ascii="Book Antiqua" w:eastAsia="Book Antiqua" w:hAnsi="Book Antiqua" w:cs="Book Antiqua"/>
          <w:color w:val="000000"/>
          <w:szCs w:val="30"/>
          <w:vertAlign w:val="superscript"/>
        </w:rPr>
        <w:t>147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imbalance between these finely regulated pro-inflammatory and anti-inflammatory bioactive molecules leads to changes in tissue microenvironment, which further have influence on cell proliferation, apoptosis, cell invasion, and </w:t>
      </w:r>
      <w:proofErr w:type="gramStart"/>
      <w:r>
        <w:rPr>
          <w:rFonts w:ascii="Book Antiqua" w:eastAsia="Book Antiqua" w:hAnsi="Book Antiqua" w:cs="Book Antiqua"/>
          <w:color w:val="000000"/>
        </w:rPr>
        <w:t>angiogenesis</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148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For example, </w:t>
      </w:r>
      <w:proofErr w:type="spellStart"/>
      <w:r>
        <w:rPr>
          <w:rFonts w:ascii="Book Antiqua" w:eastAsia="Book Antiqua" w:hAnsi="Book Antiqua" w:cs="Book Antiqua"/>
          <w:color w:val="000000"/>
        </w:rPr>
        <w:t>Hertzer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lastRenderedPageBreak/>
        <w:t>al</w:t>
      </w:r>
      <w:r w:rsidR="009C3CBC">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149]</w:t>
      </w:r>
      <w:r>
        <w:rPr>
          <w:rFonts w:ascii="Book Antiqua" w:eastAsia="Book Antiqua" w:hAnsi="Book Antiqua" w:cs="Book Antiqua"/>
          <w:color w:val="000000"/>
        </w:rPr>
        <w:t xml:space="preserve"> reported that conditional </w:t>
      </w:r>
      <w:r>
        <w:rPr>
          <w:rFonts w:ascii="Book Antiqua" w:eastAsia="Book Antiqua" w:hAnsi="Book Antiqua" w:cs="Book Antiqua"/>
          <w:i/>
          <w:iCs/>
          <w:color w:val="000000"/>
        </w:rPr>
        <w:t>KRAS</w:t>
      </w:r>
      <w:r>
        <w:rPr>
          <w:rFonts w:ascii="Book Antiqua" w:eastAsia="Book Antiqua" w:hAnsi="Book Antiqua" w:cs="Book Antiqua"/>
          <w:i/>
          <w:iCs/>
          <w:color w:val="000000"/>
          <w:szCs w:val="30"/>
          <w:vertAlign w:val="superscript"/>
        </w:rPr>
        <w:t>G12D</w:t>
      </w:r>
      <w:r>
        <w:rPr>
          <w:rFonts w:ascii="Book Antiqua" w:eastAsia="Book Antiqua" w:hAnsi="Book Antiqua" w:cs="Book Antiqua"/>
          <w:color w:val="000000"/>
        </w:rPr>
        <w:t xml:space="preserve"> mice </w:t>
      </w:r>
      <w:r>
        <w:rPr>
          <w:rFonts w:ascii="Book Antiqua" w:eastAsia="Book Antiqua" w:hAnsi="Book Antiqua" w:cs="Book Antiqua"/>
          <w:color w:val="000000"/>
        </w:rPr>
        <w:t xml:space="preserve">with </w:t>
      </w:r>
      <w:r w:rsidR="00A03147">
        <w:rPr>
          <w:rFonts w:ascii="Book Antiqua" w:eastAsia="Book Antiqua" w:hAnsi="Book Antiqua" w:cs="Book Antiqua"/>
          <w:color w:val="000000"/>
        </w:rPr>
        <w:t xml:space="preserve">a </w:t>
      </w:r>
      <w:r>
        <w:rPr>
          <w:rFonts w:ascii="Book Antiqua" w:eastAsia="Book Antiqua" w:hAnsi="Book Antiqua" w:cs="Book Antiqua"/>
          <w:color w:val="000000"/>
        </w:rPr>
        <w:t>high fat</w:t>
      </w:r>
      <w:r>
        <w:rPr>
          <w:rFonts w:ascii="Book Antiqua" w:eastAsia="Book Antiqua" w:hAnsi="Book Antiqua" w:cs="Book Antiqua"/>
          <w:color w:val="000000"/>
        </w:rPr>
        <w:t xml:space="preserve">, high calorie diet exhibited significantly increased inflammation in the </w:t>
      </w:r>
      <w:proofErr w:type="spellStart"/>
      <w:r>
        <w:rPr>
          <w:rFonts w:ascii="Book Antiqua" w:eastAsia="Book Antiqua" w:hAnsi="Book Antiqua" w:cs="Book Antiqua"/>
          <w:color w:val="000000"/>
        </w:rPr>
        <w:t>peri</w:t>
      </w:r>
      <w:proofErr w:type="spellEnd"/>
      <w:r>
        <w:rPr>
          <w:rFonts w:ascii="Book Antiqua" w:eastAsia="Book Antiqua" w:hAnsi="Book Antiqua" w:cs="Book Antiqua"/>
          <w:color w:val="000000"/>
        </w:rPr>
        <w:t xml:space="preserve">-pancreatic fat accompanied by elevated levels of several inflammatory cytokines, such as IL6, IL13, and IFN-γ, suggesting that obesity-associated inflammation in </w:t>
      </w:r>
      <w:proofErr w:type="spellStart"/>
      <w:r>
        <w:rPr>
          <w:rFonts w:ascii="Book Antiqua" w:eastAsia="Book Antiqua" w:hAnsi="Book Antiqua" w:cs="Book Antiqua"/>
          <w:color w:val="000000"/>
        </w:rPr>
        <w:t>peri</w:t>
      </w:r>
      <w:proofErr w:type="spellEnd"/>
      <w:r>
        <w:rPr>
          <w:rFonts w:ascii="Book Antiqua" w:eastAsia="Book Antiqua" w:hAnsi="Book Antiqua" w:cs="Book Antiqua"/>
          <w:color w:val="000000"/>
        </w:rPr>
        <w:t>-pancreatic fat may accelerate pancreatic neoplasia in the model mice</w:t>
      </w:r>
      <w:r>
        <w:rPr>
          <w:rFonts w:ascii="Book Antiqua" w:eastAsia="Book Antiqua" w:hAnsi="Book Antiqua" w:cs="Book Antiqua"/>
          <w:color w:val="000000"/>
          <w:szCs w:val="30"/>
          <w:vertAlign w:val="superscript"/>
        </w:rPr>
        <w:t>[</w:t>
      </w:r>
      <w:r w:rsidR="009C3CBC">
        <w:rPr>
          <w:rFonts w:ascii="Book Antiqua" w:eastAsia="Book Antiqua" w:hAnsi="Book Antiqua" w:cs="Book Antiqua"/>
          <w:color w:val="000000"/>
          <w:szCs w:val="30"/>
          <w:vertAlign w:val="superscript"/>
        </w:rPr>
        <w:t>149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3991F9C" w14:textId="1400F3DF" w:rsidR="00A77B3E" w:rsidRDefault="00C23DC4" w:rsidP="009C3CBC">
      <w:pPr>
        <w:spacing w:line="360" w:lineRule="auto"/>
        <w:ind w:firstLineChars="100" w:firstLine="240"/>
        <w:jc w:val="both"/>
      </w:pPr>
      <w:r>
        <w:rPr>
          <w:rFonts w:ascii="Book Antiqua" w:eastAsia="Book Antiqua" w:hAnsi="Book Antiqua" w:cs="Book Antiqua"/>
          <w:color w:val="000000"/>
        </w:rPr>
        <w:t>Obesity is also often associated with insulin resistance and T2DM, along with raised levels of insulin and IGF-1</w:t>
      </w:r>
      <w:r>
        <w:rPr>
          <w:rFonts w:ascii="Book Antiqua" w:eastAsia="Book Antiqua" w:hAnsi="Book Antiqua" w:cs="Book Antiqua"/>
          <w:color w:val="000000"/>
          <w:szCs w:val="30"/>
          <w:vertAlign w:val="superscript"/>
        </w:rPr>
        <w:t>[</w:t>
      </w:r>
      <w:r w:rsidR="009C3CBC">
        <w:rPr>
          <w:rFonts w:ascii="Book Antiqua" w:eastAsia="Book Antiqua" w:hAnsi="Book Antiqua" w:cs="Book Antiqua"/>
          <w:color w:val="000000"/>
          <w:szCs w:val="30"/>
          <w:vertAlign w:val="superscript"/>
        </w:rPr>
        <w:t>142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Insulin resistance is a hallmark of T2DM, in which insulin fails to trigger adequate glucose uptake, resulting in accumulation of glucose in bloodstream and raised levels of </w:t>
      </w:r>
      <w:proofErr w:type="gramStart"/>
      <w:r>
        <w:rPr>
          <w:rFonts w:ascii="Book Antiqua" w:eastAsia="Book Antiqua" w:hAnsi="Book Antiqua" w:cs="Book Antiqua"/>
          <w:color w:val="000000"/>
        </w:rPr>
        <w:t>insulin</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150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Hyperglycemia can enhance the availability of nutrients to cancer cells which metabolize glucose through the Warburg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151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Islet adaptation enhances hormone production, processing, and secretion in the setting of </w:t>
      </w:r>
      <w:proofErr w:type="gramStart"/>
      <w:r>
        <w:rPr>
          <w:rFonts w:ascii="Book Antiqua" w:eastAsia="Book Antiqua" w:hAnsi="Book Antiqua" w:cs="Book Antiqua"/>
          <w:color w:val="000000"/>
        </w:rPr>
        <w:t>obesity</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146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Even moderate overall and abdominal obesity and weight gain during adulthood were independently assoc</w:t>
      </w:r>
      <w:r>
        <w:rPr>
          <w:rFonts w:ascii="Book Antiqua" w:eastAsia="Book Antiqua" w:hAnsi="Book Antiqua" w:cs="Book Antiqua"/>
          <w:color w:val="000000"/>
        </w:rPr>
        <w:t xml:space="preserve">iated with </w:t>
      </w:r>
      <w:r w:rsidR="00A03147">
        <w:rPr>
          <w:rFonts w:ascii="Book Antiqua" w:eastAsia="Book Antiqua" w:hAnsi="Book Antiqua" w:cs="Book Antiqua"/>
          <w:color w:val="000000"/>
        </w:rPr>
        <w:t xml:space="preserve">an </w:t>
      </w:r>
      <w:r>
        <w:rPr>
          <w:rFonts w:ascii="Book Antiqua" w:eastAsia="Book Antiqua" w:hAnsi="Book Antiqua" w:cs="Book Antiqua"/>
          <w:color w:val="000000"/>
        </w:rPr>
        <w:t>inc</w:t>
      </w:r>
      <w:r>
        <w:rPr>
          <w:rFonts w:ascii="Book Antiqua" w:eastAsia="Book Antiqua" w:hAnsi="Book Antiqua" w:cs="Book Antiqua"/>
          <w:color w:val="000000"/>
        </w:rPr>
        <w:t xml:space="preserve">reased risk of developing hyperinsulinemia in non-diabetic middle-aged </w:t>
      </w:r>
      <w:proofErr w:type="gramStart"/>
      <w:r>
        <w:rPr>
          <w:rFonts w:ascii="Book Antiqua" w:eastAsia="Book Antiqua" w:hAnsi="Book Antiqua" w:cs="Book Antiqua"/>
          <w:color w:val="000000"/>
        </w:rPr>
        <w:t>men</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152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Hyperinsulinemia causes a rise of IGF-1 which activates PI3K/MAPK/</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pathways after binding with its receptor, or the IGF </w:t>
      </w:r>
      <w:proofErr w:type="gramStart"/>
      <w:r>
        <w:rPr>
          <w:rFonts w:ascii="Book Antiqua" w:eastAsia="Book Antiqua" w:hAnsi="Book Antiqua" w:cs="Book Antiqua"/>
          <w:color w:val="000000"/>
        </w:rPr>
        <w:t>receptor</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148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Overactivation</w:t>
      </w:r>
      <w:proofErr w:type="spellEnd"/>
      <w:r>
        <w:rPr>
          <w:rFonts w:ascii="Book Antiqua" w:eastAsia="Book Antiqua" w:hAnsi="Book Antiqua" w:cs="Book Antiqua"/>
          <w:color w:val="000000"/>
        </w:rPr>
        <w:t xml:space="preserve"> of these pathways can activate the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/ERK pathway, leading to an increase in cell division, and IGF-1 activating PI3K/AKT/</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pathways promotes proliferation and inhibits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142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45E5CFE" w14:textId="27961449" w:rsidR="00A77B3E" w:rsidRDefault="00C23DC4" w:rsidP="009C3CB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mutation of oncogenic KRAS is the major event in pancreatic cancer and permanently activates KRAS protein, and then the protein serves on a molecular switch to activate variou</w:t>
      </w:r>
      <w:r>
        <w:rPr>
          <w:rFonts w:ascii="Book Antiqua" w:eastAsia="Book Antiqua" w:hAnsi="Book Antiqua" w:cs="Book Antiqua"/>
          <w:color w:val="000000"/>
        </w:rPr>
        <w:t>s signaling pathways and transcription factors in cells, inducing cell proliferation, migration, transformation</w:t>
      </w:r>
      <w:r w:rsidR="00A03147">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s</w:t>
      </w:r>
      <w:r>
        <w:rPr>
          <w:rFonts w:ascii="Book Antiqua" w:eastAsia="Book Antiqua" w:hAnsi="Book Antiqua" w:cs="Book Antiqua"/>
          <w:color w:val="000000"/>
        </w:rPr>
        <w:t>urvival</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153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comparison with lean KC mice, the pancreas of obese KC mice showed an increase in activation of KRAS downstream pathways, including MAPK and PI3K/AKT/mTORC1</w:t>
      </w:r>
      <w:r>
        <w:rPr>
          <w:rFonts w:ascii="Book Antiqua" w:eastAsia="Book Antiqua" w:hAnsi="Book Antiqua" w:cs="Book Antiqua"/>
          <w:color w:val="000000"/>
          <w:szCs w:val="30"/>
          <w:vertAlign w:val="superscript"/>
        </w:rPr>
        <w:t>[</w:t>
      </w:r>
      <w:r w:rsidR="009C3CBC">
        <w:rPr>
          <w:rFonts w:ascii="Book Antiqua" w:eastAsia="Book Antiqua" w:hAnsi="Book Antiqua" w:cs="Book Antiqua"/>
          <w:color w:val="000000"/>
          <w:szCs w:val="30"/>
          <w:vertAlign w:val="superscript"/>
        </w:rPr>
        <w:t>154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Chung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C3CBC">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146]</w:t>
      </w:r>
      <w:r>
        <w:rPr>
          <w:rFonts w:ascii="Book Antiqua" w:eastAsia="Book Antiqua" w:hAnsi="Book Antiqua" w:cs="Book Antiqua"/>
          <w:color w:val="000000"/>
        </w:rPr>
        <w:t xml:space="preserve"> found that β-cell aberrantly expressed peptide hormone cholecystokinin in response to obesity and showed that islet cholecystokinin promoted oncogenic KRAS-driven tumorigenesis in pancreatic duct.</w:t>
      </w:r>
    </w:p>
    <w:p w14:paraId="1011EC9E" w14:textId="77777777" w:rsidR="009C3CBC" w:rsidRDefault="009C3CBC" w:rsidP="009C3CBC">
      <w:pPr>
        <w:spacing w:line="360" w:lineRule="auto"/>
        <w:jc w:val="both"/>
      </w:pPr>
    </w:p>
    <w:p w14:paraId="53225463" w14:textId="77777777" w:rsidR="00A77B3E" w:rsidRPr="009C3CBC" w:rsidRDefault="00C23DC4">
      <w:pPr>
        <w:spacing w:line="360" w:lineRule="auto"/>
        <w:jc w:val="both"/>
        <w:rPr>
          <w:i/>
          <w:iCs/>
        </w:rPr>
      </w:pPr>
      <w:r w:rsidRPr="009C3CBC">
        <w:rPr>
          <w:rFonts w:ascii="Book Antiqua" w:eastAsia="Book Antiqua" w:hAnsi="Book Antiqua" w:cs="Book Antiqua"/>
          <w:b/>
          <w:bCs/>
          <w:i/>
          <w:iCs/>
          <w:color w:val="000000"/>
        </w:rPr>
        <w:t>Infection</w:t>
      </w:r>
    </w:p>
    <w:p w14:paraId="670C4B2E" w14:textId="0C097517" w:rsidR="00A77B3E" w:rsidRDefault="00C23DC4">
      <w:pPr>
        <w:spacing w:line="360" w:lineRule="auto"/>
        <w:jc w:val="both"/>
      </w:pPr>
      <w:r>
        <w:rPr>
          <w:rFonts w:ascii="Book Antiqua" w:eastAsia="Book Antiqua" w:hAnsi="Book Antiqua" w:cs="Book Antiqua"/>
          <w:i/>
          <w:iCs/>
          <w:color w:val="000000"/>
        </w:rPr>
        <w:lastRenderedPageBreak/>
        <w:t xml:space="preserve">Helicobacter pylori </w:t>
      </w:r>
      <w:r>
        <w:rPr>
          <w:rFonts w:ascii="Book Antiqua" w:eastAsia="Book Antiqua" w:hAnsi="Book Antiqua" w:cs="Book Antiqua"/>
          <w:color w:val="000000"/>
        </w:rPr>
        <w:t>(</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found mainly in the stomach is a Gram-negative microaerophilic pathogen that chronically infects as much as half the world's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155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is associated with a variety of malignancies, such as gastric cancer, premalignant lesions of the stomach (atrophic gastritis and intestinal metaplasia), gastric lymphoma, pancreatic cancer, colorectal cancer, and laryngeal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156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With an estimated prevalence between 25% and 50% in Westernized countries,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could result in 4% t</w:t>
      </w:r>
      <w:r>
        <w:rPr>
          <w:rFonts w:ascii="Book Antiqua" w:eastAsia="Book Antiqua" w:hAnsi="Book Antiqua" w:cs="Book Antiqua"/>
          <w:color w:val="000000"/>
        </w:rPr>
        <w:t xml:space="preserve">o 25% of all cases with pancreatic cancer in these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157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is closely, </w:t>
      </w:r>
      <w:r w:rsidRPr="005C601E">
        <w:rPr>
          <w:rFonts w:ascii="Book Antiqua" w:eastAsia="Book Antiqua" w:hAnsi="Book Antiqua" w:cs="Book Antiqua"/>
          <w:i/>
          <w:color w:val="000000"/>
        </w:rPr>
        <w:t>albeit</w:t>
      </w:r>
      <w:r>
        <w:rPr>
          <w:rFonts w:ascii="Book Antiqua" w:eastAsia="Book Antiqua" w:hAnsi="Book Antiqua" w:cs="Book Antiqua"/>
          <w:color w:val="000000"/>
        </w:rPr>
        <w:t xml:space="preserve"> weakly, associated with the development of pancreatic cancer, and the association is prominent in Europe and East Asia, but less so in North America</w:t>
      </w:r>
      <w:r>
        <w:rPr>
          <w:rFonts w:ascii="Book Antiqua" w:eastAsia="Book Antiqua" w:hAnsi="Book Antiqua" w:cs="Book Antiqua"/>
          <w:color w:val="000000"/>
          <w:szCs w:val="30"/>
          <w:vertAlign w:val="superscript"/>
        </w:rPr>
        <w:t>[</w:t>
      </w:r>
      <w:r w:rsidR="009C3CBC">
        <w:rPr>
          <w:rFonts w:ascii="Book Antiqua" w:eastAsia="Book Antiqua" w:hAnsi="Book Antiqua" w:cs="Book Antiqua"/>
          <w:color w:val="000000"/>
          <w:szCs w:val="30"/>
          <w:vertAlign w:val="superscript"/>
        </w:rPr>
        <w:t>158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Cytotoxin</w:t>
      </w:r>
      <w:proofErr w:type="spellEnd"/>
      <w:r>
        <w:rPr>
          <w:rFonts w:ascii="Book Antiqua" w:eastAsia="Book Antiqua" w:hAnsi="Book Antiqua" w:cs="Book Antiqua"/>
          <w:color w:val="000000"/>
        </w:rPr>
        <w:t>-associated antigen A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a 120</w:t>
      </w:r>
      <w:r w:rsidR="009C3CBC">
        <w:rPr>
          <w:rFonts w:ascii="Book Antiqua" w:eastAsia="Book Antiqua" w:hAnsi="Book Antiqua" w:cs="Book Antiqua"/>
          <w:color w:val="000000"/>
        </w:rPr>
        <w:t>-</w:t>
      </w:r>
      <w:r>
        <w:rPr>
          <w:rFonts w:ascii="Book Antiqua" w:eastAsia="Book Antiqua" w:hAnsi="Book Antiqua" w:cs="Book Antiqua"/>
          <w:color w:val="000000"/>
        </w:rPr>
        <w:t>145-kDa protein</w:t>
      </w:r>
      <w:r w:rsidR="00A03147">
        <w:rPr>
          <w:rFonts w:ascii="Book Antiqua" w:eastAsia="Book Antiqua" w:hAnsi="Book Antiqua" w:cs="Book Antiqua"/>
          <w:color w:val="000000"/>
        </w:rPr>
        <w:t>,</w:t>
      </w:r>
      <w:r>
        <w:rPr>
          <w:rFonts w:ascii="Book Antiqua" w:eastAsia="Book Antiqua" w:hAnsi="Book Antiqua" w:cs="Book Antiqua"/>
          <w:color w:val="000000"/>
        </w:rPr>
        <w:t xml:space="preserve"> was for the first time described as a virulence factor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related to peptic </w:t>
      </w:r>
      <w:proofErr w:type="gramStart"/>
      <w:r>
        <w:rPr>
          <w:rFonts w:ascii="Book Antiqua" w:eastAsia="Book Antiqua" w:hAnsi="Book Antiqua" w:cs="Book Antiqua"/>
          <w:color w:val="000000"/>
        </w:rPr>
        <w:t>ulcers</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159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A risk of pancreatic cancer increased in individuals with </w:t>
      </w:r>
      <w:proofErr w:type="spellStart"/>
      <w:r>
        <w:rPr>
          <w:rFonts w:ascii="Book Antiqua" w:eastAsia="Book Antiqua" w:hAnsi="Book Antiqua" w:cs="Book Antiqua"/>
          <w:color w:val="000000"/>
        </w:rPr>
        <w:t>seropositivity</w:t>
      </w:r>
      <w:proofErr w:type="spellEnd"/>
      <w:r>
        <w:rPr>
          <w:rFonts w:ascii="Book Antiqua" w:eastAsia="Book Antiqua" w:hAnsi="Book Antiqua" w:cs="Book Antiqua"/>
          <w:color w:val="000000"/>
        </w:rPr>
        <w:t xml:space="preserve"> for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-negative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whereas the risk decreased in individuals with </w:t>
      </w:r>
      <w:proofErr w:type="spellStart"/>
      <w:r>
        <w:rPr>
          <w:rFonts w:ascii="Book Antiqua" w:eastAsia="Book Antiqua" w:hAnsi="Book Antiqua" w:cs="Book Antiqua"/>
          <w:color w:val="000000"/>
        </w:rPr>
        <w:t>seropositivity</w:t>
      </w:r>
      <w:proofErr w:type="spellEnd"/>
      <w:r>
        <w:rPr>
          <w:rFonts w:ascii="Book Antiqua" w:eastAsia="Book Antiqua" w:hAnsi="Book Antiqua" w:cs="Book Antiqua"/>
          <w:color w:val="000000"/>
        </w:rPr>
        <w:t xml:space="preserve"> for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-positive </w:t>
      </w:r>
      <w:r>
        <w:rPr>
          <w:rFonts w:ascii="Book Antiqua" w:eastAsia="Book Antiqua" w:hAnsi="Book Antiqua" w:cs="Book Antiqua"/>
          <w:i/>
          <w:iCs/>
          <w:color w:val="000000"/>
        </w:rPr>
        <w:t xml:space="preserve">H. </w:t>
      </w:r>
      <w:proofErr w:type="gramStart"/>
      <w:r>
        <w:rPr>
          <w:rFonts w:ascii="Book Antiqua" w:eastAsia="Book Antiqua" w:hAnsi="Book Antiqua" w:cs="Book Antiqua"/>
          <w:i/>
          <w:iCs/>
          <w:color w:val="000000"/>
        </w:rPr>
        <w:t>pylori</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160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-negative strains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might be a causative factor of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161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Xiao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C3CBC">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158]</w:t>
      </w:r>
      <w:r>
        <w:rPr>
          <w:rFonts w:ascii="Book Antiqua" w:eastAsia="Book Antiqua" w:hAnsi="Book Antiqua" w:cs="Book Antiqua"/>
          <w:color w:val="000000"/>
        </w:rPr>
        <w:t xml:space="preserve"> reported that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-positive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strains appear not to be associated with pancreatic cancer.</w:t>
      </w:r>
    </w:p>
    <w:p w14:paraId="5DAD0F28" w14:textId="5AE4B5D9" w:rsidR="00A77B3E" w:rsidRDefault="00C23DC4" w:rsidP="009C3CB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net effects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coloni</w:t>
      </w:r>
      <w:r>
        <w:rPr>
          <w:rFonts w:ascii="Book Antiqua" w:eastAsia="Book Antiqua" w:hAnsi="Book Antiqua" w:cs="Book Antiqua"/>
          <w:color w:val="000000"/>
        </w:rPr>
        <w:t>zation</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in </w:t>
      </w:r>
      <w:r w:rsidR="00A03147">
        <w:rPr>
          <w:rFonts w:ascii="Book Antiqua" w:eastAsia="Book Antiqua" w:hAnsi="Book Antiqua" w:cs="Book Antiqua"/>
          <w:color w:val="000000"/>
        </w:rPr>
        <w:t xml:space="preserve">the </w:t>
      </w:r>
      <w:r>
        <w:rPr>
          <w:rFonts w:ascii="Book Antiqua" w:eastAsia="Book Antiqua" w:hAnsi="Book Antiqua" w:cs="Book Antiqua"/>
          <w:color w:val="000000"/>
        </w:rPr>
        <w:t xml:space="preserve">gastric antrum are paracrine disinhibition of antral G-cell function, </w:t>
      </w:r>
      <w:proofErr w:type="spellStart"/>
      <w:r>
        <w:rPr>
          <w:rFonts w:ascii="Book Antiqua" w:eastAsia="Book Antiqua" w:hAnsi="Book Antiqua" w:cs="Book Antiqua"/>
          <w:color w:val="000000"/>
        </w:rPr>
        <w:t>hypergastrinemia</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hyperacidity</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162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risk of pancreatic cancer is increased by long-term conditions of excess gastric/duodenal </w:t>
      </w:r>
      <w:proofErr w:type="gramStart"/>
      <w:r>
        <w:rPr>
          <w:rFonts w:ascii="Book Antiqua" w:eastAsia="Book Antiqua" w:hAnsi="Book Antiqua" w:cs="Book Antiqua"/>
          <w:color w:val="000000"/>
        </w:rPr>
        <w:t>acidity</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162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Gastric acid drives pancreatic bicarbonate secretion and, a consequence of </w:t>
      </w:r>
      <w:proofErr w:type="spellStart"/>
      <w:r>
        <w:rPr>
          <w:rFonts w:ascii="Book Antiqua" w:eastAsia="Book Antiqua" w:hAnsi="Book Antiqua" w:cs="Book Antiqua"/>
          <w:color w:val="000000"/>
        </w:rPr>
        <w:t>hyperchlorhydria</w:t>
      </w:r>
      <w:proofErr w:type="spellEnd"/>
      <w:r>
        <w:rPr>
          <w:rFonts w:ascii="Book Antiqua" w:eastAsia="Book Antiqua" w:hAnsi="Book Antiqua" w:cs="Book Antiqua"/>
          <w:color w:val="000000"/>
        </w:rPr>
        <w:t xml:space="preserve"> and suppressed somatostatin increases bicarbonate output from </w:t>
      </w:r>
      <w:r w:rsidR="00A03147">
        <w:rPr>
          <w:rFonts w:ascii="Book Antiqua" w:eastAsia="Book Antiqua" w:hAnsi="Book Antiqua" w:cs="Book Antiqua"/>
          <w:color w:val="000000"/>
        </w:rPr>
        <w:t xml:space="preserve">the </w:t>
      </w:r>
      <w:r>
        <w:rPr>
          <w:rFonts w:ascii="Book Antiqua" w:eastAsia="Book Antiqua" w:hAnsi="Book Antiqua" w:cs="Book Antiqua"/>
          <w:color w:val="000000"/>
        </w:rPr>
        <w:t xml:space="preserve">pancreas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carriers</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162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Low-level, prolonged generati</w:t>
      </w:r>
      <w:r>
        <w:rPr>
          <w:rFonts w:ascii="Book Antiqua" w:eastAsia="Book Antiqua" w:hAnsi="Book Antiqua" w:cs="Book Antiqua"/>
          <w:color w:val="000000"/>
        </w:rPr>
        <w:t xml:space="preserve">ng of secretin or pancreatic bicarbonate increases the activity and turnover rate of </w:t>
      </w:r>
      <w:proofErr w:type="spellStart"/>
      <w:r>
        <w:rPr>
          <w:rFonts w:ascii="Book Antiqua" w:eastAsia="Book Antiqua" w:hAnsi="Book Antiqua" w:cs="Book Antiqua"/>
          <w:color w:val="000000"/>
        </w:rPr>
        <w:t>ductular</w:t>
      </w:r>
      <w:proofErr w:type="spellEnd"/>
      <w:r>
        <w:rPr>
          <w:rFonts w:ascii="Book Antiqua" w:eastAsia="Book Antiqua" w:hAnsi="Book Antiqua" w:cs="Book Antiqua"/>
          <w:color w:val="000000"/>
        </w:rPr>
        <w:t xml:space="preserve"> epithelial cell to sufficiently enhance the carcinogenic effect of environmental or endogenous N-</w:t>
      </w:r>
      <w:proofErr w:type="spellStart"/>
      <w:r>
        <w:rPr>
          <w:rFonts w:ascii="Book Antiqua" w:eastAsia="Book Antiqua" w:hAnsi="Book Antiqua" w:cs="Book Antiqua"/>
          <w:color w:val="000000"/>
        </w:rPr>
        <w:t>nitroso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carcinogens</w:t>
      </w:r>
      <w:r>
        <w:rPr>
          <w:rFonts w:ascii="Book Antiqua" w:eastAsia="Book Antiqua" w:hAnsi="Book Antiqua" w:cs="Book Antiqua"/>
          <w:color w:val="000000"/>
          <w:szCs w:val="30"/>
          <w:vertAlign w:val="superscript"/>
        </w:rPr>
        <w:t>[</w:t>
      </w:r>
      <w:proofErr w:type="gramEnd"/>
      <w:r w:rsidR="009C3CBC">
        <w:rPr>
          <w:rFonts w:ascii="Book Antiqua" w:eastAsia="Book Antiqua" w:hAnsi="Book Antiqua" w:cs="Book Antiqua"/>
          <w:color w:val="000000"/>
          <w:szCs w:val="30"/>
          <w:vertAlign w:val="superscript"/>
        </w:rPr>
        <w:t>162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Asymptomatic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colonization, non-ulcer dyspepsia, or duodenal ulcers, and</w:t>
      </w:r>
      <w:r w:rsidR="00A03147">
        <w:rPr>
          <w:rFonts w:ascii="Book Antiqua" w:eastAsia="Book Antiqua" w:hAnsi="Book Antiqua" w:cs="Book Antiqua"/>
          <w:color w:val="000000"/>
        </w:rPr>
        <w:t xml:space="preserve"> </w:t>
      </w:r>
      <w:r>
        <w:rPr>
          <w:rFonts w:ascii="Book Antiqua" w:eastAsia="Book Antiqua" w:hAnsi="Book Antiqua" w:cs="Book Antiqua"/>
          <w:color w:val="000000"/>
        </w:rPr>
        <w:t>exposure to N-</w:t>
      </w:r>
      <w:proofErr w:type="spellStart"/>
      <w:r>
        <w:rPr>
          <w:rFonts w:ascii="Book Antiqua" w:eastAsia="Book Antiqua" w:hAnsi="Book Antiqua" w:cs="Book Antiqua"/>
          <w:color w:val="000000"/>
        </w:rPr>
        <w:t>nitroso</w:t>
      </w:r>
      <w:proofErr w:type="spellEnd"/>
      <w:r>
        <w:rPr>
          <w:rFonts w:ascii="Book Antiqua" w:eastAsia="Book Antiqua" w:hAnsi="Book Antiqua" w:cs="Book Antiqua"/>
          <w:color w:val="000000"/>
        </w:rPr>
        <w:t xml:space="preserve"> carcinogens</w:t>
      </w:r>
      <w:r w:rsidR="00A03147" w:rsidRPr="00A03147">
        <w:rPr>
          <w:rFonts w:ascii="Book Antiqua" w:eastAsia="Book Antiqua" w:hAnsi="Book Antiqua" w:cs="Book Antiqua"/>
          <w:color w:val="000000"/>
        </w:rPr>
        <w:t xml:space="preserve"> </w:t>
      </w:r>
      <w:r w:rsidR="00A03147" w:rsidRPr="005C601E">
        <w:rPr>
          <w:rFonts w:ascii="Book Antiqua" w:eastAsia="Book Antiqua" w:hAnsi="Book Antiqua" w:cs="Book Antiqua"/>
          <w:i/>
          <w:color w:val="000000"/>
        </w:rPr>
        <w:t>via</w:t>
      </w:r>
      <w:r w:rsidR="00A03147">
        <w:rPr>
          <w:rFonts w:ascii="Book Antiqua" w:eastAsia="Book Antiqua" w:hAnsi="Book Antiqua" w:cs="Book Antiqua"/>
          <w:color w:val="000000"/>
        </w:rPr>
        <w:t xml:space="preserve"> dietary or other routes</w:t>
      </w:r>
      <w:r>
        <w:rPr>
          <w:rFonts w:ascii="Book Antiqua" w:eastAsia="Book Antiqua" w:hAnsi="Book Antiqua" w:cs="Book Antiqua"/>
          <w:color w:val="000000"/>
        </w:rPr>
        <w:t xml:space="preserve"> in individuals would </w:t>
      </w:r>
      <w:r w:rsidR="00A03147">
        <w:rPr>
          <w:rFonts w:ascii="Book Antiqua" w:eastAsia="Book Antiqua" w:hAnsi="Book Antiqua" w:cs="Book Antiqua"/>
          <w:color w:val="000000"/>
        </w:rPr>
        <w:t xml:space="preserve">increase the </w:t>
      </w:r>
      <w:r>
        <w:rPr>
          <w:rFonts w:ascii="Book Antiqua" w:eastAsia="Book Antiqua" w:hAnsi="Book Antiqua" w:cs="Book Antiqua"/>
          <w:color w:val="000000"/>
        </w:rPr>
        <w:t xml:space="preserve">risk of developing </w:t>
      </w:r>
      <w:r>
        <w:rPr>
          <w:rFonts w:ascii="Book Antiqua" w:eastAsia="Book Antiqua" w:hAnsi="Book Antiqua" w:cs="Book Antiqua"/>
          <w:color w:val="000000"/>
        </w:rPr>
        <w:t>pancreatic cancer by increasing basal secretors or pancreatic bicarbonate</w:t>
      </w:r>
      <w:r>
        <w:rPr>
          <w:rFonts w:ascii="Book Antiqua" w:eastAsia="Book Antiqua" w:hAnsi="Book Antiqua" w:cs="Book Antiqua"/>
          <w:color w:val="000000"/>
          <w:szCs w:val="30"/>
          <w:vertAlign w:val="superscript"/>
        </w:rPr>
        <w:t>[</w:t>
      </w:r>
      <w:r w:rsidR="009C3CBC">
        <w:rPr>
          <w:rFonts w:ascii="Book Antiqua" w:eastAsia="Book Antiqua" w:hAnsi="Book Antiqua" w:cs="Book Antiqua"/>
          <w:color w:val="000000"/>
          <w:szCs w:val="30"/>
          <w:vertAlign w:val="superscript"/>
        </w:rPr>
        <w:t>162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injected into gastric parietal cells through the interaction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with integrin results in the activation of extracellular regulated </w:t>
      </w:r>
      <w:r>
        <w:rPr>
          <w:rFonts w:ascii="Book Antiqua" w:eastAsia="Book Antiqua" w:hAnsi="Book Antiqua" w:cs="Book Antiqua"/>
          <w:color w:val="000000"/>
        </w:rPr>
        <w:lastRenderedPageBreak/>
        <w:t>protein kinases (ERK1/2) to further mobilize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p50 homodimers into the nucleus, leading to the inhibition of gastric H,K-adenosine </w:t>
      </w:r>
      <w:proofErr w:type="spellStart"/>
      <w:r>
        <w:rPr>
          <w:rFonts w:ascii="Book Antiqua" w:eastAsia="Book Antiqua" w:hAnsi="Book Antiqua" w:cs="Book Antiqua"/>
          <w:color w:val="000000"/>
        </w:rPr>
        <w:t>triphosphatase</w:t>
      </w:r>
      <w:proofErr w:type="spellEnd"/>
      <w:r>
        <w:rPr>
          <w:rFonts w:ascii="Book Antiqua" w:eastAsia="Book Antiqua" w:hAnsi="Book Antiqua" w:cs="Book Antiqua"/>
          <w:color w:val="000000"/>
        </w:rPr>
        <w:t xml:space="preserve"> (H,K-ATPase) α subunit transcription and the repression of gastric acid secretion</w:t>
      </w:r>
      <w:r>
        <w:rPr>
          <w:rFonts w:ascii="Book Antiqua" w:eastAsia="Book Antiqua" w:hAnsi="Book Antiqua" w:cs="Book Antiqua"/>
          <w:color w:val="000000"/>
          <w:szCs w:val="30"/>
          <w:vertAlign w:val="superscript"/>
        </w:rPr>
        <w:t>[</w:t>
      </w:r>
      <w:r w:rsidR="003F75CA">
        <w:rPr>
          <w:rFonts w:ascii="Book Antiqua" w:eastAsia="Book Antiqua" w:hAnsi="Book Antiqua" w:cs="Book Antiqua"/>
          <w:color w:val="000000"/>
          <w:szCs w:val="30"/>
          <w:vertAlign w:val="superscript"/>
        </w:rPr>
        <w:t>163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Seropositivity</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-positive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was shown to protect against pancreatic cancer when compared to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-negative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suggesting that differential modification of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-negative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-positive strains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on chronic gastric acidity may be involved in modulating the risk of pancreatic cancer</w:t>
      </w:r>
      <w:r>
        <w:rPr>
          <w:rFonts w:ascii="Book Antiqua" w:eastAsia="Book Antiqua" w:hAnsi="Book Antiqua" w:cs="Book Antiqua"/>
          <w:color w:val="000000"/>
          <w:szCs w:val="30"/>
          <w:vertAlign w:val="superscript"/>
        </w:rPr>
        <w:t>[</w:t>
      </w:r>
      <w:r w:rsidR="003F75CA">
        <w:rPr>
          <w:rFonts w:ascii="Book Antiqua" w:eastAsia="Book Antiqua" w:hAnsi="Book Antiqua" w:cs="Book Antiqua"/>
          <w:color w:val="000000"/>
          <w:szCs w:val="30"/>
          <w:vertAlign w:val="superscript"/>
        </w:rPr>
        <w:t>160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3FD54C2" w14:textId="77777777" w:rsidR="003F75CA" w:rsidRDefault="003F75CA" w:rsidP="003F75CA">
      <w:pPr>
        <w:spacing w:line="360" w:lineRule="auto"/>
        <w:jc w:val="both"/>
      </w:pPr>
    </w:p>
    <w:p w14:paraId="532B5D81" w14:textId="77777777" w:rsidR="00A77B3E" w:rsidRPr="003F75CA" w:rsidRDefault="00C23DC4">
      <w:pPr>
        <w:spacing w:line="360" w:lineRule="auto"/>
        <w:jc w:val="both"/>
        <w:rPr>
          <w:i/>
          <w:iCs/>
        </w:rPr>
      </w:pPr>
      <w:r w:rsidRPr="003F75CA">
        <w:rPr>
          <w:rFonts w:ascii="Book Antiqua" w:eastAsia="Book Antiqua" w:hAnsi="Book Antiqua" w:cs="Book Antiqua"/>
          <w:b/>
          <w:bCs/>
          <w:i/>
          <w:iCs/>
          <w:color w:val="000000"/>
        </w:rPr>
        <w:t>Socioeconomic status and insurance</w:t>
      </w:r>
    </w:p>
    <w:p w14:paraId="41AEEDE3" w14:textId="65F48A1D" w:rsidR="00A77B3E" w:rsidRDefault="00C23DC4">
      <w:pPr>
        <w:spacing w:line="360" w:lineRule="auto"/>
        <w:jc w:val="both"/>
      </w:pPr>
      <w:r>
        <w:rPr>
          <w:rFonts w:ascii="Book Antiqua" w:eastAsia="Book Antiqua" w:hAnsi="Book Antiqua" w:cs="Book Antiqua"/>
          <w:color w:val="000000"/>
        </w:rPr>
        <w:t>In contrast with the traditional biomedical model, the bio-psycho-social-medical model highlights the significant role of socioeconomic status in health care services, including insurance status, marital sta</w:t>
      </w:r>
      <w:r>
        <w:rPr>
          <w:rFonts w:ascii="Book Antiqua" w:eastAsia="Book Antiqua" w:hAnsi="Book Antiqua" w:cs="Book Antiqua"/>
          <w:color w:val="000000"/>
        </w:rPr>
        <w:t>tus</w:t>
      </w:r>
      <w:r w:rsidR="00A03147">
        <w:rPr>
          <w:rFonts w:ascii="Book Antiqua" w:eastAsia="Book Antiqua" w:hAnsi="Book Antiqua" w:cs="Book Antiqua"/>
          <w:color w:val="000000"/>
        </w:rPr>
        <w:t>,</w:t>
      </w:r>
      <w:r>
        <w:rPr>
          <w:rFonts w:ascii="Book Antiqua" w:eastAsia="Book Antiqua" w:hAnsi="Book Antiqua" w:cs="Book Antiqua"/>
          <w:color w:val="000000"/>
        </w:rPr>
        <w:t xml:space="preserve"> and poverty </w:t>
      </w:r>
      <w:proofErr w:type="gramStart"/>
      <w:r>
        <w:rPr>
          <w:rFonts w:ascii="Book Antiqua" w:eastAsia="Book Antiqua" w:hAnsi="Book Antiqua" w:cs="Book Antiqua"/>
          <w:color w:val="000000"/>
        </w:rPr>
        <w:t>level</w:t>
      </w:r>
      <w:r>
        <w:rPr>
          <w:rFonts w:ascii="Book Antiqua" w:eastAsia="Book Antiqua" w:hAnsi="Book Antiqua" w:cs="Book Antiqua"/>
          <w:color w:val="000000"/>
          <w:szCs w:val="30"/>
          <w:vertAlign w:val="superscript"/>
        </w:rPr>
        <w:t>[</w:t>
      </w:r>
      <w:proofErr w:type="gramEnd"/>
      <w:r w:rsidR="003F75CA">
        <w:rPr>
          <w:rFonts w:ascii="Book Antiqua" w:eastAsia="Book Antiqua" w:hAnsi="Book Antiqua" w:cs="Book Antiqua"/>
          <w:color w:val="000000"/>
          <w:szCs w:val="30"/>
          <w:vertAlign w:val="superscript"/>
        </w:rPr>
        <w:t>164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 study suggested that African-Americans, and in some cases Hispanics, had lower rates of surgery, less accessed to aggressive stage specific treatment, and underwent surgery at low volume hospitals and/or by lower volume surgeons, which might contribute to th</w:t>
      </w:r>
      <w:r>
        <w:rPr>
          <w:rFonts w:ascii="Book Antiqua" w:eastAsia="Book Antiqua" w:hAnsi="Book Antiqua" w:cs="Book Antiqua"/>
          <w:color w:val="000000"/>
        </w:rPr>
        <w:t>e differences in outcomes</w:t>
      </w:r>
      <w:r>
        <w:rPr>
          <w:rFonts w:ascii="Book Antiqua" w:eastAsia="Book Antiqua" w:hAnsi="Book Antiqua" w:cs="Book Antiqua"/>
          <w:color w:val="000000"/>
          <w:szCs w:val="30"/>
          <w:vertAlign w:val="superscript"/>
        </w:rPr>
        <w:t>[</w:t>
      </w:r>
      <w:r w:rsidR="003F75CA">
        <w:rPr>
          <w:rFonts w:ascii="Book Antiqua" w:eastAsia="Book Antiqua" w:hAnsi="Book Antiqua" w:cs="Book Antiqua"/>
          <w:color w:val="000000"/>
          <w:szCs w:val="30"/>
          <w:vertAlign w:val="superscript"/>
        </w:rPr>
        <w:t>165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addition, underinsured or uninsured patients also tended to receive less aggressive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sidR="003F75CA">
        <w:rPr>
          <w:rFonts w:ascii="Book Antiqua" w:eastAsia="Book Antiqua" w:hAnsi="Book Antiqua" w:cs="Book Antiqua"/>
          <w:color w:val="000000"/>
          <w:szCs w:val="30"/>
          <w:vertAlign w:val="superscript"/>
        </w:rPr>
        <w:t>165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study of a total of 83902 patients with pancreatic cancer showed that patients with lower socioeconomic status were less likely to undergo surgical resection among patients with localized/regional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3F75CA">
        <w:rPr>
          <w:rFonts w:ascii="Book Antiqua" w:eastAsia="Book Antiqua" w:hAnsi="Book Antiqua" w:cs="Book Antiqua"/>
          <w:color w:val="000000"/>
          <w:szCs w:val="30"/>
          <w:vertAlign w:val="superscript"/>
        </w:rPr>
        <w:t>166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Among patients with localized/regional pancreatic cancer who underwent surgical resection, patients with higher socioeconomic status have better overall survival, and patients with lower socioeconomic status have worse pancreatic cancer-specific survival compared with patients with higher socioeconomic status</w:t>
      </w:r>
      <w:r>
        <w:rPr>
          <w:rFonts w:ascii="Book Antiqua" w:eastAsia="Book Antiqua" w:hAnsi="Book Antiqua" w:cs="Book Antiqua"/>
          <w:color w:val="000000"/>
          <w:szCs w:val="30"/>
          <w:vertAlign w:val="superscript"/>
        </w:rPr>
        <w:t>[</w:t>
      </w:r>
      <w:r w:rsidR="003F75CA">
        <w:rPr>
          <w:rFonts w:ascii="Book Antiqua" w:eastAsia="Book Antiqua" w:hAnsi="Book Antiqua" w:cs="Book Antiqua"/>
          <w:color w:val="000000"/>
          <w:szCs w:val="30"/>
          <w:vertAlign w:val="superscript"/>
        </w:rPr>
        <w:t>166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These findings suggest that racial differences in treatment and outcomes might be attributable to socioeconomic, insurance, and geographic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sidR="003F75CA">
        <w:rPr>
          <w:rFonts w:ascii="Book Antiqua" w:eastAsia="Book Antiqua" w:hAnsi="Book Antiqua" w:cs="Book Antiqua"/>
          <w:color w:val="000000"/>
          <w:szCs w:val="30"/>
          <w:vertAlign w:val="superscript"/>
        </w:rPr>
        <w:t>165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study of pancreatic cancer cases from the National Cancer Database from 2004 to 2015 showed that private insurance was associated with more treatment and better survival, higher education was associated with earlier treatment, and treatment was less and delayed among African-Americans despite later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sidR="003F75CA">
        <w:rPr>
          <w:rFonts w:ascii="Book Antiqua" w:eastAsia="Book Antiqua" w:hAnsi="Book Antiqua" w:cs="Book Antiqua"/>
          <w:color w:val="000000"/>
          <w:szCs w:val="30"/>
          <w:vertAlign w:val="superscript"/>
        </w:rPr>
        <w:t>167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After adjusting for socioeconomic status, African-Americans had about the same rate of </w:t>
      </w:r>
      <w:r>
        <w:rPr>
          <w:rFonts w:ascii="Book Antiqua" w:eastAsia="Book Antiqua" w:hAnsi="Book Antiqua" w:cs="Book Antiqua"/>
          <w:color w:val="000000"/>
        </w:rPr>
        <w:lastRenderedPageBreak/>
        <w:t>su</w:t>
      </w:r>
      <w:r>
        <w:rPr>
          <w:rFonts w:ascii="Book Antiqua" w:eastAsia="Book Antiqua" w:hAnsi="Book Antiqua" w:cs="Book Antiqua"/>
          <w:color w:val="000000"/>
        </w:rPr>
        <w:t>rvi</w:t>
      </w:r>
      <w:r w:rsidR="00A03147">
        <w:rPr>
          <w:rFonts w:ascii="Book Antiqua" w:eastAsia="Book Antiqua" w:hAnsi="Book Antiqua" w:cs="Book Antiqua"/>
          <w:color w:val="000000"/>
        </w:rPr>
        <w:t>v</w:t>
      </w:r>
      <w:r>
        <w:rPr>
          <w:rFonts w:ascii="Book Antiqua" w:eastAsia="Book Antiqua" w:hAnsi="Book Antiqua" w:cs="Book Antiqua"/>
          <w:color w:val="000000"/>
        </w:rPr>
        <w:t xml:space="preserve">al overall at integrated facilities and the survival was improved, suggesting that higher socioeconomic status was associated with better treatment and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sidR="003F75CA">
        <w:rPr>
          <w:rFonts w:ascii="Book Antiqua" w:eastAsia="Book Antiqua" w:hAnsi="Book Antiqua" w:cs="Book Antiqua"/>
          <w:color w:val="000000"/>
          <w:szCs w:val="30"/>
          <w:vertAlign w:val="superscript"/>
        </w:rPr>
        <w:t>167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pan-cancer analysis showed that socioeconomic status was strongly associated with </w:t>
      </w:r>
      <w:r w:rsidR="00A03147">
        <w:rPr>
          <w:rFonts w:ascii="Book Antiqua" w:eastAsia="Book Antiqua" w:hAnsi="Book Antiqua" w:cs="Book Antiqua"/>
          <w:color w:val="000000"/>
        </w:rPr>
        <w:t>1</w:t>
      </w:r>
      <w:r>
        <w:rPr>
          <w:rFonts w:ascii="Book Antiqua" w:eastAsia="Book Antiqua" w:hAnsi="Book Antiqua" w:cs="Book Antiqua"/>
          <w:color w:val="000000"/>
        </w:rPr>
        <w:t>-</w:t>
      </w:r>
      <w:r w:rsidR="00A03147">
        <w:rPr>
          <w:rFonts w:ascii="Book Antiqua" w:eastAsia="Book Antiqua" w:hAnsi="Book Antiqua" w:cs="Book Antiqua"/>
          <w:color w:val="000000"/>
        </w:rPr>
        <w:t xml:space="preserve">mo </w:t>
      </w:r>
      <w:r>
        <w:rPr>
          <w:rFonts w:ascii="Book Antiqua" w:eastAsia="Book Antiqua" w:hAnsi="Book Antiqua" w:cs="Book Antiqua"/>
          <w:color w:val="000000"/>
        </w:rPr>
        <w:t xml:space="preserve">postoperative mortality in primary solid tumors, and the risk of dying was high within </w:t>
      </w:r>
      <w:r w:rsidR="00A03147">
        <w:rPr>
          <w:rFonts w:ascii="Book Antiqua" w:eastAsia="Book Antiqua" w:hAnsi="Book Antiqua" w:cs="Book Antiqua"/>
          <w:color w:val="000000"/>
        </w:rPr>
        <w:t>1</w:t>
      </w:r>
      <w:r w:rsidR="00E05762">
        <w:rPr>
          <w:rFonts w:ascii="Book Antiqua" w:eastAsia="Book Antiqua" w:hAnsi="Book Antiqua" w:cs="Book Antiqua"/>
          <w:color w:val="000000"/>
        </w:rPr>
        <w:t>-</w:t>
      </w:r>
      <w:r w:rsidR="00A03147">
        <w:rPr>
          <w:rFonts w:ascii="Book Antiqua" w:eastAsia="Book Antiqua" w:hAnsi="Book Antiqua" w:cs="Book Antiqua"/>
          <w:color w:val="000000"/>
        </w:rPr>
        <w:t xml:space="preserve">mo </w:t>
      </w:r>
      <w:r>
        <w:rPr>
          <w:rFonts w:ascii="Book Antiqua" w:eastAsia="Book Antiqua" w:hAnsi="Book Antiqua" w:cs="Book Antiqua"/>
          <w:color w:val="000000"/>
        </w:rPr>
        <w:t>after surger</w:t>
      </w:r>
      <w:r>
        <w:rPr>
          <w:rFonts w:ascii="Book Antiqua" w:eastAsia="Book Antiqua" w:hAnsi="Book Antiqua" w:cs="Book Antiqua"/>
          <w:color w:val="000000"/>
        </w:rPr>
        <w:t xml:space="preserve">y in socioeconomically disadvantaged </w:t>
      </w:r>
      <w:proofErr w:type="gramStart"/>
      <w:r>
        <w:rPr>
          <w:rFonts w:ascii="Book Antiqua" w:eastAsia="Book Antiqua" w:hAnsi="Book Antiqua" w:cs="Book Antiqua"/>
          <w:color w:val="000000"/>
        </w:rPr>
        <w:t>people</w:t>
      </w:r>
      <w:r>
        <w:rPr>
          <w:rFonts w:ascii="Book Antiqua" w:eastAsia="Book Antiqua" w:hAnsi="Book Antiqua" w:cs="Book Antiqua"/>
          <w:color w:val="000000"/>
          <w:szCs w:val="30"/>
          <w:vertAlign w:val="superscript"/>
        </w:rPr>
        <w:t>[</w:t>
      </w:r>
      <w:proofErr w:type="gramEnd"/>
      <w:r w:rsidR="003F75CA">
        <w:rPr>
          <w:rFonts w:ascii="Book Antiqua" w:eastAsia="Book Antiqua" w:hAnsi="Book Antiqua" w:cs="Book Antiqua"/>
          <w:color w:val="000000"/>
          <w:szCs w:val="30"/>
          <w:vertAlign w:val="superscript"/>
        </w:rPr>
        <w:t>164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underserved populations around the world often face similar barriers to cancer treatment, largely reflecting inequalities in social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sidR="003F75CA">
        <w:rPr>
          <w:rFonts w:ascii="Book Antiqua" w:eastAsia="Book Antiqua" w:hAnsi="Book Antiqua" w:cs="Book Antiqua"/>
          <w:color w:val="000000"/>
          <w:szCs w:val="30"/>
          <w:vertAlign w:val="superscript"/>
        </w:rPr>
        <w:t>165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Therefore, socioeconomic status plays an extremely important role in the prevention and prognosis of pancreatic cancer, and the formulation of policies targeting low socioeconomic status patients may improve the low 5-year survival rate of pancreatic cancer.</w:t>
      </w:r>
    </w:p>
    <w:p w14:paraId="6EE8F700" w14:textId="77777777" w:rsidR="00A77B3E" w:rsidRDefault="00A77B3E">
      <w:pPr>
        <w:spacing w:line="360" w:lineRule="auto"/>
        <w:jc w:val="both"/>
      </w:pPr>
    </w:p>
    <w:p w14:paraId="7A58BD86" w14:textId="77777777" w:rsidR="00A77B3E" w:rsidRDefault="00C23DC4">
      <w:pPr>
        <w:spacing w:line="360" w:lineRule="auto"/>
        <w:jc w:val="both"/>
      </w:pPr>
      <w:r>
        <w:rPr>
          <w:rFonts w:ascii="Book Antiqua" w:eastAsia="Book Antiqua" w:hAnsi="Book Antiqua" w:cs="Book Antiqua"/>
          <w:b/>
          <w:caps/>
          <w:color w:val="000000"/>
          <w:u w:val="single"/>
        </w:rPr>
        <w:t>CONCLUSION</w:t>
      </w:r>
    </w:p>
    <w:p w14:paraId="396BA7B4" w14:textId="0F90E009" w:rsidR="00A77B3E" w:rsidRDefault="00C23DC4">
      <w:pPr>
        <w:spacing w:line="360" w:lineRule="auto"/>
        <w:jc w:val="both"/>
      </w:pPr>
      <w:r>
        <w:rPr>
          <w:rFonts w:ascii="Book Antiqua" w:eastAsia="Book Antiqua" w:hAnsi="Book Antiqua" w:cs="Book Antiqua"/>
          <w:color w:val="000000"/>
        </w:rPr>
        <w:t xml:space="preserve">Over the next 10 </w:t>
      </w:r>
      <w:r w:rsidR="00C60BC0">
        <w:rPr>
          <w:rFonts w:ascii="Book Antiqua" w:eastAsia="Book Antiqua" w:hAnsi="Book Antiqua" w:cs="Book Antiqua"/>
          <w:color w:val="000000"/>
        </w:rPr>
        <w:t xml:space="preserve">years </w:t>
      </w:r>
      <w:r>
        <w:rPr>
          <w:rFonts w:ascii="Book Antiqua" w:eastAsia="Book Antiqua" w:hAnsi="Book Antiqua" w:cs="Book Antiqua"/>
          <w:color w:val="000000"/>
        </w:rPr>
        <w:t>to 20 years, an increase in pancreatic cancer is inevitable. At the same time, in the face of the characteristics of high mortality and difficult early diagnosis of pancreatic cancer, early prevention of pancreatic cancer through understanding the risk fac</w:t>
      </w:r>
      <w:r>
        <w:rPr>
          <w:rFonts w:ascii="Book Antiqua" w:eastAsia="Book Antiqua" w:hAnsi="Book Antiqua" w:cs="Book Antiqua"/>
          <w:color w:val="000000"/>
        </w:rPr>
        <w:t>tors</w:t>
      </w:r>
      <w:r w:rsidR="00A03147">
        <w:rPr>
          <w:rFonts w:ascii="Book Antiqua" w:eastAsia="Book Antiqua" w:hAnsi="Book Antiqua" w:cs="Book Antiqua"/>
          <w:color w:val="000000"/>
        </w:rPr>
        <w:t xml:space="preserve"> for</w:t>
      </w:r>
      <w:r>
        <w:rPr>
          <w:rFonts w:ascii="Book Antiqua" w:eastAsia="Book Antiqua" w:hAnsi="Book Antiqua" w:cs="Book Antiqua"/>
          <w:color w:val="000000"/>
        </w:rPr>
        <w:t xml:space="preserve"> pancreatic cancer is an economical and effective means, which is to prevent pancreatic cancer in advance. In view of the non-modifiable factors affecting pancreatic cancer, we may screen the susceptible population </w:t>
      </w:r>
      <w:r w:rsidR="00A03147">
        <w:rPr>
          <w:rFonts w:ascii="Book Antiqua" w:eastAsia="Book Antiqua" w:hAnsi="Book Antiqua" w:cs="Book Antiqua"/>
          <w:color w:val="000000"/>
        </w:rPr>
        <w:t xml:space="preserve">to </w:t>
      </w:r>
      <w:r>
        <w:rPr>
          <w:rFonts w:ascii="Book Antiqua" w:eastAsia="Book Antiqua" w:hAnsi="Book Antiqua" w:cs="Book Antiqua"/>
          <w:color w:val="000000"/>
        </w:rPr>
        <w:t>pancreatic cancer, and provide reliable screening strategies and reasonable diagnostic idea</w:t>
      </w:r>
      <w:r>
        <w:rPr>
          <w:rFonts w:ascii="Book Antiqua" w:eastAsia="Book Antiqua" w:hAnsi="Book Antiqua" w:cs="Book Antiqua"/>
          <w:color w:val="000000"/>
        </w:rPr>
        <w:t xml:space="preserve">s for the early diagnosis of pancreatic cancer. By studying the modifiable risk factors that affect pancreatic cancer, we may provide earlier interventions to prevent pancreatic cancer so that it can be possibly blocked in its early stages of </w:t>
      </w:r>
      <w:proofErr w:type="spellStart"/>
      <w:r>
        <w:rPr>
          <w:rFonts w:ascii="Book Antiqua" w:eastAsia="Book Antiqua" w:hAnsi="Book Antiqua" w:cs="Book Antiqua"/>
          <w:color w:val="000000"/>
        </w:rPr>
        <w:t>canceration</w:t>
      </w:r>
      <w:proofErr w:type="spellEnd"/>
      <w:r>
        <w:rPr>
          <w:rFonts w:ascii="Book Antiqua" w:eastAsia="Book Antiqua" w:hAnsi="Book Antiqua" w:cs="Book Antiqua"/>
          <w:color w:val="000000"/>
        </w:rPr>
        <w:t xml:space="preserve">, thus significantly reducing the incidence of pancreatic cancer. Globally, a comprehensive prevention and control strategy for pancreatic cancer should include effective tobacco-control policy, recommendations for healthier lifestyles, and enlarging coverage of screening, education and vaccination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to better improve public awareness of the need to take precautions.</w:t>
      </w:r>
    </w:p>
    <w:p w14:paraId="720D7F20" w14:textId="77777777" w:rsidR="00A77B3E" w:rsidRDefault="00A77B3E">
      <w:pPr>
        <w:spacing w:line="360" w:lineRule="auto"/>
        <w:jc w:val="both"/>
      </w:pPr>
    </w:p>
    <w:p w14:paraId="0AD2ED8F" w14:textId="77777777" w:rsidR="00A77B3E" w:rsidRDefault="00C23DC4">
      <w:pPr>
        <w:spacing w:line="360" w:lineRule="auto"/>
        <w:jc w:val="both"/>
      </w:pPr>
      <w:r>
        <w:rPr>
          <w:rFonts w:ascii="Book Antiqua" w:eastAsia="Book Antiqua" w:hAnsi="Book Antiqua" w:cs="Book Antiqua"/>
          <w:b/>
          <w:caps/>
          <w:color w:val="000000"/>
          <w:u w:val="single"/>
        </w:rPr>
        <w:t>ACKNOWLEDGEMENTS</w:t>
      </w:r>
    </w:p>
    <w:p w14:paraId="58F02F09" w14:textId="360E03F4" w:rsidR="00A77B3E" w:rsidRDefault="00C23DC4">
      <w:pPr>
        <w:spacing w:line="360" w:lineRule="auto"/>
        <w:jc w:val="both"/>
      </w:pPr>
      <w:r>
        <w:rPr>
          <w:rFonts w:ascii="Book Antiqua" w:eastAsia="Book Antiqua" w:hAnsi="Book Antiqua" w:cs="Book Antiqua"/>
          <w:color w:val="000000"/>
        </w:rPr>
        <w:lastRenderedPageBreak/>
        <w:t>We sincerely thank International Agency for Research on Cancer for granting us permission to use Figure 1 in this paper.</w:t>
      </w:r>
    </w:p>
    <w:p w14:paraId="11494CEE" w14:textId="77777777" w:rsidR="00A77B3E" w:rsidRDefault="00A77B3E">
      <w:pPr>
        <w:spacing w:line="360" w:lineRule="auto"/>
        <w:jc w:val="both"/>
      </w:pPr>
    </w:p>
    <w:p w14:paraId="44190613" w14:textId="77777777" w:rsidR="00A77B3E" w:rsidRDefault="00C23DC4">
      <w:pPr>
        <w:spacing w:line="360" w:lineRule="auto"/>
        <w:jc w:val="both"/>
      </w:pPr>
      <w:r>
        <w:rPr>
          <w:rFonts w:ascii="Book Antiqua" w:eastAsia="Book Antiqua" w:hAnsi="Book Antiqua" w:cs="Book Antiqua"/>
          <w:b/>
          <w:color w:val="000000"/>
        </w:rPr>
        <w:t>REFERENCES</w:t>
      </w:r>
    </w:p>
    <w:p w14:paraId="0F0AE8E9" w14:textId="77777777" w:rsidR="00A77B3E" w:rsidRDefault="00C23DC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PDQ Adult Treatment Editorial Board</w:t>
      </w:r>
      <w:r>
        <w:rPr>
          <w:rFonts w:ascii="Book Antiqua" w:eastAsia="Book Antiqua" w:hAnsi="Book Antiqua" w:cs="Book Antiqua"/>
          <w:color w:val="000000"/>
        </w:rPr>
        <w:t>. Pancreatic Cancer Treatment (Adult) (PDQ®): Health Professional Version 2002 [PMID: 26389394]</w:t>
      </w:r>
    </w:p>
    <w:p w14:paraId="3095FC9A" w14:textId="77777777" w:rsidR="00A77B3E" w:rsidRDefault="00C23DC4">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Kleeff</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Apte</w:t>
      </w:r>
      <w:proofErr w:type="spellEnd"/>
      <w:r>
        <w:rPr>
          <w:rFonts w:ascii="Book Antiqua" w:eastAsia="Book Antiqua" w:hAnsi="Book Antiqua" w:cs="Book Antiqua"/>
          <w:color w:val="000000"/>
        </w:rPr>
        <w:t xml:space="preserve"> M, La </w:t>
      </w:r>
      <w:proofErr w:type="spellStart"/>
      <w:r>
        <w:rPr>
          <w:rFonts w:ascii="Book Antiqua" w:eastAsia="Book Antiqua" w:hAnsi="Book Antiqua" w:cs="Book Antiqua"/>
          <w:color w:val="000000"/>
        </w:rPr>
        <w:t>Vecchia</w:t>
      </w:r>
      <w:proofErr w:type="spellEnd"/>
      <w:r>
        <w:rPr>
          <w:rFonts w:ascii="Book Antiqua" w:eastAsia="Book Antiqua" w:hAnsi="Book Antiqua" w:cs="Book Antiqua"/>
          <w:color w:val="000000"/>
        </w:rPr>
        <w:t xml:space="preserve"> C, Johnson CD, </w:t>
      </w:r>
      <w:proofErr w:type="spellStart"/>
      <w:r>
        <w:rPr>
          <w:rFonts w:ascii="Book Antiqua" w:eastAsia="Book Antiqua" w:hAnsi="Book Antiqua" w:cs="Book Antiqua"/>
          <w:color w:val="000000"/>
        </w:rPr>
        <w:t>Biankin</w:t>
      </w:r>
      <w:proofErr w:type="spellEnd"/>
      <w:r>
        <w:rPr>
          <w:rFonts w:ascii="Book Antiqua" w:eastAsia="Book Antiqua" w:hAnsi="Book Antiqua" w:cs="Book Antiqua"/>
          <w:color w:val="000000"/>
        </w:rPr>
        <w:t xml:space="preserve"> AV, Neale RE, </w:t>
      </w:r>
      <w:proofErr w:type="spellStart"/>
      <w:r>
        <w:rPr>
          <w:rFonts w:ascii="Book Antiqua" w:eastAsia="Book Antiqua" w:hAnsi="Book Antiqua" w:cs="Book Antiqua"/>
          <w:color w:val="000000"/>
        </w:rPr>
        <w:t>Tempero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Tuveson</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Neoptolemos</w:t>
      </w:r>
      <w:proofErr w:type="spellEnd"/>
      <w:r>
        <w:rPr>
          <w:rFonts w:ascii="Book Antiqua" w:eastAsia="Book Antiqua" w:hAnsi="Book Antiqua" w:cs="Book Antiqua"/>
          <w:color w:val="000000"/>
        </w:rPr>
        <w:t xml:space="preserve"> JP. Pancreatic cancer.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16022 [PMID: 27158978 DOI: 10.1038/nrdp.2016.22]</w:t>
      </w:r>
    </w:p>
    <w:p w14:paraId="05085E24" w14:textId="33E753E3" w:rsidR="00A77B3E" w:rsidRDefault="00C23DC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US Preventive Services Task Force</w:t>
      </w:r>
      <w:r>
        <w:rPr>
          <w:rFonts w:ascii="Book Antiqua" w:eastAsia="Book Antiqua" w:hAnsi="Book Antiqua" w:cs="Book Antiqua"/>
          <w:color w:val="000000"/>
        </w:rPr>
        <w:t xml:space="preserve">, Owens DK, Davidson KW, </w:t>
      </w:r>
      <w:proofErr w:type="spellStart"/>
      <w:r>
        <w:rPr>
          <w:rFonts w:ascii="Book Antiqua" w:eastAsia="Book Antiqua" w:hAnsi="Book Antiqua" w:cs="Book Antiqua"/>
          <w:color w:val="000000"/>
        </w:rPr>
        <w:t>Krist</w:t>
      </w:r>
      <w:proofErr w:type="spellEnd"/>
      <w:r>
        <w:rPr>
          <w:rFonts w:ascii="Book Antiqua" w:eastAsia="Book Antiqua" w:hAnsi="Book Antiqua" w:cs="Book Antiqua"/>
          <w:color w:val="000000"/>
        </w:rPr>
        <w:t xml:space="preserve"> AH, Barry MJ, Cabana M, </w:t>
      </w:r>
      <w:proofErr w:type="spellStart"/>
      <w:r>
        <w:rPr>
          <w:rFonts w:ascii="Book Antiqua" w:eastAsia="Book Antiqua" w:hAnsi="Book Antiqua" w:cs="Book Antiqua"/>
          <w:color w:val="000000"/>
        </w:rPr>
        <w:t>Caughey</w:t>
      </w:r>
      <w:proofErr w:type="spellEnd"/>
      <w:r>
        <w:rPr>
          <w:rFonts w:ascii="Book Antiqua" w:eastAsia="Book Antiqua" w:hAnsi="Book Antiqua" w:cs="Book Antiqua"/>
          <w:color w:val="000000"/>
        </w:rPr>
        <w:t xml:space="preserve"> AB, Curry SJ, </w:t>
      </w:r>
      <w:proofErr w:type="spellStart"/>
      <w:r>
        <w:rPr>
          <w:rFonts w:ascii="Book Antiqua" w:eastAsia="Book Antiqua" w:hAnsi="Book Antiqua" w:cs="Book Antiqua"/>
          <w:color w:val="000000"/>
        </w:rPr>
        <w:t>Doubeni</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Epling</w:t>
      </w:r>
      <w:proofErr w:type="spellEnd"/>
      <w:r>
        <w:rPr>
          <w:rFonts w:ascii="Book Antiqua" w:eastAsia="Book Antiqua" w:hAnsi="Book Antiqua" w:cs="Book Antiqua"/>
          <w:color w:val="000000"/>
        </w:rPr>
        <w:t xml:space="preserve"> JW Jr, </w:t>
      </w:r>
      <w:proofErr w:type="spellStart"/>
      <w:r>
        <w:rPr>
          <w:rFonts w:ascii="Book Antiqua" w:eastAsia="Book Antiqua" w:hAnsi="Book Antiqua" w:cs="Book Antiqua"/>
          <w:color w:val="000000"/>
        </w:rPr>
        <w:t>Kubik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Landefeld</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Mangione</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Pbert</w:t>
      </w:r>
      <w:proofErr w:type="spellEnd"/>
      <w:r>
        <w:rPr>
          <w:rFonts w:ascii="Book Antiqua" w:eastAsia="Book Antiqua" w:hAnsi="Book Antiqua" w:cs="Book Antiqua"/>
          <w:color w:val="000000"/>
        </w:rPr>
        <w:t xml:space="preserve"> L, Silverstein M, Simon MA, Tseng CW, Wong JB. Screening for Pancreatic Cancer: US Preventive Services Task Force Reaffirmation Recommendation Statement.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322</w:t>
      </w:r>
      <w:r>
        <w:rPr>
          <w:rFonts w:ascii="Book Antiqua" w:eastAsia="Book Antiqua" w:hAnsi="Book Antiqua" w:cs="Book Antiqua"/>
          <w:color w:val="000000"/>
        </w:rPr>
        <w:t>: 438-444 [PMID: 31386141 DOI: 10.1001/jama.2019.10232]</w:t>
      </w:r>
    </w:p>
    <w:p w14:paraId="2D10356A" w14:textId="77777777" w:rsidR="00A77B3E" w:rsidRDefault="00C23DC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Luo W</w:t>
      </w:r>
      <w:r>
        <w:rPr>
          <w:rFonts w:ascii="Book Antiqua" w:eastAsia="Book Antiqua" w:hAnsi="Book Antiqua" w:cs="Book Antiqua"/>
          <w:color w:val="000000"/>
        </w:rPr>
        <w:t xml:space="preserve">, Tao J, Zheng L, Zhang T. Current epidemiology of pancreatic cancer: Challenges and opportunities. </w:t>
      </w:r>
      <w:r>
        <w:rPr>
          <w:rFonts w:ascii="Book Antiqua" w:eastAsia="Book Antiqua" w:hAnsi="Book Antiqua" w:cs="Book Antiqua"/>
          <w:i/>
          <w:iCs/>
          <w:color w:val="000000"/>
        </w:rPr>
        <w:t>Chin J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705-719 [PMID: 33446994 DOI: 10.21147/j.issn.1000-9604.2020.06.04]</w:t>
      </w:r>
    </w:p>
    <w:p w14:paraId="61DDEF09" w14:textId="2723BEA7" w:rsidR="00A77B3E" w:rsidRDefault="00C23DC4">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Jagadeesan</w:t>
      </w:r>
      <w:proofErr w:type="spellEnd"/>
      <w:r>
        <w:rPr>
          <w:rFonts w:ascii="Book Antiqua" w:eastAsia="Book Antiqua" w:hAnsi="Book Antiqua" w:cs="Book Antiqua"/>
          <w:b/>
          <w:bCs/>
          <w:color w:val="000000"/>
        </w:rPr>
        <w:t xml:space="preserve"> B</w:t>
      </w:r>
      <w:r w:rsidRPr="00363AF3">
        <w:rPr>
          <w:rFonts w:ascii="Book Antiqua" w:eastAsia="Book Antiqua" w:hAnsi="Book Antiqua" w:cs="Book Antiqua"/>
          <w:color w:val="000000"/>
        </w:rPr>
        <w:t xml:space="preserve">, </w:t>
      </w:r>
      <w:r>
        <w:rPr>
          <w:rFonts w:ascii="Book Antiqua" w:eastAsia="Book Antiqua" w:hAnsi="Book Antiqua" w:cs="Book Antiqua"/>
          <w:color w:val="000000"/>
        </w:rPr>
        <w:t xml:space="preserve">Haran PH, Praveen D, </w:t>
      </w:r>
      <w:proofErr w:type="spellStart"/>
      <w:r>
        <w:rPr>
          <w:rFonts w:ascii="Book Antiqua" w:eastAsia="Book Antiqua" w:hAnsi="Book Antiqua" w:cs="Book Antiqua"/>
          <w:color w:val="000000"/>
        </w:rPr>
        <w:t>Chowdary</w:t>
      </w:r>
      <w:proofErr w:type="spellEnd"/>
      <w:r>
        <w:rPr>
          <w:rFonts w:ascii="Book Antiqua" w:eastAsia="Book Antiqua" w:hAnsi="Book Antiqua" w:cs="Book Antiqua"/>
          <w:color w:val="000000"/>
        </w:rPr>
        <w:t xml:space="preserve"> PR, </w:t>
      </w:r>
      <w:proofErr w:type="spellStart"/>
      <w:r>
        <w:rPr>
          <w:rFonts w:ascii="Book Antiqua" w:eastAsia="Book Antiqua" w:hAnsi="Book Antiqua" w:cs="Book Antiqua"/>
          <w:color w:val="000000"/>
        </w:rPr>
        <w:t>Aanandhi</w:t>
      </w:r>
      <w:proofErr w:type="spellEnd"/>
      <w:r>
        <w:rPr>
          <w:rFonts w:ascii="Book Antiqua" w:eastAsia="Book Antiqua" w:hAnsi="Book Antiqua" w:cs="Book Antiqua"/>
          <w:color w:val="000000"/>
        </w:rPr>
        <w:t xml:space="preserve"> MV. A comprehensive review on pancreatic cancer. </w:t>
      </w:r>
      <w:r w:rsidRPr="00363AF3">
        <w:rPr>
          <w:rFonts w:ascii="Book Antiqua" w:eastAsia="Book Antiqua" w:hAnsi="Book Antiqua" w:cs="Book Antiqua"/>
          <w:i/>
          <w:iCs/>
          <w:color w:val="000000"/>
        </w:rPr>
        <w:t>Res</w:t>
      </w:r>
      <w:r w:rsidR="00363AF3" w:rsidRPr="00363AF3">
        <w:rPr>
          <w:rFonts w:ascii="Book Antiqua" w:eastAsia="Book Antiqua" w:hAnsi="Book Antiqua" w:cs="Book Antiqua"/>
          <w:i/>
          <w:iCs/>
          <w:color w:val="000000"/>
        </w:rPr>
        <w:t xml:space="preserve"> </w:t>
      </w:r>
      <w:r w:rsidRPr="00363AF3">
        <w:rPr>
          <w:rFonts w:ascii="Book Antiqua" w:eastAsia="Book Antiqua" w:hAnsi="Book Antiqua" w:cs="Book Antiqua"/>
          <w:i/>
          <w:iCs/>
          <w:color w:val="000000"/>
        </w:rPr>
        <w:t>J</w:t>
      </w:r>
      <w:r w:rsidR="00363AF3" w:rsidRPr="00363AF3">
        <w:rPr>
          <w:rFonts w:ascii="Book Antiqua" w:eastAsia="Book Antiqua" w:hAnsi="Book Antiqua" w:cs="Book Antiqua"/>
          <w:i/>
          <w:iCs/>
          <w:color w:val="000000"/>
        </w:rPr>
        <w:t xml:space="preserve"> </w:t>
      </w:r>
      <w:r w:rsidRPr="00363AF3">
        <w:rPr>
          <w:rFonts w:ascii="Book Antiqua" w:eastAsia="Book Antiqua" w:hAnsi="Book Antiqua" w:cs="Book Antiqua"/>
          <w:i/>
          <w:iCs/>
          <w:color w:val="000000"/>
        </w:rPr>
        <w:t>Pharm</w:t>
      </w:r>
      <w:r w:rsidR="00363AF3" w:rsidRPr="00363AF3">
        <w:rPr>
          <w:rFonts w:ascii="Book Antiqua" w:eastAsia="Book Antiqua" w:hAnsi="Book Antiqua" w:cs="Book Antiqua"/>
          <w:i/>
          <w:iCs/>
          <w:color w:val="000000"/>
        </w:rPr>
        <w:t xml:space="preserve"> </w:t>
      </w:r>
      <w:proofErr w:type="spellStart"/>
      <w:r w:rsidRPr="00363AF3">
        <w:rPr>
          <w:rFonts w:ascii="Book Antiqua" w:eastAsia="Book Antiqua" w:hAnsi="Book Antiqua" w:cs="Book Antiqua"/>
          <w:i/>
          <w:iCs/>
          <w:color w:val="000000"/>
        </w:rPr>
        <w:t>Technol</w:t>
      </w:r>
      <w:proofErr w:type="spellEnd"/>
      <w:r w:rsidR="00363AF3">
        <w:rPr>
          <w:rFonts w:ascii="Book Antiqua" w:eastAsia="Book Antiqua" w:hAnsi="Book Antiqua" w:cs="Book Antiqua"/>
          <w:color w:val="000000"/>
        </w:rPr>
        <w:t xml:space="preserve"> </w:t>
      </w:r>
      <w:r>
        <w:rPr>
          <w:rFonts w:ascii="Book Antiqua" w:eastAsia="Book Antiqua" w:hAnsi="Book Antiqua" w:cs="Book Antiqua"/>
          <w:color w:val="000000"/>
        </w:rPr>
        <w:t xml:space="preserve">2021; </w:t>
      </w:r>
      <w:r w:rsidRPr="00363AF3">
        <w:rPr>
          <w:rFonts w:ascii="Book Antiqua" w:eastAsia="Book Antiqua" w:hAnsi="Book Antiqua" w:cs="Book Antiqua"/>
          <w:b/>
          <w:bCs/>
          <w:color w:val="000000"/>
        </w:rPr>
        <w:t>14</w:t>
      </w:r>
      <w:r>
        <w:rPr>
          <w:rFonts w:ascii="Book Antiqua" w:eastAsia="Book Antiqua" w:hAnsi="Book Antiqua" w:cs="Book Antiqua"/>
          <w:color w:val="000000"/>
        </w:rPr>
        <w:t>: 552-554 [DOI: 10.5958/0974-360X.2021.00100.1]</w:t>
      </w:r>
    </w:p>
    <w:p w14:paraId="1A2809B5" w14:textId="77777777" w:rsidR="00A77B3E" w:rsidRDefault="00C23DC4">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Aier</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Semwal</w:t>
      </w:r>
      <w:proofErr w:type="spellEnd"/>
      <w:r>
        <w:rPr>
          <w:rFonts w:ascii="Book Antiqua" w:eastAsia="Book Antiqua" w:hAnsi="Book Antiqua" w:cs="Book Antiqua"/>
          <w:color w:val="000000"/>
        </w:rPr>
        <w:t xml:space="preserve"> R, Sharma A, </w:t>
      </w:r>
      <w:proofErr w:type="spellStart"/>
      <w:r>
        <w:rPr>
          <w:rFonts w:ascii="Book Antiqua" w:eastAsia="Book Antiqua" w:hAnsi="Book Antiqua" w:cs="Book Antiqua"/>
          <w:color w:val="000000"/>
        </w:rPr>
        <w:t>Varadwaj</w:t>
      </w:r>
      <w:proofErr w:type="spellEnd"/>
      <w:r>
        <w:rPr>
          <w:rFonts w:ascii="Book Antiqua" w:eastAsia="Book Antiqua" w:hAnsi="Book Antiqua" w:cs="Book Antiqua"/>
          <w:color w:val="000000"/>
        </w:rPr>
        <w:t xml:space="preserve"> PK. A systematic assessment of statistics, risk factors, and underlying features involved in pancreatic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104-110 [PMID: 30537645 DOI: 10.1016/j.canep.2018.12.001]</w:t>
      </w:r>
    </w:p>
    <w:p w14:paraId="0D092BA4" w14:textId="3C2A432E" w:rsidR="00A77B3E" w:rsidRDefault="00C23DC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C</w:t>
      </w:r>
      <w:r w:rsidRPr="00363AF3">
        <w:rPr>
          <w:rFonts w:ascii="Book Antiqua" w:eastAsia="Book Antiqua" w:hAnsi="Book Antiqua" w:cs="Book Antiqua"/>
          <w:color w:val="000000"/>
        </w:rPr>
        <w:t xml:space="preserve">, </w:t>
      </w:r>
      <w:r>
        <w:rPr>
          <w:rFonts w:ascii="Book Antiqua" w:eastAsia="Book Antiqua" w:hAnsi="Book Antiqua" w:cs="Book Antiqua"/>
          <w:color w:val="000000"/>
        </w:rPr>
        <w:t xml:space="preserve">Bai L. Pancreatic cancer–current situation and challenges. </w:t>
      </w:r>
      <w:proofErr w:type="spellStart"/>
      <w:r w:rsidRPr="002B7D76">
        <w:rPr>
          <w:rFonts w:ascii="Book Antiqua" w:eastAsia="Book Antiqua" w:hAnsi="Book Antiqua" w:cs="Book Antiqua"/>
          <w:i/>
          <w:iCs/>
          <w:color w:val="000000"/>
        </w:rPr>
        <w:t>Gastroenterol</w:t>
      </w:r>
      <w:proofErr w:type="spellEnd"/>
      <w:r w:rsidR="002B7D76" w:rsidRPr="002B7D76">
        <w:rPr>
          <w:rFonts w:ascii="Book Antiqua" w:eastAsia="Book Antiqua" w:hAnsi="Book Antiqua" w:cs="Book Antiqua"/>
          <w:i/>
          <w:iCs/>
          <w:color w:val="000000"/>
        </w:rPr>
        <w:t xml:space="preserve"> </w:t>
      </w:r>
      <w:proofErr w:type="spellStart"/>
      <w:r w:rsidRPr="002B7D76">
        <w:rPr>
          <w:rFonts w:ascii="Book Antiqua" w:eastAsia="Book Antiqua" w:hAnsi="Book Antiqua" w:cs="Book Antiqua"/>
          <w:i/>
          <w:iCs/>
          <w:color w:val="000000"/>
        </w:rPr>
        <w:t>Hepatol</w:t>
      </w:r>
      <w:proofErr w:type="spellEnd"/>
      <w:r w:rsidR="002B7D76" w:rsidRPr="002B7D76">
        <w:rPr>
          <w:rFonts w:ascii="Book Antiqua" w:eastAsia="Book Antiqua" w:hAnsi="Book Antiqua" w:cs="Book Antiqua"/>
          <w:i/>
          <w:iCs/>
          <w:color w:val="000000"/>
        </w:rPr>
        <w:t xml:space="preserve"> </w:t>
      </w:r>
      <w:r w:rsidRPr="002B7D76">
        <w:rPr>
          <w:rFonts w:ascii="Book Antiqua" w:eastAsia="Book Antiqua" w:hAnsi="Book Antiqua" w:cs="Book Antiqua"/>
          <w:i/>
          <w:iCs/>
          <w:color w:val="000000"/>
        </w:rPr>
        <w:t>Lett</w:t>
      </w:r>
      <w:r w:rsidR="002B7D76">
        <w:rPr>
          <w:rFonts w:ascii="Book Antiqua" w:eastAsia="Book Antiqua" w:hAnsi="Book Antiqua" w:cs="Book Antiqua"/>
          <w:color w:val="000000"/>
        </w:rPr>
        <w:t xml:space="preserve"> </w:t>
      </w:r>
      <w:r>
        <w:rPr>
          <w:rFonts w:ascii="Book Antiqua" w:eastAsia="Book Antiqua" w:hAnsi="Book Antiqua" w:cs="Book Antiqua"/>
          <w:color w:val="000000"/>
        </w:rPr>
        <w:t xml:space="preserve">2020; </w:t>
      </w:r>
      <w:r w:rsidRPr="002B7D76">
        <w:rPr>
          <w:rFonts w:ascii="Book Antiqua" w:eastAsia="Book Antiqua" w:hAnsi="Book Antiqua" w:cs="Book Antiqua"/>
          <w:b/>
          <w:bCs/>
          <w:color w:val="000000"/>
        </w:rPr>
        <w:t>2</w:t>
      </w:r>
      <w:r>
        <w:rPr>
          <w:rFonts w:ascii="Book Antiqua" w:eastAsia="Book Antiqua" w:hAnsi="Book Antiqua" w:cs="Book Antiqua"/>
          <w:color w:val="000000"/>
        </w:rPr>
        <w:t>: 1-3</w:t>
      </w:r>
    </w:p>
    <w:p w14:paraId="33DBDF9C" w14:textId="77777777" w:rsidR="00A77B3E" w:rsidRDefault="00C23DC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Menini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Iacobini</w:t>
      </w:r>
      <w:proofErr w:type="spellEnd"/>
      <w:r>
        <w:rPr>
          <w:rFonts w:ascii="Book Antiqua" w:eastAsia="Book Antiqua" w:hAnsi="Book Antiqua" w:cs="Book Antiqua"/>
          <w:color w:val="000000"/>
        </w:rPr>
        <w:t xml:space="preserve"> C, Vitale M, </w:t>
      </w:r>
      <w:proofErr w:type="spellStart"/>
      <w:r>
        <w:rPr>
          <w:rFonts w:ascii="Book Antiqua" w:eastAsia="Book Antiqua" w:hAnsi="Book Antiqua" w:cs="Book Antiqua"/>
          <w:color w:val="000000"/>
        </w:rPr>
        <w:t>Pesce</w:t>
      </w:r>
      <w:proofErr w:type="spellEnd"/>
      <w:r>
        <w:rPr>
          <w:rFonts w:ascii="Book Antiqua" w:eastAsia="Book Antiqua" w:hAnsi="Book Antiqua" w:cs="Book Antiqua"/>
          <w:color w:val="000000"/>
        </w:rPr>
        <w:t xml:space="preserve"> C, Pugliese G. Diabetes and Pancreatic Cancer-A Dangerous Liaison Relying on Carbonyl Stress.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33467038 DOI: 10.3390/cancers13020313]</w:t>
      </w:r>
    </w:p>
    <w:p w14:paraId="151E43E2" w14:textId="3B194C40" w:rsidR="00A77B3E" w:rsidRDefault="00C23DC4">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Hand F</w:t>
      </w:r>
      <w:r w:rsidRPr="00363AF3">
        <w:rPr>
          <w:rFonts w:ascii="Book Antiqua" w:eastAsia="Book Antiqua" w:hAnsi="Book Antiqua" w:cs="Book Antiqua"/>
          <w:color w:val="000000"/>
        </w:rPr>
        <w:t xml:space="preserve">, </w:t>
      </w:r>
      <w:r>
        <w:rPr>
          <w:rFonts w:ascii="Book Antiqua" w:eastAsia="Book Antiqua" w:hAnsi="Book Antiqua" w:cs="Book Antiqua"/>
          <w:color w:val="000000"/>
        </w:rPr>
        <w:t xml:space="preserve">Conlon KC. Pancreatic cancer. </w:t>
      </w:r>
      <w:proofErr w:type="spellStart"/>
      <w:r w:rsidRPr="00363AF3">
        <w:rPr>
          <w:rFonts w:ascii="Book Antiqua" w:eastAsia="Book Antiqua" w:hAnsi="Book Antiqua" w:cs="Book Antiqua"/>
          <w:i/>
          <w:iCs/>
          <w:color w:val="000000"/>
        </w:rPr>
        <w:t>Surg</w:t>
      </w:r>
      <w:proofErr w:type="spellEnd"/>
      <w:r w:rsidR="00363AF3" w:rsidRPr="00363AF3">
        <w:rPr>
          <w:rFonts w:ascii="Book Antiqua" w:eastAsia="Book Antiqua" w:hAnsi="Book Antiqua" w:cs="Book Antiqua"/>
          <w:i/>
          <w:iCs/>
          <w:color w:val="000000"/>
        </w:rPr>
        <w:t xml:space="preserve"> </w:t>
      </w:r>
      <w:r w:rsidRPr="00363AF3">
        <w:rPr>
          <w:rFonts w:ascii="Book Antiqua" w:eastAsia="Book Antiqua" w:hAnsi="Book Antiqua" w:cs="Book Antiqua"/>
          <w:i/>
          <w:iCs/>
          <w:color w:val="000000"/>
        </w:rPr>
        <w:t>(Oxford)</w:t>
      </w:r>
      <w:r>
        <w:rPr>
          <w:rFonts w:ascii="Book Antiqua" w:eastAsia="Book Antiqua" w:hAnsi="Book Antiqua" w:cs="Book Antiqua"/>
          <w:color w:val="000000"/>
        </w:rPr>
        <w:t xml:space="preserve"> 2019; </w:t>
      </w:r>
      <w:r w:rsidRPr="00363AF3">
        <w:rPr>
          <w:rFonts w:ascii="Book Antiqua" w:eastAsia="Book Antiqua" w:hAnsi="Book Antiqua" w:cs="Book Antiqua"/>
          <w:b/>
          <w:bCs/>
          <w:color w:val="000000"/>
        </w:rPr>
        <w:t>37</w:t>
      </w:r>
      <w:r>
        <w:rPr>
          <w:rFonts w:ascii="Book Antiqua" w:eastAsia="Book Antiqua" w:hAnsi="Book Antiqua" w:cs="Book Antiqua"/>
          <w:color w:val="000000"/>
        </w:rPr>
        <w:t>: 319-326 [DOI: 10.1016/j.mpsur.2019.03.005]</w:t>
      </w:r>
    </w:p>
    <w:p w14:paraId="451EF145" w14:textId="77777777" w:rsidR="00A77B3E" w:rsidRDefault="00C23DC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Huang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Lok</w:t>
      </w:r>
      <w:proofErr w:type="spellEnd"/>
      <w:r>
        <w:rPr>
          <w:rFonts w:ascii="Book Antiqua" w:eastAsia="Book Antiqua" w:hAnsi="Book Antiqua" w:cs="Book Antiqua"/>
          <w:color w:val="000000"/>
        </w:rPr>
        <w:t xml:space="preserve"> V, Ngai CH, Zhang L, Yuan J, Lao XQ, Ng K, Chong C, Zheng ZJ, Wong MCS. Worldwide Burden of, Risk Factors for, and Trends in Pancreatic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160</w:t>
      </w:r>
      <w:r>
        <w:rPr>
          <w:rFonts w:ascii="Book Antiqua" w:eastAsia="Book Antiqua" w:hAnsi="Book Antiqua" w:cs="Book Antiqua"/>
          <w:color w:val="000000"/>
        </w:rPr>
        <w:t>: 744-754 [PMID: 33058868 DOI: 10.1053/j.gastro.2020.10.007]</w:t>
      </w:r>
    </w:p>
    <w:p w14:paraId="4F1AB86F" w14:textId="77777777" w:rsidR="00A77B3E" w:rsidRDefault="00C23DC4">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McGuigan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Kelly P, Turkington RC, Jones C, Coleman HG, McCain RS. Pancreatic cancer: A review of clinical diagnosis, epidemiology, treatment and outcomes.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4846-4861 [PMID: 30487695 DOI: 10.3748/wjg.v24.i43.4846]</w:t>
      </w:r>
    </w:p>
    <w:p w14:paraId="4F226865" w14:textId="77777777" w:rsidR="00A77B3E" w:rsidRDefault="00C23DC4">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Bengtsson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Andersson</w:t>
      </w:r>
      <w:proofErr w:type="spellEnd"/>
      <w:r>
        <w:rPr>
          <w:rFonts w:ascii="Book Antiqua" w:eastAsia="Book Antiqua" w:hAnsi="Book Antiqua" w:cs="Book Antiqua"/>
          <w:color w:val="000000"/>
        </w:rPr>
        <w:t xml:space="preserve"> R, Ansari D. The actual 5-year survivors of pancreatic ductal adenocarcinoma based on real-world data.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16425 [PMID: 33009477 DOI: 10.1038/s41598-020-73525-y]</w:t>
      </w:r>
    </w:p>
    <w:p w14:paraId="760BBE02" w14:textId="77777777" w:rsidR="00A77B3E" w:rsidRDefault="00C23DC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Zhao C</w:t>
      </w:r>
      <w:r>
        <w:rPr>
          <w:rFonts w:ascii="Book Antiqua" w:eastAsia="Book Antiqua" w:hAnsi="Book Antiqua" w:cs="Book Antiqua"/>
          <w:color w:val="000000"/>
        </w:rPr>
        <w:t xml:space="preserve">, Gao F, Li Q, Liu Q, Lin X. The Distributional Characteristic and Growing Trend of Pancreatic Cancer in China.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309-314 [PMID: 30855427 DOI: 10.1097/MPA.0000000000001222]</w:t>
      </w:r>
    </w:p>
    <w:p w14:paraId="3B855254" w14:textId="28BF5905" w:rsidR="00A77B3E" w:rsidRDefault="00C23DC4">
      <w:pPr>
        <w:spacing w:line="360" w:lineRule="auto"/>
        <w:jc w:val="both"/>
      </w:pPr>
      <w:r w:rsidRPr="00363AF3">
        <w:rPr>
          <w:rFonts w:ascii="Book Antiqua" w:eastAsia="Book Antiqua" w:hAnsi="Book Antiqua" w:cs="Book Antiqua"/>
          <w:color w:val="000000"/>
          <w:highlight w:val="yellow"/>
        </w:rPr>
        <w:t xml:space="preserve">14 </w:t>
      </w:r>
      <w:r w:rsidR="00363AF3" w:rsidRPr="00363AF3">
        <w:rPr>
          <w:rFonts w:ascii="Book Antiqua" w:eastAsia="Book Antiqua" w:hAnsi="Book Antiqua" w:cs="Book Antiqua"/>
          <w:b/>
          <w:bCs/>
          <w:color w:val="000000"/>
          <w:highlight w:val="yellow"/>
        </w:rPr>
        <w:t>Surveillance, Epidemiology, and End Results Program</w:t>
      </w:r>
      <w:r w:rsidR="00363AF3" w:rsidRPr="00363AF3">
        <w:rPr>
          <w:rFonts w:ascii="Book Antiqua" w:eastAsia="Book Antiqua" w:hAnsi="Book Antiqua" w:cs="Book Antiqua"/>
          <w:color w:val="000000"/>
          <w:highlight w:val="yellow"/>
        </w:rPr>
        <w:t>.</w:t>
      </w:r>
      <w:r w:rsidRPr="00363AF3">
        <w:rPr>
          <w:rFonts w:ascii="Book Antiqua" w:eastAsia="Book Antiqua" w:hAnsi="Book Antiqua" w:cs="Book Antiqua"/>
          <w:color w:val="000000"/>
          <w:highlight w:val="yellow"/>
        </w:rPr>
        <w:t xml:space="preserve"> Cancer Stat Facts: Pancreatic Cancer. [</w:t>
      </w:r>
      <w:r w:rsidR="00363AF3" w:rsidRPr="00363AF3">
        <w:rPr>
          <w:rFonts w:ascii="Book Antiqua" w:eastAsia="Book Antiqua" w:hAnsi="Book Antiqua" w:cs="Book Antiqua"/>
          <w:color w:val="000000"/>
          <w:highlight w:val="yellow"/>
        </w:rPr>
        <w:t>cit</w:t>
      </w:r>
      <w:r w:rsidRPr="00363AF3">
        <w:rPr>
          <w:rFonts w:ascii="Book Antiqua" w:eastAsia="Book Antiqua" w:hAnsi="Book Antiqua" w:cs="Book Antiqua"/>
          <w:color w:val="000000"/>
          <w:highlight w:val="yellow"/>
        </w:rPr>
        <w:t>ed 20 Jan 20</w:t>
      </w:r>
      <w:r w:rsidR="00363AF3" w:rsidRPr="00363AF3">
        <w:rPr>
          <w:rFonts w:ascii="Book Antiqua" w:eastAsia="Book Antiqua" w:hAnsi="Book Antiqua" w:cs="Book Antiqua"/>
          <w:color w:val="000000"/>
          <w:highlight w:val="yellow"/>
        </w:rPr>
        <w:t>21</w:t>
      </w:r>
      <w:r w:rsidRPr="00363AF3">
        <w:rPr>
          <w:rFonts w:ascii="Book Antiqua" w:eastAsia="Book Antiqua" w:hAnsi="Book Antiqua" w:cs="Book Antiqua"/>
          <w:color w:val="000000"/>
          <w:highlight w:val="yellow"/>
        </w:rPr>
        <w:t xml:space="preserve">]. </w:t>
      </w:r>
      <w:r w:rsidR="00363AF3" w:rsidRPr="00363AF3">
        <w:rPr>
          <w:rFonts w:ascii="Book Antiqua" w:eastAsia="Book Antiqua" w:hAnsi="Book Antiqua" w:cs="Book Antiqua"/>
          <w:color w:val="000000"/>
          <w:highlight w:val="yellow"/>
        </w:rPr>
        <w:t>In</w:t>
      </w:r>
      <w:r w:rsidRPr="00363AF3">
        <w:rPr>
          <w:rFonts w:ascii="Book Antiqua" w:eastAsia="Book Antiqua" w:hAnsi="Book Antiqua" w:cs="Book Antiqua"/>
          <w:color w:val="000000"/>
          <w:highlight w:val="yellow"/>
        </w:rPr>
        <w:t xml:space="preserve">: National Cancer Institute </w:t>
      </w:r>
      <w:r w:rsidR="00363AF3" w:rsidRPr="00363AF3">
        <w:rPr>
          <w:rFonts w:ascii="Book Antiqua" w:eastAsia="Book Antiqua" w:hAnsi="Book Antiqua" w:cs="Book Antiqua"/>
          <w:color w:val="000000"/>
          <w:highlight w:val="yellow"/>
        </w:rPr>
        <w:t>[Internet]</w:t>
      </w:r>
      <w:r w:rsidRPr="00363AF3">
        <w:rPr>
          <w:rFonts w:ascii="Book Antiqua" w:eastAsia="Book Antiqua" w:hAnsi="Book Antiqua" w:cs="Book Antiqua"/>
          <w:color w:val="000000"/>
          <w:highlight w:val="yellow"/>
        </w:rPr>
        <w:t>. Available from: https://seer.cancer.gov/statfacts/html/pancreas.html</w:t>
      </w:r>
    </w:p>
    <w:p w14:paraId="04B4473F" w14:textId="4FC6CF1C" w:rsidR="00A77B3E" w:rsidRDefault="00C23DC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GBD 2017 Pancreatic Cancer Collaborators</w:t>
      </w:r>
      <w:r>
        <w:rPr>
          <w:rFonts w:ascii="Book Antiqua" w:eastAsia="Book Antiqua" w:hAnsi="Book Antiqua" w:cs="Book Antiqua"/>
          <w:color w:val="000000"/>
        </w:rPr>
        <w:t xml:space="preserve">. The global, regional, and national burden of pancreatic cancer and its attributable risk factors in 195 countries and territories, 1990-2017: a systematic analysis for the Global Burden of Disease Study 2017.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934-947 [PMID: 31648972 DOI: 10.1016/S2468-1253(19)30347-4]</w:t>
      </w:r>
    </w:p>
    <w:p w14:paraId="131DF07D" w14:textId="77777777" w:rsidR="00A77B3E" w:rsidRDefault="00C23DC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Fuchs HE,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Cancer Statistics, 2021.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7-33 [PMID: 33433946 DOI: 10.3322/caac.21654]</w:t>
      </w:r>
    </w:p>
    <w:p w14:paraId="7E9FB283" w14:textId="77777777" w:rsidR="00A77B3E" w:rsidRDefault="00C23DC4">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Ferlay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Partensky</w:t>
      </w:r>
      <w:proofErr w:type="spellEnd"/>
      <w:r>
        <w:rPr>
          <w:rFonts w:ascii="Book Antiqua" w:eastAsia="Book Antiqua" w:hAnsi="Book Antiqua" w:cs="Book Antiqua"/>
          <w:color w:val="000000"/>
        </w:rPr>
        <w:t xml:space="preserve"> C, Bray F. More deaths from pancreatic cancer than breast cancer in the EU by 2017.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55</w:t>
      </w:r>
      <w:r>
        <w:rPr>
          <w:rFonts w:ascii="Book Antiqua" w:eastAsia="Book Antiqua" w:hAnsi="Book Antiqua" w:cs="Book Antiqua"/>
          <w:color w:val="000000"/>
        </w:rPr>
        <w:t>: 1158-1160 [PMID: 27551890 DOI: 10.1080/0284186X.2016.1197419]</w:t>
      </w:r>
    </w:p>
    <w:p w14:paraId="4F905A41" w14:textId="77777777" w:rsidR="00A77B3E" w:rsidRDefault="00C23DC4">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Global cancer statistics 2018: GLOBOCAN estimates of incidence and mortality worldwide for 36 cancers in 185 countries.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6FE34375" w14:textId="77777777" w:rsidR="00A77B3E" w:rsidRDefault="00C23DC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Sung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Siegel RL,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Bray F. Global Cancer Statistics 2020: GLOBOCAN Estimates of Incidence and Mortality Worldwide for 36 Cancers in 185 Countries.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14:paraId="7C9FC328" w14:textId="73D06C32" w:rsidR="00A77B3E" w:rsidRDefault="00C23DC4">
      <w:pPr>
        <w:spacing w:line="360" w:lineRule="auto"/>
        <w:jc w:val="both"/>
      </w:pPr>
      <w:r w:rsidRPr="00363AF3">
        <w:rPr>
          <w:rFonts w:ascii="Book Antiqua" w:eastAsia="Book Antiqua" w:hAnsi="Book Antiqua" w:cs="Book Antiqua"/>
          <w:color w:val="000000"/>
          <w:highlight w:val="yellow"/>
        </w:rPr>
        <w:t xml:space="preserve">20 </w:t>
      </w:r>
      <w:proofErr w:type="spellStart"/>
      <w:r w:rsidRPr="00363AF3">
        <w:rPr>
          <w:rFonts w:ascii="Book Antiqua" w:eastAsia="Book Antiqua" w:hAnsi="Book Antiqua" w:cs="Book Antiqua"/>
          <w:b/>
          <w:bCs/>
          <w:color w:val="000000"/>
          <w:highlight w:val="yellow"/>
        </w:rPr>
        <w:t>Conceição</w:t>
      </w:r>
      <w:proofErr w:type="spellEnd"/>
      <w:r w:rsidRPr="00363AF3">
        <w:rPr>
          <w:rFonts w:ascii="Book Antiqua" w:eastAsia="Book Antiqua" w:hAnsi="Book Antiqua" w:cs="Book Antiqua"/>
          <w:b/>
          <w:bCs/>
          <w:color w:val="000000"/>
          <w:highlight w:val="yellow"/>
        </w:rPr>
        <w:t xml:space="preserve"> P</w:t>
      </w:r>
      <w:r w:rsidRPr="00363AF3">
        <w:rPr>
          <w:rFonts w:ascii="Book Antiqua" w:eastAsia="Book Antiqua" w:hAnsi="Book Antiqua" w:cs="Book Antiqua"/>
          <w:color w:val="000000"/>
          <w:highlight w:val="yellow"/>
        </w:rPr>
        <w:t>. Human Development Report 2020. [</w:t>
      </w:r>
      <w:r w:rsidR="00363AF3" w:rsidRPr="00363AF3">
        <w:rPr>
          <w:rFonts w:ascii="Book Antiqua" w:eastAsia="Book Antiqua" w:hAnsi="Book Antiqua" w:cs="Book Antiqua"/>
          <w:color w:val="000000"/>
          <w:highlight w:val="yellow"/>
        </w:rPr>
        <w:t>cit</w:t>
      </w:r>
      <w:r w:rsidRPr="00363AF3">
        <w:rPr>
          <w:rFonts w:ascii="Book Antiqua" w:eastAsia="Book Antiqua" w:hAnsi="Book Antiqua" w:cs="Book Antiqua"/>
          <w:color w:val="000000"/>
          <w:highlight w:val="yellow"/>
        </w:rPr>
        <w:t xml:space="preserve">ed </w:t>
      </w:r>
      <w:r w:rsidR="00363AF3" w:rsidRPr="00363AF3">
        <w:rPr>
          <w:rFonts w:ascii="Book Antiqua" w:eastAsia="Book Antiqua" w:hAnsi="Book Antiqua" w:cs="Book Antiqua"/>
          <w:color w:val="000000"/>
          <w:highlight w:val="yellow"/>
        </w:rPr>
        <w:t>10</w:t>
      </w:r>
      <w:r w:rsidRPr="00363AF3">
        <w:rPr>
          <w:rFonts w:ascii="Book Antiqua" w:eastAsia="Book Antiqua" w:hAnsi="Book Antiqua" w:cs="Book Antiqua"/>
          <w:color w:val="000000"/>
          <w:highlight w:val="yellow"/>
        </w:rPr>
        <w:t xml:space="preserve"> Mar </w:t>
      </w:r>
      <w:r w:rsidR="00363AF3" w:rsidRPr="00363AF3">
        <w:rPr>
          <w:rFonts w:ascii="Book Antiqua" w:eastAsia="Book Antiqua" w:hAnsi="Book Antiqua" w:cs="Book Antiqua"/>
          <w:color w:val="000000"/>
          <w:highlight w:val="yellow"/>
        </w:rPr>
        <w:t>2021</w:t>
      </w:r>
      <w:r w:rsidRPr="00363AF3">
        <w:rPr>
          <w:rFonts w:ascii="Book Antiqua" w:eastAsia="Book Antiqua" w:hAnsi="Book Antiqua" w:cs="Book Antiqua"/>
          <w:color w:val="000000"/>
          <w:highlight w:val="yellow"/>
        </w:rPr>
        <w:t xml:space="preserve">]. </w:t>
      </w:r>
      <w:r w:rsidR="00363AF3" w:rsidRPr="00363AF3">
        <w:rPr>
          <w:rFonts w:ascii="Book Antiqua" w:eastAsia="Book Antiqua" w:hAnsi="Book Antiqua" w:cs="Book Antiqua"/>
          <w:color w:val="000000"/>
          <w:highlight w:val="yellow"/>
        </w:rPr>
        <w:t>In</w:t>
      </w:r>
      <w:r w:rsidRPr="00363AF3">
        <w:rPr>
          <w:rFonts w:ascii="Book Antiqua" w:eastAsia="Book Antiqua" w:hAnsi="Book Antiqua" w:cs="Book Antiqua"/>
          <w:color w:val="000000"/>
          <w:highlight w:val="yellow"/>
        </w:rPr>
        <w:t xml:space="preserve">: United Nations Development </w:t>
      </w:r>
      <w:proofErr w:type="spellStart"/>
      <w:r w:rsidRPr="00363AF3">
        <w:rPr>
          <w:rFonts w:ascii="Book Antiqua" w:eastAsia="Book Antiqua" w:hAnsi="Book Antiqua" w:cs="Book Antiqua"/>
          <w:color w:val="000000"/>
          <w:highlight w:val="yellow"/>
        </w:rPr>
        <w:t>Programme</w:t>
      </w:r>
      <w:proofErr w:type="spellEnd"/>
      <w:r w:rsidRPr="00363AF3">
        <w:rPr>
          <w:rFonts w:ascii="Book Antiqua" w:eastAsia="Book Antiqua" w:hAnsi="Book Antiqua" w:cs="Book Antiqua"/>
          <w:color w:val="000000"/>
          <w:highlight w:val="yellow"/>
        </w:rPr>
        <w:t xml:space="preserve"> (UNDP)</w:t>
      </w:r>
      <w:r w:rsidR="00363AF3" w:rsidRPr="00363AF3">
        <w:rPr>
          <w:rFonts w:ascii="Book Antiqua" w:eastAsia="Book Antiqua" w:hAnsi="Book Antiqua" w:cs="Book Antiqua"/>
          <w:color w:val="000000"/>
          <w:highlight w:val="yellow"/>
        </w:rPr>
        <w:t xml:space="preserve"> [Internet]</w:t>
      </w:r>
      <w:r w:rsidRPr="00363AF3">
        <w:rPr>
          <w:rFonts w:ascii="Book Antiqua" w:eastAsia="Book Antiqua" w:hAnsi="Book Antiqua" w:cs="Book Antiqua"/>
          <w:color w:val="000000"/>
          <w:highlight w:val="yellow"/>
        </w:rPr>
        <w:t>. Available from: http://hdr.undp.org/en/2020-report</w:t>
      </w:r>
    </w:p>
    <w:p w14:paraId="180EC5DA" w14:textId="7EF6DF14" w:rsidR="00A77B3E" w:rsidRDefault="00C23DC4">
      <w:pPr>
        <w:spacing w:line="360" w:lineRule="auto"/>
        <w:jc w:val="both"/>
      </w:pPr>
      <w:r w:rsidRPr="00363AF3">
        <w:rPr>
          <w:rFonts w:ascii="Book Antiqua" w:eastAsia="Book Antiqua" w:hAnsi="Book Antiqua" w:cs="Book Antiqua"/>
          <w:color w:val="000000"/>
          <w:highlight w:val="yellow"/>
        </w:rPr>
        <w:t xml:space="preserve">21 </w:t>
      </w:r>
      <w:proofErr w:type="spellStart"/>
      <w:r w:rsidRPr="00363AF3">
        <w:rPr>
          <w:rFonts w:ascii="Book Antiqua" w:eastAsia="Book Antiqua" w:hAnsi="Book Antiqua" w:cs="Book Antiqua"/>
          <w:b/>
          <w:bCs/>
          <w:color w:val="000000"/>
          <w:highlight w:val="yellow"/>
        </w:rPr>
        <w:t>Ferlay</w:t>
      </w:r>
      <w:proofErr w:type="spellEnd"/>
      <w:r w:rsidRPr="00363AF3">
        <w:rPr>
          <w:rFonts w:ascii="Book Antiqua" w:eastAsia="Book Antiqua" w:hAnsi="Book Antiqua" w:cs="Book Antiqua"/>
          <w:b/>
          <w:bCs/>
          <w:color w:val="000000"/>
          <w:highlight w:val="yellow"/>
        </w:rPr>
        <w:t xml:space="preserve"> J</w:t>
      </w:r>
      <w:r w:rsidRPr="00363AF3">
        <w:rPr>
          <w:rFonts w:ascii="Book Antiqua" w:eastAsia="Book Antiqua" w:hAnsi="Book Antiqua" w:cs="Book Antiqua"/>
          <w:color w:val="000000"/>
          <w:highlight w:val="yellow"/>
        </w:rPr>
        <w:t xml:space="preserve">, </w:t>
      </w:r>
      <w:bookmarkStart w:id="3" w:name="_Hlk74127265"/>
      <w:proofErr w:type="spellStart"/>
      <w:r w:rsidRPr="00363AF3">
        <w:rPr>
          <w:rFonts w:ascii="Book Antiqua" w:eastAsia="Book Antiqua" w:hAnsi="Book Antiqua" w:cs="Book Antiqua"/>
          <w:color w:val="000000"/>
          <w:highlight w:val="yellow"/>
        </w:rPr>
        <w:t>Ervik</w:t>
      </w:r>
      <w:proofErr w:type="spellEnd"/>
      <w:r w:rsidRPr="00363AF3">
        <w:rPr>
          <w:rFonts w:ascii="Book Antiqua" w:eastAsia="Book Antiqua" w:hAnsi="Book Antiqua" w:cs="Book Antiqua"/>
          <w:color w:val="000000"/>
          <w:highlight w:val="yellow"/>
        </w:rPr>
        <w:t xml:space="preserve"> M, Lam F, </w:t>
      </w:r>
      <w:proofErr w:type="spellStart"/>
      <w:r w:rsidRPr="00363AF3">
        <w:rPr>
          <w:rFonts w:ascii="Book Antiqua" w:eastAsia="Book Antiqua" w:hAnsi="Book Antiqua" w:cs="Book Antiqua"/>
          <w:color w:val="000000"/>
          <w:highlight w:val="yellow"/>
        </w:rPr>
        <w:t>Colombet</w:t>
      </w:r>
      <w:proofErr w:type="spellEnd"/>
      <w:r w:rsidRPr="00363AF3">
        <w:rPr>
          <w:rFonts w:ascii="Book Antiqua" w:eastAsia="Book Antiqua" w:hAnsi="Book Antiqua" w:cs="Book Antiqua"/>
          <w:color w:val="000000"/>
          <w:highlight w:val="yellow"/>
        </w:rPr>
        <w:t xml:space="preserve"> M, </w:t>
      </w:r>
      <w:proofErr w:type="spellStart"/>
      <w:r w:rsidRPr="00363AF3">
        <w:rPr>
          <w:rFonts w:ascii="Book Antiqua" w:eastAsia="Book Antiqua" w:hAnsi="Book Antiqua" w:cs="Book Antiqua"/>
          <w:color w:val="000000"/>
          <w:highlight w:val="yellow"/>
        </w:rPr>
        <w:t>Mery</w:t>
      </w:r>
      <w:proofErr w:type="spellEnd"/>
      <w:r w:rsidRPr="00363AF3">
        <w:rPr>
          <w:rFonts w:ascii="Book Antiqua" w:eastAsia="Book Antiqua" w:hAnsi="Book Antiqua" w:cs="Book Antiqua"/>
          <w:color w:val="000000"/>
          <w:highlight w:val="yellow"/>
        </w:rPr>
        <w:t xml:space="preserve"> L, </w:t>
      </w:r>
      <w:proofErr w:type="spellStart"/>
      <w:r w:rsidRPr="00363AF3">
        <w:rPr>
          <w:rFonts w:ascii="Book Antiqua" w:eastAsia="Book Antiqua" w:hAnsi="Book Antiqua" w:cs="Book Antiqua"/>
          <w:color w:val="000000"/>
          <w:highlight w:val="yellow"/>
        </w:rPr>
        <w:t>Piñeros</w:t>
      </w:r>
      <w:proofErr w:type="spellEnd"/>
      <w:r w:rsidRPr="00363AF3">
        <w:rPr>
          <w:rFonts w:ascii="Book Antiqua" w:eastAsia="Book Antiqua" w:hAnsi="Book Antiqua" w:cs="Book Antiqua"/>
          <w:color w:val="000000"/>
          <w:highlight w:val="yellow"/>
        </w:rPr>
        <w:t xml:space="preserve"> M, </w:t>
      </w:r>
      <w:proofErr w:type="spellStart"/>
      <w:r w:rsidRPr="00363AF3">
        <w:rPr>
          <w:rFonts w:ascii="Book Antiqua" w:eastAsia="Book Antiqua" w:hAnsi="Book Antiqua" w:cs="Book Antiqua"/>
          <w:color w:val="000000"/>
          <w:highlight w:val="yellow"/>
        </w:rPr>
        <w:t>Znaor</w:t>
      </w:r>
      <w:proofErr w:type="spellEnd"/>
      <w:r w:rsidRPr="00363AF3">
        <w:rPr>
          <w:rFonts w:ascii="Book Antiqua" w:eastAsia="Book Antiqua" w:hAnsi="Book Antiqua" w:cs="Book Antiqua"/>
          <w:color w:val="000000"/>
          <w:highlight w:val="yellow"/>
        </w:rPr>
        <w:t xml:space="preserve"> A, </w:t>
      </w:r>
      <w:proofErr w:type="spellStart"/>
      <w:r w:rsidRPr="00363AF3">
        <w:rPr>
          <w:rFonts w:ascii="Book Antiqua" w:eastAsia="Book Antiqua" w:hAnsi="Book Antiqua" w:cs="Book Antiqua"/>
          <w:color w:val="000000"/>
          <w:highlight w:val="yellow"/>
        </w:rPr>
        <w:t>Soerjomataram</w:t>
      </w:r>
      <w:proofErr w:type="spellEnd"/>
      <w:r w:rsidRPr="00363AF3">
        <w:rPr>
          <w:rFonts w:ascii="Book Antiqua" w:eastAsia="Book Antiqua" w:hAnsi="Book Antiqua" w:cs="Book Antiqua"/>
          <w:color w:val="000000"/>
          <w:highlight w:val="yellow"/>
        </w:rPr>
        <w:t xml:space="preserve"> I, Bray F. Global Cancer Observatory: Cancer Today. [</w:t>
      </w:r>
      <w:r w:rsidR="00363AF3" w:rsidRPr="00363AF3">
        <w:rPr>
          <w:rFonts w:ascii="Book Antiqua" w:eastAsia="Book Antiqua" w:hAnsi="Book Antiqua" w:cs="Book Antiqua"/>
          <w:color w:val="000000"/>
          <w:highlight w:val="yellow"/>
        </w:rPr>
        <w:t>cit</w:t>
      </w:r>
      <w:r w:rsidRPr="00363AF3">
        <w:rPr>
          <w:rFonts w:ascii="Book Antiqua" w:eastAsia="Book Antiqua" w:hAnsi="Book Antiqua" w:cs="Book Antiqua"/>
          <w:color w:val="000000"/>
          <w:highlight w:val="yellow"/>
        </w:rPr>
        <w:t>ed 20 Jan 20</w:t>
      </w:r>
      <w:r w:rsidR="00363AF3" w:rsidRPr="00363AF3">
        <w:rPr>
          <w:rFonts w:ascii="Book Antiqua" w:eastAsia="Book Antiqua" w:hAnsi="Book Antiqua" w:cs="Book Antiqua"/>
          <w:color w:val="000000"/>
          <w:highlight w:val="yellow"/>
        </w:rPr>
        <w:t>21</w:t>
      </w:r>
      <w:r w:rsidRPr="00363AF3">
        <w:rPr>
          <w:rFonts w:ascii="Book Antiqua" w:eastAsia="Book Antiqua" w:hAnsi="Book Antiqua" w:cs="Book Antiqua"/>
          <w:color w:val="000000"/>
          <w:highlight w:val="yellow"/>
        </w:rPr>
        <w:t xml:space="preserve">]. </w:t>
      </w:r>
      <w:r w:rsidR="00363AF3" w:rsidRPr="00363AF3">
        <w:rPr>
          <w:rFonts w:ascii="Book Antiqua" w:eastAsia="Book Antiqua" w:hAnsi="Book Antiqua" w:cs="Book Antiqua"/>
          <w:color w:val="000000"/>
          <w:highlight w:val="yellow"/>
        </w:rPr>
        <w:t>In</w:t>
      </w:r>
      <w:r w:rsidRPr="00363AF3">
        <w:rPr>
          <w:rFonts w:ascii="Book Antiqua" w:eastAsia="Book Antiqua" w:hAnsi="Book Antiqua" w:cs="Book Antiqua"/>
          <w:color w:val="000000"/>
          <w:highlight w:val="yellow"/>
        </w:rPr>
        <w:t>: International Agency for Research on Cancer</w:t>
      </w:r>
      <w:r w:rsidR="00363AF3" w:rsidRPr="00363AF3">
        <w:rPr>
          <w:rFonts w:ascii="Book Antiqua" w:eastAsia="Book Antiqua" w:hAnsi="Book Antiqua" w:cs="Book Antiqua"/>
          <w:color w:val="000000"/>
          <w:highlight w:val="yellow"/>
        </w:rPr>
        <w:t xml:space="preserve"> [Internet]</w:t>
      </w:r>
      <w:r w:rsidRPr="00363AF3">
        <w:rPr>
          <w:rFonts w:ascii="Book Antiqua" w:eastAsia="Book Antiqua" w:hAnsi="Book Antiqua" w:cs="Book Antiqua"/>
          <w:color w:val="000000"/>
          <w:highlight w:val="yellow"/>
        </w:rPr>
        <w:t>. Available from: https://gco.iarc.fr/today</w:t>
      </w:r>
      <w:bookmarkEnd w:id="3"/>
    </w:p>
    <w:p w14:paraId="09C8FA77" w14:textId="77777777" w:rsidR="00A77B3E" w:rsidRDefault="00C23DC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Wong MCS</w:t>
      </w:r>
      <w:r>
        <w:rPr>
          <w:rFonts w:ascii="Book Antiqua" w:eastAsia="Book Antiqua" w:hAnsi="Book Antiqua" w:cs="Book Antiqua"/>
          <w:color w:val="000000"/>
        </w:rPr>
        <w:t xml:space="preserve">, Jiang JY, Liang M, Fang Y, Yeung MS, Sung JJY. Global temporal patterns of pancreatic cancer and association with socioeconomic development.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3165 [PMID: 28600530 DOI: 10.1038/s41598-017-02997-2]</w:t>
      </w:r>
    </w:p>
    <w:p w14:paraId="7E3D5888" w14:textId="77777777" w:rsidR="00A77B3E" w:rsidRDefault="00C23DC4">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Goodarzi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Dehkordi</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Beiranvand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Naemi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Khazaei</w:t>
      </w:r>
      <w:proofErr w:type="spellEnd"/>
      <w:r>
        <w:rPr>
          <w:rFonts w:ascii="Book Antiqua" w:eastAsia="Book Antiqua" w:hAnsi="Book Antiqua" w:cs="Book Antiqua"/>
          <w:color w:val="000000"/>
        </w:rPr>
        <w:t xml:space="preserve"> Z. Epidemiology of the Incidence and Mortality of Pancreas Cancer and its Relationship with the Human Development Index (HDI) in the World: An Ecological Study in 2018.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Des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5163-5173 [PMID: 32660397 DOI: 10.2174/1381612826666200713170047]</w:t>
      </w:r>
    </w:p>
    <w:p w14:paraId="127A472E" w14:textId="77777777" w:rsidR="00A77B3E" w:rsidRDefault="00C23DC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Maisonneuve P</w:t>
      </w:r>
      <w:r>
        <w:rPr>
          <w:rFonts w:ascii="Book Antiqua" w:eastAsia="Book Antiqua" w:hAnsi="Book Antiqua" w:cs="Book Antiqua"/>
          <w:color w:val="000000"/>
        </w:rPr>
        <w:t xml:space="preserve">. Epidemiology and burden of pancreatic cancer. </w:t>
      </w:r>
      <w:proofErr w:type="spellStart"/>
      <w:r>
        <w:rPr>
          <w:rFonts w:ascii="Book Antiqua" w:eastAsia="Book Antiqua" w:hAnsi="Book Antiqua" w:cs="Book Antiqua"/>
          <w:i/>
          <w:iCs/>
          <w:color w:val="000000"/>
        </w:rPr>
        <w:t>Presse</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e113-e123 [PMID: 30878335 DOI: 10.1016/j.lpm.2019.02.030]</w:t>
      </w:r>
    </w:p>
    <w:p w14:paraId="7809673B" w14:textId="77777777" w:rsidR="00A77B3E" w:rsidRDefault="00C23DC4">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Rawla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Sunkara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Gaduputi</w:t>
      </w:r>
      <w:proofErr w:type="spellEnd"/>
      <w:r>
        <w:rPr>
          <w:rFonts w:ascii="Book Antiqua" w:eastAsia="Book Antiqua" w:hAnsi="Book Antiqua" w:cs="Book Antiqua"/>
          <w:color w:val="000000"/>
        </w:rPr>
        <w:t xml:space="preserve"> V. Epidemiology of Pancreatic Cancer: Global Trends, Etiology and Risk Factors.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10-27 [PMID: 30834048 DOI: 10.14740/wjon1166]</w:t>
      </w:r>
    </w:p>
    <w:p w14:paraId="1BCA3321" w14:textId="77777777" w:rsidR="00A77B3E" w:rsidRDefault="00C23DC4">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Jia</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Du P, Wu K, Xu Z, Fang J, Xu X, Lin K. Pancreatic Cancer Mortality in China: Characteristics and Prediction.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233-237 [PMID: 29303909 DOI: 10.1097/MPA.0000000000000976]</w:t>
      </w:r>
    </w:p>
    <w:p w14:paraId="371833A8" w14:textId="77777777" w:rsidR="00A77B3E" w:rsidRDefault="00C23DC4">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Cho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Petrov</w:t>
      </w:r>
      <w:proofErr w:type="spellEnd"/>
      <w:r>
        <w:rPr>
          <w:rFonts w:ascii="Book Antiqua" w:eastAsia="Book Antiqua" w:hAnsi="Book Antiqua" w:cs="Book Antiqua"/>
          <w:color w:val="000000"/>
        </w:rPr>
        <w:t xml:space="preserve"> MS. Pancreatitis, Pancreatic Cancer, and Their Metabolic Sequelae: Projected Burden to 2050.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e00251 [PMID: 33259158 DOI: 10.14309/ctg.0000000000000251]</w:t>
      </w:r>
    </w:p>
    <w:p w14:paraId="3682967D" w14:textId="77777777" w:rsidR="00A77B3E" w:rsidRDefault="00C23DC4">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Greenlee RT</w:t>
      </w:r>
      <w:r>
        <w:rPr>
          <w:rFonts w:ascii="Book Antiqua" w:eastAsia="Book Antiqua" w:hAnsi="Book Antiqua" w:cs="Book Antiqua"/>
          <w:color w:val="000000"/>
        </w:rPr>
        <w:t xml:space="preserve">, Hill-Harmon MB, Murray T, Thun M. Cancer statistics, 2001.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51</w:t>
      </w:r>
      <w:r>
        <w:rPr>
          <w:rFonts w:ascii="Book Antiqua" w:eastAsia="Book Antiqua" w:hAnsi="Book Antiqua" w:cs="Book Antiqua"/>
          <w:color w:val="000000"/>
        </w:rPr>
        <w:t>: 15-36 [PMID: 11577478 DOI: 10.3322/canjclin.51.1.15]</w:t>
      </w:r>
    </w:p>
    <w:p w14:paraId="4AD406D0" w14:textId="77777777" w:rsidR="00A77B3E" w:rsidRDefault="00C23DC4">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Jemal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Thomas A, Murray T, Thun M. Cancer statistics, 2002.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52</w:t>
      </w:r>
      <w:r>
        <w:rPr>
          <w:rFonts w:ascii="Book Antiqua" w:eastAsia="Book Antiqua" w:hAnsi="Book Antiqua" w:cs="Book Antiqua"/>
          <w:color w:val="000000"/>
        </w:rPr>
        <w:t>: 23-47 [PMID: 11814064 DOI: 10.3322/canjclin.52.1.23]</w:t>
      </w:r>
    </w:p>
    <w:p w14:paraId="43162564" w14:textId="77777777" w:rsidR="00A77B3E" w:rsidRDefault="00C23DC4">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Jemal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Murray T, Samuels A, </w:t>
      </w:r>
      <w:proofErr w:type="spellStart"/>
      <w:r>
        <w:rPr>
          <w:rFonts w:ascii="Book Antiqua" w:eastAsia="Book Antiqua" w:hAnsi="Book Antiqua" w:cs="Book Antiqua"/>
          <w:color w:val="000000"/>
        </w:rPr>
        <w:t>Ghafoor</w:t>
      </w:r>
      <w:proofErr w:type="spellEnd"/>
      <w:r>
        <w:rPr>
          <w:rFonts w:ascii="Book Antiqua" w:eastAsia="Book Antiqua" w:hAnsi="Book Antiqua" w:cs="Book Antiqua"/>
          <w:color w:val="000000"/>
        </w:rPr>
        <w:t xml:space="preserve"> A, Ward E, Thun MJ. Cancer statistics, 2003.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53</w:t>
      </w:r>
      <w:r>
        <w:rPr>
          <w:rFonts w:ascii="Book Antiqua" w:eastAsia="Book Antiqua" w:hAnsi="Book Antiqua" w:cs="Book Antiqua"/>
          <w:color w:val="000000"/>
        </w:rPr>
        <w:t>: 5-26 [PMID: 12568441 DOI: 10.3322/canjclin.53.1.5]</w:t>
      </w:r>
    </w:p>
    <w:p w14:paraId="43A54046" w14:textId="77777777" w:rsidR="00A77B3E" w:rsidRDefault="00C23DC4">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Jemal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Tiwari RC, Murray T, </w:t>
      </w:r>
      <w:proofErr w:type="spellStart"/>
      <w:r>
        <w:rPr>
          <w:rFonts w:ascii="Book Antiqua" w:eastAsia="Book Antiqua" w:hAnsi="Book Antiqua" w:cs="Book Antiqua"/>
          <w:color w:val="000000"/>
        </w:rPr>
        <w:t>Ghafoor</w:t>
      </w:r>
      <w:proofErr w:type="spellEnd"/>
      <w:r>
        <w:rPr>
          <w:rFonts w:ascii="Book Antiqua" w:eastAsia="Book Antiqua" w:hAnsi="Book Antiqua" w:cs="Book Antiqua"/>
          <w:color w:val="000000"/>
        </w:rPr>
        <w:t xml:space="preserve"> A, Samuels A, Ward E, </w:t>
      </w:r>
      <w:proofErr w:type="spellStart"/>
      <w:r>
        <w:rPr>
          <w:rFonts w:ascii="Book Antiqua" w:eastAsia="Book Antiqua" w:hAnsi="Book Antiqua" w:cs="Book Antiqua"/>
          <w:color w:val="000000"/>
        </w:rPr>
        <w:t>Feuer</w:t>
      </w:r>
      <w:proofErr w:type="spellEnd"/>
      <w:r>
        <w:rPr>
          <w:rFonts w:ascii="Book Antiqua" w:eastAsia="Book Antiqua" w:hAnsi="Book Antiqua" w:cs="Book Antiqua"/>
          <w:color w:val="000000"/>
        </w:rPr>
        <w:t xml:space="preserve"> EJ, Thun MJ; American Cancer Society. Cancer statistics, 2004.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54</w:t>
      </w:r>
      <w:r>
        <w:rPr>
          <w:rFonts w:ascii="Book Antiqua" w:eastAsia="Book Antiqua" w:hAnsi="Book Antiqua" w:cs="Book Antiqua"/>
          <w:color w:val="000000"/>
        </w:rPr>
        <w:t>: 8-29 [PMID: 14974761 DOI: 10.3322/canjclin.54.1.8]</w:t>
      </w:r>
    </w:p>
    <w:p w14:paraId="359F9A31" w14:textId="77777777" w:rsidR="00A77B3E" w:rsidRDefault="00C23DC4">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Jemal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Murray T, Ward E, Samuels A, Tiwari RC, </w:t>
      </w:r>
      <w:proofErr w:type="spellStart"/>
      <w:r>
        <w:rPr>
          <w:rFonts w:ascii="Book Antiqua" w:eastAsia="Book Antiqua" w:hAnsi="Book Antiqua" w:cs="Book Antiqua"/>
          <w:color w:val="000000"/>
        </w:rPr>
        <w:t>Ghafoor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Feuer</w:t>
      </w:r>
      <w:proofErr w:type="spellEnd"/>
      <w:r>
        <w:rPr>
          <w:rFonts w:ascii="Book Antiqua" w:eastAsia="Book Antiqua" w:hAnsi="Book Antiqua" w:cs="Book Antiqua"/>
          <w:color w:val="000000"/>
        </w:rPr>
        <w:t xml:space="preserve"> EJ, Thun MJ. Cancer statistics, 2005.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55</w:t>
      </w:r>
      <w:r>
        <w:rPr>
          <w:rFonts w:ascii="Book Antiqua" w:eastAsia="Book Antiqua" w:hAnsi="Book Antiqua" w:cs="Book Antiqua"/>
          <w:color w:val="000000"/>
        </w:rPr>
        <w:t>: 10-30 [PMID: 15661684 DOI: 10.3322/canjclin.55.1.10]</w:t>
      </w:r>
    </w:p>
    <w:p w14:paraId="46EB1EB2" w14:textId="77777777" w:rsidR="00A77B3E" w:rsidRDefault="00C23DC4">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Jemal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Siegel R, Ward E, Murray T, Xu J, </w:t>
      </w:r>
      <w:proofErr w:type="spellStart"/>
      <w:r>
        <w:rPr>
          <w:rFonts w:ascii="Book Antiqua" w:eastAsia="Book Antiqua" w:hAnsi="Book Antiqua" w:cs="Book Antiqua"/>
          <w:color w:val="000000"/>
        </w:rPr>
        <w:t>Smigal</w:t>
      </w:r>
      <w:proofErr w:type="spellEnd"/>
      <w:r>
        <w:rPr>
          <w:rFonts w:ascii="Book Antiqua" w:eastAsia="Book Antiqua" w:hAnsi="Book Antiqua" w:cs="Book Antiqua"/>
          <w:color w:val="000000"/>
        </w:rPr>
        <w:t xml:space="preserve"> C, Thun MJ. Cancer statistics, 2006.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56</w:t>
      </w:r>
      <w:r>
        <w:rPr>
          <w:rFonts w:ascii="Book Antiqua" w:eastAsia="Book Antiqua" w:hAnsi="Book Antiqua" w:cs="Book Antiqua"/>
          <w:color w:val="000000"/>
        </w:rPr>
        <w:t>: 106-130 [PMID: 16514137 DOI: 10.3322/canjclin.56.2.106]</w:t>
      </w:r>
    </w:p>
    <w:p w14:paraId="450564C9" w14:textId="77777777" w:rsidR="00A77B3E" w:rsidRDefault="00C23DC4">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Jemal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Siegel R, Ward E, Murray T, Xu J, Thun MJ. Cancer statistics, 2007.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57</w:t>
      </w:r>
      <w:r>
        <w:rPr>
          <w:rFonts w:ascii="Book Antiqua" w:eastAsia="Book Antiqua" w:hAnsi="Book Antiqua" w:cs="Book Antiqua"/>
          <w:color w:val="000000"/>
        </w:rPr>
        <w:t>: 43-66 [PMID: 17237035 DOI: 10.3322/canjclin.57.1.43]</w:t>
      </w:r>
    </w:p>
    <w:p w14:paraId="7AF84FDA" w14:textId="77777777" w:rsidR="00A77B3E" w:rsidRDefault="00C23DC4">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Jemal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Siegel R, Ward E, </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Y, Xu J, Murray T, Thun MJ. Cancer statistics, 2008.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58</w:t>
      </w:r>
      <w:r>
        <w:rPr>
          <w:rFonts w:ascii="Book Antiqua" w:eastAsia="Book Antiqua" w:hAnsi="Book Antiqua" w:cs="Book Antiqua"/>
          <w:color w:val="000000"/>
        </w:rPr>
        <w:t>: 71-96 [PMID: 18287387 DOI: 10.3322/CA.2007.0010]</w:t>
      </w:r>
    </w:p>
    <w:p w14:paraId="231C606C" w14:textId="77777777" w:rsidR="00A77B3E" w:rsidRDefault="00C23DC4">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Jemal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Siegel R, Ward E, </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Y, Xu J, Thun MJ. Cancer statistics, 2009.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59</w:t>
      </w:r>
      <w:r>
        <w:rPr>
          <w:rFonts w:ascii="Book Antiqua" w:eastAsia="Book Antiqua" w:hAnsi="Book Antiqua" w:cs="Book Antiqua"/>
          <w:color w:val="000000"/>
        </w:rPr>
        <w:t>: 225-249 [PMID: 19474385 DOI: 10.3322/caac.20006]</w:t>
      </w:r>
    </w:p>
    <w:p w14:paraId="12ABDD63" w14:textId="77777777" w:rsidR="00A77B3E" w:rsidRDefault="00C23DC4">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Jemal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Siegel R, Xu J, Ward E. Cancer statistics, 2010.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60</w:t>
      </w:r>
      <w:r>
        <w:rPr>
          <w:rFonts w:ascii="Book Antiqua" w:eastAsia="Book Antiqua" w:hAnsi="Book Antiqua" w:cs="Book Antiqua"/>
          <w:color w:val="000000"/>
        </w:rPr>
        <w:t>: 277-300 [PMID: 20610543 DOI: 10.3322/caac.20073]</w:t>
      </w:r>
    </w:p>
    <w:p w14:paraId="6658E3BF" w14:textId="77777777" w:rsidR="00A77B3E" w:rsidRDefault="00C23DC4">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Siegel R</w:t>
      </w:r>
      <w:r>
        <w:rPr>
          <w:rFonts w:ascii="Book Antiqua" w:eastAsia="Book Antiqua" w:hAnsi="Book Antiqua" w:cs="Book Antiqua"/>
          <w:color w:val="000000"/>
        </w:rPr>
        <w:t xml:space="preserve">, Ward E, Brawley O,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Cancer statistics, 2011: the impact of eliminating socioeconomic and racial disparities on premature cancer deaths.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61</w:t>
      </w:r>
      <w:r>
        <w:rPr>
          <w:rFonts w:ascii="Book Antiqua" w:eastAsia="Book Antiqua" w:hAnsi="Book Antiqua" w:cs="Book Antiqua"/>
          <w:color w:val="000000"/>
        </w:rPr>
        <w:t>: 212-236 [PMID: 21685461 DOI: 10.3322/caac.20121]</w:t>
      </w:r>
    </w:p>
    <w:p w14:paraId="7B260CD8" w14:textId="77777777" w:rsidR="00A77B3E" w:rsidRDefault="00C23DC4">
      <w:pPr>
        <w:spacing w:line="360" w:lineRule="auto"/>
        <w:jc w:val="both"/>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Siegel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Naishadham</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Cancer statistics, 2012.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62</w:t>
      </w:r>
      <w:r>
        <w:rPr>
          <w:rFonts w:ascii="Book Antiqua" w:eastAsia="Book Antiqua" w:hAnsi="Book Antiqua" w:cs="Book Antiqua"/>
          <w:color w:val="000000"/>
        </w:rPr>
        <w:t>: 10-29 [PMID: 22237781 DOI: 10.3322/caac.20138]</w:t>
      </w:r>
    </w:p>
    <w:p w14:paraId="7DC7C156" w14:textId="77777777" w:rsidR="00A77B3E" w:rsidRDefault="00C23DC4">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Siegel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Naishadham</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Cancer statistics, 2013.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63</w:t>
      </w:r>
      <w:r>
        <w:rPr>
          <w:rFonts w:ascii="Book Antiqua" w:eastAsia="Book Antiqua" w:hAnsi="Book Antiqua" w:cs="Book Antiqua"/>
          <w:color w:val="000000"/>
        </w:rPr>
        <w:t>: 11-30 [PMID: 23335087 DOI: 10.3322/caac.21166]</w:t>
      </w:r>
    </w:p>
    <w:p w14:paraId="7350FEA5" w14:textId="77777777" w:rsidR="00A77B3E" w:rsidRDefault="00C23DC4">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Siegel R</w:t>
      </w:r>
      <w:r>
        <w:rPr>
          <w:rFonts w:ascii="Book Antiqua" w:eastAsia="Book Antiqua" w:hAnsi="Book Antiqua" w:cs="Book Antiqua"/>
          <w:color w:val="000000"/>
        </w:rPr>
        <w:t xml:space="preserve">, Ma J, Zou Z,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Cancer statistics, 2014.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64</w:t>
      </w:r>
      <w:r>
        <w:rPr>
          <w:rFonts w:ascii="Book Antiqua" w:eastAsia="Book Antiqua" w:hAnsi="Book Antiqua" w:cs="Book Antiqua"/>
          <w:color w:val="000000"/>
        </w:rPr>
        <w:t>: 9-29 [PMID: 24399786 DOI: 10.3322/caac.21208]</w:t>
      </w:r>
    </w:p>
    <w:p w14:paraId="0545EA45" w14:textId="77777777" w:rsidR="00A77B3E" w:rsidRDefault="00C23DC4">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Cancer statistics, 2015.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65</w:t>
      </w:r>
      <w:r>
        <w:rPr>
          <w:rFonts w:ascii="Book Antiqua" w:eastAsia="Book Antiqua" w:hAnsi="Book Antiqua" w:cs="Book Antiqua"/>
          <w:color w:val="000000"/>
        </w:rPr>
        <w:t>: 5-29 [PMID: 25559415 DOI: 10.3322/caac.21254]</w:t>
      </w:r>
    </w:p>
    <w:p w14:paraId="663902F3" w14:textId="77777777" w:rsidR="00A77B3E" w:rsidRDefault="00C23DC4">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Cancer statistics, 2016.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66</w:t>
      </w:r>
      <w:r>
        <w:rPr>
          <w:rFonts w:ascii="Book Antiqua" w:eastAsia="Book Antiqua" w:hAnsi="Book Antiqua" w:cs="Book Antiqua"/>
          <w:color w:val="000000"/>
        </w:rPr>
        <w:t>: 7-30 [PMID: 26742998 DOI: 10.3322/caac.21332]</w:t>
      </w:r>
    </w:p>
    <w:p w14:paraId="343312B9" w14:textId="77777777" w:rsidR="00A77B3E" w:rsidRDefault="00C23DC4">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Cancer Statistics, 2017.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7-30 [PMID: 28055103 DOI: 10.3322/caac.21387]</w:t>
      </w:r>
    </w:p>
    <w:p w14:paraId="26621302" w14:textId="77777777" w:rsidR="00A77B3E" w:rsidRDefault="00C23DC4">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Cancer statistics, 2018.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7-30 [PMID: 29313949 DOI: 10.3322/caac.21442]</w:t>
      </w:r>
    </w:p>
    <w:p w14:paraId="1B7FF85D" w14:textId="77777777" w:rsidR="00A77B3E" w:rsidRDefault="00C23DC4">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Cancer statistics, 2019.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7-34 [PMID: 30620402 DOI: 10.3322/caac.21551]</w:t>
      </w:r>
    </w:p>
    <w:p w14:paraId="1767C9F3" w14:textId="77777777" w:rsidR="00A77B3E" w:rsidRDefault="00C23DC4">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Cancer statistics, 2020.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7-30 [PMID: 31912902 DOI: 10.3322/caac.21590]</w:t>
      </w:r>
    </w:p>
    <w:p w14:paraId="03BB31AB" w14:textId="77777777" w:rsidR="00A77B3E" w:rsidRDefault="00C23DC4">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Zhao C</w:t>
      </w:r>
      <w:r>
        <w:rPr>
          <w:rFonts w:ascii="Book Antiqua" w:eastAsia="Book Antiqua" w:hAnsi="Book Antiqua" w:cs="Book Antiqua"/>
          <w:color w:val="000000"/>
        </w:rPr>
        <w:t xml:space="preserve">, Gao F, </w:t>
      </w:r>
      <w:proofErr w:type="spellStart"/>
      <w:r>
        <w:rPr>
          <w:rFonts w:ascii="Book Antiqua" w:eastAsia="Book Antiqua" w:hAnsi="Book Antiqua" w:cs="Book Antiqua"/>
          <w:color w:val="000000"/>
        </w:rPr>
        <w:t>Weng</w:t>
      </w:r>
      <w:proofErr w:type="spellEnd"/>
      <w:r>
        <w:rPr>
          <w:rFonts w:ascii="Book Antiqua" w:eastAsia="Book Antiqua" w:hAnsi="Book Antiqua" w:cs="Book Antiqua"/>
          <w:color w:val="000000"/>
        </w:rPr>
        <w:t xml:space="preserve"> S, Liu Q. Pancreatic cancer and associated exosomes.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Biomark</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357-367 [PMID: 29036786 DOI: 10.3233/CBM-170258]</w:t>
      </w:r>
    </w:p>
    <w:p w14:paraId="3F6D1E0D" w14:textId="77777777" w:rsidR="00A77B3E" w:rsidRDefault="00C23DC4">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Zheng R</w:t>
      </w:r>
      <w:r>
        <w:rPr>
          <w:rFonts w:ascii="Book Antiqua" w:eastAsia="Book Antiqua" w:hAnsi="Book Antiqua" w:cs="Book Antiqua"/>
          <w:color w:val="000000"/>
        </w:rPr>
        <w:t xml:space="preserve">, Zeng H, Zhang S, Chen T, Chen W. National estimates of cancer prevalence in China, 2011.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2016; </w:t>
      </w:r>
      <w:r>
        <w:rPr>
          <w:rFonts w:ascii="Book Antiqua" w:eastAsia="Book Antiqua" w:hAnsi="Book Antiqua" w:cs="Book Antiqua"/>
          <w:b/>
          <w:bCs/>
          <w:color w:val="000000"/>
        </w:rPr>
        <w:t>370</w:t>
      </w:r>
      <w:r>
        <w:rPr>
          <w:rFonts w:ascii="Book Antiqua" w:eastAsia="Book Antiqua" w:hAnsi="Book Antiqua" w:cs="Book Antiqua"/>
          <w:color w:val="000000"/>
        </w:rPr>
        <w:t>: 33-38 [PMID: 26458996 DOI: 10.1016/j.canlet.2015.10.003]</w:t>
      </w:r>
    </w:p>
    <w:p w14:paraId="5826A3A6" w14:textId="77777777" w:rsidR="00A77B3E" w:rsidRDefault="00C23DC4">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Chen W</w:t>
      </w:r>
      <w:r>
        <w:rPr>
          <w:rFonts w:ascii="Book Antiqua" w:eastAsia="Book Antiqua" w:hAnsi="Book Antiqua" w:cs="Book Antiqua"/>
          <w:color w:val="000000"/>
        </w:rPr>
        <w:t xml:space="preserve">, Zheng R, Baade PD, Zhang S, Zeng H, Bray F,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Yu XQ, He J. Cancer statistics in China, 2015.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66</w:t>
      </w:r>
      <w:r>
        <w:rPr>
          <w:rFonts w:ascii="Book Antiqua" w:eastAsia="Book Antiqua" w:hAnsi="Book Antiqua" w:cs="Book Antiqua"/>
          <w:color w:val="000000"/>
        </w:rPr>
        <w:t>: 115-132 [PMID: 26808342 DOI: 10.3322/caac.21338]</w:t>
      </w:r>
    </w:p>
    <w:p w14:paraId="5D6109B8" w14:textId="77777777" w:rsidR="00A77B3E" w:rsidRDefault="00C23DC4">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Hofmann BT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Stehr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Dohrmann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Güngör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Herich</w:t>
      </w:r>
      <w:proofErr w:type="spellEnd"/>
      <w:r>
        <w:rPr>
          <w:rFonts w:ascii="Book Antiqua" w:eastAsia="Book Antiqua" w:hAnsi="Book Antiqua" w:cs="Book Antiqua"/>
          <w:color w:val="000000"/>
        </w:rPr>
        <w:t xml:space="preserve"> L, Hiller J, Harder S, Ewald F, </w:t>
      </w:r>
      <w:proofErr w:type="spellStart"/>
      <w:r>
        <w:rPr>
          <w:rFonts w:ascii="Book Antiqua" w:eastAsia="Book Antiqua" w:hAnsi="Book Antiqua" w:cs="Book Antiqua"/>
          <w:color w:val="000000"/>
        </w:rPr>
        <w:t>Gebauer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Tachezy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Precht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Izbicki</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Bockhorn</w:t>
      </w:r>
      <w:proofErr w:type="spellEnd"/>
      <w:r>
        <w:rPr>
          <w:rFonts w:ascii="Book Antiqua" w:eastAsia="Book Antiqua" w:hAnsi="Book Antiqua" w:cs="Book Antiqua"/>
          <w:color w:val="000000"/>
        </w:rPr>
        <w:t xml:space="preserve"> M, Wagener C, Wolters-</w:t>
      </w:r>
      <w:proofErr w:type="spellStart"/>
      <w:r>
        <w:rPr>
          <w:rFonts w:ascii="Book Antiqua" w:eastAsia="Book Antiqua" w:hAnsi="Book Antiqua" w:cs="Book Antiqua"/>
          <w:color w:val="000000"/>
        </w:rPr>
        <w:t>Eisfeld</w:t>
      </w:r>
      <w:proofErr w:type="spellEnd"/>
      <w:r>
        <w:rPr>
          <w:rFonts w:ascii="Book Antiqua" w:eastAsia="Book Antiqua" w:hAnsi="Book Antiqua" w:cs="Book Antiqua"/>
          <w:color w:val="000000"/>
        </w:rPr>
        <w:t xml:space="preserve"> G. ABO blood group IgM </w:t>
      </w:r>
      <w:proofErr w:type="spellStart"/>
      <w:r>
        <w:rPr>
          <w:rFonts w:ascii="Book Antiqua" w:eastAsia="Book Antiqua" w:hAnsi="Book Antiqua" w:cs="Book Antiqua"/>
          <w:color w:val="000000"/>
        </w:rPr>
        <w:t>isoagglutinins</w:t>
      </w:r>
      <w:proofErr w:type="spellEnd"/>
      <w:r>
        <w:rPr>
          <w:rFonts w:ascii="Book Antiqua" w:eastAsia="Book Antiqua" w:hAnsi="Book Antiqua" w:cs="Book Antiqua"/>
          <w:color w:val="000000"/>
        </w:rPr>
        <w:t xml:space="preserve"> interact with tumor-associated O-glycan structures </w:t>
      </w:r>
      <w:r>
        <w:rPr>
          <w:rFonts w:ascii="Book Antiqua" w:eastAsia="Book Antiqua" w:hAnsi="Book Antiqua" w:cs="Book Antiqua"/>
          <w:color w:val="000000"/>
        </w:rPr>
        <w:lastRenderedPageBreak/>
        <w:t xml:space="preserve">in pancreatic cancer.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6117-6126 [PMID: 25320359 DOI: 10.1158/1078-0432.CCR-14-0716]</w:t>
      </w:r>
    </w:p>
    <w:p w14:paraId="6EBEBFB1" w14:textId="77777777" w:rsidR="00A77B3E" w:rsidRDefault="00C23DC4">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Ben Q</w:t>
      </w:r>
      <w:r>
        <w:rPr>
          <w:rFonts w:ascii="Book Antiqua" w:eastAsia="Book Antiqua" w:hAnsi="Book Antiqua" w:cs="Book Antiqua"/>
          <w:color w:val="000000"/>
        </w:rPr>
        <w:t xml:space="preserve">, Wang K, Yuan Y, Li Z. Pancreatic cancer incidence and outcome in relation to ABO blood groups among Han Chinese patients: a case-control study.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128</w:t>
      </w:r>
      <w:r>
        <w:rPr>
          <w:rFonts w:ascii="Book Antiqua" w:eastAsia="Book Antiqua" w:hAnsi="Book Antiqua" w:cs="Book Antiqua"/>
          <w:color w:val="000000"/>
        </w:rPr>
        <w:t>: 1179-1186 [PMID: 20473916 DOI: 10.1002/ijc.25426]</w:t>
      </w:r>
    </w:p>
    <w:p w14:paraId="26CCE010" w14:textId="77777777" w:rsidR="00A77B3E" w:rsidRDefault="00C23DC4">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Antwi</w:t>
      </w:r>
      <w:proofErr w:type="spellEnd"/>
      <w:r>
        <w:rPr>
          <w:rFonts w:ascii="Book Antiqua" w:eastAsia="Book Antiqua" w:hAnsi="Book Antiqua" w:cs="Book Antiqua"/>
          <w:b/>
          <w:bCs/>
          <w:color w:val="000000"/>
        </w:rPr>
        <w:t xml:space="preserve"> SO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Bamlet</w:t>
      </w:r>
      <w:proofErr w:type="spellEnd"/>
      <w:r>
        <w:rPr>
          <w:rFonts w:ascii="Book Antiqua" w:eastAsia="Book Antiqua" w:hAnsi="Book Antiqua" w:cs="Book Antiqua"/>
          <w:color w:val="000000"/>
        </w:rPr>
        <w:t xml:space="preserve"> WR, Pedersen KS, Chaffee KG, </w:t>
      </w:r>
      <w:proofErr w:type="spellStart"/>
      <w:r>
        <w:rPr>
          <w:rFonts w:ascii="Book Antiqua" w:eastAsia="Book Antiqua" w:hAnsi="Book Antiqua" w:cs="Book Antiqua"/>
          <w:color w:val="000000"/>
        </w:rPr>
        <w:t>Risch</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Shivappa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Steck</w:t>
      </w:r>
      <w:proofErr w:type="spellEnd"/>
      <w:r>
        <w:rPr>
          <w:rFonts w:ascii="Book Antiqua" w:eastAsia="Book Antiqua" w:hAnsi="Book Antiqua" w:cs="Book Antiqua"/>
          <w:color w:val="000000"/>
        </w:rPr>
        <w:t xml:space="preserve"> SE, Anderson KE, </w:t>
      </w:r>
      <w:proofErr w:type="spellStart"/>
      <w:r>
        <w:rPr>
          <w:rFonts w:ascii="Book Antiqua" w:eastAsia="Book Antiqua" w:hAnsi="Book Antiqua" w:cs="Book Antiqua"/>
          <w:color w:val="000000"/>
        </w:rPr>
        <w:t>Bracci</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Polesel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Serraino</w:t>
      </w:r>
      <w:proofErr w:type="spellEnd"/>
      <w:r>
        <w:rPr>
          <w:rFonts w:ascii="Book Antiqua" w:eastAsia="Book Antiqua" w:hAnsi="Book Antiqua" w:cs="Book Antiqua"/>
          <w:color w:val="000000"/>
        </w:rPr>
        <w:t xml:space="preserve"> D, La </w:t>
      </w:r>
      <w:proofErr w:type="spellStart"/>
      <w:r>
        <w:rPr>
          <w:rFonts w:ascii="Book Antiqua" w:eastAsia="Book Antiqua" w:hAnsi="Book Antiqua" w:cs="Book Antiqua"/>
          <w:color w:val="000000"/>
        </w:rPr>
        <w:t>Vecchia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Bosetti</w:t>
      </w:r>
      <w:proofErr w:type="spellEnd"/>
      <w:r>
        <w:rPr>
          <w:rFonts w:ascii="Book Antiqua" w:eastAsia="Book Antiqua" w:hAnsi="Book Antiqua" w:cs="Book Antiqua"/>
          <w:color w:val="000000"/>
        </w:rPr>
        <w:t xml:space="preserve"> C, Li D, Oberg AL, </w:t>
      </w:r>
      <w:proofErr w:type="spellStart"/>
      <w:r>
        <w:rPr>
          <w:rFonts w:ascii="Book Antiqua" w:eastAsia="Book Antiqua" w:hAnsi="Book Antiqua" w:cs="Book Antiqua"/>
          <w:color w:val="000000"/>
        </w:rPr>
        <w:t>Arslan</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Albanes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Duell</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Huybrechts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Amundadottir</w:t>
      </w:r>
      <w:proofErr w:type="spellEnd"/>
      <w:r>
        <w:rPr>
          <w:rFonts w:ascii="Book Antiqua" w:eastAsia="Book Antiqua" w:hAnsi="Book Antiqua" w:cs="Book Antiqua"/>
          <w:color w:val="000000"/>
        </w:rPr>
        <w:t xml:space="preserve"> LT, Hoover R, </w:t>
      </w:r>
      <w:proofErr w:type="spellStart"/>
      <w:r>
        <w:rPr>
          <w:rFonts w:ascii="Book Antiqua" w:eastAsia="Book Antiqua" w:hAnsi="Book Antiqua" w:cs="Book Antiqua"/>
          <w:color w:val="000000"/>
        </w:rPr>
        <w:t>Mannisto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Chanock</w:t>
      </w:r>
      <w:proofErr w:type="spellEnd"/>
      <w:r>
        <w:rPr>
          <w:rFonts w:ascii="Book Antiqua" w:eastAsia="Book Antiqua" w:hAnsi="Book Antiqua" w:cs="Book Antiqua"/>
          <w:color w:val="000000"/>
        </w:rPr>
        <w:t xml:space="preserve"> SJ, Zheng W, Shu XO, </w:t>
      </w:r>
      <w:proofErr w:type="spellStart"/>
      <w:r>
        <w:rPr>
          <w:rFonts w:ascii="Book Antiqua" w:eastAsia="Book Antiqua" w:hAnsi="Book Antiqua" w:cs="Book Antiqua"/>
          <w:color w:val="000000"/>
        </w:rPr>
        <w:t>Stepien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Canzian</w:t>
      </w:r>
      <w:proofErr w:type="spellEnd"/>
      <w:r>
        <w:rPr>
          <w:rFonts w:ascii="Book Antiqua" w:eastAsia="Book Antiqua" w:hAnsi="Book Antiqua" w:cs="Book Antiqua"/>
          <w:color w:val="000000"/>
        </w:rPr>
        <w:t xml:space="preserve"> F, Bueno-de-</w:t>
      </w:r>
      <w:proofErr w:type="spellStart"/>
      <w:r>
        <w:rPr>
          <w:rFonts w:ascii="Book Antiqua" w:eastAsia="Book Antiqua" w:hAnsi="Book Antiqua" w:cs="Book Antiqua"/>
          <w:color w:val="000000"/>
        </w:rPr>
        <w:t>Mesquita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Quirós</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Zeleniuch-Jacquotte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Bruinsma</w:t>
      </w:r>
      <w:proofErr w:type="spellEnd"/>
      <w:r>
        <w:rPr>
          <w:rFonts w:ascii="Book Antiqua" w:eastAsia="Book Antiqua" w:hAnsi="Book Antiqua" w:cs="Book Antiqua"/>
          <w:color w:val="000000"/>
        </w:rPr>
        <w:t xml:space="preserve"> F, Milne RL, Giles GG, Hébert JR, </w:t>
      </w:r>
      <w:proofErr w:type="spellStart"/>
      <w:r>
        <w:rPr>
          <w:rFonts w:ascii="Book Antiqua" w:eastAsia="Book Antiqua" w:hAnsi="Book Antiqua" w:cs="Book Antiqua"/>
          <w:color w:val="000000"/>
        </w:rPr>
        <w:t>Stolzenberg</w:t>
      </w:r>
      <w:proofErr w:type="spellEnd"/>
      <w:r>
        <w:rPr>
          <w:rFonts w:ascii="Book Antiqua" w:eastAsia="Book Antiqua" w:hAnsi="Book Antiqua" w:cs="Book Antiqua"/>
          <w:color w:val="000000"/>
        </w:rPr>
        <w:t xml:space="preserve">-Solomon RZ, Petersen GM. Pancreatic cancer risk is modulated by inflammatory potential of diet and ABO genotype: a consortia-based evaluation and replication study.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1056-1067 [PMID: 29800239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/bgy072]</w:t>
      </w:r>
    </w:p>
    <w:p w14:paraId="1CBC9BE8" w14:textId="77777777" w:rsidR="00A77B3E" w:rsidRDefault="00C23DC4">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Vasan</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Hwang J, </w:t>
      </w:r>
      <w:proofErr w:type="spellStart"/>
      <w:r>
        <w:rPr>
          <w:rFonts w:ascii="Book Antiqua" w:eastAsia="Book Antiqua" w:hAnsi="Book Antiqua" w:cs="Book Antiqua"/>
          <w:color w:val="000000"/>
        </w:rPr>
        <w:t>Rostgaard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Nyrén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Ullum</w:t>
      </w:r>
      <w:proofErr w:type="spellEnd"/>
      <w:r>
        <w:rPr>
          <w:rFonts w:ascii="Book Antiqua" w:eastAsia="Book Antiqua" w:hAnsi="Book Antiqua" w:cs="Book Antiqua"/>
          <w:color w:val="000000"/>
        </w:rPr>
        <w:t xml:space="preserve"> H, Pedersen OBV, </w:t>
      </w:r>
      <w:proofErr w:type="spellStart"/>
      <w:r>
        <w:rPr>
          <w:rFonts w:ascii="Book Antiqua" w:eastAsia="Book Antiqua" w:hAnsi="Book Antiqua" w:cs="Book Antiqua"/>
          <w:color w:val="000000"/>
        </w:rPr>
        <w:t>Erikstrup</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Melbye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Hjalgrim</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Pawitan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Edgren</w:t>
      </w:r>
      <w:proofErr w:type="spellEnd"/>
      <w:r>
        <w:rPr>
          <w:rFonts w:ascii="Book Antiqua" w:eastAsia="Book Antiqua" w:hAnsi="Book Antiqua" w:cs="Book Antiqua"/>
          <w:color w:val="000000"/>
        </w:rPr>
        <w:t xml:space="preserve"> G. ABO blood group and risk of cancer: A register-based cohort study of 1.6 million blood donors.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40-43 [PMID: 27459465 DOI: 10.1016/j.canep.2016.06.005]</w:t>
      </w:r>
    </w:p>
    <w:p w14:paraId="0AB5E1CF" w14:textId="77777777" w:rsidR="00A77B3E" w:rsidRDefault="00C23DC4">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Li X</w:t>
      </w:r>
      <w:r>
        <w:rPr>
          <w:rFonts w:ascii="Book Antiqua" w:eastAsia="Book Antiqua" w:hAnsi="Book Antiqua" w:cs="Book Antiqua"/>
          <w:color w:val="000000"/>
        </w:rPr>
        <w:t xml:space="preserve">, Xu H, Gao P. ABO Blood Group and Diabetes Mellitus Influence the Risk for Pancreatic Cancer in a Population from China.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9392-9398 [PMID: 30582832 DOI: 10.12659/MSM.913769]</w:t>
      </w:r>
    </w:p>
    <w:p w14:paraId="7EA48375" w14:textId="77777777" w:rsidR="00A77B3E" w:rsidRDefault="00C23DC4">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 xml:space="preserve">El </w:t>
      </w:r>
      <w:proofErr w:type="spellStart"/>
      <w:r>
        <w:rPr>
          <w:rFonts w:ascii="Book Antiqua" w:eastAsia="Book Antiqua" w:hAnsi="Book Antiqua" w:cs="Book Antiqua"/>
          <w:b/>
          <w:bCs/>
          <w:color w:val="000000"/>
        </w:rPr>
        <w:t>Jellas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Hoem</w:t>
      </w:r>
      <w:proofErr w:type="spellEnd"/>
      <w:r>
        <w:rPr>
          <w:rFonts w:ascii="Book Antiqua" w:eastAsia="Book Antiqua" w:hAnsi="Book Antiqua" w:cs="Book Antiqua"/>
          <w:color w:val="000000"/>
        </w:rPr>
        <w:t xml:space="preserve"> D, Hagen KG, </w:t>
      </w:r>
      <w:proofErr w:type="spellStart"/>
      <w:r>
        <w:rPr>
          <w:rFonts w:ascii="Book Antiqua" w:eastAsia="Book Antiqua" w:hAnsi="Book Antiqua" w:cs="Book Antiqua"/>
          <w:color w:val="000000"/>
        </w:rPr>
        <w:t>Kalvenes</w:t>
      </w:r>
      <w:proofErr w:type="spellEnd"/>
      <w:r>
        <w:rPr>
          <w:rFonts w:ascii="Book Antiqua" w:eastAsia="Book Antiqua" w:hAnsi="Book Antiqua" w:cs="Book Antiqua"/>
          <w:color w:val="000000"/>
        </w:rPr>
        <w:t xml:space="preserve"> MB, Aziz S, </w:t>
      </w:r>
      <w:proofErr w:type="spellStart"/>
      <w:r>
        <w:rPr>
          <w:rFonts w:ascii="Book Antiqua" w:eastAsia="Book Antiqua" w:hAnsi="Book Antiqua" w:cs="Book Antiqua"/>
          <w:color w:val="000000"/>
        </w:rPr>
        <w:t>Steine</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Immervoll</w:t>
      </w:r>
      <w:proofErr w:type="spellEnd"/>
      <w:r>
        <w:rPr>
          <w:rFonts w:ascii="Book Antiqua" w:eastAsia="Book Antiqua" w:hAnsi="Book Antiqua" w:cs="Book Antiqua"/>
          <w:color w:val="000000"/>
        </w:rPr>
        <w:t xml:space="preserve"> H, Johansson S, </w:t>
      </w:r>
      <w:proofErr w:type="spellStart"/>
      <w:r>
        <w:rPr>
          <w:rFonts w:ascii="Book Antiqua" w:eastAsia="Book Antiqua" w:hAnsi="Book Antiqua" w:cs="Book Antiqua"/>
          <w:color w:val="000000"/>
        </w:rPr>
        <w:t>Molven</w:t>
      </w:r>
      <w:proofErr w:type="spellEnd"/>
      <w:r>
        <w:rPr>
          <w:rFonts w:ascii="Book Antiqua" w:eastAsia="Book Antiqua" w:hAnsi="Book Antiqua" w:cs="Book Antiqua"/>
          <w:color w:val="000000"/>
        </w:rPr>
        <w:t xml:space="preserve"> A. Associations between ABO blood groups and pancreatic ductal adenocarcinoma: influence on resection status and survival.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1531-1540 [PMID: 28556564 DOI: 10.1002/cam4.1097]</w:t>
      </w:r>
    </w:p>
    <w:p w14:paraId="085427BA" w14:textId="77777777" w:rsidR="00A77B3E" w:rsidRDefault="00C23DC4">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Liu M</w:t>
      </w:r>
      <w:r>
        <w:rPr>
          <w:rFonts w:ascii="Book Antiqua" w:eastAsia="Book Antiqua" w:hAnsi="Book Antiqua" w:cs="Book Antiqua"/>
          <w:color w:val="000000"/>
        </w:rPr>
        <w:t xml:space="preserve">, Ji S, Xu W, Liu W, Qin Y, Xiang J, Hu Q, Sun Q, Zhang Z, Xu X, Yu X. ABO Blood Group and the Risk of Pancreatic Neoplasms in Chinese Han Population: A Study at Shanghai Pancreatic Cancer Institute.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e65-e66 [PMID: 31609934 DOI: 10.1097/MPA.0000000000001408]</w:t>
      </w:r>
    </w:p>
    <w:p w14:paraId="1F84C6BD" w14:textId="77777777" w:rsidR="00A77B3E" w:rsidRDefault="00C23DC4">
      <w:pPr>
        <w:spacing w:line="360" w:lineRule="auto"/>
        <w:jc w:val="both"/>
      </w:pPr>
      <w:r>
        <w:rPr>
          <w:rFonts w:ascii="Book Antiqua" w:eastAsia="Book Antiqua" w:hAnsi="Book Antiqua" w:cs="Book Antiqua"/>
          <w:color w:val="000000"/>
        </w:rPr>
        <w:lastRenderedPageBreak/>
        <w:t xml:space="preserve">58 </w:t>
      </w:r>
      <w:r>
        <w:rPr>
          <w:rFonts w:ascii="Book Antiqua" w:eastAsia="Book Antiqua" w:hAnsi="Book Antiqua" w:cs="Book Antiqua"/>
          <w:b/>
          <w:bCs/>
          <w:color w:val="000000"/>
        </w:rPr>
        <w:t>Yamamoto F</w:t>
      </w:r>
      <w:r>
        <w:rPr>
          <w:rFonts w:ascii="Book Antiqua" w:eastAsia="Book Antiqua" w:hAnsi="Book Antiqua" w:cs="Book Antiqua"/>
          <w:color w:val="000000"/>
        </w:rPr>
        <w:t xml:space="preserve">, McNeill PD, </w:t>
      </w:r>
      <w:proofErr w:type="spellStart"/>
      <w:r>
        <w:rPr>
          <w:rFonts w:ascii="Book Antiqua" w:eastAsia="Book Antiqua" w:hAnsi="Book Antiqua" w:cs="Book Antiqua"/>
          <w:color w:val="000000"/>
        </w:rPr>
        <w:t>Hakomori</w:t>
      </w:r>
      <w:proofErr w:type="spellEnd"/>
      <w:r>
        <w:rPr>
          <w:rFonts w:ascii="Book Antiqua" w:eastAsia="Book Antiqua" w:hAnsi="Book Antiqua" w:cs="Book Antiqua"/>
          <w:color w:val="000000"/>
        </w:rPr>
        <w:t xml:space="preserve"> S. Human </w:t>
      </w:r>
      <w:proofErr w:type="spellStart"/>
      <w:r>
        <w:rPr>
          <w:rFonts w:ascii="Book Antiqua" w:eastAsia="Book Antiqua" w:hAnsi="Book Antiqua" w:cs="Book Antiqua"/>
          <w:color w:val="000000"/>
        </w:rPr>
        <w:t>histo</w:t>
      </w:r>
      <w:proofErr w:type="spellEnd"/>
      <w:r>
        <w:rPr>
          <w:rFonts w:ascii="Book Antiqua" w:eastAsia="Book Antiqua" w:hAnsi="Book Antiqua" w:cs="Book Antiqua"/>
          <w:color w:val="000000"/>
        </w:rPr>
        <w:t xml:space="preserve">-blood group A2 transferase coded by A2 allele, one of the A subtypes, is characterized by a single base deletion in the coding sequence, which results in an additional domain at the carboxyl terminal.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187</w:t>
      </w:r>
      <w:r>
        <w:rPr>
          <w:rFonts w:ascii="Book Antiqua" w:eastAsia="Book Antiqua" w:hAnsi="Book Antiqua" w:cs="Book Antiqua"/>
          <w:color w:val="000000"/>
        </w:rPr>
        <w:t>: 366-374 [PMID: 1520322 DOI: 10.1016/s0006-291x(05)81502-5]</w:t>
      </w:r>
    </w:p>
    <w:p w14:paraId="43C91508" w14:textId="77777777" w:rsidR="00A77B3E" w:rsidRDefault="00C23DC4">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Cervantes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Waymouth</w:t>
      </w:r>
      <w:proofErr w:type="spellEnd"/>
      <w:r>
        <w:rPr>
          <w:rFonts w:ascii="Book Antiqua" w:eastAsia="Book Antiqua" w:hAnsi="Book Antiqua" w:cs="Book Antiqua"/>
          <w:color w:val="000000"/>
        </w:rPr>
        <w:t xml:space="preserve"> EK, </w:t>
      </w:r>
      <w:proofErr w:type="spellStart"/>
      <w:r>
        <w:rPr>
          <w:rFonts w:ascii="Book Antiqua" w:eastAsia="Book Antiqua" w:hAnsi="Book Antiqua" w:cs="Book Antiqua"/>
          <w:color w:val="000000"/>
        </w:rPr>
        <w:t>Petrov</w:t>
      </w:r>
      <w:proofErr w:type="spellEnd"/>
      <w:r>
        <w:rPr>
          <w:rFonts w:ascii="Book Antiqua" w:eastAsia="Book Antiqua" w:hAnsi="Book Antiqua" w:cs="Book Antiqua"/>
          <w:color w:val="000000"/>
        </w:rPr>
        <w:t xml:space="preserve"> MS. African-Americans and Indigenous Peoples Have Increased Burden of Diseases of the Exocrine Pancreas: A Systematic Review and Meta-Analysis.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64</w:t>
      </w:r>
      <w:r>
        <w:rPr>
          <w:rFonts w:ascii="Book Antiqua" w:eastAsia="Book Antiqua" w:hAnsi="Book Antiqua" w:cs="Book Antiqua"/>
          <w:color w:val="000000"/>
        </w:rPr>
        <w:t>: 249-261 [PMID: 30259278 DOI: 10.1007/s10620-018-5291-1]</w:t>
      </w:r>
    </w:p>
    <w:p w14:paraId="14389B9E" w14:textId="77777777" w:rsidR="00A77B3E" w:rsidRDefault="00C23DC4">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Huang BZ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Stram</w:t>
      </w:r>
      <w:proofErr w:type="spellEnd"/>
      <w:r>
        <w:rPr>
          <w:rFonts w:ascii="Book Antiqua" w:eastAsia="Book Antiqua" w:hAnsi="Book Antiqua" w:cs="Book Antiqua"/>
          <w:color w:val="000000"/>
        </w:rPr>
        <w:t xml:space="preserve"> DO, Le </w:t>
      </w:r>
      <w:proofErr w:type="spellStart"/>
      <w:r>
        <w:rPr>
          <w:rFonts w:ascii="Book Antiqua" w:eastAsia="Book Antiqua" w:hAnsi="Book Antiqua" w:cs="Book Antiqua"/>
          <w:color w:val="000000"/>
        </w:rPr>
        <w:t>Marchand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Haiman</w:t>
      </w:r>
      <w:proofErr w:type="spellEnd"/>
      <w:r>
        <w:rPr>
          <w:rFonts w:ascii="Book Antiqua" w:eastAsia="Book Antiqua" w:hAnsi="Book Antiqua" w:cs="Book Antiqua"/>
          <w:color w:val="000000"/>
        </w:rPr>
        <w:t xml:space="preserve"> CA, Wilkens LR, </w:t>
      </w:r>
      <w:proofErr w:type="spellStart"/>
      <w:r>
        <w:rPr>
          <w:rFonts w:ascii="Book Antiqua" w:eastAsia="Book Antiqua" w:hAnsi="Book Antiqua" w:cs="Book Antiqua"/>
          <w:color w:val="000000"/>
        </w:rPr>
        <w:t>Pandol</w:t>
      </w:r>
      <w:proofErr w:type="spellEnd"/>
      <w:r>
        <w:rPr>
          <w:rFonts w:ascii="Book Antiqua" w:eastAsia="Book Antiqua" w:hAnsi="Book Antiqua" w:cs="Book Antiqua"/>
          <w:color w:val="000000"/>
        </w:rPr>
        <w:t xml:space="preserve"> SJ, Zhang ZF, Monroe KR, </w:t>
      </w:r>
      <w:proofErr w:type="spellStart"/>
      <w:r>
        <w:rPr>
          <w:rFonts w:ascii="Book Antiqua" w:eastAsia="Book Antiqua" w:hAnsi="Book Antiqua" w:cs="Book Antiqua"/>
          <w:color w:val="000000"/>
        </w:rPr>
        <w:t>Setiawan</w:t>
      </w:r>
      <w:proofErr w:type="spellEnd"/>
      <w:r>
        <w:rPr>
          <w:rFonts w:ascii="Book Antiqua" w:eastAsia="Book Antiqua" w:hAnsi="Book Antiqua" w:cs="Book Antiqua"/>
          <w:color w:val="000000"/>
        </w:rPr>
        <w:t xml:space="preserve"> VW. Interethnic differences in pancreatic cancer incidence and risk factors: The Multiethnic Cohort.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3592-3603 [PMID: 31066497 DOI: 10.1002/cam4.2209]</w:t>
      </w:r>
    </w:p>
    <w:p w14:paraId="5AB6A95B" w14:textId="77777777" w:rsidR="00A77B3E" w:rsidRDefault="00C23DC4">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Shusterman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Kaubisch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Chuy</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Rajdev</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Aparo</w:t>
      </w:r>
      <w:proofErr w:type="spellEnd"/>
      <w:r>
        <w:rPr>
          <w:rFonts w:ascii="Book Antiqua" w:eastAsia="Book Antiqua" w:hAnsi="Book Antiqua" w:cs="Book Antiqua"/>
          <w:color w:val="000000"/>
        </w:rPr>
        <w:t xml:space="preserve"> S, Tang J, </w:t>
      </w:r>
      <w:proofErr w:type="spellStart"/>
      <w:r>
        <w:rPr>
          <w:rFonts w:ascii="Book Antiqua" w:eastAsia="Book Antiqua" w:hAnsi="Book Antiqua" w:cs="Book Antiqua"/>
          <w:color w:val="000000"/>
        </w:rPr>
        <w:t>Ohri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Negassa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Goel</w:t>
      </w:r>
      <w:proofErr w:type="spellEnd"/>
      <w:r>
        <w:rPr>
          <w:rFonts w:ascii="Book Antiqua" w:eastAsia="Book Antiqua" w:hAnsi="Book Antiqua" w:cs="Book Antiqua"/>
          <w:color w:val="000000"/>
        </w:rPr>
        <w:t xml:space="preserve"> S. The Neutrophil-to-Lymphocyte Ratio is a Prognostic Biomarker in An Ethnically Diverse Patient Population with Advanced Pancreatic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868-876 [PMID: 31677056 DOI: 10.1007/s12029-019-00316-8]</w:t>
      </w:r>
    </w:p>
    <w:p w14:paraId="2C8BE14D" w14:textId="77777777" w:rsidR="00A77B3E" w:rsidRDefault="00C23DC4">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Gad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Găman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Saad</w:t>
      </w:r>
      <w:proofErr w:type="spellEnd"/>
      <w:r>
        <w:rPr>
          <w:rFonts w:ascii="Book Antiqua" w:eastAsia="Book Antiqua" w:hAnsi="Book Antiqua" w:cs="Book Antiqua"/>
          <w:color w:val="000000"/>
        </w:rPr>
        <w:t xml:space="preserve"> AM, Al-Husseini MJ, </w:t>
      </w:r>
      <w:proofErr w:type="spellStart"/>
      <w:r>
        <w:rPr>
          <w:rFonts w:ascii="Book Antiqua" w:eastAsia="Book Antiqua" w:hAnsi="Book Antiqua" w:cs="Book Antiqua"/>
          <w:color w:val="000000"/>
        </w:rPr>
        <w:t>Shehata</w:t>
      </w:r>
      <w:proofErr w:type="spellEnd"/>
      <w:r>
        <w:rPr>
          <w:rFonts w:ascii="Book Antiqua" w:eastAsia="Book Antiqua" w:hAnsi="Book Antiqua" w:cs="Book Antiqua"/>
          <w:color w:val="000000"/>
        </w:rPr>
        <w:t xml:space="preserve"> OA, Saleh MA, Nelson AD, Simons-Linares CR. Temporal trends of incidence and mortality in Asian-Americans with pancreatic adenocarcinoma: an epidemiological study.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210-218 [PMID: 32127743 DOI: 10.20524/aog.2020.0450]</w:t>
      </w:r>
    </w:p>
    <w:p w14:paraId="0D4F0744" w14:textId="77777777" w:rsidR="00A77B3E" w:rsidRDefault="00C23DC4">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Amaral</w:t>
      </w:r>
      <w:proofErr w:type="spellEnd"/>
      <w:r>
        <w:rPr>
          <w:rFonts w:ascii="Book Antiqua" w:eastAsia="Book Antiqua" w:hAnsi="Book Antiqua" w:cs="Book Antiqua"/>
          <w:b/>
          <w:bCs/>
          <w:color w:val="000000"/>
        </w:rPr>
        <w:t xml:space="preserve"> NS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Resende</w:t>
      </w:r>
      <w:proofErr w:type="spellEnd"/>
      <w:r>
        <w:rPr>
          <w:rFonts w:ascii="Book Antiqua" w:eastAsia="Book Antiqua" w:hAnsi="Book Antiqua" w:cs="Book Antiqua"/>
          <w:color w:val="000000"/>
        </w:rPr>
        <w:t xml:space="preserve"> V, Dos Santos JS, Lima LF, </w:t>
      </w:r>
      <w:proofErr w:type="spellStart"/>
      <w:r>
        <w:rPr>
          <w:rFonts w:ascii="Book Antiqua" w:eastAsia="Book Antiqua" w:hAnsi="Book Antiqua" w:cs="Book Antiqua"/>
          <w:color w:val="000000"/>
        </w:rPr>
        <w:t>Moraes</w:t>
      </w:r>
      <w:proofErr w:type="spellEnd"/>
      <w:r>
        <w:rPr>
          <w:rFonts w:ascii="Book Antiqua" w:eastAsia="Book Antiqua" w:hAnsi="Book Antiqua" w:cs="Book Antiqua"/>
          <w:color w:val="000000"/>
        </w:rPr>
        <w:t xml:space="preserve"> DC, Friedman E, DE Marco L, Bastos-Rodrigues L. Impact of Ethnicity on Somatic Mutation Rates of Pancreatic Adenocarcinoma.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1527-1531 [PMID: 30348712 DOI: 10.21873/invivo.11410]</w:t>
      </w:r>
    </w:p>
    <w:p w14:paraId="2BD66956" w14:textId="77777777" w:rsidR="00A77B3E" w:rsidRDefault="00C23DC4">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Li P</w:t>
      </w:r>
      <w:r>
        <w:rPr>
          <w:rFonts w:ascii="Book Antiqua" w:eastAsia="Book Antiqua" w:hAnsi="Book Antiqua" w:cs="Book Antiqua"/>
          <w:color w:val="000000"/>
        </w:rPr>
        <w:t xml:space="preserve">, Shu Y,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Y. The potential role of bacteria in pancreatic cancer: a systematic review.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397-404 [PMID: 32034405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/bgaa013]</w:t>
      </w:r>
    </w:p>
    <w:p w14:paraId="5B93D378" w14:textId="77777777" w:rsidR="00A77B3E" w:rsidRDefault="00C23DC4">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Farrell JJ</w:t>
      </w:r>
      <w:r>
        <w:rPr>
          <w:rFonts w:ascii="Book Antiqua" w:eastAsia="Book Antiqua" w:hAnsi="Book Antiqua" w:cs="Book Antiqua"/>
          <w:color w:val="000000"/>
        </w:rPr>
        <w:t xml:space="preserve">, Zhang L, Zhou H, Chia D, </w:t>
      </w:r>
      <w:proofErr w:type="spellStart"/>
      <w:r>
        <w:rPr>
          <w:rFonts w:ascii="Book Antiqua" w:eastAsia="Book Antiqua" w:hAnsi="Book Antiqua" w:cs="Book Antiqua"/>
          <w:color w:val="000000"/>
        </w:rPr>
        <w:t>Elashoff</w:t>
      </w:r>
      <w:proofErr w:type="spellEnd"/>
      <w:r>
        <w:rPr>
          <w:rFonts w:ascii="Book Antiqua" w:eastAsia="Book Antiqua" w:hAnsi="Book Antiqua" w:cs="Book Antiqua"/>
          <w:color w:val="000000"/>
        </w:rPr>
        <w:t xml:space="preserve"> D, Akin D, </w:t>
      </w:r>
      <w:proofErr w:type="spellStart"/>
      <w:r>
        <w:rPr>
          <w:rFonts w:ascii="Book Antiqua" w:eastAsia="Book Antiqua" w:hAnsi="Book Antiqua" w:cs="Book Antiqua"/>
          <w:color w:val="000000"/>
        </w:rPr>
        <w:t>Paster</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Joshipura</w:t>
      </w:r>
      <w:proofErr w:type="spellEnd"/>
      <w:r>
        <w:rPr>
          <w:rFonts w:ascii="Book Antiqua" w:eastAsia="Book Antiqua" w:hAnsi="Book Antiqua" w:cs="Book Antiqua"/>
          <w:color w:val="000000"/>
        </w:rPr>
        <w:t xml:space="preserve"> K, Wong DT. Variations of oral microbiota are associated with pancreatic diseases including </w:t>
      </w:r>
      <w:r>
        <w:rPr>
          <w:rFonts w:ascii="Book Antiqua" w:eastAsia="Book Antiqua" w:hAnsi="Book Antiqua" w:cs="Book Antiqua"/>
          <w:color w:val="000000"/>
        </w:rPr>
        <w:lastRenderedPageBreak/>
        <w:t xml:space="preserve">pancreatic cancer. </w:t>
      </w:r>
      <w:r>
        <w:rPr>
          <w:rFonts w:ascii="Book Antiqua" w:eastAsia="Book Antiqua" w:hAnsi="Book Antiqua" w:cs="Book Antiqua"/>
          <w:i/>
          <w:iCs/>
          <w:color w:val="000000"/>
        </w:rPr>
        <w:t>Gut</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582-588 [PMID: 21994333 DOI: 10.1136/gutjnl-2011-300784]</w:t>
      </w:r>
    </w:p>
    <w:p w14:paraId="51248A85" w14:textId="77777777" w:rsidR="00A77B3E" w:rsidRDefault="00C23DC4">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Torres PJ</w:t>
      </w:r>
      <w:r>
        <w:rPr>
          <w:rFonts w:ascii="Book Antiqua" w:eastAsia="Book Antiqua" w:hAnsi="Book Antiqua" w:cs="Book Antiqua"/>
          <w:color w:val="000000"/>
        </w:rPr>
        <w:t xml:space="preserve">, Fletcher EM, Gibbons SM, Bouvet M, Doran KS, Kelley ST. Characterization of the salivary microbiome in patients with pancreatic cancer. </w:t>
      </w:r>
      <w:proofErr w:type="spellStart"/>
      <w:r>
        <w:rPr>
          <w:rFonts w:ascii="Book Antiqua" w:eastAsia="Book Antiqua" w:hAnsi="Book Antiqua" w:cs="Book Antiqua"/>
          <w:i/>
          <w:iCs/>
          <w:color w:val="000000"/>
        </w:rPr>
        <w:t>PeerJ</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e1373 [PMID: 26587342 DOI: 10.7717/peerj.1373]</w:t>
      </w:r>
    </w:p>
    <w:p w14:paraId="01E2E7B0" w14:textId="77777777" w:rsidR="00A77B3E" w:rsidRDefault="00C23DC4">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Fan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Alekseyenko</w:t>
      </w:r>
      <w:proofErr w:type="spellEnd"/>
      <w:r>
        <w:rPr>
          <w:rFonts w:ascii="Book Antiqua" w:eastAsia="Book Antiqua" w:hAnsi="Book Antiqua" w:cs="Book Antiqua"/>
          <w:color w:val="000000"/>
        </w:rPr>
        <w:t xml:space="preserve"> AV, Wu J, Peters BA, Jacobs EJ, </w:t>
      </w:r>
      <w:proofErr w:type="spellStart"/>
      <w:r>
        <w:rPr>
          <w:rFonts w:ascii="Book Antiqua" w:eastAsia="Book Antiqua" w:hAnsi="Book Antiqua" w:cs="Book Antiqua"/>
          <w:color w:val="000000"/>
        </w:rPr>
        <w:t>Gapstur</w:t>
      </w:r>
      <w:proofErr w:type="spellEnd"/>
      <w:r>
        <w:rPr>
          <w:rFonts w:ascii="Book Antiqua" w:eastAsia="Book Antiqua" w:hAnsi="Book Antiqua" w:cs="Book Antiqua"/>
          <w:color w:val="000000"/>
        </w:rPr>
        <w:t xml:space="preserve"> SM, Purdue MP, </w:t>
      </w:r>
      <w:proofErr w:type="spellStart"/>
      <w:r>
        <w:rPr>
          <w:rFonts w:ascii="Book Antiqua" w:eastAsia="Book Antiqua" w:hAnsi="Book Antiqua" w:cs="Book Antiqua"/>
          <w:color w:val="000000"/>
        </w:rPr>
        <w:t>Abnet</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Stolzenberg</w:t>
      </w:r>
      <w:proofErr w:type="spellEnd"/>
      <w:r>
        <w:rPr>
          <w:rFonts w:ascii="Book Antiqua" w:eastAsia="Book Antiqua" w:hAnsi="Book Antiqua" w:cs="Book Antiqua"/>
          <w:color w:val="000000"/>
        </w:rPr>
        <w:t xml:space="preserve">-Solomon R, Miller G, Ravel J, Hayes RB,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 Human oral microbiome and prospective risk for pancreatic cancer: a population-based nested case-control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120-127 [PMID: 27742762 DOI: 10.1136/gutjnl-2016-312580]</w:t>
      </w:r>
    </w:p>
    <w:p w14:paraId="78DEF678" w14:textId="77777777" w:rsidR="00A77B3E" w:rsidRDefault="00C23DC4">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Olson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Satagopan</w:t>
      </w:r>
      <w:proofErr w:type="spellEnd"/>
      <w:r>
        <w:rPr>
          <w:rFonts w:ascii="Book Antiqua" w:eastAsia="Book Antiqua" w:hAnsi="Book Antiqua" w:cs="Book Antiqua"/>
          <w:color w:val="000000"/>
        </w:rPr>
        <w:t xml:space="preserve"> J, Xu Y, Ling L, Leong S, </w:t>
      </w:r>
      <w:proofErr w:type="spellStart"/>
      <w:r>
        <w:rPr>
          <w:rFonts w:ascii="Book Antiqua" w:eastAsia="Book Antiqua" w:hAnsi="Book Antiqua" w:cs="Book Antiqua"/>
          <w:color w:val="000000"/>
        </w:rPr>
        <w:t>Orlow</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Saldia</w:t>
      </w:r>
      <w:proofErr w:type="spellEnd"/>
      <w:r>
        <w:rPr>
          <w:rFonts w:ascii="Book Antiqua" w:eastAsia="Book Antiqua" w:hAnsi="Book Antiqua" w:cs="Book Antiqua"/>
          <w:color w:val="000000"/>
        </w:rPr>
        <w:t xml:space="preserve"> A, Li P, </w:t>
      </w:r>
      <w:proofErr w:type="spellStart"/>
      <w:r>
        <w:rPr>
          <w:rFonts w:ascii="Book Antiqua" w:eastAsia="Book Antiqua" w:hAnsi="Book Antiqua" w:cs="Book Antiqua"/>
          <w:color w:val="000000"/>
        </w:rPr>
        <w:t>Nunes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Madonia</w:t>
      </w:r>
      <w:proofErr w:type="spellEnd"/>
      <w:r>
        <w:rPr>
          <w:rFonts w:ascii="Book Antiqua" w:eastAsia="Book Antiqua" w:hAnsi="Book Antiqua" w:cs="Book Antiqua"/>
          <w:color w:val="000000"/>
        </w:rPr>
        <w:t xml:space="preserve"> V, Allen PJ, O'Reilly E, </w:t>
      </w:r>
      <w:proofErr w:type="spellStart"/>
      <w:r>
        <w:rPr>
          <w:rFonts w:ascii="Book Antiqua" w:eastAsia="Book Antiqua" w:hAnsi="Book Antiqua" w:cs="Book Antiqua"/>
          <w:color w:val="000000"/>
        </w:rPr>
        <w:t>Pamer</w:t>
      </w:r>
      <w:proofErr w:type="spellEnd"/>
      <w:r>
        <w:rPr>
          <w:rFonts w:ascii="Book Antiqua" w:eastAsia="Book Antiqua" w:hAnsi="Book Antiqua" w:cs="Book Antiqua"/>
          <w:color w:val="000000"/>
        </w:rPr>
        <w:t xml:space="preserve"> E, Kurtz RC. The oral microbiota in patients with pancreatic cancer, patients with IPMNs, and controls: a pilot study. </w:t>
      </w:r>
      <w:r>
        <w:rPr>
          <w:rFonts w:ascii="Book Antiqua" w:eastAsia="Book Antiqua" w:hAnsi="Book Antiqua" w:cs="Book Antiqua"/>
          <w:i/>
          <w:iCs/>
          <w:color w:val="000000"/>
        </w:rPr>
        <w:t>Cancer Causes Control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959-969 [PMID: 28762074 DOI: 10.1007/s10552-017-0933-8]</w:t>
      </w:r>
    </w:p>
    <w:p w14:paraId="1CA247E5" w14:textId="77777777" w:rsidR="00A77B3E" w:rsidRDefault="00C23DC4">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Li 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M, Liu 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 Gut Microbiota: Its Potential Roles in Pancreatic Cancer. </w:t>
      </w:r>
      <w:r>
        <w:rPr>
          <w:rFonts w:ascii="Book Antiqua" w:eastAsia="Book Antiqua" w:hAnsi="Book Antiqua" w:cs="Book Antiqua"/>
          <w:i/>
          <w:iCs/>
          <w:color w:val="000000"/>
        </w:rPr>
        <w:t xml:space="preserve">Front Cell Infect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572492 [PMID: 33117731 DOI: 10.3389/fcimb.2020.572492]</w:t>
      </w:r>
    </w:p>
    <w:p w14:paraId="18ACCEC5" w14:textId="77777777" w:rsidR="00A77B3E" w:rsidRDefault="00C23DC4">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Ren Z</w:t>
      </w:r>
      <w:r>
        <w:rPr>
          <w:rFonts w:ascii="Book Antiqua" w:eastAsia="Book Antiqua" w:hAnsi="Book Antiqua" w:cs="Book Antiqua"/>
          <w:color w:val="000000"/>
        </w:rPr>
        <w:t xml:space="preserve">, Jiang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H, Li A, Lu H, Xu S, Zhou L, Zhang H, Cui G, Chen X, Liu Y, Wu L, Qin N, Sun R, Wang W, Li L, Wang W, Zheng S. Gut microbial profile analysis by </w:t>
      </w:r>
      <w:proofErr w:type="spellStart"/>
      <w:r>
        <w:rPr>
          <w:rFonts w:ascii="Book Antiqua" w:eastAsia="Book Antiqua" w:hAnsi="Book Antiqua" w:cs="Book Antiqua"/>
          <w:color w:val="000000"/>
        </w:rPr>
        <w:t>MiSeq</w:t>
      </w:r>
      <w:proofErr w:type="spellEnd"/>
      <w:r>
        <w:rPr>
          <w:rFonts w:ascii="Book Antiqua" w:eastAsia="Book Antiqua" w:hAnsi="Book Antiqua" w:cs="Book Antiqua"/>
          <w:color w:val="000000"/>
        </w:rPr>
        <w:t xml:space="preserve"> sequencing of pancreatic carcinoma patients in China.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95176-95191 [PMID: 29221120 DOI: 10.18632/oncotarget.18820]</w:t>
      </w:r>
    </w:p>
    <w:p w14:paraId="38852658" w14:textId="77777777" w:rsidR="00A77B3E" w:rsidRDefault="00C23DC4">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Darnaud</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Faivre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Moniaux</w:t>
      </w:r>
      <w:proofErr w:type="spellEnd"/>
      <w:r>
        <w:rPr>
          <w:rFonts w:ascii="Book Antiqua" w:eastAsia="Book Antiqua" w:hAnsi="Book Antiqua" w:cs="Book Antiqua"/>
          <w:color w:val="000000"/>
        </w:rPr>
        <w:t xml:space="preserve"> N. Targeting gut flora to prevent progression of hepatocellular 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385-387 [PMID: 22940407 DOI: 10.1016/j.jhep.2012.08.019]</w:t>
      </w:r>
    </w:p>
    <w:p w14:paraId="671CE272" w14:textId="77777777" w:rsidR="00A77B3E" w:rsidRDefault="00C23DC4">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Daniluk</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Liu Y, Deng D, Chu J, Huang H, </w:t>
      </w:r>
      <w:proofErr w:type="spellStart"/>
      <w:r>
        <w:rPr>
          <w:rFonts w:ascii="Book Antiqua" w:eastAsia="Book Antiqua" w:hAnsi="Book Antiqua" w:cs="Book Antiqua"/>
          <w:color w:val="000000"/>
        </w:rPr>
        <w:t>Gaiser</w:t>
      </w:r>
      <w:proofErr w:type="spellEnd"/>
      <w:r>
        <w:rPr>
          <w:rFonts w:ascii="Book Antiqua" w:eastAsia="Book Antiqua" w:hAnsi="Book Antiqua" w:cs="Book Antiqua"/>
          <w:color w:val="000000"/>
        </w:rPr>
        <w:t xml:space="preserve"> S, Cruz-Monserrate Z, Wang H, Ji B, Logsdon CD. An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pathway-mediated positive feedback loop amplifies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activity to pathological levels in mice.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2012; </w:t>
      </w:r>
      <w:r>
        <w:rPr>
          <w:rFonts w:ascii="Book Antiqua" w:eastAsia="Book Antiqua" w:hAnsi="Book Antiqua" w:cs="Book Antiqua"/>
          <w:b/>
          <w:bCs/>
          <w:color w:val="000000"/>
        </w:rPr>
        <w:t>122</w:t>
      </w:r>
      <w:r>
        <w:rPr>
          <w:rFonts w:ascii="Book Antiqua" w:eastAsia="Book Antiqua" w:hAnsi="Book Antiqua" w:cs="Book Antiqua"/>
          <w:color w:val="000000"/>
        </w:rPr>
        <w:t>: 1519-1528 [PMID: 22406536 DOI: 10.1172/JCI59743]</w:t>
      </w:r>
    </w:p>
    <w:p w14:paraId="5A281F81" w14:textId="77777777" w:rsidR="00A77B3E" w:rsidRDefault="00C23DC4">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Hezel</w:t>
      </w:r>
      <w:proofErr w:type="spellEnd"/>
      <w:r>
        <w:rPr>
          <w:rFonts w:ascii="Book Antiqua" w:eastAsia="Book Antiqua" w:hAnsi="Book Antiqua" w:cs="Book Antiqua"/>
          <w:b/>
          <w:bCs/>
          <w:color w:val="000000"/>
        </w:rPr>
        <w:t xml:space="preserve"> AF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Kimmelman</w:t>
      </w:r>
      <w:proofErr w:type="spellEnd"/>
      <w:r>
        <w:rPr>
          <w:rFonts w:ascii="Book Antiqua" w:eastAsia="Book Antiqua" w:hAnsi="Book Antiqua" w:cs="Book Antiqua"/>
          <w:color w:val="000000"/>
        </w:rPr>
        <w:t xml:space="preserve"> AC, Stanger BZ, </w:t>
      </w:r>
      <w:proofErr w:type="spellStart"/>
      <w:r>
        <w:rPr>
          <w:rFonts w:ascii="Book Antiqua" w:eastAsia="Book Antiqua" w:hAnsi="Book Antiqua" w:cs="Book Antiqua"/>
          <w:color w:val="000000"/>
        </w:rPr>
        <w:t>Bardeesy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Depinho</w:t>
      </w:r>
      <w:proofErr w:type="spellEnd"/>
      <w:r>
        <w:rPr>
          <w:rFonts w:ascii="Book Antiqua" w:eastAsia="Book Antiqua" w:hAnsi="Book Antiqua" w:cs="Book Antiqua"/>
          <w:color w:val="000000"/>
        </w:rPr>
        <w:t xml:space="preserve"> RA. Genetics and biology of pancreatic ductal adenocarcinoma.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2006; </w:t>
      </w:r>
      <w:r>
        <w:rPr>
          <w:rFonts w:ascii="Book Antiqua" w:eastAsia="Book Antiqua" w:hAnsi="Book Antiqua" w:cs="Book Antiqua"/>
          <w:b/>
          <w:bCs/>
          <w:color w:val="000000"/>
        </w:rPr>
        <w:t>20</w:t>
      </w:r>
      <w:r>
        <w:rPr>
          <w:rFonts w:ascii="Book Antiqua" w:eastAsia="Book Antiqua" w:hAnsi="Book Antiqua" w:cs="Book Antiqua"/>
          <w:color w:val="000000"/>
        </w:rPr>
        <w:t>: 1218-1249 [PMID: 16702400 DOI: 10.1101/gad.1415606]</w:t>
      </w:r>
    </w:p>
    <w:p w14:paraId="504D8DE0" w14:textId="77777777" w:rsidR="00A77B3E" w:rsidRDefault="00C23DC4">
      <w:pPr>
        <w:spacing w:line="360" w:lineRule="auto"/>
        <w:jc w:val="both"/>
      </w:pPr>
      <w:r>
        <w:rPr>
          <w:rFonts w:ascii="Book Antiqua" w:eastAsia="Book Antiqua" w:hAnsi="Book Antiqua" w:cs="Book Antiqua"/>
          <w:color w:val="000000"/>
        </w:rPr>
        <w:lastRenderedPageBreak/>
        <w:t xml:space="preserve">74 </w:t>
      </w:r>
      <w:r>
        <w:rPr>
          <w:rFonts w:ascii="Book Antiqua" w:eastAsia="Book Antiqua" w:hAnsi="Book Antiqua" w:cs="Book Antiqua"/>
          <w:b/>
          <w:bCs/>
          <w:color w:val="000000"/>
        </w:rPr>
        <w:t>Ying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Dey</w:t>
      </w:r>
      <w:proofErr w:type="spellEnd"/>
      <w:r>
        <w:rPr>
          <w:rFonts w:ascii="Book Antiqua" w:eastAsia="Book Antiqua" w:hAnsi="Book Antiqua" w:cs="Book Antiqua"/>
          <w:color w:val="000000"/>
        </w:rPr>
        <w:t xml:space="preserve"> P, Yao W, </w:t>
      </w:r>
      <w:proofErr w:type="spellStart"/>
      <w:r>
        <w:rPr>
          <w:rFonts w:ascii="Book Antiqua" w:eastAsia="Book Antiqua" w:hAnsi="Book Antiqua" w:cs="Book Antiqua"/>
          <w:color w:val="000000"/>
        </w:rPr>
        <w:t>Kimmelman</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Draetta</w:t>
      </w:r>
      <w:proofErr w:type="spellEnd"/>
      <w:r>
        <w:rPr>
          <w:rFonts w:ascii="Book Antiqua" w:eastAsia="Book Antiqua" w:hAnsi="Book Antiqua" w:cs="Book Antiqua"/>
          <w:color w:val="000000"/>
        </w:rPr>
        <w:t xml:space="preserve"> GF, Maitra A, </w:t>
      </w:r>
      <w:proofErr w:type="spellStart"/>
      <w:r>
        <w:rPr>
          <w:rFonts w:ascii="Book Antiqua" w:eastAsia="Book Antiqua" w:hAnsi="Book Antiqua" w:cs="Book Antiqua"/>
          <w:color w:val="000000"/>
        </w:rPr>
        <w:t>DePinho</w:t>
      </w:r>
      <w:proofErr w:type="spellEnd"/>
      <w:r>
        <w:rPr>
          <w:rFonts w:ascii="Book Antiqua" w:eastAsia="Book Antiqua" w:hAnsi="Book Antiqua" w:cs="Book Antiqua"/>
          <w:color w:val="000000"/>
        </w:rPr>
        <w:t xml:space="preserve"> RA. Genetics and biology of pancreatic ductal adenocarcinoma.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355-385 [PMID: 26883357 DOI: 10.1101/gad.275776.115]</w:t>
      </w:r>
    </w:p>
    <w:p w14:paraId="4A48A770" w14:textId="77777777" w:rsidR="00A77B3E" w:rsidRDefault="00C23DC4">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Thomas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Gharaibeh</w:t>
      </w:r>
      <w:proofErr w:type="spellEnd"/>
      <w:r>
        <w:rPr>
          <w:rFonts w:ascii="Book Antiqua" w:eastAsia="Book Antiqua" w:hAnsi="Book Antiqua" w:cs="Book Antiqua"/>
          <w:color w:val="000000"/>
        </w:rPr>
        <w:t xml:space="preserve"> RZ, Gauthier J, Beveridge M, Pope JL, </w:t>
      </w:r>
      <w:proofErr w:type="spellStart"/>
      <w:r>
        <w:rPr>
          <w:rFonts w:ascii="Book Antiqua" w:eastAsia="Book Antiqua" w:hAnsi="Book Antiqua" w:cs="Book Antiqua"/>
          <w:color w:val="000000"/>
        </w:rPr>
        <w:t>Guijarro</w:t>
      </w:r>
      <w:proofErr w:type="spellEnd"/>
      <w:r>
        <w:rPr>
          <w:rFonts w:ascii="Book Antiqua" w:eastAsia="Book Antiqua" w:hAnsi="Book Antiqua" w:cs="Book Antiqua"/>
          <w:color w:val="000000"/>
        </w:rPr>
        <w:t xml:space="preserve"> MV, Yu Q, He Z, </w:t>
      </w:r>
      <w:proofErr w:type="spellStart"/>
      <w:r>
        <w:rPr>
          <w:rFonts w:ascii="Book Antiqua" w:eastAsia="Book Antiqua" w:hAnsi="Book Antiqua" w:cs="Book Antiqua"/>
          <w:color w:val="000000"/>
        </w:rPr>
        <w:t>Ohland</w:t>
      </w:r>
      <w:proofErr w:type="spellEnd"/>
      <w:r>
        <w:rPr>
          <w:rFonts w:ascii="Book Antiqua" w:eastAsia="Book Antiqua" w:hAnsi="Book Antiqua" w:cs="Book Antiqua"/>
          <w:color w:val="000000"/>
        </w:rPr>
        <w:t xml:space="preserve"> C, Newsome R, Trevino J, Hughes SJ, </w:t>
      </w:r>
      <w:proofErr w:type="spellStart"/>
      <w:r>
        <w:rPr>
          <w:rFonts w:ascii="Book Antiqua" w:eastAsia="Book Antiqua" w:hAnsi="Book Antiqua" w:cs="Book Antiqua"/>
          <w:color w:val="000000"/>
        </w:rPr>
        <w:t>Reinhard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Winglee</w:t>
      </w:r>
      <w:proofErr w:type="spellEnd"/>
      <w:r>
        <w:rPr>
          <w:rFonts w:ascii="Book Antiqua" w:eastAsia="Book Antiqua" w:hAnsi="Book Antiqua" w:cs="Book Antiqua"/>
          <w:color w:val="000000"/>
        </w:rPr>
        <w:t xml:space="preserve"> K, Fodor AA, </w:t>
      </w:r>
      <w:proofErr w:type="spellStart"/>
      <w:r>
        <w:rPr>
          <w:rFonts w:ascii="Book Antiqua" w:eastAsia="Book Antiqua" w:hAnsi="Book Antiqua" w:cs="Book Antiqua"/>
          <w:color w:val="000000"/>
        </w:rPr>
        <w:t>Zajac</w:t>
      </w:r>
      <w:proofErr w:type="spellEnd"/>
      <w:r>
        <w:rPr>
          <w:rFonts w:ascii="Book Antiqua" w:eastAsia="Book Antiqua" w:hAnsi="Book Antiqua" w:cs="Book Antiqua"/>
          <w:color w:val="000000"/>
        </w:rPr>
        <w:t xml:space="preserve">-Kaye M, </w:t>
      </w:r>
      <w:proofErr w:type="spellStart"/>
      <w:r>
        <w:rPr>
          <w:rFonts w:ascii="Book Antiqua" w:eastAsia="Book Antiqua" w:hAnsi="Book Antiqua" w:cs="Book Antiqua"/>
          <w:color w:val="000000"/>
        </w:rPr>
        <w:t>Jobin</w:t>
      </w:r>
      <w:proofErr w:type="spellEnd"/>
      <w:r>
        <w:rPr>
          <w:rFonts w:ascii="Book Antiqua" w:eastAsia="Book Antiqua" w:hAnsi="Book Antiqua" w:cs="Book Antiqua"/>
          <w:color w:val="000000"/>
        </w:rPr>
        <w:t xml:space="preserve"> C. Intestinal microbiota enhances pancreatic carcinogenesis in preclinical models.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1068-1078 [PMID: 29846515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/bgy073]</w:t>
      </w:r>
    </w:p>
    <w:p w14:paraId="604C3E17" w14:textId="77777777" w:rsidR="00A77B3E" w:rsidRDefault="00C23DC4">
      <w:pPr>
        <w:spacing w:line="360" w:lineRule="auto"/>
        <w:jc w:val="both"/>
      </w:pPr>
      <w:r>
        <w:rPr>
          <w:rFonts w:ascii="Book Antiqua" w:eastAsia="Book Antiqua" w:hAnsi="Book Antiqua" w:cs="Book Antiqua"/>
          <w:color w:val="000000"/>
        </w:rPr>
        <w:t xml:space="preserve">76 </w:t>
      </w:r>
      <w:bookmarkStart w:id="4" w:name="_Hlk74125908"/>
      <w:r>
        <w:rPr>
          <w:rFonts w:ascii="Book Antiqua" w:eastAsia="Book Antiqua" w:hAnsi="Book Antiqua" w:cs="Book Antiqua"/>
          <w:b/>
          <w:bCs/>
          <w:color w:val="000000"/>
        </w:rPr>
        <w:t>Del Castillo</w:t>
      </w:r>
      <w:bookmarkEnd w:id="4"/>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Meier R, Chung M, Koestler DC, Chen T, </w:t>
      </w:r>
      <w:proofErr w:type="spellStart"/>
      <w:r>
        <w:rPr>
          <w:rFonts w:ascii="Book Antiqua" w:eastAsia="Book Antiqua" w:hAnsi="Book Antiqua" w:cs="Book Antiqua"/>
          <w:color w:val="000000"/>
        </w:rPr>
        <w:t>Paster</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Charpentier</w:t>
      </w:r>
      <w:proofErr w:type="spellEnd"/>
      <w:r>
        <w:rPr>
          <w:rFonts w:ascii="Book Antiqua" w:eastAsia="Book Antiqua" w:hAnsi="Book Antiqua" w:cs="Book Antiqua"/>
          <w:color w:val="000000"/>
        </w:rPr>
        <w:t xml:space="preserve"> KP, Kelsey KT, Izard J, Michaud DS. The Microbiomes of Pancreatic and Duodenum Tissue Overlap and Are Highly Subject Specific but Differ between Pancreatic Cancer and </w:t>
      </w:r>
      <w:proofErr w:type="spellStart"/>
      <w:r>
        <w:rPr>
          <w:rFonts w:ascii="Book Antiqua" w:eastAsia="Book Antiqua" w:hAnsi="Book Antiqua" w:cs="Book Antiqua"/>
          <w:color w:val="000000"/>
        </w:rPr>
        <w:t>Noncancer</w:t>
      </w:r>
      <w:proofErr w:type="spellEnd"/>
      <w:r>
        <w:rPr>
          <w:rFonts w:ascii="Book Antiqua" w:eastAsia="Book Antiqua" w:hAnsi="Book Antiqua" w:cs="Book Antiqua"/>
          <w:color w:val="000000"/>
        </w:rPr>
        <w:t xml:space="preserve"> Subjects.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i/>
          <w:iCs/>
          <w:color w:val="000000"/>
        </w:rPr>
        <w:t xml:space="preserve">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370-383 [PMID: 30373903 DOI: 10.1158/1055-9965.EPI-18-0542]</w:t>
      </w:r>
    </w:p>
    <w:p w14:paraId="67F6E05B" w14:textId="77777777" w:rsidR="00A77B3E" w:rsidRDefault="00C23DC4">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Pushalkar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Hundeyin</w:t>
      </w:r>
      <w:proofErr w:type="spellEnd"/>
      <w:r>
        <w:rPr>
          <w:rFonts w:ascii="Book Antiqua" w:eastAsia="Book Antiqua" w:hAnsi="Book Antiqua" w:cs="Book Antiqua"/>
          <w:color w:val="000000"/>
        </w:rPr>
        <w:t xml:space="preserve"> M, Daley D, </w:t>
      </w:r>
      <w:proofErr w:type="spellStart"/>
      <w:r>
        <w:rPr>
          <w:rFonts w:ascii="Book Antiqua" w:eastAsia="Book Antiqua" w:hAnsi="Book Antiqua" w:cs="Book Antiqua"/>
          <w:color w:val="000000"/>
        </w:rPr>
        <w:t>Zambirinis</w:t>
      </w:r>
      <w:proofErr w:type="spellEnd"/>
      <w:r>
        <w:rPr>
          <w:rFonts w:ascii="Book Antiqua" w:eastAsia="Book Antiqua" w:hAnsi="Book Antiqua" w:cs="Book Antiqua"/>
          <w:color w:val="000000"/>
        </w:rPr>
        <w:t xml:space="preserve"> CP, </w:t>
      </w:r>
      <w:proofErr w:type="spellStart"/>
      <w:r>
        <w:rPr>
          <w:rFonts w:ascii="Book Antiqua" w:eastAsia="Book Antiqua" w:hAnsi="Book Antiqua" w:cs="Book Antiqua"/>
          <w:color w:val="000000"/>
        </w:rPr>
        <w:t>Kurz</w:t>
      </w:r>
      <w:proofErr w:type="spellEnd"/>
      <w:r>
        <w:rPr>
          <w:rFonts w:ascii="Book Antiqua" w:eastAsia="Book Antiqua" w:hAnsi="Book Antiqua" w:cs="Book Antiqua"/>
          <w:color w:val="000000"/>
        </w:rPr>
        <w:t xml:space="preserve"> E, Mishra A, Mohan N, </w:t>
      </w:r>
      <w:proofErr w:type="spellStart"/>
      <w:r>
        <w:rPr>
          <w:rFonts w:ascii="Book Antiqua" w:eastAsia="Book Antiqua" w:hAnsi="Book Antiqua" w:cs="Book Antiqua"/>
          <w:color w:val="000000"/>
        </w:rPr>
        <w:t>Aykut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Usyk</w:t>
      </w:r>
      <w:proofErr w:type="spellEnd"/>
      <w:r>
        <w:rPr>
          <w:rFonts w:ascii="Book Antiqua" w:eastAsia="Book Antiqua" w:hAnsi="Book Antiqua" w:cs="Book Antiqua"/>
          <w:color w:val="000000"/>
        </w:rPr>
        <w:t xml:space="preserve"> M, Torres LE, </w:t>
      </w:r>
      <w:proofErr w:type="spellStart"/>
      <w:r>
        <w:rPr>
          <w:rFonts w:ascii="Book Antiqua" w:eastAsia="Book Antiqua" w:hAnsi="Book Antiqua" w:cs="Book Antiqua"/>
          <w:color w:val="000000"/>
        </w:rPr>
        <w:t>Werba</w:t>
      </w:r>
      <w:proofErr w:type="spellEnd"/>
      <w:r>
        <w:rPr>
          <w:rFonts w:ascii="Book Antiqua" w:eastAsia="Book Antiqua" w:hAnsi="Book Antiqua" w:cs="Book Antiqua"/>
          <w:color w:val="000000"/>
        </w:rPr>
        <w:t xml:space="preserve"> G, Zhang K,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Y, Li Q, Akkad N, </w:t>
      </w:r>
      <w:proofErr w:type="spellStart"/>
      <w:r>
        <w:rPr>
          <w:rFonts w:ascii="Book Antiqua" w:eastAsia="Book Antiqua" w:hAnsi="Book Antiqua" w:cs="Book Antiqua"/>
          <w:color w:val="000000"/>
        </w:rPr>
        <w:t>Lall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Wadowski</w:t>
      </w:r>
      <w:proofErr w:type="spellEnd"/>
      <w:r>
        <w:rPr>
          <w:rFonts w:ascii="Book Antiqua" w:eastAsia="Book Antiqua" w:hAnsi="Book Antiqua" w:cs="Book Antiqua"/>
          <w:color w:val="000000"/>
        </w:rPr>
        <w:t xml:space="preserve"> B, Gutierrez J, </w:t>
      </w:r>
      <w:proofErr w:type="spellStart"/>
      <w:r>
        <w:rPr>
          <w:rFonts w:ascii="Book Antiqua" w:eastAsia="Book Antiqua" w:hAnsi="Book Antiqua" w:cs="Book Antiqua"/>
          <w:color w:val="000000"/>
        </w:rPr>
        <w:t>Kochen</w:t>
      </w:r>
      <w:proofErr w:type="spellEnd"/>
      <w:r>
        <w:rPr>
          <w:rFonts w:ascii="Book Antiqua" w:eastAsia="Book Antiqua" w:hAnsi="Book Antiqua" w:cs="Book Antiqua"/>
          <w:color w:val="000000"/>
        </w:rPr>
        <w:t xml:space="preserve"> Rossi JA, Herzog JW, </w:t>
      </w:r>
      <w:proofErr w:type="spellStart"/>
      <w:r>
        <w:rPr>
          <w:rFonts w:ascii="Book Antiqua" w:eastAsia="Book Antiqua" w:hAnsi="Book Antiqua" w:cs="Book Antiqua"/>
          <w:color w:val="000000"/>
        </w:rPr>
        <w:t>Diskin</w:t>
      </w:r>
      <w:proofErr w:type="spellEnd"/>
      <w:r>
        <w:rPr>
          <w:rFonts w:ascii="Book Antiqua" w:eastAsia="Book Antiqua" w:hAnsi="Book Antiqua" w:cs="Book Antiqua"/>
          <w:color w:val="000000"/>
        </w:rPr>
        <w:t xml:space="preserve"> B, Torres-Hernandez A, </w:t>
      </w:r>
      <w:proofErr w:type="spellStart"/>
      <w:r>
        <w:rPr>
          <w:rFonts w:ascii="Book Antiqua" w:eastAsia="Book Antiqua" w:hAnsi="Book Antiqua" w:cs="Book Antiqua"/>
          <w:color w:val="000000"/>
        </w:rPr>
        <w:t>Leinwand</w:t>
      </w:r>
      <w:proofErr w:type="spellEnd"/>
      <w:r>
        <w:rPr>
          <w:rFonts w:ascii="Book Antiqua" w:eastAsia="Book Antiqua" w:hAnsi="Book Antiqua" w:cs="Book Antiqua"/>
          <w:color w:val="000000"/>
        </w:rPr>
        <w:t xml:space="preserve"> J, Wang W, </w:t>
      </w:r>
      <w:proofErr w:type="spellStart"/>
      <w:r>
        <w:rPr>
          <w:rFonts w:ascii="Book Antiqua" w:eastAsia="Book Antiqua" w:hAnsi="Book Antiqua" w:cs="Book Antiqua"/>
          <w:color w:val="000000"/>
        </w:rPr>
        <w:t>Taunk</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Savadkar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Janal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Saxena</w:t>
      </w:r>
      <w:proofErr w:type="spellEnd"/>
      <w:r>
        <w:rPr>
          <w:rFonts w:ascii="Book Antiqua" w:eastAsia="Book Antiqua" w:hAnsi="Book Antiqua" w:cs="Book Antiqua"/>
          <w:color w:val="000000"/>
        </w:rPr>
        <w:t xml:space="preserve"> A, Li X, Cohen D, Sartor RB, </w:t>
      </w:r>
      <w:proofErr w:type="spellStart"/>
      <w:r>
        <w:rPr>
          <w:rFonts w:ascii="Book Antiqua" w:eastAsia="Book Antiqua" w:hAnsi="Book Antiqua" w:cs="Book Antiqua"/>
          <w:color w:val="000000"/>
        </w:rPr>
        <w:t>Saxena</w:t>
      </w:r>
      <w:proofErr w:type="spellEnd"/>
      <w:r>
        <w:rPr>
          <w:rFonts w:ascii="Book Antiqua" w:eastAsia="Book Antiqua" w:hAnsi="Book Antiqua" w:cs="Book Antiqua"/>
          <w:color w:val="000000"/>
        </w:rPr>
        <w:t xml:space="preserve"> D, Miller G. The Pancreatic Cancer Microbiome Promotes Oncogenesis by Induction of Innate and Adaptive Immune Suppression.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403-416 [PMID: 29567829 DOI: 10.1158/2159-8290.CD-17-1134]</w:t>
      </w:r>
    </w:p>
    <w:p w14:paraId="0509E166" w14:textId="77777777" w:rsidR="00A77B3E" w:rsidRDefault="00C23DC4">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Maekawa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Fukaya</w:t>
      </w:r>
      <w:proofErr w:type="spellEnd"/>
      <w:r>
        <w:rPr>
          <w:rFonts w:ascii="Book Antiqua" w:eastAsia="Book Antiqua" w:hAnsi="Book Antiqua" w:cs="Book Antiqua"/>
          <w:color w:val="000000"/>
        </w:rPr>
        <w:t xml:space="preserve"> R, Takamatsu S, </w:t>
      </w:r>
      <w:proofErr w:type="spellStart"/>
      <w:r>
        <w:rPr>
          <w:rFonts w:ascii="Book Antiqua" w:eastAsia="Book Antiqua" w:hAnsi="Book Antiqua" w:cs="Book Antiqua"/>
          <w:color w:val="000000"/>
        </w:rPr>
        <w:t>Itoyama</w:t>
      </w:r>
      <w:proofErr w:type="spellEnd"/>
      <w:r>
        <w:rPr>
          <w:rFonts w:ascii="Book Antiqua" w:eastAsia="Book Antiqua" w:hAnsi="Book Antiqua" w:cs="Book Antiqua"/>
          <w:color w:val="000000"/>
        </w:rPr>
        <w:t xml:space="preserve"> S, Fukuoka T, Yamada M,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T, Nagaoka S, Kawamoto K,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H, Murata K, </w:t>
      </w:r>
      <w:proofErr w:type="spellStart"/>
      <w:r>
        <w:rPr>
          <w:rFonts w:ascii="Book Antiqua" w:eastAsia="Book Antiqua" w:hAnsi="Book Antiqua" w:cs="Book Antiqua"/>
          <w:color w:val="000000"/>
        </w:rPr>
        <w:t>Kumada</w:t>
      </w:r>
      <w:proofErr w:type="spellEnd"/>
      <w:r>
        <w:rPr>
          <w:rFonts w:ascii="Book Antiqua" w:eastAsia="Book Antiqua" w:hAnsi="Book Antiqua" w:cs="Book Antiqua"/>
          <w:color w:val="000000"/>
        </w:rPr>
        <w:t xml:space="preserve"> T, Ito T, </w:t>
      </w:r>
      <w:proofErr w:type="spellStart"/>
      <w:r>
        <w:rPr>
          <w:rFonts w:ascii="Book Antiqua" w:eastAsia="Book Antiqua" w:hAnsi="Book Antiqua" w:cs="Book Antiqua"/>
          <w:color w:val="000000"/>
        </w:rPr>
        <w:t>Tanemura</w:t>
      </w:r>
      <w:proofErr w:type="spellEnd"/>
      <w:r>
        <w:rPr>
          <w:rFonts w:ascii="Book Antiqua" w:eastAsia="Book Antiqua" w:hAnsi="Book Antiqua" w:cs="Book Antiqua"/>
          <w:color w:val="000000"/>
        </w:rPr>
        <w:t xml:space="preserve"> M, Fujimoto K, Tomita Y, Tobe T, </w:t>
      </w:r>
      <w:proofErr w:type="spellStart"/>
      <w:r>
        <w:rPr>
          <w:rFonts w:ascii="Book Antiqua" w:eastAsia="Book Antiqua" w:hAnsi="Book Antiqua" w:cs="Book Antiqua"/>
          <w:color w:val="000000"/>
        </w:rPr>
        <w:t>Kamada</w:t>
      </w:r>
      <w:proofErr w:type="spellEnd"/>
      <w:r>
        <w:rPr>
          <w:rFonts w:ascii="Book Antiqua" w:eastAsia="Book Antiqua" w:hAnsi="Book Antiqua" w:cs="Book Antiqua"/>
          <w:color w:val="000000"/>
        </w:rPr>
        <w:t xml:space="preserve"> Y, Miyoshi E. Possible involvement of Enterococcus infection in the pathogenesis of chronic pancreatitis and cancer.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506</w:t>
      </w:r>
      <w:r>
        <w:rPr>
          <w:rFonts w:ascii="Book Antiqua" w:eastAsia="Book Antiqua" w:hAnsi="Book Antiqua" w:cs="Book Antiqua"/>
          <w:color w:val="000000"/>
        </w:rPr>
        <w:t>: 962-969 [PMID: 30401562 DOI: 10.1016/j.bbrc.2018.10.169]</w:t>
      </w:r>
    </w:p>
    <w:p w14:paraId="6718AD77" w14:textId="77777777" w:rsidR="00A77B3E" w:rsidRDefault="00C23DC4">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Geller LT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Barzily-Rokni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Danino</w:t>
      </w:r>
      <w:proofErr w:type="spellEnd"/>
      <w:r>
        <w:rPr>
          <w:rFonts w:ascii="Book Antiqua" w:eastAsia="Book Antiqua" w:hAnsi="Book Antiqua" w:cs="Book Antiqua"/>
          <w:color w:val="000000"/>
        </w:rPr>
        <w:t xml:space="preserve"> T, Jonas OH, </w:t>
      </w:r>
      <w:proofErr w:type="spellStart"/>
      <w:r>
        <w:rPr>
          <w:rFonts w:ascii="Book Antiqua" w:eastAsia="Book Antiqua" w:hAnsi="Book Antiqua" w:cs="Book Antiqua"/>
          <w:color w:val="000000"/>
        </w:rPr>
        <w:t>Shental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Nejman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Gavert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Zwang</w:t>
      </w:r>
      <w:proofErr w:type="spellEnd"/>
      <w:r>
        <w:rPr>
          <w:rFonts w:ascii="Book Antiqua" w:eastAsia="Book Antiqua" w:hAnsi="Book Antiqua" w:cs="Book Antiqua"/>
          <w:color w:val="000000"/>
        </w:rPr>
        <w:t xml:space="preserve"> Y, Cooper ZA, </w:t>
      </w:r>
      <w:proofErr w:type="spellStart"/>
      <w:r>
        <w:rPr>
          <w:rFonts w:ascii="Book Antiqua" w:eastAsia="Book Antiqua" w:hAnsi="Book Antiqua" w:cs="Book Antiqua"/>
          <w:color w:val="000000"/>
        </w:rPr>
        <w:t>Shee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Thaiss</w:t>
      </w:r>
      <w:proofErr w:type="spellEnd"/>
      <w:r>
        <w:rPr>
          <w:rFonts w:ascii="Book Antiqua" w:eastAsia="Book Antiqua" w:hAnsi="Book Antiqua" w:cs="Book Antiqua"/>
          <w:color w:val="000000"/>
        </w:rPr>
        <w:t xml:space="preserve"> CA, Reuben A, </w:t>
      </w:r>
      <w:proofErr w:type="spellStart"/>
      <w:r>
        <w:rPr>
          <w:rFonts w:ascii="Book Antiqua" w:eastAsia="Book Antiqua" w:hAnsi="Book Antiqua" w:cs="Book Antiqua"/>
          <w:color w:val="000000"/>
        </w:rPr>
        <w:t>Livny</w:t>
      </w:r>
      <w:proofErr w:type="spellEnd"/>
      <w:r>
        <w:rPr>
          <w:rFonts w:ascii="Book Antiqua" w:eastAsia="Book Antiqua" w:hAnsi="Book Antiqua" w:cs="Book Antiqua"/>
          <w:color w:val="000000"/>
        </w:rPr>
        <w:t xml:space="preserve"> J, Avraham R, Frederick DT, </w:t>
      </w:r>
      <w:proofErr w:type="spellStart"/>
      <w:r>
        <w:rPr>
          <w:rFonts w:ascii="Book Antiqua" w:eastAsia="Book Antiqua" w:hAnsi="Book Antiqua" w:cs="Book Antiqua"/>
          <w:color w:val="000000"/>
        </w:rPr>
        <w:t>Ligorio</w:t>
      </w:r>
      <w:proofErr w:type="spellEnd"/>
      <w:r>
        <w:rPr>
          <w:rFonts w:ascii="Book Antiqua" w:eastAsia="Book Antiqua" w:hAnsi="Book Antiqua" w:cs="Book Antiqua"/>
          <w:color w:val="000000"/>
        </w:rPr>
        <w:t xml:space="preserve"> M, Chatman K, Johnston SE, Mosher CM, Brandis A, </w:t>
      </w:r>
      <w:proofErr w:type="spellStart"/>
      <w:r>
        <w:rPr>
          <w:rFonts w:ascii="Book Antiqua" w:eastAsia="Book Antiqua" w:hAnsi="Book Antiqua" w:cs="Book Antiqua"/>
          <w:color w:val="000000"/>
        </w:rPr>
        <w:t>Fuks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Gurbatri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Gopalakrishnan</w:t>
      </w:r>
      <w:proofErr w:type="spellEnd"/>
      <w:r>
        <w:rPr>
          <w:rFonts w:ascii="Book Antiqua" w:eastAsia="Book Antiqua" w:hAnsi="Book Antiqua" w:cs="Book Antiqua"/>
          <w:color w:val="000000"/>
        </w:rPr>
        <w:t xml:space="preserve"> V, Kim M, Hurd MW, Katz M, Fleming J, Maitra A, Smith DA, </w:t>
      </w:r>
      <w:proofErr w:type="spellStart"/>
      <w:r>
        <w:rPr>
          <w:rFonts w:ascii="Book Antiqua" w:eastAsia="Book Antiqua" w:hAnsi="Book Antiqua" w:cs="Book Antiqua"/>
          <w:color w:val="000000"/>
        </w:rPr>
        <w:t>Skalak</w:t>
      </w:r>
      <w:proofErr w:type="spellEnd"/>
      <w:r>
        <w:rPr>
          <w:rFonts w:ascii="Book Antiqua" w:eastAsia="Book Antiqua" w:hAnsi="Book Antiqua" w:cs="Book Antiqua"/>
          <w:color w:val="000000"/>
        </w:rPr>
        <w:t xml:space="preserve"> M, </w:t>
      </w:r>
      <w:r>
        <w:rPr>
          <w:rFonts w:ascii="Book Antiqua" w:eastAsia="Book Antiqua" w:hAnsi="Book Antiqua" w:cs="Book Antiqua"/>
          <w:color w:val="000000"/>
        </w:rPr>
        <w:lastRenderedPageBreak/>
        <w:t xml:space="preserve">Bu J, Michaud M, </w:t>
      </w:r>
      <w:proofErr w:type="spellStart"/>
      <w:r>
        <w:rPr>
          <w:rFonts w:ascii="Book Antiqua" w:eastAsia="Book Antiqua" w:hAnsi="Book Antiqua" w:cs="Book Antiqua"/>
          <w:color w:val="000000"/>
        </w:rPr>
        <w:t>Trauger</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Barshack</w:t>
      </w:r>
      <w:proofErr w:type="spellEnd"/>
      <w:r>
        <w:rPr>
          <w:rFonts w:ascii="Book Antiqua" w:eastAsia="Book Antiqua" w:hAnsi="Book Antiqua" w:cs="Book Antiqua"/>
          <w:color w:val="000000"/>
        </w:rPr>
        <w:t xml:space="preserve"> I, Golan T, Sandbank J, Flaherty KT, </w:t>
      </w:r>
      <w:proofErr w:type="spellStart"/>
      <w:r>
        <w:rPr>
          <w:rFonts w:ascii="Book Antiqua" w:eastAsia="Book Antiqua" w:hAnsi="Book Antiqua" w:cs="Book Antiqua"/>
          <w:color w:val="000000"/>
        </w:rPr>
        <w:t>Mandinova</w:t>
      </w:r>
      <w:proofErr w:type="spellEnd"/>
      <w:r>
        <w:rPr>
          <w:rFonts w:ascii="Book Antiqua" w:eastAsia="Book Antiqua" w:hAnsi="Book Antiqua" w:cs="Book Antiqua"/>
          <w:color w:val="000000"/>
        </w:rPr>
        <w:t xml:space="preserve"> A, Garrett WS, Thayer SP, </w:t>
      </w:r>
      <w:proofErr w:type="spellStart"/>
      <w:r>
        <w:rPr>
          <w:rFonts w:ascii="Book Antiqua" w:eastAsia="Book Antiqua" w:hAnsi="Book Antiqua" w:cs="Book Antiqua"/>
          <w:color w:val="000000"/>
        </w:rPr>
        <w:t>Ferrone</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Huttenhower</w:t>
      </w:r>
      <w:proofErr w:type="spellEnd"/>
      <w:r>
        <w:rPr>
          <w:rFonts w:ascii="Book Antiqua" w:eastAsia="Book Antiqua" w:hAnsi="Book Antiqua" w:cs="Book Antiqua"/>
          <w:color w:val="000000"/>
        </w:rPr>
        <w:t xml:space="preserve"> C, Bhatia SN, </w:t>
      </w:r>
      <w:proofErr w:type="spellStart"/>
      <w:r>
        <w:rPr>
          <w:rFonts w:ascii="Book Antiqua" w:eastAsia="Book Antiqua" w:hAnsi="Book Antiqua" w:cs="Book Antiqua"/>
          <w:color w:val="000000"/>
        </w:rPr>
        <w:t>Gevers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Wargo</w:t>
      </w:r>
      <w:proofErr w:type="spellEnd"/>
      <w:r>
        <w:rPr>
          <w:rFonts w:ascii="Book Antiqua" w:eastAsia="Book Antiqua" w:hAnsi="Book Antiqua" w:cs="Book Antiqua"/>
          <w:color w:val="000000"/>
        </w:rPr>
        <w:t xml:space="preserve"> JA, Golub TR, </w:t>
      </w:r>
      <w:proofErr w:type="spellStart"/>
      <w:r>
        <w:rPr>
          <w:rFonts w:ascii="Book Antiqua" w:eastAsia="Book Antiqua" w:hAnsi="Book Antiqua" w:cs="Book Antiqua"/>
          <w:color w:val="000000"/>
        </w:rPr>
        <w:t>Straussman</w:t>
      </w:r>
      <w:proofErr w:type="spellEnd"/>
      <w:r>
        <w:rPr>
          <w:rFonts w:ascii="Book Antiqua" w:eastAsia="Book Antiqua" w:hAnsi="Book Antiqua" w:cs="Book Antiqua"/>
          <w:color w:val="000000"/>
        </w:rPr>
        <w:t xml:space="preserve"> R. Potential role of </w:t>
      </w:r>
      <w:proofErr w:type="spellStart"/>
      <w:r>
        <w:rPr>
          <w:rFonts w:ascii="Book Antiqua" w:eastAsia="Book Antiqua" w:hAnsi="Book Antiqua" w:cs="Book Antiqua"/>
          <w:color w:val="000000"/>
        </w:rPr>
        <w:t>intratumor</w:t>
      </w:r>
      <w:proofErr w:type="spellEnd"/>
      <w:r>
        <w:rPr>
          <w:rFonts w:ascii="Book Antiqua" w:eastAsia="Book Antiqua" w:hAnsi="Book Antiqua" w:cs="Book Antiqua"/>
          <w:color w:val="000000"/>
        </w:rPr>
        <w:t xml:space="preserve"> bacteria in mediating tumor resistance to the chemotherapeutic drug gemcitabine.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2017; </w:t>
      </w:r>
      <w:r>
        <w:rPr>
          <w:rFonts w:ascii="Book Antiqua" w:eastAsia="Book Antiqua" w:hAnsi="Book Antiqua" w:cs="Book Antiqua"/>
          <w:b/>
          <w:bCs/>
          <w:color w:val="000000"/>
        </w:rPr>
        <w:t>357</w:t>
      </w:r>
      <w:r>
        <w:rPr>
          <w:rFonts w:ascii="Book Antiqua" w:eastAsia="Book Antiqua" w:hAnsi="Book Antiqua" w:cs="Book Antiqua"/>
          <w:color w:val="000000"/>
        </w:rPr>
        <w:t>: 1156-1160 [PMID: 28912244 DOI: 10.1126/science.aah5043]</w:t>
      </w:r>
    </w:p>
    <w:p w14:paraId="38C39CE6" w14:textId="77777777" w:rsidR="00A77B3E" w:rsidRDefault="00C23DC4">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Chang MC</w:t>
      </w:r>
      <w:r>
        <w:rPr>
          <w:rFonts w:ascii="Book Antiqua" w:eastAsia="Book Antiqua" w:hAnsi="Book Antiqua" w:cs="Book Antiqua"/>
          <w:color w:val="000000"/>
        </w:rPr>
        <w:t xml:space="preserve">, Wong JM, Chang YT. Screening and early detection of pancreatic cancer in high risk population.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2358-2364 [PMID: 24605033 DOI: 10.3748/wjg.v20.i9.2358]</w:t>
      </w:r>
    </w:p>
    <w:p w14:paraId="43670842" w14:textId="77777777" w:rsidR="00A77B3E" w:rsidRDefault="00C23DC4">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Ohmoto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Yachida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Morizane</w:t>
      </w:r>
      <w:proofErr w:type="spellEnd"/>
      <w:r>
        <w:rPr>
          <w:rFonts w:ascii="Book Antiqua" w:eastAsia="Book Antiqua" w:hAnsi="Book Antiqua" w:cs="Book Antiqua"/>
          <w:color w:val="000000"/>
        </w:rPr>
        <w:t xml:space="preserve"> C. Genomic Features and Clinical Management of Patients with Hereditary Pancreatic Cancer Syndromes and Familial Pancreatic Cancer.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30699894 DOI: 10.3390/ijms20030561]</w:t>
      </w:r>
    </w:p>
    <w:p w14:paraId="62B4AA9C" w14:textId="77777777" w:rsidR="00A77B3E" w:rsidRDefault="00C23DC4">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Molina-Montes E</w:t>
      </w:r>
      <w:r>
        <w:rPr>
          <w:rFonts w:ascii="Book Antiqua" w:eastAsia="Book Antiqua" w:hAnsi="Book Antiqua" w:cs="Book Antiqua"/>
          <w:color w:val="000000"/>
        </w:rPr>
        <w:t xml:space="preserve">, Gomez-Rubio P, </w:t>
      </w:r>
      <w:proofErr w:type="spellStart"/>
      <w:r>
        <w:rPr>
          <w:rFonts w:ascii="Book Antiqua" w:eastAsia="Book Antiqua" w:hAnsi="Book Antiqua" w:cs="Book Antiqua"/>
          <w:color w:val="000000"/>
        </w:rPr>
        <w:t>Márquez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Löhr</w:t>
      </w:r>
      <w:proofErr w:type="spellEnd"/>
      <w:r>
        <w:rPr>
          <w:rFonts w:ascii="Book Antiqua" w:eastAsia="Book Antiqua" w:hAnsi="Book Antiqua" w:cs="Book Antiqua"/>
          <w:color w:val="000000"/>
        </w:rPr>
        <w:t xml:space="preserve"> M, Michalski CW, </w:t>
      </w:r>
      <w:proofErr w:type="spellStart"/>
      <w:r>
        <w:rPr>
          <w:rFonts w:ascii="Book Antiqua" w:eastAsia="Book Antiqua" w:hAnsi="Book Antiqua" w:cs="Book Antiqua"/>
          <w:color w:val="000000"/>
        </w:rPr>
        <w:t>Molero</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Farré</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Perea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Greenhalf</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Ilzarbe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O'Rorke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Tardón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Gress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Barberà</w:t>
      </w:r>
      <w:proofErr w:type="spellEnd"/>
      <w:r>
        <w:rPr>
          <w:rFonts w:ascii="Book Antiqua" w:eastAsia="Book Antiqua" w:hAnsi="Book Antiqua" w:cs="Book Antiqua"/>
          <w:color w:val="000000"/>
        </w:rPr>
        <w:t xml:space="preserve"> VM, </w:t>
      </w:r>
      <w:proofErr w:type="spellStart"/>
      <w:r>
        <w:rPr>
          <w:rFonts w:ascii="Book Antiqua" w:eastAsia="Book Antiqua" w:hAnsi="Book Antiqua" w:cs="Book Antiqua"/>
          <w:color w:val="000000"/>
        </w:rPr>
        <w:t>Crnogorac-Jurcevic</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Domínguez</w:t>
      </w:r>
      <w:proofErr w:type="spellEnd"/>
      <w:r>
        <w:rPr>
          <w:rFonts w:ascii="Book Antiqua" w:eastAsia="Book Antiqua" w:hAnsi="Book Antiqua" w:cs="Book Antiqua"/>
          <w:color w:val="000000"/>
        </w:rPr>
        <w:t>-Muñoz E, Muñoz-</w:t>
      </w:r>
      <w:proofErr w:type="spellStart"/>
      <w:r>
        <w:rPr>
          <w:rFonts w:ascii="Book Antiqua" w:eastAsia="Book Antiqua" w:hAnsi="Book Antiqua" w:cs="Book Antiqua"/>
          <w:color w:val="000000"/>
        </w:rPr>
        <w:t>Bellvís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Balsells</w:t>
      </w:r>
      <w:proofErr w:type="spellEnd"/>
      <w:r>
        <w:rPr>
          <w:rFonts w:ascii="Book Antiqua" w:eastAsia="Book Antiqua" w:hAnsi="Book Antiqua" w:cs="Book Antiqua"/>
          <w:color w:val="000000"/>
        </w:rPr>
        <w:t xml:space="preserve"> J, Costello E, Huang J, Iglesias M, </w:t>
      </w:r>
      <w:proofErr w:type="spellStart"/>
      <w:r>
        <w:rPr>
          <w:rFonts w:ascii="Book Antiqua" w:eastAsia="Book Antiqua" w:hAnsi="Book Antiqua" w:cs="Book Antiqua"/>
          <w:color w:val="000000"/>
        </w:rPr>
        <w:t>Kleeff</w:t>
      </w:r>
      <w:proofErr w:type="spellEnd"/>
      <w:r>
        <w:rPr>
          <w:rFonts w:ascii="Book Antiqua" w:eastAsia="Book Antiqua" w:hAnsi="Book Antiqua" w:cs="Book Antiqua"/>
          <w:color w:val="000000"/>
        </w:rPr>
        <w:t xml:space="preserve"> J, Kong B, Mora J, Murray L, O'Driscoll D, </w:t>
      </w:r>
      <w:proofErr w:type="spellStart"/>
      <w:r>
        <w:rPr>
          <w:rFonts w:ascii="Book Antiqua" w:eastAsia="Book Antiqua" w:hAnsi="Book Antiqua" w:cs="Book Antiqua"/>
          <w:color w:val="000000"/>
        </w:rPr>
        <w:t>Poves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Scarpa</w:t>
      </w:r>
      <w:proofErr w:type="spellEnd"/>
      <w:r>
        <w:rPr>
          <w:rFonts w:ascii="Book Antiqua" w:eastAsia="Book Antiqua" w:hAnsi="Book Antiqua" w:cs="Book Antiqua"/>
          <w:color w:val="000000"/>
        </w:rPr>
        <w:t xml:space="preserve"> A, Ye W, Hidalgo M, Sharp L, </w:t>
      </w:r>
      <w:proofErr w:type="spellStart"/>
      <w:r>
        <w:rPr>
          <w:rFonts w:ascii="Book Antiqua" w:eastAsia="Book Antiqua" w:hAnsi="Book Antiqua" w:cs="Book Antiqua"/>
          <w:color w:val="000000"/>
        </w:rPr>
        <w:t>Carrato</w:t>
      </w:r>
      <w:proofErr w:type="spellEnd"/>
      <w:r>
        <w:rPr>
          <w:rFonts w:ascii="Book Antiqua" w:eastAsia="Book Antiqua" w:hAnsi="Book Antiqua" w:cs="Book Antiqua"/>
          <w:color w:val="000000"/>
        </w:rPr>
        <w:t xml:space="preserve"> A, Real FX, </w:t>
      </w:r>
      <w:proofErr w:type="spellStart"/>
      <w:r>
        <w:rPr>
          <w:rFonts w:ascii="Book Antiqua" w:eastAsia="Book Antiqua" w:hAnsi="Book Antiqua" w:cs="Book Antiqua"/>
          <w:color w:val="000000"/>
        </w:rPr>
        <w:t>Malats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PanGenEU</w:t>
      </w:r>
      <w:proofErr w:type="spellEnd"/>
      <w:r>
        <w:rPr>
          <w:rFonts w:ascii="Book Antiqua" w:eastAsia="Book Antiqua" w:hAnsi="Book Antiqua" w:cs="Book Antiqua"/>
          <w:color w:val="000000"/>
        </w:rPr>
        <w:t xml:space="preserve"> Study Investigators. Risk of pancreatic cancer associated with family history of cancer and other medical conditions by accounting for smoking among relatives.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473-483 [PMID: 29329392 DOI: 10.1093/</w:t>
      </w:r>
      <w:proofErr w:type="spellStart"/>
      <w:r>
        <w:rPr>
          <w:rFonts w:ascii="Book Antiqua" w:eastAsia="Book Antiqua" w:hAnsi="Book Antiqua" w:cs="Book Antiqua"/>
          <w:color w:val="000000"/>
        </w:rPr>
        <w:t>ije</w:t>
      </w:r>
      <w:proofErr w:type="spellEnd"/>
      <w:r>
        <w:rPr>
          <w:rFonts w:ascii="Book Antiqua" w:eastAsia="Book Antiqua" w:hAnsi="Book Antiqua" w:cs="Book Antiqua"/>
          <w:color w:val="000000"/>
        </w:rPr>
        <w:t>/dyx269]</w:t>
      </w:r>
    </w:p>
    <w:p w14:paraId="48020C52" w14:textId="77777777" w:rsidR="00A77B3E" w:rsidRDefault="00C23DC4">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Klein AP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Brune</w:t>
      </w:r>
      <w:proofErr w:type="spellEnd"/>
      <w:r>
        <w:rPr>
          <w:rFonts w:ascii="Book Antiqua" w:eastAsia="Book Antiqua" w:hAnsi="Book Antiqua" w:cs="Book Antiqua"/>
          <w:color w:val="000000"/>
        </w:rPr>
        <w:t xml:space="preserve"> KA, Petersen GM,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Tersmette</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Offerhaus</w:t>
      </w:r>
      <w:proofErr w:type="spellEnd"/>
      <w:r>
        <w:rPr>
          <w:rFonts w:ascii="Book Antiqua" w:eastAsia="Book Antiqua" w:hAnsi="Book Antiqua" w:cs="Book Antiqua"/>
          <w:color w:val="000000"/>
        </w:rPr>
        <w:t xml:space="preserve"> GJ, Griffin C, Cameron JL, Yeo CJ, Kern S,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Prospective risk of pancreatic cancer in familial pancreatic cancer </w:t>
      </w:r>
      <w:proofErr w:type="spellStart"/>
      <w:r>
        <w:rPr>
          <w:rFonts w:ascii="Book Antiqua" w:eastAsia="Book Antiqua" w:hAnsi="Book Antiqua" w:cs="Book Antiqua"/>
          <w:color w:val="000000"/>
        </w:rPr>
        <w:t>kindreds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64</w:t>
      </w:r>
      <w:r>
        <w:rPr>
          <w:rFonts w:ascii="Book Antiqua" w:eastAsia="Book Antiqua" w:hAnsi="Book Antiqua" w:cs="Book Antiqua"/>
          <w:color w:val="000000"/>
        </w:rPr>
        <w:t>: 2634-2638 [PMID: 15059921 DOI: 10.1158/0008-5472.can-03-3823]</w:t>
      </w:r>
    </w:p>
    <w:p w14:paraId="119F83FA" w14:textId="77777777" w:rsidR="00A77B3E" w:rsidRDefault="00C23DC4">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Brune</w:t>
      </w:r>
      <w:proofErr w:type="spellEnd"/>
      <w:r>
        <w:rPr>
          <w:rFonts w:ascii="Book Antiqua" w:eastAsia="Book Antiqua" w:hAnsi="Book Antiqua" w:cs="Book Antiqua"/>
          <w:b/>
          <w:bCs/>
          <w:color w:val="000000"/>
        </w:rPr>
        <w:t xml:space="preserve"> KA</w:t>
      </w:r>
      <w:r>
        <w:rPr>
          <w:rFonts w:ascii="Book Antiqua" w:eastAsia="Book Antiqua" w:hAnsi="Book Antiqua" w:cs="Book Antiqua"/>
          <w:color w:val="000000"/>
        </w:rPr>
        <w:t xml:space="preserve">, Lau B, </w:t>
      </w:r>
      <w:proofErr w:type="spellStart"/>
      <w:r>
        <w:rPr>
          <w:rFonts w:ascii="Book Antiqua" w:eastAsia="Book Antiqua" w:hAnsi="Book Antiqua" w:cs="Book Antiqua"/>
          <w:color w:val="000000"/>
        </w:rPr>
        <w:t>Palmisano</w:t>
      </w:r>
      <w:proofErr w:type="spellEnd"/>
      <w:r>
        <w:rPr>
          <w:rFonts w:ascii="Book Antiqua" w:eastAsia="Book Antiqua" w:hAnsi="Book Antiqua" w:cs="Book Antiqua"/>
          <w:color w:val="000000"/>
        </w:rPr>
        <w:t xml:space="preserve"> E, Canto M,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Klein AP. Importance of age of onset in pancreatic cancer </w:t>
      </w:r>
      <w:proofErr w:type="spellStart"/>
      <w:r>
        <w:rPr>
          <w:rFonts w:ascii="Book Antiqua" w:eastAsia="Book Antiqua" w:hAnsi="Book Antiqua" w:cs="Book Antiqua"/>
          <w:color w:val="000000"/>
        </w:rPr>
        <w:t>kindreds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2010; </w:t>
      </w:r>
      <w:r>
        <w:rPr>
          <w:rFonts w:ascii="Book Antiqua" w:eastAsia="Book Antiqua" w:hAnsi="Book Antiqua" w:cs="Book Antiqua"/>
          <w:b/>
          <w:bCs/>
          <w:color w:val="000000"/>
        </w:rPr>
        <w:t>102</w:t>
      </w:r>
      <w:r>
        <w:rPr>
          <w:rFonts w:ascii="Book Antiqua" w:eastAsia="Book Antiqua" w:hAnsi="Book Antiqua" w:cs="Book Antiqua"/>
          <w:color w:val="000000"/>
        </w:rPr>
        <w:t>: 119-126 [PMID: 20068195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/djp466]</w:t>
      </w:r>
    </w:p>
    <w:p w14:paraId="2F96CDA9" w14:textId="77777777" w:rsidR="00A77B3E" w:rsidRDefault="00C23DC4">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Ghiorzo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Genetic predisposition to pancreatic cancer.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10778-10789 [PMID: 25152581 DOI: 10.3748/wjg.v20.i31.10778]</w:t>
      </w:r>
    </w:p>
    <w:p w14:paraId="475C9CF1" w14:textId="77777777" w:rsidR="00A77B3E" w:rsidRDefault="00C23DC4">
      <w:pPr>
        <w:spacing w:line="360" w:lineRule="auto"/>
        <w:jc w:val="both"/>
      </w:pPr>
      <w:r>
        <w:rPr>
          <w:rFonts w:ascii="Book Antiqua" w:eastAsia="Book Antiqua" w:hAnsi="Book Antiqua" w:cs="Book Antiqua"/>
          <w:color w:val="000000"/>
        </w:rPr>
        <w:lastRenderedPageBreak/>
        <w:t xml:space="preserve">86 </w:t>
      </w:r>
      <w:r>
        <w:rPr>
          <w:rFonts w:ascii="Book Antiqua" w:eastAsia="Book Antiqua" w:hAnsi="Book Antiqua" w:cs="Book Antiqua"/>
          <w:b/>
          <w:bCs/>
          <w:color w:val="000000"/>
        </w:rPr>
        <w:t>Chaffee KG</w:t>
      </w:r>
      <w:r>
        <w:rPr>
          <w:rFonts w:ascii="Book Antiqua" w:eastAsia="Book Antiqua" w:hAnsi="Book Antiqua" w:cs="Book Antiqua"/>
          <w:color w:val="000000"/>
        </w:rPr>
        <w:t xml:space="preserve">, Oberg AL, McWilliams RR, </w:t>
      </w:r>
      <w:proofErr w:type="spellStart"/>
      <w:r>
        <w:rPr>
          <w:rFonts w:ascii="Book Antiqua" w:eastAsia="Book Antiqua" w:hAnsi="Book Antiqua" w:cs="Book Antiqua"/>
          <w:color w:val="000000"/>
        </w:rPr>
        <w:t>Majithia</w:t>
      </w:r>
      <w:proofErr w:type="spellEnd"/>
      <w:r>
        <w:rPr>
          <w:rFonts w:ascii="Book Antiqua" w:eastAsia="Book Antiqua" w:hAnsi="Book Antiqua" w:cs="Book Antiqua"/>
          <w:color w:val="000000"/>
        </w:rPr>
        <w:t xml:space="preserve"> N, Allen BA, Kidd J, Singh N, Hartman AR, </w:t>
      </w:r>
      <w:proofErr w:type="spellStart"/>
      <w:r>
        <w:rPr>
          <w:rFonts w:ascii="Book Antiqua" w:eastAsia="Book Antiqua" w:hAnsi="Book Antiqua" w:cs="Book Antiqua"/>
          <w:color w:val="000000"/>
        </w:rPr>
        <w:t>Wenstrup</w:t>
      </w:r>
      <w:proofErr w:type="spellEnd"/>
      <w:r>
        <w:rPr>
          <w:rFonts w:ascii="Book Antiqua" w:eastAsia="Book Antiqua" w:hAnsi="Book Antiqua" w:cs="Book Antiqua"/>
          <w:color w:val="000000"/>
        </w:rPr>
        <w:t xml:space="preserve"> RJ, Petersen GM. Prevalence of germ-line mutations in cancer genes among pancreatic cancer patients with a positive family history. </w:t>
      </w:r>
      <w:r>
        <w:rPr>
          <w:rFonts w:ascii="Book Antiqua" w:eastAsia="Book Antiqua" w:hAnsi="Book Antiqua" w:cs="Book Antiqua"/>
          <w:i/>
          <w:iCs/>
          <w:color w:val="000000"/>
        </w:rPr>
        <w:t>Genet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119-127 [PMID: 28726808 DOI: 10.1038/gim.2017.85]</w:t>
      </w:r>
    </w:p>
    <w:p w14:paraId="46FDAD81" w14:textId="77777777" w:rsidR="00A77B3E" w:rsidRDefault="00C23DC4">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Huang BZ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Pandol</w:t>
      </w:r>
      <w:proofErr w:type="spellEnd"/>
      <w:r>
        <w:rPr>
          <w:rFonts w:ascii="Book Antiqua" w:eastAsia="Book Antiqua" w:hAnsi="Book Antiqua" w:cs="Book Antiqua"/>
          <w:color w:val="000000"/>
        </w:rPr>
        <w:t xml:space="preserve"> SJ, Jeon CY, Chari ST, Sugar CA, Chao CR, Zhang ZF, Wu BU, </w:t>
      </w:r>
      <w:proofErr w:type="spellStart"/>
      <w:r>
        <w:rPr>
          <w:rFonts w:ascii="Book Antiqua" w:eastAsia="Book Antiqua" w:hAnsi="Book Antiqua" w:cs="Book Antiqua"/>
          <w:color w:val="000000"/>
        </w:rPr>
        <w:t>Setiawan</w:t>
      </w:r>
      <w:proofErr w:type="spellEnd"/>
      <w:r>
        <w:rPr>
          <w:rFonts w:ascii="Book Antiqua" w:eastAsia="Book Antiqua" w:hAnsi="Book Antiqua" w:cs="Book Antiqua"/>
          <w:color w:val="000000"/>
        </w:rPr>
        <w:t xml:space="preserve"> VW. New-Onset Diabetes, Longitudinal Trends in Metabolic Markers, and Risk of Pancreatic Cancer in a Heterogeneous Population.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1812-1821.e7 [PMID: 31809917 DOI: 10.1016/j.cgh.2019.11.043]</w:t>
      </w:r>
    </w:p>
    <w:p w14:paraId="0CF6138B" w14:textId="77777777" w:rsidR="00A77B3E" w:rsidRDefault="00C23DC4">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Pannala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Basu</w:t>
      </w:r>
      <w:proofErr w:type="spellEnd"/>
      <w:r>
        <w:rPr>
          <w:rFonts w:ascii="Book Antiqua" w:eastAsia="Book Antiqua" w:hAnsi="Book Antiqua" w:cs="Book Antiqua"/>
          <w:color w:val="000000"/>
        </w:rPr>
        <w:t xml:space="preserve"> A, Petersen GM, Chari ST. New-onset diabetes: a potential clue to the early diagnosis of pancreatic cancer.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88-95 [PMID: 19111249 DOI: 10.1016/S1470-2045(08)70337-1]</w:t>
      </w:r>
    </w:p>
    <w:p w14:paraId="575881A1" w14:textId="77777777" w:rsidR="00A77B3E" w:rsidRDefault="00C23DC4">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Andersen DK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Korc</w:t>
      </w:r>
      <w:proofErr w:type="spellEnd"/>
      <w:r>
        <w:rPr>
          <w:rFonts w:ascii="Book Antiqua" w:eastAsia="Book Antiqua" w:hAnsi="Book Antiqua" w:cs="Book Antiqua"/>
          <w:color w:val="000000"/>
        </w:rPr>
        <w:t xml:space="preserve"> M, Petersen GM, </w:t>
      </w:r>
      <w:proofErr w:type="spellStart"/>
      <w:r>
        <w:rPr>
          <w:rFonts w:ascii="Book Antiqua" w:eastAsia="Book Antiqua" w:hAnsi="Book Antiqua" w:cs="Book Antiqua"/>
          <w:color w:val="000000"/>
        </w:rPr>
        <w:t>Eibl</w:t>
      </w:r>
      <w:proofErr w:type="spellEnd"/>
      <w:r>
        <w:rPr>
          <w:rFonts w:ascii="Book Antiqua" w:eastAsia="Book Antiqua" w:hAnsi="Book Antiqua" w:cs="Book Antiqua"/>
          <w:color w:val="000000"/>
        </w:rPr>
        <w:t xml:space="preserve"> G, Li D, </w:t>
      </w:r>
      <w:proofErr w:type="spellStart"/>
      <w:r>
        <w:rPr>
          <w:rFonts w:ascii="Book Antiqua" w:eastAsia="Book Antiqua" w:hAnsi="Book Antiqua" w:cs="Book Antiqua"/>
          <w:color w:val="000000"/>
        </w:rPr>
        <w:t>Rickels</w:t>
      </w:r>
      <w:proofErr w:type="spellEnd"/>
      <w:r>
        <w:rPr>
          <w:rFonts w:ascii="Book Antiqua" w:eastAsia="Book Antiqua" w:hAnsi="Book Antiqua" w:cs="Book Antiqua"/>
          <w:color w:val="000000"/>
        </w:rPr>
        <w:t xml:space="preserve"> MR, Chari ST, </w:t>
      </w:r>
      <w:proofErr w:type="spellStart"/>
      <w:r>
        <w:rPr>
          <w:rFonts w:ascii="Book Antiqua" w:eastAsia="Book Antiqua" w:hAnsi="Book Antiqua" w:cs="Book Antiqua"/>
          <w:color w:val="000000"/>
        </w:rPr>
        <w:t>Abbruzzese</w:t>
      </w:r>
      <w:proofErr w:type="spellEnd"/>
      <w:r>
        <w:rPr>
          <w:rFonts w:ascii="Book Antiqua" w:eastAsia="Book Antiqua" w:hAnsi="Book Antiqua" w:cs="Book Antiqua"/>
          <w:color w:val="000000"/>
        </w:rPr>
        <w:t xml:space="preserve"> JL. Diabetes, </w:t>
      </w:r>
      <w:proofErr w:type="spellStart"/>
      <w:r>
        <w:rPr>
          <w:rFonts w:ascii="Book Antiqua" w:eastAsia="Book Antiqua" w:hAnsi="Book Antiqua" w:cs="Book Antiqua"/>
          <w:color w:val="000000"/>
        </w:rPr>
        <w:t>Pancreatogenic</w:t>
      </w:r>
      <w:proofErr w:type="spellEnd"/>
      <w:r>
        <w:rPr>
          <w:rFonts w:ascii="Book Antiqua" w:eastAsia="Book Antiqua" w:hAnsi="Book Antiqua" w:cs="Book Antiqua"/>
          <w:color w:val="000000"/>
        </w:rPr>
        <w:t xml:space="preserve"> Diabetes, and Pancreatic Cancer.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1103-1110 [PMID: 28507210 DOI: 10.2337/db16-1477]</w:t>
      </w:r>
    </w:p>
    <w:p w14:paraId="7971D7EC" w14:textId="77777777" w:rsidR="00A77B3E" w:rsidRDefault="00C23DC4">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Setiawan</w:t>
      </w:r>
      <w:proofErr w:type="spellEnd"/>
      <w:r>
        <w:rPr>
          <w:rFonts w:ascii="Book Antiqua" w:eastAsia="Book Antiqua" w:hAnsi="Book Antiqua" w:cs="Book Antiqua"/>
          <w:b/>
          <w:bCs/>
          <w:color w:val="000000"/>
        </w:rPr>
        <w:t xml:space="preserve"> VW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Stram</w:t>
      </w:r>
      <w:proofErr w:type="spellEnd"/>
      <w:r>
        <w:rPr>
          <w:rFonts w:ascii="Book Antiqua" w:eastAsia="Book Antiqua" w:hAnsi="Book Antiqua" w:cs="Book Antiqua"/>
          <w:color w:val="000000"/>
        </w:rPr>
        <w:t xml:space="preserve"> DO, </w:t>
      </w:r>
      <w:proofErr w:type="spellStart"/>
      <w:r>
        <w:rPr>
          <w:rFonts w:ascii="Book Antiqua" w:eastAsia="Book Antiqua" w:hAnsi="Book Antiqua" w:cs="Book Antiqua"/>
          <w:color w:val="000000"/>
        </w:rPr>
        <w:t>Porcel</w:t>
      </w:r>
      <w:proofErr w:type="spellEnd"/>
      <w:r>
        <w:rPr>
          <w:rFonts w:ascii="Book Antiqua" w:eastAsia="Book Antiqua" w:hAnsi="Book Antiqua" w:cs="Book Antiqua"/>
          <w:color w:val="000000"/>
        </w:rPr>
        <w:t xml:space="preserve"> J, Chari ST, </w:t>
      </w:r>
      <w:proofErr w:type="spellStart"/>
      <w:r>
        <w:rPr>
          <w:rFonts w:ascii="Book Antiqua" w:eastAsia="Book Antiqua" w:hAnsi="Book Antiqua" w:cs="Book Antiqua"/>
          <w:color w:val="000000"/>
        </w:rPr>
        <w:t>Maskarinec</w:t>
      </w:r>
      <w:proofErr w:type="spellEnd"/>
      <w:r>
        <w:rPr>
          <w:rFonts w:ascii="Book Antiqua" w:eastAsia="Book Antiqua" w:hAnsi="Book Antiqua" w:cs="Book Antiqua"/>
          <w:color w:val="000000"/>
        </w:rPr>
        <w:t xml:space="preserve"> G, Le </w:t>
      </w:r>
      <w:proofErr w:type="spellStart"/>
      <w:r>
        <w:rPr>
          <w:rFonts w:ascii="Book Antiqua" w:eastAsia="Book Antiqua" w:hAnsi="Book Antiqua" w:cs="Book Antiqua"/>
          <w:color w:val="000000"/>
        </w:rPr>
        <w:t>Marchand</w:t>
      </w:r>
      <w:proofErr w:type="spellEnd"/>
      <w:r>
        <w:rPr>
          <w:rFonts w:ascii="Book Antiqua" w:eastAsia="Book Antiqua" w:hAnsi="Book Antiqua" w:cs="Book Antiqua"/>
          <w:color w:val="000000"/>
        </w:rPr>
        <w:t xml:space="preserve"> L, Wilkens LR, </w:t>
      </w:r>
      <w:proofErr w:type="spellStart"/>
      <w:r>
        <w:rPr>
          <w:rFonts w:ascii="Book Antiqua" w:eastAsia="Book Antiqua" w:hAnsi="Book Antiqua" w:cs="Book Antiqua"/>
          <w:color w:val="000000"/>
        </w:rPr>
        <w:t>Haiman</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Pandol</w:t>
      </w:r>
      <w:proofErr w:type="spellEnd"/>
      <w:r>
        <w:rPr>
          <w:rFonts w:ascii="Book Antiqua" w:eastAsia="Book Antiqua" w:hAnsi="Book Antiqua" w:cs="Book Antiqua"/>
          <w:color w:val="000000"/>
        </w:rPr>
        <w:t xml:space="preserve"> SJ, Monroe KR. Pancreatic Cancer Following Incident Diabetes in African Americans and Latinos: The Multiethnic Cohort.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2019; </w:t>
      </w:r>
      <w:r>
        <w:rPr>
          <w:rFonts w:ascii="Book Antiqua" w:eastAsia="Book Antiqua" w:hAnsi="Book Antiqua" w:cs="Book Antiqua"/>
          <w:b/>
          <w:bCs/>
          <w:color w:val="000000"/>
        </w:rPr>
        <w:t>111</w:t>
      </w:r>
      <w:r>
        <w:rPr>
          <w:rFonts w:ascii="Book Antiqua" w:eastAsia="Book Antiqua" w:hAnsi="Book Antiqua" w:cs="Book Antiqua"/>
          <w:color w:val="000000"/>
        </w:rPr>
        <w:t>: 27-33 [PMID: 29917105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/djy090]</w:t>
      </w:r>
    </w:p>
    <w:p w14:paraId="1F758228" w14:textId="77777777" w:rsidR="00A77B3E" w:rsidRDefault="00C23DC4">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Wang L</w:t>
      </w:r>
      <w:r>
        <w:rPr>
          <w:rFonts w:ascii="Book Antiqua" w:eastAsia="Book Antiqua" w:hAnsi="Book Antiqua" w:cs="Book Antiqua"/>
          <w:color w:val="000000"/>
        </w:rPr>
        <w:t xml:space="preserve">, Gao P, Zhang M, Huang Z, Zhang D, Deng Q, Li Y, Zhao Z, Qin X,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D, Zhou M, Tang X, Hu Y, Wang L. Prevalence and Ethnic Pattern of Diabetes and Prediabetes in China in 2013.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2017; </w:t>
      </w:r>
      <w:r>
        <w:rPr>
          <w:rFonts w:ascii="Book Antiqua" w:eastAsia="Book Antiqua" w:hAnsi="Book Antiqua" w:cs="Book Antiqua"/>
          <w:b/>
          <w:bCs/>
          <w:color w:val="000000"/>
        </w:rPr>
        <w:t>317</w:t>
      </w:r>
      <w:r>
        <w:rPr>
          <w:rFonts w:ascii="Book Antiqua" w:eastAsia="Book Antiqua" w:hAnsi="Book Antiqua" w:cs="Book Antiqua"/>
          <w:color w:val="000000"/>
        </w:rPr>
        <w:t>: 2515-2523 [PMID: 28655017 DOI: 10.1001/jama.2017.7596]</w:t>
      </w:r>
    </w:p>
    <w:p w14:paraId="7A0EF119" w14:textId="77777777" w:rsidR="00A77B3E" w:rsidRDefault="00C23DC4">
      <w:pPr>
        <w:spacing w:line="360" w:lineRule="auto"/>
        <w:jc w:val="both"/>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Menke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Casagrande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Geiss</w:t>
      </w:r>
      <w:proofErr w:type="spellEnd"/>
      <w:r>
        <w:rPr>
          <w:rFonts w:ascii="Book Antiqua" w:eastAsia="Book Antiqua" w:hAnsi="Book Antiqua" w:cs="Book Antiqua"/>
          <w:color w:val="000000"/>
        </w:rPr>
        <w:t xml:space="preserve"> L, Cowie CC. Prevalence of and Trends in Diabetes Among Adults in the United States, 1988-2012.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2015; </w:t>
      </w:r>
      <w:r>
        <w:rPr>
          <w:rFonts w:ascii="Book Antiqua" w:eastAsia="Book Antiqua" w:hAnsi="Book Antiqua" w:cs="Book Antiqua"/>
          <w:b/>
          <w:bCs/>
          <w:color w:val="000000"/>
        </w:rPr>
        <w:t>314</w:t>
      </w:r>
      <w:r>
        <w:rPr>
          <w:rFonts w:ascii="Book Antiqua" w:eastAsia="Book Antiqua" w:hAnsi="Book Antiqua" w:cs="Book Antiqua"/>
          <w:color w:val="000000"/>
        </w:rPr>
        <w:t>: 1021-1029 [PMID: 26348752 DOI: 10.1001/jama.2015.10029]</w:t>
      </w:r>
    </w:p>
    <w:p w14:paraId="2A44519B" w14:textId="77777777" w:rsidR="00A77B3E" w:rsidRDefault="00C23DC4">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Calle</w:t>
      </w:r>
      <w:proofErr w:type="spellEnd"/>
      <w:r>
        <w:rPr>
          <w:rFonts w:ascii="Book Antiqua" w:eastAsia="Book Antiqua" w:hAnsi="Book Antiqua" w:cs="Book Antiqua"/>
          <w:b/>
          <w:bCs/>
          <w:color w:val="000000"/>
        </w:rPr>
        <w:t xml:space="preserve"> EE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Kaaks</w:t>
      </w:r>
      <w:proofErr w:type="spellEnd"/>
      <w:r>
        <w:rPr>
          <w:rFonts w:ascii="Book Antiqua" w:eastAsia="Book Antiqua" w:hAnsi="Book Antiqua" w:cs="Book Antiqua"/>
          <w:color w:val="000000"/>
        </w:rPr>
        <w:t xml:space="preserve"> R. Overweight, obesity and cancer: epidemiological evidence and proposed mechanisms.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2004; </w:t>
      </w:r>
      <w:r>
        <w:rPr>
          <w:rFonts w:ascii="Book Antiqua" w:eastAsia="Book Antiqua" w:hAnsi="Book Antiqua" w:cs="Book Antiqua"/>
          <w:b/>
          <w:bCs/>
          <w:color w:val="000000"/>
        </w:rPr>
        <w:t>4</w:t>
      </w:r>
      <w:r>
        <w:rPr>
          <w:rFonts w:ascii="Book Antiqua" w:eastAsia="Book Antiqua" w:hAnsi="Book Antiqua" w:cs="Book Antiqua"/>
          <w:color w:val="000000"/>
        </w:rPr>
        <w:t>: 579-591 [PMID: 15286738 DOI: 10.1038/nrc1408]</w:t>
      </w:r>
    </w:p>
    <w:p w14:paraId="19FB7529" w14:textId="77777777" w:rsidR="00A77B3E" w:rsidRDefault="00C23DC4">
      <w:pPr>
        <w:spacing w:line="360" w:lineRule="auto"/>
        <w:jc w:val="both"/>
      </w:pPr>
      <w:r>
        <w:rPr>
          <w:rFonts w:ascii="Book Antiqua" w:eastAsia="Book Antiqua" w:hAnsi="Book Antiqua" w:cs="Book Antiqua"/>
          <w:color w:val="000000"/>
        </w:rPr>
        <w:lastRenderedPageBreak/>
        <w:t xml:space="preserve">94 </w:t>
      </w:r>
      <w:proofErr w:type="spellStart"/>
      <w:r>
        <w:rPr>
          <w:rFonts w:ascii="Book Antiqua" w:eastAsia="Book Antiqua" w:hAnsi="Book Antiqua" w:cs="Book Antiqua"/>
          <w:b/>
          <w:bCs/>
          <w:color w:val="000000"/>
        </w:rPr>
        <w:t>Eibl</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Cruz-Monserrate Z, </w:t>
      </w:r>
      <w:proofErr w:type="spellStart"/>
      <w:r>
        <w:rPr>
          <w:rFonts w:ascii="Book Antiqua" w:eastAsia="Book Antiqua" w:hAnsi="Book Antiqua" w:cs="Book Antiqua"/>
          <w:color w:val="000000"/>
        </w:rPr>
        <w:t>Korc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Petrov</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Goodarzi</w:t>
      </w:r>
      <w:proofErr w:type="spellEnd"/>
      <w:r>
        <w:rPr>
          <w:rFonts w:ascii="Book Antiqua" w:eastAsia="Book Antiqua" w:hAnsi="Book Antiqua" w:cs="Book Antiqua"/>
          <w:color w:val="000000"/>
        </w:rPr>
        <w:t xml:space="preserve"> MO, Fisher WE, </w:t>
      </w:r>
      <w:proofErr w:type="spellStart"/>
      <w:r>
        <w:rPr>
          <w:rFonts w:ascii="Book Antiqua" w:eastAsia="Book Antiqua" w:hAnsi="Book Antiqua" w:cs="Book Antiqua"/>
          <w:color w:val="000000"/>
        </w:rPr>
        <w:t>Habtezion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Lugea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Pandol</w:t>
      </w:r>
      <w:proofErr w:type="spellEnd"/>
      <w:r>
        <w:rPr>
          <w:rFonts w:ascii="Book Antiqua" w:eastAsia="Book Antiqua" w:hAnsi="Book Antiqua" w:cs="Book Antiqua"/>
          <w:color w:val="000000"/>
        </w:rPr>
        <w:t xml:space="preserve"> SJ, Hart PA, Andersen DK; Consortium for the Study of Chronic Pancreatitis, Diabetes, and Pancreatic Cancer. Diabetes Mellitus and Obesity as Risk Factors for Pancreatic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Diet</w:t>
      </w:r>
      <w:r>
        <w:rPr>
          <w:rFonts w:ascii="Book Antiqua" w:eastAsia="Book Antiqua" w:hAnsi="Book Antiqua" w:cs="Book Antiqua"/>
          <w:color w:val="000000"/>
        </w:rPr>
        <w:t xml:space="preserve"> 2018; </w:t>
      </w:r>
      <w:r>
        <w:rPr>
          <w:rFonts w:ascii="Book Antiqua" w:eastAsia="Book Antiqua" w:hAnsi="Book Antiqua" w:cs="Book Antiqua"/>
          <w:b/>
          <w:bCs/>
          <w:color w:val="000000"/>
        </w:rPr>
        <w:t>118</w:t>
      </w:r>
      <w:r>
        <w:rPr>
          <w:rFonts w:ascii="Book Antiqua" w:eastAsia="Book Antiqua" w:hAnsi="Book Antiqua" w:cs="Book Antiqua"/>
          <w:color w:val="000000"/>
        </w:rPr>
        <w:t>: 555-567 [PMID: 28919082 DOI: 10.1016/j.jand.2017.07.005]</w:t>
      </w:r>
    </w:p>
    <w:p w14:paraId="5ECA752B" w14:textId="77777777" w:rsidR="00A77B3E" w:rsidRDefault="00C23DC4">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Butler AE</w:t>
      </w:r>
      <w:r>
        <w:rPr>
          <w:rFonts w:ascii="Book Antiqua" w:eastAsia="Book Antiqua" w:hAnsi="Book Antiqua" w:cs="Book Antiqua"/>
          <w:color w:val="000000"/>
        </w:rPr>
        <w:t xml:space="preserve">, Galasso R, </w:t>
      </w:r>
      <w:proofErr w:type="spellStart"/>
      <w:r>
        <w:rPr>
          <w:rFonts w:ascii="Book Antiqua" w:eastAsia="Book Antiqua" w:hAnsi="Book Antiqua" w:cs="Book Antiqua"/>
          <w:color w:val="000000"/>
        </w:rPr>
        <w:t>Matveyenko</w:t>
      </w:r>
      <w:proofErr w:type="spellEnd"/>
      <w:r>
        <w:rPr>
          <w:rFonts w:ascii="Book Antiqua" w:eastAsia="Book Antiqua" w:hAnsi="Book Antiqua" w:cs="Book Antiqua"/>
          <w:color w:val="000000"/>
        </w:rPr>
        <w:t xml:space="preserve"> A, Rizza RA, Dry S, Butler PC. Pancreatic duct replication is increased with obesity and type 2 diabetes in humans.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53</w:t>
      </w:r>
      <w:r>
        <w:rPr>
          <w:rFonts w:ascii="Book Antiqua" w:eastAsia="Book Antiqua" w:hAnsi="Book Antiqua" w:cs="Book Antiqua"/>
          <w:color w:val="000000"/>
        </w:rPr>
        <w:t>: 21-26 [PMID: 19844672 DOI: 10.1007/s00125-009-1556-8]</w:t>
      </w:r>
    </w:p>
    <w:p w14:paraId="17FDD335" w14:textId="77777777" w:rsidR="00A77B3E" w:rsidRDefault="00C23DC4">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Yang J</w:t>
      </w:r>
      <w:r>
        <w:rPr>
          <w:rFonts w:ascii="Book Antiqua" w:eastAsia="Book Antiqua" w:hAnsi="Book Antiqua" w:cs="Book Antiqua"/>
          <w:color w:val="000000"/>
        </w:rPr>
        <w:t xml:space="preserve">, Waldron RT, Su HY, Moro A, Chang HH, </w:t>
      </w:r>
      <w:proofErr w:type="spellStart"/>
      <w:r>
        <w:rPr>
          <w:rFonts w:ascii="Book Antiqua" w:eastAsia="Book Antiqua" w:hAnsi="Book Antiqua" w:cs="Book Antiqua"/>
          <w:color w:val="000000"/>
        </w:rPr>
        <w:t>Eibl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Ferreri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Kandeel</w:t>
      </w:r>
      <w:proofErr w:type="spellEnd"/>
      <w:r>
        <w:rPr>
          <w:rFonts w:ascii="Book Antiqua" w:eastAsia="Book Antiqua" w:hAnsi="Book Antiqua" w:cs="Book Antiqua"/>
          <w:color w:val="000000"/>
        </w:rPr>
        <w:t xml:space="preserve"> FR, </w:t>
      </w:r>
      <w:proofErr w:type="spellStart"/>
      <w:r>
        <w:rPr>
          <w:rFonts w:ascii="Book Antiqua" w:eastAsia="Book Antiqua" w:hAnsi="Book Antiqua" w:cs="Book Antiqua"/>
          <w:color w:val="000000"/>
        </w:rPr>
        <w:t>Lugea</w:t>
      </w:r>
      <w:proofErr w:type="spellEnd"/>
      <w:r>
        <w:rPr>
          <w:rFonts w:ascii="Book Antiqua" w:eastAsia="Book Antiqua" w:hAnsi="Book Antiqua" w:cs="Book Antiqua"/>
          <w:color w:val="000000"/>
        </w:rPr>
        <w:t xml:space="preserve"> A, Li L, </w:t>
      </w:r>
      <w:proofErr w:type="spellStart"/>
      <w:r>
        <w:rPr>
          <w:rFonts w:ascii="Book Antiqua" w:eastAsia="Book Antiqua" w:hAnsi="Book Antiqua" w:cs="Book Antiqua"/>
          <w:color w:val="000000"/>
        </w:rPr>
        <w:t>Pandol</w:t>
      </w:r>
      <w:proofErr w:type="spellEnd"/>
      <w:r>
        <w:rPr>
          <w:rFonts w:ascii="Book Antiqua" w:eastAsia="Book Antiqua" w:hAnsi="Book Antiqua" w:cs="Book Antiqua"/>
          <w:color w:val="000000"/>
        </w:rPr>
        <w:t xml:space="preserve"> SJ. Insulin promotes proliferation and </w:t>
      </w:r>
      <w:proofErr w:type="spellStart"/>
      <w:r>
        <w:rPr>
          <w:rFonts w:ascii="Book Antiqua" w:eastAsia="Book Antiqua" w:hAnsi="Book Antiqua" w:cs="Book Antiqua"/>
          <w:color w:val="000000"/>
        </w:rPr>
        <w:t>fibrosing</w:t>
      </w:r>
      <w:proofErr w:type="spellEnd"/>
      <w:r>
        <w:rPr>
          <w:rFonts w:ascii="Book Antiqua" w:eastAsia="Book Antiqua" w:hAnsi="Book Antiqua" w:cs="Book Antiqua"/>
          <w:color w:val="000000"/>
        </w:rPr>
        <w:t xml:space="preserve"> responses in activated pancreatic stellate cells.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311</w:t>
      </w:r>
      <w:r>
        <w:rPr>
          <w:rFonts w:ascii="Book Antiqua" w:eastAsia="Book Antiqua" w:hAnsi="Book Antiqua" w:cs="Book Antiqua"/>
          <w:color w:val="000000"/>
        </w:rPr>
        <w:t>: G675-G687 [PMID: 27609771 DOI: 10.1152/ajpgi.00251.2016]</w:t>
      </w:r>
    </w:p>
    <w:p w14:paraId="7F9C50E5" w14:textId="77777777" w:rsidR="00A77B3E" w:rsidRDefault="00C23DC4">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Rahn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Zimmermann V, Viol F, </w:t>
      </w:r>
      <w:proofErr w:type="spellStart"/>
      <w:r>
        <w:rPr>
          <w:rFonts w:ascii="Book Antiqua" w:eastAsia="Book Antiqua" w:hAnsi="Book Antiqua" w:cs="Book Antiqua"/>
          <w:color w:val="000000"/>
        </w:rPr>
        <w:t>Knaack</w:t>
      </w:r>
      <w:proofErr w:type="spellEnd"/>
      <w:r>
        <w:rPr>
          <w:rFonts w:ascii="Book Antiqua" w:eastAsia="Book Antiqua" w:hAnsi="Book Antiqua" w:cs="Book Antiqua"/>
          <w:color w:val="000000"/>
        </w:rPr>
        <w:t xml:space="preserve"> H, Stemmer K, Peters L, </w:t>
      </w:r>
      <w:proofErr w:type="spellStart"/>
      <w:r>
        <w:rPr>
          <w:rFonts w:ascii="Book Antiqua" w:eastAsia="Book Antiqua" w:hAnsi="Book Antiqua" w:cs="Book Antiqua"/>
          <w:color w:val="000000"/>
        </w:rPr>
        <w:t>Lenk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Ungefroren</w:t>
      </w:r>
      <w:proofErr w:type="spellEnd"/>
      <w:r>
        <w:rPr>
          <w:rFonts w:ascii="Book Antiqua" w:eastAsia="Book Antiqua" w:hAnsi="Book Antiqua" w:cs="Book Antiqua"/>
          <w:color w:val="000000"/>
        </w:rPr>
        <w:t xml:space="preserve"> H, Saur D, </w:t>
      </w:r>
      <w:proofErr w:type="spellStart"/>
      <w:r>
        <w:rPr>
          <w:rFonts w:ascii="Book Antiqua" w:eastAsia="Book Antiqua" w:hAnsi="Book Antiqua" w:cs="Book Antiqua"/>
          <w:color w:val="000000"/>
        </w:rPr>
        <w:t>Schäfer</w:t>
      </w:r>
      <w:proofErr w:type="spellEnd"/>
      <w:r>
        <w:rPr>
          <w:rFonts w:ascii="Book Antiqua" w:eastAsia="Book Antiqua" w:hAnsi="Book Antiqua" w:cs="Book Antiqua"/>
          <w:color w:val="000000"/>
        </w:rPr>
        <w:t xml:space="preserve"> H, Helm O, </w:t>
      </w:r>
      <w:proofErr w:type="spellStart"/>
      <w:r>
        <w:rPr>
          <w:rFonts w:ascii="Book Antiqua" w:eastAsia="Book Antiqua" w:hAnsi="Book Antiqua" w:cs="Book Antiqua"/>
          <w:color w:val="000000"/>
        </w:rPr>
        <w:t>Sebens</w:t>
      </w:r>
      <w:proofErr w:type="spellEnd"/>
      <w:r>
        <w:rPr>
          <w:rFonts w:ascii="Book Antiqua" w:eastAsia="Book Antiqua" w:hAnsi="Book Antiqua" w:cs="Book Antiqua"/>
          <w:color w:val="000000"/>
        </w:rPr>
        <w:t xml:space="preserve"> S. Diabetes as risk factor for pancreatic cancer: Hyperglycemia promotes epithelial-mesenchymal-transition and stem cell properties in pancreatic ductal epithelial cells.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2018; </w:t>
      </w:r>
      <w:r>
        <w:rPr>
          <w:rFonts w:ascii="Book Antiqua" w:eastAsia="Book Antiqua" w:hAnsi="Book Antiqua" w:cs="Book Antiqua"/>
          <w:b/>
          <w:bCs/>
          <w:color w:val="000000"/>
        </w:rPr>
        <w:t>415</w:t>
      </w:r>
      <w:r>
        <w:rPr>
          <w:rFonts w:ascii="Book Antiqua" w:eastAsia="Book Antiqua" w:hAnsi="Book Antiqua" w:cs="Book Antiqua"/>
          <w:color w:val="000000"/>
        </w:rPr>
        <w:t>: 129-150 [PMID: 29222037 DOI: 10.1016/j.canlet.2017.12.004]</w:t>
      </w:r>
    </w:p>
    <w:p w14:paraId="2AD86DAF" w14:textId="77777777" w:rsidR="00A77B3E" w:rsidRDefault="00C23DC4">
      <w:pPr>
        <w:spacing w:line="360" w:lineRule="auto"/>
        <w:jc w:val="both"/>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Ghadirian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Lynch HT, </w:t>
      </w:r>
      <w:proofErr w:type="spellStart"/>
      <w:r>
        <w:rPr>
          <w:rFonts w:ascii="Book Antiqua" w:eastAsia="Book Antiqua" w:hAnsi="Book Antiqua" w:cs="Book Antiqua"/>
          <w:color w:val="000000"/>
        </w:rPr>
        <w:t>Krewski</w:t>
      </w:r>
      <w:proofErr w:type="spellEnd"/>
      <w:r>
        <w:rPr>
          <w:rFonts w:ascii="Book Antiqua" w:eastAsia="Book Antiqua" w:hAnsi="Book Antiqua" w:cs="Book Antiqua"/>
          <w:color w:val="000000"/>
        </w:rPr>
        <w:t xml:space="preserve"> D. Epidemiology of pancreatic cancer: an overview. </w:t>
      </w:r>
      <w:r>
        <w:rPr>
          <w:rFonts w:ascii="Book Antiqua" w:eastAsia="Book Antiqua" w:hAnsi="Book Antiqua" w:cs="Book Antiqua"/>
          <w:i/>
          <w:iCs/>
          <w:color w:val="000000"/>
        </w:rPr>
        <w:t xml:space="preserve">Cancer Detect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27</w:t>
      </w:r>
      <w:r>
        <w:rPr>
          <w:rFonts w:ascii="Book Antiqua" w:eastAsia="Book Antiqua" w:hAnsi="Book Antiqua" w:cs="Book Antiqua"/>
          <w:color w:val="000000"/>
        </w:rPr>
        <w:t>: 87-93 [PMID: 12670518 DOI: 10.1016/s0361-090x(03)00002-3]</w:t>
      </w:r>
    </w:p>
    <w:p w14:paraId="4BF49C3A" w14:textId="77777777" w:rsidR="00A77B3E" w:rsidRDefault="00C23DC4">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Raimondi S</w:t>
      </w:r>
      <w:r>
        <w:rPr>
          <w:rFonts w:ascii="Book Antiqua" w:eastAsia="Book Antiqua" w:hAnsi="Book Antiqua" w:cs="Book Antiqua"/>
          <w:color w:val="000000"/>
        </w:rPr>
        <w:t xml:space="preserve">, Maisonneuve P, </w:t>
      </w:r>
      <w:proofErr w:type="spellStart"/>
      <w:r>
        <w:rPr>
          <w:rFonts w:ascii="Book Antiqua" w:eastAsia="Book Antiqua" w:hAnsi="Book Antiqua" w:cs="Book Antiqua"/>
          <w:color w:val="000000"/>
        </w:rPr>
        <w:t>Lowenfels</w:t>
      </w:r>
      <w:proofErr w:type="spellEnd"/>
      <w:r>
        <w:rPr>
          <w:rFonts w:ascii="Book Antiqua" w:eastAsia="Book Antiqua" w:hAnsi="Book Antiqua" w:cs="Book Antiqua"/>
          <w:color w:val="000000"/>
        </w:rPr>
        <w:t xml:space="preserve"> AB. Epidemiology of pancreatic cancer: an overview.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6</w:t>
      </w:r>
      <w:r>
        <w:rPr>
          <w:rFonts w:ascii="Book Antiqua" w:eastAsia="Book Antiqua" w:hAnsi="Book Antiqua" w:cs="Book Antiqua"/>
          <w:color w:val="000000"/>
        </w:rPr>
        <w:t>: 699-708 [PMID: 19806144 DOI: 10.1038/nrgastro.2009.177]</w:t>
      </w:r>
    </w:p>
    <w:p w14:paraId="021A4C1E" w14:textId="77777777" w:rsidR="00A77B3E" w:rsidRDefault="00C23DC4">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Yuan C</w:t>
      </w:r>
      <w:r>
        <w:rPr>
          <w:rFonts w:ascii="Book Antiqua" w:eastAsia="Book Antiqua" w:hAnsi="Book Antiqua" w:cs="Book Antiqua"/>
          <w:color w:val="000000"/>
        </w:rPr>
        <w:t>, Morales-</w:t>
      </w:r>
      <w:proofErr w:type="spellStart"/>
      <w:r>
        <w:rPr>
          <w:rFonts w:ascii="Book Antiqua" w:eastAsia="Book Antiqua" w:hAnsi="Book Antiqua" w:cs="Book Antiqua"/>
          <w:color w:val="000000"/>
        </w:rPr>
        <w:t>Oyarvide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Babic</w:t>
      </w:r>
      <w:proofErr w:type="spellEnd"/>
      <w:r>
        <w:rPr>
          <w:rFonts w:ascii="Book Antiqua" w:eastAsia="Book Antiqua" w:hAnsi="Book Antiqua" w:cs="Book Antiqua"/>
          <w:color w:val="000000"/>
        </w:rPr>
        <w:t xml:space="preserve"> A, Clish CB, Kraft P,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Y, Qian ZR, </w:t>
      </w:r>
      <w:proofErr w:type="spellStart"/>
      <w:r>
        <w:rPr>
          <w:rFonts w:ascii="Book Antiqua" w:eastAsia="Book Antiqua" w:hAnsi="Book Antiqua" w:cs="Book Antiqua"/>
          <w:color w:val="000000"/>
        </w:rPr>
        <w:t>Rubinson</w:t>
      </w:r>
      <w:proofErr w:type="spellEnd"/>
      <w:r>
        <w:rPr>
          <w:rFonts w:ascii="Book Antiqua" w:eastAsia="Book Antiqua" w:hAnsi="Book Antiqua" w:cs="Book Antiqua"/>
          <w:color w:val="000000"/>
        </w:rPr>
        <w:t xml:space="preserve"> DA, Ng K, </w:t>
      </w:r>
      <w:proofErr w:type="spellStart"/>
      <w:r>
        <w:rPr>
          <w:rFonts w:ascii="Book Antiqua" w:eastAsia="Book Antiqua" w:hAnsi="Book Antiqua" w:cs="Book Antiqua"/>
          <w:color w:val="000000"/>
        </w:rPr>
        <w:t>Giovannucci</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Ogino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Stampfer</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Gaziano</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Sesso</w:t>
      </w:r>
      <w:proofErr w:type="spellEnd"/>
      <w:r>
        <w:rPr>
          <w:rFonts w:ascii="Book Antiqua" w:eastAsia="Book Antiqua" w:hAnsi="Book Antiqua" w:cs="Book Antiqua"/>
          <w:color w:val="000000"/>
        </w:rPr>
        <w:t xml:space="preserve"> HD, Cochrane BB, Manson JE, Fuchs CS, </w:t>
      </w:r>
      <w:proofErr w:type="spellStart"/>
      <w:r>
        <w:rPr>
          <w:rFonts w:ascii="Book Antiqua" w:eastAsia="Book Antiqua" w:hAnsi="Book Antiqua" w:cs="Book Antiqua"/>
          <w:color w:val="000000"/>
        </w:rPr>
        <w:t>Wolpin</w:t>
      </w:r>
      <w:proofErr w:type="spellEnd"/>
      <w:r>
        <w:rPr>
          <w:rFonts w:ascii="Book Antiqua" w:eastAsia="Book Antiqua" w:hAnsi="Book Antiqua" w:cs="Book Antiqua"/>
          <w:color w:val="000000"/>
        </w:rPr>
        <w:t xml:space="preserve"> BM. Cigarette Smoking and Pancreatic Cancer Survival.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1822-1828 [PMID: 28358654 DOI: 10.1200/JCO.2016.71.2026]</w:t>
      </w:r>
    </w:p>
    <w:p w14:paraId="45E6D5B8" w14:textId="77777777" w:rsidR="00A77B3E" w:rsidRDefault="00C23DC4">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Molina-Montes E</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Hoogstraten</w:t>
      </w:r>
      <w:proofErr w:type="spellEnd"/>
      <w:r>
        <w:rPr>
          <w:rFonts w:ascii="Book Antiqua" w:eastAsia="Book Antiqua" w:hAnsi="Book Antiqua" w:cs="Book Antiqua"/>
          <w:color w:val="000000"/>
        </w:rPr>
        <w:t xml:space="preserve"> L, Gomez-Rubio P, </w:t>
      </w:r>
      <w:proofErr w:type="spellStart"/>
      <w:r>
        <w:rPr>
          <w:rFonts w:ascii="Book Antiqua" w:eastAsia="Book Antiqua" w:hAnsi="Book Antiqua" w:cs="Book Antiqua"/>
          <w:color w:val="000000"/>
        </w:rPr>
        <w:t>Löhr</w:t>
      </w:r>
      <w:proofErr w:type="spellEnd"/>
      <w:r>
        <w:rPr>
          <w:rFonts w:ascii="Book Antiqua" w:eastAsia="Book Antiqua" w:hAnsi="Book Antiqua" w:cs="Book Antiqua"/>
          <w:color w:val="000000"/>
        </w:rPr>
        <w:t xml:space="preserve"> M, Sharp L, </w:t>
      </w:r>
      <w:proofErr w:type="spellStart"/>
      <w:r>
        <w:rPr>
          <w:rFonts w:ascii="Book Antiqua" w:eastAsia="Book Antiqua" w:hAnsi="Book Antiqua" w:cs="Book Antiqua"/>
          <w:color w:val="000000"/>
        </w:rPr>
        <w:t>Molero</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Márquez</w:t>
      </w:r>
      <w:proofErr w:type="spellEnd"/>
      <w:r>
        <w:rPr>
          <w:rFonts w:ascii="Book Antiqua" w:eastAsia="Book Antiqua" w:hAnsi="Book Antiqua" w:cs="Book Antiqua"/>
          <w:color w:val="000000"/>
        </w:rPr>
        <w:t xml:space="preserve"> M, Michalski CW, </w:t>
      </w:r>
      <w:proofErr w:type="spellStart"/>
      <w:r>
        <w:rPr>
          <w:rFonts w:ascii="Book Antiqua" w:eastAsia="Book Antiqua" w:hAnsi="Book Antiqua" w:cs="Book Antiqua"/>
          <w:color w:val="000000"/>
        </w:rPr>
        <w:t>Farré</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Perea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O'Rorke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Greenhalf</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Ilzarbe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Tardon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Gress</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Barberà</w:t>
      </w:r>
      <w:proofErr w:type="spellEnd"/>
      <w:r>
        <w:rPr>
          <w:rFonts w:ascii="Book Antiqua" w:eastAsia="Book Antiqua" w:hAnsi="Book Antiqua" w:cs="Book Antiqua"/>
          <w:color w:val="000000"/>
        </w:rPr>
        <w:t xml:space="preserve"> VM, </w:t>
      </w:r>
      <w:proofErr w:type="spellStart"/>
      <w:r>
        <w:rPr>
          <w:rFonts w:ascii="Book Antiqua" w:eastAsia="Book Antiqua" w:hAnsi="Book Antiqua" w:cs="Book Antiqua"/>
          <w:color w:val="000000"/>
        </w:rPr>
        <w:t>Crnogorac-Jurcevic</w:t>
      </w:r>
      <w:proofErr w:type="spellEnd"/>
      <w:r>
        <w:rPr>
          <w:rFonts w:ascii="Book Antiqua" w:eastAsia="Book Antiqua" w:hAnsi="Book Antiqua" w:cs="Book Antiqua"/>
          <w:color w:val="000000"/>
        </w:rPr>
        <w:t xml:space="preserve"> T, Muñoz-</w:t>
      </w:r>
      <w:proofErr w:type="spellStart"/>
      <w:r>
        <w:rPr>
          <w:rFonts w:ascii="Book Antiqua" w:eastAsia="Book Antiqua" w:hAnsi="Book Antiqua" w:cs="Book Antiqua"/>
          <w:color w:val="000000"/>
        </w:rPr>
        <w:t>Bellvis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Domínguez</w:t>
      </w:r>
      <w:proofErr w:type="spellEnd"/>
      <w:r>
        <w:rPr>
          <w:rFonts w:ascii="Book Antiqua" w:eastAsia="Book Antiqua" w:hAnsi="Book Antiqua" w:cs="Book Antiqua"/>
          <w:color w:val="000000"/>
        </w:rPr>
        <w:t xml:space="preserve">-Muñoz </w:t>
      </w:r>
      <w:r>
        <w:rPr>
          <w:rFonts w:ascii="Book Antiqua" w:eastAsia="Book Antiqua" w:hAnsi="Book Antiqua" w:cs="Book Antiqua"/>
          <w:color w:val="000000"/>
        </w:rPr>
        <w:lastRenderedPageBreak/>
        <w:t xml:space="preserve">E, </w:t>
      </w:r>
      <w:proofErr w:type="spellStart"/>
      <w:r>
        <w:rPr>
          <w:rFonts w:ascii="Book Antiqua" w:eastAsia="Book Antiqua" w:hAnsi="Book Antiqua" w:cs="Book Antiqua"/>
          <w:color w:val="000000"/>
        </w:rPr>
        <w:t>Balsells</w:t>
      </w:r>
      <w:proofErr w:type="spellEnd"/>
      <w:r>
        <w:rPr>
          <w:rFonts w:ascii="Book Antiqua" w:eastAsia="Book Antiqua" w:hAnsi="Book Antiqua" w:cs="Book Antiqua"/>
          <w:color w:val="000000"/>
        </w:rPr>
        <w:t xml:space="preserve"> J, Costello E, Iglesias M, </w:t>
      </w:r>
      <w:proofErr w:type="spellStart"/>
      <w:r>
        <w:rPr>
          <w:rFonts w:ascii="Book Antiqua" w:eastAsia="Book Antiqua" w:hAnsi="Book Antiqua" w:cs="Book Antiqua"/>
          <w:color w:val="000000"/>
        </w:rPr>
        <w:t>Kleeff</w:t>
      </w:r>
      <w:proofErr w:type="spellEnd"/>
      <w:r>
        <w:rPr>
          <w:rFonts w:ascii="Book Antiqua" w:eastAsia="Book Antiqua" w:hAnsi="Book Antiqua" w:cs="Book Antiqua"/>
          <w:color w:val="000000"/>
        </w:rPr>
        <w:t xml:space="preserve"> J, Kong B, Mora J, O'Driscoll D, </w:t>
      </w:r>
      <w:proofErr w:type="spellStart"/>
      <w:r>
        <w:rPr>
          <w:rFonts w:ascii="Book Antiqua" w:eastAsia="Book Antiqua" w:hAnsi="Book Antiqua" w:cs="Book Antiqua"/>
          <w:color w:val="000000"/>
        </w:rPr>
        <w:t>Poves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Scarpa</w:t>
      </w:r>
      <w:proofErr w:type="spellEnd"/>
      <w:r>
        <w:rPr>
          <w:rFonts w:ascii="Book Antiqua" w:eastAsia="Book Antiqua" w:hAnsi="Book Antiqua" w:cs="Book Antiqua"/>
          <w:color w:val="000000"/>
        </w:rPr>
        <w:t xml:space="preserve"> A, Yu J, Ye W, Hidalgo M, </w:t>
      </w:r>
      <w:proofErr w:type="spellStart"/>
      <w:r>
        <w:rPr>
          <w:rFonts w:ascii="Book Antiqua" w:eastAsia="Book Antiqua" w:hAnsi="Book Antiqua" w:cs="Book Antiqua"/>
          <w:color w:val="000000"/>
        </w:rPr>
        <w:t>Carrato</w:t>
      </w:r>
      <w:proofErr w:type="spellEnd"/>
      <w:r>
        <w:rPr>
          <w:rFonts w:ascii="Book Antiqua" w:eastAsia="Book Antiqua" w:hAnsi="Book Antiqua" w:cs="Book Antiqua"/>
          <w:color w:val="000000"/>
        </w:rPr>
        <w:t xml:space="preserve"> A, Lawlor R, Real FX, </w:t>
      </w:r>
      <w:proofErr w:type="spellStart"/>
      <w:r>
        <w:rPr>
          <w:rFonts w:ascii="Book Antiqua" w:eastAsia="Book Antiqua" w:hAnsi="Book Antiqua" w:cs="Book Antiqua"/>
          <w:color w:val="000000"/>
        </w:rPr>
        <w:t>Malats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PanGenEU</w:t>
      </w:r>
      <w:proofErr w:type="spellEnd"/>
      <w:r>
        <w:rPr>
          <w:rFonts w:ascii="Book Antiqua" w:eastAsia="Book Antiqua" w:hAnsi="Book Antiqua" w:cs="Book Antiqua"/>
          <w:color w:val="000000"/>
        </w:rPr>
        <w:t xml:space="preserve"> Study Investigators. Pancreatic Cancer Risk in Relation to Lifetime Smoking Patterns, Tobacco Type, and Dose-Response Relationships.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i/>
          <w:iCs/>
          <w:color w:val="000000"/>
        </w:rPr>
        <w:t xml:space="preserve">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1009-1018 [PMID: 32051190 DOI: 10.1158/1055-9965.EPI-19-1027]</w:t>
      </w:r>
    </w:p>
    <w:p w14:paraId="43A1BDE0" w14:textId="77777777" w:rsidR="00A77B3E" w:rsidRDefault="00C23DC4">
      <w:pPr>
        <w:spacing w:line="360" w:lineRule="auto"/>
        <w:jc w:val="both"/>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Weissman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Takakura K, </w:t>
      </w:r>
      <w:proofErr w:type="spellStart"/>
      <w:r>
        <w:rPr>
          <w:rFonts w:ascii="Book Antiqua" w:eastAsia="Book Antiqua" w:hAnsi="Book Antiqua" w:cs="Book Antiqua"/>
          <w:color w:val="000000"/>
        </w:rPr>
        <w:t>Eibl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Pandol</w:t>
      </w:r>
      <w:proofErr w:type="spellEnd"/>
      <w:r>
        <w:rPr>
          <w:rFonts w:ascii="Book Antiqua" w:eastAsia="Book Antiqua" w:hAnsi="Book Antiqua" w:cs="Book Antiqua"/>
          <w:color w:val="000000"/>
        </w:rPr>
        <w:t xml:space="preserve"> SJ, Saruta M. The Diverse Involvement of Cigarette Smoking in Pancreatic Cancer Development and Prognosis.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612-620 [PMID: 32433397 DOI: 10.1097/MPA.0000000000001550]</w:t>
      </w:r>
    </w:p>
    <w:p w14:paraId="2EFE168A" w14:textId="77777777" w:rsidR="00A77B3E" w:rsidRDefault="00C23DC4">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Kumar S</w:t>
      </w:r>
      <w:r>
        <w:rPr>
          <w:rFonts w:ascii="Book Antiqua" w:eastAsia="Book Antiqua" w:hAnsi="Book Antiqua" w:cs="Book Antiqua"/>
          <w:color w:val="000000"/>
        </w:rPr>
        <w:t xml:space="preserve">, Torres MP, Kaur S, </w:t>
      </w:r>
      <w:proofErr w:type="spellStart"/>
      <w:r>
        <w:rPr>
          <w:rFonts w:ascii="Book Antiqua" w:eastAsia="Book Antiqua" w:hAnsi="Book Antiqua" w:cs="Book Antiqua"/>
          <w:color w:val="000000"/>
        </w:rPr>
        <w:t>Rachagani</w:t>
      </w:r>
      <w:proofErr w:type="spellEnd"/>
      <w:r>
        <w:rPr>
          <w:rFonts w:ascii="Book Antiqua" w:eastAsia="Book Antiqua" w:hAnsi="Book Antiqua" w:cs="Book Antiqua"/>
          <w:color w:val="000000"/>
        </w:rPr>
        <w:t xml:space="preserve"> S, Joshi S, Johansson SL, </w:t>
      </w:r>
      <w:proofErr w:type="spellStart"/>
      <w:r>
        <w:rPr>
          <w:rFonts w:ascii="Book Antiqua" w:eastAsia="Book Antiqua" w:hAnsi="Book Antiqua" w:cs="Book Antiqua"/>
          <w:color w:val="000000"/>
        </w:rPr>
        <w:t>Momi</w:t>
      </w:r>
      <w:proofErr w:type="spellEnd"/>
      <w:r>
        <w:rPr>
          <w:rFonts w:ascii="Book Antiqua" w:eastAsia="Book Antiqua" w:hAnsi="Book Antiqua" w:cs="Book Antiqua"/>
          <w:color w:val="000000"/>
        </w:rPr>
        <w:t xml:space="preserve"> N, Baine MJ, Gilling CE, Smith LM, Wyatt TA, Jain M, Joshi SS, </w:t>
      </w:r>
      <w:proofErr w:type="spellStart"/>
      <w:r>
        <w:rPr>
          <w:rFonts w:ascii="Book Antiqua" w:eastAsia="Book Antiqua" w:hAnsi="Book Antiqua" w:cs="Book Antiqua"/>
          <w:color w:val="000000"/>
        </w:rPr>
        <w:t>Batra</w:t>
      </w:r>
      <w:proofErr w:type="spellEnd"/>
      <w:r>
        <w:rPr>
          <w:rFonts w:ascii="Book Antiqua" w:eastAsia="Book Antiqua" w:hAnsi="Book Antiqua" w:cs="Book Antiqua"/>
          <w:color w:val="000000"/>
        </w:rPr>
        <w:t xml:space="preserve"> SK. Smoking accelerates pancreatic cancer progression by promoting differentiation of MDSCs and inducing HB-EGF expression in macrophages.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2052-2060 [PMID: 24909166 DOI: 10.1038/onc.2014.154]</w:t>
      </w:r>
    </w:p>
    <w:p w14:paraId="64B36FA4" w14:textId="77777777" w:rsidR="00A77B3E" w:rsidRDefault="00C23DC4">
      <w:pPr>
        <w:spacing w:line="360" w:lineRule="auto"/>
        <w:jc w:val="both"/>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Delitto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Zhang D, Han S, Black BS, Knowlton AE, </w:t>
      </w:r>
      <w:proofErr w:type="spellStart"/>
      <w:r>
        <w:rPr>
          <w:rFonts w:ascii="Book Antiqua" w:eastAsia="Book Antiqua" w:hAnsi="Book Antiqua" w:cs="Book Antiqua"/>
          <w:color w:val="000000"/>
        </w:rPr>
        <w:t>Vlada</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Sarosi</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Behrns</w:t>
      </w:r>
      <w:proofErr w:type="spellEnd"/>
      <w:r>
        <w:rPr>
          <w:rFonts w:ascii="Book Antiqua" w:eastAsia="Book Antiqua" w:hAnsi="Book Antiqua" w:cs="Book Antiqua"/>
          <w:color w:val="000000"/>
        </w:rPr>
        <w:t xml:space="preserve"> KE, Thomas RM, Lu X, Liu C, George TJ, Hughes SJ, Wallet SM, Trevino JG. Nicotine Reduces Survival </w:t>
      </w:r>
      <w:r>
        <w:rPr>
          <w:rFonts w:ascii="Book Antiqua" w:eastAsia="Book Antiqua" w:hAnsi="Book Antiqua" w:cs="Book Antiqua"/>
          <w:i/>
          <w:iCs/>
          <w:color w:val="000000"/>
        </w:rPr>
        <w:t>via</w:t>
      </w:r>
      <w:r>
        <w:rPr>
          <w:rFonts w:ascii="Book Antiqua" w:eastAsia="Book Antiqua" w:hAnsi="Book Antiqua" w:cs="Book Antiqua"/>
          <w:color w:val="000000"/>
        </w:rPr>
        <w:t xml:space="preserve"> Augmentation of Paracrine HGF-MET Signaling in the Pancreatic Cancer Microenvironment.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1787-1799 [PMID: 26667487 DOI: 10.1158/1078-0432.CCR-15-1256]</w:t>
      </w:r>
    </w:p>
    <w:p w14:paraId="52CED9AB" w14:textId="77777777" w:rsidR="00A77B3E" w:rsidRDefault="00C23DC4">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Hermann PC</w:t>
      </w:r>
      <w:r>
        <w:rPr>
          <w:rFonts w:ascii="Book Antiqua" w:eastAsia="Book Antiqua" w:hAnsi="Book Antiqua" w:cs="Book Antiqua"/>
          <w:color w:val="000000"/>
        </w:rPr>
        <w:t xml:space="preserve">, Sancho P, </w:t>
      </w:r>
      <w:proofErr w:type="spellStart"/>
      <w:r>
        <w:rPr>
          <w:rFonts w:ascii="Book Antiqua" w:eastAsia="Book Antiqua" w:hAnsi="Book Antiqua" w:cs="Book Antiqua"/>
          <w:color w:val="000000"/>
        </w:rPr>
        <w:t>Cañamero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Martinelli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Madriles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Michl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Gress</w:t>
      </w:r>
      <w:proofErr w:type="spellEnd"/>
      <w:r>
        <w:rPr>
          <w:rFonts w:ascii="Book Antiqua" w:eastAsia="Book Antiqua" w:hAnsi="Book Antiqua" w:cs="Book Antiqua"/>
          <w:color w:val="000000"/>
        </w:rPr>
        <w:t xml:space="preserve"> T, de </w:t>
      </w:r>
      <w:proofErr w:type="spellStart"/>
      <w:r>
        <w:rPr>
          <w:rFonts w:ascii="Book Antiqua" w:eastAsia="Book Antiqua" w:hAnsi="Book Antiqua" w:cs="Book Antiqua"/>
          <w:color w:val="000000"/>
        </w:rPr>
        <w:t>Pascual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Gandia</w:t>
      </w:r>
      <w:proofErr w:type="spellEnd"/>
      <w:r>
        <w:rPr>
          <w:rFonts w:ascii="Book Antiqua" w:eastAsia="Book Antiqua" w:hAnsi="Book Antiqua" w:cs="Book Antiqua"/>
          <w:color w:val="000000"/>
        </w:rPr>
        <w:t xml:space="preserve"> L, Guerra C, </w:t>
      </w:r>
      <w:proofErr w:type="spellStart"/>
      <w:r>
        <w:rPr>
          <w:rFonts w:ascii="Book Antiqua" w:eastAsia="Book Antiqua" w:hAnsi="Book Antiqua" w:cs="Book Antiqua"/>
          <w:color w:val="000000"/>
        </w:rPr>
        <w:t>Barbacid</w:t>
      </w:r>
      <w:proofErr w:type="spellEnd"/>
      <w:r>
        <w:rPr>
          <w:rFonts w:ascii="Book Antiqua" w:eastAsia="Book Antiqua" w:hAnsi="Book Antiqua" w:cs="Book Antiqua"/>
          <w:color w:val="000000"/>
        </w:rPr>
        <w:t xml:space="preserve"> M, Wagner M, Vieira CR, </w:t>
      </w:r>
      <w:proofErr w:type="spellStart"/>
      <w:r>
        <w:rPr>
          <w:rFonts w:ascii="Book Antiqua" w:eastAsia="Book Antiqua" w:hAnsi="Book Antiqua" w:cs="Book Antiqua"/>
          <w:color w:val="000000"/>
        </w:rPr>
        <w:t>Aicher</w:t>
      </w:r>
      <w:proofErr w:type="spellEnd"/>
      <w:r>
        <w:rPr>
          <w:rFonts w:ascii="Book Antiqua" w:eastAsia="Book Antiqua" w:hAnsi="Book Antiqua" w:cs="Book Antiqua"/>
          <w:color w:val="000000"/>
        </w:rPr>
        <w:t xml:space="preserve"> A, Real FX, </w:t>
      </w:r>
      <w:proofErr w:type="spellStart"/>
      <w:r>
        <w:rPr>
          <w:rFonts w:ascii="Book Antiqua" w:eastAsia="Book Antiqua" w:hAnsi="Book Antiqua" w:cs="Book Antiqua"/>
          <w:color w:val="000000"/>
        </w:rPr>
        <w:t>Sainz</w:t>
      </w:r>
      <w:proofErr w:type="spellEnd"/>
      <w:r>
        <w:rPr>
          <w:rFonts w:ascii="Book Antiqua" w:eastAsia="Book Antiqua" w:hAnsi="Book Antiqua" w:cs="Book Antiqua"/>
          <w:color w:val="000000"/>
        </w:rPr>
        <w:t xml:space="preserve"> B Jr, </w:t>
      </w:r>
      <w:proofErr w:type="spellStart"/>
      <w:r>
        <w:rPr>
          <w:rFonts w:ascii="Book Antiqua" w:eastAsia="Book Antiqua" w:hAnsi="Book Antiqua" w:cs="Book Antiqua"/>
          <w:color w:val="000000"/>
        </w:rPr>
        <w:t>Heeschen</w:t>
      </w:r>
      <w:proofErr w:type="spellEnd"/>
      <w:r>
        <w:rPr>
          <w:rFonts w:ascii="Book Antiqua" w:eastAsia="Book Antiqua" w:hAnsi="Book Antiqua" w:cs="Book Antiqua"/>
          <w:color w:val="000000"/>
        </w:rPr>
        <w:t xml:space="preserve"> C. Nicotine promotes initiation and progression of KRAS-induced pancreatic cancer </w:t>
      </w:r>
      <w:r>
        <w:rPr>
          <w:rFonts w:ascii="Book Antiqua" w:eastAsia="Book Antiqua" w:hAnsi="Book Antiqua" w:cs="Book Antiqua"/>
          <w:i/>
          <w:iCs/>
          <w:color w:val="000000"/>
        </w:rPr>
        <w:t>via</w:t>
      </w:r>
      <w:r>
        <w:rPr>
          <w:rFonts w:ascii="Book Antiqua" w:eastAsia="Book Antiqua" w:hAnsi="Book Antiqua" w:cs="Book Antiqua"/>
          <w:color w:val="000000"/>
        </w:rPr>
        <w:t xml:space="preserve"> Gata6-dependent dedifferentiation of acinar cells in mice.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147</w:t>
      </w:r>
      <w:r>
        <w:rPr>
          <w:rFonts w:ascii="Book Antiqua" w:eastAsia="Book Antiqua" w:hAnsi="Book Antiqua" w:cs="Book Antiqua"/>
          <w:color w:val="000000"/>
        </w:rPr>
        <w:t>: 1119-33.e4 [PMID: 25127677 DOI: 10.1053/j.gastro.2014.08.002]</w:t>
      </w:r>
    </w:p>
    <w:p w14:paraId="64814EF5" w14:textId="77777777" w:rsidR="00A77B3E" w:rsidRDefault="00C23DC4">
      <w:pPr>
        <w:spacing w:line="360" w:lineRule="auto"/>
        <w:jc w:val="both"/>
      </w:pPr>
      <w:r>
        <w:rPr>
          <w:rFonts w:ascii="Book Antiqua" w:eastAsia="Book Antiqua" w:hAnsi="Book Antiqua" w:cs="Book Antiqua"/>
          <w:color w:val="000000"/>
        </w:rPr>
        <w:t xml:space="preserve">106 </w:t>
      </w:r>
      <w:proofErr w:type="spellStart"/>
      <w:r>
        <w:rPr>
          <w:rFonts w:ascii="Book Antiqua" w:eastAsia="Book Antiqua" w:hAnsi="Book Antiqua" w:cs="Book Antiqua"/>
          <w:b/>
          <w:bCs/>
          <w:color w:val="000000"/>
        </w:rPr>
        <w:t>Schaal</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Chellappan</w:t>
      </w:r>
      <w:proofErr w:type="spellEnd"/>
      <w:r>
        <w:rPr>
          <w:rFonts w:ascii="Book Antiqua" w:eastAsia="Book Antiqua" w:hAnsi="Book Antiqua" w:cs="Book Antiqua"/>
          <w:color w:val="000000"/>
        </w:rPr>
        <w:t xml:space="preserve"> SP. Nicotine-mediated cell proliferation and tumor progression in smoking-related cancers.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14-23 [PMID: 24398389 DOI: 10.1158/1541-7786.MCR-13-0541]</w:t>
      </w:r>
    </w:p>
    <w:p w14:paraId="4FBF050A" w14:textId="77777777" w:rsidR="00A77B3E" w:rsidRDefault="00C23DC4">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Tsai HJ</w:t>
      </w:r>
      <w:r>
        <w:rPr>
          <w:rFonts w:ascii="Book Antiqua" w:eastAsia="Book Antiqua" w:hAnsi="Book Antiqua" w:cs="Book Antiqua"/>
          <w:color w:val="000000"/>
        </w:rPr>
        <w:t xml:space="preserve">, Chang JS. Environmental Risk Factors of Pancreatic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31510046 DOI: 10.3390/jcm8091427]</w:t>
      </w:r>
    </w:p>
    <w:p w14:paraId="6E312A05" w14:textId="77777777" w:rsidR="00A77B3E" w:rsidRDefault="00C23DC4">
      <w:pPr>
        <w:spacing w:line="360" w:lineRule="auto"/>
        <w:jc w:val="both"/>
      </w:pPr>
      <w:r>
        <w:rPr>
          <w:rFonts w:ascii="Book Antiqua" w:eastAsia="Book Antiqua" w:hAnsi="Book Antiqua" w:cs="Book Antiqua"/>
          <w:color w:val="000000"/>
        </w:rPr>
        <w:lastRenderedPageBreak/>
        <w:t xml:space="preserve">108 </w:t>
      </w:r>
      <w:r>
        <w:rPr>
          <w:rFonts w:ascii="Book Antiqua" w:eastAsia="Book Antiqua" w:hAnsi="Book Antiqua" w:cs="Book Antiqua"/>
          <w:b/>
          <w:bCs/>
          <w:color w:val="000000"/>
        </w:rPr>
        <w:t>Gupta S</w:t>
      </w:r>
      <w:r>
        <w:rPr>
          <w:rFonts w:ascii="Book Antiqua" w:eastAsia="Book Antiqua" w:hAnsi="Book Antiqua" w:cs="Book Antiqua"/>
          <w:color w:val="000000"/>
        </w:rPr>
        <w:t xml:space="preserve">, Wang F, Holly EA, </w:t>
      </w:r>
      <w:proofErr w:type="spellStart"/>
      <w:r>
        <w:rPr>
          <w:rFonts w:ascii="Book Antiqua" w:eastAsia="Book Antiqua" w:hAnsi="Book Antiqua" w:cs="Book Antiqua"/>
          <w:color w:val="000000"/>
        </w:rPr>
        <w:t>Bracci</w:t>
      </w:r>
      <w:proofErr w:type="spellEnd"/>
      <w:r>
        <w:rPr>
          <w:rFonts w:ascii="Book Antiqua" w:eastAsia="Book Antiqua" w:hAnsi="Book Antiqua" w:cs="Book Antiqua"/>
          <w:color w:val="000000"/>
        </w:rPr>
        <w:t xml:space="preserve"> PM. Risk of pancreatic cancer by alcohol dose, duration, and pattern of consumption, including binge drinking: a population-based study. </w:t>
      </w:r>
      <w:r>
        <w:rPr>
          <w:rFonts w:ascii="Book Antiqua" w:eastAsia="Book Antiqua" w:hAnsi="Book Antiqua" w:cs="Book Antiqua"/>
          <w:i/>
          <w:iCs/>
          <w:color w:val="000000"/>
        </w:rPr>
        <w:t>Cancer Causes Control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21</w:t>
      </w:r>
      <w:r>
        <w:rPr>
          <w:rFonts w:ascii="Book Antiqua" w:eastAsia="Book Antiqua" w:hAnsi="Book Antiqua" w:cs="Book Antiqua"/>
          <w:color w:val="000000"/>
        </w:rPr>
        <w:t>: 1047-1059 [PMID: 20349126 DOI: 10.1007/s10552-010-9533-6]</w:t>
      </w:r>
    </w:p>
    <w:p w14:paraId="6F25F667" w14:textId="77777777" w:rsidR="00A77B3E" w:rsidRDefault="00C23DC4">
      <w:pPr>
        <w:spacing w:line="360" w:lineRule="auto"/>
        <w:jc w:val="both"/>
      </w:pPr>
      <w:r>
        <w:rPr>
          <w:rFonts w:ascii="Book Antiqua" w:eastAsia="Book Antiqua" w:hAnsi="Book Antiqua" w:cs="Book Antiqua"/>
          <w:color w:val="000000"/>
        </w:rPr>
        <w:t xml:space="preserve">109 </w:t>
      </w:r>
      <w:proofErr w:type="spellStart"/>
      <w:r>
        <w:rPr>
          <w:rFonts w:ascii="Book Antiqua" w:eastAsia="Book Antiqua" w:hAnsi="Book Antiqua" w:cs="Book Antiqua"/>
          <w:b/>
          <w:bCs/>
          <w:color w:val="000000"/>
        </w:rPr>
        <w:t>Naudin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Li K, </w:t>
      </w:r>
      <w:proofErr w:type="spellStart"/>
      <w:r>
        <w:rPr>
          <w:rFonts w:ascii="Book Antiqua" w:eastAsia="Book Antiqua" w:hAnsi="Book Antiqua" w:cs="Book Antiqua"/>
          <w:color w:val="000000"/>
        </w:rPr>
        <w:t>Jaouen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Assi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Kyrø</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Tjønneland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Overvad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Boutron-Ruault</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Rebours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Védié</w:t>
      </w:r>
      <w:proofErr w:type="spellEnd"/>
      <w:r>
        <w:rPr>
          <w:rFonts w:ascii="Book Antiqua" w:eastAsia="Book Antiqua" w:hAnsi="Book Antiqua" w:cs="Book Antiqua"/>
          <w:color w:val="000000"/>
        </w:rPr>
        <w:t xml:space="preserve"> AL, Boeing H, </w:t>
      </w:r>
      <w:proofErr w:type="spellStart"/>
      <w:r>
        <w:rPr>
          <w:rFonts w:ascii="Book Antiqua" w:eastAsia="Book Antiqua" w:hAnsi="Book Antiqua" w:cs="Book Antiqua"/>
          <w:color w:val="000000"/>
        </w:rPr>
        <w:t>Kaaks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Katzke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Bamia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Naska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Trichopoulou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Berrino</w:t>
      </w:r>
      <w:proofErr w:type="spellEnd"/>
      <w:r>
        <w:rPr>
          <w:rFonts w:ascii="Book Antiqua" w:eastAsia="Book Antiqua" w:hAnsi="Book Antiqua" w:cs="Book Antiqua"/>
          <w:color w:val="000000"/>
        </w:rPr>
        <w:t xml:space="preserve"> F, Tagliabue G, </w:t>
      </w:r>
      <w:proofErr w:type="spellStart"/>
      <w:r>
        <w:rPr>
          <w:rFonts w:ascii="Book Antiqua" w:eastAsia="Book Antiqua" w:hAnsi="Book Antiqua" w:cs="Book Antiqua"/>
          <w:color w:val="000000"/>
        </w:rPr>
        <w:t>Palli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Panico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Tumino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Sacerdote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PH, Bueno-de-</w:t>
      </w:r>
      <w:proofErr w:type="spellStart"/>
      <w:r>
        <w:rPr>
          <w:rFonts w:ascii="Book Antiqua" w:eastAsia="Book Antiqua" w:hAnsi="Book Antiqua" w:cs="Book Antiqua"/>
          <w:color w:val="000000"/>
        </w:rPr>
        <w:t>Mesquita</w:t>
      </w:r>
      <w:proofErr w:type="spellEnd"/>
      <w:r>
        <w:rPr>
          <w:rFonts w:ascii="Book Antiqua" w:eastAsia="Book Antiqua" w:hAnsi="Book Antiqua" w:cs="Book Antiqua"/>
          <w:color w:val="000000"/>
        </w:rPr>
        <w:t xml:space="preserve"> HBA, </w:t>
      </w:r>
      <w:proofErr w:type="spellStart"/>
      <w:r>
        <w:rPr>
          <w:rFonts w:ascii="Book Antiqua" w:eastAsia="Book Antiqua" w:hAnsi="Book Antiqua" w:cs="Book Antiqua"/>
          <w:color w:val="000000"/>
        </w:rPr>
        <w:t>Weiderpass</w:t>
      </w:r>
      <w:proofErr w:type="spellEnd"/>
      <w:r>
        <w:rPr>
          <w:rFonts w:ascii="Book Antiqua" w:eastAsia="Book Antiqua" w:hAnsi="Book Antiqua" w:cs="Book Antiqua"/>
          <w:color w:val="000000"/>
        </w:rPr>
        <w:t xml:space="preserve"> E, Gram IT, </w:t>
      </w:r>
      <w:proofErr w:type="spellStart"/>
      <w:r>
        <w:rPr>
          <w:rFonts w:ascii="Book Antiqua" w:eastAsia="Book Antiqua" w:hAnsi="Book Antiqua" w:cs="Book Antiqua"/>
          <w:color w:val="000000"/>
        </w:rPr>
        <w:t>Skeie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Chirlaque</w:t>
      </w:r>
      <w:proofErr w:type="spellEnd"/>
      <w:r>
        <w:rPr>
          <w:rFonts w:ascii="Book Antiqua" w:eastAsia="Book Antiqua" w:hAnsi="Book Antiqua" w:cs="Book Antiqua"/>
          <w:color w:val="000000"/>
        </w:rPr>
        <w:t xml:space="preserve"> MD, Rodríguez-</w:t>
      </w:r>
      <w:proofErr w:type="spellStart"/>
      <w:r>
        <w:rPr>
          <w:rFonts w:ascii="Book Antiqua" w:eastAsia="Book Antiqua" w:hAnsi="Book Antiqua" w:cs="Book Antiqua"/>
          <w:color w:val="000000"/>
        </w:rPr>
        <w:t>Barranco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Barricarte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Quirós</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Dorronsoro</w:t>
      </w:r>
      <w:proofErr w:type="spellEnd"/>
      <w:r>
        <w:rPr>
          <w:rFonts w:ascii="Book Antiqua" w:eastAsia="Book Antiqua" w:hAnsi="Book Antiqua" w:cs="Book Antiqua"/>
          <w:color w:val="000000"/>
        </w:rPr>
        <w:t xml:space="preserve"> M, Johansson I, </w:t>
      </w:r>
      <w:proofErr w:type="spellStart"/>
      <w:r>
        <w:rPr>
          <w:rFonts w:ascii="Book Antiqua" w:eastAsia="Book Antiqua" w:hAnsi="Book Antiqua" w:cs="Book Antiqua"/>
          <w:color w:val="000000"/>
        </w:rPr>
        <w:t>Sund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Sternby</w:t>
      </w:r>
      <w:proofErr w:type="spellEnd"/>
      <w:r>
        <w:rPr>
          <w:rFonts w:ascii="Book Antiqua" w:eastAsia="Book Antiqua" w:hAnsi="Book Antiqua" w:cs="Book Antiqua"/>
          <w:color w:val="000000"/>
        </w:rPr>
        <w:t xml:space="preserve"> H, Bradbury KE, Wareham N, </w:t>
      </w:r>
      <w:proofErr w:type="spellStart"/>
      <w:r>
        <w:rPr>
          <w:rFonts w:ascii="Book Antiqua" w:eastAsia="Book Antiqua" w:hAnsi="Book Antiqua" w:cs="Book Antiqua"/>
          <w:color w:val="000000"/>
        </w:rPr>
        <w:t>Riboli</w:t>
      </w:r>
      <w:proofErr w:type="spellEnd"/>
      <w:r>
        <w:rPr>
          <w:rFonts w:ascii="Book Antiqua" w:eastAsia="Book Antiqua" w:hAnsi="Book Antiqua" w:cs="Book Antiqua"/>
          <w:color w:val="000000"/>
        </w:rPr>
        <w:t xml:space="preserve"> E, Gunter M, Brennan P, </w:t>
      </w:r>
      <w:proofErr w:type="spellStart"/>
      <w:r>
        <w:rPr>
          <w:rFonts w:ascii="Book Antiqua" w:eastAsia="Book Antiqua" w:hAnsi="Book Antiqua" w:cs="Book Antiqua"/>
          <w:color w:val="000000"/>
        </w:rPr>
        <w:t>Duell</w:t>
      </w:r>
      <w:proofErr w:type="spellEnd"/>
      <w:r>
        <w:rPr>
          <w:rFonts w:ascii="Book Antiqua" w:eastAsia="Book Antiqua" w:hAnsi="Book Antiqua" w:cs="Book Antiqua"/>
          <w:color w:val="000000"/>
        </w:rPr>
        <w:t xml:space="preserve"> EJ, Ferrari P. Lifetime and baseline alcohol intakes and risk of pancreatic cancer in the European Prospective Investigation into Cancer and Nutrition study.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143</w:t>
      </w:r>
      <w:r>
        <w:rPr>
          <w:rFonts w:ascii="Book Antiqua" w:eastAsia="Book Antiqua" w:hAnsi="Book Antiqua" w:cs="Book Antiqua"/>
          <w:color w:val="000000"/>
        </w:rPr>
        <w:t>: 801-812 [PMID: 29524225 DOI: 10.1002/ijc.31367]</w:t>
      </w:r>
    </w:p>
    <w:p w14:paraId="1E6ABF89" w14:textId="77777777" w:rsidR="00A77B3E" w:rsidRDefault="00C23DC4">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Xu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Chheda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Ouhaddi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Benhaddou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Bourhim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Grippo</w:t>
      </w:r>
      <w:proofErr w:type="spellEnd"/>
      <w:r>
        <w:rPr>
          <w:rFonts w:ascii="Book Antiqua" w:eastAsia="Book Antiqua" w:hAnsi="Book Antiqua" w:cs="Book Antiqua"/>
          <w:color w:val="000000"/>
        </w:rPr>
        <w:t xml:space="preserve"> PJ, Principe DR, </w:t>
      </w:r>
      <w:proofErr w:type="spellStart"/>
      <w:r>
        <w:rPr>
          <w:rFonts w:ascii="Book Antiqua" w:eastAsia="Book Antiqua" w:hAnsi="Book Antiqua" w:cs="Book Antiqua"/>
          <w:color w:val="000000"/>
        </w:rPr>
        <w:t>Mascariñas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DeCant</w:t>
      </w:r>
      <w:proofErr w:type="spellEnd"/>
      <w:r>
        <w:rPr>
          <w:rFonts w:ascii="Book Antiqua" w:eastAsia="Book Antiqua" w:hAnsi="Book Antiqua" w:cs="Book Antiqua"/>
          <w:color w:val="000000"/>
        </w:rPr>
        <w:t xml:space="preserve"> B, Tsukamoto H, </w:t>
      </w:r>
      <w:proofErr w:type="spellStart"/>
      <w:r>
        <w:rPr>
          <w:rFonts w:ascii="Book Antiqua" w:eastAsia="Book Antiqua" w:hAnsi="Book Antiqua" w:cs="Book Antiqua"/>
          <w:color w:val="000000"/>
        </w:rPr>
        <w:t>Pandol</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Edderkaoui</w:t>
      </w:r>
      <w:proofErr w:type="spellEnd"/>
      <w:r>
        <w:rPr>
          <w:rFonts w:ascii="Book Antiqua" w:eastAsia="Book Antiqua" w:hAnsi="Book Antiqua" w:cs="Book Antiqua"/>
          <w:color w:val="000000"/>
        </w:rPr>
        <w:t xml:space="preserve"> M. Characterization of Mouse Models of Early Pancreatic Lesions Induced by Alcohol and Chronic Pancreatitis.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882-887 [PMID: 26166469 DOI: 10.1097/MPA.0000000000000380]</w:t>
      </w:r>
    </w:p>
    <w:p w14:paraId="0042B6D3" w14:textId="77777777" w:rsidR="00A77B3E" w:rsidRDefault="00C23DC4">
      <w:pPr>
        <w:spacing w:line="360" w:lineRule="auto"/>
        <w:jc w:val="both"/>
      </w:pPr>
      <w:r>
        <w:rPr>
          <w:rFonts w:ascii="Book Antiqua" w:eastAsia="Book Antiqua" w:hAnsi="Book Antiqua" w:cs="Book Antiqua"/>
          <w:color w:val="000000"/>
        </w:rPr>
        <w:t xml:space="preserve">111 </w:t>
      </w:r>
      <w:proofErr w:type="spellStart"/>
      <w:r>
        <w:rPr>
          <w:rFonts w:ascii="Book Antiqua" w:eastAsia="Book Antiqua" w:hAnsi="Book Antiqua" w:cs="Book Antiqua"/>
          <w:b/>
          <w:bCs/>
          <w:color w:val="000000"/>
        </w:rPr>
        <w:t>Korc</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Jeon CY, </w:t>
      </w:r>
      <w:proofErr w:type="spellStart"/>
      <w:r>
        <w:rPr>
          <w:rFonts w:ascii="Book Antiqua" w:eastAsia="Book Antiqua" w:hAnsi="Book Antiqua" w:cs="Book Antiqua"/>
          <w:color w:val="000000"/>
        </w:rPr>
        <w:t>Edderkaoui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Pandol</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Petrov</w:t>
      </w:r>
      <w:proofErr w:type="spellEnd"/>
      <w:r>
        <w:rPr>
          <w:rFonts w:ascii="Book Antiqua" w:eastAsia="Book Antiqua" w:hAnsi="Book Antiqua" w:cs="Book Antiqua"/>
          <w:color w:val="000000"/>
        </w:rPr>
        <w:t xml:space="preserve"> MS; Consortium for the Study of Chronic Pancreatitis, Diabetes, and Pancreatic Cancer (CPDPC). Tobacco and alcohol as risk factors for pancreatic cancer.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529-536 [PMID: 29195672 DOI: 10.1016/j.bpg.2017.09.001]</w:t>
      </w:r>
    </w:p>
    <w:p w14:paraId="1A6C7E24" w14:textId="77777777" w:rsidR="00A77B3E" w:rsidRDefault="00C23DC4">
      <w:pPr>
        <w:spacing w:line="360" w:lineRule="auto"/>
        <w:jc w:val="both"/>
      </w:pPr>
      <w:r>
        <w:rPr>
          <w:rFonts w:ascii="Book Antiqua" w:eastAsia="Book Antiqua" w:hAnsi="Book Antiqua" w:cs="Book Antiqua"/>
          <w:color w:val="000000"/>
        </w:rPr>
        <w:t xml:space="preserve">112 </w:t>
      </w:r>
      <w:proofErr w:type="spellStart"/>
      <w:r>
        <w:rPr>
          <w:rFonts w:ascii="Book Antiqua" w:eastAsia="Book Antiqua" w:hAnsi="Book Antiqua" w:cs="Book Antiqua"/>
          <w:b/>
          <w:bCs/>
          <w:color w:val="000000"/>
        </w:rPr>
        <w:t>Setiawan</w:t>
      </w:r>
      <w:proofErr w:type="spellEnd"/>
      <w:r>
        <w:rPr>
          <w:rFonts w:ascii="Book Antiqua" w:eastAsia="Book Antiqua" w:hAnsi="Book Antiqua" w:cs="Book Antiqua"/>
          <w:b/>
          <w:bCs/>
          <w:color w:val="000000"/>
        </w:rPr>
        <w:t xml:space="preserve"> VW</w:t>
      </w:r>
      <w:r>
        <w:rPr>
          <w:rFonts w:ascii="Book Antiqua" w:eastAsia="Book Antiqua" w:hAnsi="Book Antiqua" w:cs="Book Antiqua"/>
          <w:color w:val="000000"/>
        </w:rPr>
        <w:t xml:space="preserve">, Monroe K, </w:t>
      </w:r>
      <w:proofErr w:type="spellStart"/>
      <w:r>
        <w:rPr>
          <w:rFonts w:ascii="Book Antiqua" w:eastAsia="Book Antiqua" w:hAnsi="Book Antiqua" w:cs="Book Antiqua"/>
          <w:color w:val="000000"/>
        </w:rPr>
        <w:t>Lugea</w:t>
      </w:r>
      <w:proofErr w:type="spellEnd"/>
      <w:r>
        <w:rPr>
          <w:rFonts w:ascii="Book Antiqua" w:eastAsia="Book Antiqua" w:hAnsi="Book Antiqua" w:cs="Book Antiqua"/>
          <w:color w:val="000000"/>
        </w:rPr>
        <w:t xml:space="preserve"> A, Yadav D, </w:t>
      </w:r>
      <w:proofErr w:type="spellStart"/>
      <w:r>
        <w:rPr>
          <w:rFonts w:ascii="Book Antiqua" w:eastAsia="Book Antiqua" w:hAnsi="Book Antiqua" w:cs="Book Antiqua"/>
          <w:color w:val="000000"/>
        </w:rPr>
        <w:t>Pandol</w:t>
      </w:r>
      <w:proofErr w:type="spellEnd"/>
      <w:r>
        <w:rPr>
          <w:rFonts w:ascii="Book Antiqua" w:eastAsia="Book Antiqua" w:hAnsi="Book Antiqua" w:cs="Book Antiqua"/>
          <w:color w:val="000000"/>
        </w:rPr>
        <w:t xml:space="preserve"> S. Uniting Epidemiology and Experimental Disease Models for Alcohol-Related Pancreatic Disease. </w:t>
      </w:r>
      <w:r>
        <w:rPr>
          <w:rFonts w:ascii="Book Antiqua" w:eastAsia="Book Antiqua" w:hAnsi="Book Antiqua" w:cs="Book Antiqua"/>
          <w:i/>
          <w:iCs/>
          <w:color w:val="000000"/>
        </w:rPr>
        <w:t>Alcohol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173-182 [PMID: 28988572]</w:t>
      </w:r>
    </w:p>
    <w:p w14:paraId="4F2FFB7A" w14:textId="77777777" w:rsidR="00A77B3E" w:rsidRDefault="00C23DC4">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Chang JS</w:t>
      </w:r>
      <w:r>
        <w:rPr>
          <w:rFonts w:ascii="Book Antiqua" w:eastAsia="Book Antiqua" w:hAnsi="Book Antiqua" w:cs="Book Antiqua"/>
          <w:color w:val="000000"/>
        </w:rPr>
        <w:t xml:space="preserve">, Hsiao JR, Chen CH. ALDH2 polymorphism and alcohol-related cancers in Asians: a public health perspective. </w:t>
      </w:r>
      <w:r>
        <w:rPr>
          <w:rFonts w:ascii="Book Antiqua" w:eastAsia="Book Antiqua" w:hAnsi="Book Antiqua" w:cs="Book Antiqua"/>
          <w:i/>
          <w:iCs/>
          <w:color w:val="000000"/>
        </w:rPr>
        <w:t xml:space="preserve">J Biomed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19 [PMID: 28253921 DOI: 10.1186/s12929-017-0327-y]</w:t>
      </w:r>
    </w:p>
    <w:p w14:paraId="7ECF5BB4" w14:textId="77777777" w:rsidR="00A77B3E" w:rsidRDefault="00C23DC4">
      <w:pPr>
        <w:spacing w:line="360" w:lineRule="auto"/>
        <w:jc w:val="both"/>
      </w:pPr>
      <w:r>
        <w:rPr>
          <w:rFonts w:ascii="Book Antiqua" w:eastAsia="Book Antiqua" w:hAnsi="Book Antiqua" w:cs="Book Antiqua"/>
          <w:color w:val="000000"/>
        </w:rPr>
        <w:lastRenderedPageBreak/>
        <w:t xml:space="preserve">114 </w:t>
      </w:r>
      <w:proofErr w:type="spellStart"/>
      <w:r>
        <w:rPr>
          <w:rFonts w:ascii="Book Antiqua" w:eastAsia="Book Antiqua" w:hAnsi="Book Antiqua" w:cs="Book Antiqua"/>
          <w:b/>
          <w:bCs/>
          <w:color w:val="000000"/>
        </w:rPr>
        <w:t>Klyosov</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Rashkovetsky</w:t>
      </w:r>
      <w:proofErr w:type="spellEnd"/>
      <w:r>
        <w:rPr>
          <w:rFonts w:ascii="Book Antiqua" w:eastAsia="Book Antiqua" w:hAnsi="Book Antiqua" w:cs="Book Antiqua"/>
          <w:color w:val="000000"/>
        </w:rPr>
        <w:t xml:space="preserve"> LG, Tahir MK, Keung WM. Possible role of liver cytosolic and mitochondrial aldehyde dehydrogenases in acetaldehyde metabolism. </w:t>
      </w:r>
      <w:r>
        <w:rPr>
          <w:rFonts w:ascii="Book Antiqua" w:eastAsia="Book Antiqua" w:hAnsi="Book Antiqua" w:cs="Book Antiqua"/>
          <w:i/>
          <w:iCs/>
          <w:color w:val="000000"/>
        </w:rPr>
        <w:t>Biochemistry</w:t>
      </w:r>
      <w:r>
        <w:rPr>
          <w:rFonts w:ascii="Book Antiqua" w:eastAsia="Book Antiqua" w:hAnsi="Book Antiqua" w:cs="Book Antiqua"/>
          <w:color w:val="000000"/>
        </w:rPr>
        <w:t xml:space="preserve"> 1996; </w:t>
      </w:r>
      <w:r>
        <w:rPr>
          <w:rFonts w:ascii="Book Antiqua" w:eastAsia="Book Antiqua" w:hAnsi="Book Antiqua" w:cs="Book Antiqua"/>
          <w:b/>
          <w:bCs/>
          <w:color w:val="000000"/>
        </w:rPr>
        <w:t>35</w:t>
      </w:r>
      <w:r>
        <w:rPr>
          <w:rFonts w:ascii="Book Antiqua" w:eastAsia="Book Antiqua" w:hAnsi="Book Antiqua" w:cs="Book Antiqua"/>
          <w:color w:val="000000"/>
        </w:rPr>
        <w:t>: 4445-4456 [PMID: 8605194 DOI: 10.1021/bi9521093]</w:t>
      </w:r>
    </w:p>
    <w:p w14:paraId="73FDF961" w14:textId="77777777" w:rsidR="00A77B3E" w:rsidRDefault="00C23DC4">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Chen YC</w:t>
      </w:r>
      <w:r>
        <w:rPr>
          <w:rFonts w:ascii="Book Antiqua" w:eastAsia="Book Antiqua" w:hAnsi="Book Antiqua" w:cs="Book Antiqua"/>
          <w:color w:val="000000"/>
        </w:rPr>
        <w:t xml:space="preserve">, Peng GS, </w:t>
      </w:r>
      <w:proofErr w:type="spellStart"/>
      <w:r>
        <w:rPr>
          <w:rFonts w:ascii="Book Antiqua" w:eastAsia="Book Antiqua" w:hAnsi="Book Antiqua" w:cs="Book Antiqua"/>
          <w:color w:val="000000"/>
        </w:rPr>
        <w:t>Tsao</w:t>
      </w:r>
      <w:proofErr w:type="spellEnd"/>
      <w:r>
        <w:rPr>
          <w:rFonts w:ascii="Book Antiqua" w:eastAsia="Book Antiqua" w:hAnsi="Book Antiqua" w:cs="Book Antiqua"/>
          <w:color w:val="000000"/>
        </w:rPr>
        <w:t xml:space="preserve"> TP, Wang MF, Lu RB, Yin SJ. Pharmacokinetic and </w:t>
      </w:r>
      <w:proofErr w:type="spellStart"/>
      <w:r>
        <w:rPr>
          <w:rFonts w:ascii="Book Antiqua" w:eastAsia="Book Antiqua" w:hAnsi="Book Antiqua" w:cs="Book Antiqua"/>
          <w:color w:val="000000"/>
        </w:rPr>
        <w:t>pharmacodynamic</w:t>
      </w:r>
      <w:proofErr w:type="spellEnd"/>
      <w:r>
        <w:rPr>
          <w:rFonts w:ascii="Book Antiqua" w:eastAsia="Book Antiqua" w:hAnsi="Book Antiqua" w:cs="Book Antiqua"/>
          <w:color w:val="000000"/>
        </w:rPr>
        <w:t xml:space="preserve"> basis for overcoming acetaldehyde-induced adverse reaction in Asian alcoholics, heterozygous for the variant ALDH2*2 gene allele. </w:t>
      </w:r>
      <w:proofErr w:type="spellStart"/>
      <w:r>
        <w:rPr>
          <w:rFonts w:ascii="Book Antiqua" w:eastAsia="Book Antiqua" w:hAnsi="Book Antiqua" w:cs="Book Antiqua"/>
          <w:i/>
          <w:iCs/>
          <w:color w:val="000000"/>
        </w:rPr>
        <w:t>Pharmacogenet</w:t>
      </w:r>
      <w:proofErr w:type="spellEnd"/>
      <w:r>
        <w:rPr>
          <w:rFonts w:ascii="Book Antiqua" w:eastAsia="Book Antiqua" w:hAnsi="Book Antiqua" w:cs="Book Antiqua"/>
          <w:i/>
          <w:iCs/>
          <w:color w:val="000000"/>
        </w:rPr>
        <w:t xml:space="preserve"> Genomics</w:t>
      </w:r>
      <w:r>
        <w:rPr>
          <w:rFonts w:ascii="Book Antiqua" w:eastAsia="Book Antiqua" w:hAnsi="Book Antiqua" w:cs="Book Antiqua"/>
          <w:color w:val="000000"/>
        </w:rPr>
        <w:t xml:space="preserve"> 2009; </w:t>
      </w:r>
      <w:r>
        <w:rPr>
          <w:rFonts w:ascii="Book Antiqua" w:eastAsia="Book Antiqua" w:hAnsi="Book Antiqua" w:cs="Book Antiqua"/>
          <w:b/>
          <w:bCs/>
          <w:color w:val="000000"/>
        </w:rPr>
        <w:t>19</w:t>
      </w:r>
      <w:r>
        <w:rPr>
          <w:rFonts w:ascii="Book Antiqua" w:eastAsia="Book Antiqua" w:hAnsi="Book Antiqua" w:cs="Book Antiqua"/>
          <w:color w:val="000000"/>
        </w:rPr>
        <w:t>: 588-599 [PMID: 19584771 DOI: 10.1097/FPC.0b013e32832ecf2e]</w:t>
      </w:r>
    </w:p>
    <w:p w14:paraId="7154FB24" w14:textId="77777777" w:rsidR="00A77B3E" w:rsidRDefault="00C23DC4">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Kanda J</w:t>
      </w:r>
      <w:r>
        <w:rPr>
          <w:rFonts w:ascii="Book Antiqua" w:eastAsia="Book Antiqua" w:hAnsi="Book Antiqua" w:cs="Book Antiqua"/>
          <w:color w:val="000000"/>
        </w:rPr>
        <w:t xml:space="preserve">, Matsuo K, Suzuki T, </w:t>
      </w:r>
      <w:proofErr w:type="spellStart"/>
      <w:r>
        <w:rPr>
          <w:rFonts w:ascii="Book Antiqua" w:eastAsia="Book Antiqua" w:hAnsi="Book Antiqua" w:cs="Book Antiqua"/>
          <w:color w:val="000000"/>
        </w:rPr>
        <w:t>Kawase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Hiraki</w:t>
      </w:r>
      <w:proofErr w:type="spellEnd"/>
      <w:r>
        <w:rPr>
          <w:rFonts w:ascii="Book Antiqua" w:eastAsia="Book Antiqua" w:hAnsi="Book Antiqua" w:cs="Book Antiqua"/>
          <w:color w:val="000000"/>
        </w:rPr>
        <w:t xml:space="preserve"> A, Watanabe M, Mizuno N, </w:t>
      </w:r>
      <w:proofErr w:type="spellStart"/>
      <w:r>
        <w:rPr>
          <w:rFonts w:ascii="Book Antiqua" w:eastAsia="Book Antiqua" w:hAnsi="Book Antiqua" w:cs="Book Antiqua"/>
          <w:color w:val="000000"/>
        </w:rPr>
        <w:t>Sawaki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Yamao</w:t>
      </w:r>
      <w:proofErr w:type="spellEnd"/>
      <w:r>
        <w:rPr>
          <w:rFonts w:ascii="Book Antiqua" w:eastAsia="Book Antiqua" w:hAnsi="Book Antiqua" w:cs="Book Antiqua"/>
          <w:color w:val="000000"/>
        </w:rPr>
        <w:t xml:space="preserve"> K, Tajima K, Tanaka H. Impact of alcohol consumption with polymorphisms in alcohol-metabolizing enzymes on pancreatic cancer risk in Japanese.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100</w:t>
      </w:r>
      <w:r>
        <w:rPr>
          <w:rFonts w:ascii="Book Antiqua" w:eastAsia="Book Antiqua" w:hAnsi="Book Antiqua" w:cs="Book Antiqua"/>
          <w:color w:val="000000"/>
        </w:rPr>
        <w:t>: 296-302 [PMID: 19068087 DOI: 10.1111/j.1349-7006.2008.01044.x]</w:t>
      </w:r>
    </w:p>
    <w:p w14:paraId="64338C7C" w14:textId="77777777" w:rsidR="00A77B3E" w:rsidRDefault="00C23DC4">
      <w:pPr>
        <w:spacing w:line="360" w:lineRule="auto"/>
        <w:jc w:val="both"/>
      </w:pPr>
      <w:r>
        <w:rPr>
          <w:rFonts w:ascii="Book Antiqua" w:eastAsia="Book Antiqua" w:hAnsi="Book Antiqua" w:cs="Book Antiqua"/>
          <w:color w:val="000000"/>
        </w:rPr>
        <w:t xml:space="preserve">117 </w:t>
      </w:r>
      <w:proofErr w:type="spellStart"/>
      <w:r>
        <w:rPr>
          <w:rFonts w:ascii="Book Antiqua" w:eastAsia="Book Antiqua" w:hAnsi="Book Antiqua" w:cs="Book Antiqua"/>
          <w:b/>
          <w:bCs/>
          <w:color w:val="000000"/>
        </w:rPr>
        <w:t>Stolzenberg</w:t>
      </w:r>
      <w:proofErr w:type="spellEnd"/>
      <w:r>
        <w:rPr>
          <w:rFonts w:ascii="Book Antiqua" w:eastAsia="Book Antiqua" w:hAnsi="Book Antiqua" w:cs="Book Antiqua"/>
          <w:b/>
          <w:bCs/>
          <w:color w:val="000000"/>
        </w:rPr>
        <w:t>-Solomon RZ</w:t>
      </w:r>
      <w:r>
        <w:rPr>
          <w:rFonts w:ascii="Book Antiqua" w:eastAsia="Book Antiqua" w:hAnsi="Book Antiqua" w:cs="Book Antiqua"/>
          <w:color w:val="000000"/>
        </w:rPr>
        <w:t xml:space="preserve">, Cross AJ, Silverman DT, </w:t>
      </w:r>
      <w:proofErr w:type="spellStart"/>
      <w:r>
        <w:rPr>
          <w:rFonts w:ascii="Book Antiqua" w:eastAsia="Book Antiqua" w:hAnsi="Book Antiqua" w:cs="Book Antiqua"/>
          <w:color w:val="000000"/>
        </w:rPr>
        <w:t>Schairer</w:t>
      </w:r>
      <w:proofErr w:type="spellEnd"/>
      <w:r>
        <w:rPr>
          <w:rFonts w:ascii="Book Antiqua" w:eastAsia="Book Antiqua" w:hAnsi="Book Antiqua" w:cs="Book Antiqua"/>
          <w:color w:val="000000"/>
        </w:rPr>
        <w:t xml:space="preserve"> C, Thompson FE, </w:t>
      </w:r>
      <w:proofErr w:type="spellStart"/>
      <w:r>
        <w:rPr>
          <w:rFonts w:ascii="Book Antiqua" w:eastAsia="Book Antiqua" w:hAnsi="Book Antiqua" w:cs="Book Antiqua"/>
          <w:color w:val="000000"/>
        </w:rPr>
        <w:t>Kipnis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Subar</w:t>
      </w:r>
      <w:proofErr w:type="spellEnd"/>
      <w:r>
        <w:rPr>
          <w:rFonts w:ascii="Book Antiqua" w:eastAsia="Book Antiqua" w:hAnsi="Book Antiqua" w:cs="Book Antiqua"/>
          <w:color w:val="000000"/>
        </w:rPr>
        <w:t xml:space="preserve"> AF, Hollenbeck A, </w:t>
      </w:r>
      <w:proofErr w:type="spellStart"/>
      <w:r>
        <w:rPr>
          <w:rFonts w:ascii="Book Antiqua" w:eastAsia="Book Antiqua" w:hAnsi="Book Antiqua" w:cs="Book Antiqua"/>
          <w:color w:val="000000"/>
        </w:rPr>
        <w:t>Schatzkin</w:t>
      </w:r>
      <w:proofErr w:type="spellEnd"/>
      <w:r>
        <w:rPr>
          <w:rFonts w:ascii="Book Antiqua" w:eastAsia="Book Antiqua" w:hAnsi="Book Antiqua" w:cs="Book Antiqua"/>
          <w:color w:val="000000"/>
        </w:rPr>
        <w:t xml:space="preserve"> A, Sinha R. Meat and meat-mutagen intake and pancreatic cancer risk in the NIH-AARP cohort.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i/>
          <w:iCs/>
          <w:color w:val="000000"/>
        </w:rPr>
        <w:t xml:space="preserve">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16</w:t>
      </w:r>
      <w:r>
        <w:rPr>
          <w:rFonts w:ascii="Book Antiqua" w:eastAsia="Book Antiqua" w:hAnsi="Book Antiqua" w:cs="Book Antiqua"/>
          <w:color w:val="000000"/>
        </w:rPr>
        <w:t>: 2664-2675 [PMID: 18086772 DOI: 10.1158/1055-9965.EPI-07-0378]</w:t>
      </w:r>
    </w:p>
    <w:p w14:paraId="28A16D5B" w14:textId="4C643519" w:rsidR="00A77B3E" w:rsidRDefault="00C23DC4">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Nguyen HT</w:t>
      </w:r>
      <w:r w:rsidRPr="00363AF3">
        <w:rPr>
          <w:rFonts w:ascii="Book Antiqua" w:eastAsia="Book Antiqua" w:hAnsi="Book Antiqua" w:cs="Book Antiqua"/>
          <w:color w:val="000000"/>
        </w:rPr>
        <w:t xml:space="preserve">, </w:t>
      </w:r>
      <w:r>
        <w:rPr>
          <w:rFonts w:ascii="Book Antiqua" w:eastAsia="Book Antiqua" w:hAnsi="Book Antiqua" w:cs="Book Antiqua"/>
          <w:color w:val="000000"/>
        </w:rPr>
        <w:t xml:space="preserve">van der </w:t>
      </w:r>
      <w:proofErr w:type="spellStart"/>
      <w:r>
        <w:rPr>
          <w:rFonts w:ascii="Book Antiqua" w:eastAsia="Book Antiqua" w:hAnsi="Book Antiqua" w:cs="Book Antiqua"/>
          <w:color w:val="000000"/>
        </w:rPr>
        <w:t>Fels-Klerx</w:t>
      </w:r>
      <w:proofErr w:type="spellEnd"/>
      <w:r>
        <w:rPr>
          <w:rFonts w:ascii="Book Antiqua" w:eastAsia="Book Antiqua" w:hAnsi="Book Antiqua" w:cs="Book Antiqua"/>
          <w:color w:val="000000"/>
        </w:rPr>
        <w:t xml:space="preserve"> HJ, van </w:t>
      </w:r>
      <w:proofErr w:type="spellStart"/>
      <w:r>
        <w:rPr>
          <w:rFonts w:ascii="Book Antiqua" w:eastAsia="Book Antiqua" w:hAnsi="Book Antiqua" w:cs="Book Antiqua"/>
          <w:color w:val="000000"/>
        </w:rPr>
        <w:t>Boekel</w:t>
      </w:r>
      <w:proofErr w:type="spellEnd"/>
      <w:r>
        <w:rPr>
          <w:rFonts w:ascii="Book Antiqua" w:eastAsia="Book Antiqua" w:hAnsi="Book Antiqua" w:cs="Book Antiqua"/>
          <w:color w:val="000000"/>
        </w:rPr>
        <w:t xml:space="preserve"> MAJS. Nϵ-(</w:t>
      </w:r>
      <w:proofErr w:type="spellStart"/>
      <w:r>
        <w:rPr>
          <w:rFonts w:ascii="Book Antiqua" w:eastAsia="Book Antiqua" w:hAnsi="Book Antiqua" w:cs="Book Antiqua"/>
          <w:color w:val="000000"/>
        </w:rPr>
        <w:t>carboxymethyl</w:t>
      </w:r>
      <w:proofErr w:type="spellEnd"/>
      <w:r>
        <w:rPr>
          <w:rFonts w:ascii="Book Antiqua" w:eastAsia="Book Antiqua" w:hAnsi="Book Antiqua" w:cs="Book Antiqua"/>
          <w:color w:val="000000"/>
        </w:rPr>
        <w:t xml:space="preserve">) lysine: A review on analytical methods, formation, and occurrence in processed food, and health impact. </w:t>
      </w:r>
      <w:r w:rsidRPr="00363AF3">
        <w:rPr>
          <w:rFonts w:ascii="Book Antiqua" w:eastAsia="Book Antiqua" w:hAnsi="Book Antiqua" w:cs="Book Antiqua"/>
          <w:i/>
          <w:iCs/>
          <w:color w:val="000000"/>
        </w:rPr>
        <w:t>Food Rev</w:t>
      </w:r>
      <w:r w:rsidR="00363AF3" w:rsidRPr="00363AF3">
        <w:rPr>
          <w:rFonts w:ascii="Book Antiqua" w:eastAsia="Book Antiqua" w:hAnsi="Book Antiqua" w:cs="Book Antiqua"/>
          <w:i/>
          <w:iCs/>
          <w:color w:val="000000"/>
        </w:rPr>
        <w:t xml:space="preserve"> </w:t>
      </w:r>
      <w:proofErr w:type="spellStart"/>
      <w:r w:rsidRPr="00363AF3">
        <w:rPr>
          <w:rFonts w:ascii="Book Antiqua" w:eastAsia="Book Antiqua" w:hAnsi="Book Antiqua" w:cs="Book Antiqua"/>
          <w:i/>
          <w:iCs/>
          <w:color w:val="000000"/>
        </w:rPr>
        <w:t>Int</w:t>
      </w:r>
      <w:proofErr w:type="spellEnd"/>
      <w:r w:rsidR="00363AF3">
        <w:rPr>
          <w:rFonts w:ascii="Book Antiqua" w:eastAsia="Book Antiqua" w:hAnsi="Book Antiqua" w:cs="Book Antiqua"/>
          <w:color w:val="000000"/>
        </w:rPr>
        <w:t xml:space="preserve"> </w:t>
      </w:r>
      <w:r>
        <w:rPr>
          <w:rFonts w:ascii="Book Antiqua" w:eastAsia="Book Antiqua" w:hAnsi="Book Antiqua" w:cs="Book Antiqua"/>
          <w:color w:val="000000"/>
        </w:rPr>
        <w:t xml:space="preserve">2014; </w:t>
      </w:r>
      <w:r w:rsidRPr="00363AF3">
        <w:rPr>
          <w:rFonts w:ascii="Book Antiqua" w:eastAsia="Book Antiqua" w:hAnsi="Book Antiqua" w:cs="Book Antiqua"/>
          <w:b/>
          <w:bCs/>
          <w:color w:val="000000"/>
        </w:rPr>
        <w:t>30</w:t>
      </w:r>
      <w:r>
        <w:rPr>
          <w:rFonts w:ascii="Book Antiqua" w:eastAsia="Book Antiqua" w:hAnsi="Book Antiqua" w:cs="Book Antiqua"/>
          <w:color w:val="000000"/>
        </w:rPr>
        <w:t>: 36-52 [DOI: 10.1080/87559129.2013.853774]</w:t>
      </w:r>
    </w:p>
    <w:p w14:paraId="53ECFCA5" w14:textId="77777777" w:rsidR="00A77B3E" w:rsidRDefault="00C23DC4">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Ames JM</w:t>
      </w:r>
      <w:r>
        <w:rPr>
          <w:rFonts w:ascii="Book Antiqua" w:eastAsia="Book Antiqua" w:hAnsi="Book Antiqua" w:cs="Book Antiqua"/>
          <w:color w:val="000000"/>
        </w:rPr>
        <w:t>. Determination of N epsilon-(</w:t>
      </w:r>
      <w:proofErr w:type="spellStart"/>
      <w:r>
        <w:rPr>
          <w:rFonts w:ascii="Book Antiqua" w:eastAsia="Book Antiqua" w:hAnsi="Book Antiqua" w:cs="Book Antiqua"/>
          <w:color w:val="000000"/>
        </w:rPr>
        <w:t>carboxymethyl</w:t>
      </w:r>
      <w:proofErr w:type="spellEnd"/>
      <w:r>
        <w:rPr>
          <w:rFonts w:ascii="Book Antiqua" w:eastAsia="Book Antiqua" w:hAnsi="Book Antiqua" w:cs="Book Antiqua"/>
          <w:color w:val="000000"/>
        </w:rPr>
        <w:t xml:space="preserve">)lysine in foods and related systems. </w:t>
      </w:r>
      <w:r>
        <w:rPr>
          <w:rFonts w:ascii="Book Antiqua" w:eastAsia="Book Antiqua" w:hAnsi="Book Antiqua" w:cs="Book Antiqua"/>
          <w:i/>
          <w:iCs/>
          <w:color w:val="000000"/>
        </w:rPr>
        <w:t xml:space="preserve">Ann N Y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1126</w:t>
      </w:r>
      <w:r>
        <w:rPr>
          <w:rFonts w:ascii="Book Antiqua" w:eastAsia="Book Antiqua" w:hAnsi="Book Antiqua" w:cs="Book Antiqua"/>
          <w:color w:val="000000"/>
        </w:rPr>
        <w:t>: 20-24 [PMID: 18448791 DOI: 10.1196/annals.1433.030]</w:t>
      </w:r>
    </w:p>
    <w:p w14:paraId="45A535CF" w14:textId="77777777" w:rsidR="00A77B3E" w:rsidRDefault="00C23DC4">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Jiao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Stolzenberg</w:t>
      </w:r>
      <w:proofErr w:type="spellEnd"/>
      <w:r>
        <w:rPr>
          <w:rFonts w:ascii="Book Antiqua" w:eastAsia="Book Antiqua" w:hAnsi="Book Antiqua" w:cs="Book Antiqua"/>
          <w:color w:val="000000"/>
        </w:rPr>
        <w:t xml:space="preserve">-Solomon R, Zimmerman TP,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Z, Chen L, </w:t>
      </w:r>
      <w:proofErr w:type="spellStart"/>
      <w:r>
        <w:rPr>
          <w:rFonts w:ascii="Book Antiqua" w:eastAsia="Book Antiqua" w:hAnsi="Book Antiqua" w:cs="Book Antiqua"/>
          <w:color w:val="000000"/>
        </w:rPr>
        <w:t>Kahle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Risch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Subar</w:t>
      </w:r>
      <w:proofErr w:type="spellEnd"/>
      <w:r>
        <w:rPr>
          <w:rFonts w:ascii="Book Antiqua" w:eastAsia="Book Antiqua" w:hAnsi="Book Antiqua" w:cs="Book Antiqua"/>
          <w:color w:val="000000"/>
        </w:rPr>
        <w:t xml:space="preserve"> AF, Cross AJ, Hollenbeck A, </w:t>
      </w:r>
      <w:proofErr w:type="spellStart"/>
      <w:r>
        <w:rPr>
          <w:rFonts w:ascii="Book Antiqua" w:eastAsia="Book Antiqua" w:hAnsi="Book Antiqua" w:cs="Book Antiqua"/>
          <w:color w:val="000000"/>
        </w:rPr>
        <w:t>Vlassara</w:t>
      </w:r>
      <w:proofErr w:type="spellEnd"/>
      <w:r>
        <w:rPr>
          <w:rFonts w:ascii="Book Antiqua" w:eastAsia="Book Antiqua" w:hAnsi="Book Antiqua" w:cs="Book Antiqua"/>
          <w:color w:val="000000"/>
        </w:rPr>
        <w:t xml:space="preserve"> H, Striker G, Sinha R. Dietary consumption of advanced glycation end products and pancreatic cancer in the prospective NIH-AARP Diet and Health Study.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101</w:t>
      </w:r>
      <w:r>
        <w:rPr>
          <w:rFonts w:ascii="Book Antiqua" w:eastAsia="Book Antiqua" w:hAnsi="Book Antiqua" w:cs="Book Antiqua"/>
          <w:color w:val="000000"/>
        </w:rPr>
        <w:t>: 126-134 [PMID: 25527756 DOI: 10.3945/ajcn.114.098061]</w:t>
      </w:r>
    </w:p>
    <w:p w14:paraId="6E0E274E" w14:textId="77777777" w:rsidR="00A77B3E" w:rsidRDefault="00C23DC4">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Salem AA</w:t>
      </w:r>
      <w:r>
        <w:rPr>
          <w:rFonts w:ascii="Book Antiqua" w:eastAsia="Book Antiqua" w:hAnsi="Book Antiqua" w:cs="Book Antiqua"/>
          <w:color w:val="000000"/>
        </w:rPr>
        <w:t xml:space="preserve">, Mackenzie GG. Pancreatic cancer: A critical review of dietary risk.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52</w:t>
      </w:r>
      <w:r>
        <w:rPr>
          <w:rFonts w:ascii="Book Antiqua" w:eastAsia="Book Antiqua" w:hAnsi="Book Antiqua" w:cs="Book Antiqua"/>
          <w:color w:val="000000"/>
        </w:rPr>
        <w:t>: 1-13 [PMID: 29764623 DOI: 10.1016/j.nutres.2017.12.001]</w:t>
      </w:r>
    </w:p>
    <w:p w14:paraId="3006C4C3" w14:textId="77777777" w:rsidR="00A77B3E" w:rsidRDefault="00C23DC4">
      <w:pPr>
        <w:spacing w:line="360" w:lineRule="auto"/>
        <w:jc w:val="both"/>
      </w:pPr>
      <w:r>
        <w:rPr>
          <w:rFonts w:ascii="Book Antiqua" w:eastAsia="Book Antiqua" w:hAnsi="Book Antiqua" w:cs="Book Antiqua"/>
          <w:color w:val="000000"/>
        </w:rPr>
        <w:lastRenderedPageBreak/>
        <w:t xml:space="preserve">122 </w:t>
      </w:r>
      <w:r>
        <w:rPr>
          <w:rFonts w:ascii="Book Antiqua" w:eastAsia="Book Antiqua" w:hAnsi="Book Antiqua" w:cs="Book Antiqua"/>
          <w:b/>
          <w:bCs/>
          <w:color w:val="000000"/>
        </w:rPr>
        <w:t>Wu QJ</w:t>
      </w:r>
      <w:r>
        <w:rPr>
          <w:rFonts w:ascii="Book Antiqua" w:eastAsia="Book Antiqua" w:hAnsi="Book Antiqua" w:cs="Book Antiqua"/>
          <w:color w:val="000000"/>
        </w:rPr>
        <w:t xml:space="preserve">, Wu L, Zheng LQ, Xu X, Ji C, Gong TT. Consumption of fruit and vegetables reduces risk of pancreatic cancer: evidence from epidemiological studies.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196-205 [PMID: 26075658 DOI: 10.1097/CEJ.0000000000000171]</w:t>
      </w:r>
    </w:p>
    <w:p w14:paraId="0EB73633" w14:textId="77777777" w:rsidR="00A77B3E" w:rsidRDefault="00C23DC4">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Li LY</w:t>
      </w:r>
      <w:r>
        <w:rPr>
          <w:rFonts w:ascii="Book Antiqua" w:eastAsia="Book Antiqua" w:hAnsi="Book Antiqua" w:cs="Book Antiqua"/>
          <w:color w:val="000000"/>
        </w:rPr>
        <w:t xml:space="preserve">, Luo Y, Lu MD, Xu XW, Lin HD, Zheng ZQ. Cruciferous vegetable consumption and the risk of pancreatic cancer: a meta-analysis.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44 [PMID: 25889229 DOI: 10.1186/s12957-015-0454-4]</w:t>
      </w:r>
    </w:p>
    <w:p w14:paraId="25A6EF56" w14:textId="77777777" w:rsidR="00A77B3E" w:rsidRDefault="00C23DC4">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Mao QQ</w:t>
      </w:r>
      <w:r>
        <w:rPr>
          <w:rFonts w:ascii="Book Antiqua" w:eastAsia="Book Antiqua" w:hAnsi="Book Antiqua" w:cs="Book Antiqua"/>
          <w:color w:val="000000"/>
        </w:rPr>
        <w:t xml:space="preserve">, Lin YW, Chen H, Qin J, Zheng XY, Xu X,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LP. Dietary fiber intake is inversely associated with risk of pancreatic cancer: a meta-analysis. </w:t>
      </w:r>
      <w:r>
        <w:rPr>
          <w:rFonts w:ascii="Book Antiqua" w:eastAsia="Book Antiqua" w:hAnsi="Book Antiqua" w:cs="Book Antiqua"/>
          <w:i/>
          <w:iCs/>
          <w:color w:val="000000"/>
        </w:rPr>
        <w:t xml:space="preserve">Asia Pac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89-96 [PMID: 28049267 DOI: 10.6133/apjcn.102015.03]</w:t>
      </w:r>
    </w:p>
    <w:p w14:paraId="1038818C" w14:textId="77777777" w:rsidR="00A77B3E" w:rsidRDefault="00C23DC4">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Koulouris AI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Luben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Banim</w:t>
      </w:r>
      <w:proofErr w:type="spellEnd"/>
      <w:r>
        <w:rPr>
          <w:rFonts w:ascii="Book Antiqua" w:eastAsia="Book Antiqua" w:hAnsi="Book Antiqua" w:cs="Book Antiqua"/>
          <w:color w:val="000000"/>
        </w:rPr>
        <w:t xml:space="preserve"> P, Hart AR. Dietary Fiber and the Risk of Pancreatic Cancer.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121-125 [PMID: 30489447 DOI: 10.1097/MPA.0000000000001191]</w:t>
      </w:r>
    </w:p>
    <w:p w14:paraId="62CEA063" w14:textId="77777777" w:rsidR="00A77B3E" w:rsidRDefault="00C23DC4">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Jiao L</w:t>
      </w:r>
      <w:r>
        <w:rPr>
          <w:rFonts w:ascii="Book Antiqua" w:eastAsia="Book Antiqua" w:hAnsi="Book Antiqua" w:cs="Book Antiqua"/>
          <w:color w:val="000000"/>
        </w:rPr>
        <w:t xml:space="preserve">, Chen L, White DL, Tinker L, </w:t>
      </w:r>
      <w:proofErr w:type="spellStart"/>
      <w:r>
        <w:rPr>
          <w:rFonts w:ascii="Book Antiqua" w:eastAsia="Book Antiqua" w:hAnsi="Book Antiqua" w:cs="Book Antiqua"/>
          <w:color w:val="000000"/>
        </w:rPr>
        <w:t>Chlebowski</w:t>
      </w:r>
      <w:proofErr w:type="spellEnd"/>
      <w:r>
        <w:rPr>
          <w:rFonts w:ascii="Book Antiqua" w:eastAsia="Book Antiqua" w:hAnsi="Book Antiqua" w:cs="Book Antiqua"/>
          <w:color w:val="000000"/>
        </w:rPr>
        <w:t xml:space="preserve"> RT, Van Horn LV, Richardson P, Lane D, </w:t>
      </w:r>
      <w:proofErr w:type="spellStart"/>
      <w:r>
        <w:rPr>
          <w:rFonts w:ascii="Book Antiqua" w:eastAsia="Book Antiqua" w:hAnsi="Book Antiqua" w:cs="Book Antiqua"/>
          <w:color w:val="000000"/>
        </w:rPr>
        <w:t>Sangi-Haghpeykar</w:t>
      </w:r>
      <w:proofErr w:type="spellEnd"/>
      <w:r>
        <w:rPr>
          <w:rFonts w:ascii="Book Antiqua" w:eastAsia="Book Antiqua" w:hAnsi="Book Antiqua" w:cs="Book Antiqua"/>
          <w:color w:val="000000"/>
        </w:rPr>
        <w:t xml:space="preserve"> H,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Low-fat Dietary Pattern and Pancreatic Cancer Risk in the Women's Health Initiative Dietary Modification Randomized Controlled Trial.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2018; </w:t>
      </w:r>
      <w:r>
        <w:rPr>
          <w:rFonts w:ascii="Book Antiqua" w:eastAsia="Book Antiqua" w:hAnsi="Book Antiqua" w:cs="Book Antiqua"/>
          <w:b/>
          <w:bCs/>
          <w:color w:val="000000"/>
        </w:rPr>
        <w:t>110</w:t>
      </w:r>
      <w:r>
        <w:rPr>
          <w:rFonts w:ascii="Book Antiqua" w:eastAsia="Book Antiqua" w:hAnsi="Book Antiqua" w:cs="Book Antiqua"/>
          <w:color w:val="000000"/>
        </w:rPr>
        <w:t xml:space="preserve"> [PMID: 28922784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/djx117]</w:t>
      </w:r>
    </w:p>
    <w:p w14:paraId="2BEBEF93" w14:textId="77777777" w:rsidR="00A77B3E" w:rsidRDefault="00C23DC4">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Raimondi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Lowenfels</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Morselli-Labate</w:t>
      </w:r>
      <w:proofErr w:type="spellEnd"/>
      <w:r>
        <w:rPr>
          <w:rFonts w:ascii="Book Antiqua" w:eastAsia="Book Antiqua" w:hAnsi="Book Antiqua" w:cs="Book Antiqua"/>
          <w:color w:val="000000"/>
        </w:rPr>
        <w:t xml:space="preserve"> AM, Maisonneuve P, </w:t>
      </w:r>
      <w:proofErr w:type="spellStart"/>
      <w:r>
        <w:rPr>
          <w:rFonts w:ascii="Book Antiqua" w:eastAsia="Book Antiqua" w:hAnsi="Book Antiqua" w:cs="Book Antiqua"/>
          <w:color w:val="000000"/>
        </w:rPr>
        <w:t>Pezzilli</w:t>
      </w:r>
      <w:proofErr w:type="spellEnd"/>
      <w:r>
        <w:rPr>
          <w:rFonts w:ascii="Book Antiqua" w:eastAsia="Book Antiqua" w:hAnsi="Book Antiqua" w:cs="Book Antiqua"/>
          <w:color w:val="000000"/>
        </w:rPr>
        <w:t xml:space="preserve"> R. Pancreatic cancer in chronic pancreatitis;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incidence, and early detection.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349-358 [PMID: 20510834 DOI: 10.1016/j.bpg.2010.02.007]</w:t>
      </w:r>
    </w:p>
    <w:p w14:paraId="1552ACAD" w14:textId="77777777" w:rsidR="00A77B3E" w:rsidRDefault="00C23DC4">
      <w:pPr>
        <w:spacing w:line="360" w:lineRule="auto"/>
        <w:jc w:val="both"/>
      </w:pPr>
      <w:r>
        <w:rPr>
          <w:rFonts w:ascii="Book Antiqua" w:eastAsia="Book Antiqua" w:hAnsi="Book Antiqua" w:cs="Book Antiqua"/>
          <w:color w:val="000000"/>
        </w:rPr>
        <w:t xml:space="preserve">128 </w:t>
      </w:r>
      <w:proofErr w:type="spellStart"/>
      <w:r>
        <w:rPr>
          <w:rFonts w:ascii="Book Antiqua" w:eastAsia="Book Antiqua" w:hAnsi="Book Antiqua" w:cs="Book Antiqua"/>
          <w:b/>
          <w:bCs/>
          <w:color w:val="000000"/>
        </w:rPr>
        <w:t>Habtezion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Gukovskaya</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Pandol</w:t>
      </w:r>
      <w:proofErr w:type="spellEnd"/>
      <w:r>
        <w:rPr>
          <w:rFonts w:ascii="Book Antiqua" w:eastAsia="Book Antiqua" w:hAnsi="Book Antiqua" w:cs="Book Antiqua"/>
          <w:color w:val="000000"/>
        </w:rPr>
        <w:t xml:space="preserve"> SJ. Acute Pancreatitis: A Multifaceted Set of Organelle and Cellular Interactions.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1941-1950 [PMID: 30660726 DOI: 10.1053/j.gastro.2018.11.082]</w:t>
      </w:r>
    </w:p>
    <w:p w14:paraId="1FB72D42" w14:textId="77777777" w:rsidR="00A77B3E" w:rsidRDefault="00C23DC4">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Li S</w:t>
      </w:r>
      <w:r>
        <w:rPr>
          <w:rFonts w:ascii="Book Antiqua" w:eastAsia="Book Antiqua" w:hAnsi="Book Antiqua" w:cs="Book Antiqua"/>
          <w:color w:val="000000"/>
        </w:rPr>
        <w:t xml:space="preserve">, Tian B. Acute pancreatitis in patients with pancreatic cancer: Timing of surgery and survival duration.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e5908 [PMID: 28099352 DOI: 10.1097/MD.0000000000005908]</w:t>
      </w:r>
    </w:p>
    <w:p w14:paraId="51501099" w14:textId="77777777" w:rsidR="00A77B3E" w:rsidRDefault="00C23DC4">
      <w:pPr>
        <w:spacing w:line="360" w:lineRule="auto"/>
        <w:jc w:val="both"/>
      </w:pPr>
      <w:r>
        <w:rPr>
          <w:rFonts w:ascii="Book Antiqua" w:eastAsia="Book Antiqua" w:hAnsi="Book Antiqua" w:cs="Book Antiqua"/>
          <w:color w:val="000000"/>
        </w:rPr>
        <w:t xml:space="preserve">130 </w:t>
      </w:r>
      <w:proofErr w:type="spellStart"/>
      <w:r>
        <w:rPr>
          <w:rFonts w:ascii="Book Antiqua" w:eastAsia="Book Antiqua" w:hAnsi="Book Antiqua" w:cs="Book Antiqua"/>
          <w:b/>
          <w:bCs/>
          <w:color w:val="000000"/>
        </w:rPr>
        <w:t>Kirkegård</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Cronin-Fenton D, Heide-</w:t>
      </w:r>
      <w:proofErr w:type="spellStart"/>
      <w:r>
        <w:rPr>
          <w:rFonts w:ascii="Book Antiqua" w:eastAsia="Book Antiqua" w:hAnsi="Book Antiqua" w:cs="Book Antiqua"/>
          <w:color w:val="000000"/>
        </w:rPr>
        <w:t>Jørgensen</w:t>
      </w:r>
      <w:proofErr w:type="spellEnd"/>
      <w:r>
        <w:rPr>
          <w:rFonts w:ascii="Book Antiqua" w:eastAsia="Book Antiqua" w:hAnsi="Book Antiqua" w:cs="Book Antiqua"/>
          <w:color w:val="000000"/>
        </w:rPr>
        <w:t xml:space="preserve"> U, Mortensen FV. Acute Pancreatitis and Pancreatic Cancer Risk: A Nationwide Matched-Cohort Study in Denmark.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1729-1736 [PMID: 29432727 DOI: 10.1053/j.gastro.2018.02.011]</w:t>
      </w:r>
    </w:p>
    <w:p w14:paraId="07998C56" w14:textId="77777777" w:rsidR="00A77B3E" w:rsidRDefault="00C23DC4">
      <w:pPr>
        <w:spacing w:line="360" w:lineRule="auto"/>
        <w:jc w:val="both"/>
      </w:pPr>
      <w:r>
        <w:rPr>
          <w:rFonts w:ascii="Book Antiqua" w:eastAsia="Book Antiqua" w:hAnsi="Book Antiqua" w:cs="Book Antiqua"/>
          <w:color w:val="000000"/>
        </w:rPr>
        <w:lastRenderedPageBreak/>
        <w:t xml:space="preserve">131 </w:t>
      </w:r>
      <w:proofErr w:type="spellStart"/>
      <w:r>
        <w:rPr>
          <w:rFonts w:ascii="Book Antiqua" w:eastAsia="Book Antiqua" w:hAnsi="Book Antiqua" w:cs="Book Antiqua"/>
          <w:b/>
          <w:bCs/>
          <w:color w:val="000000"/>
        </w:rPr>
        <w:t>Rijkers</w:t>
      </w:r>
      <w:proofErr w:type="spellEnd"/>
      <w:r>
        <w:rPr>
          <w:rFonts w:ascii="Book Antiqua" w:eastAsia="Book Antiqua" w:hAnsi="Book Antiqua" w:cs="Book Antiqua"/>
          <w:b/>
          <w:bCs/>
          <w:color w:val="000000"/>
        </w:rPr>
        <w:t xml:space="preserve"> AP</w:t>
      </w:r>
      <w:r>
        <w:rPr>
          <w:rFonts w:ascii="Book Antiqua" w:eastAsia="Book Antiqua" w:hAnsi="Book Antiqua" w:cs="Book Antiqua"/>
          <w:color w:val="000000"/>
        </w:rPr>
        <w:t xml:space="preserve">, Bakker OJ, Ahmed Ali U, </w:t>
      </w:r>
      <w:proofErr w:type="spellStart"/>
      <w:r>
        <w:rPr>
          <w:rFonts w:ascii="Book Antiqua" w:eastAsia="Book Antiqua" w:hAnsi="Book Antiqua" w:cs="Book Antiqua"/>
          <w:color w:val="000000"/>
        </w:rPr>
        <w:t>Hagenaars</w:t>
      </w:r>
      <w:proofErr w:type="spellEnd"/>
      <w:r>
        <w:rPr>
          <w:rFonts w:ascii="Book Antiqua" w:eastAsia="Book Antiqua" w:hAnsi="Book Antiqua" w:cs="Book Antiqua"/>
          <w:color w:val="000000"/>
        </w:rPr>
        <w:t xml:space="preserve"> JCJP, van </w:t>
      </w:r>
      <w:proofErr w:type="spellStart"/>
      <w:r>
        <w:rPr>
          <w:rFonts w:ascii="Book Antiqua" w:eastAsia="Book Antiqua" w:hAnsi="Book Antiqua" w:cs="Book Antiqua"/>
          <w:color w:val="000000"/>
        </w:rPr>
        <w:t>Santvoort</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TL,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CH; Dutch Pancreatitis Study Group. Risk of Pancreatic Cancer After a Primary Episode of Acute Pancreatitis.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1018-1022 [PMID: 28797012 DOI: 10.1097/MPA.0000000000000879]</w:t>
      </w:r>
    </w:p>
    <w:p w14:paraId="28A96F0C" w14:textId="77777777" w:rsidR="00A77B3E" w:rsidRDefault="00C23DC4">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Sadr-</w:t>
      </w:r>
      <w:proofErr w:type="spellStart"/>
      <w:r>
        <w:rPr>
          <w:rFonts w:ascii="Book Antiqua" w:eastAsia="Book Antiqua" w:hAnsi="Book Antiqua" w:cs="Book Antiqua"/>
          <w:b/>
          <w:bCs/>
          <w:color w:val="000000"/>
        </w:rPr>
        <w:t>Azodi</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Oskarsson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Discacciati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Videhult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Askling</w:t>
      </w:r>
      <w:proofErr w:type="spellEnd"/>
      <w:r>
        <w:rPr>
          <w:rFonts w:ascii="Book Antiqua" w:eastAsia="Book Antiqua" w:hAnsi="Book Antiqua" w:cs="Book Antiqua"/>
          <w:color w:val="000000"/>
        </w:rPr>
        <w:t xml:space="preserve"> J, Ekbom A. Pancreatic Cancer Following Acute Pancreatitis: A Population-based Matched Cohort Study.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113</w:t>
      </w:r>
      <w:r>
        <w:rPr>
          <w:rFonts w:ascii="Book Antiqua" w:eastAsia="Book Antiqua" w:hAnsi="Book Antiqua" w:cs="Book Antiqua"/>
          <w:color w:val="000000"/>
        </w:rPr>
        <w:t>: 1711-1719 [PMID: 30315287 DOI: 10.1038/s41395-018-0255-9]</w:t>
      </w:r>
    </w:p>
    <w:p w14:paraId="0715F4DB" w14:textId="77777777" w:rsidR="00A77B3E" w:rsidRDefault="00C23DC4">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Serrano J</w:t>
      </w:r>
      <w:r>
        <w:rPr>
          <w:rFonts w:ascii="Book Antiqua" w:eastAsia="Book Antiqua" w:hAnsi="Book Antiqua" w:cs="Book Antiqua"/>
          <w:color w:val="000000"/>
        </w:rPr>
        <w:t xml:space="preserve">, Andersen DK, </w:t>
      </w:r>
      <w:proofErr w:type="spellStart"/>
      <w:r>
        <w:rPr>
          <w:rFonts w:ascii="Book Antiqua" w:eastAsia="Book Antiqua" w:hAnsi="Book Antiqua" w:cs="Book Antiqua"/>
          <w:color w:val="000000"/>
        </w:rPr>
        <w:t>Forsmark</w:t>
      </w:r>
      <w:proofErr w:type="spellEnd"/>
      <w:r>
        <w:rPr>
          <w:rFonts w:ascii="Book Antiqua" w:eastAsia="Book Antiqua" w:hAnsi="Book Antiqua" w:cs="Book Antiqua"/>
          <w:color w:val="000000"/>
        </w:rPr>
        <w:t xml:space="preserve"> CE, </w:t>
      </w:r>
      <w:proofErr w:type="spellStart"/>
      <w:r>
        <w:rPr>
          <w:rFonts w:ascii="Book Antiqua" w:eastAsia="Book Antiqua" w:hAnsi="Book Antiqua" w:cs="Book Antiqua"/>
          <w:color w:val="000000"/>
        </w:rPr>
        <w:t>Pandol</w:t>
      </w:r>
      <w:proofErr w:type="spellEnd"/>
      <w:r>
        <w:rPr>
          <w:rFonts w:ascii="Book Antiqua" w:eastAsia="Book Antiqua" w:hAnsi="Book Antiqua" w:cs="Book Antiqua"/>
          <w:color w:val="000000"/>
        </w:rPr>
        <w:t xml:space="preserve"> SJ, Feng Z, Srivastava S, </w:t>
      </w:r>
      <w:proofErr w:type="spellStart"/>
      <w:r>
        <w:rPr>
          <w:rFonts w:ascii="Book Antiqua" w:eastAsia="Book Antiqua" w:hAnsi="Book Antiqua" w:cs="Book Antiqua"/>
          <w:color w:val="000000"/>
        </w:rPr>
        <w:t>Rinaudo</w:t>
      </w:r>
      <w:proofErr w:type="spellEnd"/>
      <w:r>
        <w:rPr>
          <w:rFonts w:ascii="Book Antiqua" w:eastAsia="Book Antiqua" w:hAnsi="Book Antiqua" w:cs="Book Antiqua"/>
          <w:color w:val="000000"/>
        </w:rPr>
        <w:t xml:space="preserve"> JAS; Consortium for the Study of Chronic Pancreatitis, Diabetes, and Pancreatic Cancer (CPDPC). Consortium for the Study of Chronic Pancreatitis, Diabetes, and Pancreatic Cancer: From Concept to Reality.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1208-1212 [PMID: 30325859 DOI: 10.1097/MPA.0000000000001167]</w:t>
      </w:r>
    </w:p>
    <w:p w14:paraId="705F32B3" w14:textId="77777777" w:rsidR="00A77B3E" w:rsidRDefault="00C23DC4">
      <w:pPr>
        <w:spacing w:line="360" w:lineRule="auto"/>
        <w:jc w:val="both"/>
      </w:pPr>
      <w:r>
        <w:rPr>
          <w:rFonts w:ascii="Book Antiqua" w:eastAsia="Book Antiqua" w:hAnsi="Book Antiqua" w:cs="Book Antiqua"/>
          <w:color w:val="000000"/>
        </w:rPr>
        <w:t xml:space="preserve">134 </w:t>
      </w:r>
      <w:proofErr w:type="spellStart"/>
      <w:r>
        <w:rPr>
          <w:rFonts w:ascii="Book Antiqua" w:eastAsia="Book Antiqua" w:hAnsi="Book Antiqua" w:cs="Book Antiqua"/>
          <w:b/>
          <w:bCs/>
          <w:color w:val="000000"/>
        </w:rPr>
        <w:t>Ketwaroo</w:t>
      </w:r>
      <w:proofErr w:type="spellEnd"/>
      <w:r>
        <w:rPr>
          <w:rFonts w:ascii="Book Antiqua" w:eastAsia="Book Antiqua" w:hAnsi="Book Antiqua" w:cs="Book Antiqua"/>
          <w:b/>
          <w:bCs/>
          <w:color w:val="000000"/>
        </w:rPr>
        <w:t xml:space="preserve"> GA</w:t>
      </w:r>
      <w:r>
        <w:rPr>
          <w:rFonts w:ascii="Book Antiqua" w:eastAsia="Book Antiqua" w:hAnsi="Book Antiqua" w:cs="Book Antiqua"/>
          <w:color w:val="000000"/>
        </w:rPr>
        <w:t xml:space="preserve">, Freedman SD, </w:t>
      </w:r>
      <w:proofErr w:type="spellStart"/>
      <w:r>
        <w:rPr>
          <w:rFonts w:ascii="Book Antiqua" w:eastAsia="Book Antiqua" w:hAnsi="Book Antiqua" w:cs="Book Antiqua"/>
          <w:color w:val="000000"/>
        </w:rPr>
        <w:t>Sheth</w:t>
      </w:r>
      <w:proofErr w:type="spellEnd"/>
      <w:r>
        <w:rPr>
          <w:rFonts w:ascii="Book Antiqua" w:eastAsia="Book Antiqua" w:hAnsi="Book Antiqua" w:cs="Book Antiqua"/>
          <w:color w:val="000000"/>
        </w:rPr>
        <w:t xml:space="preserve"> SG. Approach to patients with suspected chronic pancreatitis: a comprehensive review.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173-180 [PMID: 25675419 DOI: 10.1097/MPA.0000000000000239]</w:t>
      </w:r>
    </w:p>
    <w:p w14:paraId="0F28DF43" w14:textId="77777777" w:rsidR="00A77B3E" w:rsidRDefault="00C23DC4">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Yadav D</w:t>
      </w:r>
      <w:r>
        <w:rPr>
          <w:rFonts w:ascii="Book Antiqua" w:eastAsia="Book Antiqua" w:hAnsi="Book Antiqua" w:cs="Book Antiqua"/>
          <w:color w:val="000000"/>
        </w:rPr>
        <w:t xml:space="preserve">, Park WG, </w:t>
      </w:r>
      <w:proofErr w:type="spellStart"/>
      <w:r>
        <w:rPr>
          <w:rFonts w:ascii="Book Antiqua" w:eastAsia="Book Antiqua" w:hAnsi="Book Antiqua" w:cs="Book Antiqua"/>
          <w:color w:val="000000"/>
        </w:rPr>
        <w:t>Fogel</w:t>
      </w:r>
      <w:proofErr w:type="spellEnd"/>
      <w:r>
        <w:rPr>
          <w:rFonts w:ascii="Book Antiqua" w:eastAsia="Book Antiqua" w:hAnsi="Book Antiqua" w:cs="Book Antiqua"/>
          <w:color w:val="000000"/>
        </w:rPr>
        <w:t xml:space="preserve"> EL, Li L, Chari ST, Feng Z, Fisher WE, </w:t>
      </w:r>
      <w:proofErr w:type="spellStart"/>
      <w:r>
        <w:rPr>
          <w:rFonts w:ascii="Book Antiqua" w:eastAsia="Book Antiqua" w:hAnsi="Book Antiqua" w:cs="Book Antiqua"/>
          <w:color w:val="000000"/>
        </w:rPr>
        <w:t>Forsmark</w:t>
      </w:r>
      <w:proofErr w:type="spellEnd"/>
      <w:r>
        <w:rPr>
          <w:rFonts w:ascii="Book Antiqua" w:eastAsia="Book Antiqua" w:hAnsi="Book Antiqua" w:cs="Book Antiqua"/>
          <w:color w:val="000000"/>
        </w:rPr>
        <w:t xml:space="preserve"> CE, Jeon CY, </w:t>
      </w:r>
      <w:proofErr w:type="spellStart"/>
      <w:r>
        <w:rPr>
          <w:rFonts w:ascii="Book Antiqua" w:eastAsia="Book Antiqua" w:hAnsi="Book Antiqua" w:cs="Book Antiqua"/>
          <w:color w:val="000000"/>
        </w:rPr>
        <w:t>Habtezion</w:t>
      </w:r>
      <w:proofErr w:type="spellEnd"/>
      <w:r>
        <w:rPr>
          <w:rFonts w:ascii="Book Antiqua" w:eastAsia="Book Antiqua" w:hAnsi="Book Antiqua" w:cs="Book Antiqua"/>
          <w:color w:val="000000"/>
        </w:rPr>
        <w:t xml:space="preserve"> A, Hart PA, Hughes SJ, Othman MO, </w:t>
      </w:r>
      <w:proofErr w:type="spellStart"/>
      <w:r>
        <w:rPr>
          <w:rFonts w:ascii="Book Antiqua" w:eastAsia="Book Antiqua" w:hAnsi="Book Antiqua" w:cs="Book Antiqua"/>
          <w:color w:val="000000"/>
        </w:rPr>
        <w:t>Rinaudo</w:t>
      </w:r>
      <w:proofErr w:type="spellEnd"/>
      <w:r>
        <w:rPr>
          <w:rFonts w:ascii="Book Antiqua" w:eastAsia="Book Antiqua" w:hAnsi="Book Antiqua" w:cs="Book Antiqua"/>
          <w:color w:val="000000"/>
        </w:rPr>
        <w:t xml:space="preserve"> JAS, </w:t>
      </w:r>
      <w:proofErr w:type="spellStart"/>
      <w:r>
        <w:rPr>
          <w:rFonts w:ascii="Book Antiqua" w:eastAsia="Book Antiqua" w:hAnsi="Book Antiqua" w:cs="Book Antiqua"/>
          <w:color w:val="000000"/>
        </w:rPr>
        <w:t>Pandol</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Tirkes</w:t>
      </w:r>
      <w:proofErr w:type="spellEnd"/>
      <w:r>
        <w:rPr>
          <w:rFonts w:ascii="Book Antiqua" w:eastAsia="Book Antiqua" w:hAnsi="Book Antiqua" w:cs="Book Antiqua"/>
          <w:color w:val="000000"/>
        </w:rPr>
        <w:t xml:space="preserve"> T, Serrano J, Srivastava S, Van Den </w:t>
      </w:r>
      <w:proofErr w:type="spellStart"/>
      <w:r>
        <w:rPr>
          <w:rFonts w:ascii="Book Antiqua" w:eastAsia="Book Antiqua" w:hAnsi="Book Antiqua" w:cs="Book Antiqua"/>
          <w:color w:val="000000"/>
        </w:rPr>
        <w:t>Eeden</w:t>
      </w:r>
      <w:proofErr w:type="spellEnd"/>
      <w:r>
        <w:rPr>
          <w:rFonts w:ascii="Book Antiqua" w:eastAsia="Book Antiqua" w:hAnsi="Book Antiqua" w:cs="Book Antiqua"/>
          <w:color w:val="000000"/>
        </w:rPr>
        <w:t xml:space="preserve"> SK, Whitcomb DC, </w:t>
      </w:r>
      <w:proofErr w:type="spellStart"/>
      <w:r>
        <w:rPr>
          <w:rFonts w:ascii="Book Antiqua" w:eastAsia="Book Antiqua" w:hAnsi="Book Antiqua" w:cs="Book Antiqua"/>
          <w:color w:val="000000"/>
        </w:rPr>
        <w:t>Topazian</w:t>
      </w:r>
      <w:proofErr w:type="spellEnd"/>
      <w:r>
        <w:rPr>
          <w:rFonts w:ascii="Book Antiqua" w:eastAsia="Book Antiqua" w:hAnsi="Book Antiqua" w:cs="Book Antiqua"/>
          <w:color w:val="000000"/>
        </w:rPr>
        <w:t xml:space="preserve"> M, Conwell DL; Consortium for the Study of Chronic Pancreatitis, Diabetes, and Pancreatic Cancer (CPDPC). </w:t>
      </w:r>
      <w:proofErr w:type="spellStart"/>
      <w:r>
        <w:rPr>
          <w:rFonts w:ascii="Book Antiqua" w:eastAsia="Book Antiqua" w:hAnsi="Book Antiqua" w:cs="Book Antiqua"/>
          <w:color w:val="000000"/>
        </w:rPr>
        <w:t>PROspective</w:t>
      </w:r>
      <w:proofErr w:type="spellEnd"/>
      <w:r>
        <w:rPr>
          <w:rFonts w:ascii="Book Antiqua" w:eastAsia="Book Antiqua" w:hAnsi="Book Antiqua" w:cs="Book Antiqua"/>
          <w:color w:val="000000"/>
        </w:rPr>
        <w:t xml:space="preserve"> Evaluation of Chronic Pancreatitis for </w:t>
      </w:r>
      <w:proofErr w:type="spellStart"/>
      <w:r>
        <w:rPr>
          <w:rFonts w:ascii="Book Antiqua" w:eastAsia="Book Antiqua" w:hAnsi="Book Antiqua" w:cs="Book Antiqua"/>
          <w:color w:val="000000"/>
        </w:rPr>
        <w:t>EpidEmiologic</w:t>
      </w:r>
      <w:proofErr w:type="spellEnd"/>
      <w:r>
        <w:rPr>
          <w:rFonts w:ascii="Book Antiqua" w:eastAsia="Book Antiqua" w:hAnsi="Book Antiqua" w:cs="Book Antiqua"/>
          <w:color w:val="000000"/>
        </w:rPr>
        <w:t xml:space="preserve"> and Translational </w:t>
      </w:r>
      <w:proofErr w:type="spellStart"/>
      <w:r>
        <w:rPr>
          <w:rFonts w:ascii="Book Antiqua" w:eastAsia="Book Antiqua" w:hAnsi="Book Antiqua" w:cs="Book Antiqua"/>
          <w:color w:val="000000"/>
        </w:rPr>
        <w:t>StuDies</w:t>
      </w:r>
      <w:proofErr w:type="spellEnd"/>
      <w:r>
        <w:rPr>
          <w:rFonts w:ascii="Book Antiqua" w:eastAsia="Book Antiqua" w:hAnsi="Book Antiqua" w:cs="Book Antiqua"/>
          <w:color w:val="000000"/>
        </w:rPr>
        <w:t xml:space="preserve">: Rationale and Study Design for PROCEED From the Consortium for the Study of Chronic Pancreatitis, Diabetes, and Pancreatic Cancer.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1229-1238 [PMID: 30325862 DOI: 10.1097/MPA.0000000000001170]</w:t>
      </w:r>
    </w:p>
    <w:p w14:paraId="2E09C5EA" w14:textId="77777777" w:rsidR="00A77B3E" w:rsidRDefault="00C23DC4">
      <w:pPr>
        <w:spacing w:line="360" w:lineRule="auto"/>
        <w:jc w:val="both"/>
      </w:pPr>
      <w:r>
        <w:rPr>
          <w:rFonts w:ascii="Book Antiqua" w:eastAsia="Book Antiqua" w:hAnsi="Book Antiqua" w:cs="Book Antiqua"/>
          <w:color w:val="000000"/>
        </w:rPr>
        <w:t xml:space="preserve">136 </w:t>
      </w:r>
      <w:proofErr w:type="spellStart"/>
      <w:r>
        <w:rPr>
          <w:rFonts w:ascii="Book Antiqua" w:eastAsia="Book Antiqua" w:hAnsi="Book Antiqua" w:cs="Book Antiqua"/>
          <w:b/>
          <w:bCs/>
          <w:color w:val="000000"/>
        </w:rPr>
        <w:t>Vujasinovic</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Dugic</w:t>
      </w:r>
      <w:proofErr w:type="spellEnd"/>
      <w:r>
        <w:rPr>
          <w:rFonts w:ascii="Book Antiqua" w:eastAsia="Book Antiqua" w:hAnsi="Book Antiqua" w:cs="Book Antiqua"/>
          <w:color w:val="000000"/>
        </w:rPr>
        <w:t xml:space="preserve"> A, Maisonneuve P, </w:t>
      </w:r>
      <w:proofErr w:type="spellStart"/>
      <w:r>
        <w:rPr>
          <w:rFonts w:ascii="Book Antiqua" w:eastAsia="Book Antiqua" w:hAnsi="Book Antiqua" w:cs="Book Antiqua"/>
          <w:color w:val="000000"/>
        </w:rPr>
        <w:t>Aljic</w:t>
      </w:r>
      <w:proofErr w:type="spellEnd"/>
      <w:r>
        <w:rPr>
          <w:rFonts w:ascii="Book Antiqua" w:eastAsia="Book Antiqua" w:hAnsi="Book Antiqua" w:cs="Book Antiqua"/>
          <w:color w:val="000000"/>
        </w:rPr>
        <w:t xml:space="preserve"> A, Berggren R, Panic N, Valente R, </w:t>
      </w:r>
      <w:proofErr w:type="spellStart"/>
      <w:r>
        <w:rPr>
          <w:rFonts w:ascii="Book Antiqua" w:eastAsia="Book Antiqua" w:hAnsi="Book Antiqua" w:cs="Book Antiqua"/>
          <w:color w:val="000000"/>
        </w:rPr>
        <w:t>Pozzi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Mucelli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Waldthaler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Ghorbani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Kordes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Hagström</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Löhr</w:t>
      </w:r>
      <w:proofErr w:type="spellEnd"/>
      <w:r>
        <w:rPr>
          <w:rFonts w:ascii="Book Antiqua" w:eastAsia="Book Antiqua" w:hAnsi="Book Antiqua" w:cs="Book Antiqua"/>
          <w:color w:val="000000"/>
        </w:rPr>
        <w:t xml:space="preserve"> JM. Risk of Developing Pancreatic Cancer in Patients with Chronic Pancreatitis.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33228173 DOI: 10.3390/jcm9113720]</w:t>
      </w:r>
    </w:p>
    <w:p w14:paraId="47FA5ACE" w14:textId="77777777" w:rsidR="00A77B3E" w:rsidRDefault="00C23DC4">
      <w:pPr>
        <w:spacing w:line="360" w:lineRule="auto"/>
        <w:jc w:val="both"/>
      </w:pPr>
      <w:r>
        <w:rPr>
          <w:rFonts w:ascii="Book Antiqua" w:eastAsia="Book Antiqua" w:hAnsi="Book Antiqua" w:cs="Book Antiqua"/>
          <w:color w:val="000000"/>
        </w:rPr>
        <w:lastRenderedPageBreak/>
        <w:t xml:space="preserve">137 </w:t>
      </w:r>
      <w:proofErr w:type="spellStart"/>
      <w:r>
        <w:rPr>
          <w:rFonts w:ascii="Book Antiqua" w:eastAsia="Book Antiqua" w:hAnsi="Book Antiqua" w:cs="Book Antiqua"/>
          <w:b/>
          <w:bCs/>
          <w:color w:val="000000"/>
        </w:rPr>
        <w:t>Hao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Zeng XP, Xin L, Wang D, Pan J, Bi YW, Ji JT, Du TT, Lin JH, Zhang D, Ye B, Zou WB, Chen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T, Li BR, Zheng ZH, Wang T,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HL, Liao Z, Li ZS, Hu LH. Incidence of and risk factors for pancreatic cancer in chronic pancreatitis: A cohort of 1656 patients.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1249-1256 [PMID: 28756974 DOI: 10.1016/j.dld.2017.07.001]</w:t>
      </w:r>
    </w:p>
    <w:p w14:paraId="6A7A5E89" w14:textId="77777777" w:rsidR="00A77B3E" w:rsidRDefault="00C23DC4">
      <w:pPr>
        <w:spacing w:line="360" w:lineRule="auto"/>
        <w:jc w:val="both"/>
      </w:pPr>
      <w:r>
        <w:rPr>
          <w:rFonts w:ascii="Book Antiqua" w:eastAsia="Book Antiqua" w:hAnsi="Book Antiqua" w:cs="Book Antiqua"/>
          <w:color w:val="000000"/>
        </w:rPr>
        <w:t xml:space="preserve">138 </w:t>
      </w:r>
      <w:proofErr w:type="spellStart"/>
      <w:r>
        <w:rPr>
          <w:rFonts w:ascii="Book Antiqua" w:eastAsia="Book Antiqua" w:hAnsi="Book Antiqua" w:cs="Book Antiqua"/>
          <w:b/>
          <w:bCs/>
          <w:color w:val="000000"/>
        </w:rPr>
        <w:t>Kirkegård</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Mortensen FV, Cronin-Fenton D. Chronic Pancreatitis and Pancreatic Cancer Risk: A Systematic Review and Meta-analysis.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1366-1372 [PMID: 28762376 DOI: 10.1038/ajg.2017.218]</w:t>
      </w:r>
    </w:p>
    <w:p w14:paraId="73899578" w14:textId="77777777" w:rsidR="00A77B3E" w:rsidRDefault="00C23DC4">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Zheng Z</w:t>
      </w:r>
      <w:r>
        <w:rPr>
          <w:rFonts w:ascii="Book Antiqua" w:eastAsia="Book Antiqua" w:hAnsi="Book Antiqua" w:cs="Book Antiqua"/>
          <w:color w:val="000000"/>
        </w:rPr>
        <w:t xml:space="preserve">, Chen Y, Tan C,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N, Du B, Liu X. Risk of pancreatic cancer in patients undergoing surgery for chronic pancreatitis.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83 [PMID: 31286902 DOI: 10.1186/s12893-019-0537-1]</w:t>
      </w:r>
    </w:p>
    <w:p w14:paraId="0038056C" w14:textId="77777777" w:rsidR="00A77B3E" w:rsidRDefault="00C23DC4">
      <w:pPr>
        <w:spacing w:line="360" w:lineRule="auto"/>
        <w:jc w:val="both"/>
      </w:pPr>
      <w:r>
        <w:rPr>
          <w:rFonts w:ascii="Book Antiqua" w:eastAsia="Book Antiqua" w:hAnsi="Book Antiqua" w:cs="Book Antiqua"/>
          <w:color w:val="000000"/>
        </w:rPr>
        <w:t xml:space="preserve">140 </w:t>
      </w:r>
      <w:proofErr w:type="spellStart"/>
      <w:r>
        <w:rPr>
          <w:rFonts w:ascii="Book Antiqua" w:eastAsia="Book Antiqua" w:hAnsi="Book Antiqua" w:cs="Book Antiqua"/>
          <w:b/>
          <w:bCs/>
          <w:color w:val="000000"/>
        </w:rPr>
        <w:t>Cazacu</w:t>
      </w:r>
      <w:proofErr w:type="spellEnd"/>
      <w:r>
        <w:rPr>
          <w:rFonts w:ascii="Book Antiqua" w:eastAsia="Book Antiqua" w:hAnsi="Book Antiqua" w:cs="Book Antiqua"/>
          <w:b/>
          <w:bCs/>
          <w:color w:val="000000"/>
        </w:rPr>
        <w:t xml:space="preserve"> IM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Farkas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Garami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Balaskó</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Mosdósi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Alizadeh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Gyöngyi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Rakonczay</w:t>
      </w:r>
      <w:proofErr w:type="spellEnd"/>
      <w:r>
        <w:rPr>
          <w:rFonts w:ascii="Book Antiqua" w:eastAsia="Book Antiqua" w:hAnsi="Book Antiqua" w:cs="Book Antiqua"/>
          <w:color w:val="000000"/>
        </w:rPr>
        <w:t xml:space="preserve"> Z Jr, </w:t>
      </w:r>
      <w:proofErr w:type="spellStart"/>
      <w:r>
        <w:rPr>
          <w:rFonts w:ascii="Book Antiqua" w:eastAsia="Book Antiqua" w:hAnsi="Book Antiqua" w:cs="Book Antiqua"/>
          <w:color w:val="000000"/>
        </w:rPr>
        <w:t>Vigh</w:t>
      </w:r>
      <w:proofErr w:type="spellEnd"/>
      <w:r>
        <w:rPr>
          <w:rFonts w:ascii="Book Antiqua" w:eastAsia="Book Antiqua" w:hAnsi="Book Antiqua" w:cs="Book Antiqua"/>
          <w:color w:val="000000"/>
        </w:rPr>
        <w:t xml:space="preserve"> É, </w:t>
      </w:r>
      <w:proofErr w:type="spellStart"/>
      <w:r>
        <w:rPr>
          <w:rFonts w:ascii="Book Antiqua" w:eastAsia="Book Antiqua" w:hAnsi="Book Antiqua" w:cs="Book Antiqua"/>
          <w:color w:val="000000"/>
        </w:rPr>
        <w:t>Habon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Czopf</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Lazarescu</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Erőss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Sahin-Tóth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Hegyi</w:t>
      </w:r>
      <w:proofErr w:type="spellEnd"/>
      <w:r>
        <w:rPr>
          <w:rFonts w:ascii="Book Antiqua" w:eastAsia="Book Antiqua" w:hAnsi="Book Antiqua" w:cs="Book Antiqua"/>
          <w:color w:val="000000"/>
        </w:rPr>
        <w:t xml:space="preserve"> P. Pancreatitis-Associated Genes and Pancreatic Cancer Risk: A Systematic Review and Meta-analysis.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1078-1086 [PMID: 30134356 DOI: 10.1097/MPA.0000000000001145]</w:t>
      </w:r>
    </w:p>
    <w:p w14:paraId="0034B836" w14:textId="77777777" w:rsidR="00A77B3E" w:rsidRDefault="00C23DC4">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Syed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Babich</w:t>
      </w:r>
      <w:proofErr w:type="spellEnd"/>
      <w:r>
        <w:rPr>
          <w:rFonts w:ascii="Book Antiqua" w:eastAsia="Book Antiqua" w:hAnsi="Book Antiqua" w:cs="Book Antiqua"/>
          <w:color w:val="000000"/>
        </w:rPr>
        <w:t xml:space="preserve"> O, Thakkar P, Patel A, Abdul-</w:t>
      </w:r>
      <w:proofErr w:type="spellStart"/>
      <w:r>
        <w:rPr>
          <w:rFonts w:ascii="Book Antiqua" w:eastAsia="Book Antiqua" w:hAnsi="Book Antiqua" w:cs="Book Antiqua"/>
          <w:color w:val="000000"/>
        </w:rPr>
        <w:t>Baki</w:t>
      </w:r>
      <w:proofErr w:type="spellEnd"/>
      <w:r>
        <w:rPr>
          <w:rFonts w:ascii="Book Antiqua" w:eastAsia="Book Antiqua" w:hAnsi="Book Antiqua" w:cs="Book Antiqua"/>
          <w:color w:val="000000"/>
        </w:rPr>
        <w:t xml:space="preserve"> H, Farah K, Morrissey S, </w:t>
      </w:r>
      <w:proofErr w:type="spellStart"/>
      <w:r>
        <w:rPr>
          <w:rFonts w:ascii="Book Antiqua" w:eastAsia="Book Antiqua" w:hAnsi="Book Antiqua" w:cs="Book Antiqua"/>
          <w:color w:val="000000"/>
        </w:rPr>
        <w:t>Mitre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Dhawan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Kochhar</w:t>
      </w:r>
      <w:proofErr w:type="spellEnd"/>
      <w:r>
        <w:rPr>
          <w:rFonts w:ascii="Book Antiqua" w:eastAsia="Book Antiqua" w:hAnsi="Book Antiqua" w:cs="Book Antiqua"/>
          <w:color w:val="000000"/>
        </w:rPr>
        <w:t xml:space="preserve"> G, Kulkarni A, Thakkar S. Defining Pancreatitis as a Risk Factor for Pancreatic Cancer: The Role, Incidence, and Timeline of Development.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1098-1101 [PMID: 31404017 DOI: 10.1097/MPA.0000000000001367]</w:t>
      </w:r>
    </w:p>
    <w:p w14:paraId="018B9709" w14:textId="77777777" w:rsidR="00A77B3E" w:rsidRDefault="00C23DC4">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Xu M</w:t>
      </w:r>
      <w:r>
        <w:rPr>
          <w:rFonts w:ascii="Book Antiqua" w:eastAsia="Book Antiqua" w:hAnsi="Book Antiqua" w:cs="Book Antiqua"/>
          <w:color w:val="000000"/>
        </w:rPr>
        <w:t xml:space="preserve">, Jung X, Hines OJ, </w:t>
      </w:r>
      <w:proofErr w:type="spellStart"/>
      <w:r>
        <w:rPr>
          <w:rFonts w:ascii="Book Antiqua" w:eastAsia="Book Antiqua" w:hAnsi="Book Antiqua" w:cs="Book Antiqua"/>
          <w:color w:val="000000"/>
        </w:rPr>
        <w:t>Eibl</w:t>
      </w:r>
      <w:proofErr w:type="spellEnd"/>
      <w:r>
        <w:rPr>
          <w:rFonts w:ascii="Book Antiqua" w:eastAsia="Book Antiqua" w:hAnsi="Book Antiqua" w:cs="Book Antiqua"/>
          <w:color w:val="000000"/>
        </w:rPr>
        <w:t xml:space="preserve"> G, Chen Y. Obesity and Pancreatic Cancer: Overview of Epidemiology and Potential Prevention by Weight Loss.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158-162 [PMID: 29346216 DOI: 10.1097/MPA.0000000000000974]</w:t>
      </w:r>
    </w:p>
    <w:p w14:paraId="632DE496" w14:textId="77777777" w:rsidR="00A77B3E" w:rsidRDefault="00C23DC4">
      <w:pPr>
        <w:spacing w:line="360" w:lineRule="auto"/>
        <w:jc w:val="both"/>
      </w:pPr>
      <w:r>
        <w:rPr>
          <w:rFonts w:ascii="Book Antiqua" w:eastAsia="Book Antiqua" w:hAnsi="Book Antiqua" w:cs="Book Antiqua"/>
          <w:color w:val="000000"/>
        </w:rPr>
        <w:t xml:space="preserve">143 </w:t>
      </w:r>
      <w:proofErr w:type="spellStart"/>
      <w:r>
        <w:rPr>
          <w:rFonts w:ascii="Book Antiqua" w:eastAsia="Book Antiqua" w:hAnsi="Book Antiqua" w:cs="Book Antiqua"/>
          <w:b/>
          <w:bCs/>
          <w:color w:val="000000"/>
        </w:rPr>
        <w:t>Genkinger</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Kitahara</w:t>
      </w:r>
      <w:proofErr w:type="spellEnd"/>
      <w:r>
        <w:rPr>
          <w:rFonts w:ascii="Book Antiqua" w:eastAsia="Book Antiqua" w:hAnsi="Book Antiqua" w:cs="Book Antiqua"/>
          <w:color w:val="000000"/>
        </w:rPr>
        <w:t xml:space="preserve"> CM, Bernstein L, </w:t>
      </w:r>
      <w:proofErr w:type="spellStart"/>
      <w:r>
        <w:rPr>
          <w:rFonts w:ascii="Book Antiqua" w:eastAsia="Book Antiqua" w:hAnsi="Book Antiqua" w:cs="Book Antiqua"/>
          <w:color w:val="000000"/>
        </w:rPr>
        <w:t>Berrington</w:t>
      </w:r>
      <w:proofErr w:type="spellEnd"/>
      <w:r>
        <w:rPr>
          <w:rFonts w:ascii="Book Antiqua" w:eastAsia="Book Antiqua" w:hAnsi="Book Antiqua" w:cs="Book Antiqua"/>
          <w:color w:val="000000"/>
        </w:rPr>
        <w:t xml:space="preserve"> de Gonzalez A, </w:t>
      </w:r>
      <w:proofErr w:type="spellStart"/>
      <w:r>
        <w:rPr>
          <w:rFonts w:ascii="Book Antiqua" w:eastAsia="Book Antiqua" w:hAnsi="Book Antiqua" w:cs="Book Antiqua"/>
          <w:color w:val="000000"/>
        </w:rPr>
        <w:t>Brotzman</w:t>
      </w:r>
      <w:proofErr w:type="spellEnd"/>
      <w:r>
        <w:rPr>
          <w:rFonts w:ascii="Book Antiqua" w:eastAsia="Book Antiqua" w:hAnsi="Book Antiqua" w:cs="Book Antiqua"/>
          <w:color w:val="000000"/>
        </w:rPr>
        <w:t xml:space="preserve"> M, Elena JW, Giles GG, </w:t>
      </w:r>
      <w:proofErr w:type="spellStart"/>
      <w:r>
        <w:rPr>
          <w:rFonts w:ascii="Book Antiqua" w:eastAsia="Book Antiqua" w:hAnsi="Book Antiqua" w:cs="Book Antiqua"/>
          <w:color w:val="000000"/>
        </w:rPr>
        <w:t>Hartge</w:t>
      </w:r>
      <w:proofErr w:type="spellEnd"/>
      <w:r>
        <w:rPr>
          <w:rFonts w:ascii="Book Antiqua" w:eastAsia="Book Antiqua" w:hAnsi="Book Antiqua" w:cs="Book Antiqua"/>
          <w:color w:val="000000"/>
        </w:rPr>
        <w:t xml:space="preserve"> P, Singh PN, </w:t>
      </w:r>
      <w:proofErr w:type="spellStart"/>
      <w:r>
        <w:rPr>
          <w:rFonts w:ascii="Book Antiqua" w:eastAsia="Book Antiqua" w:hAnsi="Book Antiqua" w:cs="Book Antiqua"/>
          <w:color w:val="000000"/>
        </w:rPr>
        <w:t>Stolzenberg</w:t>
      </w:r>
      <w:proofErr w:type="spellEnd"/>
      <w:r>
        <w:rPr>
          <w:rFonts w:ascii="Book Antiqua" w:eastAsia="Book Antiqua" w:hAnsi="Book Antiqua" w:cs="Book Antiqua"/>
          <w:color w:val="000000"/>
        </w:rPr>
        <w:t xml:space="preserve">-Solomon RZ, </w:t>
      </w:r>
      <w:proofErr w:type="spellStart"/>
      <w:r>
        <w:rPr>
          <w:rFonts w:ascii="Book Antiqua" w:eastAsia="Book Antiqua" w:hAnsi="Book Antiqua" w:cs="Book Antiqua"/>
          <w:color w:val="000000"/>
        </w:rPr>
        <w:t>Weiderpass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Adami</w:t>
      </w:r>
      <w:proofErr w:type="spellEnd"/>
      <w:r>
        <w:rPr>
          <w:rFonts w:ascii="Book Antiqua" w:eastAsia="Book Antiqua" w:hAnsi="Book Antiqua" w:cs="Book Antiqua"/>
          <w:color w:val="000000"/>
        </w:rPr>
        <w:t xml:space="preserve"> HO, Anderson KE, </w:t>
      </w:r>
      <w:proofErr w:type="spellStart"/>
      <w:r>
        <w:rPr>
          <w:rFonts w:ascii="Book Antiqua" w:eastAsia="Book Antiqua" w:hAnsi="Book Antiqua" w:cs="Book Antiqua"/>
          <w:color w:val="000000"/>
        </w:rPr>
        <w:t>Beane</w:t>
      </w:r>
      <w:proofErr w:type="spellEnd"/>
      <w:r>
        <w:rPr>
          <w:rFonts w:ascii="Book Antiqua" w:eastAsia="Book Antiqua" w:hAnsi="Book Antiqua" w:cs="Book Antiqua"/>
          <w:color w:val="000000"/>
        </w:rPr>
        <w:t xml:space="preserve">-Freeman LE, </w:t>
      </w:r>
      <w:proofErr w:type="spellStart"/>
      <w:r>
        <w:rPr>
          <w:rFonts w:ascii="Book Antiqua" w:eastAsia="Book Antiqua" w:hAnsi="Book Antiqua" w:cs="Book Antiqua"/>
          <w:color w:val="000000"/>
        </w:rPr>
        <w:t>Buring</w:t>
      </w:r>
      <w:proofErr w:type="spellEnd"/>
      <w:r>
        <w:rPr>
          <w:rFonts w:ascii="Book Antiqua" w:eastAsia="Book Antiqua" w:hAnsi="Book Antiqua" w:cs="Book Antiqua"/>
          <w:color w:val="000000"/>
        </w:rPr>
        <w:t xml:space="preserve"> JE, Fraser GE, Fuchs CS, </w:t>
      </w:r>
      <w:proofErr w:type="spellStart"/>
      <w:r>
        <w:rPr>
          <w:rFonts w:ascii="Book Antiqua" w:eastAsia="Book Antiqua" w:hAnsi="Book Antiqua" w:cs="Book Antiqua"/>
          <w:color w:val="000000"/>
        </w:rPr>
        <w:t>Gapstur</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Gaziano</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Helzlsouer</w:t>
      </w:r>
      <w:proofErr w:type="spellEnd"/>
      <w:r>
        <w:rPr>
          <w:rFonts w:ascii="Book Antiqua" w:eastAsia="Book Antiqua" w:hAnsi="Book Antiqua" w:cs="Book Antiqua"/>
          <w:color w:val="000000"/>
        </w:rPr>
        <w:t xml:space="preserve"> KJ, Lacey JV Jr, </w:t>
      </w:r>
      <w:proofErr w:type="spellStart"/>
      <w:r>
        <w:rPr>
          <w:rFonts w:ascii="Book Antiqua" w:eastAsia="Book Antiqua" w:hAnsi="Book Antiqua" w:cs="Book Antiqua"/>
          <w:color w:val="000000"/>
        </w:rPr>
        <w:t>Linet</w:t>
      </w:r>
      <w:proofErr w:type="spellEnd"/>
      <w:r>
        <w:rPr>
          <w:rFonts w:ascii="Book Antiqua" w:eastAsia="Book Antiqua" w:hAnsi="Book Antiqua" w:cs="Book Antiqua"/>
          <w:color w:val="000000"/>
        </w:rPr>
        <w:t xml:space="preserve"> MS, Liu JJ, Park Y, Peters U, Purdue MP, </w:t>
      </w:r>
      <w:proofErr w:type="spellStart"/>
      <w:r>
        <w:rPr>
          <w:rFonts w:ascii="Book Antiqua" w:eastAsia="Book Antiqua" w:hAnsi="Book Antiqua" w:cs="Book Antiqua"/>
          <w:color w:val="000000"/>
        </w:rPr>
        <w:t>Robien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Schairer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Sesso</w:t>
      </w:r>
      <w:proofErr w:type="spellEnd"/>
      <w:r>
        <w:rPr>
          <w:rFonts w:ascii="Book Antiqua" w:eastAsia="Book Antiqua" w:hAnsi="Book Antiqua" w:cs="Book Antiqua"/>
          <w:color w:val="000000"/>
        </w:rPr>
        <w:t xml:space="preserve"> HD, Visvanathan K, White E, </w:t>
      </w:r>
      <w:proofErr w:type="spellStart"/>
      <w:r>
        <w:rPr>
          <w:rFonts w:ascii="Book Antiqua" w:eastAsia="Book Antiqua" w:hAnsi="Book Antiqua" w:cs="Book Antiqua"/>
          <w:color w:val="000000"/>
        </w:rPr>
        <w:t>Wolk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Wolpin</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Zeleniuch-Jacquotte</w:t>
      </w:r>
      <w:proofErr w:type="spellEnd"/>
      <w:r>
        <w:rPr>
          <w:rFonts w:ascii="Book Antiqua" w:eastAsia="Book Antiqua" w:hAnsi="Book Antiqua" w:cs="Book Antiqua"/>
          <w:color w:val="000000"/>
        </w:rPr>
        <w:t xml:space="preserve"> A, Jacobs EJ. Central adiposity, obesity during early adulthood, and pancreatic </w:t>
      </w:r>
      <w:r>
        <w:rPr>
          <w:rFonts w:ascii="Book Antiqua" w:eastAsia="Book Antiqua" w:hAnsi="Book Antiqua" w:cs="Book Antiqua"/>
          <w:color w:val="000000"/>
        </w:rPr>
        <w:lastRenderedPageBreak/>
        <w:t xml:space="preserve">cancer mortality in a pooled analysis of cohort studies.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2257-2266 [PMID: 26347100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/mdv355]</w:t>
      </w:r>
    </w:p>
    <w:p w14:paraId="72A728C3" w14:textId="77777777" w:rsidR="00A77B3E" w:rsidRDefault="00C23DC4">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Zohar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Rottenberg</w:t>
      </w:r>
      <w:proofErr w:type="spellEnd"/>
      <w:r>
        <w:rPr>
          <w:rFonts w:ascii="Book Antiqua" w:eastAsia="Book Antiqua" w:hAnsi="Book Antiqua" w:cs="Book Antiqua"/>
          <w:color w:val="000000"/>
        </w:rPr>
        <w:t xml:space="preserve"> Y, Twig G, Katz L, </w:t>
      </w:r>
      <w:proofErr w:type="spellStart"/>
      <w:r>
        <w:rPr>
          <w:rFonts w:ascii="Book Antiqua" w:eastAsia="Book Antiqua" w:hAnsi="Book Antiqua" w:cs="Book Antiqua"/>
          <w:color w:val="000000"/>
        </w:rPr>
        <w:t>Leiba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Derazne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Tzur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Eizenstein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Keinan-Boker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Afek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Kark</w:t>
      </w:r>
      <w:proofErr w:type="spellEnd"/>
      <w:r>
        <w:rPr>
          <w:rFonts w:ascii="Book Antiqua" w:eastAsia="Book Antiqua" w:hAnsi="Book Antiqua" w:cs="Book Antiqua"/>
          <w:color w:val="000000"/>
        </w:rPr>
        <w:t xml:space="preserve"> JD. Adolescent overweight and obesity and the risk for pancreatic cancer among men and women: a nationwide study of 1.79 million Israeli adolescents.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125</w:t>
      </w:r>
      <w:r>
        <w:rPr>
          <w:rFonts w:ascii="Book Antiqua" w:eastAsia="Book Antiqua" w:hAnsi="Book Antiqua" w:cs="Book Antiqua"/>
          <w:color w:val="000000"/>
        </w:rPr>
        <w:t>: 118-126 [PMID: 30417331 DOI: 10.1002/cncr.31764]</w:t>
      </w:r>
    </w:p>
    <w:p w14:paraId="11D3A94B" w14:textId="77777777" w:rsidR="00A77B3E" w:rsidRDefault="00C23DC4">
      <w:pPr>
        <w:spacing w:line="360" w:lineRule="auto"/>
        <w:jc w:val="both"/>
      </w:pPr>
      <w:r>
        <w:rPr>
          <w:rFonts w:ascii="Book Antiqua" w:eastAsia="Book Antiqua" w:hAnsi="Book Antiqua" w:cs="Book Antiqua"/>
          <w:color w:val="000000"/>
        </w:rPr>
        <w:t xml:space="preserve">145 </w:t>
      </w:r>
      <w:proofErr w:type="spellStart"/>
      <w:r>
        <w:rPr>
          <w:rFonts w:ascii="Book Antiqua" w:eastAsia="Book Antiqua" w:hAnsi="Book Antiqua" w:cs="Book Antiqua"/>
          <w:b/>
          <w:bCs/>
          <w:color w:val="000000"/>
        </w:rPr>
        <w:t>Shadhu</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Xi C. Inflammation and pancreatic cancer: An updated review. </w:t>
      </w:r>
      <w:r>
        <w:rPr>
          <w:rFonts w:ascii="Book Antiqua" w:eastAsia="Book Antiqua" w:hAnsi="Book Antiqua" w:cs="Book Antiqua"/>
          <w:i/>
          <w:iCs/>
          <w:color w:val="000000"/>
        </w:rPr>
        <w:t xml:space="preserve">Saudi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3-13 [PMID: 30588953 DOI: 10.4103/sjg.SJG_390_18]</w:t>
      </w:r>
    </w:p>
    <w:p w14:paraId="00125DD1" w14:textId="77777777" w:rsidR="00A77B3E" w:rsidRDefault="00C23DC4">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Chung KM</w:t>
      </w:r>
      <w:r>
        <w:rPr>
          <w:rFonts w:ascii="Book Antiqua" w:eastAsia="Book Antiqua" w:hAnsi="Book Antiqua" w:cs="Book Antiqua"/>
          <w:color w:val="000000"/>
        </w:rPr>
        <w:t xml:space="preserve">, Singh J, </w:t>
      </w:r>
      <w:proofErr w:type="spellStart"/>
      <w:r>
        <w:rPr>
          <w:rFonts w:ascii="Book Antiqua" w:eastAsia="Book Antiqua" w:hAnsi="Book Antiqua" w:cs="Book Antiqua"/>
          <w:color w:val="000000"/>
        </w:rPr>
        <w:t>Lawres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Dorans</w:t>
      </w:r>
      <w:proofErr w:type="spellEnd"/>
      <w:r>
        <w:rPr>
          <w:rFonts w:ascii="Book Antiqua" w:eastAsia="Book Antiqua" w:hAnsi="Book Antiqua" w:cs="Book Antiqua"/>
          <w:color w:val="000000"/>
        </w:rPr>
        <w:t xml:space="preserve"> KJ, Garcia C, Burkhardt DB, Robbins R, </w:t>
      </w:r>
      <w:proofErr w:type="spellStart"/>
      <w:r>
        <w:rPr>
          <w:rFonts w:ascii="Book Antiqua" w:eastAsia="Book Antiqua" w:hAnsi="Book Antiqua" w:cs="Book Antiqua"/>
          <w:color w:val="000000"/>
        </w:rPr>
        <w:t>Bhutkar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Cardone</w:t>
      </w:r>
      <w:proofErr w:type="spellEnd"/>
      <w:r>
        <w:rPr>
          <w:rFonts w:ascii="Book Antiqua" w:eastAsia="Book Antiqua" w:hAnsi="Book Antiqua" w:cs="Book Antiqua"/>
          <w:color w:val="000000"/>
        </w:rPr>
        <w:t xml:space="preserve"> R, Zhao X, </w:t>
      </w:r>
      <w:proofErr w:type="spellStart"/>
      <w:r>
        <w:rPr>
          <w:rFonts w:ascii="Book Antiqua" w:eastAsia="Book Antiqua" w:hAnsi="Book Antiqua" w:cs="Book Antiqua"/>
          <w:color w:val="000000"/>
        </w:rPr>
        <w:t>Babic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Vayrynen</w:t>
      </w:r>
      <w:proofErr w:type="spellEnd"/>
      <w:r>
        <w:rPr>
          <w:rFonts w:ascii="Book Antiqua" w:eastAsia="Book Antiqua" w:hAnsi="Book Antiqua" w:cs="Book Antiqua"/>
          <w:color w:val="000000"/>
        </w:rPr>
        <w:t xml:space="preserve"> SA, Dias Costa A, Nowak JA, Chang DT, Dunne RF, </w:t>
      </w:r>
      <w:proofErr w:type="spellStart"/>
      <w:r>
        <w:rPr>
          <w:rFonts w:ascii="Book Antiqua" w:eastAsia="Book Antiqua" w:hAnsi="Book Antiqua" w:cs="Book Antiqua"/>
          <w:color w:val="000000"/>
        </w:rPr>
        <w:t>Hezel</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Koong</w:t>
      </w:r>
      <w:proofErr w:type="spellEnd"/>
      <w:r>
        <w:rPr>
          <w:rFonts w:ascii="Book Antiqua" w:eastAsia="Book Antiqua" w:hAnsi="Book Antiqua" w:cs="Book Antiqua"/>
          <w:color w:val="000000"/>
        </w:rPr>
        <w:t xml:space="preserve"> AC, Wilhelm JJ, </w:t>
      </w:r>
      <w:proofErr w:type="spellStart"/>
      <w:r>
        <w:rPr>
          <w:rFonts w:ascii="Book Antiqua" w:eastAsia="Book Antiqua" w:hAnsi="Book Antiqua" w:cs="Book Antiqua"/>
          <w:color w:val="000000"/>
        </w:rPr>
        <w:t>Bellin</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Nylander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Gloyn</w:t>
      </w:r>
      <w:proofErr w:type="spellEnd"/>
      <w:r>
        <w:rPr>
          <w:rFonts w:ascii="Book Antiqua" w:eastAsia="Book Antiqua" w:hAnsi="Book Antiqua" w:cs="Book Antiqua"/>
          <w:color w:val="000000"/>
        </w:rPr>
        <w:t xml:space="preserve"> AL, McCarthy MI, </w:t>
      </w:r>
      <w:proofErr w:type="spellStart"/>
      <w:r>
        <w:rPr>
          <w:rFonts w:ascii="Book Antiqua" w:eastAsia="Book Antiqua" w:hAnsi="Book Antiqua" w:cs="Book Antiqua"/>
          <w:color w:val="000000"/>
        </w:rPr>
        <w:t>Kibbey</w:t>
      </w:r>
      <w:proofErr w:type="spellEnd"/>
      <w:r>
        <w:rPr>
          <w:rFonts w:ascii="Book Antiqua" w:eastAsia="Book Antiqua" w:hAnsi="Book Antiqua" w:cs="Book Antiqua"/>
          <w:color w:val="000000"/>
        </w:rPr>
        <w:t xml:space="preserve"> RG, </w:t>
      </w:r>
      <w:proofErr w:type="spellStart"/>
      <w:r>
        <w:rPr>
          <w:rFonts w:ascii="Book Antiqua" w:eastAsia="Book Antiqua" w:hAnsi="Book Antiqua" w:cs="Book Antiqua"/>
          <w:color w:val="000000"/>
        </w:rPr>
        <w:t>Krishnaswamy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Wolpin</w:t>
      </w:r>
      <w:proofErr w:type="spellEnd"/>
      <w:r>
        <w:rPr>
          <w:rFonts w:ascii="Book Antiqua" w:eastAsia="Book Antiqua" w:hAnsi="Book Antiqua" w:cs="Book Antiqua"/>
          <w:color w:val="000000"/>
        </w:rPr>
        <w:t xml:space="preserve"> BM, Jacks T, Fuchs CS, </w:t>
      </w:r>
      <w:proofErr w:type="spellStart"/>
      <w:r>
        <w:rPr>
          <w:rFonts w:ascii="Book Antiqua" w:eastAsia="Book Antiqua" w:hAnsi="Book Antiqua" w:cs="Book Antiqua"/>
          <w:color w:val="000000"/>
        </w:rPr>
        <w:t>Muzumdar</w:t>
      </w:r>
      <w:proofErr w:type="spellEnd"/>
      <w:r>
        <w:rPr>
          <w:rFonts w:ascii="Book Antiqua" w:eastAsia="Book Antiqua" w:hAnsi="Book Antiqua" w:cs="Book Antiqua"/>
          <w:color w:val="000000"/>
        </w:rPr>
        <w:t xml:space="preserve"> MD. Endocrine-Exocrine Signaling Drives Obesity-Associated Pancreatic Ductal Adenocarcinoma.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832-847.e18 [PMID: 32304665 DOI: 10.1016/j.cell.2020.03.062]</w:t>
      </w:r>
    </w:p>
    <w:p w14:paraId="5BA5DDE9" w14:textId="77777777" w:rsidR="00A77B3E" w:rsidRDefault="00C23DC4">
      <w:pPr>
        <w:spacing w:line="360" w:lineRule="auto"/>
        <w:jc w:val="both"/>
      </w:pPr>
      <w:r>
        <w:rPr>
          <w:rFonts w:ascii="Book Antiqua" w:eastAsia="Book Antiqua" w:hAnsi="Book Antiqua" w:cs="Book Antiqua"/>
          <w:color w:val="000000"/>
        </w:rPr>
        <w:t xml:space="preserve">147 </w:t>
      </w:r>
      <w:proofErr w:type="spellStart"/>
      <w:r>
        <w:rPr>
          <w:rFonts w:ascii="Book Antiqua" w:eastAsia="Book Antiqua" w:hAnsi="Book Antiqua" w:cs="Book Antiqua"/>
          <w:b/>
          <w:bCs/>
          <w:color w:val="000000"/>
        </w:rPr>
        <w:t>Makki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Froguel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Wolowczuk</w:t>
      </w:r>
      <w:proofErr w:type="spellEnd"/>
      <w:r>
        <w:rPr>
          <w:rFonts w:ascii="Book Antiqua" w:eastAsia="Book Antiqua" w:hAnsi="Book Antiqua" w:cs="Book Antiqua"/>
          <w:color w:val="000000"/>
        </w:rPr>
        <w:t xml:space="preserve"> I. Adipose tissue in obesity-related inflammation and insulin resistance: cells, cytokines, and chemokines. </w:t>
      </w:r>
      <w:r>
        <w:rPr>
          <w:rFonts w:ascii="Book Antiqua" w:eastAsia="Book Antiqua" w:hAnsi="Book Antiqua" w:cs="Book Antiqua"/>
          <w:i/>
          <w:iCs/>
          <w:color w:val="000000"/>
        </w:rPr>
        <w:t xml:space="preserve">ISRN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139239 [PMID: 24455420 DOI: 10.1155/2013/139239]</w:t>
      </w:r>
    </w:p>
    <w:p w14:paraId="053F1C53" w14:textId="77777777" w:rsidR="00A77B3E" w:rsidRDefault="00C23DC4">
      <w:pPr>
        <w:spacing w:line="360" w:lineRule="auto"/>
        <w:jc w:val="both"/>
      </w:pPr>
      <w:r>
        <w:rPr>
          <w:rFonts w:ascii="Book Antiqua" w:eastAsia="Book Antiqua" w:hAnsi="Book Antiqua" w:cs="Book Antiqua"/>
          <w:color w:val="000000"/>
        </w:rPr>
        <w:t xml:space="preserve">148 </w:t>
      </w:r>
      <w:proofErr w:type="spellStart"/>
      <w:r>
        <w:rPr>
          <w:rFonts w:ascii="Book Antiqua" w:eastAsia="Book Antiqua" w:hAnsi="Book Antiqua" w:cs="Book Antiqua"/>
          <w:b/>
          <w:bCs/>
          <w:color w:val="000000"/>
        </w:rPr>
        <w:t>Rawla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Thandra</w:t>
      </w:r>
      <w:proofErr w:type="spellEnd"/>
      <w:r>
        <w:rPr>
          <w:rFonts w:ascii="Book Antiqua" w:eastAsia="Book Antiqua" w:hAnsi="Book Antiqua" w:cs="Book Antiqua"/>
          <w:color w:val="000000"/>
        </w:rPr>
        <w:t xml:space="preserve"> KC, </w:t>
      </w:r>
      <w:proofErr w:type="spellStart"/>
      <w:r>
        <w:rPr>
          <w:rFonts w:ascii="Book Antiqua" w:eastAsia="Book Antiqua" w:hAnsi="Book Antiqua" w:cs="Book Antiqua"/>
          <w:color w:val="000000"/>
        </w:rPr>
        <w:t>Sunkara</w:t>
      </w:r>
      <w:proofErr w:type="spellEnd"/>
      <w:r>
        <w:rPr>
          <w:rFonts w:ascii="Book Antiqua" w:eastAsia="Book Antiqua" w:hAnsi="Book Antiqua" w:cs="Book Antiqua"/>
          <w:color w:val="000000"/>
        </w:rPr>
        <w:t xml:space="preserve"> T. Pancreatic cancer and obesity: epidemiology, mechanism, and preventive strategies.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285-291 [PMID: 30788774 DOI: 10.1007/s12328-019-00953-3]</w:t>
      </w:r>
    </w:p>
    <w:p w14:paraId="612E53BF" w14:textId="77777777" w:rsidR="00A77B3E" w:rsidRDefault="00C23DC4">
      <w:pPr>
        <w:spacing w:line="360" w:lineRule="auto"/>
        <w:jc w:val="both"/>
      </w:pPr>
      <w:r>
        <w:rPr>
          <w:rFonts w:ascii="Book Antiqua" w:eastAsia="Book Antiqua" w:hAnsi="Book Antiqua" w:cs="Book Antiqua"/>
          <w:color w:val="000000"/>
        </w:rPr>
        <w:t xml:space="preserve">149 </w:t>
      </w:r>
      <w:proofErr w:type="spellStart"/>
      <w:r>
        <w:rPr>
          <w:rFonts w:ascii="Book Antiqua" w:eastAsia="Book Antiqua" w:hAnsi="Book Antiqua" w:cs="Book Antiqua"/>
          <w:b/>
          <w:bCs/>
          <w:color w:val="000000"/>
        </w:rPr>
        <w:t>Hertzer</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xml:space="preserve">, Xu M, Moro A, Dawson DW, Du L, Li G, Chang HH, Stark AP, Jung X, Hines OJ, </w:t>
      </w:r>
      <w:proofErr w:type="spellStart"/>
      <w:r>
        <w:rPr>
          <w:rFonts w:ascii="Book Antiqua" w:eastAsia="Book Antiqua" w:hAnsi="Book Antiqua" w:cs="Book Antiqua"/>
          <w:color w:val="000000"/>
        </w:rPr>
        <w:t>Eibl</w:t>
      </w:r>
      <w:proofErr w:type="spellEnd"/>
      <w:r>
        <w:rPr>
          <w:rFonts w:ascii="Book Antiqua" w:eastAsia="Book Antiqua" w:hAnsi="Book Antiqua" w:cs="Book Antiqua"/>
          <w:color w:val="000000"/>
        </w:rPr>
        <w:t xml:space="preserve"> G. Robust Early Inflammation of the </w:t>
      </w:r>
      <w:proofErr w:type="spellStart"/>
      <w:r>
        <w:rPr>
          <w:rFonts w:ascii="Book Antiqua" w:eastAsia="Book Antiqua" w:hAnsi="Book Antiqua" w:cs="Book Antiqua"/>
          <w:color w:val="000000"/>
        </w:rPr>
        <w:t>Peripancreatic</w:t>
      </w:r>
      <w:proofErr w:type="spellEnd"/>
      <w:r>
        <w:rPr>
          <w:rFonts w:ascii="Book Antiqua" w:eastAsia="Book Antiqua" w:hAnsi="Book Antiqua" w:cs="Book Antiqua"/>
          <w:color w:val="000000"/>
        </w:rPr>
        <w:t xml:space="preserve"> Visceral Adipose Tissue During Diet-Induced Obesity in the KrasG12D Model of Pancreatic Cancer.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2016; </w:t>
      </w:r>
      <w:r>
        <w:rPr>
          <w:rFonts w:ascii="Book Antiqua" w:eastAsia="Book Antiqua" w:hAnsi="Book Antiqua" w:cs="Book Antiqua"/>
          <w:b/>
          <w:bCs/>
          <w:color w:val="000000"/>
        </w:rPr>
        <w:t>45</w:t>
      </w:r>
      <w:r>
        <w:rPr>
          <w:rFonts w:ascii="Book Antiqua" w:eastAsia="Book Antiqua" w:hAnsi="Book Antiqua" w:cs="Book Antiqua"/>
          <w:color w:val="000000"/>
        </w:rPr>
        <w:t>: 458-465 [PMID: 26495779 DOI: 10.1097/MPA.0000000000000497]</w:t>
      </w:r>
    </w:p>
    <w:p w14:paraId="494FBE0C" w14:textId="77777777" w:rsidR="00A77B3E" w:rsidRDefault="00C23DC4">
      <w:pPr>
        <w:spacing w:line="360" w:lineRule="auto"/>
        <w:jc w:val="both"/>
      </w:pPr>
      <w:r>
        <w:rPr>
          <w:rFonts w:ascii="Book Antiqua" w:eastAsia="Book Antiqua" w:hAnsi="Book Antiqua" w:cs="Book Antiqua"/>
          <w:color w:val="000000"/>
        </w:rPr>
        <w:t xml:space="preserve">150 </w:t>
      </w:r>
      <w:proofErr w:type="spellStart"/>
      <w:r>
        <w:rPr>
          <w:rFonts w:ascii="Book Antiqua" w:eastAsia="Book Antiqua" w:hAnsi="Book Antiqua" w:cs="Book Antiqua"/>
          <w:b/>
          <w:bCs/>
          <w:color w:val="000000"/>
        </w:rPr>
        <w:t>Pothuraju</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Rachagani</w:t>
      </w:r>
      <w:proofErr w:type="spellEnd"/>
      <w:r>
        <w:rPr>
          <w:rFonts w:ascii="Book Antiqua" w:eastAsia="Book Antiqua" w:hAnsi="Book Antiqua" w:cs="Book Antiqua"/>
          <w:color w:val="000000"/>
        </w:rPr>
        <w:t xml:space="preserve"> S, Junker WM, Chaudhary S, </w:t>
      </w:r>
      <w:proofErr w:type="spellStart"/>
      <w:r>
        <w:rPr>
          <w:rFonts w:ascii="Book Antiqua" w:eastAsia="Book Antiqua" w:hAnsi="Book Antiqua" w:cs="Book Antiqua"/>
          <w:color w:val="000000"/>
        </w:rPr>
        <w:t>Saraswathi</w:t>
      </w:r>
      <w:proofErr w:type="spellEnd"/>
      <w:r>
        <w:rPr>
          <w:rFonts w:ascii="Book Antiqua" w:eastAsia="Book Antiqua" w:hAnsi="Book Antiqua" w:cs="Book Antiqua"/>
          <w:color w:val="000000"/>
        </w:rPr>
        <w:t xml:space="preserve"> V, Kaur S, </w:t>
      </w:r>
      <w:proofErr w:type="spellStart"/>
      <w:r>
        <w:rPr>
          <w:rFonts w:ascii="Book Antiqua" w:eastAsia="Book Antiqua" w:hAnsi="Book Antiqua" w:cs="Book Antiqua"/>
          <w:color w:val="000000"/>
        </w:rPr>
        <w:t>Batra</w:t>
      </w:r>
      <w:proofErr w:type="spellEnd"/>
      <w:r>
        <w:rPr>
          <w:rFonts w:ascii="Book Antiqua" w:eastAsia="Book Antiqua" w:hAnsi="Book Antiqua" w:cs="Book Antiqua"/>
          <w:color w:val="000000"/>
        </w:rPr>
        <w:t xml:space="preserve"> SK. Pancreatic cancer associated with obesity and diabetes: an alternative approach for its targeting.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319 [PMID: 30567565 DOI: 10.1186/s13046-018-0963-4]</w:t>
      </w:r>
    </w:p>
    <w:p w14:paraId="133AAF46" w14:textId="77777777" w:rsidR="00A77B3E" w:rsidRDefault="00C23DC4">
      <w:pPr>
        <w:spacing w:line="360" w:lineRule="auto"/>
        <w:jc w:val="both"/>
      </w:pPr>
      <w:r>
        <w:rPr>
          <w:rFonts w:ascii="Book Antiqua" w:eastAsia="Book Antiqua" w:hAnsi="Book Antiqua" w:cs="Book Antiqua"/>
          <w:color w:val="000000"/>
        </w:rPr>
        <w:lastRenderedPageBreak/>
        <w:t xml:space="preserve">151 </w:t>
      </w:r>
      <w:proofErr w:type="spellStart"/>
      <w:r>
        <w:rPr>
          <w:rFonts w:ascii="Book Antiqua" w:eastAsia="Book Antiqua" w:hAnsi="Book Antiqua" w:cs="Book Antiqua"/>
          <w:b/>
          <w:bCs/>
          <w:color w:val="000000"/>
        </w:rPr>
        <w:t>Alemán</w:t>
      </w:r>
      <w:proofErr w:type="spellEnd"/>
      <w:r>
        <w:rPr>
          <w:rFonts w:ascii="Book Antiqua" w:eastAsia="Book Antiqua" w:hAnsi="Book Antiqua" w:cs="Book Antiqua"/>
          <w:b/>
          <w:bCs/>
          <w:color w:val="000000"/>
        </w:rPr>
        <w:t xml:space="preserve"> JO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Eusebi</w:t>
      </w:r>
      <w:proofErr w:type="spellEnd"/>
      <w:r>
        <w:rPr>
          <w:rFonts w:ascii="Book Antiqua" w:eastAsia="Book Antiqua" w:hAnsi="Book Antiqua" w:cs="Book Antiqua"/>
          <w:color w:val="000000"/>
        </w:rPr>
        <w:t xml:space="preserve"> LH, </w:t>
      </w:r>
      <w:proofErr w:type="spellStart"/>
      <w:r>
        <w:rPr>
          <w:rFonts w:ascii="Book Antiqua" w:eastAsia="Book Antiqua" w:hAnsi="Book Antiqua" w:cs="Book Antiqua"/>
          <w:color w:val="000000"/>
        </w:rPr>
        <w:t>Ricciardiello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Patidar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Sanyal</w:t>
      </w:r>
      <w:proofErr w:type="spellEnd"/>
      <w:r>
        <w:rPr>
          <w:rFonts w:ascii="Book Antiqua" w:eastAsia="Book Antiqua" w:hAnsi="Book Antiqua" w:cs="Book Antiqua"/>
          <w:color w:val="000000"/>
        </w:rPr>
        <w:t xml:space="preserve"> AJ, Holt PR. Mechanisms of obesity-induced gastrointestinal neoplasia.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146</w:t>
      </w:r>
      <w:r>
        <w:rPr>
          <w:rFonts w:ascii="Book Antiqua" w:eastAsia="Book Antiqua" w:hAnsi="Book Antiqua" w:cs="Book Antiqua"/>
          <w:color w:val="000000"/>
        </w:rPr>
        <w:t>: 357-373 [PMID: 24315827 DOI: 10.1053/j.gastro.2013.11.051]</w:t>
      </w:r>
    </w:p>
    <w:p w14:paraId="4D62CCE5" w14:textId="77777777" w:rsidR="00A77B3E" w:rsidRDefault="00C23DC4">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Lakka HM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Salonen</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Tuomilehto</w:t>
      </w:r>
      <w:proofErr w:type="spellEnd"/>
      <w:r>
        <w:rPr>
          <w:rFonts w:ascii="Book Antiqua" w:eastAsia="Book Antiqua" w:hAnsi="Book Antiqua" w:cs="Book Antiqua"/>
          <w:color w:val="000000"/>
        </w:rPr>
        <w:t xml:space="preserve"> J, Kaplan GA, Lakka TA. Obesity and weight gain are associated with increased incidence of hyperinsulinemia in non-diabetic men. </w:t>
      </w:r>
      <w:proofErr w:type="spellStart"/>
      <w:r>
        <w:rPr>
          <w:rFonts w:ascii="Book Antiqua" w:eastAsia="Book Antiqua" w:hAnsi="Book Antiqua" w:cs="Book Antiqua"/>
          <w:i/>
          <w:iCs/>
          <w:color w:val="000000"/>
        </w:rPr>
        <w:t>Horm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34</w:t>
      </w:r>
      <w:r>
        <w:rPr>
          <w:rFonts w:ascii="Book Antiqua" w:eastAsia="Book Antiqua" w:hAnsi="Book Antiqua" w:cs="Book Antiqua"/>
          <w:color w:val="000000"/>
        </w:rPr>
        <w:t>: 492-498 [PMID: 12384825 DOI: 10.1055/s-2002-34788]</w:t>
      </w:r>
    </w:p>
    <w:p w14:paraId="625B5D6F" w14:textId="77777777" w:rsidR="00A77B3E" w:rsidRDefault="00C23DC4">
      <w:pPr>
        <w:spacing w:line="360" w:lineRule="auto"/>
        <w:jc w:val="both"/>
      </w:pPr>
      <w:r>
        <w:rPr>
          <w:rFonts w:ascii="Book Antiqua" w:eastAsia="Book Antiqua" w:hAnsi="Book Antiqua" w:cs="Book Antiqua"/>
          <w:color w:val="000000"/>
        </w:rPr>
        <w:t xml:space="preserve">153 </w:t>
      </w:r>
      <w:proofErr w:type="spellStart"/>
      <w:r>
        <w:rPr>
          <w:rFonts w:ascii="Book Antiqua" w:eastAsia="Book Antiqua" w:hAnsi="Book Antiqua" w:cs="Book Antiqua"/>
          <w:b/>
          <w:bCs/>
          <w:color w:val="000000"/>
        </w:rPr>
        <w:t>Buscail</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Bournet</w:t>
      </w:r>
      <w:proofErr w:type="spellEnd"/>
      <w:r>
        <w:rPr>
          <w:rFonts w:ascii="Book Antiqua" w:eastAsia="Book Antiqua" w:hAnsi="Book Antiqua" w:cs="Book Antiqua"/>
          <w:color w:val="000000"/>
        </w:rPr>
        <w:t xml:space="preserve"> B, Cordelier P. Role of oncogenic KRAS in the diagnosis, prognosis and treatment of pancreatic cancer.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153-168 [PMID: 32005945 DOI: 10.1038/s41575-019-0245-4]</w:t>
      </w:r>
    </w:p>
    <w:p w14:paraId="661C48E8" w14:textId="77777777" w:rsidR="00A77B3E" w:rsidRDefault="00C23DC4">
      <w:pPr>
        <w:spacing w:line="360" w:lineRule="auto"/>
        <w:jc w:val="both"/>
      </w:pPr>
      <w:r>
        <w:rPr>
          <w:rFonts w:ascii="Book Antiqua" w:eastAsia="Book Antiqua" w:hAnsi="Book Antiqua" w:cs="Book Antiqua"/>
          <w:color w:val="000000"/>
        </w:rPr>
        <w:t xml:space="preserve">154 </w:t>
      </w:r>
      <w:proofErr w:type="spellStart"/>
      <w:r>
        <w:rPr>
          <w:rFonts w:ascii="Book Antiqua" w:eastAsia="Book Antiqua" w:hAnsi="Book Antiqua" w:cs="Book Antiqua"/>
          <w:b/>
          <w:bCs/>
          <w:color w:val="000000"/>
        </w:rPr>
        <w:t>Eibl</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Rozengurt</w:t>
      </w:r>
      <w:proofErr w:type="spellEnd"/>
      <w:r>
        <w:rPr>
          <w:rFonts w:ascii="Book Antiqua" w:eastAsia="Book Antiqua" w:hAnsi="Book Antiqua" w:cs="Book Antiqua"/>
          <w:color w:val="000000"/>
        </w:rPr>
        <w:t xml:space="preserve"> E. KRAS, YAP, and obesity in pancreatic cancer: A signaling network with multiple loops.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Cancer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50-62 [PMID: 29079305 DOI: 10.1016/j.semcancer.2017.10.007]</w:t>
      </w:r>
    </w:p>
    <w:p w14:paraId="6625E776" w14:textId="77777777" w:rsidR="00A77B3E" w:rsidRDefault="00C23DC4">
      <w:pPr>
        <w:spacing w:line="360" w:lineRule="auto"/>
        <w:jc w:val="both"/>
      </w:pPr>
      <w:r>
        <w:rPr>
          <w:rFonts w:ascii="Book Antiqua" w:eastAsia="Book Antiqua" w:hAnsi="Book Antiqua" w:cs="Book Antiqua"/>
          <w:color w:val="000000"/>
        </w:rPr>
        <w:t xml:space="preserve">155 </w:t>
      </w:r>
      <w:proofErr w:type="spellStart"/>
      <w:r>
        <w:rPr>
          <w:rFonts w:ascii="Book Antiqua" w:eastAsia="Book Antiqua" w:hAnsi="Book Antiqua" w:cs="Book Antiqua"/>
          <w:b/>
          <w:bCs/>
          <w:color w:val="000000"/>
        </w:rPr>
        <w:t>Debraekeleer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Remaut</w:t>
      </w:r>
      <w:proofErr w:type="spellEnd"/>
      <w:r>
        <w:rPr>
          <w:rFonts w:ascii="Book Antiqua" w:eastAsia="Book Antiqua" w:hAnsi="Book Antiqua" w:cs="Book Antiqua"/>
          <w:color w:val="000000"/>
        </w:rPr>
        <w:t xml:space="preserve"> H. Future perspective for potential Helicobacter pylori eradication therapies. </w:t>
      </w:r>
      <w:r>
        <w:rPr>
          <w:rFonts w:ascii="Book Antiqua" w:eastAsia="Book Antiqua" w:hAnsi="Book Antiqua" w:cs="Book Antiqua"/>
          <w:i/>
          <w:iCs/>
          <w:color w:val="000000"/>
        </w:rPr>
        <w:t xml:space="preserve">Future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671-687 [PMID: 29798689 DOI: 10.2217/fmb-2017-0115]</w:t>
      </w:r>
    </w:p>
    <w:p w14:paraId="572D8B62" w14:textId="77777777" w:rsidR="00A77B3E" w:rsidRDefault="00C23DC4">
      <w:pPr>
        <w:spacing w:line="360" w:lineRule="auto"/>
        <w:jc w:val="both"/>
      </w:pPr>
      <w:r>
        <w:rPr>
          <w:rFonts w:ascii="Book Antiqua" w:eastAsia="Book Antiqua" w:hAnsi="Book Antiqua" w:cs="Book Antiqua"/>
          <w:color w:val="000000"/>
        </w:rPr>
        <w:t xml:space="preserve">156 </w:t>
      </w:r>
      <w:r>
        <w:rPr>
          <w:rFonts w:ascii="Book Antiqua" w:eastAsia="Book Antiqua" w:hAnsi="Book Antiqua" w:cs="Book Antiqua"/>
          <w:b/>
          <w:bCs/>
          <w:color w:val="000000"/>
        </w:rPr>
        <w:t>Best LM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Takwoingi</w:t>
      </w:r>
      <w:proofErr w:type="spellEnd"/>
      <w:r>
        <w:rPr>
          <w:rFonts w:ascii="Book Antiqua" w:eastAsia="Book Antiqua" w:hAnsi="Book Antiqua" w:cs="Book Antiqua"/>
          <w:color w:val="000000"/>
        </w:rPr>
        <w:t xml:space="preserve"> Y, Siddique S, </w:t>
      </w:r>
      <w:proofErr w:type="spellStart"/>
      <w:r>
        <w:rPr>
          <w:rFonts w:ascii="Book Antiqua" w:eastAsia="Book Antiqua" w:hAnsi="Book Antiqua" w:cs="Book Antiqua"/>
          <w:color w:val="000000"/>
        </w:rPr>
        <w:t>Selladurai</w:t>
      </w:r>
      <w:proofErr w:type="spellEnd"/>
      <w:r>
        <w:rPr>
          <w:rFonts w:ascii="Book Antiqua" w:eastAsia="Book Antiqua" w:hAnsi="Book Antiqua" w:cs="Book Antiqua"/>
          <w:color w:val="000000"/>
        </w:rPr>
        <w:t xml:space="preserve"> A, Gandhi A, Low B, </w:t>
      </w:r>
      <w:proofErr w:type="spellStart"/>
      <w:r>
        <w:rPr>
          <w:rFonts w:ascii="Book Antiqua" w:eastAsia="Book Antiqua" w:hAnsi="Book Antiqua" w:cs="Book Antiqua"/>
          <w:color w:val="000000"/>
        </w:rPr>
        <w:t>Yaghoobi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Gurusamy</w:t>
      </w:r>
      <w:proofErr w:type="spellEnd"/>
      <w:r>
        <w:rPr>
          <w:rFonts w:ascii="Book Antiqua" w:eastAsia="Book Antiqua" w:hAnsi="Book Antiqua" w:cs="Book Antiqua"/>
          <w:color w:val="000000"/>
        </w:rPr>
        <w:t xml:space="preserve"> KS. Non-invasive diagnostic tests for Helicobacter pylori infection. </w:t>
      </w:r>
      <w:r>
        <w:rPr>
          <w:rFonts w:ascii="Book Antiqua" w:eastAsia="Book Antiqua" w:hAnsi="Book Antiqua" w:cs="Book Antiqua"/>
          <w:i/>
          <w:iCs/>
          <w:color w:val="000000"/>
        </w:rPr>
        <w:t xml:space="preserve">Cochrane Database </w:t>
      </w:r>
      <w:proofErr w:type="spellStart"/>
      <w:r>
        <w:rPr>
          <w:rFonts w:ascii="Book Antiqua" w:eastAsia="Book Antiqua" w:hAnsi="Book Antiqua" w:cs="Book Antiqua"/>
          <w:i/>
          <w:iCs/>
          <w:color w:val="000000"/>
        </w:rPr>
        <w:t>Syst</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CD012080 [PMID: 29543326 DOI: 10.1002/14651858.CD012080.pub2]</w:t>
      </w:r>
    </w:p>
    <w:p w14:paraId="09490F90" w14:textId="77777777" w:rsidR="00A77B3E" w:rsidRDefault="00C23DC4">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Maisonneuve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Lowenfels</w:t>
      </w:r>
      <w:proofErr w:type="spellEnd"/>
      <w:r>
        <w:rPr>
          <w:rFonts w:ascii="Book Antiqua" w:eastAsia="Book Antiqua" w:hAnsi="Book Antiqua" w:cs="Book Antiqua"/>
          <w:color w:val="000000"/>
        </w:rPr>
        <w:t xml:space="preserve"> AB. Risk factors for pancreatic cancer: a summary review of meta-analytical studies.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186-198 [PMID: 25502106 DOI: 10.1093/</w:t>
      </w:r>
      <w:proofErr w:type="spellStart"/>
      <w:r>
        <w:rPr>
          <w:rFonts w:ascii="Book Antiqua" w:eastAsia="Book Antiqua" w:hAnsi="Book Antiqua" w:cs="Book Antiqua"/>
          <w:color w:val="000000"/>
        </w:rPr>
        <w:t>ije</w:t>
      </w:r>
      <w:proofErr w:type="spellEnd"/>
      <w:r>
        <w:rPr>
          <w:rFonts w:ascii="Book Antiqua" w:eastAsia="Book Antiqua" w:hAnsi="Book Antiqua" w:cs="Book Antiqua"/>
          <w:color w:val="000000"/>
        </w:rPr>
        <w:t>/dyu240]</w:t>
      </w:r>
    </w:p>
    <w:p w14:paraId="52E6BC70" w14:textId="77777777" w:rsidR="00A77B3E" w:rsidRDefault="00C23DC4">
      <w:pPr>
        <w:spacing w:line="360" w:lineRule="auto"/>
        <w:jc w:val="both"/>
      </w:pPr>
      <w:r>
        <w:rPr>
          <w:rFonts w:ascii="Book Antiqua" w:eastAsia="Book Antiqua" w:hAnsi="Book Antiqua" w:cs="Book Antiqua"/>
          <w:color w:val="000000"/>
        </w:rPr>
        <w:t xml:space="preserve">158 </w:t>
      </w:r>
      <w:r>
        <w:rPr>
          <w:rFonts w:ascii="Book Antiqua" w:eastAsia="Book Antiqua" w:hAnsi="Book Antiqua" w:cs="Book Antiqua"/>
          <w:b/>
          <w:bCs/>
          <w:color w:val="000000"/>
        </w:rPr>
        <w:t>Xiao M</w:t>
      </w:r>
      <w:r>
        <w:rPr>
          <w:rFonts w:ascii="Book Antiqua" w:eastAsia="Book Antiqua" w:hAnsi="Book Antiqua" w:cs="Book Antiqua"/>
          <w:color w:val="000000"/>
        </w:rPr>
        <w:t xml:space="preserve">, Wang Y, Gao Y. Association between Helicobacter pylori infection and pancreatic cancer development: a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e75559 [PMID: 24086571 DOI: 10.1371/journal.pone.0075559]</w:t>
      </w:r>
    </w:p>
    <w:p w14:paraId="78D7E635" w14:textId="77777777" w:rsidR="00A77B3E" w:rsidRDefault="00C23DC4">
      <w:pPr>
        <w:spacing w:line="360" w:lineRule="auto"/>
        <w:jc w:val="both"/>
      </w:pPr>
      <w:r>
        <w:rPr>
          <w:rFonts w:ascii="Book Antiqua" w:eastAsia="Book Antiqua" w:hAnsi="Book Antiqua" w:cs="Book Antiqua"/>
          <w:color w:val="000000"/>
        </w:rPr>
        <w:t xml:space="preserve">159 </w:t>
      </w:r>
      <w:proofErr w:type="spellStart"/>
      <w:r>
        <w:rPr>
          <w:rFonts w:ascii="Book Antiqua" w:eastAsia="Book Antiqua" w:hAnsi="Book Antiqua" w:cs="Book Antiqua"/>
          <w:b/>
          <w:bCs/>
          <w:color w:val="000000"/>
        </w:rPr>
        <w:t>Hatakeyama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Oncogenic mechanisms of the Helicobacter pylori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protein.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2004; </w:t>
      </w:r>
      <w:r>
        <w:rPr>
          <w:rFonts w:ascii="Book Antiqua" w:eastAsia="Book Antiqua" w:hAnsi="Book Antiqua" w:cs="Book Antiqua"/>
          <w:b/>
          <w:bCs/>
          <w:color w:val="000000"/>
        </w:rPr>
        <w:t>4</w:t>
      </w:r>
      <w:r>
        <w:rPr>
          <w:rFonts w:ascii="Book Antiqua" w:eastAsia="Book Antiqua" w:hAnsi="Book Antiqua" w:cs="Book Antiqua"/>
          <w:color w:val="000000"/>
        </w:rPr>
        <w:t>: 688-694 [PMID: 15343275 DOI: 10.1038/nrc1433]</w:t>
      </w:r>
    </w:p>
    <w:p w14:paraId="0DA77113" w14:textId="77777777" w:rsidR="00A77B3E" w:rsidRDefault="00C23DC4">
      <w:pPr>
        <w:spacing w:line="360" w:lineRule="auto"/>
        <w:jc w:val="both"/>
      </w:pPr>
      <w:r>
        <w:rPr>
          <w:rFonts w:ascii="Book Antiqua" w:eastAsia="Book Antiqua" w:hAnsi="Book Antiqua" w:cs="Book Antiqua"/>
          <w:color w:val="000000"/>
        </w:rPr>
        <w:lastRenderedPageBreak/>
        <w:t xml:space="preserve">160 </w:t>
      </w:r>
      <w:proofErr w:type="spellStart"/>
      <w:r>
        <w:rPr>
          <w:rFonts w:ascii="Book Antiqua" w:eastAsia="Book Antiqua" w:hAnsi="Book Antiqua" w:cs="Book Antiqua"/>
          <w:b/>
          <w:bCs/>
          <w:color w:val="000000"/>
        </w:rPr>
        <w:t>Risch</w:t>
      </w:r>
      <w:proofErr w:type="spellEnd"/>
      <w:r>
        <w:rPr>
          <w:rFonts w:ascii="Book Antiqua" w:eastAsia="Book Antiqua" w:hAnsi="Book Antiqua" w:cs="Book Antiqua"/>
          <w:b/>
          <w:bCs/>
          <w:color w:val="000000"/>
        </w:rPr>
        <w:t xml:space="preserve"> HA</w:t>
      </w:r>
      <w:r>
        <w:rPr>
          <w:rFonts w:ascii="Book Antiqua" w:eastAsia="Book Antiqua" w:hAnsi="Book Antiqua" w:cs="Book Antiqua"/>
          <w:color w:val="000000"/>
        </w:rPr>
        <w:t xml:space="preserve">, Lu L, Kidd MS, Wang J, Zhang W, Ni Q, Gao YT, Yu H. Helicobacter pylori </w:t>
      </w:r>
      <w:proofErr w:type="spellStart"/>
      <w:r>
        <w:rPr>
          <w:rFonts w:ascii="Book Antiqua" w:eastAsia="Book Antiqua" w:hAnsi="Book Antiqua" w:cs="Book Antiqua"/>
          <w:color w:val="000000"/>
        </w:rPr>
        <w:t>seropositivities</w:t>
      </w:r>
      <w:proofErr w:type="spellEnd"/>
      <w:r>
        <w:rPr>
          <w:rFonts w:ascii="Book Antiqua" w:eastAsia="Book Antiqua" w:hAnsi="Book Antiqua" w:cs="Book Antiqua"/>
          <w:color w:val="000000"/>
        </w:rPr>
        <w:t xml:space="preserve"> and risk of pancreatic carcinoma.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i/>
          <w:iCs/>
          <w:color w:val="000000"/>
        </w:rPr>
        <w:t xml:space="preserve">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172-178 [PMID: 24234587 DOI: 10.1158/1055-9965.EPI-13-0447]</w:t>
      </w:r>
    </w:p>
    <w:p w14:paraId="6BA99614" w14:textId="77777777" w:rsidR="00A77B3E" w:rsidRDefault="00C23DC4">
      <w:pPr>
        <w:spacing w:line="360" w:lineRule="auto"/>
        <w:jc w:val="both"/>
      </w:pPr>
      <w:r>
        <w:rPr>
          <w:rFonts w:ascii="Book Antiqua" w:eastAsia="Book Antiqua" w:hAnsi="Book Antiqua" w:cs="Book Antiqua"/>
          <w:color w:val="000000"/>
        </w:rPr>
        <w:t xml:space="preserve">161 </w:t>
      </w:r>
      <w:r>
        <w:rPr>
          <w:rFonts w:ascii="Book Antiqua" w:eastAsia="Book Antiqua" w:hAnsi="Book Antiqua" w:cs="Book Antiqua"/>
          <w:b/>
          <w:bCs/>
          <w:color w:val="000000"/>
        </w:rPr>
        <w:t>Liu H</w:t>
      </w:r>
      <w:r>
        <w:rPr>
          <w:rFonts w:ascii="Book Antiqua" w:eastAsia="Book Antiqua" w:hAnsi="Book Antiqua" w:cs="Book Antiqua"/>
          <w:color w:val="000000"/>
        </w:rPr>
        <w:t xml:space="preserve">, Chen YT, Wang R, Chen XZ. Helicobacter pylori infection, atrophic gastritis, and pancreatic cancer risk: A meta-analysis of prospective epidemiologic studies.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e7811 [PMID: 28816977 DOI: 10.1097/MD.0000000000007811]</w:t>
      </w:r>
    </w:p>
    <w:p w14:paraId="63EF7599" w14:textId="77777777" w:rsidR="00A77B3E" w:rsidRDefault="00C23DC4">
      <w:pPr>
        <w:spacing w:line="360" w:lineRule="auto"/>
        <w:jc w:val="both"/>
      </w:pPr>
      <w:r>
        <w:rPr>
          <w:rFonts w:ascii="Book Antiqua" w:eastAsia="Book Antiqua" w:hAnsi="Book Antiqua" w:cs="Book Antiqua"/>
          <w:color w:val="000000"/>
        </w:rPr>
        <w:t xml:space="preserve">162 </w:t>
      </w:r>
      <w:proofErr w:type="spellStart"/>
      <w:r>
        <w:rPr>
          <w:rFonts w:ascii="Book Antiqua" w:eastAsia="Book Antiqua" w:hAnsi="Book Antiqua" w:cs="Book Antiqua"/>
          <w:b/>
          <w:bCs/>
          <w:color w:val="000000"/>
        </w:rPr>
        <w:t>Risch</w:t>
      </w:r>
      <w:proofErr w:type="spellEnd"/>
      <w:r>
        <w:rPr>
          <w:rFonts w:ascii="Book Antiqua" w:eastAsia="Book Antiqua" w:hAnsi="Book Antiqua" w:cs="Book Antiqua"/>
          <w:b/>
          <w:bCs/>
          <w:color w:val="000000"/>
        </w:rPr>
        <w:t xml:space="preserve"> HA</w:t>
      </w:r>
      <w:r>
        <w:rPr>
          <w:rFonts w:ascii="Book Antiqua" w:eastAsia="Book Antiqua" w:hAnsi="Book Antiqua" w:cs="Book Antiqua"/>
          <w:color w:val="000000"/>
        </w:rPr>
        <w:t>. Etiology of pancreatic cancer, with a hypothesis concerning the role of N-</w:t>
      </w:r>
      <w:proofErr w:type="spellStart"/>
      <w:r>
        <w:rPr>
          <w:rFonts w:ascii="Book Antiqua" w:eastAsia="Book Antiqua" w:hAnsi="Book Antiqua" w:cs="Book Antiqua"/>
          <w:color w:val="000000"/>
        </w:rPr>
        <w:t>nitroso</w:t>
      </w:r>
      <w:proofErr w:type="spellEnd"/>
      <w:r>
        <w:rPr>
          <w:rFonts w:ascii="Book Antiqua" w:eastAsia="Book Antiqua" w:hAnsi="Book Antiqua" w:cs="Book Antiqua"/>
          <w:color w:val="000000"/>
        </w:rPr>
        <w:t xml:space="preserve"> compounds and excess gastric acidity.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2003; </w:t>
      </w:r>
      <w:r>
        <w:rPr>
          <w:rFonts w:ascii="Book Antiqua" w:eastAsia="Book Antiqua" w:hAnsi="Book Antiqua" w:cs="Book Antiqua"/>
          <w:b/>
          <w:bCs/>
          <w:color w:val="000000"/>
        </w:rPr>
        <w:t>95</w:t>
      </w:r>
      <w:r>
        <w:rPr>
          <w:rFonts w:ascii="Book Antiqua" w:eastAsia="Book Antiqua" w:hAnsi="Book Antiqua" w:cs="Book Antiqua"/>
          <w:color w:val="000000"/>
        </w:rPr>
        <w:t>: 948-960 [PMID: 12837831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/95.13.948]</w:t>
      </w:r>
    </w:p>
    <w:p w14:paraId="747F63FE" w14:textId="77777777" w:rsidR="00A77B3E" w:rsidRDefault="00C23DC4">
      <w:pPr>
        <w:spacing w:line="360" w:lineRule="auto"/>
        <w:jc w:val="both"/>
      </w:pPr>
      <w:r>
        <w:rPr>
          <w:rFonts w:ascii="Book Antiqua" w:eastAsia="Book Antiqua" w:hAnsi="Book Antiqua" w:cs="Book Antiqua"/>
          <w:color w:val="000000"/>
        </w:rPr>
        <w:t xml:space="preserve">163 </w:t>
      </w:r>
      <w:proofErr w:type="spellStart"/>
      <w:r>
        <w:rPr>
          <w:rFonts w:ascii="Book Antiqua" w:eastAsia="Book Antiqua" w:hAnsi="Book Antiqua" w:cs="Book Antiqua"/>
          <w:b/>
          <w:bCs/>
          <w:color w:val="000000"/>
        </w:rPr>
        <w:t>Smolka</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Backert</w:t>
      </w:r>
      <w:proofErr w:type="spellEnd"/>
      <w:r>
        <w:rPr>
          <w:rFonts w:ascii="Book Antiqua" w:eastAsia="Book Antiqua" w:hAnsi="Book Antiqua" w:cs="Book Antiqua"/>
          <w:color w:val="000000"/>
        </w:rPr>
        <w:t xml:space="preserve"> S. How Helicobacter pylori infection controls gastric acid secretion.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47</w:t>
      </w:r>
      <w:r>
        <w:rPr>
          <w:rFonts w:ascii="Book Antiqua" w:eastAsia="Book Antiqua" w:hAnsi="Book Antiqua" w:cs="Book Antiqua"/>
          <w:color w:val="000000"/>
        </w:rPr>
        <w:t>: 609-618 [PMID: 22565637 DOI: 10.1007/s00535-012-0592-1]</w:t>
      </w:r>
    </w:p>
    <w:p w14:paraId="562BF950" w14:textId="77777777" w:rsidR="00A77B3E" w:rsidRDefault="00C23DC4">
      <w:pPr>
        <w:spacing w:line="360" w:lineRule="auto"/>
        <w:jc w:val="both"/>
      </w:pPr>
      <w:r>
        <w:rPr>
          <w:rFonts w:ascii="Book Antiqua" w:eastAsia="Book Antiqua" w:hAnsi="Book Antiqua" w:cs="Book Antiqua"/>
          <w:color w:val="000000"/>
        </w:rPr>
        <w:t xml:space="preserve">164 </w:t>
      </w:r>
      <w:r>
        <w:rPr>
          <w:rFonts w:ascii="Book Antiqua" w:eastAsia="Book Antiqua" w:hAnsi="Book Antiqua" w:cs="Book Antiqua"/>
          <w:b/>
          <w:bCs/>
          <w:color w:val="000000"/>
        </w:rPr>
        <w:t>Sun W</w:t>
      </w:r>
      <w:r>
        <w:rPr>
          <w:rFonts w:ascii="Book Antiqua" w:eastAsia="Book Antiqua" w:hAnsi="Book Antiqua" w:cs="Book Antiqua"/>
          <w:color w:val="000000"/>
        </w:rPr>
        <w:t xml:space="preserve">, Zhou H, Cheng M, Zhuang S,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Z. Association between Socioeconomic Status and One-Month Mortality after Surgery in 20 Primary Solid Tumors: a Pan-Cancer Analysis.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5449-5455 [PMID: 32742492 DOI: 10.7150/jca.46088]</w:t>
      </w:r>
    </w:p>
    <w:p w14:paraId="70085D95" w14:textId="77777777" w:rsidR="00A77B3E" w:rsidRDefault="00C23DC4">
      <w:pPr>
        <w:spacing w:line="360" w:lineRule="auto"/>
        <w:jc w:val="both"/>
      </w:pPr>
      <w:r>
        <w:rPr>
          <w:rFonts w:ascii="Book Antiqua" w:eastAsia="Book Antiqua" w:hAnsi="Book Antiqua" w:cs="Book Antiqua"/>
          <w:color w:val="000000"/>
        </w:rPr>
        <w:t xml:space="preserve">165 </w:t>
      </w:r>
      <w:r>
        <w:rPr>
          <w:rFonts w:ascii="Book Antiqua" w:eastAsia="Book Antiqua" w:hAnsi="Book Antiqua" w:cs="Book Antiqua"/>
          <w:b/>
          <w:bCs/>
          <w:color w:val="000000"/>
        </w:rPr>
        <w:t>Noel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Fiscella</w:t>
      </w:r>
      <w:proofErr w:type="spellEnd"/>
      <w:r>
        <w:rPr>
          <w:rFonts w:ascii="Book Antiqua" w:eastAsia="Book Antiqua" w:hAnsi="Book Antiqua" w:cs="Book Antiqua"/>
          <w:color w:val="000000"/>
        </w:rPr>
        <w:t xml:space="preserve"> K. Disparities in Pancreatic Cancer Treatment and Outcomes. </w:t>
      </w:r>
      <w:r>
        <w:rPr>
          <w:rFonts w:ascii="Book Antiqua" w:eastAsia="Book Antiqua" w:hAnsi="Book Antiqua" w:cs="Book Antiqua"/>
          <w:i/>
          <w:iCs/>
          <w:color w:val="000000"/>
        </w:rPr>
        <w:t>Health Equity</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532-540 [PMID: 31663065 DOI: 10.1089/heq.2019.0057]</w:t>
      </w:r>
    </w:p>
    <w:p w14:paraId="0BFB1013" w14:textId="77777777" w:rsidR="00A77B3E" w:rsidRDefault="00C23DC4">
      <w:pPr>
        <w:spacing w:line="360" w:lineRule="auto"/>
        <w:jc w:val="both"/>
      </w:pPr>
      <w:r>
        <w:rPr>
          <w:rFonts w:ascii="Book Antiqua" w:eastAsia="Book Antiqua" w:hAnsi="Book Antiqua" w:cs="Book Antiqua"/>
          <w:color w:val="000000"/>
        </w:rPr>
        <w:t xml:space="preserve">166 </w:t>
      </w:r>
      <w:r>
        <w:rPr>
          <w:rFonts w:ascii="Book Antiqua" w:eastAsia="Book Antiqua" w:hAnsi="Book Antiqua" w:cs="Book Antiqua"/>
          <w:b/>
          <w:bCs/>
          <w:color w:val="000000"/>
        </w:rPr>
        <w:t>Abdel-Rahman O</w:t>
      </w:r>
      <w:r>
        <w:rPr>
          <w:rFonts w:ascii="Book Antiqua" w:eastAsia="Book Antiqua" w:hAnsi="Book Antiqua" w:cs="Book Antiqua"/>
          <w:color w:val="000000"/>
        </w:rPr>
        <w:t xml:space="preserve">. Impact of socioeconomic status on presentation, treatment and outcomes of patients with pancreatic cancer. </w:t>
      </w:r>
      <w:r>
        <w:rPr>
          <w:rFonts w:ascii="Book Antiqua" w:eastAsia="Book Antiqua" w:hAnsi="Book Antiqua" w:cs="Book Antiqua"/>
          <w:i/>
          <w:iCs/>
          <w:color w:val="000000"/>
        </w:rPr>
        <w:t>J Comp Eff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1233-1241 [PMID: 33275039 DOI: 10.2217/cer-2020-0079]</w:t>
      </w:r>
    </w:p>
    <w:p w14:paraId="39A44E98" w14:textId="77777777" w:rsidR="00A77B3E" w:rsidRDefault="00C23DC4">
      <w:pPr>
        <w:spacing w:line="360" w:lineRule="auto"/>
        <w:jc w:val="both"/>
      </w:pPr>
      <w:r>
        <w:rPr>
          <w:rFonts w:ascii="Book Antiqua" w:eastAsia="Book Antiqua" w:hAnsi="Book Antiqua" w:cs="Book Antiqua"/>
          <w:color w:val="000000"/>
        </w:rPr>
        <w:t xml:space="preserve">167 </w:t>
      </w:r>
      <w:r>
        <w:rPr>
          <w:rFonts w:ascii="Book Antiqua" w:eastAsia="Book Antiqua" w:hAnsi="Book Antiqua" w:cs="Book Antiqua"/>
          <w:b/>
          <w:bCs/>
          <w:color w:val="000000"/>
        </w:rPr>
        <w:t>Zhu F</w:t>
      </w:r>
      <w:r>
        <w:rPr>
          <w:rFonts w:ascii="Book Antiqua" w:eastAsia="Book Antiqua" w:hAnsi="Book Antiqua" w:cs="Book Antiqua"/>
          <w:color w:val="000000"/>
        </w:rPr>
        <w:t xml:space="preserve">, Wang H, </w:t>
      </w:r>
      <w:proofErr w:type="spellStart"/>
      <w:r>
        <w:rPr>
          <w:rFonts w:ascii="Book Antiqua" w:eastAsia="Book Antiqua" w:hAnsi="Book Antiqua" w:cs="Book Antiqua"/>
          <w:color w:val="000000"/>
        </w:rPr>
        <w:t>Ashamalla</w:t>
      </w:r>
      <w:proofErr w:type="spellEnd"/>
      <w:r>
        <w:rPr>
          <w:rFonts w:ascii="Book Antiqua" w:eastAsia="Book Antiqua" w:hAnsi="Book Antiqua" w:cs="Book Antiqua"/>
          <w:color w:val="000000"/>
        </w:rPr>
        <w:t xml:space="preserve"> H. Racial and Socioeconomic Disparities in the Treatments and Outcomes of Pancreatic Cancer Among Different Treatment Facility Types.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1355-1363 [PMID: 33122525 DOI: 10.1097/MPA.0000000000001688]</w:t>
      </w:r>
    </w:p>
    <w:p w14:paraId="6F67DEB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ED79626" w14:textId="77777777" w:rsidR="00A77B3E" w:rsidRDefault="00C23DC4">
      <w:pPr>
        <w:spacing w:line="360" w:lineRule="auto"/>
        <w:jc w:val="both"/>
      </w:pPr>
      <w:r>
        <w:rPr>
          <w:rFonts w:ascii="Book Antiqua" w:eastAsia="Book Antiqua" w:hAnsi="Book Antiqua" w:cs="Book Antiqua"/>
          <w:b/>
          <w:color w:val="000000"/>
        </w:rPr>
        <w:lastRenderedPageBreak/>
        <w:t>Footnotes</w:t>
      </w:r>
    </w:p>
    <w:p w14:paraId="2FA82C43" w14:textId="0F4A8CAE" w:rsidR="00A77B3E" w:rsidRDefault="00C23DC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w:t>
      </w:r>
      <w:r>
        <w:rPr>
          <w:rFonts w:ascii="Book Antiqua" w:eastAsia="Book Antiqua" w:hAnsi="Book Antiqua" w:cs="Book Antiqua"/>
          <w:color w:val="000000"/>
        </w:rPr>
        <w:t xml:space="preserve">uthors of this paper declare </w:t>
      </w:r>
      <w:r w:rsidR="00A03147">
        <w:rPr>
          <w:rFonts w:ascii="Book Antiqua" w:eastAsia="Book Antiqua" w:hAnsi="Book Antiqua" w:cs="Book Antiqua"/>
          <w:color w:val="000000"/>
        </w:rPr>
        <w:t xml:space="preserve">that </w:t>
      </w:r>
      <w:r>
        <w:rPr>
          <w:rFonts w:ascii="Book Antiqua" w:eastAsia="Book Antiqua" w:hAnsi="Book Antiqua" w:cs="Book Antiqua"/>
          <w:color w:val="000000"/>
        </w:rPr>
        <w:t>there is no conflict of interest</w:t>
      </w:r>
      <w:r w:rsidR="00A03147">
        <w:rPr>
          <w:rFonts w:ascii="Book Antiqua" w:eastAsia="Book Antiqua" w:hAnsi="Book Antiqua" w:cs="Book Antiqua"/>
          <w:color w:val="000000"/>
        </w:rPr>
        <w:t xml:space="preserve"> to declare</w:t>
      </w:r>
      <w:r>
        <w:rPr>
          <w:rFonts w:ascii="Book Antiqua" w:eastAsia="Book Antiqua" w:hAnsi="Book Antiqua" w:cs="Book Antiqua"/>
          <w:color w:val="000000"/>
        </w:rPr>
        <w:t>.</w:t>
      </w:r>
    </w:p>
    <w:p w14:paraId="61B6D4F0" w14:textId="77777777" w:rsidR="00A77B3E" w:rsidRDefault="00A77B3E">
      <w:pPr>
        <w:spacing w:line="360" w:lineRule="auto"/>
        <w:jc w:val="both"/>
      </w:pPr>
    </w:p>
    <w:p w14:paraId="3E13E9C8" w14:textId="77777777" w:rsidR="00A77B3E" w:rsidRDefault="00C23DC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FC7B65" w14:textId="77777777" w:rsidR="00A77B3E" w:rsidRDefault="00A77B3E">
      <w:pPr>
        <w:spacing w:line="360" w:lineRule="auto"/>
        <w:jc w:val="both"/>
      </w:pPr>
    </w:p>
    <w:p w14:paraId="1D168E16" w14:textId="1DCD2BC7" w:rsidR="00A77B3E" w:rsidRDefault="00C23DC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63AF3">
        <w:rPr>
          <w:rFonts w:ascii="Book Antiqua" w:eastAsia="Book Antiqua" w:hAnsi="Book Antiqua" w:cs="Book Antiqua"/>
          <w:color w:val="000000"/>
        </w:rPr>
        <w:t>m</w:t>
      </w:r>
      <w:r>
        <w:rPr>
          <w:rFonts w:ascii="Book Antiqua" w:eastAsia="Book Antiqua" w:hAnsi="Book Antiqua" w:cs="Book Antiqua"/>
          <w:color w:val="000000"/>
        </w:rPr>
        <w:t>anuscript</w:t>
      </w:r>
    </w:p>
    <w:p w14:paraId="0555A4E8" w14:textId="77777777" w:rsidR="00A77B3E" w:rsidRDefault="00A77B3E">
      <w:pPr>
        <w:spacing w:line="360" w:lineRule="auto"/>
        <w:jc w:val="both"/>
      </w:pPr>
    </w:p>
    <w:p w14:paraId="41A413A0" w14:textId="77777777" w:rsidR="00A77B3E" w:rsidRDefault="00C23DC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8, 2021</w:t>
      </w:r>
    </w:p>
    <w:p w14:paraId="4E91B592" w14:textId="77777777" w:rsidR="00A77B3E" w:rsidRDefault="00C23DC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6, 2021</w:t>
      </w:r>
    </w:p>
    <w:p w14:paraId="46EF70B7" w14:textId="77777777" w:rsidR="00A77B3E" w:rsidRDefault="00C23DC4">
      <w:pPr>
        <w:spacing w:line="360" w:lineRule="auto"/>
        <w:jc w:val="both"/>
      </w:pPr>
      <w:r>
        <w:rPr>
          <w:rFonts w:ascii="Book Antiqua" w:eastAsia="Book Antiqua" w:hAnsi="Book Antiqua" w:cs="Book Antiqua"/>
          <w:b/>
          <w:color w:val="000000"/>
        </w:rPr>
        <w:t xml:space="preserve">Article in press: </w:t>
      </w:r>
    </w:p>
    <w:p w14:paraId="6AC3EBAD" w14:textId="77777777" w:rsidR="00A77B3E" w:rsidRDefault="00A77B3E">
      <w:pPr>
        <w:spacing w:line="360" w:lineRule="auto"/>
        <w:jc w:val="both"/>
      </w:pPr>
    </w:p>
    <w:p w14:paraId="79354BD2" w14:textId="3E303FBB" w:rsidR="00A77B3E" w:rsidRDefault="00C23DC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363AF3">
        <w:rPr>
          <w:rFonts w:ascii="Book Antiqua" w:eastAsia="Book Antiqua" w:hAnsi="Book Antiqua" w:cs="Book Antiqua"/>
          <w:color w:val="000000"/>
        </w:rPr>
        <w:t>h</w:t>
      </w:r>
      <w:r>
        <w:rPr>
          <w:rFonts w:ascii="Book Antiqua" w:eastAsia="Book Antiqua" w:hAnsi="Book Antiqua" w:cs="Book Antiqua"/>
          <w:color w:val="000000"/>
        </w:rPr>
        <w:t>epatology</w:t>
      </w:r>
    </w:p>
    <w:p w14:paraId="0CAAC0C9" w14:textId="77777777" w:rsidR="00A77B3E" w:rsidRDefault="00C23DC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DB29E7D" w14:textId="77777777" w:rsidR="00A77B3E" w:rsidRDefault="00C23DC4">
      <w:pPr>
        <w:spacing w:line="360" w:lineRule="auto"/>
        <w:jc w:val="both"/>
      </w:pPr>
      <w:r>
        <w:rPr>
          <w:rFonts w:ascii="Book Antiqua" w:eastAsia="Book Antiqua" w:hAnsi="Book Antiqua" w:cs="Book Antiqua"/>
          <w:b/>
          <w:color w:val="000000"/>
        </w:rPr>
        <w:t>Peer-review report’s scientific quality classification</w:t>
      </w:r>
    </w:p>
    <w:p w14:paraId="1876CF1F" w14:textId="77777777" w:rsidR="00A77B3E" w:rsidRDefault="00C23DC4">
      <w:pPr>
        <w:spacing w:line="360" w:lineRule="auto"/>
        <w:jc w:val="both"/>
      </w:pPr>
      <w:r>
        <w:rPr>
          <w:rFonts w:ascii="Book Antiqua" w:eastAsia="Book Antiqua" w:hAnsi="Book Antiqua" w:cs="Book Antiqua"/>
          <w:color w:val="000000"/>
        </w:rPr>
        <w:t>Grade A (Excellent): 0</w:t>
      </w:r>
    </w:p>
    <w:p w14:paraId="20F48419" w14:textId="476D765F" w:rsidR="00A77B3E" w:rsidRDefault="00C23DC4">
      <w:pPr>
        <w:spacing w:line="360" w:lineRule="auto"/>
        <w:jc w:val="both"/>
      </w:pPr>
      <w:r>
        <w:rPr>
          <w:rFonts w:ascii="Book Antiqua" w:eastAsia="Book Antiqua" w:hAnsi="Book Antiqua" w:cs="Book Antiqua"/>
          <w:color w:val="000000"/>
        </w:rPr>
        <w:t>Grade B (Very good): B</w:t>
      </w:r>
      <w:r w:rsidR="00363AF3">
        <w:rPr>
          <w:rFonts w:ascii="Book Antiqua" w:eastAsia="Book Antiqua" w:hAnsi="Book Antiqua" w:cs="Book Antiqua"/>
          <w:color w:val="000000"/>
        </w:rPr>
        <w:t>, B</w:t>
      </w:r>
    </w:p>
    <w:p w14:paraId="5F7C7086" w14:textId="77777777" w:rsidR="00A77B3E" w:rsidRDefault="00C23DC4">
      <w:pPr>
        <w:spacing w:line="360" w:lineRule="auto"/>
        <w:jc w:val="both"/>
      </w:pPr>
      <w:r>
        <w:rPr>
          <w:rFonts w:ascii="Book Antiqua" w:eastAsia="Book Antiqua" w:hAnsi="Book Antiqua" w:cs="Book Antiqua"/>
          <w:color w:val="000000"/>
        </w:rPr>
        <w:t>Grade C (Good): C</w:t>
      </w:r>
    </w:p>
    <w:p w14:paraId="43F59C6C" w14:textId="77777777" w:rsidR="00A77B3E" w:rsidRDefault="00C23DC4">
      <w:pPr>
        <w:spacing w:line="360" w:lineRule="auto"/>
        <w:jc w:val="both"/>
      </w:pPr>
      <w:r>
        <w:rPr>
          <w:rFonts w:ascii="Book Antiqua" w:eastAsia="Book Antiqua" w:hAnsi="Book Antiqua" w:cs="Book Antiqua"/>
          <w:color w:val="000000"/>
        </w:rPr>
        <w:t>Grade D (Fair): 0</w:t>
      </w:r>
    </w:p>
    <w:p w14:paraId="407EA99C" w14:textId="77777777" w:rsidR="00A77B3E" w:rsidRDefault="00C23DC4">
      <w:pPr>
        <w:spacing w:line="360" w:lineRule="auto"/>
        <w:jc w:val="both"/>
      </w:pPr>
      <w:r>
        <w:rPr>
          <w:rFonts w:ascii="Book Antiqua" w:eastAsia="Book Antiqua" w:hAnsi="Book Antiqua" w:cs="Book Antiqua"/>
          <w:color w:val="000000"/>
        </w:rPr>
        <w:t>Grade E (Poor): 0</w:t>
      </w:r>
    </w:p>
    <w:p w14:paraId="563D9F5C" w14:textId="77777777" w:rsidR="00A77B3E" w:rsidRDefault="00A77B3E">
      <w:pPr>
        <w:spacing w:line="360" w:lineRule="auto"/>
        <w:jc w:val="both"/>
      </w:pPr>
    </w:p>
    <w:p w14:paraId="15177686" w14:textId="3A039DE4" w:rsidR="00A77B3E" w:rsidRDefault="00C23DC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Sperti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Takemura</w:t>
      </w:r>
      <w:proofErr w:type="spellEnd"/>
      <w:r>
        <w:rPr>
          <w:rFonts w:ascii="Book Antiqua" w:eastAsia="Book Antiqua" w:hAnsi="Book Antiqua" w:cs="Book Antiqua"/>
          <w:color w:val="000000"/>
        </w:rPr>
        <w:t xml:space="preserve"> N</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w:t>
      </w:r>
      <w:r>
        <w:rPr>
          <w:rFonts w:ascii="Book Antiqua" w:eastAsia="Book Antiqua" w:hAnsi="Book Antiqua" w:cs="Book Antiqua"/>
          <w:b/>
          <w:color w:val="000000"/>
        </w:rPr>
        <w:t xml:space="preserve">-Editor: </w:t>
      </w:r>
      <w:r w:rsidR="00A03147" w:rsidRPr="005C601E">
        <w:rPr>
          <w:rFonts w:ascii="Book Antiqua" w:eastAsia="Book Antiqua" w:hAnsi="Book Antiqua" w:cs="Book Antiqua"/>
          <w:color w:val="000000"/>
        </w:rPr>
        <w:t>Wang TQ</w:t>
      </w:r>
      <w:r>
        <w:rPr>
          <w:rFonts w:ascii="Book Antiqua" w:eastAsia="Book Antiqua" w:hAnsi="Book Antiqua" w:cs="Book Antiqua"/>
          <w:b/>
          <w:color w:val="000000"/>
        </w:rPr>
        <w:t xml:space="preserve"> P</w:t>
      </w:r>
      <w:r>
        <w:rPr>
          <w:rFonts w:ascii="Book Antiqua" w:eastAsia="Book Antiqua" w:hAnsi="Book Antiqua" w:cs="Book Antiqua"/>
          <w:b/>
          <w:color w:val="000000"/>
        </w:rPr>
        <w:t xml:space="preserve">-Editor: </w:t>
      </w:r>
    </w:p>
    <w:p w14:paraId="68932F03" w14:textId="77777777" w:rsidR="00C91F5A" w:rsidRDefault="00C91F5A">
      <w:pPr>
        <w:spacing w:line="360" w:lineRule="auto"/>
        <w:jc w:val="both"/>
        <w:sectPr w:rsidR="00C91F5A">
          <w:pgSz w:w="12240" w:h="15840"/>
          <w:pgMar w:top="1440" w:right="1440" w:bottom="1440" w:left="1440" w:header="720" w:footer="720" w:gutter="0"/>
          <w:cols w:space="720"/>
          <w:docGrid w:linePitch="360"/>
        </w:sectPr>
      </w:pPr>
    </w:p>
    <w:p w14:paraId="402AADF3" w14:textId="52BA6D2C" w:rsidR="00A77B3E" w:rsidRDefault="00C23DC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4FB2067" w14:textId="1D6D3DB5" w:rsidR="003F75CA" w:rsidRDefault="003F75CA">
      <w:pPr>
        <w:spacing w:line="360" w:lineRule="auto"/>
        <w:jc w:val="both"/>
        <w:rPr>
          <w:rFonts w:ascii="Book Antiqua" w:hAnsi="Book Antiqua"/>
          <w:lang w:eastAsia="zh-CN"/>
        </w:rPr>
      </w:pPr>
      <w:r w:rsidRPr="003F75CA">
        <w:rPr>
          <w:rFonts w:ascii="Book Antiqua" w:hAnsi="Book Antiqua"/>
          <w:lang w:eastAsia="zh-CN"/>
        </w:rPr>
        <w:t>A</w:t>
      </w:r>
    </w:p>
    <w:p w14:paraId="02E50B25" w14:textId="20961D65" w:rsidR="003F75CA" w:rsidRDefault="003F75CA">
      <w:pPr>
        <w:spacing w:line="360" w:lineRule="auto"/>
        <w:jc w:val="both"/>
        <w:rPr>
          <w:rFonts w:ascii="Book Antiqua" w:hAnsi="Book Antiqua"/>
          <w:lang w:eastAsia="zh-CN"/>
        </w:rPr>
      </w:pPr>
      <w:r w:rsidRPr="003F75CA">
        <w:rPr>
          <w:rFonts w:ascii="Book Antiqua" w:hAnsi="Book Antiqua"/>
          <w:noProof/>
          <w:lang w:eastAsia="zh-CN"/>
        </w:rPr>
        <w:drawing>
          <wp:inline distT="0" distB="0" distL="0" distR="0" wp14:anchorId="39F271E6" wp14:editId="4EB8FA7F">
            <wp:extent cx="5943600" cy="3343275"/>
            <wp:effectExtent l="0" t="0" r="0" b="0"/>
            <wp:docPr id="2" name="Object 1" descr="preenco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ct 1" descr="preencoded.png"/>
                    <pic:cNvPicPr>
                      <a:picLocks noChangeAspect="1"/>
                    </pic:cNvPicPr>
                  </pic:nvPicPr>
                  <pic:blipFill>
                    <a:blip r:embed="rId7"/>
                    <a:stretch>
                      <a:fillRect/>
                    </a:stretch>
                  </pic:blipFill>
                  <pic:spPr>
                    <a:xfrm>
                      <a:off x="0" y="0"/>
                      <a:ext cx="5943600" cy="3343275"/>
                    </a:xfrm>
                    <a:prstGeom prst="rect">
                      <a:avLst/>
                    </a:prstGeom>
                  </pic:spPr>
                </pic:pic>
              </a:graphicData>
            </a:graphic>
          </wp:inline>
        </w:drawing>
      </w:r>
    </w:p>
    <w:p w14:paraId="7236B0C4" w14:textId="392E5ADE" w:rsidR="003F75CA" w:rsidRDefault="003F75CA">
      <w:pPr>
        <w:spacing w:line="360" w:lineRule="auto"/>
        <w:jc w:val="both"/>
        <w:rPr>
          <w:rFonts w:ascii="Book Antiqua" w:hAnsi="Book Antiqua"/>
          <w:lang w:eastAsia="zh-CN"/>
        </w:rPr>
      </w:pPr>
      <w:r>
        <w:rPr>
          <w:rFonts w:ascii="Book Antiqua" w:hAnsi="Book Antiqua" w:hint="eastAsia"/>
          <w:lang w:eastAsia="zh-CN"/>
        </w:rPr>
        <w:t>B</w:t>
      </w:r>
    </w:p>
    <w:p w14:paraId="4260B643" w14:textId="2F967E14" w:rsidR="003F75CA" w:rsidRPr="003F75CA" w:rsidRDefault="003F75CA">
      <w:pPr>
        <w:spacing w:line="360" w:lineRule="auto"/>
        <w:jc w:val="both"/>
        <w:rPr>
          <w:rFonts w:ascii="Book Antiqua" w:hAnsi="Book Antiqua"/>
          <w:lang w:eastAsia="zh-CN"/>
        </w:rPr>
      </w:pPr>
      <w:r w:rsidRPr="003F75CA">
        <w:rPr>
          <w:rFonts w:ascii="Book Antiqua" w:hAnsi="Book Antiqua"/>
          <w:noProof/>
          <w:lang w:eastAsia="zh-CN"/>
        </w:rPr>
        <w:drawing>
          <wp:inline distT="0" distB="0" distL="0" distR="0" wp14:anchorId="3B6F828F" wp14:editId="1BB281A6">
            <wp:extent cx="5943600" cy="3343275"/>
            <wp:effectExtent l="0" t="0" r="0" b="0"/>
            <wp:docPr id="1" name="Object 1" descr="preenco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ct 1" descr="preencoded.png"/>
                    <pic:cNvPicPr>
                      <a:picLocks noChangeAspect="1"/>
                    </pic:cNvPicPr>
                  </pic:nvPicPr>
                  <pic:blipFill>
                    <a:blip r:embed="rId8"/>
                    <a:stretch>
                      <a:fillRect/>
                    </a:stretch>
                  </pic:blipFill>
                  <pic:spPr>
                    <a:xfrm>
                      <a:off x="0" y="0"/>
                      <a:ext cx="5943600" cy="3343275"/>
                    </a:xfrm>
                    <a:prstGeom prst="rect">
                      <a:avLst/>
                    </a:prstGeom>
                  </pic:spPr>
                </pic:pic>
              </a:graphicData>
            </a:graphic>
          </wp:inline>
        </w:drawing>
      </w:r>
    </w:p>
    <w:p w14:paraId="406010C1" w14:textId="2434DF37" w:rsidR="00D671A7" w:rsidRDefault="00C23DC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Pr="003F75CA">
        <w:rPr>
          <w:rFonts w:ascii="Book Antiqua" w:eastAsia="Book Antiqua" w:hAnsi="Book Antiqua" w:cs="Book Antiqua"/>
          <w:b/>
          <w:bCs/>
          <w:color w:val="000000"/>
        </w:rPr>
        <w:t xml:space="preserve"> M</w:t>
      </w:r>
      <w:bookmarkStart w:id="5" w:name="_GoBack"/>
      <w:r w:rsidRPr="003F75CA">
        <w:rPr>
          <w:rFonts w:ascii="Book Antiqua" w:eastAsia="Book Antiqua" w:hAnsi="Book Antiqua" w:cs="Book Antiqua"/>
          <w:b/>
          <w:bCs/>
          <w:color w:val="000000"/>
        </w:rPr>
        <w:t>ap</w:t>
      </w:r>
      <w:r w:rsidR="00A03147">
        <w:rPr>
          <w:rFonts w:ascii="Book Antiqua" w:eastAsia="Book Antiqua" w:hAnsi="Book Antiqua" w:cs="Book Antiqua"/>
          <w:b/>
          <w:bCs/>
          <w:color w:val="000000"/>
        </w:rPr>
        <w:t>s</w:t>
      </w:r>
      <w:r w:rsidRPr="003F75CA">
        <w:rPr>
          <w:rFonts w:ascii="Book Antiqua" w:eastAsia="Book Antiqua" w:hAnsi="Book Antiqua" w:cs="Book Antiqua"/>
          <w:b/>
          <w:bCs/>
          <w:color w:val="000000"/>
        </w:rPr>
        <w:t xml:space="preserve"> </w:t>
      </w:r>
      <w:r w:rsidR="00A03147" w:rsidRPr="003F75CA">
        <w:rPr>
          <w:rFonts w:ascii="Book Antiqua" w:eastAsia="Book Antiqua" w:hAnsi="Book Antiqua" w:cs="Book Antiqua"/>
          <w:b/>
          <w:bCs/>
          <w:color w:val="000000"/>
        </w:rPr>
        <w:t>show</w:t>
      </w:r>
      <w:r w:rsidR="00A03147">
        <w:rPr>
          <w:rFonts w:ascii="Book Antiqua" w:eastAsia="Book Antiqua" w:hAnsi="Book Antiqua" w:cs="Book Antiqua"/>
          <w:b/>
          <w:bCs/>
          <w:color w:val="000000"/>
        </w:rPr>
        <w:t>ing</w:t>
      </w:r>
      <w:r w:rsidR="00A03147" w:rsidRPr="003F75CA">
        <w:rPr>
          <w:rFonts w:ascii="Book Antiqua" w:eastAsia="Book Antiqua" w:hAnsi="Book Antiqua" w:cs="Book Antiqua"/>
          <w:b/>
          <w:bCs/>
          <w:color w:val="000000"/>
        </w:rPr>
        <w:t xml:space="preserve"> </w:t>
      </w:r>
      <w:r w:rsidRPr="003F75CA">
        <w:rPr>
          <w:rFonts w:ascii="Book Antiqua" w:eastAsia="Book Antiqua" w:hAnsi="Book Antiqua" w:cs="Book Antiqua"/>
          <w:b/>
          <w:bCs/>
          <w:color w:val="000000"/>
        </w:rPr>
        <w:t>estimated a</w:t>
      </w:r>
      <w:bookmarkEnd w:id="5"/>
      <w:r w:rsidRPr="003F75CA">
        <w:rPr>
          <w:rFonts w:ascii="Book Antiqua" w:eastAsia="Book Antiqua" w:hAnsi="Book Antiqua" w:cs="Book Antiqua"/>
          <w:b/>
          <w:bCs/>
          <w:color w:val="000000"/>
        </w:rPr>
        <w:t>ge-standardized rates of incidence</w:t>
      </w:r>
      <w:r w:rsidR="003F75CA" w:rsidRPr="003F75CA">
        <w:rPr>
          <w:rFonts w:ascii="Book Antiqua" w:eastAsia="Book Antiqua" w:hAnsi="Book Antiqua" w:cs="Book Antiqua"/>
          <w:b/>
          <w:bCs/>
          <w:color w:val="000000"/>
        </w:rPr>
        <w:t xml:space="preserve"> </w:t>
      </w:r>
      <w:r w:rsidRPr="003F75CA">
        <w:rPr>
          <w:rFonts w:ascii="Book Antiqua" w:eastAsia="Book Antiqua" w:hAnsi="Book Antiqua" w:cs="Book Antiqua"/>
          <w:b/>
          <w:bCs/>
          <w:color w:val="000000"/>
        </w:rPr>
        <w:t>and mortality</w:t>
      </w:r>
      <w:r w:rsidR="003F75CA" w:rsidRPr="003F75CA">
        <w:rPr>
          <w:rFonts w:ascii="Book Antiqua" w:eastAsia="Book Antiqua" w:hAnsi="Book Antiqua" w:cs="Book Antiqua"/>
          <w:b/>
          <w:bCs/>
          <w:color w:val="000000"/>
        </w:rPr>
        <w:t xml:space="preserve"> </w:t>
      </w:r>
      <w:r w:rsidRPr="003F75CA">
        <w:rPr>
          <w:rFonts w:ascii="Book Antiqua" w:eastAsia="Book Antiqua" w:hAnsi="Book Antiqua" w:cs="Book Antiqua"/>
          <w:b/>
          <w:bCs/>
          <w:color w:val="000000"/>
        </w:rPr>
        <w:t>for pancreatic cancer worldwide in 2020, including both sexes and all ages.</w:t>
      </w:r>
      <w:r>
        <w:rPr>
          <w:rFonts w:ascii="Book Antiqua" w:eastAsia="Book Antiqua" w:hAnsi="Book Antiqua" w:cs="Book Antiqua"/>
          <w:color w:val="000000"/>
        </w:rPr>
        <w:t xml:space="preserve"> </w:t>
      </w:r>
      <w:r w:rsidR="003F75CA">
        <w:rPr>
          <w:rFonts w:ascii="Book Antiqua" w:eastAsia="Book Antiqua" w:hAnsi="Book Antiqua" w:cs="Book Antiqua"/>
          <w:color w:val="000000"/>
        </w:rPr>
        <w:t xml:space="preserve">A: Incidence; </w:t>
      </w:r>
      <w:r w:rsidR="003F75CA">
        <w:rPr>
          <w:rFonts w:ascii="Book Antiqua" w:eastAsia="Book Antiqua" w:hAnsi="Book Antiqua" w:cs="Book Antiqua"/>
          <w:color w:val="000000"/>
        </w:rPr>
        <w:lastRenderedPageBreak/>
        <w:t xml:space="preserve">B: Mortality. </w:t>
      </w:r>
      <w:r>
        <w:rPr>
          <w:rFonts w:ascii="Book Antiqua" w:eastAsia="Book Antiqua" w:hAnsi="Book Antiqua" w:cs="Book Antiqua"/>
          <w:color w:val="000000"/>
        </w:rPr>
        <w:t xml:space="preserve">Citation: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sidR="003F75CA" w:rsidRPr="003F75CA">
        <w:rPr>
          <w:rFonts w:ascii="Book Antiqua" w:eastAsia="Book Antiqua" w:hAnsi="Book Antiqua" w:cs="Book Antiqua"/>
          <w:color w:val="000000"/>
        </w:rPr>
        <w:t>Ervik</w:t>
      </w:r>
      <w:proofErr w:type="spellEnd"/>
      <w:r w:rsidR="003F75CA" w:rsidRPr="003F75CA">
        <w:rPr>
          <w:rFonts w:ascii="Book Antiqua" w:eastAsia="Book Antiqua" w:hAnsi="Book Antiqua" w:cs="Book Antiqua"/>
          <w:color w:val="000000"/>
        </w:rPr>
        <w:t xml:space="preserve"> M, Lam F, </w:t>
      </w:r>
      <w:proofErr w:type="spellStart"/>
      <w:r w:rsidR="003F75CA" w:rsidRPr="003F75CA">
        <w:rPr>
          <w:rFonts w:ascii="Book Antiqua" w:eastAsia="Book Antiqua" w:hAnsi="Book Antiqua" w:cs="Book Antiqua"/>
          <w:color w:val="000000"/>
        </w:rPr>
        <w:t>Colombet</w:t>
      </w:r>
      <w:proofErr w:type="spellEnd"/>
      <w:r w:rsidR="003F75CA" w:rsidRPr="003F75CA">
        <w:rPr>
          <w:rFonts w:ascii="Book Antiqua" w:eastAsia="Book Antiqua" w:hAnsi="Book Antiqua" w:cs="Book Antiqua"/>
          <w:color w:val="000000"/>
        </w:rPr>
        <w:t xml:space="preserve"> M, </w:t>
      </w:r>
      <w:proofErr w:type="spellStart"/>
      <w:r w:rsidR="003F75CA" w:rsidRPr="003F75CA">
        <w:rPr>
          <w:rFonts w:ascii="Book Antiqua" w:eastAsia="Book Antiqua" w:hAnsi="Book Antiqua" w:cs="Book Antiqua"/>
          <w:color w:val="000000"/>
        </w:rPr>
        <w:t>Mery</w:t>
      </w:r>
      <w:proofErr w:type="spellEnd"/>
      <w:r w:rsidR="003F75CA" w:rsidRPr="003F75CA">
        <w:rPr>
          <w:rFonts w:ascii="Book Antiqua" w:eastAsia="Book Antiqua" w:hAnsi="Book Antiqua" w:cs="Book Antiqua"/>
          <w:color w:val="000000"/>
        </w:rPr>
        <w:t xml:space="preserve"> L, </w:t>
      </w:r>
      <w:proofErr w:type="spellStart"/>
      <w:r w:rsidR="003F75CA" w:rsidRPr="003F75CA">
        <w:rPr>
          <w:rFonts w:ascii="Book Antiqua" w:eastAsia="Book Antiqua" w:hAnsi="Book Antiqua" w:cs="Book Antiqua"/>
          <w:color w:val="000000"/>
        </w:rPr>
        <w:t>Piñeros</w:t>
      </w:r>
      <w:proofErr w:type="spellEnd"/>
      <w:r w:rsidR="003F75CA" w:rsidRPr="003F75CA">
        <w:rPr>
          <w:rFonts w:ascii="Book Antiqua" w:eastAsia="Book Antiqua" w:hAnsi="Book Antiqua" w:cs="Book Antiqua"/>
          <w:color w:val="000000"/>
        </w:rPr>
        <w:t xml:space="preserve"> M, </w:t>
      </w:r>
      <w:proofErr w:type="spellStart"/>
      <w:r w:rsidR="003F75CA" w:rsidRPr="003F75CA">
        <w:rPr>
          <w:rFonts w:ascii="Book Antiqua" w:eastAsia="Book Antiqua" w:hAnsi="Book Antiqua" w:cs="Book Antiqua"/>
          <w:color w:val="000000"/>
        </w:rPr>
        <w:t>Znaor</w:t>
      </w:r>
      <w:proofErr w:type="spellEnd"/>
      <w:r w:rsidR="003F75CA" w:rsidRPr="003F75CA">
        <w:rPr>
          <w:rFonts w:ascii="Book Antiqua" w:eastAsia="Book Antiqua" w:hAnsi="Book Antiqua" w:cs="Book Antiqua"/>
          <w:color w:val="000000"/>
        </w:rPr>
        <w:t xml:space="preserve"> A, </w:t>
      </w:r>
      <w:proofErr w:type="spellStart"/>
      <w:r w:rsidR="003F75CA" w:rsidRPr="003F75CA">
        <w:rPr>
          <w:rFonts w:ascii="Book Antiqua" w:eastAsia="Book Antiqua" w:hAnsi="Book Antiqua" w:cs="Book Antiqua"/>
          <w:color w:val="000000"/>
        </w:rPr>
        <w:t>Soerjomataram</w:t>
      </w:r>
      <w:proofErr w:type="spellEnd"/>
      <w:r w:rsidR="003F75CA" w:rsidRPr="003F75CA">
        <w:rPr>
          <w:rFonts w:ascii="Book Antiqua" w:eastAsia="Book Antiqua" w:hAnsi="Book Antiqua" w:cs="Book Antiqua"/>
          <w:color w:val="000000"/>
        </w:rPr>
        <w:t xml:space="preserve"> I, Bray F. Global Cancer Observatory: Cancer Today. [cited 20 Jan 2021]. In: International Agency for Research on Cancer [Internet]. Available from: https://gco.iarc.fr/today</w:t>
      </w:r>
      <w:r w:rsidR="003F75CA">
        <w:rPr>
          <w:rFonts w:ascii="Book Antiqua" w:eastAsia="Book Antiqua" w:hAnsi="Book Antiqua" w:cs="Book Antiqua"/>
          <w:color w:val="000000"/>
        </w:rPr>
        <w:t xml:space="preserve">. </w:t>
      </w:r>
      <w:r>
        <w:rPr>
          <w:rFonts w:ascii="Book Antiqua" w:eastAsia="Book Antiqua" w:hAnsi="Book Antiqua" w:cs="Book Antiqua"/>
          <w:color w:val="000000"/>
        </w:rPr>
        <w:t xml:space="preserve">Copyright ©International Agency for Research on Cancer 2021. Published by World Health </w:t>
      </w:r>
      <w:proofErr w:type="gramStart"/>
      <w:r>
        <w:rPr>
          <w:rFonts w:ascii="Book Antiqua" w:eastAsia="Book Antiqua" w:hAnsi="Book Antiqua" w:cs="Book Antiqua"/>
          <w:color w:val="000000"/>
        </w:rPr>
        <w:t>Organization</w:t>
      </w:r>
      <w:r>
        <w:rPr>
          <w:rFonts w:ascii="Book Antiqua" w:eastAsia="Book Antiqua" w:hAnsi="Book Antiqua" w:cs="Book Antiqua"/>
          <w:color w:val="000000"/>
          <w:szCs w:val="30"/>
          <w:vertAlign w:val="superscript"/>
        </w:rPr>
        <w:t>[</w:t>
      </w:r>
      <w:proofErr w:type="gramEnd"/>
      <w:r w:rsidR="003F75CA">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E340854" w14:textId="018383B7" w:rsidR="009B687D" w:rsidRDefault="00D671A7">
      <w:pPr>
        <w:spacing w:line="360" w:lineRule="auto"/>
        <w:jc w:val="both"/>
      </w:pPr>
      <w:r>
        <w:rPr>
          <w:rFonts w:ascii="Book Antiqua" w:eastAsia="Book Antiqua" w:hAnsi="Book Antiqua" w:cs="Book Antiqua"/>
          <w:color w:val="000000"/>
        </w:rPr>
        <w:br w:type="page"/>
      </w:r>
      <w:r w:rsidR="00E2674A">
        <w:rPr>
          <w:noProof/>
          <w:lang w:eastAsia="zh-CN"/>
        </w:rPr>
        <w:lastRenderedPageBreak/>
        <w:drawing>
          <wp:inline distT="0" distB="0" distL="0" distR="0" wp14:anchorId="2D60BDDA" wp14:editId="25D27942">
            <wp:extent cx="5910241" cy="303152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18488" cy="3035754"/>
                    </a:xfrm>
                    <a:prstGeom prst="rect">
                      <a:avLst/>
                    </a:prstGeom>
                  </pic:spPr>
                </pic:pic>
              </a:graphicData>
            </a:graphic>
          </wp:inline>
        </w:drawing>
      </w:r>
    </w:p>
    <w:p w14:paraId="406F8EE9" w14:textId="09BC8AB3" w:rsidR="00D671A7" w:rsidRDefault="00C23DC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Pr="00D671A7">
        <w:rPr>
          <w:rFonts w:ascii="Book Antiqua" w:eastAsia="Book Antiqua" w:hAnsi="Book Antiqua" w:cs="Book Antiqua"/>
          <w:b/>
          <w:bCs/>
          <w:color w:val="000000"/>
        </w:rPr>
        <w:t xml:space="preserve"> Estimated new cases and deaths from 2001 to 2020 in the United States.</w:t>
      </w:r>
      <w:r>
        <w:rPr>
          <w:rFonts w:ascii="Book Antiqua" w:eastAsia="Book Antiqua" w:hAnsi="Book Antiqua" w:cs="Book Antiqua"/>
          <w:color w:val="000000"/>
        </w:rPr>
        <w:t xml:space="preserve"> The data is from Cancer Statistics that the American Cancer Society estimates the numbers of new cancer cases and deaths in the United States from 2001 to 2020</w:t>
      </w:r>
      <w:r>
        <w:rPr>
          <w:rFonts w:ascii="Book Antiqua" w:eastAsia="Book Antiqua" w:hAnsi="Book Antiqua" w:cs="Book Antiqua"/>
          <w:color w:val="000000"/>
          <w:szCs w:val="30"/>
          <w:vertAlign w:val="superscript"/>
        </w:rPr>
        <w:t>[</w:t>
      </w:r>
      <w:r w:rsidR="00D671A7">
        <w:rPr>
          <w:rFonts w:ascii="Book Antiqua" w:eastAsia="Book Antiqua" w:hAnsi="Book Antiqua" w:cs="Book Antiqua"/>
          <w:color w:val="000000"/>
          <w:szCs w:val="30"/>
          <w:vertAlign w:val="superscript"/>
        </w:rPr>
        <w:t>16,28-47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DEA89FD" w14:textId="652E1BEA" w:rsidR="00A77B3E" w:rsidRDefault="00D671A7">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34F1DECA" wp14:editId="5ED218C5">
            <wp:extent cx="5943600" cy="31311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31185"/>
                    </a:xfrm>
                    <a:prstGeom prst="rect">
                      <a:avLst/>
                    </a:prstGeom>
                  </pic:spPr>
                </pic:pic>
              </a:graphicData>
            </a:graphic>
          </wp:inline>
        </w:drawing>
      </w:r>
    </w:p>
    <w:p w14:paraId="12CA4F79" w14:textId="7D374839" w:rsidR="00A77B3E" w:rsidRDefault="00C23DC4">
      <w:pPr>
        <w:spacing w:line="360" w:lineRule="auto"/>
        <w:jc w:val="both"/>
      </w:pPr>
      <w:r>
        <w:rPr>
          <w:rFonts w:ascii="Book Antiqua" w:eastAsia="Book Antiqua" w:hAnsi="Book Antiqua" w:cs="Book Antiqua"/>
          <w:b/>
          <w:bCs/>
          <w:color w:val="000000"/>
        </w:rPr>
        <w:t>Figure 3</w:t>
      </w:r>
      <w:r w:rsidRPr="00D671A7">
        <w:rPr>
          <w:rFonts w:ascii="Book Antiqua" w:eastAsia="Book Antiqua" w:hAnsi="Book Antiqua" w:cs="Book Antiqua"/>
          <w:b/>
          <w:bCs/>
          <w:color w:val="000000"/>
        </w:rPr>
        <w:t xml:space="preserve"> Ratio of male to female for estimated new cases and deaths from 2001 to 2020 in the United States.</w:t>
      </w:r>
      <w:r>
        <w:rPr>
          <w:rFonts w:ascii="Book Antiqua" w:eastAsia="Book Antiqua" w:hAnsi="Book Antiqua" w:cs="Book Antiqua"/>
          <w:color w:val="000000"/>
        </w:rPr>
        <w:t xml:space="preserve"> The data is from Cancer Statistics that the American Cancer Society estimates the numbers of new cancer cases and deaths in the United States from 2001 to 2020</w:t>
      </w:r>
      <w:r w:rsidR="00D671A7">
        <w:rPr>
          <w:rFonts w:ascii="Book Antiqua" w:eastAsia="Book Antiqua" w:hAnsi="Book Antiqua" w:cs="Book Antiqua"/>
          <w:color w:val="000000"/>
          <w:szCs w:val="30"/>
          <w:vertAlign w:val="superscript"/>
        </w:rPr>
        <w:t>[16,28-47]</w:t>
      </w:r>
      <w:r>
        <w:rPr>
          <w:rFonts w:ascii="Book Antiqua" w:eastAsia="Book Antiqua" w:hAnsi="Book Antiqua" w:cs="Book Antiqua"/>
          <w:color w:val="000000"/>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275C1" w14:textId="77777777" w:rsidR="001A637B" w:rsidRDefault="001A637B" w:rsidP="00B83938">
      <w:r>
        <w:separator/>
      </w:r>
    </w:p>
  </w:endnote>
  <w:endnote w:type="continuationSeparator" w:id="0">
    <w:p w14:paraId="29ED084C" w14:textId="77777777" w:rsidR="001A637B" w:rsidRDefault="001A637B" w:rsidP="00B8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73513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A95181F" w14:textId="4B4FBB49" w:rsidR="006A113E" w:rsidRPr="00B83938" w:rsidRDefault="006A113E" w:rsidP="00B83938">
            <w:pPr>
              <w:pStyle w:val="a8"/>
              <w:jc w:val="right"/>
              <w:rPr>
                <w:rFonts w:ascii="Book Antiqua" w:hAnsi="Book Antiqua"/>
                <w:sz w:val="24"/>
                <w:szCs w:val="24"/>
              </w:rPr>
            </w:pPr>
            <w:r w:rsidRPr="00B83938">
              <w:rPr>
                <w:rFonts w:ascii="Book Antiqua" w:hAnsi="Book Antiqua"/>
                <w:sz w:val="24"/>
                <w:szCs w:val="24"/>
                <w:lang w:val="zh-CN" w:eastAsia="zh-CN"/>
              </w:rPr>
              <w:t xml:space="preserve"> </w:t>
            </w:r>
            <w:r w:rsidRPr="00B83938">
              <w:rPr>
                <w:rFonts w:ascii="Book Antiqua" w:hAnsi="Book Antiqua"/>
                <w:sz w:val="24"/>
                <w:szCs w:val="24"/>
              </w:rPr>
              <w:fldChar w:fldCharType="begin"/>
            </w:r>
            <w:r w:rsidRPr="00B83938">
              <w:rPr>
                <w:rFonts w:ascii="Book Antiqua" w:hAnsi="Book Antiqua"/>
                <w:sz w:val="24"/>
                <w:szCs w:val="24"/>
              </w:rPr>
              <w:instrText>PAGE</w:instrText>
            </w:r>
            <w:r w:rsidRPr="00B83938">
              <w:rPr>
                <w:rFonts w:ascii="Book Antiqua" w:hAnsi="Book Antiqua"/>
                <w:sz w:val="24"/>
                <w:szCs w:val="24"/>
              </w:rPr>
              <w:fldChar w:fldCharType="separate"/>
            </w:r>
            <w:r w:rsidR="005C601E">
              <w:rPr>
                <w:rFonts w:ascii="Book Antiqua" w:hAnsi="Book Antiqua"/>
                <w:noProof/>
                <w:sz w:val="24"/>
                <w:szCs w:val="24"/>
              </w:rPr>
              <w:t>57</w:t>
            </w:r>
            <w:r w:rsidRPr="00B83938">
              <w:rPr>
                <w:rFonts w:ascii="Book Antiqua" w:hAnsi="Book Antiqua"/>
                <w:sz w:val="24"/>
                <w:szCs w:val="24"/>
              </w:rPr>
              <w:fldChar w:fldCharType="end"/>
            </w:r>
            <w:r w:rsidRPr="00B83938">
              <w:rPr>
                <w:rFonts w:ascii="Book Antiqua" w:hAnsi="Book Antiqua"/>
                <w:sz w:val="24"/>
                <w:szCs w:val="24"/>
                <w:lang w:val="zh-CN" w:eastAsia="zh-CN"/>
              </w:rPr>
              <w:t xml:space="preserve"> / </w:t>
            </w:r>
            <w:r w:rsidRPr="00B83938">
              <w:rPr>
                <w:rFonts w:ascii="Book Antiqua" w:hAnsi="Book Antiqua"/>
                <w:sz w:val="24"/>
                <w:szCs w:val="24"/>
              </w:rPr>
              <w:fldChar w:fldCharType="begin"/>
            </w:r>
            <w:r w:rsidRPr="00B83938">
              <w:rPr>
                <w:rFonts w:ascii="Book Antiqua" w:hAnsi="Book Antiqua"/>
                <w:sz w:val="24"/>
                <w:szCs w:val="24"/>
              </w:rPr>
              <w:instrText>NUMPAGES</w:instrText>
            </w:r>
            <w:r w:rsidRPr="00B83938">
              <w:rPr>
                <w:rFonts w:ascii="Book Antiqua" w:hAnsi="Book Antiqua"/>
                <w:sz w:val="24"/>
                <w:szCs w:val="24"/>
              </w:rPr>
              <w:fldChar w:fldCharType="separate"/>
            </w:r>
            <w:r w:rsidR="005C601E">
              <w:rPr>
                <w:rFonts w:ascii="Book Antiqua" w:hAnsi="Book Antiqua"/>
                <w:noProof/>
                <w:sz w:val="24"/>
                <w:szCs w:val="24"/>
              </w:rPr>
              <w:t>57</w:t>
            </w:r>
            <w:r w:rsidRPr="00B83938">
              <w:rPr>
                <w:rFonts w:ascii="Book Antiqua" w:hAnsi="Book Antiqua"/>
                <w:sz w:val="24"/>
                <w:szCs w:val="24"/>
              </w:rPr>
              <w:fldChar w:fldCharType="end"/>
            </w:r>
          </w:p>
        </w:sdtContent>
      </w:sdt>
    </w:sdtContent>
  </w:sdt>
  <w:p w14:paraId="235CD9B3" w14:textId="77777777" w:rsidR="006A113E" w:rsidRPr="00B83938" w:rsidRDefault="006A113E" w:rsidP="00B83938">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80159" w14:textId="77777777" w:rsidR="001A637B" w:rsidRDefault="001A637B" w:rsidP="00B83938">
      <w:r>
        <w:separator/>
      </w:r>
    </w:p>
  </w:footnote>
  <w:footnote w:type="continuationSeparator" w:id="0">
    <w:p w14:paraId="0AEF6793" w14:textId="77777777" w:rsidR="001A637B" w:rsidRDefault="001A637B" w:rsidP="00B83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8102B"/>
    <w:rsid w:val="000828A3"/>
    <w:rsid w:val="001A637B"/>
    <w:rsid w:val="001E2D5B"/>
    <w:rsid w:val="001E3DC7"/>
    <w:rsid w:val="00255CF8"/>
    <w:rsid w:val="0029686E"/>
    <w:rsid w:val="002B7D76"/>
    <w:rsid w:val="0030319B"/>
    <w:rsid w:val="0031586A"/>
    <w:rsid w:val="00363AF3"/>
    <w:rsid w:val="00392371"/>
    <w:rsid w:val="003E218B"/>
    <w:rsid w:val="003F75CA"/>
    <w:rsid w:val="00401F0C"/>
    <w:rsid w:val="00414AF5"/>
    <w:rsid w:val="00431335"/>
    <w:rsid w:val="00441E96"/>
    <w:rsid w:val="00466569"/>
    <w:rsid w:val="004D3119"/>
    <w:rsid w:val="004D39BE"/>
    <w:rsid w:val="004E21F7"/>
    <w:rsid w:val="005C601E"/>
    <w:rsid w:val="00602DF5"/>
    <w:rsid w:val="006A113E"/>
    <w:rsid w:val="006C6430"/>
    <w:rsid w:val="00765E74"/>
    <w:rsid w:val="00777E02"/>
    <w:rsid w:val="007F55A8"/>
    <w:rsid w:val="00815ADE"/>
    <w:rsid w:val="00821F3B"/>
    <w:rsid w:val="008D6F80"/>
    <w:rsid w:val="009455B9"/>
    <w:rsid w:val="009B687D"/>
    <w:rsid w:val="009C0539"/>
    <w:rsid w:val="009C3CBC"/>
    <w:rsid w:val="009E2EE2"/>
    <w:rsid w:val="00A03147"/>
    <w:rsid w:val="00A0480D"/>
    <w:rsid w:val="00A44A31"/>
    <w:rsid w:val="00A77B3E"/>
    <w:rsid w:val="00AE535B"/>
    <w:rsid w:val="00B45922"/>
    <w:rsid w:val="00B60DE1"/>
    <w:rsid w:val="00B83938"/>
    <w:rsid w:val="00BE10BC"/>
    <w:rsid w:val="00C23DC4"/>
    <w:rsid w:val="00C240FB"/>
    <w:rsid w:val="00C50959"/>
    <w:rsid w:val="00C6068F"/>
    <w:rsid w:val="00C60BC0"/>
    <w:rsid w:val="00C81828"/>
    <w:rsid w:val="00C90308"/>
    <w:rsid w:val="00C91F5A"/>
    <w:rsid w:val="00C97F8A"/>
    <w:rsid w:val="00CA2A55"/>
    <w:rsid w:val="00D671A7"/>
    <w:rsid w:val="00E05762"/>
    <w:rsid w:val="00E2674A"/>
    <w:rsid w:val="00E63673"/>
    <w:rsid w:val="00E6525E"/>
    <w:rsid w:val="00F261A4"/>
    <w:rsid w:val="00F53A43"/>
    <w:rsid w:val="00FB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8564F"/>
  <w15:docId w15:val="{CFCB3185-9F08-43A8-AAA1-02C2510E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63AF3"/>
    <w:rPr>
      <w:sz w:val="21"/>
      <w:szCs w:val="21"/>
    </w:rPr>
  </w:style>
  <w:style w:type="paragraph" w:styleId="a4">
    <w:name w:val="annotation text"/>
    <w:basedOn w:val="a"/>
    <w:link w:val="Char"/>
    <w:semiHidden/>
    <w:unhideWhenUsed/>
    <w:rsid w:val="00363AF3"/>
  </w:style>
  <w:style w:type="character" w:customStyle="1" w:styleId="Char">
    <w:name w:val="批注文字 Char"/>
    <w:basedOn w:val="a0"/>
    <w:link w:val="a4"/>
    <w:semiHidden/>
    <w:rsid w:val="00363AF3"/>
    <w:rPr>
      <w:sz w:val="24"/>
      <w:szCs w:val="24"/>
    </w:rPr>
  </w:style>
  <w:style w:type="paragraph" w:styleId="a5">
    <w:name w:val="annotation subject"/>
    <w:basedOn w:val="a4"/>
    <w:next w:val="a4"/>
    <w:link w:val="Char0"/>
    <w:semiHidden/>
    <w:unhideWhenUsed/>
    <w:rsid w:val="00363AF3"/>
    <w:rPr>
      <w:b/>
      <w:bCs/>
    </w:rPr>
  </w:style>
  <w:style w:type="character" w:customStyle="1" w:styleId="Char0">
    <w:name w:val="批注主题 Char"/>
    <w:basedOn w:val="Char"/>
    <w:link w:val="a5"/>
    <w:semiHidden/>
    <w:rsid w:val="00363AF3"/>
    <w:rPr>
      <w:b/>
      <w:bCs/>
      <w:sz w:val="24"/>
      <w:szCs w:val="24"/>
    </w:rPr>
  </w:style>
  <w:style w:type="character" w:styleId="a6">
    <w:name w:val="Hyperlink"/>
    <w:basedOn w:val="a0"/>
    <w:unhideWhenUsed/>
    <w:rsid w:val="003F75CA"/>
    <w:rPr>
      <w:color w:val="0000FF" w:themeColor="hyperlink"/>
      <w:u w:val="single"/>
    </w:rPr>
  </w:style>
  <w:style w:type="character" w:customStyle="1" w:styleId="UnresolvedMention">
    <w:name w:val="Unresolved Mention"/>
    <w:basedOn w:val="a0"/>
    <w:uiPriority w:val="99"/>
    <w:semiHidden/>
    <w:unhideWhenUsed/>
    <w:rsid w:val="003F75CA"/>
    <w:rPr>
      <w:color w:val="605E5C"/>
      <w:shd w:val="clear" w:color="auto" w:fill="E1DFDD"/>
    </w:rPr>
  </w:style>
  <w:style w:type="paragraph" w:styleId="a7">
    <w:name w:val="header"/>
    <w:basedOn w:val="a"/>
    <w:link w:val="Char1"/>
    <w:unhideWhenUsed/>
    <w:rsid w:val="00B8393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B83938"/>
    <w:rPr>
      <w:sz w:val="18"/>
      <w:szCs w:val="18"/>
    </w:rPr>
  </w:style>
  <w:style w:type="paragraph" w:styleId="a8">
    <w:name w:val="footer"/>
    <w:basedOn w:val="a"/>
    <w:link w:val="Char2"/>
    <w:uiPriority w:val="99"/>
    <w:unhideWhenUsed/>
    <w:rsid w:val="00B83938"/>
    <w:pPr>
      <w:tabs>
        <w:tab w:val="center" w:pos="4153"/>
        <w:tab w:val="right" w:pos="8306"/>
      </w:tabs>
      <w:snapToGrid w:val="0"/>
    </w:pPr>
    <w:rPr>
      <w:sz w:val="18"/>
      <w:szCs w:val="18"/>
    </w:rPr>
  </w:style>
  <w:style w:type="character" w:customStyle="1" w:styleId="Char2">
    <w:name w:val="页脚 Char"/>
    <w:basedOn w:val="a0"/>
    <w:link w:val="a8"/>
    <w:uiPriority w:val="99"/>
    <w:rsid w:val="00B83938"/>
    <w:rPr>
      <w:sz w:val="18"/>
      <w:szCs w:val="18"/>
    </w:rPr>
  </w:style>
  <w:style w:type="paragraph" w:styleId="a9">
    <w:name w:val="Balloon Text"/>
    <w:basedOn w:val="a"/>
    <w:link w:val="Char3"/>
    <w:rsid w:val="00E05762"/>
    <w:rPr>
      <w:sz w:val="18"/>
      <w:szCs w:val="18"/>
    </w:rPr>
  </w:style>
  <w:style w:type="character" w:customStyle="1" w:styleId="Char3">
    <w:name w:val="批注框文本 Char"/>
    <w:basedOn w:val="a0"/>
    <w:link w:val="a9"/>
    <w:rsid w:val="00E057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57</Pages>
  <Words>16978</Words>
  <Characters>96776</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ibm</cp:lastModifiedBy>
  <cp:revision>3</cp:revision>
  <dcterms:created xsi:type="dcterms:W3CDTF">2021-06-22T22:50:00Z</dcterms:created>
  <dcterms:modified xsi:type="dcterms:W3CDTF">2021-06-22T23:02:00Z</dcterms:modified>
</cp:coreProperties>
</file>