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959BC" w14:textId="77777777" w:rsidR="00A77B3E" w:rsidRDefault="008F27C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6D747FA0" w14:textId="77777777" w:rsidR="00A77B3E" w:rsidRDefault="008F27C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64041</w:t>
      </w:r>
    </w:p>
    <w:p w14:paraId="2951008E" w14:textId="77777777" w:rsidR="00A77B3E" w:rsidRDefault="008F27C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38F22ED" w14:textId="77777777" w:rsidR="00A77B3E" w:rsidRDefault="00A77B3E">
      <w:pPr>
        <w:spacing w:line="360" w:lineRule="auto"/>
        <w:jc w:val="both"/>
      </w:pPr>
    </w:p>
    <w:p w14:paraId="453BA1AF" w14:textId="77777777" w:rsidR="00A77B3E" w:rsidRDefault="008F27C6">
      <w:pPr>
        <w:spacing w:line="360" w:lineRule="auto"/>
        <w:jc w:val="both"/>
      </w:pPr>
      <w:r>
        <w:rPr>
          <w:rFonts w:ascii="Book Antiqua" w:eastAsia="Book Antiqua" w:hAnsi="Book Antiqua" w:cs="Book Antiqua"/>
          <w:b/>
          <w:color w:val="000000"/>
        </w:rPr>
        <w:t>Hyperkalemia: Major but still understudied complication among heart transplant recipients</w:t>
      </w:r>
    </w:p>
    <w:p w14:paraId="1BB68A46" w14:textId="77777777" w:rsidR="00A77B3E" w:rsidRDefault="00A77B3E">
      <w:pPr>
        <w:spacing w:line="360" w:lineRule="auto"/>
        <w:jc w:val="both"/>
      </w:pPr>
    </w:p>
    <w:p w14:paraId="44E34EC9" w14:textId="65ABA70E" w:rsidR="00A77B3E" w:rsidRDefault="0061522B">
      <w:pPr>
        <w:spacing w:line="360" w:lineRule="auto"/>
        <w:jc w:val="both"/>
      </w:pPr>
      <w:r>
        <w:rPr>
          <w:rFonts w:ascii="Book Antiqua" w:eastAsia="Book Antiqua" w:hAnsi="Book Antiqua" w:cs="Book Antiqua"/>
          <w:color w:val="000000"/>
        </w:rPr>
        <w:t xml:space="preserve">Singh J </w:t>
      </w:r>
      <w:r w:rsidRPr="0061522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F27C6">
        <w:rPr>
          <w:rFonts w:ascii="Book Antiqua" w:eastAsia="Book Antiqua" w:hAnsi="Book Antiqua" w:cs="Book Antiqua"/>
          <w:color w:val="000000"/>
        </w:rPr>
        <w:t>Hyperkalemia and heart transplant</w:t>
      </w:r>
    </w:p>
    <w:p w14:paraId="5F524710" w14:textId="77777777" w:rsidR="00A77B3E" w:rsidRDefault="00A77B3E">
      <w:pPr>
        <w:spacing w:line="360" w:lineRule="auto"/>
        <w:jc w:val="both"/>
      </w:pPr>
    </w:p>
    <w:p w14:paraId="727D2D0A" w14:textId="77777777" w:rsidR="00A77B3E" w:rsidRDefault="008F27C6">
      <w:pPr>
        <w:spacing w:line="360" w:lineRule="auto"/>
        <w:jc w:val="both"/>
      </w:pPr>
      <w:proofErr w:type="spellStart"/>
      <w:r>
        <w:rPr>
          <w:rFonts w:ascii="Book Antiqua" w:eastAsia="Book Antiqua" w:hAnsi="Book Antiqua" w:cs="Book Antiqua"/>
          <w:color w:val="000000"/>
        </w:rPr>
        <w:t>Jagmeet</w:t>
      </w:r>
      <w:proofErr w:type="spellEnd"/>
      <w:r>
        <w:rPr>
          <w:rFonts w:ascii="Book Antiqua" w:eastAsia="Book Antiqua" w:hAnsi="Book Antiqua" w:cs="Book Antiqua"/>
          <w:color w:val="000000"/>
        </w:rPr>
        <w:t xml:space="preserve"> Singh, Asim </w:t>
      </w:r>
      <w:proofErr w:type="spellStart"/>
      <w:r>
        <w:rPr>
          <w:rFonts w:ascii="Book Antiqua" w:eastAsia="Book Antiqua" w:hAnsi="Book Antiqua" w:cs="Book Antiqua"/>
          <w:color w:val="000000"/>
        </w:rPr>
        <w:t>Kichloo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Navya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Vipparla</w:t>
      </w:r>
      <w:proofErr w:type="spellEnd"/>
      <w:r>
        <w:rPr>
          <w:rFonts w:ascii="Book Antiqua" w:eastAsia="Book Antiqua" w:hAnsi="Book Antiqua" w:cs="Book Antiqua"/>
          <w:color w:val="000000"/>
        </w:rPr>
        <w:t xml:space="preserve">, Michael </w:t>
      </w:r>
      <w:proofErr w:type="spellStart"/>
      <w:r>
        <w:rPr>
          <w:rFonts w:ascii="Book Antiqua" w:eastAsia="Book Antiqua" w:hAnsi="Book Antiqua" w:cs="Book Antiqua"/>
          <w:color w:val="000000"/>
        </w:rPr>
        <w:t>Aljadah</w:t>
      </w:r>
      <w:proofErr w:type="spellEnd"/>
      <w:r>
        <w:rPr>
          <w:rFonts w:ascii="Book Antiqua" w:eastAsia="Book Antiqua" w:hAnsi="Book Antiqua" w:cs="Book Antiqua"/>
          <w:color w:val="000000"/>
        </w:rPr>
        <w:t xml:space="preserve">, Michael </w:t>
      </w:r>
      <w:proofErr w:type="spellStart"/>
      <w:r>
        <w:rPr>
          <w:rFonts w:ascii="Book Antiqua" w:eastAsia="Book Antiqua" w:hAnsi="Book Antiqua" w:cs="Book Antiqua"/>
          <w:color w:val="000000"/>
        </w:rPr>
        <w:t>Albosta</w:t>
      </w:r>
      <w:proofErr w:type="spellEnd"/>
      <w:r>
        <w:rPr>
          <w:rFonts w:ascii="Book Antiqua" w:eastAsia="Book Antiqua" w:hAnsi="Book Antiqua" w:cs="Book Antiqua"/>
          <w:color w:val="000000"/>
        </w:rPr>
        <w:t xml:space="preserve">, Shakeel Jamal, </w:t>
      </w:r>
      <w:proofErr w:type="spellStart"/>
      <w:r>
        <w:rPr>
          <w:rFonts w:ascii="Book Antiqua" w:eastAsia="Book Antiqua" w:hAnsi="Book Antiqua" w:cs="Book Antiqua"/>
          <w:color w:val="000000"/>
        </w:rPr>
        <w:t>Sindhura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Ananthaneni</w:t>
      </w:r>
      <w:proofErr w:type="spellEnd"/>
      <w:r>
        <w:rPr>
          <w:rFonts w:ascii="Book Antiqua" w:eastAsia="Book Antiqua" w:hAnsi="Book Antiqua" w:cs="Book Antiqua"/>
          <w:color w:val="000000"/>
        </w:rPr>
        <w:t>, Sandesh Parajuli</w:t>
      </w:r>
    </w:p>
    <w:p w14:paraId="4735DEFB" w14:textId="77777777" w:rsidR="00A77B3E" w:rsidRDefault="00A77B3E">
      <w:pPr>
        <w:spacing w:line="360" w:lineRule="auto"/>
        <w:jc w:val="both"/>
      </w:pPr>
    </w:p>
    <w:p w14:paraId="78B810E2" w14:textId="77777777" w:rsidR="00A77B3E" w:rsidRDefault="008F27C6">
      <w:pPr>
        <w:spacing w:line="360" w:lineRule="auto"/>
        <w:jc w:val="both"/>
      </w:pPr>
      <w:proofErr w:type="spellStart"/>
      <w:r>
        <w:rPr>
          <w:rFonts w:ascii="Book Antiqua" w:eastAsia="Book Antiqua" w:hAnsi="Book Antiqua" w:cs="Book Antiqua"/>
          <w:b/>
          <w:bCs/>
          <w:color w:val="000000"/>
        </w:rPr>
        <w:t>Jagmeet</w:t>
      </w:r>
      <w:proofErr w:type="spellEnd"/>
      <w:r>
        <w:rPr>
          <w:rFonts w:ascii="Book Antiqua" w:eastAsia="Book Antiqua" w:hAnsi="Book Antiqua" w:cs="Book Antiqua"/>
          <w:b/>
          <w:bCs/>
          <w:color w:val="000000"/>
        </w:rPr>
        <w:t xml:space="preserve"> Singh, </w:t>
      </w:r>
      <w:r>
        <w:rPr>
          <w:rFonts w:ascii="Book Antiqua" w:eastAsia="Book Antiqua" w:hAnsi="Book Antiqua" w:cs="Book Antiqua"/>
          <w:color w:val="000000"/>
        </w:rPr>
        <w:t>Department of Nephrology, Guthrie Robert Packer Hospital, Sayre, PA 18840, United States</w:t>
      </w:r>
    </w:p>
    <w:p w14:paraId="486C95CD" w14:textId="77777777" w:rsidR="00A77B3E" w:rsidRDefault="00A77B3E">
      <w:pPr>
        <w:spacing w:line="360" w:lineRule="auto"/>
        <w:jc w:val="both"/>
      </w:pPr>
    </w:p>
    <w:p w14:paraId="08BBC24D" w14:textId="77777777" w:rsidR="00A77B3E" w:rsidRDefault="008F27C6">
      <w:pPr>
        <w:spacing w:line="360" w:lineRule="auto"/>
        <w:jc w:val="both"/>
      </w:pPr>
      <w:r>
        <w:rPr>
          <w:rFonts w:ascii="Book Antiqua" w:eastAsia="Book Antiqua" w:hAnsi="Book Antiqua" w:cs="Book Antiqua"/>
          <w:b/>
          <w:bCs/>
          <w:color w:val="000000"/>
        </w:rPr>
        <w:t xml:space="preserve">Asim </w:t>
      </w:r>
      <w:proofErr w:type="spellStart"/>
      <w:r>
        <w:rPr>
          <w:rFonts w:ascii="Book Antiqua" w:eastAsia="Book Antiqua" w:hAnsi="Book Antiqua" w:cs="Book Antiqua"/>
          <w:b/>
          <w:bCs/>
          <w:color w:val="000000"/>
        </w:rPr>
        <w:t>Kichloo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Navya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Vipparla</w:t>
      </w:r>
      <w:proofErr w:type="spellEnd"/>
      <w:r>
        <w:rPr>
          <w:rFonts w:ascii="Book Antiqua" w:eastAsia="Book Antiqua" w:hAnsi="Book Antiqua" w:cs="Book Antiqua"/>
          <w:b/>
          <w:bCs/>
          <w:color w:val="000000"/>
        </w:rPr>
        <w:t xml:space="preserve">, Michael </w:t>
      </w:r>
      <w:proofErr w:type="spellStart"/>
      <w:r>
        <w:rPr>
          <w:rFonts w:ascii="Book Antiqua" w:eastAsia="Book Antiqua" w:hAnsi="Book Antiqua" w:cs="Book Antiqua"/>
          <w:b/>
          <w:bCs/>
          <w:color w:val="000000"/>
        </w:rPr>
        <w:t>Albosta</w:t>
      </w:r>
      <w:proofErr w:type="spellEnd"/>
      <w:r>
        <w:rPr>
          <w:rFonts w:ascii="Book Antiqua" w:eastAsia="Book Antiqua" w:hAnsi="Book Antiqua" w:cs="Book Antiqua"/>
          <w:b/>
          <w:bCs/>
          <w:color w:val="000000"/>
        </w:rPr>
        <w:t xml:space="preserve">, Shakeel Jamal, </w:t>
      </w:r>
      <w:proofErr w:type="spellStart"/>
      <w:r>
        <w:rPr>
          <w:rFonts w:ascii="Book Antiqua" w:eastAsia="Book Antiqua" w:hAnsi="Book Antiqua" w:cs="Book Antiqua"/>
          <w:b/>
          <w:bCs/>
          <w:color w:val="000000"/>
        </w:rPr>
        <w:t>Sindhura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Ananthaneni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Central Michigan University College of Medicine, Saginaw, MI 48602, United States</w:t>
      </w:r>
    </w:p>
    <w:p w14:paraId="2619BBDF" w14:textId="77777777" w:rsidR="00A77B3E" w:rsidRDefault="00A77B3E">
      <w:pPr>
        <w:spacing w:line="360" w:lineRule="auto"/>
        <w:jc w:val="both"/>
      </w:pPr>
    </w:p>
    <w:p w14:paraId="444920D2" w14:textId="77777777" w:rsidR="00A77B3E" w:rsidRDefault="008F27C6">
      <w:pPr>
        <w:spacing w:line="360" w:lineRule="auto"/>
        <w:jc w:val="both"/>
      </w:pPr>
      <w:r>
        <w:rPr>
          <w:rFonts w:ascii="Book Antiqua" w:eastAsia="Book Antiqua" w:hAnsi="Book Antiqua" w:cs="Book Antiqua"/>
          <w:b/>
          <w:bCs/>
          <w:color w:val="000000"/>
        </w:rPr>
        <w:t xml:space="preserve">Michael </w:t>
      </w:r>
      <w:proofErr w:type="spellStart"/>
      <w:r>
        <w:rPr>
          <w:rFonts w:ascii="Book Antiqua" w:eastAsia="Book Antiqua" w:hAnsi="Book Antiqua" w:cs="Book Antiqua"/>
          <w:b/>
          <w:bCs/>
          <w:color w:val="000000"/>
        </w:rPr>
        <w:t>Aljadah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Medical College of Wisconsin, Milwaukee, WI 53226, United States</w:t>
      </w:r>
    </w:p>
    <w:p w14:paraId="447CE4B7" w14:textId="77777777" w:rsidR="00A77B3E" w:rsidRDefault="00A77B3E">
      <w:pPr>
        <w:spacing w:line="360" w:lineRule="auto"/>
        <w:jc w:val="both"/>
      </w:pPr>
    </w:p>
    <w:p w14:paraId="065F24D0" w14:textId="77777777" w:rsidR="00A77B3E" w:rsidRDefault="008F27C6">
      <w:pPr>
        <w:spacing w:line="360" w:lineRule="auto"/>
        <w:jc w:val="both"/>
      </w:pPr>
      <w:r>
        <w:rPr>
          <w:rFonts w:ascii="Book Antiqua" w:eastAsia="Book Antiqua" w:hAnsi="Book Antiqua" w:cs="Book Antiqua"/>
          <w:b/>
          <w:bCs/>
          <w:color w:val="000000"/>
        </w:rPr>
        <w:t xml:space="preserve">Sandesh Parajuli, </w:t>
      </w:r>
      <w:r>
        <w:rPr>
          <w:rFonts w:ascii="Book Antiqua" w:eastAsia="Book Antiqua" w:hAnsi="Book Antiqua" w:cs="Book Antiqua"/>
          <w:color w:val="000000"/>
        </w:rPr>
        <w:t>Department of Nephrology, University of Wisconsin School of Medicine and Public Health, Madison, WI 53706, United States</w:t>
      </w:r>
    </w:p>
    <w:p w14:paraId="0B13FB5C" w14:textId="77777777" w:rsidR="00A77B3E" w:rsidRDefault="00A77B3E">
      <w:pPr>
        <w:spacing w:line="360" w:lineRule="auto"/>
        <w:jc w:val="both"/>
      </w:pPr>
    </w:p>
    <w:p w14:paraId="189EA9F4" w14:textId="302EE6A5" w:rsidR="00A77B3E" w:rsidRDefault="008F27C6">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zCs w:val="22"/>
        </w:rPr>
        <w:t xml:space="preserve">Singh </w:t>
      </w:r>
      <w:r w:rsidR="0061522B">
        <w:rPr>
          <w:rFonts w:ascii="Book Antiqua" w:eastAsia="Book Antiqua" w:hAnsi="Book Antiqua" w:cs="Book Antiqua"/>
          <w:color w:val="000000"/>
          <w:szCs w:val="22"/>
        </w:rPr>
        <w:t xml:space="preserve">J </w:t>
      </w:r>
      <w:r>
        <w:rPr>
          <w:rFonts w:ascii="Book Antiqua" w:eastAsia="Book Antiqua" w:hAnsi="Book Antiqua" w:cs="Book Antiqua"/>
          <w:color w:val="000000"/>
          <w:szCs w:val="22"/>
        </w:rPr>
        <w:t>and</w:t>
      </w:r>
      <w:r w:rsidR="0061522B">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Kichloo</w:t>
      </w:r>
      <w:proofErr w:type="spellEnd"/>
      <w:r>
        <w:rPr>
          <w:rFonts w:ascii="Book Antiqua" w:eastAsia="Book Antiqua" w:hAnsi="Book Antiqua" w:cs="Book Antiqua"/>
          <w:color w:val="000000"/>
          <w:szCs w:val="22"/>
        </w:rPr>
        <w:t xml:space="preserve"> </w:t>
      </w:r>
      <w:r w:rsidR="0061522B">
        <w:rPr>
          <w:rFonts w:ascii="Book Antiqua" w:eastAsia="Book Antiqua" w:hAnsi="Book Antiqua" w:cs="Book Antiqua"/>
          <w:color w:val="000000"/>
          <w:szCs w:val="22"/>
        </w:rPr>
        <w:t>A were</w:t>
      </w:r>
      <w:r>
        <w:rPr>
          <w:rFonts w:ascii="Book Antiqua" w:eastAsia="Book Antiqua" w:hAnsi="Book Antiqua" w:cs="Book Antiqua"/>
          <w:color w:val="000000"/>
          <w:szCs w:val="22"/>
        </w:rPr>
        <w:t xml:space="preserve"> credited with substantial contribution to the design of the work, literature review of all the sections discussed, the revision of critically important intellectual content, final approval of the published version, and agreement of accountability for all aspects of the work</w:t>
      </w:r>
      <w:r w:rsidR="0061522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Vipparla</w:t>
      </w:r>
      <w:proofErr w:type="spellEnd"/>
      <w:r w:rsidR="0061522B">
        <w:rPr>
          <w:rFonts w:ascii="Book Antiqua" w:eastAsia="Book Antiqua" w:hAnsi="Book Antiqua" w:cs="Book Antiqua"/>
          <w:color w:val="000000"/>
          <w:szCs w:val="22"/>
        </w:rPr>
        <w:t xml:space="preserve"> N</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Aljadah</w:t>
      </w:r>
      <w:proofErr w:type="spellEnd"/>
      <w:r w:rsidR="0061522B">
        <w:rPr>
          <w:rFonts w:ascii="Book Antiqua" w:eastAsia="Book Antiqua" w:hAnsi="Book Antiqua" w:cs="Book Antiqua"/>
          <w:color w:val="000000"/>
          <w:szCs w:val="22"/>
        </w:rPr>
        <w:t xml:space="preserve"> M</w:t>
      </w:r>
      <w:r>
        <w:rPr>
          <w:rFonts w:ascii="Book Antiqua" w:eastAsia="Book Antiqua" w:hAnsi="Book Antiqua" w:cs="Book Antiqua"/>
          <w:color w:val="000000"/>
          <w:szCs w:val="22"/>
        </w:rPr>
        <w:t xml:space="preserve"> and</w:t>
      </w:r>
      <w:r w:rsidR="0061522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Albosta </w:t>
      </w:r>
      <w:r w:rsidR="0061522B">
        <w:rPr>
          <w:rFonts w:ascii="Book Antiqua" w:eastAsia="Book Antiqua" w:hAnsi="Book Antiqua" w:cs="Book Antiqua"/>
          <w:color w:val="000000"/>
          <w:szCs w:val="22"/>
        </w:rPr>
        <w:t>M were</w:t>
      </w:r>
      <w:r>
        <w:rPr>
          <w:rFonts w:ascii="Book Antiqua" w:eastAsia="Book Antiqua" w:hAnsi="Book Antiqua" w:cs="Book Antiqua"/>
          <w:color w:val="000000"/>
          <w:szCs w:val="22"/>
        </w:rPr>
        <w:t xml:space="preserve"> credited with substantial acquisition, analysis, and extraction of the </w:t>
      </w:r>
      <w:r>
        <w:rPr>
          <w:rFonts w:ascii="Book Antiqua" w:eastAsia="Book Antiqua" w:hAnsi="Book Antiqua" w:cs="Book Antiqua"/>
          <w:color w:val="000000"/>
          <w:szCs w:val="22"/>
        </w:rPr>
        <w:lastRenderedPageBreak/>
        <w:t>literature reviewed for the manuscript, drafting the manuscript, final approval of the version to be published, and agreement of accountability for all aspects of the work</w:t>
      </w:r>
      <w:r w:rsidR="0061522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Jamal </w:t>
      </w:r>
      <w:r w:rsidR="0061522B">
        <w:rPr>
          <w:rFonts w:ascii="Book Antiqua" w:eastAsia="Book Antiqua" w:hAnsi="Book Antiqua" w:cs="Book Antiqua"/>
          <w:color w:val="000000"/>
          <w:szCs w:val="22"/>
        </w:rPr>
        <w:t>S wa</w:t>
      </w:r>
      <w:r>
        <w:rPr>
          <w:rFonts w:ascii="Book Antiqua" w:eastAsia="Book Antiqua" w:hAnsi="Book Antiqua" w:cs="Book Antiqua"/>
          <w:color w:val="000000"/>
          <w:szCs w:val="22"/>
        </w:rPr>
        <w:t>s credited with significant contribution to the design of the manuscript and interpretation of the data, the revision of critically important intellectual content, final approval of the version to be published, and agreement of accountability for all aspects of the work</w:t>
      </w:r>
      <w:r w:rsidR="0061522B">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Ananthaneni</w:t>
      </w:r>
      <w:proofErr w:type="spellEnd"/>
      <w:r>
        <w:rPr>
          <w:rFonts w:ascii="Book Antiqua" w:eastAsia="Book Antiqua" w:hAnsi="Book Antiqua" w:cs="Book Antiqua"/>
          <w:color w:val="000000"/>
          <w:szCs w:val="22"/>
        </w:rPr>
        <w:t xml:space="preserve"> </w:t>
      </w:r>
      <w:r w:rsidR="0061522B">
        <w:rPr>
          <w:rFonts w:ascii="Book Antiqua" w:eastAsia="Book Antiqua" w:hAnsi="Book Antiqua" w:cs="Book Antiqua"/>
          <w:color w:val="000000"/>
          <w:szCs w:val="22"/>
        </w:rPr>
        <w:t>S wa</w:t>
      </w:r>
      <w:r>
        <w:rPr>
          <w:rFonts w:ascii="Book Antiqua" w:eastAsia="Book Antiqua" w:hAnsi="Book Antiqua" w:cs="Book Antiqua"/>
          <w:color w:val="000000"/>
          <w:szCs w:val="22"/>
        </w:rPr>
        <w:t>s credited with revision of the manuscript, mainly hyperkalemia management, final approval of the version to be published, and agreement of accountability for all aspects of the work</w:t>
      </w:r>
      <w:r w:rsidR="00F84AF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Parajuli </w:t>
      </w:r>
      <w:r w:rsidR="00F84AF9">
        <w:rPr>
          <w:rFonts w:ascii="Book Antiqua" w:eastAsia="Book Antiqua" w:hAnsi="Book Antiqua" w:cs="Book Antiqua"/>
          <w:color w:val="000000"/>
          <w:szCs w:val="22"/>
        </w:rPr>
        <w:t xml:space="preserve">S </w:t>
      </w:r>
      <w:r>
        <w:rPr>
          <w:rFonts w:ascii="Book Antiqua" w:eastAsia="Book Antiqua" w:hAnsi="Book Antiqua" w:cs="Book Antiqua"/>
          <w:color w:val="000000"/>
          <w:szCs w:val="22"/>
        </w:rPr>
        <w:t>is credited with literature review, drafting the revision of the manuscript, final approval of the version to be published, and agreement of accountability for all aspects of the work.</w:t>
      </w:r>
    </w:p>
    <w:p w14:paraId="19EAAB97" w14:textId="77777777" w:rsidR="00A77B3E" w:rsidRDefault="00A77B3E">
      <w:pPr>
        <w:spacing w:line="360" w:lineRule="auto"/>
        <w:jc w:val="both"/>
      </w:pPr>
    </w:p>
    <w:p w14:paraId="5AC5914D" w14:textId="77777777" w:rsidR="00A77B3E" w:rsidRDefault="008F27C6">
      <w:pPr>
        <w:spacing w:line="360" w:lineRule="auto"/>
        <w:jc w:val="both"/>
      </w:pPr>
      <w:r>
        <w:rPr>
          <w:rFonts w:ascii="Book Antiqua" w:eastAsia="Book Antiqua" w:hAnsi="Book Antiqua" w:cs="Book Antiqua"/>
          <w:b/>
          <w:bCs/>
          <w:color w:val="000000"/>
        </w:rPr>
        <w:t xml:space="preserve">Corresponding author: Michael Albosta, MD, Doctor, </w:t>
      </w:r>
      <w:r>
        <w:rPr>
          <w:rFonts w:ascii="Book Antiqua" w:eastAsia="Book Antiqua" w:hAnsi="Book Antiqua" w:cs="Book Antiqua"/>
          <w:color w:val="000000"/>
        </w:rPr>
        <w:t>Department of Internal Medicine, Central Michigan University College of Medicine, 1000 Houghton Ave, Saginaw, MI 48602, United States. albos1ms@cmich.edu</w:t>
      </w:r>
    </w:p>
    <w:p w14:paraId="686421D1" w14:textId="77777777" w:rsidR="00A77B3E" w:rsidRDefault="00A77B3E">
      <w:pPr>
        <w:spacing w:line="360" w:lineRule="auto"/>
        <w:jc w:val="both"/>
      </w:pPr>
    </w:p>
    <w:p w14:paraId="64724FE0" w14:textId="77777777" w:rsidR="00A77B3E" w:rsidRDefault="008F27C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7, 2021</w:t>
      </w:r>
    </w:p>
    <w:p w14:paraId="106F355F" w14:textId="77777777" w:rsidR="00A77B3E" w:rsidRDefault="008F27C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17, 2021</w:t>
      </w:r>
    </w:p>
    <w:p w14:paraId="155F2DB2" w14:textId="5CA8818A" w:rsidR="00A77B3E" w:rsidRDefault="008F27C6">
      <w:pPr>
        <w:spacing w:line="360" w:lineRule="auto"/>
        <w:jc w:val="both"/>
      </w:pPr>
      <w:r>
        <w:rPr>
          <w:rFonts w:ascii="Book Antiqua" w:eastAsia="Book Antiqua" w:hAnsi="Book Antiqua" w:cs="Book Antiqua"/>
          <w:b/>
          <w:bCs/>
          <w:color w:val="000000"/>
        </w:rPr>
        <w:t xml:space="preserve">Accepted: </w:t>
      </w:r>
      <w:r w:rsidR="00480ADD" w:rsidRPr="00480ADD">
        <w:rPr>
          <w:rFonts w:ascii="Book Antiqua" w:eastAsia="Book Antiqua" w:hAnsi="Book Antiqua" w:cs="Book Antiqua"/>
          <w:color w:val="000000"/>
        </w:rPr>
        <w:t>May 20, 2021</w:t>
      </w:r>
    </w:p>
    <w:p w14:paraId="7F68B145" w14:textId="77777777" w:rsidR="00A77B3E" w:rsidRDefault="008F27C6">
      <w:pPr>
        <w:spacing w:line="360" w:lineRule="auto"/>
        <w:jc w:val="both"/>
      </w:pPr>
      <w:r>
        <w:rPr>
          <w:rFonts w:ascii="Book Antiqua" w:eastAsia="Book Antiqua" w:hAnsi="Book Antiqua" w:cs="Book Antiqua"/>
          <w:b/>
          <w:bCs/>
          <w:color w:val="000000"/>
        </w:rPr>
        <w:t xml:space="preserve">Published online: </w:t>
      </w:r>
    </w:p>
    <w:p w14:paraId="6E65995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AB80FB2" w14:textId="77777777" w:rsidR="00A77B3E" w:rsidRDefault="008F27C6">
      <w:pPr>
        <w:spacing w:line="360" w:lineRule="auto"/>
        <w:jc w:val="both"/>
      </w:pPr>
      <w:r>
        <w:rPr>
          <w:rFonts w:ascii="Book Antiqua" w:eastAsia="Book Antiqua" w:hAnsi="Book Antiqua" w:cs="Book Antiqua"/>
          <w:b/>
          <w:color w:val="000000"/>
        </w:rPr>
        <w:lastRenderedPageBreak/>
        <w:t>Abstract</w:t>
      </w:r>
    </w:p>
    <w:p w14:paraId="123EF3F6" w14:textId="188FFA38" w:rsidR="00A77B3E" w:rsidRDefault="008F27C6">
      <w:pPr>
        <w:spacing w:line="360" w:lineRule="auto"/>
        <w:jc w:val="both"/>
      </w:pPr>
      <w:r>
        <w:rPr>
          <w:rFonts w:ascii="Book Antiqua" w:eastAsia="Book Antiqua" w:hAnsi="Book Antiqua" w:cs="Book Antiqua"/>
          <w:color w:val="000000"/>
        </w:rPr>
        <w:t xml:space="preserve">Hyperkalemia is a recognized and potentially life-threatening complication of heart transplantation. In the complex biosystem created by transplantation, recipients are susceptible to multiple mechanisms for hyperkalemia which are discussed in detail in this manuscript. Hyperkalemia in heart transplantation could occur pre-transplant, during the transplant period, or post-transplant. Pre-transplant causes of hyperkalemia include hypothermia, donor heart preservation solutions, conventional cardioplegia, </w:t>
      </w:r>
      <w:proofErr w:type="spellStart"/>
      <w:r>
        <w:rPr>
          <w:rFonts w:ascii="Book Antiqua" w:eastAsia="Book Antiqua" w:hAnsi="Book Antiqua" w:cs="Book Antiqua"/>
          <w:color w:val="000000"/>
        </w:rPr>
        <w:t>normokalemic</w:t>
      </w:r>
      <w:proofErr w:type="spellEnd"/>
      <w:r>
        <w:rPr>
          <w:rFonts w:ascii="Book Antiqua" w:eastAsia="Book Antiqua" w:hAnsi="Book Antiqua" w:cs="Book Antiqua"/>
          <w:color w:val="000000"/>
        </w:rPr>
        <w:t xml:space="preserve"> cardioplegia, continuous warm reperfusion technique, and </w:t>
      </w:r>
      <w:r w:rsidRPr="00610C3F">
        <w:rPr>
          <w:rFonts w:ascii="Book Antiqua" w:eastAsia="Book Antiqua" w:hAnsi="Book Antiqua" w:cs="Book Antiqua"/>
          <w:i/>
          <w:iCs/>
          <w:color w:val="000000"/>
        </w:rPr>
        <w:t>ex-vi</w:t>
      </w:r>
      <w:r w:rsidR="00610C3F" w:rsidRPr="00610C3F">
        <w:rPr>
          <w:rFonts w:ascii="Book Antiqua" w:eastAsia="Book Antiqua" w:hAnsi="Book Antiqua" w:cs="Book Antiqua"/>
          <w:i/>
          <w:iCs/>
          <w:color w:val="000000"/>
        </w:rPr>
        <w:t>v</w:t>
      </w:r>
      <w:r w:rsidRPr="00610C3F">
        <w:rPr>
          <w:rFonts w:ascii="Book Antiqua" w:eastAsia="Book Antiqua" w:hAnsi="Book Antiqua" w:cs="Book Antiqua"/>
          <w:i/>
          <w:iCs/>
          <w:color w:val="000000"/>
        </w:rPr>
        <w:t>o</w:t>
      </w:r>
      <w:r>
        <w:rPr>
          <w:rFonts w:ascii="Book Antiqua" w:eastAsia="Book Antiqua" w:hAnsi="Book Antiqua" w:cs="Book Antiqua"/>
          <w:color w:val="000000"/>
        </w:rPr>
        <w:t xml:space="preserve"> heart perfusion. Intra-transplant causes of hyperkalemia include anesthetic medications used during the procedure, heparinization, blood transfusions, and a low output state. Finally, post</w:t>
      </w:r>
      <w:r w:rsidR="00CB0866">
        <w:rPr>
          <w:rFonts w:ascii="Book Antiqua" w:eastAsia="Book Antiqua" w:hAnsi="Book Antiqua" w:cs="Book Antiqua"/>
          <w:color w:val="000000"/>
        </w:rPr>
        <w:t>-</w:t>
      </w:r>
      <w:r>
        <w:rPr>
          <w:rFonts w:ascii="Book Antiqua" w:eastAsia="Book Antiqua" w:hAnsi="Book Antiqua" w:cs="Book Antiqua"/>
          <w:color w:val="000000"/>
        </w:rPr>
        <w:t>transplant causes of hyperkalemia include hemostasis and drug-induced hyperkalemia. Hyperkalemia has been studied in kidney and liver transplant recipients, but there is limited data on the incidence, causes, management, and prevention in heart transplant recipients. Hyperkalemia is associated with an increased risk of hospital mortality and readmission in these patients.</w:t>
      </w:r>
      <w:r>
        <w:rPr>
          <w:rFonts w:ascii="Book Antiqua" w:eastAsia="Book Antiqua" w:hAnsi="Book Antiqua" w:cs="Book Antiqua"/>
          <w:i/>
          <w:iCs/>
          <w:color w:val="000000"/>
        </w:rPr>
        <w:t xml:space="preserve"> </w:t>
      </w:r>
      <w:r>
        <w:rPr>
          <w:rFonts w:ascii="Book Antiqua" w:eastAsia="Book Antiqua" w:hAnsi="Book Antiqua" w:cs="Book Antiqua"/>
          <w:color w:val="000000"/>
        </w:rPr>
        <w:t>This review describes the current literature pertaining to the causes, pathophysiology, and treatment of hyperkalemia in patients undergoing heart transplantation and focuses primarily on post-heart transplantation.</w:t>
      </w:r>
    </w:p>
    <w:p w14:paraId="1421E51C" w14:textId="77777777" w:rsidR="00A77B3E" w:rsidRDefault="00A77B3E">
      <w:pPr>
        <w:spacing w:line="360" w:lineRule="auto"/>
        <w:jc w:val="both"/>
      </w:pPr>
    </w:p>
    <w:p w14:paraId="735F143F" w14:textId="67B562C4" w:rsidR="00A77B3E" w:rsidRDefault="008F27C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Transplantation; Cardiovascular; Hyperkalemia; Heart </w:t>
      </w:r>
      <w:r w:rsidR="00610C3F">
        <w:rPr>
          <w:rFonts w:ascii="Book Antiqua" w:eastAsia="Book Antiqua" w:hAnsi="Book Antiqua" w:cs="Book Antiqua"/>
          <w:color w:val="000000"/>
        </w:rPr>
        <w:t>t</w:t>
      </w:r>
      <w:r>
        <w:rPr>
          <w:rFonts w:ascii="Book Antiqua" w:eastAsia="Book Antiqua" w:hAnsi="Book Antiqua" w:cs="Book Antiqua"/>
          <w:color w:val="000000"/>
        </w:rPr>
        <w:t>ransplant; Medication; Management</w:t>
      </w:r>
    </w:p>
    <w:p w14:paraId="2198B41E" w14:textId="77777777" w:rsidR="00A77B3E" w:rsidRDefault="00A77B3E">
      <w:pPr>
        <w:spacing w:line="360" w:lineRule="auto"/>
        <w:jc w:val="both"/>
      </w:pPr>
    </w:p>
    <w:p w14:paraId="7A42A6DB" w14:textId="77777777" w:rsidR="00A77B3E" w:rsidRDefault="008F27C6">
      <w:pPr>
        <w:spacing w:line="360" w:lineRule="auto"/>
        <w:jc w:val="both"/>
      </w:pPr>
      <w:r>
        <w:rPr>
          <w:rFonts w:ascii="Book Antiqua" w:eastAsia="Book Antiqua" w:hAnsi="Book Antiqua" w:cs="Book Antiqua"/>
          <w:color w:val="000000"/>
        </w:rPr>
        <w:t xml:space="preserve">Singh J, </w:t>
      </w:r>
      <w:proofErr w:type="spellStart"/>
      <w:r>
        <w:rPr>
          <w:rFonts w:ascii="Book Antiqua" w:eastAsia="Book Antiqua" w:hAnsi="Book Antiqua" w:cs="Book Antiqua"/>
          <w:color w:val="000000"/>
        </w:rPr>
        <w:t>Kichloo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Vipparla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Aljadah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Albosta</w:t>
      </w:r>
      <w:proofErr w:type="spellEnd"/>
      <w:r>
        <w:rPr>
          <w:rFonts w:ascii="Book Antiqua" w:eastAsia="Book Antiqua" w:hAnsi="Book Antiqua" w:cs="Book Antiqua"/>
          <w:color w:val="000000"/>
        </w:rPr>
        <w:t xml:space="preserve"> M, Jamal S, </w:t>
      </w:r>
      <w:proofErr w:type="spellStart"/>
      <w:r>
        <w:rPr>
          <w:rFonts w:ascii="Book Antiqua" w:eastAsia="Book Antiqua" w:hAnsi="Book Antiqua" w:cs="Book Antiqua"/>
          <w:color w:val="000000"/>
        </w:rPr>
        <w:t>Ananthaneni</w:t>
      </w:r>
      <w:proofErr w:type="spellEnd"/>
      <w:r>
        <w:rPr>
          <w:rFonts w:ascii="Book Antiqua" w:eastAsia="Book Antiqua" w:hAnsi="Book Antiqua" w:cs="Book Antiqua"/>
          <w:color w:val="000000"/>
        </w:rPr>
        <w:t xml:space="preserve"> S, Parajuli S. Hyperkalemia: Major but still understudied complication among heart transplant recipients.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2021; In press</w:t>
      </w:r>
    </w:p>
    <w:p w14:paraId="6A081618" w14:textId="77777777" w:rsidR="00A77B3E" w:rsidRDefault="00A77B3E">
      <w:pPr>
        <w:spacing w:line="360" w:lineRule="auto"/>
        <w:jc w:val="both"/>
      </w:pPr>
    </w:p>
    <w:p w14:paraId="53447E58" w14:textId="77777777" w:rsidR="00A77B3E" w:rsidRDefault="008F27C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Hyperkalemia is a potentially life-threatening complication of heart transplantation. Recipients of heart transplant are susceptible to hyperkalemia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multiple mechanisms both during transplantation, as well as in the pre- and post-transplant periods. Hyperkalemia has been well studied in kidney and liver </w:t>
      </w:r>
      <w:r>
        <w:rPr>
          <w:rFonts w:ascii="Book Antiqua" w:eastAsia="Book Antiqua" w:hAnsi="Book Antiqua" w:cs="Book Antiqua"/>
          <w:color w:val="000000"/>
        </w:rPr>
        <w:lastRenderedPageBreak/>
        <w:t>transplantation, however data is limited regarding the incidence, causes, management, and prevention in heart transplant recipients.</w:t>
      </w:r>
    </w:p>
    <w:p w14:paraId="45F79C08" w14:textId="35FC07F9" w:rsidR="00A77B3E" w:rsidRDefault="00610C3F">
      <w:pPr>
        <w:spacing w:line="360" w:lineRule="auto"/>
        <w:jc w:val="both"/>
      </w:pPr>
      <w:r>
        <w:br w:type="page"/>
      </w:r>
      <w:r w:rsidR="008F27C6">
        <w:rPr>
          <w:rFonts w:ascii="Book Antiqua" w:eastAsia="Book Antiqua" w:hAnsi="Book Antiqua" w:cs="Book Antiqua"/>
          <w:b/>
          <w:caps/>
          <w:color w:val="000000"/>
          <w:u w:val="single"/>
        </w:rPr>
        <w:lastRenderedPageBreak/>
        <w:t>INTRODUCTION</w:t>
      </w:r>
    </w:p>
    <w:p w14:paraId="4729CBB4" w14:textId="3E1354C8" w:rsidR="00A77B3E" w:rsidRDefault="008F27C6" w:rsidP="00610C3F">
      <w:pPr>
        <w:spacing w:line="360" w:lineRule="auto"/>
        <w:jc w:val="both"/>
      </w:pPr>
      <w:r>
        <w:rPr>
          <w:rFonts w:ascii="Book Antiqua" w:eastAsia="Book Antiqua" w:hAnsi="Book Antiqua" w:cs="Book Antiqua"/>
          <w:color w:val="000000"/>
        </w:rPr>
        <w:t>The gold standard for treatment of end-stage heart disease remains orthotopic heart transplantation</w:t>
      </w:r>
      <w:r>
        <w:rPr>
          <w:rFonts w:ascii="Book Antiqua" w:eastAsia="Book Antiqua" w:hAnsi="Book Antiqua" w:cs="Book Antiqua"/>
          <w:color w:val="000000"/>
          <w:vertAlign w:val="superscript"/>
        </w:rPr>
        <w:t>[1]</w:t>
      </w:r>
      <w:r>
        <w:rPr>
          <w:rFonts w:ascii="Book Antiqua" w:eastAsia="Book Antiqua" w:hAnsi="Book Antiqua" w:cs="Book Antiqua"/>
          <w:color w:val="000000"/>
        </w:rPr>
        <w:t>. Gradually changing approaches to managing perioperative, intraoperative, and postoperative variables for heart transplantation have allowed the survival of primary heart transplant recipients at day 30, 1 year, and 5 years to approach 90.3%, 82.4%, and 69.7%, respectively</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These approaches include improved heart preservation techniques, criteria for selection of the donor and recipient, improved surgical techniques, diverse and more potent choices of immunosuppressive drugs, better postoperative care, and better rejection </w:t>
      </w:r>
      <w:proofErr w:type="gramStart"/>
      <w:r>
        <w:rPr>
          <w:rFonts w:ascii="Book Antiqua" w:eastAsia="Book Antiqua" w:hAnsi="Book Antiqua" w:cs="Book Antiqua"/>
          <w:color w:val="000000"/>
        </w:rPr>
        <w:t>surveillance</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3,4]</w:t>
      </w:r>
      <w:r>
        <w:rPr>
          <w:rFonts w:ascii="Book Antiqua" w:eastAsia="Book Antiqua" w:hAnsi="Book Antiqua" w:cs="Book Antiqua"/>
          <w:color w:val="000000"/>
        </w:rPr>
        <w:t>. Despite the growing clinical success of heart transplantation in the last 20 years, many transplant recipients develop chronic problems such as heart allograft vasculopathy, rejection, hypertension, and hyperkalemia.</w:t>
      </w:r>
    </w:p>
    <w:p w14:paraId="29788857" w14:textId="6B219EBA" w:rsidR="00A77B3E" w:rsidRDefault="008F27C6" w:rsidP="00610C3F">
      <w:pPr>
        <w:spacing w:line="360" w:lineRule="auto"/>
        <w:ind w:firstLineChars="100" w:firstLine="240"/>
        <w:jc w:val="both"/>
      </w:pPr>
      <w:r>
        <w:rPr>
          <w:rFonts w:ascii="Book Antiqua" w:eastAsia="Book Antiqua" w:hAnsi="Book Antiqua" w:cs="Book Antiqua"/>
          <w:color w:val="000000"/>
        </w:rPr>
        <w:t xml:space="preserve">Hyperkalemia, specifically, is a recognized and potentially life-threatening complication of heart transplantation. The causes of hyperkalemia can be divided into those occurring before, during, and after heart transplantation, while simultaneously divided as donor </w:t>
      </w:r>
      <w:r>
        <w:rPr>
          <w:rFonts w:ascii="Book Antiqua" w:eastAsia="Book Antiqua" w:hAnsi="Book Antiqua" w:cs="Book Antiqua"/>
          <w:i/>
          <w:iCs/>
          <w:color w:val="000000"/>
        </w:rPr>
        <w:t>vs</w:t>
      </w:r>
      <w:r>
        <w:rPr>
          <w:rFonts w:ascii="Book Antiqua" w:eastAsia="Book Antiqua" w:hAnsi="Book Antiqua" w:cs="Book Antiqua"/>
          <w:color w:val="000000"/>
        </w:rPr>
        <w:t xml:space="preserve"> recipient related. Hyperkalemia has been studied in kidney and liver transplant recipients, but there are limited studies on the incidence, causes, management, and prevention of hyperkalemia in heart transplant recipients. This review describes the current literature pertaining to the causes, pathophysiology, and treatment of hyperkalemia in recipients after heart transplantation.</w:t>
      </w:r>
    </w:p>
    <w:p w14:paraId="6F0DD3FC" w14:textId="77777777" w:rsidR="00A77B3E" w:rsidRDefault="008F27C6" w:rsidP="00C55333">
      <w:pPr>
        <w:spacing w:line="360" w:lineRule="auto"/>
        <w:ind w:firstLineChars="100" w:firstLine="240"/>
        <w:jc w:val="both"/>
      </w:pPr>
      <w:r>
        <w:rPr>
          <w:rFonts w:ascii="Book Antiqua" w:eastAsia="Book Antiqua" w:hAnsi="Book Antiqua" w:cs="Book Antiqua"/>
          <w:color w:val="000000"/>
        </w:rPr>
        <w:t>As discussed above, hyperkalemia causes in the setting of heart transplant can be classified into donor and recipient. Donor causes are mainly pre-transplant in origin and include maintaining the heart in a hypothermic state and the use of certain preservative and cardioplegic solutions. Recipient causes can be classified into transplant or post-transplant (Figure 1).</w:t>
      </w:r>
    </w:p>
    <w:p w14:paraId="008A612A" w14:textId="77777777" w:rsidR="00A77B3E" w:rsidRDefault="00A77B3E" w:rsidP="00610C3F">
      <w:pPr>
        <w:spacing w:line="360" w:lineRule="auto"/>
        <w:jc w:val="both"/>
      </w:pPr>
    </w:p>
    <w:p w14:paraId="57BE2A0D" w14:textId="77777777" w:rsidR="00A77B3E" w:rsidRPr="00610C3F" w:rsidRDefault="008F27C6">
      <w:pPr>
        <w:spacing w:line="360" w:lineRule="auto"/>
        <w:jc w:val="both"/>
        <w:rPr>
          <w:u w:val="single"/>
        </w:rPr>
      </w:pPr>
      <w:r w:rsidRPr="00610C3F">
        <w:rPr>
          <w:rFonts w:ascii="Book Antiqua" w:eastAsia="Book Antiqua" w:hAnsi="Book Antiqua" w:cs="Book Antiqua"/>
          <w:b/>
          <w:bCs/>
          <w:color w:val="000000"/>
          <w:u w:val="single"/>
        </w:rPr>
        <w:t>PRE-TRANSPLANT</w:t>
      </w:r>
    </w:p>
    <w:p w14:paraId="40A5ACC0" w14:textId="77777777" w:rsidR="00A77B3E" w:rsidRDefault="008F27C6">
      <w:pPr>
        <w:spacing w:line="360" w:lineRule="auto"/>
        <w:jc w:val="both"/>
      </w:pPr>
      <w:r>
        <w:rPr>
          <w:rFonts w:ascii="Book Antiqua" w:eastAsia="Book Antiqua" w:hAnsi="Book Antiqua" w:cs="Book Antiqua"/>
          <w:b/>
          <w:bCs/>
          <w:i/>
          <w:iCs/>
          <w:color w:val="000000"/>
        </w:rPr>
        <w:t>Hypothermia</w:t>
      </w:r>
    </w:p>
    <w:p w14:paraId="2EE122A2" w14:textId="6CEE5B47" w:rsidR="00A77B3E" w:rsidRDefault="008F27C6" w:rsidP="00610C3F">
      <w:pPr>
        <w:spacing w:line="360" w:lineRule="auto"/>
        <w:jc w:val="both"/>
      </w:pPr>
      <w:r>
        <w:rPr>
          <w:rFonts w:ascii="Book Antiqua" w:eastAsia="Book Antiqua" w:hAnsi="Book Antiqua" w:cs="Book Antiqua"/>
          <w:color w:val="000000"/>
        </w:rPr>
        <w:lastRenderedPageBreak/>
        <w:t>Hypothermia is crucial to preserving donor grafts prior to organ transplantation as it reduces ischemic cellular damage.</w:t>
      </w:r>
      <w:r>
        <w:rPr>
          <w:rFonts w:ascii="Book Antiqua" w:eastAsia="Book Antiqua" w:hAnsi="Book Antiqua" w:cs="Book Antiqua"/>
          <w:color w:val="000000"/>
          <w:shd w:val="clear" w:color="auto" w:fill="FFFFFF"/>
        </w:rPr>
        <w:t xml:space="preserve"> Decreasing donor organ temperature from 37 </w:t>
      </w:r>
      <w:r w:rsidR="00F84AF9">
        <w:rPr>
          <w:rFonts w:ascii="Book Antiqua" w:eastAsia="Book Antiqua" w:hAnsi="Book Antiqua" w:cs="Book Antiqua"/>
          <w:color w:val="000000"/>
          <w:shd w:val="clear" w:color="auto" w:fill="FFFFFF"/>
        </w:rPr>
        <w:t xml:space="preserve">°C </w:t>
      </w:r>
      <w:r>
        <w:rPr>
          <w:rFonts w:ascii="Book Antiqua" w:eastAsia="Book Antiqua" w:hAnsi="Book Antiqua" w:cs="Book Antiqua"/>
          <w:color w:val="000000"/>
          <w:shd w:val="clear" w:color="auto" w:fill="FFFFFF"/>
        </w:rPr>
        <w:t xml:space="preserve">to 4 </w:t>
      </w:r>
      <w:bookmarkStart w:id="0" w:name="OLE_LINK11"/>
      <w:r>
        <w:rPr>
          <w:rFonts w:ascii="Book Antiqua" w:eastAsia="Book Antiqua" w:hAnsi="Book Antiqua" w:cs="Book Antiqua"/>
          <w:color w:val="000000"/>
          <w:shd w:val="clear" w:color="auto" w:fill="FFFFFF"/>
        </w:rPr>
        <w:t>°C</w:t>
      </w:r>
      <w:bookmarkEnd w:id="0"/>
      <w:r>
        <w:rPr>
          <w:rFonts w:ascii="Book Antiqua" w:eastAsia="Book Antiqua" w:hAnsi="Book Antiqua" w:cs="Book Antiqua"/>
          <w:color w:val="000000"/>
          <w:shd w:val="clear" w:color="auto" w:fill="FFFFFF"/>
        </w:rPr>
        <w:t xml:space="preserve"> results in a 12-fold decrease in metabolic </w:t>
      </w:r>
      <w:proofErr w:type="gramStart"/>
      <w:r>
        <w:rPr>
          <w:rFonts w:ascii="Book Antiqua" w:eastAsia="Book Antiqua" w:hAnsi="Book Antiqua" w:cs="Book Antiqua"/>
          <w:color w:val="000000"/>
          <w:shd w:val="clear" w:color="auto" w:fill="FFFFFF"/>
        </w:rPr>
        <w:t>demand</w:t>
      </w:r>
      <w:r w:rsidR="00610C3F">
        <w:rPr>
          <w:rFonts w:ascii="Book Antiqua" w:eastAsia="Book Antiqua" w:hAnsi="Book Antiqua" w:cs="Book Antiqua"/>
          <w:color w:val="000000"/>
          <w:vertAlign w:val="superscript"/>
        </w:rPr>
        <w:t>[</w:t>
      </w:r>
      <w:proofErr w:type="gramEnd"/>
      <w:r w:rsidR="00F84AF9">
        <w:rPr>
          <w:rFonts w:ascii="Book Antiqua" w:eastAsia="Book Antiqua" w:hAnsi="Book Antiqua" w:cs="Book Antiqua"/>
          <w:color w:val="000000"/>
          <w:vertAlign w:val="superscript"/>
        </w:rPr>
        <w:t>5,</w:t>
      </w:r>
      <w:r w:rsidR="00610C3F">
        <w:rPr>
          <w:rFonts w:ascii="Book Antiqua" w:eastAsia="Book Antiqua" w:hAnsi="Book Antiqua" w:cs="Book Antiqua"/>
          <w:color w:val="000000"/>
          <w:vertAlign w:val="superscript"/>
        </w:rPr>
        <w:t>6]</w:t>
      </w:r>
      <w:r w:rsidR="00610C3F">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However, hypothermia can lead to sodium-potassium channel alterations, cellular energy depletion, dysregulation of calcium homeostasis, mitochondrial perturbations, xanthine oxidase accumulation, and increased levels of reactive oxygen species which may impair cellular </w:t>
      </w:r>
      <w:proofErr w:type="gramStart"/>
      <w:r>
        <w:rPr>
          <w:rFonts w:ascii="Book Antiqua" w:eastAsia="Book Antiqua" w:hAnsi="Book Antiqua" w:cs="Book Antiqua"/>
          <w:color w:val="000000"/>
          <w:shd w:val="clear" w:color="auto" w:fill="FFFFFF"/>
        </w:rPr>
        <w:t>viability</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6]</w:t>
      </w:r>
      <w:r>
        <w:rPr>
          <w:rFonts w:ascii="Book Antiqua" w:eastAsia="Book Antiqua" w:hAnsi="Book Antiqua" w:cs="Book Antiqua"/>
          <w:color w:val="000000"/>
          <w:shd w:val="clear" w:color="auto" w:fill="FFFFFF"/>
        </w:rPr>
        <w:t xml:space="preserve">. Therefore, preservative solutions have been implemented for cellular protection. </w:t>
      </w:r>
      <w:r>
        <w:rPr>
          <w:rFonts w:ascii="Book Antiqua" w:eastAsia="Book Antiqua" w:hAnsi="Book Antiqua" w:cs="Book Antiqua"/>
          <w:color w:val="000000"/>
        </w:rPr>
        <w:t>Some of these solutions have high potassium levels which adversely affect the endothelium and membrane transport.</w:t>
      </w:r>
    </w:p>
    <w:p w14:paraId="0DFA7560" w14:textId="77777777" w:rsidR="00A77B3E" w:rsidRDefault="00A77B3E" w:rsidP="00610C3F">
      <w:pPr>
        <w:spacing w:line="360" w:lineRule="auto"/>
        <w:jc w:val="both"/>
      </w:pPr>
    </w:p>
    <w:p w14:paraId="5C759327" w14:textId="338CF967" w:rsidR="00A77B3E" w:rsidRDefault="008F27C6">
      <w:pPr>
        <w:spacing w:line="360" w:lineRule="auto"/>
        <w:jc w:val="both"/>
      </w:pPr>
      <w:r>
        <w:rPr>
          <w:rFonts w:ascii="Book Antiqua" w:eastAsia="Book Antiqua" w:hAnsi="Book Antiqua" w:cs="Book Antiqua"/>
          <w:b/>
          <w:bCs/>
          <w:i/>
          <w:iCs/>
          <w:color w:val="000000"/>
        </w:rPr>
        <w:t>Don</w:t>
      </w:r>
      <w:r w:rsidR="00610C3F">
        <w:rPr>
          <w:rFonts w:ascii="Book Antiqua" w:eastAsia="Book Antiqua" w:hAnsi="Book Antiqua" w:cs="Book Antiqua"/>
          <w:b/>
          <w:bCs/>
          <w:i/>
          <w:iCs/>
          <w:color w:val="000000"/>
        </w:rPr>
        <w:t>or heart preservation solutio</w:t>
      </w:r>
      <w:r>
        <w:rPr>
          <w:rFonts w:ascii="Book Antiqua" w:eastAsia="Book Antiqua" w:hAnsi="Book Antiqua" w:cs="Book Antiqua"/>
          <w:b/>
          <w:bCs/>
          <w:i/>
          <w:iCs/>
          <w:color w:val="000000"/>
        </w:rPr>
        <w:t>ns</w:t>
      </w:r>
    </w:p>
    <w:p w14:paraId="259B309D" w14:textId="70321047" w:rsidR="00A77B3E" w:rsidRDefault="008F27C6" w:rsidP="00610C3F">
      <w:pPr>
        <w:spacing w:line="360" w:lineRule="auto"/>
        <w:jc w:val="both"/>
      </w:pPr>
      <w:r>
        <w:rPr>
          <w:rFonts w:ascii="Book Antiqua" w:eastAsia="Book Antiqua" w:hAnsi="Book Antiqua" w:cs="Book Antiqua"/>
          <w:color w:val="000000"/>
        </w:rPr>
        <w:t xml:space="preserve">There are over 167 solutions available for preservation of donor </w:t>
      </w:r>
      <w:proofErr w:type="gramStart"/>
      <w:r>
        <w:rPr>
          <w:rFonts w:ascii="Book Antiqua" w:eastAsia="Book Antiqua" w:hAnsi="Book Antiqua" w:cs="Book Antiqua"/>
          <w:color w:val="000000"/>
        </w:rPr>
        <w:t>grafts</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7]</w:t>
      </w:r>
      <w:r>
        <w:rPr>
          <w:rFonts w:ascii="Book Antiqua" w:eastAsia="Book Antiqua" w:hAnsi="Book Antiqua" w:cs="Book Antiqua"/>
          <w:color w:val="000000"/>
        </w:rPr>
        <w:t>. The concentration of potassium in these solutions can range from 10 to 20 mmol/L and can be as high as 140 mmol/</w:t>
      </w:r>
      <w:proofErr w:type="gramStart"/>
      <w:r>
        <w:rPr>
          <w:rFonts w:ascii="Book Antiqua" w:eastAsia="Book Antiqua" w:hAnsi="Book Antiqua" w:cs="Book Antiqua"/>
          <w:color w:val="000000"/>
        </w:rPr>
        <w:t>L</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The three major mechanisms of heart endothelium-dependent relaxation that these cardioplegic preservative solutions induce are </w:t>
      </w:r>
      <w:r>
        <w:rPr>
          <w:rFonts w:ascii="Book Antiqua" w:eastAsia="Book Antiqua" w:hAnsi="Book Antiqua" w:cs="Book Antiqua"/>
          <w:i/>
          <w:iCs/>
          <w:color w:val="000000"/>
        </w:rPr>
        <w:t>via</w:t>
      </w:r>
      <w:r>
        <w:rPr>
          <w:rFonts w:ascii="Book Antiqua" w:eastAsia="Book Antiqua" w:hAnsi="Book Antiqua" w:cs="Book Antiqua"/>
          <w:color w:val="000000"/>
        </w:rPr>
        <w:t xml:space="preserve"> cyclooxygenase enzymes, nitric oxide, and endothelium-derived hyperpolarizing factor, which is an aspect of potassium channels. Initially, studies performed on rat hearts showed that infusing hyperkalemic cardioplegic solutions can damage coronary </w:t>
      </w:r>
      <w:proofErr w:type="gramStart"/>
      <w:r>
        <w:rPr>
          <w:rFonts w:ascii="Book Antiqua" w:eastAsia="Book Antiqua" w:hAnsi="Book Antiqua" w:cs="Book Antiqua"/>
          <w:color w:val="000000"/>
        </w:rPr>
        <w:t>endothelium</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However, subsequent studies on porcine and rabbits demonstrated tolerance of coronary endothelium to hyperkalemia in transplant preservation for up to four hours without disruption of endothelium-dependent </w:t>
      </w:r>
      <w:proofErr w:type="gramStart"/>
      <w:r>
        <w:rPr>
          <w:rFonts w:ascii="Book Antiqua" w:eastAsia="Book Antiqua" w:hAnsi="Book Antiqua" w:cs="Book Antiqua"/>
          <w:color w:val="000000"/>
        </w:rPr>
        <w:t>relaxation</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11-13]</w:t>
      </w:r>
      <w:r>
        <w:rPr>
          <w:rFonts w:ascii="Book Antiqua" w:eastAsia="Book Antiqua" w:hAnsi="Book Antiqua" w:cs="Book Antiqua"/>
          <w:color w:val="000000"/>
        </w:rPr>
        <w:t>. Even further studies demonstrated that exposure of porcine coronary arteries to hyperkalemia caused potassium channel-mediated endothelium-dependent relaxation in a dose-dependent manner between 20 and 50 mmol/</w:t>
      </w:r>
      <w:proofErr w:type="gramStart"/>
      <w:r>
        <w:rPr>
          <w:rFonts w:ascii="Book Antiqua" w:eastAsia="Book Antiqua" w:hAnsi="Book Antiqua" w:cs="Book Antiqua"/>
          <w:color w:val="000000"/>
        </w:rPr>
        <w:t>L</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same researchers further validated these results on human coronary artery rings by demonstrating that the adverse effect of potassium through calcium-activated potassium channels occur 1 h after exposure to potassium. The duration of this damage coincides with the period of reperfusion that increases coronary tone, which is unfavorable to blood flow and myocardial perfusion during transplant </w:t>
      </w:r>
      <w:proofErr w:type="gramStart"/>
      <w:r>
        <w:rPr>
          <w:rFonts w:ascii="Book Antiqua" w:eastAsia="Book Antiqua" w:hAnsi="Book Antiqua" w:cs="Book Antiqua"/>
          <w:color w:val="000000"/>
        </w:rPr>
        <w:t>procedures</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This is also the presumed pathophysiology for the </w:t>
      </w:r>
      <w:r>
        <w:rPr>
          <w:rFonts w:ascii="Book Antiqua" w:eastAsia="Book Antiqua" w:hAnsi="Book Antiqua" w:cs="Book Antiqua"/>
          <w:color w:val="000000"/>
        </w:rPr>
        <w:lastRenderedPageBreak/>
        <w:t>development of graft coronary vasculopathy,</w:t>
      </w:r>
      <w:r>
        <w:rPr>
          <w:rFonts w:ascii="Book Antiqua" w:eastAsia="Book Antiqua" w:hAnsi="Book Antiqua" w:cs="Book Antiqua"/>
          <w:color w:val="000000"/>
          <w:shd w:val="clear" w:color="auto" w:fill="FFFFFF"/>
        </w:rPr>
        <w:t xml:space="preserve"> which is the major cause of death beyond the first year </w:t>
      </w:r>
      <w:r>
        <w:rPr>
          <w:rFonts w:ascii="Book Antiqua" w:eastAsia="Book Antiqua" w:hAnsi="Book Antiqua" w:cs="Book Antiqua"/>
          <w:color w:val="000000"/>
        </w:rPr>
        <w:t>after heart transplantation.</w:t>
      </w:r>
    </w:p>
    <w:p w14:paraId="4DA4AAA9" w14:textId="77777777" w:rsidR="00A77B3E" w:rsidRDefault="00A77B3E" w:rsidP="00610C3F">
      <w:pPr>
        <w:spacing w:line="360" w:lineRule="auto"/>
        <w:jc w:val="both"/>
      </w:pPr>
    </w:p>
    <w:p w14:paraId="4133F501" w14:textId="6E25FCE7" w:rsidR="00A77B3E" w:rsidRDefault="008F27C6">
      <w:pPr>
        <w:spacing w:line="360" w:lineRule="auto"/>
        <w:jc w:val="both"/>
      </w:pPr>
      <w:r>
        <w:rPr>
          <w:rFonts w:ascii="Book Antiqua" w:eastAsia="Book Antiqua" w:hAnsi="Book Antiqua" w:cs="Book Antiqua"/>
          <w:b/>
          <w:bCs/>
          <w:i/>
          <w:iCs/>
          <w:color w:val="000000"/>
        </w:rPr>
        <w:t xml:space="preserve">Conventional </w:t>
      </w:r>
      <w:r w:rsidR="00610C3F">
        <w:rPr>
          <w:rFonts w:ascii="Book Antiqua" w:eastAsia="Book Antiqua" w:hAnsi="Book Antiqua" w:cs="Book Antiqua"/>
          <w:b/>
          <w:bCs/>
          <w:i/>
          <w:iCs/>
          <w:color w:val="000000"/>
        </w:rPr>
        <w:t>ca</w:t>
      </w:r>
      <w:r>
        <w:rPr>
          <w:rFonts w:ascii="Book Antiqua" w:eastAsia="Book Antiqua" w:hAnsi="Book Antiqua" w:cs="Book Antiqua"/>
          <w:b/>
          <w:bCs/>
          <w:i/>
          <w:iCs/>
          <w:color w:val="000000"/>
        </w:rPr>
        <w:t>rdioplegia</w:t>
      </w:r>
    </w:p>
    <w:p w14:paraId="014AF884" w14:textId="5C357BE3" w:rsidR="00A77B3E" w:rsidRDefault="008F27C6" w:rsidP="00610C3F">
      <w:pPr>
        <w:spacing w:line="360" w:lineRule="auto"/>
        <w:jc w:val="both"/>
      </w:pPr>
      <w:r>
        <w:rPr>
          <w:rFonts w:ascii="Book Antiqua" w:eastAsia="Book Antiqua" w:hAnsi="Book Antiqua" w:cs="Book Antiqua"/>
          <w:color w:val="000000"/>
        </w:rPr>
        <w:t xml:space="preserve">Conventional cardioplegic solutions rely on hyperkalemia to depolarize the membrane and achieve systolic </w:t>
      </w:r>
      <w:proofErr w:type="gramStart"/>
      <w:r>
        <w:rPr>
          <w:rFonts w:ascii="Book Antiqua" w:eastAsia="Book Antiqua" w:hAnsi="Book Antiqua" w:cs="Book Antiqua"/>
          <w:color w:val="000000"/>
        </w:rPr>
        <w:t>arrest</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hyperkalemic solution directly contracts the vascular endothelium during cardiac arrest of the donor </w:t>
      </w:r>
      <w:proofErr w:type="gramStart"/>
      <w:r>
        <w:rPr>
          <w:rFonts w:ascii="Book Antiqua" w:eastAsia="Book Antiqua" w:hAnsi="Book Antiqua" w:cs="Book Antiqua"/>
          <w:color w:val="000000"/>
        </w:rPr>
        <w:t>organ</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It also results in an increase in intracellular sodium </w:t>
      </w:r>
      <w:r>
        <w:rPr>
          <w:rFonts w:ascii="Book Antiqua" w:eastAsia="Book Antiqua" w:hAnsi="Book Antiqua" w:cs="Book Antiqua"/>
          <w:i/>
          <w:iCs/>
          <w:color w:val="000000"/>
        </w:rPr>
        <w:t>via</w:t>
      </w:r>
      <w:r>
        <w:rPr>
          <w:rFonts w:ascii="Book Antiqua" w:eastAsia="Book Antiqua" w:hAnsi="Book Antiqua" w:cs="Book Antiqua"/>
          <w:color w:val="000000"/>
        </w:rPr>
        <w:t xml:space="preserve"> non-activating sodium currents that may exacerbate calcium overload during </w:t>
      </w:r>
      <w:proofErr w:type="gramStart"/>
      <w:r>
        <w:rPr>
          <w:rFonts w:ascii="Book Antiqua" w:eastAsia="Book Antiqua" w:hAnsi="Book Antiqua" w:cs="Book Antiqua"/>
          <w:color w:val="000000"/>
        </w:rPr>
        <w:t>reperfusion</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Increase in calcium concentration can also decrease myocardial contractile function, beta adrenergic responsiveness, and active </w:t>
      </w:r>
      <w:proofErr w:type="gramStart"/>
      <w:r>
        <w:rPr>
          <w:rFonts w:ascii="Book Antiqua" w:eastAsia="Book Antiqua" w:hAnsi="Book Antiqua" w:cs="Book Antiqua"/>
          <w:color w:val="000000"/>
        </w:rPr>
        <w:t>relaxation</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18,19]</w:t>
      </w:r>
      <w:r>
        <w:rPr>
          <w:rFonts w:ascii="Book Antiqua" w:eastAsia="Book Antiqua" w:hAnsi="Book Antiqua" w:cs="Book Antiqua"/>
          <w:color w:val="000000"/>
        </w:rPr>
        <w:t>.</w:t>
      </w:r>
    </w:p>
    <w:p w14:paraId="342C8891" w14:textId="77777777" w:rsidR="00A77B3E" w:rsidRDefault="00A77B3E" w:rsidP="00610C3F">
      <w:pPr>
        <w:spacing w:line="360" w:lineRule="auto"/>
        <w:jc w:val="both"/>
      </w:pPr>
    </w:p>
    <w:p w14:paraId="2B7FE763" w14:textId="17C5B0AA" w:rsidR="00A77B3E" w:rsidRDefault="008F27C6">
      <w:pPr>
        <w:spacing w:line="360" w:lineRule="auto"/>
        <w:jc w:val="both"/>
      </w:pPr>
      <w:proofErr w:type="spellStart"/>
      <w:r>
        <w:rPr>
          <w:rFonts w:ascii="Book Antiqua" w:eastAsia="Book Antiqua" w:hAnsi="Book Antiqua" w:cs="Book Antiqua"/>
          <w:b/>
          <w:bCs/>
          <w:i/>
          <w:iCs/>
          <w:color w:val="000000"/>
        </w:rPr>
        <w:t>Normokalemic</w:t>
      </w:r>
      <w:proofErr w:type="spellEnd"/>
      <w:r>
        <w:rPr>
          <w:rFonts w:ascii="Book Antiqua" w:eastAsia="Book Antiqua" w:hAnsi="Book Antiqua" w:cs="Book Antiqua"/>
          <w:b/>
          <w:bCs/>
          <w:i/>
          <w:iCs/>
          <w:color w:val="000000"/>
        </w:rPr>
        <w:t xml:space="preserve"> </w:t>
      </w:r>
      <w:r w:rsidR="00610C3F">
        <w:rPr>
          <w:rFonts w:ascii="Book Antiqua" w:eastAsia="Book Antiqua" w:hAnsi="Book Antiqua" w:cs="Book Antiqua"/>
          <w:b/>
          <w:bCs/>
          <w:i/>
          <w:iCs/>
          <w:color w:val="000000"/>
        </w:rPr>
        <w:t>c</w:t>
      </w:r>
      <w:r>
        <w:rPr>
          <w:rFonts w:ascii="Book Antiqua" w:eastAsia="Book Antiqua" w:hAnsi="Book Antiqua" w:cs="Book Antiqua"/>
          <w:b/>
          <w:bCs/>
          <w:i/>
          <w:iCs/>
          <w:color w:val="000000"/>
        </w:rPr>
        <w:t>ardioplegia</w:t>
      </w:r>
    </w:p>
    <w:p w14:paraId="64DC9598" w14:textId="40BAAA19" w:rsidR="00A77B3E" w:rsidRDefault="008F27C6" w:rsidP="00610C3F">
      <w:pPr>
        <w:spacing w:line="360" w:lineRule="auto"/>
        <w:jc w:val="both"/>
      </w:pPr>
      <w:proofErr w:type="spellStart"/>
      <w:r>
        <w:rPr>
          <w:rFonts w:ascii="Book Antiqua" w:eastAsia="Book Antiqua" w:hAnsi="Book Antiqua" w:cs="Book Antiqua"/>
          <w:color w:val="000000"/>
        </w:rPr>
        <w:t>Normokalemic</w:t>
      </w:r>
      <w:proofErr w:type="spellEnd"/>
      <w:r>
        <w:rPr>
          <w:rFonts w:ascii="Book Antiqua" w:eastAsia="Book Antiqua" w:hAnsi="Book Antiqua" w:cs="Book Antiqua"/>
          <w:color w:val="000000"/>
        </w:rPr>
        <w:t xml:space="preserve"> adenosine-lidocaine cardioplegic solutions contain lidocaine that blocks fast sodium channels, which can cause diastolic arrest. Meanwhile, adenosine maintains a polarized membrane potential. It has been observed that ischemic rat hearts re-perfused with adenosine-lidocaine cardioplegia show improved cardiac function when compared to traditional hyperkalemic cardioplegia. Furthermore, </w:t>
      </w:r>
      <w:r w:rsidR="00610C3F" w:rsidRPr="00610C3F">
        <w:rPr>
          <w:rFonts w:ascii="Book Antiqua" w:eastAsia="Book Antiqua" w:hAnsi="Book Antiqua" w:cs="Book Antiqua"/>
          <w:color w:val="000000"/>
        </w:rPr>
        <w:t>Hamano</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discovered polarized arrests using potassium channel openers minimized calcium overload and improved myocardial function. It was demonstrated that hearts treated with a potassium channel opener had improved transplant outcomes.</w:t>
      </w:r>
    </w:p>
    <w:p w14:paraId="7D63DB7E" w14:textId="77777777" w:rsidR="00A77B3E" w:rsidRDefault="00A77B3E" w:rsidP="00610C3F">
      <w:pPr>
        <w:spacing w:line="360" w:lineRule="auto"/>
        <w:jc w:val="both"/>
      </w:pPr>
    </w:p>
    <w:p w14:paraId="7AE86F40" w14:textId="6CE8479F" w:rsidR="00A77B3E" w:rsidRDefault="008F27C6">
      <w:pPr>
        <w:spacing w:line="360" w:lineRule="auto"/>
        <w:jc w:val="both"/>
      </w:pPr>
      <w:r>
        <w:rPr>
          <w:rFonts w:ascii="Book Antiqua" w:eastAsia="Book Antiqua" w:hAnsi="Book Antiqua" w:cs="Book Antiqua"/>
          <w:b/>
          <w:bCs/>
          <w:i/>
          <w:iCs/>
          <w:color w:val="000000"/>
        </w:rPr>
        <w:t>Continuo</w:t>
      </w:r>
      <w:r w:rsidR="00610C3F">
        <w:rPr>
          <w:rFonts w:ascii="Book Antiqua" w:eastAsia="Book Antiqua" w:hAnsi="Book Antiqua" w:cs="Book Antiqua"/>
          <w:b/>
          <w:bCs/>
          <w:i/>
          <w:iCs/>
          <w:color w:val="000000"/>
        </w:rPr>
        <w:t>us warm re-perfusion tech</w:t>
      </w:r>
      <w:r>
        <w:rPr>
          <w:rFonts w:ascii="Book Antiqua" w:eastAsia="Book Antiqua" w:hAnsi="Book Antiqua" w:cs="Book Antiqua"/>
          <w:b/>
          <w:bCs/>
          <w:i/>
          <w:iCs/>
          <w:color w:val="000000"/>
        </w:rPr>
        <w:t>nique</w:t>
      </w:r>
    </w:p>
    <w:p w14:paraId="4200DB78" w14:textId="358B3BF0" w:rsidR="00A77B3E" w:rsidRPr="00610C3F" w:rsidRDefault="008F27C6" w:rsidP="00610C3F">
      <w:pPr>
        <w:spacing w:line="360" w:lineRule="auto"/>
        <w:jc w:val="both"/>
      </w:pPr>
      <w:r>
        <w:rPr>
          <w:rFonts w:ascii="Book Antiqua" w:eastAsia="Book Antiqua" w:hAnsi="Book Antiqua" w:cs="Book Antiqua"/>
          <w:color w:val="000000"/>
        </w:rPr>
        <w:t xml:space="preserve">In an earlier retrospective study on heart transplantation, researchers found that </w:t>
      </w:r>
      <w:r w:rsidR="00610C3F" w:rsidRPr="00610C3F">
        <w:rPr>
          <w:rFonts w:ascii="Book Antiqua" w:eastAsia="Book Antiqua" w:hAnsi="Book Antiqua" w:cs="Book Antiqua"/>
          <w:color w:val="000000"/>
        </w:rPr>
        <w:t>continuous warm re-perfusion technique</w:t>
      </w:r>
      <w:r w:rsidR="00610C3F">
        <w:rPr>
          <w:rFonts w:ascii="Book Antiqua" w:eastAsia="Book Antiqua" w:hAnsi="Book Antiqua" w:cs="Book Antiqua"/>
          <w:color w:val="000000"/>
        </w:rPr>
        <w:t xml:space="preserve"> </w:t>
      </w:r>
      <w:r>
        <w:rPr>
          <w:rFonts w:ascii="Book Antiqua" w:eastAsia="Book Antiqua" w:hAnsi="Book Antiqua" w:cs="Book Antiqua"/>
          <w:color w:val="000000"/>
        </w:rPr>
        <w:t>during implantation of donor’s heart enhances myocardial preservation. Ischemic time shortened by 31 min, suturing time lasted 12 min</w:t>
      </w:r>
      <w:r w:rsidR="00610C3F">
        <w:rPr>
          <w:rFonts w:ascii="Book Antiqua" w:eastAsia="Book Antiqua" w:hAnsi="Book Antiqua" w:cs="Book Antiqua"/>
          <w:color w:val="000000"/>
        </w:rPr>
        <w:t xml:space="preserve"> </w:t>
      </w:r>
      <w:r>
        <w:rPr>
          <w:rFonts w:ascii="Book Antiqua" w:eastAsia="Book Antiqua" w:hAnsi="Book Antiqua" w:cs="Book Antiqua"/>
          <w:color w:val="000000"/>
        </w:rPr>
        <w:t xml:space="preserve">longer, ionotropic support duration decreased, length of intensive care and stay in hospital declined, ischemic damage in the first biopsy of the </w:t>
      </w:r>
      <w:proofErr w:type="spellStart"/>
      <w:r>
        <w:rPr>
          <w:rFonts w:ascii="Book Antiqua" w:eastAsia="Book Antiqua" w:hAnsi="Book Antiqua" w:cs="Book Antiqua"/>
          <w:color w:val="000000"/>
        </w:rPr>
        <w:t>endomyocardium</w:t>
      </w:r>
      <w:proofErr w:type="spellEnd"/>
      <w:r>
        <w:rPr>
          <w:rFonts w:ascii="Book Antiqua" w:eastAsia="Book Antiqua" w:hAnsi="Book Antiqua" w:cs="Book Antiqua"/>
          <w:color w:val="000000"/>
        </w:rPr>
        <w:t xml:space="preserve"> showed </w:t>
      </w:r>
      <w:r>
        <w:rPr>
          <w:rFonts w:ascii="Book Antiqua" w:eastAsia="Book Antiqua" w:hAnsi="Book Antiqua" w:cs="Book Antiqua"/>
          <w:color w:val="000000"/>
        </w:rPr>
        <w:lastRenderedPageBreak/>
        <w:t>less ischemic damage, and right ventricular pressures were lower one month post-</w:t>
      </w:r>
      <w:proofErr w:type="gramStart"/>
      <w:r>
        <w:rPr>
          <w:rFonts w:ascii="Book Antiqua" w:eastAsia="Book Antiqua" w:hAnsi="Book Antiqua" w:cs="Book Antiqua"/>
          <w:color w:val="000000"/>
        </w:rPr>
        <w:t>operatively</w:t>
      </w:r>
      <w:r w:rsidR="00610C3F">
        <w:rPr>
          <w:rFonts w:ascii="Book Antiqua" w:eastAsia="Book Antiqua" w:hAnsi="Book Antiqua" w:cs="Book Antiqua"/>
          <w:color w:val="000000"/>
          <w:vertAlign w:val="superscript"/>
        </w:rPr>
        <w:t>[</w:t>
      </w:r>
      <w:proofErr w:type="gramEnd"/>
      <w:r w:rsidR="00610C3F">
        <w:rPr>
          <w:rFonts w:ascii="Book Antiqua" w:eastAsia="Book Antiqua" w:hAnsi="Book Antiqua" w:cs="Book Antiqua"/>
          <w:color w:val="000000"/>
          <w:vertAlign w:val="superscript"/>
        </w:rPr>
        <w:t>21,22]</w:t>
      </w:r>
      <w:r w:rsidR="00DD50DE">
        <w:rPr>
          <w:rFonts w:ascii="Book Antiqua" w:eastAsia="Book Antiqua" w:hAnsi="Book Antiqua" w:cs="Book Antiqua"/>
          <w:color w:val="000000"/>
        </w:rPr>
        <w:t>.</w:t>
      </w:r>
    </w:p>
    <w:p w14:paraId="35F04FC1" w14:textId="77777777" w:rsidR="00A77B3E" w:rsidRDefault="00A77B3E" w:rsidP="00610C3F">
      <w:pPr>
        <w:spacing w:line="360" w:lineRule="auto"/>
        <w:jc w:val="both"/>
      </w:pPr>
    </w:p>
    <w:p w14:paraId="5F306BB0" w14:textId="3A1A52A6" w:rsidR="00A77B3E" w:rsidRDefault="008F27C6">
      <w:pPr>
        <w:spacing w:line="360" w:lineRule="auto"/>
        <w:jc w:val="both"/>
      </w:pPr>
      <w:r>
        <w:rPr>
          <w:rFonts w:ascii="Book Antiqua" w:eastAsia="Book Antiqua" w:hAnsi="Book Antiqua" w:cs="Book Antiqua"/>
          <w:b/>
          <w:bCs/>
          <w:i/>
          <w:iCs/>
          <w:color w:val="000000"/>
        </w:rPr>
        <w:t xml:space="preserve">Ex-vivo </w:t>
      </w:r>
      <w:r w:rsidR="00610C3F">
        <w:rPr>
          <w:rFonts w:ascii="Book Antiqua" w:eastAsia="Book Antiqua" w:hAnsi="Book Antiqua" w:cs="Book Antiqua"/>
          <w:b/>
          <w:bCs/>
          <w:i/>
          <w:iCs/>
          <w:color w:val="000000"/>
        </w:rPr>
        <w:t>heart perfu</w:t>
      </w:r>
      <w:r>
        <w:rPr>
          <w:rFonts w:ascii="Book Antiqua" w:eastAsia="Book Antiqua" w:hAnsi="Book Antiqua" w:cs="Book Antiqua"/>
          <w:b/>
          <w:bCs/>
          <w:i/>
          <w:iCs/>
          <w:color w:val="000000"/>
        </w:rPr>
        <w:t>sion</w:t>
      </w:r>
    </w:p>
    <w:p w14:paraId="5FA03134" w14:textId="422556BE" w:rsidR="00A77B3E" w:rsidRDefault="00610C3F" w:rsidP="00610C3F">
      <w:pPr>
        <w:spacing w:line="360" w:lineRule="auto"/>
        <w:jc w:val="both"/>
      </w:pPr>
      <w:r w:rsidRPr="00610C3F">
        <w:rPr>
          <w:rFonts w:ascii="Book Antiqua" w:eastAsia="Book Antiqua" w:hAnsi="Book Antiqua" w:cs="Book Antiqua"/>
          <w:i/>
          <w:iCs/>
          <w:color w:val="000000"/>
        </w:rPr>
        <w:t>Ex-vivo</w:t>
      </w:r>
      <w:r w:rsidRPr="00610C3F">
        <w:rPr>
          <w:rFonts w:ascii="Book Antiqua" w:eastAsia="Book Antiqua" w:hAnsi="Book Antiqua" w:cs="Book Antiqua"/>
          <w:color w:val="000000"/>
        </w:rPr>
        <w:t xml:space="preserve"> heart perfusion (EVHP)</w:t>
      </w:r>
      <w:r w:rsidR="008F27C6">
        <w:rPr>
          <w:rFonts w:ascii="Book Antiqua" w:eastAsia="Book Antiqua" w:hAnsi="Book Antiqua" w:cs="Book Antiqua"/>
          <w:color w:val="000000"/>
        </w:rPr>
        <w:t xml:space="preserve"> has been used to increase the donor pool by facilitating resuscitation of a donor’s heart after cardiocirculatory death. Cardioprotective EVHP uses a tepid adenosine-lidocaine cardioplegic solution to minimize myocardial injury by maintaining polarized resting membrane potential through diastolic arrest. The cardioprotective properties of EVHP occur by three different mechanisms</w:t>
      </w:r>
      <w:r w:rsidR="00A97409">
        <w:rPr>
          <w:rFonts w:ascii="Book Antiqua" w:eastAsia="Book Antiqua" w:hAnsi="Book Antiqua" w:cs="Book Antiqua"/>
          <w:color w:val="000000"/>
        </w:rPr>
        <w:t>:</w:t>
      </w:r>
      <w:r w:rsidR="008F27C6">
        <w:rPr>
          <w:rFonts w:ascii="Book Antiqua" w:eastAsia="Book Antiqua" w:hAnsi="Book Antiqua" w:cs="Book Antiqua"/>
          <w:color w:val="000000"/>
        </w:rPr>
        <w:t xml:space="preserve"> </w:t>
      </w:r>
      <w:r w:rsidR="00F84AF9">
        <w:rPr>
          <w:rFonts w:ascii="Book Antiqua" w:eastAsia="Book Antiqua" w:hAnsi="Book Antiqua" w:cs="Book Antiqua"/>
          <w:color w:val="000000"/>
        </w:rPr>
        <w:t>F</w:t>
      </w:r>
      <w:r w:rsidR="008F27C6">
        <w:rPr>
          <w:rFonts w:ascii="Book Antiqua" w:eastAsia="Book Antiqua" w:hAnsi="Book Antiqua" w:cs="Book Antiqua"/>
          <w:color w:val="000000"/>
        </w:rPr>
        <w:t>irst, by inhibiting apoptosis</w:t>
      </w:r>
      <w:r w:rsidR="00A97409">
        <w:rPr>
          <w:rFonts w:ascii="Book Antiqua" w:eastAsia="Book Antiqua" w:hAnsi="Book Antiqua" w:cs="Book Antiqua"/>
          <w:color w:val="000000"/>
        </w:rPr>
        <w:t>;</w:t>
      </w:r>
      <w:r w:rsidR="008F27C6">
        <w:rPr>
          <w:rFonts w:ascii="Book Antiqua" w:eastAsia="Book Antiqua" w:hAnsi="Book Antiqua" w:cs="Book Antiqua"/>
          <w:color w:val="000000"/>
        </w:rPr>
        <w:t xml:space="preserve"> </w:t>
      </w:r>
      <w:r w:rsidR="00A97409">
        <w:rPr>
          <w:rFonts w:ascii="Book Antiqua" w:eastAsia="Book Antiqua" w:hAnsi="Book Antiqua" w:cs="Book Antiqua"/>
          <w:color w:val="000000"/>
        </w:rPr>
        <w:t>s</w:t>
      </w:r>
      <w:r w:rsidR="008F27C6">
        <w:rPr>
          <w:rFonts w:ascii="Book Antiqua" w:eastAsia="Book Antiqua" w:hAnsi="Book Antiqua" w:cs="Book Antiqua"/>
          <w:color w:val="000000"/>
        </w:rPr>
        <w:t>econd, by its anti-inflammatory properties</w:t>
      </w:r>
      <w:r w:rsidR="00A97409">
        <w:rPr>
          <w:rFonts w:ascii="Book Antiqua" w:eastAsia="Book Antiqua" w:hAnsi="Book Antiqua" w:cs="Book Antiqua"/>
          <w:color w:val="000000"/>
        </w:rPr>
        <w:t>; and</w:t>
      </w:r>
      <w:r w:rsidR="008F27C6">
        <w:rPr>
          <w:rFonts w:ascii="Book Antiqua" w:eastAsia="Book Antiqua" w:hAnsi="Book Antiqua" w:cs="Book Antiqua"/>
          <w:color w:val="000000"/>
        </w:rPr>
        <w:t xml:space="preserve"> </w:t>
      </w:r>
      <w:r w:rsidR="00A97409">
        <w:rPr>
          <w:rFonts w:ascii="Book Antiqua" w:eastAsia="Book Antiqua" w:hAnsi="Book Antiqua" w:cs="Book Antiqua"/>
          <w:color w:val="000000"/>
        </w:rPr>
        <w:t>t</w:t>
      </w:r>
      <w:r w:rsidR="008F27C6">
        <w:rPr>
          <w:rFonts w:ascii="Book Antiqua" w:eastAsia="Book Antiqua" w:hAnsi="Book Antiqua" w:cs="Book Antiqua"/>
          <w:color w:val="000000"/>
        </w:rPr>
        <w:t xml:space="preserve">hird, by minimizing oxidative stress and improving posttransplant function. Ongoing research with Nicorandil, which is an ATP sensitive potassium channel opener and causes an independent outward current shortening the duration of the action potential, has shown to lead to hyperpolarization, reduced myocyte injury caused by ischemia, and long-term cardiac </w:t>
      </w:r>
      <w:proofErr w:type="gramStart"/>
      <w:r w:rsidR="008F27C6">
        <w:rPr>
          <w:rFonts w:ascii="Book Antiqua" w:eastAsia="Book Antiqua" w:hAnsi="Book Antiqua" w:cs="Book Antiqua"/>
          <w:color w:val="000000"/>
        </w:rPr>
        <w:t>preservation</w:t>
      </w:r>
      <w:r w:rsidR="00DD50DE" w:rsidRPr="00DD50DE">
        <w:rPr>
          <w:rFonts w:ascii="Book Antiqua" w:eastAsia="Book Antiqua" w:hAnsi="Book Antiqua" w:cs="Book Antiqua"/>
          <w:color w:val="000000"/>
          <w:vertAlign w:val="superscript"/>
        </w:rPr>
        <w:t>[</w:t>
      </w:r>
      <w:proofErr w:type="gramEnd"/>
      <w:r w:rsidR="00DD50DE" w:rsidRPr="00DD50DE">
        <w:rPr>
          <w:rFonts w:ascii="Book Antiqua" w:eastAsia="Book Antiqua" w:hAnsi="Book Antiqua" w:cs="Book Antiqua"/>
          <w:color w:val="000000"/>
          <w:vertAlign w:val="superscript"/>
        </w:rPr>
        <w:t>2</w:t>
      </w:r>
      <w:r w:rsidR="00DD50DE">
        <w:rPr>
          <w:rFonts w:ascii="Book Antiqua" w:eastAsia="Book Antiqua" w:hAnsi="Book Antiqua" w:cs="Book Antiqua"/>
          <w:color w:val="000000"/>
          <w:vertAlign w:val="superscript"/>
        </w:rPr>
        <w:t>3</w:t>
      </w:r>
      <w:r w:rsidR="00DD50DE" w:rsidRPr="00DD50DE">
        <w:rPr>
          <w:rFonts w:ascii="Book Antiqua" w:eastAsia="Book Antiqua" w:hAnsi="Book Antiqua" w:cs="Book Antiqua"/>
          <w:color w:val="000000"/>
          <w:vertAlign w:val="superscript"/>
        </w:rPr>
        <w:t>]</w:t>
      </w:r>
      <w:r w:rsidR="00DD50DE" w:rsidRPr="00DD50DE">
        <w:rPr>
          <w:rFonts w:ascii="Book Antiqua" w:eastAsia="Book Antiqua" w:hAnsi="Book Antiqua" w:cs="Book Antiqua"/>
          <w:color w:val="000000"/>
        </w:rPr>
        <w:t>.</w:t>
      </w:r>
    </w:p>
    <w:p w14:paraId="69F6C479" w14:textId="77777777" w:rsidR="00A77B3E" w:rsidRDefault="00A77B3E" w:rsidP="00DD50DE">
      <w:pPr>
        <w:spacing w:line="360" w:lineRule="auto"/>
        <w:jc w:val="both"/>
      </w:pPr>
    </w:p>
    <w:p w14:paraId="3ADC5197" w14:textId="77777777" w:rsidR="00A77B3E" w:rsidRPr="00DD50DE" w:rsidRDefault="008F27C6">
      <w:pPr>
        <w:spacing w:line="360" w:lineRule="auto"/>
        <w:jc w:val="both"/>
        <w:rPr>
          <w:u w:val="single"/>
        </w:rPr>
      </w:pPr>
      <w:r w:rsidRPr="00DD50DE">
        <w:rPr>
          <w:rFonts w:ascii="Book Antiqua" w:eastAsia="Book Antiqua" w:hAnsi="Book Antiqua" w:cs="Book Antiqua"/>
          <w:b/>
          <w:bCs/>
          <w:color w:val="000000"/>
          <w:u w:val="single"/>
        </w:rPr>
        <w:t>DURING TRANSPLANT</w:t>
      </w:r>
    </w:p>
    <w:p w14:paraId="07403CBD" w14:textId="77777777" w:rsidR="00A77B3E" w:rsidRDefault="008F27C6" w:rsidP="00DD50DE">
      <w:pPr>
        <w:spacing w:line="360" w:lineRule="auto"/>
        <w:jc w:val="both"/>
      </w:pPr>
      <w:r>
        <w:rPr>
          <w:rFonts w:ascii="Book Antiqua" w:eastAsia="Book Antiqua" w:hAnsi="Book Antiqua" w:cs="Book Antiqua"/>
          <w:color w:val="000000"/>
        </w:rPr>
        <w:t>Several factors such as anesthetic medications used during the procedure, heparinization, blood transfusions, and low output state can trigger hyperkalemia during or immediately after the procedure. Avoiding or limiting the use of medications such as succinylcholine, measures to prevent blood loss, and maintenance of stable vitals during the procedure can all prevent hyperkalemia during an operation.</w:t>
      </w:r>
    </w:p>
    <w:p w14:paraId="4666D608" w14:textId="77777777" w:rsidR="00A77B3E" w:rsidRDefault="00A77B3E" w:rsidP="00DD50DE">
      <w:pPr>
        <w:spacing w:line="360" w:lineRule="auto"/>
        <w:jc w:val="both"/>
      </w:pPr>
    </w:p>
    <w:p w14:paraId="722DD3A9" w14:textId="77777777" w:rsidR="00A77B3E" w:rsidRPr="00DD50DE" w:rsidRDefault="008F27C6">
      <w:pPr>
        <w:spacing w:line="360" w:lineRule="auto"/>
        <w:jc w:val="both"/>
        <w:rPr>
          <w:u w:val="single"/>
        </w:rPr>
      </w:pPr>
      <w:r w:rsidRPr="00DD50DE">
        <w:rPr>
          <w:rFonts w:ascii="Book Antiqua" w:eastAsia="Book Antiqua" w:hAnsi="Book Antiqua" w:cs="Book Antiqua"/>
          <w:b/>
          <w:bCs/>
          <w:color w:val="000000"/>
          <w:u w:val="single"/>
        </w:rPr>
        <w:t>POST-TRANSPLANT</w:t>
      </w:r>
    </w:p>
    <w:p w14:paraId="0CB3F8E8" w14:textId="130EB082" w:rsidR="00A77B3E" w:rsidRDefault="008F27C6" w:rsidP="00DD50DE">
      <w:pPr>
        <w:spacing w:line="360" w:lineRule="auto"/>
        <w:jc w:val="both"/>
      </w:pPr>
      <w:r>
        <w:rPr>
          <w:rFonts w:ascii="Book Antiqua" w:eastAsia="Book Antiqua" w:hAnsi="Book Antiqua" w:cs="Book Antiqua"/>
          <w:color w:val="000000"/>
        </w:rPr>
        <w:t xml:space="preserve">Hemostasis in the post-heart surgery period can commonly cause hyperkalemia, mainly due to the high potassium levels in cardioplegic solutions along with postoperative renal failure and low flow rates. Drug-induced hyperkalemia is another cause of hyperkalemia after heart transplantation. This can result from angiotensin converting enzyme inhibitors (ACEIs), angiotensin receptor blockers (ARBs), </w:t>
      </w:r>
      <w:r>
        <w:rPr>
          <w:rFonts w:ascii="Book Antiqua" w:eastAsia="Book Antiqua" w:hAnsi="Book Antiqua" w:cs="Book Antiqua"/>
          <w:color w:val="000000"/>
        </w:rPr>
        <w:lastRenderedPageBreak/>
        <w:t>trimethoprim/sulfamethoxazole, calcineurin inhibitors</w:t>
      </w:r>
      <w:r w:rsidR="00DD50DE">
        <w:rPr>
          <w:rFonts w:ascii="Book Antiqua" w:eastAsia="Book Antiqua" w:hAnsi="Book Antiqua" w:cs="Book Antiqua"/>
          <w:color w:val="000000"/>
        </w:rPr>
        <w:t xml:space="preserve"> </w:t>
      </w:r>
      <w:r w:rsidR="00DD50DE" w:rsidRPr="00DD50DE">
        <w:rPr>
          <w:rFonts w:ascii="Book Antiqua" w:eastAsia="Book Antiqua" w:hAnsi="Book Antiqua" w:cs="Book Antiqua"/>
          <w:color w:val="000000"/>
        </w:rPr>
        <w:t>(CNIs)</w:t>
      </w:r>
      <w:r>
        <w:rPr>
          <w:rFonts w:ascii="Book Antiqua" w:eastAsia="Book Antiqua" w:hAnsi="Book Antiqua" w:cs="Book Antiqua"/>
          <w:color w:val="000000"/>
        </w:rPr>
        <w:t>, and other medications that are used after heart transplantation to prevent rejection</w:t>
      </w:r>
      <w:r w:rsidR="00A97409">
        <w:rPr>
          <w:rFonts w:ascii="Book Antiqua" w:eastAsia="Book Antiqua" w:hAnsi="Book Antiqua" w:cs="Book Antiqua"/>
          <w:color w:val="000000"/>
        </w:rPr>
        <w:t>, as well as for</w:t>
      </w:r>
      <w:r w:rsidR="00897BED">
        <w:rPr>
          <w:rFonts w:ascii="Book Antiqua" w:eastAsia="Book Antiqua" w:hAnsi="Book Antiqua" w:cs="Book Antiqua"/>
          <w:color w:val="000000"/>
        </w:rPr>
        <w:t xml:space="preserve"> </w:t>
      </w:r>
      <w:r>
        <w:rPr>
          <w:rFonts w:ascii="Book Antiqua" w:eastAsia="Book Antiqua" w:hAnsi="Book Antiqua" w:cs="Book Antiqua"/>
          <w:color w:val="000000"/>
        </w:rPr>
        <w:t>infection prophylaxis.</w:t>
      </w:r>
    </w:p>
    <w:p w14:paraId="6F609154" w14:textId="77777777" w:rsidR="00A77B3E" w:rsidRDefault="00A77B3E" w:rsidP="00DD50DE">
      <w:pPr>
        <w:spacing w:line="360" w:lineRule="auto"/>
        <w:jc w:val="both"/>
      </w:pPr>
    </w:p>
    <w:p w14:paraId="66B4346E" w14:textId="6CE7260E" w:rsidR="00A77B3E" w:rsidRPr="00DD50DE" w:rsidRDefault="008F27C6">
      <w:pPr>
        <w:spacing w:line="360" w:lineRule="auto"/>
        <w:jc w:val="both"/>
        <w:rPr>
          <w:b/>
          <w:bCs/>
          <w:i/>
          <w:iCs/>
        </w:rPr>
      </w:pPr>
      <w:r w:rsidRPr="00DD50DE">
        <w:rPr>
          <w:rFonts w:ascii="Book Antiqua" w:eastAsia="Book Antiqua" w:hAnsi="Book Antiqua" w:cs="Book Antiqua"/>
          <w:b/>
          <w:bCs/>
          <w:i/>
          <w:iCs/>
          <w:color w:val="000000"/>
        </w:rPr>
        <w:t>CNIs</w:t>
      </w:r>
    </w:p>
    <w:p w14:paraId="2A4C55FA" w14:textId="35962E83" w:rsidR="00A77B3E" w:rsidRDefault="008F27C6" w:rsidP="00DD50DE">
      <w:pPr>
        <w:spacing w:line="360" w:lineRule="auto"/>
        <w:jc w:val="both"/>
      </w:pPr>
      <w:r>
        <w:rPr>
          <w:rFonts w:ascii="Book Antiqua" w:eastAsia="Book Antiqua" w:hAnsi="Book Antiqua" w:cs="Book Antiqua"/>
          <w:color w:val="000000"/>
        </w:rPr>
        <w:t xml:space="preserve">Recipients undergoing whole organ transplantation who receive </w:t>
      </w:r>
      <w:r w:rsidR="00DD50DE" w:rsidRPr="00DD50DE">
        <w:rPr>
          <w:rFonts w:ascii="Book Antiqua" w:eastAsia="Book Antiqua" w:hAnsi="Book Antiqua" w:cs="Book Antiqua"/>
          <w:color w:val="000000"/>
        </w:rPr>
        <w:t>CNIs</w:t>
      </w:r>
      <w:r>
        <w:rPr>
          <w:rFonts w:ascii="Book Antiqua" w:eastAsia="Book Antiqua" w:hAnsi="Book Antiqua" w:cs="Book Antiqua"/>
          <w:color w:val="000000"/>
        </w:rPr>
        <w:t>, such as Cyclosporine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or Tacrolimus (FK506), encounter hyperkalemia as a frequent complication. The incidence of hyperkalemia in kidney transplant recipients receiving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varies from 25</w:t>
      </w:r>
      <w:r w:rsidR="00DD50DE">
        <w:rPr>
          <w:rFonts w:ascii="Book Antiqua" w:eastAsia="Book Antiqua" w:hAnsi="Book Antiqua" w:cs="Book Antiqua"/>
          <w:color w:val="000000"/>
        </w:rPr>
        <w:t>%</w:t>
      </w:r>
      <w:r>
        <w:rPr>
          <w:rFonts w:ascii="Book Antiqua" w:eastAsia="Book Antiqua" w:hAnsi="Book Antiqua" w:cs="Book Antiqua"/>
          <w:color w:val="000000"/>
        </w:rPr>
        <w:t xml:space="preserve">-40%. The incidence of hyperkalemia in liver transplant recipients on FK506 is 40%. The mechanism of hyperkalemia in recipients on the above medications is not clear. However, hyperkalemia due to nephrotoxicity is well reported in liver and kidney transplant recipients and only recently in heart transplantation </w:t>
      </w:r>
      <w:proofErr w:type="gramStart"/>
      <w:r>
        <w:rPr>
          <w:rFonts w:ascii="Book Antiqua" w:eastAsia="Book Antiqua" w:hAnsi="Book Antiqua" w:cs="Book Antiqua"/>
          <w:color w:val="000000"/>
        </w:rPr>
        <w:t>recipients</w:t>
      </w:r>
      <w:r w:rsidR="00DD50DE" w:rsidRPr="00DD50DE">
        <w:rPr>
          <w:rFonts w:ascii="Book Antiqua" w:eastAsia="Book Antiqua" w:hAnsi="Book Antiqua" w:cs="Book Antiqua"/>
          <w:color w:val="000000"/>
          <w:vertAlign w:val="superscript"/>
        </w:rPr>
        <w:t>[</w:t>
      </w:r>
      <w:proofErr w:type="gramEnd"/>
      <w:r w:rsidR="00DD50DE" w:rsidRPr="00DD50DE">
        <w:rPr>
          <w:rFonts w:ascii="Book Antiqua" w:eastAsia="Book Antiqua" w:hAnsi="Book Antiqua" w:cs="Book Antiqua"/>
          <w:color w:val="000000"/>
          <w:vertAlign w:val="superscript"/>
        </w:rPr>
        <w:t>18,19,2</w:t>
      </w:r>
      <w:r w:rsidR="00DD50DE">
        <w:rPr>
          <w:rFonts w:ascii="Book Antiqua" w:eastAsia="Book Antiqua" w:hAnsi="Book Antiqua" w:cs="Book Antiqua"/>
          <w:color w:val="000000"/>
          <w:vertAlign w:val="superscript"/>
        </w:rPr>
        <w:t>4</w:t>
      </w:r>
      <w:r w:rsidR="00DD50DE" w:rsidRPr="00DD50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nephrotoxicity, these drugs may cause a syndrome </w:t>
      </w:r>
      <w:r w:rsidR="00A97409">
        <w:rPr>
          <w:rFonts w:ascii="Book Antiqua" w:eastAsia="Book Antiqua" w:hAnsi="Book Antiqua" w:cs="Book Antiqua"/>
          <w:color w:val="000000"/>
        </w:rPr>
        <w:t>similar to</w:t>
      </w:r>
      <w:r>
        <w:rPr>
          <w:rFonts w:ascii="Book Antiqua" w:eastAsia="Book Antiqua" w:hAnsi="Book Antiqua" w:cs="Book Antiqua"/>
          <w:color w:val="000000"/>
        </w:rPr>
        <w:t xml:space="preserve"> hyporenin</w:t>
      </w:r>
      <w:r w:rsidR="00A97409">
        <w:rPr>
          <w:rFonts w:ascii="Book Antiqua" w:eastAsia="Book Antiqua" w:hAnsi="Book Antiqua" w:cs="Book Antiqua"/>
          <w:color w:val="000000"/>
        </w:rPr>
        <w:t>emic</w:t>
      </w:r>
      <w:r>
        <w:rPr>
          <w:rFonts w:ascii="Book Antiqua" w:eastAsia="Book Antiqua" w:hAnsi="Book Antiqua" w:cs="Book Antiqua"/>
          <w:color w:val="000000"/>
        </w:rPr>
        <w:t xml:space="preserve"> hypoaldosteronism with decreased release of aldosterone, decreased tubular absorption of potassium by inhibiting sodium-potassium ATPase activity, decreased mineralocorticoid receptor expression, and direct inhibition of potassium channels in collecting </w:t>
      </w:r>
      <w:proofErr w:type="gramStart"/>
      <w:r>
        <w:rPr>
          <w:rFonts w:ascii="Book Antiqua" w:eastAsia="Book Antiqua" w:hAnsi="Book Antiqua" w:cs="Book Antiqua"/>
          <w:color w:val="000000"/>
        </w:rPr>
        <w:t>tubules</w:t>
      </w:r>
      <w:r w:rsidR="00DD50DE" w:rsidRPr="00DD50DE">
        <w:rPr>
          <w:rFonts w:ascii="Book Antiqua" w:eastAsia="Book Antiqua" w:hAnsi="Book Antiqua" w:cs="Book Antiqua"/>
          <w:color w:val="000000"/>
          <w:vertAlign w:val="superscript"/>
        </w:rPr>
        <w:t>[</w:t>
      </w:r>
      <w:proofErr w:type="gramEnd"/>
      <w:r w:rsidR="00DD50DE" w:rsidRPr="00DD50DE">
        <w:rPr>
          <w:rFonts w:ascii="Book Antiqua" w:eastAsia="Book Antiqua" w:hAnsi="Book Antiqua" w:cs="Book Antiqua"/>
          <w:color w:val="000000"/>
          <w:vertAlign w:val="superscript"/>
        </w:rPr>
        <w:t>2</w:t>
      </w:r>
      <w:r w:rsidR="00DD50DE">
        <w:rPr>
          <w:rFonts w:ascii="Book Antiqua" w:eastAsia="Book Antiqua" w:hAnsi="Book Antiqua" w:cs="Book Antiqua"/>
          <w:color w:val="000000"/>
          <w:vertAlign w:val="superscript"/>
        </w:rPr>
        <w:t>2,24</w:t>
      </w:r>
      <w:r w:rsidR="00C022B9">
        <w:rPr>
          <w:rFonts w:ascii="Book Antiqua" w:eastAsia="Book Antiqua" w:hAnsi="Book Antiqua" w:cs="Book Antiqua"/>
          <w:color w:val="000000"/>
          <w:vertAlign w:val="superscript"/>
        </w:rPr>
        <w:t>-</w:t>
      </w:r>
      <w:r w:rsidR="00DD50DE" w:rsidRPr="00DD50DE">
        <w:rPr>
          <w:rFonts w:ascii="Book Antiqua" w:eastAsia="Book Antiqua" w:hAnsi="Book Antiqua" w:cs="Book Antiqua"/>
          <w:color w:val="000000"/>
          <w:vertAlign w:val="superscript"/>
        </w:rPr>
        <w:t>2</w:t>
      </w:r>
      <w:r w:rsidR="00DD50DE">
        <w:rPr>
          <w:rFonts w:ascii="Book Antiqua" w:eastAsia="Book Antiqua" w:hAnsi="Book Antiqua" w:cs="Book Antiqua"/>
          <w:color w:val="000000"/>
          <w:vertAlign w:val="superscript"/>
        </w:rPr>
        <w:t>7</w:t>
      </w:r>
      <w:r w:rsidR="00DD50DE" w:rsidRPr="00DD50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is also known to activate the sympathetic nervous system, increasing the reabsorption of sodium and other solutes in the renal tubules. This leads to reduced delivery of sodium to the distal tubules, further sodium retention and hypertension, hyperkalemia, and </w:t>
      </w:r>
      <w:proofErr w:type="gramStart"/>
      <w:r>
        <w:rPr>
          <w:rFonts w:ascii="Book Antiqua" w:eastAsia="Book Antiqua" w:hAnsi="Book Antiqua" w:cs="Book Antiqua"/>
          <w:color w:val="000000"/>
        </w:rPr>
        <w:t>hyperuricemia</w:t>
      </w:r>
      <w:r w:rsidR="00DD50DE" w:rsidRPr="00DD50DE">
        <w:rPr>
          <w:rFonts w:ascii="Book Antiqua" w:eastAsia="Book Antiqua" w:hAnsi="Book Antiqua" w:cs="Book Antiqua"/>
          <w:color w:val="000000"/>
          <w:vertAlign w:val="superscript"/>
        </w:rPr>
        <w:t>[</w:t>
      </w:r>
      <w:proofErr w:type="gramEnd"/>
      <w:r w:rsidR="00DD50DE" w:rsidRPr="00DD50DE">
        <w:rPr>
          <w:rFonts w:ascii="Book Antiqua" w:eastAsia="Book Antiqua" w:hAnsi="Book Antiqua" w:cs="Book Antiqua"/>
          <w:color w:val="000000"/>
          <w:vertAlign w:val="superscript"/>
        </w:rPr>
        <w:t>4]</w:t>
      </w:r>
      <w:r w:rsidR="00DD50DE" w:rsidRPr="00DD50DE">
        <w:rPr>
          <w:rFonts w:ascii="Book Antiqua" w:eastAsia="Book Antiqua" w:hAnsi="Book Antiqua" w:cs="Book Antiqua"/>
          <w:color w:val="000000"/>
        </w:rPr>
        <w:t>.</w:t>
      </w:r>
    </w:p>
    <w:p w14:paraId="4D8B0E84" w14:textId="7331E556" w:rsidR="00A77B3E" w:rsidRDefault="008F27C6" w:rsidP="00DD50DE">
      <w:pPr>
        <w:spacing w:line="360" w:lineRule="auto"/>
        <w:ind w:firstLineChars="100" w:firstLine="240"/>
        <w:jc w:val="both"/>
      </w:pPr>
      <w:r>
        <w:rPr>
          <w:rFonts w:ascii="Book Antiqua" w:eastAsia="Book Antiqua" w:hAnsi="Book Antiqua" w:cs="Book Antiqua"/>
          <w:color w:val="000000"/>
        </w:rPr>
        <w:t xml:space="preserve">Current management for hyperkalemia in these instances includes reducing the dose of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and maintaining a euvolemic state. Thiazide diuretics can also be used to counter the effect of CNIs. Some recipients require dialysis in severe cases. Experimentally, atrial natriuretic peptide has shown promising results in preventing and treating AKI post-heart transplantation through mechanisms requiring further </w:t>
      </w:r>
      <w:proofErr w:type="gramStart"/>
      <w:r>
        <w:rPr>
          <w:rFonts w:ascii="Book Antiqua" w:eastAsia="Book Antiqua" w:hAnsi="Book Antiqua" w:cs="Book Antiqua"/>
          <w:color w:val="000000"/>
        </w:rPr>
        <w:t>study</w:t>
      </w:r>
      <w:r w:rsidR="00DD50DE" w:rsidRPr="00DD50DE">
        <w:rPr>
          <w:rFonts w:ascii="Book Antiqua" w:eastAsia="Book Antiqua" w:hAnsi="Book Antiqua" w:cs="Book Antiqua"/>
          <w:color w:val="000000"/>
          <w:vertAlign w:val="superscript"/>
        </w:rPr>
        <w:t>[</w:t>
      </w:r>
      <w:proofErr w:type="gramEnd"/>
      <w:r w:rsidR="00DD50DE" w:rsidRPr="00DD50DE">
        <w:rPr>
          <w:rFonts w:ascii="Book Antiqua" w:eastAsia="Book Antiqua" w:hAnsi="Book Antiqua" w:cs="Book Antiqua"/>
          <w:color w:val="000000"/>
          <w:vertAlign w:val="superscript"/>
        </w:rPr>
        <w:t>7,28,29]</w:t>
      </w:r>
      <w:r w:rsidR="00DD50DE" w:rsidRPr="00DD50DE">
        <w:rPr>
          <w:rFonts w:ascii="Book Antiqua" w:eastAsia="Book Antiqua" w:hAnsi="Book Antiqua" w:cs="Book Antiqua"/>
          <w:color w:val="000000"/>
        </w:rPr>
        <w:t>.</w:t>
      </w:r>
    </w:p>
    <w:p w14:paraId="6AB8CEB8" w14:textId="77777777" w:rsidR="00A77B3E" w:rsidRDefault="00A77B3E" w:rsidP="00DD50DE">
      <w:pPr>
        <w:spacing w:line="360" w:lineRule="auto"/>
        <w:jc w:val="both"/>
      </w:pPr>
    </w:p>
    <w:p w14:paraId="4EDF50D8" w14:textId="0C15CE87" w:rsidR="00A77B3E" w:rsidRDefault="008F27C6">
      <w:pPr>
        <w:spacing w:line="360" w:lineRule="auto"/>
        <w:jc w:val="both"/>
      </w:pPr>
      <w:r>
        <w:rPr>
          <w:rFonts w:ascii="Book Antiqua" w:eastAsia="Book Antiqua" w:hAnsi="Book Antiqua" w:cs="Book Antiqua"/>
          <w:b/>
          <w:bCs/>
          <w:i/>
          <w:iCs/>
          <w:color w:val="000000"/>
        </w:rPr>
        <w:t xml:space="preserve">Proliferation </w:t>
      </w:r>
      <w:r w:rsidR="00DD50DE">
        <w:rPr>
          <w:rFonts w:ascii="Book Antiqua" w:eastAsia="Book Antiqua" w:hAnsi="Book Antiqua" w:cs="Book Antiqua"/>
          <w:b/>
          <w:bCs/>
          <w:i/>
          <w:iCs/>
          <w:color w:val="000000"/>
        </w:rPr>
        <w:t>signal i</w:t>
      </w:r>
      <w:r>
        <w:rPr>
          <w:rFonts w:ascii="Book Antiqua" w:eastAsia="Book Antiqua" w:hAnsi="Book Antiqua" w:cs="Book Antiqua"/>
          <w:b/>
          <w:bCs/>
          <w:i/>
          <w:iCs/>
          <w:color w:val="000000"/>
        </w:rPr>
        <w:t>nhibitors</w:t>
      </w:r>
      <w:r w:rsidR="00DD50DE">
        <w:rPr>
          <w:rFonts w:ascii="Book Antiqua" w:eastAsia="Book Antiqua" w:hAnsi="Book Antiqua" w:cs="Book Antiqua"/>
          <w:b/>
          <w:bCs/>
          <w:i/>
          <w:iCs/>
          <w:color w:val="000000"/>
        </w:rPr>
        <w:t>:</w:t>
      </w:r>
      <w:r>
        <w:rPr>
          <w:rFonts w:ascii="Book Antiqua" w:eastAsia="Book Antiqua" w:hAnsi="Book Antiqua" w:cs="Book Antiqua"/>
          <w:b/>
          <w:bCs/>
          <w:i/>
          <w:iCs/>
          <w:color w:val="000000"/>
        </w:rPr>
        <w:t xml:space="preserve"> Sirolimus</w:t>
      </w:r>
    </w:p>
    <w:p w14:paraId="682D4CCD" w14:textId="7FCA6286" w:rsidR="00A77B3E" w:rsidRDefault="00DD50DE" w:rsidP="00DD50DE">
      <w:pPr>
        <w:spacing w:line="360" w:lineRule="auto"/>
        <w:jc w:val="both"/>
      </w:pPr>
      <w:r w:rsidRPr="00DD50DE">
        <w:rPr>
          <w:rFonts w:ascii="Book Antiqua" w:eastAsia="Book Antiqua" w:hAnsi="Book Antiqua" w:cs="Book Antiqua"/>
          <w:color w:val="000000"/>
        </w:rPr>
        <w:t>Sirolimus</w:t>
      </w:r>
      <w:r w:rsidR="008F27C6">
        <w:rPr>
          <w:rFonts w:ascii="Book Antiqua" w:eastAsia="Book Antiqua" w:hAnsi="Book Antiqua" w:cs="Book Antiqua"/>
          <w:color w:val="000000"/>
        </w:rPr>
        <w:t xml:space="preserve"> (rapamycin) is a potent immunosuppressant with a different mechanism of action from CNIs. </w:t>
      </w:r>
      <w:r w:rsidR="008F27C6">
        <w:rPr>
          <w:rFonts w:ascii="Book Antiqua" w:eastAsia="Book Antiqua" w:hAnsi="Book Antiqua" w:cs="Book Antiqua"/>
          <w:color w:val="000000"/>
          <w:shd w:val="clear" w:color="auto" w:fill="FFFFFF"/>
        </w:rPr>
        <w:t>It inhibits activation of T-cells</w:t>
      </w:r>
      <w:r w:rsidR="008F27C6" w:rsidRPr="00DD50DE">
        <w:rPr>
          <w:rFonts w:ascii="Book Antiqua" w:eastAsia="Book Antiqua" w:hAnsi="Book Antiqua" w:cs="Book Antiqua"/>
          <w:color w:val="000000"/>
          <w:shd w:val="clear" w:color="auto" w:fill="FFFFFF"/>
        </w:rPr>
        <w:t xml:space="preserve"> </w:t>
      </w:r>
      <w:r w:rsidR="008F27C6">
        <w:rPr>
          <w:rFonts w:ascii="Book Antiqua" w:eastAsia="Book Antiqua" w:hAnsi="Book Antiqua" w:cs="Book Antiqua"/>
          <w:color w:val="000000"/>
          <w:shd w:val="clear" w:color="auto" w:fill="FFFFFF"/>
        </w:rPr>
        <w:t>and</w:t>
      </w:r>
      <w:r>
        <w:rPr>
          <w:rFonts w:ascii="Book Antiqua" w:eastAsia="Book Antiqua" w:hAnsi="Book Antiqua" w:cs="Book Antiqua"/>
          <w:color w:val="000000"/>
          <w:shd w:val="clear" w:color="auto" w:fill="FFFFFF"/>
        </w:rPr>
        <w:t xml:space="preserve"> </w:t>
      </w:r>
      <w:r w:rsidR="008F27C6">
        <w:rPr>
          <w:rFonts w:ascii="Book Antiqua" w:eastAsia="Book Antiqua" w:hAnsi="Book Antiqua" w:cs="Book Antiqua"/>
          <w:color w:val="000000"/>
          <w:shd w:val="clear" w:color="auto" w:fill="FFFFFF"/>
        </w:rPr>
        <w:t>B-cells</w:t>
      </w:r>
      <w:r w:rsidR="008F27C6">
        <w:rPr>
          <w:rFonts w:ascii="Book Antiqua" w:eastAsia="Book Antiqua" w:hAnsi="Book Antiqua" w:cs="Book Antiqua"/>
          <w:b/>
          <w:bCs/>
          <w:color w:val="000000"/>
          <w:shd w:val="clear" w:color="auto" w:fill="FFFFFF"/>
        </w:rPr>
        <w:t xml:space="preserve"> </w:t>
      </w:r>
      <w:r w:rsidR="008F27C6">
        <w:rPr>
          <w:rFonts w:ascii="Book Antiqua" w:eastAsia="Book Antiqua" w:hAnsi="Book Antiqua" w:cs="Book Antiqua"/>
          <w:color w:val="000000"/>
          <w:shd w:val="clear" w:color="auto" w:fill="FFFFFF"/>
        </w:rPr>
        <w:t xml:space="preserve">by reducing their sensitivity </w:t>
      </w:r>
      <w:r w:rsidR="008F27C6">
        <w:rPr>
          <w:rFonts w:ascii="Book Antiqua" w:eastAsia="Book Antiqua" w:hAnsi="Book Antiqua" w:cs="Book Antiqua"/>
          <w:color w:val="000000"/>
          <w:shd w:val="clear" w:color="auto" w:fill="FFFFFF"/>
        </w:rPr>
        <w:lastRenderedPageBreak/>
        <w:t>to</w:t>
      </w:r>
      <w:r>
        <w:rPr>
          <w:rFonts w:ascii="Book Antiqua" w:eastAsia="Book Antiqua" w:hAnsi="Book Antiqua" w:cs="Book Antiqua"/>
          <w:color w:val="000000"/>
          <w:shd w:val="clear" w:color="auto" w:fill="FFFFFF"/>
        </w:rPr>
        <w:t xml:space="preserve"> </w:t>
      </w:r>
      <w:r w:rsidR="008F27C6">
        <w:rPr>
          <w:rFonts w:ascii="Book Antiqua" w:eastAsia="Book Antiqua" w:hAnsi="Book Antiqua" w:cs="Book Antiqua"/>
          <w:color w:val="000000"/>
          <w:shd w:val="clear" w:color="auto" w:fill="FFFFFF"/>
        </w:rPr>
        <w:t>interleukin-2 through</w:t>
      </w:r>
      <w:r>
        <w:rPr>
          <w:rFonts w:ascii="Book Antiqua" w:eastAsia="Book Antiqua" w:hAnsi="Book Antiqua" w:cs="Book Antiqua"/>
          <w:color w:val="000000"/>
          <w:shd w:val="clear" w:color="auto" w:fill="FFFFFF"/>
        </w:rPr>
        <w:t xml:space="preserve"> mammalian target of rapa</w:t>
      </w:r>
      <w:r w:rsidR="008F27C6">
        <w:rPr>
          <w:rFonts w:ascii="Book Antiqua" w:eastAsia="Book Antiqua" w:hAnsi="Book Antiqua" w:cs="Book Antiqua"/>
          <w:color w:val="000000"/>
          <w:shd w:val="clear" w:color="auto" w:fill="FFFFFF"/>
        </w:rPr>
        <w:t>mycin (mTOR</w:t>
      </w:r>
      <w:r w:rsidR="008F27C6">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sidR="008F27C6">
        <w:rPr>
          <w:rFonts w:ascii="Book Antiqua" w:eastAsia="Book Antiqua" w:hAnsi="Book Antiqua" w:cs="Book Antiqua"/>
          <w:color w:val="000000"/>
          <w:shd w:val="clear" w:color="auto" w:fill="FFFFFF"/>
        </w:rPr>
        <w:t>inhibition</w:t>
      </w:r>
      <w:r w:rsidR="008F27C6">
        <w:rPr>
          <w:rFonts w:ascii="Book Antiqua" w:eastAsia="Book Antiqua" w:hAnsi="Book Antiqua" w:cs="Book Antiqua"/>
          <w:color w:val="000000"/>
        </w:rPr>
        <w:t>.</w:t>
      </w:r>
      <w:r w:rsidR="008F27C6">
        <w:rPr>
          <w:rFonts w:ascii="Book Antiqua" w:eastAsia="Book Antiqua" w:hAnsi="Book Antiqua" w:cs="Book Antiqua"/>
          <w:color w:val="000000"/>
          <w:shd w:val="clear" w:color="auto" w:fill="FFFFFF"/>
        </w:rPr>
        <w:t xml:space="preserve"> mTOR is involved in renal potassium excretion and mTOR complex 1 (mTORC1) activation in the collecting ducts </w:t>
      </w:r>
      <w:r w:rsidR="00A97409">
        <w:rPr>
          <w:rFonts w:ascii="Book Antiqua" w:eastAsia="Book Antiqua" w:hAnsi="Book Antiqua" w:cs="Book Antiqua"/>
          <w:color w:val="000000"/>
          <w:shd w:val="clear" w:color="auto" w:fill="FFFFFF"/>
        </w:rPr>
        <w:t xml:space="preserve">which </w:t>
      </w:r>
      <w:r w:rsidR="008F27C6">
        <w:rPr>
          <w:rFonts w:ascii="Book Antiqua" w:eastAsia="Book Antiqua" w:hAnsi="Book Antiqua" w:cs="Book Antiqua"/>
          <w:color w:val="000000"/>
          <w:shd w:val="clear" w:color="auto" w:fill="FFFFFF"/>
        </w:rPr>
        <w:t xml:space="preserve">results </w:t>
      </w:r>
      <w:r w:rsidR="00A97409">
        <w:rPr>
          <w:rFonts w:ascii="Book Antiqua" w:eastAsia="Book Antiqua" w:hAnsi="Book Antiqua" w:cs="Book Antiqua"/>
          <w:color w:val="000000"/>
          <w:shd w:val="clear" w:color="auto" w:fill="FFFFFF"/>
        </w:rPr>
        <w:t xml:space="preserve">in </w:t>
      </w:r>
      <w:r w:rsidR="008F27C6">
        <w:rPr>
          <w:rFonts w:ascii="Book Antiqua" w:eastAsia="Book Antiqua" w:hAnsi="Book Antiqua" w:cs="Book Antiqua"/>
          <w:color w:val="000000"/>
          <w:shd w:val="clear" w:color="auto" w:fill="FFFFFF"/>
        </w:rPr>
        <w:t xml:space="preserve">features of pseudo-hypoaldosteronism (hyperkalemia, hyperaldosteronism, and metabolic </w:t>
      </w:r>
      <w:proofErr w:type="gramStart"/>
      <w:r w:rsidR="008F27C6">
        <w:rPr>
          <w:rFonts w:ascii="Book Antiqua" w:eastAsia="Book Antiqua" w:hAnsi="Book Antiqua" w:cs="Book Antiqua"/>
          <w:color w:val="000000"/>
          <w:shd w:val="clear" w:color="auto" w:fill="FFFFFF"/>
        </w:rPr>
        <w:t>acidosis)</w:t>
      </w:r>
      <w:r w:rsidRPr="00DD50DE">
        <w:rPr>
          <w:rFonts w:ascii="Book Antiqua" w:eastAsia="Book Antiqua" w:hAnsi="Book Antiqua" w:cs="Book Antiqua"/>
          <w:color w:val="000000"/>
          <w:shd w:val="clear" w:color="auto" w:fill="FFFFFF"/>
          <w:vertAlign w:val="superscript"/>
        </w:rPr>
        <w:t>[</w:t>
      </w:r>
      <w:proofErr w:type="gramEnd"/>
      <w:r w:rsidRPr="00DD50DE">
        <w:rPr>
          <w:rFonts w:ascii="Book Antiqua" w:eastAsia="Book Antiqua" w:hAnsi="Book Antiqua" w:cs="Book Antiqua"/>
          <w:color w:val="000000"/>
          <w:shd w:val="clear" w:color="auto" w:fill="FFFFFF"/>
          <w:vertAlign w:val="superscript"/>
        </w:rPr>
        <w:t>30]</w:t>
      </w:r>
      <w:r w:rsidRPr="00DD50DE">
        <w:rPr>
          <w:rFonts w:ascii="Book Antiqua" w:eastAsia="Book Antiqua" w:hAnsi="Book Antiqua" w:cs="Book Antiqua"/>
          <w:color w:val="000000"/>
          <w:shd w:val="clear" w:color="auto" w:fill="FFFFFF"/>
        </w:rPr>
        <w:t>.</w:t>
      </w:r>
      <w:r w:rsidR="008F27C6" w:rsidRPr="00DD50DE">
        <w:rPr>
          <w:rFonts w:ascii="Book Antiqua" w:eastAsia="Book Antiqua" w:hAnsi="Book Antiqua" w:cs="Book Antiqua"/>
          <w:color w:val="000000"/>
          <w:szCs w:val="20"/>
          <w:shd w:val="clear" w:color="auto" w:fill="FFFFFF"/>
        </w:rPr>
        <w:t xml:space="preserve"> </w:t>
      </w:r>
      <w:r w:rsidR="008F27C6">
        <w:rPr>
          <w:rFonts w:ascii="Book Antiqua" w:eastAsia="Book Antiqua" w:hAnsi="Book Antiqua" w:cs="Book Antiqua"/>
          <w:color w:val="000000"/>
        </w:rPr>
        <w:t xml:space="preserve">In addition to immunosuppressive properties, </w:t>
      </w:r>
      <w:r>
        <w:rPr>
          <w:rFonts w:ascii="Book Antiqua" w:eastAsia="Book Antiqua" w:hAnsi="Book Antiqua" w:cs="Book Antiqua"/>
          <w:color w:val="000000"/>
        </w:rPr>
        <w:t>p</w:t>
      </w:r>
      <w:r w:rsidRPr="00DD50DE">
        <w:rPr>
          <w:rFonts w:ascii="Book Antiqua" w:eastAsia="Book Antiqua" w:hAnsi="Book Antiqua" w:cs="Book Antiqua"/>
          <w:color w:val="000000"/>
        </w:rPr>
        <w:t>roliferation signal inhibitors (PSI</w:t>
      </w:r>
      <w:r>
        <w:rPr>
          <w:rFonts w:ascii="Book Antiqua" w:eastAsia="Book Antiqua" w:hAnsi="Book Antiqua" w:cs="Book Antiqua"/>
          <w:color w:val="000000"/>
        </w:rPr>
        <w:t>s</w:t>
      </w:r>
      <w:r w:rsidRPr="00DD50DE">
        <w:rPr>
          <w:rFonts w:ascii="Book Antiqua" w:eastAsia="Book Antiqua" w:hAnsi="Book Antiqua" w:cs="Book Antiqua"/>
          <w:color w:val="000000"/>
        </w:rPr>
        <w:t>)</w:t>
      </w:r>
      <w:r w:rsidR="008F27C6">
        <w:rPr>
          <w:rFonts w:ascii="Book Antiqua" w:eastAsia="Book Antiqua" w:hAnsi="Book Antiqua" w:cs="Book Antiqua"/>
          <w:color w:val="000000"/>
        </w:rPr>
        <w:t xml:space="preserve"> have important antiproliferative effects. When used as secondary immunosuppressive agents in place of azathioprine or mycophenolate, PSIs prevented cardiac allograft vasculopathy (CAV) progression as well as regression of cardiac hypertrophy and reduced incidence of clinically significant cardiac events.</w:t>
      </w:r>
      <w:r w:rsidR="008F27C6">
        <w:rPr>
          <w:rFonts w:ascii="Book Antiqua" w:eastAsia="Book Antiqua" w:hAnsi="Book Antiqua" w:cs="Book Antiqua"/>
          <w:color w:val="000000"/>
          <w:szCs w:val="20"/>
          <w:shd w:val="clear" w:color="auto" w:fill="FFFFFF"/>
          <w:vertAlign w:val="superscript"/>
        </w:rPr>
        <w:t xml:space="preserve"> </w:t>
      </w:r>
      <w:r w:rsidR="008F27C6">
        <w:rPr>
          <w:rFonts w:ascii="Book Antiqua" w:eastAsia="Book Antiqua" w:hAnsi="Book Antiqua" w:cs="Book Antiqua"/>
          <w:color w:val="000000"/>
        </w:rPr>
        <w:t>It is important to note that concomitant</w:t>
      </w:r>
      <w:r w:rsidR="008F27C6">
        <w:rPr>
          <w:rFonts w:ascii="Book Antiqua" w:eastAsia="Book Antiqua" w:hAnsi="Book Antiqua" w:cs="Book Antiqua"/>
          <w:color w:val="000000"/>
          <w:shd w:val="clear" w:color="auto" w:fill="FFFFFF"/>
        </w:rPr>
        <w:t xml:space="preserve"> use of CNIs and PSIs is associated with an increased risk of nephrotoxicity and hyperkalemia.</w:t>
      </w:r>
    </w:p>
    <w:p w14:paraId="2CE8489D" w14:textId="77777777" w:rsidR="00A77B3E" w:rsidRDefault="00A77B3E" w:rsidP="00DD50DE">
      <w:pPr>
        <w:spacing w:line="360" w:lineRule="auto"/>
        <w:jc w:val="both"/>
      </w:pPr>
    </w:p>
    <w:p w14:paraId="66367757" w14:textId="27DB9AB9" w:rsidR="00A77B3E" w:rsidRDefault="008F27C6">
      <w:pPr>
        <w:spacing w:line="360" w:lineRule="auto"/>
        <w:jc w:val="both"/>
      </w:pPr>
      <w:r>
        <w:rPr>
          <w:rFonts w:ascii="Book Antiqua" w:eastAsia="Book Antiqua" w:hAnsi="Book Antiqua" w:cs="Book Antiqua"/>
          <w:b/>
          <w:bCs/>
          <w:i/>
          <w:iCs/>
          <w:color w:val="000000"/>
        </w:rPr>
        <w:t xml:space="preserve">Renin </w:t>
      </w:r>
      <w:r w:rsidR="00DD50DE">
        <w:rPr>
          <w:rFonts w:ascii="Book Antiqua" w:eastAsia="Book Antiqua" w:hAnsi="Book Antiqua" w:cs="Book Antiqua"/>
          <w:b/>
          <w:bCs/>
          <w:i/>
          <w:iCs/>
          <w:color w:val="000000"/>
        </w:rPr>
        <w:t>angiotensin aldosterone system in</w:t>
      </w:r>
      <w:r>
        <w:rPr>
          <w:rFonts w:ascii="Book Antiqua" w:eastAsia="Book Antiqua" w:hAnsi="Book Antiqua" w:cs="Book Antiqua"/>
          <w:b/>
          <w:bCs/>
          <w:i/>
          <w:iCs/>
          <w:color w:val="000000"/>
        </w:rPr>
        <w:t>hibitors</w:t>
      </w:r>
    </w:p>
    <w:p w14:paraId="528D294F" w14:textId="5D8335C6" w:rsidR="00A77B3E" w:rsidRDefault="008F27C6">
      <w:pPr>
        <w:spacing w:line="360" w:lineRule="auto"/>
        <w:jc w:val="both"/>
      </w:pPr>
      <w:r>
        <w:rPr>
          <w:rFonts w:ascii="Book Antiqua" w:eastAsia="Book Antiqua" w:hAnsi="Book Antiqua" w:cs="Book Antiqua"/>
          <w:color w:val="000000"/>
        </w:rPr>
        <w:t xml:space="preserve">CAV remains a leading cause of mortality after heart transplantation. </w:t>
      </w:r>
      <w:r w:rsidR="00A97409">
        <w:rPr>
          <w:rFonts w:ascii="Book Antiqua" w:eastAsia="Book Antiqua" w:hAnsi="Book Antiqua" w:cs="Book Antiqua"/>
          <w:color w:val="000000"/>
        </w:rPr>
        <w:t>The r</w:t>
      </w:r>
      <w:r w:rsidR="00C55333" w:rsidRPr="00C55333">
        <w:rPr>
          <w:rFonts w:ascii="Book Antiqua" w:eastAsia="Book Antiqua" w:hAnsi="Book Antiqua" w:cs="Book Antiqua"/>
          <w:color w:val="000000"/>
        </w:rPr>
        <w:t>enin angiotensin aldosterone system</w:t>
      </w:r>
      <w:r>
        <w:rPr>
          <w:rFonts w:ascii="Book Antiqua" w:eastAsia="Book Antiqua" w:hAnsi="Book Antiqua" w:cs="Book Antiqua"/>
          <w:color w:val="000000"/>
        </w:rPr>
        <w:t xml:space="preserve"> has also been implicated in the development of native coronary </w:t>
      </w:r>
      <w:proofErr w:type="gramStart"/>
      <w:r>
        <w:rPr>
          <w:rFonts w:ascii="Book Antiqua" w:eastAsia="Book Antiqua" w:hAnsi="Book Antiqua" w:cs="Book Antiqua"/>
          <w:color w:val="000000"/>
        </w:rPr>
        <w:t>atherosclerosis</w:t>
      </w:r>
      <w:r w:rsidR="00DD50DE" w:rsidRPr="00DD50DE">
        <w:rPr>
          <w:rFonts w:ascii="Book Antiqua" w:eastAsia="Book Antiqua" w:hAnsi="Book Antiqua" w:cs="Book Antiqua"/>
          <w:color w:val="000000"/>
          <w:vertAlign w:val="superscript"/>
        </w:rPr>
        <w:t>[</w:t>
      </w:r>
      <w:proofErr w:type="gramEnd"/>
      <w:r w:rsidR="00DD50DE" w:rsidRPr="00DD50DE">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ACEIs possess anti-atherogenic properties, which reduce plaque development in the coronary arteries after heart transplant. They accomplish this by decreasing the production of angiotensin-II, reducing oxidative stress, inhibiting smooth muscle proliferation, and improving </w:t>
      </w:r>
      <w:proofErr w:type="gramStart"/>
      <w:r>
        <w:rPr>
          <w:rFonts w:ascii="Book Antiqua" w:eastAsia="Book Antiqua" w:hAnsi="Book Antiqua" w:cs="Book Antiqua"/>
          <w:color w:val="000000"/>
        </w:rPr>
        <w:t>fibrinolysis</w:t>
      </w:r>
      <w:r w:rsidR="00DD50DE" w:rsidRPr="00DD50DE">
        <w:rPr>
          <w:rFonts w:ascii="Book Antiqua" w:eastAsia="Book Antiqua" w:hAnsi="Book Antiqua" w:cs="Book Antiqua"/>
          <w:color w:val="000000"/>
          <w:vertAlign w:val="superscript"/>
        </w:rPr>
        <w:t>[</w:t>
      </w:r>
      <w:proofErr w:type="gramEnd"/>
      <w:r w:rsidR="00DD50DE" w:rsidRPr="00DD50DE">
        <w:rPr>
          <w:rFonts w:ascii="Book Antiqua" w:eastAsia="Book Antiqua" w:hAnsi="Book Antiqua" w:cs="Book Antiqua"/>
          <w:color w:val="000000"/>
          <w:vertAlign w:val="superscript"/>
        </w:rPr>
        <w:t>3</w:t>
      </w:r>
      <w:r w:rsidR="00DD50DE">
        <w:rPr>
          <w:rFonts w:ascii="Book Antiqua" w:eastAsia="Book Antiqua" w:hAnsi="Book Antiqua" w:cs="Book Antiqua"/>
          <w:color w:val="000000"/>
          <w:vertAlign w:val="superscript"/>
        </w:rPr>
        <w:t>2,33</w:t>
      </w:r>
      <w:r w:rsidR="00DD50DE" w:rsidRPr="00DD50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Despite the beneficial effects, physicians must be cautious when prescribing ACEIs and ARBs, or even direct renin inhibitors like </w:t>
      </w:r>
      <w:proofErr w:type="spellStart"/>
      <w:r>
        <w:rPr>
          <w:rFonts w:ascii="Book Antiqua" w:eastAsia="Book Antiqua" w:hAnsi="Book Antiqua" w:cs="Book Antiqua"/>
          <w:color w:val="000000"/>
        </w:rPr>
        <w:t>Aliskerin</w:t>
      </w:r>
      <w:proofErr w:type="spellEnd"/>
      <w:r>
        <w:rPr>
          <w:rFonts w:ascii="Book Antiqua" w:eastAsia="Book Antiqua" w:hAnsi="Book Antiqua" w:cs="Book Antiqua"/>
          <w:color w:val="000000"/>
        </w:rPr>
        <w:t xml:space="preserve">, because of the serious side effects of hyperkalemia. Potassium levels should be carefully monitored by the physicians, especially in recipients with renal insufficiency, who appear to have a relatively higher incidence of hyperkalemia when compared to recipients with normal renal function on ACEIs. Certain newer medications like </w:t>
      </w:r>
      <w:proofErr w:type="spellStart"/>
      <w:r>
        <w:rPr>
          <w:rFonts w:ascii="Book Antiqua" w:eastAsia="Book Antiqua" w:hAnsi="Book Antiqua" w:cs="Book Antiqua"/>
          <w:color w:val="000000"/>
        </w:rPr>
        <w:t>patiromer</w:t>
      </w:r>
      <w:proofErr w:type="spellEnd"/>
      <w:r>
        <w:rPr>
          <w:rFonts w:ascii="Book Antiqua" w:eastAsia="Book Antiqua" w:hAnsi="Book Antiqua" w:cs="Book Antiqua"/>
          <w:color w:val="000000"/>
        </w:rPr>
        <w:t xml:space="preserve"> and sodium zirconium cyclosilicate can be used along with ACEIs/ARBs to counteract the effects of hyperkalemia when the benefits outweigh the risks.</w:t>
      </w:r>
    </w:p>
    <w:p w14:paraId="0C769A56" w14:textId="77777777" w:rsidR="00A77B3E" w:rsidRDefault="00A77B3E">
      <w:pPr>
        <w:spacing w:line="360" w:lineRule="auto"/>
        <w:jc w:val="both"/>
      </w:pPr>
    </w:p>
    <w:p w14:paraId="3D0B9887" w14:textId="3D82D9F5" w:rsidR="00A77B3E" w:rsidRDefault="008F27C6">
      <w:pPr>
        <w:spacing w:line="360" w:lineRule="auto"/>
        <w:jc w:val="both"/>
      </w:pPr>
      <w:r>
        <w:rPr>
          <w:rFonts w:ascii="Book Antiqua" w:eastAsia="Book Antiqua" w:hAnsi="Book Antiqua" w:cs="Book Antiqua"/>
          <w:b/>
          <w:bCs/>
          <w:i/>
          <w:iCs/>
          <w:color w:val="000000"/>
        </w:rPr>
        <w:t>Trimethoprim-</w:t>
      </w:r>
      <w:r w:rsidR="00DD50DE">
        <w:rPr>
          <w:rFonts w:ascii="Book Antiqua" w:eastAsia="Book Antiqua" w:hAnsi="Book Antiqua" w:cs="Book Antiqua"/>
          <w:b/>
          <w:bCs/>
          <w:i/>
          <w:iCs/>
          <w:color w:val="000000"/>
        </w:rPr>
        <w:t>s</w:t>
      </w:r>
      <w:r>
        <w:rPr>
          <w:rFonts w:ascii="Book Antiqua" w:eastAsia="Book Antiqua" w:hAnsi="Book Antiqua" w:cs="Book Antiqua"/>
          <w:b/>
          <w:bCs/>
          <w:i/>
          <w:iCs/>
          <w:color w:val="000000"/>
        </w:rPr>
        <w:t>ulfamethoxazole</w:t>
      </w:r>
    </w:p>
    <w:p w14:paraId="00E7513B" w14:textId="2ECB7563" w:rsidR="00A77B3E" w:rsidRDefault="008F27C6" w:rsidP="00DD50DE">
      <w:pPr>
        <w:spacing w:line="360" w:lineRule="auto"/>
        <w:jc w:val="both"/>
      </w:pPr>
      <w:r>
        <w:rPr>
          <w:rFonts w:ascii="Book Antiqua" w:eastAsia="Book Antiqua" w:hAnsi="Book Antiqua" w:cs="Book Antiqua"/>
          <w:color w:val="000000"/>
        </w:rPr>
        <w:lastRenderedPageBreak/>
        <w:t>Trimethoprim-</w:t>
      </w:r>
      <w:r w:rsidR="00DD50DE">
        <w:rPr>
          <w:rFonts w:ascii="Book Antiqua" w:eastAsia="Book Antiqua" w:hAnsi="Book Antiqua" w:cs="Book Antiqua"/>
          <w:color w:val="000000"/>
        </w:rPr>
        <w:t>s</w:t>
      </w:r>
      <w:r>
        <w:rPr>
          <w:rFonts w:ascii="Book Antiqua" w:eastAsia="Book Antiqua" w:hAnsi="Book Antiqua" w:cs="Book Antiqua"/>
          <w:color w:val="000000"/>
        </w:rPr>
        <w:t xml:space="preserve">ulfamethoxazole is a frequently used sulfonamide antibiotic for prophylaxis and treatment of Pneumocystis </w:t>
      </w:r>
      <w:proofErr w:type="spellStart"/>
      <w:r>
        <w:rPr>
          <w:rFonts w:ascii="Book Antiqua" w:eastAsia="Book Antiqua" w:hAnsi="Book Antiqua" w:cs="Book Antiqua"/>
          <w:color w:val="000000"/>
        </w:rPr>
        <w:t>jiroveci</w:t>
      </w:r>
      <w:proofErr w:type="spellEnd"/>
      <w:r>
        <w:rPr>
          <w:rFonts w:ascii="Book Antiqua" w:eastAsia="Book Antiqua" w:hAnsi="Book Antiqua" w:cs="Book Antiqua"/>
          <w:color w:val="000000"/>
        </w:rPr>
        <w:t xml:space="preserve"> pneumonia in heart transplantation recipients. However, several case reports of life-threatening hyperkalemia in transplant recipients on the antibiotic have been documented, in both standard and high dosing during the recommended prophylaxis period of one year. Alternative prophylactic drugs like dapsone, inhaled pentamidine, or atovaquone can be considered as a result of their milder effects on potassium retention.</w:t>
      </w:r>
    </w:p>
    <w:p w14:paraId="45240446" w14:textId="77777777" w:rsidR="00A77B3E" w:rsidRDefault="00A77B3E" w:rsidP="00DD50DE">
      <w:pPr>
        <w:spacing w:line="360" w:lineRule="auto"/>
        <w:jc w:val="both"/>
      </w:pPr>
    </w:p>
    <w:p w14:paraId="11C4C1FB" w14:textId="77777777" w:rsidR="00A77B3E" w:rsidRDefault="008F27C6">
      <w:pPr>
        <w:spacing w:line="360" w:lineRule="auto"/>
        <w:jc w:val="both"/>
      </w:pPr>
      <w:r>
        <w:rPr>
          <w:rFonts w:ascii="Book Antiqua" w:eastAsia="Book Antiqua" w:hAnsi="Book Antiqua" w:cs="Book Antiqua"/>
          <w:b/>
          <w:bCs/>
          <w:i/>
          <w:iCs/>
          <w:color w:val="000000"/>
        </w:rPr>
        <w:t>Statins</w:t>
      </w:r>
    </w:p>
    <w:p w14:paraId="4452833D" w14:textId="0014AC38" w:rsidR="00A77B3E" w:rsidRDefault="008F27C6" w:rsidP="00DD50DE">
      <w:pPr>
        <w:spacing w:line="360" w:lineRule="auto"/>
        <w:jc w:val="both"/>
      </w:pPr>
      <w:r>
        <w:rPr>
          <w:rFonts w:ascii="Book Antiqua" w:eastAsia="Book Antiqua" w:hAnsi="Book Antiqua" w:cs="Book Antiqua"/>
          <w:color w:val="000000"/>
        </w:rPr>
        <w:t xml:space="preserve">Several case reports have reported that lovastatin can potentiate the nephrotoxic effect of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in a dose-dependent fashion, and also increases the risk of hyperkalemia by increasing the efflux of potassium ions from muscle cells that are damaged. While the exact mechanism remains unknown, it has been suggested that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affects biliary clearance of lovastatin increasing its levels. It also lowers lipoprotein levels which further increases levels of free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further potentiating its side effects. Thus, it is advised to start statins at a lower dose in heart transplant recipients along with frequent monitoring of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levels, liver enzymes, and creatinine kinase (CK) levels. The concomitant use of multiple lipid-lowering drugs should be avoided, and lovastatin should be discontinued in recipients with symptoms of muscle damage or an asymptomatic patient with increased levels of CK.</w:t>
      </w:r>
    </w:p>
    <w:p w14:paraId="2C8198D2" w14:textId="513A417E" w:rsidR="00A77B3E" w:rsidRPr="00C55333" w:rsidRDefault="008F27C6" w:rsidP="00DD50DE">
      <w:pPr>
        <w:spacing w:line="360" w:lineRule="auto"/>
        <w:ind w:firstLineChars="100" w:firstLine="240"/>
        <w:jc w:val="both"/>
      </w:pPr>
      <w:r>
        <w:rPr>
          <w:rFonts w:ascii="Book Antiqua" w:eastAsia="Book Antiqua" w:hAnsi="Book Antiqua" w:cs="Book Antiqua"/>
          <w:color w:val="000000"/>
        </w:rPr>
        <w:t xml:space="preserve">Lovastatin is not the only statin to cause hyperkalemia. Rhabdomyolysis and acute tubular necrosis are frequent complications in patients undergoing treatment with simvastatin when itraconazole is added. This is especially seen in organ transplant recipients being treated with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It is important to ensure early diagnosis of rhabdomyolysis and withdraw the responsible statin to avoid further muscle damage. Recipients taking simvastatin with a cytochrome inhibitor like itraconazole, ketoconazole or erythromycin should undergo considerable reduction of simvastatin to 5 mg daily or, in some cases, total discontinuation. Other statins like pravastatin and </w:t>
      </w:r>
      <w:proofErr w:type="spellStart"/>
      <w:r>
        <w:rPr>
          <w:rFonts w:ascii="Book Antiqua" w:eastAsia="Book Antiqua" w:hAnsi="Book Antiqua" w:cs="Book Antiqua"/>
          <w:color w:val="000000"/>
        </w:rPr>
        <w:t>fluvastatin</w:t>
      </w:r>
      <w:proofErr w:type="spellEnd"/>
      <w:r>
        <w:rPr>
          <w:rFonts w:ascii="Book Antiqua" w:eastAsia="Book Antiqua" w:hAnsi="Book Antiqua" w:cs="Book Antiqua"/>
          <w:color w:val="000000"/>
        </w:rPr>
        <w:t xml:space="preserve"> might be used in such recipients as these are excreted unchanged by the kidneys and </w:t>
      </w:r>
      <w:proofErr w:type="spellStart"/>
      <w:r>
        <w:rPr>
          <w:rFonts w:ascii="Book Antiqua" w:eastAsia="Book Antiqua" w:hAnsi="Book Antiqua" w:cs="Book Antiqua"/>
          <w:color w:val="000000"/>
        </w:rPr>
        <w:t>fluvastatin</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is less affected by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To minimize toxicity caused by </w:t>
      </w:r>
      <w:proofErr w:type="spellStart"/>
      <w:r>
        <w:rPr>
          <w:rFonts w:ascii="Book Antiqua" w:eastAsia="Book Antiqua" w:hAnsi="Book Antiqua" w:cs="Book Antiqua"/>
          <w:color w:val="000000"/>
        </w:rPr>
        <w:t>CsA</w:t>
      </w:r>
      <w:proofErr w:type="spellEnd"/>
      <w:r>
        <w:rPr>
          <w:rFonts w:ascii="Book Antiqua" w:eastAsia="Book Antiqua" w:hAnsi="Book Antiqua" w:cs="Book Antiqua"/>
          <w:color w:val="000000"/>
        </w:rPr>
        <w:t xml:space="preserve">, frequent monitoring of trough blood levels, more than weekly, should be considered and appropriate dose adjustment </w:t>
      </w:r>
      <w:proofErr w:type="gramStart"/>
      <w:r>
        <w:rPr>
          <w:rFonts w:ascii="Book Antiqua" w:eastAsia="Book Antiqua" w:hAnsi="Book Antiqua" w:cs="Book Antiqua"/>
          <w:color w:val="000000"/>
        </w:rPr>
        <w:t>implemented</w:t>
      </w:r>
      <w:r w:rsidR="00C55333" w:rsidRPr="00DD50DE">
        <w:rPr>
          <w:rFonts w:ascii="Book Antiqua" w:eastAsia="Book Antiqua" w:hAnsi="Book Antiqua" w:cs="Book Antiqua"/>
          <w:color w:val="000000"/>
          <w:vertAlign w:val="superscript"/>
        </w:rPr>
        <w:t>[</w:t>
      </w:r>
      <w:proofErr w:type="gramEnd"/>
      <w:r w:rsidR="00C55333" w:rsidRPr="00DD50DE">
        <w:rPr>
          <w:rFonts w:ascii="Book Antiqua" w:eastAsia="Book Antiqua" w:hAnsi="Book Antiqua" w:cs="Book Antiqua"/>
          <w:color w:val="000000"/>
          <w:vertAlign w:val="superscript"/>
        </w:rPr>
        <w:t>3</w:t>
      </w:r>
      <w:r w:rsidR="00C55333">
        <w:rPr>
          <w:rFonts w:ascii="Book Antiqua" w:eastAsia="Book Antiqua" w:hAnsi="Book Antiqua" w:cs="Book Antiqua"/>
          <w:color w:val="000000"/>
          <w:vertAlign w:val="superscript"/>
        </w:rPr>
        <w:t>4</w:t>
      </w:r>
      <w:r w:rsidR="00C55333" w:rsidRPr="00DD50DE">
        <w:rPr>
          <w:rFonts w:ascii="Book Antiqua" w:eastAsia="Book Antiqua" w:hAnsi="Book Antiqua" w:cs="Book Antiqua"/>
          <w:color w:val="000000"/>
          <w:vertAlign w:val="superscript"/>
        </w:rPr>
        <w:t>]</w:t>
      </w:r>
      <w:r w:rsidR="00C55333">
        <w:rPr>
          <w:rFonts w:ascii="Book Antiqua" w:eastAsia="Book Antiqua" w:hAnsi="Book Antiqua" w:cs="Book Antiqua"/>
          <w:color w:val="000000"/>
        </w:rPr>
        <w:t>.</w:t>
      </w:r>
    </w:p>
    <w:p w14:paraId="02D08C15" w14:textId="77777777" w:rsidR="00A77B3E" w:rsidRDefault="00A77B3E" w:rsidP="00C55333">
      <w:pPr>
        <w:spacing w:line="360" w:lineRule="auto"/>
        <w:jc w:val="both"/>
      </w:pPr>
    </w:p>
    <w:p w14:paraId="159AA24D" w14:textId="754F37E0" w:rsidR="00A77B3E" w:rsidRDefault="008F27C6">
      <w:pPr>
        <w:spacing w:line="360" w:lineRule="auto"/>
        <w:jc w:val="both"/>
      </w:pPr>
      <w:r>
        <w:rPr>
          <w:rFonts w:ascii="Book Antiqua" w:eastAsia="Book Antiqua" w:hAnsi="Book Antiqua" w:cs="Book Antiqua"/>
          <w:b/>
          <w:bCs/>
          <w:i/>
          <w:iCs/>
          <w:color w:val="000000"/>
        </w:rPr>
        <w:t>Beta-</w:t>
      </w:r>
      <w:r w:rsidR="00C55333">
        <w:rPr>
          <w:rFonts w:ascii="Book Antiqua" w:eastAsia="Book Antiqua" w:hAnsi="Book Antiqua" w:cs="Book Antiqua"/>
          <w:b/>
          <w:bCs/>
          <w:i/>
          <w:iCs/>
          <w:color w:val="000000"/>
        </w:rPr>
        <w:t>b</w:t>
      </w:r>
      <w:r>
        <w:rPr>
          <w:rFonts w:ascii="Book Antiqua" w:eastAsia="Book Antiqua" w:hAnsi="Book Antiqua" w:cs="Book Antiqua"/>
          <w:b/>
          <w:bCs/>
          <w:i/>
          <w:iCs/>
          <w:color w:val="000000"/>
        </w:rPr>
        <w:t>lockers</w:t>
      </w:r>
    </w:p>
    <w:p w14:paraId="68511EF1" w14:textId="7B1F7426" w:rsidR="00A77B3E" w:rsidRDefault="008F27C6" w:rsidP="00C55333">
      <w:pPr>
        <w:spacing w:line="360" w:lineRule="auto"/>
        <w:jc w:val="both"/>
      </w:pPr>
      <w:r>
        <w:rPr>
          <w:rFonts w:ascii="Book Antiqua" w:eastAsia="Book Antiqua" w:hAnsi="Book Antiqua" w:cs="Book Antiqua"/>
          <w:color w:val="000000"/>
        </w:rPr>
        <w:t>Non selective beta-blockers and potassium sparing diuretics used for management of low output states post-heart transplant can also cause hyperkalemia and should be acknowledged in a post-transplant setting. Management should be altered based on the indication for the beta-blocker.</w:t>
      </w:r>
    </w:p>
    <w:p w14:paraId="0B1CF286" w14:textId="77777777" w:rsidR="00A77B3E" w:rsidRDefault="00A77B3E" w:rsidP="00C55333">
      <w:pPr>
        <w:spacing w:line="360" w:lineRule="auto"/>
        <w:jc w:val="both"/>
      </w:pPr>
    </w:p>
    <w:p w14:paraId="7090B287" w14:textId="77777777" w:rsidR="00A77B3E" w:rsidRPr="00C55333" w:rsidRDefault="008F27C6">
      <w:pPr>
        <w:spacing w:line="360" w:lineRule="auto"/>
        <w:jc w:val="both"/>
        <w:rPr>
          <w:u w:val="single"/>
        </w:rPr>
      </w:pPr>
      <w:r w:rsidRPr="00C55333">
        <w:rPr>
          <w:rFonts w:ascii="Book Antiqua" w:eastAsia="Book Antiqua" w:hAnsi="Book Antiqua" w:cs="Book Antiqua"/>
          <w:b/>
          <w:bCs/>
          <w:color w:val="000000"/>
          <w:u w:val="single"/>
        </w:rPr>
        <w:t>HYPERKALEMIA MANAGEMENT</w:t>
      </w:r>
    </w:p>
    <w:p w14:paraId="663007CE" w14:textId="7EDB38A4" w:rsidR="00A77B3E" w:rsidRDefault="008F27C6" w:rsidP="00C55333">
      <w:pPr>
        <w:spacing w:line="360" w:lineRule="auto"/>
        <w:jc w:val="both"/>
      </w:pPr>
      <w:r>
        <w:rPr>
          <w:rFonts w:ascii="Book Antiqua" w:eastAsia="Book Antiqua" w:hAnsi="Book Antiqua" w:cs="Book Antiqua"/>
          <w:color w:val="000000"/>
        </w:rPr>
        <w:t xml:space="preserve">Potassium levels higher than 5.5 </w:t>
      </w:r>
      <w:proofErr w:type="spellStart"/>
      <w:r>
        <w:rPr>
          <w:rFonts w:ascii="Book Antiqua" w:eastAsia="Book Antiqua" w:hAnsi="Book Antiqua" w:cs="Book Antiqua"/>
          <w:color w:val="000000"/>
        </w:rPr>
        <w:t>mEQ</w:t>
      </w:r>
      <w:proofErr w:type="spellEnd"/>
      <w:r>
        <w:rPr>
          <w:rFonts w:ascii="Book Antiqua" w:eastAsia="Book Antiqua" w:hAnsi="Book Antiqua" w:cs="Book Antiqua"/>
          <w:color w:val="000000"/>
        </w:rPr>
        <w:t xml:space="preserve">/L can induce life-threatening arrhythmias. Thus, the potassium concentration after cardiac surgery should be maintained at an optimum level of 3.8-4.3 </w:t>
      </w:r>
      <w:proofErr w:type="spellStart"/>
      <w:r>
        <w:rPr>
          <w:rFonts w:ascii="Book Antiqua" w:eastAsia="Book Antiqua" w:hAnsi="Book Antiqua" w:cs="Book Antiqua"/>
          <w:color w:val="000000"/>
        </w:rPr>
        <w:t>mE</w:t>
      </w:r>
      <w:r w:rsidR="00C55333">
        <w:rPr>
          <w:rFonts w:ascii="Book Antiqua" w:eastAsia="Book Antiqua" w:hAnsi="Book Antiqua" w:cs="Book Antiqua"/>
          <w:color w:val="000000"/>
        </w:rPr>
        <w:t>Q</w:t>
      </w:r>
      <w:proofErr w:type="spellEnd"/>
      <w:r>
        <w:rPr>
          <w:rFonts w:ascii="Book Antiqua" w:eastAsia="Book Antiqua" w:hAnsi="Book Antiqua" w:cs="Book Antiqua"/>
          <w:color w:val="000000"/>
        </w:rPr>
        <w:t xml:space="preserve">/L. Hyperkalemia can also lead to myopathy and cause generalized muscle </w:t>
      </w:r>
      <w:proofErr w:type="gramStart"/>
      <w:r>
        <w:rPr>
          <w:rFonts w:ascii="Book Antiqua" w:eastAsia="Book Antiqua" w:hAnsi="Book Antiqua" w:cs="Book Antiqua"/>
          <w:color w:val="000000"/>
        </w:rPr>
        <w:t>weakness</w:t>
      </w:r>
      <w:r w:rsidR="00C55333" w:rsidRPr="00DD50DE">
        <w:rPr>
          <w:rFonts w:ascii="Book Antiqua" w:eastAsia="Book Antiqua" w:hAnsi="Book Antiqua" w:cs="Book Antiqua"/>
          <w:color w:val="000000"/>
          <w:vertAlign w:val="superscript"/>
        </w:rPr>
        <w:t>[</w:t>
      </w:r>
      <w:proofErr w:type="gramEnd"/>
      <w:r w:rsidR="00C55333" w:rsidRPr="00DD50DE">
        <w:rPr>
          <w:rFonts w:ascii="Book Antiqua" w:eastAsia="Book Antiqua" w:hAnsi="Book Antiqua" w:cs="Book Antiqua"/>
          <w:color w:val="000000"/>
          <w:vertAlign w:val="superscript"/>
        </w:rPr>
        <w:t>3</w:t>
      </w:r>
      <w:r w:rsidR="00C55333">
        <w:rPr>
          <w:rFonts w:ascii="Book Antiqua" w:eastAsia="Book Antiqua" w:hAnsi="Book Antiqua" w:cs="Book Antiqua"/>
          <w:color w:val="000000"/>
          <w:vertAlign w:val="superscript"/>
        </w:rPr>
        <w:t>5</w:t>
      </w:r>
      <w:r w:rsidR="00C55333" w:rsidRPr="00DD50DE">
        <w:rPr>
          <w:rFonts w:ascii="Book Antiqua" w:eastAsia="Book Antiqua" w:hAnsi="Book Antiqua" w:cs="Book Antiqua"/>
          <w:color w:val="000000"/>
          <w:vertAlign w:val="superscript"/>
        </w:rPr>
        <w:t>]</w:t>
      </w:r>
      <w:r>
        <w:rPr>
          <w:rFonts w:ascii="Book Antiqua" w:eastAsia="Book Antiqua" w:hAnsi="Book Antiqua" w:cs="Book Antiqua"/>
          <w:color w:val="000000"/>
        </w:rPr>
        <w:t>. Treatment of hyperkalemia is based on the severity, presence of symptoms, and electrocardiogram (EKG) changes.</w:t>
      </w:r>
    </w:p>
    <w:p w14:paraId="5BA86757" w14:textId="77777777" w:rsidR="00A77B3E" w:rsidRDefault="00A77B3E" w:rsidP="00C55333">
      <w:pPr>
        <w:spacing w:line="360" w:lineRule="auto"/>
        <w:jc w:val="both"/>
      </w:pPr>
    </w:p>
    <w:p w14:paraId="669157F5" w14:textId="453433C0" w:rsidR="00A77B3E" w:rsidRDefault="008F27C6">
      <w:pPr>
        <w:spacing w:line="360" w:lineRule="auto"/>
        <w:jc w:val="both"/>
      </w:pPr>
      <w:r>
        <w:rPr>
          <w:rFonts w:ascii="Book Antiqua" w:eastAsia="Book Antiqua" w:hAnsi="Book Antiqua" w:cs="Book Antiqua"/>
          <w:b/>
          <w:bCs/>
          <w:i/>
          <w:iCs/>
          <w:color w:val="000000"/>
        </w:rPr>
        <w:t xml:space="preserve">Acute </w:t>
      </w:r>
      <w:r w:rsidR="00C55333">
        <w:rPr>
          <w:rFonts w:ascii="Book Antiqua" w:eastAsia="Book Antiqua" w:hAnsi="Book Antiqua" w:cs="Book Antiqua"/>
          <w:b/>
          <w:bCs/>
          <w:i/>
          <w:iCs/>
          <w:color w:val="000000"/>
        </w:rPr>
        <w:t>m</w:t>
      </w:r>
      <w:r>
        <w:rPr>
          <w:rFonts w:ascii="Book Antiqua" w:eastAsia="Book Antiqua" w:hAnsi="Book Antiqua" w:cs="Book Antiqua"/>
          <w:b/>
          <w:bCs/>
          <w:i/>
          <w:iCs/>
          <w:color w:val="000000"/>
        </w:rPr>
        <w:t>anagement</w:t>
      </w:r>
    </w:p>
    <w:p w14:paraId="70E84CA9" w14:textId="77777777" w:rsidR="00A77B3E" w:rsidRDefault="008F27C6" w:rsidP="00C55333">
      <w:pPr>
        <w:spacing w:line="360" w:lineRule="auto"/>
        <w:jc w:val="both"/>
      </w:pPr>
      <w:r>
        <w:rPr>
          <w:rFonts w:ascii="Book Antiqua" w:eastAsia="Book Antiqua" w:hAnsi="Book Antiqua" w:cs="Book Antiqua"/>
          <w:color w:val="000000"/>
        </w:rPr>
        <w:t>Hyperkalemia can cause EKG changes like peaked T-waves, ST depression, increased PR interval, and QRS widening. These changes should be immediately managed by pharmacological interventions like calcium gluconate/calcium chloride, which stabilizes membrane potential, and insulin with glucose, beta-2 agonists, and sodium bicarbonate that all transiently shift potassium intracellularly. Diuretics like furosemide or thiazides can be used in patients with normal kidney function, as well as kayexalate and hemodialysis to decrease potassium to a safe level.</w:t>
      </w:r>
    </w:p>
    <w:p w14:paraId="1AD1D680" w14:textId="77777777" w:rsidR="00A77B3E" w:rsidRDefault="00A77B3E" w:rsidP="00C55333">
      <w:pPr>
        <w:spacing w:line="360" w:lineRule="auto"/>
        <w:jc w:val="both"/>
      </w:pPr>
    </w:p>
    <w:p w14:paraId="7F1E9D93" w14:textId="1223702E" w:rsidR="00A77B3E" w:rsidRDefault="008F27C6">
      <w:pPr>
        <w:spacing w:line="360" w:lineRule="auto"/>
        <w:jc w:val="both"/>
      </w:pPr>
      <w:r>
        <w:rPr>
          <w:rFonts w:ascii="Book Antiqua" w:eastAsia="Book Antiqua" w:hAnsi="Book Antiqua" w:cs="Book Antiqua"/>
          <w:b/>
          <w:bCs/>
          <w:i/>
          <w:iCs/>
          <w:color w:val="000000"/>
        </w:rPr>
        <w:t>Nonselectiv</w:t>
      </w:r>
      <w:r w:rsidR="00C55333">
        <w:rPr>
          <w:rFonts w:ascii="Book Antiqua" w:eastAsia="Book Antiqua" w:hAnsi="Book Antiqua" w:cs="Book Antiqua"/>
          <w:b/>
          <w:bCs/>
          <w:i/>
          <w:iCs/>
          <w:color w:val="000000"/>
        </w:rPr>
        <w:t>e non-absorbable cation bi</w:t>
      </w:r>
      <w:r>
        <w:rPr>
          <w:rFonts w:ascii="Book Antiqua" w:eastAsia="Book Antiqua" w:hAnsi="Book Antiqua" w:cs="Book Antiqua"/>
          <w:b/>
          <w:bCs/>
          <w:i/>
          <w:iCs/>
          <w:color w:val="000000"/>
        </w:rPr>
        <w:t>nders</w:t>
      </w:r>
    </w:p>
    <w:p w14:paraId="54900FA1" w14:textId="749347BC" w:rsidR="00A77B3E" w:rsidRDefault="008F27C6" w:rsidP="00C55333">
      <w:pPr>
        <w:spacing w:line="360" w:lineRule="auto"/>
        <w:jc w:val="both"/>
      </w:pPr>
      <w:r>
        <w:rPr>
          <w:rFonts w:ascii="Book Antiqua" w:eastAsia="Book Antiqua" w:hAnsi="Book Antiqua" w:cs="Book Antiqua"/>
          <w:color w:val="000000"/>
        </w:rPr>
        <w:lastRenderedPageBreak/>
        <w:t xml:space="preserve">Many nonselective non-absorbable cation binders are currently available which directly bind to potassium and move it into the cells. Two cation binders include sodium polystyrene sulfonate (SPS), </w:t>
      </w:r>
      <w:proofErr w:type="spellStart"/>
      <w:r>
        <w:rPr>
          <w:rFonts w:ascii="Book Antiqua" w:eastAsia="Book Antiqua" w:hAnsi="Book Antiqua" w:cs="Book Antiqua"/>
          <w:color w:val="000000"/>
        </w:rPr>
        <w:t>patiromer</w:t>
      </w:r>
      <w:proofErr w:type="spellEnd"/>
      <w:r>
        <w:rPr>
          <w:rFonts w:ascii="Book Antiqua" w:eastAsia="Book Antiqua" w:hAnsi="Book Antiqua" w:cs="Book Antiqua"/>
          <w:color w:val="000000"/>
        </w:rPr>
        <w:t>, and sodium zirconium cyclosilicate (ZS-9).</w:t>
      </w:r>
    </w:p>
    <w:p w14:paraId="35B47DD0" w14:textId="678F197B" w:rsidR="00A77B3E" w:rsidRDefault="008F27C6" w:rsidP="00C55333">
      <w:pPr>
        <w:spacing w:line="360" w:lineRule="auto"/>
        <w:ind w:firstLineChars="100" w:firstLine="240"/>
        <w:jc w:val="both"/>
      </w:pPr>
      <w:r>
        <w:rPr>
          <w:rFonts w:ascii="Book Antiqua" w:eastAsia="Book Antiqua" w:hAnsi="Book Antiqua" w:cs="Book Antiqua"/>
          <w:color w:val="000000"/>
        </w:rPr>
        <w:t xml:space="preserve">SPS has a large binding capacity for sodium and works by exchanging sodium for potassium. As it is nonselective, it also binds to magnesium and calcium, leading to possible potassium overcorrection along with hypomagnesemia and </w:t>
      </w:r>
      <w:proofErr w:type="gramStart"/>
      <w:r>
        <w:rPr>
          <w:rFonts w:ascii="Book Antiqua" w:eastAsia="Book Antiqua" w:hAnsi="Book Antiqua" w:cs="Book Antiqua"/>
          <w:color w:val="000000"/>
        </w:rPr>
        <w:t>hypocalcemia</w:t>
      </w:r>
      <w:r w:rsidR="00C55333" w:rsidRPr="00DD50DE">
        <w:rPr>
          <w:rFonts w:ascii="Book Antiqua" w:eastAsia="Book Antiqua" w:hAnsi="Book Antiqua" w:cs="Book Antiqua"/>
          <w:color w:val="000000"/>
          <w:vertAlign w:val="superscript"/>
        </w:rPr>
        <w:t>[</w:t>
      </w:r>
      <w:proofErr w:type="gramEnd"/>
      <w:r w:rsidR="00C55333" w:rsidRPr="00DD50DE">
        <w:rPr>
          <w:rFonts w:ascii="Book Antiqua" w:eastAsia="Book Antiqua" w:hAnsi="Book Antiqua" w:cs="Book Antiqua"/>
          <w:color w:val="000000"/>
          <w:vertAlign w:val="superscript"/>
        </w:rPr>
        <w:t>3</w:t>
      </w:r>
      <w:r w:rsidR="00C55333">
        <w:rPr>
          <w:rFonts w:ascii="Book Antiqua" w:eastAsia="Book Antiqua" w:hAnsi="Book Antiqua" w:cs="Book Antiqua"/>
          <w:color w:val="000000"/>
          <w:vertAlign w:val="superscript"/>
        </w:rPr>
        <w:t>6</w:t>
      </w:r>
      <w:r w:rsidR="00C55333" w:rsidRPr="00DD50DE">
        <w:rPr>
          <w:rFonts w:ascii="Book Antiqua" w:eastAsia="Book Antiqua" w:hAnsi="Book Antiqua" w:cs="Book Antiqua"/>
          <w:color w:val="000000"/>
          <w:vertAlign w:val="superscript"/>
        </w:rPr>
        <w:t>]</w:t>
      </w:r>
      <w:r>
        <w:rPr>
          <w:rFonts w:ascii="Book Antiqua" w:eastAsia="Book Antiqua" w:hAnsi="Book Antiqua" w:cs="Book Antiqua"/>
          <w:color w:val="000000"/>
        </w:rPr>
        <w:t>. Although use in the first month after transplant is not ideal as it can lead to bowel necrosis, risk-benefit decisions should be weighed postoperatively in transplant recipients.</w:t>
      </w:r>
    </w:p>
    <w:p w14:paraId="684B64BC" w14:textId="417BC622" w:rsidR="00A77B3E" w:rsidRDefault="008F27C6" w:rsidP="00C55333">
      <w:pPr>
        <w:spacing w:line="360" w:lineRule="auto"/>
        <w:ind w:firstLineChars="100" w:firstLine="240"/>
        <w:jc w:val="both"/>
      </w:pPr>
      <w:proofErr w:type="spellStart"/>
      <w:r>
        <w:rPr>
          <w:rFonts w:ascii="Book Antiqua" w:eastAsia="Book Antiqua" w:hAnsi="Book Antiqua" w:cs="Book Antiqua"/>
          <w:color w:val="000000"/>
        </w:rPr>
        <w:t>Patiromer</w:t>
      </w:r>
      <w:proofErr w:type="spellEnd"/>
      <w:r>
        <w:rPr>
          <w:rFonts w:ascii="Book Antiqua" w:eastAsia="Book Antiqua" w:hAnsi="Book Antiqua" w:cs="Book Antiqua"/>
          <w:color w:val="000000"/>
        </w:rPr>
        <w:t xml:space="preserve">, another non-selective cation binder, has a more favorable gastrointestinal side-effect profile compared to SPS. It is a sodium free polymer and works by exchanging potassium with calcium. At a starting dose of 8.4 g, it can lower potassium levels within hours of administration, and this decrease continues up to 48 h in a dose-dependent </w:t>
      </w:r>
      <w:proofErr w:type="gramStart"/>
      <w:r>
        <w:rPr>
          <w:rFonts w:ascii="Book Antiqua" w:eastAsia="Book Antiqua" w:hAnsi="Book Antiqua" w:cs="Book Antiqua"/>
          <w:color w:val="000000"/>
        </w:rPr>
        <w:t>manner</w:t>
      </w:r>
      <w:r w:rsidR="00C55333" w:rsidRPr="00DD50DE">
        <w:rPr>
          <w:rFonts w:ascii="Book Antiqua" w:eastAsia="Book Antiqua" w:hAnsi="Book Antiqua" w:cs="Book Antiqua"/>
          <w:color w:val="000000"/>
          <w:vertAlign w:val="superscript"/>
        </w:rPr>
        <w:t>[</w:t>
      </w:r>
      <w:proofErr w:type="gramEnd"/>
      <w:r w:rsidR="00C55333" w:rsidRPr="00DD50DE">
        <w:rPr>
          <w:rFonts w:ascii="Book Antiqua" w:eastAsia="Book Antiqua" w:hAnsi="Book Antiqua" w:cs="Book Antiqua"/>
          <w:color w:val="000000"/>
          <w:vertAlign w:val="superscript"/>
        </w:rPr>
        <w:t>3</w:t>
      </w:r>
      <w:r w:rsidR="00C55333">
        <w:rPr>
          <w:rFonts w:ascii="Book Antiqua" w:eastAsia="Book Antiqua" w:hAnsi="Book Antiqua" w:cs="Book Antiqua"/>
          <w:color w:val="000000"/>
          <w:vertAlign w:val="superscript"/>
        </w:rPr>
        <w:t>7</w:t>
      </w:r>
      <w:r w:rsidR="00C55333" w:rsidRPr="00DD50DE">
        <w:rPr>
          <w:rFonts w:ascii="Book Antiqua" w:eastAsia="Book Antiqua" w:hAnsi="Book Antiqua" w:cs="Book Antiqua"/>
          <w:color w:val="000000"/>
          <w:vertAlign w:val="superscript"/>
        </w:rPr>
        <w:t>]</w:t>
      </w:r>
      <w:r>
        <w:rPr>
          <w:rFonts w:ascii="Book Antiqua" w:eastAsia="Book Antiqua" w:hAnsi="Book Antiqua" w:cs="Book Antiqua"/>
          <w:color w:val="000000"/>
        </w:rPr>
        <w:t>. However, due to its nonselective nature, it can also result in hypomagnesemia and hypocalcemia.</w:t>
      </w:r>
    </w:p>
    <w:p w14:paraId="2F6467C6" w14:textId="2E727B7F" w:rsidR="00A77B3E" w:rsidRDefault="008F27C6" w:rsidP="00C55333">
      <w:pPr>
        <w:spacing w:line="360" w:lineRule="auto"/>
        <w:ind w:firstLineChars="100" w:firstLine="240"/>
        <w:jc w:val="both"/>
      </w:pPr>
      <w:r>
        <w:rPr>
          <w:rFonts w:ascii="Book Antiqua" w:eastAsia="Book Antiqua" w:hAnsi="Book Antiqua" w:cs="Book Antiqua"/>
          <w:color w:val="000000"/>
        </w:rPr>
        <w:t>ZS-9,</w:t>
      </w:r>
      <w:r>
        <w:rPr>
          <w:rFonts w:ascii="Book Antiqua" w:eastAsia="Book Antiqua" w:hAnsi="Book Antiqua" w:cs="Book Antiqua"/>
          <w:b/>
          <w:bCs/>
          <w:color w:val="000000"/>
        </w:rPr>
        <w:t xml:space="preserve"> </w:t>
      </w:r>
      <w:r>
        <w:rPr>
          <w:rFonts w:ascii="Book Antiqua" w:eastAsia="Book Antiqua" w:hAnsi="Book Antiqua" w:cs="Book Antiqua"/>
          <w:color w:val="000000"/>
        </w:rPr>
        <w:t>another nonselective cation binder, was approved by the Food and Drug Administration in 2018. It acts by exchanging potassium for sodium and hydrogen. Mean serum potassium reduction with a 10</w:t>
      </w:r>
      <w:r w:rsidR="00C55333">
        <w:rPr>
          <w:rFonts w:ascii="Book Antiqua" w:eastAsia="Book Antiqua" w:hAnsi="Book Antiqua" w:cs="Book Antiqua"/>
          <w:color w:val="000000"/>
        </w:rPr>
        <w:t xml:space="preserve"> </w:t>
      </w:r>
      <w:r>
        <w:rPr>
          <w:rFonts w:ascii="Book Antiqua" w:eastAsia="Book Antiqua" w:hAnsi="Book Antiqua" w:cs="Book Antiqua"/>
          <w:color w:val="000000"/>
        </w:rPr>
        <w:t xml:space="preserve">g first dose of ZS-9 was 0.7 </w:t>
      </w:r>
      <w:proofErr w:type="spellStart"/>
      <w:r>
        <w:rPr>
          <w:rFonts w:ascii="Book Antiqua" w:eastAsia="Book Antiqua" w:hAnsi="Book Antiqua" w:cs="Book Antiqua"/>
          <w:color w:val="000000"/>
        </w:rPr>
        <w:t>mE</w:t>
      </w:r>
      <w:r w:rsidR="00C55333">
        <w:rPr>
          <w:rFonts w:ascii="Book Antiqua" w:eastAsia="Book Antiqua" w:hAnsi="Book Antiqua" w:cs="Book Antiqua"/>
          <w:color w:val="000000"/>
        </w:rPr>
        <w:t>Q</w:t>
      </w:r>
      <w:proofErr w:type="spellEnd"/>
      <w:r>
        <w:rPr>
          <w:rFonts w:ascii="Book Antiqua" w:eastAsia="Book Antiqua" w:hAnsi="Book Antiqua" w:cs="Book Antiqua"/>
          <w:color w:val="000000"/>
        </w:rPr>
        <w:t>/L at 48 h, with a chance of a further reduction in patients with higher initial potassium levels. ZS-9 should not be given with other pH-dependent drugs for 2 h because of the potential transient increase in gastric pH, which can alter drug solubility and absorption.</w:t>
      </w:r>
    </w:p>
    <w:p w14:paraId="39EDEADA" w14:textId="77777777" w:rsidR="00A77B3E" w:rsidRDefault="00A77B3E" w:rsidP="00C55333">
      <w:pPr>
        <w:spacing w:line="360" w:lineRule="auto"/>
        <w:jc w:val="both"/>
      </w:pPr>
    </w:p>
    <w:p w14:paraId="77577174" w14:textId="014284DE" w:rsidR="00A77B3E" w:rsidRDefault="008F27C6">
      <w:pPr>
        <w:spacing w:line="360" w:lineRule="auto"/>
        <w:jc w:val="both"/>
      </w:pPr>
      <w:r>
        <w:rPr>
          <w:rFonts w:ascii="Book Antiqua" w:eastAsia="Book Antiqua" w:hAnsi="Book Antiqua" w:cs="Book Antiqua"/>
          <w:b/>
          <w:bCs/>
          <w:i/>
          <w:iCs/>
          <w:color w:val="000000"/>
        </w:rPr>
        <w:t xml:space="preserve">Exogenous </w:t>
      </w:r>
      <w:r w:rsidR="00C55333">
        <w:rPr>
          <w:rFonts w:ascii="Book Antiqua" w:eastAsia="Book Antiqua" w:hAnsi="Book Antiqua" w:cs="Book Antiqua"/>
          <w:b/>
          <w:bCs/>
          <w:i/>
          <w:iCs/>
          <w:color w:val="000000"/>
        </w:rPr>
        <w:t>m</w:t>
      </w:r>
      <w:r>
        <w:rPr>
          <w:rFonts w:ascii="Book Antiqua" w:eastAsia="Book Antiqua" w:hAnsi="Book Antiqua" w:cs="Book Antiqua"/>
          <w:b/>
          <w:bCs/>
          <w:i/>
          <w:iCs/>
          <w:color w:val="000000"/>
        </w:rPr>
        <w:t>ineralocorticoids</w:t>
      </w:r>
    </w:p>
    <w:p w14:paraId="70A85B2F" w14:textId="77777777" w:rsidR="00A77B3E" w:rsidRDefault="008F27C6" w:rsidP="00C55333">
      <w:pPr>
        <w:spacing w:line="360" w:lineRule="auto"/>
        <w:jc w:val="both"/>
      </w:pPr>
      <w:r>
        <w:rPr>
          <w:rFonts w:ascii="Book Antiqua" w:eastAsia="Book Antiqua" w:hAnsi="Book Antiqua" w:cs="Book Antiqua"/>
          <w:color w:val="000000"/>
        </w:rPr>
        <w:t>Fludrocortisone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has been demonstrated to be an effective drug for managing hyperkalemia. It works at the level of the distal convoluted tubule by facilitating resorption of sodium along with promoting potassium excretion. A long list of side effects like fluid retention, hyperglycemia, osteoporosis, hypertension, and hypernatremia hinders the use for management of hyperkalemia post-transplant. However, when considering treatment with newer drugs like SPS, </w:t>
      </w:r>
      <w:proofErr w:type="spellStart"/>
      <w:r>
        <w:rPr>
          <w:rFonts w:ascii="Book Antiqua" w:eastAsia="Book Antiqua" w:hAnsi="Book Antiqua" w:cs="Book Antiqua"/>
          <w:color w:val="000000"/>
        </w:rPr>
        <w:t>Patiromer</w:t>
      </w:r>
      <w:proofErr w:type="spellEnd"/>
      <w:r>
        <w:rPr>
          <w:rFonts w:ascii="Book Antiqua" w:eastAsia="Book Antiqua" w:hAnsi="Book Antiqua" w:cs="Book Antiqua"/>
          <w:color w:val="000000"/>
        </w:rPr>
        <w:t xml:space="preserve"> and ZS-9, fludrocortisone can be chosen as it has no drug interactions.</w:t>
      </w:r>
    </w:p>
    <w:p w14:paraId="0EF86C33" w14:textId="69C54F0F" w:rsidR="00A77B3E" w:rsidRDefault="008F27C6" w:rsidP="00C55333">
      <w:pPr>
        <w:spacing w:line="360" w:lineRule="auto"/>
        <w:ind w:firstLineChars="100" w:firstLine="240"/>
        <w:jc w:val="both"/>
      </w:pPr>
      <w:r>
        <w:rPr>
          <w:rFonts w:ascii="Book Antiqua" w:eastAsia="Book Antiqua" w:hAnsi="Book Antiqua" w:cs="Book Antiqua"/>
          <w:color w:val="000000"/>
        </w:rPr>
        <w:lastRenderedPageBreak/>
        <w:t xml:space="preserve">There are special considerations in the management of hyperkalemia in a heart transplant recipient </w:t>
      </w:r>
      <w:r>
        <w:rPr>
          <w:rFonts w:ascii="Book Antiqua" w:eastAsia="Book Antiqua" w:hAnsi="Book Antiqua" w:cs="Book Antiqua"/>
          <w:i/>
          <w:iCs/>
          <w:color w:val="000000"/>
        </w:rPr>
        <w:t>vs</w:t>
      </w:r>
      <w:r>
        <w:rPr>
          <w:rFonts w:ascii="Book Antiqua" w:eastAsia="Book Antiqua" w:hAnsi="Book Antiqua" w:cs="Book Antiqua"/>
          <w:color w:val="000000"/>
        </w:rPr>
        <w:t xml:space="preserve"> the management of hyperkalemia in a non-transplant patient. If a recipient is being treated with a </w:t>
      </w:r>
      <w:r w:rsidR="00DD50DE" w:rsidRPr="00DD50DE">
        <w:rPr>
          <w:rFonts w:ascii="Book Antiqua" w:eastAsia="Book Antiqua" w:hAnsi="Book Antiqua" w:cs="Book Antiqua"/>
          <w:color w:val="000000"/>
        </w:rPr>
        <w:t>CNI</w:t>
      </w:r>
      <w:r>
        <w:rPr>
          <w:rFonts w:ascii="Book Antiqua" w:eastAsia="Book Antiqua" w:hAnsi="Book Antiqua" w:cs="Book Antiqua"/>
          <w:color w:val="000000"/>
        </w:rPr>
        <w:t xml:space="preserve">, particularly Tacrolimus, special care has to be taken when using </w:t>
      </w:r>
      <w:proofErr w:type="spellStart"/>
      <w:r>
        <w:rPr>
          <w:rFonts w:ascii="Book Antiqua" w:eastAsia="Book Antiqua" w:hAnsi="Book Antiqua" w:cs="Book Antiqua"/>
          <w:color w:val="000000"/>
        </w:rPr>
        <w:t>Patiromer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Patiromer</w:t>
      </w:r>
      <w:proofErr w:type="spellEnd"/>
      <w:r>
        <w:rPr>
          <w:rFonts w:ascii="Book Antiqua" w:eastAsia="Book Antiqua" w:hAnsi="Book Antiqua" w:cs="Book Antiqua"/>
          <w:color w:val="000000"/>
        </w:rPr>
        <w:t xml:space="preserve"> has been shown to increase the level of Tacrolimus over the span of four weeks requiring decreases in </w:t>
      </w:r>
      <w:proofErr w:type="gramStart"/>
      <w:r>
        <w:rPr>
          <w:rFonts w:ascii="Book Antiqua" w:eastAsia="Book Antiqua" w:hAnsi="Book Antiqua" w:cs="Book Antiqua"/>
          <w:color w:val="000000"/>
        </w:rPr>
        <w:t>dosage</w:t>
      </w:r>
      <w:r w:rsidR="00C55333" w:rsidRPr="00DD50DE">
        <w:rPr>
          <w:rFonts w:ascii="Book Antiqua" w:eastAsia="Book Antiqua" w:hAnsi="Book Antiqua" w:cs="Book Antiqua"/>
          <w:color w:val="000000"/>
          <w:vertAlign w:val="superscript"/>
        </w:rPr>
        <w:t>[</w:t>
      </w:r>
      <w:proofErr w:type="gramEnd"/>
      <w:r w:rsidR="00C55333" w:rsidRPr="00DD50DE">
        <w:rPr>
          <w:rFonts w:ascii="Book Antiqua" w:eastAsia="Book Antiqua" w:hAnsi="Book Antiqua" w:cs="Book Antiqua"/>
          <w:color w:val="000000"/>
          <w:vertAlign w:val="superscript"/>
        </w:rPr>
        <w:t>3</w:t>
      </w:r>
      <w:r w:rsidR="00C55333">
        <w:rPr>
          <w:rFonts w:ascii="Book Antiqua" w:eastAsia="Book Antiqua" w:hAnsi="Book Antiqua" w:cs="Book Antiqua"/>
          <w:color w:val="000000"/>
          <w:vertAlign w:val="superscript"/>
        </w:rPr>
        <w:t>8</w:t>
      </w:r>
      <w:r w:rsidR="00C55333" w:rsidRPr="00DD50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risk of supratherapeutic Tacrolimus levels, there is risk of insult to the kidney causing acute kidney injury or worsening chronic kidney disease </w:t>
      </w:r>
      <w:r w:rsidR="00C55333">
        <w:rPr>
          <w:rFonts w:ascii="Book Antiqua" w:eastAsia="Book Antiqua" w:hAnsi="Book Antiqua" w:cs="Book Antiqua"/>
          <w:color w:val="000000"/>
        </w:rPr>
        <w:t xml:space="preserve">(CKD) </w:t>
      </w:r>
      <w:r>
        <w:rPr>
          <w:rFonts w:ascii="Book Antiqua" w:eastAsia="Book Antiqua" w:hAnsi="Book Antiqua" w:cs="Book Antiqua"/>
          <w:color w:val="000000"/>
        </w:rPr>
        <w:t xml:space="preserve">that subsequently leads to worsening hyperkalemia. In the setting of persistent hyperkalemia requiring dialysis, this may be a sign of developing CKD or existing CKD progressing to end stage renal disease (ESRD), as the risk of CKD and ESRD increases each year after heart </w:t>
      </w:r>
      <w:proofErr w:type="gramStart"/>
      <w:r>
        <w:rPr>
          <w:rFonts w:ascii="Book Antiqua" w:eastAsia="Book Antiqua" w:hAnsi="Book Antiqua" w:cs="Book Antiqua"/>
          <w:color w:val="000000"/>
        </w:rPr>
        <w:t>transplantation</w:t>
      </w:r>
      <w:r w:rsidR="00C55333" w:rsidRPr="00C55333">
        <w:rPr>
          <w:rFonts w:ascii="Book Antiqua" w:eastAsia="Book Antiqua" w:hAnsi="Book Antiqua" w:cs="Book Antiqua"/>
          <w:color w:val="000000"/>
          <w:vertAlign w:val="superscript"/>
        </w:rPr>
        <w:t>[</w:t>
      </w:r>
      <w:proofErr w:type="gramEnd"/>
      <w:r w:rsidR="00C55333" w:rsidRPr="00C55333">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The use of dialysis alone in heart transplant patient confers a 20.3% worse mortality than a recipient without </w:t>
      </w:r>
      <w:proofErr w:type="gramStart"/>
      <w:r>
        <w:rPr>
          <w:rFonts w:ascii="Book Antiqua" w:eastAsia="Book Antiqua" w:hAnsi="Book Antiqua" w:cs="Book Antiqua"/>
          <w:color w:val="000000"/>
        </w:rPr>
        <w:t>dialysis</w:t>
      </w:r>
      <w:r w:rsidR="00C55333" w:rsidRPr="00C55333">
        <w:rPr>
          <w:rFonts w:ascii="Book Antiqua" w:eastAsia="Book Antiqua" w:hAnsi="Book Antiqua" w:cs="Book Antiqua"/>
          <w:color w:val="000000"/>
          <w:vertAlign w:val="superscript"/>
        </w:rPr>
        <w:t>[</w:t>
      </w:r>
      <w:proofErr w:type="gramEnd"/>
      <w:r w:rsidR="00C55333" w:rsidRPr="00C55333">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While </w:t>
      </w:r>
      <w:r w:rsidR="00DD50DE" w:rsidRPr="00DD50DE">
        <w:rPr>
          <w:rFonts w:ascii="Book Antiqua" w:eastAsia="Book Antiqua" w:hAnsi="Book Antiqua" w:cs="Book Antiqua"/>
          <w:color w:val="000000"/>
        </w:rPr>
        <w:t>CNI</w:t>
      </w:r>
      <w:r>
        <w:rPr>
          <w:rFonts w:ascii="Book Antiqua" w:eastAsia="Book Antiqua" w:hAnsi="Book Antiqua" w:cs="Book Antiqua"/>
          <w:color w:val="000000"/>
        </w:rPr>
        <w:t xml:space="preserve">s undoubtedly contribute to the deterioration of </w:t>
      </w:r>
      <w:r w:rsidR="00CF4E7B">
        <w:rPr>
          <w:rFonts w:ascii="Book Antiqua" w:eastAsia="Book Antiqua" w:hAnsi="Book Antiqua" w:cs="Book Antiqua"/>
          <w:color w:val="000000"/>
        </w:rPr>
        <w:t xml:space="preserve">the </w:t>
      </w:r>
      <w:r>
        <w:rPr>
          <w:rFonts w:ascii="Book Antiqua" w:eastAsia="Book Antiqua" w:hAnsi="Book Antiqua" w:cs="Book Antiqua"/>
          <w:color w:val="000000"/>
        </w:rPr>
        <w:t>kidneys over time, other risk factors such as hypoperfusion (despite circulatory support) prior to the heart transplant, and other comorbidities such as hypertension or diabetes, can accelerate damage and present mortality risk that is greater than the non-transplant patient. Thus, these comorbidities should be monitored closely and treated appropriately to avoid added risk, if possible.</w:t>
      </w:r>
    </w:p>
    <w:p w14:paraId="6B5B956D" w14:textId="77777777" w:rsidR="00A77B3E" w:rsidRDefault="00A77B3E" w:rsidP="00C55333">
      <w:pPr>
        <w:spacing w:line="360" w:lineRule="auto"/>
        <w:jc w:val="both"/>
      </w:pPr>
    </w:p>
    <w:p w14:paraId="33805994" w14:textId="77777777" w:rsidR="00A77B3E" w:rsidRPr="00C55333" w:rsidRDefault="008F27C6">
      <w:pPr>
        <w:spacing w:line="360" w:lineRule="auto"/>
        <w:jc w:val="both"/>
        <w:rPr>
          <w:u w:val="single"/>
        </w:rPr>
      </w:pPr>
      <w:r w:rsidRPr="00C55333">
        <w:rPr>
          <w:rFonts w:ascii="Book Antiqua" w:eastAsia="Book Antiqua" w:hAnsi="Book Antiqua" w:cs="Book Antiqua"/>
          <w:b/>
          <w:bCs/>
          <w:color w:val="000000"/>
          <w:u w:val="single"/>
        </w:rPr>
        <w:t>HYPERKALEMIA PREVENTION</w:t>
      </w:r>
    </w:p>
    <w:p w14:paraId="5DF95AA8" w14:textId="148DCE67" w:rsidR="00A77B3E" w:rsidRPr="00C55333" w:rsidRDefault="008F27C6">
      <w:pPr>
        <w:spacing w:line="360" w:lineRule="auto"/>
        <w:jc w:val="both"/>
      </w:pPr>
      <w:r>
        <w:rPr>
          <w:rFonts w:ascii="Book Antiqua" w:eastAsia="Book Antiqua" w:hAnsi="Book Antiqua" w:cs="Book Antiqua"/>
          <w:color w:val="000000"/>
        </w:rPr>
        <w:t xml:space="preserve">Low potassium diet, avoiding fasts for long periods, using medications that do not increase potassium, avoiding potassium-sparing diuretics, avoiding succinylcholine and </w:t>
      </w:r>
      <w:r w:rsidR="00BB2C12" w:rsidRPr="00BB2C12">
        <w:rPr>
          <w:rFonts w:ascii="Book Antiqua" w:eastAsia="Book Antiqua" w:hAnsi="Book Antiqua" w:cs="Book Antiqua"/>
          <w:color w:val="000000"/>
        </w:rPr>
        <w:t>non-steroidal anti-inflammatory drugs</w:t>
      </w:r>
      <w:r>
        <w:rPr>
          <w:rFonts w:ascii="Book Antiqua" w:eastAsia="Book Antiqua" w:hAnsi="Book Antiqua" w:cs="Book Antiqua"/>
          <w:color w:val="000000"/>
        </w:rPr>
        <w:t xml:space="preserve"> can all be used as preventive measures. Recipients with CKD or heart failure who are treated with ACEIs/ARBs should continue these medications if there is mortality benefit. Further preventive measures can decrease the risk of hyperkalemia including close monitoring of serum potassium levels and kidney function, using thiazide or loop diuretics whenever possible to help remove excess potassium from the body, and the use of oral bicarbonate supplements when </w:t>
      </w:r>
      <w:proofErr w:type="gramStart"/>
      <w:r>
        <w:rPr>
          <w:rFonts w:ascii="Book Antiqua" w:eastAsia="Book Antiqua" w:hAnsi="Book Antiqua" w:cs="Book Antiqua"/>
          <w:color w:val="000000"/>
        </w:rPr>
        <w:t>appropriate</w:t>
      </w:r>
      <w:r w:rsidR="00C55333" w:rsidRPr="00C55333">
        <w:rPr>
          <w:rFonts w:ascii="Book Antiqua" w:eastAsia="Book Antiqua" w:hAnsi="Book Antiqua" w:cs="Book Antiqua"/>
          <w:color w:val="000000"/>
          <w:vertAlign w:val="superscript"/>
        </w:rPr>
        <w:t>[</w:t>
      </w:r>
      <w:proofErr w:type="gramEnd"/>
      <w:r w:rsidR="00C55333">
        <w:rPr>
          <w:rFonts w:ascii="Book Antiqua" w:eastAsia="Book Antiqua" w:hAnsi="Book Antiqua" w:cs="Book Antiqua"/>
          <w:color w:val="000000"/>
          <w:vertAlign w:val="superscript"/>
        </w:rPr>
        <w:t>40</w:t>
      </w:r>
      <w:r w:rsidR="00C55333" w:rsidRPr="00C5533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Recent studies have shown that low</w:t>
      </w:r>
      <w:r w:rsidR="002B493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dose SPS was found to be safe and </w:t>
      </w:r>
      <w:r>
        <w:rPr>
          <w:rFonts w:ascii="Book Antiqua" w:eastAsia="Book Antiqua" w:hAnsi="Book Antiqua" w:cs="Book Antiqua"/>
          <w:color w:val="000000"/>
          <w:shd w:val="clear" w:color="auto" w:fill="FFFFFF"/>
        </w:rPr>
        <w:lastRenderedPageBreak/>
        <w:t xml:space="preserve">effective as a preventive measure for </w:t>
      </w:r>
      <w:r>
        <w:rPr>
          <w:rFonts w:ascii="Book Antiqua" w:eastAsia="Book Antiqua" w:hAnsi="Book Antiqua" w:cs="Book Antiqua"/>
          <w:color w:val="000000"/>
        </w:rPr>
        <w:t>hyperkalemia</w:t>
      </w:r>
      <w:r>
        <w:rPr>
          <w:rFonts w:ascii="Book Antiqua" w:eastAsia="Book Antiqua" w:hAnsi="Book Antiqua" w:cs="Book Antiqua"/>
          <w:color w:val="000000"/>
          <w:shd w:val="clear" w:color="auto" w:fill="FFFFFF"/>
        </w:rPr>
        <w:t xml:space="preserve"> caused by ACEIs/ARBs in CKD recipients with heart </w:t>
      </w:r>
      <w:proofErr w:type="gramStart"/>
      <w:r>
        <w:rPr>
          <w:rFonts w:ascii="Book Antiqua" w:eastAsia="Book Antiqua" w:hAnsi="Book Antiqua" w:cs="Book Antiqua"/>
          <w:color w:val="000000"/>
          <w:shd w:val="clear" w:color="auto" w:fill="FFFFFF"/>
        </w:rPr>
        <w:t>disease</w:t>
      </w:r>
      <w:r w:rsidR="00C55333" w:rsidRPr="00C55333">
        <w:rPr>
          <w:rFonts w:ascii="Book Antiqua" w:eastAsia="Book Antiqua" w:hAnsi="Book Antiqua" w:cs="Book Antiqua"/>
          <w:color w:val="000000"/>
          <w:vertAlign w:val="superscript"/>
        </w:rPr>
        <w:t>[</w:t>
      </w:r>
      <w:proofErr w:type="gramEnd"/>
      <w:r w:rsidR="00C55333">
        <w:rPr>
          <w:rFonts w:ascii="Book Antiqua" w:eastAsia="Book Antiqua" w:hAnsi="Book Antiqua" w:cs="Book Antiqua"/>
          <w:color w:val="000000"/>
          <w:vertAlign w:val="superscript"/>
        </w:rPr>
        <w:t>40</w:t>
      </w:r>
      <w:r w:rsidR="00C55333" w:rsidRPr="00C55333">
        <w:rPr>
          <w:rFonts w:ascii="Book Antiqua" w:eastAsia="Book Antiqua" w:hAnsi="Book Antiqua" w:cs="Book Antiqua"/>
          <w:color w:val="000000"/>
          <w:vertAlign w:val="superscript"/>
        </w:rPr>
        <w:t>]</w:t>
      </w:r>
      <w:r w:rsidR="00C55333">
        <w:rPr>
          <w:rFonts w:ascii="Book Antiqua" w:eastAsia="Book Antiqua" w:hAnsi="Book Antiqua" w:cs="Book Antiqua"/>
          <w:color w:val="000000"/>
        </w:rPr>
        <w:t>.</w:t>
      </w:r>
    </w:p>
    <w:p w14:paraId="4217BB58" w14:textId="77777777" w:rsidR="00A77B3E" w:rsidRDefault="00A77B3E">
      <w:pPr>
        <w:spacing w:line="360" w:lineRule="auto"/>
        <w:jc w:val="both"/>
      </w:pPr>
    </w:p>
    <w:p w14:paraId="237AF06B" w14:textId="77777777" w:rsidR="00A77B3E" w:rsidRDefault="008F27C6">
      <w:pPr>
        <w:spacing w:line="360" w:lineRule="auto"/>
        <w:jc w:val="both"/>
      </w:pPr>
      <w:r>
        <w:rPr>
          <w:rFonts w:ascii="Book Antiqua" w:eastAsia="Book Antiqua" w:hAnsi="Book Antiqua" w:cs="Book Antiqua"/>
          <w:b/>
          <w:caps/>
          <w:color w:val="000000"/>
          <w:u w:val="single"/>
        </w:rPr>
        <w:t>CONCLUSION</w:t>
      </w:r>
    </w:p>
    <w:p w14:paraId="3E65FD5B" w14:textId="4D6EE3DA" w:rsidR="00A77B3E" w:rsidRDefault="008F27C6" w:rsidP="00C55333">
      <w:pPr>
        <w:spacing w:line="360" w:lineRule="auto"/>
        <w:jc w:val="both"/>
      </w:pPr>
      <w:r>
        <w:rPr>
          <w:rFonts w:ascii="Book Antiqua" w:eastAsia="Book Antiqua" w:hAnsi="Book Antiqua" w:cs="Book Antiqua"/>
          <w:color w:val="000000"/>
        </w:rPr>
        <w:t>Hyperkalemia</w:t>
      </w:r>
      <w:r>
        <w:rPr>
          <w:rFonts w:ascii="Book Antiqua" w:eastAsia="Book Antiqua" w:hAnsi="Book Antiqua" w:cs="Book Antiqua"/>
          <w:b/>
          <w:bCs/>
          <w:color w:val="000000"/>
        </w:rPr>
        <w:t xml:space="preserve"> </w:t>
      </w:r>
      <w:r>
        <w:rPr>
          <w:rFonts w:ascii="Book Antiqua" w:eastAsia="Book Antiqua" w:hAnsi="Book Antiqua" w:cs="Book Antiqua"/>
          <w:color w:val="000000"/>
        </w:rPr>
        <w:t>is one of the known serious complications following</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heart transplant. A careful review of the causes, using medications carefully, and employing counteractive measures to manage this complication can ultimately lead to improvement in graft viability. In addition to classic management strategies of hyperkalemia, newer nonselective and non-absorbable cation binders like SPS, </w:t>
      </w:r>
      <w:proofErr w:type="spellStart"/>
      <w:r>
        <w:rPr>
          <w:rFonts w:ascii="Book Antiqua" w:eastAsia="Book Antiqua" w:hAnsi="Book Antiqua" w:cs="Book Antiqua"/>
          <w:color w:val="000000"/>
        </w:rPr>
        <w:t>Patiromer</w:t>
      </w:r>
      <w:proofErr w:type="spellEnd"/>
      <w:r>
        <w:rPr>
          <w:rFonts w:ascii="Book Antiqua" w:eastAsia="Book Antiqua" w:hAnsi="Book Antiqua" w:cs="Book Antiqua"/>
          <w:color w:val="000000"/>
        </w:rPr>
        <w:t>, ZS-9, and exogenous mineralocorticoids can also be considered for correction and are promising in increasing graft viability. This manuscript provides a complete and concise review for the causes, prevention, and management of hyperkalemia in a heart transplant recipient. This review covers pre-transplant, transplant, and post-transplant causes and should be reviewed when managing such recipients in a hospital or outpatient setting. As new management discoveries are studied, this review will continue to be a compilation of the ground-work of management techniques that have been effective to-date.</w:t>
      </w:r>
    </w:p>
    <w:p w14:paraId="69B566A5" w14:textId="77777777" w:rsidR="00A77B3E" w:rsidRDefault="00A77B3E" w:rsidP="00C55333">
      <w:pPr>
        <w:spacing w:line="360" w:lineRule="auto"/>
        <w:jc w:val="both"/>
      </w:pPr>
    </w:p>
    <w:p w14:paraId="6F2FB8EE" w14:textId="77777777" w:rsidR="00A77B3E" w:rsidRDefault="008F27C6" w:rsidP="00C55333">
      <w:pPr>
        <w:spacing w:line="360" w:lineRule="auto"/>
        <w:jc w:val="both"/>
      </w:pPr>
      <w:r>
        <w:rPr>
          <w:rFonts w:ascii="Book Antiqua" w:eastAsia="Book Antiqua" w:hAnsi="Book Antiqua" w:cs="Book Antiqua"/>
          <w:b/>
          <w:color w:val="000000"/>
        </w:rPr>
        <w:t>REFERENCES</w:t>
      </w:r>
    </w:p>
    <w:p w14:paraId="14D67F5F" w14:textId="77777777" w:rsidR="00A77B3E" w:rsidRDefault="008F27C6">
      <w:pPr>
        <w:spacing w:line="360" w:lineRule="auto"/>
        <w:jc w:val="both"/>
      </w:pPr>
      <w:bookmarkStart w:id="1" w:name="OLE_LINK10"/>
      <w:r>
        <w:rPr>
          <w:rFonts w:ascii="Book Antiqua" w:eastAsia="Book Antiqua" w:hAnsi="Book Antiqua" w:cs="Book Antiqua"/>
          <w:color w:val="000000"/>
        </w:rPr>
        <w:t xml:space="preserve">1 </w:t>
      </w:r>
      <w:r>
        <w:rPr>
          <w:rFonts w:ascii="Book Antiqua" w:eastAsia="Book Antiqua" w:hAnsi="Book Antiqua" w:cs="Book Antiqua"/>
          <w:b/>
          <w:bCs/>
          <w:color w:val="000000"/>
        </w:rPr>
        <w:t>Hunt SA</w:t>
      </w:r>
      <w:r>
        <w:rPr>
          <w:rFonts w:ascii="Book Antiqua" w:eastAsia="Book Antiqua" w:hAnsi="Book Antiqua" w:cs="Book Antiqua"/>
          <w:color w:val="000000"/>
        </w:rPr>
        <w:t xml:space="preserve">, Haddad F. The changing face of heart transplantation.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52</w:t>
      </w:r>
      <w:r>
        <w:rPr>
          <w:rFonts w:ascii="Book Antiqua" w:eastAsia="Book Antiqua" w:hAnsi="Book Antiqua" w:cs="Book Antiqua"/>
          <w:color w:val="000000"/>
        </w:rPr>
        <w:t>: 587-598 [PMID: 18702960 DOI: 10.1016/j.jacc.2008.05.020]</w:t>
      </w:r>
    </w:p>
    <w:p w14:paraId="03E10B33" w14:textId="6F64E283" w:rsidR="00A77B3E" w:rsidRDefault="008F27C6">
      <w:pPr>
        <w:spacing w:line="360" w:lineRule="auto"/>
        <w:jc w:val="both"/>
      </w:pPr>
      <w:r w:rsidRPr="00A53ED0">
        <w:rPr>
          <w:rFonts w:ascii="Book Antiqua" w:eastAsia="Book Antiqua" w:hAnsi="Book Antiqua" w:cs="Book Antiqua"/>
          <w:color w:val="000000"/>
          <w:highlight w:val="yellow"/>
        </w:rPr>
        <w:t xml:space="preserve">2 </w:t>
      </w:r>
      <w:r w:rsidR="00A53ED0" w:rsidRPr="00A53ED0">
        <w:rPr>
          <w:rFonts w:ascii="Book Antiqua" w:eastAsia="Book Antiqua" w:hAnsi="Book Antiqua" w:cs="Book Antiqua"/>
          <w:b/>
          <w:bCs/>
          <w:color w:val="000000"/>
          <w:highlight w:val="yellow"/>
        </w:rPr>
        <w:t>National Health Service</w:t>
      </w:r>
      <w:r w:rsidRPr="00A53ED0">
        <w:rPr>
          <w:rFonts w:ascii="Book Antiqua" w:eastAsia="Book Antiqua" w:hAnsi="Book Antiqua" w:cs="Book Antiqua"/>
          <w:b/>
          <w:bCs/>
          <w:color w:val="000000"/>
          <w:highlight w:val="yellow"/>
        </w:rPr>
        <w:t xml:space="preserve"> Blood and Transplant</w:t>
      </w:r>
      <w:r w:rsidRPr="00A53ED0">
        <w:rPr>
          <w:rFonts w:ascii="Book Antiqua" w:eastAsia="Book Antiqua" w:hAnsi="Book Antiqua" w:cs="Book Antiqua"/>
          <w:color w:val="000000"/>
          <w:highlight w:val="yellow"/>
        </w:rPr>
        <w:t xml:space="preserve">. Annual Report on Cardiothoracic Organ Transplantation Report for 2018/2019. [cited </w:t>
      </w:r>
      <w:r w:rsidR="00897BED" w:rsidRPr="00897BED">
        <w:rPr>
          <w:rFonts w:ascii="Book Antiqua" w:eastAsia="Book Antiqua" w:hAnsi="Book Antiqua" w:cs="Book Antiqua"/>
          <w:color w:val="000000"/>
          <w:highlight w:val="yellow"/>
        </w:rPr>
        <w:t>25 January 2021</w:t>
      </w:r>
      <w:r w:rsidRPr="00A53ED0">
        <w:rPr>
          <w:rFonts w:ascii="Book Antiqua" w:eastAsia="Book Antiqua" w:hAnsi="Book Antiqua" w:cs="Book Antiqua"/>
          <w:color w:val="000000"/>
          <w:highlight w:val="yellow"/>
        </w:rPr>
        <w:t xml:space="preserve">]. In: National Health Service [Internet]. Available from: </w:t>
      </w:r>
      <w:r w:rsidR="00CF4E7B" w:rsidRPr="00897BED">
        <w:rPr>
          <w:rFonts w:ascii="Book Antiqua" w:eastAsia="Book Antiqua" w:hAnsi="Book Antiqua" w:cs="Book Antiqua"/>
          <w:color w:val="000000"/>
          <w:highlight w:val="yellow"/>
        </w:rPr>
        <w:t>https://nhsbtdbe.blob.core.windows.net/umbraco-assets-corp/19874/nhsbt-annual-report-on-cardiothoracic-organ-transplantation-201920.pdf</w:t>
      </w:r>
    </w:p>
    <w:p w14:paraId="6B775308" w14:textId="77777777" w:rsidR="00A77B3E" w:rsidRDefault="008F27C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Kahan BD</w:t>
      </w:r>
      <w:r>
        <w:rPr>
          <w:rFonts w:ascii="Book Antiqua" w:eastAsia="Book Antiqua" w:hAnsi="Book Antiqua" w:cs="Book Antiqua"/>
          <w:color w:val="000000"/>
        </w:rPr>
        <w:t xml:space="preserve">. Immunosuppressive therapy with cyclosporine for cardiac transplantation.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1987; </w:t>
      </w:r>
      <w:r>
        <w:rPr>
          <w:rFonts w:ascii="Book Antiqua" w:eastAsia="Book Antiqua" w:hAnsi="Book Antiqua" w:cs="Book Antiqua"/>
          <w:b/>
          <w:bCs/>
          <w:color w:val="000000"/>
        </w:rPr>
        <w:t>75</w:t>
      </w:r>
      <w:r>
        <w:rPr>
          <w:rFonts w:ascii="Book Antiqua" w:eastAsia="Book Antiqua" w:hAnsi="Book Antiqua" w:cs="Book Antiqua"/>
          <w:color w:val="000000"/>
        </w:rPr>
        <w:t>: 40-56 [PMID: 3539397 DOI: 10.1161/01.cir.75.1.40]</w:t>
      </w:r>
    </w:p>
    <w:p w14:paraId="5BB939E3" w14:textId="77777777" w:rsidR="00A77B3E" w:rsidRDefault="008F27C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Cruz DN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Perazella</w:t>
      </w:r>
      <w:proofErr w:type="spellEnd"/>
      <w:r>
        <w:rPr>
          <w:rFonts w:ascii="Book Antiqua" w:eastAsia="Book Antiqua" w:hAnsi="Book Antiqua" w:cs="Book Antiqua"/>
          <w:color w:val="000000"/>
        </w:rPr>
        <w:t xml:space="preserve"> MA. Acute renal failure after cardiac transplantation: a case report and review of the literature. </w:t>
      </w:r>
      <w:r>
        <w:rPr>
          <w:rFonts w:ascii="Book Antiqua" w:eastAsia="Book Antiqua" w:hAnsi="Book Antiqua" w:cs="Book Antiqua"/>
          <w:i/>
          <w:iCs/>
          <w:color w:val="000000"/>
        </w:rPr>
        <w:t>Yale J Biol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69</w:t>
      </w:r>
      <w:r>
        <w:rPr>
          <w:rFonts w:ascii="Book Antiqua" w:eastAsia="Book Antiqua" w:hAnsi="Book Antiqua" w:cs="Book Antiqua"/>
          <w:color w:val="000000"/>
        </w:rPr>
        <w:t>: 461-468 [PMID: 9381741]</w:t>
      </w:r>
    </w:p>
    <w:p w14:paraId="6BEEAD87" w14:textId="77777777" w:rsidR="00A77B3E" w:rsidRDefault="008F27C6">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Belzer</w:t>
      </w:r>
      <w:proofErr w:type="spellEnd"/>
      <w:r>
        <w:rPr>
          <w:rFonts w:ascii="Book Antiqua" w:eastAsia="Book Antiqua" w:hAnsi="Book Antiqua" w:cs="Book Antiqua"/>
          <w:b/>
          <w:bCs/>
          <w:color w:val="000000"/>
        </w:rPr>
        <w:t xml:space="preserve"> FO</w:t>
      </w:r>
      <w:r>
        <w:rPr>
          <w:rFonts w:ascii="Book Antiqua" w:eastAsia="Book Antiqua" w:hAnsi="Book Antiqua" w:cs="Book Antiqua"/>
          <w:color w:val="000000"/>
        </w:rPr>
        <w:t xml:space="preserve">, Southard JH. Principles of solid-organ preservation by cold storage.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1988; </w:t>
      </w:r>
      <w:r>
        <w:rPr>
          <w:rFonts w:ascii="Book Antiqua" w:eastAsia="Book Antiqua" w:hAnsi="Book Antiqua" w:cs="Book Antiqua"/>
          <w:b/>
          <w:bCs/>
          <w:color w:val="000000"/>
        </w:rPr>
        <w:t>45</w:t>
      </w:r>
      <w:r>
        <w:rPr>
          <w:rFonts w:ascii="Book Antiqua" w:eastAsia="Book Antiqua" w:hAnsi="Book Antiqua" w:cs="Book Antiqua"/>
          <w:color w:val="000000"/>
        </w:rPr>
        <w:t>: 673-676 [PMID: 3282347 DOI: 10.1097/00007890-198804000-00001]</w:t>
      </w:r>
    </w:p>
    <w:p w14:paraId="3E83FBBE" w14:textId="77777777" w:rsidR="00A77B3E" w:rsidRDefault="008F27C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Guibert 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Petrenko</w:t>
      </w:r>
      <w:proofErr w:type="spellEnd"/>
      <w:r>
        <w:rPr>
          <w:rFonts w:ascii="Book Antiqua" w:eastAsia="Book Antiqua" w:hAnsi="Book Antiqua" w:cs="Book Antiqua"/>
          <w:color w:val="000000"/>
        </w:rPr>
        <w:t xml:space="preserve"> AY, Balaban CL, </w:t>
      </w:r>
      <w:proofErr w:type="spellStart"/>
      <w:r>
        <w:rPr>
          <w:rFonts w:ascii="Book Antiqua" w:eastAsia="Book Antiqua" w:hAnsi="Book Antiqua" w:cs="Book Antiqua"/>
          <w:color w:val="000000"/>
        </w:rPr>
        <w:t>Somov</w:t>
      </w:r>
      <w:proofErr w:type="spellEnd"/>
      <w:r>
        <w:rPr>
          <w:rFonts w:ascii="Book Antiqua" w:eastAsia="Book Antiqua" w:hAnsi="Book Antiqua" w:cs="Book Antiqua"/>
          <w:color w:val="000000"/>
        </w:rPr>
        <w:t xml:space="preserve"> AY, Rodriguez JV, Fuller BJ. Organ Preservation: Current Concepts and New Strategies for the Next Decade.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Hemother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38</w:t>
      </w:r>
      <w:r>
        <w:rPr>
          <w:rFonts w:ascii="Book Antiqua" w:eastAsia="Book Antiqua" w:hAnsi="Book Antiqua" w:cs="Book Antiqua"/>
          <w:color w:val="000000"/>
        </w:rPr>
        <w:t>: 125-142 [PMID: 21566713 DOI: 10.1159/000327033]</w:t>
      </w:r>
    </w:p>
    <w:p w14:paraId="685D90D9" w14:textId="77777777" w:rsidR="00A77B3E" w:rsidRDefault="008F27C6">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Demmy</w:t>
      </w:r>
      <w:proofErr w:type="spellEnd"/>
      <w:r>
        <w:rPr>
          <w:rFonts w:ascii="Book Antiqua" w:eastAsia="Book Antiqua" w:hAnsi="Book Antiqua" w:cs="Book Antiqua"/>
          <w:b/>
          <w:bCs/>
          <w:color w:val="000000"/>
        </w:rPr>
        <w:t xml:space="preserve"> TL</w:t>
      </w:r>
      <w:r>
        <w:rPr>
          <w:rFonts w:ascii="Book Antiqua" w:eastAsia="Book Antiqua" w:hAnsi="Book Antiqua" w:cs="Book Antiqua"/>
          <w:color w:val="000000"/>
        </w:rPr>
        <w:t xml:space="preserve">, Biddle JS, Bennett LE, Walls JT, Schmaltz RA, Curtis JJ. Organ preservation solutions in heart transplantation--patterns of usage and related survival.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1997; </w:t>
      </w:r>
      <w:r>
        <w:rPr>
          <w:rFonts w:ascii="Book Antiqua" w:eastAsia="Book Antiqua" w:hAnsi="Book Antiqua" w:cs="Book Antiqua"/>
          <w:b/>
          <w:bCs/>
          <w:color w:val="000000"/>
        </w:rPr>
        <w:t>63</w:t>
      </w:r>
      <w:r>
        <w:rPr>
          <w:rFonts w:ascii="Book Antiqua" w:eastAsia="Book Antiqua" w:hAnsi="Book Antiqua" w:cs="Book Antiqua"/>
          <w:color w:val="000000"/>
        </w:rPr>
        <w:t>: 262-269 [PMID: 9020328 DOI: 10.1097/00007890-199701270-00015]</w:t>
      </w:r>
    </w:p>
    <w:p w14:paraId="688AB317" w14:textId="77777777" w:rsidR="00A77B3E" w:rsidRDefault="008F27C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George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Arnaoutakis</w:t>
      </w:r>
      <w:proofErr w:type="spellEnd"/>
      <w:r>
        <w:rPr>
          <w:rFonts w:ascii="Book Antiqua" w:eastAsia="Book Antiqua" w:hAnsi="Book Antiqua" w:cs="Book Antiqua"/>
          <w:color w:val="000000"/>
        </w:rPr>
        <w:t xml:space="preserve"> GJ, Baumgartner WA, Shah AS, Conte JV. Organ storage with University of Wisconsin solution is associated with improved outcomes after orthotopic heart transplantation. </w:t>
      </w:r>
      <w:r>
        <w:rPr>
          <w:rFonts w:ascii="Book Antiqua" w:eastAsia="Book Antiqua" w:hAnsi="Book Antiqua" w:cs="Book Antiqua"/>
          <w:i/>
          <w:iCs/>
          <w:color w:val="000000"/>
        </w:rPr>
        <w:t>J Heart Lung Transplant</w:t>
      </w:r>
      <w:r>
        <w:rPr>
          <w:rFonts w:ascii="Book Antiqua" w:eastAsia="Book Antiqua" w:hAnsi="Book Antiqua" w:cs="Book Antiqua"/>
          <w:color w:val="000000"/>
        </w:rPr>
        <w:t xml:space="preserve"> 2011; </w:t>
      </w:r>
      <w:r>
        <w:rPr>
          <w:rFonts w:ascii="Book Antiqua" w:eastAsia="Book Antiqua" w:hAnsi="Book Antiqua" w:cs="Book Antiqua"/>
          <w:b/>
          <w:bCs/>
          <w:color w:val="000000"/>
        </w:rPr>
        <w:t>30</w:t>
      </w:r>
      <w:r>
        <w:rPr>
          <w:rFonts w:ascii="Book Antiqua" w:eastAsia="Book Antiqua" w:hAnsi="Book Antiqua" w:cs="Book Antiqua"/>
          <w:color w:val="000000"/>
        </w:rPr>
        <w:t>: 1033-1043 [PMID: 21683620 DOI: 10.1016/j.healun.2011.05.005]</w:t>
      </w:r>
    </w:p>
    <w:p w14:paraId="2C056687" w14:textId="77777777" w:rsidR="00A77B3E" w:rsidRDefault="008F27C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Latchana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Peck JR, Whitson B, Black SM. Preservation solutions for cardiac and pulmonary donor grafts: a review of the current literature.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1143-1149 [PMID: 25132982 DOI: 10.3978/j.issn.2072-1439.2014.05.14]</w:t>
      </w:r>
    </w:p>
    <w:p w14:paraId="663B1578" w14:textId="77777777" w:rsidR="00A77B3E" w:rsidRDefault="008F27C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Saldanha C</w:t>
      </w:r>
      <w:r>
        <w:rPr>
          <w:rFonts w:ascii="Book Antiqua" w:eastAsia="Book Antiqua" w:hAnsi="Book Antiqua" w:cs="Book Antiqua"/>
          <w:color w:val="000000"/>
        </w:rPr>
        <w:t xml:space="preserve">, Hearse DJ. Coronary vascular responsiveness to 5-hydroxytryptamine before and after infusion of hyperkalemic crystalloid cardioplegic solution in the rat heart. Possible evidence of endothelial damage.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1989; </w:t>
      </w:r>
      <w:r>
        <w:rPr>
          <w:rFonts w:ascii="Book Antiqua" w:eastAsia="Book Antiqua" w:hAnsi="Book Antiqua" w:cs="Book Antiqua"/>
          <w:b/>
          <w:bCs/>
          <w:color w:val="000000"/>
        </w:rPr>
        <w:t>98</w:t>
      </w:r>
      <w:r>
        <w:rPr>
          <w:rFonts w:ascii="Book Antiqua" w:eastAsia="Book Antiqua" w:hAnsi="Book Antiqua" w:cs="Book Antiqua"/>
          <w:color w:val="000000"/>
        </w:rPr>
        <w:t>: 783-787 [PMID: 2535677]</w:t>
      </w:r>
    </w:p>
    <w:p w14:paraId="03B380ED" w14:textId="77777777" w:rsidR="00A77B3E" w:rsidRDefault="008F27C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Evora PR</w:t>
      </w:r>
      <w:r>
        <w:rPr>
          <w:rFonts w:ascii="Book Antiqua" w:eastAsia="Book Antiqua" w:hAnsi="Book Antiqua" w:cs="Book Antiqua"/>
          <w:color w:val="000000"/>
        </w:rPr>
        <w:t xml:space="preserve">, Pearson PJ, Schaff HV. Crystalloid cardioplegia and hypothermia do not impair endothelium-dependent relaxation or damage vascular smooth muscle of epicardial coronary arteries.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1992; </w:t>
      </w:r>
      <w:r>
        <w:rPr>
          <w:rFonts w:ascii="Book Antiqua" w:eastAsia="Book Antiqua" w:hAnsi="Book Antiqua" w:cs="Book Antiqua"/>
          <w:b/>
          <w:bCs/>
          <w:color w:val="000000"/>
        </w:rPr>
        <w:t>104</w:t>
      </w:r>
      <w:r>
        <w:rPr>
          <w:rFonts w:ascii="Book Antiqua" w:eastAsia="Book Antiqua" w:hAnsi="Book Antiqua" w:cs="Book Antiqua"/>
          <w:color w:val="000000"/>
        </w:rPr>
        <w:t>: 1365-1374 [PMID: 1434718]</w:t>
      </w:r>
    </w:p>
    <w:p w14:paraId="1865BFE5" w14:textId="77777777" w:rsidR="00A77B3E" w:rsidRDefault="008F27C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He GW</w:t>
      </w:r>
      <w:r>
        <w:rPr>
          <w:rFonts w:ascii="Book Antiqua" w:eastAsia="Book Antiqua" w:hAnsi="Book Antiqua" w:cs="Book Antiqua"/>
          <w:color w:val="000000"/>
        </w:rPr>
        <w:t xml:space="preserve">, Yang CQ, Wilson GJ, </w:t>
      </w:r>
      <w:proofErr w:type="spellStart"/>
      <w:r>
        <w:rPr>
          <w:rFonts w:ascii="Book Antiqua" w:eastAsia="Book Antiqua" w:hAnsi="Book Antiqua" w:cs="Book Antiqua"/>
          <w:color w:val="000000"/>
        </w:rPr>
        <w:t>Rebeyka</w:t>
      </w:r>
      <w:proofErr w:type="spellEnd"/>
      <w:r>
        <w:rPr>
          <w:rFonts w:ascii="Book Antiqua" w:eastAsia="Book Antiqua" w:hAnsi="Book Antiqua" w:cs="Book Antiqua"/>
          <w:color w:val="000000"/>
        </w:rPr>
        <w:t xml:space="preserve"> IM. Tolerance of epicardial coronary endothelium and smooth muscle to hyperkalemia.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1994; </w:t>
      </w:r>
      <w:r>
        <w:rPr>
          <w:rFonts w:ascii="Book Antiqua" w:eastAsia="Book Antiqua" w:hAnsi="Book Antiqua" w:cs="Book Antiqua"/>
          <w:b/>
          <w:bCs/>
          <w:color w:val="000000"/>
        </w:rPr>
        <w:t>57</w:t>
      </w:r>
      <w:r>
        <w:rPr>
          <w:rFonts w:ascii="Book Antiqua" w:eastAsia="Book Antiqua" w:hAnsi="Book Antiqua" w:cs="Book Antiqua"/>
          <w:color w:val="000000"/>
        </w:rPr>
        <w:t>: 682-688 [PMID: 7511883 DOI: 10.1016/0003-4975(94)90567-3]</w:t>
      </w:r>
    </w:p>
    <w:p w14:paraId="127F65B9" w14:textId="77777777" w:rsidR="00A77B3E" w:rsidRDefault="008F27C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He GW</w:t>
      </w:r>
      <w:r>
        <w:rPr>
          <w:rFonts w:ascii="Book Antiqua" w:eastAsia="Book Antiqua" w:hAnsi="Book Antiqua" w:cs="Book Antiqua"/>
          <w:color w:val="000000"/>
        </w:rPr>
        <w:t xml:space="preserve">, Yang CQ, </w:t>
      </w:r>
      <w:proofErr w:type="spellStart"/>
      <w:r>
        <w:rPr>
          <w:rFonts w:ascii="Book Antiqua" w:eastAsia="Book Antiqua" w:hAnsi="Book Antiqua" w:cs="Book Antiqua"/>
          <w:color w:val="000000"/>
        </w:rPr>
        <w:t>Rebeyka</w:t>
      </w:r>
      <w:proofErr w:type="spellEnd"/>
      <w:r>
        <w:rPr>
          <w:rFonts w:ascii="Book Antiqua" w:eastAsia="Book Antiqua" w:hAnsi="Book Antiqua" w:cs="Book Antiqua"/>
          <w:color w:val="000000"/>
        </w:rPr>
        <w:t xml:space="preserve"> IM, Wilson GJ. Effects of hyperkalemia on neonatal endothelium and smooth muscle. </w:t>
      </w:r>
      <w:r>
        <w:rPr>
          <w:rFonts w:ascii="Book Antiqua" w:eastAsia="Book Antiqua" w:hAnsi="Book Antiqua" w:cs="Book Antiqua"/>
          <w:i/>
          <w:iCs/>
          <w:color w:val="000000"/>
        </w:rPr>
        <w:t>J Heart Lung Transplant</w:t>
      </w:r>
      <w:r>
        <w:rPr>
          <w:rFonts w:ascii="Book Antiqua" w:eastAsia="Book Antiqua" w:hAnsi="Book Antiqua" w:cs="Book Antiqua"/>
          <w:color w:val="000000"/>
        </w:rPr>
        <w:t xml:space="preserve"> 1995; </w:t>
      </w:r>
      <w:r>
        <w:rPr>
          <w:rFonts w:ascii="Book Antiqua" w:eastAsia="Book Antiqua" w:hAnsi="Book Antiqua" w:cs="Book Antiqua"/>
          <w:b/>
          <w:bCs/>
          <w:color w:val="000000"/>
        </w:rPr>
        <w:t>14</w:t>
      </w:r>
      <w:r>
        <w:rPr>
          <w:rFonts w:ascii="Book Antiqua" w:eastAsia="Book Antiqua" w:hAnsi="Book Antiqua" w:cs="Book Antiqua"/>
          <w:color w:val="000000"/>
        </w:rPr>
        <w:t>: 92-101 [PMID: 7727480]</w:t>
      </w:r>
    </w:p>
    <w:p w14:paraId="3C6E2028" w14:textId="77777777" w:rsidR="00A77B3E" w:rsidRDefault="008F27C6">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He GW</w:t>
      </w:r>
      <w:r>
        <w:rPr>
          <w:rFonts w:ascii="Book Antiqua" w:eastAsia="Book Antiqua" w:hAnsi="Book Antiqua" w:cs="Book Antiqua"/>
          <w:color w:val="000000"/>
        </w:rPr>
        <w:t xml:space="preserve">, Yang CQ. Hyperkalemia alters endothelium-dependent relaxation through non-nitric oxide and </w:t>
      </w:r>
      <w:proofErr w:type="spellStart"/>
      <w:r>
        <w:rPr>
          <w:rFonts w:ascii="Book Antiqua" w:eastAsia="Book Antiqua" w:hAnsi="Book Antiqua" w:cs="Book Antiqua"/>
          <w:color w:val="000000"/>
        </w:rPr>
        <w:t>noncyclooxygenase</w:t>
      </w:r>
      <w:proofErr w:type="spellEnd"/>
      <w:r>
        <w:rPr>
          <w:rFonts w:ascii="Book Antiqua" w:eastAsia="Book Antiqua" w:hAnsi="Book Antiqua" w:cs="Book Antiqua"/>
          <w:color w:val="000000"/>
        </w:rPr>
        <w:t xml:space="preserve"> pathway: a mechanism for coronary dysfunction due to cardioplegia.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1996; </w:t>
      </w:r>
      <w:r>
        <w:rPr>
          <w:rFonts w:ascii="Book Antiqua" w:eastAsia="Book Antiqua" w:hAnsi="Book Antiqua" w:cs="Book Antiqua"/>
          <w:b/>
          <w:bCs/>
          <w:color w:val="000000"/>
        </w:rPr>
        <w:t>61</w:t>
      </w:r>
      <w:r>
        <w:rPr>
          <w:rFonts w:ascii="Book Antiqua" w:eastAsia="Book Antiqua" w:hAnsi="Book Antiqua" w:cs="Book Antiqua"/>
          <w:color w:val="000000"/>
        </w:rPr>
        <w:t>: 1394-1399 [PMID: 8633948 DOI: 10.1016/0003-4975(96)00086-0]</w:t>
      </w:r>
    </w:p>
    <w:p w14:paraId="67D46FFA" w14:textId="77777777" w:rsidR="00A77B3E" w:rsidRDefault="008F27C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He GW</w:t>
      </w:r>
      <w:r>
        <w:rPr>
          <w:rFonts w:ascii="Book Antiqua" w:eastAsia="Book Antiqua" w:hAnsi="Book Antiqua" w:cs="Book Antiqua"/>
          <w:color w:val="000000"/>
        </w:rPr>
        <w:t xml:space="preserve">, Yang CQ, Yang JA. Depolarizing cardiac arrest and endothelium-derived hyperpolarizing factor-mediated hyperpolarization and relaxation in coronary arteries: the effect and mechanism.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1997; </w:t>
      </w:r>
      <w:r>
        <w:rPr>
          <w:rFonts w:ascii="Book Antiqua" w:eastAsia="Book Antiqua" w:hAnsi="Book Antiqua" w:cs="Book Antiqua"/>
          <w:b/>
          <w:bCs/>
          <w:color w:val="000000"/>
        </w:rPr>
        <w:t>113</w:t>
      </w:r>
      <w:r>
        <w:rPr>
          <w:rFonts w:ascii="Book Antiqua" w:eastAsia="Book Antiqua" w:hAnsi="Book Antiqua" w:cs="Book Antiqua"/>
          <w:color w:val="000000"/>
        </w:rPr>
        <w:t>: 932-941 [PMID: 9159628 DOI: 10.1016/S0022-5223(97)70267-8]</w:t>
      </w:r>
    </w:p>
    <w:p w14:paraId="5BD8B4AB" w14:textId="77777777" w:rsidR="00A77B3E" w:rsidRDefault="008F27C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He GW</w:t>
      </w:r>
      <w:r>
        <w:rPr>
          <w:rFonts w:ascii="Book Antiqua" w:eastAsia="Book Antiqua" w:hAnsi="Book Antiqua" w:cs="Book Antiqua"/>
          <w:color w:val="000000"/>
        </w:rPr>
        <w:t xml:space="preserve">. Hyperkalemia exposure impairs EDHF-mediated endothelial function in the human coronary artery.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1997; </w:t>
      </w:r>
      <w:r>
        <w:rPr>
          <w:rFonts w:ascii="Book Antiqua" w:eastAsia="Book Antiqua" w:hAnsi="Book Antiqua" w:cs="Book Antiqua"/>
          <w:b/>
          <w:bCs/>
          <w:color w:val="000000"/>
        </w:rPr>
        <w:t>63</w:t>
      </w:r>
      <w:r>
        <w:rPr>
          <w:rFonts w:ascii="Book Antiqua" w:eastAsia="Book Antiqua" w:hAnsi="Book Antiqua" w:cs="Book Antiqua"/>
          <w:color w:val="000000"/>
        </w:rPr>
        <w:t>: 84-87 [PMID: 8993246 DOI: 10.1016/s0003-4975(96)00681-9]</w:t>
      </w:r>
    </w:p>
    <w:p w14:paraId="2397DEB6" w14:textId="77777777" w:rsidR="00A77B3E" w:rsidRDefault="008F27C6">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Snabaitis</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Shattock</w:t>
      </w:r>
      <w:proofErr w:type="spellEnd"/>
      <w:r>
        <w:rPr>
          <w:rFonts w:ascii="Book Antiqua" w:eastAsia="Book Antiqua" w:hAnsi="Book Antiqua" w:cs="Book Antiqua"/>
          <w:color w:val="000000"/>
        </w:rPr>
        <w:t xml:space="preserve"> MJ, Chambers DJ. Comparison of polarized and depolarized arrest in the isolated rat heart for long-term preservation.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1997; </w:t>
      </w:r>
      <w:r>
        <w:rPr>
          <w:rFonts w:ascii="Book Antiqua" w:eastAsia="Book Antiqua" w:hAnsi="Book Antiqua" w:cs="Book Antiqua"/>
          <w:b/>
          <w:bCs/>
          <w:color w:val="000000"/>
        </w:rPr>
        <w:t>96</w:t>
      </w:r>
      <w:r>
        <w:rPr>
          <w:rFonts w:ascii="Book Antiqua" w:eastAsia="Book Antiqua" w:hAnsi="Book Antiqua" w:cs="Book Antiqua"/>
          <w:color w:val="000000"/>
        </w:rPr>
        <w:t>: 3148-3156 [PMID: 9386187 DOI: 10.1161/01.cir.96.9.3148]</w:t>
      </w:r>
    </w:p>
    <w:p w14:paraId="1447B6C0" w14:textId="77777777" w:rsidR="00A77B3E" w:rsidRDefault="008F27C6">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Marfo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Glicklich</w:t>
      </w:r>
      <w:proofErr w:type="spellEnd"/>
      <w:r>
        <w:rPr>
          <w:rFonts w:ascii="Book Antiqua" w:eastAsia="Book Antiqua" w:hAnsi="Book Antiqua" w:cs="Book Antiqua"/>
          <w:color w:val="000000"/>
        </w:rPr>
        <w:t xml:space="preserve"> D. Fludrocortisone therapy in renal transplant recipients with persistent hyperkalemia. </w:t>
      </w:r>
      <w:r>
        <w:rPr>
          <w:rFonts w:ascii="Book Antiqua" w:eastAsia="Book Antiqua" w:hAnsi="Book Antiqua" w:cs="Book Antiqua"/>
          <w:i/>
          <w:iCs/>
          <w:color w:val="000000"/>
        </w:rPr>
        <w:t>Case Rep Transplant</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586859 [PMID: 23259135 DOI: 10.1155/2012/586859]</w:t>
      </w:r>
    </w:p>
    <w:p w14:paraId="1E3A93EE" w14:textId="77777777" w:rsidR="00A77B3E" w:rsidRDefault="008F27C6">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Sahu</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Singh SP, Das A, Abraham A, </w:t>
      </w:r>
      <w:proofErr w:type="spellStart"/>
      <w:r>
        <w:rPr>
          <w:rFonts w:ascii="Book Antiqua" w:eastAsia="Book Antiqua" w:hAnsi="Book Antiqua" w:cs="Book Antiqua"/>
          <w:color w:val="000000"/>
        </w:rPr>
        <w:t>Airan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I, Menon R, </w:t>
      </w:r>
      <w:proofErr w:type="spellStart"/>
      <w:r>
        <w:rPr>
          <w:rFonts w:ascii="Book Antiqua" w:eastAsia="Book Antiqua" w:hAnsi="Book Antiqua" w:cs="Book Antiqua"/>
          <w:color w:val="000000"/>
        </w:rPr>
        <w:t>Devagourou</w:t>
      </w:r>
      <w:proofErr w:type="spellEnd"/>
      <w:r>
        <w:rPr>
          <w:rFonts w:ascii="Book Antiqua" w:eastAsia="Book Antiqua" w:hAnsi="Book Antiqua" w:cs="Book Antiqua"/>
          <w:color w:val="000000"/>
        </w:rPr>
        <w:t xml:space="preserve"> V, Gupta A. High blood tacrolimus and hyperkalemia in a heart transplant patient. </w:t>
      </w:r>
      <w:r>
        <w:rPr>
          <w:rFonts w:ascii="Book Antiqua" w:eastAsia="Book Antiqua" w:hAnsi="Book Antiqua" w:cs="Book Antiqua"/>
          <w:i/>
          <w:iCs/>
          <w:color w:val="000000"/>
        </w:rPr>
        <w:t xml:space="preserve">Ann Card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270-271 [PMID: 28393798 DOI: 10.4103/0971-9784.203933]</w:t>
      </w:r>
    </w:p>
    <w:p w14:paraId="4849E36F" w14:textId="77777777" w:rsidR="00A77B3E" w:rsidRDefault="008F27C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Hamano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Esato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Mohri</w:t>
      </w:r>
      <w:proofErr w:type="spellEnd"/>
      <w:r>
        <w:rPr>
          <w:rFonts w:ascii="Book Antiqua" w:eastAsia="Book Antiqua" w:hAnsi="Book Antiqua" w:cs="Book Antiqua"/>
          <w:color w:val="000000"/>
        </w:rPr>
        <w:t xml:space="preserve"> H. Myocardial tissue blood flow in allotransplanted rat heart with a special reference to acute rejection. </w:t>
      </w:r>
      <w:r>
        <w:rPr>
          <w:rFonts w:ascii="Book Antiqua" w:eastAsia="Book Antiqua" w:hAnsi="Book Antiqua" w:cs="Book Antiqua"/>
          <w:i/>
          <w:iCs/>
          <w:color w:val="000000"/>
        </w:rPr>
        <w:t>J Heart Transplant</w:t>
      </w:r>
      <w:r>
        <w:rPr>
          <w:rFonts w:ascii="Book Antiqua" w:eastAsia="Book Antiqua" w:hAnsi="Book Antiqua" w:cs="Book Antiqua"/>
          <w:color w:val="000000"/>
        </w:rPr>
        <w:t xml:space="preserve"> 1989; </w:t>
      </w:r>
      <w:r>
        <w:rPr>
          <w:rFonts w:ascii="Book Antiqua" w:eastAsia="Book Antiqua" w:hAnsi="Book Antiqua" w:cs="Book Antiqua"/>
          <w:b/>
          <w:bCs/>
          <w:color w:val="000000"/>
        </w:rPr>
        <w:t>8</w:t>
      </w:r>
      <w:r>
        <w:rPr>
          <w:rFonts w:ascii="Book Antiqua" w:eastAsia="Book Antiqua" w:hAnsi="Book Antiqua" w:cs="Book Antiqua"/>
          <w:color w:val="000000"/>
        </w:rPr>
        <w:t>: 48-52 [PMID: 2647931]</w:t>
      </w:r>
    </w:p>
    <w:p w14:paraId="55A6E839" w14:textId="77777777" w:rsidR="00A77B3E" w:rsidRDefault="008F27C6">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Pradas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Cuenca J, </w:t>
      </w:r>
      <w:proofErr w:type="spellStart"/>
      <w:r>
        <w:rPr>
          <w:rFonts w:ascii="Book Antiqua" w:eastAsia="Book Antiqua" w:hAnsi="Book Antiqua" w:cs="Book Antiqua"/>
          <w:color w:val="000000"/>
        </w:rPr>
        <w:t>Juffé</w:t>
      </w:r>
      <w:proofErr w:type="spellEnd"/>
      <w:r>
        <w:rPr>
          <w:rFonts w:ascii="Book Antiqua" w:eastAsia="Book Antiqua" w:hAnsi="Book Antiqua" w:cs="Book Antiqua"/>
          <w:color w:val="000000"/>
        </w:rPr>
        <w:t xml:space="preserve"> A. Continuous warm reperfusion during heart transplantation.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1996; </w:t>
      </w:r>
      <w:r>
        <w:rPr>
          <w:rFonts w:ascii="Book Antiqua" w:eastAsia="Book Antiqua" w:hAnsi="Book Antiqua" w:cs="Book Antiqua"/>
          <w:b/>
          <w:bCs/>
          <w:color w:val="000000"/>
        </w:rPr>
        <w:t>111</w:t>
      </w:r>
      <w:r>
        <w:rPr>
          <w:rFonts w:ascii="Book Antiqua" w:eastAsia="Book Antiqua" w:hAnsi="Book Antiqua" w:cs="Book Antiqua"/>
          <w:color w:val="000000"/>
        </w:rPr>
        <w:t>: 784-790 [PMID: 8614138 DOI: 10.1016/s0022-5223(96)70338-0]</w:t>
      </w:r>
    </w:p>
    <w:p w14:paraId="7F27B6CF" w14:textId="59033437" w:rsidR="00A77B3E" w:rsidRDefault="008F27C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eastAsia="Book Antiqua" w:hAnsi="Book Antiqua" w:cs="Book Antiqua"/>
          <w:b/>
          <w:bCs/>
          <w:color w:val="000000"/>
        </w:rPr>
        <w:t>Aker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Heering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Kinne-Saffran</w:t>
      </w:r>
      <w:proofErr w:type="spellEnd"/>
      <w:r>
        <w:rPr>
          <w:rFonts w:ascii="Book Antiqua" w:eastAsia="Book Antiqua" w:hAnsi="Book Antiqua" w:cs="Book Antiqua"/>
          <w:color w:val="000000"/>
        </w:rPr>
        <w:t xml:space="preserve"> E, Deppe C, </w:t>
      </w:r>
      <w:proofErr w:type="spellStart"/>
      <w:r>
        <w:rPr>
          <w:rFonts w:ascii="Book Antiqua" w:eastAsia="Book Antiqua" w:hAnsi="Book Antiqua" w:cs="Book Antiqua"/>
          <w:color w:val="000000"/>
        </w:rPr>
        <w:t>Grabensee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Kinne</w:t>
      </w:r>
      <w:proofErr w:type="spellEnd"/>
      <w:r>
        <w:rPr>
          <w:rFonts w:ascii="Book Antiqua" w:eastAsia="Book Antiqua" w:hAnsi="Book Antiqua" w:cs="Book Antiqua"/>
          <w:color w:val="000000"/>
        </w:rPr>
        <w:t xml:space="preserve"> RK. Different effects of cyclosporine a and FK506 on potassium transport systems in MDCK cells. </w:t>
      </w:r>
      <w:r>
        <w:rPr>
          <w:rFonts w:ascii="Book Antiqua" w:eastAsia="Book Antiqua" w:hAnsi="Book Antiqua" w:cs="Book Antiqua"/>
          <w:i/>
          <w:iCs/>
          <w:color w:val="000000"/>
        </w:rPr>
        <w:t>Exp Nephrol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w:t>
      </w:r>
      <w:r>
        <w:rPr>
          <w:rFonts w:ascii="Book Antiqua" w:eastAsia="Book Antiqua" w:hAnsi="Book Antiqua" w:cs="Book Antiqua"/>
          <w:color w:val="000000"/>
        </w:rPr>
        <w:t>: 332-340 [PMID: 11549851 DOI: 10.1159/000052629]</w:t>
      </w:r>
    </w:p>
    <w:p w14:paraId="6AF7046F" w14:textId="4E632A0F" w:rsidR="00C55333" w:rsidRDefault="00C5533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Hachida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Lu H, </w:t>
      </w:r>
      <w:proofErr w:type="spellStart"/>
      <w:r>
        <w:rPr>
          <w:rFonts w:ascii="Book Antiqua" w:eastAsia="Book Antiqua" w:hAnsi="Book Antiqua" w:cs="Book Antiqua"/>
          <w:color w:val="000000"/>
        </w:rPr>
        <w:t>Ohkado</w:t>
      </w:r>
      <w:proofErr w:type="spellEnd"/>
      <w:r>
        <w:rPr>
          <w:rFonts w:ascii="Book Antiqua" w:eastAsia="Book Antiqua" w:hAnsi="Book Antiqua" w:cs="Book Antiqua"/>
          <w:color w:val="000000"/>
        </w:rPr>
        <w:t xml:space="preserve"> A, Gu H, Zhang XL, Furukawa H, Nakanishi T, </w:t>
      </w:r>
      <w:proofErr w:type="spellStart"/>
      <w:r>
        <w:rPr>
          <w:rFonts w:ascii="Book Antiqua" w:eastAsia="Book Antiqua" w:hAnsi="Book Antiqua" w:cs="Book Antiqua"/>
          <w:color w:val="000000"/>
        </w:rPr>
        <w:t>Koyanagi</w:t>
      </w:r>
      <w:proofErr w:type="spellEnd"/>
      <w:r>
        <w:rPr>
          <w:rFonts w:ascii="Book Antiqua" w:eastAsia="Book Antiqua" w:hAnsi="Book Antiqua" w:cs="Book Antiqua"/>
          <w:color w:val="000000"/>
        </w:rPr>
        <w:t xml:space="preserve"> H. Effect of ATP-potassium channel opener nicorandil on long-term cardiac preservation. </w:t>
      </w:r>
      <w:r>
        <w:rPr>
          <w:rFonts w:ascii="Book Antiqua" w:eastAsia="Book Antiqua" w:hAnsi="Book Antiqua" w:cs="Book Antiqua"/>
          <w:i/>
          <w:iCs/>
          <w:color w:val="000000"/>
        </w:rPr>
        <w:t>J Cardiovasc Surg (Torino)</w:t>
      </w:r>
      <w:r>
        <w:rPr>
          <w:rFonts w:ascii="Book Antiqua" w:eastAsia="Book Antiqua" w:hAnsi="Book Antiqua" w:cs="Book Antiqua"/>
          <w:color w:val="000000"/>
        </w:rPr>
        <w:t xml:space="preserve"> 2000; </w:t>
      </w:r>
      <w:r>
        <w:rPr>
          <w:rFonts w:ascii="Book Antiqua" w:eastAsia="Book Antiqua" w:hAnsi="Book Antiqua" w:cs="Book Antiqua"/>
          <w:b/>
          <w:bCs/>
          <w:color w:val="000000"/>
        </w:rPr>
        <w:t>41</w:t>
      </w:r>
      <w:r>
        <w:rPr>
          <w:rFonts w:ascii="Book Antiqua" w:eastAsia="Book Antiqua" w:hAnsi="Book Antiqua" w:cs="Book Antiqua"/>
          <w:color w:val="000000"/>
        </w:rPr>
        <w:t>: 533-539 [PMID: 11052279]</w:t>
      </w:r>
    </w:p>
    <w:p w14:paraId="48E9ACDD" w14:textId="4D516C26" w:rsidR="00C55333" w:rsidRDefault="00C55333">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Tumlin</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Sands JM. Nephron segment-specific inhibition of Na+/</w:t>
      </w:r>
      <w:proofErr w:type="gramStart"/>
      <w:r>
        <w:rPr>
          <w:rFonts w:ascii="Book Antiqua" w:eastAsia="Book Antiqua" w:hAnsi="Book Antiqua" w:cs="Book Antiqua"/>
          <w:color w:val="000000"/>
        </w:rPr>
        <w:t>K(</w:t>
      </w:r>
      <w:proofErr w:type="gramEnd"/>
      <w:r>
        <w:rPr>
          <w:rFonts w:ascii="Book Antiqua" w:eastAsia="Book Antiqua" w:hAnsi="Book Antiqua" w:cs="Book Antiqua"/>
          <w:color w:val="000000"/>
        </w:rPr>
        <w:t xml:space="preserve">+)-ATPase activity by cyclosporin A.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1993; </w:t>
      </w:r>
      <w:r>
        <w:rPr>
          <w:rFonts w:ascii="Book Antiqua" w:eastAsia="Book Antiqua" w:hAnsi="Book Antiqua" w:cs="Book Antiqua"/>
          <w:b/>
          <w:bCs/>
          <w:color w:val="000000"/>
        </w:rPr>
        <w:t>43</w:t>
      </w:r>
      <w:r>
        <w:rPr>
          <w:rFonts w:ascii="Book Antiqua" w:eastAsia="Book Antiqua" w:hAnsi="Book Antiqua" w:cs="Book Antiqua"/>
          <w:color w:val="000000"/>
        </w:rPr>
        <w:t>: 246-251 [PMID: 8381891 DOI: 10.1038/ki.1993.38]</w:t>
      </w:r>
    </w:p>
    <w:p w14:paraId="319D16D1" w14:textId="47AEBA75" w:rsidR="00A77B3E" w:rsidRDefault="00C55333">
      <w:pPr>
        <w:spacing w:line="360" w:lineRule="auto"/>
        <w:jc w:val="both"/>
      </w:pPr>
      <w:r>
        <w:rPr>
          <w:rFonts w:ascii="Book Antiqua" w:eastAsia="Book Antiqua" w:hAnsi="Book Antiqua" w:cs="Book Antiqua"/>
          <w:color w:val="000000"/>
        </w:rPr>
        <w:t xml:space="preserve">25 </w:t>
      </w:r>
      <w:proofErr w:type="spellStart"/>
      <w:r w:rsidR="008F27C6">
        <w:rPr>
          <w:rFonts w:ascii="Book Antiqua" w:eastAsia="Book Antiqua" w:hAnsi="Book Antiqua" w:cs="Book Antiqua"/>
          <w:b/>
          <w:bCs/>
          <w:color w:val="000000"/>
        </w:rPr>
        <w:t>Heering</w:t>
      </w:r>
      <w:proofErr w:type="spellEnd"/>
      <w:r w:rsidR="008F27C6">
        <w:rPr>
          <w:rFonts w:ascii="Book Antiqua" w:eastAsia="Book Antiqua" w:hAnsi="Book Antiqua" w:cs="Book Antiqua"/>
          <w:b/>
          <w:bCs/>
          <w:color w:val="000000"/>
        </w:rPr>
        <w:t xml:space="preserve"> PJ</w:t>
      </w:r>
      <w:r w:rsidR="008F27C6">
        <w:rPr>
          <w:rFonts w:ascii="Book Antiqua" w:eastAsia="Book Antiqua" w:hAnsi="Book Antiqua" w:cs="Book Antiqua"/>
          <w:color w:val="000000"/>
        </w:rPr>
        <w:t>, Klein-</w:t>
      </w:r>
      <w:proofErr w:type="spellStart"/>
      <w:r w:rsidR="008F27C6">
        <w:rPr>
          <w:rFonts w:ascii="Book Antiqua" w:eastAsia="Book Antiqua" w:hAnsi="Book Antiqua" w:cs="Book Antiqua"/>
          <w:color w:val="000000"/>
        </w:rPr>
        <w:t>Vehne</w:t>
      </w:r>
      <w:proofErr w:type="spellEnd"/>
      <w:r w:rsidR="008F27C6">
        <w:rPr>
          <w:rFonts w:ascii="Book Antiqua" w:eastAsia="Book Antiqua" w:hAnsi="Book Antiqua" w:cs="Book Antiqua"/>
          <w:color w:val="000000"/>
        </w:rPr>
        <w:t xml:space="preserve"> N, </w:t>
      </w:r>
      <w:proofErr w:type="spellStart"/>
      <w:r w:rsidR="008F27C6">
        <w:rPr>
          <w:rFonts w:ascii="Book Antiqua" w:eastAsia="Book Antiqua" w:hAnsi="Book Antiqua" w:cs="Book Antiqua"/>
          <w:color w:val="000000"/>
        </w:rPr>
        <w:t>Fehsel</w:t>
      </w:r>
      <w:proofErr w:type="spellEnd"/>
      <w:r w:rsidR="008F27C6">
        <w:rPr>
          <w:rFonts w:ascii="Book Antiqua" w:eastAsia="Book Antiqua" w:hAnsi="Book Antiqua" w:cs="Book Antiqua"/>
          <w:color w:val="000000"/>
        </w:rPr>
        <w:t xml:space="preserve"> K. Decreased mineralocorticoid receptor expression in blood cells of kidney transplant recipients undergoing immunosuppressive treatment: cost efficient determination by quantitative PCR. </w:t>
      </w:r>
      <w:r w:rsidR="008F27C6">
        <w:rPr>
          <w:rFonts w:ascii="Book Antiqua" w:eastAsia="Book Antiqua" w:hAnsi="Book Antiqua" w:cs="Book Antiqua"/>
          <w:i/>
          <w:iCs/>
          <w:color w:val="000000"/>
        </w:rPr>
        <w:t xml:space="preserve">J Clin </w:t>
      </w:r>
      <w:proofErr w:type="spellStart"/>
      <w:r w:rsidR="008F27C6">
        <w:rPr>
          <w:rFonts w:ascii="Book Antiqua" w:eastAsia="Book Antiqua" w:hAnsi="Book Antiqua" w:cs="Book Antiqua"/>
          <w:i/>
          <w:iCs/>
          <w:color w:val="000000"/>
        </w:rPr>
        <w:t>Pathol</w:t>
      </w:r>
      <w:proofErr w:type="spellEnd"/>
      <w:r w:rsidR="008F27C6">
        <w:rPr>
          <w:rFonts w:ascii="Book Antiqua" w:eastAsia="Book Antiqua" w:hAnsi="Book Antiqua" w:cs="Book Antiqua"/>
          <w:color w:val="000000"/>
        </w:rPr>
        <w:t xml:space="preserve"> 2004; </w:t>
      </w:r>
      <w:r w:rsidR="008F27C6">
        <w:rPr>
          <w:rFonts w:ascii="Book Antiqua" w:eastAsia="Book Antiqua" w:hAnsi="Book Antiqua" w:cs="Book Antiqua"/>
          <w:b/>
          <w:bCs/>
          <w:color w:val="000000"/>
        </w:rPr>
        <w:t>57</w:t>
      </w:r>
      <w:r w:rsidR="008F27C6">
        <w:rPr>
          <w:rFonts w:ascii="Book Antiqua" w:eastAsia="Book Antiqua" w:hAnsi="Book Antiqua" w:cs="Book Antiqua"/>
          <w:color w:val="000000"/>
        </w:rPr>
        <w:t>: 33-36 [PMID: 14693832 DOI: 10.1136/jcp.57.1.33]</w:t>
      </w:r>
    </w:p>
    <w:p w14:paraId="72810DE4" w14:textId="1533ED61" w:rsidR="00A77B3E" w:rsidRDefault="00C55333">
      <w:pPr>
        <w:spacing w:line="360" w:lineRule="auto"/>
        <w:jc w:val="both"/>
      </w:pPr>
      <w:r>
        <w:rPr>
          <w:rFonts w:ascii="Book Antiqua" w:eastAsia="Book Antiqua" w:hAnsi="Book Antiqua" w:cs="Book Antiqua"/>
          <w:color w:val="000000"/>
        </w:rPr>
        <w:t xml:space="preserve">26 </w:t>
      </w:r>
      <w:r w:rsidR="008F27C6">
        <w:rPr>
          <w:rFonts w:ascii="Book Antiqua" w:eastAsia="Book Antiqua" w:hAnsi="Book Antiqua" w:cs="Book Antiqua"/>
          <w:b/>
          <w:bCs/>
          <w:color w:val="000000"/>
        </w:rPr>
        <w:t>White CW</w:t>
      </w:r>
      <w:r w:rsidR="008F27C6">
        <w:rPr>
          <w:rFonts w:ascii="Book Antiqua" w:eastAsia="Book Antiqua" w:hAnsi="Book Antiqua" w:cs="Book Antiqua"/>
          <w:color w:val="000000"/>
        </w:rPr>
        <w:t xml:space="preserve">, Ali A, </w:t>
      </w:r>
      <w:proofErr w:type="spellStart"/>
      <w:r w:rsidR="008F27C6">
        <w:rPr>
          <w:rFonts w:ascii="Book Antiqua" w:eastAsia="Book Antiqua" w:hAnsi="Book Antiqua" w:cs="Book Antiqua"/>
          <w:color w:val="000000"/>
        </w:rPr>
        <w:t>Hasanally</w:t>
      </w:r>
      <w:proofErr w:type="spellEnd"/>
      <w:r w:rsidR="008F27C6">
        <w:rPr>
          <w:rFonts w:ascii="Book Antiqua" w:eastAsia="Book Antiqua" w:hAnsi="Book Antiqua" w:cs="Book Antiqua"/>
          <w:color w:val="000000"/>
        </w:rPr>
        <w:t xml:space="preserve"> D, Xiang B, Li Y, Mundt P, </w:t>
      </w:r>
      <w:proofErr w:type="spellStart"/>
      <w:r w:rsidR="008F27C6">
        <w:rPr>
          <w:rFonts w:ascii="Book Antiqua" w:eastAsia="Book Antiqua" w:hAnsi="Book Antiqua" w:cs="Book Antiqua"/>
          <w:color w:val="000000"/>
        </w:rPr>
        <w:t>Lytwyn</w:t>
      </w:r>
      <w:proofErr w:type="spellEnd"/>
      <w:r w:rsidR="008F27C6">
        <w:rPr>
          <w:rFonts w:ascii="Book Antiqua" w:eastAsia="Book Antiqua" w:hAnsi="Book Antiqua" w:cs="Book Antiqua"/>
          <w:color w:val="000000"/>
        </w:rPr>
        <w:t xml:space="preserve"> M, Colah S, Klein J, </w:t>
      </w:r>
      <w:proofErr w:type="spellStart"/>
      <w:r w:rsidR="008F27C6">
        <w:rPr>
          <w:rFonts w:ascii="Book Antiqua" w:eastAsia="Book Antiqua" w:hAnsi="Book Antiqua" w:cs="Book Antiqua"/>
          <w:color w:val="000000"/>
        </w:rPr>
        <w:t>Ravandi</w:t>
      </w:r>
      <w:proofErr w:type="spellEnd"/>
      <w:r w:rsidR="008F27C6">
        <w:rPr>
          <w:rFonts w:ascii="Book Antiqua" w:eastAsia="Book Antiqua" w:hAnsi="Book Antiqua" w:cs="Book Antiqua"/>
          <w:color w:val="000000"/>
        </w:rPr>
        <w:t xml:space="preserve"> A, Arora RC, Lee TW, </w:t>
      </w:r>
      <w:proofErr w:type="spellStart"/>
      <w:r w:rsidR="008F27C6">
        <w:rPr>
          <w:rFonts w:ascii="Book Antiqua" w:eastAsia="Book Antiqua" w:hAnsi="Book Antiqua" w:cs="Book Antiqua"/>
          <w:color w:val="000000"/>
        </w:rPr>
        <w:t>Hryshko</w:t>
      </w:r>
      <w:proofErr w:type="spellEnd"/>
      <w:r w:rsidR="008F27C6">
        <w:rPr>
          <w:rFonts w:ascii="Book Antiqua" w:eastAsia="Book Antiqua" w:hAnsi="Book Antiqua" w:cs="Book Antiqua"/>
          <w:color w:val="000000"/>
        </w:rPr>
        <w:t xml:space="preserve"> L, Large S, Tian G, Freed DH. A cardioprotective preservation strategy employing </w:t>
      </w:r>
      <w:r w:rsidR="008F27C6">
        <w:rPr>
          <w:rFonts w:ascii="Book Antiqua" w:eastAsia="Book Antiqua" w:hAnsi="Book Antiqua" w:cs="Book Antiqua"/>
          <w:i/>
          <w:iCs/>
          <w:color w:val="000000"/>
        </w:rPr>
        <w:t>ex vivo</w:t>
      </w:r>
      <w:r w:rsidR="008F27C6">
        <w:rPr>
          <w:rFonts w:ascii="Book Antiqua" w:eastAsia="Book Antiqua" w:hAnsi="Book Antiqua" w:cs="Book Antiqua"/>
          <w:color w:val="000000"/>
        </w:rPr>
        <w:t xml:space="preserve"> heart perfusion facilitates successful transplant of donor hearts after cardiocirculatory death. </w:t>
      </w:r>
      <w:r w:rsidR="008F27C6">
        <w:rPr>
          <w:rFonts w:ascii="Book Antiqua" w:eastAsia="Book Antiqua" w:hAnsi="Book Antiqua" w:cs="Book Antiqua"/>
          <w:i/>
          <w:iCs/>
          <w:color w:val="000000"/>
        </w:rPr>
        <w:t>J Heart Lung Transplant</w:t>
      </w:r>
      <w:r w:rsidR="008F27C6">
        <w:rPr>
          <w:rFonts w:ascii="Book Antiqua" w:eastAsia="Book Antiqua" w:hAnsi="Book Antiqua" w:cs="Book Antiqua"/>
          <w:color w:val="000000"/>
        </w:rPr>
        <w:t xml:space="preserve"> 2013; </w:t>
      </w:r>
      <w:r w:rsidR="008F27C6">
        <w:rPr>
          <w:rFonts w:ascii="Book Antiqua" w:eastAsia="Book Antiqua" w:hAnsi="Book Antiqua" w:cs="Book Antiqua"/>
          <w:b/>
          <w:bCs/>
          <w:color w:val="000000"/>
        </w:rPr>
        <w:t>32</w:t>
      </w:r>
      <w:r w:rsidR="008F27C6">
        <w:rPr>
          <w:rFonts w:ascii="Book Antiqua" w:eastAsia="Book Antiqua" w:hAnsi="Book Antiqua" w:cs="Book Antiqua"/>
          <w:color w:val="000000"/>
        </w:rPr>
        <w:t>: 734-743 [PMID: 23796155 DOI: 10.1016/j.healun.2013.04.016]</w:t>
      </w:r>
    </w:p>
    <w:p w14:paraId="4D0160BD" w14:textId="042651AC" w:rsidR="00A77B3E" w:rsidRDefault="00C55333">
      <w:pPr>
        <w:spacing w:line="360" w:lineRule="auto"/>
        <w:jc w:val="both"/>
      </w:pPr>
      <w:r>
        <w:rPr>
          <w:rFonts w:ascii="Book Antiqua" w:eastAsia="Book Antiqua" w:hAnsi="Book Antiqua" w:cs="Book Antiqua"/>
          <w:color w:val="000000"/>
        </w:rPr>
        <w:t xml:space="preserve">27 </w:t>
      </w:r>
      <w:r w:rsidR="008F27C6">
        <w:rPr>
          <w:rFonts w:ascii="Book Antiqua" w:eastAsia="Book Antiqua" w:hAnsi="Book Antiqua" w:cs="Book Antiqua"/>
          <w:b/>
          <w:bCs/>
          <w:color w:val="000000"/>
        </w:rPr>
        <w:t>Deppe CE</w:t>
      </w:r>
      <w:r w:rsidR="008F27C6">
        <w:rPr>
          <w:rFonts w:ascii="Book Antiqua" w:eastAsia="Book Antiqua" w:hAnsi="Book Antiqua" w:cs="Book Antiqua"/>
          <w:color w:val="000000"/>
        </w:rPr>
        <w:t xml:space="preserve">, </w:t>
      </w:r>
      <w:proofErr w:type="spellStart"/>
      <w:r w:rsidR="008F27C6">
        <w:rPr>
          <w:rFonts w:ascii="Book Antiqua" w:eastAsia="Book Antiqua" w:hAnsi="Book Antiqua" w:cs="Book Antiqua"/>
          <w:color w:val="000000"/>
        </w:rPr>
        <w:t>Heering</w:t>
      </w:r>
      <w:proofErr w:type="spellEnd"/>
      <w:r w:rsidR="008F27C6">
        <w:rPr>
          <w:rFonts w:ascii="Book Antiqua" w:eastAsia="Book Antiqua" w:hAnsi="Book Antiqua" w:cs="Book Antiqua"/>
          <w:color w:val="000000"/>
        </w:rPr>
        <w:t xml:space="preserve"> PJ, </w:t>
      </w:r>
      <w:proofErr w:type="spellStart"/>
      <w:r w:rsidR="008F27C6">
        <w:rPr>
          <w:rFonts w:ascii="Book Antiqua" w:eastAsia="Book Antiqua" w:hAnsi="Book Antiqua" w:cs="Book Antiqua"/>
          <w:color w:val="000000"/>
        </w:rPr>
        <w:t>Viengchareun</w:t>
      </w:r>
      <w:proofErr w:type="spellEnd"/>
      <w:r w:rsidR="008F27C6">
        <w:rPr>
          <w:rFonts w:ascii="Book Antiqua" w:eastAsia="Book Antiqua" w:hAnsi="Book Antiqua" w:cs="Book Antiqua"/>
          <w:color w:val="000000"/>
        </w:rPr>
        <w:t xml:space="preserve"> S, </w:t>
      </w:r>
      <w:proofErr w:type="spellStart"/>
      <w:r w:rsidR="008F27C6">
        <w:rPr>
          <w:rFonts w:ascii="Book Antiqua" w:eastAsia="Book Antiqua" w:hAnsi="Book Antiqua" w:cs="Book Antiqua"/>
          <w:color w:val="000000"/>
        </w:rPr>
        <w:t>Grabensee</w:t>
      </w:r>
      <w:proofErr w:type="spellEnd"/>
      <w:r w:rsidR="008F27C6">
        <w:rPr>
          <w:rFonts w:ascii="Book Antiqua" w:eastAsia="Book Antiqua" w:hAnsi="Book Antiqua" w:cs="Book Antiqua"/>
          <w:color w:val="000000"/>
        </w:rPr>
        <w:t xml:space="preserve"> B, Farman N, </w:t>
      </w:r>
      <w:proofErr w:type="spellStart"/>
      <w:r w:rsidR="008F27C6">
        <w:rPr>
          <w:rFonts w:ascii="Book Antiqua" w:eastAsia="Book Antiqua" w:hAnsi="Book Antiqua" w:cs="Book Antiqua"/>
          <w:color w:val="000000"/>
        </w:rPr>
        <w:t>Lombès</w:t>
      </w:r>
      <w:proofErr w:type="spellEnd"/>
      <w:r w:rsidR="008F27C6">
        <w:rPr>
          <w:rFonts w:ascii="Book Antiqua" w:eastAsia="Book Antiqua" w:hAnsi="Book Antiqua" w:cs="Book Antiqua"/>
          <w:color w:val="000000"/>
        </w:rPr>
        <w:t xml:space="preserve"> M. Cyclosporine a and FK506 inhibit transcriptional activity of the human mineralocorticoid receptor: a cell-based model to investigate partial aldosterone resistance in kidney transplantation. </w:t>
      </w:r>
      <w:r w:rsidR="008F27C6">
        <w:rPr>
          <w:rFonts w:ascii="Book Antiqua" w:eastAsia="Book Antiqua" w:hAnsi="Book Antiqua" w:cs="Book Antiqua"/>
          <w:i/>
          <w:iCs/>
          <w:color w:val="000000"/>
        </w:rPr>
        <w:t>Endocrinology</w:t>
      </w:r>
      <w:r w:rsidR="008F27C6">
        <w:rPr>
          <w:rFonts w:ascii="Book Antiqua" w:eastAsia="Book Antiqua" w:hAnsi="Book Antiqua" w:cs="Book Antiqua"/>
          <w:color w:val="000000"/>
        </w:rPr>
        <w:t xml:space="preserve"> 2002; </w:t>
      </w:r>
      <w:r w:rsidR="008F27C6">
        <w:rPr>
          <w:rFonts w:ascii="Book Antiqua" w:eastAsia="Book Antiqua" w:hAnsi="Book Antiqua" w:cs="Book Antiqua"/>
          <w:b/>
          <w:bCs/>
          <w:color w:val="000000"/>
        </w:rPr>
        <w:t>143</w:t>
      </w:r>
      <w:r w:rsidR="008F27C6">
        <w:rPr>
          <w:rFonts w:ascii="Book Antiqua" w:eastAsia="Book Antiqua" w:hAnsi="Book Antiqua" w:cs="Book Antiqua"/>
          <w:color w:val="000000"/>
        </w:rPr>
        <w:t>: 1932-1941 [PMID: 11956176 DOI: 10.1210/endo.143.5.8821]</w:t>
      </w:r>
    </w:p>
    <w:p w14:paraId="48E9223A" w14:textId="77777777" w:rsidR="00A77B3E" w:rsidRDefault="008F27C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Wei J</w:t>
      </w:r>
      <w:r>
        <w:rPr>
          <w:rFonts w:ascii="Book Antiqua" w:eastAsia="Book Antiqua" w:hAnsi="Book Antiqua" w:cs="Book Antiqua"/>
          <w:color w:val="000000"/>
        </w:rPr>
        <w:t xml:space="preserve">, Chang CY, Chuang YC,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SH, Lee KC, Tung DY, Lee SL, Lee WC. Successful heart transplantation after 13 h of donor heart ischemia with the use of HTK solution: a case report.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2005; </w:t>
      </w:r>
      <w:r>
        <w:rPr>
          <w:rFonts w:ascii="Book Antiqua" w:eastAsia="Book Antiqua" w:hAnsi="Book Antiqua" w:cs="Book Antiqua"/>
          <w:b/>
          <w:bCs/>
          <w:color w:val="000000"/>
        </w:rPr>
        <w:t>37</w:t>
      </w:r>
      <w:r>
        <w:rPr>
          <w:rFonts w:ascii="Book Antiqua" w:eastAsia="Book Antiqua" w:hAnsi="Book Antiqua" w:cs="Book Antiqua"/>
          <w:color w:val="000000"/>
        </w:rPr>
        <w:t>: 2253-2254 [PMID: 15964391 DOI: 10.1016/j.transproceed.2005.03.055]</w:t>
      </w:r>
    </w:p>
    <w:p w14:paraId="32D2F6AB" w14:textId="77777777" w:rsidR="00A77B3E" w:rsidRDefault="008F27C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Southard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Belzer</w:t>
      </w:r>
      <w:proofErr w:type="spellEnd"/>
      <w:r>
        <w:rPr>
          <w:rFonts w:ascii="Book Antiqua" w:eastAsia="Book Antiqua" w:hAnsi="Book Antiqua" w:cs="Book Antiqua"/>
          <w:color w:val="000000"/>
        </w:rPr>
        <w:t xml:space="preserve"> FO. Organ preservation.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46</w:t>
      </w:r>
      <w:r>
        <w:rPr>
          <w:rFonts w:ascii="Book Antiqua" w:eastAsia="Book Antiqua" w:hAnsi="Book Antiqua" w:cs="Book Antiqua"/>
          <w:color w:val="000000"/>
        </w:rPr>
        <w:t>: 235-247 [PMID: 7598460 DOI: 10.1146/annurev.med.46.1.235]</w:t>
      </w:r>
    </w:p>
    <w:p w14:paraId="624DD1AA" w14:textId="77777777" w:rsidR="00A77B3E" w:rsidRDefault="008F27C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Chen Z</w:t>
      </w:r>
      <w:r>
        <w:rPr>
          <w:rFonts w:ascii="Book Antiqua" w:eastAsia="Book Antiqua" w:hAnsi="Book Antiqua" w:cs="Book Antiqua"/>
          <w:color w:val="000000"/>
        </w:rPr>
        <w:t xml:space="preserve">, Dong H, Jia C, Song Q, Chen J, Zhang Y, Lai P, Fan X, Zhou X, Liu M, Lin J, Yang C, Li M, Gao T, Bai X. Activation of mTORC1 in collecting ducts causes </w:t>
      </w:r>
      <w:r>
        <w:rPr>
          <w:rFonts w:ascii="Book Antiqua" w:eastAsia="Book Antiqua" w:hAnsi="Book Antiqua" w:cs="Book Antiqua"/>
          <w:color w:val="000000"/>
        </w:rPr>
        <w:lastRenderedPageBreak/>
        <w:t xml:space="preserve">hyperkalemia.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534-545 [PMID: 24203997 DOI: 10.1681/ASN.2013030225]</w:t>
      </w:r>
    </w:p>
    <w:p w14:paraId="5E7154E7" w14:textId="77777777" w:rsidR="00A77B3E" w:rsidRDefault="008F27C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Fearon WF</w:t>
      </w:r>
      <w:r>
        <w:rPr>
          <w:rFonts w:ascii="Book Antiqua" w:eastAsia="Book Antiqua" w:hAnsi="Book Antiqua" w:cs="Book Antiqua"/>
          <w:color w:val="000000"/>
        </w:rPr>
        <w:t xml:space="preserve">, Okada K, </w:t>
      </w:r>
      <w:proofErr w:type="spellStart"/>
      <w:r>
        <w:rPr>
          <w:rFonts w:ascii="Book Antiqua" w:eastAsia="Book Antiqua" w:hAnsi="Book Antiqua" w:cs="Book Antiqua"/>
          <w:color w:val="000000"/>
        </w:rPr>
        <w:t>Kobashigawa</w:t>
      </w:r>
      <w:proofErr w:type="spellEnd"/>
      <w:r>
        <w:rPr>
          <w:rFonts w:ascii="Book Antiqua" w:eastAsia="Book Antiqua" w:hAnsi="Book Antiqua" w:cs="Book Antiqua"/>
          <w:color w:val="000000"/>
        </w:rPr>
        <w:t xml:space="preserve"> JA, Kobayashi Y, </w:t>
      </w:r>
      <w:proofErr w:type="spellStart"/>
      <w:r>
        <w:rPr>
          <w:rFonts w:ascii="Book Antiqua" w:eastAsia="Book Antiqua" w:hAnsi="Book Antiqua" w:cs="Book Antiqua"/>
          <w:color w:val="000000"/>
        </w:rPr>
        <w:t>Luikart</w:t>
      </w:r>
      <w:proofErr w:type="spellEnd"/>
      <w:r>
        <w:rPr>
          <w:rFonts w:ascii="Book Antiqua" w:eastAsia="Book Antiqua" w:hAnsi="Book Antiqua" w:cs="Book Antiqua"/>
          <w:color w:val="000000"/>
        </w:rPr>
        <w:t xml:space="preserve"> H, Sana S, </w:t>
      </w:r>
      <w:proofErr w:type="spellStart"/>
      <w:r>
        <w:rPr>
          <w:rFonts w:ascii="Book Antiqua" w:eastAsia="Book Antiqua" w:hAnsi="Book Antiqua" w:cs="Book Antiqua"/>
          <w:color w:val="000000"/>
        </w:rPr>
        <w:t>Daun</w:t>
      </w:r>
      <w:proofErr w:type="spellEnd"/>
      <w:r>
        <w:rPr>
          <w:rFonts w:ascii="Book Antiqua" w:eastAsia="Book Antiqua" w:hAnsi="Book Antiqua" w:cs="Book Antiqua"/>
          <w:color w:val="000000"/>
        </w:rPr>
        <w:t xml:space="preserve"> T, Chmura SA, Sinha S, Cohen G, Honda Y, Pham M, Lewis DB, Bernstein D, Yeung AC, </w:t>
      </w:r>
      <w:proofErr w:type="spellStart"/>
      <w:r>
        <w:rPr>
          <w:rFonts w:ascii="Book Antiqua" w:eastAsia="Book Antiqua" w:hAnsi="Book Antiqua" w:cs="Book Antiqua"/>
          <w:color w:val="000000"/>
        </w:rPr>
        <w:t>Valantine</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Khush</w:t>
      </w:r>
      <w:proofErr w:type="spellEnd"/>
      <w:r>
        <w:rPr>
          <w:rFonts w:ascii="Book Antiqua" w:eastAsia="Book Antiqua" w:hAnsi="Book Antiqua" w:cs="Book Antiqua"/>
          <w:color w:val="000000"/>
        </w:rPr>
        <w:t xml:space="preserve"> K. Angiotensin-Converting Enzyme Inhibition Early After Heart Transplantation.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2832-2841 [PMID: 28595700 DOI: 10.1016/j.jacc.2017.03.598]</w:t>
      </w:r>
    </w:p>
    <w:p w14:paraId="3CD2FC35" w14:textId="77777777" w:rsidR="00A77B3E" w:rsidRDefault="008F27C6">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Mehra</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Ventura HO, Smart FW, Collins TJ, Ramee SR, Stapleton DD. An intravascular ultrasound study of the influence of angiotensin-converting enzyme inhibitors and calcium entry blockers on the development of cardiac allograft vasculopathy.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75</w:t>
      </w:r>
      <w:r>
        <w:rPr>
          <w:rFonts w:ascii="Book Antiqua" w:eastAsia="Book Antiqua" w:hAnsi="Book Antiqua" w:cs="Book Antiqua"/>
          <w:color w:val="000000"/>
        </w:rPr>
        <w:t>: 853-854 [PMID: 7717300 DOI: 10.1016/s0002-9149(99)80432-9]</w:t>
      </w:r>
    </w:p>
    <w:p w14:paraId="05225260" w14:textId="77777777" w:rsidR="00A77B3E" w:rsidRDefault="008F27C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Bae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Rihal</w:t>
      </w:r>
      <w:proofErr w:type="spellEnd"/>
      <w:r>
        <w:rPr>
          <w:rFonts w:ascii="Book Antiqua" w:eastAsia="Book Antiqua" w:hAnsi="Book Antiqua" w:cs="Book Antiqua"/>
          <w:color w:val="000000"/>
        </w:rPr>
        <w:t xml:space="preserve"> CS, Edwards BS, Kushwaha SS, Mathew V, Prasad A, Holmes DR Jr, </w:t>
      </w:r>
      <w:proofErr w:type="spellStart"/>
      <w:r>
        <w:rPr>
          <w:rFonts w:ascii="Book Antiqua" w:eastAsia="Book Antiqua" w:hAnsi="Book Antiqua" w:cs="Book Antiqua"/>
          <w:color w:val="000000"/>
        </w:rPr>
        <w:t>Lerman</w:t>
      </w:r>
      <w:proofErr w:type="spellEnd"/>
      <w:r>
        <w:rPr>
          <w:rFonts w:ascii="Book Antiqua" w:eastAsia="Book Antiqua" w:hAnsi="Book Antiqua" w:cs="Book Antiqua"/>
          <w:color w:val="000000"/>
        </w:rPr>
        <w:t xml:space="preserve"> A. Association of angiotensin-converting enzyme inhibitors and serum lipids with plaque regression in cardiac allograft vasculopathy.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82</w:t>
      </w:r>
      <w:r>
        <w:rPr>
          <w:rFonts w:ascii="Book Antiqua" w:eastAsia="Book Antiqua" w:hAnsi="Book Antiqua" w:cs="Book Antiqua"/>
          <w:color w:val="000000"/>
        </w:rPr>
        <w:t>: 1108-1111 [PMID: 17060862 DOI: 10.1097/01.tp.0000230378.61437.a5]</w:t>
      </w:r>
    </w:p>
    <w:p w14:paraId="10BEED8B" w14:textId="77777777" w:rsidR="00A77B3E" w:rsidRDefault="008F27C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Alejandro DS</w:t>
      </w:r>
      <w:r>
        <w:rPr>
          <w:rFonts w:ascii="Book Antiqua" w:eastAsia="Book Antiqua" w:hAnsi="Book Antiqua" w:cs="Book Antiqua"/>
          <w:color w:val="000000"/>
        </w:rPr>
        <w:t xml:space="preserve">, Petersen J. Myoglobinuric acute renal failure in a cardiac transplant patient taking lovastatin and cyclosporine.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1994; </w:t>
      </w:r>
      <w:r>
        <w:rPr>
          <w:rFonts w:ascii="Book Antiqua" w:eastAsia="Book Antiqua" w:hAnsi="Book Antiqua" w:cs="Book Antiqua"/>
          <w:b/>
          <w:bCs/>
          <w:color w:val="000000"/>
        </w:rPr>
        <w:t>5</w:t>
      </w:r>
      <w:r>
        <w:rPr>
          <w:rFonts w:ascii="Book Antiqua" w:eastAsia="Book Antiqua" w:hAnsi="Book Antiqua" w:cs="Book Antiqua"/>
          <w:color w:val="000000"/>
        </w:rPr>
        <w:t>: 153-160 [PMID: 7993994]</w:t>
      </w:r>
    </w:p>
    <w:p w14:paraId="07AB979C" w14:textId="77777777" w:rsidR="00A77B3E" w:rsidRDefault="008F27C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Mateen FJ</w:t>
      </w:r>
      <w:r>
        <w:rPr>
          <w:rFonts w:ascii="Book Antiqua" w:eastAsia="Book Antiqua" w:hAnsi="Book Antiqua" w:cs="Book Antiqua"/>
          <w:color w:val="000000"/>
        </w:rPr>
        <w:t xml:space="preserve">, van de Beek D, </w:t>
      </w:r>
      <w:proofErr w:type="spellStart"/>
      <w:r>
        <w:rPr>
          <w:rFonts w:ascii="Book Antiqua" w:eastAsia="Book Antiqua" w:hAnsi="Book Antiqua" w:cs="Book Antiqua"/>
          <w:color w:val="000000"/>
        </w:rPr>
        <w:t>Kremers</w:t>
      </w:r>
      <w:proofErr w:type="spellEnd"/>
      <w:r>
        <w:rPr>
          <w:rFonts w:ascii="Book Antiqua" w:eastAsia="Book Antiqua" w:hAnsi="Book Antiqua" w:cs="Book Antiqua"/>
          <w:color w:val="000000"/>
        </w:rPr>
        <w:t xml:space="preserve"> WK, Daly RC, Edwards BS, McGregor CG, </w:t>
      </w:r>
      <w:proofErr w:type="spellStart"/>
      <w:r>
        <w:rPr>
          <w:rFonts w:ascii="Book Antiqua" w:eastAsia="Book Antiqua" w:hAnsi="Book Antiqua" w:cs="Book Antiqua"/>
          <w:color w:val="000000"/>
        </w:rPr>
        <w:t>Wijdicks</w:t>
      </w:r>
      <w:proofErr w:type="spellEnd"/>
      <w:r>
        <w:rPr>
          <w:rFonts w:ascii="Book Antiqua" w:eastAsia="Book Antiqua" w:hAnsi="Book Antiqua" w:cs="Book Antiqua"/>
          <w:color w:val="000000"/>
        </w:rPr>
        <w:t xml:space="preserve"> EF. Neuromuscular diseases after cardiac transplantation. </w:t>
      </w:r>
      <w:r>
        <w:rPr>
          <w:rFonts w:ascii="Book Antiqua" w:eastAsia="Book Antiqua" w:hAnsi="Book Antiqua" w:cs="Book Antiqua"/>
          <w:i/>
          <w:iCs/>
          <w:color w:val="000000"/>
        </w:rPr>
        <w:t>J Heart Lung Transplant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28</w:t>
      </w:r>
      <w:r>
        <w:rPr>
          <w:rFonts w:ascii="Book Antiqua" w:eastAsia="Book Antiqua" w:hAnsi="Book Antiqua" w:cs="Book Antiqua"/>
          <w:color w:val="000000"/>
        </w:rPr>
        <w:t>: 226-230 [PMID: 19285612 DOI: 10.1016/j.healun.2008.12.004]</w:t>
      </w:r>
    </w:p>
    <w:p w14:paraId="5CE3F24B" w14:textId="77777777" w:rsidR="00A77B3E" w:rsidRDefault="008F27C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SCHERR L</w:t>
      </w:r>
      <w:r>
        <w:rPr>
          <w:rFonts w:ascii="Book Antiqua" w:eastAsia="Book Antiqua" w:hAnsi="Book Antiqua" w:cs="Book Antiqua"/>
          <w:color w:val="000000"/>
        </w:rPr>
        <w:t xml:space="preserve">, OGDEN DA, MEAD AW, SPRITZ N, RUBIN AL. Management of hyperkalemia with a cation-exchange resin.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1961; </w:t>
      </w:r>
      <w:r>
        <w:rPr>
          <w:rFonts w:ascii="Book Antiqua" w:eastAsia="Book Antiqua" w:hAnsi="Book Antiqua" w:cs="Book Antiqua"/>
          <w:b/>
          <w:bCs/>
          <w:color w:val="000000"/>
        </w:rPr>
        <w:t>264</w:t>
      </w:r>
      <w:r>
        <w:rPr>
          <w:rFonts w:ascii="Book Antiqua" w:eastAsia="Book Antiqua" w:hAnsi="Book Antiqua" w:cs="Book Antiqua"/>
          <w:color w:val="000000"/>
        </w:rPr>
        <w:t>: 115-119 [PMID: 13747532 DOI: 10.1056/NEJM196101192640303]</w:t>
      </w:r>
    </w:p>
    <w:p w14:paraId="2FD3110C" w14:textId="77777777" w:rsidR="00A77B3E" w:rsidRDefault="008F27C6">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Bushinsky</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Williams GH, Pitt B, Weir MR, Freeman MW, Garza D, </w:t>
      </w:r>
      <w:proofErr w:type="spellStart"/>
      <w:r>
        <w:rPr>
          <w:rFonts w:ascii="Book Antiqua" w:eastAsia="Book Antiqua" w:hAnsi="Book Antiqua" w:cs="Book Antiqua"/>
          <w:color w:val="000000"/>
        </w:rPr>
        <w:t>Stasiv</w:t>
      </w:r>
      <w:proofErr w:type="spellEnd"/>
      <w:r>
        <w:rPr>
          <w:rFonts w:ascii="Book Antiqua" w:eastAsia="Book Antiqua" w:hAnsi="Book Antiqua" w:cs="Book Antiqua"/>
          <w:color w:val="000000"/>
        </w:rPr>
        <w:t xml:space="preserve"> Y, Li E, Berman L, </w:t>
      </w:r>
      <w:proofErr w:type="spellStart"/>
      <w:r>
        <w:rPr>
          <w:rFonts w:ascii="Book Antiqua" w:eastAsia="Book Antiqua" w:hAnsi="Book Antiqua" w:cs="Book Antiqua"/>
          <w:color w:val="000000"/>
        </w:rPr>
        <w:t>Bakris</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Patiromer</w:t>
      </w:r>
      <w:proofErr w:type="spellEnd"/>
      <w:r>
        <w:rPr>
          <w:rFonts w:ascii="Book Antiqua" w:eastAsia="Book Antiqua" w:hAnsi="Book Antiqua" w:cs="Book Antiqua"/>
          <w:color w:val="000000"/>
        </w:rPr>
        <w:t xml:space="preserve"> induces rapid and sustained potassium lowering in patients with chronic kidney disease and hyperkalemia.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88</w:t>
      </w:r>
      <w:r>
        <w:rPr>
          <w:rFonts w:ascii="Book Antiqua" w:eastAsia="Book Antiqua" w:hAnsi="Book Antiqua" w:cs="Book Antiqua"/>
          <w:color w:val="000000"/>
        </w:rPr>
        <w:t>: 1427-1433 [PMID: 26376130 DOI: 10.1038/ki.2015.270]</w:t>
      </w:r>
    </w:p>
    <w:p w14:paraId="4F41BF1E" w14:textId="77777777" w:rsidR="00A77B3E" w:rsidRDefault="008F27C6">
      <w:pPr>
        <w:spacing w:line="360" w:lineRule="auto"/>
        <w:jc w:val="both"/>
      </w:pPr>
      <w:r>
        <w:rPr>
          <w:rFonts w:ascii="Book Antiqua" w:eastAsia="Book Antiqua" w:hAnsi="Book Antiqua" w:cs="Book Antiqua"/>
          <w:color w:val="000000"/>
        </w:rPr>
        <w:lastRenderedPageBreak/>
        <w:t xml:space="preserve">38 </w:t>
      </w:r>
      <w:proofErr w:type="spellStart"/>
      <w:r>
        <w:rPr>
          <w:rFonts w:ascii="Book Antiqua" w:eastAsia="Book Antiqua" w:hAnsi="Book Antiqua" w:cs="Book Antiqua"/>
          <w:b/>
          <w:bCs/>
          <w:color w:val="000000"/>
        </w:rPr>
        <w:t>Schnelle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Winters H, </w:t>
      </w:r>
      <w:proofErr w:type="spellStart"/>
      <w:r>
        <w:rPr>
          <w:rFonts w:ascii="Book Antiqua" w:eastAsia="Book Antiqua" w:hAnsi="Book Antiqua" w:cs="Book Antiqua"/>
          <w:color w:val="000000"/>
        </w:rPr>
        <w:t>Pesavento</w:t>
      </w:r>
      <w:proofErr w:type="spellEnd"/>
      <w:r>
        <w:rPr>
          <w:rFonts w:ascii="Book Antiqua" w:eastAsia="Book Antiqua" w:hAnsi="Book Antiqua" w:cs="Book Antiqua"/>
          <w:color w:val="000000"/>
        </w:rPr>
        <w:t xml:space="preserve"> T, Singh P. Largest Experience of Safety and Efficacy of </w:t>
      </w:r>
      <w:proofErr w:type="spellStart"/>
      <w:r>
        <w:rPr>
          <w:rFonts w:ascii="Book Antiqua" w:eastAsia="Book Antiqua" w:hAnsi="Book Antiqua" w:cs="Book Antiqua"/>
          <w:color w:val="000000"/>
        </w:rPr>
        <w:t>Patiromer</w:t>
      </w:r>
      <w:proofErr w:type="spellEnd"/>
      <w:r>
        <w:rPr>
          <w:rFonts w:ascii="Book Antiqua" w:eastAsia="Book Antiqua" w:hAnsi="Book Antiqua" w:cs="Book Antiqua"/>
          <w:color w:val="000000"/>
        </w:rPr>
        <w:t xml:space="preserve"> in Solid Organ Transplant. </w:t>
      </w:r>
      <w:r>
        <w:rPr>
          <w:rFonts w:ascii="Book Antiqua" w:eastAsia="Book Antiqua" w:hAnsi="Book Antiqua" w:cs="Book Antiqua"/>
          <w:i/>
          <w:iCs/>
          <w:color w:val="000000"/>
        </w:rPr>
        <w:t>Transplant Direct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e595 [PMID: 32851128 DOI: 10.1097/TXD.0000000000001037]</w:t>
      </w:r>
    </w:p>
    <w:p w14:paraId="284DBFDC" w14:textId="77777777" w:rsidR="00A77B3E" w:rsidRDefault="008F27C6">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McCartney SL</w:t>
      </w:r>
      <w:r>
        <w:rPr>
          <w:rFonts w:ascii="Book Antiqua" w:eastAsia="Book Antiqua" w:hAnsi="Book Antiqua" w:cs="Book Antiqua"/>
          <w:color w:val="000000"/>
        </w:rPr>
        <w:t xml:space="preserve">, Patel C, Del Rio JM. Long-term outcomes and management of the heart transplant recipient.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237-248 [PMID: 29110796 DOI: 10.1016/j.bpa.2017.06.003]</w:t>
      </w:r>
    </w:p>
    <w:p w14:paraId="49C62C38" w14:textId="77777777" w:rsidR="00A77B3E" w:rsidRDefault="008F27C6">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Chernin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Gal-Oz A, Ben-</w:t>
      </w:r>
      <w:proofErr w:type="spellStart"/>
      <w:r>
        <w:rPr>
          <w:rFonts w:ascii="Book Antiqua" w:eastAsia="Book Antiqua" w:hAnsi="Book Antiqua" w:cs="Book Antiqua"/>
          <w:color w:val="000000"/>
        </w:rPr>
        <w:t>Assa</w:t>
      </w:r>
      <w:proofErr w:type="spellEnd"/>
      <w:r>
        <w:rPr>
          <w:rFonts w:ascii="Book Antiqua" w:eastAsia="Book Antiqua" w:hAnsi="Book Antiqua" w:cs="Book Antiqua"/>
          <w:color w:val="000000"/>
        </w:rPr>
        <w:t xml:space="preserve"> E, Schwartz IF, Weinstein T, Schwartz D, Silverberg DS. Secondary prevention of hyperkalemia with sodium polystyrene sulfonate in cardiac and kidney patients on renin-angiotensin-aldosterone system inhibition therapy.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32-36 [PMID: 22057933 DOI: 10.1002/clc.20987]</w:t>
      </w:r>
    </w:p>
    <w:bookmarkEnd w:id="1"/>
    <w:p w14:paraId="529B3D4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889C972" w14:textId="77777777" w:rsidR="00A77B3E" w:rsidRDefault="008F27C6">
      <w:pPr>
        <w:spacing w:line="360" w:lineRule="auto"/>
        <w:jc w:val="both"/>
      </w:pPr>
      <w:r>
        <w:rPr>
          <w:rFonts w:ascii="Book Antiqua" w:eastAsia="Book Antiqua" w:hAnsi="Book Antiqua" w:cs="Book Antiqua"/>
          <w:b/>
          <w:color w:val="000000"/>
        </w:rPr>
        <w:lastRenderedPageBreak/>
        <w:t>Footnotes</w:t>
      </w:r>
    </w:p>
    <w:p w14:paraId="4901E44B" w14:textId="77777777" w:rsidR="00A77B3E" w:rsidRDefault="008F27C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report no conflicts of interest.</w:t>
      </w:r>
    </w:p>
    <w:p w14:paraId="689FEED4" w14:textId="77777777" w:rsidR="00A77B3E" w:rsidRDefault="00A77B3E">
      <w:pPr>
        <w:spacing w:line="360" w:lineRule="auto"/>
        <w:jc w:val="both"/>
      </w:pPr>
    </w:p>
    <w:p w14:paraId="5A9A3632" w14:textId="77777777" w:rsidR="00A77B3E" w:rsidRDefault="008F27C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1E0DAE" w14:textId="77777777" w:rsidR="00A77B3E" w:rsidRDefault="00A77B3E">
      <w:pPr>
        <w:spacing w:line="360" w:lineRule="auto"/>
        <w:jc w:val="both"/>
      </w:pPr>
    </w:p>
    <w:p w14:paraId="40FFAD2B" w14:textId="15FD6F0A" w:rsidR="00A77B3E" w:rsidRDefault="008F27C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A53ED0">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2BA3261C" w14:textId="77777777" w:rsidR="00A77B3E" w:rsidRDefault="00A77B3E">
      <w:pPr>
        <w:spacing w:line="360" w:lineRule="auto"/>
        <w:jc w:val="both"/>
      </w:pPr>
    </w:p>
    <w:p w14:paraId="2CF9D1B2" w14:textId="77777777" w:rsidR="00A77B3E" w:rsidRDefault="008F27C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7, 2021</w:t>
      </w:r>
    </w:p>
    <w:p w14:paraId="06EE651F" w14:textId="77777777" w:rsidR="00A77B3E" w:rsidRDefault="008F27C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17, 2021</w:t>
      </w:r>
    </w:p>
    <w:p w14:paraId="02AA065F" w14:textId="77777777" w:rsidR="00A77B3E" w:rsidRDefault="008F27C6">
      <w:pPr>
        <w:spacing w:line="360" w:lineRule="auto"/>
        <w:jc w:val="both"/>
      </w:pPr>
      <w:r>
        <w:rPr>
          <w:rFonts w:ascii="Book Antiqua" w:eastAsia="Book Antiqua" w:hAnsi="Book Antiqua" w:cs="Book Antiqua"/>
          <w:b/>
          <w:color w:val="000000"/>
        </w:rPr>
        <w:t xml:space="preserve">Article in press: </w:t>
      </w:r>
    </w:p>
    <w:p w14:paraId="4FC30F27" w14:textId="77777777" w:rsidR="00A77B3E" w:rsidRDefault="00A77B3E">
      <w:pPr>
        <w:spacing w:line="360" w:lineRule="auto"/>
        <w:jc w:val="both"/>
      </w:pPr>
    </w:p>
    <w:p w14:paraId="09291E32" w14:textId="3D331564" w:rsidR="00A77B3E" w:rsidRDefault="008F27C6">
      <w:pPr>
        <w:spacing w:line="360" w:lineRule="auto"/>
        <w:jc w:val="both"/>
      </w:pPr>
      <w:r>
        <w:rPr>
          <w:rFonts w:ascii="Book Antiqua" w:eastAsia="Book Antiqua" w:hAnsi="Book Antiqua" w:cs="Book Antiqua"/>
          <w:b/>
          <w:color w:val="000000"/>
        </w:rPr>
        <w:t xml:space="preserve">Specialty type: </w:t>
      </w:r>
      <w:r w:rsidR="00A53ED0" w:rsidRPr="00E700C2">
        <w:rPr>
          <w:rFonts w:ascii="Book Antiqua" w:eastAsia="微软雅黑" w:hAnsi="Book Antiqua" w:cs="宋体"/>
        </w:rPr>
        <w:t>Transplantation</w:t>
      </w:r>
    </w:p>
    <w:p w14:paraId="0978122C" w14:textId="77777777" w:rsidR="00A77B3E" w:rsidRDefault="008F27C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E5DE9B0" w14:textId="77777777" w:rsidR="00A77B3E" w:rsidRDefault="008F27C6">
      <w:pPr>
        <w:spacing w:line="360" w:lineRule="auto"/>
        <w:jc w:val="both"/>
      </w:pPr>
      <w:r>
        <w:rPr>
          <w:rFonts w:ascii="Book Antiqua" w:eastAsia="Book Antiqua" w:hAnsi="Book Antiqua" w:cs="Book Antiqua"/>
          <w:b/>
          <w:color w:val="000000"/>
        </w:rPr>
        <w:t>Peer-review report’s scientific quality classification</w:t>
      </w:r>
    </w:p>
    <w:p w14:paraId="53DAFE9F" w14:textId="77777777" w:rsidR="00A77B3E" w:rsidRDefault="008F27C6">
      <w:pPr>
        <w:spacing w:line="360" w:lineRule="auto"/>
        <w:jc w:val="both"/>
      </w:pPr>
      <w:r>
        <w:rPr>
          <w:rFonts w:ascii="Book Antiqua" w:eastAsia="Book Antiqua" w:hAnsi="Book Antiqua" w:cs="Book Antiqua"/>
          <w:color w:val="000000"/>
        </w:rPr>
        <w:t>Grade A (Excellent): 0</w:t>
      </w:r>
    </w:p>
    <w:p w14:paraId="1366F301" w14:textId="0416CBA1" w:rsidR="00A77B3E" w:rsidRDefault="008F27C6">
      <w:pPr>
        <w:spacing w:line="360" w:lineRule="auto"/>
        <w:jc w:val="both"/>
      </w:pPr>
      <w:r>
        <w:rPr>
          <w:rFonts w:ascii="Book Antiqua" w:eastAsia="Book Antiqua" w:hAnsi="Book Antiqua" w:cs="Book Antiqua"/>
          <w:color w:val="000000"/>
        </w:rPr>
        <w:t>Grade B (Very good): B, B</w:t>
      </w:r>
      <w:r w:rsidR="00C55333">
        <w:rPr>
          <w:rFonts w:ascii="Book Antiqua" w:eastAsia="Book Antiqua" w:hAnsi="Book Antiqua" w:cs="Book Antiqua"/>
          <w:color w:val="000000"/>
        </w:rPr>
        <w:t>, B</w:t>
      </w:r>
    </w:p>
    <w:p w14:paraId="6F852DA6" w14:textId="77777777" w:rsidR="00A77B3E" w:rsidRDefault="008F27C6">
      <w:pPr>
        <w:spacing w:line="360" w:lineRule="auto"/>
        <w:jc w:val="both"/>
      </w:pPr>
      <w:r>
        <w:rPr>
          <w:rFonts w:ascii="Book Antiqua" w:eastAsia="Book Antiqua" w:hAnsi="Book Antiqua" w:cs="Book Antiqua"/>
          <w:color w:val="000000"/>
        </w:rPr>
        <w:t>Grade C (Good): C</w:t>
      </w:r>
    </w:p>
    <w:p w14:paraId="633533A9" w14:textId="77777777" w:rsidR="00A77B3E" w:rsidRDefault="008F27C6">
      <w:pPr>
        <w:spacing w:line="360" w:lineRule="auto"/>
        <w:jc w:val="both"/>
      </w:pPr>
      <w:r>
        <w:rPr>
          <w:rFonts w:ascii="Book Antiqua" w:eastAsia="Book Antiqua" w:hAnsi="Book Antiqua" w:cs="Book Antiqua"/>
          <w:color w:val="000000"/>
        </w:rPr>
        <w:t>Grade D (Fair): 0</w:t>
      </w:r>
    </w:p>
    <w:p w14:paraId="0B0BCC10" w14:textId="77777777" w:rsidR="00A77B3E" w:rsidRDefault="008F27C6">
      <w:pPr>
        <w:spacing w:line="360" w:lineRule="auto"/>
        <w:jc w:val="both"/>
      </w:pPr>
      <w:r>
        <w:rPr>
          <w:rFonts w:ascii="Book Antiqua" w:eastAsia="Book Antiqua" w:hAnsi="Book Antiqua" w:cs="Book Antiqua"/>
          <w:color w:val="000000"/>
        </w:rPr>
        <w:t>Grade E (Poor): 0</w:t>
      </w:r>
    </w:p>
    <w:p w14:paraId="5EA04A57" w14:textId="77777777" w:rsidR="00A77B3E" w:rsidRDefault="00A77B3E">
      <w:pPr>
        <w:spacing w:line="360" w:lineRule="auto"/>
        <w:jc w:val="both"/>
      </w:pPr>
    </w:p>
    <w:p w14:paraId="4650E537" w14:textId="77777777" w:rsidR="00A77B3E" w:rsidRDefault="008F27C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Markic</w:t>
      </w:r>
      <w:proofErr w:type="spellEnd"/>
      <w:r>
        <w:rPr>
          <w:rFonts w:ascii="Book Antiqua" w:eastAsia="Book Antiqua" w:hAnsi="Book Antiqua" w:cs="Book Antiqua"/>
          <w:color w:val="000000"/>
        </w:rPr>
        <w:t xml:space="preserve"> D, Zhou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8764141" w14:textId="798E8267" w:rsidR="00A77B3E" w:rsidRDefault="008F27C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B2D9BFB" w14:textId="0D8CF780" w:rsidR="00C55333" w:rsidRDefault="00C55333">
      <w:pPr>
        <w:spacing w:line="360" w:lineRule="auto"/>
        <w:jc w:val="both"/>
      </w:pPr>
      <w:r>
        <w:rPr>
          <w:noProof/>
        </w:rPr>
        <w:drawing>
          <wp:inline distT="0" distB="0" distL="0" distR="0" wp14:anchorId="73FF9AE0" wp14:editId="3F9D2F7A">
            <wp:extent cx="5943600" cy="35598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559810"/>
                    </a:xfrm>
                    <a:prstGeom prst="rect">
                      <a:avLst/>
                    </a:prstGeom>
                  </pic:spPr>
                </pic:pic>
              </a:graphicData>
            </a:graphic>
          </wp:inline>
        </w:drawing>
      </w:r>
    </w:p>
    <w:p w14:paraId="5BB21F05" w14:textId="445CF484" w:rsidR="00A77B3E" w:rsidRPr="00C55333" w:rsidRDefault="008F27C6">
      <w:pPr>
        <w:spacing w:line="360" w:lineRule="auto"/>
        <w:jc w:val="both"/>
      </w:pPr>
      <w:r w:rsidRPr="00C55333">
        <w:rPr>
          <w:rFonts w:ascii="Book Antiqua" w:eastAsia="Book Antiqua" w:hAnsi="Book Antiqua" w:cs="Book Antiqua"/>
          <w:b/>
          <w:bCs/>
          <w:color w:val="000000"/>
        </w:rPr>
        <w:t>Figure 1</w:t>
      </w:r>
      <w:r w:rsidR="00C55333">
        <w:rPr>
          <w:rFonts w:ascii="Book Antiqua" w:eastAsia="Book Antiqua" w:hAnsi="Book Antiqua" w:cs="Book Antiqua"/>
          <w:b/>
          <w:bCs/>
          <w:color w:val="000000"/>
        </w:rPr>
        <w:t xml:space="preserve"> </w:t>
      </w:r>
      <w:r w:rsidRPr="00C55333">
        <w:rPr>
          <w:rFonts w:ascii="Book Antiqua" w:eastAsia="Book Antiqua" w:hAnsi="Book Antiqua" w:cs="Book Antiqua"/>
          <w:b/>
          <w:bCs/>
          <w:color w:val="000000"/>
        </w:rPr>
        <w:t xml:space="preserve">Summary of </w:t>
      </w:r>
      <w:r w:rsidR="00C55333">
        <w:rPr>
          <w:rFonts w:ascii="Book Antiqua" w:eastAsia="Book Antiqua" w:hAnsi="Book Antiqua" w:cs="Book Antiqua"/>
          <w:b/>
          <w:bCs/>
          <w:color w:val="000000"/>
        </w:rPr>
        <w:t>h</w:t>
      </w:r>
      <w:r w:rsidRPr="00C55333">
        <w:rPr>
          <w:rFonts w:ascii="Book Antiqua" w:eastAsia="Book Antiqua" w:hAnsi="Book Antiqua" w:cs="Book Antiqua"/>
          <w:b/>
          <w:bCs/>
          <w:color w:val="000000"/>
        </w:rPr>
        <w:t>yperkalemic causes in heart transplant recipients.</w:t>
      </w:r>
      <w:r w:rsidRPr="00C55333">
        <w:rPr>
          <w:rFonts w:ascii="Book Antiqua" w:eastAsia="Book Antiqua" w:hAnsi="Book Antiqua" w:cs="Book Antiqua"/>
          <w:color w:val="000000"/>
        </w:rPr>
        <w:t xml:space="preserve"> Causes of hyperkalemia can be classified into pre-transplant, transplant, and post-transplant causes.</w:t>
      </w:r>
      <w:r w:rsidR="00C55333">
        <w:rPr>
          <w:rFonts w:ascii="Book Antiqua" w:eastAsia="Book Antiqua" w:hAnsi="Book Antiqua" w:cs="Book Antiqua"/>
          <w:color w:val="000000"/>
        </w:rPr>
        <w:t xml:space="preserve"> RAAS: </w:t>
      </w:r>
      <w:r w:rsidR="00C55333" w:rsidRPr="00C55333">
        <w:rPr>
          <w:rFonts w:ascii="Book Antiqua" w:eastAsia="Book Antiqua" w:hAnsi="Book Antiqua" w:cs="Book Antiqua"/>
          <w:color w:val="000000"/>
        </w:rPr>
        <w:t>Renin angiotensin aldosterone system</w:t>
      </w:r>
      <w:r w:rsidR="00C55333">
        <w:rPr>
          <w:rFonts w:ascii="Book Antiqua" w:eastAsia="Book Antiqua" w:hAnsi="Book Antiqua" w:cs="Book Antiqua"/>
          <w:color w:val="000000"/>
        </w:rPr>
        <w:t>.</w:t>
      </w:r>
    </w:p>
    <w:sectPr w:rsidR="00A77B3E" w:rsidRPr="00C553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C88F" w14:textId="77777777" w:rsidR="00E71256" w:rsidRDefault="00E71256" w:rsidP="008E4F9A">
      <w:r>
        <w:separator/>
      </w:r>
    </w:p>
  </w:endnote>
  <w:endnote w:type="continuationSeparator" w:id="0">
    <w:p w14:paraId="56ECA176" w14:textId="77777777" w:rsidR="00E71256" w:rsidRDefault="00E71256" w:rsidP="008E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33995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18E6075" w14:textId="51750C4E" w:rsidR="008E4F9A" w:rsidRPr="008E4F9A" w:rsidRDefault="008E4F9A" w:rsidP="008E4F9A">
            <w:pPr>
              <w:pStyle w:val="aa"/>
              <w:jc w:val="right"/>
              <w:rPr>
                <w:rFonts w:ascii="Book Antiqua" w:hAnsi="Book Antiqua"/>
                <w:sz w:val="24"/>
                <w:szCs w:val="24"/>
              </w:rPr>
            </w:pPr>
            <w:r w:rsidRPr="008E4F9A">
              <w:rPr>
                <w:rFonts w:ascii="Book Antiqua" w:hAnsi="Book Antiqua"/>
                <w:sz w:val="24"/>
                <w:szCs w:val="24"/>
                <w:lang w:val="zh-CN" w:eastAsia="zh-CN"/>
              </w:rPr>
              <w:t xml:space="preserve"> </w:t>
            </w:r>
            <w:r w:rsidRPr="008E4F9A">
              <w:rPr>
                <w:rFonts w:ascii="Book Antiqua" w:hAnsi="Book Antiqua"/>
                <w:sz w:val="24"/>
                <w:szCs w:val="24"/>
              </w:rPr>
              <w:fldChar w:fldCharType="begin"/>
            </w:r>
            <w:r w:rsidRPr="008E4F9A">
              <w:rPr>
                <w:rFonts w:ascii="Book Antiqua" w:hAnsi="Book Antiqua"/>
                <w:sz w:val="24"/>
                <w:szCs w:val="24"/>
              </w:rPr>
              <w:instrText>PAGE</w:instrText>
            </w:r>
            <w:r w:rsidRPr="008E4F9A">
              <w:rPr>
                <w:rFonts w:ascii="Book Antiqua" w:hAnsi="Book Antiqua"/>
                <w:sz w:val="24"/>
                <w:szCs w:val="24"/>
              </w:rPr>
              <w:fldChar w:fldCharType="separate"/>
            </w:r>
            <w:r w:rsidRPr="008E4F9A">
              <w:rPr>
                <w:rFonts w:ascii="Book Antiqua" w:hAnsi="Book Antiqua"/>
                <w:sz w:val="24"/>
                <w:szCs w:val="24"/>
                <w:lang w:val="zh-CN" w:eastAsia="zh-CN"/>
              </w:rPr>
              <w:t>2</w:t>
            </w:r>
            <w:r w:rsidRPr="008E4F9A">
              <w:rPr>
                <w:rFonts w:ascii="Book Antiqua" w:hAnsi="Book Antiqua"/>
                <w:sz w:val="24"/>
                <w:szCs w:val="24"/>
              </w:rPr>
              <w:fldChar w:fldCharType="end"/>
            </w:r>
            <w:r w:rsidRPr="008E4F9A">
              <w:rPr>
                <w:rFonts w:ascii="Book Antiqua" w:hAnsi="Book Antiqua"/>
                <w:sz w:val="24"/>
                <w:szCs w:val="24"/>
                <w:lang w:val="zh-CN" w:eastAsia="zh-CN"/>
              </w:rPr>
              <w:t xml:space="preserve"> / </w:t>
            </w:r>
            <w:r w:rsidRPr="008E4F9A">
              <w:rPr>
                <w:rFonts w:ascii="Book Antiqua" w:hAnsi="Book Antiqua"/>
                <w:sz w:val="24"/>
                <w:szCs w:val="24"/>
              </w:rPr>
              <w:fldChar w:fldCharType="begin"/>
            </w:r>
            <w:r w:rsidRPr="008E4F9A">
              <w:rPr>
                <w:rFonts w:ascii="Book Antiqua" w:hAnsi="Book Antiqua"/>
                <w:sz w:val="24"/>
                <w:szCs w:val="24"/>
              </w:rPr>
              <w:instrText>NUMPAGES</w:instrText>
            </w:r>
            <w:r w:rsidRPr="008E4F9A">
              <w:rPr>
                <w:rFonts w:ascii="Book Antiqua" w:hAnsi="Book Antiqua"/>
                <w:sz w:val="24"/>
                <w:szCs w:val="24"/>
              </w:rPr>
              <w:fldChar w:fldCharType="separate"/>
            </w:r>
            <w:r w:rsidRPr="008E4F9A">
              <w:rPr>
                <w:rFonts w:ascii="Book Antiqua" w:hAnsi="Book Antiqua"/>
                <w:sz w:val="24"/>
                <w:szCs w:val="24"/>
                <w:lang w:val="zh-CN" w:eastAsia="zh-CN"/>
              </w:rPr>
              <w:t>2</w:t>
            </w:r>
            <w:r w:rsidRPr="008E4F9A">
              <w:rPr>
                <w:rFonts w:ascii="Book Antiqua" w:hAnsi="Book Antiqua"/>
                <w:sz w:val="24"/>
                <w:szCs w:val="24"/>
              </w:rPr>
              <w:fldChar w:fldCharType="end"/>
            </w:r>
          </w:p>
        </w:sdtContent>
      </w:sdt>
    </w:sdtContent>
  </w:sdt>
  <w:p w14:paraId="62B60B6E" w14:textId="77777777" w:rsidR="008E4F9A" w:rsidRPr="008E4F9A" w:rsidRDefault="008E4F9A" w:rsidP="008E4F9A">
    <w:pPr>
      <w:pStyle w:val="aa"/>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F5BF" w14:textId="77777777" w:rsidR="00E71256" w:rsidRDefault="00E71256" w:rsidP="008E4F9A">
      <w:r>
        <w:separator/>
      </w:r>
    </w:p>
  </w:footnote>
  <w:footnote w:type="continuationSeparator" w:id="0">
    <w:p w14:paraId="746E2BB4" w14:textId="77777777" w:rsidR="00E71256" w:rsidRDefault="00E71256" w:rsidP="008E4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61C8"/>
    <w:rsid w:val="00206AF7"/>
    <w:rsid w:val="002B4935"/>
    <w:rsid w:val="003D76E3"/>
    <w:rsid w:val="00480ADD"/>
    <w:rsid w:val="00485DC8"/>
    <w:rsid w:val="00610C3F"/>
    <w:rsid w:val="0061522B"/>
    <w:rsid w:val="00760BA9"/>
    <w:rsid w:val="00897BED"/>
    <w:rsid w:val="008E4F9A"/>
    <w:rsid w:val="008F27C6"/>
    <w:rsid w:val="0091598C"/>
    <w:rsid w:val="00992AB6"/>
    <w:rsid w:val="00A53ED0"/>
    <w:rsid w:val="00A77B3E"/>
    <w:rsid w:val="00A97409"/>
    <w:rsid w:val="00BB2C12"/>
    <w:rsid w:val="00C022B9"/>
    <w:rsid w:val="00C55333"/>
    <w:rsid w:val="00CA2A55"/>
    <w:rsid w:val="00CB0866"/>
    <w:rsid w:val="00CF4E7B"/>
    <w:rsid w:val="00DD50DE"/>
    <w:rsid w:val="00E71256"/>
    <w:rsid w:val="00F14D8B"/>
    <w:rsid w:val="00F84AF9"/>
    <w:rsid w:val="00FA2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B133A"/>
  <w15:docId w15:val="{0C03E1C1-542C-47DC-8DEA-34308911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53ED0"/>
    <w:rPr>
      <w:sz w:val="21"/>
      <w:szCs w:val="21"/>
    </w:rPr>
  </w:style>
  <w:style w:type="paragraph" w:styleId="a4">
    <w:name w:val="annotation text"/>
    <w:basedOn w:val="a"/>
    <w:link w:val="a5"/>
    <w:unhideWhenUsed/>
    <w:rsid w:val="00A53ED0"/>
  </w:style>
  <w:style w:type="character" w:customStyle="1" w:styleId="a5">
    <w:name w:val="批注文字 字符"/>
    <w:basedOn w:val="a0"/>
    <w:link w:val="a4"/>
    <w:rsid w:val="00A53ED0"/>
    <w:rPr>
      <w:sz w:val="24"/>
      <w:szCs w:val="24"/>
    </w:rPr>
  </w:style>
  <w:style w:type="paragraph" w:styleId="a6">
    <w:name w:val="annotation subject"/>
    <w:basedOn w:val="a4"/>
    <w:next w:val="a4"/>
    <w:link w:val="a7"/>
    <w:semiHidden/>
    <w:unhideWhenUsed/>
    <w:rsid w:val="00A53ED0"/>
    <w:rPr>
      <w:b/>
      <w:bCs/>
    </w:rPr>
  </w:style>
  <w:style w:type="character" w:customStyle="1" w:styleId="a7">
    <w:name w:val="批注主题 字符"/>
    <w:basedOn w:val="a5"/>
    <w:link w:val="a6"/>
    <w:semiHidden/>
    <w:rsid w:val="00A53ED0"/>
    <w:rPr>
      <w:b/>
      <w:bCs/>
      <w:sz w:val="24"/>
      <w:szCs w:val="24"/>
    </w:rPr>
  </w:style>
  <w:style w:type="paragraph" w:styleId="a8">
    <w:name w:val="header"/>
    <w:basedOn w:val="a"/>
    <w:link w:val="a9"/>
    <w:unhideWhenUsed/>
    <w:rsid w:val="008E4F9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8E4F9A"/>
    <w:rPr>
      <w:sz w:val="18"/>
      <w:szCs w:val="18"/>
    </w:rPr>
  </w:style>
  <w:style w:type="paragraph" w:styleId="aa">
    <w:name w:val="footer"/>
    <w:basedOn w:val="a"/>
    <w:link w:val="ab"/>
    <w:uiPriority w:val="99"/>
    <w:unhideWhenUsed/>
    <w:rsid w:val="008E4F9A"/>
    <w:pPr>
      <w:tabs>
        <w:tab w:val="center" w:pos="4153"/>
        <w:tab w:val="right" w:pos="8306"/>
      </w:tabs>
      <w:snapToGrid w:val="0"/>
    </w:pPr>
    <w:rPr>
      <w:sz w:val="18"/>
      <w:szCs w:val="18"/>
    </w:rPr>
  </w:style>
  <w:style w:type="character" w:customStyle="1" w:styleId="ab">
    <w:name w:val="页脚 字符"/>
    <w:basedOn w:val="a0"/>
    <w:link w:val="aa"/>
    <w:uiPriority w:val="99"/>
    <w:rsid w:val="008E4F9A"/>
    <w:rPr>
      <w:sz w:val="18"/>
      <w:szCs w:val="18"/>
    </w:rPr>
  </w:style>
  <w:style w:type="character" w:styleId="ac">
    <w:name w:val="Hyperlink"/>
    <w:basedOn w:val="a0"/>
    <w:unhideWhenUsed/>
    <w:rsid w:val="00CF4E7B"/>
    <w:rPr>
      <w:color w:val="0000FF" w:themeColor="hyperlink"/>
      <w:u w:val="single"/>
    </w:rPr>
  </w:style>
  <w:style w:type="character" w:styleId="ad">
    <w:name w:val="Unresolved Mention"/>
    <w:basedOn w:val="a0"/>
    <w:uiPriority w:val="99"/>
    <w:semiHidden/>
    <w:unhideWhenUsed/>
    <w:rsid w:val="00CF4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22</Pages>
  <Words>5496</Words>
  <Characters>31330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jiaping yan</cp:lastModifiedBy>
  <cp:revision>7</cp:revision>
  <dcterms:created xsi:type="dcterms:W3CDTF">2021-05-18T23:11:00Z</dcterms:created>
  <dcterms:modified xsi:type="dcterms:W3CDTF">2021-05-20T10:52:00Z</dcterms:modified>
</cp:coreProperties>
</file>