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36D19"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8CD5896"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64432</w:t>
      </w:r>
    </w:p>
    <w:p w14:paraId="68CC39BF"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D04A9F" w14:textId="77777777" w:rsidR="005747C1" w:rsidRDefault="005747C1">
      <w:pPr>
        <w:spacing w:line="360" w:lineRule="auto"/>
        <w:jc w:val="both"/>
        <w:rPr>
          <w:rFonts w:ascii="Book Antiqua" w:hAnsi="Book Antiqua"/>
        </w:rPr>
      </w:pPr>
    </w:p>
    <w:p w14:paraId="3ACBA7BA"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Observational Study</w:t>
      </w:r>
    </w:p>
    <w:p w14:paraId="31EE6F0D"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Analysis of sleep characteristics and clinical outcomes of 139 adult patients with infective endocarditis after surgery</w:t>
      </w:r>
    </w:p>
    <w:p w14:paraId="23270F74" w14:textId="77777777" w:rsidR="005747C1" w:rsidRDefault="005747C1">
      <w:pPr>
        <w:spacing w:line="360" w:lineRule="auto"/>
        <w:jc w:val="both"/>
        <w:rPr>
          <w:rFonts w:ascii="Book Antiqua" w:hAnsi="Book Antiqua"/>
        </w:rPr>
      </w:pPr>
    </w:p>
    <w:p w14:paraId="2C88A4CA"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Hu </w:t>
      </w:r>
      <w:r>
        <w:rPr>
          <w:rFonts w:ascii="Book Antiqua" w:hAnsi="Book Antiqua" w:cs="Book Antiqua"/>
          <w:color w:val="000000"/>
          <w:lang w:eastAsia="zh-CN"/>
        </w:rPr>
        <w:t xml:space="preserve">XM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Risk factors for sleep quality of IE patients</w:t>
      </w:r>
    </w:p>
    <w:p w14:paraId="1126B672" w14:textId="77777777" w:rsidR="005747C1" w:rsidRDefault="005747C1">
      <w:pPr>
        <w:spacing w:line="360" w:lineRule="auto"/>
        <w:jc w:val="both"/>
        <w:rPr>
          <w:rFonts w:ascii="Book Antiqua" w:hAnsi="Book Antiqua"/>
        </w:rPr>
      </w:pPr>
    </w:p>
    <w:p w14:paraId="1531FDD2"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Xiang-Ming Hu, Cai-Di Lin, De-Yi Huang, Xiao-Ming Li, Fen Lu, Wen-Ting Wei, Zhi-Hong Yu, Huo-Sheng Liao, Fang Huang, Xue-Zhen Huang, Fu-Jun Jia</w:t>
      </w:r>
    </w:p>
    <w:p w14:paraId="39E322ED" w14:textId="77777777" w:rsidR="005747C1" w:rsidRDefault="005747C1">
      <w:pPr>
        <w:spacing w:line="360" w:lineRule="auto"/>
        <w:jc w:val="both"/>
        <w:rPr>
          <w:rFonts w:ascii="Book Antiqua" w:hAnsi="Book Antiqua"/>
        </w:rPr>
      </w:pPr>
    </w:p>
    <w:p w14:paraId="59BFBC6E"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Xiang-Ming Hu, Fu-Jun Jia, </w:t>
      </w:r>
      <w:r>
        <w:rPr>
          <w:rFonts w:ascii="Book Antiqua" w:eastAsia="Book Antiqua" w:hAnsi="Book Antiqua" w:cs="Book Antiqua"/>
          <w:color w:val="000000"/>
        </w:rPr>
        <w:t xml:space="preserve">The Second School of Clinical </w:t>
      </w:r>
      <w:r>
        <w:rPr>
          <w:rFonts w:ascii="Book Antiqua" w:eastAsia="Book Antiqua" w:hAnsi="Book Antiqua" w:cs="Book Antiqua"/>
          <w:color w:val="000000"/>
        </w:rPr>
        <w:t>Medicine, Southern Medical University, Guangzhou 510515, Guangdong Province, China</w:t>
      </w:r>
    </w:p>
    <w:p w14:paraId="2BACBC1A" w14:textId="77777777" w:rsidR="005747C1" w:rsidRDefault="005747C1">
      <w:pPr>
        <w:spacing w:line="360" w:lineRule="auto"/>
        <w:jc w:val="both"/>
        <w:rPr>
          <w:rFonts w:ascii="Book Antiqua" w:hAnsi="Book Antiqua"/>
        </w:rPr>
      </w:pPr>
    </w:p>
    <w:p w14:paraId="1CB8F9C1"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Xiang-Ming Hu, Cai-Di Lin, De-Yi Huang, Xiao-Ming Li, Fen Lu, Wen-Ting Wei, Zhi-Hong Yu, Huo-Sheng Liao, Fang Huang, Xue-Zhen Huang, </w:t>
      </w:r>
      <w:r>
        <w:rPr>
          <w:rFonts w:ascii="Book Antiqua" w:eastAsia="Book Antiqua" w:hAnsi="Book Antiqua" w:cs="Book Antiqua"/>
          <w:color w:val="000000"/>
        </w:rPr>
        <w:t>Department of Comprehensive Medicine, G</w:t>
      </w:r>
      <w:r>
        <w:rPr>
          <w:rFonts w:ascii="Book Antiqua" w:eastAsia="Book Antiqua" w:hAnsi="Book Antiqua" w:cs="Book Antiqua"/>
          <w:color w:val="000000"/>
        </w:rPr>
        <w:t>uangdong Provincial People's Hospital, Guangdong Academy of Medical Sciences, Guangzhou 510080, Guangdong Province, China</w:t>
      </w:r>
    </w:p>
    <w:p w14:paraId="7F521F73" w14:textId="77777777" w:rsidR="005747C1" w:rsidRDefault="005747C1">
      <w:pPr>
        <w:spacing w:line="360" w:lineRule="auto"/>
        <w:jc w:val="both"/>
        <w:rPr>
          <w:rFonts w:ascii="Book Antiqua" w:hAnsi="Book Antiqua"/>
        </w:rPr>
      </w:pPr>
    </w:p>
    <w:p w14:paraId="0C8D83C7"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Fu-Jun Jia, </w:t>
      </w:r>
      <w:r>
        <w:rPr>
          <w:rFonts w:ascii="Book Antiqua" w:eastAsia="Book Antiqua" w:hAnsi="Book Antiqua" w:cs="Book Antiqua"/>
          <w:color w:val="000000"/>
        </w:rPr>
        <w:t xml:space="preserve">Guangdong Mental Health Center, Guangdong Provincial People's Hospital, Guangdong Academy of Medical Sciences, Guangzhou </w:t>
      </w:r>
      <w:r>
        <w:rPr>
          <w:rFonts w:ascii="Book Antiqua" w:eastAsia="Book Antiqua" w:hAnsi="Book Antiqua" w:cs="Book Antiqua"/>
          <w:color w:val="000000"/>
        </w:rPr>
        <w:t>510080, Guangdong Province, China</w:t>
      </w:r>
    </w:p>
    <w:p w14:paraId="2C052CA8" w14:textId="77777777" w:rsidR="005747C1" w:rsidRDefault="005747C1">
      <w:pPr>
        <w:spacing w:line="360" w:lineRule="auto"/>
        <w:jc w:val="both"/>
        <w:rPr>
          <w:rFonts w:ascii="Book Antiqua" w:hAnsi="Book Antiqua"/>
        </w:rPr>
      </w:pPr>
    </w:p>
    <w:p w14:paraId="5D8EE7D2"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contributed to this study; </w:t>
      </w:r>
      <w:r>
        <w:rPr>
          <w:rFonts w:ascii="Book Antiqua" w:eastAsia="Book Antiqua" w:hAnsi="Book Antiqua" w:cs="Book Antiqua"/>
          <w:color w:val="000000"/>
        </w:rPr>
        <w:t>m</w:t>
      </w:r>
      <w:r>
        <w:rPr>
          <w:rFonts w:ascii="Book Antiqua" w:eastAsia="Book Antiqua" w:hAnsi="Book Antiqua" w:cs="Book Antiqua"/>
          <w:color w:val="000000"/>
        </w:rPr>
        <w:t xml:space="preserve">aterial preparation, data collection, and analysis were performed by Hu XM, Lin CD, Huang DY, Li XM, Lu F, Wei WT, Yu ZH, Liao HS, Huang F, and Huang XZ; </w:t>
      </w:r>
      <w:r>
        <w:rPr>
          <w:rFonts w:ascii="Book Antiqua" w:eastAsia="Book Antiqua" w:hAnsi="Book Antiqua" w:cs="Book Antiqua"/>
          <w:color w:val="000000"/>
        </w:rPr>
        <w:t>t</w:t>
      </w:r>
      <w:r>
        <w:rPr>
          <w:rFonts w:ascii="Book Antiqua" w:eastAsia="Book Antiqua" w:hAnsi="Book Antiqua" w:cs="Book Antiqua"/>
          <w:color w:val="000000"/>
        </w:rPr>
        <w:t>he d</w:t>
      </w:r>
      <w:r>
        <w:rPr>
          <w:rFonts w:ascii="Book Antiqua" w:eastAsia="Book Antiqua" w:hAnsi="Book Antiqua" w:cs="Book Antiqua"/>
          <w:color w:val="000000"/>
        </w:rPr>
        <w:t xml:space="preserve">raft of the manuscript was written by Hu XM and Jia FJ; </w:t>
      </w:r>
      <w:r>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4E60455F" w14:textId="77777777" w:rsidR="005747C1" w:rsidRDefault="005747C1">
      <w:pPr>
        <w:spacing w:line="360" w:lineRule="auto"/>
        <w:jc w:val="both"/>
        <w:rPr>
          <w:rFonts w:ascii="Book Antiqua" w:hAnsi="Book Antiqua"/>
        </w:rPr>
      </w:pPr>
    </w:p>
    <w:p w14:paraId="5E521E6F"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Science and Technology Planning Project of Guangdong Province, No. A2016057.</w:t>
      </w:r>
    </w:p>
    <w:p w14:paraId="0F6668C3" w14:textId="77777777" w:rsidR="005747C1" w:rsidRDefault="005747C1">
      <w:pPr>
        <w:spacing w:line="360" w:lineRule="auto"/>
        <w:jc w:val="both"/>
        <w:rPr>
          <w:rFonts w:ascii="Book Antiqua" w:hAnsi="Book Antiqua"/>
        </w:rPr>
      </w:pPr>
    </w:p>
    <w:p w14:paraId="66CDAB8C"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Corresponding author: Fu-Jun Jia, MD, Director, </w:t>
      </w:r>
      <w:r>
        <w:rPr>
          <w:rFonts w:ascii="Book Antiqua" w:eastAsia="Book Antiqua" w:hAnsi="Book Antiqua" w:cs="Book Antiqua"/>
          <w:color w:val="000000"/>
        </w:rPr>
        <w:t>Gua</w:t>
      </w:r>
      <w:r>
        <w:rPr>
          <w:rFonts w:ascii="Book Antiqua" w:eastAsia="Book Antiqua" w:hAnsi="Book Antiqua" w:cs="Book Antiqua"/>
          <w:color w:val="000000"/>
        </w:rPr>
        <w:t>ngdong Mental Health Center, Guangdong Provincial People's Hospital, Guangdong Academy of Medical Sciences, No. 123 Huifu Road, Yuexiu District, Guangzhou 510080, Guangdong Province, China. jiafujun@126.com</w:t>
      </w:r>
    </w:p>
    <w:p w14:paraId="7B3B083A" w14:textId="77777777" w:rsidR="005747C1" w:rsidRDefault="005747C1">
      <w:pPr>
        <w:spacing w:line="360" w:lineRule="auto"/>
        <w:jc w:val="both"/>
        <w:rPr>
          <w:rFonts w:ascii="Book Antiqua" w:hAnsi="Book Antiqua"/>
        </w:rPr>
      </w:pPr>
    </w:p>
    <w:p w14:paraId="22B78844"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17, 2021</w:t>
      </w:r>
    </w:p>
    <w:p w14:paraId="75F36175"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 xml:space="preserve">June 3, </w:t>
      </w:r>
      <w:r>
        <w:rPr>
          <w:rFonts w:ascii="Book Antiqua" w:eastAsia="Book Antiqua" w:hAnsi="Book Antiqua" w:cs="Book Antiqua"/>
          <w:color w:val="000000"/>
        </w:rPr>
        <w:t>2021</w:t>
      </w:r>
    </w:p>
    <w:p w14:paraId="14EEADA8"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Accepted:</w:t>
      </w:r>
      <w:r>
        <w:rPr>
          <w:rFonts w:ascii="Book Antiqua" w:eastAsia="Book Antiqua" w:hAnsi="Book Antiqua" w:cs="Book Antiqua"/>
          <w:bCs/>
          <w:color w:val="000000"/>
        </w:rPr>
        <w:t xml:space="preserve"> June 22, 2021</w:t>
      </w:r>
    </w:p>
    <w:p w14:paraId="2388CC17"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520A61D3" w14:textId="77777777" w:rsidR="005747C1" w:rsidRDefault="005747C1">
      <w:pPr>
        <w:spacing w:line="360" w:lineRule="auto"/>
        <w:jc w:val="both"/>
        <w:rPr>
          <w:rFonts w:ascii="Book Antiqua" w:hAnsi="Book Antiqua"/>
        </w:rPr>
        <w:sectPr w:rsidR="005747C1">
          <w:footerReference w:type="default" r:id="rId7"/>
          <w:pgSz w:w="12240" w:h="15840"/>
          <w:pgMar w:top="1440" w:right="1440" w:bottom="1440" w:left="1440" w:header="720" w:footer="720" w:gutter="0"/>
          <w:cols w:space="720"/>
          <w:docGrid w:linePitch="360"/>
        </w:sectPr>
      </w:pPr>
    </w:p>
    <w:p w14:paraId="7357C2D3"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8DA1D6E"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BACKGROUND</w:t>
      </w:r>
    </w:p>
    <w:p w14:paraId="32A7B358"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Little is known about the postoperative sleep quality of infective endocarditis patients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and after discharge. </w:t>
      </w:r>
    </w:p>
    <w:p w14:paraId="6697FB27" w14:textId="77777777" w:rsidR="005747C1" w:rsidRDefault="005747C1">
      <w:pPr>
        <w:spacing w:line="360" w:lineRule="auto"/>
        <w:jc w:val="both"/>
        <w:rPr>
          <w:rFonts w:ascii="Book Antiqua" w:hAnsi="Book Antiqua"/>
        </w:rPr>
      </w:pPr>
    </w:p>
    <w:p w14:paraId="6F8AEC3E"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AIM</w:t>
      </w:r>
    </w:p>
    <w:p w14:paraId="3F960800"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To investigate the sleep characteristics of </w:t>
      </w:r>
      <w:r>
        <w:rPr>
          <w:rFonts w:ascii="Book Antiqua" w:eastAsia="Book Antiqua" w:hAnsi="Book Antiqua" w:cs="Book Antiqua"/>
          <w:color w:val="000000"/>
        </w:rPr>
        <w:t>infective endocarditis</w:t>
      </w:r>
      <w:r>
        <w:rPr>
          <w:rFonts w:ascii="Book Antiqua" w:eastAsia="Book Antiqua" w:hAnsi="Book Antiqua" w:cs="Book Antiqua"/>
          <w:color w:val="000000"/>
        </w:rPr>
        <w:t xml:space="preserve"> patients and to identify potential risk factors for disturbed sleep quality after surgery. </w:t>
      </w:r>
    </w:p>
    <w:p w14:paraId="79BDBD0A" w14:textId="77777777" w:rsidR="005747C1" w:rsidRDefault="005747C1">
      <w:pPr>
        <w:spacing w:line="360" w:lineRule="auto"/>
        <w:jc w:val="both"/>
        <w:rPr>
          <w:rFonts w:ascii="Book Antiqua" w:hAnsi="Book Antiqua"/>
        </w:rPr>
      </w:pPr>
    </w:p>
    <w:p w14:paraId="7F0A2F0D"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METHODS</w:t>
      </w:r>
    </w:p>
    <w:p w14:paraId="44BC00D4"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Pittsburgh Sleep Quality Index (PSQI) and the Epwor</w:t>
      </w:r>
      <w:r>
        <w:rPr>
          <w:rFonts w:ascii="Book Antiqua" w:eastAsia="Book Antiqua" w:hAnsi="Book Antiqua" w:cs="Book Antiqua"/>
          <w:color w:val="000000"/>
        </w:rPr>
        <w:t xml:space="preserve">th Sleepiness Scale were used to assess patient sleep quality. Logistic regression was used to explore the potential risk factors. </w:t>
      </w:r>
    </w:p>
    <w:p w14:paraId="7B78AFA3" w14:textId="77777777" w:rsidR="005747C1" w:rsidRDefault="005747C1">
      <w:pPr>
        <w:spacing w:line="360" w:lineRule="auto"/>
        <w:jc w:val="both"/>
        <w:rPr>
          <w:rFonts w:ascii="Book Antiqua" w:hAnsi="Book Antiqua"/>
        </w:rPr>
      </w:pPr>
    </w:p>
    <w:p w14:paraId="5FF6EC43"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RESULTS</w:t>
      </w:r>
    </w:p>
    <w:p w14:paraId="1ED29D7C"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The study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139) had an average age of 43.40 ± 14.56 years, and 67.6% were men (</w:t>
      </w:r>
      <w:r>
        <w:rPr>
          <w:rFonts w:ascii="Book Antiqua" w:eastAsia="Book Antiqua" w:hAnsi="Book Antiqua" w:cs="Book Antiqua"/>
          <w:i/>
          <w:iCs/>
          <w:color w:val="000000"/>
        </w:rPr>
        <w:t>n</w:t>
      </w:r>
      <w:r>
        <w:rPr>
          <w:rFonts w:ascii="Book Antiqua" w:eastAsia="Book Antiqua" w:hAnsi="Book Antiqua" w:cs="Book Antiqua"/>
          <w:color w:val="000000"/>
        </w:rPr>
        <w:t xml:space="preserve"> = 94). Disturbed sleep quality was observed in 86 patients (61.9%)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and remained in 46 patients (33.1%) at 6 mo after surgery. However, both PSQI and </w:t>
      </w:r>
      <w:r>
        <w:rPr>
          <w:rFonts w:ascii="Book Antiqua" w:eastAsia="Book Antiqua" w:hAnsi="Book Antiqua" w:cs="Book Antiqua"/>
          <w:color w:val="000000"/>
        </w:rPr>
        <w:t>Epworth Sle</w:t>
      </w:r>
      <w:r>
        <w:rPr>
          <w:rFonts w:ascii="Book Antiqua" w:eastAsia="Book Antiqua" w:hAnsi="Book Antiqua" w:cs="Book Antiqua"/>
          <w:color w:val="000000"/>
        </w:rPr>
        <w:t>epiness Scale</w:t>
      </w:r>
      <w:r>
        <w:rPr>
          <w:rFonts w:ascii="Book Antiqua" w:eastAsia="Book Antiqua" w:hAnsi="Book Antiqua" w:cs="Book Antiqua"/>
          <w:color w:val="000000"/>
        </w:rPr>
        <w:t xml:space="preserve"> scores showed significant improvements at 6 mo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eastAsia="Book Antiqua" w:hAnsi="Book Antiqua" w:cs="Book Antiqua"/>
          <w:color w:val="000000"/>
        </w:rPr>
        <w:t>, respectively</w:t>
      </w:r>
      <w:r>
        <w:rPr>
          <w:rFonts w:ascii="Book Antiqua" w:eastAsia="Book Antiqua" w:hAnsi="Book Antiqua" w:cs="Book Antiqua"/>
          <w:color w:val="000000"/>
        </w:rPr>
        <w:t>). Multivariable logistic regression analysis showed that the potential risk factors were age (</w:t>
      </w:r>
      <w:r>
        <w:rPr>
          <w:rFonts w:ascii="Book Antiqua" w:eastAsia="Book Antiqua" w:hAnsi="Book Antiqua" w:cs="Book Antiqua"/>
          <w:color w:val="000000"/>
        </w:rPr>
        <w:t>odds ratio</w:t>
      </w:r>
      <w:r>
        <w:rPr>
          <w:rFonts w:ascii="Book Antiqua" w:eastAsia="Book Antiqua" w:hAnsi="Book Antiqua" w:cs="Book Antiqua"/>
          <w:color w:val="000000"/>
        </w:rPr>
        <w:t xml:space="preserve"> = 1.125, 95%</w:t>
      </w:r>
      <w:r>
        <w:rPr>
          <w:rFonts w:ascii="Book Antiqua" w:eastAsia="Book Antiqua" w:hAnsi="Book Antiqua" w:cs="Book Antiqua"/>
          <w:color w:val="000000"/>
        </w:rPr>
        <w:t xml:space="preserve"> confidence interval</w:t>
      </w:r>
      <w:r>
        <w:rPr>
          <w:rFonts w:ascii="Book Antiqua" w:eastAsia="Book Antiqua" w:hAnsi="Book Antiqua" w:cs="Book Antiqua"/>
          <w:color w:val="000000"/>
        </w:rPr>
        <w:t xml:space="preserve">: 1.068-1.186) and </w:t>
      </w:r>
      <w:r>
        <w:rPr>
          <w:rFonts w:ascii="Book Antiqua" w:eastAsia="Book Antiqua" w:hAnsi="Book Antiqua" w:cs="Book Antiqua"/>
          <w:color w:val="000000"/>
        </w:rPr>
        <w:t>PSQI assessed during hospitali</w:t>
      </w:r>
      <w:r>
        <w:rPr>
          <w:rFonts w:ascii="Book Antiqua" w:eastAsia="Book Antiqua" w:hAnsi="Book Antiqua" w:cs="Book Antiqua"/>
          <w:color w:val="000000"/>
        </w:rPr>
        <w:t>z</w:t>
      </w:r>
      <w:r>
        <w:rPr>
          <w:rFonts w:ascii="Book Antiqua" w:eastAsia="Book Antiqua" w:hAnsi="Book Antiqua" w:cs="Book Antiqua"/>
          <w:color w:val="000000"/>
        </w:rPr>
        <w:t>ation (</w:t>
      </w:r>
      <w:r>
        <w:rPr>
          <w:rFonts w:ascii="Book Antiqua" w:eastAsia="Book Antiqua" w:hAnsi="Book Antiqua" w:cs="Book Antiqua"/>
          <w:color w:val="000000"/>
        </w:rPr>
        <w:t>odds ratio</w:t>
      </w:r>
      <w:r>
        <w:rPr>
          <w:rFonts w:ascii="Book Antiqua" w:eastAsia="Book Antiqua" w:hAnsi="Book Antiqua" w:cs="Book Antiqua"/>
          <w:color w:val="000000"/>
        </w:rPr>
        <w:t xml:space="preserve"> = 1.759, 95%</w:t>
      </w:r>
      <w:r>
        <w:rPr>
          <w:rFonts w:ascii="Book Antiqua" w:eastAsia="Book Antiqua" w:hAnsi="Book Antiqua" w:cs="Book Antiqua"/>
          <w:color w:val="000000"/>
        </w:rPr>
        <w:t xml:space="preserve"> confidence interval</w:t>
      </w:r>
      <w:r>
        <w:rPr>
          <w:rFonts w:ascii="Book Antiqua" w:eastAsia="Book Antiqua" w:hAnsi="Book Antiqua" w:cs="Book Antiqua"/>
          <w:color w:val="000000"/>
        </w:rPr>
        <w:t>: 1.436-2.155). The same analysis in patients with PSQI ≥ 8 during hospitali</w:t>
      </w:r>
      <w:r>
        <w:rPr>
          <w:rFonts w:ascii="Book Antiqua" w:eastAsia="Book Antiqua" w:hAnsi="Book Antiqua" w:cs="Book Antiqua"/>
          <w:color w:val="000000"/>
        </w:rPr>
        <w:t>z</w:t>
      </w:r>
      <w:r>
        <w:rPr>
          <w:rFonts w:ascii="Book Antiqua" w:eastAsia="Book Antiqua" w:hAnsi="Book Antiqua" w:cs="Book Antiqua"/>
          <w:color w:val="000000"/>
        </w:rPr>
        <w:t>ation suggested that not using sleep medication (</w:t>
      </w:r>
      <w:r>
        <w:rPr>
          <w:rFonts w:ascii="Book Antiqua" w:eastAsia="Book Antiqua" w:hAnsi="Book Antiqua" w:cs="Book Antiqua"/>
          <w:color w:val="000000"/>
        </w:rPr>
        <w:t>odds ratio</w:t>
      </w:r>
      <w:r>
        <w:rPr>
          <w:rFonts w:ascii="Book Antiqua" w:eastAsia="Book Antiqua" w:hAnsi="Book Antiqua" w:cs="Book Antiqua"/>
          <w:color w:val="000000"/>
        </w:rPr>
        <w:t xml:space="preserve"> = 15.893, 95%</w:t>
      </w:r>
      <w:r>
        <w:rPr>
          <w:rFonts w:ascii="Book Antiqua" w:eastAsia="Book Antiqua" w:hAnsi="Book Antiqua" w:cs="Book Antiqua"/>
          <w:color w:val="000000"/>
        </w:rPr>
        <w:t xml:space="preserve"> confidence interval</w:t>
      </w:r>
      <w:r>
        <w:rPr>
          <w:rFonts w:ascii="Book Antiqua" w:eastAsia="Book Antiqua" w:hAnsi="Book Antiqua" w:cs="Book Antiqua"/>
          <w:color w:val="000000"/>
        </w:rPr>
        <w:t>: 2.3</w:t>
      </w:r>
      <w:r>
        <w:rPr>
          <w:rFonts w:ascii="Book Antiqua" w:eastAsia="Book Antiqua" w:hAnsi="Book Antiqua" w:cs="Book Antiqua"/>
          <w:color w:val="000000"/>
        </w:rPr>
        <w:t xml:space="preserve">85-105.889) may be another risk factor. </w:t>
      </w:r>
    </w:p>
    <w:p w14:paraId="10F05B0B" w14:textId="77777777" w:rsidR="005747C1" w:rsidRDefault="005747C1">
      <w:pPr>
        <w:spacing w:line="360" w:lineRule="auto"/>
        <w:jc w:val="both"/>
        <w:rPr>
          <w:rFonts w:ascii="Book Antiqua" w:hAnsi="Book Antiqua"/>
        </w:rPr>
      </w:pPr>
    </w:p>
    <w:p w14:paraId="6FE162ED"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CONCLUSION</w:t>
      </w:r>
    </w:p>
    <w:p w14:paraId="349D0533"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The incidence of disturbed sleep after </w:t>
      </w:r>
      <w:r>
        <w:rPr>
          <w:rFonts w:ascii="Book Antiqua" w:eastAsia="Book Antiqua" w:hAnsi="Book Antiqua" w:cs="Book Antiqua"/>
          <w:color w:val="000000"/>
        </w:rPr>
        <w:t>infective endocarditis</w:t>
      </w:r>
      <w:r>
        <w:rPr>
          <w:rFonts w:ascii="Book Antiqua" w:eastAsia="Book Antiqua" w:hAnsi="Book Antiqua" w:cs="Book Antiqua"/>
          <w:color w:val="000000"/>
        </w:rPr>
        <w:t xml:space="preserve"> surgery is high. However, the situation improves significantly over time. Age and early postoperative high PSQI score are risk factors for disturbed sleep quality at 6 mo after surgery.</w:t>
      </w:r>
    </w:p>
    <w:p w14:paraId="06DD4CF9" w14:textId="77777777" w:rsidR="005747C1" w:rsidRDefault="005747C1">
      <w:pPr>
        <w:spacing w:line="360" w:lineRule="auto"/>
        <w:jc w:val="both"/>
        <w:rPr>
          <w:rFonts w:ascii="Book Antiqua" w:hAnsi="Book Antiqua"/>
        </w:rPr>
      </w:pPr>
    </w:p>
    <w:p w14:paraId="72DE9EF5"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Infective endocarditis; Sleep quality; Pittsburgh sleep q</w:t>
      </w:r>
      <w:r>
        <w:rPr>
          <w:rFonts w:ascii="Book Antiqua" w:eastAsia="Book Antiqua" w:hAnsi="Book Antiqua" w:cs="Book Antiqua"/>
          <w:color w:val="000000"/>
        </w:rPr>
        <w:t xml:space="preserve">uality index; Epworth sleepiness scale; </w:t>
      </w:r>
      <w:r>
        <w:rPr>
          <w:rFonts w:ascii="Book Antiqua" w:eastAsia="Book Antiqua" w:hAnsi="Book Antiqua" w:cs="Book Antiqua"/>
          <w:caps/>
          <w:color w:val="000000"/>
        </w:rPr>
        <w:t>s</w:t>
      </w:r>
      <w:r>
        <w:rPr>
          <w:rFonts w:ascii="Book Antiqua" w:eastAsia="Book Antiqua" w:hAnsi="Book Antiqua" w:cs="Book Antiqua"/>
          <w:color w:val="000000"/>
        </w:rPr>
        <w:t>urgery</w:t>
      </w:r>
    </w:p>
    <w:p w14:paraId="6185072D" w14:textId="77777777" w:rsidR="005747C1" w:rsidRDefault="005747C1">
      <w:pPr>
        <w:spacing w:line="360" w:lineRule="auto"/>
        <w:jc w:val="both"/>
        <w:rPr>
          <w:rFonts w:ascii="Book Antiqua" w:hAnsi="Book Antiqua"/>
        </w:rPr>
      </w:pPr>
    </w:p>
    <w:p w14:paraId="47713206"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Hu XM, Lin CD, Huang DY, Li XM, Lu F, Wei WT, Yu ZH, Liao HS, Huang F, Huang XZ, Jia FJ. Analysis of sleep characteristics and clinical outcomes of 139 adult patients with infective endocarditis after surger</w:t>
      </w:r>
      <w:r>
        <w:rPr>
          <w:rFonts w:ascii="Book Antiqua" w:eastAsia="Book Antiqua" w:hAnsi="Book Antiqua" w:cs="Book Antiqua"/>
          <w:color w:val="000000"/>
        </w:rPr>
        <w:t xml:space="preserve">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C98E080" w14:textId="77777777" w:rsidR="005747C1" w:rsidRDefault="005747C1">
      <w:pPr>
        <w:spacing w:line="360" w:lineRule="auto"/>
        <w:jc w:val="both"/>
        <w:rPr>
          <w:rFonts w:ascii="Book Antiqua" w:hAnsi="Book Antiqua"/>
        </w:rPr>
      </w:pPr>
    </w:p>
    <w:p w14:paraId="6FE983E9"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current study is thus far the first to investigate the sleep quality of infective endocarditis patients after surgery. The Pittsburgh Sleep Quality Index and the Epworth Sleepiness Scale were employed for</w:t>
      </w:r>
      <w:r>
        <w:rPr>
          <w:rFonts w:ascii="Book Antiqua" w:eastAsia="Book Antiqua" w:hAnsi="Book Antiqua" w:cs="Book Antiqua"/>
          <w:color w:val="000000"/>
        </w:rPr>
        <w:t xml:space="preserve"> the assessment. Data were collected during hospitali</w:t>
      </w:r>
      <w:r>
        <w:rPr>
          <w:rFonts w:ascii="Book Antiqua" w:eastAsia="Book Antiqua" w:hAnsi="Book Antiqua" w:cs="Book Antiqua"/>
          <w:color w:val="000000"/>
        </w:rPr>
        <w:t>z</w:t>
      </w:r>
      <w:r>
        <w:rPr>
          <w:rFonts w:ascii="Book Antiqua" w:eastAsia="Book Antiqua" w:hAnsi="Book Antiqua" w:cs="Book Antiqua"/>
          <w:color w:val="000000"/>
        </w:rPr>
        <w:t>ation and at 6 mo after surgery. Disturbed sleep quality was reported by 61.9% of patients during hospitali</w:t>
      </w:r>
      <w:r>
        <w:rPr>
          <w:rFonts w:ascii="Book Antiqua" w:eastAsia="Book Antiqua" w:hAnsi="Book Antiqua" w:cs="Book Antiqua"/>
          <w:color w:val="000000"/>
        </w:rPr>
        <w:t>z</w:t>
      </w:r>
      <w:r>
        <w:rPr>
          <w:rFonts w:ascii="Book Antiqua" w:eastAsia="Book Antiqua" w:hAnsi="Book Antiqua" w:cs="Book Antiqua"/>
          <w:color w:val="000000"/>
        </w:rPr>
        <w:t>ation and 33.1% of patients at 6 mo after surgery. The patients’ sleep quality improved signif</w:t>
      </w:r>
      <w:r>
        <w:rPr>
          <w:rFonts w:ascii="Book Antiqua" w:eastAsia="Book Antiqua" w:hAnsi="Book Antiqua" w:cs="Book Antiqua"/>
          <w:color w:val="000000"/>
        </w:rPr>
        <w:t xml:space="preserve">icantly over time. Age and high scores in </w:t>
      </w:r>
      <w:r>
        <w:rPr>
          <w:rFonts w:ascii="Book Antiqua" w:eastAsia="Book Antiqua" w:hAnsi="Book Antiqua" w:cs="Book Antiqua"/>
          <w:color w:val="000000"/>
        </w:rPr>
        <w:t>Pittsburgh Sleep Quality Index</w:t>
      </w:r>
      <w:r>
        <w:rPr>
          <w:rFonts w:ascii="Book Antiqua" w:eastAsia="Book Antiqua" w:hAnsi="Book Antiqua" w:cs="Book Antiqua"/>
          <w:color w:val="000000"/>
        </w:rPr>
        <w:t xml:space="preserve"> assessed during hospitali</w:t>
      </w:r>
      <w:r>
        <w:rPr>
          <w:rFonts w:ascii="Book Antiqua" w:eastAsia="Book Antiqua" w:hAnsi="Book Antiqua" w:cs="Book Antiqua"/>
          <w:color w:val="000000"/>
        </w:rPr>
        <w:t>z</w:t>
      </w:r>
      <w:r>
        <w:rPr>
          <w:rFonts w:ascii="Book Antiqua" w:eastAsia="Book Antiqua" w:hAnsi="Book Antiqua" w:cs="Book Antiqua"/>
          <w:color w:val="000000"/>
        </w:rPr>
        <w:t>ation may be risk factors for disturbed sleep at 6 mo after surgery.</w:t>
      </w:r>
    </w:p>
    <w:p w14:paraId="6C7673AF" w14:textId="77777777" w:rsidR="005747C1" w:rsidRDefault="005747C1">
      <w:pPr>
        <w:spacing w:line="360" w:lineRule="auto"/>
        <w:jc w:val="both"/>
        <w:rPr>
          <w:rFonts w:ascii="Book Antiqua" w:hAnsi="Book Antiqua"/>
        </w:rPr>
      </w:pPr>
    </w:p>
    <w:p w14:paraId="1740EC19" w14:textId="77777777" w:rsidR="005747C1" w:rsidRDefault="004A28D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0AE47BC" w14:textId="77777777" w:rsidR="005747C1" w:rsidRDefault="004A28D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2902CA2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Infective endocarditis (IE) is a serious infection with a </w:t>
      </w:r>
      <w:r>
        <w:rPr>
          <w:rFonts w:ascii="Book Antiqua" w:eastAsia="Book Antiqua" w:hAnsi="Book Antiqua" w:cs="Book Antiqua"/>
          <w:color w:val="000000"/>
        </w:rPr>
        <w:t>reported incidence of 0.03%-0.07% and a mortality rate of 15%-30%</w:t>
      </w:r>
      <w:r>
        <w:rPr>
          <w:rFonts w:ascii="Book Antiqua" w:eastAsia="Book Antiqua" w:hAnsi="Book Antiqua" w:cs="Book Antiqua"/>
          <w:color w:val="000000"/>
          <w:vertAlign w:val="superscript"/>
        </w:rPr>
        <w:t>[</w:t>
      </w:r>
      <w:hyperlink w:anchor="_ENREF_1" w:tooltip="Federspiel, 2012 #1"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Surgery is an important approach for treating IE. About 40%-50% of patients need to undergo cardiac valve replacement surgery, whic</w:t>
      </w:r>
      <w:r>
        <w:rPr>
          <w:rFonts w:ascii="Book Antiqua" w:eastAsia="Book Antiqua" w:hAnsi="Book Antiqua" w:cs="Book Antiqua"/>
          <w:color w:val="000000"/>
        </w:rPr>
        <w:t>h is usually performed concurrently with antibiotic treatment</w:t>
      </w:r>
      <w:r>
        <w:rPr>
          <w:rFonts w:ascii="Book Antiqua" w:eastAsia="Book Antiqua" w:hAnsi="Book Antiqua" w:cs="Book Antiqua"/>
          <w:color w:val="000000"/>
          <w:vertAlign w:val="superscript"/>
        </w:rPr>
        <w:t>[</w:t>
      </w:r>
      <w:hyperlink w:anchor="_ENREF_5" w:tooltip="Habib, 2015 #5" w:history="1">
        <w:r>
          <w:rPr>
            <w:rFonts w:ascii="Book Antiqua" w:eastAsia="Book Antiqua" w:hAnsi="Book Antiqua" w:cs="Book Antiqua"/>
            <w:color w:val="000000"/>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Sleep efficiency is defined as the percentage of time for sleeping out of the total amount of time spent in bed. A normal sleep efficiency is </w:t>
      </w:r>
      <w:r>
        <w:rPr>
          <w:rFonts w:ascii="Book Antiqua" w:eastAsia="Book Antiqua" w:hAnsi="Book Antiqua" w:cs="Book Antiqua"/>
          <w:color w:val="000000"/>
        </w:rPr>
        <w:t>considered to be 85% or higher</w:t>
      </w:r>
      <w:r>
        <w:rPr>
          <w:rFonts w:ascii="Book Antiqua" w:eastAsia="Book Antiqua" w:hAnsi="Book Antiqua" w:cs="Book Antiqua"/>
          <w:color w:val="000000"/>
          <w:vertAlign w:val="superscript"/>
        </w:rPr>
        <w:t>[</w:t>
      </w:r>
      <w:hyperlink w:anchor="_ENREF_6" w:tooltip="Liao, 2011 #6" w:history="1">
        <w:r>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 has been reported that sleep efficiency among patients after heart surgery is between 50.3%-68.5% during the hospitali</w:t>
      </w:r>
      <w:r>
        <w:rPr>
          <w:rFonts w:ascii="Book Antiqua" w:eastAsia="Book Antiqua" w:hAnsi="Book Antiqua" w:cs="Book Antiqua"/>
          <w:color w:val="000000"/>
        </w:rPr>
        <w:t>z</w:t>
      </w:r>
      <w:r>
        <w:rPr>
          <w:rFonts w:ascii="Book Antiqua" w:eastAsia="Book Antiqua" w:hAnsi="Book Antiqua" w:cs="Book Antiqua"/>
          <w:color w:val="000000"/>
        </w:rPr>
        <w:t>ation period and increases to 71.8% after 6 mo</w:t>
      </w:r>
      <w:r>
        <w:rPr>
          <w:rFonts w:ascii="Book Antiqua" w:eastAsia="Book Antiqua" w:hAnsi="Book Antiqua" w:cs="Book Antiqua"/>
          <w:color w:val="000000"/>
          <w:vertAlign w:val="superscript"/>
        </w:rPr>
        <w:t>[</w:t>
      </w:r>
      <w:hyperlink w:anchor="_ENREF_6" w:tooltip="Liao, 2011 #6" w:history="1">
        <w:r>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Disturbed sleep quality directly affects the postoperative recovery of patients and potentially prolongs the length of their hospital stay. Therefore, in order to improve the prognosis and also the quality of l</w:t>
      </w:r>
      <w:r>
        <w:rPr>
          <w:rFonts w:ascii="Book Antiqua" w:eastAsia="Book Antiqua" w:hAnsi="Book Antiqua" w:cs="Book Antiqua"/>
          <w:color w:val="000000"/>
        </w:rPr>
        <w:t>ife for patients, it is crucial to better understand the sleep characteristics of these patients after surgery.</w:t>
      </w:r>
    </w:p>
    <w:p w14:paraId="6B12A969"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Few research projects have been conducted to explore this topic. Studies that have been published were more focused on the clinical nursing pers</w:t>
      </w:r>
      <w:r>
        <w:rPr>
          <w:rFonts w:ascii="Book Antiqua" w:eastAsia="Book Antiqua" w:hAnsi="Book Antiqua" w:cs="Book Antiqua"/>
          <w:color w:val="000000"/>
        </w:rPr>
        <w:t>pective and therefore may be lacking in scientific reasoning and discussion. As surgery for IE is different from other types of general surgery, infection, inflammation, and many complications can affect the postoperative sleep of IE patients in a differen</w:t>
      </w:r>
      <w:r>
        <w:rPr>
          <w:rFonts w:ascii="Book Antiqua" w:eastAsia="Book Antiqua" w:hAnsi="Book Antiqua" w:cs="Book Antiqua"/>
          <w:color w:val="000000"/>
        </w:rPr>
        <w:t>t manner</w:t>
      </w:r>
      <w:r>
        <w:rPr>
          <w:rFonts w:ascii="Book Antiqua" w:eastAsia="Book Antiqua" w:hAnsi="Book Antiqua" w:cs="Book Antiqua"/>
          <w:color w:val="000000"/>
          <w:vertAlign w:val="superscript"/>
        </w:rPr>
        <w:t>[</w:t>
      </w:r>
      <w:hyperlink w:anchor="_ENREF_7" w:tooltip="Solarz, 2012 #7" w:history="1">
        <w:r>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date, there remains a huge knowledge gap in research on the sleep quality of IE patients after surgery. In addition, none of the published studies were able to perform long-term follow-up of </w:t>
      </w:r>
      <w:r>
        <w:rPr>
          <w:rFonts w:ascii="Book Antiqua" w:eastAsia="Book Antiqua" w:hAnsi="Book Antiqua" w:cs="Book Antiqua"/>
          <w:color w:val="000000"/>
        </w:rPr>
        <w:t>the patients because of the difficulty of tracking patients</w:t>
      </w:r>
      <w:r>
        <w:rPr>
          <w:rFonts w:ascii="Book Antiqua" w:eastAsia="Book Antiqua" w:hAnsi="Book Antiqua" w:cs="Book Antiqua"/>
          <w:color w:val="000000"/>
        </w:rPr>
        <w:t>’</w:t>
      </w:r>
      <w:r>
        <w:rPr>
          <w:rFonts w:ascii="Book Antiqua" w:eastAsia="Book Antiqua" w:hAnsi="Book Antiqua" w:cs="Book Antiqua"/>
          <w:color w:val="000000"/>
        </w:rPr>
        <w:t xml:space="preserve"> sleep quality outcomes after discharge. </w:t>
      </w:r>
    </w:p>
    <w:p w14:paraId="45FA2086"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 xml:space="preserve">The issue of sleep quality has been investigated in patients after cardiac surgery; however, the sleep quality in patients undergoing cardiac surgery for </w:t>
      </w:r>
      <w:r>
        <w:rPr>
          <w:rFonts w:ascii="Book Antiqua" w:eastAsia="Book Antiqua" w:hAnsi="Book Antiqua" w:cs="Book Antiqua"/>
          <w:color w:val="000000"/>
        </w:rPr>
        <w:t>IE has never been investigated. Therefore, we designed this study to evaluate the postoperative sleep characteristics of IE patients in the early postoperative period and at 6 mo postoperatively and to obtain evidence for effective clinical sleep intervent</w:t>
      </w:r>
      <w:r>
        <w:rPr>
          <w:rFonts w:ascii="Book Antiqua" w:eastAsia="Book Antiqua" w:hAnsi="Book Antiqua" w:cs="Book Antiqua"/>
          <w:color w:val="000000"/>
        </w:rPr>
        <w:t>ion in the future.</w:t>
      </w:r>
    </w:p>
    <w:p w14:paraId="27BE866E" w14:textId="77777777" w:rsidR="005747C1" w:rsidRDefault="005747C1">
      <w:pPr>
        <w:spacing w:line="360" w:lineRule="auto"/>
        <w:ind w:firstLine="480"/>
        <w:jc w:val="both"/>
        <w:rPr>
          <w:rFonts w:ascii="Book Antiqua" w:hAnsi="Book Antiqua"/>
        </w:rPr>
      </w:pPr>
    </w:p>
    <w:p w14:paraId="5337E3F4" w14:textId="77777777" w:rsidR="005747C1" w:rsidRDefault="004A28D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230F81C" w14:textId="77777777" w:rsidR="005747C1" w:rsidRDefault="004A28D0">
      <w:pPr>
        <w:spacing w:line="360" w:lineRule="auto"/>
        <w:jc w:val="both"/>
        <w:rPr>
          <w:rFonts w:ascii="Book Antiqua" w:hAnsi="Book Antiqua"/>
        </w:rPr>
      </w:pPr>
      <w:r>
        <w:rPr>
          <w:rFonts w:ascii="Book Antiqua" w:eastAsia="Book Antiqua" w:hAnsi="Book Antiqua" w:cs="Book Antiqua"/>
          <w:b/>
          <w:bCs/>
          <w:i/>
          <w:iCs/>
          <w:color w:val="000000"/>
        </w:rPr>
        <w:t>Study population</w:t>
      </w:r>
    </w:p>
    <w:p w14:paraId="4BAB164C" w14:textId="77777777" w:rsidR="005747C1" w:rsidRDefault="004A28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Patients who were admitted to our general ward between October 2016 and September 2018 were recruited for the current study. These patients were diagnosed with IE before undergoing heart valve </w:t>
      </w:r>
      <w:r>
        <w:rPr>
          <w:rFonts w:ascii="Book Antiqua" w:eastAsia="Book Antiqua" w:hAnsi="Book Antiqua" w:cs="Book Antiqua"/>
          <w:color w:val="000000"/>
        </w:rPr>
        <w:t>replacement surgery. The patients spent roughly 2 wk in the Department of Cardiac Surgery and the cardiac intensive care unit (CICU) after surgery until their conditions stabili</w:t>
      </w:r>
      <w:r>
        <w:rPr>
          <w:rFonts w:ascii="Book Antiqua" w:eastAsia="Book Antiqua" w:hAnsi="Book Antiqua" w:cs="Book Antiqua"/>
          <w:color w:val="000000"/>
        </w:rPr>
        <w:t>z</w:t>
      </w:r>
      <w:r>
        <w:rPr>
          <w:rFonts w:ascii="Book Antiqua" w:eastAsia="Book Antiqua" w:hAnsi="Book Antiqua" w:cs="Book Antiqua"/>
          <w:color w:val="000000"/>
        </w:rPr>
        <w:t>ed. Upon approval by cardiac surgeons, the patients were then transferred to o</w:t>
      </w:r>
      <w:r>
        <w:rPr>
          <w:rFonts w:ascii="Book Antiqua" w:eastAsia="Book Antiqua" w:hAnsi="Book Antiqua" w:cs="Book Antiqua"/>
          <w:color w:val="000000"/>
        </w:rPr>
        <w:t xml:space="preserve">ur ward for further supporting treatment, which mainly consisted of antibiotic and recovery regimens. The inclusion criteria for the current study were: (1) </w:t>
      </w:r>
      <w:r>
        <w:rPr>
          <w:rFonts w:ascii="Book Antiqua" w:eastAsia="Book Antiqua" w:hAnsi="Book Antiqua" w:cs="Book Antiqua"/>
          <w:color w:val="000000"/>
        </w:rPr>
        <w:t>a</w:t>
      </w:r>
      <w:r>
        <w:rPr>
          <w:rFonts w:ascii="Book Antiqua" w:eastAsia="Book Antiqua" w:hAnsi="Book Antiqua" w:cs="Book Antiqua"/>
          <w:color w:val="000000"/>
        </w:rPr>
        <w:t xml:space="preserve"> clear medical history of IE and cardiac valve replacement surgery; (2) </w:t>
      </w:r>
      <w:r>
        <w:rPr>
          <w:rFonts w:ascii="Book Antiqua" w:eastAsia="Book Antiqua" w:hAnsi="Book Antiqua" w:cs="Book Antiqua"/>
          <w:color w:val="000000"/>
        </w:rPr>
        <w:t>a</w:t>
      </w:r>
      <w:r>
        <w:rPr>
          <w:rFonts w:ascii="Book Antiqua" w:eastAsia="Book Antiqua" w:hAnsi="Book Antiqua" w:cs="Book Antiqua"/>
          <w:color w:val="000000"/>
        </w:rPr>
        <w:t>ge ≥</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old; (3) </w:t>
      </w:r>
      <w:r>
        <w:rPr>
          <w:rFonts w:ascii="Book Antiqua" w:eastAsia="Book Antiqua" w:hAnsi="Book Antiqua" w:cs="Book Antiqua"/>
          <w:color w:val="000000"/>
        </w:rPr>
        <w:t>a</w:t>
      </w:r>
      <w:r>
        <w:rPr>
          <w:rFonts w:ascii="Book Antiqua" w:eastAsia="Book Antiqua" w:hAnsi="Book Antiqua" w:cs="Book Antiqua"/>
          <w:color w:val="000000"/>
        </w:rPr>
        <w:t>b</w:t>
      </w:r>
      <w:r>
        <w:rPr>
          <w:rFonts w:ascii="Book Antiqua" w:eastAsia="Book Antiqua" w:hAnsi="Book Antiqua" w:cs="Book Antiqua"/>
          <w:color w:val="000000"/>
        </w:rPr>
        <w:t xml:space="preserve">ility for self-expression; and (4) </w:t>
      </w:r>
      <w:r>
        <w:rPr>
          <w:rFonts w:ascii="Book Antiqua" w:eastAsia="Book Antiqua" w:hAnsi="Book Antiqua" w:cs="Book Antiqua"/>
          <w:color w:val="000000"/>
        </w:rPr>
        <w:t>w</w:t>
      </w:r>
      <w:r>
        <w:rPr>
          <w:rFonts w:ascii="Book Antiqua" w:eastAsia="Book Antiqua" w:hAnsi="Book Antiqua" w:cs="Book Antiqua"/>
          <w:color w:val="000000"/>
        </w:rPr>
        <w:t xml:space="preserve">illingness to participate in this study voluntarily. Patients who were in a coma or unconscious were strictly excluded from the study. </w:t>
      </w:r>
    </w:p>
    <w:p w14:paraId="7D83506D" w14:textId="77777777" w:rsidR="005747C1" w:rsidRDefault="004A28D0">
      <w:pPr>
        <w:spacing w:line="360" w:lineRule="auto"/>
        <w:ind w:firstLine="450"/>
        <w:jc w:val="both"/>
        <w:rPr>
          <w:rFonts w:ascii="Book Antiqua" w:hAnsi="Book Antiqua"/>
        </w:rPr>
      </w:pPr>
      <w:r>
        <w:rPr>
          <w:rFonts w:ascii="Book Antiqua" w:eastAsia="Book Antiqua" w:hAnsi="Book Antiqua" w:cs="Book Antiqua"/>
          <w:color w:val="000000"/>
        </w:rPr>
        <w:t>A total of 139 patients were included in the study according to the criteria. The pa</w:t>
      </w:r>
      <w:r>
        <w:rPr>
          <w:rFonts w:ascii="Book Antiqua" w:eastAsia="Book Antiqua" w:hAnsi="Book Antiqua" w:cs="Book Antiqua"/>
          <w:color w:val="000000"/>
        </w:rPr>
        <w:t>tients’ medical examination results and other study-related data were collected and analy</w:t>
      </w:r>
      <w:r>
        <w:rPr>
          <w:rFonts w:ascii="Book Antiqua" w:eastAsia="Book Antiqua" w:hAnsi="Book Antiqua" w:cs="Book Antiqua"/>
          <w:color w:val="000000"/>
        </w:rPr>
        <w:t>z</w:t>
      </w:r>
      <w:r>
        <w:rPr>
          <w:rFonts w:ascii="Book Antiqua" w:eastAsia="Book Antiqua" w:hAnsi="Book Antiqua" w:cs="Book Antiqua"/>
          <w:color w:val="000000"/>
        </w:rPr>
        <w:t xml:space="preserve">ed. These included the demographic characteristics, body mass index, duration spent in the CICU, use of analgesics and sleep medication, preoperative complication of </w:t>
      </w:r>
      <w:r>
        <w:rPr>
          <w:rFonts w:ascii="Book Antiqua" w:eastAsia="Book Antiqua" w:hAnsi="Book Antiqua" w:cs="Book Antiqua"/>
          <w:color w:val="000000"/>
        </w:rPr>
        <w:t>embolism, and color Doppler echocardiography results (focused on observing the size of vegetation and multivalvular involvement). Biochemical results were also collected pre- and postoperatively including white blood cell, hemoglobin, albumin, C-reactive p</w:t>
      </w:r>
      <w:r>
        <w:rPr>
          <w:rFonts w:ascii="Book Antiqua" w:eastAsia="Book Antiqua" w:hAnsi="Book Antiqua" w:cs="Book Antiqua"/>
          <w:color w:val="000000"/>
        </w:rPr>
        <w:t>rotein, and procalcitonin counts. The procedures described here have been approved by the Ethics Committee of the Guangdong Provincial People</w:t>
      </w:r>
      <w:r>
        <w:rPr>
          <w:rFonts w:ascii="Book Antiqua" w:eastAsia="Book Antiqua" w:hAnsi="Book Antiqua" w:cs="Book Antiqua"/>
          <w:color w:val="000000"/>
        </w:rPr>
        <w:t>’</w:t>
      </w:r>
      <w:r>
        <w:rPr>
          <w:rFonts w:ascii="Book Antiqua" w:eastAsia="Book Antiqua" w:hAnsi="Book Antiqua" w:cs="Book Antiqua"/>
          <w:color w:val="000000"/>
        </w:rPr>
        <w:t>s Hospital (No. GDREC2016222H (R2)) and have been performed in accordance with ethical standards. Due to the retro</w:t>
      </w:r>
      <w:r>
        <w:rPr>
          <w:rFonts w:ascii="Book Antiqua" w:eastAsia="Book Antiqua" w:hAnsi="Book Antiqua" w:cs="Book Antiqua"/>
          <w:color w:val="000000"/>
        </w:rPr>
        <w:t>spective nature of this study, the requirement for informed consent was waived.</w:t>
      </w:r>
    </w:p>
    <w:p w14:paraId="31B1583D" w14:textId="77777777" w:rsidR="005747C1" w:rsidRDefault="005747C1">
      <w:pPr>
        <w:spacing w:line="360" w:lineRule="auto"/>
        <w:jc w:val="both"/>
        <w:rPr>
          <w:rFonts w:ascii="Book Antiqua" w:hAnsi="Book Antiqua"/>
        </w:rPr>
      </w:pPr>
    </w:p>
    <w:p w14:paraId="7B92F2B3" w14:textId="77777777" w:rsidR="005747C1" w:rsidRDefault="004A28D0">
      <w:pPr>
        <w:spacing w:line="360" w:lineRule="auto"/>
        <w:jc w:val="both"/>
        <w:rPr>
          <w:rFonts w:ascii="Book Antiqua" w:hAnsi="Book Antiqua"/>
        </w:rPr>
      </w:pPr>
      <w:r>
        <w:rPr>
          <w:rFonts w:ascii="Book Antiqua" w:eastAsia="Book Antiqua" w:hAnsi="Book Antiqua" w:cs="Book Antiqua"/>
          <w:b/>
          <w:bCs/>
          <w:i/>
          <w:iCs/>
          <w:color w:val="000000"/>
        </w:rPr>
        <w:t>Tools for sleep quality assessment</w:t>
      </w:r>
    </w:p>
    <w:p w14:paraId="4F75B55D"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The Pittsburgh Sleep Quality Index (PSQI) and the Epworth Sleeping Scale (ESS) were employed in this study to assess the patients’ sleep qua</w:t>
      </w:r>
      <w:r>
        <w:rPr>
          <w:rFonts w:ascii="Book Antiqua" w:eastAsia="Book Antiqua" w:hAnsi="Book Antiqua" w:cs="Book Antiqua"/>
          <w:color w:val="000000"/>
        </w:rPr>
        <w:t>lity. The PSQI scale consists of 19 self-assessment items and 5 other assessment items, among which the 19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self-assessment item and 5 other assessment items are not included in the final score</w:t>
      </w:r>
      <w:r>
        <w:rPr>
          <w:rFonts w:ascii="Book Antiqua" w:eastAsia="Book Antiqua" w:hAnsi="Book Antiqua" w:cs="Book Antiqua"/>
          <w:color w:val="000000"/>
          <w:vertAlign w:val="superscript"/>
        </w:rPr>
        <w:t>[</w:t>
      </w:r>
      <w:hyperlink w:anchor="_ENREF_8" w:tooltip="Liu, 1996 #19"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hyperlink w:anchor="_ENREF_9" w:tooltip="Buysse, 2008 #20"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first 18 items are designed to cover 7 dimensions of sleep quality and are each scored from 0 to 3, with a total score ranging from 0 to 21 points. Higher scores indicate worse sleep quality. Based </w:t>
      </w:r>
      <w:r>
        <w:rPr>
          <w:rFonts w:ascii="Book Antiqua" w:eastAsia="Book Antiqua" w:hAnsi="Book Antiqua" w:cs="Book Antiqua"/>
          <w:color w:val="000000"/>
        </w:rPr>
        <w:t xml:space="preserve">on previous literature, PSQI ≥ 8 points may indicate poor sleep quality. A previous </w:t>
      </w:r>
      <w:r>
        <w:rPr>
          <w:rFonts w:ascii="Book Antiqua" w:eastAsia="Book Antiqua" w:hAnsi="Book Antiqua" w:cs="Book Antiqua"/>
          <w:color w:val="000000"/>
        </w:rPr>
        <w:lastRenderedPageBreak/>
        <w:t>analysis has shown evidence of the internal consistency, reliability, and validity of PSQI, making it suitable for IE patients</w:t>
      </w:r>
      <w:r>
        <w:rPr>
          <w:rFonts w:ascii="Book Antiqua" w:eastAsia="Book Antiqua" w:hAnsi="Book Antiqua" w:cs="Book Antiqua"/>
          <w:color w:val="000000"/>
          <w:vertAlign w:val="superscript"/>
        </w:rPr>
        <w:t>[</w:t>
      </w:r>
      <w:hyperlink w:anchor="_ENREF_8" w:tooltip="Liu, 1996 #19" w:history="1">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BB7FD5"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ESS was used to assess excessive sleepiness during the day according to the guidelines for the primary care of adults with obstructive sleep apnea (2018)</w:t>
      </w:r>
      <w:r>
        <w:rPr>
          <w:rFonts w:ascii="Book Antiqua" w:eastAsia="Book Antiqua" w:hAnsi="Book Antiqua" w:cs="Book Antiqua"/>
          <w:color w:val="000000"/>
          <w:vertAlign w:val="superscript"/>
        </w:rPr>
        <w:t>[</w:t>
      </w:r>
      <w:hyperlink w:anchor="_ENREF_11" w:tooltip="Chinese Medical Association, 2019 #21" w:history="1">
        <w:r>
          <w:rPr>
            <w:rFonts w:ascii="Book Antiqua" w:eastAsia="Book Antiqua" w:hAnsi="Book Antiqua" w:cs="Book Antiqua"/>
            <w:color w:val="000000"/>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possibil</w:t>
      </w:r>
      <w:r>
        <w:rPr>
          <w:rFonts w:ascii="Book Antiqua" w:eastAsia="Book Antiqua" w:hAnsi="Book Antiqua" w:cs="Book Antiqua"/>
          <w:color w:val="000000"/>
        </w:rPr>
        <w:t>ity of falling asleep under 8 different conditions was evaluated</w:t>
      </w:r>
      <w:r>
        <w:rPr>
          <w:rFonts w:ascii="Book Antiqua" w:eastAsia="Book Antiqua" w:hAnsi="Book Antiqua" w:cs="Book Antiqua"/>
          <w:color w:val="000000"/>
        </w:rPr>
        <w:t>,</w:t>
      </w:r>
      <w:r>
        <w:rPr>
          <w:rFonts w:ascii="Book Antiqua" w:eastAsia="Book Antiqua" w:hAnsi="Book Antiqua" w:cs="Book Antiqua"/>
          <w:color w:val="000000"/>
        </w:rPr>
        <w:t xml:space="preserve"> and each item was scored with a four-point scale (0-3 points). The total ESS score (0-24 points) is obtained by summing the scores from all 8 conditions. ESS ≥ 9 points may indicate day drow</w:t>
      </w:r>
      <w:r>
        <w:rPr>
          <w:rFonts w:ascii="Book Antiqua" w:eastAsia="Book Antiqua" w:hAnsi="Book Antiqua" w:cs="Book Antiqua"/>
          <w:color w:val="000000"/>
        </w:rPr>
        <w:t>siness</w:t>
      </w:r>
      <w:r>
        <w:rPr>
          <w:rFonts w:ascii="Book Antiqua" w:eastAsia="Book Antiqua" w:hAnsi="Book Antiqua" w:cs="Book Antiqua"/>
          <w:color w:val="000000"/>
          <w:vertAlign w:val="superscript"/>
        </w:rPr>
        <w:t>[</w:t>
      </w:r>
      <w:hyperlink w:anchor="_ENREF_12" w:tooltip=", 2019 #22" w:history="1">
        <w:r>
          <w:rPr>
            <w:rFonts w:ascii="Book Antiqua" w:eastAsia="Book Antiqua" w:hAnsi="Book Antiqua" w:cs="Book Antiqua"/>
            <w:color w:val="000000"/>
            <w:u w:val="single" w:color="0000EE"/>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24006C"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 xml:space="preserve">On the second day after being transferred to our general ward from the CICU, each patient was required to complete the PSQI and ESS. The assessment was conducted by our investigator(s) using unified </w:t>
      </w:r>
      <w:r>
        <w:rPr>
          <w:rFonts w:ascii="Book Antiqua" w:eastAsia="Book Antiqua" w:hAnsi="Book Antiqua" w:cs="Book Antiqua"/>
          <w:color w:val="000000"/>
        </w:rPr>
        <w:t>guidelines. The scales were completed by the patients independently or with assistance from our investigator(s). At 6 mo after surgery, another assessment was conducted at the outpatient clinic follow-up or through a questionnaire on the WeChat platform (T</w:t>
      </w:r>
      <w:r>
        <w:rPr>
          <w:rFonts w:ascii="Book Antiqua" w:eastAsia="Book Antiqua" w:hAnsi="Book Antiqua" w:cs="Book Antiqua"/>
          <w:color w:val="000000"/>
        </w:rPr>
        <w:t>encent Holdings Ltd., Shenzhen, Guangdong, China).</w:t>
      </w:r>
    </w:p>
    <w:p w14:paraId="1D30F465" w14:textId="77777777" w:rsidR="005747C1" w:rsidRDefault="005747C1">
      <w:pPr>
        <w:spacing w:line="360" w:lineRule="auto"/>
        <w:ind w:firstLine="480"/>
        <w:jc w:val="both"/>
        <w:rPr>
          <w:rFonts w:ascii="Book Antiqua" w:hAnsi="Book Antiqua"/>
        </w:rPr>
      </w:pPr>
    </w:p>
    <w:p w14:paraId="7A1C9344" w14:textId="77777777" w:rsidR="005747C1" w:rsidRDefault="004A28D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54A89F8"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Data were analy</w:t>
      </w:r>
      <w:r>
        <w:rPr>
          <w:rFonts w:ascii="Book Antiqua" w:eastAsia="Book Antiqua" w:hAnsi="Book Antiqua" w:cs="Book Antiqua"/>
          <w:color w:val="000000"/>
        </w:rPr>
        <w:t>z</w:t>
      </w:r>
      <w:r>
        <w:rPr>
          <w:rFonts w:ascii="Book Antiqua" w:eastAsia="Book Antiqua" w:hAnsi="Book Antiqua" w:cs="Book Antiqua"/>
          <w:color w:val="000000"/>
        </w:rPr>
        <w:t xml:space="preserve">ed using SPSS 21.0 (SPSS Inc., Chicago, IL, United States). Descriptive data that were normally distributed were expressed as mean ± </w:t>
      </w:r>
      <w:r>
        <w:rPr>
          <w:rFonts w:ascii="Book Antiqua" w:eastAsia="Book Antiqua" w:hAnsi="Book Antiqua" w:cs="Book Antiqua"/>
          <w:color w:val="000000"/>
        </w:rPr>
        <w:t>standard deviation</w:t>
      </w:r>
      <w:r>
        <w:rPr>
          <w:rFonts w:ascii="Book Antiqua" w:eastAsia="Book Antiqua" w:hAnsi="Book Antiqua" w:cs="Book Antiqua"/>
          <w:color w:val="000000"/>
        </w:rPr>
        <w:t xml:space="preserve"> and those that were not normally distributed were expressed as median and interquartile range (25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w:t>
      </w:r>
      <w:r>
        <w:rPr>
          <w:rFonts w:ascii="Book Antiqua" w:eastAsia="Book Antiqua" w:hAnsi="Book Antiqua" w:cs="Book Antiqua"/>
          <w:color w:val="000000"/>
        </w:rPr>
        <w:t>75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Comparison between two groups was performed using the t-test, Wilcoxon rank-sum test, and </w:t>
      </w: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test where appropriate. The whole study sample was divided into 2 groups according to the PSQI score during </w:t>
      </w:r>
      <w:r>
        <w:rPr>
          <w:rFonts w:ascii="Book Antiqua" w:eastAsia="Book Antiqua" w:hAnsi="Book Antiqua" w:cs="Book Antiqua"/>
          <w:color w:val="000000"/>
        </w:rPr>
        <w:t>hospitalization</w:t>
      </w:r>
      <w:r>
        <w:rPr>
          <w:rFonts w:ascii="Book Antiqua" w:eastAsia="Book Antiqua" w:hAnsi="Book Antiqua" w:cs="Book Antiqua"/>
          <w:color w:val="000000"/>
        </w:rPr>
        <w:t>: Group 1 included all</w:t>
      </w:r>
      <w:r>
        <w:rPr>
          <w:rFonts w:ascii="Book Antiqua" w:eastAsia="Book Antiqua" w:hAnsi="Book Antiqua" w:cs="Book Antiqua"/>
          <w:color w:val="000000"/>
        </w:rPr>
        <w:t xml:space="preserve"> participants with PSQI &lt; 8, while Group 2 included those with PSQI ≥ 8. Univariate analysis was performed to identify the risk factors for disturbed sleep quality at 6 mo after surgery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0.10) in the entire study cohort as well as in Group 2. The ident</w:t>
      </w:r>
      <w:r>
        <w:rPr>
          <w:rFonts w:ascii="Book Antiqua" w:eastAsia="Book Antiqua" w:hAnsi="Book Antiqua" w:cs="Book Antiqua"/>
          <w:color w:val="000000"/>
        </w:rPr>
        <w:t>ified factors were then included in the multivariate analysis for further determination of the independent risk factors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A </w:t>
      </w:r>
      <w:r>
        <w:rPr>
          <w:rFonts w:ascii="Book Antiqua" w:eastAsia="Book Antiqua" w:hAnsi="Book Antiqua" w:cs="Book Antiqua"/>
          <w:i/>
          <w:iCs/>
          <w:caps/>
          <w:color w:val="000000"/>
        </w:rPr>
        <w:t>p</w:t>
      </w:r>
      <w:r>
        <w:rPr>
          <w:rFonts w:ascii="Book Antiqua" w:eastAsia="Book Antiqua" w:hAnsi="Book Antiqua" w:cs="Book Antiqua"/>
          <w:color w:val="000000"/>
        </w:rPr>
        <w:t>-value &lt; 0.05 was considered statistically significant.</w:t>
      </w:r>
    </w:p>
    <w:p w14:paraId="079BC916" w14:textId="77777777" w:rsidR="005747C1" w:rsidRDefault="005747C1">
      <w:pPr>
        <w:spacing w:line="360" w:lineRule="auto"/>
        <w:jc w:val="both"/>
        <w:rPr>
          <w:rFonts w:ascii="Book Antiqua" w:hAnsi="Book Antiqua"/>
        </w:rPr>
      </w:pPr>
    </w:p>
    <w:p w14:paraId="7E7E0A3C" w14:textId="77777777" w:rsidR="005747C1" w:rsidRDefault="004A28D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45B974F" w14:textId="77777777" w:rsidR="005747C1" w:rsidRDefault="004A28D0">
      <w:pPr>
        <w:spacing w:line="360" w:lineRule="auto"/>
        <w:jc w:val="both"/>
        <w:rPr>
          <w:rFonts w:ascii="Book Antiqua" w:hAnsi="Book Antiqua"/>
        </w:rPr>
      </w:pPr>
      <w:r>
        <w:rPr>
          <w:rFonts w:ascii="Book Antiqua" w:eastAsia="Book Antiqua" w:hAnsi="Book Antiqua" w:cs="Book Antiqua"/>
          <w:b/>
          <w:bCs/>
          <w:i/>
          <w:iCs/>
          <w:color w:val="000000"/>
        </w:rPr>
        <w:lastRenderedPageBreak/>
        <w:t>Demographic features</w:t>
      </w:r>
    </w:p>
    <w:p w14:paraId="08C880C1"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In this study, a total of 139 patie</w:t>
      </w:r>
      <w:r>
        <w:rPr>
          <w:rFonts w:ascii="Book Antiqua" w:eastAsia="Book Antiqua" w:hAnsi="Book Antiqua" w:cs="Book Antiqua"/>
          <w:color w:val="000000"/>
        </w:rPr>
        <w:t xml:space="preserve">nts volunteered to participate and completed the sleep quality assessments during </w:t>
      </w:r>
      <w:r>
        <w:rPr>
          <w:rFonts w:ascii="Book Antiqua" w:eastAsia="Book Antiqua" w:hAnsi="Book Antiqua" w:cs="Book Antiqua"/>
          <w:color w:val="000000"/>
        </w:rPr>
        <w:t>hospitalization</w:t>
      </w:r>
      <w:r>
        <w:rPr>
          <w:rFonts w:ascii="Book Antiqua" w:eastAsia="Book Antiqua" w:hAnsi="Book Antiqua" w:cs="Book Antiqua"/>
          <w:color w:val="000000"/>
        </w:rPr>
        <w:t xml:space="preserve"> and at 6 mo after surgery. Among these patients, 67.6% (94 cases) were men, while 32.4% (45 cases) were women. The average age of the study population was 43.</w:t>
      </w:r>
      <w:r>
        <w:rPr>
          <w:rFonts w:ascii="Book Antiqua" w:eastAsia="Book Antiqua" w:hAnsi="Book Antiqua" w:cs="Book Antiqua"/>
          <w:color w:val="000000"/>
        </w:rPr>
        <w:t xml:space="preserve">40 ± 14.56 years old. The average </w:t>
      </w:r>
      <w:r>
        <w:rPr>
          <w:rFonts w:ascii="Book Antiqua" w:eastAsia="Book Antiqua" w:hAnsi="Book Antiqua" w:cs="Book Antiqua"/>
          <w:color w:val="000000"/>
        </w:rPr>
        <w:t>body mass index</w:t>
      </w:r>
      <w:r>
        <w:rPr>
          <w:rFonts w:ascii="Book Antiqua" w:eastAsia="Book Antiqua" w:hAnsi="Book Antiqua" w:cs="Book Antiqua"/>
          <w:color w:val="000000"/>
        </w:rPr>
        <w:t xml:space="preserve"> was 20.33 ± 3.37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0F00116E"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In the current study, 116 patients (83.5%) were diagnosed with cardiac comorbidities before surgery. These included 42 patients with degenerative valve disease (30.2%), 33 with rheu</w:t>
      </w:r>
      <w:r>
        <w:rPr>
          <w:rFonts w:ascii="Book Antiqua" w:eastAsia="Book Antiqua" w:hAnsi="Book Antiqua" w:cs="Book Antiqua"/>
          <w:color w:val="000000"/>
        </w:rPr>
        <w:t>matic heart disease (23.7%), 32 with congenital heart disease (23.0%), and 9 with artificial valve implantation (6.5%). Thirty-four cases (24.5%) were complicated with embolism, as determined by radiological assessments before surgery, including 19 cases (</w:t>
      </w:r>
      <w:r>
        <w:rPr>
          <w:rFonts w:ascii="Book Antiqua" w:eastAsia="Book Antiqua" w:hAnsi="Book Antiqua" w:cs="Book Antiqua"/>
          <w:color w:val="000000"/>
        </w:rPr>
        <w:t>13.7%) of cerebral infarction, 5 cases of limb arterial embolism (3.6%), 4 cases of splenic embolism (2.9%), 3 cases of renal artery embolism (2.2%), 2 cases of pulmonary infarction (1.4%), and 1 case of coronary embolism (0.7%).</w:t>
      </w:r>
    </w:p>
    <w:p w14:paraId="10A96DF9"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All of these patients unde</w:t>
      </w:r>
      <w:r>
        <w:rPr>
          <w:rFonts w:ascii="Book Antiqua" w:eastAsia="Book Antiqua" w:hAnsi="Book Antiqua" w:cs="Book Antiqua"/>
          <w:color w:val="000000"/>
        </w:rPr>
        <w:t>rwent surgical treatment, which included 84 single-valve surgeries, 51 multi-valve surgeries, and 4 complicated surgeries. Single-valve surgery was performed for 33 cases of mitral valvuloplasty (MVP), 21 cases of mitral valve replacement (MVR), 27 cases o</w:t>
      </w:r>
      <w:r>
        <w:rPr>
          <w:rFonts w:ascii="Book Antiqua" w:eastAsia="Book Antiqua" w:hAnsi="Book Antiqua" w:cs="Book Antiqua"/>
          <w:color w:val="000000"/>
        </w:rPr>
        <w:t xml:space="preserve">f aortic valve replacement (AVR), and 3 cases of tricuspid valvuloplasty (TVP). Multi-valve surgery was performed for 21 cases of MVR complicated by TVP, 6 cases of AVR + MVR, 7 cases of AVR + MVP, 3 cases of MVP + TVP, 1 case of AVP + MVP, 9 cases of AVR </w:t>
      </w:r>
      <w:r>
        <w:rPr>
          <w:rFonts w:ascii="Book Antiqua" w:eastAsia="Book Antiqua" w:hAnsi="Book Antiqua" w:cs="Book Antiqua"/>
          <w:color w:val="000000"/>
        </w:rPr>
        <w:t>+ MVR + TVP, and 1 case of AVR + MVP + TVP.</w:t>
      </w:r>
    </w:p>
    <w:p w14:paraId="4EECA819"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When the study population was split into 2 groups based on the PSQI collected during hospitali</w:t>
      </w:r>
      <w:r>
        <w:rPr>
          <w:rFonts w:ascii="Book Antiqua" w:eastAsia="Book Antiqua" w:hAnsi="Book Antiqua" w:cs="Book Antiqua"/>
          <w:color w:val="000000"/>
        </w:rPr>
        <w:t>z</w:t>
      </w:r>
      <w:r>
        <w:rPr>
          <w:rFonts w:ascii="Book Antiqua" w:eastAsia="Book Antiqua" w:hAnsi="Book Antiqua" w:cs="Book Antiqua"/>
          <w:color w:val="000000"/>
        </w:rPr>
        <w:t>ation, Group 1 ha</w:t>
      </w:r>
      <w:r>
        <w:rPr>
          <w:rFonts w:ascii="Book Antiqua" w:eastAsia="Book Antiqua" w:hAnsi="Book Antiqua" w:cs="Book Antiqua"/>
          <w:color w:val="000000"/>
        </w:rPr>
        <w:t>d</w:t>
      </w:r>
      <w:r>
        <w:rPr>
          <w:rFonts w:ascii="Book Antiqua" w:eastAsia="Book Antiqua" w:hAnsi="Book Antiqua" w:cs="Book Antiqua"/>
          <w:color w:val="000000"/>
        </w:rPr>
        <w:t xml:space="preserve"> 53 patients (38.1%) and Group 2 had 86 (61.9%). As expected, the number of patients that used sleep medication in Group 2 was significantly higher than that in Group 1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No other differences were observed when comparing the rest of the variable</w:t>
      </w:r>
      <w:r>
        <w:rPr>
          <w:rFonts w:ascii="Book Antiqua" w:eastAsia="Book Antiqua" w:hAnsi="Book Antiqua" w:cs="Book Antiqua"/>
          <w:color w:val="000000"/>
        </w:rPr>
        <w:t>s between the 2 groups. The demographic and clinical baseline characteristics are presented in</w:t>
      </w:r>
      <w:r>
        <w:rPr>
          <w:rFonts w:ascii="Book Antiqua" w:eastAsia="Book Antiqua" w:hAnsi="Book Antiqua" w:cs="Book Antiqua"/>
          <w:b/>
          <w:bCs/>
          <w:color w:val="000000"/>
        </w:rPr>
        <w:t xml:space="preserve"> </w:t>
      </w:r>
      <w:r>
        <w:rPr>
          <w:rFonts w:ascii="Book Antiqua" w:eastAsia="Book Antiqua" w:hAnsi="Book Antiqua" w:cs="Book Antiqua"/>
          <w:color w:val="000000"/>
        </w:rPr>
        <w:t>Table 1.</w:t>
      </w:r>
    </w:p>
    <w:p w14:paraId="67F99B39" w14:textId="77777777" w:rsidR="005747C1" w:rsidRDefault="005747C1">
      <w:pPr>
        <w:spacing w:line="360" w:lineRule="auto"/>
        <w:ind w:firstLine="480"/>
        <w:jc w:val="both"/>
        <w:rPr>
          <w:rFonts w:ascii="Book Antiqua" w:hAnsi="Book Antiqua"/>
        </w:rPr>
      </w:pPr>
    </w:p>
    <w:p w14:paraId="6DC4D93C" w14:textId="77777777" w:rsidR="005747C1" w:rsidRDefault="004A28D0">
      <w:pPr>
        <w:spacing w:line="360" w:lineRule="auto"/>
        <w:jc w:val="both"/>
        <w:rPr>
          <w:rFonts w:ascii="Book Antiqua" w:hAnsi="Book Antiqua"/>
        </w:rPr>
      </w:pPr>
      <w:r>
        <w:rPr>
          <w:rFonts w:ascii="Book Antiqua" w:eastAsia="Book Antiqua" w:hAnsi="Book Antiqua" w:cs="Book Antiqua"/>
          <w:b/>
          <w:bCs/>
          <w:i/>
          <w:iCs/>
          <w:color w:val="000000"/>
        </w:rPr>
        <w:t>Sleep quality of the patients during hospitali</w:t>
      </w:r>
      <w:r>
        <w:rPr>
          <w:rFonts w:ascii="Book Antiqua" w:eastAsia="Book Antiqua" w:hAnsi="Book Antiqua" w:cs="Book Antiqua"/>
          <w:b/>
          <w:bCs/>
          <w:i/>
          <w:iCs/>
          <w:color w:val="000000"/>
        </w:rPr>
        <w:t>z</w:t>
      </w:r>
      <w:r>
        <w:rPr>
          <w:rFonts w:ascii="Book Antiqua" w:eastAsia="Book Antiqua" w:hAnsi="Book Antiqua" w:cs="Book Antiqua"/>
          <w:b/>
          <w:bCs/>
          <w:i/>
          <w:iCs/>
          <w:color w:val="000000"/>
        </w:rPr>
        <w:t xml:space="preserve">ation and after discharge </w:t>
      </w:r>
    </w:p>
    <w:p w14:paraId="33CEB27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lastRenderedPageBreak/>
        <w:t>As shown in Table 2, 86 and 46 patients experienced disturbed sleep during ho</w:t>
      </w:r>
      <w:r>
        <w:rPr>
          <w:rFonts w:ascii="Book Antiqua" w:eastAsia="Book Antiqua" w:hAnsi="Book Antiqua" w:cs="Book Antiqua"/>
          <w:color w:val="000000"/>
        </w:rPr>
        <w:t>spitalization and at 6 mo after surgery, respectively, accounting for 61.9% and 33.1% of the study population. Additionally, 44 (31.7%) and 20 (14.4%) patients with ESS ≥ 9 experienced daytime sleepiness, respectively. It was pretty clear that at 6 mo afte</w:t>
      </w:r>
      <w:r>
        <w:rPr>
          <w:rFonts w:ascii="Book Antiqua" w:eastAsia="Book Antiqua" w:hAnsi="Book Antiqua" w:cs="Book Antiqua"/>
          <w:color w:val="000000"/>
        </w:rPr>
        <w:t>r surgery, both scale scores and the percentages of disturbed sleep quality and daytime sleepiness were significantly lower than the corresponding values during hospitali</w:t>
      </w:r>
      <w:r>
        <w:rPr>
          <w:rFonts w:ascii="Book Antiqua" w:eastAsia="Book Antiqua" w:hAnsi="Book Antiqua" w:cs="Book Antiqua"/>
          <w:color w:val="000000"/>
        </w:rPr>
        <w:t>z</w:t>
      </w:r>
      <w:r>
        <w:rPr>
          <w:rFonts w:ascii="Book Antiqua" w:eastAsia="Book Antiqua" w:hAnsi="Book Antiqua" w:cs="Book Antiqua"/>
          <w:color w:val="000000"/>
        </w:rPr>
        <w:t>ation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Additional results regarding the scale measures are </w:t>
      </w:r>
      <w:r>
        <w:rPr>
          <w:rFonts w:ascii="Book Antiqua" w:eastAsia="Book Antiqua" w:hAnsi="Book Antiqua" w:cs="Book Antiqua"/>
          <w:color w:val="000000"/>
        </w:rPr>
        <w:t>presented in Table 2.</w:t>
      </w:r>
    </w:p>
    <w:p w14:paraId="1BA1F0E0"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The median PSQI score at 6 mo after surgery was 3.0 in Group 1 and 7.0 in Group 2, whereas the median ESS score was 4.0 in Group 1 and 5.5 in Group 2. When comparing the scores and percentages of disturbed sleep quality (PSQI ≥ 8) and</w:t>
      </w:r>
      <w:r>
        <w:rPr>
          <w:rFonts w:ascii="Book Antiqua" w:eastAsia="Book Antiqua" w:hAnsi="Book Antiqua" w:cs="Book Antiqua"/>
          <w:color w:val="000000"/>
        </w:rPr>
        <w:t xml:space="preserve"> daytime sleepiness (ESS ≥ 9) between these two groups, significant differences were observed in the PSQI score as well as in the percentage of disturbed sleep quality (both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Strangely, this difference was not observed in the ESS scores or the p</w:t>
      </w:r>
      <w:r>
        <w:rPr>
          <w:rFonts w:ascii="Book Antiqua" w:eastAsia="Book Antiqua" w:hAnsi="Book Antiqua" w:cs="Book Antiqua"/>
          <w:color w:val="000000"/>
        </w:rPr>
        <w:t>ercentage of daytime sleepiness. The details regarding the comparison are shown in Table 3.</w:t>
      </w:r>
    </w:p>
    <w:p w14:paraId="2EA29333" w14:textId="77777777" w:rsidR="005747C1" w:rsidRDefault="005747C1">
      <w:pPr>
        <w:spacing w:line="360" w:lineRule="auto"/>
        <w:ind w:firstLine="480"/>
        <w:jc w:val="both"/>
        <w:rPr>
          <w:rFonts w:ascii="Book Antiqua" w:hAnsi="Book Antiqua"/>
        </w:rPr>
      </w:pPr>
    </w:p>
    <w:p w14:paraId="2DF5CC7E" w14:textId="77777777" w:rsidR="005747C1" w:rsidRDefault="004A28D0">
      <w:pPr>
        <w:spacing w:line="360" w:lineRule="auto"/>
        <w:jc w:val="both"/>
        <w:rPr>
          <w:rFonts w:ascii="Book Antiqua" w:hAnsi="Book Antiqua"/>
        </w:rPr>
      </w:pPr>
      <w:r>
        <w:rPr>
          <w:rFonts w:ascii="Book Antiqua" w:eastAsia="Book Antiqua" w:hAnsi="Book Antiqua" w:cs="Book Antiqua"/>
          <w:b/>
          <w:bCs/>
          <w:i/>
          <w:iCs/>
          <w:color w:val="000000"/>
        </w:rPr>
        <w:t>Potential risk factors of disturbed sleep quality at 6 mo after surgery</w:t>
      </w:r>
    </w:p>
    <w:p w14:paraId="49B2C3C2"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In the analysis of potential risk factors for disturbed sleep quality at 6 mo after surgery</w:t>
      </w:r>
      <w:r>
        <w:rPr>
          <w:rFonts w:ascii="Book Antiqua" w:eastAsia="Book Antiqua" w:hAnsi="Book Antiqua" w:cs="Book Antiqua"/>
          <w:color w:val="000000"/>
        </w:rPr>
        <w:t xml:space="preserve"> in the whole data set, univariable logistic regression indicated that age and PSQI score during hospitali</w:t>
      </w:r>
      <w:r>
        <w:rPr>
          <w:rFonts w:ascii="Book Antiqua" w:eastAsia="Book Antiqua" w:hAnsi="Book Antiqua" w:cs="Book Antiqua"/>
          <w:color w:val="000000"/>
        </w:rPr>
        <w:t>z</w:t>
      </w:r>
      <w:r>
        <w:rPr>
          <w:rFonts w:ascii="Book Antiqua" w:eastAsia="Book Antiqua" w:hAnsi="Book Antiqua" w:cs="Book Antiqua"/>
          <w:color w:val="000000"/>
        </w:rPr>
        <w:t>ation are possible candidates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 xml:space="preserve">&lt; 0.05), as shown in Table 4. The factors with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&lt; 0.10 (age, duration of CICU stay, and PSQI score during hospitali</w:t>
      </w:r>
      <w:r>
        <w:rPr>
          <w:rFonts w:ascii="Book Antiqua" w:eastAsia="Book Antiqua" w:hAnsi="Book Antiqua" w:cs="Book Antiqua"/>
          <w:color w:val="000000"/>
        </w:rPr>
        <w:t>z</w:t>
      </w:r>
      <w:r>
        <w:rPr>
          <w:rFonts w:ascii="Book Antiqua" w:eastAsia="Book Antiqua" w:hAnsi="Book Antiqua" w:cs="Book Antiqua"/>
          <w:color w:val="000000"/>
        </w:rPr>
        <w:t>ation) were included in a multivariable logistic regression analysis</w:t>
      </w:r>
      <w:r>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two</w:t>
      </w:r>
      <w:r>
        <w:rPr>
          <w:rFonts w:ascii="Book Antiqua" w:eastAsia="Book Antiqua" w:hAnsi="Book Antiqua" w:cs="Book Antiqua"/>
          <w:color w:val="000000"/>
        </w:rPr>
        <w:t xml:space="preserve"> were found to be statistically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age [odds ratio (OR) =1.125, 95% confidence interval (CI) 1.068-1.186] and PSQI score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(OR = 1.759, </w:t>
      </w:r>
      <w:r>
        <w:rPr>
          <w:rFonts w:ascii="Book Antiqua" w:eastAsia="Book Antiqua" w:hAnsi="Book Antiqua" w:cs="Book Antiqua"/>
          <w:color w:val="000000"/>
        </w:rPr>
        <w:t>95%CI: 1.436-2.155), as shown in Table 5.</w:t>
      </w:r>
    </w:p>
    <w:p w14:paraId="6A0CB5FA"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The same analysis was performed specifically in Group 2 as well. Table 6 presents the results of univariable logistic regression, showing that age and PSQI score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may potentially affect </w:t>
      </w:r>
      <w:r>
        <w:rPr>
          <w:rFonts w:ascii="Book Antiqua" w:eastAsia="Book Antiqua" w:hAnsi="Book Antiqua" w:cs="Book Antiqua"/>
          <w:color w:val="000000"/>
        </w:rPr>
        <w:t>sleep quality at 6 mo after surgery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The final multivariable logistic regression analysis indicate</w:t>
      </w:r>
      <w:r>
        <w:rPr>
          <w:rFonts w:ascii="Book Antiqua" w:eastAsia="Book Antiqua" w:hAnsi="Book Antiqua" w:cs="Book Antiqua"/>
          <w:color w:val="000000"/>
        </w:rPr>
        <w:t>d</w:t>
      </w:r>
      <w:r>
        <w:rPr>
          <w:rFonts w:ascii="Book Antiqua" w:eastAsia="Book Antiqua" w:hAnsi="Book Antiqua" w:cs="Book Antiqua"/>
          <w:color w:val="000000"/>
        </w:rPr>
        <w:t xml:space="preserve"> that possible risk factors include: age (OR = 1.174, 95%CI: 1.085-1.270), PSQI score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(OR = 2.422, </w:t>
      </w:r>
      <w:r>
        <w:rPr>
          <w:rFonts w:ascii="Book Antiqua" w:eastAsia="Book Antiqua" w:hAnsi="Book Antiqua" w:cs="Book Antiqua"/>
          <w:color w:val="000000"/>
        </w:rPr>
        <w:lastRenderedPageBreak/>
        <w:t>95%CI: 1.604-3.658), and</w:t>
      </w:r>
      <w:r>
        <w:rPr>
          <w:rFonts w:ascii="Book Antiqua" w:eastAsia="Book Antiqua" w:hAnsi="Book Antiqua" w:cs="Book Antiqua"/>
          <w:color w:val="000000"/>
        </w:rPr>
        <w:t xml:space="preserve"> not using sleep medication (OR = 15.893, 95%CI: 2.385-105.889) (all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as shown in Table 7.</w:t>
      </w:r>
    </w:p>
    <w:p w14:paraId="04AE231F" w14:textId="77777777" w:rsidR="005747C1" w:rsidRDefault="005747C1">
      <w:pPr>
        <w:spacing w:line="360" w:lineRule="auto"/>
        <w:ind w:firstLine="480"/>
        <w:jc w:val="both"/>
        <w:rPr>
          <w:rFonts w:ascii="Book Antiqua" w:hAnsi="Book Antiqua"/>
        </w:rPr>
      </w:pPr>
    </w:p>
    <w:p w14:paraId="278613EF" w14:textId="77777777" w:rsidR="005747C1" w:rsidRDefault="004A28D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DB79017"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To our knowledge, the current study is thus far the first to investigate the sleep quality of IE patients after surgery. We found that 86 (61.9</w:t>
      </w:r>
      <w:r>
        <w:rPr>
          <w:rFonts w:ascii="Book Antiqua" w:eastAsia="Book Antiqua" w:hAnsi="Book Antiqua" w:cs="Book Antiqua"/>
          <w:color w:val="000000"/>
        </w:rPr>
        <w:t>%) out of 139 adult patients experienced disturbed sleep quality during hospitali</w:t>
      </w:r>
      <w:r>
        <w:rPr>
          <w:rFonts w:ascii="Book Antiqua" w:eastAsia="Book Antiqua" w:hAnsi="Book Antiqua" w:cs="Book Antiqua"/>
          <w:color w:val="000000"/>
        </w:rPr>
        <w:t>z</w:t>
      </w:r>
      <w:r>
        <w:rPr>
          <w:rFonts w:ascii="Book Antiqua" w:eastAsia="Book Antiqua" w:hAnsi="Book Antiqua" w:cs="Book Antiqua"/>
          <w:color w:val="000000"/>
        </w:rPr>
        <w:t>ation after cardiac valve replacement surgery. As time passed, both the PSQI and ESS scores of the patients were significantly lower at 6 mo after surgery compared to the dat</w:t>
      </w:r>
      <w:r>
        <w:rPr>
          <w:rFonts w:ascii="Book Antiqua" w:eastAsia="Book Antiqua" w:hAnsi="Book Antiqua" w:cs="Book Antiqua"/>
          <w:color w:val="000000"/>
        </w:rPr>
        <w:t>a collected during hospitali</w:t>
      </w:r>
      <w:r>
        <w:rPr>
          <w:rFonts w:ascii="Book Antiqua" w:eastAsia="Book Antiqua" w:hAnsi="Book Antiqua" w:cs="Book Antiqua"/>
          <w:color w:val="000000"/>
        </w:rPr>
        <w:t>z</w:t>
      </w:r>
      <w:r>
        <w:rPr>
          <w:rFonts w:ascii="Book Antiqua" w:eastAsia="Book Antiqua" w:hAnsi="Book Antiqua" w:cs="Book Antiqua"/>
          <w:color w:val="000000"/>
        </w:rPr>
        <w:t>ation. This suggests that the sleep quality of the patients significantly improved during the post-hospitali</w:t>
      </w:r>
      <w:r>
        <w:rPr>
          <w:rFonts w:ascii="Book Antiqua" w:eastAsia="Book Antiqua" w:hAnsi="Book Antiqua" w:cs="Book Antiqua"/>
          <w:color w:val="000000"/>
        </w:rPr>
        <w:t>z</w:t>
      </w:r>
      <w:r>
        <w:rPr>
          <w:rFonts w:ascii="Book Antiqua" w:eastAsia="Book Antiqua" w:hAnsi="Book Antiqua" w:cs="Book Antiqua"/>
          <w:color w:val="000000"/>
        </w:rPr>
        <w:t>ation recovery period. However, it is worth noting that, at 6 mo after surgery, 46 (33.1%) out of 139 patients still h</w:t>
      </w:r>
      <w:r>
        <w:rPr>
          <w:rFonts w:ascii="Book Antiqua" w:eastAsia="Book Antiqua" w:hAnsi="Book Antiqua" w:cs="Book Antiqua"/>
          <w:color w:val="000000"/>
        </w:rPr>
        <w:t>ad PSQI ≥ 8 in the assessment, while in Group 2 this number was 42 out of 86 (48.8%). These patients were likely to have developed chronic insomnia, defined as a course of disease exceeding 3 mo, requiring long-term treatment with sleep aid medication. Thi</w:t>
      </w:r>
      <w:r>
        <w:rPr>
          <w:rFonts w:ascii="Book Antiqua" w:eastAsia="Book Antiqua" w:hAnsi="Book Antiqua" w:cs="Book Antiqua"/>
          <w:color w:val="000000"/>
        </w:rPr>
        <w:t>s may seriously affect the patients’ physical and mental health, and especially their quality of life, thus posing a serious burden to the individuals and society.</w:t>
      </w:r>
    </w:p>
    <w:p w14:paraId="661F9B25"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Studies on sleep disturbance after cardiac surgery have been conducted for more than 40 year</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hyperlink w:anchor="_ENREF_13" w:tooltip="Orr, 1977 #9" w:history="1">
        <w:r>
          <w:rPr>
            <w:rFonts w:ascii="Book Antiqua" w:eastAsia="Book Antiqua" w:hAnsi="Book Antiqua" w:cs="Book Antiqua"/>
            <w:color w:val="000000"/>
            <w:u w:val="single"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studies have shown that sleep disturbance after cardiac surgery is quite common and can adversely affect the patients’ postoperative recovery, quality of life, and even mortality. The factors </w:t>
      </w:r>
      <w:r>
        <w:rPr>
          <w:rFonts w:ascii="Book Antiqua" w:eastAsia="Book Antiqua" w:hAnsi="Book Antiqua" w:cs="Book Antiqua"/>
          <w:color w:val="000000"/>
        </w:rPr>
        <w:t>that</w:t>
      </w:r>
      <w:r>
        <w:rPr>
          <w:rFonts w:ascii="Book Antiqua" w:eastAsia="Book Antiqua" w:hAnsi="Book Antiqua" w:cs="Book Antiqua"/>
          <w:color w:val="000000"/>
        </w:rPr>
        <w:t xml:space="preserve"> </w:t>
      </w:r>
      <w:r>
        <w:rPr>
          <w:rFonts w:ascii="Book Antiqua" w:eastAsia="Book Antiqua" w:hAnsi="Book Antiqua" w:cs="Book Antiqua"/>
          <w:color w:val="000000"/>
        </w:rPr>
        <w:t>may affect the patients’ postoperative sleep quality have been summari</w:t>
      </w:r>
      <w:r>
        <w:rPr>
          <w:rFonts w:ascii="Book Antiqua" w:eastAsia="Book Antiqua" w:hAnsi="Book Antiqua" w:cs="Book Antiqua"/>
          <w:color w:val="000000"/>
        </w:rPr>
        <w:t>z</w:t>
      </w:r>
      <w:r>
        <w:rPr>
          <w:rFonts w:ascii="Book Antiqua" w:eastAsia="Book Antiqua" w:hAnsi="Book Antiqua" w:cs="Book Antiqua"/>
          <w:color w:val="000000"/>
        </w:rPr>
        <w:t>ed by researchers. These may include intrinsic factors such as age, gender, previous sleep quality, and health status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color w:val="000000"/>
        </w:rPr>
        <w:t xml:space="preserve"> chronic comorbidities) and extrinsic factors such as surger</w:t>
      </w:r>
      <w:r>
        <w:rPr>
          <w:rFonts w:ascii="Book Antiqua" w:eastAsia="Book Antiqua" w:hAnsi="Book Antiqua" w:cs="Book Antiqua"/>
          <w:color w:val="000000"/>
        </w:rPr>
        <w:t>y, postoperative complications, postoperative weakness, adverse reactions to medication, and the hospital environment</w:t>
      </w:r>
      <w:r>
        <w:rPr>
          <w:rFonts w:ascii="Book Antiqua" w:eastAsia="Book Antiqua" w:hAnsi="Book Antiqua" w:cs="Book Antiqua"/>
          <w:color w:val="000000"/>
          <w:vertAlign w:val="superscript"/>
        </w:rPr>
        <w:t>[</w:t>
      </w:r>
      <w:hyperlink w:anchor="_ENREF_14" w:tooltip="Redeker, 2002 #10"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We assumed that anemia, albumin, systemic inflammation indicators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color w:val="000000"/>
        </w:rPr>
        <w:t>white blood cell</w:t>
      </w:r>
      <w:r>
        <w:rPr>
          <w:rFonts w:ascii="Book Antiqua" w:eastAsia="Book Antiqua" w:hAnsi="Book Antiqua" w:cs="Book Antiqua"/>
          <w:color w:val="000000"/>
        </w:rPr>
        <w:t xml:space="preserve">, </w:t>
      </w:r>
      <w:r>
        <w:rPr>
          <w:rFonts w:ascii="Book Antiqua" w:eastAsia="Book Antiqua" w:hAnsi="Book Antiqua" w:cs="Book Antiqua"/>
          <w:color w:val="000000"/>
        </w:rPr>
        <w:t>C-reactive protein</w:t>
      </w:r>
      <w:r>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duration of CICU stay, preoperative complication of embolism, size of vegetation, multivalvular involvement, and the use of analgesics impact the postoperative sleep quality of patients. However, </w:t>
      </w:r>
      <w:r>
        <w:rPr>
          <w:rFonts w:ascii="Book Antiqua" w:eastAsia="Book Antiqua" w:hAnsi="Book Antiqua" w:cs="Book Antiqua"/>
          <w:color w:val="000000"/>
        </w:rPr>
        <w:t xml:space="preserve">the results of this study </w:t>
      </w:r>
      <w:r>
        <w:rPr>
          <w:rFonts w:ascii="Book Antiqua" w:eastAsia="Book Antiqua" w:hAnsi="Book Antiqua" w:cs="Book Antiqua"/>
          <w:color w:val="000000"/>
        </w:rPr>
        <w:lastRenderedPageBreak/>
        <w:t>showed that only age and high PSQI scores during hospitali</w:t>
      </w:r>
      <w:r>
        <w:rPr>
          <w:rFonts w:ascii="Book Antiqua" w:eastAsia="Book Antiqua" w:hAnsi="Book Antiqua" w:cs="Book Antiqua"/>
          <w:color w:val="000000"/>
        </w:rPr>
        <w:t>z</w:t>
      </w:r>
      <w:r>
        <w:rPr>
          <w:rFonts w:ascii="Book Antiqua" w:eastAsia="Book Antiqua" w:hAnsi="Book Antiqua" w:cs="Book Antiqua"/>
          <w:color w:val="000000"/>
        </w:rPr>
        <w:t>ation were risk factors for disturbed sleep quality at 6 mo after surgery.</w:t>
      </w:r>
    </w:p>
    <w:p w14:paraId="658FBDA5"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Many studies have suggested a link between sleep quality and cardiovascular events/mortality</w:t>
      </w:r>
      <w:r>
        <w:rPr>
          <w:rFonts w:ascii="Book Antiqua" w:eastAsia="Book Antiqua" w:hAnsi="Book Antiqua" w:cs="Book Antiqua"/>
          <w:color w:val="000000"/>
          <w:vertAlign w:val="superscript"/>
        </w:rPr>
        <w:t>[</w:t>
      </w:r>
      <w:hyperlink w:anchor="_ENREF_15" w:tooltip="Lao, 2018 #11" w:history="1">
        <w:r>
          <w:rPr>
            <w:rFonts w:ascii="Book Antiqua" w:eastAsia="Book Antiqua" w:hAnsi="Book Antiqua" w:cs="Book Antiqua"/>
            <w:color w:val="000000"/>
            <w:vertAlign w:val="superscript"/>
          </w:rPr>
          <w:t>14-20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15" w:tooltip="Lao, 2018 #11"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demonstrated that both short sleep duration and poor sleep quality are associated with an increased risk of coronary heart disease. A dose-re</w:t>
      </w:r>
      <w:r>
        <w:rPr>
          <w:rFonts w:ascii="Book Antiqua" w:eastAsia="Book Antiqua" w:hAnsi="Book Antiqua" w:cs="Book Antiqua"/>
          <w:color w:val="000000"/>
        </w:rPr>
        <w:t>sponse meta-analysis</w:t>
      </w:r>
      <w:r>
        <w:rPr>
          <w:rFonts w:ascii="Book Antiqua" w:eastAsia="Book Antiqua" w:hAnsi="Book Antiqua" w:cs="Book Antiqua"/>
          <w:color w:val="000000"/>
          <w:vertAlign w:val="superscript"/>
        </w:rPr>
        <w:t>[</w:t>
      </w:r>
      <w:hyperlink w:anchor="_ENREF_17" w:tooltip="Westerlund, 2013 #13" w:history="1">
        <w:r>
          <w:rPr>
            <w:rFonts w:ascii="Book Antiqua" w:eastAsia="Book Antiqua" w:hAnsi="Book Antiqua" w:cs="Book Antiqua"/>
            <w:color w:val="000000"/>
            <w:vertAlign w:val="superscript"/>
          </w:rPr>
          <w:t>16</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revealed that sleep duration and quality may be associated with cardiovascular events and mortality. In our study, we found that the rate of sleep disturbance after surgery in </w:t>
      </w:r>
      <w:r>
        <w:rPr>
          <w:rFonts w:ascii="Book Antiqua" w:eastAsia="Book Antiqua" w:hAnsi="Book Antiqua" w:cs="Book Antiqua"/>
          <w:color w:val="000000"/>
        </w:rPr>
        <w:t>patients with IE was relatively high at 61.9% in the early postoperative period and remained at 33.1% at 6 mo after surgery. This is worrisome as sleep disturbance may affect the patients’ postoperative recovery</w:t>
      </w:r>
      <w:r>
        <w:rPr>
          <w:rFonts w:ascii="Book Antiqua" w:eastAsia="Book Antiqua" w:hAnsi="Book Antiqua" w:cs="Book Antiqua"/>
          <w:color w:val="000000"/>
        </w:rPr>
        <w:t>,</w:t>
      </w:r>
      <w:r>
        <w:rPr>
          <w:rFonts w:ascii="Book Antiqua" w:eastAsia="Book Antiqua" w:hAnsi="Book Antiqua" w:cs="Book Antiqua"/>
          <w:color w:val="000000"/>
        </w:rPr>
        <w:t xml:space="preserve"> and interventions should be explored to imp</w:t>
      </w:r>
      <w:r>
        <w:rPr>
          <w:rFonts w:ascii="Book Antiqua" w:eastAsia="Book Antiqua" w:hAnsi="Book Antiqua" w:cs="Book Antiqua"/>
          <w:color w:val="000000"/>
        </w:rPr>
        <w:t xml:space="preserve">rove this situation. Cho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22" w:tooltip="Cho, 2013 #18"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investigated the effects of aromatherapy on the blood pressure, anxiety, and sleep of percutaneous coronary intervention patients in the ICU. They found that compared with c</w:t>
      </w:r>
      <w:r>
        <w:rPr>
          <w:rFonts w:ascii="Book Antiqua" w:eastAsia="Book Antiqua" w:hAnsi="Book Antiqua" w:cs="Book Antiqua"/>
          <w:color w:val="000000"/>
        </w:rPr>
        <w:t>onventional nursing intervention, the aromatherapy intervention was associated with significantly lower anxiety and improved sleep quality.</w:t>
      </w:r>
    </w:p>
    <w:p w14:paraId="566B4FA9"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t>In the analysis of Group 2, we found that nearly half of the patients still suffered from disturbed sleep quality at</w:t>
      </w:r>
      <w:r>
        <w:rPr>
          <w:rFonts w:ascii="Book Antiqua" w:eastAsia="Book Antiqua" w:hAnsi="Book Antiqua" w:cs="Book Antiqua"/>
          <w:color w:val="000000"/>
        </w:rPr>
        <w:t xml:space="preserve"> 6 mo after surgery. The results of multivariable logistic regression in Group 2 suggested that the risk factors included age and the PSQI score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which were the same as those extracted from the whole data set. Another </w:t>
      </w:r>
      <w:r>
        <w:rPr>
          <w:rFonts w:ascii="Book Antiqua" w:eastAsia="Book Antiqua" w:hAnsi="Book Antiqua" w:cs="Book Antiqua"/>
          <w:color w:val="000000"/>
        </w:rPr>
        <w:t>outstanding factor was also identified, namely not using sleep aids during hospitali</w:t>
      </w:r>
      <w:r>
        <w:rPr>
          <w:rFonts w:ascii="Book Antiqua" w:eastAsia="Book Antiqua" w:hAnsi="Book Antiqua" w:cs="Book Antiqua"/>
          <w:color w:val="000000"/>
        </w:rPr>
        <w:t>z</w:t>
      </w:r>
      <w:r>
        <w:rPr>
          <w:rFonts w:ascii="Book Antiqua" w:eastAsia="Book Antiqua" w:hAnsi="Book Antiqua" w:cs="Book Antiqua"/>
          <w:color w:val="000000"/>
        </w:rPr>
        <w:t>ation. Interestingly, the risk of experiencing poor sleep quality at 6 mo after surgery for patients who experienced poor sleep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but did not use any </w:t>
      </w:r>
      <w:r>
        <w:rPr>
          <w:rFonts w:ascii="Book Antiqua" w:eastAsia="Book Antiqua" w:hAnsi="Book Antiqua" w:cs="Book Antiqua"/>
          <w:color w:val="000000"/>
        </w:rPr>
        <w:t>sleep aids was roughly 16 times the risk for those who did use sleep aids (Table 7). In other words, providing sleep aids to patients with disturbed sleep quality during hospitali</w:t>
      </w:r>
      <w:r>
        <w:rPr>
          <w:rFonts w:ascii="Book Antiqua" w:eastAsia="Book Antiqua" w:hAnsi="Book Antiqua" w:cs="Book Antiqua"/>
          <w:color w:val="000000"/>
        </w:rPr>
        <w:t>z</w:t>
      </w:r>
      <w:r>
        <w:rPr>
          <w:rFonts w:ascii="Book Antiqua" w:eastAsia="Book Antiqua" w:hAnsi="Book Antiqua" w:cs="Book Antiqua"/>
          <w:color w:val="000000"/>
        </w:rPr>
        <w:t xml:space="preserve">ation may reduce their risk of experiencing disturbed sleep quality at 6 mo </w:t>
      </w:r>
      <w:r>
        <w:rPr>
          <w:rFonts w:ascii="Book Antiqua" w:eastAsia="Book Antiqua" w:hAnsi="Book Antiqua" w:cs="Book Antiqua"/>
          <w:color w:val="000000"/>
        </w:rPr>
        <w:t>after surgery. This may be an indicator for medical practitioners responsible for treating postoperative IE patients, as it may be the case that the sleep quality of these patients is overlooked. It is also a reminder for practitioners to provide correct i</w:t>
      </w:r>
      <w:r>
        <w:rPr>
          <w:rFonts w:ascii="Book Antiqua" w:eastAsia="Book Antiqua" w:hAnsi="Book Antiqua" w:cs="Book Antiqua"/>
          <w:color w:val="000000"/>
        </w:rPr>
        <w:t>nformation regarding the use of sleep aids, as some patients are concerned about the likelihood of becoming dependent after using such medication.</w:t>
      </w:r>
    </w:p>
    <w:p w14:paraId="6DDBF5BC" w14:textId="77777777" w:rsidR="005747C1" w:rsidRDefault="004A28D0">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A clear limitation of the current study </w:t>
      </w:r>
      <w:r>
        <w:rPr>
          <w:rFonts w:ascii="Book Antiqua" w:eastAsia="Book Antiqua" w:hAnsi="Book Antiqua" w:cs="Book Antiqua"/>
          <w:color w:val="000000"/>
        </w:rPr>
        <w:t>wa</w:t>
      </w:r>
      <w:r>
        <w:rPr>
          <w:rFonts w:ascii="Book Antiqua" w:eastAsia="Book Antiqua" w:hAnsi="Book Antiqua" w:cs="Book Antiqua"/>
          <w:color w:val="000000"/>
        </w:rPr>
        <w:t>s that we were unable to collect data on the patients’ preoperative</w:t>
      </w:r>
      <w:r>
        <w:rPr>
          <w:rFonts w:ascii="Book Antiqua" w:eastAsia="Book Antiqua" w:hAnsi="Book Antiqua" w:cs="Book Antiqua"/>
          <w:color w:val="000000"/>
        </w:rPr>
        <w:t xml:space="preserve"> sleep quality and other sleep-related data. This prevented us from gaining an understanding of the baseline sleep quality of the patients. The high rate of disturbed sleep quality we observed during hospitali</w:t>
      </w:r>
      <w:r>
        <w:rPr>
          <w:rFonts w:ascii="Book Antiqua" w:eastAsia="Book Antiqua" w:hAnsi="Book Antiqua" w:cs="Book Antiqua"/>
          <w:color w:val="000000"/>
        </w:rPr>
        <w:t>z</w:t>
      </w:r>
      <w:r>
        <w:rPr>
          <w:rFonts w:ascii="Book Antiqua" w:eastAsia="Book Antiqua" w:hAnsi="Book Antiqua" w:cs="Book Antiqua"/>
          <w:color w:val="000000"/>
        </w:rPr>
        <w:t>ation might have been biased if the baseline r</w:t>
      </w:r>
      <w:r>
        <w:rPr>
          <w:rFonts w:ascii="Book Antiqua" w:eastAsia="Book Antiqua" w:hAnsi="Book Antiqua" w:cs="Book Antiqua"/>
          <w:color w:val="000000"/>
        </w:rPr>
        <w:t>ate was already high. This question will hopefully be answered in future studies.</w:t>
      </w:r>
    </w:p>
    <w:p w14:paraId="2A6F2A5B" w14:textId="77777777" w:rsidR="005747C1" w:rsidRDefault="005747C1">
      <w:pPr>
        <w:spacing w:line="360" w:lineRule="auto"/>
        <w:ind w:firstLine="480"/>
        <w:jc w:val="both"/>
        <w:rPr>
          <w:rFonts w:ascii="Book Antiqua" w:hAnsi="Book Antiqua"/>
        </w:rPr>
      </w:pPr>
    </w:p>
    <w:p w14:paraId="05B89EAF" w14:textId="77777777" w:rsidR="005747C1" w:rsidRDefault="004A28D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6AC46D7"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To summari</w:t>
      </w:r>
      <w:r>
        <w:rPr>
          <w:rFonts w:ascii="Book Antiqua" w:eastAsia="Book Antiqua" w:hAnsi="Book Antiqua" w:cs="Book Antiqua"/>
          <w:color w:val="000000"/>
        </w:rPr>
        <w:t>z</w:t>
      </w:r>
      <w:r>
        <w:rPr>
          <w:rFonts w:ascii="Book Antiqua" w:eastAsia="Book Antiqua" w:hAnsi="Book Antiqua" w:cs="Book Antiqua"/>
          <w:color w:val="000000"/>
        </w:rPr>
        <w:t xml:space="preserve">e, in this study we found that the rate of disturbed sleep quality in patients with IE after cardiac valve replacement surgery was relatively high </w:t>
      </w:r>
      <w:r>
        <w:rPr>
          <w:rFonts w:ascii="Book Antiqua" w:eastAsia="Book Antiqua" w:hAnsi="Book Antiqua" w:cs="Book Antiqua"/>
          <w:color w:val="000000"/>
        </w:rPr>
        <w:t>(61.9%). More than half of these patients (33.1%) still experienced poor sleep and may have developed chronic insomnia at 6 mo after surgery. However, sleep quality for the majority of patients improved over time during the post</w:t>
      </w:r>
      <w:r>
        <w:rPr>
          <w:rFonts w:ascii="Book Antiqua" w:eastAsia="Book Antiqua" w:hAnsi="Book Antiqua" w:cs="Book Antiqua"/>
          <w:color w:val="000000"/>
        </w:rPr>
        <w:t xml:space="preserve"> </w:t>
      </w:r>
      <w:r>
        <w:rPr>
          <w:rFonts w:ascii="Book Antiqua" w:eastAsia="Book Antiqua" w:hAnsi="Book Antiqua" w:cs="Book Antiqua"/>
          <w:color w:val="000000"/>
        </w:rPr>
        <w:t>hospitali</w:t>
      </w:r>
      <w:r>
        <w:rPr>
          <w:rFonts w:ascii="Book Antiqua" w:eastAsia="Book Antiqua" w:hAnsi="Book Antiqua" w:cs="Book Antiqua"/>
          <w:color w:val="000000"/>
        </w:rPr>
        <w:t>z</w:t>
      </w:r>
      <w:r>
        <w:rPr>
          <w:rFonts w:ascii="Book Antiqua" w:eastAsia="Book Antiqua" w:hAnsi="Book Antiqua" w:cs="Book Antiqua"/>
          <w:color w:val="000000"/>
        </w:rPr>
        <w:t>ation recovery pe</w:t>
      </w:r>
      <w:r>
        <w:rPr>
          <w:rFonts w:ascii="Book Antiqua" w:eastAsia="Book Antiqua" w:hAnsi="Book Antiqua" w:cs="Book Antiqua"/>
          <w:color w:val="000000"/>
        </w:rPr>
        <w:t>riod. Age and a high PSQI score at the early postoperative stage may indicate poor sleep quality in the later recovery period. We speculate that early sleep assessment and intervention with sleep aids may be important to improve long-term sleep in these pa</w:t>
      </w:r>
      <w:r>
        <w:rPr>
          <w:rFonts w:ascii="Book Antiqua" w:eastAsia="Book Antiqua" w:hAnsi="Book Antiqua" w:cs="Book Antiqua"/>
          <w:color w:val="000000"/>
        </w:rPr>
        <w:t>tients.</w:t>
      </w:r>
    </w:p>
    <w:p w14:paraId="6A266079" w14:textId="77777777" w:rsidR="005747C1" w:rsidRDefault="005747C1">
      <w:pPr>
        <w:spacing w:line="360" w:lineRule="auto"/>
        <w:jc w:val="both"/>
        <w:rPr>
          <w:rFonts w:ascii="Book Antiqua" w:hAnsi="Book Antiqua"/>
        </w:rPr>
      </w:pPr>
    </w:p>
    <w:p w14:paraId="5D4FEEE7" w14:textId="77777777" w:rsidR="005747C1" w:rsidRDefault="004A28D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E8CF1CD"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Research background</w:t>
      </w:r>
    </w:p>
    <w:p w14:paraId="6025362A"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Studies on sleep quality after cardiac surgery are limited in number. Furthermore, little is known about the postoperative sleep quality of infective endocarditis patients.</w:t>
      </w:r>
    </w:p>
    <w:p w14:paraId="0E9BCA4B" w14:textId="77777777" w:rsidR="005747C1" w:rsidRDefault="005747C1">
      <w:pPr>
        <w:spacing w:line="360" w:lineRule="auto"/>
        <w:jc w:val="both"/>
        <w:rPr>
          <w:rFonts w:ascii="Book Antiqua" w:hAnsi="Book Antiqua"/>
        </w:rPr>
      </w:pPr>
    </w:p>
    <w:p w14:paraId="09AC5B58"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Research motivation</w:t>
      </w:r>
    </w:p>
    <w:p w14:paraId="3438E602"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In order to fi</w:t>
      </w:r>
      <w:r>
        <w:rPr>
          <w:rFonts w:ascii="Book Antiqua" w:eastAsia="Book Antiqua" w:hAnsi="Book Antiqua" w:cs="Book Antiqua"/>
          <w:color w:val="000000"/>
        </w:rPr>
        <w:t>ll the gap of knowledge in this particular area, we conducted the current study.</w:t>
      </w:r>
    </w:p>
    <w:p w14:paraId="05DCA68F" w14:textId="77777777" w:rsidR="005747C1" w:rsidRDefault="005747C1">
      <w:pPr>
        <w:spacing w:line="360" w:lineRule="auto"/>
        <w:jc w:val="both"/>
        <w:rPr>
          <w:rFonts w:ascii="Book Antiqua" w:hAnsi="Book Antiqua"/>
        </w:rPr>
      </w:pPr>
    </w:p>
    <w:p w14:paraId="7CEE6887"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Research objectives</w:t>
      </w:r>
    </w:p>
    <w:p w14:paraId="612D062A"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This study aimed to investigate the sleep characteristics of </w:t>
      </w:r>
      <w:r>
        <w:rPr>
          <w:rFonts w:ascii="Book Antiqua" w:eastAsia="Book Antiqua" w:hAnsi="Book Antiqua" w:cs="Book Antiqua"/>
          <w:color w:val="000000"/>
        </w:rPr>
        <w:t>infective endocarditis</w:t>
      </w:r>
      <w:r>
        <w:rPr>
          <w:rFonts w:ascii="Book Antiqua" w:eastAsia="Book Antiqua" w:hAnsi="Book Antiqua" w:cs="Book Antiqua"/>
          <w:color w:val="000000"/>
        </w:rPr>
        <w:t xml:space="preserve"> patients during hospitali</w:t>
      </w:r>
      <w:r>
        <w:rPr>
          <w:rFonts w:ascii="Book Antiqua" w:eastAsia="Book Antiqua" w:hAnsi="Book Antiqua" w:cs="Book Antiqua"/>
          <w:color w:val="000000"/>
        </w:rPr>
        <w:t>z</w:t>
      </w:r>
      <w:r>
        <w:rPr>
          <w:rFonts w:ascii="Book Antiqua" w:eastAsia="Book Antiqua" w:hAnsi="Book Antiqua" w:cs="Book Antiqua"/>
          <w:color w:val="000000"/>
        </w:rPr>
        <w:t>ation and after discharge and to identify po</w:t>
      </w:r>
      <w:r>
        <w:rPr>
          <w:rFonts w:ascii="Book Antiqua" w:eastAsia="Book Antiqua" w:hAnsi="Book Antiqua" w:cs="Book Antiqua"/>
          <w:color w:val="000000"/>
        </w:rPr>
        <w:t>tential risk factors for disturbed sleep quality after surgery.</w:t>
      </w:r>
    </w:p>
    <w:p w14:paraId="175274AB" w14:textId="77777777" w:rsidR="005747C1" w:rsidRDefault="005747C1">
      <w:pPr>
        <w:spacing w:line="360" w:lineRule="auto"/>
        <w:jc w:val="both"/>
        <w:rPr>
          <w:rFonts w:ascii="Book Antiqua" w:hAnsi="Book Antiqua"/>
        </w:rPr>
      </w:pPr>
    </w:p>
    <w:p w14:paraId="51527DD1"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Research methods</w:t>
      </w:r>
    </w:p>
    <w:p w14:paraId="64B18F85"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Clinical data were collected accordingly. Standard questionnaires, specifically the Pittsburgh Sleep Quality Index (PSQI) and the Epworth Sleepiness Scale (ESS), were employe</w:t>
      </w:r>
      <w:r>
        <w:rPr>
          <w:rFonts w:ascii="Book Antiqua" w:eastAsia="Book Antiqua" w:hAnsi="Book Antiqua" w:cs="Book Antiqua"/>
          <w:color w:val="000000"/>
        </w:rPr>
        <w:t xml:space="preserve">d in the study to assess patient sleep quality. </w:t>
      </w:r>
    </w:p>
    <w:p w14:paraId="0ADBBDEE" w14:textId="77777777" w:rsidR="005747C1" w:rsidRDefault="005747C1">
      <w:pPr>
        <w:spacing w:line="360" w:lineRule="auto"/>
        <w:jc w:val="both"/>
        <w:rPr>
          <w:rFonts w:ascii="Book Antiqua" w:hAnsi="Book Antiqua"/>
        </w:rPr>
      </w:pPr>
    </w:p>
    <w:p w14:paraId="2B121A6B"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Research results</w:t>
      </w:r>
    </w:p>
    <w:p w14:paraId="708C553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Disturbed sleep quality was reported by 61.9% of patients during hospitali</w:t>
      </w:r>
      <w:r>
        <w:rPr>
          <w:rFonts w:ascii="Book Antiqua" w:eastAsia="Book Antiqua" w:hAnsi="Book Antiqua" w:cs="Book Antiqua"/>
          <w:color w:val="000000"/>
        </w:rPr>
        <w:t>z</w:t>
      </w:r>
      <w:r>
        <w:rPr>
          <w:rFonts w:ascii="Book Antiqua" w:eastAsia="Book Antiqua" w:hAnsi="Book Antiqua" w:cs="Book Antiqua"/>
          <w:color w:val="000000"/>
        </w:rPr>
        <w:t>ation and 33.1% of patients at 6 mo after surgery. The patients’ sleep quality improved significantly over time. B</w:t>
      </w:r>
      <w:r>
        <w:rPr>
          <w:rFonts w:ascii="Book Antiqua" w:eastAsia="Book Antiqua" w:hAnsi="Book Antiqua" w:cs="Book Antiqua"/>
          <w:color w:val="000000"/>
        </w:rPr>
        <w:t xml:space="preserve">oth the PSQI and </w:t>
      </w:r>
      <w:r>
        <w:rPr>
          <w:rFonts w:ascii="Book Antiqua" w:eastAsia="Book Antiqua" w:hAnsi="Book Antiqua" w:cs="Book Antiqua"/>
          <w:color w:val="000000"/>
        </w:rPr>
        <w:t xml:space="preserve">Epworth Sleepiness Scale </w:t>
      </w:r>
      <w:r>
        <w:rPr>
          <w:rFonts w:ascii="Book Antiqua" w:eastAsia="Book Antiqua" w:hAnsi="Book Antiqua" w:cs="Book Antiqua"/>
          <w:color w:val="000000"/>
        </w:rPr>
        <w:t>scores showed significant improvements at 6 mo. Age and high scores in PSQI assessed during hospitali</w:t>
      </w:r>
      <w:r>
        <w:rPr>
          <w:rFonts w:ascii="Book Antiqua" w:eastAsia="Book Antiqua" w:hAnsi="Book Antiqua" w:cs="Book Antiqua"/>
          <w:color w:val="000000"/>
        </w:rPr>
        <w:t>z</w:t>
      </w:r>
      <w:r>
        <w:rPr>
          <w:rFonts w:ascii="Book Antiqua" w:eastAsia="Book Antiqua" w:hAnsi="Book Antiqua" w:cs="Book Antiqua"/>
          <w:color w:val="000000"/>
        </w:rPr>
        <w:t>ation may be risk factors for disturbed sleep at 6 mo after surgery.</w:t>
      </w:r>
    </w:p>
    <w:p w14:paraId="52AEBAE2" w14:textId="77777777" w:rsidR="005747C1" w:rsidRDefault="005747C1">
      <w:pPr>
        <w:spacing w:line="360" w:lineRule="auto"/>
        <w:jc w:val="both"/>
        <w:rPr>
          <w:rFonts w:ascii="Book Antiqua" w:hAnsi="Book Antiqua"/>
        </w:rPr>
      </w:pPr>
    </w:p>
    <w:p w14:paraId="14445316"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Research conclusions</w:t>
      </w:r>
    </w:p>
    <w:p w14:paraId="1C342473"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The incidence of dist</w:t>
      </w:r>
      <w:r>
        <w:rPr>
          <w:rFonts w:ascii="Book Antiqua" w:eastAsia="Book Antiqua" w:hAnsi="Book Antiqua" w:cs="Book Antiqua"/>
          <w:color w:val="000000"/>
        </w:rPr>
        <w:t xml:space="preserve">urbed sleep after </w:t>
      </w:r>
      <w:r>
        <w:rPr>
          <w:rFonts w:ascii="Book Antiqua" w:eastAsia="Book Antiqua" w:hAnsi="Book Antiqua" w:cs="Book Antiqua"/>
          <w:color w:val="000000"/>
        </w:rPr>
        <w:t>infective endocarditis</w:t>
      </w:r>
      <w:r>
        <w:rPr>
          <w:rFonts w:ascii="Book Antiqua" w:eastAsia="Book Antiqua" w:hAnsi="Book Antiqua" w:cs="Book Antiqua"/>
          <w:color w:val="000000"/>
        </w:rPr>
        <w:t xml:space="preserve"> surgery is high. However, the situation improves significantly over time. Age and a high PSQI score in the early postoperative period are risk factors for disturbed sleep quality at 6 mo after surgery.</w:t>
      </w:r>
    </w:p>
    <w:p w14:paraId="1766FEC3" w14:textId="77777777" w:rsidR="005747C1" w:rsidRDefault="005747C1">
      <w:pPr>
        <w:spacing w:line="360" w:lineRule="auto"/>
        <w:jc w:val="both"/>
        <w:rPr>
          <w:rFonts w:ascii="Book Antiqua" w:hAnsi="Book Antiqua"/>
        </w:rPr>
      </w:pPr>
    </w:p>
    <w:p w14:paraId="65482E0B" w14:textId="77777777" w:rsidR="005747C1" w:rsidRDefault="004A28D0">
      <w:pPr>
        <w:spacing w:line="360" w:lineRule="auto"/>
        <w:jc w:val="both"/>
        <w:rPr>
          <w:rFonts w:ascii="Book Antiqua" w:hAnsi="Book Antiqua"/>
        </w:rPr>
      </w:pPr>
      <w:r>
        <w:rPr>
          <w:rFonts w:ascii="Book Antiqua" w:eastAsia="Book Antiqua" w:hAnsi="Book Antiqua" w:cs="Book Antiqua"/>
          <w:b/>
          <w:i/>
          <w:color w:val="000000"/>
        </w:rPr>
        <w:t>Research per</w:t>
      </w:r>
      <w:r>
        <w:rPr>
          <w:rFonts w:ascii="Book Antiqua" w:eastAsia="Book Antiqua" w:hAnsi="Book Antiqua" w:cs="Book Antiqua"/>
          <w:b/>
          <w:i/>
          <w:color w:val="000000"/>
        </w:rPr>
        <w:t>spectives</w:t>
      </w:r>
    </w:p>
    <w:p w14:paraId="1D1B4679"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More and bigger studies on this specific topic are needed in the future to further fill the gap in our knowledge.</w:t>
      </w:r>
    </w:p>
    <w:p w14:paraId="3A6B47B4" w14:textId="77777777" w:rsidR="005747C1" w:rsidRDefault="005747C1">
      <w:pPr>
        <w:spacing w:line="360" w:lineRule="auto"/>
        <w:jc w:val="both"/>
        <w:rPr>
          <w:rFonts w:ascii="Book Antiqua" w:hAnsi="Book Antiqua"/>
        </w:rPr>
      </w:pPr>
    </w:p>
    <w:p w14:paraId="40AAA3A0"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REFERENCES</w:t>
      </w:r>
    </w:p>
    <w:p w14:paraId="6D5405C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Federspiel JJ</w:t>
      </w:r>
      <w:r>
        <w:rPr>
          <w:rFonts w:ascii="Book Antiqua" w:eastAsia="Book Antiqua" w:hAnsi="Book Antiqua" w:cs="Book Antiqua"/>
          <w:color w:val="000000"/>
        </w:rPr>
        <w:t xml:space="preserve">, Stearns SC, Peppercorn AF, Chu VH, Fowler VG Jr. Increasing US rates of endocarditis with Staphylococcus aureus: 1999-2008.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172</w:t>
      </w:r>
      <w:r>
        <w:rPr>
          <w:rFonts w:ascii="Book Antiqua" w:eastAsia="Book Antiqua" w:hAnsi="Book Antiqua" w:cs="Book Antiqua"/>
          <w:color w:val="000000"/>
        </w:rPr>
        <w:t>: 363-365 [PMID: 22371926 DOI: 10.1001/archinternmed.2011.1027]</w:t>
      </w:r>
    </w:p>
    <w:p w14:paraId="4B6F2053"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Duval X</w:t>
      </w:r>
      <w:r>
        <w:rPr>
          <w:rFonts w:ascii="Book Antiqua" w:eastAsia="Book Antiqua" w:hAnsi="Book Antiqua" w:cs="Book Antiqua"/>
          <w:color w:val="000000"/>
        </w:rPr>
        <w:t>, Delahaye F, Alla F, Tattevin P</w:t>
      </w:r>
      <w:r>
        <w:rPr>
          <w:rFonts w:ascii="Book Antiqua" w:eastAsia="Book Antiqua" w:hAnsi="Book Antiqua" w:cs="Book Antiqua"/>
          <w:color w:val="000000"/>
        </w:rPr>
        <w:t xml:space="preserve">, Obadia JF, Le Moing V, Doco-Lecompte T, Celard M, Poyart C, Strady C, Chirouze C, Bes M, Cambau E, Iung B, Selton-Suty C, Hoen B; AEPEI Study Group. Temporal trends in infective endocarditis in the context of </w:t>
      </w:r>
      <w:r>
        <w:rPr>
          <w:rFonts w:ascii="Book Antiqua" w:eastAsia="Book Antiqua" w:hAnsi="Book Antiqua" w:cs="Book Antiqua"/>
          <w:color w:val="000000"/>
        </w:rPr>
        <w:lastRenderedPageBreak/>
        <w:t>prophylaxis guideline modifications: three su</w:t>
      </w:r>
      <w:r>
        <w:rPr>
          <w:rFonts w:ascii="Book Antiqua" w:eastAsia="Book Antiqua" w:hAnsi="Book Antiqua" w:cs="Book Antiqua"/>
          <w:color w:val="000000"/>
        </w:rPr>
        <w:t xml:space="preserve">ccessive population-based surveys.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1968-1976 [PMID: 22624837 DOI: 10.1016/j.jacc.2012.02.029]</w:t>
      </w:r>
    </w:p>
    <w:p w14:paraId="0137F96E"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Correa de Sa DD</w:t>
      </w:r>
      <w:r>
        <w:rPr>
          <w:rFonts w:ascii="Book Antiqua" w:eastAsia="Book Antiqua" w:hAnsi="Book Antiqua" w:cs="Book Antiqua"/>
          <w:color w:val="000000"/>
        </w:rPr>
        <w:t>, Tleyjeh IM, Anavekar NS, Schultz JC, Thomas JM, Lahr BD, Bachuwar A, Pazdernik M, Steckelberg JM, Wilson WR, Baddou</w:t>
      </w:r>
      <w:r>
        <w:rPr>
          <w:rFonts w:ascii="Book Antiqua" w:eastAsia="Book Antiqua" w:hAnsi="Book Antiqua" w:cs="Book Antiqua"/>
          <w:color w:val="000000"/>
        </w:rPr>
        <w:t xml:space="preserve">r LM. Epidemiological trends of infective endocarditis: a population-based study in Olmsted County, Minnesota.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85</w:t>
      </w:r>
      <w:r>
        <w:rPr>
          <w:rFonts w:ascii="Book Antiqua" w:eastAsia="Book Antiqua" w:hAnsi="Book Antiqua" w:cs="Book Antiqua"/>
          <w:color w:val="000000"/>
        </w:rPr>
        <w:t>: 422-426 [PMID: 20435834 DOI: 10.4065/mcp.2009.0585]</w:t>
      </w:r>
    </w:p>
    <w:p w14:paraId="5B68AC4E"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Lalani T</w:t>
      </w:r>
      <w:r>
        <w:rPr>
          <w:rFonts w:ascii="Book Antiqua" w:eastAsia="Book Antiqua" w:hAnsi="Book Antiqua" w:cs="Book Antiqua"/>
          <w:color w:val="000000"/>
        </w:rPr>
        <w:t>, Cabell CH, Benjamin DK, Lasca O, Naber C, Fowler VG Jr, Corey GR, Chu VH, Fenely M, Pachirat O, Tan RS, Watkin R, Ionac A, Moreno A, Mestres CA, Casabé J, Chipigina N, Eisen DP, Spelman D, Delahaye F, Peterson G, Olaison L, Wang A; International Collabor</w:t>
      </w:r>
      <w:r>
        <w:rPr>
          <w:rFonts w:ascii="Book Antiqua" w:eastAsia="Book Antiqua" w:hAnsi="Book Antiqua" w:cs="Book Antiqua"/>
          <w:color w:val="000000"/>
        </w:rPr>
        <w:t>ation on Endocarditis-Prospective Cohort Study (ICE-PCS) Investigators. Analysis of the impact of early surgery on in-hospital mortality of native valve endocarditis: use of propensity score and instrumental variable methods to adjust for treatment-selecti</w:t>
      </w:r>
      <w:r>
        <w:rPr>
          <w:rFonts w:ascii="Book Antiqua" w:eastAsia="Book Antiqua" w:hAnsi="Book Antiqua" w:cs="Book Antiqua"/>
          <w:color w:val="000000"/>
        </w:rPr>
        <w:t xml:space="preserve">on bias.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121</w:t>
      </w:r>
      <w:r>
        <w:rPr>
          <w:rFonts w:ascii="Book Antiqua" w:eastAsia="Book Antiqua" w:hAnsi="Book Antiqua" w:cs="Book Antiqua"/>
          <w:color w:val="000000"/>
        </w:rPr>
        <w:t>: 1005-1013 [PMID: 20159831 DOI: 10.1161/CIRCULATIONAHA.109.864488]</w:t>
      </w:r>
    </w:p>
    <w:p w14:paraId="59A700C8"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Habib G</w:t>
      </w:r>
      <w:r>
        <w:rPr>
          <w:rFonts w:ascii="Book Antiqua" w:eastAsia="Book Antiqua" w:hAnsi="Book Antiqua" w:cs="Book Antiqua"/>
          <w:color w:val="000000"/>
        </w:rPr>
        <w:t>, Lancellotti P, Antunes MJ, Bongiorni MG, Casalta JP, Del Zotti F, Dulgheru R, El Khoury G, Erba PA, Iung B, Miro JM, Mulder BJ, Plonska-Gosciniak E</w:t>
      </w:r>
      <w:r>
        <w:rPr>
          <w:rFonts w:ascii="Book Antiqua" w:eastAsia="Book Antiqua" w:hAnsi="Book Antiqua" w:cs="Book Antiqua"/>
          <w:color w:val="000000"/>
        </w:rPr>
        <w:t>, Price S, Roos-Hesselink J, Snygg-Martin U, Thuny F, Tornos Mas P, Vilacosta I, Zamorano JL; ESC Scientific Document Group . 2015 ESC Guidelines for the management of infective endocarditis: The Task Force for the Management of Infective Endocarditis of t</w:t>
      </w:r>
      <w:r>
        <w:rPr>
          <w:rFonts w:ascii="Book Antiqua" w:eastAsia="Book Antiqua" w:hAnsi="Book Antiqua" w:cs="Book Antiqua"/>
          <w:color w:val="000000"/>
        </w:rPr>
        <w:t xml:space="preserve">he European Society of Cardiology (ESC). Endorsed by: European Association for Cardio-Thoracic Surgery (EACTS), the European Association of Nuclear Medicine (EANM).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3075-3128 [PMID: 26320109 DOI: 10.1093/eurheartj/ehv319]</w:t>
      </w:r>
    </w:p>
    <w:p w14:paraId="76D5D2C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Liao WC</w:t>
      </w:r>
      <w:r>
        <w:rPr>
          <w:rFonts w:ascii="Book Antiqua" w:eastAsia="Book Antiqua" w:hAnsi="Book Antiqua" w:cs="Book Antiqua"/>
          <w:color w:val="000000"/>
        </w:rPr>
        <w:t>, H</w:t>
      </w:r>
      <w:r>
        <w:rPr>
          <w:rFonts w:ascii="Book Antiqua" w:eastAsia="Book Antiqua" w:hAnsi="Book Antiqua" w:cs="Book Antiqua"/>
          <w:color w:val="000000"/>
        </w:rPr>
        <w:t xml:space="preserve">uang CY, Huang TY, Hwang SL. A systematic review of sleep patterns and factors that disturb sleep after heart surgery. </w:t>
      </w:r>
      <w:r>
        <w:rPr>
          <w:rFonts w:ascii="Book Antiqua" w:eastAsia="Book Antiqua" w:hAnsi="Book Antiqua" w:cs="Book Antiqua"/>
          <w:i/>
          <w:iCs/>
          <w:color w:val="000000"/>
        </w:rPr>
        <w:t>J Nurs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275-288 [PMID: 22089653 DOI: 10.1097/JNR.0b013e318236cf68]</w:t>
      </w:r>
    </w:p>
    <w:p w14:paraId="0404A34C"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Solarz DE</w:t>
      </w:r>
      <w:r>
        <w:rPr>
          <w:rFonts w:ascii="Book Antiqua" w:eastAsia="Book Antiqua" w:hAnsi="Book Antiqua" w:cs="Book Antiqua"/>
          <w:color w:val="000000"/>
        </w:rPr>
        <w:t>, Mullington JM, Meier-Ewert HK. Sleep, inflam</w:t>
      </w:r>
      <w:r>
        <w:rPr>
          <w:rFonts w:ascii="Book Antiqua" w:eastAsia="Book Antiqua" w:hAnsi="Book Antiqua" w:cs="Book Antiqua"/>
          <w:color w:val="000000"/>
        </w:rPr>
        <w:t xml:space="preserve">mation and cardiovascular disease. </w:t>
      </w:r>
      <w:r>
        <w:rPr>
          <w:rFonts w:ascii="Book Antiqua" w:eastAsia="Book Antiqua" w:hAnsi="Book Antiqua" w:cs="Book Antiqua"/>
          <w:i/>
          <w:iCs/>
          <w:color w:val="000000"/>
        </w:rPr>
        <w:t>Front Biosci (Elite 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2490-2501 [PMID: 22652655 DOI: 10.2741/e560]</w:t>
      </w:r>
    </w:p>
    <w:p w14:paraId="40F93D4D"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Liu X,</w:t>
      </w:r>
      <w:r>
        <w:rPr>
          <w:rFonts w:ascii="Book Antiqua" w:eastAsia="Book Antiqua" w:hAnsi="Book Antiqua" w:cs="Book Antiqua"/>
          <w:color w:val="000000"/>
        </w:rPr>
        <w:t xml:space="preserve"> Tang M, Hu L. Reliability and validity of the Pittsburgh sleep quality index. </w:t>
      </w:r>
      <w:r>
        <w:rPr>
          <w:rFonts w:ascii="Book Antiqua" w:eastAsia="Book Antiqua" w:hAnsi="Book Antiqua" w:cs="Book Antiqua"/>
          <w:i/>
          <w:color w:val="000000"/>
        </w:rPr>
        <w:t xml:space="preserve">Zhonghua Jingshenke Zazhi </w:t>
      </w:r>
      <w:r>
        <w:rPr>
          <w:rFonts w:ascii="Book Antiqua" w:eastAsia="Book Antiqua" w:hAnsi="Book Antiqua" w:cs="Book Antiqua"/>
          <w:color w:val="000000"/>
        </w:rPr>
        <w:t xml:space="preserve">1996; </w:t>
      </w:r>
      <w:r>
        <w:rPr>
          <w:rFonts w:ascii="Book Antiqua" w:eastAsia="Book Antiqua" w:hAnsi="Book Antiqua" w:cs="Book Antiqua"/>
          <w:b/>
          <w:color w:val="000000"/>
        </w:rPr>
        <w:t>29</w:t>
      </w:r>
      <w:r>
        <w:rPr>
          <w:rFonts w:ascii="Book Antiqua" w:eastAsia="Book Antiqua" w:hAnsi="Book Antiqua" w:cs="Book Antiqua"/>
          <w:color w:val="000000"/>
        </w:rPr>
        <w:t>: 103-107 [DOI: 10.100</w:t>
      </w:r>
      <w:r>
        <w:rPr>
          <w:rFonts w:ascii="Book Antiqua" w:eastAsia="Book Antiqua" w:hAnsi="Book Antiqua" w:cs="Book Antiqua"/>
          <w:color w:val="000000"/>
        </w:rPr>
        <w:t>7/BF02951625]</w:t>
      </w:r>
    </w:p>
    <w:p w14:paraId="34B190A2"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Buysse DJ</w:t>
      </w:r>
      <w:r>
        <w:rPr>
          <w:rFonts w:ascii="Book Antiqua" w:eastAsia="Book Antiqua" w:hAnsi="Book Antiqua" w:cs="Book Antiqua"/>
          <w:color w:val="000000"/>
        </w:rPr>
        <w:t>, Hall ML, Strollo PJ, Kamarck TW, Owens J, Lee L, Reis SE, Matthews KA. Relationships between the Pittsburgh Sleep Quality Index (PSQI), Epworth Sleepiness Scale (ESS), and clinical/polysomnographic measures in a community sample.</w:t>
      </w:r>
      <w:r>
        <w:rPr>
          <w:rFonts w:ascii="Book Antiqua" w:eastAsia="Book Antiqua" w:hAnsi="Book Antiqua" w:cs="Book Antiqua"/>
          <w:color w:val="000000"/>
        </w:rPr>
        <w:t xml:space="preserve"> </w:t>
      </w:r>
      <w:r>
        <w:rPr>
          <w:rFonts w:ascii="Book Antiqua" w:eastAsia="Book Antiqua" w:hAnsi="Book Antiqua" w:cs="Book Antiqua"/>
          <w:i/>
          <w:iCs/>
          <w:color w:val="000000"/>
        </w:rPr>
        <w:t>J Clin Sleep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563-571 [PMID: 19110886]</w:t>
      </w:r>
    </w:p>
    <w:p w14:paraId="1B0672A4"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Buysse DJ</w:t>
      </w:r>
      <w:r>
        <w:rPr>
          <w:rFonts w:ascii="Book Antiqua" w:eastAsia="Book Antiqua" w:hAnsi="Book Antiqua" w:cs="Book Antiqua"/>
          <w:color w:val="000000"/>
        </w:rPr>
        <w:t xml:space="preserve">, Reynolds CF 3rd, Monk TH, Berman SR, Kupfer DJ. The Pittsburgh Sleep Quality Index: a new instrument for psychiatric practice and research.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1989; </w:t>
      </w:r>
      <w:r>
        <w:rPr>
          <w:rFonts w:ascii="Book Antiqua" w:eastAsia="Book Antiqua" w:hAnsi="Book Antiqua" w:cs="Book Antiqua"/>
          <w:b/>
          <w:bCs/>
          <w:color w:val="000000"/>
        </w:rPr>
        <w:t>28</w:t>
      </w:r>
      <w:r>
        <w:rPr>
          <w:rFonts w:ascii="Book Antiqua" w:eastAsia="Book Antiqua" w:hAnsi="Book Antiqua" w:cs="Book Antiqua"/>
          <w:color w:val="000000"/>
        </w:rPr>
        <w:t>: 193-213 [PMID: 2748771 DOI: 10.1016/0165-1781(89)90047-4]</w:t>
      </w:r>
    </w:p>
    <w:p w14:paraId="6168C49C"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11 Chinese Medical Associati</w:t>
      </w:r>
      <w:r>
        <w:rPr>
          <w:rFonts w:ascii="Book Antiqua" w:eastAsia="Book Antiqua" w:hAnsi="Book Antiqua" w:cs="Book Antiqua"/>
          <w:b/>
          <w:bCs/>
          <w:color w:val="000000"/>
        </w:rPr>
        <w:t>on,</w:t>
      </w:r>
      <w:r>
        <w:rPr>
          <w:rFonts w:ascii="Book Antiqua" w:eastAsia="Book Antiqua" w:hAnsi="Book Antiqua" w:cs="Book Antiqua"/>
          <w:color w:val="000000"/>
        </w:rPr>
        <w:t xml:space="preserve"> Chinese Medical Journals Publishing House, Chinese Society of General Practice, Sleep Related Breathing Disorders Group of Chinese Thoracic Society, Editorial Board of Chinese Journal of General Practitioners of Chinese Medical Association, Expert Grou</w:t>
      </w:r>
      <w:r>
        <w:rPr>
          <w:rFonts w:ascii="Book Antiqua" w:eastAsia="Book Antiqua" w:hAnsi="Book Antiqua" w:cs="Book Antiqua"/>
          <w:color w:val="000000"/>
        </w:rPr>
        <w:t xml:space="preserve">p of Primary Guidelines for Primary Care of Respiratory System Disease. Guideline for primary care of adult obstructive sleep apnea (2018) (In Chinese). </w:t>
      </w:r>
      <w:r>
        <w:rPr>
          <w:rFonts w:ascii="Book Antiqua" w:eastAsia="Book Antiqua" w:hAnsi="Book Antiqua" w:cs="Book Antiqua"/>
          <w:i/>
          <w:color w:val="000000"/>
        </w:rPr>
        <w:t>Zhonghua Quanke Yishi Zazhi</w:t>
      </w:r>
      <w:r>
        <w:rPr>
          <w:rFonts w:ascii="Book Antiqua" w:eastAsia="Book Antiqua" w:hAnsi="Book Antiqua" w:cs="Book Antiqua"/>
          <w:color w:val="000000"/>
        </w:rPr>
        <w:t xml:space="preserve"> 2019; </w:t>
      </w:r>
      <w:r>
        <w:rPr>
          <w:rFonts w:ascii="Book Antiqua" w:eastAsia="Book Antiqua" w:hAnsi="Book Antiqua" w:cs="Book Antiqua"/>
          <w:b/>
          <w:color w:val="000000"/>
        </w:rPr>
        <w:t>18</w:t>
      </w:r>
      <w:r>
        <w:rPr>
          <w:rFonts w:ascii="Book Antiqua" w:eastAsia="Book Antiqua" w:hAnsi="Book Antiqua" w:cs="Book Antiqua"/>
          <w:color w:val="000000"/>
        </w:rPr>
        <w:t>: 21-29 [DOI: 10.3760/cma.j.issn.1671-7368.2019.01.007]</w:t>
      </w:r>
    </w:p>
    <w:p w14:paraId="0B4B7602"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Orr WC</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Stahl ML. Sleep disturbances after open heart surgery.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1977; </w:t>
      </w:r>
      <w:r>
        <w:rPr>
          <w:rFonts w:ascii="Book Antiqua" w:eastAsia="Book Antiqua" w:hAnsi="Book Antiqua" w:cs="Book Antiqua"/>
          <w:b/>
          <w:bCs/>
          <w:color w:val="000000"/>
        </w:rPr>
        <w:t>39</w:t>
      </w:r>
      <w:r>
        <w:rPr>
          <w:rFonts w:ascii="Book Antiqua" w:eastAsia="Book Antiqua" w:hAnsi="Book Antiqua" w:cs="Book Antiqua"/>
          <w:color w:val="000000"/>
        </w:rPr>
        <w:t>: 196-201 [PMID: 299975 DOI: 10.1016/s0002-9149(77)80191-4]</w:t>
      </w:r>
    </w:p>
    <w:p w14:paraId="68FADC54"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Redeker NS</w:t>
      </w:r>
      <w:r>
        <w:rPr>
          <w:rFonts w:ascii="Book Antiqua" w:eastAsia="Book Antiqua" w:hAnsi="Book Antiqua" w:cs="Book Antiqua"/>
          <w:color w:val="000000"/>
        </w:rPr>
        <w:t xml:space="preserve">, Hedges C. Sleep during hospitalization and recovery after cardiac surgery. </w:t>
      </w:r>
      <w:r>
        <w:rPr>
          <w:rFonts w:ascii="Book Antiqua" w:eastAsia="Book Antiqua" w:hAnsi="Book Antiqua" w:cs="Book Antiqua"/>
          <w:i/>
          <w:iCs/>
          <w:color w:val="000000"/>
        </w:rPr>
        <w:t>J Cardiovasc Nurs</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56</w:t>
      </w:r>
      <w:r>
        <w:rPr>
          <w:rFonts w:ascii="Book Antiqua" w:eastAsia="Book Antiqua" w:hAnsi="Book Antiqua" w:cs="Book Antiqua"/>
          <w:color w:val="000000"/>
        </w:rPr>
        <w:t>-68; quiz 82-83 [PMID: 12358093 DOI: 10.1097/00005082-200210000-00006]</w:t>
      </w:r>
    </w:p>
    <w:p w14:paraId="7AE365C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Lao XQ</w:t>
      </w:r>
      <w:r>
        <w:rPr>
          <w:rFonts w:ascii="Book Antiqua" w:eastAsia="Book Antiqua" w:hAnsi="Book Antiqua" w:cs="Book Antiqua"/>
          <w:color w:val="000000"/>
        </w:rPr>
        <w:t>, Liu X, Deng HB, Chan TC, Ho KF, Wang F, Vermeulen R, Tam T, Wong MCS, Tse LA, Chang LY, Yeoh EK. Sleep Quality, Sleep Duration, and the Risk of Coronary Heart Disease: A Pros</w:t>
      </w:r>
      <w:r>
        <w:rPr>
          <w:rFonts w:ascii="Book Antiqua" w:eastAsia="Book Antiqua" w:hAnsi="Book Antiqua" w:cs="Book Antiqua"/>
          <w:color w:val="000000"/>
        </w:rPr>
        <w:t xml:space="preserve">pective Cohort Study With 60,586 Adults. </w:t>
      </w:r>
      <w:r>
        <w:rPr>
          <w:rFonts w:ascii="Book Antiqua" w:eastAsia="Book Antiqua" w:hAnsi="Book Antiqua" w:cs="Book Antiqua"/>
          <w:i/>
          <w:iCs/>
          <w:color w:val="000000"/>
        </w:rPr>
        <w:t>J Clin Sleep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109-117 [PMID: 29198294 DOI: 10.5664/jcsm.6894]</w:t>
      </w:r>
    </w:p>
    <w:p w14:paraId="00C51071"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Kwok CS</w:t>
      </w:r>
      <w:r>
        <w:rPr>
          <w:rFonts w:ascii="Book Antiqua" w:eastAsia="Book Antiqua" w:hAnsi="Book Antiqua" w:cs="Book Antiqua"/>
          <w:color w:val="000000"/>
        </w:rPr>
        <w:t>, Kontopantelis E, Kuligowski G, Gray M, Muhyaldeen A, Gale CP, Peat GM, Cleator J, Chew-Graham C, Loke YK, Mamas MA. Self-Reporte</w:t>
      </w:r>
      <w:r>
        <w:rPr>
          <w:rFonts w:ascii="Book Antiqua" w:eastAsia="Book Antiqua" w:hAnsi="Book Antiqua" w:cs="Book Antiqua"/>
          <w:color w:val="000000"/>
        </w:rPr>
        <w:t xml:space="preserve">d Sleep Duration and Quality and Cardiovascular Disease and Mortality: A Dose-Response Meta-Analysis.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e008552 [PMID: 30371228 DOI: 10.1161/jaha.118.008552]</w:t>
      </w:r>
    </w:p>
    <w:p w14:paraId="23145D8C"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Westerlund A</w:t>
      </w:r>
      <w:r>
        <w:rPr>
          <w:rFonts w:ascii="Book Antiqua" w:eastAsia="Book Antiqua" w:hAnsi="Book Antiqua" w:cs="Book Antiqua"/>
          <w:color w:val="000000"/>
        </w:rPr>
        <w:t>, Bellocco R, Sundström J, Adami HO, Åkerstedt T, Trolle La</w:t>
      </w:r>
      <w:r>
        <w:rPr>
          <w:rFonts w:ascii="Book Antiqua" w:eastAsia="Book Antiqua" w:hAnsi="Book Antiqua" w:cs="Book Antiqua"/>
          <w:color w:val="000000"/>
        </w:rPr>
        <w:t xml:space="preserve">gerros Y. Sleep characteristics and cardiovascular events in a large Swedish cohort.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463-473 [PMID: 23553209 DOI: 10.1007/s10654-013-9802-2]</w:t>
      </w:r>
    </w:p>
    <w:p w14:paraId="5F559AED"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Leng Y</w:t>
      </w:r>
      <w:r>
        <w:rPr>
          <w:rFonts w:ascii="Book Antiqua" w:eastAsia="Book Antiqua" w:hAnsi="Book Antiqua" w:cs="Book Antiqua"/>
          <w:color w:val="000000"/>
        </w:rPr>
        <w:t>, Cappuccio FP, Wainwright NW, Surtees PG, Luben R, Brayne C, Khaw KT. Sleep dur</w:t>
      </w:r>
      <w:r>
        <w:rPr>
          <w:rFonts w:ascii="Book Antiqua" w:eastAsia="Book Antiqua" w:hAnsi="Book Antiqua" w:cs="Book Antiqua"/>
          <w:color w:val="000000"/>
        </w:rPr>
        <w:t xml:space="preserve">ation and risk of fatal and nonfatal stroke: a prospective study and meta-analysis.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1072-1079 [PMID: 25716357 DOI: 10.1212/wnl.0000000000001371]</w:t>
      </w:r>
    </w:p>
    <w:p w14:paraId="72255DFC"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Cappuccio FP</w:t>
      </w:r>
      <w:r>
        <w:rPr>
          <w:rFonts w:ascii="Book Antiqua" w:eastAsia="Book Antiqua" w:hAnsi="Book Antiqua" w:cs="Book Antiqua"/>
          <w:color w:val="000000"/>
        </w:rPr>
        <w:t xml:space="preserve">, Cooper D, D'Elia L, Strazzullo P, Miller MA. Sleep duration predicts cardiovascular outcomes: a systematic review and meta-analysis of prospective studies.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1484-1492 [PMID: 21300732 DOI: 10.1093/eurheartj/ehr007]</w:t>
      </w:r>
    </w:p>
    <w:p w14:paraId="1E9373A7"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Suzuki E</w:t>
      </w:r>
      <w:r>
        <w:rPr>
          <w:rFonts w:ascii="Book Antiqua" w:eastAsia="Book Antiqua" w:hAnsi="Book Antiqua" w:cs="Book Antiqua"/>
          <w:color w:val="000000"/>
        </w:rPr>
        <w:t>, Yorifu</w:t>
      </w:r>
      <w:r>
        <w:rPr>
          <w:rFonts w:ascii="Book Antiqua" w:eastAsia="Book Antiqua" w:hAnsi="Book Antiqua" w:cs="Book Antiqua"/>
          <w:color w:val="000000"/>
        </w:rPr>
        <w:t xml:space="preserve">ji T, Ueshima K, Takao S, Sugiyama M, Ohta T, Ishikawa-Takata K, Doi H. Sleep duration, sleep quality and cardiovascular disease mortality among the elderly: a population-based cohort study. </w:t>
      </w:r>
      <w:r>
        <w:rPr>
          <w:rFonts w:ascii="Book Antiqua" w:eastAsia="Book Antiqua" w:hAnsi="Book Antiqua" w:cs="Book Antiqua"/>
          <w:i/>
          <w:iCs/>
          <w:color w:val="000000"/>
        </w:rPr>
        <w:t>Prev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135-141 [PMID: 19573557 DOI: 10.1016/j.ypmed.2</w:t>
      </w:r>
      <w:r>
        <w:rPr>
          <w:rFonts w:ascii="Book Antiqua" w:eastAsia="Book Antiqua" w:hAnsi="Book Antiqua" w:cs="Book Antiqua"/>
          <w:color w:val="000000"/>
        </w:rPr>
        <w:t>009.06.016]</w:t>
      </w:r>
    </w:p>
    <w:p w14:paraId="19C87EC0"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Hoevenaar-Blom MP</w:t>
      </w:r>
      <w:r>
        <w:rPr>
          <w:rFonts w:ascii="Book Antiqua" w:eastAsia="Book Antiqua" w:hAnsi="Book Antiqua" w:cs="Book Antiqua"/>
          <w:color w:val="000000"/>
        </w:rPr>
        <w:t xml:space="preserve">, Spijkerman AM, Kromhout D, van den Berg JF, Verschuren WM. Sleep duration and sleep quality in relation to 12-year cardiovascular disease incidence: the MORGEN study.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1487-1492 [PMID: 22043119 DOI: 10.5665/</w:t>
      </w:r>
      <w:r>
        <w:rPr>
          <w:rFonts w:ascii="Book Antiqua" w:eastAsia="Book Antiqua" w:hAnsi="Book Antiqua" w:cs="Book Antiqua"/>
          <w:color w:val="000000"/>
        </w:rPr>
        <w:t>sleep.1382]</w:t>
      </w:r>
    </w:p>
    <w:p w14:paraId="3BB33E41"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Cho MY</w:t>
      </w:r>
      <w:r>
        <w:rPr>
          <w:rFonts w:ascii="Book Antiqua" w:eastAsia="Book Antiqua" w:hAnsi="Book Antiqua" w:cs="Book Antiqua"/>
          <w:color w:val="000000"/>
        </w:rPr>
        <w:t xml:space="preserve">, Min ES, Hur MH, Lee MS. Effects of aromatherapy on the anxiety, vital signs, and sleep quality of percutaneous coronary intervention patients in intensive care units.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381381 [PMID: 23476</w:t>
      </w:r>
      <w:r>
        <w:rPr>
          <w:rFonts w:ascii="Book Antiqua" w:eastAsia="Book Antiqua" w:hAnsi="Book Antiqua" w:cs="Book Antiqua"/>
          <w:color w:val="000000"/>
        </w:rPr>
        <w:t>690 DOI: 10.1155/2013/381381]</w:t>
      </w:r>
    </w:p>
    <w:p w14:paraId="6668076C" w14:textId="77777777" w:rsidR="005747C1" w:rsidRDefault="005747C1">
      <w:pPr>
        <w:spacing w:line="360" w:lineRule="auto"/>
        <w:jc w:val="both"/>
        <w:rPr>
          <w:rFonts w:ascii="Book Antiqua" w:hAnsi="Book Antiqua"/>
        </w:rPr>
        <w:sectPr w:rsidR="005747C1">
          <w:pgSz w:w="12240" w:h="15840"/>
          <w:pgMar w:top="1440" w:right="1440" w:bottom="1440" w:left="1440" w:header="720" w:footer="720" w:gutter="0"/>
          <w:cols w:space="720"/>
          <w:docGrid w:linePitch="360"/>
        </w:sectPr>
      </w:pPr>
    </w:p>
    <w:p w14:paraId="3FF1A2D6"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400B519"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Guangdong Provincial People's Hospital (No. GDREC2016222H (R2)). All procedures performed in studies involving human pa</w:t>
      </w:r>
      <w:r>
        <w:rPr>
          <w:rFonts w:ascii="Book Antiqua" w:eastAsia="Book Antiqua" w:hAnsi="Book Antiqua" w:cs="Book Antiqua"/>
          <w:color w:val="000000"/>
        </w:rPr>
        <w:t>rticipants were in accordance with the ethical standards of the institutional and national research committee and with the 1964 Helsinki declaration and its later amendments or comparable ethical standards.</w:t>
      </w:r>
    </w:p>
    <w:p w14:paraId="1A305341" w14:textId="77777777" w:rsidR="005747C1" w:rsidRDefault="005747C1">
      <w:pPr>
        <w:spacing w:line="360" w:lineRule="auto"/>
        <w:jc w:val="both"/>
        <w:rPr>
          <w:rFonts w:ascii="Book Antiqua" w:hAnsi="Book Antiqua"/>
        </w:rPr>
      </w:pPr>
    </w:p>
    <w:p w14:paraId="4AF6AFEA"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Due to the retrospec</w:t>
      </w:r>
      <w:r>
        <w:rPr>
          <w:rFonts w:ascii="Book Antiqua" w:eastAsia="Book Antiqua" w:hAnsi="Book Antiqua" w:cs="Book Antiqua"/>
          <w:color w:val="000000"/>
        </w:rPr>
        <w:t>tive nature of this study, the requirement for informed consent was waived.</w:t>
      </w:r>
    </w:p>
    <w:p w14:paraId="74C792E6" w14:textId="77777777" w:rsidR="005747C1" w:rsidRDefault="005747C1">
      <w:pPr>
        <w:spacing w:line="360" w:lineRule="auto"/>
        <w:jc w:val="both"/>
        <w:rPr>
          <w:rFonts w:ascii="Book Antiqua" w:hAnsi="Book Antiqua"/>
        </w:rPr>
      </w:pPr>
    </w:p>
    <w:p w14:paraId="275B7B2A"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B90CC9A" w14:textId="77777777" w:rsidR="005747C1" w:rsidRDefault="005747C1">
      <w:pPr>
        <w:spacing w:line="360" w:lineRule="auto"/>
        <w:jc w:val="both"/>
        <w:rPr>
          <w:rFonts w:ascii="Book Antiqua" w:hAnsi="Book Antiqua"/>
        </w:rPr>
      </w:pPr>
    </w:p>
    <w:p w14:paraId="7D0621AF"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and analy</w:t>
      </w:r>
      <w:r>
        <w:rPr>
          <w:rFonts w:ascii="Book Antiqua" w:eastAsia="Book Antiqua" w:hAnsi="Book Antiqua" w:cs="Book Antiqua"/>
          <w:color w:val="000000"/>
        </w:rPr>
        <w:t>z</w:t>
      </w:r>
      <w:r>
        <w:rPr>
          <w:rFonts w:ascii="Book Antiqua" w:eastAsia="Book Antiqua" w:hAnsi="Book Antiqua" w:cs="Book Antiqua"/>
          <w:color w:val="000000"/>
        </w:rPr>
        <w:t>ed during the present study a</w:t>
      </w:r>
      <w:r>
        <w:rPr>
          <w:rFonts w:ascii="Book Antiqua" w:eastAsia="Book Antiqua" w:hAnsi="Book Antiqua" w:cs="Book Antiqua"/>
          <w:color w:val="000000"/>
        </w:rPr>
        <w:t>re available from the corresponding author on reasonable request.</w:t>
      </w:r>
    </w:p>
    <w:p w14:paraId="6F472C95" w14:textId="77777777" w:rsidR="005747C1" w:rsidRDefault="005747C1">
      <w:pPr>
        <w:spacing w:line="360" w:lineRule="auto"/>
        <w:jc w:val="both"/>
        <w:rPr>
          <w:rFonts w:ascii="Book Antiqua" w:hAnsi="Book Antiqua"/>
        </w:rPr>
      </w:pPr>
    </w:p>
    <w:p w14:paraId="188653A1"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744318EF" w14:textId="77777777" w:rsidR="005747C1" w:rsidRDefault="005747C1">
      <w:pPr>
        <w:spacing w:line="360" w:lineRule="auto"/>
        <w:jc w:val="both"/>
        <w:rPr>
          <w:rFonts w:ascii="Book Antiqua" w:hAnsi="Book Antiqua"/>
        </w:rPr>
      </w:pPr>
    </w:p>
    <w:p w14:paraId="4D2073AC" w14:textId="77777777" w:rsidR="005747C1" w:rsidRDefault="004A28D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w:t>
      </w:r>
      <w:r>
        <w:rPr>
          <w:rFonts w:ascii="Book Antiqua" w:eastAsia="Book Antiqua" w:hAnsi="Book Antiqua" w:cs="Book Antiqua"/>
          <w:color w:val="000000"/>
        </w:rPr>
        <w:t>mits others to distribute, remix, adapt, build upon this work non-commercially, and license their derivative works on different terms, provided the original work is properly cited and the use is non-commercial. See: http://creativecommons.org/Licenses/by-n</w:t>
      </w:r>
      <w:r>
        <w:rPr>
          <w:rFonts w:ascii="Book Antiqua" w:eastAsia="Book Antiqua" w:hAnsi="Book Antiqua" w:cs="Book Antiqua"/>
          <w:color w:val="000000"/>
        </w:rPr>
        <w:t>c/4.0/</w:t>
      </w:r>
    </w:p>
    <w:p w14:paraId="71026838" w14:textId="77777777" w:rsidR="005747C1" w:rsidRDefault="005747C1">
      <w:pPr>
        <w:spacing w:line="360" w:lineRule="auto"/>
        <w:jc w:val="both"/>
        <w:rPr>
          <w:rFonts w:ascii="Book Antiqua" w:hAnsi="Book Antiqua"/>
        </w:rPr>
      </w:pPr>
    </w:p>
    <w:p w14:paraId="04652B47"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839EAE1" w14:textId="77777777" w:rsidR="005747C1" w:rsidRDefault="005747C1">
      <w:pPr>
        <w:spacing w:line="360" w:lineRule="auto"/>
        <w:jc w:val="both"/>
        <w:rPr>
          <w:rFonts w:ascii="Book Antiqua" w:hAnsi="Book Antiqua"/>
        </w:rPr>
      </w:pPr>
    </w:p>
    <w:p w14:paraId="20F49A66"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17, 2021</w:t>
      </w:r>
    </w:p>
    <w:p w14:paraId="62D3FAAB"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24, 2021</w:t>
      </w:r>
    </w:p>
    <w:p w14:paraId="79445420"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4D5C3FF1" w14:textId="77777777" w:rsidR="005747C1" w:rsidRDefault="005747C1">
      <w:pPr>
        <w:spacing w:line="360" w:lineRule="auto"/>
        <w:jc w:val="both"/>
        <w:rPr>
          <w:rFonts w:ascii="Book Antiqua" w:hAnsi="Book Antiqua"/>
        </w:rPr>
      </w:pPr>
    </w:p>
    <w:p w14:paraId="670DE52D"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1B1DED61"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62869A5" w14:textId="77777777" w:rsidR="005747C1" w:rsidRDefault="004A28D0">
      <w:pPr>
        <w:spacing w:line="360" w:lineRule="auto"/>
        <w:jc w:val="both"/>
        <w:rPr>
          <w:rFonts w:ascii="Book Antiqua" w:hAnsi="Book Antiqua"/>
        </w:rPr>
      </w:pPr>
      <w:r>
        <w:rPr>
          <w:rFonts w:ascii="Book Antiqua" w:eastAsia="Book Antiqua" w:hAnsi="Book Antiqua" w:cs="Book Antiqua"/>
          <w:b/>
          <w:color w:val="000000"/>
        </w:rPr>
        <w:t xml:space="preserve">Peer-review report’s </w:t>
      </w:r>
      <w:r>
        <w:rPr>
          <w:rFonts w:ascii="Book Antiqua" w:eastAsia="Book Antiqua" w:hAnsi="Book Antiqua" w:cs="Book Antiqua"/>
          <w:b/>
          <w:color w:val="000000"/>
        </w:rPr>
        <w:t>scientific quality classification</w:t>
      </w:r>
    </w:p>
    <w:p w14:paraId="3769BCC1"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Grade A (Excellent): 0</w:t>
      </w:r>
    </w:p>
    <w:p w14:paraId="6E7AFB79"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Grade B (Very good): 0</w:t>
      </w:r>
    </w:p>
    <w:p w14:paraId="7F0E361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Grade C (Good): C, C</w:t>
      </w:r>
    </w:p>
    <w:p w14:paraId="5F3EB267"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Grade D (Fair): 0</w:t>
      </w:r>
    </w:p>
    <w:p w14:paraId="034EF85B" w14:textId="77777777" w:rsidR="005747C1" w:rsidRDefault="004A28D0">
      <w:pPr>
        <w:spacing w:line="360" w:lineRule="auto"/>
        <w:jc w:val="both"/>
        <w:rPr>
          <w:rFonts w:ascii="Book Antiqua" w:hAnsi="Book Antiqua"/>
        </w:rPr>
      </w:pPr>
      <w:r>
        <w:rPr>
          <w:rFonts w:ascii="Book Antiqua" w:eastAsia="Book Antiqua" w:hAnsi="Book Antiqua" w:cs="Book Antiqua"/>
          <w:color w:val="000000"/>
        </w:rPr>
        <w:t>Grade E (Poor): 0</w:t>
      </w:r>
    </w:p>
    <w:p w14:paraId="079A73DC" w14:textId="77777777" w:rsidR="005747C1" w:rsidRDefault="005747C1">
      <w:pPr>
        <w:spacing w:line="360" w:lineRule="auto"/>
        <w:jc w:val="both"/>
        <w:rPr>
          <w:rFonts w:ascii="Book Antiqua" w:hAnsi="Book Antiqua"/>
        </w:rPr>
      </w:pPr>
    </w:p>
    <w:p w14:paraId="4B5B6643" w14:textId="77777777" w:rsidR="005747C1" w:rsidRDefault="004A28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Al-Mohammad A, Amir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C6EF0AD" w14:textId="77777777" w:rsidR="005747C1" w:rsidRDefault="005747C1">
      <w:pPr>
        <w:spacing w:line="360" w:lineRule="auto"/>
        <w:jc w:val="both"/>
        <w:rPr>
          <w:rFonts w:ascii="Book Antiqua" w:hAnsi="Book Antiqua" w:cs="Book Antiqua"/>
          <w:b/>
          <w:color w:val="000000"/>
          <w:lang w:eastAsia="zh-CN"/>
        </w:rPr>
      </w:pPr>
    </w:p>
    <w:p w14:paraId="1713C6F6" w14:textId="77777777" w:rsidR="005747C1" w:rsidRDefault="004A28D0">
      <w:pPr>
        <w:spacing w:line="360" w:lineRule="auto"/>
        <w:jc w:val="both"/>
        <w:rPr>
          <w:rFonts w:ascii="Book Antiqua" w:hAnsi="Book Antiqua"/>
          <w:b/>
          <w:bCs/>
          <w:color w:val="000000" w:themeColor="text1"/>
        </w:rPr>
      </w:pPr>
      <w:r>
        <w:rPr>
          <w:rFonts w:ascii="Book Antiqua" w:hAnsi="Book Antiqua" w:cs="Book Antiqua"/>
          <w:b/>
          <w:color w:val="000000"/>
          <w:lang w:eastAsia="zh-CN"/>
        </w:rPr>
        <w:br w:type="page"/>
      </w:r>
      <w:r>
        <w:rPr>
          <w:rFonts w:ascii="Book Antiqua" w:hAnsi="Book Antiqua"/>
          <w:b/>
          <w:bCs/>
          <w:color w:val="000000" w:themeColor="text1"/>
        </w:rPr>
        <w:lastRenderedPageBreak/>
        <w:t>Table 1 Demographic and clinical ba</w:t>
      </w:r>
      <w:r>
        <w:rPr>
          <w:rFonts w:ascii="Book Antiqua" w:hAnsi="Book Antiqua"/>
          <w:b/>
          <w:bCs/>
          <w:color w:val="000000" w:themeColor="text1"/>
        </w:rPr>
        <w:t>seline characteristics of participants (</w:t>
      </w:r>
      <w:r>
        <w:rPr>
          <w:rFonts w:ascii="Book Antiqua" w:hAnsi="Book Antiqua"/>
          <w:b/>
          <w:bCs/>
          <w:i/>
          <w:color w:val="000000" w:themeColor="text1"/>
        </w:rPr>
        <w:t xml:space="preserve">n = </w:t>
      </w:r>
      <w:r>
        <w:rPr>
          <w:rFonts w:ascii="Book Antiqua" w:hAnsi="Book Antiqua"/>
          <w:b/>
          <w:bCs/>
          <w:color w:val="000000" w:themeColor="text1"/>
        </w:rPr>
        <w:t>139)</w:t>
      </w:r>
    </w:p>
    <w:tbl>
      <w:tblPr>
        <w:tblW w:w="10349" w:type="dxa"/>
        <w:jc w:val="center"/>
        <w:tblBorders>
          <w:top w:val="single" w:sz="4" w:space="0" w:color="auto"/>
          <w:bottom w:val="single" w:sz="4" w:space="0" w:color="auto"/>
        </w:tblBorders>
        <w:tblLayout w:type="fixed"/>
        <w:tblLook w:val="04A0" w:firstRow="1" w:lastRow="0" w:firstColumn="1" w:lastColumn="0" w:noHBand="0" w:noVBand="1"/>
      </w:tblPr>
      <w:tblGrid>
        <w:gridCol w:w="3261"/>
        <w:gridCol w:w="1985"/>
        <w:gridCol w:w="1950"/>
        <w:gridCol w:w="2126"/>
        <w:gridCol w:w="1027"/>
      </w:tblGrid>
      <w:tr w:rsidR="005747C1" w14:paraId="4C02FD0B" w14:textId="77777777">
        <w:trPr>
          <w:jc w:val="center"/>
        </w:trPr>
        <w:tc>
          <w:tcPr>
            <w:tcW w:w="3261" w:type="dxa"/>
            <w:tcBorders>
              <w:top w:val="single" w:sz="4" w:space="0" w:color="auto"/>
              <w:bottom w:val="single" w:sz="4" w:space="0" w:color="auto"/>
            </w:tcBorders>
            <w:vAlign w:val="center"/>
          </w:tcPr>
          <w:p w14:paraId="6CC481FD"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1985" w:type="dxa"/>
            <w:tcBorders>
              <w:top w:val="single" w:sz="4" w:space="0" w:color="auto"/>
              <w:bottom w:val="single" w:sz="4" w:space="0" w:color="auto"/>
            </w:tcBorders>
            <w:vAlign w:val="center"/>
          </w:tcPr>
          <w:p w14:paraId="49BBB0B5"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Total (</w:t>
            </w:r>
            <w:r>
              <w:rPr>
                <w:rFonts w:ascii="Book Antiqua" w:hAnsi="Book Antiqua"/>
                <w:b/>
                <w:i/>
                <w:color w:val="000000" w:themeColor="text1"/>
              </w:rPr>
              <w:t xml:space="preserve">n = </w:t>
            </w:r>
            <w:r>
              <w:rPr>
                <w:rFonts w:ascii="Book Antiqua" w:hAnsi="Book Antiqua"/>
                <w:b/>
                <w:color w:val="000000" w:themeColor="text1"/>
              </w:rPr>
              <w:t>139)</w:t>
            </w:r>
          </w:p>
        </w:tc>
        <w:tc>
          <w:tcPr>
            <w:tcW w:w="1950" w:type="dxa"/>
            <w:tcBorders>
              <w:top w:val="single" w:sz="4" w:space="0" w:color="auto"/>
              <w:bottom w:val="single" w:sz="4" w:space="0" w:color="auto"/>
            </w:tcBorders>
            <w:vAlign w:val="center"/>
          </w:tcPr>
          <w:p w14:paraId="4076FBE0"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Group 1 (</w:t>
            </w:r>
            <w:r>
              <w:rPr>
                <w:rFonts w:ascii="Book Antiqua" w:hAnsi="Book Antiqua"/>
                <w:b/>
                <w:i/>
                <w:color w:val="000000" w:themeColor="text1"/>
              </w:rPr>
              <w:t xml:space="preserve">n = </w:t>
            </w:r>
            <w:r>
              <w:rPr>
                <w:rFonts w:ascii="Book Antiqua" w:hAnsi="Book Antiqua"/>
                <w:b/>
                <w:color w:val="000000" w:themeColor="text1"/>
              </w:rPr>
              <w:t>53)</w:t>
            </w:r>
          </w:p>
        </w:tc>
        <w:tc>
          <w:tcPr>
            <w:tcW w:w="2126" w:type="dxa"/>
            <w:tcBorders>
              <w:top w:val="single" w:sz="4" w:space="0" w:color="auto"/>
              <w:bottom w:val="single" w:sz="4" w:space="0" w:color="auto"/>
            </w:tcBorders>
            <w:vAlign w:val="center"/>
          </w:tcPr>
          <w:p w14:paraId="2FA99E56"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Group 2 (</w:t>
            </w:r>
            <w:r>
              <w:rPr>
                <w:rFonts w:ascii="Book Antiqua" w:hAnsi="Book Antiqua"/>
                <w:b/>
                <w:i/>
                <w:color w:val="000000" w:themeColor="text1"/>
              </w:rPr>
              <w:t xml:space="preserve">n = </w:t>
            </w:r>
            <w:r>
              <w:rPr>
                <w:rFonts w:ascii="Book Antiqua" w:hAnsi="Book Antiqua"/>
                <w:b/>
                <w:color w:val="000000" w:themeColor="text1"/>
              </w:rPr>
              <w:t>86)</w:t>
            </w:r>
          </w:p>
        </w:tc>
        <w:tc>
          <w:tcPr>
            <w:tcW w:w="1027" w:type="dxa"/>
            <w:tcBorders>
              <w:top w:val="single" w:sz="4" w:space="0" w:color="auto"/>
              <w:bottom w:val="single" w:sz="4" w:space="0" w:color="auto"/>
            </w:tcBorders>
            <w:vAlign w:val="center"/>
          </w:tcPr>
          <w:p w14:paraId="192C1A8B" w14:textId="77777777" w:rsidR="005747C1" w:rsidRDefault="004A28D0">
            <w:pPr>
              <w:spacing w:line="360" w:lineRule="auto"/>
              <w:jc w:val="both"/>
              <w:rPr>
                <w:rFonts w:ascii="Book Antiqua" w:hAnsi="Book Antiqua"/>
                <w:b/>
                <w:color w:val="000000" w:themeColor="text1"/>
              </w:rPr>
            </w:pPr>
            <w:r>
              <w:rPr>
                <w:rFonts w:ascii="Book Antiqua" w:hAnsi="Book Antiqua"/>
                <w:b/>
                <w:i/>
                <w:caps/>
                <w:color w:val="000000" w:themeColor="text1"/>
              </w:rPr>
              <w:t>p</w:t>
            </w:r>
            <w:r>
              <w:rPr>
                <w:rFonts w:ascii="Book Antiqua" w:hAnsi="Book Antiqua"/>
                <w:b/>
                <w:color w:val="000000" w:themeColor="text1"/>
              </w:rPr>
              <w:t xml:space="preserve"> value</w:t>
            </w:r>
          </w:p>
        </w:tc>
      </w:tr>
      <w:tr w:rsidR="005747C1" w14:paraId="03E787E6" w14:textId="77777777">
        <w:trPr>
          <w:jc w:val="center"/>
        </w:trPr>
        <w:tc>
          <w:tcPr>
            <w:tcW w:w="3261" w:type="dxa"/>
            <w:tcBorders>
              <w:top w:val="single" w:sz="4" w:space="0" w:color="auto"/>
            </w:tcBorders>
          </w:tcPr>
          <w:p w14:paraId="29B271D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Gender (male)</w:t>
            </w:r>
          </w:p>
        </w:tc>
        <w:tc>
          <w:tcPr>
            <w:tcW w:w="1985" w:type="dxa"/>
            <w:tcBorders>
              <w:top w:val="single" w:sz="4" w:space="0" w:color="auto"/>
            </w:tcBorders>
          </w:tcPr>
          <w:p w14:paraId="3DC59BE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94 (67.6%)</w:t>
            </w:r>
          </w:p>
        </w:tc>
        <w:tc>
          <w:tcPr>
            <w:tcW w:w="1950" w:type="dxa"/>
            <w:tcBorders>
              <w:top w:val="single" w:sz="4" w:space="0" w:color="auto"/>
            </w:tcBorders>
          </w:tcPr>
          <w:p w14:paraId="60FA7DC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39 (73.6%)</w:t>
            </w:r>
          </w:p>
        </w:tc>
        <w:tc>
          <w:tcPr>
            <w:tcW w:w="2126" w:type="dxa"/>
            <w:tcBorders>
              <w:top w:val="single" w:sz="4" w:space="0" w:color="auto"/>
            </w:tcBorders>
          </w:tcPr>
          <w:p w14:paraId="04B8101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55 (64.0%)</w:t>
            </w:r>
          </w:p>
        </w:tc>
        <w:tc>
          <w:tcPr>
            <w:tcW w:w="1027" w:type="dxa"/>
            <w:tcBorders>
              <w:top w:val="single" w:sz="4" w:space="0" w:color="auto"/>
            </w:tcBorders>
          </w:tcPr>
          <w:p w14:paraId="244EF3B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0.239</w:t>
            </w:r>
          </w:p>
        </w:tc>
      </w:tr>
      <w:tr w:rsidR="005747C1" w14:paraId="4E2C5A18" w14:textId="77777777">
        <w:trPr>
          <w:jc w:val="center"/>
        </w:trPr>
        <w:tc>
          <w:tcPr>
            <w:tcW w:w="3261" w:type="dxa"/>
          </w:tcPr>
          <w:p w14:paraId="645537A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Age (yr)</w:t>
            </w:r>
          </w:p>
        </w:tc>
        <w:tc>
          <w:tcPr>
            <w:tcW w:w="1985" w:type="dxa"/>
          </w:tcPr>
          <w:p w14:paraId="3445DFB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43.40</w:t>
            </w:r>
            <w:r>
              <w:rPr>
                <w:rFonts w:ascii="Book Antiqua" w:hAnsi="Book Antiqua"/>
                <w:i/>
                <w:color w:val="000000" w:themeColor="text1"/>
              </w:rPr>
              <w:t xml:space="preserve"> ± </w:t>
            </w:r>
            <w:r>
              <w:rPr>
                <w:rFonts w:ascii="Book Antiqua" w:hAnsi="Book Antiqua"/>
                <w:color w:val="000000" w:themeColor="text1"/>
              </w:rPr>
              <w:t>14.56</w:t>
            </w:r>
          </w:p>
        </w:tc>
        <w:tc>
          <w:tcPr>
            <w:tcW w:w="1950" w:type="dxa"/>
          </w:tcPr>
          <w:p w14:paraId="77A4FAB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40.89</w:t>
            </w:r>
            <w:r>
              <w:rPr>
                <w:rFonts w:ascii="Book Antiqua" w:hAnsi="Book Antiqua"/>
                <w:i/>
                <w:color w:val="000000" w:themeColor="text1"/>
              </w:rPr>
              <w:t xml:space="preserve"> ± </w:t>
            </w:r>
            <w:r>
              <w:rPr>
                <w:rFonts w:ascii="Book Antiqua" w:hAnsi="Book Antiqua"/>
                <w:color w:val="000000" w:themeColor="text1"/>
              </w:rPr>
              <w:t>14.17</w:t>
            </w:r>
          </w:p>
        </w:tc>
        <w:tc>
          <w:tcPr>
            <w:tcW w:w="2126" w:type="dxa"/>
          </w:tcPr>
          <w:p w14:paraId="0F346E3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44.94</w:t>
            </w:r>
            <w:r>
              <w:rPr>
                <w:rFonts w:ascii="Book Antiqua" w:hAnsi="Book Antiqua"/>
                <w:i/>
                <w:color w:val="000000" w:themeColor="text1"/>
              </w:rPr>
              <w:t xml:space="preserve"> ± </w:t>
            </w:r>
            <w:r>
              <w:rPr>
                <w:rFonts w:ascii="Book Antiqua" w:hAnsi="Book Antiqua"/>
                <w:color w:val="000000" w:themeColor="text1"/>
              </w:rPr>
              <w:t>14.66</w:t>
            </w:r>
          </w:p>
        </w:tc>
        <w:tc>
          <w:tcPr>
            <w:tcW w:w="1027" w:type="dxa"/>
          </w:tcPr>
          <w:p w14:paraId="6975257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0.111</w:t>
            </w:r>
          </w:p>
        </w:tc>
      </w:tr>
      <w:tr w:rsidR="005747C1" w14:paraId="52279155" w14:textId="77777777">
        <w:trPr>
          <w:jc w:val="center"/>
        </w:trPr>
        <w:tc>
          <w:tcPr>
            <w:tcW w:w="3261" w:type="dxa"/>
          </w:tcPr>
          <w:p w14:paraId="1689263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BMI (kg/m</w:t>
            </w:r>
            <w:r>
              <w:rPr>
                <w:rFonts w:ascii="Book Antiqua" w:hAnsi="Book Antiqua"/>
                <w:color w:val="000000" w:themeColor="text1"/>
                <w:vertAlign w:val="superscript"/>
              </w:rPr>
              <w:t>2</w:t>
            </w:r>
            <w:r>
              <w:rPr>
                <w:rFonts w:ascii="Book Antiqua" w:hAnsi="Book Antiqua"/>
                <w:color w:val="000000" w:themeColor="text1"/>
              </w:rPr>
              <w:t>)</w:t>
            </w:r>
          </w:p>
        </w:tc>
        <w:tc>
          <w:tcPr>
            <w:tcW w:w="1985" w:type="dxa"/>
          </w:tcPr>
          <w:p w14:paraId="268B90C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20.33</w:t>
            </w:r>
            <w:r>
              <w:rPr>
                <w:rFonts w:ascii="Book Antiqua" w:hAnsi="Book Antiqua"/>
                <w:i/>
                <w:color w:val="000000" w:themeColor="text1"/>
              </w:rPr>
              <w:t xml:space="preserve"> ± </w:t>
            </w:r>
            <w:r>
              <w:rPr>
                <w:rFonts w:ascii="Book Antiqua" w:hAnsi="Book Antiqua"/>
                <w:color w:val="000000" w:themeColor="text1"/>
              </w:rPr>
              <w:t>3.37</w:t>
            </w:r>
          </w:p>
        </w:tc>
        <w:tc>
          <w:tcPr>
            <w:tcW w:w="1950" w:type="dxa"/>
          </w:tcPr>
          <w:p w14:paraId="533DEDB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20.29</w:t>
            </w:r>
            <w:r>
              <w:rPr>
                <w:rFonts w:ascii="Book Antiqua" w:hAnsi="Book Antiqua"/>
                <w:i/>
                <w:color w:val="000000" w:themeColor="text1"/>
              </w:rPr>
              <w:t xml:space="preserve"> ± </w:t>
            </w:r>
            <w:r>
              <w:rPr>
                <w:rFonts w:ascii="Book Antiqua" w:hAnsi="Book Antiqua"/>
                <w:color w:val="000000" w:themeColor="text1"/>
              </w:rPr>
              <w:t>3.10</w:t>
            </w:r>
          </w:p>
        </w:tc>
        <w:tc>
          <w:tcPr>
            <w:tcW w:w="2126" w:type="dxa"/>
          </w:tcPr>
          <w:p w14:paraId="09D68ED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20.36</w:t>
            </w:r>
            <w:r>
              <w:rPr>
                <w:rFonts w:ascii="Book Antiqua" w:hAnsi="Book Antiqua"/>
                <w:i/>
                <w:color w:val="000000" w:themeColor="text1"/>
              </w:rPr>
              <w:t xml:space="preserve"> ± </w:t>
            </w:r>
            <w:r>
              <w:rPr>
                <w:rFonts w:ascii="Book Antiqua" w:hAnsi="Book Antiqua"/>
                <w:color w:val="000000" w:themeColor="text1"/>
              </w:rPr>
              <w:t>3.55</w:t>
            </w:r>
          </w:p>
        </w:tc>
        <w:tc>
          <w:tcPr>
            <w:tcW w:w="1027" w:type="dxa"/>
          </w:tcPr>
          <w:p w14:paraId="0733329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0.919</w:t>
            </w:r>
          </w:p>
        </w:tc>
      </w:tr>
      <w:tr w:rsidR="005747C1" w14:paraId="3D334600" w14:textId="77777777">
        <w:trPr>
          <w:jc w:val="center"/>
        </w:trPr>
        <w:tc>
          <w:tcPr>
            <w:tcW w:w="3261" w:type="dxa"/>
          </w:tcPr>
          <w:p w14:paraId="52FF4D9C"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Duration of CICU stay</w:t>
            </w:r>
            <w:r>
              <w:rPr>
                <w:rFonts w:ascii="Book Antiqua" w:hAnsi="Book Antiqua"/>
                <w:color w:val="000000" w:themeColor="text1"/>
              </w:rPr>
              <w:t xml:space="preserve"> (d)</w:t>
            </w:r>
          </w:p>
        </w:tc>
        <w:tc>
          <w:tcPr>
            <w:tcW w:w="1985" w:type="dxa"/>
          </w:tcPr>
          <w:p w14:paraId="27512A7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2.2</w:t>
            </w:r>
            <w:r>
              <w:rPr>
                <w:rFonts w:ascii="Book Antiqua" w:hAnsi="Book Antiqua"/>
                <w:color w:val="000000" w:themeColor="text1"/>
              </w:rPr>
              <w:t>0</w:t>
            </w:r>
            <w:r>
              <w:rPr>
                <w:rFonts w:ascii="Book Antiqua" w:hAnsi="Book Antiqua"/>
                <w:i/>
                <w:color w:val="000000" w:themeColor="text1"/>
              </w:rPr>
              <w:t xml:space="preserve"> ± </w:t>
            </w:r>
            <w:r>
              <w:rPr>
                <w:rFonts w:ascii="Book Antiqua" w:hAnsi="Book Antiqua"/>
                <w:color w:val="000000" w:themeColor="text1"/>
              </w:rPr>
              <w:t>1.5</w:t>
            </w:r>
            <w:r>
              <w:rPr>
                <w:rFonts w:ascii="Book Antiqua" w:hAnsi="Book Antiqua"/>
                <w:color w:val="000000" w:themeColor="text1"/>
              </w:rPr>
              <w:t>0</w:t>
            </w:r>
          </w:p>
        </w:tc>
        <w:tc>
          <w:tcPr>
            <w:tcW w:w="1950" w:type="dxa"/>
          </w:tcPr>
          <w:p w14:paraId="6FD629E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2.09</w:t>
            </w:r>
            <w:r>
              <w:rPr>
                <w:rFonts w:ascii="Book Antiqua" w:hAnsi="Book Antiqua"/>
                <w:i/>
                <w:color w:val="000000" w:themeColor="text1"/>
              </w:rPr>
              <w:t xml:space="preserve"> ± </w:t>
            </w:r>
            <w:r>
              <w:rPr>
                <w:rFonts w:ascii="Book Antiqua" w:hAnsi="Book Antiqua"/>
                <w:color w:val="000000" w:themeColor="text1"/>
              </w:rPr>
              <w:t>1.72</w:t>
            </w:r>
          </w:p>
        </w:tc>
        <w:tc>
          <w:tcPr>
            <w:tcW w:w="2126" w:type="dxa"/>
          </w:tcPr>
          <w:p w14:paraId="0612A8F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2.34</w:t>
            </w:r>
            <w:r>
              <w:rPr>
                <w:rFonts w:ascii="Book Antiqua" w:hAnsi="Book Antiqua"/>
                <w:i/>
                <w:color w:val="000000" w:themeColor="text1"/>
              </w:rPr>
              <w:t xml:space="preserve"> ± </w:t>
            </w:r>
            <w:r>
              <w:rPr>
                <w:rFonts w:ascii="Book Antiqua" w:hAnsi="Book Antiqua"/>
                <w:color w:val="000000" w:themeColor="text1"/>
              </w:rPr>
              <w:t>1.33</w:t>
            </w:r>
          </w:p>
        </w:tc>
        <w:tc>
          <w:tcPr>
            <w:tcW w:w="1027" w:type="dxa"/>
          </w:tcPr>
          <w:p w14:paraId="14E8ACA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0.352</w:t>
            </w:r>
          </w:p>
        </w:tc>
      </w:tr>
      <w:tr w:rsidR="005747C1" w14:paraId="32A01CDE" w14:textId="77777777">
        <w:trPr>
          <w:jc w:val="center"/>
        </w:trPr>
        <w:tc>
          <w:tcPr>
            <w:tcW w:w="3261" w:type="dxa"/>
          </w:tcPr>
          <w:p w14:paraId="7311399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Use of analgesics (cases)</w:t>
            </w:r>
          </w:p>
        </w:tc>
        <w:tc>
          <w:tcPr>
            <w:tcW w:w="1985" w:type="dxa"/>
          </w:tcPr>
          <w:p w14:paraId="76DBAD5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33 (23.7%)</w:t>
            </w:r>
          </w:p>
        </w:tc>
        <w:tc>
          <w:tcPr>
            <w:tcW w:w="1950" w:type="dxa"/>
          </w:tcPr>
          <w:p w14:paraId="6496187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14 (26.4%)</w:t>
            </w:r>
          </w:p>
        </w:tc>
        <w:tc>
          <w:tcPr>
            <w:tcW w:w="2126" w:type="dxa"/>
          </w:tcPr>
          <w:p w14:paraId="6D35145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19 (22.1%)</w:t>
            </w:r>
          </w:p>
        </w:tc>
        <w:tc>
          <w:tcPr>
            <w:tcW w:w="1027" w:type="dxa"/>
          </w:tcPr>
          <w:p w14:paraId="285A7DF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0.561</w:t>
            </w:r>
          </w:p>
        </w:tc>
      </w:tr>
      <w:tr w:rsidR="005747C1" w14:paraId="14644641" w14:textId="77777777">
        <w:trPr>
          <w:jc w:val="center"/>
        </w:trPr>
        <w:tc>
          <w:tcPr>
            <w:tcW w:w="3261" w:type="dxa"/>
          </w:tcPr>
          <w:p w14:paraId="43802ED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Use of sleep medication (cases)</w:t>
            </w:r>
          </w:p>
        </w:tc>
        <w:tc>
          <w:tcPr>
            <w:tcW w:w="1985" w:type="dxa"/>
          </w:tcPr>
          <w:p w14:paraId="2791BEC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47 (33.8%)</w:t>
            </w:r>
          </w:p>
        </w:tc>
        <w:tc>
          <w:tcPr>
            <w:tcW w:w="1950" w:type="dxa"/>
          </w:tcPr>
          <w:p w14:paraId="1D51B05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 (5.7%)</w:t>
            </w:r>
          </w:p>
        </w:tc>
        <w:tc>
          <w:tcPr>
            <w:tcW w:w="2126" w:type="dxa"/>
          </w:tcPr>
          <w:p w14:paraId="61E7BD3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44 (51.2%)</w:t>
            </w:r>
          </w:p>
        </w:tc>
        <w:tc>
          <w:tcPr>
            <w:tcW w:w="1027" w:type="dxa"/>
          </w:tcPr>
          <w:p w14:paraId="1252FA9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r>
      <w:tr w:rsidR="005747C1" w14:paraId="7F709857" w14:textId="77777777">
        <w:trPr>
          <w:jc w:val="center"/>
        </w:trPr>
        <w:tc>
          <w:tcPr>
            <w:tcW w:w="3261" w:type="dxa"/>
          </w:tcPr>
          <w:p w14:paraId="65E7E575"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 xml:space="preserve">Preoperative WBC </w:t>
            </w:r>
            <w:r>
              <w:rPr>
                <w:rFonts w:ascii="Book Antiqua" w:hAnsi="Book Antiqua"/>
                <w:color w:val="000000" w:themeColor="text1"/>
              </w:rPr>
              <w:t>(× 10</w:t>
            </w:r>
            <w:r>
              <w:rPr>
                <w:rFonts w:ascii="Book Antiqua" w:hAnsi="Book Antiqua"/>
                <w:color w:val="000000" w:themeColor="text1"/>
                <w:vertAlign w:val="superscript"/>
              </w:rPr>
              <w:t>9</w:t>
            </w:r>
            <w:r>
              <w:rPr>
                <w:rFonts w:ascii="Book Antiqua" w:hAnsi="Book Antiqua"/>
                <w:color w:val="000000" w:themeColor="text1"/>
              </w:rPr>
              <w:t>/L)</w:t>
            </w:r>
          </w:p>
        </w:tc>
        <w:tc>
          <w:tcPr>
            <w:tcW w:w="1985" w:type="dxa"/>
          </w:tcPr>
          <w:p w14:paraId="0C5A9C0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8.34</w:t>
            </w:r>
            <w:r>
              <w:rPr>
                <w:rFonts w:ascii="Book Antiqua" w:hAnsi="Book Antiqua"/>
                <w:i/>
                <w:color w:val="000000" w:themeColor="text1"/>
              </w:rPr>
              <w:t xml:space="preserve"> ± </w:t>
            </w:r>
            <w:r>
              <w:rPr>
                <w:rFonts w:ascii="Book Antiqua" w:hAnsi="Book Antiqua"/>
                <w:color w:val="000000" w:themeColor="text1"/>
              </w:rPr>
              <w:t>3.10</w:t>
            </w:r>
          </w:p>
        </w:tc>
        <w:tc>
          <w:tcPr>
            <w:tcW w:w="1950" w:type="dxa"/>
          </w:tcPr>
          <w:p w14:paraId="0B20D9A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8.67</w:t>
            </w:r>
            <w:r>
              <w:rPr>
                <w:rFonts w:ascii="Book Antiqua" w:hAnsi="Book Antiqua"/>
                <w:i/>
                <w:color w:val="000000" w:themeColor="text1"/>
              </w:rPr>
              <w:t xml:space="preserve"> ± </w:t>
            </w:r>
            <w:r>
              <w:rPr>
                <w:rFonts w:ascii="Book Antiqua" w:hAnsi="Book Antiqua"/>
                <w:color w:val="000000" w:themeColor="text1"/>
              </w:rPr>
              <w:t>2.96</w:t>
            </w:r>
          </w:p>
        </w:tc>
        <w:tc>
          <w:tcPr>
            <w:tcW w:w="2126" w:type="dxa"/>
          </w:tcPr>
          <w:p w14:paraId="064A304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8.14</w:t>
            </w:r>
            <w:r>
              <w:rPr>
                <w:rFonts w:ascii="Book Antiqua" w:hAnsi="Book Antiqua"/>
                <w:i/>
                <w:color w:val="000000" w:themeColor="text1"/>
              </w:rPr>
              <w:t xml:space="preserve"> ± </w:t>
            </w:r>
            <w:r>
              <w:rPr>
                <w:rFonts w:ascii="Book Antiqua" w:hAnsi="Book Antiqua"/>
                <w:color w:val="000000" w:themeColor="text1"/>
              </w:rPr>
              <w:t>3.18</w:t>
            </w:r>
          </w:p>
        </w:tc>
        <w:tc>
          <w:tcPr>
            <w:tcW w:w="1027" w:type="dxa"/>
          </w:tcPr>
          <w:p w14:paraId="672B33D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0.329</w:t>
            </w:r>
          </w:p>
        </w:tc>
      </w:tr>
      <w:tr w:rsidR="005747C1" w14:paraId="1C6C4562" w14:textId="77777777">
        <w:trPr>
          <w:jc w:val="center"/>
        </w:trPr>
        <w:tc>
          <w:tcPr>
            <w:tcW w:w="3261" w:type="dxa"/>
          </w:tcPr>
          <w:p w14:paraId="1D914E9F"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 xml:space="preserve">Postoperative WBC </w:t>
            </w:r>
            <w:r>
              <w:rPr>
                <w:rFonts w:ascii="Book Antiqua" w:hAnsi="Book Antiqua"/>
                <w:color w:val="000000" w:themeColor="text1"/>
              </w:rPr>
              <w:t>(× 10</w:t>
            </w:r>
            <w:r>
              <w:rPr>
                <w:rFonts w:ascii="Book Antiqua" w:hAnsi="Book Antiqua"/>
                <w:color w:val="000000" w:themeColor="text1"/>
                <w:vertAlign w:val="superscript"/>
              </w:rPr>
              <w:t>9</w:t>
            </w:r>
            <w:r>
              <w:rPr>
                <w:rFonts w:ascii="Book Antiqua" w:hAnsi="Book Antiqua"/>
                <w:color w:val="000000" w:themeColor="text1"/>
              </w:rPr>
              <w:t>/L)</w:t>
            </w:r>
          </w:p>
        </w:tc>
        <w:tc>
          <w:tcPr>
            <w:tcW w:w="1985" w:type="dxa"/>
          </w:tcPr>
          <w:p w14:paraId="6A81FDE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18.68</w:t>
            </w:r>
            <w:r>
              <w:rPr>
                <w:rFonts w:ascii="Book Antiqua" w:hAnsi="Book Antiqua"/>
                <w:i/>
                <w:color w:val="000000" w:themeColor="text1"/>
              </w:rPr>
              <w:t xml:space="preserve"> ± </w:t>
            </w:r>
            <w:r>
              <w:rPr>
                <w:rFonts w:ascii="Book Antiqua" w:hAnsi="Book Antiqua"/>
                <w:color w:val="000000" w:themeColor="text1"/>
              </w:rPr>
              <w:t>7.79</w:t>
            </w:r>
          </w:p>
        </w:tc>
        <w:tc>
          <w:tcPr>
            <w:tcW w:w="1950" w:type="dxa"/>
          </w:tcPr>
          <w:p w14:paraId="17F6867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18.77</w:t>
            </w:r>
            <w:r>
              <w:rPr>
                <w:rFonts w:ascii="Book Antiqua" w:hAnsi="Book Antiqua"/>
                <w:i/>
                <w:color w:val="000000" w:themeColor="text1"/>
              </w:rPr>
              <w:t xml:space="preserve"> ± </w:t>
            </w:r>
            <w:r>
              <w:rPr>
                <w:rFonts w:ascii="Book Antiqua" w:hAnsi="Book Antiqua"/>
                <w:color w:val="000000" w:themeColor="text1"/>
              </w:rPr>
              <w:t>7.79</w:t>
            </w:r>
          </w:p>
        </w:tc>
        <w:tc>
          <w:tcPr>
            <w:tcW w:w="2126" w:type="dxa"/>
          </w:tcPr>
          <w:p w14:paraId="6790A31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18.62</w:t>
            </w:r>
            <w:r>
              <w:rPr>
                <w:rFonts w:ascii="Book Antiqua" w:hAnsi="Book Antiqua"/>
                <w:i/>
                <w:color w:val="000000" w:themeColor="text1"/>
              </w:rPr>
              <w:t xml:space="preserve"> ± </w:t>
            </w:r>
            <w:r>
              <w:rPr>
                <w:rFonts w:ascii="Book Antiqua" w:hAnsi="Book Antiqua"/>
                <w:color w:val="000000" w:themeColor="text1"/>
              </w:rPr>
              <w:t>7.84</w:t>
            </w:r>
          </w:p>
        </w:tc>
        <w:tc>
          <w:tcPr>
            <w:tcW w:w="1027" w:type="dxa"/>
          </w:tcPr>
          <w:p w14:paraId="32CDCE3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0.914</w:t>
            </w:r>
          </w:p>
        </w:tc>
      </w:tr>
      <w:tr w:rsidR="005747C1" w14:paraId="73A8CFCD" w14:textId="77777777">
        <w:trPr>
          <w:jc w:val="center"/>
        </w:trPr>
        <w:tc>
          <w:tcPr>
            <w:tcW w:w="3261" w:type="dxa"/>
            <w:vAlign w:val="center"/>
          </w:tcPr>
          <w:p w14:paraId="00AE85B1"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Hb (g/L)</w:t>
            </w:r>
          </w:p>
        </w:tc>
        <w:tc>
          <w:tcPr>
            <w:tcW w:w="1985" w:type="dxa"/>
          </w:tcPr>
          <w:p w14:paraId="424B768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110.10</w:t>
            </w:r>
            <w:r>
              <w:rPr>
                <w:rFonts w:ascii="Book Antiqua" w:hAnsi="Book Antiqua"/>
                <w:i/>
                <w:color w:val="000000" w:themeColor="text1"/>
              </w:rPr>
              <w:t xml:space="preserve"> ± </w:t>
            </w:r>
            <w:r>
              <w:rPr>
                <w:rFonts w:ascii="Book Antiqua" w:hAnsi="Book Antiqua"/>
                <w:color w:val="000000" w:themeColor="text1"/>
              </w:rPr>
              <w:t>23.34</w:t>
            </w:r>
          </w:p>
        </w:tc>
        <w:tc>
          <w:tcPr>
            <w:tcW w:w="1950" w:type="dxa"/>
          </w:tcPr>
          <w:p w14:paraId="640FA8E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108.26</w:t>
            </w:r>
            <w:r>
              <w:rPr>
                <w:rFonts w:ascii="Book Antiqua" w:hAnsi="Book Antiqua"/>
                <w:i/>
                <w:color w:val="000000" w:themeColor="text1"/>
              </w:rPr>
              <w:t xml:space="preserve"> ± </w:t>
            </w:r>
            <w:r>
              <w:rPr>
                <w:rFonts w:ascii="Book Antiqua" w:hAnsi="Book Antiqua"/>
                <w:color w:val="000000" w:themeColor="text1"/>
              </w:rPr>
              <w:t>23.67</w:t>
            </w:r>
          </w:p>
        </w:tc>
        <w:tc>
          <w:tcPr>
            <w:tcW w:w="2126" w:type="dxa"/>
          </w:tcPr>
          <w:p w14:paraId="47CECB1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111.23</w:t>
            </w:r>
            <w:r>
              <w:rPr>
                <w:rFonts w:ascii="Book Antiqua" w:hAnsi="Book Antiqua"/>
                <w:i/>
                <w:color w:val="000000" w:themeColor="text1"/>
              </w:rPr>
              <w:t xml:space="preserve"> ± </w:t>
            </w:r>
            <w:r>
              <w:rPr>
                <w:rFonts w:ascii="Book Antiqua" w:hAnsi="Book Antiqua"/>
                <w:color w:val="000000" w:themeColor="text1"/>
              </w:rPr>
              <w:t>23.21</w:t>
            </w:r>
          </w:p>
        </w:tc>
        <w:tc>
          <w:tcPr>
            <w:tcW w:w="1027" w:type="dxa"/>
          </w:tcPr>
          <w:p w14:paraId="63529EF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0.468</w:t>
            </w:r>
          </w:p>
        </w:tc>
      </w:tr>
      <w:tr w:rsidR="005747C1" w14:paraId="27834A1C" w14:textId="77777777">
        <w:trPr>
          <w:jc w:val="center"/>
        </w:trPr>
        <w:tc>
          <w:tcPr>
            <w:tcW w:w="3261" w:type="dxa"/>
            <w:vAlign w:val="center"/>
          </w:tcPr>
          <w:p w14:paraId="2E38F185"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Hb (g/L)</w:t>
            </w:r>
          </w:p>
        </w:tc>
        <w:tc>
          <w:tcPr>
            <w:tcW w:w="1985" w:type="dxa"/>
          </w:tcPr>
          <w:p w14:paraId="5996538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100.86</w:t>
            </w:r>
            <w:r>
              <w:rPr>
                <w:rFonts w:ascii="Book Antiqua" w:hAnsi="Book Antiqua"/>
                <w:i/>
                <w:color w:val="000000" w:themeColor="text1"/>
              </w:rPr>
              <w:t xml:space="preserve"> ± </w:t>
            </w:r>
            <w:r>
              <w:rPr>
                <w:rFonts w:ascii="Book Antiqua" w:hAnsi="Book Antiqua"/>
                <w:color w:val="000000" w:themeColor="text1"/>
              </w:rPr>
              <w:t>14.61</w:t>
            </w:r>
          </w:p>
        </w:tc>
        <w:tc>
          <w:tcPr>
            <w:tcW w:w="1950" w:type="dxa"/>
          </w:tcPr>
          <w:p w14:paraId="770E740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101.02</w:t>
            </w:r>
            <w:r>
              <w:rPr>
                <w:rFonts w:ascii="Book Antiqua" w:hAnsi="Book Antiqua"/>
                <w:i/>
                <w:color w:val="000000" w:themeColor="text1"/>
              </w:rPr>
              <w:t xml:space="preserve"> ± </w:t>
            </w:r>
            <w:r>
              <w:rPr>
                <w:rFonts w:ascii="Book Antiqua" w:hAnsi="Book Antiqua"/>
                <w:color w:val="000000" w:themeColor="text1"/>
              </w:rPr>
              <w:t>14.54</w:t>
            </w:r>
          </w:p>
        </w:tc>
        <w:tc>
          <w:tcPr>
            <w:tcW w:w="2126" w:type="dxa"/>
          </w:tcPr>
          <w:p w14:paraId="0086D7B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100.76</w:t>
            </w:r>
            <w:r>
              <w:rPr>
                <w:rFonts w:ascii="Book Antiqua" w:hAnsi="Book Antiqua"/>
                <w:i/>
                <w:color w:val="000000" w:themeColor="text1"/>
              </w:rPr>
              <w:t xml:space="preserve"> ± </w:t>
            </w:r>
            <w:r>
              <w:rPr>
                <w:rFonts w:ascii="Book Antiqua" w:hAnsi="Book Antiqua"/>
                <w:color w:val="000000" w:themeColor="text1"/>
              </w:rPr>
              <w:t>14.73</w:t>
            </w:r>
          </w:p>
        </w:tc>
        <w:tc>
          <w:tcPr>
            <w:tcW w:w="1027" w:type="dxa"/>
          </w:tcPr>
          <w:p w14:paraId="500D40F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0.918</w:t>
            </w:r>
          </w:p>
        </w:tc>
      </w:tr>
      <w:tr w:rsidR="005747C1" w14:paraId="2AF183EC" w14:textId="77777777">
        <w:trPr>
          <w:jc w:val="center"/>
        </w:trPr>
        <w:tc>
          <w:tcPr>
            <w:tcW w:w="3261" w:type="dxa"/>
            <w:vAlign w:val="center"/>
          </w:tcPr>
          <w:p w14:paraId="72BEE072"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Alb (g/L)</w:t>
            </w:r>
          </w:p>
        </w:tc>
        <w:tc>
          <w:tcPr>
            <w:tcW w:w="1985" w:type="dxa"/>
          </w:tcPr>
          <w:p w14:paraId="1FB5722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33.80</w:t>
            </w:r>
            <w:r>
              <w:rPr>
                <w:rFonts w:ascii="Book Antiqua" w:hAnsi="Book Antiqua"/>
                <w:i/>
                <w:color w:val="000000" w:themeColor="text1"/>
              </w:rPr>
              <w:t xml:space="preserve"> ± </w:t>
            </w:r>
            <w:r>
              <w:rPr>
                <w:rFonts w:ascii="Book Antiqua" w:hAnsi="Book Antiqua"/>
                <w:color w:val="000000" w:themeColor="text1"/>
              </w:rPr>
              <w:t>5.65</w:t>
            </w:r>
          </w:p>
        </w:tc>
        <w:tc>
          <w:tcPr>
            <w:tcW w:w="1950" w:type="dxa"/>
          </w:tcPr>
          <w:p w14:paraId="0EE9C61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34.10</w:t>
            </w:r>
            <w:r>
              <w:rPr>
                <w:rFonts w:ascii="Book Antiqua" w:hAnsi="Book Antiqua"/>
                <w:i/>
                <w:color w:val="000000" w:themeColor="text1"/>
              </w:rPr>
              <w:t xml:space="preserve"> ± </w:t>
            </w:r>
            <w:r>
              <w:rPr>
                <w:rFonts w:ascii="Book Antiqua" w:hAnsi="Book Antiqua"/>
                <w:color w:val="000000" w:themeColor="text1"/>
              </w:rPr>
              <w:t>5.66</w:t>
            </w:r>
          </w:p>
        </w:tc>
        <w:tc>
          <w:tcPr>
            <w:tcW w:w="2126" w:type="dxa"/>
          </w:tcPr>
          <w:p w14:paraId="396164D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33.62</w:t>
            </w:r>
            <w:r>
              <w:rPr>
                <w:rFonts w:ascii="Book Antiqua" w:hAnsi="Book Antiqua"/>
                <w:i/>
                <w:color w:val="000000" w:themeColor="text1"/>
              </w:rPr>
              <w:t xml:space="preserve"> ± </w:t>
            </w:r>
            <w:r>
              <w:rPr>
                <w:rFonts w:ascii="Book Antiqua" w:hAnsi="Book Antiqua"/>
                <w:color w:val="000000" w:themeColor="text1"/>
              </w:rPr>
              <w:t>5.67</w:t>
            </w:r>
          </w:p>
        </w:tc>
        <w:tc>
          <w:tcPr>
            <w:tcW w:w="1027" w:type="dxa"/>
          </w:tcPr>
          <w:p w14:paraId="6865F83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0.629</w:t>
            </w:r>
          </w:p>
        </w:tc>
      </w:tr>
      <w:tr w:rsidR="005747C1" w14:paraId="7D2750D5" w14:textId="77777777">
        <w:trPr>
          <w:jc w:val="center"/>
        </w:trPr>
        <w:tc>
          <w:tcPr>
            <w:tcW w:w="3261" w:type="dxa"/>
            <w:vAlign w:val="center"/>
          </w:tcPr>
          <w:p w14:paraId="0E5EB1F4"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Alb (g/L)</w:t>
            </w:r>
          </w:p>
        </w:tc>
        <w:tc>
          <w:tcPr>
            <w:tcW w:w="1985" w:type="dxa"/>
          </w:tcPr>
          <w:p w14:paraId="61DDA07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32.44</w:t>
            </w:r>
            <w:r>
              <w:rPr>
                <w:rFonts w:ascii="Book Antiqua" w:hAnsi="Book Antiqua"/>
                <w:i/>
                <w:color w:val="000000" w:themeColor="text1"/>
              </w:rPr>
              <w:t xml:space="preserve"> ± </w:t>
            </w:r>
            <w:r>
              <w:rPr>
                <w:rFonts w:ascii="Book Antiqua" w:hAnsi="Book Antiqua"/>
                <w:color w:val="000000" w:themeColor="text1"/>
              </w:rPr>
              <w:t>4.35</w:t>
            </w:r>
          </w:p>
        </w:tc>
        <w:tc>
          <w:tcPr>
            <w:tcW w:w="1950" w:type="dxa"/>
          </w:tcPr>
          <w:p w14:paraId="0E62431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33.26</w:t>
            </w:r>
            <w:r>
              <w:rPr>
                <w:rFonts w:ascii="Book Antiqua" w:hAnsi="Book Antiqua"/>
                <w:i/>
                <w:color w:val="000000" w:themeColor="text1"/>
              </w:rPr>
              <w:t xml:space="preserve"> ± </w:t>
            </w:r>
            <w:r>
              <w:rPr>
                <w:rFonts w:ascii="Book Antiqua" w:hAnsi="Book Antiqua"/>
                <w:color w:val="000000" w:themeColor="text1"/>
              </w:rPr>
              <w:t>4.52</w:t>
            </w:r>
          </w:p>
        </w:tc>
        <w:tc>
          <w:tcPr>
            <w:tcW w:w="2126" w:type="dxa"/>
          </w:tcPr>
          <w:p w14:paraId="6AB36F0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31.93</w:t>
            </w:r>
            <w:r>
              <w:rPr>
                <w:rFonts w:ascii="Book Antiqua" w:hAnsi="Book Antiqua"/>
                <w:i/>
                <w:color w:val="000000" w:themeColor="text1"/>
              </w:rPr>
              <w:t xml:space="preserve"> ± </w:t>
            </w:r>
            <w:r>
              <w:rPr>
                <w:rFonts w:ascii="Book Antiqua" w:hAnsi="Book Antiqua"/>
                <w:color w:val="000000" w:themeColor="text1"/>
              </w:rPr>
              <w:t>4.20</w:t>
            </w:r>
          </w:p>
        </w:tc>
        <w:tc>
          <w:tcPr>
            <w:tcW w:w="1027" w:type="dxa"/>
          </w:tcPr>
          <w:p w14:paraId="00B6BAC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0.081</w:t>
            </w:r>
          </w:p>
        </w:tc>
      </w:tr>
      <w:tr w:rsidR="005747C1" w14:paraId="5493F698" w14:textId="77777777">
        <w:trPr>
          <w:jc w:val="center"/>
        </w:trPr>
        <w:tc>
          <w:tcPr>
            <w:tcW w:w="3261" w:type="dxa"/>
            <w:vAlign w:val="center"/>
          </w:tcPr>
          <w:p w14:paraId="6854E999"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CRP (mg/L)</w:t>
            </w:r>
          </w:p>
        </w:tc>
        <w:tc>
          <w:tcPr>
            <w:tcW w:w="1985" w:type="dxa"/>
          </w:tcPr>
          <w:p w14:paraId="1C927F7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27.43</w:t>
            </w:r>
            <w:r>
              <w:rPr>
                <w:rFonts w:ascii="Book Antiqua" w:hAnsi="Book Antiqua"/>
                <w:i/>
                <w:color w:val="000000" w:themeColor="text1"/>
              </w:rPr>
              <w:t xml:space="preserve"> ± </w:t>
            </w:r>
            <w:r>
              <w:rPr>
                <w:rFonts w:ascii="Book Antiqua" w:hAnsi="Book Antiqua"/>
                <w:color w:val="000000" w:themeColor="text1"/>
              </w:rPr>
              <w:t>33.08</w:t>
            </w:r>
          </w:p>
        </w:tc>
        <w:tc>
          <w:tcPr>
            <w:tcW w:w="1950" w:type="dxa"/>
          </w:tcPr>
          <w:p w14:paraId="3B305C0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30.84</w:t>
            </w:r>
            <w:r>
              <w:rPr>
                <w:rFonts w:ascii="Book Antiqua" w:hAnsi="Book Antiqua"/>
                <w:i/>
                <w:color w:val="000000" w:themeColor="text1"/>
              </w:rPr>
              <w:t xml:space="preserve"> ± </w:t>
            </w:r>
            <w:r>
              <w:rPr>
                <w:rFonts w:ascii="Book Antiqua" w:hAnsi="Book Antiqua"/>
                <w:color w:val="000000" w:themeColor="text1"/>
              </w:rPr>
              <w:t>36.43</w:t>
            </w:r>
          </w:p>
        </w:tc>
        <w:tc>
          <w:tcPr>
            <w:tcW w:w="2126" w:type="dxa"/>
          </w:tcPr>
          <w:p w14:paraId="494879E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25.33</w:t>
            </w:r>
            <w:r>
              <w:rPr>
                <w:rFonts w:ascii="Book Antiqua" w:hAnsi="Book Antiqua"/>
                <w:i/>
                <w:color w:val="000000" w:themeColor="text1"/>
              </w:rPr>
              <w:t xml:space="preserve"> ± </w:t>
            </w:r>
            <w:r>
              <w:rPr>
                <w:rFonts w:ascii="Book Antiqua" w:hAnsi="Book Antiqua"/>
                <w:color w:val="000000" w:themeColor="text1"/>
              </w:rPr>
              <w:t>30.87</w:t>
            </w:r>
          </w:p>
        </w:tc>
        <w:tc>
          <w:tcPr>
            <w:tcW w:w="1027" w:type="dxa"/>
          </w:tcPr>
          <w:p w14:paraId="7C794D35" w14:textId="77777777" w:rsidR="005747C1" w:rsidRDefault="004A28D0">
            <w:pPr>
              <w:spacing w:line="360" w:lineRule="auto"/>
              <w:jc w:val="both"/>
              <w:rPr>
                <w:rFonts w:ascii="Book Antiqua" w:hAnsi="Book Antiqua"/>
                <w:b/>
                <w:bCs/>
                <w:color w:val="000000" w:themeColor="text1"/>
              </w:rPr>
            </w:pPr>
            <w:r>
              <w:rPr>
                <w:rFonts w:ascii="Book Antiqua" w:hAnsi="Book Antiqua"/>
                <w:color w:val="000000" w:themeColor="text1"/>
              </w:rPr>
              <w:t>0.342</w:t>
            </w:r>
          </w:p>
        </w:tc>
      </w:tr>
      <w:tr w:rsidR="005747C1" w14:paraId="415B437E" w14:textId="77777777">
        <w:trPr>
          <w:jc w:val="center"/>
        </w:trPr>
        <w:tc>
          <w:tcPr>
            <w:tcW w:w="3261" w:type="dxa"/>
            <w:vAlign w:val="center"/>
          </w:tcPr>
          <w:p w14:paraId="4B68074D"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CRP (mg/L)</w:t>
            </w:r>
          </w:p>
        </w:tc>
        <w:tc>
          <w:tcPr>
            <w:tcW w:w="1985" w:type="dxa"/>
          </w:tcPr>
          <w:p w14:paraId="70ECE5E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34.43</w:t>
            </w:r>
            <w:r>
              <w:rPr>
                <w:rFonts w:ascii="Book Antiqua" w:hAnsi="Book Antiqua"/>
                <w:i/>
                <w:color w:val="000000" w:themeColor="text1"/>
              </w:rPr>
              <w:t xml:space="preserve"> ± </w:t>
            </w:r>
            <w:r>
              <w:rPr>
                <w:rFonts w:ascii="Book Antiqua" w:hAnsi="Book Antiqua"/>
                <w:color w:val="000000" w:themeColor="text1"/>
              </w:rPr>
              <w:t>29.06</w:t>
            </w:r>
          </w:p>
        </w:tc>
        <w:tc>
          <w:tcPr>
            <w:tcW w:w="1950" w:type="dxa"/>
          </w:tcPr>
          <w:p w14:paraId="4B3C62A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36.08</w:t>
            </w:r>
            <w:r>
              <w:rPr>
                <w:rFonts w:ascii="Book Antiqua" w:hAnsi="Book Antiqua"/>
                <w:i/>
                <w:color w:val="000000" w:themeColor="text1"/>
              </w:rPr>
              <w:t xml:space="preserve"> ± </w:t>
            </w:r>
            <w:r>
              <w:rPr>
                <w:rFonts w:ascii="Book Antiqua" w:hAnsi="Book Antiqua"/>
                <w:color w:val="000000" w:themeColor="text1"/>
              </w:rPr>
              <w:t>32.87</w:t>
            </w:r>
          </w:p>
        </w:tc>
        <w:tc>
          <w:tcPr>
            <w:tcW w:w="2126" w:type="dxa"/>
          </w:tcPr>
          <w:p w14:paraId="66A0654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33.41</w:t>
            </w:r>
            <w:r>
              <w:rPr>
                <w:rFonts w:ascii="Book Antiqua" w:hAnsi="Book Antiqua"/>
                <w:i/>
                <w:color w:val="000000" w:themeColor="text1"/>
              </w:rPr>
              <w:t xml:space="preserve"> ± </w:t>
            </w:r>
            <w:r>
              <w:rPr>
                <w:rFonts w:ascii="Book Antiqua" w:hAnsi="Book Antiqua"/>
                <w:color w:val="000000" w:themeColor="text1"/>
              </w:rPr>
              <w:t>26.61</w:t>
            </w:r>
          </w:p>
        </w:tc>
        <w:tc>
          <w:tcPr>
            <w:tcW w:w="1027" w:type="dxa"/>
          </w:tcPr>
          <w:p w14:paraId="3259FD6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0.601</w:t>
            </w:r>
          </w:p>
        </w:tc>
      </w:tr>
      <w:tr w:rsidR="005747C1" w14:paraId="6F7F3437" w14:textId="77777777">
        <w:trPr>
          <w:jc w:val="center"/>
        </w:trPr>
        <w:tc>
          <w:tcPr>
            <w:tcW w:w="3261" w:type="dxa"/>
          </w:tcPr>
          <w:p w14:paraId="653901E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Postoperative PCT (ng/m</w:t>
            </w:r>
            <w:r>
              <w:rPr>
                <w:rFonts w:ascii="Book Antiqua" w:hAnsi="Book Antiqua"/>
                <w:caps/>
                <w:color w:val="000000" w:themeColor="text1"/>
              </w:rPr>
              <w:t>l</w:t>
            </w:r>
            <w:r>
              <w:rPr>
                <w:rFonts w:ascii="Book Antiqua" w:hAnsi="Book Antiqua"/>
                <w:color w:val="000000" w:themeColor="text1"/>
              </w:rPr>
              <w:t>)</w:t>
            </w:r>
          </w:p>
        </w:tc>
        <w:tc>
          <w:tcPr>
            <w:tcW w:w="1985" w:type="dxa"/>
          </w:tcPr>
          <w:p w14:paraId="570ADF8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1.10</w:t>
            </w:r>
            <w:r>
              <w:rPr>
                <w:rFonts w:ascii="Book Antiqua" w:hAnsi="Book Antiqua"/>
                <w:i/>
                <w:color w:val="000000" w:themeColor="text1"/>
              </w:rPr>
              <w:t xml:space="preserve"> ± </w:t>
            </w:r>
            <w:r>
              <w:rPr>
                <w:rFonts w:ascii="Book Antiqua" w:hAnsi="Book Antiqua"/>
                <w:color w:val="000000" w:themeColor="text1"/>
              </w:rPr>
              <w:t>4.98</w:t>
            </w:r>
          </w:p>
        </w:tc>
        <w:tc>
          <w:tcPr>
            <w:tcW w:w="1950" w:type="dxa"/>
          </w:tcPr>
          <w:p w14:paraId="572ED58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1.89</w:t>
            </w:r>
            <w:r>
              <w:rPr>
                <w:rFonts w:ascii="Book Antiqua" w:hAnsi="Book Antiqua"/>
                <w:i/>
                <w:color w:val="000000" w:themeColor="text1"/>
              </w:rPr>
              <w:t xml:space="preserve"> ± </w:t>
            </w:r>
            <w:r>
              <w:rPr>
                <w:rFonts w:ascii="Book Antiqua" w:hAnsi="Book Antiqua"/>
                <w:color w:val="000000" w:themeColor="text1"/>
              </w:rPr>
              <w:t>7.85</w:t>
            </w:r>
          </w:p>
        </w:tc>
        <w:tc>
          <w:tcPr>
            <w:tcW w:w="2126" w:type="dxa"/>
          </w:tcPr>
          <w:p w14:paraId="3AC2637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0.62</w:t>
            </w:r>
            <w:r>
              <w:rPr>
                <w:rFonts w:ascii="Book Antiqua" w:hAnsi="Book Antiqua"/>
                <w:i/>
                <w:color w:val="000000" w:themeColor="text1"/>
              </w:rPr>
              <w:t xml:space="preserve"> ± </w:t>
            </w:r>
            <w:r>
              <w:rPr>
                <w:rFonts w:ascii="Book Antiqua" w:hAnsi="Book Antiqua"/>
                <w:color w:val="000000" w:themeColor="text1"/>
              </w:rPr>
              <w:t>1.38</w:t>
            </w:r>
          </w:p>
        </w:tc>
        <w:tc>
          <w:tcPr>
            <w:tcW w:w="1027" w:type="dxa"/>
          </w:tcPr>
          <w:p w14:paraId="4E6E109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0.147</w:t>
            </w:r>
          </w:p>
        </w:tc>
      </w:tr>
      <w:tr w:rsidR="005747C1" w14:paraId="76A8CFB1" w14:textId="77777777">
        <w:trPr>
          <w:trHeight w:val="117"/>
          <w:jc w:val="center"/>
        </w:trPr>
        <w:tc>
          <w:tcPr>
            <w:tcW w:w="3261" w:type="dxa"/>
          </w:tcPr>
          <w:p w14:paraId="7E03072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Vegetation ≥ 10 mm</w:t>
            </w:r>
          </w:p>
        </w:tc>
        <w:tc>
          <w:tcPr>
            <w:tcW w:w="1985" w:type="dxa"/>
          </w:tcPr>
          <w:p w14:paraId="5535859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78 (56.1%)</w:t>
            </w:r>
          </w:p>
        </w:tc>
        <w:tc>
          <w:tcPr>
            <w:tcW w:w="1950" w:type="dxa"/>
          </w:tcPr>
          <w:p w14:paraId="0152841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31 (58.5%)</w:t>
            </w:r>
          </w:p>
        </w:tc>
        <w:tc>
          <w:tcPr>
            <w:tcW w:w="2126" w:type="dxa"/>
          </w:tcPr>
          <w:p w14:paraId="55A138F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47 (54.7%)</w:t>
            </w:r>
          </w:p>
        </w:tc>
        <w:tc>
          <w:tcPr>
            <w:tcW w:w="1027" w:type="dxa"/>
          </w:tcPr>
          <w:p w14:paraId="2513762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0.658</w:t>
            </w:r>
          </w:p>
        </w:tc>
      </w:tr>
      <w:tr w:rsidR="005747C1" w14:paraId="4B3ABBBB" w14:textId="77777777">
        <w:trPr>
          <w:trHeight w:val="355"/>
          <w:jc w:val="center"/>
        </w:trPr>
        <w:tc>
          <w:tcPr>
            <w:tcW w:w="3261" w:type="dxa"/>
          </w:tcPr>
          <w:p w14:paraId="4534C07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Complication of embolism</w:t>
            </w:r>
          </w:p>
        </w:tc>
        <w:tc>
          <w:tcPr>
            <w:tcW w:w="1985" w:type="dxa"/>
          </w:tcPr>
          <w:p w14:paraId="13C8AF8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34 (24.5%)</w:t>
            </w:r>
          </w:p>
        </w:tc>
        <w:tc>
          <w:tcPr>
            <w:tcW w:w="1950" w:type="dxa"/>
          </w:tcPr>
          <w:p w14:paraId="1501E7F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color w:val="000000" w:themeColor="text1"/>
              </w:rPr>
              <w:t>(20.8%)</w:t>
            </w:r>
          </w:p>
        </w:tc>
        <w:tc>
          <w:tcPr>
            <w:tcW w:w="2126" w:type="dxa"/>
          </w:tcPr>
          <w:p w14:paraId="052DC5F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23 (26.7%)</w:t>
            </w:r>
          </w:p>
        </w:tc>
        <w:tc>
          <w:tcPr>
            <w:tcW w:w="1027" w:type="dxa"/>
          </w:tcPr>
          <w:p w14:paraId="4810E55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0.425</w:t>
            </w:r>
          </w:p>
        </w:tc>
      </w:tr>
    </w:tbl>
    <w:p w14:paraId="2740C436" w14:textId="77777777" w:rsidR="005747C1" w:rsidRDefault="004A28D0">
      <w:pPr>
        <w:widowControl w:val="0"/>
        <w:spacing w:line="360" w:lineRule="auto"/>
        <w:jc w:val="both"/>
        <w:rPr>
          <w:rFonts w:ascii="Book Antiqua" w:hAnsi="Book Antiqua"/>
          <w:color w:val="000000" w:themeColor="text1"/>
        </w:rPr>
      </w:pPr>
      <w:r>
        <w:rPr>
          <w:rFonts w:ascii="Book Antiqua" w:hAnsi="Book Antiqua"/>
          <w:color w:val="000000" w:themeColor="text1"/>
        </w:rPr>
        <w:t xml:space="preserve">Data are presented as mean and standard deviation or </w:t>
      </w:r>
      <w:r>
        <w:rPr>
          <w:rFonts w:ascii="Book Antiqua" w:hAnsi="Book Antiqua"/>
          <w:i/>
          <w:color w:val="000000" w:themeColor="text1"/>
        </w:rPr>
        <w:t>n</w:t>
      </w:r>
      <w:r>
        <w:rPr>
          <w:rFonts w:ascii="Book Antiqua" w:hAnsi="Book Antiqua"/>
          <w:color w:val="000000" w:themeColor="text1"/>
        </w:rPr>
        <w:t xml:space="preserve"> (%). Comparison between the two groups was performed using the t-test and chi-square test where appropriate. </w:t>
      </w:r>
      <w:r>
        <w:rPr>
          <w:rFonts w:ascii="Book Antiqua" w:hAnsi="Book Antiqua"/>
          <w:color w:val="000000" w:themeColor="text1"/>
          <w:vertAlign w:val="superscript"/>
        </w:rPr>
        <w:t>a</w:t>
      </w:r>
      <w:r>
        <w:rPr>
          <w:rFonts w:ascii="Book Antiqua" w:hAnsi="Book Antiqua"/>
          <w:i/>
          <w:caps/>
          <w:color w:val="000000" w:themeColor="text1"/>
        </w:rPr>
        <w:t>p</w:t>
      </w:r>
      <w:r>
        <w:rPr>
          <w:rFonts w:ascii="Book Antiqua" w:hAnsi="Book Antiqua"/>
          <w:color w:val="000000" w:themeColor="text1"/>
        </w:rPr>
        <w:t xml:space="preserve"> &lt; 0.05. BMI: Body mass index; CICU: Cardiac intensive care unit; WBC: White blood cell; Hb: Hemoglobin; Alb: Albumin; CRP: C-reactive protein; PCT: Procalcitonin.</w:t>
      </w:r>
    </w:p>
    <w:p w14:paraId="7AB405D5" w14:textId="77777777" w:rsidR="005747C1" w:rsidRDefault="004A28D0">
      <w:pPr>
        <w:spacing w:line="360" w:lineRule="auto"/>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color w:val="000000" w:themeColor="text1"/>
        </w:rPr>
        <w:lastRenderedPageBreak/>
        <w:t>Table 2</w:t>
      </w:r>
      <w:r>
        <w:rPr>
          <w:rFonts w:ascii="Book Antiqua" w:hAnsi="Book Antiqua"/>
          <w:color w:val="000000" w:themeColor="text1"/>
        </w:rPr>
        <w:t xml:space="preserve"> </w:t>
      </w:r>
      <w:r>
        <w:rPr>
          <w:rFonts w:ascii="Book Antiqua" w:hAnsi="Book Antiqua"/>
          <w:b/>
          <w:color w:val="000000" w:themeColor="text1"/>
        </w:rPr>
        <w:t>Pittsburgh Sleep Quality Index and Epworth Sleepiness Scale scores collected during</w:t>
      </w:r>
      <w:r>
        <w:rPr>
          <w:rFonts w:ascii="Book Antiqua" w:hAnsi="Book Antiqua"/>
          <w:b/>
          <w:color w:val="000000" w:themeColor="text1"/>
        </w:rPr>
        <w:t xml:space="preserve"> hospitali</w:t>
      </w:r>
      <w:r>
        <w:rPr>
          <w:rFonts w:ascii="Book Antiqua" w:hAnsi="Book Antiqua"/>
          <w:b/>
          <w:color w:val="000000" w:themeColor="text1"/>
        </w:rPr>
        <w:t>z</w:t>
      </w:r>
      <w:r>
        <w:rPr>
          <w:rFonts w:ascii="Book Antiqua" w:hAnsi="Book Antiqua"/>
          <w:b/>
          <w:color w:val="000000" w:themeColor="text1"/>
        </w:rPr>
        <w:t>ation and at 6 mo after surgery (</w:t>
      </w:r>
      <w:r>
        <w:rPr>
          <w:rFonts w:ascii="Book Antiqua" w:hAnsi="Book Antiqua"/>
          <w:b/>
          <w:i/>
          <w:color w:val="000000" w:themeColor="text1"/>
        </w:rPr>
        <w:t xml:space="preserve">n = </w:t>
      </w:r>
      <w:r>
        <w:rPr>
          <w:rFonts w:ascii="Book Antiqua" w:hAnsi="Book Antiqua"/>
          <w:b/>
          <w:color w:val="000000" w:themeColor="text1"/>
        </w:rPr>
        <w:t>139)</w:t>
      </w:r>
    </w:p>
    <w:tbl>
      <w:tblPr>
        <w:tblW w:w="9409" w:type="dxa"/>
        <w:tblBorders>
          <w:top w:val="single" w:sz="4" w:space="0" w:color="auto"/>
          <w:bottom w:val="single" w:sz="4" w:space="0" w:color="auto"/>
        </w:tblBorders>
        <w:tblLayout w:type="fixed"/>
        <w:tblLook w:val="04A0" w:firstRow="1" w:lastRow="0" w:firstColumn="1" w:lastColumn="0" w:noHBand="0" w:noVBand="1"/>
      </w:tblPr>
      <w:tblGrid>
        <w:gridCol w:w="2411"/>
        <w:gridCol w:w="2933"/>
        <w:gridCol w:w="2624"/>
        <w:gridCol w:w="1441"/>
      </w:tblGrid>
      <w:tr w:rsidR="005747C1" w14:paraId="139843CE" w14:textId="77777777">
        <w:trPr>
          <w:trHeight w:val="463"/>
        </w:trPr>
        <w:tc>
          <w:tcPr>
            <w:tcW w:w="2411" w:type="dxa"/>
            <w:tcBorders>
              <w:top w:val="single" w:sz="4" w:space="0" w:color="auto"/>
              <w:bottom w:val="single" w:sz="4" w:space="0" w:color="auto"/>
            </w:tcBorders>
            <w:vAlign w:val="center"/>
          </w:tcPr>
          <w:p w14:paraId="6750C1C0"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2933" w:type="dxa"/>
            <w:tcBorders>
              <w:top w:val="single" w:sz="4" w:space="0" w:color="auto"/>
              <w:bottom w:val="single" w:sz="4" w:space="0" w:color="auto"/>
            </w:tcBorders>
            <w:vAlign w:val="center"/>
          </w:tcPr>
          <w:p w14:paraId="2025C8E1"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During hospitali</w:t>
            </w:r>
            <w:r>
              <w:rPr>
                <w:rFonts w:ascii="Book Antiqua" w:hAnsi="Book Antiqua"/>
                <w:b/>
                <w:color w:val="000000" w:themeColor="text1"/>
              </w:rPr>
              <w:t>z</w:t>
            </w:r>
            <w:r>
              <w:rPr>
                <w:rFonts w:ascii="Book Antiqua" w:hAnsi="Book Antiqua"/>
                <w:b/>
                <w:color w:val="000000" w:themeColor="text1"/>
              </w:rPr>
              <w:t>ation</w:t>
            </w:r>
          </w:p>
        </w:tc>
        <w:tc>
          <w:tcPr>
            <w:tcW w:w="2624" w:type="dxa"/>
            <w:tcBorders>
              <w:top w:val="single" w:sz="4" w:space="0" w:color="auto"/>
              <w:bottom w:val="single" w:sz="4" w:space="0" w:color="auto"/>
            </w:tcBorders>
            <w:vAlign w:val="center"/>
          </w:tcPr>
          <w:p w14:paraId="64982951"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Post hospitali</w:t>
            </w:r>
            <w:r>
              <w:rPr>
                <w:rFonts w:ascii="Book Antiqua" w:hAnsi="Book Antiqua"/>
                <w:b/>
                <w:color w:val="000000" w:themeColor="text1"/>
              </w:rPr>
              <w:t>z</w:t>
            </w:r>
            <w:r>
              <w:rPr>
                <w:rFonts w:ascii="Book Antiqua" w:hAnsi="Book Antiqua"/>
                <w:b/>
                <w:color w:val="000000" w:themeColor="text1"/>
              </w:rPr>
              <w:t>ation</w:t>
            </w:r>
          </w:p>
        </w:tc>
        <w:tc>
          <w:tcPr>
            <w:tcW w:w="1441" w:type="dxa"/>
            <w:tcBorders>
              <w:top w:val="single" w:sz="4" w:space="0" w:color="auto"/>
              <w:bottom w:val="single" w:sz="4" w:space="0" w:color="auto"/>
            </w:tcBorders>
            <w:vAlign w:val="center"/>
          </w:tcPr>
          <w:p w14:paraId="3C75F080" w14:textId="77777777" w:rsidR="005747C1" w:rsidRDefault="004A28D0">
            <w:pPr>
              <w:spacing w:line="360" w:lineRule="auto"/>
              <w:jc w:val="both"/>
              <w:rPr>
                <w:rFonts w:ascii="Book Antiqua" w:hAnsi="Book Antiqua"/>
                <w:b/>
                <w:color w:val="000000" w:themeColor="text1"/>
              </w:rPr>
            </w:pPr>
            <w:r>
              <w:rPr>
                <w:rFonts w:ascii="Book Antiqua" w:hAnsi="Book Antiqua"/>
                <w:b/>
                <w:i/>
                <w:caps/>
                <w:color w:val="000000" w:themeColor="text1"/>
              </w:rPr>
              <w:t>p</w:t>
            </w:r>
            <w:r>
              <w:rPr>
                <w:rFonts w:ascii="Book Antiqua" w:hAnsi="Book Antiqua"/>
                <w:b/>
                <w:color w:val="000000" w:themeColor="text1"/>
              </w:rPr>
              <w:t xml:space="preserve"> value</w:t>
            </w:r>
          </w:p>
        </w:tc>
      </w:tr>
      <w:tr w:rsidR="005747C1" w14:paraId="71E7FE3B" w14:textId="77777777">
        <w:trPr>
          <w:trHeight w:val="463"/>
        </w:trPr>
        <w:tc>
          <w:tcPr>
            <w:tcW w:w="2411" w:type="dxa"/>
            <w:tcBorders>
              <w:top w:val="single" w:sz="4" w:space="0" w:color="auto"/>
            </w:tcBorders>
            <w:vAlign w:val="center"/>
          </w:tcPr>
          <w:p w14:paraId="536DFF7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(points)</w:t>
            </w:r>
          </w:p>
        </w:tc>
        <w:tc>
          <w:tcPr>
            <w:tcW w:w="2933" w:type="dxa"/>
            <w:tcBorders>
              <w:top w:val="single" w:sz="4" w:space="0" w:color="auto"/>
            </w:tcBorders>
            <w:vAlign w:val="center"/>
          </w:tcPr>
          <w:p w14:paraId="3DEF4D7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9.0 (6.0, 12.0)</w:t>
            </w:r>
          </w:p>
        </w:tc>
        <w:tc>
          <w:tcPr>
            <w:tcW w:w="2624" w:type="dxa"/>
            <w:tcBorders>
              <w:top w:val="single" w:sz="4" w:space="0" w:color="auto"/>
            </w:tcBorders>
            <w:vAlign w:val="center"/>
          </w:tcPr>
          <w:p w14:paraId="207B3C5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5.0 (4.0, 8.0)</w:t>
            </w:r>
          </w:p>
        </w:tc>
        <w:tc>
          <w:tcPr>
            <w:tcW w:w="1441" w:type="dxa"/>
            <w:tcBorders>
              <w:top w:val="single" w:sz="4" w:space="0" w:color="auto"/>
            </w:tcBorders>
            <w:vAlign w:val="center"/>
          </w:tcPr>
          <w:p w14:paraId="32C6062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r>
      <w:tr w:rsidR="005747C1" w14:paraId="6AC437C1" w14:textId="77777777">
        <w:trPr>
          <w:trHeight w:val="463"/>
        </w:trPr>
        <w:tc>
          <w:tcPr>
            <w:tcW w:w="2411" w:type="dxa"/>
            <w:vAlign w:val="center"/>
          </w:tcPr>
          <w:p w14:paraId="6C11105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 8 (cases)</w:t>
            </w:r>
          </w:p>
        </w:tc>
        <w:tc>
          <w:tcPr>
            <w:tcW w:w="2933" w:type="dxa"/>
            <w:vAlign w:val="center"/>
          </w:tcPr>
          <w:p w14:paraId="65ADFEE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86 (61.9%)</w:t>
            </w:r>
          </w:p>
        </w:tc>
        <w:tc>
          <w:tcPr>
            <w:tcW w:w="2624" w:type="dxa"/>
            <w:vAlign w:val="center"/>
          </w:tcPr>
          <w:p w14:paraId="5F19B20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46 (33.1%)</w:t>
            </w:r>
          </w:p>
        </w:tc>
        <w:tc>
          <w:tcPr>
            <w:tcW w:w="1441" w:type="dxa"/>
            <w:vAlign w:val="center"/>
          </w:tcPr>
          <w:p w14:paraId="77CF678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r>
      <w:tr w:rsidR="005747C1" w14:paraId="2211D536" w14:textId="77777777">
        <w:trPr>
          <w:trHeight w:val="463"/>
        </w:trPr>
        <w:tc>
          <w:tcPr>
            <w:tcW w:w="2411" w:type="dxa"/>
            <w:vAlign w:val="center"/>
          </w:tcPr>
          <w:p w14:paraId="049BD57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ESS (points)</w:t>
            </w:r>
          </w:p>
        </w:tc>
        <w:tc>
          <w:tcPr>
            <w:tcW w:w="2933" w:type="dxa"/>
            <w:vAlign w:val="center"/>
          </w:tcPr>
          <w:p w14:paraId="6959BEF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7.0 (4.0, 9.0)</w:t>
            </w:r>
          </w:p>
        </w:tc>
        <w:tc>
          <w:tcPr>
            <w:tcW w:w="2624" w:type="dxa"/>
            <w:vAlign w:val="center"/>
          </w:tcPr>
          <w:p w14:paraId="32FF665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 xml:space="preserve">5.0 </w:t>
            </w:r>
            <w:r>
              <w:rPr>
                <w:rFonts w:ascii="Book Antiqua" w:hAnsi="Book Antiqua"/>
                <w:color w:val="000000" w:themeColor="text1"/>
              </w:rPr>
              <w:t>(3.0, 8.0)</w:t>
            </w:r>
          </w:p>
        </w:tc>
        <w:tc>
          <w:tcPr>
            <w:tcW w:w="1441" w:type="dxa"/>
            <w:vAlign w:val="center"/>
          </w:tcPr>
          <w:p w14:paraId="0B06E1D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r>
      <w:tr w:rsidR="005747C1" w14:paraId="37D62BE1" w14:textId="77777777">
        <w:trPr>
          <w:trHeight w:val="463"/>
        </w:trPr>
        <w:tc>
          <w:tcPr>
            <w:tcW w:w="2411" w:type="dxa"/>
            <w:vAlign w:val="center"/>
          </w:tcPr>
          <w:p w14:paraId="212D3AA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ESS ≥ 9 (cases)</w:t>
            </w:r>
          </w:p>
        </w:tc>
        <w:tc>
          <w:tcPr>
            <w:tcW w:w="2933" w:type="dxa"/>
            <w:vAlign w:val="center"/>
          </w:tcPr>
          <w:p w14:paraId="5F2F0D4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44 (31.7%)</w:t>
            </w:r>
          </w:p>
        </w:tc>
        <w:tc>
          <w:tcPr>
            <w:tcW w:w="2624" w:type="dxa"/>
            <w:vAlign w:val="center"/>
          </w:tcPr>
          <w:p w14:paraId="2B1E228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20 (14.4%)</w:t>
            </w:r>
          </w:p>
        </w:tc>
        <w:tc>
          <w:tcPr>
            <w:tcW w:w="1441" w:type="dxa"/>
            <w:vAlign w:val="center"/>
          </w:tcPr>
          <w:p w14:paraId="3E1E9F6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0.001</w:t>
            </w:r>
            <w:r>
              <w:rPr>
                <w:rFonts w:ascii="Book Antiqua" w:hAnsi="Book Antiqua"/>
                <w:color w:val="000000" w:themeColor="text1"/>
                <w:vertAlign w:val="superscript"/>
              </w:rPr>
              <w:t>a</w:t>
            </w:r>
          </w:p>
        </w:tc>
      </w:tr>
    </w:tbl>
    <w:p w14:paraId="2E5E1B1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Data were analy</w:t>
      </w:r>
      <w:r>
        <w:rPr>
          <w:rFonts w:ascii="Book Antiqua" w:hAnsi="Book Antiqua"/>
          <w:color w:val="000000" w:themeColor="text1"/>
        </w:rPr>
        <w:t>z</w:t>
      </w:r>
      <w:r>
        <w:rPr>
          <w:rFonts w:ascii="Book Antiqua" w:hAnsi="Book Antiqua"/>
          <w:color w:val="000000" w:themeColor="text1"/>
        </w:rPr>
        <w:t xml:space="preserve">ed using the Wilcoxon rank-sum test or </w:t>
      </w: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hAnsi="Book Antiqua"/>
          <w:color w:val="000000" w:themeColor="text1"/>
        </w:rPr>
        <w:t>test where appropriate. Data are presented as median and interquartile range (25</w:t>
      </w:r>
      <w:r>
        <w:rPr>
          <w:rFonts w:ascii="Book Antiqua" w:hAnsi="Book Antiqua"/>
          <w:color w:val="000000" w:themeColor="text1"/>
          <w:vertAlign w:val="superscript"/>
        </w:rPr>
        <w:t>th</w:t>
      </w:r>
      <w:r>
        <w:rPr>
          <w:rFonts w:ascii="Book Antiqua" w:hAnsi="Book Antiqua"/>
          <w:color w:val="000000" w:themeColor="text1"/>
        </w:rPr>
        <w:t xml:space="preserve"> and 75</w:t>
      </w:r>
      <w:r>
        <w:rPr>
          <w:rFonts w:ascii="Book Antiqua" w:hAnsi="Book Antiqua"/>
          <w:color w:val="000000" w:themeColor="text1"/>
          <w:vertAlign w:val="superscript"/>
        </w:rPr>
        <w:t>th</w:t>
      </w:r>
      <w:r>
        <w:rPr>
          <w:rFonts w:ascii="Book Antiqua" w:hAnsi="Book Antiqua"/>
          <w:color w:val="000000" w:themeColor="text1"/>
        </w:rPr>
        <w:t xml:space="preserve"> percentile) or quantity and percentage (%) where appropriate. </w:t>
      </w:r>
      <w:r>
        <w:rPr>
          <w:rFonts w:ascii="Book Antiqua" w:hAnsi="Book Antiqua"/>
          <w:color w:val="000000" w:themeColor="text1"/>
          <w:vertAlign w:val="superscript"/>
        </w:rPr>
        <w:t>a</w:t>
      </w:r>
      <w:r>
        <w:rPr>
          <w:rFonts w:ascii="Book Antiqua" w:hAnsi="Book Antiqua"/>
          <w:i/>
          <w:caps/>
          <w:color w:val="000000" w:themeColor="text1"/>
        </w:rPr>
        <w:t>p</w:t>
      </w:r>
      <w:r>
        <w:rPr>
          <w:rFonts w:ascii="Book Antiqua" w:hAnsi="Book Antiqua"/>
          <w:color w:val="000000" w:themeColor="text1"/>
        </w:rPr>
        <w:t xml:space="preserve"> &lt; 0.05. PSQI: Pittsburgh Sleep Quality Index; ESS: Epworth Sleepiness Scale.</w:t>
      </w:r>
    </w:p>
    <w:p w14:paraId="6B41748D" w14:textId="77777777" w:rsidR="005747C1" w:rsidRDefault="004A28D0">
      <w:pPr>
        <w:spacing w:line="360" w:lineRule="auto"/>
        <w:jc w:val="both"/>
        <w:rPr>
          <w:rFonts w:ascii="Book Antiqua" w:hAnsi="Book Antiqua"/>
          <w:b/>
          <w:color w:val="000000" w:themeColor="text1"/>
        </w:rPr>
      </w:pPr>
      <w:r>
        <w:rPr>
          <w:rFonts w:ascii="Book Antiqua" w:eastAsia="Times New Roman" w:hAnsi="Book Antiqua"/>
          <w:b/>
          <w:iCs/>
          <w:color w:val="000000" w:themeColor="text1"/>
        </w:rPr>
        <w:br w:type="page"/>
      </w:r>
      <w:r>
        <w:rPr>
          <w:rFonts w:ascii="Book Antiqua" w:hAnsi="Book Antiqua"/>
          <w:b/>
          <w:color w:val="000000" w:themeColor="text1"/>
        </w:rPr>
        <w:lastRenderedPageBreak/>
        <w:t>Table 3 Comparison of Pittsburgh Sleep Quality Index and Epworth Sleepiness Scale scores at 6 mo after surgery b</w:t>
      </w:r>
      <w:r>
        <w:rPr>
          <w:rFonts w:ascii="Book Antiqua" w:hAnsi="Book Antiqua"/>
          <w:b/>
          <w:color w:val="000000" w:themeColor="text1"/>
        </w:rPr>
        <w:t>etween Group 1 (</w:t>
      </w:r>
      <w:r>
        <w:rPr>
          <w:rFonts w:ascii="Book Antiqua" w:hAnsi="Book Antiqua"/>
          <w:b/>
          <w:i/>
          <w:color w:val="000000" w:themeColor="text1"/>
        </w:rPr>
        <w:t xml:space="preserve">n = </w:t>
      </w:r>
      <w:r>
        <w:rPr>
          <w:rFonts w:ascii="Book Antiqua" w:hAnsi="Book Antiqua"/>
          <w:b/>
          <w:color w:val="000000" w:themeColor="text1"/>
        </w:rPr>
        <w:t>53) and Group 2 (</w:t>
      </w:r>
      <w:r>
        <w:rPr>
          <w:rFonts w:ascii="Book Antiqua" w:hAnsi="Book Antiqua"/>
          <w:b/>
          <w:i/>
          <w:color w:val="000000" w:themeColor="text1"/>
        </w:rPr>
        <w:t xml:space="preserve">n = </w:t>
      </w:r>
      <w:r>
        <w:rPr>
          <w:rFonts w:ascii="Book Antiqua" w:hAnsi="Book Antiqua"/>
          <w:b/>
          <w:color w:val="000000" w:themeColor="text1"/>
        </w:rPr>
        <w:t>86)</w:t>
      </w:r>
    </w:p>
    <w:tbl>
      <w:tblPr>
        <w:tblW w:w="9134" w:type="dxa"/>
        <w:jc w:val="center"/>
        <w:tblBorders>
          <w:top w:val="single" w:sz="4" w:space="0" w:color="auto"/>
          <w:bottom w:val="single" w:sz="4" w:space="0" w:color="auto"/>
        </w:tblBorders>
        <w:tblLayout w:type="fixed"/>
        <w:tblLook w:val="04A0" w:firstRow="1" w:lastRow="0" w:firstColumn="1" w:lastColumn="0" w:noHBand="0" w:noVBand="1"/>
      </w:tblPr>
      <w:tblGrid>
        <w:gridCol w:w="2003"/>
        <w:gridCol w:w="1714"/>
        <w:gridCol w:w="1949"/>
        <w:gridCol w:w="1956"/>
        <w:gridCol w:w="1512"/>
      </w:tblGrid>
      <w:tr w:rsidR="005747C1" w14:paraId="1D56A75B" w14:textId="77777777">
        <w:trPr>
          <w:trHeight w:val="454"/>
          <w:jc w:val="center"/>
        </w:trPr>
        <w:tc>
          <w:tcPr>
            <w:tcW w:w="2003" w:type="dxa"/>
            <w:tcBorders>
              <w:top w:val="single" w:sz="4" w:space="0" w:color="auto"/>
              <w:bottom w:val="single" w:sz="4" w:space="0" w:color="auto"/>
            </w:tcBorders>
            <w:vAlign w:val="center"/>
          </w:tcPr>
          <w:p w14:paraId="49213E75" w14:textId="77777777" w:rsidR="005747C1" w:rsidRDefault="005747C1">
            <w:pPr>
              <w:spacing w:line="360" w:lineRule="auto"/>
              <w:jc w:val="both"/>
              <w:rPr>
                <w:rFonts w:ascii="Book Antiqua" w:hAnsi="Book Antiqua"/>
                <w:b/>
                <w:color w:val="000000" w:themeColor="text1"/>
              </w:rPr>
            </w:pPr>
          </w:p>
        </w:tc>
        <w:tc>
          <w:tcPr>
            <w:tcW w:w="1714" w:type="dxa"/>
            <w:tcBorders>
              <w:top w:val="single" w:sz="4" w:space="0" w:color="auto"/>
              <w:bottom w:val="single" w:sz="4" w:space="0" w:color="auto"/>
            </w:tcBorders>
            <w:vAlign w:val="center"/>
          </w:tcPr>
          <w:p w14:paraId="1B65E473"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Total (</w:t>
            </w:r>
            <w:r>
              <w:rPr>
                <w:rFonts w:ascii="Book Antiqua" w:hAnsi="Book Antiqua"/>
                <w:b/>
                <w:i/>
                <w:color w:val="000000" w:themeColor="text1"/>
              </w:rPr>
              <w:t xml:space="preserve">n = </w:t>
            </w:r>
            <w:r>
              <w:rPr>
                <w:rFonts w:ascii="Book Antiqua" w:hAnsi="Book Antiqua"/>
                <w:b/>
                <w:color w:val="000000" w:themeColor="text1"/>
              </w:rPr>
              <w:t>139)</w:t>
            </w:r>
          </w:p>
        </w:tc>
        <w:tc>
          <w:tcPr>
            <w:tcW w:w="1949" w:type="dxa"/>
            <w:tcBorders>
              <w:top w:val="single" w:sz="4" w:space="0" w:color="auto"/>
              <w:bottom w:val="single" w:sz="4" w:space="0" w:color="auto"/>
            </w:tcBorders>
            <w:vAlign w:val="center"/>
          </w:tcPr>
          <w:p w14:paraId="2EF9D05E"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Group 1 (</w:t>
            </w:r>
            <w:r>
              <w:rPr>
                <w:rFonts w:ascii="Book Antiqua" w:hAnsi="Book Antiqua"/>
                <w:b/>
                <w:i/>
                <w:color w:val="000000" w:themeColor="text1"/>
              </w:rPr>
              <w:t xml:space="preserve">n = </w:t>
            </w:r>
            <w:r>
              <w:rPr>
                <w:rFonts w:ascii="Book Antiqua" w:hAnsi="Book Antiqua"/>
                <w:b/>
                <w:color w:val="000000" w:themeColor="text1"/>
              </w:rPr>
              <w:t>53)</w:t>
            </w:r>
          </w:p>
        </w:tc>
        <w:tc>
          <w:tcPr>
            <w:tcW w:w="1956" w:type="dxa"/>
            <w:tcBorders>
              <w:top w:val="single" w:sz="4" w:space="0" w:color="auto"/>
              <w:bottom w:val="single" w:sz="4" w:space="0" w:color="auto"/>
            </w:tcBorders>
            <w:vAlign w:val="center"/>
          </w:tcPr>
          <w:p w14:paraId="40BB6FA7"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Group 2 (</w:t>
            </w:r>
            <w:r>
              <w:rPr>
                <w:rFonts w:ascii="Book Antiqua" w:hAnsi="Book Antiqua"/>
                <w:b/>
                <w:i/>
                <w:color w:val="000000" w:themeColor="text1"/>
              </w:rPr>
              <w:t xml:space="preserve">n = </w:t>
            </w:r>
            <w:r>
              <w:rPr>
                <w:rFonts w:ascii="Book Antiqua" w:hAnsi="Book Antiqua"/>
                <w:b/>
                <w:color w:val="000000" w:themeColor="text1"/>
              </w:rPr>
              <w:t>86)</w:t>
            </w:r>
          </w:p>
        </w:tc>
        <w:tc>
          <w:tcPr>
            <w:tcW w:w="1512" w:type="dxa"/>
            <w:tcBorders>
              <w:top w:val="single" w:sz="4" w:space="0" w:color="auto"/>
              <w:bottom w:val="single" w:sz="4" w:space="0" w:color="auto"/>
            </w:tcBorders>
            <w:vAlign w:val="center"/>
          </w:tcPr>
          <w:p w14:paraId="71B73AC6" w14:textId="77777777" w:rsidR="005747C1" w:rsidRDefault="004A28D0">
            <w:pPr>
              <w:spacing w:line="360" w:lineRule="auto"/>
              <w:jc w:val="both"/>
              <w:rPr>
                <w:rFonts w:ascii="Book Antiqua" w:hAnsi="Book Antiqua"/>
                <w:b/>
                <w:color w:val="000000" w:themeColor="text1"/>
              </w:rPr>
            </w:pPr>
            <w:r>
              <w:rPr>
                <w:rFonts w:ascii="Book Antiqua" w:hAnsi="Book Antiqua"/>
                <w:b/>
                <w:i/>
                <w:caps/>
                <w:color w:val="000000" w:themeColor="text1"/>
              </w:rPr>
              <w:t>p</w:t>
            </w:r>
            <w:r>
              <w:rPr>
                <w:rFonts w:ascii="Book Antiqua" w:hAnsi="Book Antiqua"/>
                <w:b/>
                <w:color w:val="000000" w:themeColor="text1"/>
              </w:rPr>
              <w:t xml:space="preserve"> value</w:t>
            </w:r>
          </w:p>
        </w:tc>
      </w:tr>
      <w:tr w:rsidR="005747C1" w14:paraId="717C9747" w14:textId="77777777">
        <w:trPr>
          <w:trHeight w:val="454"/>
          <w:jc w:val="center"/>
        </w:trPr>
        <w:tc>
          <w:tcPr>
            <w:tcW w:w="2003" w:type="dxa"/>
            <w:tcBorders>
              <w:top w:val="single" w:sz="4" w:space="0" w:color="auto"/>
            </w:tcBorders>
            <w:vAlign w:val="center"/>
          </w:tcPr>
          <w:p w14:paraId="205F176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(points)</w:t>
            </w:r>
          </w:p>
        </w:tc>
        <w:tc>
          <w:tcPr>
            <w:tcW w:w="1714" w:type="dxa"/>
            <w:tcBorders>
              <w:top w:val="single" w:sz="4" w:space="0" w:color="auto"/>
            </w:tcBorders>
            <w:vAlign w:val="center"/>
          </w:tcPr>
          <w:p w14:paraId="7B1210A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5.0 (4.0, 8.0)</w:t>
            </w:r>
          </w:p>
        </w:tc>
        <w:tc>
          <w:tcPr>
            <w:tcW w:w="1949" w:type="dxa"/>
            <w:tcBorders>
              <w:top w:val="single" w:sz="4" w:space="0" w:color="auto"/>
            </w:tcBorders>
            <w:vAlign w:val="center"/>
          </w:tcPr>
          <w:p w14:paraId="7F16AE8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3.0 (2.0, 5.0)</w:t>
            </w:r>
          </w:p>
        </w:tc>
        <w:tc>
          <w:tcPr>
            <w:tcW w:w="1956" w:type="dxa"/>
            <w:tcBorders>
              <w:top w:val="single" w:sz="4" w:space="0" w:color="auto"/>
            </w:tcBorders>
            <w:vAlign w:val="center"/>
          </w:tcPr>
          <w:p w14:paraId="2431C69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7.0 (5.0, 10.0)</w:t>
            </w:r>
          </w:p>
        </w:tc>
        <w:tc>
          <w:tcPr>
            <w:tcW w:w="1512" w:type="dxa"/>
            <w:tcBorders>
              <w:top w:val="single" w:sz="4" w:space="0" w:color="auto"/>
            </w:tcBorders>
            <w:vAlign w:val="center"/>
          </w:tcPr>
          <w:p w14:paraId="249B363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r>
      <w:tr w:rsidR="005747C1" w14:paraId="4843D1E2" w14:textId="77777777">
        <w:trPr>
          <w:trHeight w:val="454"/>
          <w:jc w:val="center"/>
        </w:trPr>
        <w:tc>
          <w:tcPr>
            <w:tcW w:w="2003" w:type="dxa"/>
            <w:vAlign w:val="center"/>
          </w:tcPr>
          <w:p w14:paraId="53C465D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 8 (cases)</w:t>
            </w:r>
          </w:p>
        </w:tc>
        <w:tc>
          <w:tcPr>
            <w:tcW w:w="1714" w:type="dxa"/>
            <w:vAlign w:val="center"/>
          </w:tcPr>
          <w:p w14:paraId="3082F9D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46 (33.1%)</w:t>
            </w:r>
          </w:p>
        </w:tc>
        <w:tc>
          <w:tcPr>
            <w:tcW w:w="1949" w:type="dxa"/>
            <w:vAlign w:val="center"/>
          </w:tcPr>
          <w:p w14:paraId="2BB76AB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 (7.5%)</w:t>
            </w:r>
          </w:p>
        </w:tc>
        <w:tc>
          <w:tcPr>
            <w:tcW w:w="1956" w:type="dxa"/>
            <w:vAlign w:val="center"/>
          </w:tcPr>
          <w:p w14:paraId="3685145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42 (48.8%)</w:t>
            </w:r>
          </w:p>
        </w:tc>
        <w:tc>
          <w:tcPr>
            <w:tcW w:w="1512" w:type="dxa"/>
            <w:vAlign w:val="center"/>
          </w:tcPr>
          <w:p w14:paraId="2A6A3A1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r>
      <w:tr w:rsidR="005747C1" w14:paraId="175D19D1" w14:textId="77777777">
        <w:trPr>
          <w:trHeight w:val="454"/>
          <w:jc w:val="center"/>
        </w:trPr>
        <w:tc>
          <w:tcPr>
            <w:tcW w:w="2003" w:type="dxa"/>
            <w:vAlign w:val="center"/>
          </w:tcPr>
          <w:p w14:paraId="6CD7AE2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ESS (points)</w:t>
            </w:r>
          </w:p>
        </w:tc>
        <w:tc>
          <w:tcPr>
            <w:tcW w:w="1714" w:type="dxa"/>
            <w:vAlign w:val="center"/>
          </w:tcPr>
          <w:p w14:paraId="2941135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 xml:space="preserve">5.0 </w:t>
            </w:r>
            <w:r>
              <w:rPr>
                <w:rFonts w:ascii="Book Antiqua" w:hAnsi="Book Antiqua"/>
                <w:color w:val="000000" w:themeColor="text1"/>
              </w:rPr>
              <w:t>(3.0, 8.0)</w:t>
            </w:r>
          </w:p>
        </w:tc>
        <w:tc>
          <w:tcPr>
            <w:tcW w:w="1949" w:type="dxa"/>
            <w:vAlign w:val="center"/>
          </w:tcPr>
          <w:p w14:paraId="408EDBB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4.0 (3.0, 7.0)</w:t>
            </w:r>
          </w:p>
        </w:tc>
        <w:tc>
          <w:tcPr>
            <w:tcW w:w="1956" w:type="dxa"/>
            <w:vAlign w:val="center"/>
          </w:tcPr>
          <w:p w14:paraId="4390251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5.5 (3.0, 8.0)</w:t>
            </w:r>
          </w:p>
        </w:tc>
        <w:tc>
          <w:tcPr>
            <w:tcW w:w="1512" w:type="dxa"/>
            <w:vAlign w:val="center"/>
          </w:tcPr>
          <w:p w14:paraId="0BECD2B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0.194</w:t>
            </w:r>
          </w:p>
        </w:tc>
      </w:tr>
      <w:tr w:rsidR="005747C1" w14:paraId="39771BAF" w14:textId="77777777">
        <w:trPr>
          <w:trHeight w:val="454"/>
          <w:jc w:val="center"/>
        </w:trPr>
        <w:tc>
          <w:tcPr>
            <w:tcW w:w="2003" w:type="dxa"/>
            <w:vAlign w:val="center"/>
          </w:tcPr>
          <w:p w14:paraId="69B41E2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ESS ≥ 9 (cases)</w:t>
            </w:r>
          </w:p>
        </w:tc>
        <w:tc>
          <w:tcPr>
            <w:tcW w:w="1714" w:type="dxa"/>
            <w:vAlign w:val="center"/>
          </w:tcPr>
          <w:p w14:paraId="3DF56CA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20 (14.4%)</w:t>
            </w:r>
          </w:p>
        </w:tc>
        <w:tc>
          <w:tcPr>
            <w:tcW w:w="1949" w:type="dxa"/>
            <w:vAlign w:val="center"/>
          </w:tcPr>
          <w:p w14:paraId="0B55014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5 (9.4%)</w:t>
            </w:r>
          </w:p>
        </w:tc>
        <w:tc>
          <w:tcPr>
            <w:tcW w:w="1956" w:type="dxa"/>
            <w:vAlign w:val="center"/>
          </w:tcPr>
          <w:p w14:paraId="571EE1C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15 (17.4%)</w:t>
            </w:r>
          </w:p>
        </w:tc>
        <w:tc>
          <w:tcPr>
            <w:tcW w:w="1512" w:type="dxa"/>
            <w:vAlign w:val="center"/>
          </w:tcPr>
          <w:p w14:paraId="56C75E3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0.191</w:t>
            </w:r>
          </w:p>
        </w:tc>
      </w:tr>
    </w:tbl>
    <w:p w14:paraId="296DD40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Data were analy</w:t>
      </w:r>
      <w:r>
        <w:rPr>
          <w:rFonts w:ascii="Book Antiqua" w:hAnsi="Book Antiqua"/>
          <w:color w:val="000000" w:themeColor="text1"/>
        </w:rPr>
        <w:t>z</w:t>
      </w:r>
      <w:r>
        <w:rPr>
          <w:rFonts w:ascii="Book Antiqua" w:hAnsi="Book Antiqua"/>
          <w:color w:val="000000" w:themeColor="text1"/>
        </w:rPr>
        <w:t xml:space="preserve">ed using the Wilcoxon rank-sum test or </w:t>
      </w: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hAnsi="Book Antiqua"/>
          <w:color w:val="000000" w:themeColor="text1"/>
        </w:rPr>
        <w:t>test where appropriate. Data are presented as median and interquartile range (25</w:t>
      </w:r>
      <w:r>
        <w:rPr>
          <w:rFonts w:ascii="Book Antiqua" w:hAnsi="Book Antiqua"/>
          <w:color w:val="000000" w:themeColor="text1"/>
          <w:vertAlign w:val="superscript"/>
        </w:rPr>
        <w:t>th</w:t>
      </w:r>
      <w:r>
        <w:rPr>
          <w:rFonts w:ascii="Book Antiqua" w:hAnsi="Book Antiqua"/>
          <w:color w:val="000000" w:themeColor="text1"/>
        </w:rPr>
        <w:t xml:space="preserve"> and 75</w:t>
      </w:r>
      <w:r>
        <w:rPr>
          <w:rFonts w:ascii="Book Antiqua" w:hAnsi="Book Antiqua"/>
          <w:color w:val="000000" w:themeColor="text1"/>
          <w:vertAlign w:val="superscript"/>
        </w:rPr>
        <w:t>th</w:t>
      </w:r>
      <w:r>
        <w:rPr>
          <w:rFonts w:ascii="Book Antiqua" w:hAnsi="Book Antiqua"/>
          <w:color w:val="000000" w:themeColor="text1"/>
        </w:rPr>
        <w:t xml:space="preserve"> percentile) or quantity and percentage (%) where appropriate. </w:t>
      </w:r>
      <w:r>
        <w:rPr>
          <w:rFonts w:ascii="Book Antiqua" w:hAnsi="Book Antiqua"/>
          <w:color w:val="000000"/>
          <w:vertAlign w:val="superscript"/>
        </w:rPr>
        <w:t>a</w:t>
      </w:r>
      <w:r>
        <w:rPr>
          <w:rFonts w:ascii="Book Antiqua" w:hAnsi="Book Antiqua"/>
          <w:i/>
          <w:caps/>
          <w:color w:val="000000"/>
        </w:rPr>
        <w:t>p</w:t>
      </w:r>
      <w:r>
        <w:rPr>
          <w:rFonts w:ascii="Book Antiqua" w:hAnsi="Book Antiqua"/>
          <w:color w:val="000000"/>
        </w:rPr>
        <w:t xml:space="preserve"> &lt; 0.05. </w:t>
      </w:r>
      <w:r>
        <w:rPr>
          <w:rFonts w:ascii="Book Antiqua" w:hAnsi="Book Antiqua"/>
          <w:color w:val="000000" w:themeColor="text1"/>
        </w:rPr>
        <w:t>PSQI: Pittsburgh Sleep Quality Index; ESS</w:t>
      </w:r>
      <w:r>
        <w:rPr>
          <w:rFonts w:ascii="Book Antiqua" w:hAnsi="Book Antiqua"/>
          <w:caps/>
          <w:color w:val="000000" w:themeColor="text1"/>
        </w:rPr>
        <w:t>:</w:t>
      </w:r>
      <w:r>
        <w:rPr>
          <w:rFonts w:ascii="Book Antiqua" w:hAnsi="Book Antiqua"/>
          <w:color w:val="000000" w:themeColor="text1"/>
        </w:rPr>
        <w:t xml:space="preserve"> Epworth Sleepiness Scale.</w:t>
      </w:r>
    </w:p>
    <w:p w14:paraId="756BE702" w14:textId="77777777" w:rsidR="005747C1" w:rsidRDefault="004A28D0">
      <w:pPr>
        <w:widowControl w:val="0"/>
        <w:spacing w:line="360" w:lineRule="auto"/>
        <w:jc w:val="both"/>
        <w:rPr>
          <w:rFonts w:ascii="Book Antiqua" w:hAnsi="Book Antiqua"/>
          <w:b/>
          <w:color w:val="000000" w:themeColor="text1"/>
        </w:rPr>
      </w:pPr>
      <w:r>
        <w:rPr>
          <w:rFonts w:ascii="Book Antiqua" w:eastAsia="Times New Roman" w:hAnsi="Book Antiqua"/>
          <w:b/>
          <w:iCs/>
          <w:color w:val="000000" w:themeColor="text1"/>
        </w:rPr>
        <w:br w:type="page"/>
      </w:r>
      <w:r>
        <w:rPr>
          <w:rFonts w:ascii="Book Antiqua" w:hAnsi="Book Antiqua"/>
          <w:b/>
          <w:color w:val="000000" w:themeColor="text1"/>
        </w:rPr>
        <w:lastRenderedPageBreak/>
        <w:t>Table 4</w:t>
      </w:r>
      <w:r>
        <w:rPr>
          <w:rFonts w:ascii="Book Antiqua" w:hAnsi="Book Antiqua"/>
          <w:color w:val="000000" w:themeColor="text1"/>
        </w:rPr>
        <w:t xml:space="preserve"> </w:t>
      </w:r>
      <w:r>
        <w:rPr>
          <w:rFonts w:ascii="Book Antiqua" w:hAnsi="Book Antiqua"/>
          <w:b/>
          <w:color w:val="000000" w:themeColor="text1"/>
        </w:rPr>
        <w:t xml:space="preserve">Univariable logistic regression analysis exploring potential risk factors for disturbed sleep </w:t>
      </w:r>
      <w:r>
        <w:rPr>
          <w:rFonts w:ascii="Book Antiqua" w:hAnsi="Book Antiqua"/>
          <w:b/>
          <w:color w:val="000000" w:themeColor="text1"/>
        </w:rPr>
        <w:t>quality at 6 mo after surgery in the whole data set (</w:t>
      </w:r>
      <w:r>
        <w:rPr>
          <w:rFonts w:ascii="Book Antiqua" w:hAnsi="Book Antiqua"/>
          <w:b/>
          <w:i/>
          <w:color w:val="000000" w:themeColor="text1"/>
        </w:rPr>
        <w:t xml:space="preserve">n = </w:t>
      </w:r>
      <w:r>
        <w:rPr>
          <w:rFonts w:ascii="Book Antiqua" w:hAnsi="Book Antiqua"/>
          <w:b/>
          <w:color w:val="000000" w:themeColor="text1"/>
        </w:rPr>
        <w:t>139)</w:t>
      </w:r>
    </w:p>
    <w:tbl>
      <w:tblPr>
        <w:tblW w:w="9579" w:type="dxa"/>
        <w:tblInd w:w="108" w:type="dxa"/>
        <w:tblBorders>
          <w:top w:val="single" w:sz="4" w:space="0" w:color="auto"/>
          <w:bottom w:val="single" w:sz="4" w:space="0" w:color="auto"/>
        </w:tblBorders>
        <w:tblLayout w:type="fixed"/>
        <w:tblLook w:val="04A0" w:firstRow="1" w:lastRow="0" w:firstColumn="1" w:lastColumn="0" w:noHBand="0" w:noVBand="1"/>
      </w:tblPr>
      <w:tblGrid>
        <w:gridCol w:w="4546"/>
        <w:gridCol w:w="1137"/>
        <w:gridCol w:w="1136"/>
        <w:gridCol w:w="1136"/>
        <w:gridCol w:w="1624"/>
      </w:tblGrid>
      <w:tr w:rsidR="005747C1" w14:paraId="12B19C3D" w14:textId="77777777">
        <w:trPr>
          <w:trHeight w:val="1142"/>
        </w:trPr>
        <w:tc>
          <w:tcPr>
            <w:tcW w:w="4546" w:type="dxa"/>
            <w:tcBorders>
              <w:top w:val="single" w:sz="4" w:space="0" w:color="auto"/>
              <w:bottom w:val="single" w:sz="4" w:space="0" w:color="auto"/>
            </w:tcBorders>
          </w:tcPr>
          <w:p w14:paraId="478A2918"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1137" w:type="dxa"/>
            <w:tcBorders>
              <w:top w:val="single" w:sz="4" w:space="0" w:color="auto"/>
              <w:bottom w:val="single" w:sz="4" w:space="0" w:color="auto"/>
            </w:tcBorders>
          </w:tcPr>
          <w:p w14:paraId="1A5750D1"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B</w:t>
            </w:r>
          </w:p>
        </w:tc>
        <w:tc>
          <w:tcPr>
            <w:tcW w:w="1136" w:type="dxa"/>
            <w:tcBorders>
              <w:top w:val="single" w:sz="4" w:space="0" w:color="auto"/>
              <w:bottom w:val="single" w:sz="4" w:space="0" w:color="auto"/>
            </w:tcBorders>
          </w:tcPr>
          <w:p w14:paraId="22C42643" w14:textId="77777777" w:rsidR="005747C1" w:rsidRDefault="004A28D0">
            <w:pPr>
              <w:spacing w:line="360" w:lineRule="auto"/>
              <w:jc w:val="both"/>
              <w:rPr>
                <w:rFonts w:ascii="Book Antiqua" w:hAnsi="Book Antiqua"/>
                <w:b/>
                <w:color w:val="000000" w:themeColor="text1"/>
              </w:rPr>
            </w:pPr>
            <w:r>
              <w:rPr>
                <w:rFonts w:ascii="Book Antiqua" w:hAnsi="Book Antiqua"/>
                <w:b/>
                <w:i/>
                <w:caps/>
                <w:color w:val="000000" w:themeColor="text1"/>
              </w:rPr>
              <w:t>p</w:t>
            </w:r>
            <w:r>
              <w:rPr>
                <w:rFonts w:ascii="Book Antiqua" w:hAnsi="Book Antiqua"/>
                <w:b/>
                <w:color w:val="000000" w:themeColor="text1"/>
              </w:rPr>
              <w:t>-value</w:t>
            </w:r>
          </w:p>
        </w:tc>
        <w:tc>
          <w:tcPr>
            <w:tcW w:w="1136" w:type="dxa"/>
            <w:tcBorders>
              <w:top w:val="single" w:sz="4" w:space="0" w:color="auto"/>
              <w:bottom w:val="single" w:sz="4" w:space="0" w:color="auto"/>
            </w:tcBorders>
          </w:tcPr>
          <w:p w14:paraId="59FCA4FD"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OR</w:t>
            </w:r>
          </w:p>
        </w:tc>
        <w:tc>
          <w:tcPr>
            <w:tcW w:w="1624" w:type="dxa"/>
            <w:tcBorders>
              <w:top w:val="single" w:sz="4" w:space="0" w:color="auto"/>
              <w:bottom w:val="single" w:sz="4" w:space="0" w:color="auto"/>
            </w:tcBorders>
          </w:tcPr>
          <w:p w14:paraId="4C527725"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95%CI</w:t>
            </w:r>
          </w:p>
        </w:tc>
      </w:tr>
      <w:tr w:rsidR="005747C1" w14:paraId="006DA6F1" w14:textId="77777777">
        <w:trPr>
          <w:trHeight w:val="596"/>
        </w:trPr>
        <w:tc>
          <w:tcPr>
            <w:tcW w:w="4546" w:type="dxa"/>
            <w:tcBorders>
              <w:top w:val="single" w:sz="4" w:space="0" w:color="auto"/>
            </w:tcBorders>
          </w:tcPr>
          <w:p w14:paraId="42C382D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Gender (male)</w:t>
            </w:r>
          </w:p>
        </w:tc>
        <w:tc>
          <w:tcPr>
            <w:tcW w:w="1137" w:type="dxa"/>
            <w:tcBorders>
              <w:top w:val="single" w:sz="4" w:space="0" w:color="auto"/>
            </w:tcBorders>
          </w:tcPr>
          <w:p w14:paraId="617E374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0.134</w:t>
            </w:r>
          </w:p>
        </w:tc>
        <w:tc>
          <w:tcPr>
            <w:tcW w:w="1136" w:type="dxa"/>
            <w:tcBorders>
              <w:top w:val="single" w:sz="4" w:space="0" w:color="auto"/>
            </w:tcBorders>
          </w:tcPr>
          <w:p w14:paraId="421CB20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0.731</w:t>
            </w:r>
          </w:p>
        </w:tc>
        <w:tc>
          <w:tcPr>
            <w:tcW w:w="1136" w:type="dxa"/>
            <w:tcBorders>
              <w:top w:val="single" w:sz="4" w:space="0" w:color="auto"/>
            </w:tcBorders>
          </w:tcPr>
          <w:p w14:paraId="61E7B38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1.143</w:t>
            </w:r>
          </w:p>
        </w:tc>
        <w:tc>
          <w:tcPr>
            <w:tcW w:w="1624" w:type="dxa"/>
            <w:tcBorders>
              <w:top w:val="single" w:sz="4" w:space="0" w:color="auto"/>
            </w:tcBorders>
          </w:tcPr>
          <w:p w14:paraId="10E01AB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0.534-2.448</w:t>
            </w:r>
          </w:p>
        </w:tc>
      </w:tr>
      <w:tr w:rsidR="005747C1" w14:paraId="6F376699" w14:textId="77777777">
        <w:trPr>
          <w:trHeight w:val="70"/>
        </w:trPr>
        <w:tc>
          <w:tcPr>
            <w:tcW w:w="4546" w:type="dxa"/>
          </w:tcPr>
          <w:p w14:paraId="09AA117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Age (yr)</w:t>
            </w:r>
          </w:p>
        </w:tc>
        <w:tc>
          <w:tcPr>
            <w:tcW w:w="1137" w:type="dxa"/>
          </w:tcPr>
          <w:p w14:paraId="5C6CD89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0.084</w:t>
            </w:r>
          </w:p>
        </w:tc>
        <w:tc>
          <w:tcPr>
            <w:tcW w:w="1136" w:type="dxa"/>
          </w:tcPr>
          <w:p w14:paraId="56BF41A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1</w:t>
            </w:r>
          </w:p>
        </w:tc>
        <w:tc>
          <w:tcPr>
            <w:tcW w:w="1136" w:type="dxa"/>
          </w:tcPr>
          <w:p w14:paraId="0246D62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1.087</w:t>
            </w:r>
          </w:p>
        </w:tc>
        <w:tc>
          <w:tcPr>
            <w:tcW w:w="1624" w:type="dxa"/>
          </w:tcPr>
          <w:p w14:paraId="72923CE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1.052-1.123</w:t>
            </w:r>
          </w:p>
        </w:tc>
      </w:tr>
      <w:tr w:rsidR="005747C1" w14:paraId="6D6AA490" w14:textId="77777777">
        <w:trPr>
          <w:trHeight w:val="596"/>
        </w:trPr>
        <w:tc>
          <w:tcPr>
            <w:tcW w:w="4546" w:type="dxa"/>
          </w:tcPr>
          <w:p w14:paraId="3B67F61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BMI (kg/m</w:t>
            </w:r>
            <w:r>
              <w:rPr>
                <w:rFonts w:ascii="Book Antiqua" w:hAnsi="Book Antiqua"/>
                <w:color w:val="000000" w:themeColor="text1"/>
                <w:vertAlign w:val="superscript"/>
              </w:rPr>
              <w:t>2</w:t>
            </w:r>
            <w:r>
              <w:rPr>
                <w:rFonts w:ascii="Book Antiqua" w:hAnsi="Book Antiqua"/>
                <w:color w:val="000000" w:themeColor="text1"/>
              </w:rPr>
              <w:t>)</w:t>
            </w:r>
          </w:p>
        </w:tc>
        <w:tc>
          <w:tcPr>
            <w:tcW w:w="1137" w:type="dxa"/>
          </w:tcPr>
          <w:p w14:paraId="1E58A99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0.056</w:t>
            </w:r>
          </w:p>
        </w:tc>
        <w:tc>
          <w:tcPr>
            <w:tcW w:w="1136" w:type="dxa"/>
          </w:tcPr>
          <w:p w14:paraId="4A6F12D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0.294</w:t>
            </w:r>
          </w:p>
        </w:tc>
        <w:tc>
          <w:tcPr>
            <w:tcW w:w="1136" w:type="dxa"/>
          </w:tcPr>
          <w:p w14:paraId="2233C90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1.058</w:t>
            </w:r>
          </w:p>
        </w:tc>
        <w:tc>
          <w:tcPr>
            <w:tcW w:w="1624" w:type="dxa"/>
          </w:tcPr>
          <w:p w14:paraId="37B31CF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0.952-1.175</w:t>
            </w:r>
          </w:p>
        </w:tc>
      </w:tr>
      <w:tr w:rsidR="005747C1" w14:paraId="17E855E8" w14:textId="77777777">
        <w:trPr>
          <w:trHeight w:val="584"/>
        </w:trPr>
        <w:tc>
          <w:tcPr>
            <w:tcW w:w="4546" w:type="dxa"/>
          </w:tcPr>
          <w:p w14:paraId="2F38260B"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Duration of CICU stay</w:t>
            </w:r>
            <w:r>
              <w:rPr>
                <w:rFonts w:ascii="Book Antiqua" w:hAnsi="Book Antiqua"/>
                <w:color w:val="000000" w:themeColor="text1"/>
              </w:rPr>
              <w:t xml:space="preserve"> (d)</w:t>
            </w:r>
          </w:p>
        </w:tc>
        <w:tc>
          <w:tcPr>
            <w:tcW w:w="1137" w:type="dxa"/>
          </w:tcPr>
          <w:p w14:paraId="1818460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0.243</w:t>
            </w:r>
          </w:p>
        </w:tc>
        <w:tc>
          <w:tcPr>
            <w:tcW w:w="1136" w:type="dxa"/>
          </w:tcPr>
          <w:p w14:paraId="7643E9D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0.052</w:t>
            </w:r>
          </w:p>
        </w:tc>
        <w:tc>
          <w:tcPr>
            <w:tcW w:w="1136" w:type="dxa"/>
          </w:tcPr>
          <w:p w14:paraId="266FA34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1.275</w:t>
            </w:r>
          </w:p>
        </w:tc>
        <w:tc>
          <w:tcPr>
            <w:tcW w:w="1624" w:type="dxa"/>
          </w:tcPr>
          <w:p w14:paraId="23D75BC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0.997-1.630</w:t>
            </w:r>
          </w:p>
        </w:tc>
      </w:tr>
      <w:tr w:rsidR="005747C1" w14:paraId="5FC0DDF8" w14:textId="77777777">
        <w:trPr>
          <w:trHeight w:val="596"/>
        </w:trPr>
        <w:tc>
          <w:tcPr>
            <w:tcW w:w="4546" w:type="dxa"/>
          </w:tcPr>
          <w:p w14:paraId="473467BE"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 xml:space="preserve">Preoperative WBC </w:t>
            </w:r>
            <w:r>
              <w:rPr>
                <w:rFonts w:ascii="Book Antiqua" w:hAnsi="Book Antiqua"/>
                <w:color w:val="000000" w:themeColor="text1"/>
              </w:rPr>
              <w:t>(</w:t>
            </w:r>
            <w:r>
              <w:rPr>
                <w:rFonts w:ascii="Book Antiqua" w:hAnsi="Book Antiqua"/>
                <w:color w:val="000000"/>
              </w:rPr>
              <w:t xml:space="preserve">× </w:t>
            </w:r>
            <w:r>
              <w:rPr>
                <w:rFonts w:ascii="Book Antiqua" w:hAnsi="Book Antiqua"/>
                <w:color w:val="000000" w:themeColor="text1"/>
              </w:rPr>
              <w:t>10</w:t>
            </w:r>
            <w:r>
              <w:rPr>
                <w:rFonts w:ascii="Book Antiqua" w:hAnsi="Book Antiqua"/>
                <w:color w:val="000000" w:themeColor="text1"/>
                <w:vertAlign w:val="superscript"/>
              </w:rPr>
              <w:t>9</w:t>
            </w:r>
            <w:r>
              <w:rPr>
                <w:rFonts w:ascii="Book Antiqua" w:hAnsi="Book Antiqua"/>
                <w:color w:val="000000" w:themeColor="text1"/>
              </w:rPr>
              <w:t>/L)</w:t>
            </w:r>
          </w:p>
        </w:tc>
        <w:tc>
          <w:tcPr>
            <w:tcW w:w="1137" w:type="dxa"/>
          </w:tcPr>
          <w:p w14:paraId="407CC24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0.019</w:t>
            </w:r>
          </w:p>
        </w:tc>
        <w:tc>
          <w:tcPr>
            <w:tcW w:w="1136" w:type="dxa"/>
          </w:tcPr>
          <w:p w14:paraId="0D36315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0.749</w:t>
            </w:r>
          </w:p>
        </w:tc>
        <w:tc>
          <w:tcPr>
            <w:tcW w:w="1136" w:type="dxa"/>
          </w:tcPr>
          <w:p w14:paraId="730F2FF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1.019</w:t>
            </w:r>
          </w:p>
        </w:tc>
        <w:tc>
          <w:tcPr>
            <w:tcW w:w="1624" w:type="dxa"/>
          </w:tcPr>
          <w:p w14:paraId="28AF14E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0.909-1.141</w:t>
            </w:r>
          </w:p>
        </w:tc>
      </w:tr>
      <w:tr w:rsidR="005747C1" w14:paraId="722834FF" w14:textId="77777777">
        <w:trPr>
          <w:trHeight w:val="596"/>
        </w:trPr>
        <w:tc>
          <w:tcPr>
            <w:tcW w:w="4546" w:type="dxa"/>
          </w:tcPr>
          <w:p w14:paraId="051051F5"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 xml:space="preserve">Postoperative WBC </w:t>
            </w:r>
            <w:r>
              <w:rPr>
                <w:rFonts w:ascii="Book Antiqua" w:hAnsi="Book Antiqua"/>
                <w:color w:val="000000" w:themeColor="text1"/>
              </w:rPr>
              <w:t>(</w:t>
            </w:r>
            <w:r>
              <w:rPr>
                <w:rFonts w:ascii="Book Antiqua" w:hAnsi="Book Antiqua"/>
                <w:color w:val="000000"/>
              </w:rPr>
              <w:t xml:space="preserve">× </w:t>
            </w:r>
            <w:r>
              <w:rPr>
                <w:rFonts w:ascii="Book Antiqua" w:hAnsi="Book Antiqua"/>
                <w:color w:val="000000" w:themeColor="text1"/>
              </w:rPr>
              <w:t>10</w:t>
            </w:r>
            <w:r>
              <w:rPr>
                <w:rFonts w:ascii="Book Antiqua" w:hAnsi="Book Antiqua"/>
                <w:color w:val="000000" w:themeColor="text1"/>
                <w:vertAlign w:val="superscript"/>
              </w:rPr>
              <w:t>9</w:t>
            </w:r>
            <w:r>
              <w:rPr>
                <w:rFonts w:ascii="Book Antiqua" w:hAnsi="Book Antiqua"/>
                <w:color w:val="000000" w:themeColor="text1"/>
              </w:rPr>
              <w:t>/L)</w:t>
            </w:r>
          </w:p>
        </w:tc>
        <w:tc>
          <w:tcPr>
            <w:tcW w:w="1137" w:type="dxa"/>
          </w:tcPr>
          <w:p w14:paraId="5E24D5D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-0.004</w:t>
            </w:r>
          </w:p>
        </w:tc>
        <w:tc>
          <w:tcPr>
            <w:tcW w:w="1136" w:type="dxa"/>
          </w:tcPr>
          <w:p w14:paraId="462C1E3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0.870</w:t>
            </w:r>
          </w:p>
        </w:tc>
        <w:tc>
          <w:tcPr>
            <w:tcW w:w="1136" w:type="dxa"/>
          </w:tcPr>
          <w:p w14:paraId="258F71D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0.996</w:t>
            </w:r>
          </w:p>
        </w:tc>
        <w:tc>
          <w:tcPr>
            <w:tcW w:w="1624" w:type="dxa"/>
          </w:tcPr>
          <w:p w14:paraId="0B0FA48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0.952-1.043</w:t>
            </w:r>
          </w:p>
        </w:tc>
      </w:tr>
      <w:tr w:rsidR="005747C1" w14:paraId="71EAA718" w14:textId="77777777">
        <w:trPr>
          <w:trHeight w:val="584"/>
        </w:trPr>
        <w:tc>
          <w:tcPr>
            <w:tcW w:w="4546" w:type="dxa"/>
            <w:vAlign w:val="center"/>
          </w:tcPr>
          <w:p w14:paraId="0B8605F0"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Hb (g/L)</w:t>
            </w:r>
          </w:p>
        </w:tc>
        <w:tc>
          <w:tcPr>
            <w:tcW w:w="1137" w:type="dxa"/>
          </w:tcPr>
          <w:p w14:paraId="2F9E7FD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0.012</w:t>
            </w:r>
          </w:p>
        </w:tc>
        <w:tc>
          <w:tcPr>
            <w:tcW w:w="1136" w:type="dxa"/>
          </w:tcPr>
          <w:p w14:paraId="6E9BF32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0.135</w:t>
            </w:r>
          </w:p>
        </w:tc>
        <w:tc>
          <w:tcPr>
            <w:tcW w:w="1136" w:type="dxa"/>
          </w:tcPr>
          <w:p w14:paraId="6FCD513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1.012</w:t>
            </w:r>
          </w:p>
        </w:tc>
        <w:tc>
          <w:tcPr>
            <w:tcW w:w="1624" w:type="dxa"/>
          </w:tcPr>
          <w:p w14:paraId="32B2015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0.996-1.028</w:t>
            </w:r>
          </w:p>
        </w:tc>
      </w:tr>
      <w:tr w:rsidR="005747C1" w14:paraId="205646FD" w14:textId="77777777">
        <w:trPr>
          <w:trHeight w:val="596"/>
        </w:trPr>
        <w:tc>
          <w:tcPr>
            <w:tcW w:w="4546" w:type="dxa"/>
            <w:vAlign w:val="center"/>
          </w:tcPr>
          <w:p w14:paraId="521935E9"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Hb (g/L)</w:t>
            </w:r>
          </w:p>
        </w:tc>
        <w:tc>
          <w:tcPr>
            <w:tcW w:w="1137" w:type="dxa"/>
          </w:tcPr>
          <w:p w14:paraId="2C35FE9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0.008</w:t>
            </w:r>
          </w:p>
        </w:tc>
        <w:tc>
          <w:tcPr>
            <w:tcW w:w="1136" w:type="dxa"/>
          </w:tcPr>
          <w:p w14:paraId="2E74C39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0.499</w:t>
            </w:r>
          </w:p>
        </w:tc>
        <w:tc>
          <w:tcPr>
            <w:tcW w:w="1136" w:type="dxa"/>
          </w:tcPr>
          <w:p w14:paraId="5081594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1.008</w:t>
            </w:r>
          </w:p>
        </w:tc>
        <w:tc>
          <w:tcPr>
            <w:tcW w:w="1624" w:type="dxa"/>
          </w:tcPr>
          <w:p w14:paraId="0D4B645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0.984-1.033</w:t>
            </w:r>
          </w:p>
        </w:tc>
      </w:tr>
      <w:tr w:rsidR="005747C1" w14:paraId="152C4249" w14:textId="77777777">
        <w:trPr>
          <w:trHeight w:val="584"/>
        </w:trPr>
        <w:tc>
          <w:tcPr>
            <w:tcW w:w="4546" w:type="dxa"/>
            <w:vAlign w:val="center"/>
          </w:tcPr>
          <w:p w14:paraId="28EE0D69"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Alb (g/L)</w:t>
            </w:r>
          </w:p>
        </w:tc>
        <w:tc>
          <w:tcPr>
            <w:tcW w:w="1137" w:type="dxa"/>
          </w:tcPr>
          <w:p w14:paraId="4F85432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0.030</w:t>
            </w:r>
          </w:p>
        </w:tc>
        <w:tc>
          <w:tcPr>
            <w:tcW w:w="1136" w:type="dxa"/>
          </w:tcPr>
          <w:p w14:paraId="466DBFA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0.364</w:t>
            </w:r>
          </w:p>
        </w:tc>
        <w:tc>
          <w:tcPr>
            <w:tcW w:w="1136" w:type="dxa"/>
          </w:tcPr>
          <w:p w14:paraId="7B5E420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1.030</w:t>
            </w:r>
          </w:p>
        </w:tc>
        <w:tc>
          <w:tcPr>
            <w:tcW w:w="1624" w:type="dxa"/>
          </w:tcPr>
          <w:p w14:paraId="6A17267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0.966-1.098</w:t>
            </w:r>
          </w:p>
        </w:tc>
      </w:tr>
      <w:tr w:rsidR="005747C1" w14:paraId="52627589" w14:textId="77777777">
        <w:trPr>
          <w:trHeight w:val="596"/>
        </w:trPr>
        <w:tc>
          <w:tcPr>
            <w:tcW w:w="4546" w:type="dxa"/>
            <w:vAlign w:val="center"/>
          </w:tcPr>
          <w:p w14:paraId="5DF798D3"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Alb (g/L)</w:t>
            </w:r>
          </w:p>
        </w:tc>
        <w:tc>
          <w:tcPr>
            <w:tcW w:w="1137" w:type="dxa"/>
          </w:tcPr>
          <w:p w14:paraId="7EAEBA3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-0.053</w:t>
            </w:r>
          </w:p>
        </w:tc>
        <w:tc>
          <w:tcPr>
            <w:tcW w:w="1136" w:type="dxa"/>
          </w:tcPr>
          <w:p w14:paraId="102B52A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0.217</w:t>
            </w:r>
          </w:p>
        </w:tc>
        <w:tc>
          <w:tcPr>
            <w:tcW w:w="1136" w:type="dxa"/>
          </w:tcPr>
          <w:p w14:paraId="690DEB9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0.949</w:t>
            </w:r>
          </w:p>
        </w:tc>
        <w:tc>
          <w:tcPr>
            <w:tcW w:w="1624" w:type="dxa"/>
          </w:tcPr>
          <w:p w14:paraId="5613D86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0.873-1.031</w:t>
            </w:r>
          </w:p>
        </w:tc>
      </w:tr>
      <w:tr w:rsidR="005747C1" w14:paraId="68B47B50" w14:textId="77777777">
        <w:trPr>
          <w:trHeight w:val="596"/>
        </w:trPr>
        <w:tc>
          <w:tcPr>
            <w:tcW w:w="4546" w:type="dxa"/>
            <w:vAlign w:val="center"/>
          </w:tcPr>
          <w:p w14:paraId="2643DB7E"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CRP (mg/L)</w:t>
            </w:r>
          </w:p>
        </w:tc>
        <w:tc>
          <w:tcPr>
            <w:tcW w:w="1137" w:type="dxa"/>
          </w:tcPr>
          <w:p w14:paraId="144838A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-0.008</w:t>
            </w:r>
          </w:p>
        </w:tc>
        <w:tc>
          <w:tcPr>
            <w:tcW w:w="1136" w:type="dxa"/>
          </w:tcPr>
          <w:p w14:paraId="31B159B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0.193</w:t>
            </w:r>
          </w:p>
        </w:tc>
        <w:tc>
          <w:tcPr>
            <w:tcW w:w="1136" w:type="dxa"/>
          </w:tcPr>
          <w:p w14:paraId="7BCCC56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0.992</w:t>
            </w:r>
          </w:p>
        </w:tc>
        <w:tc>
          <w:tcPr>
            <w:tcW w:w="1624" w:type="dxa"/>
          </w:tcPr>
          <w:p w14:paraId="79BD280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0.979-1.004</w:t>
            </w:r>
          </w:p>
        </w:tc>
      </w:tr>
      <w:tr w:rsidR="005747C1" w14:paraId="64305E11" w14:textId="77777777">
        <w:trPr>
          <w:trHeight w:val="584"/>
        </w:trPr>
        <w:tc>
          <w:tcPr>
            <w:tcW w:w="4546" w:type="dxa"/>
            <w:vAlign w:val="center"/>
          </w:tcPr>
          <w:p w14:paraId="6EEB9AE1"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CRP (mg/L)</w:t>
            </w:r>
          </w:p>
        </w:tc>
        <w:tc>
          <w:tcPr>
            <w:tcW w:w="1137" w:type="dxa"/>
          </w:tcPr>
          <w:p w14:paraId="5FA19C6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-0.004</w:t>
            </w:r>
          </w:p>
        </w:tc>
        <w:tc>
          <w:tcPr>
            <w:tcW w:w="1136" w:type="dxa"/>
          </w:tcPr>
          <w:p w14:paraId="55F90BC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0.560</w:t>
            </w:r>
          </w:p>
        </w:tc>
        <w:tc>
          <w:tcPr>
            <w:tcW w:w="1136" w:type="dxa"/>
          </w:tcPr>
          <w:p w14:paraId="4E45C9A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0.996</w:t>
            </w:r>
          </w:p>
        </w:tc>
        <w:tc>
          <w:tcPr>
            <w:tcW w:w="1624" w:type="dxa"/>
          </w:tcPr>
          <w:p w14:paraId="6654F46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0.984-1.009</w:t>
            </w:r>
          </w:p>
        </w:tc>
      </w:tr>
      <w:tr w:rsidR="005747C1" w14:paraId="48C36C86" w14:textId="77777777">
        <w:trPr>
          <w:trHeight w:val="596"/>
        </w:trPr>
        <w:tc>
          <w:tcPr>
            <w:tcW w:w="4546" w:type="dxa"/>
          </w:tcPr>
          <w:p w14:paraId="2E95A5C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Postoperative PCT (ng/ml)</w:t>
            </w:r>
          </w:p>
        </w:tc>
        <w:tc>
          <w:tcPr>
            <w:tcW w:w="1137" w:type="dxa"/>
          </w:tcPr>
          <w:p w14:paraId="3E061AA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-0.099</w:t>
            </w:r>
          </w:p>
        </w:tc>
        <w:tc>
          <w:tcPr>
            <w:tcW w:w="1136" w:type="dxa"/>
          </w:tcPr>
          <w:p w14:paraId="0B38BA6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0.440</w:t>
            </w:r>
          </w:p>
        </w:tc>
        <w:tc>
          <w:tcPr>
            <w:tcW w:w="1136" w:type="dxa"/>
          </w:tcPr>
          <w:p w14:paraId="1A53DD6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0.906</w:t>
            </w:r>
          </w:p>
        </w:tc>
        <w:tc>
          <w:tcPr>
            <w:tcW w:w="1624" w:type="dxa"/>
          </w:tcPr>
          <w:p w14:paraId="1E62A0E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0.705-1.164</w:t>
            </w:r>
          </w:p>
        </w:tc>
      </w:tr>
      <w:tr w:rsidR="005747C1" w14:paraId="383F6112" w14:textId="77777777">
        <w:trPr>
          <w:trHeight w:val="596"/>
        </w:trPr>
        <w:tc>
          <w:tcPr>
            <w:tcW w:w="4546" w:type="dxa"/>
          </w:tcPr>
          <w:p w14:paraId="0C2729C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Vegetation ≥ 10 mm</w:t>
            </w:r>
          </w:p>
        </w:tc>
        <w:tc>
          <w:tcPr>
            <w:tcW w:w="1137" w:type="dxa"/>
          </w:tcPr>
          <w:p w14:paraId="557A434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-0.025</w:t>
            </w:r>
          </w:p>
        </w:tc>
        <w:tc>
          <w:tcPr>
            <w:tcW w:w="1136" w:type="dxa"/>
          </w:tcPr>
          <w:p w14:paraId="4E73FD6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0.946</w:t>
            </w:r>
          </w:p>
        </w:tc>
        <w:tc>
          <w:tcPr>
            <w:tcW w:w="1136" w:type="dxa"/>
          </w:tcPr>
          <w:p w14:paraId="52CCD62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0.976</w:t>
            </w:r>
          </w:p>
        </w:tc>
        <w:tc>
          <w:tcPr>
            <w:tcW w:w="1624" w:type="dxa"/>
          </w:tcPr>
          <w:p w14:paraId="17411E9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0.479-1.989</w:t>
            </w:r>
          </w:p>
        </w:tc>
      </w:tr>
      <w:tr w:rsidR="005747C1" w14:paraId="2B0E7ACF" w14:textId="77777777">
        <w:trPr>
          <w:trHeight w:val="584"/>
        </w:trPr>
        <w:tc>
          <w:tcPr>
            <w:tcW w:w="4546" w:type="dxa"/>
          </w:tcPr>
          <w:p w14:paraId="727BBDB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Multivalve involvement</w:t>
            </w:r>
          </w:p>
        </w:tc>
        <w:tc>
          <w:tcPr>
            <w:tcW w:w="1137" w:type="dxa"/>
          </w:tcPr>
          <w:p w14:paraId="1028F41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-0.971</w:t>
            </w:r>
          </w:p>
        </w:tc>
        <w:tc>
          <w:tcPr>
            <w:tcW w:w="1136" w:type="dxa"/>
          </w:tcPr>
          <w:p w14:paraId="0E28C03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0.126</w:t>
            </w:r>
          </w:p>
        </w:tc>
        <w:tc>
          <w:tcPr>
            <w:tcW w:w="1136" w:type="dxa"/>
          </w:tcPr>
          <w:p w14:paraId="4C63D29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0.379</w:t>
            </w:r>
          </w:p>
        </w:tc>
        <w:tc>
          <w:tcPr>
            <w:tcW w:w="1624" w:type="dxa"/>
          </w:tcPr>
          <w:p w14:paraId="2C93541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0.109-1.315</w:t>
            </w:r>
          </w:p>
        </w:tc>
      </w:tr>
      <w:tr w:rsidR="005747C1" w14:paraId="492686B8" w14:textId="77777777">
        <w:trPr>
          <w:trHeight w:val="609"/>
        </w:trPr>
        <w:tc>
          <w:tcPr>
            <w:tcW w:w="4546" w:type="dxa"/>
          </w:tcPr>
          <w:p w14:paraId="658A195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Complication of embolism</w:t>
            </w:r>
          </w:p>
        </w:tc>
        <w:tc>
          <w:tcPr>
            <w:tcW w:w="1137" w:type="dxa"/>
          </w:tcPr>
          <w:p w14:paraId="7DFBC72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0.225</w:t>
            </w:r>
          </w:p>
        </w:tc>
        <w:tc>
          <w:tcPr>
            <w:tcW w:w="1136" w:type="dxa"/>
          </w:tcPr>
          <w:p w14:paraId="3F14BA4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0.600</w:t>
            </w:r>
          </w:p>
        </w:tc>
        <w:tc>
          <w:tcPr>
            <w:tcW w:w="1136" w:type="dxa"/>
          </w:tcPr>
          <w:p w14:paraId="193B00C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1.252</w:t>
            </w:r>
          </w:p>
        </w:tc>
        <w:tc>
          <w:tcPr>
            <w:tcW w:w="1624" w:type="dxa"/>
          </w:tcPr>
          <w:p w14:paraId="079A652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0.540-2.902</w:t>
            </w:r>
          </w:p>
        </w:tc>
      </w:tr>
      <w:tr w:rsidR="005747C1" w14:paraId="56D88D56" w14:textId="77777777">
        <w:trPr>
          <w:trHeight w:val="584"/>
        </w:trPr>
        <w:tc>
          <w:tcPr>
            <w:tcW w:w="4546" w:type="dxa"/>
          </w:tcPr>
          <w:p w14:paraId="660B119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Not using sleep medication</w:t>
            </w:r>
          </w:p>
        </w:tc>
        <w:tc>
          <w:tcPr>
            <w:tcW w:w="1137" w:type="dxa"/>
          </w:tcPr>
          <w:p w14:paraId="51AFACE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-0.208</w:t>
            </w:r>
          </w:p>
        </w:tc>
        <w:tc>
          <w:tcPr>
            <w:tcW w:w="1136" w:type="dxa"/>
          </w:tcPr>
          <w:p w14:paraId="5B88A68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0.582</w:t>
            </w:r>
          </w:p>
        </w:tc>
        <w:tc>
          <w:tcPr>
            <w:tcW w:w="1136" w:type="dxa"/>
          </w:tcPr>
          <w:p w14:paraId="2468907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0.812</w:t>
            </w:r>
          </w:p>
        </w:tc>
        <w:tc>
          <w:tcPr>
            <w:tcW w:w="1624" w:type="dxa"/>
          </w:tcPr>
          <w:p w14:paraId="5A7BB4E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0.388-1.702</w:t>
            </w:r>
          </w:p>
        </w:tc>
      </w:tr>
      <w:tr w:rsidR="005747C1" w14:paraId="435CEC20" w14:textId="77777777">
        <w:trPr>
          <w:trHeight w:val="70"/>
        </w:trPr>
        <w:tc>
          <w:tcPr>
            <w:tcW w:w="4546" w:type="dxa"/>
          </w:tcPr>
          <w:p w14:paraId="4CB300A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during hospitali</w:t>
            </w:r>
            <w:r>
              <w:rPr>
                <w:rFonts w:ascii="Book Antiqua" w:hAnsi="Book Antiqua"/>
                <w:color w:val="000000" w:themeColor="text1"/>
              </w:rPr>
              <w:t>z</w:t>
            </w:r>
            <w:r>
              <w:rPr>
                <w:rFonts w:ascii="Book Antiqua" w:hAnsi="Book Antiqua"/>
                <w:color w:val="000000" w:themeColor="text1"/>
              </w:rPr>
              <w:t>ation (points)</w:t>
            </w:r>
          </w:p>
        </w:tc>
        <w:tc>
          <w:tcPr>
            <w:tcW w:w="1137" w:type="dxa"/>
          </w:tcPr>
          <w:p w14:paraId="0A2CA31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0.464</w:t>
            </w:r>
          </w:p>
        </w:tc>
        <w:tc>
          <w:tcPr>
            <w:tcW w:w="1136" w:type="dxa"/>
          </w:tcPr>
          <w:p w14:paraId="6D7896F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1</w:t>
            </w:r>
          </w:p>
        </w:tc>
        <w:tc>
          <w:tcPr>
            <w:tcW w:w="1136" w:type="dxa"/>
          </w:tcPr>
          <w:p w14:paraId="46439E9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1.590</w:t>
            </w:r>
          </w:p>
        </w:tc>
        <w:tc>
          <w:tcPr>
            <w:tcW w:w="1624" w:type="dxa"/>
          </w:tcPr>
          <w:p w14:paraId="2B2847F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1.359-1.860</w:t>
            </w:r>
          </w:p>
        </w:tc>
      </w:tr>
      <w:tr w:rsidR="005747C1" w14:paraId="17ED5A0C" w14:textId="77777777">
        <w:trPr>
          <w:trHeight w:val="596"/>
        </w:trPr>
        <w:tc>
          <w:tcPr>
            <w:tcW w:w="4546" w:type="dxa"/>
          </w:tcPr>
          <w:p w14:paraId="5EDB5FF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lastRenderedPageBreak/>
              <w:t>ESS during hospitali</w:t>
            </w:r>
            <w:r>
              <w:rPr>
                <w:rFonts w:ascii="Book Antiqua" w:hAnsi="Book Antiqua"/>
                <w:color w:val="000000" w:themeColor="text1"/>
              </w:rPr>
              <w:t>z</w:t>
            </w:r>
            <w:r>
              <w:rPr>
                <w:rFonts w:ascii="Book Antiqua" w:hAnsi="Book Antiqua"/>
                <w:color w:val="000000" w:themeColor="text1"/>
              </w:rPr>
              <w:t>ation (points)</w:t>
            </w:r>
          </w:p>
        </w:tc>
        <w:tc>
          <w:tcPr>
            <w:tcW w:w="1137" w:type="dxa"/>
          </w:tcPr>
          <w:p w14:paraId="20FD667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0.039</w:t>
            </w:r>
          </w:p>
        </w:tc>
        <w:tc>
          <w:tcPr>
            <w:tcW w:w="1136" w:type="dxa"/>
          </w:tcPr>
          <w:p w14:paraId="3451A87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0.126</w:t>
            </w:r>
          </w:p>
        </w:tc>
        <w:tc>
          <w:tcPr>
            <w:tcW w:w="1136" w:type="dxa"/>
          </w:tcPr>
          <w:p w14:paraId="3BB9D6D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1.040</w:t>
            </w:r>
          </w:p>
        </w:tc>
        <w:tc>
          <w:tcPr>
            <w:tcW w:w="1624" w:type="dxa"/>
          </w:tcPr>
          <w:p w14:paraId="6374EE7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0.944-1.146</w:t>
            </w:r>
          </w:p>
        </w:tc>
      </w:tr>
    </w:tbl>
    <w:p w14:paraId="07A439C8" w14:textId="77777777" w:rsidR="005747C1" w:rsidRDefault="004A28D0">
      <w:pPr>
        <w:spacing w:line="360" w:lineRule="auto"/>
        <w:jc w:val="both"/>
        <w:rPr>
          <w:rFonts w:ascii="Book Antiqua" w:hAnsi="Book Antiqua"/>
          <w:color w:val="000000"/>
        </w:rPr>
      </w:pPr>
      <w:r>
        <w:rPr>
          <w:rFonts w:ascii="Book Antiqua" w:hAnsi="Book Antiqua"/>
          <w:color w:val="000000"/>
          <w:vertAlign w:val="superscript"/>
        </w:rPr>
        <w:t>1</w:t>
      </w:r>
      <w:r>
        <w:rPr>
          <w:rFonts w:ascii="Book Antiqua" w:hAnsi="Book Antiqua"/>
          <w:color w:val="000000"/>
        </w:rPr>
        <w:t xml:space="preserve">Factors that were included in the subsequent multivariable analysis. </w:t>
      </w:r>
      <w:r>
        <w:rPr>
          <w:rFonts w:ascii="Book Antiqua" w:hAnsi="Book Antiqua"/>
          <w:bCs/>
          <w:color w:val="000000" w:themeColor="text1"/>
        </w:rPr>
        <w:t>Data were analy</w:t>
      </w:r>
      <w:r>
        <w:rPr>
          <w:rFonts w:ascii="Book Antiqua" w:hAnsi="Book Antiqua"/>
          <w:bCs/>
          <w:color w:val="000000" w:themeColor="text1"/>
        </w:rPr>
        <w:t>z</w:t>
      </w:r>
      <w:r>
        <w:rPr>
          <w:rFonts w:ascii="Book Antiqua" w:hAnsi="Book Antiqua"/>
          <w:bCs/>
          <w:color w:val="000000" w:themeColor="text1"/>
        </w:rPr>
        <w:t xml:space="preserve">ed in univariable logistic regression. BMI: Body mass index; CICU: Cardiac intensive care unit; WBC: White blood cell; Hb: Hemoglobin; Alb: Albumin; CRP: C-reactive protein; PCT: Procalcitonin; </w:t>
      </w:r>
      <w:r>
        <w:rPr>
          <w:rFonts w:ascii="Book Antiqua" w:hAnsi="Book Antiqua"/>
          <w:color w:val="000000"/>
        </w:rPr>
        <w:t>PSQI: Pittsburgh Sleep Quality Index; ESS</w:t>
      </w:r>
      <w:r>
        <w:rPr>
          <w:rFonts w:ascii="Book Antiqua" w:hAnsi="Book Antiqua"/>
          <w:caps/>
          <w:color w:val="000000"/>
        </w:rPr>
        <w:t>:</w:t>
      </w:r>
      <w:r>
        <w:rPr>
          <w:rFonts w:ascii="Book Antiqua" w:hAnsi="Book Antiqua"/>
          <w:color w:val="000000"/>
        </w:rPr>
        <w:t xml:space="preserve"> Epworth Sleepiness </w:t>
      </w:r>
      <w:r>
        <w:rPr>
          <w:rFonts w:ascii="Book Antiqua" w:hAnsi="Book Antiqua"/>
          <w:color w:val="000000"/>
        </w:rPr>
        <w:t>Scale</w:t>
      </w:r>
      <w:r>
        <w:rPr>
          <w:rFonts w:ascii="Book Antiqua" w:hAnsi="Book Antiqua"/>
          <w:color w:val="000000"/>
        </w:rPr>
        <w:t>; OR: Odds ratio; CI: Confidence interval</w:t>
      </w:r>
      <w:r>
        <w:rPr>
          <w:rFonts w:ascii="Book Antiqua" w:hAnsi="Book Antiqua"/>
          <w:color w:val="000000"/>
        </w:rPr>
        <w:t>.</w:t>
      </w:r>
    </w:p>
    <w:p w14:paraId="424962B5" w14:textId="77777777" w:rsidR="005747C1" w:rsidRDefault="005747C1">
      <w:pPr>
        <w:spacing w:line="360" w:lineRule="auto"/>
        <w:jc w:val="both"/>
        <w:rPr>
          <w:rFonts w:ascii="Book Antiqua" w:hAnsi="Book Antiqua"/>
          <w:color w:val="000000"/>
        </w:rPr>
      </w:pPr>
    </w:p>
    <w:p w14:paraId="145C8450" w14:textId="77777777" w:rsidR="005747C1" w:rsidRDefault="004A28D0">
      <w:pPr>
        <w:spacing w:line="360" w:lineRule="auto"/>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bCs/>
          <w:color w:val="000000" w:themeColor="text1"/>
        </w:rPr>
        <w:lastRenderedPageBreak/>
        <w:t>Table 5 M</w:t>
      </w:r>
      <w:r>
        <w:rPr>
          <w:rFonts w:ascii="Book Antiqua" w:hAnsi="Book Antiqua"/>
          <w:b/>
          <w:color w:val="000000" w:themeColor="text1"/>
        </w:rPr>
        <w:t xml:space="preserve">ultivariable logistic regression analysis exploring potential risk factors for </w:t>
      </w:r>
    </w:p>
    <w:tbl>
      <w:tblPr>
        <w:tblpPr w:leftFromText="180" w:rightFromText="180" w:vertAnchor="text" w:horzAnchor="margin" w:tblpY="340"/>
        <w:tblOverlap w:val="never"/>
        <w:tblW w:w="9154" w:type="dxa"/>
        <w:tblBorders>
          <w:top w:val="single" w:sz="4" w:space="0" w:color="auto"/>
          <w:bottom w:val="single" w:sz="4" w:space="0" w:color="auto"/>
        </w:tblBorders>
        <w:tblLayout w:type="fixed"/>
        <w:tblLook w:val="04A0" w:firstRow="1" w:lastRow="0" w:firstColumn="1" w:lastColumn="0" w:noHBand="0" w:noVBand="1"/>
      </w:tblPr>
      <w:tblGrid>
        <w:gridCol w:w="4446"/>
        <w:gridCol w:w="919"/>
        <w:gridCol w:w="1185"/>
        <w:gridCol w:w="919"/>
        <w:gridCol w:w="1685"/>
      </w:tblGrid>
      <w:tr w:rsidR="005747C1" w14:paraId="1A37D295" w14:textId="77777777">
        <w:trPr>
          <w:trHeight w:val="442"/>
        </w:trPr>
        <w:tc>
          <w:tcPr>
            <w:tcW w:w="4446" w:type="dxa"/>
            <w:tcBorders>
              <w:bottom w:val="single" w:sz="4" w:space="0" w:color="auto"/>
            </w:tcBorders>
          </w:tcPr>
          <w:p w14:paraId="3C4C9A46"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Variable</w:t>
            </w:r>
          </w:p>
        </w:tc>
        <w:tc>
          <w:tcPr>
            <w:tcW w:w="919" w:type="dxa"/>
            <w:tcBorders>
              <w:bottom w:val="single" w:sz="4" w:space="0" w:color="auto"/>
            </w:tcBorders>
          </w:tcPr>
          <w:p w14:paraId="61C74585"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B</w:t>
            </w:r>
          </w:p>
        </w:tc>
        <w:tc>
          <w:tcPr>
            <w:tcW w:w="1185" w:type="dxa"/>
            <w:tcBorders>
              <w:bottom w:val="single" w:sz="4" w:space="0" w:color="auto"/>
            </w:tcBorders>
          </w:tcPr>
          <w:p w14:paraId="34C2F435" w14:textId="77777777" w:rsidR="005747C1" w:rsidRDefault="004A28D0">
            <w:pPr>
              <w:spacing w:line="360" w:lineRule="auto"/>
              <w:jc w:val="both"/>
              <w:rPr>
                <w:rFonts w:ascii="Book Antiqua" w:hAnsi="Book Antiqua"/>
                <w:b/>
                <w:color w:val="000000" w:themeColor="text1"/>
              </w:rPr>
            </w:pPr>
            <w:r>
              <w:rPr>
                <w:rFonts w:ascii="Book Antiqua" w:hAnsi="Book Antiqua"/>
                <w:b/>
                <w:i/>
                <w:caps/>
                <w:color w:val="000000" w:themeColor="text1"/>
              </w:rPr>
              <w:t>p</w:t>
            </w:r>
            <w:r>
              <w:rPr>
                <w:rFonts w:ascii="Book Antiqua" w:hAnsi="Book Antiqua"/>
                <w:b/>
                <w:color w:val="000000" w:themeColor="text1"/>
              </w:rPr>
              <w:t>-value</w:t>
            </w:r>
          </w:p>
        </w:tc>
        <w:tc>
          <w:tcPr>
            <w:tcW w:w="919" w:type="dxa"/>
            <w:tcBorders>
              <w:bottom w:val="single" w:sz="4" w:space="0" w:color="auto"/>
            </w:tcBorders>
          </w:tcPr>
          <w:p w14:paraId="361F5684"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OR</w:t>
            </w:r>
          </w:p>
        </w:tc>
        <w:tc>
          <w:tcPr>
            <w:tcW w:w="1685" w:type="dxa"/>
            <w:tcBorders>
              <w:bottom w:val="single" w:sz="4" w:space="0" w:color="auto"/>
            </w:tcBorders>
          </w:tcPr>
          <w:p w14:paraId="6B46E7CF"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95%CI</w:t>
            </w:r>
          </w:p>
        </w:tc>
      </w:tr>
      <w:tr w:rsidR="005747C1" w14:paraId="1643B7BD" w14:textId="77777777">
        <w:trPr>
          <w:trHeight w:val="442"/>
        </w:trPr>
        <w:tc>
          <w:tcPr>
            <w:tcW w:w="4446" w:type="dxa"/>
            <w:tcBorders>
              <w:top w:val="single" w:sz="4" w:space="0" w:color="auto"/>
            </w:tcBorders>
          </w:tcPr>
          <w:p w14:paraId="6A9664A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Age</w:t>
            </w:r>
          </w:p>
        </w:tc>
        <w:tc>
          <w:tcPr>
            <w:tcW w:w="919" w:type="dxa"/>
            <w:tcBorders>
              <w:top w:val="single" w:sz="4" w:space="0" w:color="auto"/>
            </w:tcBorders>
            <w:vAlign w:val="center"/>
          </w:tcPr>
          <w:p w14:paraId="269F982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0.118</w:t>
            </w:r>
          </w:p>
        </w:tc>
        <w:tc>
          <w:tcPr>
            <w:tcW w:w="1185" w:type="dxa"/>
            <w:tcBorders>
              <w:top w:val="single" w:sz="4" w:space="0" w:color="auto"/>
            </w:tcBorders>
            <w:vAlign w:val="center"/>
          </w:tcPr>
          <w:p w14:paraId="539C1EC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c>
          <w:tcPr>
            <w:tcW w:w="919" w:type="dxa"/>
            <w:tcBorders>
              <w:top w:val="single" w:sz="4" w:space="0" w:color="auto"/>
            </w:tcBorders>
            <w:vAlign w:val="center"/>
          </w:tcPr>
          <w:p w14:paraId="27567F2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1.125</w:t>
            </w:r>
          </w:p>
        </w:tc>
        <w:tc>
          <w:tcPr>
            <w:tcW w:w="1685" w:type="dxa"/>
            <w:tcBorders>
              <w:top w:val="single" w:sz="4" w:space="0" w:color="auto"/>
            </w:tcBorders>
            <w:vAlign w:val="center"/>
          </w:tcPr>
          <w:p w14:paraId="3C57FAF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1.068-1.186</w:t>
            </w:r>
          </w:p>
        </w:tc>
      </w:tr>
      <w:tr w:rsidR="005747C1" w14:paraId="4DC59E57" w14:textId="77777777">
        <w:trPr>
          <w:trHeight w:val="442"/>
        </w:trPr>
        <w:tc>
          <w:tcPr>
            <w:tcW w:w="4446" w:type="dxa"/>
            <w:vAlign w:val="center"/>
          </w:tcPr>
          <w:p w14:paraId="3EEC979D"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Duration of CICU stay</w:t>
            </w:r>
            <w:r>
              <w:rPr>
                <w:rFonts w:ascii="Book Antiqua" w:hAnsi="Book Antiqua"/>
                <w:color w:val="000000" w:themeColor="text1"/>
              </w:rPr>
              <w:t xml:space="preserve"> (d)</w:t>
            </w:r>
          </w:p>
        </w:tc>
        <w:tc>
          <w:tcPr>
            <w:tcW w:w="919" w:type="dxa"/>
            <w:vAlign w:val="center"/>
          </w:tcPr>
          <w:p w14:paraId="1581469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0.067</w:t>
            </w:r>
          </w:p>
        </w:tc>
        <w:tc>
          <w:tcPr>
            <w:tcW w:w="1185" w:type="dxa"/>
            <w:vAlign w:val="center"/>
          </w:tcPr>
          <w:p w14:paraId="1B7DDF8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0.708</w:t>
            </w:r>
          </w:p>
        </w:tc>
        <w:tc>
          <w:tcPr>
            <w:tcW w:w="919" w:type="dxa"/>
            <w:vAlign w:val="center"/>
          </w:tcPr>
          <w:p w14:paraId="46F6161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1.069</w:t>
            </w:r>
          </w:p>
        </w:tc>
        <w:tc>
          <w:tcPr>
            <w:tcW w:w="1685" w:type="dxa"/>
            <w:vAlign w:val="center"/>
          </w:tcPr>
          <w:p w14:paraId="69BB33F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0.754-1.515</w:t>
            </w:r>
          </w:p>
        </w:tc>
      </w:tr>
      <w:tr w:rsidR="005747C1" w14:paraId="6D293196" w14:textId="77777777">
        <w:trPr>
          <w:trHeight w:val="442"/>
        </w:trPr>
        <w:tc>
          <w:tcPr>
            <w:tcW w:w="4446" w:type="dxa"/>
            <w:vAlign w:val="center"/>
          </w:tcPr>
          <w:p w14:paraId="3158430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during hospitalization (points)</w:t>
            </w:r>
          </w:p>
        </w:tc>
        <w:tc>
          <w:tcPr>
            <w:tcW w:w="919" w:type="dxa"/>
            <w:vAlign w:val="center"/>
          </w:tcPr>
          <w:p w14:paraId="220F373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0.565</w:t>
            </w:r>
          </w:p>
        </w:tc>
        <w:tc>
          <w:tcPr>
            <w:tcW w:w="1185" w:type="dxa"/>
            <w:vAlign w:val="center"/>
          </w:tcPr>
          <w:p w14:paraId="3CC5CEC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c>
          <w:tcPr>
            <w:tcW w:w="919" w:type="dxa"/>
            <w:vAlign w:val="center"/>
          </w:tcPr>
          <w:p w14:paraId="0B9AC96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1.759</w:t>
            </w:r>
          </w:p>
        </w:tc>
        <w:tc>
          <w:tcPr>
            <w:tcW w:w="1685" w:type="dxa"/>
            <w:vAlign w:val="center"/>
          </w:tcPr>
          <w:p w14:paraId="4C2CC90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1.436-2.155</w:t>
            </w:r>
          </w:p>
        </w:tc>
      </w:tr>
    </w:tbl>
    <w:p w14:paraId="60604718"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 xml:space="preserve"> </w:t>
      </w:r>
      <w:r>
        <w:rPr>
          <w:rFonts w:ascii="Book Antiqua" w:hAnsi="Book Antiqua"/>
          <w:b/>
          <w:color w:val="000000" w:themeColor="text1"/>
        </w:rPr>
        <w:t>disturbed sleep quality at 6 mo after surgery in the whole data set (</w:t>
      </w:r>
      <w:r>
        <w:rPr>
          <w:rFonts w:ascii="Book Antiqua" w:hAnsi="Book Antiqua"/>
          <w:b/>
          <w:i/>
          <w:color w:val="000000" w:themeColor="text1"/>
        </w:rPr>
        <w:t xml:space="preserve">n = </w:t>
      </w:r>
      <w:r>
        <w:rPr>
          <w:rFonts w:ascii="Book Antiqua" w:hAnsi="Book Antiqua"/>
          <w:b/>
          <w:color w:val="000000" w:themeColor="text1"/>
        </w:rPr>
        <w:t>139)</w:t>
      </w:r>
    </w:p>
    <w:p w14:paraId="68944A71" w14:textId="77777777" w:rsidR="005747C1" w:rsidRDefault="004A28D0">
      <w:pPr>
        <w:spacing w:line="360" w:lineRule="auto"/>
        <w:jc w:val="both"/>
        <w:rPr>
          <w:rFonts w:ascii="Book Antiqua" w:hAnsi="Book Antiqua"/>
          <w:bCs/>
          <w:color w:val="000000"/>
        </w:rPr>
      </w:pPr>
      <w:r>
        <w:rPr>
          <w:rFonts w:ascii="Book Antiqua" w:hAnsi="Book Antiqua"/>
          <w:color w:val="000000"/>
          <w:vertAlign w:val="superscript"/>
        </w:rPr>
        <w:t>a</w:t>
      </w:r>
      <w:r>
        <w:rPr>
          <w:rFonts w:ascii="Book Antiqua" w:hAnsi="Book Antiqua"/>
          <w:i/>
          <w:caps/>
          <w:color w:val="000000"/>
        </w:rPr>
        <w:t>p</w:t>
      </w:r>
      <w:r>
        <w:rPr>
          <w:rFonts w:ascii="Book Antiqua" w:hAnsi="Book Antiqua"/>
          <w:color w:val="000000"/>
        </w:rPr>
        <w:t xml:space="preserve"> &lt; 0.05. </w:t>
      </w:r>
      <w:r>
        <w:rPr>
          <w:rFonts w:ascii="Book Antiqua" w:hAnsi="Book Antiqua"/>
          <w:bCs/>
          <w:color w:val="000000" w:themeColor="text1"/>
        </w:rPr>
        <w:t>Data were analy</w:t>
      </w:r>
      <w:r>
        <w:rPr>
          <w:rFonts w:ascii="Book Antiqua" w:hAnsi="Book Antiqua"/>
          <w:bCs/>
          <w:color w:val="000000" w:themeColor="text1"/>
        </w:rPr>
        <w:t>z</w:t>
      </w:r>
      <w:r>
        <w:rPr>
          <w:rFonts w:ascii="Book Antiqua" w:hAnsi="Book Antiqua"/>
          <w:bCs/>
          <w:color w:val="000000" w:themeColor="text1"/>
        </w:rPr>
        <w:t xml:space="preserve">ed in multivariable logistic regression. </w:t>
      </w:r>
      <w:r>
        <w:rPr>
          <w:rFonts w:ascii="Book Antiqua" w:hAnsi="Book Antiqua"/>
          <w:bCs/>
          <w:color w:val="000000"/>
        </w:rPr>
        <w:t xml:space="preserve">CICU: Cardiac intensive care unit; </w:t>
      </w:r>
      <w:r>
        <w:rPr>
          <w:rFonts w:ascii="Book Antiqua" w:hAnsi="Book Antiqua"/>
          <w:color w:val="000000"/>
        </w:rPr>
        <w:t>PSQI: Pittsburgh Sleep Quality Index</w:t>
      </w:r>
      <w:r>
        <w:rPr>
          <w:rFonts w:ascii="Book Antiqua" w:hAnsi="Book Antiqua"/>
          <w:color w:val="000000"/>
        </w:rPr>
        <w:t>; OR: Odds ratio; CI: Confidence interval</w:t>
      </w:r>
      <w:r>
        <w:rPr>
          <w:rFonts w:ascii="Book Antiqua" w:hAnsi="Book Antiqua"/>
          <w:color w:val="000000"/>
        </w:rPr>
        <w:t>.</w:t>
      </w:r>
    </w:p>
    <w:p w14:paraId="1BF8D261" w14:textId="77777777" w:rsidR="005747C1" w:rsidRDefault="005747C1">
      <w:pPr>
        <w:spacing w:line="360" w:lineRule="auto"/>
        <w:jc w:val="both"/>
        <w:rPr>
          <w:rFonts w:ascii="Book Antiqua" w:eastAsia="SimSun" w:hAnsi="Book Antiqua"/>
          <w:color w:val="000000"/>
        </w:rPr>
      </w:pPr>
    </w:p>
    <w:p w14:paraId="33AB9A59" w14:textId="77777777" w:rsidR="005747C1" w:rsidRDefault="004A28D0">
      <w:pPr>
        <w:spacing w:line="360" w:lineRule="auto"/>
        <w:jc w:val="both"/>
        <w:rPr>
          <w:rFonts w:ascii="Book Antiqua" w:hAnsi="Book Antiqua"/>
          <w:b/>
          <w:color w:val="000000" w:themeColor="text1"/>
        </w:rPr>
      </w:pPr>
      <w:r>
        <w:rPr>
          <w:rFonts w:ascii="Book Antiqua" w:eastAsia="Times New Roman" w:hAnsi="Book Antiqua"/>
          <w:b/>
          <w:iCs/>
          <w:color w:val="000000" w:themeColor="text1"/>
        </w:rPr>
        <w:br w:type="page"/>
      </w:r>
      <w:r>
        <w:rPr>
          <w:rFonts w:ascii="Book Antiqua" w:hAnsi="Book Antiqua"/>
          <w:b/>
          <w:color w:val="000000" w:themeColor="text1"/>
        </w:rPr>
        <w:lastRenderedPageBreak/>
        <w:t>Table 6 Univariable logistic regression analysis exploring potential risk factors for disturbed sle</w:t>
      </w:r>
      <w:r>
        <w:rPr>
          <w:rFonts w:ascii="Book Antiqua" w:hAnsi="Book Antiqua"/>
          <w:b/>
          <w:color w:val="000000" w:themeColor="text1"/>
        </w:rPr>
        <w:t>ep quality at 6 mo after surgery in Group 2 (</w:t>
      </w:r>
      <w:r>
        <w:rPr>
          <w:rFonts w:ascii="Book Antiqua" w:hAnsi="Book Antiqua"/>
          <w:b/>
          <w:i/>
          <w:color w:val="000000" w:themeColor="text1"/>
        </w:rPr>
        <w:t xml:space="preserve">n = </w:t>
      </w:r>
      <w:r>
        <w:rPr>
          <w:rFonts w:ascii="Book Antiqua" w:hAnsi="Book Antiqua"/>
          <w:b/>
          <w:color w:val="000000" w:themeColor="text1"/>
        </w:rPr>
        <w:t>86)</w:t>
      </w:r>
    </w:p>
    <w:tbl>
      <w:tblPr>
        <w:tblW w:w="9465" w:type="dxa"/>
        <w:tblInd w:w="108" w:type="dxa"/>
        <w:tblBorders>
          <w:top w:val="single" w:sz="4" w:space="0" w:color="auto"/>
          <w:bottom w:val="single" w:sz="4" w:space="0" w:color="auto"/>
        </w:tblBorders>
        <w:tblLayout w:type="fixed"/>
        <w:tblLook w:val="04A0" w:firstRow="1" w:lastRow="0" w:firstColumn="1" w:lastColumn="0" w:noHBand="0" w:noVBand="1"/>
      </w:tblPr>
      <w:tblGrid>
        <w:gridCol w:w="4492"/>
        <w:gridCol w:w="1124"/>
        <w:gridCol w:w="1122"/>
        <w:gridCol w:w="1122"/>
        <w:gridCol w:w="1605"/>
      </w:tblGrid>
      <w:tr w:rsidR="005747C1" w14:paraId="39E45C84" w14:textId="77777777">
        <w:trPr>
          <w:trHeight w:val="1149"/>
        </w:trPr>
        <w:tc>
          <w:tcPr>
            <w:tcW w:w="4492" w:type="dxa"/>
            <w:tcBorders>
              <w:top w:val="single" w:sz="4" w:space="0" w:color="auto"/>
              <w:bottom w:val="single" w:sz="4" w:space="0" w:color="auto"/>
            </w:tcBorders>
          </w:tcPr>
          <w:p w14:paraId="594D0A45"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1124" w:type="dxa"/>
            <w:tcBorders>
              <w:top w:val="single" w:sz="4" w:space="0" w:color="auto"/>
              <w:bottom w:val="single" w:sz="4" w:space="0" w:color="auto"/>
            </w:tcBorders>
          </w:tcPr>
          <w:p w14:paraId="7B8FCCE8"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B</w:t>
            </w:r>
          </w:p>
        </w:tc>
        <w:tc>
          <w:tcPr>
            <w:tcW w:w="1122" w:type="dxa"/>
            <w:tcBorders>
              <w:top w:val="single" w:sz="4" w:space="0" w:color="auto"/>
              <w:bottom w:val="single" w:sz="4" w:space="0" w:color="auto"/>
            </w:tcBorders>
          </w:tcPr>
          <w:p w14:paraId="56B4EA4C" w14:textId="77777777" w:rsidR="005747C1" w:rsidRDefault="004A28D0">
            <w:pPr>
              <w:spacing w:line="360" w:lineRule="auto"/>
              <w:jc w:val="both"/>
              <w:rPr>
                <w:rFonts w:ascii="Book Antiqua" w:hAnsi="Book Antiqua"/>
                <w:b/>
                <w:color w:val="000000" w:themeColor="text1"/>
              </w:rPr>
            </w:pPr>
            <w:r>
              <w:rPr>
                <w:rFonts w:ascii="Book Antiqua" w:hAnsi="Book Antiqua"/>
                <w:b/>
                <w:i/>
                <w:caps/>
                <w:color w:val="000000" w:themeColor="text1"/>
              </w:rPr>
              <w:t>p</w:t>
            </w:r>
            <w:r>
              <w:rPr>
                <w:rFonts w:ascii="Book Antiqua" w:hAnsi="Book Antiqua"/>
                <w:b/>
                <w:color w:val="000000" w:themeColor="text1"/>
              </w:rPr>
              <w:t xml:space="preserve"> value</w:t>
            </w:r>
          </w:p>
        </w:tc>
        <w:tc>
          <w:tcPr>
            <w:tcW w:w="1122" w:type="dxa"/>
            <w:tcBorders>
              <w:top w:val="single" w:sz="4" w:space="0" w:color="auto"/>
              <w:bottom w:val="single" w:sz="4" w:space="0" w:color="auto"/>
            </w:tcBorders>
          </w:tcPr>
          <w:p w14:paraId="758D55ED"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OR</w:t>
            </w:r>
          </w:p>
        </w:tc>
        <w:tc>
          <w:tcPr>
            <w:tcW w:w="1605" w:type="dxa"/>
            <w:tcBorders>
              <w:top w:val="single" w:sz="4" w:space="0" w:color="auto"/>
              <w:bottom w:val="single" w:sz="4" w:space="0" w:color="auto"/>
            </w:tcBorders>
          </w:tcPr>
          <w:p w14:paraId="4A2649A7"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95%CI</w:t>
            </w:r>
          </w:p>
        </w:tc>
      </w:tr>
      <w:tr w:rsidR="005747C1" w14:paraId="086A7F69" w14:textId="77777777">
        <w:trPr>
          <w:trHeight w:val="587"/>
        </w:trPr>
        <w:tc>
          <w:tcPr>
            <w:tcW w:w="4492" w:type="dxa"/>
            <w:tcBorders>
              <w:top w:val="single" w:sz="4" w:space="0" w:color="auto"/>
            </w:tcBorders>
          </w:tcPr>
          <w:p w14:paraId="08BE0D6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Gender (male)</w:t>
            </w:r>
          </w:p>
        </w:tc>
        <w:tc>
          <w:tcPr>
            <w:tcW w:w="1124" w:type="dxa"/>
            <w:tcBorders>
              <w:top w:val="single" w:sz="4" w:space="0" w:color="auto"/>
            </w:tcBorders>
          </w:tcPr>
          <w:p w14:paraId="7E15971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0.435</w:t>
            </w:r>
          </w:p>
        </w:tc>
        <w:tc>
          <w:tcPr>
            <w:tcW w:w="1122" w:type="dxa"/>
            <w:tcBorders>
              <w:top w:val="single" w:sz="4" w:space="0" w:color="auto"/>
            </w:tcBorders>
          </w:tcPr>
          <w:p w14:paraId="1D512EC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0.731</w:t>
            </w:r>
          </w:p>
        </w:tc>
        <w:tc>
          <w:tcPr>
            <w:tcW w:w="1122" w:type="dxa"/>
            <w:tcBorders>
              <w:top w:val="single" w:sz="4" w:space="0" w:color="auto"/>
            </w:tcBorders>
          </w:tcPr>
          <w:p w14:paraId="4E7D878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1.143</w:t>
            </w:r>
          </w:p>
        </w:tc>
        <w:tc>
          <w:tcPr>
            <w:tcW w:w="1605" w:type="dxa"/>
            <w:tcBorders>
              <w:top w:val="single" w:sz="4" w:space="0" w:color="auto"/>
            </w:tcBorders>
          </w:tcPr>
          <w:p w14:paraId="40C6099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0.534-2.448</w:t>
            </w:r>
          </w:p>
        </w:tc>
      </w:tr>
      <w:tr w:rsidR="005747C1" w14:paraId="293AAC4F" w14:textId="77777777">
        <w:trPr>
          <w:trHeight w:val="70"/>
        </w:trPr>
        <w:tc>
          <w:tcPr>
            <w:tcW w:w="4492" w:type="dxa"/>
          </w:tcPr>
          <w:p w14:paraId="78A6904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Age (yr)</w:t>
            </w:r>
          </w:p>
        </w:tc>
        <w:tc>
          <w:tcPr>
            <w:tcW w:w="1124" w:type="dxa"/>
          </w:tcPr>
          <w:p w14:paraId="28FA937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0.100</w:t>
            </w:r>
          </w:p>
        </w:tc>
        <w:tc>
          <w:tcPr>
            <w:tcW w:w="1122" w:type="dxa"/>
          </w:tcPr>
          <w:p w14:paraId="2FF73C2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1</w:t>
            </w:r>
          </w:p>
        </w:tc>
        <w:tc>
          <w:tcPr>
            <w:tcW w:w="1122" w:type="dxa"/>
          </w:tcPr>
          <w:p w14:paraId="3ACC7A4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1.105</w:t>
            </w:r>
          </w:p>
        </w:tc>
        <w:tc>
          <w:tcPr>
            <w:tcW w:w="1605" w:type="dxa"/>
          </w:tcPr>
          <w:p w14:paraId="517C50F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1.058-1.155</w:t>
            </w:r>
          </w:p>
        </w:tc>
      </w:tr>
      <w:tr w:rsidR="005747C1" w14:paraId="14DB14F9" w14:textId="77777777">
        <w:trPr>
          <w:trHeight w:val="587"/>
        </w:trPr>
        <w:tc>
          <w:tcPr>
            <w:tcW w:w="4492" w:type="dxa"/>
          </w:tcPr>
          <w:p w14:paraId="4AF11C5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BMI (kg/m</w:t>
            </w:r>
            <w:r>
              <w:rPr>
                <w:rFonts w:ascii="Book Antiqua" w:hAnsi="Book Antiqua"/>
                <w:color w:val="000000" w:themeColor="text1"/>
                <w:vertAlign w:val="superscript"/>
              </w:rPr>
              <w:t>2</w:t>
            </w:r>
            <w:r>
              <w:rPr>
                <w:rFonts w:ascii="Book Antiqua" w:hAnsi="Book Antiqua"/>
                <w:color w:val="000000" w:themeColor="text1"/>
              </w:rPr>
              <w:t>)</w:t>
            </w:r>
          </w:p>
        </w:tc>
        <w:tc>
          <w:tcPr>
            <w:tcW w:w="1124" w:type="dxa"/>
          </w:tcPr>
          <w:p w14:paraId="1ED997B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0.077</w:t>
            </w:r>
          </w:p>
        </w:tc>
        <w:tc>
          <w:tcPr>
            <w:tcW w:w="1122" w:type="dxa"/>
          </w:tcPr>
          <w:p w14:paraId="1C9F0ED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0.221</w:t>
            </w:r>
          </w:p>
        </w:tc>
        <w:tc>
          <w:tcPr>
            <w:tcW w:w="1122" w:type="dxa"/>
          </w:tcPr>
          <w:p w14:paraId="1D093E8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1.080</w:t>
            </w:r>
          </w:p>
        </w:tc>
        <w:tc>
          <w:tcPr>
            <w:tcW w:w="1605" w:type="dxa"/>
          </w:tcPr>
          <w:p w14:paraId="06AF79A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0.955-1.222</w:t>
            </w:r>
          </w:p>
        </w:tc>
      </w:tr>
      <w:tr w:rsidR="005747C1" w14:paraId="2F23AEA8" w14:textId="77777777">
        <w:trPr>
          <w:trHeight w:val="599"/>
        </w:trPr>
        <w:tc>
          <w:tcPr>
            <w:tcW w:w="4492" w:type="dxa"/>
          </w:tcPr>
          <w:p w14:paraId="33C0605C"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Duration of CICU stay</w:t>
            </w:r>
            <w:r>
              <w:rPr>
                <w:rFonts w:ascii="Book Antiqua" w:hAnsi="Book Antiqua"/>
                <w:color w:val="000000" w:themeColor="text1"/>
              </w:rPr>
              <w:t xml:space="preserve"> (d)</w:t>
            </w:r>
          </w:p>
        </w:tc>
        <w:tc>
          <w:tcPr>
            <w:tcW w:w="1124" w:type="dxa"/>
          </w:tcPr>
          <w:p w14:paraId="763D835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0.329</w:t>
            </w:r>
          </w:p>
        </w:tc>
        <w:tc>
          <w:tcPr>
            <w:tcW w:w="1122" w:type="dxa"/>
          </w:tcPr>
          <w:p w14:paraId="30E452E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0.057</w:t>
            </w:r>
            <w:r>
              <w:rPr>
                <w:rFonts w:ascii="Book Antiqua" w:hAnsi="Book Antiqua"/>
                <w:color w:val="000000" w:themeColor="text1"/>
                <w:vertAlign w:val="superscript"/>
              </w:rPr>
              <w:t>1</w:t>
            </w:r>
          </w:p>
        </w:tc>
        <w:tc>
          <w:tcPr>
            <w:tcW w:w="1122" w:type="dxa"/>
          </w:tcPr>
          <w:p w14:paraId="424C7D7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1.389</w:t>
            </w:r>
          </w:p>
        </w:tc>
        <w:tc>
          <w:tcPr>
            <w:tcW w:w="1605" w:type="dxa"/>
          </w:tcPr>
          <w:p w14:paraId="0B7553F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0.990-1.949</w:t>
            </w:r>
          </w:p>
        </w:tc>
      </w:tr>
      <w:tr w:rsidR="005747C1" w14:paraId="53D1D8FE" w14:textId="77777777">
        <w:trPr>
          <w:trHeight w:val="599"/>
        </w:trPr>
        <w:tc>
          <w:tcPr>
            <w:tcW w:w="4492" w:type="dxa"/>
          </w:tcPr>
          <w:p w14:paraId="06F04125"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 xml:space="preserve">Preoperative WBC </w:t>
            </w:r>
            <w:r>
              <w:rPr>
                <w:rFonts w:ascii="Book Antiqua" w:hAnsi="Book Antiqua"/>
                <w:color w:val="000000" w:themeColor="text1"/>
              </w:rPr>
              <w:t>(</w:t>
            </w:r>
            <w:r>
              <w:rPr>
                <w:rFonts w:ascii="Book Antiqua" w:hAnsi="Book Antiqua"/>
                <w:color w:val="000000"/>
              </w:rPr>
              <w:t xml:space="preserve">× </w:t>
            </w:r>
            <w:r>
              <w:rPr>
                <w:rFonts w:ascii="Book Antiqua" w:hAnsi="Book Antiqua"/>
                <w:color w:val="000000" w:themeColor="text1"/>
              </w:rPr>
              <w:t>10</w:t>
            </w:r>
            <w:r>
              <w:rPr>
                <w:rFonts w:ascii="Book Antiqua" w:hAnsi="Book Antiqua"/>
                <w:color w:val="000000" w:themeColor="text1"/>
                <w:vertAlign w:val="superscript"/>
              </w:rPr>
              <w:t>9</w:t>
            </w:r>
            <w:r>
              <w:rPr>
                <w:rFonts w:ascii="Book Antiqua" w:hAnsi="Book Antiqua"/>
                <w:color w:val="000000" w:themeColor="text1"/>
              </w:rPr>
              <w:t>/L)</w:t>
            </w:r>
          </w:p>
        </w:tc>
        <w:tc>
          <w:tcPr>
            <w:tcW w:w="1124" w:type="dxa"/>
          </w:tcPr>
          <w:p w14:paraId="49FFE15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0.044</w:t>
            </w:r>
          </w:p>
        </w:tc>
        <w:tc>
          <w:tcPr>
            <w:tcW w:w="1122" w:type="dxa"/>
          </w:tcPr>
          <w:p w14:paraId="78738EBA"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0.520</w:t>
            </w:r>
          </w:p>
        </w:tc>
        <w:tc>
          <w:tcPr>
            <w:tcW w:w="1122" w:type="dxa"/>
          </w:tcPr>
          <w:p w14:paraId="04377F8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1.045</w:t>
            </w:r>
          </w:p>
        </w:tc>
        <w:tc>
          <w:tcPr>
            <w:tcW w:w="1605" w:type="dxa"/>
          </w:tcPr>
          <w:p w14:paraId="6023ADD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0.913-1.197</w:t>
            </w:r>
          </w:p>
        </w:tc>
      </w:tr>
      <w:tr w:rsidR="005747C1" w14:paraId="64A3AE7A" w14:textId="77777777">
        <w:trPr>
          <w:trHeight w:val="587"/>
        </w:trPr>
        <w:tc>
          <w:tcPr>
            <w:tcW w:w="4492" w:type="dxa"/>
          </w:tcPr>
          <w:p w14:paraId="347E5CB8"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 xml:space="preserve">Postoperative WBC </w:t>
            </w:r>
            <w:r>
              <w:rPr>
                <w:rFonts w:ascii="Book Antiqua" w:hAnsi="Book Antiqua"/>
                <w:color w:val="000000" w:themeColor="text1"/>
              </w:rPr>
              <w:t>(</w:t>
            </w:r>
            <w:r>
              <w:rPr>
                <w:rFonts w:ascii="Book Antiqua" w:hAnsi="Book Antiqua"/>
                <w:color w:val="000000"/>
              </w:rPr>
              <w:t xml:space="preserve">× </w:t>
            </w:r>
            <w:r>
              <w:rPr>
                <w:rFonts w:ascii="Book Antiqua" w:hAnsi="Book Antiqua"/>
                <w:color w:val="000000" w:themeColor="text1"/>
              </w:rPr>
              <w:t>10</w:t>
            </w:r>
            <w:r>
              <w:rPr>
                <w:rFonts w:ascii="Book Antiqua" w:hAnsi="Book Antiqua"/>
                <w:color w:val="000000" w:themeColor="text1"/>
                <w:vertAlign w:val="superscript"/>
              </w:rPr>
              <w:t>9</w:t>
            </w:r>
            <w:r>
              <w:rPr>
                <w:rFonts w:ascii="Book Antiqua" w:hAnsi="Book Antiqua"/>
                <w:color w:val="000000" w:themeColor="text1"/>
              </w:rPr>
              <w:t>/L)</w:t>
            </w:r>
          </w:p>
        </w:tc>
        <w:tc>
          <w:tcPr>
            <w:tcW w:w="1124" w:type="dxa"/>
          </w:tcPr>
          <w:p w14:paraId="6EB7CD8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-0.001</w:t>
            </w:r>
          </w:p>
        </w:tc>
        <w:tc>
          <w:tcPr>
            <w:tcW w:w="1122" w:type="dxa"/>
          </w:tcPr>
          <w:p w14:paraId="1C54368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0.962</w:t>
            </w:r>
          </w:p>
        </w:tc>
        <w:tc>
          <w:tcPr>
            <w:tcW w:w="1122" w:type="dxa"/>
          </w:tcPr>
          <w:p w14:paraId="65BC3FA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0.999</w:t>
            </w:r>
          </w:p>
        </w:tc>
        <w:tc>
          <w:tcPr>
            <w:tcW w:w="1605" w:type="dxa"/>
          </w:tcPr>
          <w:p w14:paraId="01E260A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0.946-1.054</w:t>
            </w:r>
          </w:p>
        </w:tc>
      </w:tr>
      <w:tr w:rsidR="005747C1" w14:paraId="43FDA5C7" w14:textId="77777777">
        <w:trPr>
          <w:trHeight w:val="599"/>
        </w:trPr>
        <w:tc>
          <w:tcPr>
            <w:tcW w:w="4492" w:type="dxa"/>
            <w:vAlign w:val="center"/>
          </w:tcPr>
          <w:p w14:paraId="76697229"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Hb (g/L)</w:t>
            </w:r>
          </w:p>
        </w:tc>
        <w:tc>
          <w:tcPr>
            <w:tcW w:w="1124" w:type="dxa"/>
          </w:tcPr>
          <w:p w14:paraId="464D78B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0.010</w:t>
            </w:r>
          </w:p>
        </w:tc>
        <w:tc>
          <w:tcPr>
            <w:tcW w:w="1122" w:type="dxa"/>
          </w:tcPr>
          <w:p w14:paraId="251C0A6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0.288</w:t>
            </w:r>
          </w:p>
        </w:tc>
        <w:tc>
          <w:tcPr>
            <w:tcW w:w="1122" w:type="dxa"/>
          </w:tcPr>
          <w:p w14:paraId="3FC8AF3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1.010</w:t>
            </w:r>
          </w:p>
        </w:tc>
        <w:tc>
          <w:tcPr>
            <w:tcW w:w="1605" w:type="dxa"/>
          </w:tcPr>
          <w:p w14:paraId="10F5E27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0.992-1.029</w:t>
            </w:r>
          </w:p>
        </w:tc>
      </w:tr>
      <w:tr w:rsidR="005747C1" w14:paraId="64C52266" w14:textId="77777777">
        <w:trPr>
          <w:trHeight w:val="587"/>
        </w:trPr>
        <w:tc>
          <w:tcPr>
            <w:tcW w:w="4492" w:type="dxa"/>
            <w:vAlign w:val="center"/>
          </w:tcPr>
          <w:p w14:paraId="74CDA61F"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Hb (g/L)</w:t>
            </w:r>
          </w:p>
        </w:tc>
        <w:tc>
          <w:tcPr>
            <w:tcW w:w="1124" w:type="dxa"/>
          </w:tcPr>
          <w:p w14:paraId="106AE38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0.006</w:t>
            </w:r>
          </w:p>
        </w:tc>
        <w:tc>
          <w:tcPr>
            <w:tcW w:w="1122" w:type="dxa"/>
          </w:tcPr>
          <w:p w14:paraId="6FA6A99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0.699</w:t>
            </w:r>
          </w:p>
        </w:tc>
        <w:tc>
          <w:tcPr>
            <w:tcW w:w="1122" w:type="dxa"/>
          </w:tcPr>
          <w:p w14:paraId="67C5355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1.006</w:t>
            </w:r>
          </w:p>
        </w:tc>
        <w:tc>
          <w:tcPr>
            <w:tcW w:w="1605" w:type="dxa"/>
          </w:tcPr>
          <w:p w14:paraId="139C0DA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0.977-1.035</w:t>
            </w:r>
          </w:p>
        </w:tc>
      </w:tr>
      <w:tr w:rsidR="005747C1" w14:paraId="7D610035" w14:textId="77777777">
        <w:trPr>
          <w:trHeight w:val="599"/>
        </w:trPr>
        <w:tc>
          <w:tcPr>
            <w:tcW w:w="4492" w:type="dxa"/>
            <w:vAlign w:val="center"/>
          </w:tcPr>
          <w:p w14:paraId="79C5959E"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Alb (g/L)</w:t>
            </w:r>
          </w:p>
        </w:tc>
        <w:tc>
          <w:tcPr>
            <w:tcW w:w="1124" w:type="dxa"/>
          </w:tcPr>
          <w:p w14:paraId="2C09C43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0.035</w:t>
            </w:r>
          </w:p>
        </w:tc>
        <w:tc>
          <w:tcPr>
            <w:tcW w:w="1122" w:type="dxa"/>
          </w:tcPr>
          <w:p w14:paraId="0DB82D9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0.362</w:t>
            </w:r>
          </w:p>
        </w:tc>
        <w:tc>
          <w:tcPr>
            <w:tcW w:w="1122" w:type="dxa"/>
          </w:tcPr>
          <w:p w14:paraId="6DB9F6F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1.036</w:t>
            </w:r>
          </w:p>
        </w:tc>
        <w:tc>
          <w:tcPr>
            <w:tcW w:w="1605" w:type="dxa"/>
          </w:tcPr>
          <w:p w14:paraId="1245086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0.960-1.118</w:t>
            </w:r>
          </w:p>
        </w:tc>
      </w:tr>
      <w:tr w:rsidR="005747C1" w14:paraId="2F68A24D" w14:textId="77777777">
        <w:trPr>
          <w:trHeight w:val="599"/>
        </w:trPr>
        <w:tc>
          <w:tcPr>
            <w:tcW w:w="4492" w:type="dxa"/>
            <w:vAlign w:val="center"/>
          </w:tcPr>
          <w:p w14:paraId="0D51DD74"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Alb (g/L)</w:t>
            </w:r>
          </w:p>
        </w:tc>
        <w:tc>
          <w:tcPr>
            <w:tcW w:w="1124" w:type="dxa"/>
          </w:tcPr>
          <w:p w14:paraId="18A969B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-0.036</w:t>
            </w:r>
          </w:p>
        </w:tc>
        <w:tc>
          <w:tcPr>
            <w:tcW w:w="1122" w:type="dxa"/>
          </w:tcPr>
          <w:p w14:paraId="364911E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0.496</w:t>
            </w:r>
          </w:p>
        </w:tc>
        <w:tc>
          <w:tcPr>
            <w:tcW w:w="1122" w:type="dxa"/>
          </w:tcPr>
          <w:p w14:paraId="2C41B4C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0.965</w:t>
            </w:r>
          </w:p>
        </w:tc>
        <w:tc>
          <w:tcPr>
            <w:tcW w:w="1605" w:type="dxa"/>
          </w:tcPr>
          <w:p w14:paraId="6FBFE2B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0.871-1.069</w:t>
            </w:r>
          </w:p>
        </w:tc>
      </w:tr>
      <w:tr w:rsidR="005747C1" w14:paraId="50D0CB88" w14:textId="77777777">
        <w:trPr>
          <w:trHeight w:val="587"/>
        </w:trPr>
        <w:tc>
          <w:tcPr>
            <w:tcW w:w="4492" w:type="dxa"/>
            <w:vAlign w:val="center"/>
          </w:tcPr>
          <w:p w14:paraId="5C274381"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Preoperative CRP (mg/L)</w:t>
            </w:r>
          </w:p>
        </w:tc>
        <w:tc>
          <w:tcPr>
            <w:tcW w:w="1124" w:type="dxa"/>
          </w:tcPr>
          <w:p w14:paraId="69559C6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-0.005</w:t>
            </w:r>
          </w:p>
        </w:tc>
        <w:tc>
          <w:tcPr>
            <w:tcW w:w="1122" w:type="dxa"/>
          </w:tcPr>
          <w:p w14:paraId="145E14E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0.506</w:t>
            </w:r>
          </w:p>
        </w:tc>
        <w:tc>
          <w:tcPr>
            <w:tcW w:w="1122" w:type="dxa"/>
          </w:tcPr>
          <w:p w14:paraId="7853C01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0.995</w:t>
            </w:r>
          </w:p>
        </w:tc>
        <w:tc>
          <w:tcPr>
            <w:tcW w:w="1605" w:type="dxa"/>
          </w:tcPr>
          <w:p w14:paraId="3FFC658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0.981-1.010</w:t>
            </w:r>
          </w:p>
        </w:tc>
      </w:tr>
      <w:tr w:rsidR="005747C1" w14:paraId="1FF1B0B9" w14:textId="77777777">
        <w:trPr>
          <w:trHeight w:val="599"/>
        </w:trPr>
        <w:tc>
          <w:tcPr>
            <w:tcW w:w="4492" w:type="dxa"/>
            <w:vAlign w:val="center"/>
          </w:tcPr>
          <w:p w14:paraId="751CFD2A"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Postoperative CRP(mg/L)</w:t>
            </w:r>
          </w:p>
        </w:tc>
        <w:tc>
          <w:tcPr>
            <w:tcW w:w="1124" w:type="dxa"/>
          </w:tcPr>
          <w:p w14:paraId="74292F8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-0.001</w:t>
            </w:r>
          </w:p>
        </w:tc>
        <w:tc>
          <w:tcPr>
            <w:tcW w:w="1122" w:type="dxa"/>
          </w:tcPr>
          <w:p w14:paraId="6B10AD2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0.928</w:t>
            </w:r>
          </w:p>
        </w:tc>
        <w:tc>
          <w:tcPr>
            <w:tcW w:w="1122" w:type="dxa"/>
          </w:tcPr>
          <w:p w14:paraId="79CF6EA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0.999</w:t>
            </w:r>
          </w:p>
        </w:tc>
        <w:tc>
          <w:tcPr>
            <w:tcW w:w="1605" w:type="dxa"/>
          </w:tcPr>
          <w:p w14:paraId="25D60E5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0.983-1.015</w:t>
            </w:r>
          </w:p>
        </w:tc>
      </w:tr>
      <w:tr w:rsidR="005747C1" w14:paraId="0585FE2F" w14:textId="77777777">
        <w:trPr>
          <w:trHeight w:val="599"/>
        </w:trPr>
        <w:tc>
          <w:tcPr>
            <w:tcW w:w="4492" w:type="dxa"/>
          </w:tcPr>
          <w:p w14:paraId="16155FC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Postoperative PCT (ng/ml)</w:t>
            </w:r>
          </w:p>
        </w:tc>
        <w:tc>
          <w:tcPr>
            <w:tcW w:w="1124" w:type="dxa"/>
          </w:tcPr>
          <w:p w14:paraId="4D0751F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-0.014</w:t>
            </w:r>
          </w:p>
        </w:tc>
        <w:tc>
          <w:tcPr>
            <w:tcW w:w="1122" w:type="dxa"/>
          </w:tcPr>
          <w:p w14:paraId="2CDF7AC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0.929</w:t>
            </w:r>
          </w:p>
        </w:tc>
        <w:tc>
          <w:tcPr>
            <w:tcW w:w="1122" w:type="dxa"/>
          </w:tcPr>
          <w:p w14:paraId="14769B56"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0.986</w:t>
            </w:r>
          </w:p>
        </w:tc>
        <w:tc>
          <w:tcPr>
            <w:tcW w:w="1605" w:type="dxa"/>
          </w:tcPr>
          <w:p w14:paraId="2531E0B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0.724-1.343</w:t>
            </w:r>
          </w:p>
        </w:tc>
      </w:tr>
      <w:tr w:rsidR="005747C1" w14:paraId="1B0A09D5" w14:textId="77777777">
        <w:trPr>
          <w:trHeight w:val="587"/>
        </w:trPr>
        <w:tc>
          <w:tcPr>
            <w:tcW w:w="4492" w:type="dxa"/>
          </w:tcPr>
          <w:p w14:paraId="00750BA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Vegetation ≥ 10 mm</w:t>
            </w:r>
          </w:p>
        </w:tc>
        <w:tc>
          <w:tcPr>
            <w:tcW w:w="1124" w:type="dxa"/>
          </w:tcPr>
          <w:p w14:paraId="254D7A9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-0.009</w:t>
            </w:r>
          </w:p>
        </w:tc>
        <w:tc>
          <w:tcPr>
            <w:tcW w:w="1122" w:type="dxa"/>
          </w:tcPr>
          <w:p w14:paraId="2865843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0.984</w:t>
            </w:r>
          </w:p>
        </w:tc>
        <w:tc>
          <w:tcPr>
            <w:tcW w:w="1122" w:type="dxa"/>
          </w:tcPr>
          <w:p w14:paraId="598D491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0.991</w:t>
            </w:r>
          </w:p>
        </w:tc>
        <w:tc>
          <w:tcPr>
            <w:tcW w:w="1605" w:type="dxa"/>
          </w:tcPr>
          <w:p w14:paraId="1C3AE90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0.424-2.318</w:t>
            </w:r>
          </w:p>
        </w:tc>
      </w:tr>
      <w:tr w:rsidR="005747C1" w14:paraId="0A24E3CE" w14:textId="77777777">
        <w:trPr>
          <w:trHeight w:val="599"/>
        </w:trPr>
        <w:tc>
          <w:tcPr>
            <w:tcW w:w="4492" w:type="dxa"/>
          </w:tcPr>
          <w:p w14:paraId="6B27FFE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Multivalve involvement</w:t>
            </w:r>
          </w:p>
        </w:tc>
        <w:tc>
          <w:tcPr>
            <w:tcW w:w="1124" w:type="dxa"/>
          </w:tcPr>
          <w:p w14:paraId="789029D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-0.511</w:t>
            </w:r>
          </w:p>
        </w:tc>
        <w:tc>
          <w:tcPr>
            <w:tcW w:w="1122" w:type="dxa"/>
          </w:tcPr>
          <w:p w14:paraId="4DA2D5E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0.456</w:t>
            </w:r>
          </w:p>
        </w:tc>
        <w:tc>
          <w:tcPr>
            <w:tcW w:w="1122" w:type="dxa"/>
          </w:tcPr>
          <w:p w14:paraId="7AF5F2C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0.600</w:t>
            </w:r>
          </w:p>
        </w:tc>
        <w:tc>
          <w:tcPr>
            <w:tcW w:w="1605" w:type="dxa"/>
          </w:tcPr>
          <w:p w14:paraId="486FF55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0.157-2.298</w:t>
            </w:r>
          </w:p>
        </w:tc>
      </w:tr>
      <w:tr w:rsidR="005747C1" w14:paraId="6090ECF0" w14:textId="77777777">
        <w:trPr>
          <w:trHeight w:val="599"/>
        </w:trPr>
        <w:tc>
          <w:tcPr>
            <w:tcW w:w="4492" w:type="dxa"/>
          </w:tcPr>
          <w:p w14:paraId="44440258"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Complication of embolism</w:t>
            </w:r>
          </w:p>
        </w:tc>
        <w:tc>
          <w:tcPr>
            <w:tcW w:w="1124" w:type="dxa"/>
          </w:tcPr>
          <w:p w14:paraId="001ABFC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0.294</w:t>
            </w:r>
          </w:p>
        </w:tc>
        <w:tc>
          <w:tcPr>
            <w:tcW w:w="1122" w:type="dxa"/>
          </w:tcPr>
          <w:p w14:paraId="1D3B74D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0.549</w:t>
            </w:r>
          </w:p>
        </w:tc>
        <w:tc>
          <w:tcPr>
            <w:tcW w:w="1122" w:type="dxa"/>
          </w:tcPr>
          <w:p w14:paraId="0CFEC74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1.342</w:t>
            </w:r>
          </w:p>
        </w:tc>
        <w:tc>
          <w:tcPr>
            <w:tcW w:w="1605" w:type="dxa"/>
          </w:tcPr>
          <w:p w14:paraId="2530EA1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0.513-3.508</w:t>
            </w:r>
          </w:p>
        </w:tc>
      </w:tr>
      <w:tr w:rsidR="005747C1" w14:paraId="125002A5" w14:textId="77777777">
        <w:trPr>
          <w:trHeight w:val="587"/>
        </w:trPr>
        <w:tc>
          <w:tcPr>
            <w:tcW w:w="4492" w:type="dxa"/>
          </w:tcPr>
          <w:p w14:paraId="32DE8DB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Not using sleep medication</w:t>
            </w:r>
          </w:p>
        </w:tc>
        <w:tc>
          <w:tcPr>
            <w:tcW w:w="1124" w:type="dxa"/>
          </w:tcPr>
          <w:p w14:paraId="1EEEF60E"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0.848</w:t>
            </w:r>
          </w:p>
        </w:tc>
        <w:tc>
          <w:tcPr>
            <w:tcW w:w="1122" w:type="dxa"/>
          </w:tcPr>
          <w:p w14:paraId="50622B6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0.055</w:t>
            </w:r>
            <w:r>
              <w:rPr>
                <w:rFonts w:ascii="Book Antiqua" w:hAnsi="Book Antiqua"/>
                <w:color w:val="000000" w:themeColor="text1"/>
                <w:vertAlign w:val="superscript"/>
              </w:rPr>
              <w:t>1</w:t>
            </w:r>
          </w:p>
        </w:tc>
        <w:tc>
          <w:tcPr>
            <w:tcW w:w="1122" w:type="dxa"/>
          </w:tcPr>
          <w:p w14:paraId="6127468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2.336</w:t>
            </w:r>
          </w:p>
        </w:tc>
        <w:tc>
          <w:tcPr>
            <w:tcW w:w="1605" w:type="dxa"/>
          </w:tcPr>
          <w:p w14:paraId="3ACAD4B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0.984-5.546</w:t>
            </w:r>
          </w:p>
        </w:tc>
      </w:tr>
      <w:tr w:rsidR="005747C1" w14:paraId="11F74617" w14:textId="77777777">
        <w:trPr>
          <w:trHeight w:val="70"/>
        </w:trPr>
        <w:tc>
          <w:tcPr>
            <w:tcW w:w="4492" w:type="dxa"/>
          </w:tcPr>
          <w:p w14:paraId="22823F5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during hospitali</w:t>
            </w:r>
            <w:r>
              <w:rPr>
                <w:rFonts w:ascii="Book Antiqua" w:hAnsi="Book Antiqua"/>
                <w:color w:val="000000" w:themeColor="text1"/>
              </w:rPr>
              <w:t>z</w:t>
            </w:r>
            <w:r>
              <w:rPr>
                <w:rFonts w:ascii="Book Antiqua" w:hAnsi="Book Antiqua"/>
                <w:color w:val="000000" w:themeColor="text1"/>
              </w:rPr>
              <w:t>ation (points)</w:t>
            </w:r>
          </w:p>
        </w:tc>
        <w:tc>
          <w:tcPr>
            <w:tcW w:w="1124" w:type="dxa"/>
          </w:tcPr>
          <w:p w14:paraId="79C3FC4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0.527</w:t>
            </w:r>
          </w:p>
        </w:tc>
        <w:tc>
          <w:tcPr>
            <w:tcW w:w="1122" w:type="dxa"/>
          </w:tcPr>
          <w:p w14:paraId="6EB2720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1</w:t>
            </w:r>
          </w:p>
        </w:tc>
        <w:tc>
          <w:tcPr>
            <w:tcW w:w="1122" w:type="dxa"/>
          </w:tcPr>
          <w:p w14:paraId="4ECC895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1.694</w:t>
            </w:r>
          </w:p>
        </w:tc>
        <w:tc>
          <w:tcPr>
            <w:tcW w:w="1605" w:type="dxa"/>
          </w:tcPr>
          <w:p w14:paraId="17BEE8D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1.339-2.143</w:t>
            </w:r>
          </w:p>
        </w:tc>
      </w:tr>
      <w:tr w:rsidR="005747C1" w14:paraId="105447B1" w14:textId="77777777">
        <w:trPr>
          <w:trHeight w:val="599"/>
        </w:trPr>
        <w:tc>
          <w:tcPr>
            <w:tcW w:w="4492" w:type="dxa"/>
          </w:tcPr>
          <w:p w14:paraId="5648ACD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lastRenderedPageBreak/>
              <w:t>ESS during hospitali</w:t>
            </w:r>
            <w:r>
              <w:rPr>
                <w:rFonts w:ascii="Book Antiqua" w:hAnsi="Book Antiqua"/>
                <w:color w:val="000000" w:themeColor="text1"/>
              </w:rPr>
              <w:t>z</w:t>
            </w:r>
            <w:r>
              <w:rPr>
                <w:rFonts w:ascii="Book Antiqua" w:hAnsi="Book Antiqua"/>
                <w:color w:val="000000" w:themeColor="text1"/>
              </w:rPr>
              <w:t>ation (points)</w:t>
            </w:r>
          </w:p>
        </w:tc>
        <w:tc>
          <w:tcPr>
            <w:tcW w:w="1124" w:type="dxa"/>
          </w:tcPr>
          <w:p w14:paraId="3D1C38D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0.025</w:t>
            </w:r>
          </w:p>
        </w:tc>
        <w:tc>
          <w:tcPr>
            <w:tcW w:w="1122" w:type="dxa"/>
          </w:tcPr>
          <w:p w14:paraId="7EBE079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0.673</w:t>
            </w:r>
          </w:p>
        </w:tc>
        <w:tc>
          <w:tcPr>
            <w:tcW w:w="1122" w:type="dxa"/>
          </w:tcPr>
          <w:p w14:paraId="5B362A7C"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1.025</w:t>
            </w:r>
          </w:p>
        </w:tc>
        <w:tc>
          <w:tcPr>
            <w:tcW w:w="1605" w:type="dxa"/>
          </w:tcPr>
          <w:p w14:paraId="4808AFFD"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0.914-1.149</w:t>
            </w:r>
          </w:p>
        </w:tc>
      </w:tr>
    </w:tbl>
    <w:p w14:paraId="0C4F0F6B" w14:textId="77777777" w:rsidR="005747C1" w:rsidRDefault="004A28D0">
      <w:pPr>
        <w:spacing w:line="360" w:lineRule="auto"/>
        <w:jc w:val="both"/>
        <w:rPr>
          <w:rFonts w:ascii="Book Antiqua" w:hAnsi="Book Antiqua"/>
          <w:color w:val="000000"/>
        </w:rPr>
      </w:pPr>
      <w:r>
        <w:rPr>
          <w:rFonts w:ascii="Book Antiqua" w:hAnsi="Book Antiqua"/>
          <w:color w:val="000000"/>
          <w:vertAlign w:val="superscript"/>
        </w:rPr>
        <w:t>1</w:t>
      </w:r>
      <w:r>
        <w:rPr>
          <w:rFonts w:ascii="Book Antiqua" w:hAnsi="Book Antiqua"/>
          <w:color w:val="000000"/>
        </w:rPr>
        <w:t xml:space="preserve">Factors that were included in the subsequent multivariable analysis. </w:t>
      </w:r>
      <w:r>
        <w:rPr>
          <w:rFonts w:ascii="Book Antiqua" w:hAnsi="Book Antiqua"/>
          <w:bCs/>
          <w:color w:val="000000" w:themeColor="text1"/>
        </w:rPr>
        <w:t>Data were analy</w:t>
      </w:r>
      <w:r>
        <w:rPr>
          <w:rFonts w:ascii="Book Antiqua" w:hAnsi="Book Antiqua"/>
          <w:bCs/>
          <w:color w:val="000000" w:themeColor="text1"/>
        </w:rPr>
        <w:t>z</w:t>
      </w:r>
      <w:r>
        <w:rPr>
          <w:rFonts w:ascii="Book Antiqua" w:hAnsi="Book Antiqua"/>
          <w:bCs/>
          <w:color w:val="000000" w:themeColor="text1"/>
        </w:rPr>
        <w:t xml:space="preserve">ed in univariable logistic regression. BMI: Body mass index; CICU: Cardiac intensive care unit; WBC: White blood cell; Hb: Hemoglobin; Alb: Albumin; CRP: C-reactive protein; PCT: Procalcitonin; </w:t>
      </w:r>
      <w:r>
        <w:rPr>
          <w:rFonts w:ascii="Book Antiqua" w:hAnsi="Book Antiqua"/>
          <w:color w:val="000000"/>
        </w:rPr>
        <w:t>PSQI: Pittsburgh Sleep Quality Index; ESS</w:t>
      </w:r>
      <w:r>
        <w:rPr>
          <w:rFonts w:ascii="Book Antiqua" w:hAnsi="Book Antiqua"/>
          <w:caps/>
          <w:color w:val="000000"/>
        </w:rPr>
        <w:t>:</w:t>
      </w:r>
      <w:r>
        <w:rPr>
          <w:rFonts w:ascii="Book Antiqua" w:hAnsi="Book Antiqua"/>
          <w:color w:val="000000"/>
        </w:rPr>
        <w:t xml:space="preserve"> Epworth Sleepiness </w:t>
      </w:r>
      <w:r>
        <w:rPr>
          <w:rFonts w:ascii="Book Antiqua" w:hAnsi="Book Antiqua"/>
          <w:color w:val="000000"/>
        </w:rPr>
        <w:t>Scale</w:t>
      </w:r>
      <w:r>
        <w:rPr>
          <w:rFonts w:ascii="Book Antiqua" w:hAnsi="Book Antiqua"/>
          <w:color w:val="000000"/>
        </w:rPr>
        <w:t>; OR: Odds ratio; CI: Confidence interval</w:t>
      </w:r>
      <w:r>
        <w:rPr>
          <w:rFonts w:ascii="Book Antiqua" w:hAnsi="Book Antiqua"/>
          <w:color w:val="000000"/>
        </w:rPr>
        <w:t>.</w:t>
      </w:r>
    </w:p>
    <w:p w14:paraId="500F459A" w14:textId="77777777" w:rsidR="005747C1" w:rsidRDefault="005747C1">
      <w:pPr>
        <w:spacing w:line="360" w:lineRule="auto"/>
        <w:jc w:val="both"/>
        <w:rPr>
          <w:rFonts w:ascii="Book Antiqua" w:hAnsi="Book Antiqua"/>
          <w:color w:val="000000"/>
        </w:rPr>
      </w:pPr>
    </w:p>
    <w:p w14:paraId="74EDF497" w14:textId="77777777" w:rsidR="005747C1" w:rsidRDefault="004A28D0">
      <w:pPr>
        <w:spacing w:line="360" w:lineRule="auto"/>
        <w:jc w:val="both"/>
        <w:rPr>
          <w:rFonts w:ascii="Book Antiqua" w:hAnsi="Book Antiqua"/>
          <w:b/>
          <w:color w:val="000000" w:themeColor="text1"/>
        </w:rPr>
      </w:pPr>
      <w:r>
        <w:rPr>
          <w:rFonts w:ascii="Book Antiqua" w:eastAsia="Times New Roman" w:hAnsi="Book Antiqua"/>
          <w:b/>
          <w:iCs/>
          <w:color w:val="000000" w:themeColor="text1"/>
        </w:rPr>
        <w:br w:type="page"/>
      </w:r>
      <w:r>
        <w:rPr>
          <w:rFonts w:ascii="Book Antiqua" w:hAnsi="Book Antiqua"/>
          <w:b/>
          <w:bCs/>
          <w:color w:val="000000" w:themeColor="text1"/>
        </w:rPr>
        <w:lastRenderedPageBreak/>
        <w:t>Table 7 M</w:t>
      </w:r>
      <w:r>
        <w:rPr>
          <w:rFonts w:ascii="Book Antiqua" w:hAnsi="Book Antiqua"/>
          <w:b/>
          <w:color w:val="000000" w:themeColor="text1"/>
        </w:rPr>
        <w:t>ultivariable logistic regression analysis exploring potential risk factors for disturbed sleep quality at 6 mo after surgery in Group 2 (</w:t>
      </w:r>
      <w:r>
        <w:rPr>
          <w:rFonts w:ascii="Book Antiqua" w:hAnsi="Book Antiqua"/>
          <w:b/>
          <w:i/>
          <w:color w:val="000000" w:themeColor="text1"/>
        </w:rPr>
        <w:t xml:space="preserve">n = </w:t>
      </w:r>
      <w:r>
        <w:rPr>
          <w:rFonts w:ascii="Book Antiqua" w:hAnsi="Book Antiqua"/>
          <w:b/>
          <w:color w:val="000000" w:themeColor="text1"/>
        </w:rPr>
        <w:t>86)</w:t>
      </w:r>
    </w:p>
    <w:tbl>
      <w:tblPr>
        <w:tblpPr w:leftFromText="180" w:rightFromText="180" w:vertAnchor="text" w:horzAnchor="margin" w:tblpXSpec="center" w:tblpY="326"/>
        <w:tblOverlap w:val="never"/>
        <w:tblW w:w="9579" w:type="dxa"/>
        <w:tblBorders>
          <w:top w:val="single" w:sz="4" w:space="0" w:color="auto"/>
          <w:bottom w:val="single" w:sz="4" w:space="0" w:color="auto"/>
        </w:tblBorders>
        <w:tblLayout w:type="fixed"/>
        <w:tblLook w:val="04A0" w:firstRow="1" w:lastRow="0" w:firstColumn="1" w:lastColumn="0" w:noHBand="0" w:noVBand="1"/>
      </w:tblPr>
      <w:tblGrid>
        <w:gridCol w:w="4293"/>
        <w:gridCol w:w="1122"/>
        <w:gridCol w:w="1122"/>
        <w:gridCol w:w="1123"/>
        <w:gridCol w:w="1919"/>
      </w:tblGrid>
      <w:tr w:rsidR="005747C1" w14:paraId="2ABCD39C" w14:textId="77777777">
        <w:trPr>
          <w:trHeight w:val="440"/>
        </w:trPr>
        <w:tc>
          <w:tcPr>
            <w:tcW w:w="4293" w:type="dxa"/>
            <w:tcBorders>
              <w:bottom w:val="single" w:sz="4" w:space="0" w:color="auto"/>
            </w:tcBorders>
          </w:tcPr>
          <w:p w14:paraId="67CD4847"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Variable</w:t>
            </w:r>
          </w:p>
        </w:tc>
        <w:tc>
          <w:tcPr>
            <w:tcW w:w="1122" w:type="dxa"/>
            <w:tcBorders>
              <w:bottom w:val="single" w:sz="4" w:space="0" w:color="auto"/>
            </w:tcBorders>
          </w:tcPr>
          <w:p w14:paraId="495ABCB6"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B</w:t>
            </w:r>
          </w:p>
        </w:tc>
        <w:tc>
          <w:tcPr>
            <w:tcW w:w="1122" w:type="dxa"/>
            <w:tcBorders>
              <w:bottom w:val="single" w:sz="4" w:space="0" w:color="auto"/>
            </w:tcBorders>
          </w:tcPr>
          <w:p w14:paraId="390661B1" w14:textId="77777777" w:rsidR="005747C1" w:rsidRDefault="004A28D0">
            <w:pPr>
              <w:spacing w:line="360" w:lineRule="auto"/>
              <w:jc w:val="both"/>
              <w:rPr>
                <w:rFonts w:ascii="Book Antiqua" w:hAnsi="Book Antiqua"/>
                <w:b/>
                <w:color w:val="000000" w:themeColor="text1"/>
              </w:rPr>
            </w:pPr>
            <w:r>
              <w:rPr>
                <w:rFonts w:ascii="Book Antiqua" w:hAnsi="Book Antiqua"/>
                <w:b/>
                <w:i/>
                <w:caps/>
                <w:color w:val="000000" w:themeColor="text1"/>
              </w:rPr>
              <w:t>p</w:t>
            </w:r>
            <w:r>
              <w:rPr>
                <w:rFonts w:ascii="Book Antiqua" w:hAnsi="Book Antiqua"/>
                <w:b/>
                <w:color w:val="000000" w:themeColor="text1"/>
              </w:rPr>
              <w:t xml:space="preserve"> value</w:t>
            </w:r>
          </w:p>
        </w:tc>
        <w:tc>
          <w:tcPr>
            <w:tcW w:w="1123" w:type="dxa"/>
            <w:tcBorders>
              <w:bottom w:val="single" w:sz="4" w:space="0" w:color="auto"/>
            </w:tcBorders>
          </w:tcPr>
          <w:p w14:paraId="44DE9965"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OR</w:t>
            </w:r>
          </w:p>
        </w:tc>
        <w:tc>
          <w:tcPr>
            <w:tcW w:w="1919" w:type="dxa"/>
            <w:tcBorders>
              <w:bottom w:val="single" w:sz="4" w:space="0" w:color="auto"/>
            </w:tcBorders>
          </w:tcPr>
          <w:p w14:paraId="2AAF8638" w14:textId="77777777" w:rsidR="005747C1" w:rsidRDefault="004A28D0">
            <w:pPr>
              <w:spacing w:line="360" w:lineRule="auto"/>
              <w:jc w:val="both"/>
              <w:rPr>
                <w:rFonts w:ascii="Book Antiqua" w:hAnsi="Book Antiqua"/>
                <w:b/>
                <w:color w:val="000000" w:themeColor="text1"/>
              </w:rPr>
            </w:pPr>
            <w:r>
              <w:rPr>
                <w:rFonts w:ascii="Book Antiqua" w:hAnsi="Book Antiqua"/>
                <w:b/>
                <w:color w:val="000000" w:themeColor="text1"/>
              </w:rPr>
              <w:t>95%CI</w:t>
            </w:r>
          </w:p>
        </w:tc>
      </w:tr>
      <w:tr w:rsidR="005747C1" w14:paraId="4E01162C" w14:textId="77777777">
        <w:trPr>
          <w:trHeight w:val="440"/>
        </w:trPr>
        <w:tc>
          <w:tcPr>
            <w:tcW w:w="4293" w:type="dxa"/>
            <w:tcBorders>
              <w:top w:val="single" w:sz="4" w:space="0" w:color="auto"/>
            </w:tcBorders>
          </w:tcPr>
          <w:p w14:paraId="290EC32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Age</w:t>
            </w:r>
          </w:p>
        </w:tc>
        <w:tc>
          <w:tcPr>
            <w:tcW w:w="1122" w:type="dxa"/>
            <w:tcBorders>
              <w:top w:val="single" w:sz="4" w:space="0" w:color="auto"/>
            </w:tcBorders>
          </w:tcPr>
          <w:p w14:paraId="366204A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0.160</w:t>
            </w:r>
          </w:p>
        </w:tc>
        <w:tc>
          <w:tcPr>
            <w:tcW w:w="1122" w:type="dxa"/>
            <w:tcBorders>
              <w:top w:val="single" w:sz="4" w:space="0" w:color="auto"/>
            </w:tcBorders>
          </w:tcPr>
          <w:p w14:paraId="6958CE0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c>
          <w:tcPr>
            <w:tcW w:w="1123" w:type="dxa"/>
            <w:tcBorders>
              <w:top w:val="single" w:sz="4" w:space="0" w:color="auto"/>
            </w:tcBorders>
          </w:tcPr>
          <w:p w14:paraId="0EE4190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1.174</w:t>
            </w:r>
          </w:p>
        </w:tc>
        <w:tc>
          <w:tcPr>
            <w:tcW w:w="1919" w:type="dxa"/>
            <w:tcBorders>
              <w:top w:val="single" w:sz="4" w:space="0" w:color="auto"/>
            </w:tcBorders>
          </w:tcPr>
          <w:p w14:paraId="5FA1673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1.085-1.270</w:t>
            </w:r>
          </w:p>
        </w:tc>
      </w:tr>
      <w:tr w:rsidR="005747C1" w14:paraId="2FD50ECB" w14:textId="77777777">
        <w:trPr>
          <w:trHeight w:val="440"/>
        </w:trPr>
        <w:tc>
          <w:tcPr>
            <w:tcW w:w="4293" w:type="dxa"/>
            <w:vAlign w:val="center"/>
          </w:tcPr>
          <w:p w14:paraId="1ABC7F7C" w14:textId="77777777" w:rsidR="005747C1" w:rsidRDefault="004A28D0">
            <w:pPr>
              <w:spacing w:line="360" w:lineRule="auto"/>
              <w:jc w:val="both"/>
              <w:rPr>
                <w:rFonts w:ascii="Book Antiqua" w:hAnsi="Book Antiqua"/>
                <w:color w:val="000000" w:themeColor="text1"/>
              </w:rPr>
            </w:pPr>
            <w:r>
              <w:rPr>
                <w:rFonts w:ascii="Book Antiqua" w:eastAsia="Times New Roman" w:hAnsi="Book Antiqua"/>
                <w:color w:val="000000" w:themeColor="text1"/>
              </w:rPr>
              <w:t>Duration of CICU stay</w:t>
            </w:r>
            <w:r>
              <w:rPr>
                <w:rFonts w:ascii="Book Antiqua" w:hAnsi="Book Antiqua"/>
                <w:color w:val="000000" w:themeColor="text1"/>
              </w:rPr>
              <w:t xml:space="preserve"> (d)</w:t>
            </w:r>
          </w:p>
        </w:tc>
        <w:tc>
          <w:tcPr>
            <w:tcW w:w="1122" w:type="dxa"/>
          </w:tcPr>
          <w:p w14:paraId="4C73884B"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0.032</w:t>
            </w:r>
          </w:p>
        </w:tc>
        <w:tc>
          <w:tcPr>
            <w:tcW w:w="1122" w:type="dxa"/>
          </w:tcPr>
          <w:p w14:paraId="074093B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0.917</w:t>
            </w:r>
          </w:p>
        </w:tc>
        <w:tc>
          <w:tcPr>
            <w:tcW w:w="1123" w:type="dxa"/>
          </w:tcPr>
          <w:p w14:paraId="536EBD1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1.032</w:t>
            </w:r>
          </w:p>
        </w:tc>
        <w:tc>
          <w:tcPr>
            <w:tcW w:w="1919" w:type="dxa"/>
          </w:tcPr>
          <w:p w14:paraId="5A59531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0.565-1.888</w:t>
            </w:r>
          </w:p>
        </w:tc>
      </w:tr>
      <w:tr w:rsidR="005747C1" w14:paraId="35A01928" w14:textId="77777777">
        <w:trPr>
          <w:trHeight w:val="440"/>
        </w:trPr>
        <w:tc>
          <w:tcPr>
            <w:tcW w:w="4293" w:type="dxa"/>
            <w:vAlign w:val="center"/>
          </w:tcPr>
          <w:p w14:paraId="1BA54423"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PSQI during hospitali</w:t>
            </w:r>
            <w:r>
              <w:rPr>
                <w:rFonts w:ascii="Book Antiqua" w:hAnsi="Book Antiqua"/>
                <w:color w:val="000000" w:themeColor="text1"/>
              </w:rPr>
              <w:t>z</w:t>
            </w:r>
            <w:r>
              <w:rPr>
                <w:rFonts w:ascii="Book Antiqua" w:hAnsi="Book Antiqua"/>
                <w:color w:val="000000" w:themeColor="text1"/>
              </w:rPr>
              <w:t>ation (points)</w:t>
            </w:r>
          </w:p>
        </w:tc>
        <w:tc>
          <w:tcPr>
            <w:tcW w:w="1122" w:type="dxa"/>
          </w:tcPr>
          <w:p w14:paraId="2E33A3A5"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0.885</w:t>
            </w:r>
          </w:p>
        </w:tc>
        <w:tc>
          <w:tcPr>
            <w:tcW w:w="1122" w:type="dxa"/>
          </w:tcPr>
          <w:p w14:paraId="0E19BBE0"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&lt; 0.001</w:t>
            </w:r>
            <w:r>
              <w:rPr>
                <w:rFonts w:ascii="Book Antiqua" w:hAnsi="Book Antiqua"/>
                <w:color w:val="000000" w:themeColor="text1"/>
                <w:vertAlign w:val="superscript"/>
              </w:rPr>
              <w:t>a</w:t>
            </w:r>
          </w:p>
        </w:tc>
        <w:tc>
          <w:tcPr>
            <w:tcW w:w="1123" w:type="dxa"/>
          </w:tcPr>
          <w:p w14:paraId="0C492611"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2.422</w:t>
            </w:r>
          </w:p>
        </w:tc>
        <w:tc>
          <w:tcPr>
            <w:tcW w:w="1919" w:type="dxa"/>
          </w:tcPr>
          <w:p w14:paraId="6D461BA9"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1.604-3.658</w:t>
            </w:r>
          </w:p>
        </w:tc>
      </w:tr>
      <w:tr w:rsidR="005747C1" w14:paraId="1E452860" w14:textId="77777777">
        <w:trPr>
          <w:trHeight w:val="440"/>
        </w:trPr>
        <w:tc>
          <w:tcPr>
            <w:tcW w:w="4293" w:type="dxa"/>
            <w:vAlign w:val="center"/>
          </w:tcPr>
          <w:p w14:paraId="59F1E99F"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Not using sleep medication</w:t>
            </w:r>
          </w:p>
        </w:tc>
        <w:tc>
          <w:tcPr>
            <w:tcW w:w="1122" w:type="dxa"/>
          </w:tcPr>
          <w:p w14:paraId="309C6DA7"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2.766</w:t>
            </w:r>
          </w:p>
        </w:tc>
        <w:tc>
          <w:tcPr>
            <w:tcW w:w="1122" w:type="dxa"/>
          </w:tcPr>
          <w:p w14:paraId="7C2760ED" w14:textId="77777777" w:rsidR="005747C1" w:rsidRDefault="004A28D0">
            <w:pPr>
              <w:spacing w:line="360" w:lineRule="auto"/>
              <w:jc w:val="both"/>
              <w:rPr>
                <w:rFonts w:ascii="Book Antiqua" w:hAnsi="Book Antiqua"/>
                <w:color w:val="000000" w:themeColor="text1"/>
                <w:lang w:eastAsia="zh-CN"/>
              </w:rPr>
            </w:pPr>
            <w:r>
              <w:rPr>
                <w:rFonts w:ascii="Book Antiqua" w:hAnsi="Book Antiqua"/>
                <w:color w:val="000000" w:themeColor="text1"/>
              </w:rPr>
              <w:t>0.004</w:t>
            </w:r>
            <w:r>
              <w:rPr>
                <w:rFonts w:ascii="Book Antiqua" w:hAnsi="Book Antiqua"/>
                <w:color w:val="000000" w:themeColor="text1"/>
                <w:vertAlign w:val="superscript"/>
                <w:lang w:eastAsia="zh-CN"/>
              </w:rPr>
              <w:t>a</w:t>
            </w:r>
          </w:p>
        </w:tc>
        <w:tc>
          <w:tcPr>
            <w:tcW w:w="1123" w:type="dxa"/>
          </w:tcPr>
          <w:p w14:paraId="0DBE6C52"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15.893</w:t>
            </w:r>
          </w:p>
        </w:tc>
        <w:tc>
          <w:tcPr>
            <w:tcW w:w="1919" w:type="dxa"/>
          </w:tcPr>
          <w:p w14:paraId="5D4E41F4" w14:textId="77777777" w:rsidR="005747C1" w:rsidRDefault="004A28D0">
            <w:pPr>
              <w:spacing w:line="360" w:lineRule="auto"/>
              <w:jc w:val="both"/>
              <w:rPr>
                <w:rFonts w:ascii="Book Antiqua" w:hAnsi="Book Antiqua"/>
                <w:color w:val="000000" w:themeColor="text1"/>
              </w:rPr>
            </w:pPr>
            <w:r>
              <w:rPr>
                <w:rFonts w:ascii="Book Antiqua" w:hAnsi="Book Antiqua"/>
                <w:color w:val="000000" w:themeColor="text1"/>
              </w:rPr>
              <w:t>2.385-105.889</w:t>
            </w:r>
          </w:p>
        </w:tc>
      </w:tr>
    </w:tbl>
    <w:p w14:paraId="5E2AB294" w14:textId="77777777" w:rsidR="005747C1" w:rsidRDefault="005747C1">
      <w:pPr>
        <w:spacing w:line="360" w:lineRule="auto"/>
        <w:jc w:val="both"/>
        <w:rPr>
          <w:rFonts w:ascii="Book Antiqua" w:hAnsi="Book Antiqua"/>
          <w:color w:val="000000"/>
          <w:vertAlign w:val="superscript"/>
        </w:rPr>
      </w:pPr>
    </w:p>
    <w:p w14:paraId="2711D173" w14:textId="77777777" w:rsidR="005747C1" w:rsidRDefault="004A28D0">
      <w:pPr>
        <w:spacing w:line="360" w:lineRule="auto"/>
        <w:jc w:val="both"/>
        <w:rPr>
          <w:rFonts w:ascii="Book Antiqua" w:hAnsi="Book Antiqua"/>
          <w:bCs/>
          <w:color w:val="000000" w:themeColor="text1"/>
        </w:rPr>
      </w:pPr>
      <w:r>
        <w:rPr>
          <w:rFonts w:ascii="Book Antiqua" w:hAnsi="Book Antiqua"/>
          <w:color w:val="000000"/>
          <w:vertAlign w:val="superscript"/>
        </w:rPr>
        <w:t>a</w:t>
      </w:r>
      <w:r>
        <w:rPr>
          <w:rFonts w:ascii="Book Antiqua" w:hAnsi="Book Antiqua"/>
          <w:i/>
          <w:caps/>
          <w:color w:val="000000"/>
        </w:rPr>
        <w:t>p</w:t>
      </w:r>
      <w:r>
        <w:rPr>
          <w:rFonts w:ascii="Book Antiqua" w:hAnsi="Book Antiqua"/>
          <w:color w:val="000000"/>
        </w:rPr>
        <w:t xml:space="preserve"> &lt; 0.05. </w:t>
      </w:r>
      <w:r>
        <w:rPr>
          <w:rFonts w:ascii="Book Antiqua" w:hAnsi="Book Antiqua"/>
          <w:bCs/>
          <w:color w:val="000000" w:themeColor="text1"/>
        </w:rPr>
        <w:t>Data were analy</w:t>
      </w:r>
      <w:r>
        <w:rPr>
          <w:rFonts w:ascii="Book Antiqua" w:hAnsi="Book Antiqua"/>
          <w:bCs/>
          <w:color w:val="000000" w:themeColor="text1"/>
        </w:rPr>
        <w:t>z</w:t>
      </w:r>
      <w:r>
        <w:rPr>
          <w:rFonts w:ascii="Book Antiqua" w:hAnsi="Book Antiqua"/>
          <w:bCs/>
          <w:color w:val="000000" w:themeColor="text1"/>
        </w:rPr>
        <w:t xml:space="preserve">ed in multivariable logistic regression. </w:t>
      </w:r>
      <w:r>
        <w:rPr>
          <w:rFonts w:ascii="Book Antiqua" w:hAnsi="Book Antiqua"/>
          <w:bCs/>
          <w:color w:val="000000"/>
        </w:rPr>
        <w:t xml:space="preserve">CICU: Cardiac intensive care unit; </w:t>
      </w:r>
      <w:r>
        <w:rPr>
          <w:rFonts w:ascii="Book Antiqua" w:hAnsi="Book Antiqua"/>
          <w:color w:val="000000"/>
        </w:rPr>
        <w:t>PSQI: Pittsburgh Sleep Quality Index</w:t>
      </w:r>
      <w:r>
        <w:rPr>
          <w:rFonts w:ascii="Book Antiqua" w:hAnsi="Book Antiqua"/>
          <w:color w:val="000000"/>
        </w:rPr>
        <w:t>; OR: Odds ratio; CI: Confidence interval</w:t>
      </w:r>
      <w:r>
        <w:rPr>
          <w:rFonts w:ascii="Book Antiqua" w:hAnsi="Book Antiqua"/>
          <w:color w:val="000000"/>
        </w:rPr>
        <w:t>.</w:t>
      </w:r>
    </w:p>
    <w:sectPr w:rsidR="00574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5AE0" w14:textId="77777777" w:rsidR="004A28D0" w:rsidRDefault="004A28D0">
      <w:r>
        <w:separator/>
      </w:r>
    </w:p>
  </w:endnote>
  <w:endnote w:type="continuationSeparator" w:id="0">
    <w:p w14:paraId="1BE8EF83" w14:textId="77777777" w:rsidR="004A28D0" w:rsidRDefault="004A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575289"/>
      <w:docPartObj>
        <w:docPartGallery w:val="AutoText"/>
      </w:docPartObj>
    </w:sdtPr>
    <w:sdtEndPr/>
    <w:sdtContent>
      <w:sdt>
        <w:sdtPr>
          <w:id w:val="98381352"/>
          <w:docPartObj>
            <w:docPartGallery w:val="AutoText"/>
          </w:docPartObj>
        </w:sdtPr>
        <w:sdtEndPr/>
        <w:sdtContent>
          <w:p w14:paraId="1A2F22B9" w14:textId="77777777" w:rsidR="005747C1" w:rsidRDefault="004A28D0">
            <w:pPr>
              <w:pStyle w:val="Footer"/>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p>
        </w:sdtContent>
      </w:sdt>
    </w:sdtContent>
  </w:sdt>
  <w:p w14:paraId="1D53DA2B" w14:textId="77777777" w:rsidR="005747C1" w:rsidRDefault="00574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BD50" w14:textId="77777777" w:rsidR="004A28D0" w:rsidRDefault="004A28D0">
      <w:r>
        <w:separator/>
      </w:r>
    </w:p>
  </w:footnote>
  <w:footnote w:type="continuationSeparator" w:id="0">
    <w:p w14:paraId="610B0F06" w14:textId="77777777" w:rsidR="004A28D0" w:rsidRDefault="004A2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1E79"/>
    <w:rsid w:val="000606D6"/>
    <w:rsid w:val="0009253A"/>
    <w:rsid w:val="000A5730"/>
    <w:rsid w:val="000C0213"/>
    <w:rsid w:val="000C4923"/>
    <w:rsid w:val="000D2B68"/>
    <w:rsid w:val="00145F78"/>
    <w:rsid w:val="00150643"/>
    <w:rsid w:val="001802A2"/>
    <w:rsid w:val="001C74F9"/>
    <w:rsid w:val="0020031D"/>
    <w:rsid w:val="00210EA8"/>
    <w:rsid w:val="0021504F"/>
    <w:rsid w:val="00240348"/>
    <w:rsid w:val="00267BC5"/>
    <w:rsid w:val="002E1540"/>
    <w:rsid w:val="003A3D26"/>
    <w:rsid w:val="003E78DF"/>
    <w:rsid w:val="00423649"/>
    <w:rsid w:val="004631D0"/>
    <w:rsid w:val="00473533"/>
    <w:rsid w:val="00483FA6"/>
    <w:rsid w:val="004A28D0"/>
    <w:rsid w:val="004C3C90"/>
    <w:rsid w:val="005465BB"/>
    <w:rsid w:val="005747C1"/>
    <w:rsid w:val="005F3666"/>
    <w:rsid w:val="006B20BD"/>
    <w:rsid w:val="006C6381"/>
    <w:rsid w:val="006D46BD"/>
    <w:rsid w:val="006E4EF3"/>
    <w:rsid w:val="007C0EDC"/>
    <w:rsid w:val="00842D14"/>
    <w:rsid w:val="0089026D"/>
    <w:rsid w:val="00910598"/>
    <w:rsid w:val="009A1D64"/>
    <w:rsid w:val="009B29CC"/>
    <w:rsid w:val="00A26180"/>
    <w:rsid w:val="00A46986"/>
    <w:rsid w:val="00A54951"/>
    <w:rsid w:val="00A62D66"/>
    <w:rsid w:val="00A77B3E"/>
    <w:rsid w:val="00AA7249"/>
    <w:rsid w:val="00AB3289"/>
    <w:rsid w:val="00B13701"/>
    <w:rsid w:val="00B619D1"/>
    <w:rsid w:val="00B93BE5"/>
    <w:rsid w:val="00BA4890"/>
    <w:rsid w:val="00BC403B"/>
    <w:rsid w:val="00BE1631"/>
    <w:rsid w:val="00C174B9"/>
    <w:rsid w:val="00CA2A55"/>
    <w:rsid w:val="00CB784C"/>
    <w:rsid w:val="00CE0727"/>
    <w:rsid w:val="00CF145D"/>
    <w:rsid w:val="00D729A2"/>
    <w:rsid w:val="00DA57E4"/>
    <w:rsid w:val="00E71953"/>
    <w:rsid w:val="00EB7315"/>
    <w:rsid w:val="00F110BE"/>
    <w:rsid w:val="00F26FAE"/>
    <w:rsid w:val="00F553DF"/>
    <w:rsid w:val="00F960C6"/>
    <w:rsid w:val="00FA1B90"/>
    <w:rsid w:val="5040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6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qFormat/>
    <w:rPr>
      <w:sz w:val="18"/>
      <w:szCs w:val="18"/>
    </w:rPr>
  </w:style>
  <w:style w:type="paragraph" w:customStyle="1" w:styleId="Revision1">
    <w:name w:val="Revision1"/>
    <w:hidden/>
    <w:uiPriority w:val="99"/>
    <w:semiHidden/>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5955</Words>
  <Characters>33949</Characters>
  <Application>Microsoft Office Word</Application>
  <DocSecurity>0</DocSecurity>
  <Lines>282</Lines>
  <Paragraphs>79</Paragraphs>
  <ScaleCrop>false</ScaleCrop>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2021-06-28T04:34:00Z</dcterms:created>
  <dcterms:modified xsi:type="dcterms:W3CDTF">2021-06-28T04:34:00Z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