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8E7C6" w14:textId="77777777"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b/>
          <w:color w:val="000000"/>
        </w:rPr>
        <w:t xml:space="preserve">Name of Journal: </w:t>
      </w:r>
      <w:r w:rsidRPr="0023548D">
        <w:rPr>
          <w:rFonts w:ascii="Book Antiqua" w:eastAsia="Book Antiqua" w:hAnsi="Book Antiqua" w:cs="Book Antiqua"/>
          <w:i/>
          <w:color w:val="000000"/>
        </w:rPr>
        <w:t>World Journal of Gastrointestinal Oncology</w:t>
      </w:r>
    </w:p>
    <w:p w14:paraId="48004C94" w14:textId="77777777"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b/>
          <w:color w:val="000000"/>
        </w:rPr>
        <w:t xml:space="preserve">Manuscript NO: </w:t>
      </w:r>
      <w:r w:rsidRPr="0023548D">
        <w:rPr>
          <w:rFonts w:ascii="Book Antiqua" w:eastAsia="Book Antiqua" w:hAnsi="Book Antiqua" w:cs="Book Antiqua"/>
          <w:color w:val="000000"/>
        </w:rPr>
        <w:t>64443</w:t>
      </w:r>
    </w:p>
    <w:p w14:paraId="4E86A5B4" w14:textId="77777777"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b/>
          <w:color w:val="000000"/>
        </w:rPr>
        <w:t xml:space="preserve">Manuscript Type: </w:t>
      </w:r>
      <w:r w:rsidRPr="0023548D">
        <w:rPr>
          <w:rFonts w:ascii="Book Antiqua" w:eastAsia="Book Antiqua" w:hAnsi="Book Antiqua" w:cs="Book Antiqua"/>
          <w:color w:val="000000"/>
        </w:rPr>
        <w:t>MINIREVIEWS</w:t>
      </w:r>
    </w:p>
    <w:p w14:paraId="1E8FBF5D" w14:textId="77777777" w:rsidR="00A77B3E" w:rsidRPr="0023548D" w:rsidRDefault="00A77B3E" w:rsidP="0023548D">
      <w:pPr>
        <w:spacing w:line="360" w:lineRule="auto"/>
        <w:jc w:val="both"/>
        <w:rPr>
          <w:rFonts w:ascii="Book Antiqua" w:hAnsi="Book Antiqua"/>
        </w:rPr>
      </w:pPr>
    </w:p>
    <w:p w14:paraId="0BAD0584" w14:textId="77777777"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b/>
          <w:color w:val="000000"/>
        </w:rPr>
        <w:t>Update on the management of the gastrointestinal effects of radiation</w:t>
      </w:r>
    </w:p>
    <w:p w14:paraId="07B94B4F" w14:textId="77777777" w:rsidR="00A77B3E" w:rsidRPr="0023548D" w:rsidRDefault="00A77B3E" w:rsidP="0023548D">
      <w:pPr>
        <w:spacing w:line="360" w:lineRule="auto"/>
        <w:jc w:val="both"/>
        <w:rPr>
          <w:rFonts w:ascii="Book Antiqua" w:hAnsi="Book Antiqua"/>
        </w:rPr>
      </w:pPr>
    </w:p>
    <w:p w14:paraId="6A8ACB92" w14:textId="77777777" w:rsidR="00A77B3E" w:rsidRPr="0023548D" w:rsidRDefault="009D3AEC" w:rsidP="0023548D">
      <w:pPr>
        <w:spacing w:line="360" w:lineRule="auto"/>
        <w:jc w:val="both"/>
        <w:rPr>
          <w:rFonts w:ascii="Book Antiqua" w:hAnsi="Book Antiqua"/>
        </w:rPr>
      </w:pPr>
      <w:r w:rsidRPr="0023548D">
        <w:rPr>
          <w:rFonts w:ascii="Book Antiqua" w:eastAsia="Book Antiqua" w:hAnsi="Book Antiqua" w:cs="Book Antiqua"/>
          <w:color w:val="000000"/>
        </w:rPr>
        <w:t xml:space="preserve">McCaughan </w:t>
      </w:r>
      <w:r w:rsidRPr="0023548D">
        <w:rPr>
          <w:rFonts w:ascii="Book Antiqua" w:hAnsi="Book Antiqua" w:cs="Book Antiqua"/>
          <w:color w:val="000000"/>
          <w:lang w:eastAsia="zh-CN"/>
        </w:rPr>
        <w:t xml:space="preserve">H </w:t>
      </w:r>
      <w:r w:rsidRPr="0023548D">
        <w:rPr>
          <w:rFonts w:ascii="Book Antiqua" w:hAnsi="Book Antiqua" w:cs="Book Antiqua"/>
          <w:i/>
          <w:color w:val="000000"/>
          <w:lang w:eastAsia="zh-CN"/>
        </w:rPr>
        <w:t>et al</w:t>
      </w:r>
      <w:r w:rsidRPr="0023548D">
        <w:rPr>
          <w:rFonts w:ascii="Book Antiqua" w:hAnsi="Book Antiqua" w:cs="Book Antiqua"/>
          <w:color w:val="000000"/>
          <w:lang w:eastAsia="zh-CN"/>
        </w:rPr>
        <w:t xml:space="preserve">. </w:t>
      </w:r>
      <w:r w:rsidR="007133F8" w:rsidRPr="0023548D">
        <w:rPr>
          <w:rFonts w:ascii="Book Antiqua" w:eastAsia="Book Antiqua" w:hAnsi="Book Antiqua" w:cs="Book Antiqua"/>
          <w:color w:val="000000"/>
        </w:rPr>
        <w:t>Gastrointestinal effects of radiation</w:t>
      </w:r>
    </w:p>
    <w:p w14:paraId="69B090E1" w14:textId="77777777" w:rsidR="00A77B3E" w:rsidRPr="0023548D" w:rsidRDefault="00A77B3E" w:rsidP="0023548D">
      <w:pPr>
        <w:spacing w:line="360" w:lineRule="auto"/>
        <w:jc w:val="both"/>
        <w:rPr>
          <w:rFonts w:ascii="Book Antiqua" w:hAnsi="Book Antiqua"/>
        </w:rPr>
      </w:pPr>
    </w:p>
    <w:p w14:paraId="35B2F6B5" w14:textId="77777777"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color w:val="000000"/>
        </w:rPr>
        <w:t>Hannah McCaughan, Stephen Boyle, John J McGoran</w:t>
      </w:r>
    </w:p>
    <w:p w14:paraId="2DAF57F8" w14:textId="77777777" w:rsidR="00A77B3E" w:rsidRPr="0023548D" w:rsidRDefault="00A77B3E" w:rsidP="0023548D">
      <w:pPr>
        <w:spacing w:line="360" w:lineRule="auto"/>
        <w:jc w:val="both"/>
        <w:rPr>
          <w:rFonts w:ascii="Book Antiqua" w:hAnsi="Book Antiqua"/>
        </w:rPr>
      </w:pPr>
    </w:p>
    <w:p w14:paraId="3ACE933F" w14:textId="77777777"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b/>
          <w:bCs/>
          <w:color w:val="000000"/>
        </w:rPr>
        <w:t xml:space="preserve">Hannah McCaughan, Stephen Boyle, John J McGoran, </w:t>
      </w:r>
      <w:r w:rsidRPr="0023548D">
        <w:rPr>
          <w:rFonts w:ascii="Book Antiqua" w:eastAsia="Book Antiqua" w:hAnsi="Book Antiqua" w:cs="Book Antiqua"/>
          <w:color w:val="000000"/>
        </w:rPr>
        <w:t>Department of Gastroenterology, Altnagelvin Area Hospital, Londonderry BT47 6SB, United Kingdom</w:t>
      </w:r>
    </w:p>
    <w:p w14:paraId="21F39CAC" w14:textId="77777777" w:rsidR="00A77B3E" w:rsidRPr="0023548D" w:rsidRDefault="00A77B3E" w:rsidP="0023548D">
      <w:pPr>
        <w:spacing w:line="360" w:lineRule="auto"/>
        <w:jc w:val="both"/>
        <w:rPr>
          <w:rFonts w:ascii="Book Antiqua" w:hAnsi="Book Antiqua"/>
        </w:rPr>
      </w:pPr>
    </w:p>
    <w:p w14:paraId="19CE4296" w14:textId="0C8A6DED"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b/>
          <w:bCs/>
          <w:color w:val="000000"/>
        </w:rPr>
        <w:t xml:space="preserve">Author contributions: </w:t>
      </w:r>
      <w:r w:rsidR="00CA51B8" w:rsidRPr="0023548D">
        <w:rPr>
          <w:rFonts w:ascii="Book Antiqua" w:eastAsia="Book Antiqua" w:hAnsi="Book Antiqua" w:cs="Book Antiqua"/>
          <w:color w:val="000000"/>
        </w:rPr>
        <w:t>McCaughan</w:t>
      </w:r>
      <w:r w:rsidR="00CA51B8" w:rsidRPr="0023548D">
        <w:rPr>
          <w:rFonts w:ascii="Book Antiqua" w:eastAsia="Book Antiqua" w:hAnsi="Book Antiqua" w:cs="Book Antiqua"/>
          <w:bCs/>
          <w:color w:val="000000"/>
        </w:rPr>
        <w:t xml:space="preserve"> H</w:t>
      </w:r>
      <w:r w:rsidRPr="0023548D">
        <w:rPr>
          <w:rFonts w:ascii="Book Antiqua" w:eastAsia="Book Antiqua" w:hAnsi="Book Antiqua" w:cs="Book Antiqua"/>
          <w:bCs/>
          <w:color w:val="000000"/>
        </w:rPr>
        <w:t xml:space="preserve"> and </w:t>
      </w:r>
      <w:r w:rsidR="00CA51B8" w:rsidRPr="0023548D">
        <w:rPr>
          <w:rFonts w:ascii="Book Antiqua" w:eastAsia="Book Antiqua" w:hAnsi="Book Antiqua" w:cs="Book Antiqua"/>
          <w:color w:val="000000"/>
        </w:rPr>
        <w:t>Boyle S</w:t>
      </w:r>
      <w:r w:rsidR="00CA51B8" w:rsidRPr="0023548D">
        <w:rPr>
          <w:rFonts w:ascii="Book Antiqua" w:eastAsia="Book Antiqua" w:hAnsi="Book Antiqua" w:cs="Book Antiqua"/>
          <w:bCs/>
          <w:color w:val="000000"/>
        </w:rPr>
        <w:t xml:space="preserve"> </w:t>
      </w:r>
      <w:r w:rsidRPr="0023548D">
        <w:rPr>
          <w:rFonts w:ascii="Book Antiqua" w:eastAsia="Book Antiqua" w:hAnsi="Book Antiqua" w:cs="Book Antiqua"/>
          <w:bCs/>
          <w:color w:val="000000"/>
        </w:rPr>
        <w:t xml:space="preserve">were involved in gathering </w:t>
      </w:r>
      <w:r w:rsidR="00CA51B8" w:rsidRPr="0023548D">
        <w:rPr>
          <w:rFonts w:ascii="Book Antiqua" w:eastAsia="Book Antiqua" w:hAnsi="Book Antiqua" w:cs="Book Antiqua"/>
          <w:bCs/>
          <w:color w:val="000000"/>
        </w:rPr>
        <w:t>recent evidence for this review</w:t>
      </w:r>
      <w:r w:rsidR="00CA51B8" w:rsidRPr="0023548D">
        <w:rPr>
          <w:rFonts w:ascii="Book Antiqua" w:hAnsi="Book Antiqua" w:cs="Book Antiqua"/>
          <w:bCs/>
          <w:color w:val="000000"/>
          <w:lang w:eastAsia="zh-CN"/>
        </w:rPr>
        <w:t>;</w:t>
      </w:r>
      <w:r w:rsidRPr="0023548D">
        <w:rPr>
          <w:rFonts w:ascii="Book Antiqua" w:eastAsia="Book Antiqua" w:hAnsi="Book Antiqua" w:cs="Book Antiqua"/>
          <w:bCs/>
          <w:color w:val="000000"/>
        </w:rPr>
        <w:t xml:space="preserve"> </w:t>
      </w:r>
      <w:r w:rsidR="00CA51B8" w:rsidRPr="0023548D">
        <w:rPr>
          <w:rFonts w:ascii="Book Antiqua" w:eastAsia="Book Antiqua" w:hAnsi="Book Antiqua" w:cs="Book Antiqua"/>
          <w:color w:val="000000"/>
        </w:rPr>
        <w:t>McGoran JJ</w:t>
      </w:r>
      <w:r w:rsidR="00CA51B8" w:rsidRPr="0023548D">
        <w:rPr>
          <w:rFonts w:ascii="Book Antiqua" w:eastAsia="Book Antiqua" w:hAnsi="Book Antiqua" w:cs="Book Antiqua"/>
          <w:bCs/>
          <w:color w:val="000000"/>
        </w:rPr>
        <w:t xml:space="preserve"> </w:t>
      </w:r>
      <w:r w:rsidRPr="0023548D">
        <w:rPr>
          <w:rFonts w:ascii="Book Antiqua" w:eastAsia="Book Antiqua" w:hAnsi="Book Antiqua" w:cs="Book Antiqua"/>
          <w:bCs/>
          <w:color w:val="000000"/>
        </w:rPr>
        <w:t>reviewed th</w:t>
      </w:r>
      <w:r w:rsidR="00CA51B8" w:rsidRPr="0023548D">
        <w:rPr>
          <w:rFonts w:ascii="Book Antiqua" w:eastAsia="Book Antiqua" w:hAnsi="Book Antiqua" w:cs="Book Antiqua"/>
          <w:bCs/>
          <w:color w:val="000000"/>
        </w:rPr>
        <w:t>e manuscript and made additions</w:t>
      </w:r>
      <w:r w:rsidR="00CA51B8" w:rsidRPr="0023548D">
        <w:rPr>
          <w:rFonts w:ascii="Book Antiqua" w:hAnsi="Book Antiqua" w:cs="Book Antiqua"/>
          <w:bCs/>
          <w:color w:val="000000"/>
          <w:lang w:eastAsia="zh-CN"/>
        </w:rPr>
        <w:t>;</w:t>
      </w:r>
      <w:r w:rsidR="00CA51B8" w:rsidRPr="0023548D">
        <w:rPr>
          <w:rFonts w:ascii="Book Antiqua" w:eastAsia="Book Antiqua" w:hAnsi="Book Antiqua" w:cs="Book Antiqua"/>
          <w:bCs/>
          <w:color w:val="000000"/>
        </w:rPr>
        <w:t xml:space="preserve"> </w:t>
      </w:r>
      <w:r w:rsidR="00A425E2">
        <w:rPr>
          <w:rFonts w:ascii="Book Antiqua" w:hAnsi="Book Antiqua" w:cs="Book Antiqua"/>
          <w:bCs/>
          <w:color w:val="000000"/>
          <w:lang w:eastAsia="zh-CN"/>
        </w:rPr>
        <w:t>A</w:t>
      </w:r>
      <w:r w:rsidRPr="0023548D">
        <w:rPr>
          <w:rFonts w:ascii="Book Antiqua" w:eastAsia="Book Antiqua" w:hAnsi="Book Antiqua" w:cs="Book Antiqua"/>
          <w:bCs/>
          <w:color w:val="000000"/>
        </w:rPr>
        <w:t>ll were involved in the writing of the completed manuscript.</w:t>
      </w:r>
    </w:p>
    <w:p w14:paraId="18DD2EA4" w14:textId="77777777" w:rsidR="00A77B3E" w:rsidRPr="0023548D" w:rsidRDefault="00A77B3E" w:rsidP="0023548D">
      <w:pPr>
        <w:spacing w:line="360" w:lineRule="auto"/>
        <w:jc w:val="both"/>
        <w:rPr>
          <w:rFonts w:ascii="Book Antiqua" w:hAnsi="Book Antiqua"/>
        </w:rPr>
      </w:pPr>
    </w:p>
    <w:p w14:paraId="7852FB41" w14:textId="77777777"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b/>
          <w:bCs/>
          <w:color w:val="000000"/>
        </w:rPr>
        <w:t xml:space="preserve">Corresponding author: John J McGoran, MBChB, MSc, Doctor, </w:t>
      </w:r>
      <w:r w:rsidRPr="0023548D">
        <w:rPr>
          <w:rFonts w:ascii="Book Antiqua" w:eastAsia="Book Antiqua" w:hAnsi="Book Antiqua" w:cs="Book Antiqua"/>
          <w:color w:val="000000"/>
        </w:rPr>
        <w:t>Department of Gastroenterology, Altnagelvin Area Hospital, Glenshane Road, Londonderry BT47 6SB, United Kingdom. jmcgoran01@qub.ac.uk</w:t>
      </w:r>
    </w:p>
    <w:p w14:paraId="227DD6DD" w14:textId="77777777" w:rsidR="00A77B3E" w:rsidRPr="0023548D" w:rsidRDefault="00A77B3E" w:rsidP="0023548D">
      <w:pPr>
        <w:spacing w:line="360" w:lineRule="auto"/>
        <w:jc w:val="both"/>
        <w:rPr>
          <w:rFonts w:ascii="Book Antiqua" w:hAnsi="Book Antiqua"/>
        </w:rPr>
      </w:pPr>
    </w:p>
    <w:p w14:paraId="50A8A5A4" w14:textId="77777777"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b/>
          <w:bCs/>
          <w:color w:val="000000"/>
        </w:rPr>
        <w:t xml:space="preserve">Received: </w:t>
      </w:r>
      <w:r w:rsidRPr="0023548D">
        <w:rPr>
          <w:rFonts w:ascii="Book Antiqua" w:eastAsia="Book Antiqua" w:hAnsi="Book Antiqua" w:cs="Book Antiqua"/>
          <w:color w:val="000000"/>
        </w:rPr>
        <w:t>February 18, 2021</w:t>
      </w:r>
    </w:p>
    <w:p w14:paraId="70E757BF" w14:textId="77777777"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b/>
          <w:bCs/>
          <w:color w:val="000000"/>
        </w:rPr>
        <w:t xml:space="preserve">Revised: </w:t>
      </w:r>
      <w:r w:rsidRPr="0023548D">
        <w:rPr>
          <w:rFonts w:ascii="Book Antiqua" w:eastAsia="Book Antiqua" w:hAnsi="Book Antiqua" w:cs="Book Antiqua"/>
          <w:color w:val="000000"/>
        </w:rPr>
        <w:t>March 28, 2021</w:t>
      </w:r>
    </w:p>
    <w:p w14:paraId="761E2C0D" w14:textId="3FA091A6"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b/>
          <w:bCs/>
          <w:color w:val="000000"/>
        </w:rPr>
        <w:t xml:space="preserve">Accepted: </w:t>
      </w:r>
      <w:r w:rsidR="00000E00" w:rsidRPr="0023548D">
        <w:rPr>
          <w:rFonts w:ascii="Book Antiqua" w:eastAsia="Book Antiqua" w:hAnsi="Book Antiqua" w:cs="Book Antiqua"/>
          <w:color w:val="000000"/>
        </w:rPr>
        <w:t>April 5, 2021</w:t>
      </w:r>
    </w:p>
    <w:p w14:paraId="7E8CDDB0" w14:textId="77777777"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b/>
          <w:bCs/>
          <w:color w:val="000000"/>
        </w:rPr>
        <w:t xml:space="preserve">Published online: </w:t>
      </w:r>
    </w:p>
    <w:p w14:paraId="7D21A996" w14:textId="77777777" w:rsidR="00A77B3E" w:rsidRPr="0023548D" w:rsidRDefault="00A77B3E" w:rsidP="0023548D">
      <w:pPr>
        <w:spacing w:line="360" w:lineRule="auto"/>
        <w:jc w:val="both"/>
        <w:rPr>
          <w:rFonts w:ascii="Book Antiqua" w:hAnsi="Book Antiqua"/>
        </w:rPr>
        <w:sectPr w:rsidR="00A77B3E" w:rsidRPr="0023548D">
          <w:footerReference w:type="default" r:id="rId7"/>
          <w:pgSz w:w="12240" w:h="15840"/>
          <w:pgMar w:top="1440" w:right="1440" w:bottom="1440" w:left="1440" w:header="720" w:footer="720" w:gutter="0"/>
          <w:cols w:space="720"/>
          <w:docGrid w:linePitch="360"/>
        </w:sectPr>
      </w:pPr>
    </w:p>
    <w:p w14:paraId="0F73DB0D" w14:textId="77777777"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b/>
          <w:color w:val="000000"/>
        </w:rPr>
        <w:lastRenderedPageBreak/>
        <w:t>Abstract</w:t>
      </w:r>
    </w:p>
    <w:p w14:paraId="6AA7496D" w14:textId="61061FFB"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color w:val="000000"/>
        </w:rPr>
        <w:t xml:space="preserve">Radiation therapy is a long-established and essential modality in the treatment of many cancers. It is well known that tissue within a field of radiation can suffer indiscriminate effects, leading to acute and chronic problems. The gastrointestinal tract may be adversely affected by radiation. From the mouth to the rectum, patients can experience troublesome symptoms that require the concerted input of specialist teams. Interventions range from nursing care, dietetic optimization, pharmacological management, and mechanical procedures through endoscopy and surgery. Quality evidence exists mainly for radiation induced effects in four distinct areas of the </w:t>
      </w:r>
      <w:r w:rsidR="0023548D" w:rsidRPr="0023548D">
        <w:rPr>
          <w:rFonts w:ascii="Book Antiqua" w:eastAsia="Book Antiqua" w:hAnsi="Book Antiqua" w:cs="Book Antiqua"/>
          <w:color w:val="000000"/>
        </w:rPr>
        <w:t>gastrointestinal</w:t>
      </w:r>
      <w:r w:rsidRPr="0023548D">
        <w:rPr>
          <w:rFonts w:ascii="Book Antiqua" w:eastAsia="Book Antiqua" w:hAnsi="Book Antiqua" w:cs="Book Antiqua"/>
          <w:color w:val="000000"/>
        </w:rPr>
        <w:t xml:space="preserve"> tract: oral mucosa, esophagus, small bowel</w:t>
      </w:r>
      <w:r w:rsidR="0023548D">
        <w:rPr>
          <w:rFonts w:ascii="Book Antiqua" w:eastAsia="Book Antiqua" w:hAnsi="Book Antiqua" w:cs="Book Antiqua"/>
          <w:color w:val="000000"/>
        </w:rPr>
        <w:t>,</w:t>
      </w:r>
      <w:r w:rsidRPr="0023548D">
        <w:rPr>
          <w:rFonts w:ascii="Book Antiqua" w:eastAsia="Book Antiqua" w:hAnsi="Book Antiqua" w:cs="Book Antiqua"/>
          <w:color w:val="000000"/>
        </w:rPr>
        <w:t xml:space="preserve"> and rectum. This review explores the experiences of oncology and </w:t>
      </w:r>
      <w:r w:rsidR="0023548D" w:rsidRPr="0023548D">
        <w:rPr>
          <w:rFonts w:ascii="Book Antiqua" w:eastAsia="Book Antiqua" w:hAnsi="Book Antiqua" w:cs="Book Antiqua"/>
          <w:color w:val="000000"/>
        </w:rPr>
        <w:t>gastrointestinal</w:t>
      </w:r>
      <w:r w:rsidRPr="0023548D">
        <w:rPr>
          <w:rFonts w:ascii="Book Antiqua" w:eastAsia="Book Antiqua" w:hAnsi="Book Antiqua" w:cs="Book Antiqua"/>
          <w:color w:val="000000"/>
        </w:rPr>
        <w:t xml:space="preserve"> teams in managing the most common conditions and some of the different practices for radiation associated morbidity.</w:t>
      </w:r>
    </w:p>
    <w:p w14:paraId="2EB8D448" w14:textId="77777777" w:rsidR="00A77B3E" w:rsidRPr="0023548D" w:rsidRDefault="00A77B3E" w:rsidP="0023548D">
      <w:pPr>
        <w:spacing w:line="360" w:lineRule="auto"/>
        <w:jc w:val="both"/>
        <w:rPr>
          <w:rFonts w:ascii="Book Antiqua" w:hAnsi="Book Antiqua"/>
        </w:rPr>
      </w:pPr>
    </w:p>
    <w:p w14:paraId="03B4A766" w14:textId="77777777"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b/>
          <w:bCs/>
          <w:color w:val="000000"/>
        </w:rPr>
        <w:t>Key Words:</w:t>
      </w:r>
      <w:r w:rsidR="00EB2F66" w:rsidRPr="0023548D">
        <w:rPr>
          <w:rFonts w:ascii="Book Antiqua" w:eastAsia="Book Antiqua" w:hAnsi="Book Antiqua" w:cs="Book Antiqua"/>
          <w:b/>
          <w:bCs/>
          <w:color w:val="000000"/>
        </w:rPr>
        <w:t xml:space="preserve"> </w:t>
      </w:r>
      <w:r w:rsidR="00EB2F66" w:rsidRPr="0023548D">
        <w:rPr>
          <w:rFonts w:ascii="Book Antiqua" w:eastAsia="Book Antiqua" w:hAnsi="Book Antiqua" w:cs="Book Antiqua"/>
          <w:color w:val="000000"/>
        </w:rPr>
        <w:t>Radiation; Stricture; Endoscopy</w:t>
      </w:r>
    </w:p>
    <w:p w14:paraId="4486B458" w14:textId="77777777" w:rsidR="00A77B3E" w:rsidRPr="0023548D" w:rsidRDefault="00A77B3E" w:rsidP="0023548D">
      <w:pPr>
        <w:spacing w:line="360" w:lineRule="auto"/>
        <w:jc w:val="both"/>
        <w:rPr>
          <w:rFonts w:ascii="Book Antiqua" w:hAnsi="Book Antiqua"/>
        </w:rPr>
      </w:pPr>
    </w:p>
    <w:p w14:paraId="7EC167F6" w14:textId="77777777"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color w:val="000000"/>
        </w:rPr>
        <w:t xml:space="preserve">McCaughan H, Boyle S, McGoran JJ. Update on the management of the gastrointestinal effects of radiation. </w:t>
      </w:r>
      <w:r w:rsidRPr="0023548D">
        <w:rPr>
          <w:rFonts w:ascii="Book Antiqua" w:eastAsia="Book Antiqua" w:hAnsi="Book Antiqua" w:cs="Book Antiqua"/>
          <w:i/>
          <w:iCs/>
          <w:color w:val="000000"/>
        </w:rPr>
        <w:t>World J Gastrointest Oncol</w:t>
      </w:r>
      <w:r w:rsidRPr="0023548D">
        <w:rPr>
          <w:rFonts w:ascii="Book Antiqua" w:eastAsia="Book Antiqua" w:hAnsi="Book Antiqua" w:cs="Book Antiqua"/>
          <w:color w:val="000000"/>
        </w:rPr>
        <w:t xml:space="preserve"> 2021; In press</w:t>
      </w:r>
    </w:p>
    <w:p w14:paraId="5CBE39F5" w14:textId="77777777" w:rsidR="00A77B3E" w:rsidRPr="0023548D" w:rsidRDefault="00A77B3E" w:rsidP="0023548D">
      <w:pPr>
        <w:spacing w:line="360" w:lineRule="auto"/>
        <w:jc w:val="both"/>
        <w:rPr>
          <w:rFonts w:ascii="Book Antiqua" w:hAnsi="Book Antiqua"/>
        </w:rPr>
      </w:pPr>
    </w:p>
    <w:p w14:paraId="08C253EF" w14:textId="051B7157"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b/>
          <w:bCs/>
          <w:color w:val="000000"/>
        </w:rPr>
        <w:t xml:space="preserve">Core Tip: </w:t>
      </w:r>
      <w:r w:rsidRPr="0023548D">
        <w:rPr>
          <w:rFonts w:ascii="Book Antiqua" w:eastAsia="Book Antiqua" w:hAnsi="Book Antiqua" w:cs="Book Antiqua"/>
          <w:color w:val="000000"/>
        </w:rPr>
        <w:t>With growing numbers of patients worldwide undergoing radiation therapy for cancer, addressing the gastrointestinal effects of this is an essential area for development. Pharmacological, endoscopic</w:t>
      </w:r>
      <w:r w:rsidR="0023548D">
        <w:rPr>
          <w:rFonts w:ascii="Book Antiqua" w:eastAsia="Book Antiqua" w:hAnsi="Book Antiqua" w:cs="Book Antiqua"/>
          <w:color w:val="000000"/>
        </w:rPr>
        <w:t>,</w:t>
      </w:r>
      <w:r w:rsidRPr="0023548D">
        <w:rPr>
          <w:rFonts w:ascii="Book Antiqua" w:eastAsia="Book Antiqua" w:hAnsi="Book Antiqua" w:cs="Book Antiqua"/>
          <w:color w:val="000000"/>
        </w:rPr>
        <w:t xml:space="preserve"> and surgical approaches continue to develop</w:t>
      </w:r>
      <w:r w:rsidR="0023548D">
        <w:rPr>
          <w:rFonts w:ascii="Book Antiqua" w:eastAsia="Book Antiqua" w:hAnsi="Book Antiqua" w:cs="Book Antiqua"/>
          <w:color w:val="000000"/>
        </w:rPr>
        <w:t>,</w:t>
      </w:r>
      <w:r w:rsidRPr="0023548D">
        <w:rPr>
          <w:rFonts w:ascii="Book Antiqua" w:eastAsia="Book Antiqua" w:hAnsi="Book Antiqua" w:cs="Book Antiqua"/>
          <w:color w:val="000000"/>
        </w:rPr>
        <w:t xml:space="preserve"> but basic measures such as optimizing nutrition are often central to patient care.</w:t>
      </w:r>
    </w:p>
    <w:p w14:paraId="221AA8D4" w14:textId="77777777" w:rsidR="00A77B3E" w:rsidRPr="0023548D" w:rsidRDefault="00C04E46" w:rsidP="0023548D">
      <w:pPr>
        <w:spacing w:line="360" w:lineRule="auto"/>
        <w:jc w:val="both"/>
        <w:rPr>
          <w:rFonts w:ascii="Book Antiqua" w:hAnsi="Book Antiqua"/>
        </w:rPr>
      </w:pPr>
      <w:r w:rsidRPr="0023548D">
        <w:rPr>
          <w:rFonts w:ascii="Book Antiqua" w:eastAsia="Book Antiqua" w:hAnsi="Book Antiqua" w:cs="Book Antiqua"/>
          <w:b/>
          <w:caps/>
          <w:color w:val="000000"/>
          <w:u w:val="single"/>
        </w:rPr>
        <w:br w:type="page"/>
      </w:r>
      <w:r w:rsidR="007133F8" w:rsidRPr="0023548D">
        <w:rPr>
          <w:rFonts w:ascii="Book Antiqua" w:eastAsia="Book Antiqua" w:hAnsi="Book Antiqua" w:cs="Book Antiqua"/>
          <w:b/>
          <w:caps/>
          <w:color w:val="000000"/>
          <w:u w:val="single"/>
        </w:rPr>
        <w:lastRenderedPageBreak/>
        <w:t>INTRODUCTION</w:t>
      </w:r>
    </w:p>
    <w:p w14:paraId="73CB9EE9" w14:textId="4305DB67"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color w:val="000000"/>
        </w:rPr>
        <w:t>Worldwide epidemiological data suggests that around half of all patients with a cancer diagnosis may benefit from some form of radiation treatment</w:t>
      </w:r>
      <w:r w:rsidR="00C04E46" w:rsidRPr="0023548D">
        <w:rPr>
          <w:rFonts w:ascii="Book Antiqua" w:hAnsi="Book Antiqua" w:cs="Book Antiqua"/>
          <w:color w:val="000000"/>
          <w:vertAlign w:val="superscript"/>
          <w:lang w:eastAsia="zh-CN"/>
        </w:rPr>
        <w:t>[</w:t>
      </w:r>
      <w:r w:rsidRPr="0023548D">
        <w:rPr>
          <w:rFonts w:ascii="Book Antiqua" w:eastAsia="Book Antiqua" w:hAnsi="Book Antiqua" w:cs="Book Antiqua"/>
          <w:color w:val="000000"/>
          <w:vertAlign w:val="superscript"/>
        </w:rPr>
        <w:t>1</w:t>
      </w:r>
      <w:r w:rsidR="00C04E46" w:rsidRPr="0023548D">
        <w:rPr>
          <w:rFonts w:ascii="Book Antiqua" w:hAnsi="Book Antiqua" w:cs="Book Antiqua"/>
          <w:color w:val="000000"/>
          <w:vertAlign w:val="superscript"/>
          <w:lang w:eastAsia="zh-CN"/>
        </w:rPr>
        <w:t>,</w:t>
      </w:r>
      <w:r w:rsidRPr="0023548D">
        <w:rPr>
          <w:rFonts w:ascii="Book Antiqua" w:eastAsia="Book Antiqua" w:hAnsi="Book Antiqua" w:cs="Book Antiqua"/>
          <w:color w:val="000000"/>
          <w:vertAlign w:val="superscript"/>
        </w:rPr>
        <w:t>2</w:t>
      </w:r>
      <w:r w:rsidR="00C04E46" w:rsidRPr="0023548D">
        <w:rPr>
          <w:rFonts w:ascii="Book Antiqua" w:hAnsi="Book Antiqua" w:cs="Book Antiqua"/>
          <w:color w:val="000000"/>
          <w:vertAlign w:val="superscript"/>
          <w:lang w:eastAsia="zh-CN"/>
        </w:rPr>
        <w:t>]</w:t>
      </w:r>
      <w:r w:rsidRPr="0023548D">
        <w:rPr>
          <w:rFonts w:ascii="Book Antiqua" w:eastAsia="Book Antiqua" w:hAnsi="Book Antiqua" w:cs="Book Antiqua"/>
          <w:color w:val="000000"/>
        </w:rPr>
        <w:t xml:space="preserve">. Due to the nature of radiation therapy, normal tissue is also included within the radiation field. The involvement of </w:t>
      </w:r>
      <w:r w:rsidR="00C04E46" w:rsidRPr="0023548D">
        <w:rPr>
          <w:rFonts w:ascii="Book Antiqua" w:eastAsia="Book Antiqua" w:hAnsi="Book Antiqua" w:cs="Book Antiqua"/>
          <w:color w:val="000000"/>
        </w:rPr>
        <w:t xml:space="preserve">gastrointestinal (GI) </w:t>
      </w:r>
      <w:r w:rsidRPr="0023548D">
        <w:rPr>
          <w:rFonts w:ascii="Book Antiqua" w:eastAsia="Book Antiqua" w:hAnsi="Book Antiqua" w:cs="Book Antiqua"/>
          <w:color w:val="000000"/>
        </w:rPr>
        <w:t>tissue has the potential to create a significant burden of patients with new GI symptoms as a by-product of cancer therapy</w:t>
      </w:r>
      <w:r w:rsidR="00D44655" w:rsidRPr="0023548D">
        <w:rPr>
          <w:rFonts w:ascii="Book Antiqua" w:hAnsi="Book Antiqua" w:cs="Book Antiqua"/>
          <w:color w:val="000000"/>
          <w:vertAlign w:val="superscript"/>
          <w:lang w:eastAsia="zh-CN"/>
        </w:rPr>
        <w:t>[</w:t>
      </w:r>
      <w:r w:rsidRPr="0023548D">
        <w:rPr>
          <w:rFonts w:ascii="Book Antiqua" w:eastAsia="Book Antiqua" w:hAnsi="Book Antiqua" w:cs="Book Antiqua"/>
          <w:color w:val="000000"/>
          <w:vertAlign w:val="superscript"/>
        </w:rPr>
        <w:t>3</w:t>
      </w:r>
      <w:r w:rsidR="00D44655" w:rsidRPr="0023548D">
        <w:rPr>
          <w:rFonts w:ascii="Book Antiqua" w:hAnsi="Book Antiqua" w:cs="Book Antiqua"/>
          <w:color w:val="000000"/>
          <w:vertAlign w:val="superscript"/>
          <w:lang w:eastAsia="zh-CN"/>
        </w:rPr>
        <w:t>,</w:t>
      </w:r>
      <w:r w:rsidRPr="0023548D">
        <w:rPr>
          <w:rFonts w:ascii="Book Antiqua" w:eastAsia="Book Antiqua" w:hAnsi="Book Antiqua" w:cs="Book Antiqua"/>
          <w:color w:val="000000"/>
          <w:vertAlign w:val="superscript"/>
        </w:rPr>
        <w:t>4</w:t>
      </w:r>
      <w:r w:rsidR="00D44655" w:rsidRPr="0023548D">
        <w:rPr>
          <w:rFonts w:ascii="Book Antiqua" w:hAnsi="Book Antiqua" w:cs="Book Antiqua"/>
          <w:color w:val="000000"/>
          <w:vertAlign w:val="superscript"/>
          <w:lang w:eastAsia="zh-CN"/>
        </w:rPr>
        <w:t>]</w:t>
      </w:r>
      <w:r w:rsidRPr="0023548D">
        <w:rPr>
          <w:rFonts w:ascii="Book Antiqua" w:eastAsia="Book Antiqua" w:hAnsi="Book Antiqua" w:cs="Book Antiqua"/>
          <w:color w:val="000000"/>
        </w:rPr>
        <w:t>. Side effects can present long after cessation of treatment</w:t>
      </w:r>
      <w:r w:rsidR="00A62802">
        <w:rPr>
          <w:rFonts w:ascii="Book Antiqua" w:eastAsia="Book Antiqua" w:hAnsi="Book Antiqua" w:cs="Book Antiqua"/>
          <w:color w:val="000000"/>
        </w:rPr>
        <w:t>,</w:t>
      </w:r>
      <w:r w:rsidRPr="0023548D">
        <w:rPr>
          <w:rFonts w:ascii="Book Antiqua" w:eastAsia="Book Antiqua" w:hAnsi="Book Antiqua" w:cs="Book Antiqua"/>
          <w:color w:val="000000"/>
        </w:rPr>
        <w:t xml:space="preserve"> so vigilance is advised with long</w:t>
      </w:r>
      <w:r w:rsidR="004136D8">
        <w:rPr>
          <w:rFonts w:ascii="Book Antiqua" w:eastAsia="Book Antiqua" w:hAnsi="Book Antiqua" w:cs="Book Antiqua"/>
          <w:color w:val="000000"/>
        </w:rPr>
        <w:t>-</w:t>
      </w:r>
      <w:r w:rsidRPr="0023548D">
        <w:rPr>
          <w:rFonts w:ascii="Book Antiqua" w:eastAsia="Book Antiqua" w:hAnsi="Book Antiqua" w:cs="Book Antiqua"/>
          <w:color w:val="000000"/>
        </w:rPr>
        <w:t>term care.</w:t>
      </w:r>
    </w:p>
    <w:p w14:paraId="659C3EF0" w14:textId="2F70EA53" w:rsidR="00A77B3E" w:rsidRPr="0023548D" w:rsidRDefault="007133F8" w:rsidP="0023548D">
      <w:pPr>
        <w:spacing w:line="360" w:lineRule="auto"/>
        <w:ind w:firstLineChars="100" w:firstLine="240"/>
        <w:jc w:val="both"/>
        <w:rPr>
          <w:rFonts w:ascii="Book Antiqua" w:hAnsi="Book Antiqua"/>
        </w:rPr>
      </w:pPr>
      <w:r w:rsidRPr="0023548D">
        <w:rPr>
          <w:rFonts w:ascii="Book Antiqua" w:eastAsia="Book Antiqua" w:hAnsi="Book Antiqua" w:cs="Book Antiqua"/>
          <w:color w:val="000000"/>
        </w:rPr>
        <w:t>A combination of surgical, radiation</w:t>
      </w:r>
      <w:r w:rsidR="00A62802">
        <w:rPr>
          <w:rFonts w:ascii="Book Antiqua" w:eastAsia="Book Antiqua" w:hAnsi="Book Antiqua" w:cs="Book Antiqua"/>
          <w:color w:val="000000"/>
        </w:rPr>
        <w:t>,</w:t>
      </w:r>
      <w:r w:rsidRPr="0023548D">
        <w:rPr>
          <w:rFonts w:ascii="Book Antiqua" w:eastAsia="Book Antiqua" w:hAnsi="Book Antiqua" w:cs="Book Antiqua"/>
          <w:color w:val="000000"/>
        </w:rPr>
        <w:t xml:space="preserve"> and chemotherapy agents are often combined to create a treatment regimen. This combination of therapies has also been shown to increase the risk of radiation effects. For example, an up to three-fold increase in GI toxicity has been noted in combined therapy for uterine cancer</w:t>
      </w:r>
      <w:r w:rsidR="00C41203" w:rsidRPr="0023548D">
        <w:rPr>
          <w:rFonts w:ascii="Book Antiqua" w:hAnsi="Book Antiqua" w:cs="Book Antiqua"/>
          <w:color w:val="000000"/>
          <w:vertAlign w:val="superscript"/>
          <w:lang w:eastAsia="zh-CN"/>
        </w:rPr>
        <w:t>[</w:t>
      </w:r>
      <w:r w:rsidRPr="0023548D">
        <w:rPr>
          <w:rFonts w:ascii="Book Antiqua" w:eastAsia="Book Antiqua" w:hAnsi="Book Antiqua" w:cs="Book Antiqua"/>
          <w:color w:val="000000"/>
          <w:vertAlign w:val="superscript"/>
        </w:rPr>
        <w:t>5</w:t>
      </w:r>
      <w:r w:rsidR="00C41203" w:rsidRPr="0023548D">
        <w:rPr>
          <w:rFonts w:ascii="Book Antiqua" w:hAnsi="Book Antiqua" w:cs="Book Antiqua"/>
          <w:color w:val="000000"/>
          <w:vertAlign w:val="superscript"/>
          <w:lang w:eastAsia="zh-CN"/>
        </w:rPr>
        <w:t>]</w:t>
      </w:r>
      <w:r w:rsidRPr="0023548D">
        <w:rPr>
          <w:rFonts w:ascii="Book Antiqua" w:eastAsia="Book Antiqua" w:hAnsi="Book Antiqua" w:cs="Book Antiqua"/>
          <w:color w:val="000000"/>
        </w:rPr>
        <w:t>.</w:t>
      </w:r>
    </w:p>
    <w:p w14:paraId="3627656A" w14:textId="7FAEBFCF" w:rsidR="00A77B3E" w:rsidRPr="0023548D" w:rsidRDefault="007133F8" w:rsidP="0023548D">
      <w:pPr>
        <w:spacing w:line="360" w:lineRule="auto"/>
        <w:ind w:firstLineChars="100" w:firstLine="240"/>
        <w:jc w:val="both"/>
        <w:rPr>
          <w:rFonts w:ascii="Book Antiqua" w:hAnsi="Book Antiqua"/>
        </w:rPr>
      </w:pPr>
      <w:r w:rsidRPr="0023548D">
        <w:rPr>
          <w:rFonts w:ascii="Book Antiqua" w:eastAsia="Book Antiqua" w:hAnsi="Book Antiqua" w:cs="Book Antiqua"/>
          <w:color w:val="000000"/>
        </w:rPr>
        <w:t>A multidisciplinary approach with medical gastroenterology input is recommended to manage the range of morbidities. The underlying symptomatology is diverse; side effects may be dose or schedule related</w:t>
      </w:r>
      <w:r w:rsidR="00A62802">
        <w:rPr>
          <w:rFonts w:ascii="Book Antiqua" w:eastAsia="Book Antiqua" w:hAnsi="Book Antiqua" w:cs="Book Antiqua"/>
          <w:color w:val="000000"/>
        </w:rPr>
        <w:t>.</w:t>
      </w:r>
      <w:r w:rsidRPr="0023548D">
        <w:rPr>
          <w:rFonts w:ascii="Book Antiqua" w:eastAsia="Book Antiqua" w:hAnsi="Book Antiqua" w:cs="Book Antiqua"/>
          <w:color w:val="000000"/>
        </w:rPr>
        <w:t xml:space="preserve"> </w:t>
      </w:r>
      <w:r w:rsidR="00A62802">
        <w:rPr>
          <w:rFonts w:ascii="Book Antiqua" w:eastAsia="Book Antiqua" w:hAnsi="Book Antiqua" w:cs="Book Antiqua"/>
          <w:color w:val="000000"/>
        </w:rPr>
        <w:t>H</w:t>
      </w:r>
      <w:r w:rsidRPr="0023548D">
        <w:rPr>
          <w:rFonts w:ascii="Book Antiqua" w:eastAsia="Book Antiqua" w:hAnsi="Book Antiqua" w:cs="Book Antiqua"/>
          <w:color w:val="000000"/>
        </w:rPr>
        <w:t>owever</w:t>
      </w:r>
      <w:r w:rsidR="00A62802">
        <w:rPr>
          <w:rFonts w:ascii="Book Antiqua" w:eastAsia="Book Antiqua" w:hAnsi="Book Antiqua" w:cs="Book Antiqua"/>
          <w:color w:val="000000"/>
        </w:rPr>
        <w:t>,</w:t>
      </w:r>
      <w:r w:rsidRPr="0023548D">
        <w:rPr>
          <w:rFonts w:ascii="Book Antiqua" w:eastAsia="Book Antiqua" w:hAnsi="Book Antiqua" w:cs="Book Antiqua"/>
          <w:color w:val="000000"/>
        </w:rPr>
        <w:t xml:space="preserve"> other factors such as genetic and patient-related issues play a role</w:t>
      </w:r>
      <w:r w:rsidR="00D44655" w:rsidRPr="0023548D">
        <w:rPr>
          <w:rFonts w:ascii="Book Antiqua" w:hAnsi="Book Antiqua" w:cs="Book Antiqua"/>
          <w:color w:val="000000"/>
          <w:vertAlign w:val="superscript"/>
          <w:lang w:eastAsia="zh-CN"/>
        </w:rPr>
        <w:t>[</w:t>
      </w:r>
      <w:r w:rsidRPr="0023548D">
        <w:rPr>
          <w:rFonts w:ascii="Book Antiqua" w:eastAsia="Book Antiqua" w:hAnsi="Book Antiqua" w:cs="Book Antiqua"/>
          <w:color w:val="000000"/>
          <w:vertAlign w:val="superscript"/>
        </w:rPr>
        <w:t>5-7</w:t>
      </w:r>
      <w:r w:rsidR="00D44655" w:rsidRPr="0023548D">
        <w:rPr>
          <w:rFonts w:ascii="Book Antiqua" w:hAnsi="Book Antiqua" w:cs="Book Antiqua"/>
          <w:color w:val="000000"/>
          <w:vertAlign w:val="superscript"/>
          <w:lang w:eastAsia="zh-CN"/>
        </w:rPr>
        <w:t>]</w:t>
      </w:r>
      <w:r w:rsidRPr="0023548D">
        <w:rPr>
          <w:rFonts w:ascii="Book Antiqua" w:eastAsia="Book Antiqua" w:hAnsi="Book Antiqua" w:cs="Book Antiqua"/>
          <w:color w:val="000000"/>
        </w:rPr>
        <w:t>. This range of symptomatology has a significant impact on patient quality of life</w:t>
      </w:r>
      <w:r w:rsidR="00A62802">
        <w:rPr>
          <w:rFonts w:ascii="Book Antiqua" w:eastAsia="Book Antiqua" w:hAnsi="Book Antiqua" w:cs="Book Antiqua"/>
          <w:color w:val="000000"/>
        </w:rPr>
        <w:t>,</w:t>
      </w:r>
      <w:r w:rsidRPr="0023548D">
        <w:rPr>
          <w:rFonts w:ascii="Book Antiqua" w:eastAsia="Book Antiqua" w:hAnsi="Book Antiqua" w:cs="Book Antiqua"/>
          <w:color w:val="000000"/>
        </w:rPr>
        <w:t xml:space="preserve"> and the dosage required to cause GI side effects is dependent on the underlying tissue</w:t>
      </w:r>
      <w:r w:rsidR="00D44655" w:rsidRPr="0023548D">
        <w:rPr>
          <w:rFonts w:ascii="Book Antiqua" w:hAnsi="Book Antiqua" w:cs="Book Antiqua"/>
          <w:color w:val="000000"/>
          <w:vertAlign w:val="superscript"/>
          <w:lang w:eastAsia="zh-CN"/>
        </w:rPr>
        <w:t>[</w:t>
      </w:r>
      <w:r w:rsidRPr="0023548D">
        <w:rPr>
          <w:rFonts w:ascii="Book Antiqua" w:eastAsia="Book Antiqua" w:hAnsi="Book Antiqua" w:cs="Book Antiqua"/>
          <w:color w:val="000000"/>
          <w:vertAlign w:val="superscript"/>
        </w:rPr>
        <w:t>8</w:t>
      </w:r>
      <w:r w:rsidR="00D44655" w:rsidRPr="0023548D">
        <w:rPr>
          <w:rFonts w:ascii="Book Antiqua" w:hAnsi="Book Antiqua" w:cs="Book Antiqua"/>
          <w:color w:val="000000"/>
          <w:vertAlign w:val="superscript"/>
          <w:lang w:eastAsia="zh-CN"/>
        </w:rPr>
        <w:t>]</w:t>
      </w:r>
      <w:r w:rsidRPr="0023548D">
        <w:rPr>
          <w:rFonts w:ascii="Book Antiqua" w:eastAsia="Book Antiqua" w:hAnsi="Book Antiqua" w:cs="Book Antiqua"/>
          <w:color w:val="000000"/>
        </w:rPr>
        <w:t>.</w:t>
      </w:r>
    </w:p>
    <w:p w14:paraId="206A6063" w14:textId="44268A96" w:rsidR="00A77B3E" w:rsidRPr="0023548D" w:rsidRDefault="007133F8" w:rsidP="0023548D">
      <w:pPr>
        <w:spacing w:line="360" w:lineRule="auto"/>
        <w:ind w:firstLineChars="100" w:firstLine="240"/>
        <w:jc w:val="both"/>
        <w:rPr>
          <w:rFonts w:ascii="Book Antiqua" w:hAnsi="Book Antiqua"/>
          <w:lang w:eastAsia="zh-CN"/>
        </w:rPr>
      </w:pPr>
      <w:r w:rsidRPr="0023548D">
        <w:rPr>
          <w:rFonts w:ascii="Book Antiqua" w:eastAsia="Book Antiqua" w:hAnsi="Book Antiqua" w:cs="Book Antiqua"/>
          <w:color w:val="000000"/>
        </w:rPr>
        <w:t>With modern treatment modalities the clinician’s aim is to</w:t>
      </w:r>
      <w:r w:rsidR="00D44655" w:rsidRPr="0023548D">
        <w:rPr>
          <w:rFonts w:ascii="Book Antiqua" w:eastAsia="Book Antiqua" w:hAnsi="Book Antiqua" w:cs="Book Antiqua"/>
          <w:color w:val="000000"/>
        </w:rPr>
        <w:t xml:space="preserve"> reduce these adverse effects.</w:t>
      </w:r>
      <w:r w:rsidR="00D44655" w:rsidRPr="0023548D">
        <w:rPr>
          <w:rFonts w:ascii="Book Antiqua" w:hAnsi="Book Antiqua" w:cs="Book Antiqua"/>
          <w:color w:val="000000"/>
          <w:lang w:eastAsia="zh-CN"/>
        </w:rPr>
        <w:t xml:space="preserve"> </w:t>
      </w:r>
      <w:r w:rsidRPr="0023548D">
        <w:rPr>
          <w:rFonts w:ascii="Book Antiqua" w:eastAsia="Book Antiqua" w:hAnsi="Book Antiqua" w:cs="Book Antiqua"/>
          <w:color w:val="000000"/>
        </w:rPr>
        <w:t>Effort is made during radiotherapy planning to limit damage to bystander tissue, either through more sophisticated machinery or employment of techniques prior to therapy</w:t>
      </w:r>
      <w:r w:rsidR="00F212FF" w:rsidRPr="0023548D">
        <w:rPr>
          <w:rFonts w:ascii="Book Antiqua" w:hAnsi="Book Antiqua" w:cs="Book Antiqua"/>
          <w:color w:val="000000"/>
          <w:vertAlign w:val="superscript"/>
          <w:lang w:eastAsia="zh-CN"/>
        </w:rPr>
        <w:t>[</w:t>
      </w:r>
      <w:r w:rsidRPr="0023548D">
        <w:rPr>
          <w:rFonts w:ascii="Book Antiqua" w:eastAsia="Book Antiqua" w:hAnsi="Book Antiqua" w:cs="Book Antiqua"/>
          <w:color w:val="000000"/>
          <w:vertAlign w:val="superscript"/>
        </w:rPr>
        <w:t>9</w:t>
      </w:r>
      <w:r w:rsidR="00F212FF" w:rsidRPr="0023548D">
        <w:rPr>
          <w:rFonts w:ascii="Book Antiqua" w:hAnsi="Book Antiqua" w:cs="Book Antiqua"/>
          <w:color w:val="000000"/>
          <w:vertAlign w:val="superscript"/>
          <w:lang w:eastAsia="zh-CN"/>
        </w:rPr>
        <w:t>]</w:t>
      </w:r>
      <w:r w:rsidRPr="0023548D">
        <w:rPr>
          <w:rFonts w:ascii="Book Antiqua" w:eastAsia="Book Antiqua" w:hAnsi="Book Antiqua" w:cs="Book Antiqua"/>
          <w:color w:val="000000"/>
        </w:rPr>
        <w:t>. Local treatment such as brachytherapy (when contrasted with external beam tr</w:t>
      </w:r>
      <w:r w:rsidR="00F212FF" w:rsidRPr="0023548D">
        <w:rPr>
          <w:rFonts w:ascii="Book Antiqua" w:eastAsia="Book Antiqua" w:hAnsi="Book Antiqua" w:cs="Book Antiqua"/>
          <w:color w:val="000000"/>
        </w:rPr>
        <w:t>eatments) reduces GI toxicity.</w:t>
      </w:r>
      <w:r w:rsidR="00A62802">
        <w:rPr>
          <w:rFonts w:ascii="Book Antiqua" w:eastAsia="Book Antiqua" w:hAnsi="Book Antiqua" w:cs="Book Antiqua"/>
          <w:color w:val="000000"/>
        </w:rPr>
        <w:t xml:space="preserve"> </w:t>
      </w:r>
      <w:r w:rsidRPr="0023548D">
        <w:rPr>
          <w:rFonts w:ascii="Book Antiqua" w:eastAsia="Book Antiqua" w:hAnsi="Book Antiqua" w:cs="Book Antiqua"/>
          <w:color w:val="000000"/>
        </w:rPr>
        <w:t>Similarly</w:t>
      </w:r>
      <w:r w:rsidR="00A62802">
        <w:rPr>
          <w:rFonts w:ascii="Book Antiqua" w:eastAsia="Book Antiqua" w:hAnsi="Book Antiqua" w:cs="Book Antiqua"/>
          <w:color w:val="000000"/>
        </w:rPr>
        <w:t>,</w:t>
      </w:r>
      <w:r w:rsidRPr="0023548D">
        <w:rPr>
          <w:rFonts w:ascii="Book Antiqua" w:eastAsia="Book Antiqua" w:hAnsi="Book Antiqua" w:cs="Book Antiqua"/>
          <w:color w:val="000000"/>
        </w:rPr>
        <w:t xml:space="preserve"> there is an improvement in toxicity with techniques such as intensity modulated and </w:t>
      </w:r>
      <w:r w:rsidR="00A62802">
        <w:rPr>
          <w:rFonts w:ascii="Book Antiqua" w:eastAsia="Book Antiqua" w:hAnsi="Book Antiqua" w:cs="Book Antiqua"/>
          <w:color w:val="000000"/>
        </w:rPr>
        <w:t>three-dimensional</w:t>
      </w:r>
      <w:r w:rsidRPr="0023548D">
        <w:rPr>
          <w:rFonts w:ascii="Book Antiqua" w:eastAsia="Book Antiqua" w:hAnsi="Book Antiqua" w:cs="Book Antiqua"/>
          <w:color w:val="000000"/>
        </w:rPr>
        <w:t xml:space="preserve"> conformal radiotherapy compared to conventional radiotherapy.</w:t>
      </w:r>
    </w:p>
    <w:p w14:paraId="2C007761" w14:textId="159F6F24" w:rsidR="00A77B3E" w:rsidRPr="0023548D" w:rsidRDefault="007133F8" w:rsidP="0023548D">
      <w:pPr>
        <w:spacing w:line="360" w:lineRule="auto"/>
        <w:ind w:firstLineChars="100" w:firstLine="240"/>
        <w:jc w:val="both"/>
        <w:rPr>
          <w:rFonts w:ascii="Book Antiqua" w:hAnsi="Book Antiqua"/>
        </w:rPr>
      </w:pPr>
      <w:r w:rsidRPr="0023548D">
        <w:rPr>
          <w:rFonts w:ascii="Book Antiqua" w:eastAsia="Book Antiqua" w:hAnsi="Book Antiqua" w:cs="Book Antiqua"/>
          <w:color w:val="000000"/>
        </w:rPr>
        <w:t>Nutrition plays a significant role within cancer therapy and will be discussed throughout this review. Recognition of the underlying nutritional state is important prior to initiating therapy</w:t>
      </w:r>
      <w:r w:rsidR="00DF607F" w:rsidRPr="0023548D">
        <w:rPr>
          <w:rFonts w:ascii="Book Antiqua" w:hAnsi="Book Antiqua" w:cs="Book Antiqua"/>
          <w:color w:val="000000"/>
          <w:vertAlign w:val="superscript"/>
          <w:lang w:eastAsia="zh-CN"/>
        </w:rPr>
        <w:t>[</w:t>
      </w:r>
      <w:r w:rsidRPr="0023548D">
        <w:rPr>
          <w:rFonts w:ascii="Book Antiqua" w:eastAsia="Book Antiqua" w:hAnsi="Book Antiqua" w:cs="Book Antiqua"/>
          <w:color w:val="000000"/>
          <w:vertAlign w:val="superscript"/>
        </w:rPr>
        <w:t>10</w:t>
      </w:r>
      <w:r w:rsidR="00DF607F" w:rsidRPr="0023548D">
        <w:rPr>
          <w:rFonts w:ascii="Book Antiqua" w:hAnsi="Book Antiqua" w:cs="Book Antiqua"/>
          <w:color w:val="000000"/>
          <w:vertAlign w:val="superscript"/>
          <w:lang w:eastAsia="zh-CN"/>
        </w:rPr>
        <w:t>]</w:t>
      </w:r>
      <w:r w:rsidRPr="0023548D">
        <w:rPr>
          <w:rFonts w:ascii="Book Antiqua" w:eastAsia="Book Antiqua" w:hAnsi="Book Antiqua" w:cs="Book Antiqua"/>
          <w:color w:val="000000"/>
        </w:rPr>
        <w:t xml:space="preserve">. </w:t>
      </w:r>
      <w:r w:rsidR="00A62802">
        <w:rPr>
          <w:rFonts w:ascii="Book Antiqua" w:eastAsia="Book Antiqua" w:hAnsi="Book Antiqua" w:cs="Book Antiqua"/>
          <w:color w:val="000000"/>
        </w:rPr>
        <w:t>I</w:t>
      </w:r>
      <w:r w:rsidRPr="0023548D">
        <w:rPr>
          <w:rFonts w:ascii="Book Antiqua" w:eastAsia="Book Antiqua" w:hAnsi="Book Antiqua" w:cs="Book Antiqua"/>
          <w:color w:val="000000"/>
        </w:rPr>
        <w:t>t has additional significance in management of symptoms secondary to cancer therapies. Radiation causes a significant burden throughout the GI tract, requiring a range of interventions to ensure adequate nutrition</w:t>
      </w:r>
      <w:r w:rsidR="00CD239A" w:rsidRPr="0023548D">
        <w:rPr>
          <w:rFonts w:ascii="Book Antiqua" w:hAnsi="Book Antiqua" w:cs="Book Antiqua"/>
          <w:color w:val="000000"/>
          <w:vertAlign w:val="superscript"/>
          <w:lang w:eastAsia="zh-CN"/>
        </w:rPr>
        <w:t>[</w:t>
      </w:r>
      <w:r w:rsidRPr="0023548D">
        <w:rPr>
          <w:rFonts w:ascii="Book Antiqua" w:eastAsia="Book Antiqua" w:hAnsi="Book Antiqua" w:cs="Book Antiqua"/>
          <w:color w:val="000000"/>
          <w:vertAlign w:val="superscript"/>
        </w:rPr>
        <w:t>11</w:t>
      </w:r>
      <w:r w:rsidR="00CD239A" w:rsidRPr="0023548D">
        <w:rPr>
          <w:rFonts w:ascii="Book Antiqua" w:hAnsi="Book Antiqua" w:cs="Book Antiqua"/>
          <w:color w:val="000000"/>
          <w:vertAlign w:val="superscript"/>
          <w:lang w:eastAsia="zh-CN"/>
        </w:rPr>
        <w:t>,</w:t>
      </w:r>
      <w:r w:rsidRPr="0023548D">
        <w:rPr>
          <w:rFonts w:ascii="Book Antiqua" w:eastAsia="Book Antiqua" w:hAnsi="Book Antiqua" w:cs="Book Antiqua"/>
          <w:color w:val="000000"/>
          <w:vertAlign w:val="superscript"/>
        </w:rPr>
        <w:t>12</w:t>
      </w:r>
      <w:r w:rsidR="00CD239A" w:rsidRPr="0023548D">
        <w:rPr>
          <w:rFonts w:ascii="Book Antiqua" w:hAnsi="Book Antiqua" w:cs="Book Antiqua"/>
          <w:color w:val="000000"/>
          <w:vertAlign w:val="superscript"/>
          <w:lang w:eastAsia="zh-CN"/>
        </w:rPr>
        <w:t>]</w:t>
      </w:r>
      <w:r w:rsidRPr="0023548D">
        <w:rPr>
          <w:rFonts w:ascii="Book Antiqua" w:eastAsia="Book Antiqua" w:hAnsi="Book Antiqua" w:cs="Book Antiqua"/>
          <w:color w:val="000000"/>
        </w:rPr>
        <w:t>.</w:t>
      </w:r>
    </w:p>
    <w:p w14:paraId="28F08DAB" w14:textId="207778F8" w:rsidR="00A77B3E" w:rsidRPr="0023548D" w:rsidRDefault="008C4ADE" w:rsidP="0023548D">
      <w:pPr>
        <w:spacing w:line="360" w:lineRule="auto"/>
        <w:ind w:firstLineChars="100" w:firstLine="240"/>
        <w:jc w:val="both"/>
        <w:rPr>
          <w:rFonts w:ascii="Book Antiqua" w:hAnsi="Book Antiqua" w:cs="Book Antiqua"/>
          <w:color w:val="000000"/>
          <w:lang w:eastAsia="zh-CN"/>
        </w:rPr>
      </w:pPr>
      <w:r w:rsidRPr="0023548D">
        <w:rPr>
          <w:rFonts w:ascii="Book Antiqua" w:eastAsia="Book Antiqua" w:hAnsi="Book Antiqua" w:cs="Book Antiqua"/>
          <w:color w:val="000000"/>
        </w:rPr>
        <w:lastRenderedPageBreak/>
        <w:t>GI side effect</w:t>
      </w:r>
      <w:r w:rsidR="00A62802">
        <w:rPr>
          <w:rFonts w:ascii="Book Antiqua" w:eastAsia="Book Antiqua" w:hAnsi="Book Antiqua" w:cs="Book Antiqua"/>
          <w:color w:val="000000"/>
        </w:rPr>
        <w:t>s</w:t>
      </w:r>
      <w:r w:rsidR="007133F8" w:rsidRPr="0023548D">
        <w:rPr>
          <w:rFonts w:ascii="Book Antiqua" w:eastAsia="Book Antiqua" w:hAnsi="Book Antiqua" w:cs="Book Antiqua"/>
          <w:color w:val="000000"/>
        </w:rPr>
        <w:t xml:space="preserve"> from radiation treatment </w:t>
      </w:r>
      <w:r w:rsidR="00A62802">
        <w:rPr>
          <w:rFonts w:ascii="Book Antiqua" w:eastAsia="Book Antiqua" w:hAnsi="Book Antiqua" w:cs="Book Antiqua"/>
          <w:color w:val="000000"/>
        </w:rPr>
        <w:t>are</w:t>
      </w:r>
      <w:r w:rsidR="007133F8" w:rsidRPr="0023548D">
        <w:rPr>
          <w:rFonts w:ascii="Book Antiqua" w:eastAsia="Book Antiqua" w:hAnsi="Book Antiqua" w:cs="Book Antiqua"/>
          <w:color w:val="000000"/>
        </w:rPr>
        <w:t xml:space="preserve"> an ever-changing set of clinical issues. This review aims to give a summary overview on recent treatment recommendations. Four commonly impacted areas of the GI tract are explored: oral mucosa, esophagus, small bowel</w:t>
      </w:r>
      <w:r w:rsidR="00A62802">
        <w:rPr>
          <w:rFonts w:ascii="Book Antiqua" w:eastAsia="Book Antiqua" w:hAnsi="Book Antiqua" w:cs="Book Antiqua"/>
          <w:color w:val="000000"/>
        </w:rPr>
        <w:t>,</w:t>
      </w:r>
      <w:r w:rsidR="007133F8" w:rsidRPr="0023548D">
        <w:rPr>
          <w:rFonts w:ascii="Book Antiqua" w:eastAsia="Book Antiqua" w:hAnsi="Book Antiqua" w:cs="Book Antiqua"/>
          <w:color w:val="000000"/>
        </w:rPr>
        <w:t xml:space="preserve"> and rectum.</w:t>
      </w:r>
    </w:p>
    <w:p w14:paraId="2F77B343" w14:textId="77777777" w:rsidR="003F06FC" w:rsidRPr="0023548D" w:rsidRDefault="003F06FC" w:rsidP="0023548D">
      <w:pPr>
        <w:spacing w:line="360" w:lineRule="auto"/>
        <w:jc w:val="both"/>
        <w:rPr>
          <w:rFonts w:ascii="Book Antiqua" w:hAnsi="Book Antiqua" w:cs="Book Antiqua"/>
          <w:color w:val="000000"/>
          <w:lang w:eastAsia="zh-CN"/>
        </w:rPr>
      </w:pPr>
    </w:p>
    <w:p w14:paraId="1E24D886" w14:textId="77777777" w:rsidR="003F06FC" w:rsidRPr="0023548D" w:rsidRDefault="003F06FC" w:rsidP="0023548D">
      <w:pPr>
        <w:adjustRightInd w:val="0"/>
        <w:snapToGrid w:val="0"/>
        <w:spacing w:line="360" w:lineRule="auto"/>
        <w:jc w:val="both"/>
        <w:rPr>
          <w:rFonts w:ascii="Book Antiqua" w:hAnsi="Book Antiqua" w:cs="Arial"/>
          <w:b/>
          <w:color w:val="000000" w:themeColor="text1"/>
          <w:u w:val="single"/>
        </w:rPr>
      </w:pPr>
      <w:r w:rsidRPr="0023548D">
        <w:rPr>
          <w:rFonts w:ascii="Book Antiqua" w:hAnsi="Book Antiqua" w:cs="Arial"/>
          <w:b/>
          <w:color w:val="000000" w:themeColor="text1"/>
          <w:u w:val="single"/>
        </w:rPr>
        <w:t>ORAL MUCOSA</w:t>
      </w:r>
    </w:p>
    <w:p w14:paraId="06935597" w14:textId="77777777" w:rsidR="003F06FC" w:rsidRPr="0023548D" w:rsidRDefault="003F06FC" w:rsidP="0023548D">
      <w:pPr>
        <w:adjustRightInd w:val="0"/>
        <w:snapToGrid w:val="0"/>
        <w:spacing w:line="360" w:lineRule="auto"/>
        <w:jc w:val="both"/>
        <w:rPr>
          <w:rFonts w:ascii="Book Antiqua" w:hAnsi="Book Antiqua" w:cs="Arial"/>
          <w:color w:val="000000" w:themeColor="text1"/>
        </w:rPr>
      </w:pPr>
      <w:r w:rsidRPr="0023548D">
        <w:rPr>
          <w:rFonts w:ascii="Book Antiqua" w:hAnsi="Book Antiqua" w:cs="Arial"/>
          <w:color w:val="000000" w:themeColor="text1"/>
        </w:rPr>
        <w:t>The incidence of oral mucositis in patients receiving high-dose head and neck radiation (6000-7000</w:t>
      </w:r>
      <w:r w:rsidRPr="0023548D">
        <w:rPr>
          <w:rFonts w:ascii="Book Antiqua" w:hAnsi="Book Antiqua" w:cs="Arial"/>
          <w:color w:val="000000" w:themeColor="text1"/>
          <w:lang w:eastAsia="zh-CN"/>
        </w:rPr>
        <w:t xml:space="preserve"> </w:t>
      </w:r>
      <w:r w:rsidRPr="0023548D">
        <w:rPr>
          <w:rFonts w:ascii="Book Antiqua" w:hAnsi="Book Antiqua" w:cs="Arial"/>
          <w:color w:val="000000" w:themeColor="text1"/>
        </w:rPr>
        <w:t>Gy) is estimated up to 85%. It is one of the limiting factors for further oncological treatment in advanced head and neck cancer, impacting upon prognosis. The pain associated with oral lesions may lead to malnutrition and requires intense attention to manage it including the use of sufficient analgesia. A nutritional risk assessment for this patient population is advisable in order to anticipate requirements for early enteral nutrition to supplement poor oral intake</w:t>
      </w:r>
      <w:r w:rsidR="000461BF" w:rsidRPr="0023548D">
        <w:rPr>
          <w:rFonts w:ascii="Book Antiqua" w:hAnsi="Book Antiqua" w:cs="Arial"/>
          <w:color w:val="000000" w:themeColor="text1"/>
          <w:vertAlign w:val="superscript"/>
          <w:lang w:eastAsia="zh-CN"/>
        </w:rPr>
        <w:t>[</w:t>
      </w:r>
      <w:r w:rsidRPr="0023548D">
        <w:rPr>
          <w:rFonts w:ascii="Book Antiqua" w:hAnsi="Book Antiqua" w:cs="Arial"/>
          <w:color w:val="000000" w:themeColor="text1"/>
        </w:rPr>
        <w:fldChar w:fldCharType="begin" w:fldLock="1"/>
      </w:r>
      <w:r w:rsidRPr="0023548D">
        <w:rPr>
          <w:rFonts w:ascii="Book Antiqua" w:hAnsi="Book Antiqua" w:cs="Arial"/>
          <w:color w:val="000000" w:themeColor="text1"/>
        </w:rPr>
        <w:instrText>ADDIN CSL_CITATION {"citationItems":[{"id":"ITEM-1","itemData":{"DOI":"10.1093/annonc/mdv202","ISSN":"1569-8041 (Electronic)","PMID":"26142468","author":[{"dropping-particle":"","family":"Peterson","given":"D E","non-dropping-particle":"","parse-names":false,"suffix":""},{"dropping-particle":"","family":"Boers-Doets","given":"C B","non-dropping-particle":"","parse-names":false,"suffix":""},{"dropping-particle":"","family":"Bensadoun","given":"R J","non-dropping-particle":"","parse-names":false,"suffix":""},{"dropping-particle":"","family":"Herrstedt","given":"J","non-dropping-particle":"","parse-names":false,"suffix":""}],"container-title":"Annals of oncology : official journal of the European Society for Medical Oncology","id":"ITEM-1","issued":{"date-parts":[["2015","9"]]},"language":"eng","page":"v139-51","publisher-place":"England","title":"Management of oral and gastrointestinal mucosal injury: ESMO Clinical Practice  Guidelines for diagnosis, treatment, and follow-up.","type":"article-journal","volume":"26 Suppl 5"},"uris":["http://www.mendeley.com/documents/?uuid=9d0f4e1a-063e-4dc8-b1c1-ec608c2376a4"]}],"mendeley":{"formattedCitation":"&lt;sup&gt;13&lt;/sup&gt;","plainTextFormattedCitation":"13","previouslyFormattedCitation":"&lt;sup&gt;13&lt;/sup&gt;"},"properties":{"noteIndex":0},"schema":"https://github.com/citation-style-language/schema/raw/master/csl-citation.json"}</w:instrText>
      </w:r>
      <w:r w:rsidRPr="0023548D">
        <w:rPr>
          <w:rFonts w:ascii="Book Antiqua" w:hAnsi="Book Antiqua" w:cs="Arial"/>
          <w:color w:val="000000" w:themeColor="text1"/>
        </w:rPr>
        <w:fldChar w:fldCharType="separate"/>
      </w:r>
      <w:r w:rsidRPr="0023548D">
        <w:rPr>
          <w:rFonts w:ascii="Book Antiqua" w:hAnsi="Book Antiqua" w:cs="Arial"/>
          <w:noProof/>
          <w:color w:val="000000" w:themeColor="text1"/>
          <w:vertAlign w:val="superscript"/>
        </w:rPr>
        <w:t>13</w:t>
      </w:r>
      <w:r w:rsidRPr="0023548D">
        <w:rPr>
          <w:rFonts w:ascii="Book Antiqua" w:hAnsi="Book Antiqua" w:cs="Arial"/>
          <w:color w:val="000000" w:themeColor="text1"/>
        </w:rPr>
        <w:fldChar w:fldCharType="end"/>
      </w:r>
      <w:r w:rsidR="000461BF" w:rsidRPr="0023548D">
        <w:rPr>
          <w:rFonts w:ascii="Book Antiqua" w:hAnsi="Book Antiqua" w:cs="Arial"/>
          <w:color w:val="000000" w:themeColor="text1"/>
          <w:vertAlign w:val="superscript"/>
          <w:lang w:eastAsia="zh-CN"/>
        </w:rPr>
        <w:t>,</w:t>
      </w:r>
      <w:r w:rsidRPr="0023548D">
        <w:rPr>
          <w:rFonts w:ascii="Book Antiqua" w:hAnsi="Book Antiqua" w:cs="Arial"/>
          <w:color w:val="000000" w:themeColor="text1"/>
        </w:rPr>
        <w:fldChar w:fldCharType="begin" w:fldLock="1"/>
      </w:r>
      <w:r w:rsidRPr="0023548D">
        <w:rPr>
          <w:rFonts w:ascii="Book Antiqua" w:hAnsi="Book Antiqua" w:cs="Arial"/>
          <w:color w:val="000000" w:themeColor="text1"/>
        </w:rPr>
        <w:instrText>ADDIN CSL_CITATION {"citationItems":[{"id":"ITEM-1","itemData":{"DOI":"10.1093/annonc/mdr391","ISSN":"1569-8041 (Electronic)","PMID":"21908510","author":[{"dropping-particle":"","family":"Peterson","given":"D E","non-dropping-particle":"","parse-names":false,"suffix":""},{"dropping-particle":"","family":"Bensadoun","given":"R-J","non-dropping-particle":"","parse-names":false,"suffix":""},{"dropping-particle":"","family":"Roila","given":"F","non-dropping-particle":"","parse-names":false,"suffix":""}],"container-title":"Annals of oncology : official journal of the European Society for Medical Oncology","id":"ITEM-1","issue":"Suppl 6","issued":{"date-parts":[["2011","9"]]},"language":"eng","page":"vi78-84","title":"Management of oral and gastrointestinal mucositis: ESMO Clinical Practice  Guidelines.","type":"article-journal","volume":"22 Suppl 6"},"uris":["http://www.mendeley.com/documents/?uuid=91aca1ed-f595-43a4-aacc-e32f6c377001"]}],"mendeley":{"formattedCitation":"&lt;sup&gt;14&lt;/sup&gt;","plainTextFormattedCitation":"14","previouslyFormattedCitation":"&lt;sup&gt;14&lt;/sup&gt;"},"properties":{"noteIndex":0},"schema":"https://github.com/citation-style-language/schema/raw/master/csl-citation.json"}</w:instrText>
      </w:r>
      <w:r w:rsidRPr="0023548D">
        <w:rPr>
          <w:rFonts w:ascii="Book Antiqua" w:hAnsi="Book Antiqua" w:cs="Arial"/>
          <w:color w:val="000000" w:themeColor="text1"/>
        </w:rPr>
        <w:fldChar w:fldCharType="separate"/>
      </w:r>
      <w:r w:rsidRPr="0023548D">
        <w:rPr>
          <w:rFonts w:ascii="Book Antiqua" w:hAnsi="Book Antiqua" w:cs="Arial"/>
          <w:noProof/>
          <w:color w:val="000000" w:themeColor="text1"/>
          <w:vertAlign w:val="superscript"/>
        </w:rPr>
        <w:t>14</w:t>
      </w:r>
      <w:r w:rsidRPr="0023548D">
        <w:rPr>
          <w:rFonts w:ascii="Book Antiqua" w:hAnsi="Book Antiqua" w:cs="Arial"/>
          <w:color w:val="000000" w:themeColor="text1"/>
        </w:rPr>
        <w:fldChar w:fldCharType="end"/>
      </w:r>
      <w:r w:rsidR="000461BF" w:rsidRPr="0023548D">
        <w:rPr>
          <w:rFonts w:ascii="Book Antiqua" w:hAnsi="Book Antiqua" w:cs="Arial"/>
          <w:color w:val="000000" w:themeColor="text1"/>
          <w:vertAlign w:val="superscript"/>
          <w:lang w:eastAsia="zh-CN"/>
        </w:rPr>
        <w:t>]</w:t>
      </w:r>
      <w:r w:rsidRPr="0023548D">
        <w:rPr>
          <w:rFonts w:ascii="Book Antiqua" w:hAnsi="Book Antiqua" w:cs="Arial"/>
          <w:color w:val="000000" w:themeColor="text1"/>
        </w:rPr>
        <w:t xml:space="preserve">. </w:t>
      </w:r>
    </w:p>
    <w:p w14:paraId="5D472B37" w14:textId="77777777" w:rsidR="003F06FC" w:rsidRPr="0023548D" w:rsidRDefault="003F06FC" w:rsidP="0023548D">
      <w:pPr>
        <w:adjustRightInd w:val="0"/>
        <w:snapToGrid w:val="0"/>
        <w:spacing w:line="360" w:lineRule="auto"/>
        <w:ind w:firstLineChars="100" w:firstLine="240"/>
        <w:jc w:val="both"/>
        <w:rPr>
          <w:rFonts w:ascii="Book Antiqua" w:hAnsi="Book Antiqua" w:cs="Arial"/>
          <w:color w:val="000000" w:themeColor="text1"/>
        </w:rPr>
      </w:pPr>
      <w:r w:rsidRPr="0023548D">
        <w:rPr>
          <w:rFonts w:ascii="Book Antiqua" w:hAnsi="Book Antiqua" w:cs="Arial"/>
        </w:rPr>
        <w:t>The use of midline radiation blocks and three-dimensional radiation treatment to reduce mucosal i</w:t>
      </w:r>
      <w:r w:rsidRPr="0023548D">
        <w:rPr>
          <w:rFonts w:ascii="Book Antiqua" w:hAnsi="Book Antiqua" w:cs="Arial"/>
          <w:color w:val="000000" w:themeColor="text1"/>
        </w:rPr>
        <w:t xml:space="preserve">njury is useful. Benzydamine oral rinse is recommended for prevention of radiation-induced mucositis in patients with head and neck cancer receiving moderate-dose radiation therapy. Xerostomia is a common side effect of irradiation of the head and neck, with treatment aimed at saliva replacement and stimulation. Oral candidiasis is treated with topical antifungals. </w:t>
      </w:r>
      <w:r w:rsidRPr="0023548D">
        <w:rPr>
          <w:rFonts w:ascii="Book Antiqua" w:hAnsi="Book Antiqua" w:cs="Arial"/>
          <w:color w:val="000000" w:themeColor="text1"/>
          <w:shd w:val="clear" w:color="auto" w:fill="FFFFFF"/>
        </w:rPr>
        <w:t>Amifostine (Ethyol), a free-radical scavenger radioprotectant, is beneficial in preventing and treating xerostomia, but there is insufficient evidence to support its use for radiation-induced mucositis and esophagitis</w:t>
      </w:r>
      <w:r w:rsidR="000461BF" w:rsidRPr="0023548D">
        <w:rPr>
          <w:rFonts w:ascii="Book Antiqua" w:hAnsi="Book Antiqua" w:cs="Arial"/>
          <w:color w:val="000000" w:themeColor="text1"/>
          <w:shd w:val="clear" w:color="auto" w:fill="FFFFFF"/>
          <w:vertAlign w:val="superscript"/>
          <w:lang w:eastAsia="zh-CN"/>
        </w:rPr>
        <w:t>[</w:t>
      </w:r>
      <w:r w:rsidRPr="0023548D">
        <w:rPr>
          <w:rFonts w:ascii="Book Antiqua" w:hAnsi="Book Antiqua" w:cs="Arial"/>
          <w:color w:val="000000" w:themeColor="text1"/>
          <w:shd w:val="clear" w:color="auto" w:fill="FFFFFF"/>
        </w:rPr>
        <w:fldChar w:fldCharType="begin" w:fldLock="1"/>
      </w:r>
      <w:r w:rsidRPr="0023548D">
        <w:rPr>
          <w:rFonts w:ascii="Book Antiqua" w:hAnsi="Book Antiqua" w:cs="Arial"/>
          <w:color w:val="000000" w:themeColor="text1"/>
          <w:shd w:val="clear" w:color="auto" w:fill="FFFFFF"/>
        </w:rPr>
        <w:instrText>ADDIN CSL_CITATION {"citationItems":[{"id":"ITEM-1","itemData":{"DOI":"10.1200/JCO.2008.17.2627","ISSN":"1527-7755 (Electronic)","PMID":"19018081","abstract":"PURPOSE: To update a clinical practice guideline on the use of chemotherapy and  radiation therapy protectants for patients with cancer. METHODS: An update committee reviewed literature published since the last guideline update in 2002. RESULTS: Thirty-nine reports met the inclusion criteria: palifermin and dexrazoxane, three reports (two studies) each; amifostine, 33 reports (31 studies); and mesna, no published randomized trials identified since 2002. RECOMMENDATIONS: Dexrazoxane is not recommended for routine use in breast cancer (BC) in adjuvant setting, or metastatic setting with initial doxorubicin-based chemotherapy. Consider use with metastatic BC and other malignancies, for patients who have received more than 300 mg/m(2) doxorubicin who may benefit from continued doxorubicin-containing therapy. Cardiac monitoring should continue in patients receiving doxorubicin. Amifostine may be considered for prevention of cisplatin-associated nephrotoxicity, reduction of grade 3 to 4 neutropenia (alternative strategies are reasonable), and to decrease acute and late xerostomia with fractionated radiation therapy alone for head and neck cancer. It is not recommended for protection against thrombocytopenia, prevention of platinum-associated neurotoxicity or ototoxicity or paclitaxel-associated neuropathy, prevention of radiation therapy-associated mucositis in head and neck cancer, or prevention of esophagitis during concurrent chemoradiotherapy for non-small-cell lung cancer. Palifermin is recommended to decrease severe mucositis in autologous stem-cell transplantation (SCT) for hematologic malignancies with total-body irradiation (TBI) conditioning regimens, and considered for patients undergoing myeloablative allogeneic SCT with TBI-based conditioning regimens. Data are insufficient to recommend use in the non-SCT setting.","author":[{"dropping-particle":"","family":"Hensley","given":"Martee L","non-dropping-particle":"","parse-names":false,"suffix":""},{"dropping-particle":"","family":"Hagerty","given":"Karen L","non-dropping-particle":"","parse-names":false,"suffix":""},{"dropping-particle":"","family":"Kewalramani","given":"Tarun","non-dropping-particle":"","parse-names":false,"suffix":""},{"dropping-particle":"","family":"Green","given":"Daniel M","non-dropping-particle":"","parse-names":false,"suffix":""},{"dropping-particle":"","family":"Meropol","given":"Neal J","non-dropping-particle":"","parse-names":false,"suffix":""},{"dropping-particle":"","family":"Wasserman","given":"Todd H","non-dropping-particle":"","parse-names":false,"suffix":""},{"dropping-particle":"","family":"Cohen","given":"Gary I","non-dropping-particle":"","parse-names":false,"suffix":""},{"dropping-particle":"","family":"Emami","given":"Bahman","non-dropping-particle":"","parse-names":false,"suffix":""},{"dropping-particle":"","family":"Gradishar","given":"William J","non-dropping-particle":"","parse-names":false,"suffix":""},{"dropping-particle":"","family":"Mitchell","given":"R Brian","non-dropping-particle":"","parse-names":false,"suffix":""},{"dropping-particle":"","family":"Thigpen","given":"J Tate","non-dropping-particle":"","parse-names":false,"suffix":""},{"dropping-particle":"","family":"Trotti","given":"Andy 3rd","non-dropping-particle":"","parse-names":false,"suffix":""},{"dropping-particle":"","family":"Hoff","given":"Daniel","non-dropping-particle":"von","parse-names":false,"suffix":""},{"dropping-particle":"","family":"Schuchter","given":"Lynn M","non-dropping-particle":"","parse-names":false,"suffix":""}],"container-title":"Journal of clinical oncology : official journal of the American Society of Clinical  Oncology","id":"ITEM-1","issue":"1","issued":{"date-parts":[["2009","1"]]},"language":"eng","page":"127-145","publisher-place":"United States","title":"American Society of Clinical Oncology 2008 clinical practice guideline update: use  of chemotherapy and radiation therapy protectants.","type":"article-journal","volume":"27"},"uris":["http://www.mendeley.com/documents/?uuid=41be25ce-0760-45af-a278-1fe3149cb72b"]}],"mendeley":{"formattedCitation":"&lt;sup&gt;15&lt;/sup&gt;","plainTextFormattedCitation":"15","previouslyFormattedCitation":"&lt;sup&gt;15&lt;/sup&gt;"},"properties":{"noteIndex":0},"schema":"https://github.com/citation-style-language/schema/raw/master/csl-citation.json"}</w:instrText>
      </w:r>
      <w:r w:rsidRPr="0023548D">
        <w:rPr>
          <w:rFonts w:ascii="Book Antiqua" w:hAnsi="Book Antiqua" w:cs="Arial"/>
          <w:color w:val="000000" w:themeColor="text1"/>
          <w:shd w:val="clear" w:color="auto" w:fill="FFFFFF"/>
        </w:rPr>
        <w:fldChar w:fldCharType="separate"/>
      </w:r>
      <w:r w:rsidRPr="0023548D">
        <w:rPr>
          <w:rFonts w:ascii="Book Antiqua" w:hAnsi="Book Antiqua" w:cs="Arial"/>
          <w:noProof/>
          <w:color w:val="000000" w:themeColor="text1"/>
          <w:shd w:val="clear" w:color="auto" w:fill="FFFFFF"/>
          <w:vertAlign w:val="superscript"/>
        </w:rPr>
        <w:t>15</w:t>
      </w:r>
      <w:r w:rsidRPr="0023548D">
        <w:rPr>
          <w:rFonts w:ascii="Book Antiqua" w:hAnsi="Book Antiqua" w:cs="Arial"/>
          <w:color w:val="000000" w:themeColor="text1"/>
          <w:shd w:val="clear" w:color="auto" w:fill="FFFFFF"/>
        </w:rPr>
        <w:fldChar w:fldCharType="end"/>
      </w:r>
      <w:r w:rsidR="000461BF" w:rsidRPr="0023548D">
        <w:rPr>
          <w:rFonts w:ascii="Book Antiqua" w:hAnsi="Book Antiqua" w:cs="Arial"/>
          <w:color w:val="000000" w:themeColor="text1"/>
          <w:shd w:val="clear" w:color="auto" w:fill="FFFFFF"/>
          <w:vertAlign w:val="superscript"/>
          <w:lang w:eastAsia="zh-CN"/>
        </w:rPr>
        <w:t>]</w:t>
      </w:r>
      <w:r w:rsidRPr="0023548D">
        <w:rPr>
          <w:rFonts w:ascii="Book Antiqua" w:hAnsi="Book Antiqua" w:cs="Arial"/>
          <w:color w:val="000000" w:themeColor="text1"/>
          <w:shd w:val="clear" w:color="auto" w:fill="FFFFFF"/>
        </w:rPr>
        <w:t>.</w:t>
      </w:r>
    </w:p>
    <w:p w14:paraId="0E51C103" w14:textId="77777777" w:rsidR="000461BF" w:rsidRPr="0023548D" w:rsidRDefault="000461BF" w:rsidP="0023548D">
      <w:pPr>
        <w:adjustRightInd w:val="0"/>
        <w:snapToGrid w:val="0"/>
        <w:spacing w:line="360" w:lineRule="auto"/>
        <w:jc w:val="both"/>
        <w:rPr>
          <w:rFonts w:ascii="Book Antiqua" w:hAnsi="Book Antiqua" w:cs="Arial"/>
          <w:lang w:eastAsia="zh-CN"/>
        </w:rPr>
      </w:pPr>
    </w:p>
    <w:p w14:paraId="7166565F" w14:textId="77777777" w:rsidR="003F06FC" w:rsidRPr="0023548D" w:rsidRDefault="000461BF" w:rsidP="0023548D">
      <w:pPr>
        <w:adjustRightInd w:val="0"/>
        <w:snapToGrid w:val="0"/>
        <w:spacing w:line="360" w:lineRule="auto"/>
        <w:jc w:val="both"/>
        <w:rPr>
          <w:rFonts w:ascii="Book Antiqua" w:hAnsi="Book Antiqua" w:cs="Arial"/>
          <w:b/>
          <w:u w:val="single"/>
        </w:rPr>
      </w:pPr>
      <w:r w:rsidRPr="0023548D">
        <w:rPr>
          <w:rFonts w:ascii="Book Antiqua" w:hAnsi="Book Antiqua" w:cs="Arial"/>
          <w:b/>
          <w:u w:val="single"/>
        </w:rPr>
        <w:t>ESOPHAGUS</w:t>
      </w:r>
    </w:p>
    <w:p w14:paraId="7E0C62E2" w14:textId="77777777" w:rsidR="003F06FC" w:rsidRPr="0023548D" w:rsidRDefault="003F06FC" w:rsidP="0023548D">
      <w:pPr>
        <w:adjustRightInd w:val="0"/>
        <w:snapToGrid w:val="0"/>
        <w:spacing w:line="360" w:lineRule="auto"/>
        <w:jc w:val="both"/>
        <w:rPr>
          <w:rFonts w:ascii="Book Antiqua" w:hAnsi="Book Antiqua" w:cs="Arial"/>
        </w:rPr>
      </w:pPr>
      <w:r w:rsidRPr="0023548D">
        <w:rPr>
          <w:rFonts w:ascii="Book Antiqua" w:hAnsi="Book Antiqua" w:cs="Arial"/>
        </w:rPr>
        <w:t xml:space="preserve">Radiation esophagitis can present early or late. The addition of chemotherapy further increases the likelihood of developing esophageal </w:t>
      </w:r>
      <w:r w:rsidR="0041177D" w:rsidRPr="0023548D">
        <w:rPr>
          <w:rFonts w:ascii="Book Antiqua" w:hAnsi="Book Antiqua" w:cs="Arial"/>
        </w:rPr>
        <w:t>structuring</w:t>
      </w:r>
      <w:r w:rsidR="0041177D"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{"citationItems":[{"id":"ITEM-1","itemData":{"DOI":"10.2174/157488712799363235","ISSN":"1876-1038 (Electronic)","PMID":"21864251","abstract":"OBJECTIVES: Radiation esophagitis represents a significant complication experienced  by non-small cell cancer (NSCLC) patients receiving thoracic irradiation. The objective of the current review was to assess the clinical and dosimetrical parameters that may predict radiation esophagitis. METHODS: Studies were identified by searching PubMed electronic databases. Both prospective and retrospective studies were included. Information regarding clinical and dosimetrical parameters predicting for radiation-induced esophagitis was extracted and analyzed. RESULTS: The esophageal clinical and dosimetric parameters that best predict acute esophagitis remain unclear. In many reports, Vx (the volume of esophagus receiving x Gy) stands out, with values of x ranging from 20-70 Gy. Other studies conclude that the maximal dose received by any point of the esophagus is the best predictor of esophagitis. Another metric implicated with esophageal toxicity in some reports is the proportion of the esophageal circumference or surface area that receives high doses of radiation. CONCLUSIONS: Technological advancements in patient immobilization, setup verification, and radiotherapy delivery are increasingly being employed to limit the toxicity of thoracic irradiation. Future efforts are required to determine how these complex techniques should best be implemented to minimize the risks of acute and long-term esophageal injury.","author":[{"dropping-particle":"","family":"Bar-Ad","given":"Voichita","non-dropping-particle":"","parse-names":false,"suffix":""},{"dropping-particle":"","family":"Ohri","given":"Nitin","non-dropping-particle":"","parse-names":false,"suffix":""},{"dropping-particle":"","family":"Werner-Wasik","given":"Maria","non-dropping-particle":"","parse-names":false,"suffix":""}],"container-title":"Reviews on recent clinical trials","id":"ITEM-1","issue":"1","issued":{"date-parts":[["2012","2"]]},"language":"eng","page":"31-35","title":"Esophagitis, treatment-related toxicity in non-small cell lung cancer.","type":"article-journal","volume":"7"},"uris":["http://www.mendeley.com/documents/?uuid=2888bf7f-c056-445b-a8d9-950f87d3329e"]}],"mendeley":{"formattedCitation":"&lt;sup&gt;16&lt;/sup&gt;","plainTextFormattedCitation":"16","previouslyFormattedCitation":"&lt;sup&gt;16&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16</w:t>
      </w:r>
      <w:r w:rsidRPr="0023548D">
        <w:rPr>
          <w:rFonts w:ascii="Book Antiqua" w:hAnsi="Book Antiqua" w:cs="Arial"/>
        </w:rPr>
        <w:fldChar w:fldCharType="end"/>
      </w:r>
      <w:r w:rsidR="0041177D" w:rsidRPr="0023548D">
        <w:rPr>
          <w:rFonts w:ascii="Book Antiqua" w:hAnsi="Book Antiqua" w:cs="Arial"/>
          <w:vertAlign w:val="superscript"/>
          <w:lang w:eastAsia="zh-CN"/>
        </w:rPr>
        <w:t>]</w:t>
      </w:r>
      <w:r w:rsidRPr="0023548D">
        <w:rPr>
          <w:rFonts w:ascii="Book Antiqua" w:hAnsi="Book Antiqua" w:cs="Arial"/>
        </w:rPr>
        <w:t>.</w:t>
      </w:r>
      <w:r w:rsidR="007F03A1" w:rsidRPr="0023548D">
        <w:rPr>
          <w:rFonts w:ascii="Book Antiqua" w:hAnsi="Book Antiqua" w:cs="Arial"/>
        </w:rPr>
        <w:t xml:space="preserve"> </w:t>
      </w:r>
      <w:r w:rsidRPr="0023548D">
        <w:rPr>
          <w:rFonts w:ascii="Book Antiqua" w:hAnsi="Book Antiqua" w:cs="Arial"/>
        </w:rPr>
        <w:t>The risk of stricturing in the esophagus can be anticipated by greater tumor invasion and circumferential involvement. Mediastinal fibrosis resulting from radiation therapy can lead to progressive and frequently refractory esophageal stenosis</w:t>
      </w:r>
      <w:r w:rsidR="00C81879"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{"citationItems":[{"id":"ITEM-1","itemData":{"DOI":"10.1002/lary.24268","ISSN":"1531-4995 (Electronic)","PMID":"23775806","abstract":"OBJECTIVES/HYPOTHESIS: To assess clinical success and safety of endoscopic  pharyngoesophageal dilation after chemoradiation or radiation for head and neck cancer and to identify variables associated with dilation failure. STUDY DESIGN: Case series with chart review. METHODS: Between 2000 and 2008, a total of 111 patients treated with chemoradiation or radiation for head and neck cancer with subsequent pharyngoesophageal stenosis requiring endoscopic dilation were identified. Patients were evaluated for endoscopic dilation technique, severity of stenosis, technical and clinical success, and intra- and postoperative complications. The Diet/GT score (range, 1-5) was utilized to measure swallow success. Variables associated with dilation failure were analyzed by univariate and multivariate logistic regression. RESULTS: There were 271 dilations analyzed, with 42 combined antegrade retrograde dilations, 208 dilations over a guidewire, and 21 dilations without guidewire. Intraoperative patency and successful dilation of the stenotic segment was achieved in 95% of patients. A Diet/GT score of 5 (gastrostomy tube removed and soft/regular diet) was attained in 84 of 111 (76%) patients. Safety analysis showed complications occurred in 9% of all dilations. Perforations were noted in 4% of all procedures, with only two esophageal perforations requiring significant intervention. Multiple dilations were associated with an increased risk for perforations. Further logistic regression analyses revealed that the number of dilations was indicating a poor outcome and low Diet/GT score. CONCLUSIONS: Pharyngoesophageal stenosis, occurring after chemoradiation and radiation treatment, can be successfully and safely treated with endoscopic dilation techniques. Patients with restenosis, requiring multiple dilations, have a higher risk of persistent dysphagia.","author":[{"dropping-particle":"","family":"Chapuy","given":"Claudia I","non-dropping-particle":"","parse-names":false,"suffix":""},{"dropping-particle":"","family":"Annino","given":"Donald J","non-dropping-particle":"","parse-names":false,"suffix":""},{"dropping-particle":"","family":"Tishler","given":"Roy B","non-dropping-particle":"","parse-names":false,"suffix":""},{"dropping-particle":"","family":"Haddad","given":"Robert I","non-dropping-particle":"","parse-names":false,"suffix":""},{"dropping-particle":"","family":"Snavely","given":"Anna","non-dropping-particle":"","parse-names":false,"suffix":""},{"dropping-particle":"","family":"Goguen","given":"Laura A","non-dropping-particle":"","parse-names":false,"suffix":""}],"container-title":"The Laryngoscope","id":"ITEM-1","issue":"12","issued":{"date-parts":[["2013","12"]]},"language":"eng","page":"3066-3073","title":"Success of endoscopic pharyngoesophageal dilation after head and neck cancer  treatment.","type":"article-journal","volume":"123"},"uris":["http://www.mendeley.com/documents/?uuid=82066cdc-f831-4975-8d0d-7fe74fbca205"]}],"mendeley":{"formattedCitation":"&lt;sup&gt;17&lt;/sup&gt;","plainTextFormattedCitation":"17","previouslyFormattedCitation":"&lt;sup&gt;17&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17</w:t>
      </w:r>
      <w:r w:rsidRPr="0023548D">
        <w:rPr>
          <w:rFonts w:ascii="Book Antiqua" w:hAnsi="Book Antiqua" w:cs="Arial"/>
        </w:rPr>
        <w:fldChar w:fldCharType="end"/>
      </w:r>
      <w:r w:rsidR="00C81879"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{"citationItems":[{"id":"ITEM-1","itemData":{"DOI":"10.1269/jrr.09073","ISSN":"1349-9157 (Electronic)","PMID":"19801888","abstract":"The purpose of this retrospective study was to clarify the predictive factors  correlated with esophageal stenosis within three months after radiation therapy for locally advanced esophageal cancer. We enrolled 47 patients with advanced esophageal cancer with T2-4 and stage II-III who were treated with definitive radiation therapy and achieving complete response of primary lesion at Kyushu University Hospital between January 1998 and December 2005. Esophagography was performed for all patients before treatment and within three months after completion of the radiation therapy, the esophageal stenotic ratio was evaluated. The stenotic ratio was used to define four levels of stenosis: stenosis level 1, stenotic ratio of 0-25%; 2, 25-50%; 3,50-75%; 4,75-100%. We then estimated the correlation between the esophageal stenosis level after radiation therapy and each of numerous factors. The numbers and total percentages of patients at each stenosis level were as follows: level 1: n = 14 (30%); level 2: 8 (17%); level 3: 14 (30%); and level 4: 11 (23%). Esophageal stenosis in the case of full circumference involvement tended to be more severe and more frequent. Increases in wall thickness tended to be associated with increases in esophageal stenosis severity and frequency. The extent of involved circumference and wall thickness of tumor region were significantly correlated with esophageal stenosis associated with tumor regression in radiation therapy (p = 0.0006, p = 0.005). For predicting the possibility of esophageal stenosis with tumor regression within three months in radiation therapy, the extent of involved circumference and esophageal wall thickness of the tumor region may be useful.","author":[{"dropping-particle":"","family":"Atsumi","given":"Kazushige","non-dropping-particle":"","parse-names":false,"suffix":""},{"dropping-particle":"","family":"Shioyama","given":"Yoshiyuki","non-dropping-particle":"","parse-names":false,"suffix":""},{"dropping-particle":"","family":"Nakamura","given":"Katsumasa","non-dropping-particle":"","parse-names":false,"suffix":""},{"dropping-particle":"","family":"Nomoto","given":"Satoshi","non-dropping-particle":"","parse-names":false,"suffix":""},{"dropping-particle":"","family":"Ohga","given":"Saiji","non-dropping-particle":"","parse-names":false,"suffix":""},{"dropping-particle":"","family":"Yoshitake","given":"Tadamasa","non-dropping-particle":"","parse-names":false,"suffix":""},{"dropping-particle":"","family":"Nonoshita","given":"Takeshi","non-dropping-particle":"","parse-names":false,"suffix":""},{"dropping-particle":"","family":"Ueda","given":"Masanobu","non-dropping-particle":"","parse-names":false,"suffix":""},{"dropping-particle":"","family":"Hirata","given":"Hideki","non-dropping-particle":"","parse-names":false,"suffix":""},{"dropping-particle":"","family":"Honda","given":"Hiroshi","non-dropping-particle":"","parse-names":false,"suffix":""}],"container-title":"Journal of radiation research","id":"ITEM-1","issue":"1","issued":{"date-parts":[["2010"]]},"language":"eng","page":"9-14","publisher-place":"England","title":"Predictive factors of esophageal stenosis associated with tumor regression in  radiation therapy for locally advanced esophageal cancer.","type":"article-journal","volume":"51"},"uris":["http://www.mendeley.com/documents/?uuid=db1a6f50-52cd-465b-9af0-3472d4a76ca4"]}],"mendeley":{"formattedCitation":"&lt;sup&gt;19&lt;/sup&gt;","plainTextFormattedCitation":"19","previouslyFormattedCitation":"&lt;sup&gt;19&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19</w:t>
      </w:r>
      <w:r w:rsidRPr="0023548D">
        <w:rPr>
          <w:rFonts w:ascii="Book Antiqua" w:hAnsi="Book Antiqua" w:cs="Arial"/>
        </w:rPr>
        <w:fldChar w:fldCharType="end"/>
      </w:r>
      <w:r w:rsidR="00C81879" w:rsidRPr="0023548D">
        <w:rPr>
          <w:rFonts w:ascii="Book Antiqua" w:hAnsi="Book Antiqua" w:cs="Arial"/>
          <w:vertAlign w:val="superscript"/>
          <w:lang w:eastAsia="zh-CN"/>
        </w:rPr>
        <w:t>]</w:t>
      </w:r>
      <w:r w:rsidRPr="0023548D">
        <w:rPr>
          <w:rFonts w:ascii="Book Antiqua" w:hAnsi="Book Antiqua" w:cs="Arial"/>
        </w:rPr>
        <w:t>.</w:t>
      </w:r>
    </w:p>
    <w:p w14:paraId="3C3A795A" w14:textId="66EB97B7" w:rsidR="003F06FC" w:rsidRPr="0023548D" w:rsidRDefault="003F06FC" w:rsidP="0023548D">
      <w:pPr>
        <w:adjustRightInd w:val="0"/>
        <w:snapToGrid w:val="0"/>
        <w:spacing w:line="360" w:lineRule="auto"/>
        <w:ind w:firstLineChars="100" w:firstLine="240"/>
        <w:jc w:val="both"/>
        <w:rPr>
          <w:rFonts w:ascii="Book Antiqua" w:hAnsi="Book Antiqua" w:cs="Arial"/>
          <w:color w:val="000000" w:themeColor="text1"/>
        </w:rPr>
      </w:pPr>
      <w:r w:rsidRPr="0023548D">
        <w:rPr>
          <w:rFonts w:ascii="Book Antiqua" w:hAnsi="Book Antiqua" w:cs="Arial"/>
          <w:color w:val="000000" w:themeColor="text1"/>
        </w:rPr>
        <w:lastRenderedPageBreak/>
        <w:t xml:space="preserve">In the acute phase, esophagitis has the potential to cause significant morbidity for patients. Simple therapies such as analgesia, topical anesthesia, </w:t>
      </w:r>
      <w:r w:rsidR="00C81879" w:rsidRPr="0023548D">
        <w:rPr>
          <w:rFonts w:ascii="Book Antiqua" w:hAnsi="Book Antiqua" w:cs="Arial"/>
          <w:color w:val="000000" w:themeColor="text1"/>
        </w:rPr>
        <w:t>proton</w:t>
      </w:r>
      <w:r w:rsidRPr="0023548D">
        <w:rPr>
          <w:rFonts w:ascii="Book Antiqua" w:hAnsi="Book Antiqua" w:cs="Arial"/>
          <w:color w:val="000000" w:themeColor="text1"/>
        </w:rPr>
        <w:t xml:space="preserve"> pump inhibitors</w:t>
      </w:r>
      <w:r w:rsidR="000F3803">
        <w:rPr>
          <w:rFonts w:ascii="Book Antiqua" w:hAnsi="Book Antiqua" w:cs="Arial"/>
          <w:color w:val="000000" w:themeColor="text1"/>
        </w:rPr>
        <w:t>,</w:t>
      </w:r>
      <w:r w:rsidRPr="0023548D">
        <w:rPr>
          <w:rFonts w:ascii="Book Antiqua" w:hAnsi="Book Antiqua" w:cs="Arial"/>
          <w:color w:val="000000" w:themeColor="text1"/>
        </w:rPr>
        <w:t xml:space="preserve"> and dietary modifications are appropriate. This is often a self-limiting condition but can necessitate an alteration or cessation of treatment</w:t>
      </w:r>
      <w:r w:rsidR="00C81879" w:rsidRPr="0023548D">
        <w:rPr>
          <w:rFonts w:ascii="Book Antiqua" w:hAnsi="Book Antiqua" w:cs="Arial"/>
          <w:color w:val="000000" w:themeColor="text1"/>
          <w:vertAlign w:val="superscript"/>
          <w:lang w:eastAsia="zh-CN"/>
        </w:rPr>
        <w:t>[</w:t>
      </w:r>
      <w:r w:rsidRPr="0023548D">
        <w:rPr>
          <w:rFonts w:ascii="Book Antiqua" w:hAnsi="Book Antiqua" w:cs="Arial"/>
          <w:color w:val="000000" w:themeColor="text1"/>
        </w:rPr>
        <w:fldChar w:fldCharType="begin" w:fldLock="1"/>
      </w:r>
      <w:r w:rsidRPr="0023548D">
        <w:rPr>
          <w:rFonts w:ascii="Book Antiqua" w:hAnsi="Book Antiqua" w:cs="Arial"/>
          <w:color w:val="000000" w:themeColor="text1"/>
        </w:rPr>
        <w:instrText>ADDIN CSL_CITATION {"citationItems":[{"id":"ITEM-1","itemData":{"DOI":"10.5858/arpa.2014-0111-RS","ISSN":"1543-2165 (Electronic)","PMID":"26030254","abstract":"The esophagus is frequently exposed to radiation during treatment of advanced stages  of common cancers such as lung, breast, and esophagus. However, symptomatic radiation esophagitis requiring endoscopic and histologic evaluation occurs quite rarely, affecting less than 1% of patients receiving radiation treatment. Symptoms occur acutely, generally within the first 2 months. Patients typically present with nonspecific symptoms such as dysphagia and odynophagia. Endoscopic changes such as erythema and ulceration are also nonspecific and nondiagnostic. Biopsies from affected areas show variable inflammatory changes and radiation-related atypia of endothelial and stromal cells. Such atypia mimics cytomegalovirus cytopathic changes, which are ruled out through absence of immunostaining. Radiation esophagitis is thus clinically unsuspected and endoscopically and histologically quite different from the more common and familiar radiation proctitis for which angioectasia is the predominant finding.","author":[{"dropping-particle":"","family":"Murro","given":"Diana","non-dropping-particle":"","parse-names":false,"suffix":""},{"dropping-particle":"","family":"Jakate","given":"Shriram","non-dropping-particle":"","parse-names":false,"suffix":""}],"container-title":"Archives of pathology &amp; laboratory medicine","id":"ITEM-1","issue":"6","issued":{"date-parts":[["2015","6"]]},"language":"eng","page":"827-830","publisher-place":"United States","title":"Radiation esophagitis.","type":"article-journal","volume":"139"},"uris":["http://www.mendeley.com/documents/?uuid=a227e1e8-20ee-49a0-bbf2-d7c801d10676"]}],"mendeley":{"formattedCitation":"&lt;sup&gt;20&lt;/sup&gt;","plainTextFormattedCitation":"20","previouslyFormattedCitation":"&lt;sup&gt;20&lt;/sup&gt;"},"properties":{"noteIndex":0},"schema":"https://github.com/citation-style-language/schema/raw/master/csl-citation.json"}</w:instrText>
      </w:r>
      <w:r w:rsidRPr="0023548D">
        <w:rPr>
          <w:rFonts w:ascii="Book Antiqua" w:hAnsi="Book Antiqua" w:cs="Arial"/>
          <w:color w:val="000000" w:themeColor="text1"/>
        </w:rPr>
        <w:fldChar w:fldCharType="separate"/>
      </w:r>
      <w:r w:rsidRPr="0023548D">
        <w:rPr>
          <w:rFonts w:ascii="Book Antiqua" w:hAnsi="Book Antiqua" w:cs="Arial"/>
          <w:noProof/>
          <w:color w:val="000000" w:themeColor="text1"/>
          <w:vertAlign w:val="superscript"/>
        </w:rPr>
        <w:t>20</w:t>
      </w:r>
      <w:r w:rsidRPr="0023548D">
        <w:rPr>
          <w:rFonts w:ascii="Book Antiqua" w:hAnsi="Book Antiqua" w:cs="Arial"/>
          <w:color w:val="000000" w:themeColor="text1"/>
        </w:rPr>
        <w:fldChar w:fldCharType="end"/>
      </w:r>
      <w:r w:rsidR="00C81879" w:rsidRPr="0023548D">
        <w:rPr>
          <w:rFonts w:ascii="Book Antiqua" w:hAnsi="Book Antiqua" w:cs="Arial"/>
          <w:color w:val="000000" w:themeColor="text1"/>
          <w:vertAlign w:val="superscript"/>
          <w:lang w:eastAsia="zh-CN"/>
        </w:rPr>
        <w:t>-</w:t>
      </w:r>
      <w:r w:rsidRPr="0023548D">
        <w:rPr>
          <w:rFonts w:ascii="Book Antiqua" w:hAnsi="Book Antiqua" w:cs="Arial"/>
          <w:color w:val="000000" w:themeColor="text1"/>
        </w:rPr>
        <w:fldChar w:fldCharType="begin" w:fldLock="1"/>
      </w:r>
      <w:r w:rsidRPr="0023548D">
        <w:rPr>
          <w:rFonts w:ascii="Book Antiqua" w:hAnsi="Book Antiqua" w:cs="Arial"/>
          <w:color w:val="000000" w:themeColor="text1"/>
        </w:rPr>
        <w:instrText>ADDIN CSL_CITATION {"citationItems":[{"id":"ITEM-1","itemData":{"ISSN":"1532-0650 (Electronic)","PMID":"20704169","abstract":"Nearly two thirds of patients with cancer will undergo radiation therapy as part of  their treatment plan. Given the increased use of radiation therapy and the growing number of cancer survivors, family physicians will increasingly care for patients experiencing adverse effects of radiation. Selective serotonin reuptake inhibitors have been shown to significantly improve symptoms of depression in patients undergoing chemotherapy, although they have little effect on cancer-related fatigue. Radiation dermatitis is treated with topical steroids and emollient creams. Skin washing with a mild, unscented soap is acceptable. Cardiovascular disease is a well-established adverse effect in patients receiving radiation therapy, although there are no consensus recommendations for cardiovascular screening in this population. Radiation pneumonitis is treated with oral prednisone and pentoxifylline. Radiation esophagitis is treated with dietary modification, proton pump inhibitors, promotility agents, and viscous lidocaine. Radiation-induced emesis is ameliorated with 5-hydroxytryptamine3 receptor antagonists and steroids. Symptomatic treatments for chronic radiation cystitis include anticholinergic agents and phenazopyridine. Sexual dysfunction from radiation therapy includes erectile dysfunction and vaginal stenosis, which are treated with phosphodiesterase type 5 inhibitors and vaginal dilators, respectively.","author":[{"dropping-particle":"","family":"Berkey","given":"Franklin J","non-dropping-particle":"","parse-names":false,"suffix":""}],"container-title":"American family physician","id":"ITEM-1","issue":"4","issued":{"date-parts":[["2010","8"]]},"language":"eng","page":"381-388,394","publisher-place":"United States","title":"Managing the adverse effects of radiation therapy.","type":"article-journal","volume":"82"},"uris":["http://www.mendeley.com/documents/?uuid=fed02f5b-2579-4bcb-81a5-d586c70ee932"]}],"mendeley":{"formattedCitation":"&lt;sup&gt;22&lt;/sup&gt;","plainTextFormattedCitation":"22","previouslyFormattedCitation":"&lt;sup&gt;22&lt;/sup&gt;"},"properties":{"noteIndex":0},"schema":"https://github.com/citation-style-language/schema/raw/master/csl-citation.json"}</w:instrText>
      </w:r>
      <w:r w:rsidRPr="0023548D">
        <w:rPr>
          <w:rFonts w:ascii="Book Antiqua" w:hAnsi="Book Antiqua" w:cs="Arial"/>
          <w:color w:val="000000" w:themeColor="text1"/>
        </w:rPr>
        <w:fldChar w:fldCharType="separate"/>
      </w:r>
      <w:r w:rsidRPr="0023548D">
        <w:rPr>
          <w:rFonts w:ascii="Book Antiqua" w:hAnsi="Book Antiqua" w:cs="Arial"/>
          <w:noProof/>
          <w:color w:val="000000" w:themeColor="text1"/>
          <w:vertAlign w:val="superscript"/>
        </w:rPr>
        <w:t>22</w:t>
      </w:r>
      <w:r w:rsidRPr="0023548D">
        <w:rPr>
          <w:rFonts w:ascii="Book Antiqua" w:hAnsi="Book Antiqua" w:cs="Arial"/>
          <w:color w:val="000000" w:themeColor="text1"/>
        </w:rPr>
        <w:fldChar w:fldCharType="end"/>
      </w:r>
      <w:r w:rsidR="00C81879" w:rsidRPr="0023548D">
        <w:rPr>
          <w:rFonts w:ascii="Book Antiqua" w:hAnsi="Book Antiqua" w:cs="Arial"/>
          <w:color w:val="000000" w:themeColor="text1"/>
          <w:vertAlign w:val="superscript"/>
          <w:lang w:eastAsia="zh-CN"/>
        </w:rPr>
        <w:t>]</w:t>
      </w:r>
      <w:r w:rsidRPr="0023548D">
        <w:rPr>
          <w:rFonts w:ascii="Book Antiqua" w:hAnsi="Book Antiqua" w:cs="Arial"/>
          <w:color w:val="000000" w:themeColor="text1"/>
        </w:rPr>
        <w:t xml:space="preserve">. </w:t>
      </w:r>
      <w:r w:rsidRPr="0023548D">
        <w:rPr>
          <w:rFonts w:ascii="Book Antiqua" w:hAnsi="Book Antiqua" w:cs="Arial"/>
          <w:color w:val="000000" w:themeColor="text1"/>
          <w:shd w:val="clear" w:color="auto" w:fill="FFFFFF"/>
        </w:rPr>
        <w:t>Certain foods including tobacco, alcohol, coffee, capsaicin containing foods, and ingestion of substances with extremes of temperature may irritate the esophageal mucosa.</w:t>
      </w:r>
      <w:r w:rsidR="000F3803">
        <w:rPr>
          <w:rFonts w:ascii="Book Antiqua" w:hAnsi="Book Antiqua" w:cs="Arial"/>
          <w:color w:val="000000" w:themeColor="text1"/>
          <w:shd w:val="clear" w:color="auto" w:fill="FFFFFF"/>
        </w:rPr>
        <w:t xml:space="preserve"> </w:t>
      </w:r>
      <w:r w:rsidRPr="0023548D">
        <w:rPr>
          <w:rFonts w:ascii="Book Antiqua" w:hAnsi="Book Antiqua" w:cs="Arial"/>
          <w:color w:val="000000" w:themeColor="text1"/>
          <w:shd w:val="clear" w:color="auto" w:fill="FFFFFF"/>
        </w:rPr>
        <w:t>A soft or pureed bland diet is typically advised but often difficult to tolerate. A specialized dietetic assessment can provide estimates of daily nutritional requirements and advice for optimizing protein and calorie intake, such as the addition of liquid meal replacements</w:t>
      </w:r>
      <w:r w:rsidR="00121110" w:rsidRPr="0023548D">
        <w:rPr>
          <w:rFonts w:ascii="Book Antiqua" w:hAnsi="Book Antiqua" w:cs="Arial"/>
          <w:color w:val="000000" w:themeColor="text1"/>
          <w:shd w:val="clear" w:color="auto" w:fill="FFFFFF"/>
          <w:vertAlign w:val="superscript"/>
          <w:lang w:eastAsia="zh-CN"/>
        </w:rPr>
        <w:t>[</w:t>
      </w:r>
      <w:r w:rsidRPr="0023548D">
        <w:rPr>
          <w:rFonts w:ascii="Book Antiqua" w:hAnsi="Book Antiqua" w:cs="Arial"/>
          <w:color w:val="000000" w:themeColor="text1"/>
          <w:shd w:val="clear" w:color="auto" w:fill="FFFFFF"/>
        </w:rPr>
        <w:fldChar w:fldCharType="begin" w:fldLock="1"/>
      </w:r>
      <w:r w:rsidRPr="0023548D">
        <w:rPr>
          <w:rFonts w:ascii="Book Antiqua" w:hAnsi="Book Antiqua" w:cs="Arial"/>
          <w:color w:val="000000" w:themeColor="text1"/>
          <w:shd w:val="clear" w:color="auto" w:fill="FFFFFF"/>
        </w:rPr>
        <w:instrText>ADDIN CSL_CITATION {"citationItems":[{"id":"ITEM-1","itemData":{"ISSN":"1532-0650 (Electronic)","PMID":"20704169","abstract":"Nearly two thirds of patients with cancer will undergo radiation therapy as part of  their treatment plan. Given the increased use of radiation therapy and the growing number of cancer survivors, family physicians will increasingly care for patients experiencing adverse effects of radiation. Selective serotonin reuptake inhibitors have been shown to significantly improve symptoms of depression in patients undergoing chemotherapy, although they have little effect on cancer-related fatigue. Radiation dermatitis is treated with topical steroids and emollient creams. Skin washing with a mild, unscented soap is acceptable. Cardiovascular disease is a well-established adverse effect in patients receiving radiation therapy, although there are no consensus recommendations for cardiovascular screening in this population. Radiation pneumonitis is treated with oral prednisone and pentoxifylline. Radiation esophagitis is treated with dietary modification, proton pump inhibitors, promotility agents, and viscous lidocaine. Radiation-induced emesis is ameliorated with 5-hydroxytryptamine3 receptor antagonists and steroids. Symptomatic treatments for chronic radiation cystitis include anticholinergic agents and phenazopyridine. Sexual dysfunction from radiation therapy includes erectile dysfunction and vaginal stenosis, which are treated with phosphodiesterase type 5 inhibitors and vaginal dilators, respectively.","author":[{"dropping-particle":"","family":"Berkey","given":"Franklin J","non-dropping-particle":"","parse-names":false,"suffix":""}],"container-title":"American family physician","id":"ITEM-1","issue":"4","issued":{"date-parts":[["2010","8"]]},"language":"eng","page":"381-388,394","publisher-place":"United States","title":"Managing the adverse effects of radiation therapy.","type":"article-journal","volume":"82"},"uris":["http://www.mendeley.com/documents/?uuid=fed02f5b-2579-4bcb-81a5-d586c70ee932"]}],"mendeley":{"formattedCitation":"&lt;sup&gt;22&lt;/sup&gt;","plainTextFormattedCitation":"22","previouslyFormattedCitation":"&lt;sup&gt;22&lt;/sup&gt;"},"properties":{"noteIndex":0},"schema":"https://github.com/citation-style-language/schema/raw/master/csl-citation.json"}</w:instrText>
      </w:r>
      <w:r w:rsidRPr="0023548D">
        <w:rPr>
          <w:rFonts w:ascii="Book Antiqua" w:hAnsi="Book Antiqua" w:cs="Arial"/>
          <w:color w:val="000000" w:themeColor="text1"/>
          <w:shd w:val="clear" w:color="auto" w:fill="FFFFFF"/>
        </w:rPr>
        <w:fldChar w:fldCharType="separate"/>
      </w:r>
      <w:r w:rsidRPr="0023548D">
        <w:rPr>
          <w:rFonts w:ascii="Book Antiqua" w:hAnsi="Book Antiqua" w:cs="Arial"/>
          <w:noProof/>
          <w:color w:val="000000" w:themeColor="text1"/>
          <w:shd w:val="clear" w:color="auto" w:fill="FFFFFF"/>
          <w:vertAlign w:val="superscript"/>
        </w:rPr>
        <w:t>22</w:t>
      </w:r>
      <w:r w:rsidRPr="0023548D">
        <w:rPr>
          <w:rFonts w:ascii="Book Antiqua" w:hAnsi="Book Antiqua" w:cs="Arial"/>
          <w:color w:val="000000" w:themeColor="text1"/>
          <w:shd w:val="clear" w:color="auto" w:fill="FFFFFF"/>
        </w:rPr>
        <w:fldChar w:fldCharType="end"/>
      </w:r>
      <w:r w:rsidR="00121110" w:rsidRPr="0023548D">
        <w:rPr>
          <w:rFonts w:ascii="Book Antiqua" w:hAnsi="Book Antiqua" w:cs="Arial"/>
          <w:color w:val="000000" w:themeColor="text1"/>
          <w:shd w:val="clear" w:color="auto" w:fill="FFFFFF"/>
          <w:vertAlign w:val="superscript"/>
          <w:lang w:eastAsia="zh-CN"/>
        </w:rPr>
        <w:t>]</w:t>
      </w:r>
      <w:r w:rsidRPr="0023548D">
        <w:rPr>
          <w:rFonts w:ascii="Book Antiqua" w:hAnsi="Book Antiqua" w:cs="Arial"/>
          <w:color w:val="000000" w:themeColor="text1"/>
          <w:shd w:val="clear" w:color="auto" w:fill="FFFFFF"/>
        </w:rPr>
        <w:t>.</w:t>
      </w:r>
      <w:r w:rsidRPr="0023548D">
        <w:rPr>
          <w:rFonts w:ascii="Book Antiqua" w:hAnsi="Book Antiqua" w:cs="Arial"/>
          <w:color w:val="000000" w:themeColor="text1"/>
        </w:rPr>
        <w:t xml:space="preserve"> </w:t>
      </w:r>
      <w:r w:rsidRPr="0023548D">
        <w:rPr>
          <w:rFonts w:ascii="Book Antiqua" w:hAnsi="Book Antiqua" w:cs="Arial"/>
          <w:color w:val="000000" w:themeColor="text1"/>
          <w:shd w:val="clear" w:color="auto" w:fill="FFFFFF"/>
        </w:rPr>
        <w:t xml:space="preserve">Mild to moderate odynophagia responds to topical analgesics such as oral viscous lidocaine. Patients with esophagitis may have reduced lower esophageal sphincter pressure and are prone to reflux. These patients should be prescribed a </w:t>
      </w:r>
      <w:r w:rsidR="000F3803" w:rsidRPr="0023548D">
        <w:rPr>
          <w:rFonts w:ascii="Book Antiqua" w:hAnsi="Book Antiqua" w:cs="Arial"/>
          <w:color w:val="000000" w:themeColor="text1"/>
        </w:rPr>
        <w:t>proton pump inhibitor</w:t>
      </w:r>
      <w:r w:rsidRPr="0023548D">
        <w:rPr>
          <w:rFonts w:ascii="Book Antiqua" w:hAnsi="Book Antiqua" w:cs="Arial"/>
          <w:color w:val="000000" w:themeColor="text1"/>
          <w:shd w:val="clear" w:color="auto" w:fill="FFFFFF"/>
        </w:rPr>
        <w:t xml:space="preserve"> or H2 receptor antagonist</w:t>
      </w:r>
      <w:r w:rsidR="00121110" w:rsidRPr="0023548D">
        <w:rPr>
          <w:rFonts w:ascii="Book Antiqua" w:hAnsi="Book Antiqua" w:cs="Arial"/>
          <w:color w:val="000000" w:themeColor="text1"/>
          <w:shd w:val="clear" w:color="auto" w:fill="FFFFFF"/>
          <w:vertAlign w:val="superscript"/>
          <w:lang w:eastAsia="zh-CN"/>
        </w:rPr>
        <w:t>[</w:t>
      </w:r>
      <w:r w:rsidRPr="0023548D">
        <w:rPr>
          <w:rFonts w:ascii="Book Antiqua" w:hAnsi="Book Antiqua" w:cs="Arial"/>
          <w:color w:val="000000" w:themeColor="text1"/>
          <w:shd w:val="clear" w:color="auto" w:fill="FFFFFF"/>
        </w:rPr>
        <w:fldChar w:fldCharType="begin" w:fldLock="1"/>
      </w:r>
      <w:r w:rsidRPr="0023548D">
        <w:rPr>
          <w:rFonts w:ascii="Book Antiqua" w:hAnsi="Book Antiqua" w:cs="Arial"/>
          <w:color w:val="000000" w:themeColor="text1"/>
          <w:shd w:val="clear" w:color="auto" w:fill="FFFFFF"/>
        </w:rPr>
        <w:instrText>ADDIN CSL_CITATION {"citationItems":[{"id":"ITEM-1","itemData":{"ISSN":"0002-9270 (Print)","PMID":"2405641","abstract":"Esophageal damage secondary to radiation therapy to thoracic tumors is a major dose  limiting complication. Concomitant use of chemotherapeutic agents enhance this problem which can appear as esophagitis early in the course of treatment or as strictures later. Early complications usually are treated conservatively, whereas endoscopic dilatations of the esophagus are often used for strictures. Newer developments in the field include use of arachidonic acid metabolism pathway inhibitors and radioprotectants. The use of these pharmacologicals, together with modification of the mechanics of radiation delivery, may lead us close to elimination of the complications in normal esophageal tissue, while enhancing localized response in the thoracic tumors.","author":[{"dropping-particle":"","family":"Chowhan","given":"N M","non-dropping-particle":"","parse-names":false,"suffix":""}],"container-title":"The American journal of gastroenterology","id":"ITEM-1","issue":"2","issued":{"date-parts":[["1990","2"]]},"language":"eng","page":"115-120","publisher-place":"United States","title":"Injurious effects of radiation on the esophagus.","type":"article-journal","volume":"85"},"uris":["http://www.mendeley.com/documents/?uuid=e54ec213-b2ef-4ff8-b43e-0d36152a29d5"]}],"mendeley":{"formattedCitation":"&lt;sup&gt;23&lt;/sup&gt;","plainTextFormattedCitation":"23","previouslyFormattedCitation":"&lt;sup&gt;23&lt;/sup&gt;"},"properties":{"noteIndex":0},"schema":"https://github.com/citation-style-language/schema/raw/master/csl-citation.json"}</w:instrText>
      </w:r>
      <w:r w:rsidRPr="0023548D">
        <w:rPr>
          <w:rFonts w:ascii="Book Antiqua" w:hAnsi="Book Antiqua" w:cs="Arial"/>
          <w:color w:val="000000" w:themeColor="text1"/>
          <w:shd w:val="clear" w:color="auto" w:fill="FFFFFF"/>
        </w:rPr>
        <w:fldChar w:fldCharType="separate"/>
      </w:r>
      <w:r w:rsidRPr="0023548D">
        <w:rPr>
          <w:rFonts w:ascii="Book Antiqua" w:hAnsi="Book Antiqua" w:cs="Arial"/>
          <w:noProof/>
          <w:color w:val="000000" w:themeColor="text1"/>
          <w:shd w:val="clear" w:color="auto" w:fill="FFFFFF"/>
          <w:vertAlign w:val="superscript"/>
        </w:rPr>
        <w:t>23</w:t>
      </w:r>
      <w:r w:rsidRPr="0023548D">
        <w:rPr>
          <w:rFonts w:ascii="Book Antiqua" w:hAnsi="Book Antiqua" w:cs="Arial"/>
          <w:color w:val="000000" w:themeColor="text1"/>
          <w:shd w:val="clear" w:color="auto" w:fill="FFFFFF"/>
        </w:rPr>
        <w:fldChar w:fldCharType="end"/>
      </w:r>
      <w:r w:rsidR="00121110" w:rsidRPr="0023548D">
        <w:rPr>
          <w:rFonts w:ascii="Book Antiqua" w:hAnsi="Book Antiqua" w:cs="Arial"/>
          <w:color w:val="000000" w:themeColor="text1"/>
          <w:shd w:val="clear" w:color="auto" w:fill="FFFFFF"/>
          <w:vertAlign w:val="superscript"/>
          <w:lang w:eastAsia="zh-CN"/>
        </w:rPr>
        <w:t>]</w:t>
      </w:r>
      <w:r w:rsidRPr="0023548D">
        <w:rPr>
          <w:rFonts w:ascii="Book Antiqua" w:hAnsi="Book Antiqua" w:cs="Arial"/>
          <w:color w:val="000000" w:themeColor="text1"/>
          <w:shd w:val="clear" w:color="auto" w:fill="FFFFFF"/>
        </w:rPr>
        <w:t>.</w:t>
      </w:r>
      <w:r w:rsidRPr="0023548D">
        <w:rPr>
          <w:rFonts w:ascii="Book Antiqua" w:hAnsi="Book Antiqua" w:cs="Arial"/>
          <w:color w:val="000000" w:themeColor="text1"/>
        </w:rPr>
        <w:t xml:space="preserve"> Whe</w:t>
      </w:r>
      <w:r w:rsidR="000F3803">
        <w:rPr>
          <w:rFonts w:ascii="Book Antiqua" w:hAnsi="Book Antiqua" w:cs="Arial"/>
          <w:color w:val="000000" w:themeColor="text1"/>
        </w:rPr>
        <w:t>n</w:t>
      </w:r>
      <w:r w:rsidRPr="0023548D">
        <w:rPr>
          <w:rFonts w:ascii="Book Antiqua" w:hAnsi="Book Antiqua" w:cs="Arial"/>
          <w:color w:val="000000" w:themeColor="text1"/>
        </w:rPr>
        <w:t xml:space="preserve"> esophagitis has not resolved with supportive therapy</w:t>
      </w:r>
      <w:r w:rsidR="000F3803">
        <w:rPr>
          <w:rFonts w:ascii="Book Antiqua" w:hAnsi="Book Antiqua" w:cs="Arial"/>
          <w:color w:val="000000" w:themeColor="text1"/>
        </w:rPr>
        <w:t>,</w:t>
      </w:r>
      <w:r w:rsidRPr="0023548D">
        <w:rPr>
          <w:rFonts w:ascii="Book Antiqua" w:hAnsi="Book Antiqua" w:cs="Arial"/>
          <w:color w:val="000000" w:themeColor="text1"/>
        </w:rPr>
        <w:t xml:space="preserve"> consideration needs to be made to nutrition. In appropriate cases this may be the initiation of parenteral nutrition</w:t>
      </w:r>
      <w:r w:rsidR="007C4817">
        <w:rPr>
          <w:rFonts w:ascii="Book Antiqua" w:hAnsi="Book Antiqua" w:cs="Arial"/>
          <w:color w:val="000000" w:themeColor="text1"/>
        </w:rPr>
        <w:t xml:space="preserve"> (PN)</w:t>
      </w:r>
      <w:r w:rsidRPr="0023548D">
        <w:rPr>
          <w:rFonts w:ascii="Book Antiqua" w:hAnsi="Book Antiqua" w:cs="Arial"/>
          <w:color w:val="000000" w:themeColor="text1"/>
        </w:rPr>
        <w:t xml:space="preserve"> to allow for mucosal healing</w:t>
      </w:r>
      <w:r w:rsidR="00121110" w:rsidRPr="0023548D">
        <w:rPr>
          <w:rFonts w:ascii="Book Antiqua" w:hAnsi="Book Antiqua" w:cs="Arial"/>
          <w:color w:val="000000" w:themeColor="text1"/>
          <w:vertAlign w:val="superscript"/>
          <w:lang w:eastAsia="zh-CN"/>
        </w:rPr>
        <w:t>[</w:t>
      </w:r>
      <w:r w:rsidRPr="0023548D">
        <w:rPr>
          <w:rFonts w:ascii="Book Antiqua" w:hAnsi="Book Antiqua" w:cs="Arial"/>
          <w:color w:val="000000" w:themeColor="text1"/>
        </w:rPr>
        <w:fldChar w:fldCharType="begin" w:fldLock="1"/>
      </w:r>
      <w:r w:rsidRPr="0023548D">
        <w:rPr>
          <w:rFonts w:ascii="Book Antiqua" w:hAnsi="Book Antiqua" w:cs="Arial"/>
          <w:color w:val="000000" w:themeColor="text1"/>
        </w:rPr>
        <w:instrText>ADDIN CSL_CITATION {"citationItems":[{"id":"ITEM-1","itemData":{"DOI":"10.1016/j.clnu.2016.07.015","ISSN":"1532-1983 (Electronic)","PMID":"27637832","abstract":"Cancers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Schueren","given":"Marian","non-dropping-particle":"de","parse-names":false,"suffix":""},{"dropping-particle":"","family":"Preiser","given":"Jean-Charles","non-dropping-particle":"","parse-names":false,"suffix":""}],"container-title":"Clinical nutrition (Edinburgh, Scotland)","id":"ITEM-1","issue":"1","issued":{"date-parts":[["2017","2"]]},"language":"eng","page":"11-48","publisher-place":"England","title":"ESPEN guidelines on nutrition in cancer patients.","type":"article-journal","volume":"36"},"uris":["http://www.mendeley.com/documents/?uuid=2fb1b21f-9774-4d7a-b2f4-cdad8b49bda3"]}],"mendeley":{"formattedCitation":"&lt;sup&gt;12&lt;/sup&gt;","plainTextFormattedCitation":"12","previouslyFormattedCitation":"&lt;sup&gt;12&lt;/sup&gt;"},"properties":{"noteIndex":0},"schema":"https://github.com/citation-style-language/schema/raw/master/csl-citation.json"}</w:instrText>
      </w:r>
      <w:r w:rsidRPr="0023548D">
        <w:rPr>
          <w:rFonts w:ascii="Book Antiqua" w:hAnsi="Book Antiqua" w:cs="Arial"/>
          <w:color w:val="000000" w:themeColor="text1"/>
        </w:rPr>
        <w:fldChar w:fldCharType="separate"/>
      </w:r>
      <w:r w:rsidRPr="0023548D">
        <w:rPr>
          <w:rFonts w:ascii="Book Antiqua" w:hAnsi="Book Antiqua" w:cs="Arial"/>
          <w:noProof/>
          <w:color w:val="000000" w:themeColor="text1"/>
          <w:vertAlign w:val="superscript"/>
        </w:rPr>
        <w:t>12</w:t>
      </w:r>
      <w:r w:rsidRPr="0023548D">
        <w:rPr>
          <w:rFonts w:ascii="Book Antiqua" w:hAnsi="Book Antiqua" w:cs="Arial"/>
          <w:color w:val="000000" w:themeColor="text1"/>
        </w:rPr>
        <w:fldChar w:fldCharType="end"/>
      </w:r>
      <w:r w:rsidR="00121110" w:rsidRPr="0023548D">
        <w:rPr>
          <w:rFonts w:ascii="Book Antiqua" w:hAnsi="Book Antiqua" w:cs="Arial"/>
          <w:color w:val="000000" w:themeColor="text1"/>
          <w:vertAlign w:val="superscript"/>
          <w:lang w:eastAsia="zh-CN"/>
        </w:rPr>
        <w:t>]</w:t>
      </w:r>
      <w:r w:rsidRPr="0023548D">
        <w:rPr>
          <w:rFonts w:ascii="Book Antiqua" w:hAnsi="Book Antiqua" w:cs="Arial"/>
          <w:color w:val="000000" w:themeColor="text1"/>
        </w:rPr>
        <w:t xml:space="preserve">. </w:t>
      </w:r>
    </w:p>
    <w:p w14:paraId="2A4E5846" w14:textId="5EE2BB4A" w:rsidR="003F06FC" w:rsidRPr="0023548D" w:rsidRDefault="003F06FC" w:rsidP="0023548D">
      <w:pPr>
        <w:adjustRightInd w:val="0"/>
        <w:snapToGrid w:val="0"/>
        <w:spacing w:line="360" w:lineRule="auto"/>
        <w:ind w:firstLineChars="100" w:firstLine="240"/>
        <w:jc w:val="both"/>
        <w:rPr>
          <w:rFonts w:ascii="Book Antiqua" w:hAnsi="Book Antiqua" w:cs="Arial"/>
          <w:color w:val="000000" w:themeColor="text1"/>
        </w:rPr>
      </w:pPr>
      <w:r w:rsidRPr="0023548D">
        <w:rPr>
          <w:rFonts w:ascii="Book Antiqua" w:hAnsi="Book Antiqua" w:cs="Arial"/>
          <w:color w:val="000000" w:themeColor="text1"/>
        </w:rPr>
        <w:t>Post radiation esophageal strictures are often classified as complex with features including length &gt;</w:t>
      </w:r>
      <w:r w:rsidR="00121110" w:rsidRPr="0023548D">
        <w:rPr>
          <w:rFonts w:ascii="Book Antiqua" w:hAnsi="Book Antiqua" w:cs="Arial"/>
          <w:color w:val="000000" w:themeColor="text1"/>
          <w:lang w:eastAsia="zh-CN"/>
        </w:rPr>
        <w:t xml:space="preserve"> </w:t>
      </w:r>
      <w:r w:rsidRPr="0023548D">
        <w:rPr>
          <w:rFonts w:ascii="Book Antiqua" w:hAnsi="Book Antiqua" w:cs="Arial"/>
          <w:color w:val="000000" w:themeColor="text1"/>
        </w:rPr>
        <w:t>2 cm, angulated, irregular, and severely narrowed. Dilatation is the mainstay of treatment for benign strictures. Most patients will have partial occlusion of the esophagus rendering them amenable to anterograde endoscopic dilatation with either bouginage or endoscopic balloon therapy</w:t>
      </w:r>
      <w:r w:rsidR="00400871" w:rsidRPr="0023548D">
        <w:rPr>
          <w:rFonts w:ascii="Book Antiqua" w:hAnsi="Book Antiqua" w:cs="Arial"/>
          <w:color w:val="000000" w:themeColor="text1"/>
          <w:vertAlign w:val="superscript"/>
          <w:lang w:eastAsia="zh-CN"/>
        </w:rPr>
        <w:t>[</w:t>
      </w:r>
      <w:r w:rsidRPr="0023548D">
        <w:rPr>
          <w:rFonts w:ascii="Book Antiqua" w:hAnsi="Book Antiqua" w:cs="Arial"/>
          <w:color w:val="000000" w:themeColor="text1"/>
        </w:rPr>
        <w:fldChar w:fldCharType="begin" w:fldLock="1"/>
      </w:r>
      <w:r w:rsidRPr="0023548D">
        <w:rPr>
          <w:rFonts w:ascii="Book Antiqua" w:hAnsi="Book Antiqua" w:cs="Arial"/>
          <w:color w:val="000000" w:themeColor="text1"/>
        </w:rPr>
        <w:instrText>ADDIN CSL_CITATION {"citationItems":[{"id":"ITEM-1","itemData":{"DOI":"10.1053/j.gastro.2018.11.040","ISSN":"1528-0012 (Electronic)","PMID":"30472230","author":[{"dropping-particle":"","family":"Siersema","given":"Peter D","non-dropping-particle":"","parse-names":false,"suffix":""}],"container-title":"Gastroenterology","id":"ITEM-1","issue":"1","issued":{"date-parts":[["2019","1"]]},"language":"eng","page":"7-10","publisher-place":"United States","title":"How to Approach a Patient With Refractory or Recurrent Benign Esophageal Stricture.","type":"article-journal","volume":"156"},"uris":["http://www.mendeley.com/documents/?uuid=7821b6e1-0f3b-43c3-88f4-94cb26b3250f"]}],"mendeley":{"formattedCitation":"&lt;sup&gt;24&lt;/sup&gt;","plainTextFormattedCitation":"24","previouslyFormattedCitation":"&lt;sup&gt;24&lt;/sup&gt;"},"properties":{"noteIndex":0},"schema":"https://github.com/citation-style-language/schema/raw/master/csl-citation.json"}</w:instrText>
      </w:r>
      <w:r w:rsidRPr="0023548D">
        <w:rPr>
          <w:rFonts w:ascii="Book Antiqua" w:hAnsi="Book Antiqua" w:cs="Arial"/>
          <w:color w:val="000000" w:themeColor="text1"/>
        </w:rPr>
        <w:fldChar w:fldCharType="separate"/>
      </w:r>
      <w:r w:rsidRPr="0023548D">
        <w:rPr>
          <w:rFonts w:ascii="Book Antiqua" w:hAnsi="Book Antiqua" w:cs="Arial"/>
          <w:noProof/>
          <w:color w:val="000000" w:themeColor="text1"/>
          <w:vertAlign w:val="superscript"/>
        </w:rPr>
        <w:t>24</w:t>
      </w:r>
      <w:r w:rsidRPr="0023548D">
        <w:rPr>
          <w:rFonts w:ascii="Book Antiqua" w:hAnsi="Book Antiqua" w:cs="Arial"/>
          <w:color w:val="000000" w:themeColor="text1"/>
        </w:rPr>
        <w:fldChar w:fldCharType="end"/>
      </w:r>
      <w:r w:rsidR="00400871" w:rsidRPr="0023548D">
        <w:rPr>
          <w:rFonts w:ascii="Book Antiqua" w:hAnsi="Book Antiqua" w:cs="Arial"/>
          <w:color w:val="000000" w:themeColor="text1"/>
          <w:vertAlign w:val="superscript"/>
          <w:lang w:eastAsia="zh-CN"/>
        </w:rPr>
        <w:t>]</w:t>
      </w:r>
      <w:r w:rsidRPr="0023548D">
        <w:rPr>
          <w:rFonts w:ascii="Book Antiqua" w:hAnsi="Book Antiqua" w:cs="Arial"/>
          <w:color w:val="000000" w:themeColor="text1"/>
        </w:rPr>
        <w:t>.</w:t>
      </w:r>
    </w:p>
    <w:p w14:paraId="1A9D4275" w14:textId="0162C9AF" w:rsidR="003F06FC" w:rsidRPr="0023548D" w:rsidRDefault="003F06FC" w:rsidP="0023548D">
      <w:pPr>
        <w:adjustRightInd w:val="0"/>
        <w:snapToGrid w:val="0"/>
        <w:spacing w:line="360" w:lineRule="auto"/>
        <w:ind w:firstLineChars="100" w:firstLine="240"/>
        <w:jc w:val="both"/>
        <w:rPr>
          <w:rFonts w:ascii="Book Antiqua" w:hAnsi="Book Antiqua" w:cs="Arial"/>
        </w:rPr>
      </w:pPr>
      <w:r w:rsidRPr="0023548D">
        <w:rPr>
          <w:rFonts w:ascii="Book Antiqua" w:hAnsi="Book Antiqua" w:cs="Arial"/>
          <w:color w:val="000000" w:themeColor="text1"/>
        </w:rPr>
        <w:t>Symptoms from late radiation strictures typically include mechanical dysphagia from stenosis or impaired motility secondary to neuropathy and odynophagia from chronic ulceration</w:t>
      </w:r>
      <w:r w:rsidR="00400871" w:rsidRPr="0023548D">
        <w:rPr>
          <w:rFonts w:ascii="Book Antiqua" w:hAnsi="Book Antiqua" w:cs="Arial"/>
          <w:color w:val="000000" w:themeColor="text1"/>
          <w:vertAlign w:val="superscript"/>
          <w:lang w:eastAsia="zh-CN"/>
        </w:rPr>
        <w:t>[</w:t>
      </w:r>
      <w:r w:rsidRPr="0023548D">
        <w:rPr>
          <w:rFonts w:ascii="Book Antiqua" w:hAnsi="Book Antiqua" w:cs="Arial"/>
          <w:color w:val="000000" w:themeColor="text1"/>
        </w:rPr>
        <w:fldChar w:fldCharType="begin" w:fldLock="1"/>
      </w:r>
      <w:r w:rsidRPr="0023548D">
        <w:rPr>
          <w:rFonts w:ascii="Book Antiqua" w:hAnsi="Book Antiqua" w:cs="Arial"/>
          <w:color w:val="000000" w:themeColor="text1"/>
        </w:rPr>
        <w:instrText>ADDIN CSL_CITATION {"citationItems":[{"id":"ITEM-1","itemData":{"DOI":"10.2147/LCTT.S96443","ISSN":"1179-2728 (Print)","PMID":"28210168","abstract":"Radiation-induced esophagitis is the most common local acute toxicity of  radiotherapy (RT) delivered for the curative or palliative intent treatment of lung cancer. Although concurrent chemotherapy and higher RT dose are associated with increased esophagitis risk, advancements in RT techniques as well as adherence to esophageal dosimetric constraints may reduce the incidence and severity. Mild acute esophagitis symptoms are generally self-limited, and supportive management options include analgesics, acid suppression, diet modification, treatment for candidiasis, and maintenance of adequate nutrition. Esophageal stricture is the most common late sequela from esophageal irradiation and can be addressed with endoscopic dilatation. Approaches to prevent or mitigate these toxicities are also discussed.","author":[{"dropping-particle":"","family":"Baker","given":"Sarah","non-dropping-particle":"","parse-names":false,"suffix":""},{"dropping-particle":"","family":"Fairchild","given":"Alysa","non-dropping-particle":"","parse-names":false,"suffix":""}],"container-title":"Lung Cancer (Auckland, N.Z.)","id":"ITEM-1","issued":{"date-parts":[["2016"]]},"language":"eng","page":"119-127","title":"Radiation-induced esophagitis in lung cancer.","type":"article-journal","volume":"7"},"uris":["http://www.mendeley.com/documents/?uuid=280d916e-83ce-44ac-8466-bb0eab30b68a"]}],"mendeley":{"formattedCitation":"&lt;sup&gt;25&lt;/sup&gt;","plainTextFormattedCitation":"25","previouslyFormattedCitation":"&lt;sup&gt;25&lt;/sup&gt;"},"properties":{"noteIndex":0},"schema":"https://github.com/citation-style-language/schema/raw/master/csl-citation.json"}</w:instrText>
      </w:r>
      <w:r w:rsidRPr="0023548D">
        <w:rPr>
          <w:rFonts w:ascii="Book Antiqua" w:hAnsi="Book Antiqua" w:cs="Arial"/>
          <w:color w:val="000000" w:themeColor="text1"/>
        </w:rPr>
        <w:fldChar w:fldCharType="separate"/>
      </w:r>
      <w:r w:rsidRPr="0023548D">
        <w:rPr>
          <w:rFonts w:ascii="Book Antiqua" w:hAnsi="Book Antiqua" w:cs="Arial"/>
          <w:noProof/>
          <w:color w:val="000000" w:themeColor="text1"/>
          <w:vertAlign w:val="superscript"/>
        </w:rPr>
        <w:t>25</w:t>
      </w:r>
      <w:r w:rsidRPr="0023548D">
        <w:rPr>
          <w:rFonts w:ascii="Book Antiqua" w:hAnsi="Book Antiqua" w:cs="Arial"/>
          <w:color w:val="000000" w:themeColor="text1"/>
        </w:rPr>
        <w:fldChar w:fldCharType="end"/>
      </w:r>
      <w:r w:rsidR="00400871" w:rsidRPr="0023548D">
        <w:rPr>
          <w:rFonts w:ascii="Book Antiqua" w:hAnsi="Book Antiqua" w:cs="Arial"/>
          <w:color w:val="000000" w:themeColor="text1"/>
          <w:vertAlign w:val="superscript"/>
          <w:lang w:eastAsia="zh-CN"/>
        </w:rPr>
        <w:t>]</w:t>
      </w:r>
      <w:r w:rsidRPr="0023548D">
        <w:rPr>
          <w:rFonts w:ascii="Book Antiqua" w:hAnsi="Book Antiqua" w:cs="Arial"/>
          <w:color w:val="000000" w:themeColor="text1"/>
        </w:rPr>
        <w:t xml:space="preserve">. </w:t>
      </w:r>
      <w:r w:rsidRPr="0023548D">
        <w:rPr>
          <w:rFonts w:ascii="Book Antiqua" w:hAnsi="Book Antiqua" w:cs="Arial"/>
        </w:rPr>
        <w:t>For a completely obstructed esophagus</w:t>
      </w:r>
      <w:r w:rsidR="000F3803">
        <w:rPr>
          <w:rFonts w:ascii="Book Antiqua" w:hAnsi="Book Antiqua" w:cs="Arial"/>
        </w:rPr>
        <w:t>, a</w:t>
      </w:r>
      <w:r w:rsidRPr="0023548D">
        <w:rPr>
          <w:rFonts w:ascii="Book Antiqua" w:hAnsi="Book Antiqua" w:cs="Arial"/>
        </w:rPr>
        <w:t xml:space="preserve"> combined anterograde and retrograde approach can be taken. In this complex procedure the stricture is visualized firstly </w:t>
      </w:r>
      <w:r w:rsidRPr="0023548D">
        <w:rPr>
          <w:rFonts w:ascii="Book Antiqua" w:hAnsi="Book Antiqua" w:cs="Arial"/>
          <w:i/>
        </w:rPr>
        <w:t>via</w:t>
      </w:r>
      <w:r w:rsidRPr="0023548D">
        <w:rPr>
          <w:rFonts w:ascii="Book Antiqua" w:hAnsi="Book Antiqua" w:cs="Arial"/>
        </w:rPr>
        <w:t xml:space="preserve"> the anterograde endoscope</w:t>
      </w:r>
      <w:r w:rsidR="000F3803">
        <w:rPr>
          <w:rFonts w:ascii="Book Antiqua" w:hAnsi="Book Antiqua" w:cs="Arial"/>
        </w:rPr>
        <w:t>.</w:t>
      </w:r>
      <w:r w:rsidRPr="0023548D">
        <w:rPr>
          <w:rFonts w:ascii="Book Antiqua" w:hAnsi="Book Antiqua" w:cs="Arial"/>
        </w:rPr>
        <w:t xml:space="preserve"> </w:t>
      </w:r>
      <w:r w:rsidR="000F3803">
        <w:rPr>
          <w:rFonts w:ascii="Book Antiqua" w:hAnsi="Book Antiqua" w:cs="Arial"/>
        </w:rPr>
        <w:t>T</w:t>
      </w:r>
      <w:r w:rsidRPr="0023548D">
        <w:rPr>
          <w:rFonts w:ascii="Book Antiqua" w:hAnsi="Book Antiqua" w:cs="Arial"/>
        </w:rPr>
        <w:t xml:space="preserve">he second endoscope is inserted </w:t>
      </w:r>
      <w:r w:rsidRPr="0023548D">
        <w:rPr>
          <w:rFonts w:ascii="Book Antiqua" w:hAnsi="Book Antiqua" w:cs="Arial"/>
          <w:i/>
        </w:rPr>
        <w:t>via</w:t>
      </w:r>
      <w:r w:rsidRPr="0023548D">
        <w:rPr>
          <w:rFonts w:ascii="Book Antiqua" w:hAnsi="Book Antiqua" w:cs="Arial"/>
        </w:rPr>
        <w:t xml:space="preserve"> a gastrostomy and is used to feed a guidewire proximally. This procedure is often performed with general anesthetic and under radiological guidance to manage the risk of perforation. When luminal patency is achieved these patients will often require serial esophageal dilatation every </w:t>
      </w:r>
      <w:r w:rsidR="00F40B19">
        <w:rPr>
          <w:rFonts w:ascii="Book Antiqua" w:hAnsi="Book Antiqua" w:cs="Arial"/>
        </w:rPr>
        <w:t>2-3 mo</w:t>
      </w:r>
      <w:r w:rsidR="00F333AD"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{"citationItems":[{"id":"ITEM-1","itemData":{"DOI":"10.3748/wjg.v22.i7.2366","ISSN":"2219-2840 (Electronic)","PMID":"26900299","abstract":"AIM: To investigate the combined antegrade-retrograde endoscopic rendezvous  technique for complete oesophageal obstruction and the swallowing outcome. METHODS: This single-centre case series includes consecutive patients who were unable to swallow due to complete oesophageal obstruction and underwent combined antegrade-retrograde endoscopic dilation (CARD) within the last 10 years. The patients' demographic characteristics, clinical parameters, endoscopic therapy, adverse events, and outcomes were obtained retrospectively. Technical success was defined as effective restoration of oesophageal patency. Swallowing success was defined as either percutaneous endoscopic gastrostomy (PEG)-tube independency and/or relevant improvement of oral food intake, as assessed by the functional oral intake scale (FOIS) (≥ level 3). RESULTS: The cohort consisted of six patients [five males; mean age 71 years (range, 54-74)]. All but one patient had undergone radiotherapy for head and neck or oesophageal cancer. Technical success was achieved in five out of six patients. After discharge, repeated dilations were performed in all five patients. During follow-up (median 27 mo, range, 2-115), three patients remained PEG-tube dependent. Three of four patients achieved relevant improvement of swallowing (two patients: FOIS 6, one patient: FOIS 7). One patient developed mediastinal emphysema following CARD, without a need for surgery. CONCLUSION: The CARD technique is safe and a viable alternative to high-risk blind antegrade dilation in patients with complete proximal oesophageal obstruction. Although only half of the patients remained PEG-tube independent, the majority improved their ability to swallow.","author":[{"dropping-particle":"","family":"Bertolini","given":"Reto","non-dropping-particle":"","parse-names":false,"suffix":""},{"dropping-particle":"","family":"Meyenberger","given":"Christa","non-dropping-particle":"","parse-names":false,"suffix":""},{"dropping-particle":"","family":"Putora","given":"Paul Martin","non-dropping-particle":"","parse-names":false,"suffix":""},{"dropping-particle":"","family":"Albrecht","given":"Franziska","non-dropping-particle":"","parse-names":false,"suffix":""},{"dropping-particle":"","family":"Broglie","given":"Martina Anja","non-dropping-particle":"","parse-names":false,"suffix":""},{"dropping-particle":"","family":"Stoeckli","given":"Sandro J","non-dropping-particle":"","parse-names":false,"suffix":""},{"dropping-particle":"","family":"Sulz","given":"Michael Christian","non-dropping-particle":"","parse-names":false,"suffix":""}],"container-title":"World journal of gastroenterology","id":"ITEM-1","issue":"7","issued":{"date-parts":[["2016","2"]]},"language":"eng","page":"2366-2372","title":"Endoscopic dilation of complete oesophageal obstructions with a combined  antegrade-retrograde rendezvous technique.","type":"article-journal","volume":"22"},"uris":["http://www.mendeley.com/documents/?uuid=a28fd8de-becc-410d-900f-b2f7aa87bc33"]}],"mendeley":{"formattedCitation":"&lt;sup&gt;26&lt;/sup&gt;","plainTextFormattedCitation":"26","previouslyFormattedCitation":"&lt;sup&gt;26&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26</w:t>
      </w:r>
      <w:r w:rsidRPr="0023548D">
        <w:rPr>
          <w:rFonts w:ascii="Book Antiqua" w:hAnsi="Book Antiqua" w:cs="Arial"/>
        </w:rPr>
        <w:fldChar w:fldCharType="end"/>
      </w:r>
      <w:r w:rsidR="00F333AD" w:rsidRPr="0023548D">
        <w:rPr>
          <w:rFonts w:ascii="Book Antiqua" w:hAnsi="Book Antiqua" w:cs="Arial"/>
          <w:vertAlign w:val="superscript"/>
          <w:lang w:eastAsia="zh-CN"/>
        </w:rPr>
        <w:t>]</w:t>
      </w:r>
      <w:r w:rsidRPr="0023548D">
        <w:rPr>
          <w:rFonts w:ascii="Book Antiqua" w:hAnsi="Book Antiqua" w:cs="Arial"/>
        </w:rPr>
        <w:t xml:space="preserve">. </w:t>
      </w:r>
      <w:r w:rsidRPr="0023548D">
        <w:rPr>
          <w:rFonts w:ascii="Book Antiqua" w:hAnsi="Book Antiqua" w:cs="Arial"/>
          <w:color w:val="000000" w:themeColor="text1"/>
        </w:rPr>
        <w:t>Refractory esophageal strictures (an inability to maintain a luminal diameter of &gt;</w:t>
      </w:r>
      <w:r w:rsidR="00F333AD" w:rsidRPr="0023548D">
        <w:rPr>
          <w:rFonts w:ascii="Book Antiqua" w:hAnsi="Book Antiqua" w:cs="Arial"/>
          <w:color w:val="000000" w:themeColor="text1"/>
          <w:lang w:eastAsia="zh-CN"/>
        </w:rPr>
        <w:t xml:space="preserve"> </w:t>
      </w:r>
      <w:r w:rsidRPr="0023548D">
        <w:rPr>
          <w:rFonts w:ascii="Book Antiqua" w:hAnsi="Book Antiqua" w:cs="Arial"/>
          <w:color w:val="000000" w:themeColor="text1"/>
        </w:rPr>
        <w:t>14</w:t>
      </w:r>
      <w:r w:rsidR="00F333AD" w:rsidRPr="0023548D">
        <w:rPr>
          <w:rFonts w:ascii="Book Antiqua" w:hAnsi="Book Antiqua" w:cs="Arial"/>
          <w:color w:val="000000" w:themeColor="text1"/>
          <w:lang w:eastAsia="zh-CN"/>
        </w:rPr>
        <w:t xml:space="preserve"> </w:t>
      </w:r>
      <w:r w:rsidRPr="0023548D">
        <w:rPr>
          <w:rFonts w:ascii="Book Antiqua" w:hAnsi="Book Antiqua" w:cs="Arial"/>
          <w:color w:val="000000" w:themeColor="text1"/>
        </w:rPr>
        <w:t>mm following five sequenti</w:t>
      </w:r>
      <w:r w:rsidR="00F333AD" w:rsidRPr="0023548D">
        <w:rPr>
          <w:rFonts w:ascii="Book Antiqua" w:hAnsi="Book Antiqua" w:cs="Arial"/>
          <w:color w:val="000000" w:themeColor="text1"/>
        </w:rPr>
        <w:t>al dilatation attempts 1-2 wk</w:t>
      </w:r>
      <w:r w:rsidRPr="0023548D">
        <w:rPr>
          <w:rFonts w:ascii="Book Antiqua" w:hAnsi="Book Antiqua" w:cs="Arial"/>
          <w:color w:val="000000" w:themeColor="text1"/>
        </w:rPr>
        <w:t xml:space="preserve"> apart </w:t>
      </w:r>
      <w:r w:rsidRPr="0023548D">
        <w:rPr>
          <w:rFonts w:ascii="Book Antiqua" w:hAnsi="Book Antiqua" w:cs="Arial"/>
          <w:color w:val="000000" w:themeColor="text1"/>
        </w:rPr>
        <w:lastRenderedPageBreak/>
        <w:t xml:space="preserve">or maintain the diameter once it has been achieved for </w:t>
      </w:r>
      <w:r w:rsidR="00F40B19">
        <w:rPr>
          <w:rFonts w:ascii="Book Antiqua" w:hAnsi="Book Antiqua" w:cs="Arial"/>
          <w:color w:val="000000" w:themeColor="text1"/>
        </w:rPr>
        <w:t>4 wk</w:t>
      </w:r>
      <w:r w:rsidRPr="0023548D">
        <w:rPr>
          <w:rFonts w:ascii="Book Antiqua" w:hAnsi="Book Antiqua" w:cs="Arial"/>
          <w:color w:val="000000" w:themeColor="text1"/>
        </w:rPr>
        <w:t>) are rare and challenging. There is a lack of good quality evidence surrounding the best approach to treatment</w:t>
      </w:r>
      <w:r w:rsidR="000F3803">
        <w:rPr>
          <w:rFonts w:ascii="Book Antiqua" w:hAnsi="Book Antiqua" w:cs="Arial"/>
          <w:color w:val="000000" w:themeColor="text1"/>
        </w:rPr>
        <w:t>,</w:t>
      </w:r>
      <w:r w:rsidRPr="0023548D">
        <w:rPr>
          <w:rFonts w:ascii="Book Antiqua" w:hAnsi="Book Antiqua" w:cs="Arial"/>
          <w:color w:val="000000" w:themeColor="text1"/>
        </w:rPr>
        <w:t xml:space="preserve"> but some individuals may benefit from self-expanding removable stent insertion</w:t>
      </w:r>
      <w:r w:rsidR="00F333AD" w:rsidRPr="0023548D">
        <w:rPr>
          <w:rFonts w:ascii="Book Antiqua" w:hAnsi="Book Antiqua" w:cs="Arial"/>
          <w:color w:val="000000" w:themeColor="text1"/>
          <w:vertAlign w:val="superscript"/>
          <w:lang w:eastAsia="zh-CN"/>
        </w:rPr>
        <w:t>[</w:t>
      </w:r>
      <w:r w:rsidRPr="0023548D">
        <w:rPr>
          <w:rFonts w:ascii="Book Antiqua" w:hAnsi="Book Antiqua" w:cs="Arial"/>
          <w:color w:val="000000" w:themeColor="text1"/>
        </w:rPr>
        <w:fldChar w:fldCharType="begin" w:fldLock="1"/>
      </w:r>
      <w:r w:rsidRPr="0023548D">
        <w:rPr>
          <w:rFonts w:ascii="Book Antiqua" w:hAnsi="Book Antiqua" w:cs="Arial"/>
          <w:color w:val="000000" w:themeColor="text1"/>
        </w:rPr>
        <w:instrText>ADDIN CSL_CITATION {"citationItems":[{"id":"ITEM-1","itemData":{"DOI":"10.1136/gutjnl-2017-315414","ISSN":"1468-3288 (Electronic)","PMID":"29478034","abstract":"These are updated guidelines which supersede the original version published in 2004.  This work has been endorsed by the Clinical Services and Standards Committee of the British Society of Gastroenterology (BSG) under the auspices of the oesophageal section of the BSG. The original guidelines have undergone extensive revision by the 16 members of the Guideline Development Group with representation from individuals across all relevant disciplines, including the Heartburn Cancer UK charity, a nursing representative and a patient representative. The methodological rigour and transparency of the guideline development processes were appraised using the revised Appraisal of Guidelines for Research and Evaluation (AGREE II) tool.Dilatation of the oesophagus is a relatively high-risk intervention, and is required by an increasing range of disease states. Moreover, there is scarcity of evidence in the literature to guide clinicians on how to safely perform this procedure. These guidelines deal specifically with the dilatation procedure using balloon or bougie devices as a primary treatment strategy for non-malignant narrowing of the oesophagus. The use of stents is outside the remit of this paper; however, for cases of dilatation failure, alternative techniques-including stents-will be listed. The guideline is divided into the following subheadings: (1) patient preparation; (2) the dilatation procedure; (3) aftercare and (4) disease-specific considerations. A systematic literature search was performed. The Grading of Recommendations Assessment, Develop-ment and Evaluation (GRADE) tool was used to evaluate the quality of evidence and decide on the strength of recommendations made.","author":[{"dropping-particle":"","family":"Sami","given":"Sarmed S","non-dropping-particle":"","parse-names":false,"suffix":""},{"dropping-particle":"","family":"Haboubi","given":"Hasan N","non-dropping-particle":"","parse-names":false,"suffix":""},{"dropping-particle":"","family":"Ang","given":"Yeng","non-dropping-particle":"","parse-names":false,"suffix":""},{"dropping-particle":"","family":"Boger","given":"Philip","non-dropping-particle":"","parse-names":false,"suffix":""},{"dropping-particle":"","family":"Bhandari","given":"Pradeep","non-dropping-particle":"","parse-names":false,"suffix":""},{"dropping-particle":"","family":"Caestecker","given":"John","non-dropping-particle":"de","parse-names":false,"suffix":""},{"dropping-particle":"","family":"Griffiths","given":"Helen","non-dropping-particle":"","parse-names":false,"suffix":""},{"dropping-particle":"","family":"Haidry","given":"Rehan","non-dropping-particle":"","parse-names":false,"suffix":""},{"dropping-particle":"","family":"Laasch","given":"Hans-Ulrich","non-dropping-particle":"","parse-names":false,"suffix":""},{"dropping-particle":"","family":"Patel","given":"Praful","non-dropping-particle":"","parse-names":false,"suffix":""},{"dropping-particle":"","family":"Paterson","given":"Stuart","non-dropping-particle":"","parse-names":false,"suffix":""},{"dropping-particle":"","family":"Ragunath","given":"Krish","non-dropping-particle":"","parse-names":false,"suffix":""},{"dropping-particle":"","family":"Watson","given":"Peter","non-dropping-particle":"","parse-names":false,"suffix":""},{"dropping-particle":"","family":"Siersema","given":"Peter D","non-dropping-particle":"","parse-names":false,"suffix":""},{"dropping-particle":"","family":"Attwood","given":"Stephen E","non-dropping-particle":"","parse-names":false,"suffix":""}],"container-title":"Gut","id":"ITEM-1","issue":"6","issued":{"date-parts":[["2018","6"]]},"language":"eng","page":"1000-1023","title":"UK guidelines on oesophageal dilatation in clinical practice.","type":"article-journal","volume":"67"},"uris":["http://www.mendeley.com/documents/?uuid=778c4747-4eaf-4241-8623-cc37f818f7f8"]}],"mendeley":{"formattedCitation":"&lt;sup&gt;27&lt;/sup&gt;","plainTextFormattedCitation":"27","previouslyFormattedCitation":"&lt;sup&gt;27&lt;/sup&gt;"},"properties":{"noteIndex":0},"schema":"https://github.com/citation-style-language/schema/raw/master/csl-citation.json"}</w:instrText>
      </w:r>
      <w:r w:rsidRPr="0023548D">
        <w:rPr>
          <w:rFonts w:ascii="Book Antiqua" w:hAnsi="Book Antiqua" w:cs="Arial"/>
          <w:color w:val="000000" w:themeColor="text1"/>
        </w:rPr>
        <w:fldChar w:fldCharType="separate"/>
      </w:r>
      <w:r w:rsidRPr="0023548D">
        <w:rPr>
          <w:rFonts w:ascii="Book Antiqua" w:hAnsi="Book Antiqua" w:cs="Arial"/>
          <w:noProof/>
          <w:color w:val="000000" w:themeColor="text1"/>
          <w:vertAlign w:val="superscript"/>
        </w:rPr>
        <w:t>27</w:t>
      </w:r>
      <w:r w:rsidRPr="0023548D">
        <w:rPr>
          <w:rFonts w:ascii="Book Antiqua" w:hAnsi="Book Antiqua" w:cs="Arial"/>
          <w:color w:val="000000" w:themeColor="text1"/>
        </w:rPr>
        <w:fldChar w:fldCharType="end"/>
      </w:r>
      <w:r w:rsidR="00F333AD" w:rsidRPr="0023548D">
        <w:rPr>
          <w:rFonts w:ascii="Book Antiqua" w:hAnsi="Book Antiqua" w:cs="Arial"/>
          <w:color w:val="000000" w:themeColor="text1"/>
          <w:vertAlign w:val="superscript"/>
          <w:lang w:eastAsia="zh-CN"/>
        </w:rPr>
        <w:t>,</w:t>
      </w:r>
      <w:r w:rsidRPr="0023548D">
        <w:rPr>
          <w:rFonts w:ascii="Book Antiqua" w:hAnsi="Book Antiqua" w:cs="Arial"/>
          <w:color w:val="000000" w:themeColor="text1"/>
        </w:rPr>
        <w:fldChar w:fldCharType="begin" w:fldLock="1"/>
      </w:r>
      <w:r w:rsidRPr="0023548D">
        <w:rPr>
          <w:rFonts w:ascii="Book Antiqua" w:hAnsi="Book Antiqua" w:cs="Arial"/>
          <w:color w:val="000000" w:themeColor="text1"/>
        </w:rPr>
        <w:instrText>ADDIN CSL_CITATION {"citationItems":[{"id":"ITEM-1","itemData":{"DOI":"10.1055/s-0034-1393331","ISSN":"1438-8812 (Electronic)","PMID":"26528754","abstract":"BACKGROUND AND AIMS: The management of refractory benign esophageal strictures  (RBESs) is challenging. Stent placement has been proposed as a possible rescue strategy. We performed a systematic review and meta-analysis to examine the efficacy of this strategy in the long-term resolution of dysphagia. METHODS: PubMed, SCOPUS, and Google Scholar were searched (up to January 2015). Studies recruiting adults with RBES treated with stent placement were eligible. The success, adverse event, and migration rates were pooled by means of a random-effect model to obtain odds with a 95</w:instrText>
      </w:r>
      <w:r w:rsidRPr="0023548D">
        <w:rPr>
          <w:color w:val="000000" w:themeColor="text1"/>
        </w:rPr>
        <w:instrText> </w:instrText>
      </w:r>
      <w:r w:rsidRPr="0023548D">
        <w:rPr>
          <w:rFonts w:ascii="Book Antiqua" w:hAnsi="Book Antiqua" w:cs="Arial"/>
          <w:color w:val="000000" w:themeColor="text1"/>
        </w:rPr>
        <w:instrText>% confidence interval (CI). RESULTS: Eighteen studies (444 patients) were eligible for inclusion. The pooled clinical success rate was 40.5</w:instrText>
      </w:r>
      <w:r w:rsidRPr="0023548D">
        <w:rPr>
          <w:color w:val="000000" w:themeColor="text1"/>
        </w:rPr>
        <w:instrText> </w:instrText>
      </w:r>
      <w:r w:rsidRPr="0023548D">
        <w:rPr>
          <w:rFonts w:ascii="Book Antiqua" w:hAnsi="Book Antiqua" w:cs="Arial"/>
          <w:color w:val="000000" w:themeColor="text1"/>
        </w:rPr>
        <w:instrText>% (95</w:instrText>
      </w:r>
      <w:r w:rsidRPr="0023548D">
        <w:rPr>
          <w:color w:val="000000" w:themeColor="text1"/>
        </w:rPr>
        <w:instrText> </w:instrText>
      </w:r>
      <w:r w:rsidRPr="0023548D">
        <w:rPr>
          <w:rFonts w:ascii="Book Antiqua" w:hAnsi="Book Antiqua" w:cs="Arial"/>
          <w:color w:val="000000" w:themeColor="text1"/>
        </w:rPr>
        <w:instrText>%CI 31.5</w:instrText>
      </w:r>
      <w:r w:rsidRPr="0023548D">
        <w:rPr>
          <w:color w:val="000000" w:themeColor="text1"/>
        </w:rPr>
        <w:instrText> </w:instrText>
      </w:r>
      <w:r w:rsidRPr="0023548D">
        <w:rPr>
          <w:rFonts w:ascii="Book Antiqua" w:hAnsi="Book Antiqua" w:cs="Arial"/>
          <w:color w:val="000000" w:themeColor="text1"/>
        </w:rPr>
        <w:instrText>%</w:instrText>
      </w:r>
      <w:r w:rsidRPr="0023548D">
        <w:rPr>
          <w:color w:val="000000" w:themeColor="text1"/>
        </w:rPr>
        <w:instrText> </w:instrText>
      </w:r>
      <w:r w:rsidRPr="0023548D">
        <w:rPr>
          <w:rFonts w:ascii="Book Antiqua" w:hAnsi="Book Antiqua" w:cs="Arial"/>
          <w:color w:val="000000" w:themeColor="text1"/>
        </w:rPr>
        <w:instrText>-</w:instrText>
      </w:r>
      <w:r w:rsidRPr="0023548D">
        <w:rPr>
          <w:color w:val="000000" w:themeColor="text1"/>
        </w:rPr>
        <w:instrText> </w:instrText>
      </w:r>
      <w:r w:rsidRPr="0023548D">
        <w:rPr>
          <w:rFonts w:ascii="Book Antiqua" w:hAnsi="Book Antiqua" w:cs="Arial"/>
          <w:color w:val="000000" w:themeColor="text1"/>
        </w:rPr>
        <w:instrText>49.5</w:instrText>
      </w:r>
      <w:r w:rsidRPr="0023548D">
        <w:rPr>
          <w:color w:val="000000" w:themeColor="text1"/>
        </w:rPr>
        <w:instrText> </w:instrText>
      </w:r>
      <w:r w:rsidRPr="0023548D">
        <w:rPr>
          <w:rFonts w:ascii="Book Antiqua" w:hAnsi="Book Antiqua" w:cs="Arial"/>
          <w:color w:val="000000" w:themeColor="text1"/>
        </w:rPr>
        <w:instrText>%), yielding odds of 0.68 (95</w:instrText>
      </w:r>
      <w:r w:rsidRPr="0023548D">
        <w:rPr>
          <w:color w:val="000000" w:themeColor="text1"/>
        </w:rPr>
        <w:instrText> </w:instrText>
      </w:r>
      <w:r w:rsidRPr="0023548D">
        <w:rPr>
          <w:rFonts w:ascii="Book Antiqua" w:hAnsi="Book Antiqua" w:cs="Arial"/>
          <w:color w:val="000000" w:themeColor="text1"/>
        </w:rPr>
        <w:instrText>%CI 0.46</w:instrText>
      </w:r>
      <w:r w:rsidRPr="0023548D">
        <w:rPr>
          <w:color w:val="000000" w:themeColor="text1"/>
        </w:rPr>
        <w:instrText> </w:instrText>
      </w:r>
      <w:r w:rsidRPr="0023548D">
        <w:rPr>
          <w:rFonts w:ascii="Book Antiqua" w:hAnsi="Book Antiqua" w:cs="Arial"/>
          <w:color w:val="000000" w:themeColor="text1"/>
        </w:rPr>
        <w:instrText>-</w:instrText>
      </w:r>
      <w:r w:rsidRPr="0023548D">
        <w:rPr>
          <w:color w:val="000000" w:themeColor="text1"/>
        </w:rPr>
        <w:instrText> </w:instrText>
      </w:r>
      <w:r w:rsidRPr="0023548D">
        <w:rPr>
          <w:rFonts w:ascii="Book Antiqua" w:hAnsi="Book Antiqua" w:cs="Arial"/>
          <w:color w:val="000000" w:themeColor="text1"/>
        </w:rPr>
        <w:instrText>0.98) with high heterogeneity (I(2)</w:instrText>
      </w:r>
      <w:r w:rsidRPr="0023548D">
        <w:rPr>
          <w:color w:val="000000" w:themeColor="text1"/>
        </w:rPr>
        <w:instrText> </w:instrText>
      </w:r>
      <w:r w:rsidRPr="0023548D">
        <w:rPr>
          <w:rFonts w:ascii="Book Antiqua" w:hAnsi="Book Antiqua" w:cs="Arial"/>
          <w:color w:val="000000" w:themeColor="text1"/>
        </w:rPr>
        <w:instrText>=</w:instrText>
      </w:r>
      <w:r w:rsidRPr="0023548D">
        <w:rPr>
          <w:color w:val="000000" w:themeColor="text1"/>
        </w:rPr>
        <w:instrText> </w:instrText>
      </w:r>
      <w:r w:rsidRPr="0023548D">
        <w:rPr>
          <w:rFonts w:ascii="Book Antiqua" w:hAnsi="Book Antiqua" w:cs="Arial"/>
          <w:color w:val="000000" w:themeColor="text1"/>
        </w:rPr>
        <w:instrText>65.0</w:instrText>
      </w:r>
      <w:r w:rsidRPr="0023548D">
        <w:rPr>
          <w:color w:val="000000" w:themeColor="text1"/>
        </w:rPr>
        <w:instrText> </w:instrText>
      </w:r>
      <w:r w:rsidRPr="0023548D">
        <w:rPr>
          <w:rFonts w:ascii="Book Antiqua" w:hAnsi="Book Antiqua" w:cs="Arial"/>
          <w:color w:val="000000" w:themeColor="text1"/>
        </w:rPr>
        <w:instrText>%). The meta-regression analysis showed stricture etiology as the only influencing factor. Treatment with self-expanding plastic (SEPSs) and metal stents (SEMSs) did not result in significantly higher success rates than treatment with biodegradable stents (BDSs) (46.2</w:instrText>
      </w:r>
      <w:r w:rsidRPr="0023548D">
        <w:rPr>
          <w:color w:val="000000" w:themeColor="text1"/>
        </w:rPr>
        <w:instrText> </w:instrText>
      </w:r>
      <w:r w:rsidRPr="0023548D">
        <w:rPr>
          <w:rFonts w:ascii="Book Antiqua" w:hAnsi="Book Antiqua" w:cs="Arial"/>
          <w:color w:val="000000" w:themeColor="text1"/>
        </w:rPr>
        <w:instrText>% vs. 40.1</w:instrText>
      </w:r>
      <w:r w:rsidRPr="0023548D">
        <w:rPr>
          <w:color w:val="000000" w:themeColor="text1"/>
        </w:rPr>
        <w:instrText> </w:instrText>
      </w:r>
      <w:r w:rsidRPr="0023548D">
        <w:rPr>
          <w:rFonts w:ascii="Book Antiqua" w:hAnsi="Book Antiqua" w:cs="Arial"/>
          <w:color w:val="000000" w:themeColor="text1"/>
        </w:rPr>
        <w:instrText>% vs. 32.9</w:instrText>
      </w:r>
      <w:r w:rsidRPr="0023548D">
        <w:rPr>
          <w:color w:val="000000" w:themeColor="text1"/>
        </w:rPr>
        <w:instrText> </w:instrText>
      </w:r>
      <w:r w:rsidRPr="0023548D">
        <w:rPr>
          <w:rFonts w:ascii="Book Antiqua" w:hAnsi="Book Antiqua" w:cs="Arial"/>
          <w:color w:val="000000" w:themeColor="text1"/>
        </w:rPr>
        <w:instrText>%, respectively). The migration rate was 28.6</w:instrText>
      </w:r>
      <w:r w:rsidRPr="0023548D">
        <w:rPr>
          <w:color w:val="000000" w:themeColor="text1"/>
        </w:rPr>
        <w:instrText> </w:instrText>
      </w:r>
      <w:r w:rsidRPr="0023548D">
        <w:rPr>
          <w:rFonts w:ascii="Book Antiqua" w:hAnsi="Book Antiqua" w:cs="Arial"/>
          <w:color w:val="000000" w:themeColor="text1"/>
        </w:rPr>
        <w:instrText>% (95</w:instrText>
      </w:r>
      <w:r w:rsidRPr="0023548D">
        <w:rPr>
          <w:color w:val="000000" w:themeColor="text1"/>
        </w:rPr>
        <w:instrText> </w:instrText>
      </w:r>
      <w:r w:rsidRPr="0023548D">
        <w:rPr>
          <w:rFonts w:ascii="Book Antiqua" w:hAnsi="Book Antiqua" w:cs="Arial"/>
          <w:color w:val="000000" w:themeColor="text1"/>
        </w:rPr>
        <w:instrText>%CI 21.9</w:instrText>
      </w:r>
      <w:r w:rsidRPr="0023548D">
        <w:rPr>
          <w:color w:val="000000" w:themeColor="text1"/>
        </w:rPr>
        <w:instrText> </w:instrText>
      </w:r>
      <w:r w:rsidRPr="0023548D">
        <w:rPr>
          <w:rFonts w:ascii="Book Antiqua" w:hAnsi="Book Antiqua" w:cs="Arial"/>
          <w:color w:val="000000" w:themeColor="text1"/>
        </w:rPr>
        <w:instrText>%</w:instrText>
      </w:r>
      <w:r w:rsidRPr="0023548D">
        <w:rPr>
          <w:color w:val="000000" w:themeColor="text1"/>
        </w:rPr>
        <w:instrText> </w:instrText>
      </w:r>
      <w:r w:rsidRPr="0023548D">
        <w:rPr>
          <w:rFonts w:ascii="Book Antiqua" w:hAnsi="Book Antiqua" w:cs="Arial"/>
          <w:color w:val="000000" w:themeColor="text1"/>
        </w:rPr>
        <w:instrText>-</w:instrText>
      </w:r>
      <w:r w:rsidRPr="0023548D">
        <w:rPr>
          <w:color w:val="000000" w:themeColor="text1"/>
        </w:rPr>
        <w:instrText> </w:instrText>
      </w:r>
      <w:r w:rsidRPr="0023548D">
        <w:rPr>
          <w:rFonts w:ascii="Book Antiqua" w:hAnsi="Book Antiqua" w:cs="Arial"/>
          <w:color w:val="000000" w:themeColor="text1"/>
        </w:rPr>
        <w:instrText>37.1</w:instrText>
      </w:r>
      <w:r w:rsidRPr="0023548D">
        <w:rPr>
          <w:color w:val="000000" w:themeColor="text1"/>
        </w:rPr>
        <w:instrText> </w:instrText>
      </w:r>
      <w:r w:rsidRPr="0023548D">
        <w:rPr>
          <w:rFonts w:ascii="Book Antiqua" w:hAnsi="Book Antiqua" w:cs="Arial"/>
          <w:color w:val="000000" w:themeColor="text1"/>
        </w:rPr>
        <w:instrText>%), yielding odds of 0.40 (95</w:instrText>
      </w:r>
      <w:r w:rsidRPr="0023548D">
        <w:rPr>
          <w:color w:val="000000" w:themeColor="text1"/>
        </w:rPr>
        <w:instrText> </w:instrText>
      </w:r>
      <w:r w:rsidRPr="0023548D">
        <w:rPr>
          <w:rFonts w:ascii="Book Antiqua" w:hAnsi="Book Antiqua" w:cs="Arial"/>
          <w:color w:val="000000" w:themeColor="text1"/>
        </w:rPr>
        <w:instrText>%CI 0.28</w:instrText>
      </w:r>
      <w:r w:rsidRPr="0023548D">
        <w:rPr>
          <w:color w:val="000000" w:themeColor="text1"/>
        </w:rPr>
        <w:instrText> </w:instrText>
      </w:r>
      <w:r w:rsidRPr="0023548D">
        <w:rPr>
          <w:rFonts w:ascii="Book Antiqua" w:hAnsi="Book Antiqua" w:cs="Arial"/>
          <w:color w:val="000000" w:themeColor="text1"/>
        </w:rPr>
        <w:instrText>-</w:instrText>
      </w:r>
      <w:r w:rsidRPr="0023548D">
        <w:rPr>
          <w:color w:val="000000" w:themeColor="text1"/>
        </w:rPr>
        <w:instrText> </w:instrText>
      </w:r>
      <w:r w:rsidRPr="0023548D">
        <w:rPr>
          <w:rFonts w:ascii="Book Antiqua" w:hAnsi="Book Antiqua" w:cs="Arial"/>
          <w:color w:val="000000" w:themeColor="text1"/>
        </w:rPr>
        <w:instrText>0.59), with migration rates for SEPSs and SEMSs reported as being not significantly higher than BDSs (33.3</w:instrText>
      </w:r>
      <w:r w:rsidRPr="0023548D">
        <w:rPr>
          <w:color w:val="000000" w:themeColor="text1"/>
        </w:rPr>
        <w:instrText> </w:instrText>
      </w:r>
      <w:r w:rsidRPr="0023548D">
        <w:rPr>
          <w:rFonts w:ascii="Book Antiqua" w:hAnsi="Book Antiqua" w:cs="Arial"/>
          <w:color w:val="000000" w:themeColor="text1"/>
        </w:rPr>
        <w:instrText>% vs. 31.5</w:instrText>
      </w:r>
      <w:r w:rsidRPr="0023548D">
        <w:rPr>
          <w:color w:val="000000" w:themeColor="text1"/>
        </w:rPr>
        <w:instrText> </w:instrText>
      </w:r>
      <w:r w:rsidRPr="0023548D">
        <w:rPr>
          <w:rFonts w:ascii="Book Antiqua" w:hAnsi="Book Antiqua" w:cs="Arial"/>
          <w:color w:val="000000" w:themeColor="text1"/>
        </w:rPr>
        <w:instrText>% vs. 15.3</w:instrText>
      </w:r>
      <w:r w:rsidRPr="0023548D">
        <w:rPr>
          <w:color w:val="000000" w:themeColor="text1"/>
        </w:rPr>
        <w:instrText> </w:instrText>
      </w:r>
      <w:r w:rsidRPr="0023548D">
        <w:rPr>
          <w:rFonts w:ascii="Book Antiqua" w:hAnsi="Book Antiqua" w:cs="Arial"/>
          <w:color w:val="000000" w:themeColor="text1"/>
        </w:rPr>
        <w:instrText>%, respectively). The adverse event rate was 20.6</w:instrText>
      </w:r>
      <w:r w:rsidRPr="0023548D">
        <w:rPr>
          <w:color w:val="000000" w:themeColor="text1"/>
        </w:rPr>
        <w:instrText> </w:instrText>
      </w:r>
      <w:r w:rsidRPr="0023548D">
        <w:rPr>
          <w:rFonts w:ascii="Book Antiqua" w:hAnsi="Book Antiqua" w:cs="Arial"/>
          <w:color w:val="000000" w:themeColor="text1"/>
        </w:rPr>
        <w:instrText>% (95</w:instrText>
      </w:r>
      <w:r w:rsidRPr="0023548D">
        <w:rPr>
          <w:color w:val="000000" w:themeColor="text1"/>
        </w:rPr>
        <w:instrText> </w:instrText>
      </w:r>
      <w:r w:rsidRPr="0023548D">
        <w:rPr>
          <w:rFonts w:ascii="Book Antiqua" w:hAnsi="Book Antiqua" w:cs="Arial"/>
          <w:color w:val="000000" w:themeColor="text1"/>
        </w:rPr>
        <w:instrText>%CI 15.3</w:instrText>
      </w:r>
      <w:r w:rsidRPr="0023548D">
        <w:rPr>
          <w:color w:val="000000" w:themeColor="text1"/>
        </w:rPr>
        <w:instrText> </w:instrText>
      </w:r>
      <w:r w:rsidRPr="0023548D">
        <w:rPr>
          <w:rFonts w:ascii="Book Antiqua" w:hAnsi="Book Antiqua" w:cs="Arial"/>
          <w:color w:val="000000" w:themeColor="text1"/>
        </w:rPr>
        <w:instrText>%</w:instrText>
      </w:r>
      <w:r w:rsidRPr="0023548D">
        <w:rPr>
          <w:color w:val="000000" w:themeColor="text1"/>
        </w:rPr>
        <w:instrText> </w:instrText>
      </w:r>
      <w:r w:rsidRPr="0023548D">
        <w:rPr>
          <w:rFonts w:ascii="Book Antiqua" w:hAnsi="Book Antiqua" w:cs="Arial"/>
          <w:color w:val="000000" w:themeColor="text1"/>
        </w:rPr>
        <w:instrText>-</w:instrText>
      </w:r>
      <w:r w:rsidRPr="0023548D">
        <w:rPr>
          <w:color w:val="000000" w:themeColor="text1"/>
        </w:rPr>
        <w:instrText> </w:instrText>
      </w:r>
      <w:r w:rsidRPr="0023548D">
        <w:rPr>
          <w:rFonts w:ascii="Book Antiqua" w:hAnsi="Book Antiqua" w:cs="Arial"/>
          <w:color w:val="000000" w:themeColor="text1"/>
        </w:rPr>
        <w:instrText>28.1</w:instrText>
      </w:r>
      <w:r w:rsidRPr="0023548D">
        <w:rPr>
          <w:color w:val="000000" w:themeColor="text1"/>
        </w:rPr>
        <w:instrText> </w:instrText>
      </w:r>
      <w:r w:rsidRPr="0023548D">
        <w:rPr>
          <w:rFonts w:ascii="Book Antiqua" w:hAnsi="Book Antiqua" w:cs="Arial"/>
          <w:color w:val="000000" w:themeColor="text1"/>
        </w:rPr>
        <w:instrText>%), yielding odds of 0.26 (95</w:instrText>
      </w:r>
      <w:r w:rsidRPr="0023548D">
        <w:rPr>
          <w:color w:val="000000" w:themeColor="text1"/>
        </w:rPr>
        <w:instrText> </w:instrText>
      </w:r>
      <w:r w:rsidRPr="0023548D">
        <w:rPr>
          <w:rFonts w:ascii="Book Antiqua" w:hAnsi="Book Antiqua" w:cs="Arial"/>
          <w:color w:val="000000" w:themeColor="text1"/>
        </w:rPr>
        <w:instrText>%CI 0.18</w:instrText>
      </w:r>
      <w:r w:rsidRPr="0023548D">
        <w:rPr>
          <w:color w:val="000000" w:themeColor="text1"/>
        </w:rPr>
        <w:instrText> </w:instrText>
      </w:r>
      <w:r w:rsidRPr="0023548D">
        <w:rPr>
          <w:rFonts w:ascii="Book Antiqua" w:hAnsi="Book Antiqua" w:cs="Arial"/>
          <w:color w:val="000000" w:themeColor="text1"/>
        </w:rPr>
        <w:instrText>-</w:instrText>
      </w:r>
      <w:r w:rsidRPr="0023548D">
        <w:rPr>
          <w:color w:val="000000" w:themeColor="text1"/>
        </w:rPr>
        <w:instrText> </w:instrText>
      </w:r>
      <w:r w:rsidRPr="0023548D">
        <w:rPr>
          <w:rFonts w:ascii="Book Antiqua" w:hAnsi="Book Antiqua" w:cs="Arial"/>
          <w:color w:val="000000" w:themeColor="text1"/>
        </w:rPr>
        <w:instrText>0.39) with no significant difference between stent types (19.4</w:instrText>
      </w:r>
      <w:r w:rsidRPr="0023548D">
        <w:rPr>
          <w:color w:val="000000" w:themeColor="text1"/>
        </w:rPr>
        <w:instrText> </w:instrText>
      </w:r>
      <w:r w:rsidRPr="0023548D">
        <w:rPr>
          <w:rFonts w:ascii="Book Antiqua" w:hAnsi="Book Antiqua" w:cs="Arial"/>
          <w:color w:val="000000" w:themeColor="text1"/>
        </w:rPr>
        <w:instrText>% vs. 21.9</w:instrText>
      </w:r>
      <w:r w:rsidRPr="0023548D">
        <w:rPr>
          <w:color w:val="000000" w:themeColor="text1"/>
        </w:rPr>
        <w:instrText> </w:instrText>
      </w:r>
      <w:r w:rsidRPr="0023548D">
        <w:rPr>
          <w:rFonts w:ascii="Book Antiqua" w:hAnsi="Book Antiqua" w:cs="Arial"/>
          <w:color w:val="000000" w:themeColor="text1"/>
        </w:rPr>
        <w:instrText>% vs. 21.9</w:instrText>
      </w:r>
      <w:r w:rsidRPr="0023548D">
        <w:rPr>
          <w:color w:val="000000" w:themeColor="text1"/>
        </w:rPr>
        <w:instrText> </w:instrText>
      </w:r>
      <w:r w:rsidRPr="0023548D">
        <w:rPr>
          <w:rFonts w:ascii="Book Antiqua" w:hAnsi="Book Antiqua" w:cs="Arial"/>
          <w:color w:val="000000" w:themeColor="text1"/>
        </w:rPr>
        <w:instrText>%, respectively). CONCLUSIONS: Stent placement in patients with RBES is effective in about 40</w:instrText>
      </w:r>
      <w:r w:rsidRPr="0023548D">
        <w:rPr>
          <w:color w:val="000000" w:themeColor="text1"/>
        </w:rPr>
        <w:instrText> </w:instrText>
      </w:r>
      <w:r w:rsidRPr="0023548D">
        <w:rPr>
          <w:rFonts w:ascii="Book Antiqua" w:hAnsi="Book Antiqua" w:cs="Arial"/>
          <w:color w:val="000000" w:themeColor="text1"/>
        </w:rPr>
        <w:instrText>% of cases. Further studies should investigate whether the clinical success rate varies according to the stricture etiology.(PROSPERO registration number: CRD42015019017.).","author":[{"dropping-particle":"","family":"Fuccio","given":"Lorenzo","non-dropping-particle":"","parse-names":false,"suffix":""},{"dropping-particle":"","family":"Hassan","given":"Cesare","non-dropping-particle":"","parse-names":false,"suffix":""},{"dropping-particle":"","family":"Frazzoni","given":"Leonardo","non-dropping-particle":"","parse-names":false,"suffix":""},{"dropping-particle":"","family":"Miglio","given":"Rossella","non-dropping-particle":"","parse-names":false,"suffix":""},{"dropping-particle":"","family":"Repici","given":"Alessandro","non-dropping-particle":"","parse-names":false,"suffix":""}],"container-title":"Endoscopy","id":"ITEM-1","issue":"2","issued":{"date-parts":[["2016","2"]]},"language":"eng","page":"141-148","publisher-place":"Germany","title":"Clinical outcomes following stent placement in refractory benign esophageal  stricture: a systematic review and meta-analysis.","type":"article-journal","volume":"48"},"uris":["http://www.mendeley.com/documents/?uuid=f2522048-bbf2-4d1d-aede-3d5bc75c4153"]}],"mendeley":{"formattedCitation":"&lt;sup&gt;28&lt;/sup&gt;","plainTextFormattedCitation":"28","previouslyFormattedCitation":"&lt;sup&gt;28&lt;/sup&gt;"},"properties":{"noteIndex":0},"schema":"https://github.com/citation-style-language/schema/raw/master/csl-citation.json"}</w:instrText>
      </w:r>
      <w:r w:rsidRPr="0023548D">
        <w:rPr>
          <w:rFonts w:ascii="Book Antiqua" w:hAnsi="Book Antiqua" w:cs="Arial"/>
          <w:color w:val="000000" w:themeColor="text1"/>
        </w:rPr>
        <w:fldChar w:fldCharType="separate"/>
      </w:r>
      <w:r w:rsidRPr="0023548D">
        <w:rPr>
          <w:rFonts w:ascii="Book Antiqua" w:hAnsi="Book Antiqua" w:cs="Arial"/>
          <w:noProof/>
          <w:color w:val="000000" w:themeColor="text1"/>
          <w:vertAlign w:val="superscript"/>
        </w:rPr>
        <w:t>28</w:t>
      </w:r>
      <w:r w:rsidRPr="0023548D">
        <w:rPr>
          <w:rFonts w:ascii="Book Antiqua" w:hAnsi="Book Antiqua" w:cs="Arial"/>
          <w:color w:val="000000" w:themeColor="text1"/>
        </w:rPr>
        <w:fldChar w:fldCharType="end"/>
      </w:r>
      <w:r w:rsidR="00F333AD" w:rsidRPr="0023548D">
        <w:rPr>
          <w:rFonts w:ascii="Book Antiqua" w:hAnsi="Book Antiqua" w:cs="Arial"/>
          <w:color w:val="000000" w:themeColor="text1"/>
          <w:vertAlign w:val="superscript"/>
          <w:lang w:eastAsia="zh-CN"/>
        </w:rPr>
        <w:t>]</w:t>
      </w:r>
      <w:r w:rsidRPr="0023548D">
        <w:rPr>
          <w:rFonts w:ascii="Book Antiqua" w:hAnsi="Book Antiqua" w:cs="Arial"/>
          <w:color w:val="000000" w:themeColor="text1"/>
        </w:rPr>
        <w:t>.</w:t>
      </w:r>
      <w:r w:rsidRPr="0023548D">
        <w:rPr>
          <w:rFonts w:ascii="Book Antiqua" w:hAnsi="Book Antiqua" w:cs="Arial"/>
        </w:rPr>
        <w:t xml:space="preserve"> </w:t>
      </w:r>
      <w:r w:rsidRPr="0023548D">
        <w:rPr>
          <w:rFonts w:ascii="Book Antiqua" w:hAnsi="Book Antiqua" w:cs="Arial"/>
          <w:color w:val="000000" w:themeColor="text1"/>
        </w:rPr>
        <w:t>Those with radiation strictures may need additional help to manage undernutrition involving enteral or parenteral routes after appropriate assessment</w:t>
      </w:r>
      <w:r w:rsidR="00F333AD" w:rsidRPr="0023548D">
        <w:rPr>
          <w:rFonts w:ascii="Book Antiqua" w:hAnsi="Book Antiqua" w:cs="Arial"/>
          <w:color w:val="000000" w:themeColor="text1"/>
          <w:vertAlign w:val="superscript"/>
          <w:lang w:eastAsia="zh-CN"/>
        </w:rPr>
        <w:t>[</w:t>
      </w:r>
      <w:r w:rsidRPr="0023548D">
        <w:rPr>
          <w:rFonts w:ascii="Book Antiqua" w:hAnsi="Book Antiqua" w:cs="Arial"/>
          <w:color w:val="000000" w:themeColor="text1"/>
        </w:rPr>
        <w:fldChar w:fldCharType="begin" w:fldLock="1"/>
      </w:r>
      <w:r w:rsidRPr="0023548D">
        <w:rPr>
          <w:rFonts w:ascii="Book Antiqua" w:hAnsi="Book Antiqua" w:cs="Arial"/>
          <w:color w:val="000000" w:themeColor="text1"/>
        </w:rPr>
        <w:instrText>ADDIN CSL_CITATION {"citationItems":[{"id":"ITEM-1","itemData":{"DOI":"10.1016/j.clnu.2016.07.015","ISSN":"1532-1983 (Electronic)","PMID":"27637832","abstract":"Cancers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Schueren","given":"Marian","non-dropping-particle":"de","parse-names":false,"suffix":""},{"dropping-particle":"","family":"Preiser","given":"Jean-Charles","non-dropping-particle":"","parse-names":false,"suffix":""}],"container-title":"Clinical nutrition (Edinburgh, Scotland)","id":"ITEM-1","issue":"1","issued":{"date-parts":[["2017","2"]]},"language":"eng","page":"11-48","publisher-place":"England","title":"ESPEN guidelines on nutrition in cancer patients.","type":"article-journal","volume":"36"},"uris":["http://www.mendeley.com/documents/?uuid=2fb1b21f-9774-4d7a-b2f4-cdad8b49bda3"]}],"mendeley":{"formattedCitation":"&lt;sup&gt;12&lt;/sup&gt;","plainTextFormattedCitation":"12","previouslyFormattedCitation":"&lt;sup&gt;12&lt;/sup&gt;"},"properties":{"noteIndex":0},"schema":"https://github.com/citation-style-language/schema/raw/master/csl-citation.json"}</w:instrText>
      </w:r>
      <w:r w:rsidRPr="0023548D">
        <w:rPr>
          <w:rFonts w:ascii="Book Antiqua" w:hAnsi="Book Antiqua" w:cs="Arial"/>
          <w:color w:val="000000" w:themeColor="text1"/>
        </w:rPr>
        <w:fldChar w:fldCharType="separate"/>
      </w:r>
      <w:r w:rsidRPr="0023548D">
        <w:rPr>
          <w:rFonts w:ascii="Book Antiqua" w:hAnsi="Book Antiqua" w:cs="Arial"/>
          <w:noProof/>
          <w:color w:val="000000" w:themeColor="text1"/>
          <w:vertAlign w:val="superscript"/>
        </w:rPr>
        <w:t>12</w:t>
      </w:r>
      <w:r w:rsidRPr="0023548D">
        <w:rPr>
          <w:rFonts w:ascii="Book Antiqua" w:hAnsi="Book Antiqua" w:cs="Arial"/>
          <w:color w:val="000000" w:themeColor="text1"/>
        </w:rPr>
        <w:fldChar w:fldCharType="end"/>
      </w:r>
      <w:r w:rsidR="00F333AD" w:rsidRPr="0023548D">
        <w:rPr>
          <w:rFonts w:ascii="Book Antiqua" w:hAnsi="Book Antiqua" w:cs="Arial"/>
          <w:color w:val="000000" w:themeColor="text1"/>
          <w:vertAlign w:val="superscript"/>
          <w:lang w:eastAsia="zh-CN"/>
        </w:rPr>
        <w:t>,</w:t>
      </w:r>
      <w:r w:rsidRPr="0023548D">
        <w:rPr>
          <w:rFonts w:ascii="Book Antiqua" w:hAnsi="Book Antiqua" w:cs="Arial"/>
          <w:color w:val="000000" w:themeColor="text1"/>
        </w:rPr>
        <w:fldChar w:fldCharType="begin" w:fldLock="1"/>
      </w:r>
      <w:r w:rsidRPr="0023548D">
        <w:rPr>
          <w:rFonts w:ascii="Book Antiqua" w:hAnsi="Book Antiqua" w:cs="Arial"/>
          <w:color w:val="000000" w:themeColor="text1"/>
        </w:rPr>
        <w:instrText>ADDIN CSL_CITATION {"citationItems":[{"id":"ITEM-1","itemData":{"DOI":"10.1093/dote/doy016","ISSN":"1442-2050 (Electronic)","PMID":"29860406","abstract":"A number of clinical guidelines on nutrition therapy in cancer patients have been  published by national and international societies; however, most of the reviewed data focused on gastrointestinal cancer or non-cancerous abdominal surgery. To collate the corresponding data for esophageal cancer (EC), a consensus panel was convened to aid specialists from different disciplines, who are involved in the clinical nutrition care of EC patients. The literature was searched using MEDLINE, Embase, the Cochrane Central Register of Controlled Trials, and the ISI Web of Knowledge. We searched for the best evidence pertaining to nutrition therapy in the case of EC. The panel summarized the findings in 3 sections of this consensus statement, based on which, after the diagnosis of EC, an initial distinction is made between the patients, as follows: (1) Assessment; (2) Therapy in patients with resectable disease; patients receiving chemotherapy or chemoradiotherapy prior to resection, and patients with unresectable disease, requiring chemoradiotherapy or palliative therapy; and (3) Formula. The resulting consensus statement reflects the opinions of a multidisciplinary group of experts, and a review of the current literature, and outlines the essential aspects of nutrition therapy in the case of EC. The statements are: Patients with EC are among one of the highest risk to have malnutrition. Patient generated suggestive global assessment is correlated with performance status and prognosis. Nutrition assessment for patients with EC at the diagnosis, prior to definitive therapy and change of treatment strategy are suggested and the timing interval can be two weeks during the treatment period, and one month while the patient is stable. Patients identified as high risk of malnutrition should be considered for preoperative nutritional support (tube feeding) for at least 7-10 days. Various routes for tube feedings are available after esophagectomy with similar nutrition support benefits. Limited intrathoracic anastomotic leakage postesophagectomy can be managed with intravenous antibiotics and self-expanding metal stent (SEMS) or jejunal tube. Enteral nutrition in patients receiving preoperative chemotherapy or chemoradiation provides benefits of maintaining weight, decreasing toxicity, and preventing treatment interruption. Tube feeding or SEMS can offer nutrition support in patients with unresectable esophageal cancer, but SEMS is not recommended for those with neoadjuvant …","author":[{"dropping-particle":"","family":"Chen","given":"M-J","non-dropping-particle":"","parse-names":false,"suffix":""},{"dropping-particle":"","family":"Wu","given":"I-C","non-dropping-particle":"","parse-names":false,"suffix":""},{"dropping-particle":"","family":"Chen","given":"Y-J","non-dropping-particle":"","parse-names":false,"suffix":""},{"dropping-particle":"","family":"Wang","given":"T-E","non-dropping-particle":"","parse-names":false,"suffix":""},{"dropping-particle":"","family":"Chang","given":"Y-F","non-dropping-particle":"","parse-names":false,"suffix":""},{"dropping-particle":"","family":"Yang","given":"C-L","non-dropping-particle":"","parse-names":false,"suffix":""},{"dropping-particle":"","family":"Huang","given":"W-C","non-dropping-particle":"","parse-names":false,"suffix":""},{"dropping-particle":"","family":"Chang","given":"W-K","non-dropping-particle":"","parse-names":false,"suffix":""},{"dropping-particle":"","family":"Sheu","given":"B-S","non-dropping-particle":"","parse-names":false,"suffix":""},{"dropping-particle":"","family":"Wu","given":"M-S","non-dropping-particle":"","parse-names":false,"suffix":""},{"dropping-particle":"","family":"Lin","given":"J-T","non-dropping-particle":"","parse-names":false,"suffix":""},{"dropping-particle":"","family":"Chu","given":"C-H","non-dropping-particle":"","parse-names":false,"suffix":""}],"container-title":"Diseases of the esophagus : official journal of the International Society for  Diseases of the Esophagus","id":"ITEM-1","issue":"8","issued":{"date-parts":[["2018","8"]]},"language":"eng","publisher-place":"United States","title":"Nutrition therapy in esophageal cancer-Consensus statement of the  Gastroenterological Society of Taiwan.","type":"article-journal","volume":"31"},"uris":["http://www.mendeley.com/documents/?uuid=51e1e838-cb4f-42cf-bcf6-407db6d2cb9f"]}],"mendeley":{"formattedCitation":"&lt;sup&gt;29&lt;/sup&gt;","plainTextFormattedCitation":"29","previouslyFormattedCitation":"&lt;sup&gt;29&lt;/sup&gt;"},"properties":{"noteIndex":0},"schema":"https://github.com/citation-style-language/schema/raw/master/csl-citation.json"}</w:instrText>
      </w:r>
      <w:r w:rsidRPr="0023548D">
        <w:rPr>
          <w:rFonts w:ascii="Book Antiqua" w:hAnsi="Book Antiqua" w:cs="Arial"/>
          <w:color w:val="000000" w:themeColor="text1"/>
        </w:rPr>
        <w:fldChar w:fldCharType="separate"/>
      </w:r>
      <w:r w:rsidRPr="0023548D">
        <w:rPr>
          <w:rFonts w:ascii="Book Antiqua" w:hAnsi="Book Antiqua" w:cs="Arial"/>
          <w:noProof/>
          <w:color w:val="000000" w:themeColor="text1"/>
          <w:vertAlign w:val="superscript"/>
        </w:rPr>
        <w:t>29</w:t>
      </w:r>
      <w:r w:rsidRPr="0023548D">
        <w:rPr>
          <w:rFonts w:ascii="Book Antiqua" w:hAnsi="Book Antiqua" w:cs="Arial"/>
          <w:color w:val="000000" w:themeColor="text1"/>
        </w:rPr>
        <w:fldChar w:fldCharType="end"/>
      </w:r>
      <w:r w:rsidR="00F333AD" w:rsidRPr="0023548D">
        <w:rPr>
          <w:rFonts w:ascii="Book Antiqua" w:hAnsi="Book Antiqua" w:cs="Arial"/>
          <w:color w:val="000000" w:themeColor="text1"/>
          <w:vertAlign w:val="superscript"/>
          <w:lang w:eastAsia="zh-CN"/>
        </w:rPr>
        <w:t>]</w:t>
      </w:r>
      <w:r w:rsidRPr="0023548D">
        <w:rPr>
          <w:rFonts w:ascii="Book Antiqua" w:hAnsi="Book Antiqua" w:cs="Arial"/>
          <w:color w:val="000000" w:themeColor="text1"/>
        </w:rPr>
        <w:t>.</w:t>
      </w:r>
    </w:p>
    <w:p w14:paraId="1E0B51DB" w14:textId="77777777" w:rsidR="003F06FC" w:rsidRPr="0023548D" w:rsidRDefault="003F06FC" w:rsidP="0023548D">
      <w:pPr>
        <w:adjustRightInd w:val="0"/>
        <w:snapToGrid w:val="0"/>
        <w:spacing w:line="360" w:lineRule="auto"/>
        <w:jc w:val="both"/>
        <w:rPr>
          <w:rFonts w:ascii="Book Antiqua" w:hAnsi="Book Antiqua" w:cs="Arial"/>
        </w:rPr>
      </w:pPr>
    </w:p>
    <w:p w14:paraId="334FFFBF" w14:textId="77777777" w:rsidR="003F06FC" w:rsidRPr="0023548D" w:rsidRDefault="00FB2B30" w:rsidP="0023548D">
      <w:pPr>
        <w:adjustRightInd w:val="0"/>
        <w:snapToGrid w:val="0"/>
        <w:spacing w:line="360" w:lineRule="auto"/>
        <w:jc w:val="both"/>
        <w:rPr>
          <w:rFonts w:ascii="Book Antiqua" w:eastAsia="Times New Roman" w:hAnsi="Book Antiqua" w:cs="Arial"/>
          <w:color w:val="000000"/>
          <w:lang w:eastAsia="en-GB"/>
        </w:rPr>
      </w:pPr>
      <w:r w:rsidRPr="0023548D">
        <w:rPr>
          <w:rFonts w:ascii="Book Antiqua" w:hAnsi="Book Antiqua" w:cs="Arial"/>
          <w:b/>
          <w:bCs/>
          <w:u w:val="single"/>
        </w:rPr>
        <w:t>SMALL BOWEL</w:t>
      </w:r>
    </w:p>
    <w:p w14:paraId="1F131D47" w14:textId="45DFFAAB" w:rsidR="003F06FC" w:rsidRPr="0023548D" w:rsidRDefault="003F06FC" w:rsidP="0023548D">
      <w:pPr>
        <w:adjustRightInd w:val="0"/>
        <w:snapToGrid w:val="0"/>
        <w:spacing w:line="360" w:lineRule="auto"/>
        <w:jc w:val="both"/>
        <w:rPr>
          <w:rFonts w:ascii="Book Antiqua" w:hAnsi="Book Antiqua" w:cs="Arial"/>
        </w:rPr>
      </w:pPr>
      <w:r w:rsidRPr="0023548D">
        <w:rPr>
          <w:rFonts w:ascii="Book Antiqua" w:hAnsi="Book Antiqua" w:cs="Arial"/>
        </w:rPr>
        <w:t>Small bowel tissue is particularly sensitive to radiation due to its high cell turnover</w:t>
      </w:r>
      <w:r w:rsidR="00E81573"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{"citationItems":[{"id":"ITEM-1","itemData":{"DOI":"https://doi.org/10.1111/1751-2980.12061","ISSN":"1751-2972","PMID":"23560564","abstract":"Radiation enteritis is defined as the loss of absorptive capacity of the intestine following irradiation, which is most commonly seen after radiotherapy for pelvic and abdominal malignancies. It is divided into acute and chronic forms and usually presents with diarrhea and malabsorption. Malnutrition is a common complication of chronic radiation enteritis (CRE). We reviewed the etiology, prevalence, symptoms, diagnosis and management of CRE and CRE with malnutrition in this article. Functional short bowel syndrome as a cause of malnutrition in CRE is also considered. The diagnostic work-up includes serum markers, endoscopy, cross-sectional imaging and the exclusion of alternative diagnoses such as recurrent malignancy. Management options of CRE include dietary manipulation, anti-motility agents, electrolyte correction, probiotics, parenteral nutrition, surgical resection and small bowel transplantation. Treatment may also be required for coexisting conditions including vitamin B12 deficiency, bile acid malabsorption and depression.","author":[{"dropping-particle":"","family":"Webb","given":"Gwilym James","non-dropping-particle":"","parse-names":false,"suffix":""},{"dropping-particle":"","family":"Brooke","given":"Rachael","non-dropping-particle":"","parse-names":false,"suffix":""},{"dropping-particle":"","family":"Silva","given":"Aminda Niroshan","non-dropping-particle":"De","parse-names":false,"suffix":""}],"container-title":"Journal of Digestive Diseases","id":"ITEM-1","issue":"7","issued":{"date-parts":[["2013","7","1"]]},"note":"https://doi.org/10.1111/1751-2980.12061","page":"350-357","publisher":"John Wiley &amp; Sons, Ltd","title":"Chronic radiation enteritis and malnutrition","type":"article-journal","volume":"14"},"uris":["http://www.mendeley.com/documents/?uuid=707adb59-12f2-4c03-9e28-3ba321b458c1"]}],"mendeley":{"formattedCitation":"&lt;sup&gt;30&lt;/sup&gt;","plainTextFormattedCitation":"30","previouslyFormattedCitation":"&lt;sup&gt;30&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30</w:t>
      </w:r>
      <w:r w:rsidRPr="0023548D">
        <w:rPr>
          <w:rFonts w:ascii="Book Antiqua" w:hAnsi="Book Antiqua" w:cs="Arial"/>
        </w:rPr>
        <w:fldChar w:fldCharType="end"/>
      </w:r>
      <w:r w:rsidR="00E81573" w:rsidRPr="0023548D">
        <w:rPr>
          <w:rFonts w:ascii="Book Antiqua" w:hAnsi="Book Antiqua" w:cs="Arial"/>
          <w:vertAlign w:val="superscript"/>
          <w:lang w:eastAsia="zh-CN"/>
        </w:rPr>
        <w:t>]</w:t>
      </w:r>
      <w:r w:rsidRPr="0023548D">
        <w:rPr>
          <w:rFonts w:ascii="Book Antiqua" w:hAnsi="Book Antiqua" w:cs="Arial"/>
        </w:rPr>
        <w:t>. Acute small bowel symptoms are due to inflammation of the epithelium with evidence of crypt abscesses noted histologically</w:t>
      </w:r>
      <w:r w:rsidR="00E81573"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{"citationItems":[{"id":"ITEM-1","itemData":{"DOI":"10.1016/j.clon.2009.10.003","ISSN":"1433-2981 (Electronic)","PMID":"19897345","abstract":"Chronic radiation enteritis is an increasing problem, as more patients receive  radiotherapy as part of their cancer therapy and as the long-term survival of these patients improves. This review addresses the causes, investigation, treatment and prevention of this disease. A review of published studies was carried out using a variety of search terms, including radiation enteritis, investigation, treatment and prevention. Chronic radiation enteritis has been reported in up to 20% of patients receiving pelvic radiotherapy, although this may underestimate its true prevalence, as not all patients with gastrointestinal symptoms after radiotherapy will seek medical attention. Predisposing factors to chronic radiation enteritis include a low body mass index, previous abdominal surgery and the presence of co-morbid conditions; the radiation dose, fractionation and technique, as well as the concomitant use of chemotherapy, may also play a role. Clinical features of chronic radiation enteritis are multiple as the disease can affect any part of the gastrointestinal tract. Moreover, symptom aetiology within any one patient may be multifactorial and therefore it is important to adopt a structured approach when planning investigations. The evidence base for current therapies is limited, but nutrition, anti-diarrhoeals, anti-inflammatories, antibiotics, probiotics, pentoxifylline, tocopherol, cholestyramine, hyperbaric oxygen, endoscopic and surgical therapies have all received attention. Given the significant morbidity and mortality associated with chronic radiation enteritis, current available preventative strategies are reviewed, including tissue-sparing radiotherapy techniques. In conclusion, the evidence base for therapeutic and preventative strategies in treating chronic radiation enteritis is limited, but adopting a structured approach to investigating gastrointestinal symptoms after radiotherapy should allow better targeting of current therapies. Closer collaboration between oncologists and gastroenterologists will facilitate a more structured approach, not only in managing individual patients, but also in establishing clinical and research networks for this expanding disease, in order to improve the evidence base for its management.","author":[{"dropping-particle":"","family":"Theis","given":"V S","non-dropping-particle":"","parse-names":false,"suffix":""},{"dropping-particle":"","family":"Sripadam","given":"R","non-dropping-particle":"","parse-names":false,"suffix":""},{"dropping-particle":"","family":"Ramani","given":"V","non-dropping-particle":"","parse-names":false,"suffix":""},{"dropping-particle":"","family":"Lal","given":"S","non-dropping-particle":"","parse-names":false,"suffix":""}],"container-title":"Clinical oncology (Royal College of Radiologists (Great Britain))","id":"ITEM-1","issue":"1","issued":{"date-parts":[["2010","2"]]},"language":"eng","page":"70-83","publisher-place":"England","title":"Chronic radiation enteritis.","type":"article-journal","volume":"22"},"uris":["http://www.mendeley.com/documents/?uuid=0130e964-46fe-4211-ae03-56290e776db6"]}],"mendeley":{"formattedCitation":"&lt;sup&gt;31&lt;/sup&gt;","plainTextFormattedCitation":"31","previouslyFormattedCitation":"&lt;sup&gt;31&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31</w:t>
      </w:r>
      <w:r w:rsidRPr="0023548D">
        <w:rPr>
          <w:rFonts w:ascii="Book Antiqua" w:hAnsi="Book Antiqua" w:cs="Arial"/>
        </w:rPr>
        <w:fldChar w:fldCharType="end"/>
      </w:r>
      <w:r w:rsidR="00E81573"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{"citationItems":[{"id":"ITEM-1","itemData":{"DOI":"10.1177/2040622313510730","ISSN":"2040-6223","PMID":"24381725","abstract":"Ionizing radiation is commonly used to treat a number of malignancies. Although highly effective and now more targeted, many patients suffer side effects. The number of cancer survivors has increased and so there are more patients presenting with symptoms that have arisen as a result of radiotherapy. Radiation damage to small bowel tissue can cause acute or chronic radiation enteritis producing symptoms such as pain, bloating, nausea, faecal urgency, diarrhoea and rectal bleeding which can have a significant impact on patient's quality of life. This review outlines the pathogenesis of radiation injury to the small bowel along with the prevention of radiation damage via radiotherapy techniques plus medications such as angiotensin-converting enzyme inhibitors, statins and probiotics. It also covers the treatment of both acute and chronic radiation enteritis via a variety of medical (including hyperbaric oxygen), dietetic, endoscopic and surgical therapies.","author":[{"dropping-particle":"","family":"Stacey","given":"Rhodri","non-dropping-particle":"","parse-names":false,"suffix":""},{"dropping-particle":"","family":"Green","given":"John T","non-dropping-particle":"","parse-names":false,"suffix":""}],"container-title":"Therapeutic advances in chronic disease","id":"ITEM-1","issue":"1","issued":{"date-parts":[["2014","1"]]},"language":"eng","page":"15-29","publisher":"SAGE Publications","title":"Radiation-induced small bowel disease: latest developments and clinical guidance","type":"article-journal","volume":"5"},"uris":["http://www.mendeley.com/documents/?uuid=e6c697ef-eb2e-48f1-be92-1239a7491e53"]}],"mendeley":{"formattedCitation":"&lt;sup&gt;32&lt;/sup&gt;","plainTextFormattedCitation":"32","previouslyFormattedCitation":"&lt;sup&gt;32&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32</w:t>
      </w:r>
      <w:r w:rsidRPr="0023548D">
        <w:rPr>
          <w:rFonts w:ascii="Book Antiqua" w:hAnsi="Book Antiqua" w:cs="Arial"/>
        </w:rPr>
        <w:fldChar w:fldCharType="end"/>
      </w:r>
      <w:r w:rsidR="00E81573" w:rsidRPr="0023548D">
        <w:rPr>
          <w:rFonts w:ascii="Book Antiqua" w:hAnsi="Book Antiqua" w:cs="Arial"/>
          <w:vertAlign w:val="superscript"/>
          <w:lang w:eastAsia="zh-CN"/>
        </w:rPr>
        <w:t>]</w:t>
      </w:r>
      <w:r w:rsidRPr="0023548D">
        <w:rPr>
          <w:rFonts w:ascii="Book Antiqua" w:hAnsi="Book Antiqua" w:cs="Arial"/>
        </w:rPr>
        <w:t>. This can lead to presentations with pain, increased facial output</w:t>
      </w:r>
      <w:r w:rsidR="007C4817">
        <w:rPr>
          <w:rFonts w:ascii="Book Antiqua" w:hAnsi="Book Antiqua" w:cs="Arial"/>
        </w:rPr>
        <w:t>,</w:t>
      </w:r>
      <w:r w:rsidRPr="0023548D">
        <w:rPr>
          <w:rFonts w:ascii="Book Antiqua" w:hAnsi="Book Antiqua" w:cs="Arial"/>
        </w:rPr>
        <w:t xml:space="preserve"> and malabsorption due to lack of functionality of the cells. Chronic side effects can also include pain and malabsorption </w:t>
      </w:r>
      <w:r w:rsidR="00E81573" w:rsidRPr="0023548D">
        <w:rPr>
          <w:rFonts w:ascii="Book Antiqua" w:hAnsi="Book Antiqua" w:cs="Arial"/>
        </w:rPr>
        <w:t>due to chronic inflammation and</w:t>
      </w:r>
      <w:r w:rsidRPr="0023548D">
        <w:rPr>
          <w:rFonts w:ascii="Book Antiqua" w:hAnsi="Book Antiqua" w:cs="Arial"/>
        </w:rPr>
        <w:t xml:space="preserve"> tissue fibrosis. As with other tissue, severity is dose and tissue-type related</w:t>
      </w:r>
      <w:r w:rsidR="007C4817">
        <w:rPr>
          <w:rFonts w:ascii="Book Antiqua" w:hAnsi="Book Antiqua" w:cs="Arial"/>
        </w:rPr>
        <w:t>;</w:t>
      </w:r>
      <w:r w:rsidRPr="0023548D">
        <w:rPr>
          <w:rFonts w:ascii="Book Antiqua" w:hAnsi="Book Antiqua" w:cs="Arial"/>
        </w:rPr>
        <w:t xml:space="preserve"> acute symptoms can occur with doses from 5-12</w:t>
      </w:r>
      <w:r w:rsidR="00E81573" w:rsidRPr="0023548D">
        <w:rPr>
          <w:rFonts w:ascii="Book Antiqua" w:hAnsi="Book Antiqua" w:cs="Arial"/>
          <w:lang w:eastAsia="zh-CN"/>
        </w:rPr>
        <w:t xml:space="preserve"> </w:t>
      </w:r>
      <w:r w:rsidRPr="0023548D">
        <w:rPr>
          <w:rFonts w:ascii="Book Antiqua" w:hAnsi="Book Antiqua" w:cs="Arial"/>
        </w:rPr>
        <w:t>Gy</w:t>
      </w:r>
      <w:r w:rsidR="00E81573"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{"citationItems":[{"id":"ITEM-1","itemData":{"DOI":"10.1016/j.clon.2009.10.003","ISSN":"1433-2981 (Electronic)","PMID":"19897345","abstract":"Chronic radiation enteritis is an increasing problem, as more patients receive  radiotherapy as part of their cancer therapy and as the long-term survival of these patients improves. This review addresses the causes, investigation, treatment and prevention of this disease. A review of published studies was carried out using a variety of search terms, including radiation enteritis, investigation, treatment and prevention. Chronic radiation enteritis has been reported in up to 20% of patients receiving pelvic radiotherapy, although this may underestimate its true prevalence, as not all patients with gastrointestinal symptoms after radiotherapy will seek medical attention. Predisposing factors to chronic radiation enteritis include a low body mass index, previous abdominal surgery and the presence of co-morbid conditions; the radiation dose, fractionation and technique, as well as the concomitant use of chemotherapy, may also play a role. Clinical features of chronic radiation enteritis are multiple as the disease can affect any part of the gastrointestinal tract. Moreover, symptom aetiology within any one patient may be multifactorial and therefore it is important to adopt a structured approach when planning investigations. The evidence base for current therapies is limited, but nutrition, anti-diarrhoeals, anti-inflammatories, antibiotics, probiotics, pentoxifylline, tocopherol, cholestyramine, hyperbaric oxygen, endoscopic and surgical therapies have all received attention. Given the significant morbidity and mortality associated with chronic radiation enteritis, current available preventative strategies are reviewed, including tissue-sparing radiotherapy techniques. In conclusion, the evidence base for therapeutic and preventative strategies in treating chronic radiation enteritis is limited, but adopting a structured approach to investigating gastrointestinal symptoms after radiotherapy should allow better targeting of current therapies. Closer collaboration between oncologists and gastroenterologists will facilitate a more structured approach, not only in managing individual patients, but also in establishing clinical and research networks for this expanding disease, in order to improve the evidence base for its management.","author":[{"dropping-particle":"","family":"Theis","given":"V S","non-dropping-particle":"","parse-names":false,"suffix":""},{"dropping-particle":"","family":"Sripadam","given":"R","non-dropping-particle":"","parse-names":false,"suffix":""},{"dropping-particle":"","family":"Ramani","given":"V","non-dropping-particle":"","parse-names":false,"suffix":""},{"dropping-particle":"","family":"Lal","given":"S","non-dropping-particle":"","parse-names":false,"suffix":""}],"container-title":"Clinical oncology (Royal College of Radiologists (Great Britain))","id":"ITEM-1","issue":"1","issued":{"date-parts":[["2010","2"]]},"language":"eng","page":"70-83","publisher-place":"England","title":"Chronic radiation enteritis.","type":"article-journal","volume":"22"},"uris":["http://www.mendeley.com/documents/?uuid=0130e964-46fe-4211-ae03-56290e776db6"]}],"mendeley":{"formattedCitation":"&lt;sup&gt;31&lt;/sup&gt;","plainTextFormattedCitation":"31","previouslyFormattedCitation":"&lt;sup&gt;31&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31</w:t>
      </w:r>
      <w:r w:rsidRPr="0023548D">
        <w:rPr>
          <w:rFonts w:ascii="Book Antiqua" w:hAnsi="Book Antiqua" w:cs="Arial"/>
        </w:rPr>
        <w:fldChar w:fldCharType="end"/>
      </w:r>
      <w:r w:rsidR="00E81573" w:rsidRPr="0023548D">
        <w:rPr>
          <w:rFonts w:ascii="Book Antiqua" w:hAnsi="Book Antiqua" w:cs="Arial"/>
          <w:vertAlign w:val="superscript"/>
          <w:lang w:eastAsia="zh-CN"/>
        </w:rPr>
        <w:t>]</w:t>
      </w:r>
      <w:r w:rsidRPr="0023548D">
        <w:rPr>
          <w:rFonts w:ascii="Book Antiqua" w:hAnsi="Book Antiqua" w:cs="Arial"/>
        </w:rPr>
        <w:t>. Chronic small bowel enteritis is rare in total dosage less than 50</w:t>
      </w:r>
      <w:r w:rsidR="00E81573" w:rsidRPr="0023548D">
        <w:rPr>
          <w:rFonts w:ascii="Book Antiqua" w:hAnsi="Book Antiqua" w:cs="Arial"/>
          <w:lang w:eastAsia="zh-CN"/>
        </w:rPr>
        <w:t xml:space="preserve"> </w:t>
      </w:r>
      <w:r w:rsidRPr="0023548D">
        <w:rPr>
          <w:rFonts w:ascii="Book Antiqua" w:hAnsi="Book Antiqua" w:cs="Arial"/>
        </w:rPr>
        <w:t>Gy, with a slighter higher dosage tolerance in the colon.</w:t>
      </w:r>
    </w:p>
    <w:p w14:paraId="3B56ECEF" w14:textId="3CA03F86" w:rsidR="003F06FC" w:rsidRPr="0023548D" w:rsidRDefault="003F06FC" w:rsidP="0023548D">
      <w:pPr>
        <w:adjustRightInd w:val="0"/>
        <w:snapToGrid w:val="0"/>
        <w:spacing w:line="360" w:lineRule="auto"/>
        <w:ind w:firstLineChars="100" w:firstLine="240"/>
        <w:jc w:val="both"/>
        <w:rPr>
          <w:rFonts w:ascii="Book Antiqua" w:hAnsi="Book Antiqua" w:cs="Arial"/>
        </w:rPr>
      </w:pPr>
      <w:r w:rsidRPr="0023548D">
        <w:rPr>
          <w:rFonts w:ascii="Book Antiqua" w:hAnsi="Book Antiqua" w:cs="Arial"/>
        </w:rPr>
        <w:t>Diarrhea is a commonly anticipated side</w:t>
      </w:r>
      <w:r w:rsidR="000A1C23">
        <w:rPr>
          <w:rFonts w:ascii="Book Antiqua" w:hAnsi="Book Antiqua" w:cs="Arial"/>
        </w:rPr>
        <w:t xml:space="preserve"> </w:t>
      </w:r>
      <w:r w:rsidRPr="0023548D">
        <w:rPr>
          <w:rFonts w:ascii="Book Antiqua" w:hAnsi="Book Antiqua" w:cs="Arial"/>
        </w:rPr>
        <w:t>effect of radiation therapy when targeting tumors in close proximity to the small bowel. This has multiple underlying etiologies including protein losing enteropathy, malabsorption, or bacterial overgrowth</w:t>
      </w:r>
      <w:r w:rsidR="00EF1022" w:rsidRPr="0023548D">
        <w:rPr>
          <w:rFonts w:ascii="Book Antiqua" w:hAnsi="Book Antiqua" w:cs="Arial"/>
          <w:vertAlign w:val="superscript"/>
          <w:lang w:eastAsia="zh-CN"/>
        </w:rPr>
        <w:t>[</w:t>
      </w:r>
      <w:r w:rsidR="00B50D27" w:rsidRPr="0023548D">
        <w:rPr>
          <w:rFonts w:ascii="Book Antiqua" w:hAnsi="Book Antiqua" w:cs="Arial"/>
          <w:vertAlign w:val="superscript"/>
          <w:lang w:eastAsia="zh-CN"/>
        </w:rPr>
        <w:t>5,6,</w:t>
      </w:r>
      <w:r w:rsidR="00EF1022" w:rsidRPr="0023548D">
        <w:rPr>
          <w:rFonts w:ascii="Book Antiqua" w:hAnsi="Book Antiqua" w:cs="Arial"/>
          <w:vertAlign w:val="superscript"/>
          <w:lang w:eastAsia="zh-CN"/>
        </w:rPr>
        <w:t>33]</w:t>
      </w:r>
      <w:r w:rsidRPr="0023548D">
        <w:rPr>
          <w:rFonts w:ascii="Book Antiqua" w:hAnsi="Book Antiqua" w:cs="Arial"/>
        </w:rPr>
        <w:t>.</w:t>
      </w:r>
      <w:r w:rsidR="007F03A1" w:rsidRPr="0023548D">
        <w:rPr>
          <w:rFonts w:ascii="Book Antiqua" w:hAnsi="Book Antiqua" w:cs="Arial"/>
          <w:lang w:eastAsia="zh-CN"/>
        </w:rPr>
        <w:t xml:space="preserve"> </w:t>
      </w:r>
      <w:r w:rsidRPr="0023548D">
        <w:rPr>
          <w:rFonts w:ascii="Book Antiqua" w:hAnsi="Book Antiqua" w:cs="Arial"/>
        </w:rPr>
        <w:t>The introduction of drugs such as loperamide or codeine phosphate may provide significant symptomatic relief, slowing intestinal motility in order to enhance gut water absorption</w:t>
      </w:r>
      <w:r w:rsidR="00CF0687"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{"citationItems":[{"id":"ITEM-1","itemData":{"DOI":"https://doi.org/10.1111/1751-2980.12061","ISSN":"1751-2972","PMID":"23560564","abstract":"Radiation enteritis is defined as the loss of absorptive capacity of the intestine following irradiation, which is most commonly seen after radiotherapy for pelvic and abdominal malignancies. It is divided into acute and chronic forms and usually presents with diarrhea and malabsorption. Malnutrition is a common complication of chronic radiation enteritis (CRE). We reviewed the etiology, prevalence, symptoms, diagnosis and management of CRE and CRE with malnutrition in this article. Functional short bowel syndrome as a cause of malnutrition in CRE is also considered. The diagnostic work-up includes serum markers, endoscopy, cross-sectional imaging and the exclusion of alternative diagnoses such as recurrent malignancy. Management options of CRE include dietary manipulation, anti-motility agents, electrolyte correction, probiotics, parenteral nutrition, surgical resection and small bowel transplantation. Treatment may also be required for coexisting conditions including vitamin B12 deficiency, bile acid malabsorption and depression.","author":[{"dropping-particle":"","family":"Webb","given":"Gwilym James","non-dropping-particle":"","parse-names":false,"suffix":""},{"dropping-particle":"","family":"Brooke","given":"Rachael","non-dropping-particle":"","parse-names":false,"suffix":""},{"dropping-particle":"","family":"Silva","given":"Aminda Niroshan","non-dropping-particle":"De","parse-names":false,"suffix":""}],"container-title":"Journal of Digestive Diseases","id":"ITEM-1","issue":"7","issued":{"date-parts":[["2013","7","1"]]},"note":"https://doi.org/10.1111/1751-2980.12061","page":"350-357","publisher":"John Wiley &amp; Sons, Ltd","title":"Chronic radiation enteritis and malnutrition","type":"article-journal","volume":"14"},"uris":["http://www.mendeley.com/documents/?uuid=707adb59-12f2-4c03-9e28-3ba321b458c1"]}],"mendeley":{"formattedCitation":"&lt;sup&gt;30&lt;/sup&gt;","plainTextFormattedCitation":"30","previouslyFormattedCitation":"&lt;sup&gt;30&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30</w:t>
      </w:r>
      <w:r w:rsidRPr="0023548D">
        <w:rPr>
          <w:rFonts w:ascii="Book Antiqua" w:hAnsi="Book Antiqua" w:cs="Arial"/>
        </w:rPr>
        <w:fldChar w:fldCharType="end"/>
      </w:r>
      <w:r w:rsidR="00CF0687" w:rsidRPr="0023548D">
        <w:rPr>
          <w:rFonts w:ascii="Book Antiqua" w:hAnsi="Book Antiqua" w:cs="Arial"/>
          <w:vertAlign w:val="superscript"/>
          <w:lang w:eastAsia="zh-CN"/>
        </w:rPr>
        <w:t>]</w:t>
      </w:r>
      <w:r w:rsidRPr="0023548D">
        <w:rPr>
          <w:rFonts w:ascii="Book Antiqua" w:hAnsi="Book Antiqua" w:cs="Arial"/>
        </w:rPr>
        <w:t>. Caution should be taken with antimotility agents as this patient group can be prone to obstruction. This may be secondary to stricturing disease, post-operative status</w:t>
      </w:r>
      <w:r w:rsidR="007C4817">
        <w:rPr>
          <w:rFonts w:ascii="Book Antiqua" w:hAnsi="Book Antiqua" w:cs="Arial"/>
        </w:rPr>
        <w:t>,</w:t>
      </w:r>
      <w:r w:rsidRPr="0023548D">
        <w:rPr>
          <w:rFonts w:ascii="Book Antiqua" w:hAnsi="Book Antiqua" w:cs="Arial"/>
        </w:rPr>
        <w:t xml:space="preserve"> or underlying pathology. </w:t>
      </w:r>
    </w:p>
    <w:p w14:paraId="10CC52E3" w14:textId="77777777" w:rsidR="003F06FC" w:rsidRPr="0023548D" w:rsidRDefault="003F06FC" w:rsidP="0023548D">
      <w:pPr>
        <w:adjustRightInd w:val="0"/>
        <w:snapToGrid w:val="0"/>
        <w:spacing w:line="360" w:lineRule="auto"/>
        <w:ind w:firstLineChars="100" w:firstLine="240"/>
        <w:jc w:val="both"/>
        <w:rPr>
          <w:rFonts w:ascii="Book Antiqua" w:hAnsi="Book Antiqua" w:cs="Arial"/>
        </w:rPr>
      </w:pPr>
      <w:r w:rsidRPr="0023548D">
        <w:rPr>
          <w:rFonts w:ascii="Book Antiqua" w:hAnsi="Book Antiqua" w:cs="Arial"/>
        </w:rPr>
        <w:t>Antibiotics like rifaximin or metronidazole can be used to manage small intestinal bacterial overgrowth resulting from radiation</w:t>
      </w:r>
      <w:r w:rsidR="00CF0687"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{"citationItems":[{"id":"ITEM-1","itemData":{"DOI":"10.1111/apt.12479","ISSN":"1365-2036 (Electronic)","PMID":"24004101","abstract":"BACKGROUND: Small intestinal bacterial overgrowth (SIBO) is an under-recognised  diagnosis with important clinical implications when untreated. However, the optimal treatment regimen remains unclear. AIM: To perform a systematic review and meta-analysis comparing the clinical effectiveness of antibiotic therapies in the treatment of symptomatic patients with documented SIBO. METHODS: Four databases were searched to identify clinical trials comparing effectiveness of: (i) different antibiotics, (ii) different doses of the same antibiotic and (iii) antibiotics compared with placebo. Data were independently extracted according to predetermined inclusion and exclusion criteria. Study quality was independently assessed. The primary outcome was normalisation of post-treatment breath testing. The secondary outcome was post-treatment clinical response. RESULTS: Of 1356 articles identified, 10 met inclusion criteria. Rifaximin was the most commonly studied antibiotic (eight studies) with overall breath test normalisation rate of 49.5% (95% confidence interval, CI 44.0-55.1) (44.0%-55.1%) then (46.7%-55.5%), then (4.6%-17.8%). Antibiotic efficacy varied by antibiotic regimen and dose. Antibiotics were more effective than placebo, with a combined breath test normalisation rate of 51.1% (95% CI 46.7-55.5) for antibiotics compared with 9.8% (95% CI 4.6-17.8) for placebo. Meta-analysis of four studies favoured antibiotics over placebo for breath test normalisation with an odds ratio of 2.55 (95% CI 1.29-5.04). Clinical response was heterogeneously evaluated among six studies, but tended to correlate with breath test normalisation. CONCLUSIONS: Antibiotics appear to be more effective than placebo for breath test normalisation in patients with symptoms attributable to SIBO, and breath test normalisation may correlate with clinical response. Studies were limited by modest quality, small sample size and heterogeneous design. Additional higher quality clinical trials of SIBO therapy are warranted.","author":[{"dropping-particle":"","family":"Shah","given":"S C","non-dropping-particle":"","parse-names":false,"suffix":""},{"dropping-particle":"","family":"Day","given":"L W","non-dropping-particle":"","parse-names":false,"suffix":""},{"dropping-particle":"","family":"Somsouk","given":"M","non-dropping-particle":"","parse-names":false,"suffix":""},{"dropping-particle":"","family":"Sewell","given":"J L","non-dropping-particle":"","parse-names":false,"suffix":""}],"container-title":"Alimentary pharmacology &amp; therapeutics","id":"ITEM-1","issue":"8","issued":{"date-parts":[["2013","10"]]},"language":"eng","page":"925-934","title":"Meta-analysis: antibiotic therapy for small intestinal bacterial overgrowth.","type":"article-journal","volume":"38"},"uris":["http://www.mendeley.com/documents/?uuid=9f77f4e6-de55-4ad7-b1dd-0d5b957bb3c9"]}],"mendeley":{"formattedCitation":"&lt;sup&gt;34&lt;/sup&gt;","plainTextFormattedCitation":"34","previouslyFormattedCitation":"&lt;sup&gt;34&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34</w:t>
      </w:r>
      <w:r w:rsidRPr="0023548D">
        <w:rPr>
          <w:rFonts w:ascii="Book Antiqua" w:hAnsi="Book Antiqua" w:cs="Arial"/>
        </w:rPr>
        <w:fldChar w:fldCharType="end"/>
      </w:r>
      <w:r w:rsidR="00CF0687" w:rsidRPr="0023548D">
        <w:rPr>
          <w:rFonts w:ascii="Book Antiqua" w:hAnsi="Book Antiqua" w:cs="Arial"/>
          <w:vertAlign w:val="superscript"/>
          <w:lang w:eastAsia="zh-CN"/>
        </w:rPr>
        <w:t>]</w:t>
      </w:r>
      <w:r w:rsidRPr="0023548D">
        <w:rPr>
          <w:rFonts w:ascii="Book Antiqua" w:hAnsi="Book Antiqua" w:cs="Arial"/>
        </w:rPr>
        <w:t>. Prompt review to assess clinical effect in these relatively safe agents is advised to allow tailoring of management should the course be unsuccessful in bringing about significant improvement.</w:t>
      </w:r>
    </w:p>
    <w:p w14:paraId="09947B93" w14:textId="77777777" w:rsidR="003F06FC" w:rsidRPr="0023548D" w:rsidRDefault="003F06FC" w:rsidP="0023548D">
      <w:pPr>
        <w:adjustRightInd w:val="0"/>
        <w:snapToGrid w:val="0"/>
        <w:spacing w:line="360" w:lineRule="auto"/>
        <w:ind w:firstLineChars="100" w:firstLine="240"/>
        <w:jc w:val="both"/>
        <w:rPr>
          <w:rFonts w:ascii="Book Antiqua" w:hAnsi="Book Antiqua" w:cs="Arial"/>
        </w:rPr>
      </w:pPr>
      <w:r w:rsidRPr="0023548D">
        <w:rPr>
          <w:rFonts w:ascii="Book Antiqua" w:hAnsi="Book Antiqua" w:cs="Arial"/>
        </w:rPr>
        <w:t>Due to involvement of the relatively fixed terminal ileum within the radiation field, type-1 bile acid malabsorption is associated with radiation enteritis in 40</w:t>
      </w:r>
      <w:r w:rsidR="00CF0687" w:rsidRPr="0023548D">
        <w:rPr>
          <w:rFonts w:ascii="Book Antiqua" w:hAnsi="Book Antiqua" w:cs="Arial"/>
          <w:lang w:eastAsia="zh-CN"/>
        </w:rPr>
        <w:t>%</w:t>
      </w:r>
      <w:r w:rsidRPr="0023548D">
        <w:rPr>
          <w:rFonts w:ascii="Book Antiqua" w:hAnsi="Book Antiqua" w:cs="Arial"/>
        </w:rPr>
        <w:t xml:space="preserve">-70% of those </w:t>
      </w:r>
      <w:r w:rsidRPr="0023548D">
        <w:rPr>
          <w:rFonts w:ascii="Book Antiqua" w:hAnsi="Book Antiqua" w:cs="Arial"/>
        </w:rPr>
        <w:lastRenderedPageBreak/>
        <w:t>undergoing pelvic radiation therapy</w:t>
      </w:r>
      <w:r w:rsidR="00CF0687"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{"citationItems":[{"id":"ITEM-1","itemData":{"DOI":"10.1007/s11894-018-0615-z","ISSN":"1534-312X","PMID":"29582208","abstract":"To provide an update on the prevalence, pathophysiology, disease associations, and treatment options for bile acid malabsorption (BAM).","author":[{"dropping-particle":"","family":"Vijayvargiya","given":"Priya","non-dropping-particle":"","parse-names":false,"suffix":""},{"dropping-particle":"","family":"Camilleri","given":"Michael","non-dropping-particle":"","parse-names":false,"suffix":""}],"container-title":"Current Gastroenterology Reports","id":"ITEM-1","issue":"3","issued":{"date-parts":[["2018"]]},"page":"10","title":"Update on Bile Acid Malabsorption: Finally Ready for Prime Time?","type":"article-journal","volume":"20"},"uris":["http://www.mendeley.com/documents/?uuid=0f44ea70-f7c8-4f43-9e4c-6559f5b7bdb9"]}],"mendeley":{"formattedCitation":"&lt;sup&gt;35&lt;/sup&gt;","plainTextFormattedCitation":"35","previouslyFormattedCitation":"&lt;sup&gt;35&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35</w:t>
      </w:r>
      <w:r w:rsidRPr="0023548D">
        <w:rPr>
          <w:rFonts w:ascii="Book Antiqua" w:hAnsi="Book Antiqua" w:cs="Arial"/>
        </w:rPr>
        <w:fldChar w:fldCharType="end"/>
      </w:r>
      <w:r w:rsidR="00CF0687" w:rsidRPr="0023548D">
        <w:rPr>
          <w:rFonts w:ascii="Book Antiqua" w:hAnsi="Book Antiqua" w:cs="Arial"/>
          <w:vertAlign w:val="superscript"/>
          <w:lang w:eastAsia="zh-CN"/>
        </w:rPr>
        <w:t>]</w:t>
      </w:r>
      <w:r w:rsidRPr="0023548D">
        <w:rPr>
          <w:rFonts w:ascii="Book Antiqua" w:hAnsi="Book Antiqua" w:cs="Arial"/>
        </w:rPr>
        <w:t xml:space="preserve">. Bile acid sequestrants like colestyramine and colesevelam are effective treatments for this disorder. </w:t>
      </w:r>
    </w:p>
    <w:p w14:paraId="20557738" w14:textId="425DF163" w:rsidR="003F06FC" w:rsidRPr="0023548D" w:rsidRDefault="003F06FC" w:rsidP="0023548D">
      <w:pPr>
        <w:adjustRightInd w:val="0"/>
        <w:snapToGrid w:val="0"/>
        <w:spacing w:line="360" w:lineRule="auto"/>
        <w:ind w:firstLineChars="100" w:firstLine="240"/>
        <w:jc w:val="both"/>
        <w:rPr>
          <w:rFonts w:ascii="Book Antiqua" w:hAnsi="Book Antiqua" w:cs="Arial"/>
        </w:rPr>
      </w:pPr>
      <w:r w:rsidRPr="0023548D">
        <w:rPr>
          <w:rFonts w:ascii="Book Antiqua" w:hAnsi="Book Antiqua" w:cs="Arial"/>
        </w:rPr>
        <w:t>Surgical input should be considered in patients affected by obstructive and fistulizing disease. Conservative techniques such as a low residue diet or complete bowel rest using PN to allow for obstructive symptoms to settle may be employed. This is often a successful treatment, however the use of PN may be prolonged</w:t>
      </w:r>
      <w:r w:rsidR="00F64117"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{"citationItems":[{"id":"ITEM-1","itemData":{"DOI":"10.1016/j.clnu.2016.01.020","ISSN":"1532-1983 (Electronic)","PMID":"26944585","abstract":"BACKGROUND &amp; AIMS: Chronic Intestinal Failure (CIF) is the long-lasting reduction of  gut function, below the minimum necessary for the absorption of macronutrients and/or water and electrolytes, such that intravenous supplementation is required to maintain health and/or growth. CIF is the rarest organ failure. Home parenteral nutrition (HPN) is the primary treatment for CIF. No guidelines (GLs) have been developed that address the global management of CIF. These GLs have been devised to generate comprehensive recommendations for safe and effective management of adult patients with CIF. METHODS: The GLs were developed by the Home Artificial Nutrition &amp; Chronic Intestinal Failure Special Interest Group of ESPEN. The GRADE system was used for assigning strength of evidence. Recommendations were discussed, submitted to Delphi rounds, and accepted in an online survey of ESPEN members. RESULTS: The following topics were addressed: management of HPN; parenteral nutrition formulation; intestinal rehabilitation, medical therapies, and non-transplant surgery, for short bowel syndrome, chronic intestinal pseudo-obstruction, and radiation enteritis; intestinal transplantation; prevention/treatment of CVC-related infection, CVC-related occlusion/thrombosis; intestinal failure-associated liver disease, gallbladder sludge and stones, renal failure and metabolic bone disease. Literature search provided 623 full papers. Only 12% were controlled studies or meta-analyses. A total of 112 recommendations are given: grade of evidence, very low for 51%, low for 39%, moderate for 8%, and high for 2%; strength of recommendation: strong for 63%, weak for 37%. CONCLUSIONS: CIF management requires complex technologies, multidisciplinary and multiprofessional activity, and expertise to care for both the underlying gastrointestinal disease and to provide HPN support. The rarity of the condition impairs the development of RCTs. As a consequence, most of the recommendations have a low or very low grade of evidence. However, two-thirds of the recommendations are considered strong. Specialized management and organization underpin these recommendations.","author":[{"dropping-particle":"","family":"Pironi","given":"Loris","non-dropping-particle":"","parse-names":false,"suffix":""},{"dropping-particle":"","family":"Arends","given":"Jann","non-dropping-particle":"","parse-names":false,"suffix":""},{"dropping-particle":"","family":"Bozzetti","given":"Federico","non-dropping-particle":"","parse-names":false,"suffix":""},{"dropping-particle":"","family":"Cuerda","given":"Cristina","non-dropping-particle":"","parse-names":false,"suffix":""},{"dropping-particle":"","family":"Gillanders","given":"Lyn","non-dropping-particle":"","parse-names":false,"suffix":""},{"dropping-particle":"","family":"Jeppesen","given":"Palle Bekker","non-dropping-particle":"","parse-names":false,"suffix":""},{"dropping-particle":"","family":"Joly","given":"Francisca","non-dropping-particle":"","parse-names":false,"suffix":""},{"dropping-particle":"","family":"Kelly","given":"Darlene","non-dropping-particle":"","parse-names":false,"suffix":""},{"dropping-particle":"","family":"Lal","given":"Simon","non-dropping-particle":"","parse-names":false,"suffix":""},{"dropping-particle":"","family":"Staun","given":"Michael","non-dropping-particle":"","parse-names":false,"suffix":""},{"dropping-particle":"","family":"Szczepanek","given":"Kinga","non-dropping-particle":"","parse-names":false,"suffix":""},{"dropping-particle":"","family":"Gossum","given":"André","non-dropping-particle":"Van","parse-names":false,"suffix":""},{"dropping-particle":"","family":"Wanten","given":"Geert","non-dropping-particle":"","parse-names":false,"suffix":""},{"dropping-particle":"","family":"Schneider","given":"Stéphane Michel","non-dropping-particle":"","parse-names":false,"suffix":""}],"container-title":"Clinical nutrition (Edinburgh, Scotland)","id":"ITEM-1","issue":"2","issued":{"date-parts":[["2016","4"]]},"language":"eng","page":"247-307","publisher-place":"England","title":"ESPEN guidelines on chronic intestinal failure in adults.","type":"article-journal","volume":"35"},"uris":["http://www.mendeley.com/documents/?uuid=4bfbd5d3-0bef-44b2-916c-c4cbc6deeedd"]}],"mendeley":{"formattedCitation":"&lt;sup&gt;36&lt;/sup&gt;","plainTextFormattedCitation":"36","previouslyFormattedCitation":"&lt;sup&gt;36&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36</w:t>
      </w:r>
      <w:r w:rsidRPr="0023548D">
        <w:rPr>
          <w:rFonts w:ascii="Book Antiqua" w:hAnsi="Book Antiqua" w:cs="Arial"/>
        </w:rPr>
        <w:fldChar w:fldCharType="end"/>
      </w:r>
      <w:r w:rsidR="00F64117" w:rsidRPr="0023548D">
        <w:rPr>
          <w:rFonts w:ascii="Book Antiqua" w:hAnsi="Book Antiqua" w:cs="Arial"/>
          <w:vertAlign w:val="superscript"/>
          <w:lang w:eastAsia="zh-CN"/>
        </w:rPr>
        <w:t>]</w:t>
      </w:r>
      <w:r w:rsidRPr="0023548D">
        <w:rPr>
          <w:rFonts w:ascii="Book Antiqua" w:hAnsi="Book Antiqua" w:cs="Arial"/>
        </w:rPr>
        <w:t>. Operative intervention may be unavoidable in around one third of patients who have chronic radiation enteritis</w:t>
      </w:r>
      <w:r w:rsidR="00F64117"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{"citationItems":[{"id":"ITEM-1","itemData":{"DOI":"10.1016/s0002-9610(01)00705-x","ISSN":"0002-9610 (Print)","PMID":"11587684","abstract":"BACKGROUND: About one third of patients with chronic radiation enteritis will need  to be operated on during follow-up. Morbidity and life expectancy after resection and conservative surgical management for chronic radiation enteritis have not been well documented. METHODS: From 1984 to 1994, 109 patients were operated on with a mean follow-up of 40 months (range 1 to 293). Postoperative mortality, early and late morbidity, long-term survival were studied in patients after resection (n = 65) and after conservative surgical management (n = 42), and in patients after planned or emergency procedure. Existence of possible risk factors for reoperation after a first surgical procedure was analyzed. RESULTS: Five (5%) patients died in the postoperative course. Operative mortality was significantly higher when the procedure was performed as an emergency (P &lt;0.05). Although not statistically significant, mortality was higher in the resection group (5% versus 0%). Thirty-three (30%) patients experienced postoperative complications including anastomotic leak in 11. Morbidity was not statistically related to the nature of the treatment (ie, conservative versus resection) or to the indication (emergency versus elective). During follow-up, reoperation was required in 40% of the patients, because of recurrence of digestive symptoms suggestive of chronic radiation enteritis; the reoperation rate was higher in the patients of the conservative group (50% versus 34%). Overall survival, after a mean follow-up of 40 months in patients without cancer recurrence was 85% at 1 year and 69% at 5 years after surgery, respectively. Overall survival was influenced by the nature of the treatment with 51% and 71% 5-year survival after conservative and resection treatment, respectively. CONCLUSIONS: Despite high initial mortality and morbidity rates, life expectancy in patients with chronic radiation enteritis without recurrence of their previous neoplastic disease was good. Resection seems to provide a smaller reoperation rate and a better 5-year survival, but a higher postoperative mortality.","author":[{"dropping-particle":"","family":"Regimbeau","given":"J M","non-dropping-particle":"","parse-names":false,"suffix":""},{"dropping-particle":"","family":"Panis","given":"Y","non-dropping-particle":"","parse-names":false,"suffix":""},{"dropping-particle":"","family":"Gouzi","given":"J L","non-dropping-particle":"","parse-names":false,"suffix":""},{"dropping-particle":"","family":"Fagniez","given":"P L","non-dropping-particle":"","parse-names":false,"suffix":""}],"container-title":"American journal of surgery","id":"ITEM-1","issue":"3","issued":{"date-parts":[["2001","9"]]},"language":"eng","page":"237-242","publisher-place":"United States","title":"Operative and long term results after surgery for chronic radiation enteritis.","type":"article-journal","volume":"182"},"uris":["http://www.mendeley.com/documents/?uuid=73545379-f5ad-48be-8e46-530bc6344975"]}],"mendeley":{"formattedCitation":"&lt;sup&gt;37&lt;/sup&gt;","plainTextFormattedCitation":"37","previouslyFormattedCitation":"&lt;sup&gt;37&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37</w:t>
      </w:r>
      <w:r w:rsidRPr="0023548D">
        <w:rPr>
          <w:rFonts w:ascii="Book Antiqua" w:hAnsi="Book Antiqua" w:cs="Arial"/>
        </w:rPr>
        <w:fldChar w:fldCharType="end"/>
      </w:r>
      <w:r w:rsidR="00F64117" w:rsidRPr="0023548D">
        <w:rPr>
          <w:rFonts w:ascii="Book Antiqua" w:hAnsi="Book Antiqua" w:cs="Arial"/>
          <w:vertAlign w:val="superscript"/>
          <w:lang w:eastAsia="zh-CN"/>
        </w:rPr>
        <w:t>]</w:t>
      </w:r>
      <w:r w:rsidRPr="0023548D">
        <w:rPr>
          <w:rFonts w:ascii="Book Antiqua" w:hAnsi="Book Antiqua" w:cs="Arial"/>
        </w:rPr>
        <w:t>. This may include division of strictures, resection</w:t>
      </w:r>
      <w:r w:rsidR="007C4817">
        <w:rPr>
          <w:rFonts w:ascii="Book Antiqua" w:hAnsi="Book Antiqua" w:cs="Arial"/>
        </w:rPr>
        <w:t>,</w:t>
      </w:r>
      <w:r w:rsidRPr="0023548D">
        <w:rPr>
          <w:rFonts w:ascii="Book Antiqua" w:hAnsi="Book Antiqua" w:cs="Arial"/>
        </w:rPr>
        <w:t xml:space="preserve"> and bypass. Within the setting of radiation enteritis, surgery has higher risks of postoperative complications. This includes a higher risk of anastomotic leaks due to friable tissue with compromised healing.</w:t>
      </w:r>
      <w:r w:rsidR="007F03A1" w:rsidRPr="0023548D">
        <w:rPr>
          <w:rFonts w:ascii="Book Antiqua" w:hAnsi="Book Antiqua" w:cs="Arial"/>
          <w:lang w:eastAsia="zh-CN"/>
        </w:rPr>
        <w:t xml:space="preserve"> </w:t>
      </w:r>
      <w:r w:rsidRPr="0023548D">
        <w:rPr>
          <w:rFonts w:ascii="Book Antiqua" w:hAnsi="Book Antiqua" w:cs="Arial"/>
        </w:rPr>
        <w:t>The surgery may be extensive due to multiple areas of fibrosis requiring complex resections or repeated operations</w:t>
      </w:r>
      <w:r w:rsidR="00F64117"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{"citationItems":[{"id":"ITEM-1","itemData":{"DOI":"https://doi.org/10.1016/j.clon.2007.08.011","ISSN":"0936-6555","PMID":"17904338","abstract":"Up to 300 000 patients per year undergo pelvic radiotherapy worldwide. Nine out of 10 will develop a permanent change in their bowel habit as a result. Five out of 10 of all patients will say that this change in their bowel habit affects quality of life and two to three out of 10 will say that this effect on quality of life is moderate or severe. Between one in 10 and one in 20 patients will develop very serious complications within the first 10 years after treatment. This number will increase to two out of 10 by 20 years from the end of treatment. Although research carried out into the basic molecular, cytokine and physiological changes underlying radiation-induced bowel symptoms and the optimal treatment that should be provided to symptomatic patients is scant, it does seem probable that a significant proportion of these patients can be cured or improved by specialist gastroenterological intervention. However, most patients never get referred to a specialist gastroenterologist and research into late radiation bowel damage has not been considered a priority. With the advent of more effective cancer therapies leading to greater numbers of affected long-term survivors, much more emphasis is urgently required to provide better information to patients at the start and after treatment, developing techniques that might reduce the frequency of significant bowel toxicity and researching better ways of measuring and treating late-onset side-effects.","author":[{"dropping-particle":"","family":"Andreyev","given":"H J N","non-dropping-particle":"","parse-names":false,"suffix":""}],"container-title":"Clinical Oncology","id":"ITEM-1","issue":"10","issued":{"date-parts":[["2007"]]},"page":"790-799","title":"Gastrointestinal Problems after Pelvic Radiotherapy: the Past, the Present and the Future","type":"article-journal","volume":"19"},"uris":["http://www.mendeley.com/documents/?uuid=73c5516a-cc9d-4e2f-b645-a905ebca7494"]}],"mendeley":{"formattedCitation":"&lt;sup&gt;6&lt;/sup&gt;","plainTextFormattedCitation":"6","previouslyFormattedCitation":"&lt;sup&gt;6&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6</w:t>
      </w:r>
      <w:r w:rsidRPr="0023548D">
        <w:rPr>
          <w:rFonts w:ascii="Book Antiqua" w:hAnsi="Book Antiqua" w:cs="Arial"/>
        </w:rPr>
        <w:fldChar w:fldCharType="end"/>
      </w:r>
      <w:r w:rsidR="00F64117"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{"citationItems":[{"id":"ITEM-1","itemData":{"DOI":"10.1016/j.jviscsurg.2018.09.002","ISSN":"1878-7886 (Electronic)","PMID":"30249429","abstract":"Radiation enteritis is an iatrogenic disease of the intestines caused by radiation  therapy. Two entities, chronic and acute radiation enteritis, are described. The acute symptoms (abdominal pain, loss of appetite, diarrhea) develop within the first hours or days after radiation therapy and can be treated medically. Chronic radiation enteritis leads to a chronic sub-obstructive and/or malabsorption syndrome developing at least two months after the end of radiation therapy. Cases occurring 30 post-radiation are reported. Treatment is surgical with extended resection of all involved elements of the digestive tract and ileocolonic anastomosis in healthy zones. The diagnosis is confirmed by the anatomopathology report of fibrous intestinal lesions associated with obliterating arterial lesions.","author":[{"dropping-particle":"","family":"Chater","given":"C","non-dropping-particle":"","parse-names":false,"suffix":""},{"dropping-particle":"","family":"Saudemont","given":"A","non-dropping-particle":"","parse-names":false,"suffix":""},{"dropping-particle":"","family":"Zerbib","given":"P","non-dropping-particle":"","parse-names":false,"suffix":""}],"container-title":"Journal of visceral surgery","id":"ITEM-1","issue":"2","issued":{"date-parts":[["2019","4"]]},"language":"eng","page":"175-176","publisher-place":"France","title":"Chronic radiation enteritis.","type":"article","volume":"156"},"uris":["http://www.mendeley.com/documents/?uuid=ea3adb4d-ba19-4b33-a70b-0d1028676d47"]}],"mendeley":{"formattedCitation":"&lt;sup&gt;38&lt;/sup&gt;","plainTextFormattedCitation":"38","previouslyFormattedCitation":"&lt;sup&gt;38&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38</w:t>
      </w:r>
      <w:r w:rsidRPr="0023548D">
        <w:rPr>
          <w:rFonts w:ascii="Book Antiqua" w:hAnsi="Book Antiqua" w:cs="Arial"/>
        </w:rPr>
        <w:fldChar w:fldCharType="end"/>
      </w:r>
      <w:r w:rsidR="00F64117" w:rsidRPr="0023548D">
        <w:rPr>
          <w:rFonts w:ascii="Book Antiqua" w:hAnsi="Book Antiqua" w:cs="Arial"/>
          <w:vertAlign w:val="superscript"/>
          <w:lang w:eastAsia="zh-CN"/>
        </w:rPr>
        <w:t>]</w:t>
      </w:r>
      <w:r w:rsidRPr="0023548D">
        <w:rPr>
          <w:rFonts w:ascii="Book Antiqua" w:hAnsi="Book Antiqua" w:cs="Arial"/>
        </w:rPr>
        <w:t>.</w:t>
      </w:r>
    </w:p>
    <w:p w14:paraId="09CB5765" w14:textId="49A9B650" w:rsidR="003F06FC" w:rsidRPr="0023548D" w:rsidRDefault="003F06FC" w:rsidP="0023548D">
      <w:pPr>
        <w:adjustRightInd w:val="0"/>
        <w:snapToGrid w:val="0"/>
        <w:spacing w:line="360" w:lineRule="auto"/>
        <w:ind w:firstLineChars="100" w:firstLine="240"/>
        <w:jc w:val="both"/>
        <w:rPr>
          <w:rFonts w:ascii="Book Antiqua" w:hAnsi="Book Antiqua" w:cs="Arial"/>
        </w:rPr>
      </w:pPr>
      <w:r w:rsidRPr="0023548D">
        <w:rPr>
          <w:rFonts w:ascii="Book Antiqua" w:hAnsi="Book Antiqua" w:cs="Arial"/>
        </w:rPr>
        <w:t>With or without surgical intervention, intestinal insufficiency or failure can develop. Parenteral means of supporting the patient, who has limited reserves for enteral absorption of nutrients, is a recognized therapeutic approach and may involve nutrition, electrolyte replacement</w:t>
      </w:r>
      <w:r w:rsidR="007C4817">
        <w:rPr>
          <w:rFonts w:ascii="Book Antiqua" w:hAnsi="Book Antiqua" w:cs="Arial"/>
        </w:rPr>
        <w:t>,</w:t>
      </w:r>
      <w:r w:rsidRPr="0023548D">
        <w:rPr>
          <w:rFonts w:ascii="Book Antiqua" w:hAnsi="Book Antiqua" w:cs="Arial"/>
        </w:rPr>
        <w:t xml:space="preserve"> or hydration</w:t>
      </w:r>
      <w:r w:rsidR="004D4C67"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{"citationItems":[{"id":"ITEM-1","itemData":{"DOI":"10.1038/ejcn.2013.251","ISSN":"1476-5640","PMID":"24327124","abstract":"Chronic radiation enteritis (RE) has been reported in up to 20% of patients receiving pelvic radiotherapy and can lead to intestinal failure (IF), accounting for 3.9% of new registrants for home parenteral nutrition (HPN) in the UK annually. Our aim is to report nutritional and survival outcomes for patients with RE referred to a national IF unit.","author":[{"dropping-particle":"","family":"Kalaiselvan","given":"R","non-dropping-particle":"","parse-names":false,"suffix":""},{"dropping-particle":"","family":"Theis","given":"V S","non-dropping-particle":"","parse-names":false,"suffix":""},{"dropping-particle":"","family":"Dibb","given":"M","non-dropping-particle":"","parse-names":false,"suffix":""},{"dropping-particle":"","family":"Teubner","given":"A","non-dropping-particle":"","parse-names":false,"suffix":""},{"dropping-particle":"","family":"Anderson","given":"I D","non-dropping-particle":"","parse-names":false,"suffix":""},{"dropping-particle":"","family":"Shaffer","given":"J L","non-dropping-particle":"","parse-names":false,"suffix":""},{"dropping-particle":"","family":"Carlson","given":"G L","non-dropping-particle":"","parse-names":false,"suffix":""},{"dropping-particle":"","family":"Lal","given":"S","non-dropping-particle":"","parse-names":false,"suffix":""}],"container-title":"European Journal of Clinical Nutrition","id":"ITEM-1","issue":"2","issued":{"date-parts":[["2014"]]},"page":"166-170","title":"Radiation enteritis leading to intestinal failure: 1994 patient-years of experience in a national referral centre","type":"article-journal","volume":"68"},"uris":["http://www.mendeley.com/documents/?uuid=542365e4-0a9d-457e-9a0b-a420daaee435"]}],"mendeley":{"formattedCitation":"&lt;sup&gt;39&lt;/sup&gt;","plainTextFormattedCitation":"39","previouslyFormattedCitation":"&lt;sup&gt;39&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39</w:t>
      </w:r>
      <w:r w:rsidRPr="0023548D">
        <w:rPr>
          <w:rFonts w:ascii="Book Antiqua" w:hAnsi="Book Antiqua" w:cs="Arial"/>
        </w:rPr>
        <w:fldChar w:fldCharType="end"/>
      </w:r>
      <w:r w:rsidR="004D4C67"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{"citationItems":[{"id":"ITEM-1","itemData":{"DOI":"10.1111/j.1572-0241.2002.05546.x","ISSN":"0002-9270 (Print)","PMID":"11922561","abstract":"OBJECTIVES: Intestinal failure requiring either surgery or home parenteral nutrition  (HPN) develops in approximately 5% of patients treated with radiation. The aim of the study was to determine survival, duration of HPN, and complications associated with HPN in patients with intestinal failure after radiation therapy. METHODS: Fifty-four patients with radiation enteritis who received HPN were studied (39 women and 15 men with a mean age of 57.9 yr). Retrospective data were collected from the patients' medical records dated between 1975 and 1999. The probability of survival was calculated by the Kaplan-Meier method. RESULTS: HPN was initiated a median of 20 months (range = 2-432) from the start of radiation therapy. The mean number of intestinal operations for radiation-related complications was 2.2/patient (range = 0-6). The causes of intestinal failure resulting from radiation therapy were intestinal obstruction (27 patients), short bowel (17), malabsorption (five), fistula (three), and dysmotility (two). The mean duration of HPN was 20.4 months (range = 2-108). At last follow-up, 37 patients (68%) were dead, most as a result of recurrent cancer. One patient died of catheter sepsis, and no other deaths were directly related to HPN. The overall estimated 5-yr probability of survival on HPN calculated by Kaplan-Meier analysis was 64%. CONCLUSIONS: HPN is a reasonable treatment option in patients with intestinal failure as a result of radiation enteritis. Survival and complications associated with HPN in patients with radiation enteritis seem to be similar to those in other HPN-treated groups.","author":[{"dropping-particle":"","family":"Scolapio","given":"James S","non-dropping-particle":"","parse-names":false,"suffix":""},{"dropping-particle":"","family":"Ukleja","given":"Andrzej","non-dropping-particle":"","parse-names":false,"suffix":""},{"dropping-particle":"","family":"Burnes","given":"Jan U","non-dropping-particle":"","parse-names":false,"suffix":""},{"dropping-particle":"","family":"Kelly","given":"Darlene G","non-dropping-particle":"","parse-names":false,"suffix":""}],"container-title":"The American journal of gastroenterology","id":"ITEM-1","issue":"3","issued":{"date-parts":[["2002","3"]]},"language":"eng","page":"662-666","publisher-place":"United States","title":"Outcome of patients with radiation enteritis treated with home parenteral nutrition.","type":"article-journal","volume":"97"},"uris":["http://www.mendeley.com/documents/?uuid=d1f79b43-46fd-4bf3-a772-1052fe54ea3f"]}],"mendeley":{"formattedCitation":"&lt;sup&gt;40&lt;/sup&gt;","plainTextFormattedCitation":"40","previouslyFormattedCitation":"&lt;sup&gt;40&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40</w:t>
      </w:r>
      <w:r w:rsidRPr="0023548D">
        <w:rPr>
          <w:rFonts w:ascii="Book Antiqua" w:hAnsi="Book Antiqua" w:cs="Arial"/>
        </w:rPr>
        <w:fldChar w:fldCharType="end"/>
      </w:r>
      <w:r w:rsidR="004D4C67" w:rsidRPr="0023548D">
        <w:rPr>
          <w:rFonts w:ascii="Book Antiqua" w:hAnsi="Book Antiqua" w:cs="Arial"/>
          <w:vertAlign w:val="superscript"/>
          <w:lang w:eastAsia="zh-CN"/>
        </w:rPr>
        <w:t>]</w:t>
      </w:r>
      <w:r w:rsidRPr="0023548D">
        <w:rPr>
          <w:rFonts w:ascii="Book Antiqua" w:hAnsi="Book Antiqua" w:cs="Arial"/>
        </w:rPr>
        <w:t>. Home PN may be employed as a long</w:t>
      </w:r>
      <w:r w:rsidR="004136D8">
        <w:rPr>
          <w:rFonts w:ascii="Book Antiqua" w:hAnsi="Book Antiqua" w:cs="Arial"/>
        </w:rPr>
        <w:t>-</w:t>
      </w:r>
      <w:r w:rsidRPr="0023548D">
        <w:rPr>
          <w:rFonts w:ascii="Book Antiqua" w:hAnsi="Book Antiqua" w:cs="Arial"/>
        </w:rPr>
        <w:t>term option</w:t>
      </w:r>
      <w:r w:rsidR="007C4817">
        <w:rPr>
          <w:rFonts w:ascii="Book Antiqua" w:hAnsi="Book Antiqua" w:cs="Arial"/>
        </w:rPr>
        <w:t>.</w:t>
      </w:r>
      <w:r w:rsidRPr="0023548D">
        <w:rPr>
          <w:rFonts w:ascii="Book Antiqua" w:hAnsi="Book Antiqua" w:cs="Arial"/>
        </w:rPr>
        <w:t xml:space="preserve"> </w:t>
      </w:r>
      <w:r w:rsidR="007C4817">
        <w:rPr>
          <w:rFonts w:ascii="Book Antiqua" w:hAnsi="Book Antiqua" w:cs="Arial"/>
        </w:rPr>
        <w:t>H</w:t>
      </w:r>
      <w:r w:rsidRPr="0023548D">
        <w:rPr>
          <w:rFonts w:ascii="Book Antiqua" w:hAnsi="Book Antiqua" w:cs="Arial"/>
        </w:rPr>
        <w:t>owever</w:t>
      </w:r>
      <w:r w:rsidR="007C4817">
        <w:rPr>
          <w:rFonts w:ascii="Book Antiqua" w:hAnsi="Book Antiqua" w:cs="Arial"/>
        </w:rPr>
        <w:t>,</w:t>
      </w:r>
      <w:r w:rsidRPr="0023548D">
        <w:rPr>
          <w:rFonts w:ascii="Book Antiqua" w:hAnsi="Book Antiqua" w:cs="Arial"/>
        </w:rPr>
        <w:t xml:space="preserve"> some patients may use this to supplement oral intake and even ultimately resume normal intake</w:t>
      </w:r>
      <w:r w:rsidR="004D4C67"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{"citationItems":[{"id":"ITEM-1","itemData":{"DOI":"10.1016/j.clnu.2016.01.020","ISSN":"1532-1983 (Electronic)","PMID":"26944585","abstract":"BACKGROUND &amp; AIMS: Chronic Intestinal Failure (CIF) is the long-lasting reduction of  gut function, below the minimum necessary for the absorption of macronutrients and/or water and electrolytes, such that intravenous supplementation is required to maintain health and/or growth. CIF is the rarest organ failure. Home parenteral nutrition (HPN) is the primary treatment for CIF. No guidelines (GLs) have been developed that address the global management of CIF. These GLs have been devised to generate comprehensive recommendations for safe and effective management of adult patients with CIF. METHODS: The GLs were developed by the Home Artificial Nutrition &amp; Chronic Intestinal Failure Special Interest Group of ESPEN. The GRADE system was used for assigning strength of evidence. Recommendations were discussed, submitted to Delphi rounds, and accepted in an online survey of ESPEN members. RESULTS: The following topics were addressed: management of HPN; parenteral nutrition formulation; intestinal rehabilitation, medical therapies, and non-transplant surgery, for short bowel syndrome, chronic intestinal pseudo-obstruction, and radiation enteritis; intestinal transplantation; prevention/treatment of CVC-related infection, CVC-related occlusion/thrombosis; intestinal failure-associated liver disease, gallbladder sludge and stones, renal failure and metabolic bone disease. Literature search provided 623 full papers. Only 12% were controlled studies or meta-analyses. A total of 112 recommendations are given: grade of evidence, very low for 51%, low for 39%, moderate for 8%, and high for 2%; strength of recommendation: strong for 63%, weak for 37%. CONCLUSIONS: CIF management requires complex technologies, multidisciplinary and multiprofessional activity, and expertise to care for both the underlying gastrointestinal disease and to provide HPN support. The rarity of the condition impairs the development of RCTs. As a consequence, most of the recommendations have a low or very low grade of evidence. However, two-thirds of the recommendations are considered strong. Specialized management and organization underpin these recommendations.","author":[{"dropping-particle":"","family":"Pironi","given":"Loris","non-dropping-particle":"","parse-names":false,"suffix":""},{"dropping-particle":"","family":"Arends","given":"Jann","non-dropping-particle":"","parse-names":false,"suffix":""},{"dropping-particle":"","family":"Bozzetti","given":"Federico","non-dropping-particle":"","parse-names":false,"suffix":""},{"dropping-particle":"","family":"Cuerda","given":"Cristina","non-dropping-particle":"","parse-names":false,"suffix":""},{"dropping-particle":"","family":"Gillanders","given":"Lyn","non-dropping-particle":"","parse-names":false,"suffix":""},{"dropping-particle":"","family":"Jeppesen","given":"Palle Bekker","non-dropping-particle":"","parse-names":false,"suffix":""},{"dropping-particle":"","family":"Joly","given":"Francisca","non-dropping-particle":"","parse-names":false,"suffix":""},{"dropping-particle":"","family":"Kelly","given":"Darlene","non-dropping-particle":"","parse-names":false,"suffix":""},{"dropping-particle":"","family":"Lal","given":"Simon","non-dropping-particle":"","parse-names":false,"suffix":""},{"dropping-particle":"","family":"Staun","given":"Michael","non-dropping-particle":"","parse-names":false,"suffix":""},{"dropping-particle":"","family":"Szczepanek","given":"Kinga","non-dropping-particle":"","parse-names":false,"suffix":""},{"dropping-particle":"","family":"Gossum","given":"André","non-dropping-particle":"Van","parse-names":false,"suffix":""},{"dropping-particle":"","family":"Wanten","given":"Geert","non-dropping-particle":"","parse-names":false,"suffix":""},{"dropping-particle":"","family":"Schneider","given":"Stéphane Michel","non-dropping-particle":"","parse-names":false,"suffix":""}],"container-title":"Clinical nutrition (Edinburgh, Scotland)","id":"ITEM-1","issue":"2","issued":{"date-parts":[["2016","4"]]},"language":"eng","page":"247-307","publisher-place":"England","title":"ESPEN guidelines on chronic intestinal failure in adults.","type":"article-journal","volume":"35"},"uris":["http://www.mendeley.com/documents/?uuid=4bfbd5d3-0bef-44b2-916c-c4cbc6deeedd"]}],"mendeley":{"formattedCitation":"&lt;sup&gt;36&lt;/sup&gt;","plainTextFormattedCitation":"36","previouslyFormattedCitation":"&lt;sup&gt;36&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36</w:t>
      </w:r>
      <w:r w:rsidRPr="0023548D">
        <w:rPr>
          <w:rFonts w:ascii="Book Antiqua" w:hAnsi="Book Antiqua" w:cs="Arial"/>
        </w:rPr>
        <w:fldChar w:fldCharType="end"/>
      </w:r>
      <w:r w:rsidR="004D4C67" w:rsidRPr="0023548D">
        <w:rPr>
          <w:rFonts w:ascii="Book Antiqua" w:hAnsi="Book Antiqua" w:cs="Arial"/>
          <w:vertAlign w:val="superscript"/>
          <w:lang w:eastAsia="zh-CN"/>
        </w:rPr>
        <w:t>]</w:t>
      </w:r>
      <w:r w:rsidRPr="0023548D">
        <w:rPr>
          <w:rFonts w:ascii="Book Antiqua" w:hAnsi="Book Antiqua" w:cs="Arial"/>
        </w:rPr>
        <w:t xml:space="preserve">. </w:t>
      </w:r>
      <w:r w:rsidR="007C4817">
        <w:rPr>
          <w:rFonts w:ascii="Book Antiqua" w:hAnsi="Book Antiqua" w:cs="Arial"/>
        </w:rPr>
        <w:t>F</w:t>
      </w:r>
      <w:r w:rsidRPr="0023548D">
        <w:rPr>
          <w:rFonts w:ascii="Book Antiqua" w:hAnsi="Book Antiqua" w:cs="Arial"/>
        </w:rPr>
        <w:t>igures</w:t>
      </w:r>
      <w:r w:rsidR="007C4817">
        <w:rPr>
          <w:rFonts w:ascii="Book Antiqua" w:hAnsi="Book Antiqua" w:cs="Arial"/>
        </w:rPr>
        <w:t xml:space="preserve"> from the United States</w:t>
      </w:r>
      <w:r w:rsidRPr="0023548D">
        <w:rPr>
          <w:rFonts w:ascii="Book Antiqua" w:hAnsi="Book Antiqua" w:cs="Arial"/>
        </w:rPr>
        <w:t xml:space="preserve"> suggest around 3% of home PN is due to the sequelae of radiation enteritis with higher figures noted throughout European studies</w:t>
      </w:r>
      <w:r w:rsidR="004D4C67"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{"citationItems":[{"id":"ITEM-1","itemData":{"DOI":"https://doi.org/10.1111/1751-2980.12061","ISSN":"1751-2972","PMID":"23560564","abstract":"Radiation enteritis is defined as the loss of absorptive capacity of the intestine following irradiation, which is most commonly seen after radiotherapy for pelvic and abdominal malignancies. It is divided into acute and chronic forms and usually presents with diarrhea and malabsorption. Malnutrition is a common complication of chronic radiation enteritis (CRE). We reviewed the etiology, prevalence, symptoms, diagnosis and management of CRE and CRE with malnutrition in this article. Functional short bowel syndrome as a cause of malnutrition in CRE is also considered. The diagnostic work-up includes serum markers, endoscopy, cross-sectional imaging and the exclusion of alternative diagnoses such as recurrent malignancy. Management options of CRE include dietary manipulation, anti-motility agents, electrolyte correction, probiotics, parenteral nutrition, surgical resection and small bowel transplantation. Treatment may also be required for coexisting conditions including vitamin B12 deficiency, bile acid malabsorption and depression.","author":[{"dropping-particle":"","family":"Webb","given":"Gwilym James","non-dropping-particle":"","parse-names":false,"suffix":""},{"dropping-particle":"","family":"Brooke","given":"Rachael","non-dropping-particle":"","parse-names":false,"suffix":""},{"dropping-particle":"","family":"Silva","given":"Aminda Niroshan","non-dropping-particle":"De","parse-names":false,"suffix":""}],"container-title":"Journal of Digestive Diseases","id":"ITEM-1","issue":"7","issued":{"date-parts":[["2013","7","1"]]},"note":"https://doi.org/10.1111/1751-2980.12061","page":"350-357","publisher":"John Wiley &amp; Sons, Ltd","title":"Chronic radiation enteritis and malnutrition","type":"article-journal","volume":"14"},"uris":["http://www.mendeley.com/documents/?uuid=707adb59-12f2-4c03-9e28-3ba321b458c1"]}],"mendeley":{"formattedCitation":"&lt;sup&gt;30&lt;/sup&gt;","plainTextFormattedCitation":"30","previouslyFormattedCitation":"&lt;sup&gt;30&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30</w:t>
      </w:r>
      <w:r w:rsidRPr="0023548D">
        <w:rPr>
          <w:rFonts w:ascii="Book Antiqua" w:hAnsi="Book Antiqua" w:cs="Arial"/>
        </w:rPr>
        <w:fldChar w:fldCharType="end"/>
      </w:r>
      <w:r w:rsidR="004D4C67" w:rsidRPr="0023548D">
        <w:rPr>
          <w:rFonts w:ascii="Book Antiqua" w:hAnsi="Book Antiqua" w:cs="Arial"/>
          <w:vertAlign w:val="superscript"/>
          <w:lang w:eastAsia="zh-CN"/>
        </w:rPr>
        <w:t>]</w:t>
      </w:r>
      <w:r w:rsidRPr="0023548D">
        <w:rPr>
          <w:rFonts w:ascii="Book Antiqua" w:hAnsi="Book Antiqua" w:cs="Arial"/>
        </w:rPr>
        <w:t>.</w:t>
      </w:r>
    </w:p>
    <w:p w14:paraId="58E46C12" w14:textId="77777777" w:rsidR="003F06FC" w:rsidRPr="0023548D" w:rsidRDefault="003F06FC" w:rsidP="0023548D">
      <w:pPr>
        <w:adjustRightInd w:val="0"/>
        <w:snapToGrid w:val="0"/>
        <w:spacing w:line="360" w:lineRule="auto"/>
        <w:jc w:val="both"/>
        <w:rPr>
          <w:rFonts w:ascii="Book Antiqua" w:hAnsi="Book Antiqua" w:cs="Arial"/>
        </w:rPr>
      </w:pPr>
    </w:p>
    <w:p w14:paraId="4E12D916" w14:textId="77777777" w:rsidR="003F06FC" w:rsidRPr="0023548D" w:rsidRDefault="006E2658" w:rsidP="0023548D">
      <w:pPr>
        <w:adjustRightInd w:val="0"/>
        <w:snapToGrid w:val="0"/>
        <w:spacing w:line="360" w:lineRule="auto"/>
        <w:jc w:val="both"/>
        <w:rPr>
          <w:rFonts w:ascii="Book Antiqua" w:hAnsi="Book Antiqua" w:cs="Arial"/>
          <w:b/>
          <w:bCs/>
          <w:u w:val="single"/>
        </w:rPr>
      </w:pPr>
      <w:r w:rsidRPr="0023548D">
        <w:rPr>
          <w:rFonts w:ascii="Book Antiqua" w:hAnsi="Book Antiqua" w:cs="Arial"/>
          <w:b/>
          <w:bCs/>
          <w:u w:val="single"/>
        </w:rPr>
        <w:t>RECTUM</w:t>
      </w:r>
    </w:p>
    <w:p w14:paraId="441F0612" w14:textId="0F7F94C0" w:rsidR="003F06FC" w:rsidRPr="0023548D" w:rsidRDefault="003F06FC" w:rsidP="0023548D">
      <w:pPr>
        <w:adjustRightInd w:val="0"/>
        <w:snapToGrid w:val="0"/>
        <w:spacing w:line="360" w:lineRule="auto"/>
        <w:jc w:val="both"/>
        <w:rPr>
          <w:rFonts w:ascii="Book Antiqua" w:hAnsi="Book Antiqua" w:cs="Arial"/>
        </w:rPr>
      </w:pPr>
      <w:r w:rsidRPr="0023548D">
        <w:rPr>
          <w:rFonts w:ascii="Book Antiqua" w:hAnsi="Book Antiqua" w:cs="Arial"/>
        </w:rPr>
        <w:t>Radiation proctopathy can occur acutely with radiotherapy</w:t>
      </w:r>
      <w:r w:rsidR="007C4817">
        <w:rPr>
          <w:rFonts w:ascii="Book Antiqua" w:hAnsi="Book Antiqua" w:cs="Arial"/>
        </w:rPr>
        <w:t>.</w:t>
      </w:r>
      <w:r w:rsidRPr="0023548D">
        <w:rPr>
          <w:rFonts w:ascii="Book Antiqua" w:hAnsi="Book Antiqua" w:cs="Arial"/>
        </w:rPr>
        <w:t xml:space="preserve"> </w:t>
      </w:r>
      <w:r w:rsidR="007C4817">
        <w:rPr>
          <w:rFonts w:ascii="Book Antiqua" w:hAnsi="Book Antiqua" w:cs="Arial"/>
        </w:rPr>
        <w:t>H</w:t>
      </w:r>
      <w:r w:rsidRPr="0023548D">
        <w:rPr>
          <w:rFonts w:ascii="Book Antiqua" w:hAnsi="Book Antiqua" w:cs="Arial"/>
        </w:rPr>
        <w:t>owever</w:t>
      </w:r>
      <w:r w:rsidR="007C4817">
        <w:rPr>
          <w:rFonts w:ascii="Book Antiqua" w:hAnsi="Book Antiqua" w:cs="Arial"/>
        </w:rPr>
        <w:t>,</w:t>
      </w:r>
      <w:r w:rsidRPr="0023548D">
        <w:rPr>
          <w:rFonts w:ascii="Book Antiqua" w:hAnsi="Book Antiqua" w:cs="Arial"/>
        </w:rPr>
        <w:t xml:space="preserve"> it is now recognized as a long</w:t>
      </w:r>
      <w:r w:rsidR="000A1C23">
        <w:rPr>
          <w:rFonts w:ascii="Book Antiqua" w:hAnsi="Book Antiqua" w:cs="Arial"/>
        </w:rPr>
        <w:t>-</w:t>
      </w:r>
      <w:r w:rsidRPr="0023548D">
        <w:rPr>
          <w:rFonts w:ascii="Book Antiqua" w:hAnsi="Book Antiqua" w:cs="Arial"/>
        </w:rPr>
        <w:t>term side</w:t>
      </w:r>
      <w:r w:rsidR="000A1C23">
        <w:rPr>
          <w:rFonts w:ascii="Book Antiqua" w:hAnsi="Book Antiqua" w:cs="Arial"/>
        </w:rPr>
        <w:t xml:space="preserve"> </w:t>
      </w:r>
      <w:r w:rsidRPr="0023548D">
        <w:rPr>
          <w:rFonts w:ascii="Book Antiqua" w:hAnsi="Book Antiqua" w:cs="Arial"/>
        </w:rPr>
        <w:t xml:space="preserve">effect. This could be anywhere from </w:t>
      </w:r>
      <w:r w:rsidR="00F40B19">
        <w:rPr>
          <w:rFonts w:ascii="Book Antiqua" w:hAnsi="Book Antiqua" w:cs="Arial"/>
        </w:rPr>
        <w:t>6 mo</w:t>
      </w:r>
      <w:r w:rsidRPr="0023548D">
        <w:rPr>
          <w:rFonts w:ascii="Book Antiqua" w:hAnsi="Book Antiqua" w:cs="Arial"/>
        </w:rPr>
        <w:t xml:space="preserve"> to many years following cessation of radiation therapy with the median onset around </w:t>
      </w:r>
      <w:r w:rsidR="00F40B19">
        <w:rPr>
          <w:rFonts w:ascii="Book Antiqua" w:hAnsi="Book Antiqua" w:cs="Arial"/>
        </w:rPr>
        <w:t>2</w:t>
      </w:r>
      <w:r w:rsidR="00F40B19" w:rsidRPr="0023548D">
        <w:rPr>
          <w:rFonts w:ascii="Book Antiqua" w:hAnsi="Book Antiqua" w:cs="Arial"/>
        </w:rPr>
        <w:t xml:space="preserve"> </w:t>
      </w:r>
      <w:r w:rsidRPr="0023548D">
        <w:rPr>
          <w:rFonts w:ascii="Book Antiqua" w:hAnsi="Book Antiqua" w:cs="Arial"/>
        </w:rPr>
        <w:t>years. Incidence rates range from 5</w:t>
      </w:r>
      <w:r w:rsidR="009F0E92" w:rsidRPr="0023548D">
        <w:rPr>
          <w:rFonts w:ascii="Book Antiqua" w:hAnsi="Book Antiqua" w:cs="Arial"/>
          <w:lang w:eastAsia="zh-CN"/>
        </w:rPr>
        <w:t>%</w:t>
      </w:r>
      <w:r w:rsidRPr="0023548D">
        <w:rPr>
          <w:rFonts w:ascii="Book Antiqua" w:hAnsi="Book Antiqua" w:cs="Arial"/>
        </w:rPr>
        <w:t>-20% of patients</w:t>
      </w:r>
      <w:r w:rsidR="009F0E92"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{"citationItems":[{"id":"ITEM-1","itemData":{"DOI":"10.7860/JCDR/2016/17524.7906","ISSN":"2249-782X (Print)","PMID":"27504391","abstract":"INTRODUCTION: Radiation proctitis is radiation induced rectal mucositis, occurring  as a consequence to radiation therapy of the pelvic organs for various pelvic region malignancies. The management of radiation proctitis is extremely challenging as no recommended guidelines are available and limited number of studies are there in the literature involving the various treatment options. AIM: The aim of the study is the in-depth review of published literature to see the role of various treatment modalities in the management of radiation proctitis. MATERIALS AND METHODS: An integrative review was undertaken within PubMed, MEDLINE, PMC, GOOGLE SEARCH databases and articles published upto February 2015 were reviewed and analysed. A total of 54 studies were included. RESULTS: Literature suggests that non surgical therapies are the first line of treatment and surgery is reserved for advanced or refractory cases. Endoscopic therapies form the mainstay of treatment in managing the patients of radiation proctitis. Argon plasma coagulation and laser therapies are preferred. Radiofrequency ablation, cryoablation and mesenchymal stem cell therapy are the upcoming modalities. Medical therapy can be tried alone or in conjunction to endoscopic therapies. In the resistant or refractory cases, surgery can be looked for in the form of diversion or resection with or without anastamosis. CONCLUSION: Though, a number of options are available, still a lot can be explored in this field to improve the morbidity in the patients and to confirm the superiority of one treatment over other.","author":[{"dropping-particle":"","family":"Bansal","given":"Nupur","non-dropping-particle":"","parse-names":false,"suffix":""},{"dropping-particle":"","family":"Soni","given":"Abhishek","non-dropping-particle":"","parse-names":false,"suffix":""},{"dropping-particle":"","family":"Kaur","given":"Paramjeet","non-dropping-particle":"","parse-names":false,"suffix":""},{"dropping-particle":"","family":"Chauhan","given":"Ashok Kumar","non-dropping-particle":"","parse-names":false,"suffix":""},{"dropping-particle":"","family":"Kaushal","given":"Vivek","non-dropping-particle":"","parse-names":false,"suffix":""}],"container-title":"Journal of clinical and diagnostic research : JCDR","id":"ITEM-1","issue":"6","issued":{"date-parts":[["2016","6"]]},"language":"eng","page":"XE01-XE06","title":"Exploring the Management of Radiation Proctitis in Current Clinical Practice.","type":"article-journal","volume":"10"},"uris":["http://www.mendeley.com/documents/?uuid=4ff4898c-bf1e-4214-bd87-2308e0db8828"]}],"mendeley":{"formattedCitation":"&lt;sup&gt;41&lt;/sup&gt;","plainTextFormattedCitation":"41","previouslyFormattedCitation":"&lt;sup&gt;41&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41</w:t>
      </w:r>
      <w:r w:rsidRPr="0023548D">
        <w:rPr>
          <w:rFonts w:ascii="Book Antiqua" w:hAnsi="Book Antiqua" w:cs="Arial"/>
        </w:rPr>
        <w:fldChar w:fldCharType="end"/>
      </w:r>
      <w:r w:rsidR="009F0E92" w:rsidRPr="0023548D">
        <w:rPr>
          <w:rFonts w:ascii="Book Antiqua" w:hAnsi="Book Antiqua" w:cs="Arial"/>
          <w:vertAlign w:val="superscript"/>
          <w:lang w:eastAsia="zh-CN"/>
        </w:rPr>
        <w:t>]</w:t>
      </w:r>
      <w:r w:rsidRPr="0023548D">
        <w:rPr>
          <w:rFonts w:ascii="Book Antiqua" w:hAnsi="Book Antiqua" w:cs="Arial"/>
        </w:rPr>
        <w:t>. It can be observed following therapy for a range of primary sites including prostate, cervix, urinary bladder, testes, uterus, rectum</w:t>
      </w:r>
      <w:r w:rsidR="000A1C23">
        <w:rPr>
          <w:rFonts w:ascii="Book Antiqua" w:hAnsi="Book Antiqua" w:cs="Arial"/>
        </w:rPr>
        <w:t>,</w:t>
      </w:r>
      <w:r w:rsidRPr="0023548D">
        <w:rPr>
          <w:rFonts w:ascii="Book Antiqua" w:hAnsi="Book Antiqua" w:cs="Arial"/>
        </w:rPr>
        <w:t xml:space="preserve"> and anus. A cumulative dose of less than 45</w:t>
      </w:r>
      <w:r w:rsidR="009F0E92" w:rsidRPr="0023548D">
        <w:rPr>
          <w:rFonts w:ascii="Book Antiqua" w:hAnsi="Book Antiqua" w:cs="Arial"/>
          <w:lang w:eastAsia="zh-CN"/>
        </w:rPr>
        <w:t xml:space="preserve"> </w:t>
      </w:r>
      <w:r w:rsidRPr="0023548D">
        <w:rPr>
          <w:rFonts w:ascii="Book Antiqua" w:hAnsi="Book Antiqua" w:cs="Arial"/>
        </w:rPr>
        <w:t>Gy is unlikely to cause significant injury</w:t>
      </w:r>
      <w:r w:rsidR="000A1C23">
        <w:rPr>
          <w:rFonts w:ascii="Book Antiqua" w:hAnsi="Book Antiqua" w:cs="Arial"/>
        </w:rPr>
        <w:t>,</w:t>
      </w:r>
      <w:r w:rsidRPr="0023548D">
        <w:rPr>
          <w:rFonts w:ascii="Book Antiqua" w:hAnsi="Book Antiqua" w:cs="Arial"/>
        </w:rPr>
        <w:t xml:space="preserve"> whereas beyond this and particularly above 70</w:t>
      </w:r>
      <w:r w:rsidR="009F0E92" w:rsidRPr="0023548D">
        <w:rPr>
          <w:rFonts w:ascii="Book Antiqua" w:hAnsi="Book Antiqua" w:cs="Arial"/>
          <w:lang w:eastAsia="zh-CN"/>
        </w:rPr>
        <w:t xml:space="preserve"> </w:t>
      </w:r>
      <w:r w:rsidRPr="0023548D">
        <w:rPr>
          <w:rFonts w:ascii="Book Antiqua" w:hAnsi="Book Antiqua" w:cs="Arial"/>
        </w:rPr>
        <w:t xml:space="preserve">Gy </w:t>
      </w:r>
      <w:r w:rsidR="000A1C23">
        <w:rPr>
          <w:rFonts w:ascii="Book Antiqua" w:hAnsi="Book Antiqua" w:cs="Arial"/>
        </w:rPr>
        <w:t xml:space="preserve">will likely cause </w:t>
      </w:r>
      <w:r w:rsidRPr="0023548D">
        <w:rPr>
          <w:rFonts w:ascii="Book Antiqua" w:hAnsi="Book Antiqua" w:cs="Arial"/>
        </w:rPr>
        <w:t>significant injury</w:t>
      </w:r>
      <w:r w:rsidR="009F0E92"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{"citationItems":[{"id":"ITEM-1","itemData":{"DOI":"10.3748/wjg.v22.i31.6972","ISSN":"2219-2840 (Electronic)","PMID":"27610010","abstract":"Pelvic radiation is a commonly utilized treatment for malignancy of the  genitourinary and lower gastrointestinal tract. Radiation proctitis and the resultant clinical picture varies from asymptomatic to potentially life threatening. Similarly, treatment options also vary greatly, from medical therapy to surgical intervention. Commonly utilized medical therapy includes sucralfate enemas, antibiotics, 5-aminosalicylic acid derivatives, probiotics, antioxidants, short-chain fatty acids, formalin instillation and fractionated hyperbaric oxygen. More invasive treatments include endoscopic-based, focally ablative interventions such as dilation, heater and bipolar cautery, neodymium/yttrium aluminum garnet argon laser, radiofrequency ablation or argon plasma coagulation. Despite its relatively common frequency, there is a dearth of existing literature reporting head-to-head comparisons of the various treatment options via a randomized controlled approach. The purpose of our review was to present the reader a consolidation of the existing evidence-based literature with the goal of highlighting the comparative effectiveness and risks of the various treatment approaches. Finally, we outline a pragmatic approach to the treatment of radiation proctitis. In light of the lack of randomized data, our goal is to pursue as least invasive an approach as possible, with escalation of care tailored to the severity of the patient's symptoms. For those cases that are clinically asymptomatic or only mildly symptomatic, observation or medical management can be considered. Once a patient fails such management or symptoms become more severe, invasive procedures such as endoscopically based focal ablation or surgical intervention can be considered. Although not all recommendations are supported by level I evidence, reported case series and single-institutional studies in the literature suggest that successful treatment with cessation of symptoms can be obtained in the majority of cases.","author":[{"dropping-particle":"","family":"Weiner","given":"Joseph Paul","non-dropping-particle":"","parse-names":false,"suffix":""},{"dropping-particle":"","family":"Wong","given":"Andrew Thomas","non-dropping-particle":"","parse-names":false,"suffix":""},{"dropping-particle":"","family":"Schwartz","given":"David","non-dropping-particle":"","parse-names":false,"suffix":""},{"dropping-particle":"","family":"Martinez","given":"Manuel","non-dropping-particle":"","parse-names":false,"suffix":""},{"dropping-particle":"","family":"Aytaman","given":"Ayse","non-dropping-particle":"","parse-names":false,"suffix":""},{"dropping-particle":"","family":"Schreiber","given":"David","non-dropping-particle":"","parse-names":false,"suffix":""}],"container-title":"World journal of gastroenterology","id":"ITEM-1","issue":"31","issued":{"date-parts":[["2016","8"]]},"language":"eng","page":"6972-6986","title":"Endoscopic and non-endoscopic approaches for the management of radiation-induced  rectal bleeding.","type":"article-journal","volume":"22"},"uris":["http://www.mendeley.com/documents/?uuid=dd36cb9c-3843-4da7-9e81-435de9b2dee7"]}],"mendeley":{"formattedCitation":"&lt;sup&gt;42&lt;/sup&gt;","plainTextFormattedCitation":"42","previouslyFormattedCitation":"&lt;sup&gt;42&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42</w:t>
      </w:r>
      <w:r w:rsidRPr="0023548D">
        <w:rPr>
          <w:rFonts w:ascii="Book Antiqua" w:hAnsi="Book Antiqua" w:cs="Arial"/>
        </w:rPr>
        <w:fldChar w:fldCharType="end"/>
      </w:r>
      <w:r w:rsidR="009F0E92" w:rsidRPr="0023548D">
        <w:rPr>
          <w:rFonts w:ascii="Book Antiqua" w:hAnsi="Book Antiqua" w:cs="Arial"/>
          <w:vertAlign w:val="superscript"/>
          <w:lang w:eastAsia="zh-CN"/>
        </w:rPr>
        <w:t>]</w:t>
      </w:r>
      <w:r w:rsidRPr="0023548D">
        <w:rPr>
          <w:rFonts w:ascii="Book Antiqua" w:hAnsi="Book Antiqua" w:cs="Arial"/>
        </w:rPr>
        <w:t xml:space="preserve">. </w:t>
      </w:r>
    </w:p>
    <w:p w14:paraId="7538BBA6" w14:textId="3E8C4AF4" w:rsidR="003F06FC" w:rsidRPr="0023548D" w:rsidRDefault="003F06FC" w:rsidP="0023548D">
      <w:pPr>
        <w:adjustRightInd w:val="0"/>
        <w:snapToGrid w:val="0"/>
        <w:spacing w:line="360" w:lineRule="auto"/>
        <w:ind w:firstLineChars="100" w:firstLine="240"/>
        <w:jc w:val="both"/>
        <w:rPr>
          <w:rFonts w:ascii="Book Antiqua" w:hAnsi="Book Antiqua" w:cs="Arial"/>
        </w:rPr>
      </w:pPr>
      <w:r w:rsidRPr="0023548D">
        <w:rPr>
          <w:rFonts w:ascii="Book Antiqua" w:hAnsi="Book Antiqua" w:cs="Arial"/>
        </w:rPr>
        <w:lastRenderedPageBreak/>
        <w:t>Acutely, individuals can experience abdominal pain, discharge, tenesmus, diarrhea, incontinence</w:t>
      </w:r>
      <w:r w:rsidR="000A1C23">
        <w:rPr>
          <w:rFonts w:ascii="Book Antiqua" w:hAnsi="Book Antiqua" w:cs="Arial"/>
        </w:rPr>
        <w:t>,</w:t>
      </w:r>
      <w:r w:rsidRPr="0023548D">
        <w:rPr>
          <w:rFonts w:ascii="Book Antiqua" w:hAnsi="Book Antiqua" w:cs="Arial"/>
        </w:rPr>
        <w:t xml:space="preserve"> and rectal bleeding. The introduction of simple pharmacological agents may be enough to settle the majority of clinical features</w:t>
      </w:r>
      <w:r w:rsidR="00BB762E"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{"citationItems":[{"id":"ITEM-1","itemData":{"DOI":"10.1007/s00384-015-2289-4","ISSN":"1432-1262 (Electronic)","PMID":"26198994","abstract":"OBJECTIVE: The purpose of this study was to give an overview of the measures used to  prevent chronic radiation proctitis (CRP) and to provide an algorithm for the treatment of CRP. METHODS: Medical literature databases including PubMed and Medline were screened and critically analyzed for relevance in the scope of our purpose. RESULTS: CRP is a relatively frequent late side effect (5-20%) and mainly dependent on the dose and volume of irradiated rectum. Radiation treatment (RT) techniques to prevent CRP are constantly improving thanks to image-guided RT and intensity-modulated RT. Also, newer techniques like protons and new devices such as rectum spacers and balloons have been developed to spare rectal structures. Biopsies do not contribute to diagnosing CRP and should be avoided because of the risk of severe rectal wall damage, such as necrosis and fistulas. There is no consensus on the optimal treatment of CRP. A variety of possibilities is available and includes topical and oral agents, hyperbaric oxygen therapy, and endoscopic interventions. CONCLUSIONS: CRP has a natural history of improving over time, even without treatment. This is important to take into account when considering these treatments: first be conservative (topical and oral agents) and be aware that invasive treatments can be very toxic.","author":[{"dropping-particle":"","family":"Vanneste","given":"Ben G L","non-dropping-particle":"","parse-names":false,"suffix":""},{"dropping-particle":"","family":"Voorde","given":"Lien","non-dropping-particle":"Van De","parse-names":false,"suffix":""},{"dropping-particle":"","family":"Ridder","given":"Rogier J","non-dropping-particle":"de","parse-names":false,"suffix":""},{"dropping-particle":"","family":"Limbergen","given":"Evert J","non-dropping-particle":"Van","parse-names":false,"suffix":""},{"dropping-particle":"","family":"Lambin","given":"Philippe","non-dropping-particle":"","parse-names":false,"suffix":""},{"dropping-particle":"","family":"Lin","given":"Emile N","non-dropping-particle":"van","parse-names":false,"suffix":""}],"container-title":"International journal of colorectal disease","id":"ITEM-1","issue":"10","issued":{"date-parts":[["2015","10"]]},"language":"eng","page":"1293-1303","title":"Chronic radiation proctitis: tricks to prevent and treat.","type":"article-journal","volume":"30"},"uris":["http://www.mendeley.com/documents/?uuid=f88781c5-595d-4a14-8570-9db92c65cbd8"]}],"mendeley":{"formattedCitation":"&lt;sup&gt;43&lt;/sup&gt;","plainTextFormattedCitation":"43","previouslyFormattedCitation":"&lt;sup&gt;43&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43</w:t>
      </w:r>
      <w:r w:rsidRPr="0023548D">
        <w:rPr>
          <w:rFonts w:ascii="Book Antiqua" w:hAnsi="Book Antiqua" w:cs="Arial"/>
        </w:rPr>
        <w:fldChar w:fldCharType="end"/>
      </w:r>
      <w:r w:rsidR="00BB762E" w:rsidRPr="0023548D">
        <w:rPr>
          <w:rFonts w:ascii="Book Antiqua" w:hAnsi="Book Antiqua" w:cs="Arial"/>
          <w:vertAlign w:val="superscript"/>
          <w:lang w:eastAsia="zh-CN"/>
        </w:rPr>
        <w:t>]</w:t>
      </w:r>
      <w:r w:rsidRPr="0023548D">
        <w:rPr>
          <w:rFonts w:ascii="Book Antiqua" w:hAnsi="Book Antiqua" w:cs="Arial"/>
        </w:rPr>
        <w:t>. Chronic rectal radiation effects also pose problems with pain, bleeding, tenesmus, diarrhea</w:t>
      </w:r>
      <w:r w:rsidR="000A1C23">
        <w:rPr>
          <w:rFonts w:ascii="Book Antiqua" w:hAnsi="Book Antiqua" w:cs="Arial"/>
        </w:rPr>
        <w:t>,</w:t>
      </w:r>
      <w:r w:rsidRPr="0023548D">
        <w:rPr>
          <w:rFonts w:ascii="Book Antiqua" w:hAnsi="Book Antiqua" w:cs="Arial"/>
        </w:rPr>
        <w:t xml:space="preserve"> and incontinence</w:t>
      </w:r>
      <w:r w:rsidR="000A1C23">
        <w:rPr>
          <w:rFonts w:ascii="Book Antiqua" w:hAnsi="Book Antiqua" w:cs="Arial"/>
        </w:rPr>
        <w:t>,</w:t>
      </w:r>
      <w:r w:rsidRPr="0023548D">
        <w:rPr>
          <w:rFonts w:ascii="Book Antiqua" w:hAnsi="Book Antiqua" w:cs="Arial"/>
        </w:rPr>
        <w:t xml:space="preserve"> but urogenital fistulae and strictures due to underlying tissue fibrosis are additional problems to consider</w:t>
      </w:r>
      <w:r w:rsidR="00BB762E" w:rsidRPr="0023548D">
        <w:rPr>
          <w:rFonts w:ascii="Book Antiqua" w:hAnsi="Book Antiqua" w:cs="Arial"/>
          <w:vertAlign w:val="superscript"/>
          <w:lang w:eastAsia="zh-CN"/>
        </w:rPr>
        <w:t>[</w:t>
      </w:r>
      <w:r w:rsidR="00BB762E" w:rsidRPr="0023548D">
        <w:rPr>
          <w:rFonts w:ascii="Book Antiqua" w:hAnsi="Book Antiqua" w:cs="Arial"/>
        </w:rPr>
        <w:fldChar w:fldCharType="begin" w:fldLock="1"/>
      </w:r>
      <w:r w:rsidR="00BB762E" w:rsidRPr="0023548D">
        <w:rPr>
          <w:rFonts w:ascii="Book Antiqua" w:hAnsi="Book Antiqua" w:cs="Arial"/>
        </w:rPr>
        <w:instrText>ADDIN CSL_CITATION {"citationItems":[{"id":"ITEM-1","itemData":{"DOI":"10.1016/j.jviscsurg.2020.08.012","ISSN":"1878-7886 (Electronic)","PMID":"32883650","abstract":"Abdominal pelvic radiation therapy can induce acute or chronic lesions in the small  bowel wall, called radiation enteritis. Treatment of acute radiation enteritis is essentially symptomatic; symptoms regress when radiation is discontinued. Conversely, late toxicity can occur up to 30 years after discontinuation of radiation therapy, posing diagnostic problems. Approximately one out of five patients treated by radiation therapy will present clinical signs of radiation enteritis, including obstruction, malabsorption, malnutrition and/or other complications. Management should be multidisciplinary, centered mainly on correction of malnutrition. Surgery is indicated in case of complications (i.e., abscess, perforation, fistula) and/or resistance to medical treatment; intestinal resection should be preferred over internal bypass. The main risk in case of iterative resections is the short bowel syndrome and the need for definitive nutritional assistance.","author":[{"dropping-particle":"","family":"Loge","given":"L","non-dropping-particle":"","parse-names":false,"suffix":""},{"dropping-particle":"","family":"Florescu","given":"C","non-dropping-particle":"","parse-names":false,"suffix":""},{"dropping-particle":"","family":"Alves","given":"A","non-dropping-particle":"","parse-names":false,"suffix":""},{"dropping-particle":"","family":"Menahem","given":"B","non-dropping-particle":"","parse-names":false,"suffix":""}],"container-title":"Journal of visceral surgery","id":"ITEM-1","issue":"6","issued":{"date-parts":[["2020","12"]]},"language":"eng","page":"475-485","publisher-place":"France","title":"Radiation enteritis: Diagnostic and therapeutic issues.","type":"article-journal","volume":"157"},"uris":["http://www.mendeley.com/documents/?uuid=25f49667-eb05-4f93-88f5-f62d3843fa95"]}],"mendeley":{"formattedCitation":"&lt;sup&gt;5&lt;/sup&gt;","plainTextFormattedCitation":"5","previouslyFormattedCitation":"&lt;sup&gt;5&lt;/sup&gt;"},"properties":{"noteIndex":0},"schema":"https://github.com/citation-style-language/schema/raw/master/csl-citation.json"}</w:instrText>
      </w:r>
      <w:r w:rsidR="00BB762E" w:rsidRPr="0023548D">
        <w:rPr>
          <w:rFonts w:ascii="Book Antiqua" w:hAnsi="Book Antiqua" w:cs="Arial"/>
        </w:rPr>
        <w:fldChar w:fldCharType="separate"/>
      </w:r>
      <w:r w:rsidR="00BB762E" w:rsidRPr="0023548D">
        <w:rPr>
          <w:rFonts w:ascii="Book Antiqua" w:hAnsi="Book Antiqua" w:cs="Arial"/>
          <w:noProof/>
          <w:vertAlign w:val="superscript"/>
        </w:rPr>
        <w:t>5</w:t>
      </w:r>
      <w:r w:rsidR="00BB762E" w:rsidRPr="0023548D">
        <w:rPr>
          <w:rFonts w:ascii="Book Antiqua" w:hAnsi="Book Antiqua" w:cs="Arial"/>
        </w:rPr>
        <w:fldChar w:fldCharType="end"/>
      </w:r>
      <w:r w:rsidR="00BB762E"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{"citationItems":[{"id":"ITEM-1","itemData":{"DOI":"10.1111/j.1365-2559.1985.tb02833.x","ISSN":"0309-0167 (Print)","PMID":"4007790","abstract":"A series of 20 cases of radiation bowel disease (RBD) was studied qualitatively and  the arterial changes were studied quantitatively. A control series of 45 cases was studied. In the control cases there were positive correlations between the medial thickness of all vessels studied and the diastolic blood pressure as well as the incidence of intimal fibrosis in both intramural and extramural arteries. The medial thickness in all the arteries in cases of RBD was significantly higher than in the controls. This was probably due to the large number of fibrin thrombi which increased the vascular resistance. The degree of intimal fibrosis of the intramural arteries and arterioles was significantly greater than in the controls. Similarly the incidence of intimal fibrosis in all arterioles and intramural arteries was greater than the control group. The degree of intimal fibrosis was related to the dose of radiation received. The effect of radiation was an on-going process since the percentage of arterioles with intimal fibrosis increased with the time after radiotherapy. Blood pressure and age played no part in these correlations in RBD. The most consistently observed qualitative changes in RBD were in the arteries, arterioles and to a lesser extent the veins. These showed fibrin thrombi, fibrinoid necrosis, subendothelial oedema and fibrin. Various stages of healing were seen in the vessels. We believe that the blood vessels are the main site of injury in RBD and that the endothelial cell is the initial target for radiation damage.","author":[{"dropping-particle":"","family":"Hasleton","given":"P S","non-dropping-particle":"","parse-names":false,"suffix":""},{"dropping-particle":"","family":"Carr","given":"N","non-dropping-particle":"","parse-names":false,"suffix":""},{"dropping-particle":"","family":"Schofield","given":"P F","non-dropping-particle":"","parse-names":false,"suffix":""}],"container-title":"Histopathology","id":"ITEM-1","issue":"5","issued":{"date-parts":[["1985","5"]]},"language":"eng","page":"517-534","publisher-place":"England","title":"Vascular changes in radiation bowel disease.","type":"article-journal","volume":"9"},"uris":["http://www.mendeley.com/documents/?uuid=462c0df8-89af-4884-9a02-7eadaa90e41f"]}],"mendeley":{"formattedCitation":"&lt;sup&gt;44&lt;/sup&gt;","plainTextFormattedCitation":"44","previouslyFormattedCitation":"&lt;sup&gt;44&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44</w:t>
      </w:r>
      <w:r w:rsidRPr="0023548D">
        <w:rPr>
          <w:rFonts w:ascii="Book Antiqua" w:hAnsi="Book Antiqua" w:cs="Arial"/>
        </w:rPr>
        <w:fldChar w:fldCharType="end"/>
      </w:r>
      <w:r w:rsidR="00BB762E" w:rsidRPr="0023548D">
        <w:rPr>
          <w:rFonts w:ascii="Book Antiqua" w:hAnsi="Book Antiqua" w:cs="Arial"/>
          <w:vertAlign w:val="superscript"/>
          <w:lang w:eastAsia="zh-CN"/>
        </w:rPr>
        <w:t>]</w:t>
      </w:r>
      <w:r w:rsidRPr="0023548D">
        <w:rPr>
          <w:rFonts w:ascii="Book Antiqua" w:hAnsi="Book Antiqua" w:cs="Arial"/>
        </w:rPr>
        <w:t>.</w:t>
      </w:r>
    </w:p>
    <w:p w14:paraId="1C83CAB7" w14:textId="2C7A4385" w:rsidR="003F06FC" w:rsidRPr="0023548D" w:rsidRDefault="003F06FC" w:rsidP="0023548D">
      <w:pPr>
        <w:adjustRightInd w:val="0"/>
        <w:snapToGrid w:val="0"/>
        <w:spacing w:line="360" w:lineRule="auto"/>
        <w:ind w:firstLineChars="100" w:firstLine="240"/>
        <w:jc w:val="both"/>
        <w:rPr>
          <w:rFonts w:ascii="Book Antiqua" w:hAnsi="Book Antiqua" w:cs="Arial"/>
        </w:rPr>
      </w:pPr>
      <w:r w:rsidRPr="0023548D">
        <w:rPr>
          <w:rFonts w:ascii="Book Antiqua" w:hAnsi="Book Antiqua" w:cs="Arial"/>
        </w:rPr>
        <w:t xml:space="preserve">There are multiple endoscopic and pharmacological treatment modalities for radiation proctopathy. Evidence for these numerous modalities continues to be explored robustly with consideration of benefits and drawbacks. </w:t>
      </w:r>
      <w:r w:rsidRPr="0023548D">
        <w:rPr>
          <w:rFonts w:ascii="Book Antiqua" w:hAnsi="Book Antiqua" w:cs="Arial"/>
          <w:iCs/>
        </w:rPr>
        <w:t>Table 1</w:t>
      </w:r>
      <w:r w:rsidRPr="0023548D">
        <w:rPr>
          <w:rFonts w:ascii="Book Antiqua" w:hAnsi="Book Antiqua" w:cs="Arial"/>
        </w:rPr>
        <w:t xml:space="preserve"> outlines some of the main practices and highlights some of the issues facing the clinician who may manage the condition. </w:t>
      </w:r>
    </w:p>
    <w:p w14:paraId="07048841" w14:textId="783E0EC3" w:rsidR="003F06FC" w:rsidRPr="0023548D" w:rsidRDefault="003F06FC" w:rsidP="0023548D">
      <w:pPr>
        <w:adjustRightInd w:val="0"/>
        <w:snapToGrid w:val="0"/>
        <w:spacing w:line="360" w:lineRule="auto"/>
        <w:ind w:firstLineChars="100" w:firstLine="240"/>
        <w:jc w:val="both"/>
        <w:rPr>
          <w:rFonts w:ascii="Book Antiqua" w:hAnsi="Book Antiqua" w:cs="Arial"/>
        </w:rPr>
      </w:pPr>
      <w:r w:rsidRPr="0023548D">
        <w:rPr>
          <w:rFonts w:ascii="Book Antiqua" w:hAnsi="Book Antiqua" w:cs="Arial"/>
        </w:rPr>
        <w:t xml:space="preserve">Treatment of rectal bleeding resulting from radiation has been explored in multiple systematic reviews. A 2015 Cochrane review carried out by </w:t>
      </w:r>
      <w:r w:rsidR="00E165E3" w:rsidRPr="0023548D">
        <w:rPr>
          <w:rFonts w:ascii="Book Antiqua" w:hAnsi="Book Antiqua" w:cs="Arial"/>
        </w:rPr>
        <w:t>van de Wetering</w:t>
      </w:r>
      <w:r w:rsidRPr="0023548D">
        <w:rPr>
          <w:rFonts w:ascii="Book Antiqua" w:hAnsi="Book Antiqua" w:cs="Arial"/>
        </w:rPr>
        <w:t xml:space="preserve"> </w:t>
      </w:r>
      <w:r w:rsidRPr="0023548D">
        <w:rPr>
          <w:rFonts w:ascii="Book Antiqua" w:hAnsi="Book Antiqua" w:cs="Arial"/>
          <w:i/>
        </w:rPr>
        <w:t>et al</w:t>
      </w:r>
      <w:r w:rsidR="00E165E3"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{"citationItems":[{"id":"ITEM-1","itemData":{"DOI":"10.1002/14651858.CD003455.pub2","ISSN":"1469-493X (Electronic)","PMID":"27111831","abstract":"BACKGROUND: This is an update of a Cochrane review first published in 2002, and  previously updated in 2007. Late radiation rectal problems (proctopathy) include bleeding, pain, faecal urgency, and incontinence and may develop after pelvic radiotherapy treatment for cancer. OBJECTIVES: To assess the effectiveness and safety of non-surgical interventions for managing late radiation proctopathy. SEARCH METHODS: We searched the Cochrane Central Register of Controlled Trials (CENTRAL) (Issue 11, 2015); MEDLINE (Ovid); EMBASE (Ovid); CANCERCD; Science Citation Index; and CINAHL from inception to November 2015. SELECTION CRITERIA: We included randomised controlled trials (RCTs) comparing non-surgical interventions for the management of late radiation proctopathy in people with cancer who have undergone pelvic radiotherapy for cancer. Primary outcomes considered were: episodes of bowel activity, bleeding, pain, tenesmus, urgency, and sphincter dysfunction. DATA COLLECTION AND ANALYSIS: Study selection, 'Risk of bias' assessment, and data extraction were performed in duplicate, and any disagreements were resolved by involving a third review author. MAIN RESULTS: We identified 1221 unique references and 16 studies including 993 participants that met our inclusion criteria. One study found through the last update was moved to the 'Studies awaiting classification' section. We did not pool outcomes for a meta-analysis due to variation in study characteristics and endpoints across included studies.Since radiation proctopathy is a condition with various symptoms or combinations of symptoms, the studies were heterogeneous in their intended effect. Some studies investigated treatments targeted at bleeding only (group 1), some investigated treatments targeted at a combination of anorectal symptoms, but not a single treatment (group 2). The third group focused on the treatment of the collection of symptoms referred to as pelvic radiation disease. In order to enable some comparison of this heterogeneous collection of studies, we describe the effects in these three groups separately.Nine studies assessed treatments for rectal bleeding and were unclear or at high risk of bias. The only treatments that made a significant difference on primary outcomes were argon plasma coagulation (APC) followed by oral sucralfate versus APC with placebo (endoscopic score 6 to 9 in favour of APC with placebo, risk ratio (RR) 2.26, 95% confidence interval (CI) 1.12 to 4.55; 1 study, 122 parti…","author":[{"dropping-particle":"","family":"Wetering","given":"Fleur T","non-dropping-particle":"van de","parse-names":false,"suffix":""},{"dropping-particle":"","family":"Verleye","given":"Leen","non-dropping-particle":"","parse-names":false,"suffix":""},{"dropping-particle":"","family":"Andreyev","given":"H Jervoise N","non-dropping-particle":"","parse-names":false,"suffix":""},{"dropping-particle":"","family":"Maher","given":"Jane","non-dropping-particle":"","parse-names":false,"suffix":""},{"dropping-particle":"","family":"Vlayen","given":"Joan","non-dropping-particle":"","parse-names":false,"suffix":""},{"dropping-particle":"","family":"Pieters","given":"Bradley R","non-dropping-particle":"","parse-names":false,"suffix":""},{"dropping-particle":"","family":"Tienhoven","given":"Geertjan","non-dropping-particle":"van","parse-names":false,"suffix":""},{"dropping-particle":"","family":"Scholten","given":"Rob J P M","non-dropping-particle":"","parse-names":false,"suffix":""}],"container-title":"The Cochrane database of systematic reviews","id":"ITEM-1","issue":"4","issued":{"date-parts":[["2016","4"]]},"language":"eng","page":"CD003455","title":"Non-surgical interventions for late rectal problems (proctopathy) of radiotherapy in  people who have received radiotherapy to the pelvis.","type":"article-journal","volume":"4"},"uris":["http://www.mendeley.com/documents/?uuid=215c973e-e233-4102-b3a1-472cbf397e5f"]}],"mendeley":{"formattedCitation":"&lt;sup&gt;45&lt;/sup&gt;","plainTextFormattedCitation":"45","previouslyFormattedCitation":"&lt;sup&gt;45&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45</w:t>
      </w:r>
      <w:r w:rsidRPr="0023548D">
        <w:rPr>
          <w:rFonts w:ascii="Book Antiqua" w:hAnsi="Book Antiqua" w:cs="Arial"/>
        </w:rPr>
        <w:fldChar w:fldCharType="end"/>
      </w:r>
      <w:r w:rsidR="00E165E3" w:rsidRPr="0023548D">
        <w:rPr>
          <w:rFonts w:ascii="Book Antiqua" w:hAnsi="Book Antiqua" w:cs="Arial"/>
          <w:vertAlign w:val="superscript"/>
          <w:lang w:eastAsia="zh-CN"/>
        </w:rPr>
        <w:t>]</w:t>
      </w:r>
      <w:r w:rsidRPr="0023548D">
        <w:rPr>
          <w:rFonts w:ascii="Book Antiqua" w:hAnsi="Book Antiqua" w:cs="Arial"/>
        </w:rPr>
        <w:t xml:space="preserve"> assessed nonsurgical interventions for late radiation proctopathy. Overall</w:t>
      </w:r>
      <w:r w:rsidR="000A1C23">
        <w:rPr>
          <w:rFonts w:ascii="Book Antiqua" w:hAnsi="Book Antiqua" w:cs="Arial"/>
        </w:rPr>
        <w:t>,</w:t>
      </w:r>
      <w:r w:rsidRPr="0023548D">
        <w:rPr>
          <w:rFonts w:ascii="Book Antiqua" w:hAnsi="Book Antiqua" w:cs="Arial"/>
        </w:rPr>
        <w:t xml:space="preserve"> the level of evidence for all studies of bleeding management was low. One moderate grade recommendation was for sucralfate. Sucralfate can be delivered orally or rectally to provide local action at </w:t>
      </w:r>
      <w:r w:rsidR="000A1C23">
        <w:rPr>
          <w:rFonts w:ascii="Book Antiqua" w:hAnsi="Book Antiqua" w:cs="Arial"/>
        </w:rPr>
        <w:t xml:space="preserve">the </w:t>
      </w:r>
      <w:r w:rsidRPr="0023548D">
        <w:rPr>
          <w:rFonts w:ascii="Book Antiqua" w:hAnsi="Book Antiqua" w:cs="Arial"/>
        </w:rPr>
        <w:t xml:space="preserve">site of inflammation. Its proposed mechanism of action is both providing a barrier at the site of damaged tissue and encouraging healing </w:t>
      </w:r>
      <w:r w:rsidRPr="0023548D">
        <w:rPr>
          <w:rFonts w:ascii="Book Antiqua" w:hAnsi="Book Antiqua" w:cs="Arial"/>
          <w:i/>
        </w:rPr>
        <w:t>via</w:t>
      </w:r>
      <w:r w:rsidRPr="0023548D">
        <w:rPr>
          <w:rFonts w:ascii="Book Antiqua" w:hAnsi="Book Antiqua" w:cs="Arial"/>
        </w:rPr>
        <w:t xml:space="preserve"> promoting angiogenesis</w:t>
      </w:r>
      <w:r w:rsidR="00E165E3"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{"citationItems":[{"id":"ITEM-1","itemData":{"DOI":"10.1002/14651858.CD003455.pub2","ISSN":"1469-493X (Electronic)","PMID":"27111831","abstract":"BACKGROUND: This is an update of a Cochrane review first published in 2002, and  previously updated in 2007. Late radiation rectal problems (proctopathy) include bleeding, pain, faecal urgency, and incontinence and may develop after pelvic radiotherapy treatment for cancer. OBJECTIVES: To assess the effectiveness and safety of non-surgical interventions for managing late radiation proctopathy. SEARCH METHODS: We searched the Cochrane Central Register of Controlled Trials (CENTRAL) (Issue 11, 2015); MEDLINE (Ovid); EMBASE (Ovid); CANCERCD; Science Citation Index; and CINAHL from inception to November 2015. SELECTION CRITERIA: We included randomised controlled trials (RCTs) comparing non-surgical interventions for the management of late radiation proctopathy in people with cancer who have undergone pelvic radiotherapy for cancer. Primary outcomes considered were: episodes of bowel activity, bleeding, pain, tenesmus, urgency, and sphincter dysfunction. DATA COLLECTION AND ANALYSIS: Study selection, 'Risk of bias' assessment, and data extraction were performed in duplicate, and any disagreements were resolved by involving a third review author. MAIN RESULTS: We identified 1221 unique references and 16 studies including 993 participants that met our inclusion criteria. One study found through the last update was moved to the 'Studies awaiting classification' section. We did not pool outcomes for a meta-analysis due to variation in study characteristics and endpoints across included studies.Since radiation proctopathy is a condition with various symptoms or combinations of symptoms, the studies were heterogeneous in their intended effect. Some studies investigated treatments targeted at bleeding only (group 1), some investigated treatments targeted at a combination of anorectal symptoms, but not a single treatment (group 2). The third group focused on the treatment of the collection of symptoms referred to as pelvic radiation disease. In order to enable some comparison of this heterogeneous collection of studies, we describe the effects in these three groups separately.Nine studies assessed treatments for rectal bleeding and were unclear or at high risk of bias. The only treatments that made a significant difference on primary outcomes were argon plasma coagulation (APC) followed by oral sucralfate versus APC with placebo (endoscopic score 6 to 9 in favour of APC with placebo, risk ratio (RR) 2.26, 95% confidence interval (CI) 1.12 to 4.55; 1 study, 122 parti…","author":[{"dropping-particle":"","family":"Wetering","given":"Fleur T","non-dropping-particle":"van de","parse-names":false,"suffix":""},{"dropping-particle":"","family":"Verleye","given":"Leen","non-dropping-particle":"","parse-names":false,"suffix":""},{"dropping-particle":"","family":"Andreyev","given":"H Jervoise N","non-dropping-particle":"","parse-names":false,"suffix":""},{"dropping-particle":"","family":"Maher","given":"Jane","non-dropping-particle":"","parse-names":false,"suffix":""},{"dropping-particle":"","family":"Vlayen","given":"Joan","non-dropping-particle":"","parse-names":false,"suffix":""},{"dropping-particle":"","family":"Pieters","given":"Bradley R","non-dropping-particle":"","parse-names":false,"suffix":""},{"dropping-particle":"","family":"Tienhoven","given":"Geertjan","non-dropping-particle":"van","parse-names":false,"suffix":""},{"dropping-particle":"","family":"Scholten","given":"Rob J P M","non-dropping-particle":"","parse-names":false,"suffix":""}],"container-title":"The Cochrane database of systematic reviews","id":"ITEM-1","issue":"4","issued":{"date-parts":[["2016","4"]]},"language":"eng","page":"CD003455","title":"Non-surgical interventions for late rectal problems (proctopathy) of radiotherapy in  people who have received radiotherapy to the pelvis.","type":"article-journal","volume":"4"},"uris":["http://www.mendeley.com/documents/?uuid=215c973e-e233-4102-b3a1-472cbf397e5f"]}],"mendeley":{"formattedCitation":"&lt;sup&gt;45&lt;/sup&gt;","plainTextFormattedCitation":"45","previouslyFormattedCitation":"&lt;sup&gt;45&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4</w:t>
      </w:r>
      <w:r w:rsidR="00027820" w:rsidRPr="0023548D">
        <w:rPr>
          <w:rFonts w:ascii="Book Antiqua" w:hAnsi="Book Antiqua" w:cs="Arial"/>
          <w:noProof/>
          <w:vertAlign w:val="superscript"/>
          <w:lang w:eastAsia="zh-CN"/>
        </w:rPr>
        <w:t>5</w:t>
      </w:r>
      <w:r w:rsidRPr="0023548D">
        <w:rPr>
          <w:rFonts w:ascii="Book Antiqua" w:hAnsi="Book Antiqua" w:cs="Arial"/>
        </w:rPr>
        <w:fldChar w:fldCharType="end"/>
      </w:r>
      <w:r w:rsidR="00E165E3" w:rsidRPr="0023548D">
        <w:rPr>
          <w:rFonts w:ascii="Book Antiqua" w:hAnsi="Book Antiqua" w:cs="Arial"/>
          <w:vertAlign w:val="superscript"/>
          <w:lang w:eastAsia="zh-CN"/>
        </w:rPr>
        <w:t>]</w:t>
      </w:r>
      <w:r w:rsidRPr="0023548D">
        <w:rPr>
          <w:rFonts w:ascii="Book Antiqua" w:hAnsi="Book Antiqua" w:cs="Arial"/>
        </w:rPr>
        <w:t xml:space="preserve">. </w:t>
      </w:r>
      <w:r w:rsidR="000A1C23">
        <w:rPr>
          <w:rFonts w:ascii="Book Antiqua" w:hAnsi="Book Antiqua" w:cs="Arial"/>
        </w:rPr>
        <w:t xml:space="preserve">At follow-up, </w:t>
      </w:r>
      <w:r w:rsidRPr="0023548D">
        <w:rPr>
          <w:rFonts w:ascii="Book Antiqua" w:hAnsi="Book Antiqua" w:cs="Arial"/>
        </w:rPr>
        <w:t>73</w:t>
      </w:r>
      <w:r w:rsidR="00E165E3" w:rsidRPr="0023548D">
        <w:rPr>
          <w:rFonts w:ascii="Book Antiqua" w:hAnsi="Book Antiqua" w:cs="Arial"/>
          <w:lang w:eastAsia="zh-CN"/>
        </w:rPr>
        <w:t>%</w:t>
      </w:r>
      <w:r w:rsidRPr="0023548D">
        <w:rPr>
          <w:rFonts w:ascii="Book Antiqua" w:hAnsi="Book Antiqua" w:cs="Arial"/>
        </w:rPr>
        <w:t>-100% of patients reported improvement of symptoms. This study did note recurrence of symptoms in up to 20% of patients</w:t>
      </w:r>
      <w:r w:rsidR="00E165E3"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{"citationItems":[{"id":"ITEM-1","itemData":{"DOI":"10.5306/wjco.v6.i6.272","ISSN":"2218-4333 (Print)","PMID":"26677440","abstract":"Pelvic cancers are among the most frequently diagnosed neoplasms and radiotherapy  represents one of the main treatment options. The irradiation field usually encompasses healthy intestinal tissue, especially of distal large bowel, thus inducing gastrointestinal (GI) radiation-induced toxicity. Indeed, up to half of radiation-treated patients say that their quality of life is affected by GI symptoms (e.g., rectal bleeding, diarrhoea). The constellation of GI symptoms - from transient to long-term, from mild to very severe - experienced by patients who underwent radiation treatment for a pelvic tumor have been comprised in the definition of pelvic radiation disease (PRD). A correct and evidence-based therapeutic approach of patients experiencing GI radiation-induced toxicity is mandatory. Therapeutic non-surgical strategies for PRD can be summarized in two broad categories, i.e., medical and endoscopic. Of note, most of the studies have investigated the management of radiation-induced rectal bleeding. Patients with clinically significant bleeding (i.e., causing chronic anemia) should firstly be considered for medical management (i.e., sucralfate enemas, metronidazole and hyperbaric oxygen); in case of failure, endoscopic treatment should be implemented. This latter should be considered the first choice in case of acute, transfusion requiring, bleeding. More well-performed, high quality studies should be performed, especially the role of medical treatments should be better investigated as well as the comparative studies between endoscopic and hyperbaric oxygen treatments.","author":[{"dropping-particle":"","family":"Frazzoni","given":"Leonardo","non-dropping-particle":"","parse-names":false,"suffix":""},{"dropping-particle":"","family":"Marca","given":"Marina","non-dropping-particle":"La","parse-names":false,"suffix":""},{"dropping-particle":"","family":"Guido","given":"Alessandra","non-dropping-particle":"","parse-names":false,"suffix":""},{"dropping-particle":"","family":"Morganti","given":"Alessio Giuseppe","non-dropping-particle":"","parse-names":false,"suffix":""},{"dropping-particle":"","family":"Bazzoli","given":"Franco","non-dropping-particle":"","parse-names":false,"suffix":""},{"dropping-particle":"","family":"Fuccio","given":"Lorenzo","non-dropping-particle":"","parse-names":false,"suffix":""}],"container-title":"World journal of clinical oncology","id":"ITEM-1","issue":"6","issued":{"date-parts":[["2015","12"]]},"language":"eng","page":"272-280","title":"Pelvic radiation disease: Updates on treatment options.","type":"article-journal","volume":"6"},"uris":["http://www.mendeley.com/documents/?uuid=dda3fcaa-1c51-4e89-b880-7aa2b4af9298"]}],"mendeley":{"formattedCitation":"&lt;sup&gt;46&lt;/sup&gt;","plainTextFormattedCitation":"46","previouslyFormattedCitation":"&lt;sup&gt;46&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4</w:t>
      </w:r>
      <w:r w:rsidR="00027820" w:rsidRPr="0023548D">
        <w:rPr>
          <w:rFonts w:ascii="Book Antiqua" w:hAnsi="Book Antiqua" w:cs="Arial"/>
          <w:noProof/>
          <w:vertAlign w:val="superscript"/>
          <w:lang w:eastAsia="zh-CN"/>
        </w:rPr>
        <w:t>6</w:t>
      </w:r>
      <w:r w:rsidRPr="0023548D">
        <w:rPr>
          <w:rFonts w:ascii="Book Antiqua" w:hAnsi="Book Antiqua" w:cs="Arial"/>
        </w:rPr>
        <w:fldChar w:fldCharType="end"/>
      </w:r>
      <w:r w:rsidR="00E165E3" w:rsidRPr="0023548D">
        <w:rPr>
          <w:rFonts w:ascii="Book Antiqua" w:hAnsi="Book Antiqua" w:cs="Arial"/>
          <w:vertAlign w:val="superscript"/>
          <w:lang w:eastAsia="zh-CN"/>
        </w:rPr>
        <w:t>]</w:t>
      </w:r>
      <w:r w:rsidRPr="0023548D">
        <w:rPr>
          <w:rFonts w:ascii="Book Antiqua" w:hAnsi="Book Antiqua" w:cs="Arial"/>
        </w:rPr>
        <w:t>. 5-aminosalicylic therapy is commonly used for its benefits within inflammatory bowel disease. Data for use within radiation proctopathy is mixed</w:t>
      </w:r>
      <w:r w:rsidR="000A1C23">
        <w:rPr>
          <w:rFonts w:ascii="Book Antiqua" w:hAnsi="Book Antiqua" w:cs="Arial"/>
        </w:rPr>
        <w:t>,</w:t>
      </w:r>
      <w:r w:rsidRPr="0023548D">
        <w:rPr>
          <w:rFonts w:ascii="Book Antiqua" w:hAnsi="Book Antiqua" w:cs="Arial"/>
        </w:rPr>
        <w:t xml:space="preserve"> and there is no strong evidence to recommend it as a treatment modality</w:t>
      </w:r>
      <w:r w:rsidR="00BF7AC1" w:rsidRPr="0023548D">
        <w:rPr>
          <w:rFonts w:ascii="Book Antiqua" w:hAnsi="Book Antiqua" w:cs="Arial"/>
          <w:vertAlign w:val="superscript"/>
          <w:lang w:eastAsia="zh-CN"/>
        </w:rPr>
        <w:t>[</w:t>
      </w:r>
      <w:r w:rsidR="00027820" w:rsidRPr="0023548D">
        <w:rPr>
          <w:rFonts w:ascii="Book Antiqua" w:hAnsi="Book Antiqua" w:cs="Arial"/>
          <w:vertAlign w:val="superscript"/>
          <w:lang w:eastAsia="zh-CN"/>
        </w:rPr>
        <w:t>45,47,</w:t>
      </w:r>
      <w:r w:rsidRPr="0023548D">
        <w:rPr>
          <w:rFonts w:ascii="Book Antiqua" w:hAnsi="Book Antiqua" w:cs="Arial"/>
        </w:rPr>
        <w:fldChar w:fldCharType="begin" w:fldLock="1"/>
      </w:r>
      <w:r w:rsidRPr="0023548D">
        <w:rPr>
          <w:rFonts w:ascii="Book Antiqua" w:hAnsi="Book Antiqua" w:cs="Arial"/>
        </w:rPr>
        <w:instrText>ADDIN CSL_CITATION {"citationItems":[{"id":"ITEM-1","itemData":{"DOI":"10.4292/wjgpt.v6.i1.1","ISSN":"2150-5349 (Print)","PMID":"25664197","abstract":"Pelvic cancers are among the most frequently diagnosed cancers worldwide. Treatment  of patients requires a multidisciplinary approach that frequently includes radiotherapy. Gastrointestinal (GI) radiation-induced toxicity is a major complication and the transient or long-term problems, ranging from mild to very severe, arising in non-cancerous tissues resulting from radiation treatment to a tumor of pelvic origin, are actually called as pelvic radiation disease. The incidence of pelvic radiation disease changes according to the radiation technique, the length of follow up, the assessment method, the type and stage of cancer and several other variables. Notably, even with the most recent radiation techniques, i.e., intensity-modulated radiotherapy, the incidence of radiation-induced GI side effects is overall reduced but still not negligible. In addition, radiation-induced GI side effects can develop even after several decades; therefore, the improvement of patient life expectancy will unavoidably increase the risk of developing radiation-induced complications. Once developed, the management of pelvic radiation disease may be challenging. Therefore, the prevention of radiation-induced toxicity represents a reasonable way to avoid a dramatic drop of the quality of life of these patients. In the current manuscript we provide an updated and practical review on the best available evidences in the field of the prevention of pelvic radiation disease.","author":[{"dropping-particle":"","family":"Fuccio","given":"Lorenzo","non-dropping-particle":"","parse-names":false,"suffix":""},{"dropping-particle":"","family":"Frazzoni","given":"Leonardo","non-dropping-particle":"","parse-names":false,"suffix":""},{"dropping-particle":"","family":"Guido","given":"Alessandra","non-dropping-particle":"","parse-names":false,"suffix":""}],"container-title":"World journal of gastrointestinal pharmacology and therapeutics","id":"ITEM-1","issue":"1","issued":{"date-parts":[["2015","2"]]},"language":"eng","page":"1-9","title":"Prevention of pelvic radiation disease.","type":"article-journal","volume":"6"},"uris":["http://www.mendeley.com/documents/?uuid=49d14787-551e-4a88-af1e-d33e7cd26fa6"]}],"mendeley":{"formattedCitation":"&lt;sup&gt;48&lt;/sup&gt;","plainTextFormattedCitation":"48","previouslyFormattedCitation":"&lt;sup&gt;48&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48</w:t>
      </w:r>
      <w:r w:rsidRPr="0023548D">
        <w:rPr>
          <w:rFonts w:ascii="Book Antiqua" w:hAnsi="Book Antiqua" w:cs="Arial"/>
        </w:rPr>
        <w:fldChar w:fldCharType="end"/>
      </w:r>
      <w:r w:rsidR="00BF7AC1" w:rsidRPr="0023548D">
        <w:rPr>
          <w:rFonts w:ascii="Book Antiqua" w:hAnsi="Book Antiqua" w:cs="Arial"/>
          <w:vertAlign w:val="superscript"/>
          <w:lang w:eastAsia="zh-CN"/>
        </w:rPr>
        <w:t>]</w:t>
      </w:r>
      <w:r w:rsidRPr="0023548D">
        <w:rPr>
          <w:rFonts w:ascii="Book Antiqua" w:hAnsi="Book Antiqua" w:cs="Arial"/>
        </w:rPr>
        <w:t xml:space="preserve">. </w:t>
      </w:r>
    </w:p>
    <w:p w14:paraId="53EBDAD0" w14:textId="7FC94C0B" w:rsidR="003F06FC" w:rsidRPr="0023548D" w:rsidRDefault="003F06FC" w:rsidP="0023548D">
      <w:pPr>
        <w:adjustRightInd w:val="0"/>
        <w:snapToGrid w:val="0"/>
        <w:spacing w:line="360" w:lineRule="auto"/>
        <w:ind w:firstLineChars="100" w:firstLine="240"/>
        <w:jc w:val="both"/>
        <w:rPr>
          <w:rFonts w:ascii="Book Antiqua" w:hAnsi="Book Antiqua" w:cs="Arial"/>
        </w:rPr>
      </w:pPr>
      <w:r w:rsidRPr="0023548D">
        <w:rPr>
          <w:rFonts w:ascii="Book Antiqua" w:hAnsi="Book Antiqua" w:cs="Arial"/>
        </w:rPr>
        <w:t>Hyperbaric oxygen therapy (HBOT) is a further medical option for management of rectal bleeding. It is purported to act through increased stimulation of damaged cells and improves the activity of free radicals</w:t>
      </w:r>
      <w:r w:rsidR="00793A27"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{"citationItems":[{"id":"ITEM-1","itemData":{"DOI":"10.3389/fonc.2020.00390","ISSN":"2234-943X (Print)","PMID":"32328454","abstract":"Background: Radiotherapy is a routine treatment for pelvic cancer patients. While it  had been proven effective, gastrointestinal side effects remain a concern, impairing the quality of life. A few studies focused on the effects of hyperbaric oxygen (HBO) treatment to alleviate radiation-induced gastrointestinal complications. This meta-analysis aimed to critically review and summarize existing literature, assessing the effectiveness of HBO therapy for the treatment of radiation-induced gastrointestinal side effects. Methods: Medical literature search was performed with PubMed, Cochrane Library, and EMBASE up to March 14, 2019. Literatures about HBO treatment upon patients undergoing pelvic cancer (endometrial, cervix, rectum, or prostate cancers) radiotherapy were collected, and the effects of HBO treatment on radiotherapy-induced gastrointestinal complications were evaluated. A random-effects model was used to calculate the pooled effect size. Subgroup analyses were performed to search for sources of heterogeneity. Publication bias was detected with Funnel plots and Egger's test. Results: Three different radiotherapy-related gastrointestinal complications, including rectal bleeding, diarrhea, and pain, were analyzed after screening. It was revealed that the improvement rates were considerable in rectal bleeding (0.81, 95% CI: 0.74-0.89) and diarrhea (0.75, 95% CI: 0.61-0.90) and slightly in pain (0.58, 95% CI: 0.38-0.79). Subgroup analysis revealed factors that significantly influenced the heterogeneity of rectal bleeding, diarrhea, and pain (evaluation criteria, follow-up time, and scoring system, respectively). No significant publication bias was detected. Conclusion: HBO treatment might have the potential to alleviate radiotherapy-related gastrointestinal complications, including rectal bleeding, diarrhea, and pain, but more data are needed for further conclusions. Other symptoms were not further analyzed, as the number of studies was insufficient. More large-scale and prospective studies are needed for better evaluation of HBO's therapeutic values.","author":[{"dropping-particle":"","family":"Yuan","given":"Jun-Hua","non-dropping-particle":"","parse-names":false,"suffix":""},{"dropping-particle":"","family":"Song","given":"Li-Min","non-dropping-particle":"","parse-names":false,"suffix":""},{"dropping-particle":"","family":"Liu","given":"Yuan","non-dropping-particle":"","parse-names":false,"suffix":""},{"dropping-particle":"","family":"Li","given":"Man-Wen","non-dropping-particle":"","parse-names":false,"suffix":""},{"dropping-particle":"","family":"Lin","given":"Qian","non-dropping-particle":"","parse-names":false,"suffix":""},{"dropping-particle":"","family":"Wang","given":"Rui","non-dropping-particle":"","parse-names":false,"suffix":""},{"dropping-particle":"","family":"Zhang","given":"Cai-Shun","non-dropping-particle":"","parse-names":false,"suffix":""},{"dropping-particle":"","family":"Dong","given":"Jing","non-dropping-particle":"","parse-names":false,"suffix":""}],"container-title":"Frontiers in oncology","id":"ITEM-1","issued":{"date-parts":[["2020"]]},"language":"eng","page":"390","title":"The Effects of Hyperbaric Oxygen Therapy on Pelvic Radiation Induced  Gastrointestinal Complications (Rectal Bleeding, Diarrhea, and Pain): A Meta-Analysis.","type":"article","volume":"10"},"uris":["http://www.mendeley.com/documents/?uuid=5e0170b4-ecf7-4316-b2e1-17cb52ca3989"]}],"mendeley":{"formattedCitation":"&lt;sup&gt;49&lt;/sup&gt;","plainTextFormattedCitation":"49","previouslyFormattedCitation":"&lt;sup&gt;49&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49</w:t>
      </w:r>
      <w:r w:rsidRPr="0023548D">
        <w:rPr>
          <w:rFonts w:ascii="Book Antiqua" w:hAnsi="Book Antiqua" w:cs="Arial"/>
        </w:rPr>
        <w:fldChar w:fldCharType="end"/>
      </w:r>
      <w:r w:rsidR="00793A27" w:rsidRPr="0023548D">
        <w:rPr>
          <w:rFonts w:ascii="Book Antiqua" w:hAnsi="Book Antiqua" w:cs="Arial"/>
          <w:vertAlign w:val="superscript"/>
          <w:lang w:eastAsia="zh-CN"/>
        </w:rPr>
        <w:t>]</w:t>
      </w:r>
      <w:r w:rsidRPr="0023548D">
        <w:rPr>
          <w:rFonts w:ascii="Book Antiqua" w:hAnsi="Book Antiqua" w:cs="Arial"/>
        </w:rPr>
        <w:t xml:space="preserve">. Recommendation for the use of HBOT is based on data from a 2008 double blind crossover trial carried out by Clarke </w:t>
      </w:r>
      <w:r w:rsidRPr="0023548D">
        <w:rPr>
          <w:rFonts w:ascii="Book Antiqua" w:hAnsi="Book Antiqua" w:cs="Arial"/>
          <w:i/>
        </w:rPr>
        <w:t>et al</w:t>
      </w:r>
      <w:r w:rsidR="00793A27"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{"citationItems":[{"id":"ITEM-1","itemData":{"DOI":"10.1016/j.ijrobp.2007.12.048","ISSN":"0360-3016 (Print)","PMID":"18342453","abstract":"PURPOSE: Cancer patients who undergo radiotherapy remain at life-long risk of  radiation-induced injury to normal tissues. We conducted a randomized, controlled, double-blind crossover trial with long-term follow-up to evaluate the effectiveness of hyperbaric oxygen for refractory radiation proctitis. METHODS AND MATERIALS: Patients with refractory radiation proctitis were randomized to hyperbaric oxygen at 2.0 atmospheres absolute (Group 1) or air at 1.1 atmospheres absolute (Group 2). The sham patients were subsequently crossed to Group 1. All patients were re-evaluated by an investigator who was unaware of the treatment allocation at 3 and 6 months and Years 1-5. The primary outcome measures were the late effects normal tissue-subjective, objective, management, analytic (SOMA-LENT) score and standardized clinical assessment. The secondary outcome was the change in quality of life. RESULTS: Of 226 patients assessed, 150 were entered in the study and 120 were evaluable. After the initial allocation, the mean SOMA-LENT score improved in both groups. For Group 1, the mean was lower (p = 0.0150) and the amount of improvement nearly twice as great (5.00 vs. 2.61, p = 0.0019). Similarly, Group 1 had a greater portion of responders per clinical assessment than did Group 2 (88.9% vs. 62.5%, respectively; p = 0.0009). Significance improved when the data were analyzed from an intention to treat perspective (p = 0.0006). Group 1 had a better result in the quality of life bowel bother subscale. These differences were abolished after the crossover. CONCLUSION: Hyperbaric oxygen therapy significantly improved the healing responses in patients with refractory radiation proctitis, generating an absolute risk reduction of 32% (number needed to treat of 3) between the groups after the initial allocation. Other medical management requirements were discontinued, and advanced interventions were largely avoided. Enhanced bowel-specific quality of life resulted.","author":[{"dropping-particle":"","family":"Clarke","given":"Richard E","non-dropping-particle":"","parse-names":false,"suffix":""},{"dropping-particle":"","family":"Tenorio","given":"L M Catalina","non-dropping-particle":"","parse-names":false,"suffix":""},{"dropping-particle":"","family":"Hussey","given":"James R","non-dropping-particle":"","parse-names":false,"suffix":""},{"dropping-particle":"","family":"Toklu","given":"Akin S","non-dropping-particle":"","parse-names":false,"suffix":""},{"dropping-particle":"","family":"Cone","given":"D Lindsie","non-dropping-particle":"","parse-names":false,"suffix":""},{"dropping-particle":"","family":"Hinojosa","given":"Jose G","non-dropping-particle":"","parse-names":false,"suffix":""},{"dropping-particle":"","family":"Desai","given":"Samir P","non-dropping-particle":"","parse-names":false,"suffix":""},{"dropping-particle":"","family":"Dominguez Parra","given":"Luis","non-dropping-particle":"","parse-names":false,"suffix":""},{"dropping-particle":"","family":"Rodrigues","given":"Sylvia D","non-dropping-particle":"","parse-names":false,"suffix":""},{"dropping-particle":"","family":"Long","given":"Robert J","non-dropping-particle":"","parse-names":false,"suffix":""},{"dropping-particle":"","family":"Walker","given":"Margaret B","non-dropping-particle":"","parse-names":false,"suffix":""}],"container-title":"International journal of radiation oncology, biology, physics","id":"ITEM-1","issue":"1","issued":{"date-parts":[["2008","9"]]},"language":"eng","page":"134-143","publisher-place":"United States","title":"Hyperbaric oxygen treatment of chronic refractory radiation proctitis: a randomized  and controlled double-blind crossover trial with long-term follow-up.","type":"article-journal","volume":"72"},"uris":["http://www.mendeley.com/documents/?uuid=814116ca-d50c-44c5-a48d-62fbc80b750a"]}],"mendeley":{"formattedCitation":"&lt;sup&gt;50&lt;/sup&gt;","plainTextFormattedCitation":"50","previouslyFormattedCitation":"&lt;sup&gt;50&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5</w:t>
      </w:r>
      <w:r w:rsidR="00D45BB7" w:rsidRPr="0023548D">
        <w:rPr>
          <w:rFonts w:ascii="Book Antiqua" w:hAnsi="Book Antiqua" w:cs="Arial"/>
          <w:noProof/>
          <w:vertAlign w:val="superscript"/>
          <w:lang w:eastAsia="zh-CN"/>
        </w:rPr>
        <w:t>0</w:t>
      </w:r>
      <w:r w:rsidRPr="0023548D">
        <w:rPr>
          <w:rFonts w:ascii="Book Antiqua" w:hAnsi="Book Antiqua" w:cs="Arial"/>
        </w:rPr>
        <w:fldChar w:fldCharType="end"/>
      </w:r>
      <w:r w:rsidR="00793A27" w:rsidRPr="0023548D">
        <w:rPr>
          <w:rFonts w:ascii="Book Antiqua" w:hAnsi="Book Antiqua" w:cs="Arial"/>
          <w:vertAlign w:val="superscript"/>
          <w:lang w:eastAsia="zh-CN"/>
        </w:rPr>
        <w:t>]</w:t>
      </w:r>
      <w:r w:rsidRPr="0023548D">
        <w:rPr>
          <w:rFonts w:ascii="Book Antiqua" w:hAnsi="Book Antiqua" w:cs="Arial"/>
        </w:rPr>
        <w:t xml:space="preserve">. </w:t>
      </w:r>
      <w:r w:rsidR="000A1C23">
        <w:rPr>
          <w:rFonts w:ascii="Book Antiqua" w:hAnsi="Book Antiqua" w:cs="Arial"/>
        </w:rPr>
        <w:t>E</w:t>
      </w:r>
      <w:r w:rsidRPr="0023548D">
        <w:rPr>
          <w:rFonts w:ascii="Book Antiqua" w:hAnsi="Book Antiqua" w:cs="Arial"/>
        </w:rPr>
        <w:t>vidence suggests a clinical improvement in symptomatology following at least 30 sessions of HBOT</w:t>
      </w:r>
      <w:r w:rsidR="00F93EE0"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{"citationItems":[{"id":"ITEM-1","itemData":{"DOI":"10.5306/wjco.v6.i6.272","ISSN":"2218-4333 (Print)","PMID":"26677440","abstract":"Pelvic cancers are among the most frequently diagnosed neoplasms and radiotherapy  represents one of the main treatment options. The irradiation field usually encompasses healthy intestinal tissue, especially of distal large bowel, thus inducing gastrointestinal (GI) radiation-induced toxicity. Indeed, up to half of radiation-treated patients say that their quality of life is affected by GI symptoms (e.g., rectal bleeding, diarrhoea). The constellation of GI symptoms - from transient to long-term, from mild to very severe - experienced by patients who underwent radiation treatment for a pelvic tumor have been comprised in the definition of pelvic radiation disease (PRD). A correct and evidence-based therapeutic approach of patients experiencing GI radiation-induced toxicity is mandatory. Therapeutic non-surgical strategies for PRD can be summarized in two broad categories, i.e., medical and endoscopic. Of note, most of the studies have investigated the management of radiation-induced rectal bleeding. Patients with clinically significant bleeding (i.e., causing chronic anemia) should firstly be considered for medical management (i.e., sucralfate enemas, metronidazole and hyperbaric oxygen); in case of failure, endoscopic treatment should be implemented. This latter should be considered the first choice in case of acute, transfusion requiring, bleeding. More well-performed, high quality studies should be performed, especially the role of medical treatments should be better investigated as well as the comparative studies between endoscopic and hyperbaric oxygen treatments.","author":[{"dropping-particle":"","family":"Frazzoni","given":"Leonardo","non-dropping-particle":"","parse-names":false,"suffix":""},{"dropping-particle":"","family":"Marca","given":"Marina","non-dropping-particle":"La","parse-names":false,"suffix":""},{"dropping-particle":"","family":"Guido","given":"Alessandra","non-dropping-particle":"","parse-names":false,"suffix":""},{"dropping-particle":"","family":"Morganti","given":"Alessio Giuseppe","non-dropping-particle":"","parse-names":false,"suffix":""},{"dropping-particle":"","family":"Bazzoli","given":"Franco","non-dropping-particle":"","parse-names":false,"suffix":""},{"dropping-particle":"","family":"Fuccio","given":"Lorenzo","non-dropping-particle":"","parse-names":false,"suffix":""}],"container-title":"World journal of clinical oncology","id":"ITEM-1","issue":"6","issued":{"date-parts":[["2015","12"]]},"language":"eng","page":"272-280","title":"Pelvic radiation disease: Updates on treatment options.","type":"article-journal","volume":"6"},"uris":["http://www.mendeley.com/documents/?uuid=dda3fcaa-1c51-4e89-b880-7aa2b4af9298"]}],"mendeley":{"formattedCitation":"&lt;sup&gt;46&lt;/sup&gt;","plainTextFormattedCitation":"46","previouslyFormattedCitation":"&lt;sup&gt;46&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46</w:t>
      </w:r>
      <w:r w:rsidRPr="0023548D">
        <w:rPr>
          <w:rFonts w:ascii="Book Antiqua" w:hAnsi="Book Antiqua" w:cs="Arial"/>
        </w:rPr>
        <w:fldChar w:fldCharType="end"/>
      </w:r>
      <w:r w:rsidR="00F93EE0"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{"citationItems":[{"id":"ITEM-1","itemData":{"PMID":"30726028","abstract":"Radiation therapy of the pelvis is used to treat a variety of cancers, for example,  ovarian, uterine, cervical, prostate, bladder, and rectal cancers. Radiation damage to the gastrointestinal (GI) tract can occur, yet the treatment is beneficial in fighting cancer. Hyperbaric oxygen therapy combats this otherwise difficult-to-treat complication of radiation therapy.","author":[{"dropping-particle":"","family":"Cooper","given":"Jeffrey S","non-dropping-particle":"","parse-names":false,"suffix":""},{"dropping-particle":"","family":"Hanley","given":"Mary E","non-dropping-particle":"","parse-names":false,"suffix":""}],"id":"ITEM-1","issued":{"date-parts":[["2020","1"]]},"language":"eng","publisher-place":"Treasure Island (FL)","title":"Hyperbaric Treatment Of Radiation Proctitis.","type":"chapter"},"uris":["http://www.mendeley.com/documents/?uuid=d25b1edf-a010-4191-8481-0861774b4dbc"]}],"mendeley":{"formattedCitation":"&lt;sup&gt;51&lt;/sup&gt;","plainTextFormattedCitation":"51","previouslyFormattedCitation":"&lt;sup&gt;51&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51</w:t>
      </w:r>
      <w:r w:rsidRPr="0023548D">
        <w:rPr>
          <w:rFonts w:ascii="Book Antiqua" w:hAnsi="Book Antiqua" w:cs="Arial"/>
        </w:rPr>
        <w:fldChar w:fldCharType="end"/>
      </w:r>
      <w:r w:rsidR="00F93EE0" w:rsidRPr="0023548D">
        <w:rPr>
          <w:rFonts w:ascii="Book Antiqua" w:hAnsi="Book Antiqua" w:cs="Arial"/>
          <w:vertAlign w:val="superscript"/>
          <w:lang w:eastAsia="zh-CN"/>
        </w:rPr>
        <w:t>]</w:t>
      </w:r>
      <w:r w:rsidRPr="0023548D">
        <w:rPr>
          <w:rFonts w:ascii="Book Antiqua" w:hAnsi="Book Antiqua" w:cs="Arial"/>
        </w:rPr>
        <w:t xml:space="preserve">. Bennett </w:t>
      </w:r>
      <w:r w:rsidRPr="0023548D">
        <w:rPr>
          <w:rFonts w:ascii="Book Antiqua" w:hAnsi="Book Antiqua" w:cs="Arial"/>
          <w:i/>
        </w:rPr>
        <w:t>et al</w:t>
      </w:r>
      <w:r w:rsidR="00F93EE0" w:rsidRPr="0023548D">
        <w:rPr>
          <w:rFonts w:ascii="Book Antiqua" w:hAnsi="Book Antiqua" w:cs="Arial"/>
          <w:vertAlign w:val="superscript"/>
          <w:lang w:eastAsia="zh-CN"/>
        </w:rPr>
        <w:t>[</w:t>
      </w:r>
      <w:r w:rsidR="00F93EE0" w:rsidRPr="0023548D">
        <w:rPr>
          <w:rFonts w:ascii="Book Antiqua" w:hAnsi="Book Antiqua" w:cs="Arial"/>
        </w:rPr>
        <w:fldChar w:fldCharType="begin" w:fldLock="1"/>
      </w:r>
      <w:r w:rsidR="00F93EE0" w:rsidRPr="0023548D">
        <w:rPr>
          <w:rFonts w:ascii="Book Antiqua" w:hAnsi="Book Antiqua" w:cs="Arial"/>
        </w:rPr>
        <w:instrText>ADDIN CSL_CITATION {"citationItems":[{"id":"ITEM-1","itemData":{"DOI":"10.1002/14651858.CD005005.pub4","ISSN":"1469-493X (Electronic)","PMID":"27123955","abstract":"BACKGROUND: Cancer is a significant global health problem. Radiotherapy is a  treatment for many cancers and about 50% of people having radiotherapy will be long-term survivors. Some will experience late radiation tissue injury (LRTI) developing months or years later. Hyperbaric oxygen therapy (HBOT) has been suggested as a treatment for LRTI based upon the ability to improve the blood supply to these tissues. It is postulated that HBOT may result in both healing of tissues and the prevention of problems following surgery. OBJECTIVES: To assess the benefits and harms of HBOT for treating or preventing LRTI. SEARCH METHODS: We updated the searches of the Cochrane Central Register of Controlled Trials (CENTRAL; 2015, Issue 11), MEDLINE, EMBASE, DORCTIHM and reference lists of articles in December 2015. We also searched for ongoing trials at clinicaltrials.gov. SELECTION CRITERIA: Randomised controlled trials (RCTs) comparing the effect of HBOT versus no HBOT on LRTI prevention or healing. DATA COLLECTION AND ANALYSIS: Three review authors independently evaluated the quality of the relevant trials using the guidelines of the Cochrane Handbook for Systematic Reviews of Interventions and extracted the data from the included trials. MAIN RESULTS: Fourteen trials contributed to this review (753 participants). There was some moderate quality evidence that HBOT was more likely to achieve mucosal coverage with osteoradionecrosis (ORN) (risk ratio (RR) 1.3; 95% confidence interval (CI) 1.1 to 1.6, P value = 0.003, number needed to treat for an additional beneficial outcome (NNTB) 5; 246 participants, 3 studies). There was also moderate quality evidence of a significantly improved chance of wound breakdown without HBOT following operative treatment for ORN (RR 4.2; 95% CI 1.1 to 16.8, P value = 0.04, NNTB 4; 264 participants, 2 studies). From single studies there was a significantly increased chance of improvement or cure following HBOT for radiation proctitis (RR 1.72; 95% CI 1.0 to 2.9, P value = 0.04, NNTB 5), and following both surgical flaps (RR 8.7; 95% CI 2.7 to 27.5, P value = 0.0002, NNTB 4) and hemimandibulectomy (RR 1.4; 95% CI 1.1 to 1.8, P value = 0.001, NNTB 5). There was also a significantly improved probability of healing irradiated tooth sockets following dental extraction (RR 1.4; 95% CI 1.1 to 1.7, P value = 0.009, NNTB 4).There was no evidence of benefit in clinical outcomes with established radiation injury to neural tissue, and no randomised d…","author":[{"dropping-particle":"","family":"Bennett","given":"Michael H","non-dropping-particle":"","parse-names":false,"suffix":""},{"dropping-particle":"","family":"Feldmeier","given":"John","non-dropping-particle":"","parse-names":false,"suffix":""},{"dropping-particle":"","family":"Hampson","given":"Neil B","non-dropping-particle":"","parse-names":false,"suffix":""},{"dropping-particle":"","family":"Smee","given":"Robert","non-dropping-particle":"","parse-names":false,"suffix":""},{"dropping-particle":"","family":"Milross","given":"Christopher","non-dropping-particle":"","parse-names":false,"suffix":""}],"container-title":"The Cochrane database of systematic reviews","id":"ITEM-1","issue":"4","issued":{"date-parts":[["2016","4"]]},"language":"eng","page":"CD005005","title":"Hyperbaric oxygen therapy for late radiation tissue injury.","type":"article-journal","volume":"4"},"uris":["http://www.mendeley.com/documents/?uuid=8387a680-53a4-4452-94c2-add4e0119234"]}],"mendeley":{"formattedCitation":"&lt;sup&gt;52&lt;/sup&gt;","plainTextFormattedCitation":"52","previouslyFormattedCitation":"&lt;sup&gt;52&lt;/sup&gt;"},"properties":{"noteIndex":0},"schema":"https://github.com/citation-style-language/schema/raw/master/csl-citation.json"}</w:instrText>
      </w:r>
      <w:r w:rsidR="00F93EE0" w:rsidRPr="0023548D">
        <w:rPr>
          <w:rFonts w:ascii="Book Antiqua" w:hAnsi="Book Antiqua" w:cs="Arial"/>
        </w:rPr>
        <w:fldChar w:fldCharType="separate"/>
      </w:r>
      <w:r w:rsidR="00F93EE0" w:rsidRPr="0023548D">
        <w:rPr>
          <w:rFonts w:ascii="Book Antiqua" w:hAnsi="Book Antiqua" w:cs="Arial"/>
          <w:noProof/>
          <w:vertAlign w:val="superscript"/>
        </w:rPr>
        <w:t>52</w:t>
      </w:r>
      <w:r w:rsidR="00F93EE0" w:rsidRPr="0023548D">
        <w:rPr>
          <w:rFonts w:ascii="Book Antiqua" w:hAnsi="Book Antiqua" w:cs="Arial"/>
        </w:rPr>
        <w:fldChar w:fldCharType="end"/>
      </w:r>
      <w:r w:rsidR="00F93EE0" w:rsidRPr="0023548D">
        <w:rPr>
          <w:rFonts w:ascii="Book Antiqua" w:hAnsi="Book Antiqua" w:cs="Arial"/>
          <w:vertAlign w:val="superscript"/>
          <w:lang w:eastAsia="zh-CN"/>
        </w:rPr>
        <w:t>]</w:t>
      </w:r>
      <w:r w:rsidRPr="0023548D">
        <w:rPr>
          <w:rFonts w:ascii="Book Antiqua" w:hAnsi="Book Antiqua" w:cs="Arial"/>
        </w:rPr>
        <w:t xml:space="preserve"> in 2016</w:t>
      </w:r>
      <w:r w:rsidR="007F03A1" w:rsidRPr="0023548D">
        <w:rPr>
          <w:rFonts w:ascii="Book Antiqua" w:hAnsi="Book Antiqua" w:cs="Arial"/>
          <w:lang w:eastAsia="zh-CN"/>
        </w:rPr>
        <w:t xml:space="preserve"> </w:t>
      </w:r>
      <w:r w:rsidRPr="0023548D">
        <w:rPr>
          <w:rFonts w:ascii="Book Antiqua" w:hAnsi="Book Antiqua" w:cs="Arial"/>
        </w:rPr>
        <w:t>assessed</w:t>
      </w:r>
      <w:r w:rsidR="000A1C23">
        <w:rPr>
          <w:rFonts w:ascii="Book Antiqua" w:hAnsi="Book Antiqua" w:cs="Arial"/>
        </w:rPr>
        <w:t xml:space="preserve"> the</w:t>
      </w:r>
      <w:r w:rsidRPr="0023548D">
        <w:rPr>
          <w:rFonts w:ascii="Book Antiqua" w:hAnsi="Book Antiqua" w:cs="Arial"/>
        </w:rPr>
        <w:t xml:space="preserve"> outcome following administration of HBOT to various areas for late radiation tissue injury. Within this review multiple small studies were assessed to review its benefit</w:t>
      </w:r>
      <w:r w:rsidR="000A1C23">
        <w:rPr>
          <w:rFonts w:ascii="Book Antiqua" w:hAnsi="Book Antiqua" w:cs="Arial"/>
        </w:rPr>
        <w:t>,</w:t>
      </w:r>
      <w:r w:rsidRPr="0023548D">
        <w:rPr>
          <w:rFonts w:ascii="Book Antiqua" w:hAnsi="Book Antiqua" w:cs="Arial"/>
        </w:rPr>
        <w:t xml:space="preserve"> but due to the limited evidence it was not </w:t>
      </w:r>
      <w:r w:rsidRPr="0023548D">
        <w:rPr>
          <w:rFonts w:ascii="Book Antiqua" w:hAnsi="Book Antiqua" w:cs="Arial"/>
        </w:rPr>
        <w:lastRenderedPageBreak/>
        <w:t>possible to assess the overall improvement with HBOT</w:t>
      </w:r>
      <w:r w:rsidR="00A97FF9" w:rsidRPr="0023548D">
        <w:rPr>
          <w:rFonts w:ascii="Book Antiqua" w:hAnsi="Book Antiqua" w:cs="Arial"/>
          <w:vertAlign w:val="superscript"/>
          <w:lang w:eastAsia="zh-CN"/>
        </w:rPr>
        <w:t>[</w:t>
      </w:r>
      <w:r w:rsidR="00A97FF9" w:rsidRPr="0023548D">
        <w:rPr>
          <w:rFonts w:ascii="Book Antiqua" w:hAnsi="Book Antiqua" w:cs="Arial"/>
        </w:rPr>
        <w:fldChar w:fldCharType="begin" w:fldLock="1"/>
      </w:r>
      <w:r w:rsidR="00A97FF9" w:rsidRPr="0023548D">
        <w:rPr>
          <w:rFonts w:ascii="Book Antiqua" w:hAnsi="Book Antiqua" w:cs="Arial"/>
        </w:rPr>
        <w:instrText>ADDIN CSL_CITATION {"citationItems":[{"id":"ITEM-1","itemData":{"DOI":"10.1002/14651858.CD005005.pub4","ISSN":"1469-493X (Electronic)","PMID":"27123955","abstract":"BACKGROUND: Cancer is a significant global health problem. Radiotherapy is a  treatment for many cancers and about 50% of people having radiotherapy will be long-term survivors. Some will experience late radiation tissue injury (LRTI) developing months or years later. Hyperbaric oxygen therapy (HBOT) has been suggested as a treatment for LRTI based upon the ability to improve the blood supply to these tissues. It is postulated that HBOT may result in both healing of tissues and the prevention of problems following surgery. OBJECTIVES: To assess the benefits and harms of HBOT for treating or preventing LRTI. SEARCH METHODS: We updated the searches of the Cochrane Central Register of Controlled Trials (CENTRAL; 2015, Issue 11), MEDLINE, EMBASE, DORCTIHM and reference lists of articles in December 2015. We also searched for ongoing trials at clinicaltrials.gov. SELECTION CRITERIA: Randomised controlled trials (RCTs) comparing the effect of HBOT versus no HBOT on LRTI prevention or healing. DATA COLLECTION AND ANALYSIS: Three review authors independently evaluated the quality of the relevant trials using the guidelines of the Cochrane Handbook for Systematic Reviews of Interventions and extracted the data from the included trials. MAIN RESULTS: Fourteen trials contributed to this review (753 participants). There was some moderate quality evidence that HBOT was more likely to achieve mucosal coverage with osteoradionecrosis (ORN) (risk ratio (RR) 1.3; 95% confidence interval (CI) 1.1 to 1.6, P value = 0.003, number needed to treat for an additional beneficial outcome (NNTB) 5; 246 participants, 3 studies). There was also moderate quality evidence of a significantly improved chance of wound breakdown without HBOT following operative treatment for ORN (RR 4.2; 95% CI 1.1 to 16.8, P value = 0.04, NNTB 4; 264 participants, 2 studies). From single studies there was a significantly increased chance of improvement or cure following HBOT for radiation proctitis (RR 1.72; 95% CI 1.0 to 2.9, P value = 0.04, NNTB 5), and following both surgical flaps (RR 8.7; 95% CI 2.7 to 27.5, P value = 0.0002, NNTB 4) and hemimandibulectomy (RR 1.4; 95% CI 1.1 to 1.8, P value = 0.001, NNTB 5). There was also a significantly improved probability of healing irradiated tooth sockets following dental extraction (RR 1.4; 95% CI 1.1 to 1.7, P value = 0.009, NNTB 4).There was no evidence of benefit in clinical outcomes with established radiation injury to neural tissue, and no randomised d…","author":[{"dropping-particle":"","family":"Bennett","given":"Michael H","non-dropping-particle":"","parse-names":false,"suffix":""},{"dropping-particle":"","family":"Feldmeier","given":"John","non-dropping-particle":"","parse-names":false,"suffix":""},{"dropping-particle":"","family":"Hampson","given":"Neil B","non-dropping-particle":"","parse-names":false,"suffix":""},{"dropping-particle":"","family":"Smee","given":"Robert","non-dropping-particle":"","parse-names":false,"suffix":""},{"dropping-particle":"","family":"Milross","given":"Christopher","non-dropping-particle":"","parse-names":false,"suffix":""}],"container-title":"The Cochrane database of systematic reviews","id":"ITEM-1","issue":"4","issued":{"date-parts":[["2016","4"]]},"language":"eng","page":"CD005005","title":"Hyperbaric oxygen therapy for late radiation tissue injury.","type":"article-journal","volume":"4"},"uris":["http://www.mendeley.com/documents/?uuid=8387a680-53a4-4452-94c2-add4e0119234"]}],"mendeley":{"formattedCitation":"&lt;sup&gt;52&lt;/sup&gt;","plainTextFormattedCitation":"52","previouslyFormattedCitation":"&lt;sup&gt;52&lt;/sup&gt;"},"properties":{"noteIndex":0},"schema":"https://github.com/citation-style-language/schema/raw/master/csl-citation.json"}</w:instrText>
      </w:r>
      <w:r w:rsidR="00A97FF9" w:rsidRPr="0023548D">
        <w:rPr>
          <w:rFonts w:ascii="Book Antiqua" w:hAnsi="Book Antiqua" w:cs="Arial"/>
        </w:rPr>
        <w:fldChar w:fldCharType="separate"/>
      </w:r>
      <w:r w:rsidR="00A97FF9" w:rsidRPr="0023548D">
        <w:rPr>
          <w:rFonts w:ascii="Book Antiqua" w:hAnsi="Book Antiqua" w:cs="Arial"/>
          <w:noProof/>
          <w:vertAlign w:val="superscript"/>
        </w:rPr>
        <w:t>52</w:t>
      </w:r>
      <w:r w:rsidR="00A97FF9" w:rsidRPr="0023548D">
        <w:rPr>
          <w:rFonts w:ascii="Book Antiqua" w:hAnsi="Book Antiqua" w:cs="Arial"/>
        </w:rPr>
        <w:fldChar w:fldCharType="end"/>
      </w:r>
      <w:r w:rsidR="00A97FF9" w:rsidRPr="0023548D">
        <w:rPr>
          <w:rFonts w:ascii="Book Antiqua" w:hAnsi="Book Antiqua" w:cs="Arial"/>
          <w:vertAlign w:val="superscript"/>
          <w:lang w:eastAsia="zh-CN"/>
        </w:rPr>
        <w:t>]</w:t>
      </w:r>
      <w:r w:rsidRPr="0023548D">
        <w:rPr>
          <w:rFonts w:ascii="Book Antiqua" w:hAnsi="Book Antiqua" w:cs="Arial"/>
        </w:rPr>
        <w:t>. None of these studies have shown any serious ill effects from HBOT and have noted improved quality of life from bowel specific symptoms</w:t>
      </w:r>
      <w:r w:rsidR="00A97FF9"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{"citationItems":[{"id":"ITEM-1","itemData":{"DOI":"10.7860/JCDR/2016/17524.7906","ISSN":"2249-782X (Print)","PMID":"27504391","abstract":"INTRODUCTION: Radiation proctitis is radiation induced rectal mucositis, occurring  as a consequence to radiation therapy of the pelvic organs for various pelvic region malignancies. The management of radiation proctitis is extremely challenging as no recommended guidelines are available and limited number of studies are there in the literature involving the various treatment options. AIM: The aim of the study is the in-depth review of published literature to see the role of various treatment modalities in the management of radiation proctitis. MATERIALS AND METHODS: An integrative review was undertaken within PubMed, MEDLINE, PMC, GOOGLE SEARCH databases and articles published upto February 2015 were reviewed and analysed. A total of 54 studies were included. RESULTS: Literature suggests that non surgical therapies are the first line of treatment and surgery is reserved for advanced or refractory cases. Endoscopic therapies form the mainstay of treatment in managing the patients of radiation proctitis. Argon plasma coagulation and laser therapies are preferred. Radiofrequency ablation, cryoablation and mesenchymal stem cell therapy are the upcoming modalities. Medical therapy can be tried alone or in conjunction to endoscopic therapies. In the resistant or refractory cases, surgery can be looked for in the form of diversion or resection with or without anastamosis. CONCLUSION: Though, a number of options are available, still a lot can be explored in this field to improve the morbidity in the patients and to confirm the superiority of one treatment over other.","author":[{"dropping-particle":"","family":"Bansal","given":"Nupur","non-dropping-particle":"","parse-names":false,"suffix":""},{"dropping-particle":"","family":"Soni","given":"Abhishek","non-dropping-particle":"","parse-names":false,"suffix":""},{"dropping-particle":"","family":"Kaur","given":"Paramjeet","non-dropping-particle":"","parse-names":false,"suffix":""},{"dropping-particle":"","family":"Chauhan","given":"Ashok Kumar","non-dropping-particle":"","parse-names":false,"suffix":""},{"dropping-particle":"","family":"Kaushal","given":"Vivek","non-dropping-particle":"","parse-names":false,"suffix":""}],"container-title":"Journal of clinical and diagnostic research : JCDR","id":"ITEM-1","issue":"6","issued":{"date-parts":[["2016","6"]]},"language":"eng","page":"XE01-XE06","title":"Exploring the Management of Radiation Proctitis in Current Clinical Practice.","type":"article-journal","volume":"10"},"uris":["http://www.mendeley.com/documents/?uuid=4ff4898c-bf1e-4214-bd87-2308e0db8828"]}],"mendeley":{"formattedCitation":"&lt;sup&gt;41&lt;/sup&gt;","plainTextFormattedCitation":"41","previouslyFormattedCitation":"&lt;sup&gt;41&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41</w:t>
      </w:r>
      <w:r w:rsidRPr="0023548D">
        <w:rPr>
          <w:rFonts w:ascii="Book Antiqua" w:hAnsi="Book Antiqua" w:cs="Arial"/>
        </w:rPr>
        <w:fldChar w:fldCharType="end"/>
      </w:r>
      <w:r w:rsidR="00A97FF9" w:rsidRPr="0023548D">
        <w:rPr>
          <w:rFonts w:ascii="Book Antiqua" w:hAnsi="Book Antiqua" w:cs="Arial"/>
          <w:vertAlign w:val="superscript"/>
          <w:lang w:eastAsia="zh-CN"/>
        </w:rPr>
        <w:t>]</w:t>
      </w:r>
      <w:r w:rsidRPr="0023548D">
        <w:rPr>
          <w:rFonts w:ascii="Book Antiqua" w:hAnsi="Book Antiqua" w:cs="Arial"/>
        </w:rPr>
        <w:t xml:space="preserve">. </w:t>
      </w:r>
    </w:p>
    <w:p w14:paraId="1A36360E" w14:textId="68773E4D" w:rsidR="003F06FC" w:rsidRPr="0023548D" w:rsidRDefault="003F06FC" w:rsidP="0023548D">
      <w:pPr>
        <w:adjustRightInd w:val="0"/>
        <w:snapToGrid w:val="0"/>
        <w:spacing w:line="360" w:lineRule="auto"/>
        <w:ind w:firstLineChars="100" w:firstLine="240"/>
        <w:jc w:val="both"/>
        <w:rPr>
          <w:rFonts w:ascii="Book Antiqua" w:hAnsi="Book Antiqua" w:cs="Arial"/>
        </w:rPr>
      </w:pPr>
      <w:r w:rsidRPr="0023548D">
        <w:rPr>
          <w:rFonts w:ascii="Book Antiqua" w:hAnsi="Book Antiqua" w:cs="Arial"/>
        </w:rPr>
        <w:t>Hyaluronic acid use for management of the adverse effects of radiation has also been assessed in a 2018 systematic review</w:t>
      </w:r>
      <w:r w:rsidR="00A97FF9"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{"citationItems":[{"id":"ITEM-1","itemData":{"DOI":"10.26355/eurrev_201811_16298","ISSN":"2284-0729 (Electronic)","PMID":"30468506","abstract":"OBJECTIVE: The main limit of radiation therapy is the dose-dependent toxicity to  healthy tissues. The 36% of patients exposed to radiotherapy for pelvic malignancies reporting gastrointestinal symptoms as incontinence, pain, mucus discharge, and bleeding (radiation proctopathy). In the cervix cancer, healthy tissues exposed to radiations easily develop inflammation of vaginal mucosa, bleeding and pain and to improve these symptoms, some medical devices were developed. One of the most interesting for its features is undoubtedly the hyaluronic acid. Considering the histological similarity between the vaginal and the rectal mucosa, the application of hyaluronic acid for the radiation proctopathy represents an interesting opportunity. MATERIALS AND METHODS: We performed a literature search of MEDLINE, EMBASE, PubMed, and Research Gate for studies published up to March 2018. The following combination of medical subject headings, terms and free text words were used: 'hyaluronic acid', 'hyaluronate', 'topical application' and 'radiation proctitis'. RESULTS: After the screening of titles and abstracts, and using the established criteria, 7 studies were selected for inclusion in the systematic review. CONCLUSIONS: The clinical use of hyaluronic acid for topical administration in patients with inflammatory conditions at the level of the vaginal and anal mucosa, following radio and chemo-therapies, resulted an innovative approach to help patients in managing the AEs. Hyaluronic acid confirmed its totally safety profile and resulted effective in the inflammation decrease, improving the tissue health and the symptoms related. For all these reasons, we can easily promote the clinical application of hyaluronic acid on inflamed tissues though a substantial work is necessary to investigate more deeply the hyaluronic acid role on this context.","author":[{"dropping-particle":"","family":"Cosentino","given":"D","non-dropping-particle":"","parse-names":false,"suffix":""},{"dropping-particle":"","family":"Piro","given":"F","non-dropping-particle":"","parse-names":false,"suffix":""}],"container-title":"European review for medical and pharmacological sciences","id":"ITEM-1","issue":"21","issued":{"date-parts":[["2018","11"]]},"language":"eng","page":"7562-7572","publisher-place":"Italy","title":"Hyaluronic acid for treatment of the radiation therapy side effects: a systematic  review.","type":"article-journal","volume":"22"},"uris":["http://www.mendeley.com/documents/?uuid=41e57958-281f-406e-bfee-ff3c6d0e1932"]}],"mendeley":{"formattedCitation":"&lt;sup&gt;53&lt;/sup&gt;","plainTextFormattedCitation":"53","previouslyFormattedCitation":"&lt;sup&gt;53&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53</w:t>
      </w:r>
      <w:r w:rsidRPr="0023548D">
        <w:rPr>
          <w:rFonts w:ascii="Book Antiqua" w:hAnsi="Book Antiqua" w:cs="Arial"/>
        </w:rPr>
        <w:fldChar w:fldCharType="end"/>
      </w:r>
      <w:r w:rsidR="00A97FF9" w:rsidRPr="0023548D">
        <w:rPr>
          <w:rFonts w:ascii="Book Antiqua" w:hAnsi="Book Antiqua" w:cs="Arial"/>
          <w:vertAlign w:val="superscript"/>
          <w:lang w:eastAsia="zh-CN"/>
        </w:rPr>
        <w:t>]</w:t>
      </w:r>
      <w:r w:rsidRPr="0023548D">
        <w:rPr>
          <w:rFonts w:ascii="Book Antiqua" w:hAnsi="Book Antiqua" w:cs="Arial"/>
        </w:rPr>
        <w:t>. The studies involved in the review assessed symptomatic improvement in both vaginal symptoms with minimal exploration of rectal symptoms. Formalin application has been shown to have benefit in the management of rectal bleeding</w:t>
      </w:r>
      <w:r w:rsidR="00A97FF9"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{"citationItems":[{"id":"ITEM-1","itemData":{"DOI":"10.4240/wjgs.v8.i7.483","ISSN":"1948-9366 (Print)","PMID":"27462390","abstract":"Chronic haemorrhagic radiation proctitis (CHRP) is a difficult problem faced by the  patients following radiation for pelvic malignancy. There is no standard treatment for this condition, but many methods of treatment are available. The aim of this study was to review the literature to see whether there is an improvement in the available evidence in comparison with previously published systematic reviews in treating patients with CHRP. The PubMed/Medline database and Google Scholar search was selectively searched. Studies, which treated patients with rectal bleeding due to chronic radiation proctitis or CHRP, were included. Seventy studies were finally selected out of which 14 were randomized controlled clinical trials. Though these studies could not be compared, it could be seen that there was an improvement in the methodology of the studies. There was an objective assessment of symptoms, signs and an objective assessment of outcomes. But, still, there were only a few studies that looked into the quality of life following treatment of CHRP. To increase recruitment to trials, a national registry of cases with established late radiation toxicity would facilitate the further improvement of such studies. Some of the conclusions that could be reached based on the available evidence are 4% formalin should be the first line treatment for patients with CHRP. Formalin and argon plasma coagulation (APC) are equally effective, but formalin is better for severe disease. Refractory patients, not responding to formalin or APC, need to be referred for hyperbaric oxygen therapy or surgery. Radio-frequency ablation is a promising modality that needs to be studied further in randomized trials.","author":[{"dropping-particle":"","family":"Nelamangala Ramakrishnaiah","given":"Vishnu Prasad","non-dropping-particle":"","parse-names":false,"suffix":""},{"dropping-particle":"","family":"Krishnamachari","given":"Srinivasan","non-dropping-particle":"","parse-names":false,"suffix":""}],"container-title":"World journal of gastrointestinal surgery","id":"ITEM-1","issue":"7","issued":{"date-parts":[["2016","7"]]},"language":"eng","page":"483-491","title":"Chronic haemorrhagic radiation proctitis: A review.","type":"article-journal","volume":"8"},"uris":["http://www.mendeley.com/documents/?uuid=c2335f1d-c7aa-41cd-8b2c-4352c78536b9"]}],"mendeley":{"formattedCitation":"&lt;sup&gt;54&lt;/sup&gt;","plainTextFormattedCitation":"54","previouslyFormattedCitation":"&lt;sup&gt;54&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54</w:t>
      </w:r>
      <w:r w:rsidRPr="0023548D">
        <w:rPr>
          <w:rFonts w:ascii="Book Antiqua" w:hAnsi="Book Antiqua" w:cs="Arial"/>
        </w:rPr>
        <w:fldChar w:fldCharType="end"/>
      </w:r>
      <w:r w:rsidR="00A97FF9" w:rsidRPr="0023548D">
        <w:rPr>
          <w:rFonts w:ascii="Book Antiqua" w:hAnsi="Book Antiqua" w:cs="Arial"/>
          <w:vertAlign w:val="superscript"/>
          <w:lang w:eastAsia="zh-CN"/>
        </w:rPr>
        <w:t>]</w:t>
      </w:r>
      <w:r w:rsidRPr="0023548D">
        <w:rPr>
          <w:rFonts w:ascii="Book Antiqua" w:hAnsi="Book Antiqua" w:cs="Arial"/>
        </w:rPr>
        <w:t>.</w:t>
      </w:r>
      <w:r w:rsidR="007F03A1" w:rsidRPr="0023548D">
        <w:rPr>
          <w:rFonts w:ascii="Book Antiqua" w:hAnsi="Book Antiqua" w:cs="Arial"/>
          <w:lang w:eastAsia="zh-CN"/>
        </w:rPr>
        <w:t xml:space="preserve"> </w:t>
      </w:r>
      <w:r w:rsidRPr="0023548D">
        <w:rPr>
          <w:rFonts w:ascii="Book Antiqua" w:hAnsi="Book Antiqua" w:cs="Arial"/>
        </w:rPr>
        <w:t>Its application to tissue causes sclerosis to the fragile neovasculature. Application methods include a direct “dab” technique or irrigation with an enema. Formalin has been noted to show improvement after a single application, with improvement in bleeding in 90% of patients with 99% after multiple applications. Lower strength 4% formalin shows lower evidence of toxicity compared to 10%</w:t>
      </w:r>
      <w:r w:rsidR="000A1C23">
        <w:rPr>
          <w:rFonts w:ascii="Book Antiqua" w:hAnsi="Book Antiqua" w:cs="Arial"/>
        </w:rPr>
        <w:t>,</w:t>
      </w:r>
      <w:r w:rsidRPr="0023548D">
        <w:rPr>
          <w:rFonts w:ascii="Book Antiqua" w:hAnsi="Book Antiqua" w:cs="Arial"/>
        </w:rPr>
        <w:t xml:space="preserve"> which showed increase adverse effects in follow-up.</w:t>
      </w:r>
    </w:p>
    <w:p w14:paraId="2CC47E6B" w14:textId="49D82DAD" w:rsidR="003F06FC" w:rsidRPr="0023548D" w:rsidRDefault="003F06FC" w:rsidP="0023548D">
      <w:pPr>
        <w:adjustRightInd w:val="0"/>
        <w:snapToGrid w:val="0"/>
        <w:spacing w:line="360" w:lineRule="auto"/>
        <w:ind w:firstLineChars="100" w:firstLine="240"/>
        <w:jc w:val="both"/>
        <w:rPr>
          <w:rFonts w:ascii="Book Antiqua" w:hAnsi="Book Antiqua" w:cs="Arial"/>
        </w:rPr>
      </w:pPr>
      <w:r w:rsidRPr="0023548D">
        <w:rPr>
          <w:rFonts w:ascii="Book Antiqua" w:hAnsi="Book Antiqua" w:cs="Arial"/>
        </w:rPr>
        <w:t>Endoscopy is useful for both investigation and management of radiation proctopathy</w:t>
      </w:r>
      <w:r w:rsidR="00A97FF9"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{"citationItems":[{"id":"ITEM-1","itemData":{"DOI":"10.3748/wjg.v17.i41.4554","ISSN":"2219-2840 (Electronic)","PMID":"22147960","abstract":"Chronic radiation proctopathy occurs in 5%-20% of patients following pelvic  radiotherapy. Although many cases resolve spontaneously, some lead to chronic symptoms including diarrhea, tenesmus, urgency and persistent rectal bleeding with iron deficiency anemia requiring blood transfusions. Treatments for chronic radiation proctitis remain unsatisfactory and the basis of evidence for various therapies is generally insufficient. There are very few controlled or prospective trials, and comparisons between therapies are limited because of different evaluation methods. Medical treatments, including formalin, topical sucralfate, 5-amino salicylic acid enemas, and short chain fatty acids have been used with limited success. Surgical management is associated with high morbidity and mortality. Endoscopic therapy using modalities such as the heater probe, neodymium:yttrium-aluminium-garnet laser, potassium titanyl phosphate laser and bipolar electrocoagulation has been reported to be of some benefit, but with frequent complications. Argon plasma coagulation is touted to be the preferred endoscopic therapy due to its efficacy and safety profile. Newer methods of endoscopic ablation such as radiofrequency ablation and cryotherapy have been recently described which may afford broader areas of treatment per application, with lower rate of complications. This review will focus on endoscopic ablation therapies, including such newer modalities, for chronic radiation proctitis.","author":[{"dropping-particle":"","family":"Rustagi","given":"Tarun","non-dropping-particle":"","parse-names":false,"suffix":""},{"dropping-particle":"","family":"Mashimo","given":"Hiroshi","non-dropping-particle":"","parse-names":false,"suffix":""}],"container-title":"World journal of gastroenterology","id":"ITEM-1","issue":"41","issued":{"date-parts":[["2011","11"]]},"language":"eng","page":"4554-4562","title":"Endoscopic management of chronic radiation proctitis.","type":"article-journal","volume":"17"},"uris":["http://www.mendeley.com/documents/?uuid=a8658344-3eaa-4fc5-a36d-6c2e31ecebb3"]}],"mendeley":{"formattedCitation":"&lt;sup&gt;55&lt;/sup&gt;","plainTextFormattedCitation":"55","previouslyFormattedCitation":"&lt;sup&gt;55&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55</w:t>
      </w:r>
      <w:r w:rsidRPr="0023548D">
        <w:rPr>
          <w:rFonts w:ascii="Book Antiqua" w:hAnsi="Book Antiqua" w:cs="Arial"/>
        </w:rPr>
        <w:fldChar w:fldCharType="end"/>
      </w:r>
      <w:r w:rsidR="00A97FF9" w:rsidRPr="0023548D">
        <w:rPr>
          <w:rFonts w:ascii="Book Antiqua" w:hAnsi="Book Antiqua" w:cs="Arial"/>
          <w:vertAlign w:val="superscript"/>
          <w:lang w:eastAsia="zh-CN"/>
        </w:rPr>
        <w:t>]</w:t>
      </w:r>
      <w:r w:rsidRPr="0023548D">
        <w:rPr>
          <w:rFonts w:ascii="Book Antiqua" w:hAnsi="Book Antiqua" w:cs="Arial"/>
        </w:rPr>
        <w:t>. Management of rectal bleeding refractory to medical therapies has been assessed in a recent review by the American Society of Gastrointestinal Endoscopy</w:t>
      </w:r>
      <w:r w:rsidR="00A97FF9"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{"citationItems":[{"id":"ITEM-1","itemData":{"DOI":"10.1016/j.gie.2019.04.234","ISSN":"1097-6779 (Electronic)","PMID":"31235260","abstract":"Chronic radiation proctopathy is a common sequela of radiation therapy for  malignancies in the pelvic region. A variety of medical and endoscopic therapies have been used for the management of bleeding from chronic radiation proctopathy. In this guideline, we reviewed the results of a systematic search of the literature from 1946 to 2017 to formulate clinical questions and recommendations on the role of endoscopy for bleeding from chronic radiation proctopathy. The following endoscopic modalities are discussed in our document: argon plasma coagulation, bipolar electrocoagulation, heater probe, radiofrequency ablation, and cryoablation. Most studies were small observational studies, and the evidence for effectiveness of endoscopic therapy for chronic radiation proctopathy was limited because of a lack of controlled trials and comparative studies. Despite this limitation, our systematic review found that argon plasma coagulation, bipolar electrocoagulation, heater probe, and radiofrequency ablation were effective in the treatment of rectal bleeding from chronic radiation proctopathy.","author":[{"dropping-particle":"","family":"Lee","given":"Jeffrey K","non-dropping-particle":"","parse-names":false,"suffix":""},{"dropping-particle":"","family":"Agrawal","given":"Deepak","non-dropping-particle":"","parse-names":false,"suffix":""},{"dropping-particle":"","family":"Thosani","given":"Nirav","non-dropping-particle":"","parse-names":false,"suffix":""},{"dropping-particle":"","family":"Al-Haddad","given":"Mohammad","non-dropping-particle":"","parse-names":false,"suffix":""},{"dropping-particle":"","family":"Buxbaum","given":"James L","non-dropping-particle":"","parse-names":false,"suffix":""},{"dropping-particle":"","family":"Calderwood","given":"Audrey H","non-dropping-particle":"","parse-names":false,"suffix":""},{"dropping-particle":"","family":"Fishman","given":"Douglas S","non-dropping-particle":"","parse-names":false,"suffix":""},{"dropping-particle":"","family":"Fujii-Lau","given":"Larissa L","non-dropping-particle":"","parse-names":false,"suffix":""},{"dropping-particle":"","family":"Jamil","given":"Laith H","non-dropping-particle":"","parse-names":false,"suffix":""},{"dropping-particle":"","family":"Jue","given":"Terry L","non-dropping-particle":"","parse-names":false,"suffix":""},{"dropping-particle":"","family":"Khashab","given":"Mouen A","non-dropping-particle":"","parse-names":false,"suffix":""},{"dropping-particle":"","family":"Law","given":"Joanna K","non-dropping-particle":"","parse-names":false,"suffix":""},{"dropping-particle":"","family":"Naveed","given":"Mariam","non-dropping-particle":"","parse-names":false,"suffix":""},{"dropping-particle":"","family":"Qumseya","given":"Bashar J","non-dropping-particle":"","parse-names":false,"suffix":""},{"dropping-particle":"","family":"Sawhney","given":"Mandeep S","non-dropping-particle":"","parse-names":false,"suffix":""},{"dropping-particle":"","family":"Storm","given":"Andrew C","non-dropping-particle":"","parse-names":false,"suffix":""},{"dropping-particle":"","family":"Yang","given":"Julie","non-dropping-particle":"","parse-names":false,"suffix":""},{"dropping-particle":"","family":"Wani","given":"Sachin B","non-dropping-particle":"","parse-names":false,"suffix":""}],"container-title":"Gastrointestinal endoscopy","id":"ITEM-1","issue":"2","issued":{"date-parts":[["2019","8"]]},"language":"eng","page":"171-182.e1","publisher-place":"United States","title":"ASGE guideline on the role of endoscopy for bleeding from chronic radiation  proctopathy.","type":"article-journal","volume":"90"},"uris":["http://www.mendeley.com/documents/?uuid=a443cc65-671a-4a0c-b543-04a1cde25181"]}],"mendeley":{"formattedCitation":"&lt;sup&gt;56&lt;/sup&gt;","plainTextFormattedCitation":"56","previouslyFormattedCitation":"&lt;sup&gt;56&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56</w:t>
      </w:r>
      <w:r w:rsidRPr="0023548D">
        <w:rPr>
          <w:rFonts w:ascii="Book Antiqua" w:hAnsi="Book Antiqua" w:cs="Arial"/>
        </w:rPr>
        <w:fldChar w:fldCharType="end"/>
      </w:r>
      <w:r w:rsidR="00A97FF9" w:rsidRPr="0023548D">
        <w:rPr>
          <w:rFonts w:ascii="Book Antiqua" w:hAnsi="Book Antiqua" w:cs="Arial"/>
          <w:vertAlign w:val="superscript"/>
          <w:lang w:eastAsia="zh-CN"/>
        </w:rPr>
        <w:t>]</w:t>
      </w:r>
      <w:r w:rsidRPr="0023548D">
        <w:rPr>
          <w:rFonts w:ascii="Book Antiqua" w:hAnsi="Book Antiqua" w:cs="Arial"/>
        </w:rPr>
        <w:t>. Over 60 years of reviews and cases were assessed</w:t>
      </w:r>
      <w:r w:rsidR="000A1C23">
        <w:rPr>
          <w:rFonts w:ascii="Book Antiqua" w:hAnsi="Book Antiqua" w:cs="Arial"/>
        </w:rPr>
        <w:t>.</w:t>
      </w:r>
      <w:r w:rsidRPr="0023548D">
        <w:rPr>
          <w:rFonts w:ascii="Book Antiqua" w:hAnsi="Book Antiqua" w:cs="Arial"/>
        </w:rPr>
        <w:t xml:space="preserve"> </w:t>
      </w:r>
      <w:r w:rsidR="000A1C23">
        <w:rPr>
          <w:rFonts w:ascii="Book Antiqua" w:hAnsi="Book Antiqua" w:cs="Arial"/>
        </w:rPr>
        <w:t>H</w:t>
      </w:r>
      <w:r w:rsidRPr="0023548D">
        <w:rPr>
          <w:rFonts w:ascii="Book Antiqua" w:hAnsi="Book Antiqua" w:cs="Arial"/>
        </w:rPr>
        <w:t>owever</w:t>
      </w:r>
      <w:r w:rsidR="000A1C23">
        <w:rPr>
          <w:rFonts w:ascii="Book Antiqua" w:hAnsi="Book Antiqua" w:cs="Arial"/>
        </w:rPr>
        <w:t>,</w:t>
      </w:r>
      <w:r w:rsidRPr="0023548D">
        <w:rPr>
          <w:rFonts w:ascii="Book Antiqua" w:hAnsi="Book Antiqua" w:cs="Arial"/>
        </w:rPr>
        <w:t xml:space="preserve"> the recommendations are limited by the lack of controlled trials. These findings were also noted in earlier reviews</w:t>
      </w:r>
      <w:r w:rsidR="00A97FF9"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{"citationItems":[{"id":"ITEM-1","itemData":{"DOI":"10.5306/wjco.v6.i6.272","ISSN":"2218-4333 (Print)","PMID":"26677440","abstract":"Pelvic cancers are among the most frequently diagnosed neoplasms and radiotherapy  represents one of the main treatment options. The irradiation field usually encompasses healthy intestinal tissue, especially of distal large bowel, thus inducing gastrointestinal (GI) radiation-induced toxicity. Indeed, up to half of radiation-treated patients say that their quality of life is affected by GI symptoms (e.g., rectal bleeding, diarrhoea). The constellation of GI symptoms - from transient to long-term, from mild to very severe - experienced by patients who underwent radiation treatment for a pelvic tumor have been comprised in the definition of pelvic radiation disease (PRD). A correct and evidence-based therapeutic approach of patients experiencing GI radiation-induced toxicity is mandatory. Therapeutic non-surgical strategies for PRD can be summarized in two broad categories, i.e., medical and endoscopic. Of note, most of the studies have investigated the management of radiation-induced rectal bleeding. Patients with clinically significant bleeding (i.e., causing chronic anemia) should firstly be considered for medical management (i.e., sucralfate enemas, metronidazole and hyperbaric oxygen); in case of failure, endoscopic treatment should be implemented. This latter should be considered the first choice in case of acute, transfusion requiring, bleeding. More well-performed, high quality studies should be performed, especially the role of medical treatments should be better investigated as well as the comparative studies between endoscopic and hyperbaric oxygen treatments.","author":[{"dropping-particle":"","family":"Frazzoni","given":"Leonardo","non-dropping-particle":"","parse-names":false,"suffix":""},{"dropping-particle":"","family":"Marca","given":"Marina","non-dropping-particle":"La","parse-names":false,"suffix":""},{"dropping-particle":"","family":"Guido","given":"Alessandra","non-dropping-particle":"","parse-names":false,"suffix":""},{"dropping-particle":"","family":"Morganti","given":"Alessio Giuseppe","non-dropping-particle":"","parse-names":false,"suffix":""},{"dropping-particle":"","family":"Bazzoli","given":"Franco","non-dropping-particle":"","parse-names":false,"suffix":""},{"dropping-particle":"","family":"Fuccio","given":"Lorenzo","non-dropping-particle":"","parse-names":false,"suffix":""}],"container-title":"World journal of clinical oncology","id":"ITEM-1","issue":"6","issued":{"date-parts":[["2015","12"]]},"language":"eng","page":"272-280","title":"Pelvic radiation disease: Updates on treatment options.","type":"article-journal","volume":"6"},"uris":["http://www.mendeley.com/documents/?uuid=dda3fcaa-1c51-4e89-b880-7aa2b4af9298"]}],"mendeley":{"formattedCitation":"&lt;sup&gt;46&lt;/sup&gt;","plainTextFormattedCitation":"46","previouslyFormattedCitation":"&lt;sup&gt;46&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46</w:t>
      </w:r>
      <w:r w:rsidRPr="0023548D">
        <w:rPr>
          <w:rFonts w:ascii="Book Antiqua" w:hAnsi="Book Antiqua" w:cs="Arial"/>
        </w:rPr>
        <w:fldChar w:fldCharType="end"/>
      </w:r>
      <w:r w:rsidR="00A97FF9"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{"citationItems":[{"id":"ITEM-1","itemData":{"DOI":"10.4240/wjgs.v8.i7.483","ISSN":"1948-9366 (Print)","PMID":"27462390","abstract":"Chronic haemorrhagic radiation proctitis (CHRP) is a difficult problem faced by the  patients following radiation for pelvic malignancy. There is no standard treatment for this condition, but many methods of treatment are available. The aim of this study was to review the literature to see whether there is an improvement in the available evidence in comparison with previously published systematic reviews in treating patients with CHRP. The PubMed/Medline database and Google Scholar search was selectively searched. Studies, which treated patients with rectal bleeding due to chronic radiation proctitis or CHRP, were included. Seventy studies were finally selected out of which 14 were randomized controlled clinical trials. Though these studies could not be compared, it could be seen that there was an improvement in the methodology of the studies. There was an objective assessment of symptoms, signs and an objective assessment of outcomes. But, still, there were only a few studies that looked into the quality of life following treatment of CHRP. To increase recruitment to trials, a national registry of cases with established late radiation toxicity would facilitate the further improvement of such studies. Some of the conclusions that could be reached based on the available evidence are 4% formalin should be the first line treatment for patients with CHRP. Formalin and argon plasma coagulation (APC) are equally effective, but formalin is better for severe disease. Refractory patients, not responding to formalin or APC, need to be referred for hyperbaric oxygen therapy or surgery. Radio-frequency ablation is a promising modality that needs to be studied further in randomized trials.","author":[{"dropping-particle":"","family":"Nelamangala Ramakrishnaiah","given":"Vishnu Prasad","non-dropping-particle":"","parse-names":false,"suffix":""},{"dropping-particle":"","family":"Krishnamachari","given":"Srinivasan","non-dropping-particle":"","parse-names":false,"suffix":""}],"container-title":"World journal of gastrointestinal surgery","id":"ITEM-1","issue":"7","issued":{"date-parts":[["2016","7"]]},"language":"eng","page":"483-491","title":"Chronic haemorrhagic radiation proctitis: A review.","type":"article-journal","volume":"8"},"uris":["http://www.mendeley.com/documents/?uuid=c2335f1d-c7aa-41cd-8b2c-4352c78536b9"]}],"mendeley":{"formattedCitation":"&lt;sup&gt;54&lt;/sup&gt;","plainTextFormattedCitation":"54","previouslyFormattedCitation":"&lt;sup&gt;54&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54</w:t>
      </w:r>
      <w:r w:rsidRPr="0023548D">
        <w:rPr>
          <w:rFonts w:ascii="Book Antiqua" w:hAnsi="Book Antiqua" w:cs="Arial"/>
        </w:rPr>
        <w:fldChar w:fldCharType="end"/>
      </w:r>
      <w:r w:rsidR="00A97FF9" w:rsidRPr="0023548D">
        <w:rPr>
          <w:rFonts w:ascii="Book Antiqua" w:hAnsi="Book Antiqua" w:cs="Arial"/>
          <w:vertAlign w:val="superscript"/>
          <w:lang w:eastAsia="zh-CN"/>
        </w:rPr>
        <w:t>,57]</w:t>
      </w:r>
      <w:r w:rsidRPr="0023548D">
        <w:rPr>
          <w:rFonts w:ascii="Book Antiqua" w:hAnsi="Book Antiqua" w:cs="Arial"/>
        </w:rPr>
        <w:t>. Various endoscopy modalities</w:t>
      </w:r>
      <w:r w:rsidR="004136D8">
        <w:rPr>
          <w:rFonts w:ascii="Book Antiqua" w:hAnsi="Book Antiqua" w:cs="Arial"/>
        </w:rPr>
        <w:t>,</w:t>
      </w:r>
      <w:r w:rsidRPr="0023548D">
        <w:rPr>
          <w:rFonts w:ascii="Book Antiqua" w:hAnsi="Book Antiqua" w:cs="Arial"/>
        </w:rPr>
        <w:t xml:space="preserve"> such as argon plasma coagulation (APC), bipolar cautery, </w:t>
      </w:r>
      <w:r w:rsidR="00820B78" w:rsidRPr="0023548D">
        <w:rPr>
          <w:rFonts w:ascii="Book Antiqua" w:hAnsi="Book Antiqua" w:cs="Arial"/>
        </w:rPr>
        <w:t>and heater</w:t>
      </w:r>
      <w:r w:rsidRPr="0023548D">
        <w:rPr>
          <w:rFonts w:ascii="Book Antiqua" w:hAnsi="Book Antiqua" w:cs="Arial"/>
        </w:rPr>
        <w:t xml:space="preserve"> probe</w:t>
      </w:r>
      <w:r w:rsidR="004136D8">
        <w:rPr>
          <w:rFonts w:ascii="Book Antiqua" w:hAnsi="Book Antiqua" w:cs="Arial"/>
        </w:rPr>
        <w:t>,</w:t>
      </w:r>
      <w:r w:rsidRPr="0023548D">
        <w:rPr>
          <w:rFonts w:ascii="Book Antiqua" w:hAnsi="Book Antiqua" w:cs="Arial"/>
        </w:rPr>
        <w:t xml:space="preserve"> and radio-frequency ablation were used for treatment. There was no direct comparison between the endoscopic modalities. APC is a commonly used endoscopic technique and has been shown to be an effective way to treat rectal bleeding</w:t>
      </w:r>
      <w:r w:rsidR="004136D8">
        <w:rPr>
          <w:rFonts w:ascii="Book Antiqua" w:hAnsi="Book Antiqua" w:cs="Arial"/>
        </w:rPr>
        <w:t>,</w:t>
      </w:r>
      <w:r w:rsidRPr="0023548D">
        <w:rPr>
          <w:rFonts w:ascii="Book Antiqua" w:hAnsi="Book Antiqua" w:cs="Arial"/>
        </w:rPr>
        <w:t xml:space="preserve"> but it does have associated short and long</w:t>
      </w:r>
      <w:r w:rsidR="004136D8">
        <w:rPr>
          <w:rFonts w:ascii="Book Antiqua" w:hAnsi="Book Antiqua" w:cs="Arial"/>
        </w:rPr>
        <w:t>-</w:t>
      </w:r>
      <w:r w:rsidRPr="0023548D">
        <w:rPr>
          <w:rFonts w:ascii="Book Antiqua" w:hAnsi="Book Antiqua" w:cs="Arial"/>
        </w:rPr>
        <w:t>term complications</w:t>
      </w:r>
      <w:r w:rsidR="0064528C"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{"citationItems":[{"id":"ITEM-1","itemData":{"DOI":"10.1155/2018/3087603","ISSN":"1687-6121 (Print)","PMID":"29681929","abstract":"Hemorrhagic chronic radiation proctopathy (CRP) is a common complication after  pelvic radiotherapy in patients with prostate or gynecological cancers. This systematic review was conducted to evaluate the efficacy and safety of argon plasma coagulation (APC) in treating hemorrhagic CRP. The databases of PubMed, Embase, and Cochrane Library were searched for related studies from inception to July 2017. Finally, 33 studies were identified with a total of 821 hemorrhagic CRP patients. After APC treatment, hemoglobin levels increased from 7.7-13.4</w:instrText>
      </w:r>
      <w:r w:rsidRPr="0023548D">
        <w:instrText> </w:instrText>
      </w:r>
      <w:r w:rsidRPr="0023548D">
        <w:rPr>
          <w:rFonts w:ascii="Book Antiqua" w:hAnsi="Book Antiqua" w:cs="Arial"/>
        </w:rPr>
        <w:instrText>g/L to 11-14</w:instrText>
      </w:r>
      <w:r w:rsidRPr="0023548D">
        <w:instrText> </w:instrText>
      </w:r>
      <w:r w:rsidRPr="0023548D">
        <w:rPr>
          <w:rFonts w:ascii="Book Antiqua" w:hAnsi="Book Antiqua" w:cs="Arial"/>
        </w:rPr>
        <w:instrText>g/L (including 15 studies). All (n = 33) studies reported an effective rate in rectal bleeding, among which five studies had a rate of 100%. Short-term complications were reported in 31 studies, while long-term complications in 33 studies and no complication in 11 studies. As for the severe complications, perforation was reported by 2 out of 33 studies, and the incidences were 3.3% (1/30) and 3.7% (1/27), respectively. As for APC setting, argon gas flow rate (median 1.5</w:instrText>
      </w:r>
      <w:r w:rsidRPr="0023548D">
        <w:instrText> </w:instrText>
      </w:r>
      <w:r w:rsidRPr="0023548D">
        <w:rPr>
          <w:rFonts w:ascii="Book Antiqua" w:hAnsi="Book Antiqua" w:cs="Arial"/>
        </w:rPr>
        <w:instrText>L/min) and electric power (median 50</w:instrText>
      </w:r>
      <w:r w:rsidRPr="0023548D">
        <w:instrText> </w:instrText>
      </w:r>
      <w:r w:rsidRPr="0023548D">
        <w:rPr>
          <w:rFonts w:ascii="Book Antiqua" w:hAnsi="Book Antiqua" w:cs="Arial"/>
        </w:rPr>
        <w:instrText>W) had no significant influence on complications and hemostasis. In conclusion, current literature indicated that APC therapy was an effective and safe strategy for hemorrhagic CRP, and large-scale prospective studies are needed to warrant our study.","author":[{"dropping-particle":"","family":"Peng","given":"Yanan","non-dropping-particle":"","parse-names":false,"suffix":""},{"dropping-particle":"","family":"Wang","given":"Haizhou","non-dropping-particle":"","parse-names":false,"suffix":""},{"dropping-particle":"","family":"Feng","given":"Juerong","non-dropping-particle":"","parse-names":false,"suffix":""},{"dropping-particle":"","family":"Fang","given":"Shilin","non-dropping-particle":"","parse-names":false,"suffix":""},{"dropping-particle":"","family":"Zhang","given":"Meng","non-dropping-particle":"","parse-names":false,"suffix":""},{"dropping-particle":"","family":"Wang","given":"Fan","non-dropping-particle":"","parse-names":false,"suffix":""},{"dropping-particle":"","family":"Chang","given":"Ying","non-dropping-particle":"","parse-names":false,"suffix":""},{"dropping-particle":"","family":"Shi","given":"Xianyan","non-dropping-particle":"","parse-names":false,"suffix":""},{"dropping-particle":"","family":"Zhao","given":"Qiu","non-dropping-particle":"","parse-names":false,"suffix":""},{"dropping-particle":"","family":"Liu","given":"Jing","non-dropping-particle":"","parse-names":false,"suffix":""}],"container-title":"Gastroenterology research and practice","id":"ITEM-1","issued":{"date-parts":[["2018"]]},"language":"eng","page":"3087603","title":"Efficacy and Safety of Argon Plasma Coagulation for Hemorrhagic Chronic Radiation  Proctopathy: A Systematic Review.","type":"article-journal","volume":"2018"},"uris":["http://www.mendeley.com/documents/?uuid=1deef4a4-9665-41f8-9436-6cd3e065c3fc"]}],"mendeley":{"formattedCitation":"&lt;sup&gt;58&lt;/sup&gt;","plainTextFormattedCitation":"58","previouslyFormattedCitation":"&lt;sup&gt;58&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58</w:t>
      </w:r>
      <w:r w:rsidRPr="0023548D">
        <w:rPr>
          <w:rFonts w:ascii="Book Antiqua" w:hAnsi="Book Antiqua" w:cs="Arial"/>
        </w:rPr>
        <w:fldChar w:fldCharType="end"/>
      </w:r>
      <w:r w:rsidR="0064528C" w:rsidRPr="0023548D">
        <w:rPr>
          <w:rFonts w:ascii="Book Antiqua" w:hAnsi="Book Antiqua" w:cs="Arial"/>
          <w:vertAlign w:val="superscript"/>
          <w:lang w:eastAsia="zh-CN"/>
        </w:rPr>
        <w:t>]</w:t>
      </w:r>
      <w:r w:rsidRPr="0023548D">
        <w:rPr>
          <w:rFonts w:ascii="Book Antiqua" w:hAnsi="Book Antiqua" w:cs="Arial"/>
        </w:rPr>
        <w:t>. Repeated treatments may be required to achieve control of bleeding</w:t>
      </w:r>
      <w:r w:rsidR="0064528C"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{"citationItems":[{"id":"ITEM-1","itemData":{"DOI":"10.1007/s00384-016-2635-1","ISSN":"1432-1262 (Electronic)","PMID":"27527929","abstract":"PURPOSE: The management of haemorrhagic radiation proctitis is challenging because  of the necessity for repeated intervention. The efficacy of argon plasma coagulation has been described before but the optimum treatment strategy remains debatable. This is a review of our experience over a decade treating patients with haemorrhagic radiation proctitis and their follow-up. METHODS: This is a retrospective review of consecutive patients who underwent argon plasma coagulation for haemorrhagic radiation proctitis between January 2003 and December 2013. The patients were followed up using a prospectively maintained database. RESULTS: Ninety-one patients were included with a mean follow-up of 13.1 months. Majoity (n = 85, 93.4 %) of the patients were female. Mean age at the time of treatment was 58.2 (range 23-87) years old. Majority of the patients (n = 73, 80.2 %) received radiotherapy for gynaecological malignancies followed by colorectal (n = 13, 14.3 %) and urological (n = 5, 5.5 %) malignancies. Mean interval between radiation and proctitis was 13.8 (range 3-40) months. Seventy-nine percent of patients were successfully treated after 1-2 sessions. Seventeen (18.7 %) patients experienced self-limiting early complications, and three (3.3 %) had late complications of rectal stenosis which was managed conservatively. Severity of bleeding during the initial presentation is an independent factor that predicts the number of sessions required for successful haemostasis (p = 0.002). CONCLUSIONS: Argon plasma coagulation is a reasonable treatment option in patients with haemorrhagic radiation proctitis with good safety profile. Our study suggests that the number of APC sessions required to arrest bleeding correlates with the severity of bleeding on initial presentation.","author":[{"dropping-particle":"","family":"Siow","given":"S L","non-dropping-particle":"","parse-names":false,"suffix":""},{"dropping-particle":"","family":"Mahendran","given":"H A","non-dropping-particle":"","parse-names":false,"suffix":""},{"dropping-particle":"","family":"Seo","given":"C J","non-dropping-particle":"","parse-names":false,"suffix":""}],"container-title":"International journal of colorectal disease","id":"ITEM-1","issue":"1","issued":{"date-parts":[["2017","1"]]},"language":"eng","page":"131-134","publisher-place":"Germany","title":"Complication and remission rates after endoscopic argon plasma coagulation in the  treatment of haemorrhagic radiation proctitis.","type":"article-journal","volume":"32"},"uris":["http://www.mendeley.com/documents/?uuid=a9a2ab4b-9ad5-4d56-a005-cda16ab052b3"]}],"mendeley":{"formattedCitation":"&lt;sup&gt;59&lt;/sup&gt;","plainTextFormattedCitation":"59","previouslyFormattedCitation":"&lt;sup&gt;59&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59</w:t>
      </w:r>
      <w:r w:rsidRPr="0023548D">
        <w:rPr>
          <w:rFonts w:ascii="Book Antiqua" w:hAnsi="Book Antiqua" w:cs="Arial"/>
        </w:rPr>
        <w:fldChar w:fldCharType="end"/>
      </w:r>
      <w:r w:rsidR="0064528C" w:rsidRPr="0023548D">
        <w:rPr>
          <w:rFonts w:ascii="Book Antiqua" w:hAnsi="Book Antiqua" w:cs="Arial"/>
          <w:vertAlign w:val="superscript"/>
          <w:lang w:eastAsia="zh-CN"/>
        </w:rPr>
        <w:t>]</w:t>
      </w:r>
      <w:r w:rsidRPr="0023548D">
        <w:rPr>
          <w:rFonts w:ascii="Book Antiqua" w:hAnsi="Book Antiqua" w:cs="Arial"/>
        </w:rPr>
        <w:t>. Treatment comparison between formalin and APC suggests formalin application should be used preferentially to APC as it has a lower risk profile. This is from one of the few direct comparison trials</w:t>
      </w:r>
      <w:r w:rsidR="0064528C"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{"citationItems":[{"id":"ITEM-1","itemData":{"DOI":"10.4240/wjgs.v8.i7.483","ISSN":"1948-9366 (Print)","PMID":"27462390","abstract":"Chronic haemorrhagic radiation proctitis (CHRP) is a difficult problem faced by the  patients following radiation for pelvic malignancy. There is no standard treatment for this condition, but many methods of treatment are available. The aim of this study was to review the literature to see whether there is an improvement in the available evidence in comparison with previously published systematic reviews in treating patients with CHRP. The PubMed/Medline database and Google Scholar search was selectively searched. Studies, which treated patients with rectal bleeding due to chronic radiation proctitis or CHRP, were included. Seventy studies were finally selected out of which 14 were randomized controlled clinical trials. Though these studies could not be compared, it could be seen that there was an improvement in the methodology of the studies. There was an objective assessment of symptoms, signs and an objective assessment of outcomes. But, still, there were only a few studies that looked into the quality of life following treatment of CHRP. To increase recruitment to trials, a national registry of cases with established late radiation toxicity would facilitate the further improvement of such studies. Some of the conclusions that could be reached based on the available evidence are 4% formalin should be the first line treatment for patients with CHRP. Formalin and argon plasma coagulation (APC) are equally effective, but formalin is better for severe disease. Refractory patients, not responding to formalin or APC, need to be referred for hyperbaric oxygen therapy or surgery. Radio-frequency ablation is a promising modality that needs to be studied further in randomized trials.","author":[{"dropping-particle":"","family":"Nelamangala Ramakrishnaiah","given":"Vishnu Prasad","non-dropping-particle":"","parse-names":false,"suffix":""},{"dropping-particle":"","family":"Krishnamachari","given":"Srinivasan","non-dropping-particle":"","parse-names":false,"suffix":""}],"container-title":"World journal of gastrointestinal surgery","id":"ITEM-1","issue":"7","issued":{"date-parts":[["2016","7"]]},"language":"eng","page":"483-491","title":"Chronic haemorrhagic radiation proctitis: A review.","type":"article-journal","volume":"8"},"uris":["http://www.mendeley.com/documents/?uuid=c2335f1d-c7aa-41cd-8b2c-4352c78536b9"]}],"mendeley":{"formattedCitation":"&lt;sup&gt;54&lt;/sup&gt;","plainTextFormattedCitation":"54","previouslyFormattedCitation":"&lt;sup&gt;54&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54</w:t>
      </w:r>
      <w:r w:rsidRPr="0023548D">
        <w:rPr>
          <w:rFonts w:ascii="Book Antiqua" w:hAnsi="Book Antiqua" w:cs="Arial"/>
        </w:rPr>
        <w:fldChar w:fldCharType="end"/>
      </w:r>
      <w:r w:rsidR="0064528C" w:rsidRPr="0023548D">
        <w:rPr>
          <w:rFonts w:ascii="Book Antiqua" w:hAnsi="Book Antiqua" w:cs="Arial"/>
          <w:vertAlign w:val="superscript"/>
          <w:lang w:eastAsia="zh-CN"/>
        </w:rPr>
        <w:t>]</w:t>
      </w:r>
      <w:r w:rsidRPr="0023548D">
        <w:rPr>
          <w:rFonts w:ascii="Book Antiqua" w:hAnsi="Book Antiqua" w:cs="Arial"/>
        </w:rPr>
        <w:t xml:space="preserve">. </w:t>
      </w:r>
      <w:r w:rsidR="004136D8">
        <w:rPr>
          <w:rFonts w:ascii="Book Antiqua" w:hAnsi="Book Antiqua" w:cs="Arial"/>
        </w:rPr>
        <w:t>R</w:t>
      </w:r>
      <w:r w:rsidR="004136D8" w:rsidRPr="0023548D">
        <w:rPr>
          <w:rFonts w:ascii="Book Antiqua" w:hAnsi="Book Antiqua" w:cs="Arial"/>
        </w:rPr>
        <w:t>adio-frequency ablation</w:t>
      </w:r>
      <w:r w:rsidRPr="0023548D">
        <w:rPr>
          <w:rFonts w:ascii="Book Antiqua" w:hAnsi="Book Antiqua" w:cs="Arial"/>
        </w:rPr>
        <w:t xml:space="preserve"> has not been assessed </w:t>
      </w:r>
      <w:r w:rsidRPr="0023548D">
        <w:rPr>
          <w:rFonts w:ascii="Book Antiqua" w:hAnsi="Book Antiqua" w:cs="Arial"/>
          <w:i/>
        </w:rPr>
        <w:t>via</w:t>
      </w:r>
      <w:r w:rsidRPr="0023548D">
        <w:rPr>
          <w:rFonts w:ascii="Book Antiqua" w:hAnsi="Book Antiqua" w:cs="Arial"/>
        </w:rPr>
        <w:t xml:space="preserve"> randomized controlled trial</w:t>
      </w:r>
      <w:r w:rsidR="004136D8">
        <w:rPr>
          <w:rFonts w:ascii="Book Antiqua" w:hAnsi="Book Antiqua" w:cs="Arial"/>
        </w:rPr>
        <w:t>.</w:t>
      </w:r>
      <w:r w:rsidRPr="0023548D">
        <w:rPr>
          <w:rFonts w:ascii="Book Antiqua" w:hAnsi="Book Antiqua" w:cs="Arial"/>
        </w:rPr>
        <w:t xml:space="preserve"> </w:t>
      </w:r>
      <w:r w:rsidR="004136D8">
        <w:rPr>
          <w:rFonts w:ascii="Book Antiqua" w:hAnsi="Book Antiqua" w:cs="Arial"/>
        </w:rPr>
        <w:t>H</w:t>
      </w:r>
      <w:r w:rsidRPr="0023548D">
        <w:rPr>
          <w:rFonts w:ascii="Book Antiqua" w:hAnsi="Book Antiqua" w:cs="Arial"/>
        </w:rPr>
        <w:t>owever</w:t>
      </w:r>
      <w:r w:rsidR="004136D8">
        <w:rPr>
          <w:rFonts w:ascii="Book Antiqua" w:hAnsi="Book Antiqua" w:cs="Arial"/>
        </w:rPr>
        <w:t>,</w:t>
      </w:r>
      <w:r w:rsidRPr="0023548D">
        <w:rPr>
          <w:rFonts w:ascii="Book Antiqua" w:hAnsi="Book Antiqua" w:cs="Arial"/>
        </w:rPr>
        <w:t xml:space="preserve"> success has been noted within case series with a low rate of adverse events reported</w:t>
      </w:r>
      <w:r w:rsidR="0064528C"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{"citationItems":[{"id":"ITEM-1","itemData":{"DOI":"10.1007/s10151-014-1178-0","ISSN":"1128-045X (Electronic)","PMID":"24915942","abstract":"BACKGROUND: Chronic radiation proctitis (CRP) occurs up to 20 % of patients after  pelvic radiotherapy, with rectal bleeding as the main presenting complaint. Radiofrequency ablation (RFA) has recently been used in the management of Barrett's esophagus, but its efficacy in CRP has to be studied. The aim of this case series was to describe four cases of patients with CRP treated with RFA that demonstrate the efficacy and safety of the technique. METHODS: All the procedures were performed with HALO 90 or HALO 90 Ultra ablation catheter fitted on the distal end of a standard flexible endoscope. For each patient, the severity of symptoms was assessed at baseline and after the last treatment session. RESULTS: At least two sessions of RFA (maximum 4) were necessary, at three-month intervals, to completely control the symptoms. No major complications were observed. CONCLUSIONS: RFA was effective and safe for control bleeding in this case series. Adequately powered randomized controlled trials are needed to establish the safety and efficacy of RFA for CRP.","author":[{"dropping-particle":"","family":"Pigò","given":"F","non-dropping-particle":"","parse-names":false,"suffix":""},{"dropping-particle":"","family":"Bertani","given":"H","non-dropping-particle":"","parse-names":false,"suffix":""},{"dropping-particle":"","family":"Manno","given":"M","non-dropping-particle":"","parse-names":false,"suffix":""},{"dropping-particle":"","family":"Mirante","given":"V G","non-dropping-particle":"","parse-names":false,"suffix":""},{"dropping-particle":"","family":"Caruso","given":"A","non-dropping-particle":"","parse-names":false,"suffix":""},{"dropping-particle":"","family":"Conigliaro","given":"R L","non-dropping-particle":"","parse-names":false,"suffix":""}],"container-title":"Techniques in coloproctology","id":"ITEM-1","issue":"11","issued":{"date-parts":[["2014","11"]]},"language":"eng","page":"1089-1092","publisher-place":"Italy","title":"Radiofrequency ablation for chronic radiation proctitis: our initial experience with  four cases.","type":"article-journal","volume":"18"},"uris":["http://www.mendeley.com/documents/?uuid=78ff1659-18c3-45bd-b874-fa6cb8d77375"]}],"mendeley":{"formattedCitation":"&lt;sup&gt;60&lt;/sup&gt;","plainTextFormattedCitation":"60","previouslyFormattedCitation":"&lt;sup&gt;60&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60</w:t>
      </w:r>
      <w:r w:rsidRPr="0023548D">
        <w:rPr>
          <w:rFonts w:ascii="Book Antiqua" w:hAnsi="Book Antiqua" w:cs="Arial"/>
        </w:rPr>
        <w:fldChar w:fldCharType="end"/>
      </w:r>
      <w:r w:rsidR="0064528C"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{"citationItems":[{"id":"ITEM-1","itemData":{"DOI":"10.1016/j.cgh.2017.10.023","ISSN":"1542-7714 (Electronic)","PMID":"29081376","abstract":"Radiofrequency ablation (RFA) is a well-established treatment for several benign,  premalignant, and malignant disorders. Although the role of RFA has been clearly defined, new indications for luminal and extraluminal applications of endoscopic RFA-directed therapies have emerged. RFA has recently produced promising results in patients with a variety of gastrointestinal and hepatopancreatobiliary pathologies. For example, endoscopic RFA has been used to treat patients with gastric antral vascular ectasia, chronic radiation proctitis, malignant biliary strictures, and ampullary adenomas with intraductal extension. Furthermore, endoscopic ultrasound-guided RFA appears to be an effective, minimally invasive treatment for ablation of solid and cystic lesions-particularly in the pancreas. We review the newer indications for RFA and discuss potential limitations of endoscopic RFA.","author":[{"dropping-particle":"","family":"McCarty","given":"Thomas R","non-dropping-particle":"","parse-names":false,"suffix":""},{"dropping-particle":"","family":"Rustagi","given":"Tarun","non-dropping-particle":"","parse-names":false,"suffix":""}],"container-title":"Clinical gastroenterology and hepatology : the official clinical practice journal of  the American Gastroenterological Association","id":"ITEM-1","issue":"7","issued":{"date-parts":[["2018","7"]]},"language":"eng","page":"1007-1017","publisher-place":"United States","title":"New Indications for Endoscopic Radiofrequency Ablation.","type":"article-journal","volume":"16"},"uris":["http://www.mendeley.com/documents/?uuid=7d2dfd6c-f4bc-472a-b5a5-ff1ca9a8a46c"]}],"mendeley":{"formattedCitation":"&lt;sup&gt;63&lt;/sup&gt;","plainTextFormattedCitation":"63","previouslyFormattedCitation":"&lt;sup&gt;63&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63</w:t>
      </w:r>
      <w:r w:rsidRPr="0023548D">
        <w:rPr>
          <w:rFonts w:ascii="Book Antiqua" w:hAnsi="Book Antiqua" w:cs="Arial"/>
        </w:rPr>
        <w:fldChar w:fldCharType="end"/>
      </w:r>
      <w:r w:rsidR="0064528C" w:rsidRPr="0023548D">
        <w:rPr>
          <w:rFonts w:ascii="Book Antiqua" w:hAnsi="Book Antiqua" w:cs="Arial"/>
          <w:vertAlign w:val="superscript"/>
          <w:lang w:eastAsia="zh-CN"/>
        </w:rPr>
        <w:t>]</w:t>
      </w:r>
      <w:r w:rsidRPr="0023548D">
        <w:rPr>
          <w:rFonts w:ascii="Book Antiqua" w:hAnsi="Book Antiqua" w:cs="Arial"/>
        </w:rPr>
        <w:t xml:space="preserve">. From reviews, due to risk profile and lack of </w:t>
      </w:r>
      <w:r w:rsidR="004136D8" w:rsidRPr="0023548D">
        <w:rPr>
          <w:rFonts w:ascii="Book Antiqua" w:hAnsi="Book Antiqua" w:cs="Arial"/>
        </w:rPr>
        <w:t>randomized controlled trial</w:t>
      </w:r>
      <w:r w:rsidRPr="0023548D">
        <w:rPr>
          <w:rFonts w:ascii="Book Antiqua" w:hAnsi="Book Antiqua" w:cs="Arial"/>
        </w:rPr>
        <w:t xml:space="preserve"> </w:t>
      </w:r>
      <w:r w:rsidRPr="0023548D">
        <w:rPr>
          <w:rFonts w:ascii="Book Antiqua" w:hAnsi="Book Antiqua" w:cs="Arial"/>
        </w:rPr>
        <w:lastRenderedPageBreak/>
        <w:t>data the two recommended forms of endoscopic treatment for bleeding are bipolar and APC, with APC being the most efficacious therapy</w:t>
      </w:r>
      <w:r w:rsidR="0064528C"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{"citationItems":[{"id":"ITEM-1","itemData":{"DOI":"10.3748/wjg.v22.i31.6972","ISSN":"2219-2840 (Electronic)","PMID":"27610010","abstract":"Pelvic radiation is a commonly utilized treatment for malignancy of the  genitourinary and lower gastrointestinal tract. Radiation proctitis and the resultant clinical picture varies from asymptomatic to potentially life threatening. Similarly, treatment options also vary greatly, from medical therapy to surgical intervention. Commonly utilized medical therapy includes sucralfate enemas, antibiotics, 5-aminosalicylic acid derivatives, probiotics, antioxidants, short-chain fatty acids, formalin instillation and fractionated hyperbaric oxygen. More invasive treatments include endoscopic-based, focally ablative interventions such as dilation, heater and bipolar cautery, neodymium/yttrium aluminum garnet argon laser, radiofrequency ablation or argon plasma coagulation. Despite its relatively common frequency, there is a dearth of existing literature reporting head-to-head comparisons of the various treatment options via a randomized controlled approach. The purpose of our review was to present the reader a consolidation of the existing evidence-based literature with the goal of highlighting the comparative effectiveness and risks of the various treatment approaches. Finally, we outline a pragmatic approach to the treatment of radiation proctitis. In light of the lack of randomized data, our goal is to pursue as least invasive an approach as possible, with escalation of care tailored to the severity of the patient's symptoms. For those cases that are clinically asymptomatic or only mildly symptomatic, observation or medical management can be considered. Once a patient fails such management or symptoms become more severe, invasive procedures such as endoscopically based focal ablation or surgical intervention can be considered. Although not all recommendations are supported by level I evidence, reported case series and single-institutional studies in the literature suggest that successful treatment with cessation of symptoms can be obtained in the majority of cases.","author":[{"dropping-particle":"","family":"Weiner","given":"Joseph Paul","non-dropping-particle":"","parse-names":false,"suffix":""},{"dropping-particle":"","family":"Wong","given":"Andrew Thomas","non-dropping-particle":"","parse-names":false,"suffix":""},{"dropping-particle":"","family":"Schwartz","given":"David","non-dropping-particle":"","parse-names":false,"suffix":""},{"dropping-particle":"","family":"Martinez","given":"Manuel","non-dropping-particle":"","parse-names":false,"suffix":""},{"dropping-particle":"","family":"Aytaman","given":"Ayse","non-dropping-particle":"","parse-names":false,"suffix":""},{"dropping-particle":"","family":"Schreiber","given":"David","non-dropping-particle":"","parse-names":false,"suffix":""}],"container-title":"World journal of gastroenterology","id":"ITEM-1","issue":"31","issued":{"date-parts":[["2016","8"]]},"language":"eng","page":"6972-6986","title":"Endoscopic and non-endoscopic approaches for the management of radiation-induced  rectal bleeding.","type":"article-journal","volume":"22"},"uris":["http://www.mendeley.com/documents/?uuid=dd36cb9c-3843-4da7-9e81-435de9b2dee7"]}],"mendeley":{"formattedCitation":"&lt;sup&gt;42&lt;/sup&gt;","plainTextFormattedCitation":"42","previouslyFormattedCitation":"&lt;sup&gt;42&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42</w:t>
      </w:r>
      <w:r w:rsidRPr="0023548D">
        <w:rPr>
          <w:rFonts w:ascii="Book Antiqua" w:hAnsi="Book Antiqua" w:cs="Arial"/>
        </w:rPr>
        <w:fldChar w:fldCharType="end"/>
      </w:r>
      <w:r w:rsidR="0064528C" w:rsidRPr="0023548D">
        <w:rPr>
          <w:rFonts w:ascii="Book Antiqua" w:hAnsi="Book Antiqua" w:cs="Arial"/>
          <w:vertAlign w:val="superscript"/>
          <w:lang w:eastAsia="zh-CN"/>
        </w:rPr>
        <w:t>]</w:t>
      </w:r>
      <w:r w:rsidRPr="0023548D">
        <w:rPr>
          <w:rFonts w:ascii="Book Antiqua" w:hAnsi="Book Antiqua" w:cs="Arial"/>
        </w:rPr>
        <w:t xml:space="preserve">. </w:t>
      </w:r>
    </w:p>
    <w:p w14:paraId="0932A5B7" w14:textId="261109A0" w:rsidR="00A77B3E" w:rsidRPr="0023548D" w:rsidRDefault="003F06FC" w:rsidP="0023548D">
      <w:pPr>
        <w:adjustRightInd w:val="0"/>
        <w:snapToGrid w:val="0"/>
        <w:spacing w:line="360" w:lineRule="auto"/>
        <w:ind w:firstLineChars="100" w:firstLine="240"/>
        <w:jc w:val="both"/>
        <w:rPr>
          <w:rFonts w:ascii="Book Antiqua" w:hAnsi="Book Antiqua" w:cs="Arial"/>
          <w:lang w:eastAsia="zh-CN"/>
        </w:rPr>
      </w:pPr>
      <w:r w:rsidRPr="0023548D">
        <w:rPr>
          <w:rFonts w:ascii="Book Antiqua" w:hAnsi="Book Antiqua" w:cs="Arial"/>
        </w:rPr>
        <w:t xml:space="preserve">Endoscopy may also be required to dilate rectal strictures due to radiation. A relatively simple endoscopic treatment with significant benefit to patients with relief of obstructive symptoms. It does have </w:t>
      </w:r>
      <w:r w:rsidR="004136D8">
        <w:rPr>
          <w:rFonts w:ascii="Book Antiqua" w:hAnsi="Book Antiqua" w:cs="Arial"/>
        </w:rPr>
        <w:t xml:space="preserve">an </w:t>
      </w:r>
      <w:r w:rsidRPr="0023548D">
        <w:rPr>
          <w:rFonts w:ascii="Book Antiqua" w:hAnsi="Book Antiqua" w:cs="Arial"/>
        </w:rPr>
        <w:t xml:space="preserve">associated risk of perforation as with other dilation procedures. Limited information exists for lower GI radiation strictures with more information available for its use in esophageal </w:t>
      </w:r>
      <w:r w:rsidR="0064528C" w:rsidRPr="0023548D">
        <w:rPr>
          <w:rFonts w:ascii="Book Antiqua" w:hAnsi="Book Antiqua" w:cs="Arial"/>
        </w:rPr>
        <w:t>structuring</w:t>
      </w:r>
      <w:r w:rsidR="0064528C"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{"citationItems":[{"id":"ITEM-1","itemData":{"DOI":"10.3748/wjg.v22.i31.6972","ISSN":"2219-2840 (Electronic)","PMID":"27610010","abstract":"Pelvic radiation is a commonly utilized treatment for malignancy of the  genitourinary and lower gastrointestinal tract. Radiation proctitis and the resultant clinical picture varies from asymptomatic to potentially life threatening. Similarly, treatment options also vary greatly, from medical therapy to surgical intervention. Commonly utilized medical therapy includes sucralfate enemas, antibiotics, 5-aminosalicylic acid derivatives, probiotics, antioxidants, short-chain fatty acids, formalin instillation and fractionated hyperbaric oxygen. More invasive treatments include endoscopic-based, focally ablative interventions such as dilation, heater and bipolar cautery, neodymium/yttrium aluminum garnet argon laser, radiofrequency ablation or argon plasma coagulation. Despite its relatively common frequency, there is a dearth of existing literature reporting head-to-head comparisons of the various treatment options via a randomized controlled approach. The purpose of our review was to present the reader a consolidation of the existing evidence-based literature with the goal of highlighting the comparative effectiveness and risks of the various treatment approaches. Finally, we outline a pragmatic approach to the treatment of radiation proctitis. In light of the lack of randomized data, our goal is to pursue as least invasive an approach as possible, with escalation of care tailored to the severity of the patient's symptoms. For those cases that are clinically asymptomatic or only mildly symptomatic, observation or medical management can be considered. Once a patient fails such management or symptoms become more severe, invasive procedures such as endoscopically based focal ablation or surgical intervention can be considered. Although not all recommendations are supported by level I evidence, reported case series and single-institutional studies in the literature suggest that successful treatment with cessation of symptoms can be obtained in the majority of cases.","author":[{"dropping-particle":"","family":"Weiner","given":"Joseph Paul","non-dropping-particle":"","parse-names":false,"suffix":""},{"dropping-particle":"","family":"Wong","given":"Andrew Thomas","non-dropping-particle":"","parse-names":false,"suffix":""},{"dropping-particle":"","family":"Schwartz","given":"David","non-dropping-particle":"","parse-names":false,"suffix":""},{"dropping-particle":"","family":"Martinez","given":"Manuel","non-dropping-particle":"","parse-names":false,"suffix":""},{"dropping-particle":"","family":"Aytaman","given":"Ayse","non-dropping-particle":"","parse-names":false,"suffix":""},{"dropping-particle":"","family":"Schreiber","given":"David","non-dropping-particle":"","parse-names":false,"suffix":""}],"container-title":"World journal of gastroenterology","id":"ITEM-1","issue":"31","issued":{"date-parts":[["2016","8"]]},"language":"eng","page":"6972-6986","title":"Endoscopic and non-endoscopic approaches for the management of radiation-induced  rectal bleeding.","type":"article-journal","volume":"22"},"uris":["http://www.mendeley.com/documents/?uuid=dd36cb9c-3843-4da7-9e81-435de9b2dee7"]}],"mendeley":{"formattedCitation":"&lt;sup&gt;42&lt;/sup&gt;","plainTextFormattedCitation":"42","previouslyFormattedCitation":"&lt;sup&gt;42&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42</w:t>
      </w:r>
      <w:r w:rsidRPr="0023548D">
        <w:rPr>
          <w:rFonts w:ascii="Book Antiqua" w:hAnsi="Book Antiqua" w:cs="Arial"/>
        </w:rPr>
        <w:fldChar w:fldCharType="end"/>
      </w:r>
      <w:r w:rsidR="0064528C" w:rsidRPr="0023548D">
        <w:rPr>
          <w:rFonts w:ascii="Book Antiqua" w:hAnsi="Book Antiqua" w:cs="Arial"/>
          <w:vertAlign w:val="superscript"/>
          <w:lang w:eastAsia="zh-CN"/>
        </w:rPr>
        <w:t>,</w:t>
      </w:r>
      <w:r w:rsidRPr="0023548D">
        <w:rPr>
          <w:rFonts w:ascii="Book Antiqua" w:hAnsi="Book Antiqua" w:cs="Arial"/>
        </w:rPr>
        <w:fldChar w:fldCharType="begin" w:fldLock="1"/>
      </w:r>
      <w:r w:rsidRPr="0023548D">
        <w:rPr>
          <w:rFonts w:ascii="Book Antiqua" w:hAnsi="Book Antiqua" w:cs="Arial"/>
        </w:rPr>
        <w:instrText>ADDIN CSL_CITATION {"citationItems":[{"id":"ITEM-1","itemData":{"DOI":"10.1007/s10620-018-5163-8","ISSN":"1573-2568 (Electronic)","PMID":"29948565","abstract":"Radiation proctitis is radiation-induced rectal mucositis, occurring as a result of radiation therapy for various pelvic malignancies. The management of radiation proctitis is challenging as guidelines are not currently available, and studies of the various treatment modalities are limited. There are various medical, endoscopic, and surgical measures for treating chronic radiation proctitis. Medical options such as anti-inflammatory agents, antioxidants, formalin application, and hyperbaric oxygen may improve bleeding related to chronic radiation proctitis. Endoscopic measures such as argon plasma coagulation are effective and safe. Surgery is considered for refractory or severe cases. A review and discussion of the different treatment modalities is presented.","author":[{"dropping-particle":"","family":"Tabaja","given":"Lameese","non-dropping-particle":"","parse-names":false,"suffix":""},{"dropping-particle":"","family":"Sidani","given":"Shafik M","non-dropping-particle":"","parse-names":false,"suffix":""}],"container-title":"Digestive diseases and sciences","id":"ITEM-1","issue":"9","issued":{"date-parts":[["2018","9"]]},"language":"eng","page":"2180-2188","publisher-place":"United States","title":"Management of Radiation Proctitis.","type":"article-journal","volume":"63"},"uris":["http://www.mendeley.com/documents/?uuid=62c7e93f-cbb5-4741-8b75-7f30fff43e53"]}],"mendeley":{"formattedCitation":"&lt;sup&gt;47&lt;/sup&gt;","plainTextFormattedCitation":"47","previouslyFormattedCitation":"&lt;sup&gt;47&lt;/sup&gt;"},"properties":{"noteIndex":0},"schema":"https://github.com/citation-style-language/schema/raw/master/csl-citation.json"}</w:instrText>
      </w:r>
      <w:r w:rsidRPr="0023548D">
        <w:rPr>
          <w:rFonts w:ascii="Book Antiqua" w:hAnsi="Book Antiqua" w:cs="Arial"/>
        </w:rPr>
        <w:fldChar w:fldCharType="separate"/>
      </w:r>
      <w:r w:rsidRPr="0023548D">
        <w:rPr>
          <w:rFonts w:ascii="Book Antiqua" w:hAnsi="Book Antiqua" w:cs="Arial"/>
          <w:noProof/>
          <w:vertAlign w:val="superscript"/>
        </w:rPr>
        <w:t>47</w:t>
      </w:r>
      <w:r w:rsidRPr="0023548D">
        <w:rPr>
          <w:rFonts w:ascii="Book Antiqua" w:hAnsi="Book Antiqua" w:cs="Arial"/>
        </w:rPr>
        <w:fldChar w:fldCharType="end"/>
      </w:r>
      <w:r w:rsidR="0064528C" w:rsidRPr="0023548D">
        <w:rPr>
          <w:rFonts w:ascii="Book Antiqua" w:hAnsi="Book Antiqua" w:cs="Arial"/>
          <w:vertAlign w:val="superscript"/>
          <w:lang w:eastAsia="zh-CN"/>
        </w:rPr>
        <w:t>]</w:t>
      </w:r>
      <w:r w:rsidRPr="0023548D">
        <w:rPr>
          <w:rFonts w:ascii="Book Antiqua" w:hAnsi="Book Antiqua" w:cs="Arial"/>
        </w:rPr>
        <w:t>. Surgical management needs to be considered in those patients with symptoms refractory to medical management. However</w:t>
      </w:r>
      <w:r w:rsidR="004136D8">
        <w:rPr>
          <w:rFonts w:ascii="Book Antiqua" w:hAnsi="Book Antiqua" w:cs="Arial"/>
        </w:rPr>
        <w:t>,</w:t>
      </w:r>
      <w:r w:rsidRPr="0023548D">
        <w:rPr>
          <w:rFonts w:ascii="Book Antiqua" w:hAnsi="Book Antiqua" w:cs="Arial"/>
        </w:rPr>
        <w:t xml:space="preserve"> due to the invasive nature and associated risks this is reserved to limited cases. One such option for surgical management is a diversion colostomy.</w:t>
      </w:r>
    </w:p>
    <w:p w14:paraId="770C24F6" w14:textId="77777777" w:rsidR="00A77B3E" w:rsidRPr="0023548D" w:rsidRDefault="00A77B3E" w:rsidP="0023548D">
      <w:pPr>
        <w:spacing w:line="360" w:lineRule="auto"/>
        <w:jc w:val="both"/>
        <w:rPr>
          <w:rFonts w:ascii="Book Antiqua" w:hAnsi="Book Antiqua"/>
        </w:rPr>
      </w:pPr>
    </w:p>
    <w:p w14:paraId="27F2D626" w14:textId="77777777"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b/>
          <w:caps/>
          <w:color w:val="000000"/>
          <w:u w:val="single"/>
        </w:rPr>
        <w:t>CONCLUSION</w:t>
      </w:r>
    </w:p>
    <w:p w14:paraId="2A0E2F1F" w14:textId="2F6780F8" w:rsidR="00A77B3E" w:rsidRPr="0023548D" w:rsidRDefault="007133F8" w:rsidP="0023548D">
      <w:pPr>
        <w:spacing w:line="360" w:lineRule="auto"/>
        <w:jc w:val="both"/>
        <w:rPr>
          <w:rFonts w:ascii="Book Antiqua" w:hAnsi="Book Antiqua"/>
          <w:lang w:eastAsia="zh-CN"/>
        </w:rPr>
      </w:pPr>
      <w:r w:rsidRPr="0023548D">
        <w:rPr>
          <w:rFonts w:ascii="Book Antiqua" w:eastAsia="Book Antiqua" w:hAnsi="Book Antiqua" w:cs="Book Antiqua"/>
          <w:color w:val="000000"/>
        </w:rPr>
        <w:t>Radiation therapy is a mainstay of cancer treatment that may harbor side effects involving the GI tract</w:t>
      </w:r>
      <w:r w:rsidR="001327A1" w:rsidRPr="0023548D">
        <w:rPr>
          <w:rFonts w:ascii="Book Antiqua" w:hAnsi="Book Antiqua" w:cs="Book Antiqua"/>
          <w:color w:val="000000"/>
          <w:lang w:eastAsia="zh-CN"/>
        </w:rPr>
        <w:t xml:space="preserve"> (Table 2)</w:t>
      </w:r>
      <w:r w:rsidRPr="0023548D">
        <w:rPr>
          <w:rFonts w:ascii="Book Antiqua" w:eastAsia="Book Antiqua" w:hAnsi="Book Antiqua" w:cs="Book Antiqua"/>
          <w:color w:val="000000"/>
        </w:rPr>
        <w:t>. The treatment of these side</w:t>
      </w:r>
      <w:r w:rsidR="000A1C23">
        <w:rPr>
          <w:rFonts w:ascii="Book Antiqua" w:eastAsia="Book Antiqua" w:hAnsi="Book Antiqua" w:cs="Book Antiqua"/>
          <w:color w:val="000000"/>
        </w:rPr>
        <w:t xml:space="preserve"> </w:t>
      </w:r>
      <w:r w:rsidRPr="0023548D">
        <w:rPr>
          <w:rFonts w:ascii="Book Antiqua" w:eastAsia="Book Antiqua" w:hAnsi="Book Antiqua" w:cs="Book Antiqua"/>
          <w:color w:val="000000"/>
        </w:rPr>
        <w:t>effects is heterogeneous</w:t>
      </w:r>
      <w:r w:rsidR="004136D8">
        <w:rPr>
          <w:rFonts w:ascii="Book Antiqua" w:eastAsia="Book Antiqua" w:hAnsi="Book Antiqua" w:cs="Book Antiqua"/>
          <w:color w:val="000000"/>
        </w:rPr>
        <w:t>,</w:t>
      </w:r>
      <w:r w:rsidRPr="0023548D">
        <w:rPr>
          <w:rFonts w:ascii="Book Antiqua" w:eastAsia="Book Antiqua" w:hAnsi="Book Antiqua" w:cs="Book Antiqua"/>
          <w:color w:val="000000"/>
        </w:rPr>
        <w:t xml:space="preserve"> and the outcomes are variable. Multiple small studies and case reports exist</w:t>
      </w:r>
      <w:r w:rsidR="004136D8">
        <w:rPr>
          <w:rFonts w:ascii="Book Antiqua" w:eastAsia="Book Antiqua" w:hAnsi="Book Antiqua" w:cs="Book Antiqua"/>
          <w:color w:val="000000"/>
        </w:rPr>
        <w:t>.</w:t>
      </w:r>
      <w:r w:rsidRPr="0023548D">
        <w:rPr>
          <w:rFonts w:ascii="Book Antiqua" w:eastAsia="Book Antiqua" w:hAnsi="Book Antiqua" w:cs="Book Antiqua"/>
          <w:color w:val="000000"/>
        </w:rPr>
        <w:t xml:space="preserve"> </w:t>
      </w:r>
      <w:r w:rsidR="004136D8">
        <w:rPr>
          <w:rFonts w:ascii="Book Antiqua" w:eastAsia="Book Antiqua" w:hAnsi="Book Antiqua" w:cs="Book Antiqua"/>
          <w:color w:val="000000"/>
        </w:rPr>
        <w:t>H</w:t>
      </w:r>
      <w:r w:rsidRPr="0023548D">
        <w:rPr>
          <w:rFonts w:ascii="Book Antiqua" w:eastAsia="Book Antiqua" w:hAnsi="Book Antiqua" w:cs="Book Antiqua"/>
          <w:color w:val="000000"/>
        </w:rPr>
        <w:t>owever</w:t>
      </w:r>
      <w:r w:rsidR="004136D8">
        <w:rPr>
          <w:rFonts w:ascii="Book Antiqua" w:eastAsia="Book Antiqua" w:hAnsi="Book Antiqua" w:cs="Book Antiqua"/>
          <w:color w:val="000000"/>
        </w:rPr>
        <w:t>,</w:t>
      </w:r>
      <w:r w:rsidRPr="0023548D">
        <w:rPr>
          <w:rFonts w:ascii="Book Antiqua" w:eastAsia="Book Antiqua" w:hAnsi="Book Antiqua" w:cs="Book Antiqua"/>
          <w:color w:val="000000"/>
        </w:rPr>
        <w:t xml:space="preserve"> few larger ones exist. As technology for providing radiation improves</w:t>
      </w:r>
      <w:r w:rsidR="004136D8">
        <w:rPr>
          <w:rFonts w:ascii="Book Antiqua" w:eastAsia="Book Antiqua" w:hAnsi="Book Antiqua" w:cs="Book Antiqua"/>
          <w:color w:val="000000"/>
        </w:rPr>
        <w:t>,</w:t>
      </w:r>
      <w:r w:rsidRPr="0023548D">
        <w:rPr>
          <w:rFonts w:ascii="Book Antiqua" w:eastAsia="Book Antiqua" w:hAnsi="Book Antiqua" w:cs="Book Antiqua"/>
          <w:color w:val="000000"/>
        </w:rPr>
        <w:t xml:space="preserve"> it is hoped that the side effect burden will lessen</w:t>
      </w:r>
      <w:r w:rsidR="004136D8">
        <w:rPr>
          <w:rFonts w:ascii="Book Antiqua" w:eastAsia="Book Antiqua" w:hAnsi="Book Antiqua" w:cs="Book Antiqua"/>
          <w:color w:val="000000"/>
        </w:rPr>
        <w:t>,</w:t>
      </w:r>
      <w:r w:rsidRPr="0023548D">
        <w:rPr>
          <w:rFonts w:ascii="Book Antiqua" w:eastAsia="Book Antiqua" w:hAnsi="Book Antiqua" w:cs="Book Antiqua"/>
          <w:color w:val="000000"/>
        </w:rPr>
        <w:t xml:space="preserve"> but the increasing population that survive cancer may pose a legacy effect. Acute symptoms may necessitate dose reduction or a cessation in treatment. Conservative measures should be employed where possible. Similarly, with the chronic effects of radiation, medical therapies should be considered as a first line with surgery reserved as a last resort.</w:t>
      </w:r>
    </w:p>
    <w:p w14:paraId="7D327E64" w14:textId="77777777" w:rsidR="00A77B3E" w:rsidRPr="0023548D" w:rsidRDefault="00A77B3E" w:rsidP="0023548D">
      <w:pPr>
        <w:spacing w:line="360" w:lineRule="auto"/>
        <w:jc w:val="both"/>
        <w:rPr>
          <w:rFonts w:ascii="Book Antiqua" w:hAnsi="Book Antiqua"/>
        </w:rPr>
      </w:pPr>
    </w:p>
    <w:p w14:paraId="1527C322" w14:textId="77777777" w:rsidR="00A77B3E" w:rsidRPr="0023548D" w:rsidRDefault="007133F8" w:rsidP="0023548D">
      <w:pPr>
        <w:adjustRightInd w:val="0"/>
        <w:snapToGrid w:val="0"/>
        <w:spacing w:line="360" w:lineRule="auto"/>
        <w:jc w:val="both"/>
        <w:rPr>
          <w:rFonts w:ascii="Book Antiqua" w:hAnsi="Book Antiqua"/>
        </w:rPr>
      </w:pPr>
      <w:r w:rsidRPr="0023548D">
        <w:rPr>
          <w:rFonts w:ascii="Book Antiqua" w:eastAsia="Book Antiqua" w:hAnsi="Book Antiqua" w:cs="Book Antiqua"/>
          <w:b/>
        </w:rPr>
        <w:t>REFERENCES</w:t>
      </w:r>
    </w:p>
    <w:p w14:paraId="6D999376" w14:textId="6341F8F9" w:rsidR="006B6E7B" w:rsidRPr="0023548D" w:rsidRDefault="003175BA"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1</w:t>
      </w:r>
      <w:r w:rsidR="00171720" w:rsidRPr="0023548D">
        <w:rPr>
          <w:rFonts w:ascii="Book Antiqua" w:hAnsi="Book Antiqua"/>
        </w:rPr>
        <w:t xml:space="preserve"> </w:t>
      </w:r>
      <w:r w:rsidRPr="0023548D">
        <w:rPr>
          <w:rFonts w:ascii="Book Antiqua" w:hAnsi="Book Antiqua"/>
          <w:b/>
        </w:rPr>
        <w:t>Jaffray DA</w:t>
      </w:r>
      <w:r w:rsidR="006B6E7B" w:rsidRPr="0023548D">
        <w:rPr>
          <w:rFonts w:ascii="Book Antiqua" w:hAnsi="Book Antiqua"/>
        </w:rPr>
        <w:t xml:space="preserve">, Gospodarowicz </w:t>
      </w:r>
      <w:r w:rsidR="00171720" w:rsidRPr="0023548D">
        <w:rPr>
          <w:rFonts w:ascii="Book Antiqua" w:hAnsi="Book Antiqua"/>
        </w:rPr>
        <w:t>M</w:t>
      </w:r>
      <w:r w:rsidR="006B6E7B" w:rsidRPr="0023548D">
        <w:rPr>
          <w:rFonts w:ascii="Book Antiqua" w:hAnsi="Book Antiqua"/>
        </w:rPr>
        <w:t>K</w:t>
      </w:r>
      <w:r w:rsidR="00171720" w:rsidRPr="0023548D">
        <w:rPr>
          <w:rFonts w:ascii="Book Antiqua" w:hAnsi="Book Antiqua"/>
        </w:rPr>
        <w:t xml:space="preserve">. Radiation Therapy for </w:t>
      </w:r>
      <w:r w:rsidR="00171720" w:rsidRPr="0023548D">
        <w:rPr>
          <w:rFonts w:ascii="Book Antiqua" w:hAnsi="Book Antiqua"/>
          <w:caps/>
        </w:rPr>
        <w:t>c</w:t>
      </w:r>
      <w:r w:rsidR="00171720" w:rsidRPr="0023548D">
        <w:rPr>
          <w:rFonts w:ascii="Book Antiqua" w:hAnsi="Book Antiqua"/>
        </w:rPr>
        <w:t>ancer.</w:t>
      </w:r>
      <w:r w:rsidR="00B478AE" w:rsidRPr="0023548D">
        <w:rPr>
          <w:rFonts w:ascii="Book Antiqua" w:hAnsi="Book Antiqua"/>
        </w:rPr>
        <w:t xml:space="preserve"> </w:t>
      </w:r>
      <w:r w:rsidR="006B6E7B" w:rsidRPr="0023548D">
        <w:rPr>
          <w:rFonts w:ascii="Book Antiqua" w:hAnsi="Book Antiqua"/>
        </w:rPr>
        <w:t>In: Gelband H, Jha P, Sankaranarayanan R, Horton S, editors. Cancer: Disease Control Priorities, Third Edition (Volume 3). Washington (DC): The International Bank for Reconstruction and Development/The</w:t>
      </w:r>
      <w:r w:rsidR="005D317F" w:rsidRPr="0023548D">
        <w:rPr>
          <w:rFonts w:ascii="Book Antiqua" w:hAnsi="Book Antiqua"/>
        </w:rPr>
        <w:t xml:space="preserve"> </w:t>
      </w:r>
      <w:r w:rsidR="006B6E7B" w:rsidRPr="0023548D">
        <w:rPr>
          <w:rFonts w:ascii="Book Antiqua" w:hAnsi="Book Antiqua"/>
        </w:rPr>
        <w:t>World Bank; 2015 Nov 1. Chapter 14 [PMID: 26913334 DOI: 10.1596/978-1-4648-0349-9_ch14]</w:t>
      </w:r>
    </w:p>
    <w:p w14:paraId="0A58E0A8" w14:textId="37BB1339" w:rsidR="00171720" w:rsidRPr="0023548D" w:rsidRDefault="00E21114"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highlight w:val="yellow"/>
        </w:rPr>
        <w:lastRenderedPageBreak/>
        <w:t>2</w:t>
      </w:r>
      <w:r w:rsidR="00171720" w:rsidRPr="0023548D">
        <w:rPr>
          <w:rFonts w:ascii="Book Antiqua" w:hAnsi="Book Antiqua"/>
          <w:highlight w:val="yellow"/>
        </w:rPr>
        <w:t xml:space="preserve"> </w:t>
      </w:r>
      <w:r w:rsidR="00171720" w:rsidRPr="0023548D">
        <w:rPr>
          <w:rFonts w:ascii="Book Antiqua" w:hAnsi="Book Antiqua"/>
          <w:b/>
          <w:highlight w:val="yellow"/>
        </w:rPr>
        <w:t>UK C</w:t>
      </w:r>
      <w:r w:rsidR="00797C7C" w:rsidRPr="0023548D">
        <w:rPr>
          <w:rFonts w:ascii="Book Antiqua" w:hAnsi="Book Antiqua"/>
          <w:b/>
          <w:highlight w:val="yellow"/>
        </w:rPr>
        <w:t>ancer R</w:t>
      </w:r>
      <w:r w:rsidR="00171720" w:rsidRPr="0023548D">
        <w:rPr>
          <w:rFonts w:ascii="Book Antiqua" w:hAnsi="Book Antiqua"/>
          <w:b/>
          <w:highlight w:val="yellow"/>
        </w:rPr>
        <w:t>esearch</w:t>
      </w:r>
      <w:r w:rsidR="00171720" w:rsidRPr="0023548D">
        <w:rPr>
          <w:rFonts w:ascii="Book Antiqua" w:hAnsi="Book Antiqua"/>
          <w:highlight w:val="yellow"/>
        </w:rPr>
        <w:t>. Worldwide Cancer statistics [Internet].</w:t>
      </w:r>
      <w:r w:rsidR="008F6961" w:rsidRPr="0023548D">
        <w:rPr>
          <w:rFonts w:ascii="Book Antiqua" w:hAnsi="Book Antiqua"/>
          <w:highlight w:val="yellow"/>
        </w:rPr>
        <w:t xml:space="preserve"> [cited</w:t>
      </w:r>
      <w:r w:rsidR="0072418B" w:rsidRPr="0023548D">
        <w:rPr>
          <w:rFonts w:ascii="Book Antiqua" w:hAnsi="Book Antiqua"/>
          <w:highlight w:val="yellow"/>
        </w:rPr>
        <w:t xml:space="preserve"> 28 March, 2020</w:t>
      </w:r>
      <w:r w:rsidR="008F6961" w:rsidRPr="0023548D">
        <w:rPr>
          <w:rFonts w:ascii="Book Antiqua" w:hAnsi="Book Antiqua"/>
          <w:highlight w:val="yellow"/>
        </w:rPr>
        <w:t>]</w:t>
      </w:r>
      <w:r w:rsidR="00171720" w:rsidRPr="0023548D">
        <w:rPr>
          <w:rFonts w:ascii="Book Antiqua" w:hAnsi="Book Antiqua"/>
          <w:highlight w:val="yellow"/>
        </w:rPr>
        <w:t xml:space="preserve"> Available from: https://www.cancerresearchuk.org/health-professional/cancer-statistics/worldwide-cancer</w:t>
      </w:r>
    </w:p>
    <w:p w14:paraId="0EAF33C6"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3 </w:t>
      </w:r>
      <w:r w:rsidRPr="0023548D">
        <w:rPr>
          <w:rFonts w:ascii="Book Antiqua" w:hAnsi="Book Antiqua"/>
          <w:b/>
          <w:bCs/>
        </w:rPr>
        <w:t>Andreyev J</w:t>
      </w:r>
      <w:r w:rsidRPr="0023548D">
        <w:rPr>
          <w:rFonts w:ascii="Book Antiqua" w:hAnsi="Book Antiqua"/>
        </w:rPr>
        <w:t>. Gastrointestinal complications of pelvic radiotherapy: are they of any importance? </w:t>
      </w:r>
      <w:r w:rsidRPr="0023548D">
        <w:rPr>
          <w:rFonts w:ascii="Book Antiqua" w:hAnsi="Book Antiqua"/>
          <w:i/>
          <w:iCs/>
        </w:rPr>
        <w:t>Gut</w:t>
      </w:r>
      <w:r w:rsidRPr="0023548D">
        <w:rPr>
          <w:rFonts w:ascii="Book Antiqua" w:hAnsi="Book Antiqua"/>
        </w:rPr>
        <w:t> 2005; </w:t>
      </w:r>
      <w:r w:rsidRPr="0023548D">
        <w:rPr>
          <w:rFonts w:ascii="Book Antiqua" w:hAnsi="Book Antiqua"/>
          <w:b/>
          <w:bCs/>
        </w:rPr>
        <w:t>54</w:t>
      </w:r>
      <w:r w:rsidRPr="0023548D">
        <w:rPr>
          <w:rFonts w:ascii="Book Antiqua" w:hAnsi="Book Antiqua"/>
        </w:rPr>
        <w:t>: 1051-1054 [PMID: 16009675 DOI: 10.1136/gut.2004.062596]</w:t>
      </w:r>
    </w:p>
    <w:p w14:paraId="7261E2E2"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4 </w:t>
      </w:r>
      <w:r w:rsidRPr="0023548D">
        <w:rPr>
          <w:rFonts w:ascii="Book Antiqua" w:hAnsi="Book Antiqua"/>
          <w:b/>
          <w:bCs/>
        </w:rPr>
        <w:t>Andreyev HJ</w:t>
      </w:r>
      <w:r w:rsidRPr="0023548D">
        <w:rPr>
          <w:rFonts w:ascii="Book Antiqua" w:hAnsi="Book Antiqua"/>
        </w:rPr>
        <w:t>, Davidson SE, Gillespie C, Allum WH, Swarbrick E; British Society of Gastroenterology; Association of Colo-Proctology of Great Britain and Ireland; Association of Upper Gastrointestinal Surgeons; Faculty of Clinical Oncology Section of the Royal College of Radiologists. Practice guidance on the management of acute and chronic gastrointestinal problems arising as a result of treatment for cancer. </w:t>
      </w:r>
      <w:r w:rsidRPr="0023548D">
        <w:rPr>
          <w:rFonts w:ascii="Book Antiqua" w:hAnsi="Book Antiqua"/>
          <w:i/>
          <w:iCs/>
        </w:rPr>
        <w:t>Gut</w:t>
      </w:r>
      <w:r w:rsidRPr="0023548D">
        <w:rPr>
          <w:rFonts w:ascii="Book Antiqua" w:hAnsi="Book Antiqua"/>
        </w:rPr>
        <w:t> 2012; </w:t>
      </w:r>
      <w:r w:rsidRPr="0023548D">
        <w:rPr>
          <w:rFonts w:ascii="Book Antiqua" w:hAnsi="Book Antiqua"/>
          <w:b/>
          <w:bCs/>
        </w:rPr>
        <w:t>61</w:t>
      </w:r>
      <w:r w:rsidRPr="0023548D">
        <w:rPr>
          <w:rFonts w:ascii="Book Antiqua" w:hAnsi="Book Antiqua"/>
        </w:rPr>
        <w:t>: 179-192 [PMID: 22057051 DOI: 10.1136/gutjnl-2011-300563]</w:t>
      </w:r>
    </w:p>
    <w:p w14:paraId="3049DB88"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5 </w:t>
      </w:r>
      <w:r w:rsidRPr="0023548D">
        <w:rPr>
          <w:rFonts w:ascii="Book Antiqua" w:hAnsi="Book Antiqua"/>
          <w:b/>
          <w:bCs/>
        </w:rPr>
        <w:t>Loge L</w:t>
      </w:r>
      <w:r w:rsidRPr="0023548D">
        <w:rPr>
          <w:rFonts w:ascii="Book Antiqua" w:hAnsi="Book Antiqua"/>
        </w:rPr>
        <w:t>, Florescu C, Alves A, Menahem B. Radiation enteritis: Diagnostic and therapeutic issues. </w:t>
      </w:r>
      <w:r w:rsidRPr="0023548D">
        <w:rPr>
          <w:rFonts w:ascii="Book Antiqua" w:hAnsi="Book Antiqua"/>
          <w:i/>
          <w:iCs/>
        </w:rPr>
        <w:t>J Visc Surg</w:t>
      </w:r>
      <w:r w:rsidRPr="0023548D">
        <w:rPr>
          <w:rFonts w:ascii="Book Antiqua" w:hAnsi="Book Antiqua"/>
        </w:rPr>
        <w:t> 2020; </w:t>
      </w:r>
      <w:r w:rsidRPr="0023548D">
        <w:rPr>
          <w:rFonts w:ascii="Book Antiqua" w:hAnsi="Book Antiqua"/>
          <w:b/>
          <w:bCs/>
        </w:rPr>
        <w:t>157</w:t>
      </w:r>
      <w:r w:rsidRPr="0023548D">
        <w:rPr>
          <w:rFonts w:ascii="Book Antiqua" w:hAnsi="Book Antiqua"/>
        </w:rPr>
        <w:t>: 475-485 [PMID: 32883650 DOI: 10.1016/j.jviscsurg.2020.08.012]</w:t>
      </w:r>
    </w:p>
    <w:p w14:paraId="1C77CBBF"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6 </w:t>
      </w:r>
      <w:r w:rsidRPr="0023548D">
        <w:rPr>
          <w:rFonts w:ascii="Book Antiqua" w:hAnsi="Book Antiqua"/>
          <w:b/>
          <w:bCs/>
        </w:rPr>
        <w:t>Bozzetti F</w:t>
      </w:r>
      <w:r w:rsidRPr="0023548D">
        <w:rPr>
          <w:rFonts w:ascii="Book Antiqua" w:hAnsi="Book Antiqua"/>
        </w:rPr>
        <w:t>. Comments on: Why do patients with weight loss have a worse outcome when undergoing chemotherapy for gastrointestinal malignancies, Andreyev et al., Eur J Cancer 1998, 34, pp. 503-509. </w:t>
      </w:r>
      <w:r w:rsidRPr="0023548D">
        <w:rPr>
          <w:rFonts w:ascii="Book Antiqua" w:hAnsi="Book Antiqua"/>
          <w:i/>
          <w:iCs/>
        </w:rPr>
        <w:t>Eur J Cancer</w:t>
      </w:r>
      <w:r w:rsidRPr="0023548D">
        <w:rPr>
          <w:rFonts w:ascii="Book Antiqua" w:hAnsi="Book Antiqua"/>
        </w:rPr>
        <w:t> 1998; </w:t>
      </w:r>
      <w:r w:rsidRPr="0023548D">
        <w:rPr>
          <w:rFonts w:ascii="Book Antiqua" w:hAnsi="Book Antiqua"/>
          <w:b/>
          <w:bCs/>
        </w:rPr>
        <w:t>34</w:t>
      </w:r>
      <w:r w:rsidRPr="0023548D">
        <w:rPr>
          <w:rFonts w:ascii="Book Antiqua" w:hAnsi="Book Antiqua"/>
        </w:rPr>
        <w:t>: 2132-2133 [PMID: 10070324 DOI: 10.1016/s0959-8049(98)00263-9]</w:t>
      </w:r>
    </w:p>
    <w:p w14:paraId="3AD021F9"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7 </w:t>
      </w:r>
      <w:r w:rsidRPr="0023548D">
        <w:rPr>
          <w:rFonts w:ascii="Book Antiqua" w:hAnsi="Book Antiqua"/>
          <w:b/>
          <w:bCs/>
        </w:rPr>
        <w:t>Straub JM</w:t>
      </w:r>
      <w:r w:rsidRPr="0023548D">
        <w:rPr>
          <w:rFonts w:ascii="Book Antiqua" w:hAnsi="Book Antiqua"/>
        </w:rPr>
        <w:t>, New J, Hamilton CD, Lominska C, Shnayder Y, Thomas SM. Radiation-induced fibrosis: mechanisms and implications for therapy. </w:t>
      </w:r>
      <w:r w:rsidRPr="0023548D">
        <w:rPr>
          <w:rFonts w:ascii="Book Antiqua" w:hAnsi="Book Antiqua"/>
          <w:i/>
          <w:iCs/>
        </w:rPr>
        <w:t>J Cancer Res Clin Oncol</w:t>
      </w:r>
      <w:r w:rsidRPr="0023548D">
        <w:rPr>
          <w:rFonts w:ascii="Book Antiqua" w:hAnsi="Book Antiqua"/>
        </w:rPr>
        <w:t> 2015; </w:t>
      </w:r>
      <w:r w:rsidRPr="0023548D">
        <w:rPr>
          <w:rFonts w:ascii="Book Antiqua" w:hAnsi="Book Antiqua"/>
          <w:b/>
          <w:bCs/>
        </w:rPr>
        <w:t>141</w:t>
      </w:r>
      <w:r w:rsidRPr="0023548D">
        <w:rPr>
          <w:rFonts w:ascii="Book Antiqua" w:hAnsi="Book Antiqua"/>
        </w:rPr>
        <w:t>: 1985-1994 [PMID: 25910988 DOI: 10.1007/s00432-015-1974-6]</w:t>
      </w:r>
    </w:p>
    <w:p w14:paraId="5DB42127"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8 </w:t>
      </w:r>
      <w:r w:rsidRPr="0023548D">
        <w:rPr>
          <w:rFonts w:ascii="Book Antiqua" w:hAnsi="Book Antiqua"/>
          <w:b/>
          <w:bCs/>
        </w:rPr>
        <w:t>Stone HB</w:t>
      </w:r>
      <w:r w:rsidRPr="0023548D">
        <w:rPr>
          <w:rFonts w:ascii="Book Antiqua" w:hAnsi="Book Antiqua"/>
        </w:rPr>
        <w:t>, Coleman CN, Anscher MS, McBride WH. Effects of radiation on normal tissue: consequences and mechanisms. </w:t>
      </w:r>
      <w:r w:rsidRPr="0023548D">
        <w:rPr>
          <w:rFonts w:ascii="Book Antiqua" w:hAnsi="Book Antiqua"/>
          <w:i/>
          <w:iCs/>
        </w:rPr>
        <w:t>Lancet Oncol</w:t>
      </w:r>
      <w:r w:rsidRPr="0023548D">
        <w:rPr>
          <w:rFonts w:ascii="Book Antiqua" w:hAnsi="Book Antiqua"/>
        </w:rPr>
        <w:t> 2003; </w:t>
      </w:r>
      <w:r w:rsidRPr="0023548D">
        <w:rPr>
          <w:rFonts w:ascii="Book Antiqua" w:hAnsi="Book Antiqua"/>
          <w:b/>
          <w:bCs/>
        </w:rPr>
        <w:t>4</w:t>
      </w:r>
      <w:r w:rsidRPr="0023548D">
        <w:rPr>
          <w:rFonts w:ascii="Book Antiqua" w:hAnsi="Book Antiqua"/>
        </w:rPr>
        <w:t>: 529-536 [PMID: 12965273 DOI: 10.1016/s1470-2045(03)01191-4]</w:t>
      </w:r>
    </w:p>
    <w:p w14:paraId="6268AAE2"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9 </w:t>
      </w:r>
      <w:r w:rsidRPr="0023548D">
        <w:rPr>
          <w:rFonts w:ascii="Book Antiqua" w:hAnsi="Book Antiqua"/>
          <w:b/>
          <w:bCs/>
        </w:rPr>
        <w:t>Lawrie TA</w:t>
      </w:r>
      <w:r w:rsidRPr="0023548D">
        <w:rPr>
          <w:rFonts w:ascii="Book Antiqua" w:hAnsi="Book Antiqua"/>
        </w:rPr>
        <w:t>, Green JT, Beresford M, Wedlake L, Burden S, Davidson SE, Lal S, Henson CC, Andreyev HJN. Interventions to reduce acute and late adverse gastrointestinal effects of pelvic radiotherapy for primary pelvic cancers. </w:t>
      </w:r>
      <w:r w:rsidRPr="0023548D">
        <w:rPr>
          <w:rFonts w:ascii="Book Antiqua" w:hAnsi="Book Antiqua"/>
          <w:i/>
          <w:iCs/>
        </w:rPr>
        <w:t>Cochrane Database Syst Rev</w:t>
      </w:r>
      <w:r w:rsidRPr="0023548D">
        <w:rPr>
          <w:rFonts w:ascii="Book Antiqua" w:hAnsi="Book Antiqua"/>
        </w:rPr>
        <w:t> 2018; </w:t>
      </w:r>
      <w:r w:rsidRPr="0023548D">
        <w:rPr>
          <w:rFonts w:ascii="Book Antiqua" w:hAnsi="Book Antiqua"/>
          <w:b/>
          <w:bCs/>
        </w:rPr>
        <w:t>1</w:t>
      </w:r>
      <w:r w:rsidRPr="0023548D">
        <w:rPr>
          <w:rFonts w:ascii="Book Antiqua" w:hAnsi="Book Antiqua"/>
        </w:rPr>
        <w:t>: CD012529 [PMID: 29360138 DOI: 10.1002/14651858.CD012529.pub2]</w:t>
      </w:r>
    </w:p>
    <w:p w14:paraId="64709882"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10 </w:t>
      </w:r>
      <w:r w:rsidRPr="0023548D">
        <w:rPr>
          <w:rFonts w:ascii="Book Antiqua" w:hAnsi="Book Antiqua"/>
          <w:b/>
          <w:bCs/>
        </w:rPr>
        <w:t>Arends J</w:t>
      </w:r>
      <w:r w:rsidRPr="0023548D">
        <w:rPr>
          <w:rFonts w:ascii="Book Antiqua" w:hAnsi="Book Antiqua"/>
        </w:rPr>
        <w:t xml:space="preserve">, Baracos V, Bertz H, Bozzetti F, Calder PC, Deutz NEP, Erickson N, Laviano A, Lisanti MP, Lobo DN, McMillan DC, Muscaritoli M, Ockenga J, Pirlich M, Strasser F, </w:t>
      </w:r>
      <w:r w:rsidRPr="0023548D">
        <w:rPr>
          <w:rFonts w:ascii="Book Antiqua" w:hAnsi="Book Antiqua"/>
        </w:rPr>
        <w:lastRenderedPageBreak/>
        <w:t>de van der Schueren M, Van Gossum A, Vaupel P, Weimann A. ESPEN expert group recommendations for action against cancer-related malnutrition. </w:t>
      </w:r>
      <w:r w:rsidRPr="0023548D">
        <w:rPr>
          <w:rFonts w:ascii="Book Antiqua" w:hAnsi="Book Antiqua"/>
          <w:i/>
          <w:iCs/>
        </w:rPr>
        <w:t>Clin Nutr</w:t>
      </w:r>
      <w:r w:rsidRPr="0023548D">
        <w:rPr>
          <w:rFonts w:ascii="Book Antiqua" w:hAnsi="Book Antiqua"/>
        </w:rPr>
        <w:t> 2017; </w:t>
      </w:r>
      <w:r w:rsidRPr="0023548D">
        <w:rPr>
          <w:rFonts w:ascii="Book Antiqua" w:hAnsi="Book Antiqua"/>
          <w:b/>
          <w:bCs/>
        </w:rPr>
        <w:t>36</w:t>
      </w:r>
      <w:r w:rsidRPr="0023548D">
        <w:rPr>
          <w:rFonts w:ascii="Book Antiqua" w:hAnsi="Book Antiqua"/>
        </w:rPr>
        <w:t>: 1187-1196 [PMID: 28689670 DOI: 10.1016/j.clnu.2017.06.017]</w:t>
      </w:r>
    </w:p>
    <w:p w14:paraId="4E97AF75"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11 </w:t>
      </w:r>
      <w:r w:rsidRPr="0023548D">
        <w:rPr>
          <w:rFonts w:ascii="Book Antiqua" w:hAnsi="Book Antiqua"/>
          <w:b/>
          <w:bCs/>
        </w:rPr>
        <w:t>de Las Peñas R</w:t>
      </w:r>
      <w:r w:rsidRPr="0023548D">
        <w:rPr>
          <w:rFonts w:ascii="Book Antiqua" w:hAnsi="Book Antiqua"/>
        </w:rPr>
        <w:t>, Majem M, Perez-Altozano J, Virizuela JA, Cancer E, Diz P, Donnay O, Hurtado A, Jimenez-Fonseca P, Ocon MJ. SEOM clinical guidelines on nutrition in cancer patients (2018). </w:t>
      </w:r>
      <w:r w:rsidRPr="0023548D">
        <w:rPr>
          <w:rFonts w:ascii="Book Antiqua" w:hAnsi="Book Antiqua"/>
          <w:i/>
          <w:iCs/>
        </w:rPr>
        <w:t>Clin Transl Oncol</w:t>
      </w:r>
      <w:r w:rsidRPr="0023548D">
        <w:rPr>
          <w:rFonts w:ascii="Book Antiqua" w:hAnsi="Book Antiqua"/>
        </w:rPr>
        <w:t> 2019; </w:t>
      </w:r>
      <w:r w:rsidRPr="0023548D">
        <w:rPr>
          <w:rFonts w:ascii="Book Antiqua" w:hAnsi="Book Antiqua"/>
          <w:b/>
          <w:bCs/>
        </w:rPr>
        <w:t>21</w:t>
      </w:r>
      <w:r w:rsidRPr="0023548D">
        <w:rPr>
          <w:rFonts w:ascii="Book Antiqua" w:hAnsi="Book Antiqua"/>
        </w:rPr>
        <w:t>: 87-93 [PMID: 30617923 DOI: 10.1007/s12094-018-02009-3]</w:t>
      </w:r>
    </w:p>
    <w:p w14:paraId="2C32FB7D"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12 </w:t>
      </w:r>
      <w:r w:rsidRPr="0023548D">
        <w:rPr>
          <w:rFonts w:ascii="Book Antiqua" w:hAnsi="Book Antiqua"/>
          <w:b/>
          <w:bCs/>
        </w:rPr>
        <w:t>Arends J</w:t>
      </w:r>
      <w:r w:rsidRPr="0023548D">
        <w:rPr>
          <w:rFonts w:ascii="Book Antiqua" w:hAnsi="Book Antiqua"/>
        </w:rPr>
        <w:t>, Bachmann P, Baracos V, Barthelemy N, Bertz H, Bozzetti F, Fearon K, Hütterer E, Isenring E, Kaasa S, Krznaric Z, Laird B, Larsson M, Laviano A, Mühlebach S, Muscaritoli M, Oldervoll L, Ravasco P, Solheim T, Strasser F, de van der Schueren M, Preiser JC. ESPEN guidelines on nutrition in cancer patients. </w:t>
      </w:r>
      <w:r w:rsidRPr="0023548D">
        <w:rPr>
          <w:rFonts w:ascii="Book Antiqua" w:hAnsi="Book Antiqua"/>
          <w:i/>
          <w:iCs/>
        </w:rPr>
        <w:t>Clin Nutr</w:t>
      </w:r>
      <w:r w:rsidRPr="0023548D">
        <w:rPr>
          <w:rFonts w:ascii="Book Antiqua" w:hAnsi="Book Antiqua"/>
        </w:rPr>
        <w:t> 2017; </w:t>
      </w:r>
      <w:r w:rsidRPr="0023548D">
        <w:rPr>
          <w:rFonts w:ascii="Book Antiqua" w:hAnsi="Book Antiqua"/>
          <w:b/>
          <w:bCs/>
        </w:rPr>
        <w:t>36</w:t>
      </w:r>
      <w:r w:rsidRPr="0023548D">
        <w:rPr>
          <w:rFonts w:ascii="Book Antiqua" w:hAnsi="Book Antiqua"/>
        </w:rPr>
        <w:t>: 11-48 [PMID: 27637832 DOI: 10.1016/j.clnu.2016.07.015]</w:t>
      </w:r>
    </w:p>
    <w:p w14:paraId="3AE6B809"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13 </w:t>
      </w:r>
      <w:r w:rsidRPr="0023548D">
        <w:rPr>
          <w:rFonts w:ascii="Book Antiqua" w:hAnsi="Book Antiqua"/>
          <w:b/>
          <w:bCs/>
        </w:rPr>
        <w:t>Peterson DE</w:t>
      </w:r>
      <w:r w:rsidRPr="0023548D">
        <w:rPr>
          <w:rFonts w:ascii="Book Antiqua" w:hAnsi="Book Antiqua"/>
        </w:rPr>
        <w:t>, Boers-Doets CB, Bensadoun RJ, Herrstedt J; ESMO Guidelines Committee. Management of oral and gastrointestinal mucosal injury: ESMO Clinical Practice Guidelines for diagnosis, treatment, and follow-up. </w:t>
      </w:r>
      <w:r w:rsidRPr="0023548D">
        <w:rPr>
          <w:rFonts w:ascii="Book Antiqua" w:hAnsi="Book Antiqua"/>
          <w:i/>
          <w:iCs/>
        </w:rPr>
        <w:t>Ann Oncol</w:t>
      </w:r>
      <w:r w:rsidRPr="0023548D">
        <w:rPr>
          <w:rFonts w:ascii="Book Antiqua" w:hAnsi="Book Antiqua"/>
        </w:rPr>
        <w:t> 2015; </w:t>
      </w:r>
      <w:r w:rsidRPr="0023548D">
        <w:rPr>
          <w:rFonts w:ascii="Book Antiqua" w:hAnsi="Book Antiqua"/>
          <w:b/>
          <w:bCs/>
        </w:rPr>
        <w:t>26 Suppl 5</w:t>
      </w:r>
      <w:r w:rsidRPr="0023548D">
        <w:rPr>
          <w:rFonts w:ascii="Book Antiqua" w:hAnsi="Book Antiqua"/>
        </w:rPr>
        <w:t>: v139-v151 [PMID: 26142468 DOI: 10.1093/annonc/mdv202]</w:t>
      </w:r>
    </w:p>
    <w:p w14:paraId="402F1201"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14 </w:t>
      </w:r>
      <w:r w:rsidRPr="0023548D">
        <w:rPr>
          <w:rFonts w:ascii="Book Antiqua" w:hAnsi="Book Antiqua"/>
          <w:b/>
          <w:bCs/>
        </w:rPr>
        <w:t>Peterson DE</w:t>
      </w:r>
      <w:r w:rsidRPr="0023548D">
        <w:rPr>
          <w:rFonts w:ascii="Book Antiqua" w:hAnsi="Book Antiqua"/>
        </w:rPr>
        <w:t>, Bensadoun RJ, Roila F; ESMO Guidelines Working Group. Management of oral and gastrointestinal mucositis: ESMO Clinical Practice Guidelines. </w:t>
      </w:r>
      <w:r w:rsidRPr="0023548D">
        <w:rPr>
          <w:rFonts w:ascii="Book Antiqua" w:hAnsi="Book Antiqua"/>
          <w:i/>
          <w:iCs/>
        </w:rPr>
        <w:t>Ann Oncol</w:t>
      </w:r>
      <w:r w:rsidRPr="0023548D">
        <w:rPr>
          <w:rFonts w:ascii="Book Antiqua" w:hAnsi="Book Antiqua"/>
        </w:rPr>
        <w:t> 2011; </w:t>
      </w:r>
      <w:r w:rsidRPr="0023548D">
        <w:rPr>
          <w:rFonts w:ascii="Book Antiqua" w:hAnsi="Book Antiqua"/>
          <w:b/>
          <w:bCs/>
        </w:rPr>
        <w:t>22 Suppl 6</w:t>
      </w:r>
      <w:r w:rsidRPr="0023548D">
        <w:rPr>
          <w:rFonts w:ascii="Book Antiqua" w:hAnsi="Book Antiqua"/>
        </w:rPr>
        <w:t>: vi78-vi84 [PMID: 21908510 DOI: 10.1093/annonc/mdr391]</w:t>
      </w:r>
    </w:p>
    <w:p w14:paraId="68D276F2"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15 </w:t>
      </w:r>
      <w:r w:rsidRPr="0023548D">
        <w:rPr>
          <w:rFonts w:ascii="Book Antiqua" w:hAnsi="Book Antiqua"/>
          <w:b/>
          <w:bCs/>
        </w:rPr>
        <w:t>Hensley ML</w:t>
      </w:r>
      <w:r w:rsidRPr="0023548D">
        <w:rPr>
          <w:rFonts w:ascii="Book Antiqua" w:hAnsi="Book Antiqua"/>
        </w:rPr>
        <w:t>, Hagerty KL, Kewalramani T, Green DM, Meropol NJ, Wasserman TH, Cohen GI, Emami B, Gradishar WJ, Mitchell RB, Thigpen JT, Trotti A 3rd, von Hoff D, Schuchter LM. American Society of Clinical Oncology 2008 clinical practice guideline update: use of chemotherapy and radiation therapy protectants. </w:t>
      </w:r>
      <w:r w:rsidRPr="0023548D">
        <w:rPr>
          <w:rFonts w:ascii="Book Antiqua" w:hAnsi="Book Antiqua"/>
          <w:i/>
          <w:iCs/>
        </w:rPr>
        <w:t>J Clin Oncol</w:t>
      </w:r>
      <w:r w:rsidRPr="0023548D">
        <w:rPr>
          <w:rFonts w:ascii="Book Antiqua" w:hAnsi="Book Antiqua"/>
        </w:rPr>
        <w:t> 2009; </w:t>
      </w:r>
      <w:r w:rsidRPr="0023548D">
        <w:rPr>
          <w:rFonts w:ascii="Book Antiqua" w:hAnsi="Book Antiqua"/>
          <w:b/>
          <w:bCs/>
        </w:rPr>
        <w:t>27</w:t>
      </w:r>
      <w:r w:rsidRPr="0023548D">
        <w:rPr>
          <w:rFonts w:ascii="Book Antiqua" w:hAnsi="Book Antiqua"/>
        </w:rPr>
        <w:t>: 127-145 [PMID: 19018081 DOI: 10.1200/JCO.2008.17.2627]</w:t>
      </w:r>
    </w:p>
    <w:p w14:paraId="6D29FFCC"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16 </w:t>
      </w:r>
      <w:r w:rsidRPr="0023548D">
        <w:rPr>
          <w:rFonts w:ascii="Book Antiqua" w:hAnsi="Book Antiqua"/>
          <w:b/>
          <w:bCs/>
        </w:rPr>
        <w:t>Bar-Ad V</w:t>
      </w:r>
      <w:r w:rsidRPr="0023548D">
        <w:rPr>
          <w:rFonts w:ascii="Book Antiqua" w:hAnsi="Book Antiqua"/>
        </w:rPr>
        <w:t>, Ohri N, Werner-Wasik M. Esophagitis, treatment-related toxicity in non-small cell lung cancer. </w:t>
      </w:r>
      <w:r w:rsidRPr="0023548D">
        <w:rPr>
          <w:rFonts w:ascii="Book Antiqua" w:hAnsi="Book Antiqua"/>
          <w:i/>
          <w:iCs/>
        </w:rPr>
        <w:t>Rev Recent Clin Trials</w:t>
      </w:r>
      <w:r w:rsidRPr="0023548D">
        <w:rPr>
          <w:rFonts w:ascii="Book Antiqua" w:hAnsi="Book Antiqua"/>
        </w:rPr>
        <w:t> 2012; </w:t>
      </w:r>
      <w:r w:rsidRPr="0023548D">
        <w:rPr>
          <w:rFonts w:ascii="Book Antiqua" w:hAnsi="Book Antiqua"/>
          <w:b/>
          <w:bCs/>
        </w:rPr>
        <w:t>7</w:t>
      </w:r>
      <w:r w:rsidRPr="0023548D">
        <w:rPr>
          <w:rFonts w:ascii="Book Antiqua" w:hAnsi="Book Antiqua"/>
        </w:rPr>
        <w:t>: 31-35 [PMID: 21864251 DOI: 10.2174/157488712799363235]</w:t>
      </w:r>
    </w:p>
    <w:p w14:paraId="7F4725CC"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17 </w:t>
      </w:r>
      <w:r w:rsidRPr="0023548D">
        <w:rPr>
          <w:rFonts w:ascii="Book Antiqua" w:hAnsi="Book Antiqua"/>
          <w:b/>
          <w:bCs/>
        </w:rPr>
        <w:t>Chapuy CI</w:t>
      </w:r>
      <w:r w:rsidRPr="0023548D">
        <w:rPr>
          <w:rFonts w:ascii="Book Antiqua" w:hAnsi="Book Antiqua"/>
        </w:rPr>
        <w:t>, Annino DJ, Tishler RB, Haddad RI, Snavely A, Goguen LA. Success of endoscopic pharyngoesophageal dilation after head and neck cancer treatment. </w:t>
      </w:r>
      <w:r w:rsidRPr="0023548D">
        <w:rPr>
          <w:rFonts w:ascii="Book Antiqua" w:hAnsi="Book Antiqua"/>
          <w:i/>
          <w:iCs/>
        </w:rPr>
        <w:t>Laryngoscope</w:t>
      </w:r>
      <w:r w:rsidRPr="0023548D">
        <w:rPr>
          <w:rFonts w:ascii="Book Antiqua" w:hAnsi="Book Antiqua"/>
        </w:rPr>
        <w:t> 2013; </w:t>
      </w:r>
      <w:r w:rsidRPr="0023548D">
        <w:rPr>
          <w:rFonts w:ascii="Book Antiqua" w:hAnsi="Book Antiqua"/>
          <w:b/>
          <w:bCs/>
        </w:rPr>
        <w:t>123</w:t>
      </w:r>
      <w:r w:rsidRPr="0023548D">
        <w:rPr>
          <w:rFonts w:ascii="Book Antiqua" w:hAnsi="Book Antiqua"/>
        </w:rPr>
        <w:t>: 3066-3073 [PMID: 23775806 DOI: 10.1002/lary.24268]</w:t>
      </w:r>
    </w:p>
    <w:p w14:paraId="67820A81"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lastRenderedPageBreak/>
        <w:t>18 </w:t>
      </w:r>
      <w:r w:rsidRPr="0023548D">
        <w:rPr>
          <w:rFonts w:ascii="Book Antiqua" w:hAnsi="Book Antiqua"/>
          <w:b/>
          <w:bCs/>
        </w:rPr>
        <w:t>Atsumi K</w:t>
      </w:r>
      <w:r w:rsidRPr="0023548D">
        <w:rPr>
          <w:rFonts w:ascii="Book Antiqua" w:hAnsi="Book Antiqua"/>
        </w:rPr>
        <w:t>, Shioyama Y, Arimura H, Terashima K, Matsuki T, Ohga S, Yoshitake T, Nonoshita T, Tsurumaru D, Ohnishi K, Asai K, Matsumoto K, Nakamura K, Honda H. Esophageal stenosis associated with tumor regression in radiotherapy for esophageal cancer: frequency and prediction. </w:t>
      </w:r>
      <w:r w:rsidRPr="0023548D">
        <w:rPr>
          <w:rFonts w:ascii="Book Antiqua" w:hAnsi="Book Antiqua"/>
          <w:i/>
          <w:iCs/>
        </w:rPr>
        <w:t>Int J Radiat Oncol Biol Phys</w:t>
      </w:r>
      <w:r w:rsidRPr="0023548D">
        <w:rPr>
          <w:rFonts w:ascii="Book Antiqua" w:hAnsi="Book Antiqua"/>
        </w:rPr>
        <w:t> 2012; </w:t>
      </w:r>
      <w:r w:rsidRPr="0023548D">
        <w:rPr>
          <w:rFonts w:ascii="Book Antiqua" w:hAnsi="Book Antiqua"/>
          <w:b/>
          <w:bCs/>
        </w:rPr>
        <w:t>82</w:t>
      </w:r>
      <w:r w:rsidRPr="0023548D">
        <w:rPr>
          <w:rFonts w:ascii="Book Antiqua" w:hAnsi="Book Antiqua"/>
        </w:rPr>
        <w:t>: 1973-1980 [PMID: 21477944 DOI: 10.1016/j.ijrobp.2011.01.047]</w:t>
      </w:r>
    </w:p>
    <w:p w14:paraId="02D9D966"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19 </w:t>
      </w:r>
      <w:r w:rsidRPr="0023548D">
        <w:rPr>
          <w:rFonts w:ascii="Book Antiqua" w:hAnsi="Book Antiqua"/>
          <w:b/>
          <w:bCs/>
        </w:rPr>
        <w:t>Atsumi K</w:t>
      </w:r>
      <w:r w:rsidRPr="0023548D">
        <w:rPr>
          <w:rFonts w:ascii="Book Antiqua" w:hAnsi="Book Antiqua"/>
        </w:rPr>
        <w:t>, Shioyama Y, Nakamura K, Nomoto S, Ohga S, Yoshitake T, Nonoshita T, Ueda M, Hirata H, Honda H. Predictive factors of esophageal stenosis associated with tumor regression in radiation therapy for locally advanced esophageal cancer. </w:t>
      </w:r>
      <w:r w:rsidRPr="0023548D">
        <w:rPr>
          <w:rFonts w:ascii="Book Antiqua" w:hAnsi="Book Antiqua"/>
          <w:i/>
          <w:iCs/>
        </w:rPr>
        <w:t>J Radiat Res</w:t>
      </w:r>
      <w:r w:rsidRPr="0023548D">
        <w:rPr>
          <w:rFonts w:ascii="Book Antiqua" w:hAnsi="Book Antiqua"/>
        </w:rPr>
        <w:t> 2010; </w:t>
      </w:r>
      <w:r w:rsidRPr="0023548D">
        <w:rPr>
          <w:rFonts w:ascii="Book Antiqua" w:hAnsi="Book Antiqua"/>
          <w:b/>
          <w:bCs/>
        </w:rPr>
        <w:t>51</w:t>
      </w:r>
      <w:r w:rsidRPr="0023548D">
        <w:rPr>
          <w:rFonts w:ascii="Book Antiqua" w:hAnsi="Book Antiqua"/>
        </w:rPr>
        <w:t>: 9-14 [PMID: 19801888 DOI: 10.1269/jrr.09073]</w:t>
      </w:r>
    </w:p>
    <w:p w14:paraId="7A75CC0F"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20 </w:t>
      </w:r>
      <w:r w:rsidRPr="0023548D">
        <w:rPr>
          <w:rFonts w:ascii="Book Antiqua" w:hAnsi="Book Antiqua"/>
          <w:b/>
          <w:bCs/>
        </w:rPr>
        <w:t>Murro D</w:t>
      </w:r>
      <w:r w:rsidRPr="0023548D">
        <w:rPr>
          <w:rFonts w:ascii="Book Antiqua" w:hAnsi="Book Antiqua"/>
        </w:rPr>
        <w:t>, Jakate S. Radiation esophagitis. </w:t>
      </w:r>
      <w:r w:rsidRPr="0023548D">
        <w:rPr>
          <w:rFonts w:ascii="Book Antiqua" w:hAnsi="Book Antiqua"/>
          <w:i/>
          <w:iCs/>
        </w:rPr>
        <w:t>Arch Pathol Lab Med</w:t>
      </w:r>
      <w:r w:rsidRPr="0023548D">
        <w:rPr>
          <w:rFonts w:ascii="Book Antiqua" w:hAnsi="Book Antiqua"/>
        </w:rPr>
        <w:t> 2015; </w:t>
      </w:r>
      <w:r w:rsidRPr="0023548D">
        <w:rPr>
          <w:rFonts w:ascii="Book Antiqua" w:hAnsi="Book Antiqua"/>
          <w:b/>
          <w:bCs/>
        </w:rPr>
        <w:t>139</w:t>
      </w:r>
      <w:r w:rsidRPr="0023548D">
        <w:rPr>
          <w:rFonts w:ascii="Book Antiqua" w:hAnsi="Book Antiqua"/>
        </w:rPr>
        <w:t>: 827-830 [PMID: 26030254 DOI: 10.5858/arpa.2014-0111-RS]</w:t>
      </w:r>
    </w:p>
    <w:p w14:paraId="14224986"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21 </w:t>
      </w:r>
      <w:r w:rsidRPr="0023548D">
        <w:rPr>
          <w:rFonts w:ascii="Book Antiqua" w:hAnsi="Book Antiqua"/>
          <w:b/>
          <w:bCs/>
        </w:rPr>
        <w:t>Nesheiwat Z</w:t>
      </w:r>
      <w:r w:rsidRPr="0023548D">
        <w:rPr>
          <w:rFonts w:ascii="Book Antiqua" w:hAnsi="Book Antiqua"/>
        </w:rPr>
        <w:t>, Akbar H, Kahloon A, Mahajan K. Radiation Esophagitis</w:t>
      </w:r>
      <w:r w:rsidR="000F2501" w:rsidRPr="0023548D">
        <w:rPr>
          <w:rFonts w:ascii="Book Antiqua" w:hAnsi="Book Antiqua"/>
        </w:rPr>
        <w:t>. In: StatPearls [Internet]. Treasure Island (FL): StatPearls Publishing; 2021</w:t>
      </w:r>
      <w:r w:rsidRPr="0023548D">
        <w:rPr>
          <w:rFonts w:ascii="Book Antiqua" w:hAnsi="Book Antiqua"/>
        </w:rPr>
        <w:t xml:space="preserve"> [PMID: 29763095]</w:t>
      </w:r>
    </w:p>
    <w:p w14:paraId="026B5DA5"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22 </w:t>
      </w:r>
      <w:r w:rsidRPr="0023548D">
        <w:rPr>
          <w:rFonts w:ascii="Book Antiqua" w:hAnsi="Book Antiqua"/>
          <w:b/>
          <w:bCs/>
        </w:rPr>
        <w:t>Berkey FJ</w:t>
      </w:r>
      <w:r w:rsidRPr="0023548D">
        <w:rPr>
          <w:rFonts w:ascii="Book Antiqua" w:hAnsi="Book Antiqua"/>
        </w:rPr>
        <w:t>. Managing the adverse effects of radiation therapy. </w:t>
      </w:r>
      <w:r w:rsidRPr="0023548D">
        <w:rPr>
          <w:rFonts w:ascii="Book Antiqua" w:hAnsi="Book Antiqua"/>
          <w:i/>
          <w:iCs/>
        </w:rPr>
        <w:t>Am Fam Physician</w:t>
      </w:r>
      <w:r w:rsidRPr="0023548D">
        <w:rPr>
          <w:rFonts w:ascii="Book Antiqua" w:hAnsi="Book Antiqua"/>
        </w:rPr>
        <w:t> 2010; </w:t>
      </w:r>
      <w:r w:rsidRPr="0023548D">
        <w:rPr>
          <w:rFonts w:ascii="Book Antiqua" w:hAnsi="Book Antiqua"/>
          <w:b/>
          <w:bCs/>
        </w:rPr>
        <w:t>82</w:t>
      </w:r>
      <w:r w:rsidRPr="0023548D">
        <w:rPr>
          <w:rFonts w:ascii="Book Antiqua" w:hAnsi="Book Antiqua"/>
        </w:rPr>
        <w:t>: 381-388, 394 [PMID: 20704169]</w:t>
      </w:r>
    </w:p>
    <w:p w14:paraId="6BF42CC0"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23 </w:t>
      </w:r>
      <w:r w:rsidRPr="0023548D">
        <w:rPr>
          <w:rFonts w:ascii="Book Antiqua" w:hAnsi="Book Antiqua"/>
          <w:b/>
          <w:bCs/>
        </w:rPr>
        <w:t>Chowhan NM</w:t>
      </w:r>
      <w:r w:rsidRPr="0023548D">
        <w:rPr>
          <w:rFonts w:ascii="Book Antiqua" w:hAnsi="Book Antiqua"/>
        </w:rPr>
        <w:t>. Injurious effects of radiation on the esophagus. </w:t>
      </w:r>
      <w:r w:rsidRPr="0023548D">
        <w:rPr>
          <w:rFonts w:ascii="Book Antiqua" w:hAnsi="Book Antiqua"/>
          <w:i/>
          <w:iCs/>
        </w:rPr>
        <w:t>Am J Gastroenterol</w:t>
      </w:r>
      <w:r w:rsidRPr="0023548D">
        <w:rPr>
          <w:rFonts w:ascii="Book Antiqua" w:hAnsi="Book Antiqua"/>
        </w:rPr>
        <w:t> 1990; </w:t>
      </w:r>
      <w:r w:rsidRPr="0023548D">
        <w:rPr>
          <w:rFonts w:ascii="Book Antiqua" w:hAnsi="Book Antiqua"/>
          <w:b/>
          <w:bCs/>
        </w:rPr>
        <w:t>85</w:t>
      </w:r>
      <w:r w:rsidRPr="0023548D">
        <w:rPr>
          <w:rFonts w:ascii="Book Antiqua" w:hAnsi="Book Antiqua"/>
        </w:rPr>
        <w:t>: 115-120 [PMID: 2405641]</w:t>
      </w:r>
    </w:p>
    <w:p w14:paraId="1165A93B"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24 </w:t>
      </w:r>
      <w:r w:rsidRPr="0023548D">
        <w:rPr>
          <w:rFonts w:ascii="Book Antiqua" w:hAnsi="Book Antiqua"/>
          <w:b/>
          <w:bCs/>
        </w:rPr>
        <w:t>Siersema PD</w:t>
      </w:r>
      <w:r w:rsidRPr="0023548D">
        <w:rPr>
          <w:rFonts w:ascii="Book Antiqua" w:hAnsi="Book Antiqua"/>
        </w:rPr>
        <w:t>. How to Approach a Patient With Refractory or Recurrent Benign Esophageal Stricture. </w:t>
      </w:r>
      <w:r w:rsidRPr="0023548D">
        <w:rPr>
          <w:rFonts w:ascii="Book Antiqua" w:hAnsi="Book Antiqua"/>
          <w:i/>
          <w:iCs/>
        </w:rPr>
        <w:t>Gastroenterology</w:t>
      </w:r>
      <w:r w:rsidRPr="0023548D">
        <w:rPr>
          <w:rFonts w:ascii="Book Antiqua" w:hAnsi="Book Antiqua"/>
        </w:rPr>
        <w:t> 2019; </w:t>
      </w:r>
      <w:r w:rsidRPr="0023548D">
        <w:rPr>
          <w:rFonts w:ascii="Book Antiqua" w:hAnsi="Book Antiqua"/>
          <w:b/>
          <w:bCs/>
        </w:rPr>
        <w:t>156</w:t>
      </w:r>
      <w:r w:rsidRPr="0023548D">
        <w:rPr>
          <w:rFonts w:ascii="Book Antiqua" w:hAnsi="Book Antiqua"/>
        </w:rPr>
        <w:t>: 7-10 [PMID: 30472230 DOI: 10.1053/j.gastro.2018.11.040]</w:t>
      </w:r>
    </w:p>
    <w:p w14:paraId="041A00FF"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25 </w:t>
      </w:r>
      <w:r w:rsidRPr="0023548D">
        <w:rPr>
          <w:rFonts w:ascii="Book Antiqua" w:hAnsi="Book Antiqua"/>
          <w:b/>
          <w:bCs/>
        </w:rPr>
        <w:t>Baker S</w:t>
      </w:r>
      <w:r w:rsidRPr="0023548D">
        <w:rPr>
          <w:rFonts w:ascii="Book Antiqua" w:hAnsi="Book Antiqua"/>
        </w:rPr>
        <w:t>, Fairchild A. Radiation-induced esophagitis in lung cancer. </w:t>
      </w:r>
      <w:r w:rsidRPr="0023548D">
        <w:rPr>
          <w:rFonts w:ascii="Book Antiqua" w:hAnsi="Book Antiqua"/>
          <w:i/>
          <w:iCs/>
        </w:rPr>
        <w:t>Lung Cancer (Auckl)</w:t>
      </w:r>
      <w:r w:rsidRPr="0023548D">
        <w:rPr>
          <w:rFonts w:ascii="Book Antiqua" w:hAnsi="Book Antiqua"/>
        </w:rPr>
        <w:t> 2016; </w:t>
      </w:r>
      <w:r w:rsidRPr="0023548D">
        <w:rPr>
          <w:rFonts w:ascii="Book Antiqua" w:hAnsi="Book Antiqua"/>
          <w:b/>
          <w:bCs/>
        </w:rPr>
        <w:t>7</w:t>
      </w:r>
      <w:r w:rsidRPr="0023548D">
        <w:rPr>
          <w:rFonts w:ascii="Book Antiqua" w:hAnsi="Book Antiqua"/>
        </w:rPr>
        <w:t>: 119-127 [PMID: 28210168 DOI: 10.2147/LCTT.S96443]</w:t>
      </w:r>
    </w:p>
    <w:p w14:paraId="74A4F1D4"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26 </w:t>
      </w:r>
      <w:r w:rsidRPr="0023548D">
        <w:rPr>
          <w:rFonts w:ascii="Book Antiqua" w:hAnsi="Book Antiqua"/>
          <w:b/>
          <w:bCs/>
        </w:rPr>
        <w:t>Bertolini R</w:t>
      </w:r>
      <w:r w:rsidRPr="0023548D">
        <w:rPr>
          <w:rFonts w:ascii="Book Antiqua" w:hAnsi="Book Antiqua"/>
        </w:rPr>
        <w:t>, Meyenberger C, Putora PM, Albrecht F, Broglie MA, Stoeckli SJ, Sulz MC. Endoscopic dilation of complete oesophageal obstructions with a combined antegrade-retrograde rendezvous technique. </w:t>
      </w:r>
      <w:r w:rsidRPr="0023548D">
        <w:rPr>
          <w:rFonts w:ascii="Book Antiqua" w:hAnsi="Book Antiqua"/>
          <w:i/>
          <w:iCs/>
        </w:rPr>
        <w:t>World J Gastroenterol</w:t>
      </w:r>
      <w:r w:rsidRPr="0023548D">
        <w:rPr>
          <w:rFonts w:ascii="Book Antiqua" w:hAnsi="Book Antiqua"/>
        </w:rPr>
        <w:t> 2016; </w:t>
      </w:r>
      <w:r w:rsidRPr="0023548D">
        <w:rPr>
          <w:rFonts w:ascii="Book Antiqua" w:hAnsi="Book Antiqua"/>
          <w:b/>
          <w:bCs/>
        </w:rPr>
        <w:t>22</w:t>
      </w:r>
      <w:r w:rsidRPr="0023548D">
        <w:rPr>
          <w:rFonts w:ascii="Book Antiqua" w:hAnsi="Book Antiqua"/>
        </w:rPr>
        <w:t>: 2366-2372 [PMID: 26900299 DOI: 10.3748/wjg.v22.i7.2366]</w:t>
      </w:r>
    </w:p>
    <w:p w14:paraId="76DE3EE2"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27 </w:t>
      </w:r>
      <w:r w:rsidRPr="0023548D">
        <w:rPr>
          <w:rFonts w:ascii="Book Antiqua" w:hAnsi="Book Antiqua"/>
          <w:b/>
          <w:bCs/>
        </w:rPr>
        <w:t>Sami SS</w:t>
      </w:r>
      <w:r w:rsidRPr="0023548D">
        <w:rPr>
          <w:rFonts w:ascii="Book Antiqua" w:hAnsi="Book Antiqua"/>
        </w:rPr>
        <w:t>, Haboubi HN, Ang Y, Boger P, Bhandari P, de Caestecker J, Griffiths H, Haidry R, Laasch HU, Patel P, Paterson S, Ragunath K, Watson P, Siersema PD, Attwood SE. UK guidelines on oesophageal dilatation in clinical practice. </w:t>
      </w:r>
      <w:r w:rsidRPr="0023548D">
        <w:rPr>
          <w:rFonts w:ascii="Book Antiqua" w:hAnsi="Book Antiqua"/>
          <w:i/>
          <w:iCs/>
        </w:rPr>
        <w:t>Gut</w:t>
      </w:r>
      <w:r w:rsidRPr="0023548D">
        <w:rPr>
          <w:rFonts w:ascii="Book Antiqua" w:hAnsi="Book Antiqua"/>
        </w:rPr>
        <w:t> 2018; </w:t>
      </w:r>
      <w:r w:rsidRPr="0023548D">
        <w:rPr>
          <w:rFonts w:ascii="Book Antiqua" w:hAnsi="Book Antiqua"/>
          <w:b/>
          <w:bCs/>
        </w:rPr>
        <w:t>67</w:t>
      </w:r>
      <w:r w:rsidRPr="0023548D">
        <w:rPr>
          <w:rFonts w:ascii="Book Antiqua" w:hAnsi="Book Antiqua"/>
        </w:rPr>
        <w:t>: 1000-1023 [PMID: 29478034 DOI: 10.1136/gutjnl-2017-315414]</w:t>
      </w:r>
    </w:p>
    <w:p w14:paraId="471F6175"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lastRenderedPageBreak/>
        <w:t>28 </w:t>
      </w:r>
      <w:r w:rsidRPr="0023548D">
        <w:rPr>
          <w:rFonts w:ascii="Book Antiqua" w:hAnsi="Book Antiqua"/>
          <w:b/>
          <w:bCs/>
        </w:rPr>
        <w:t>Fuccio L</w:t>
      </w:r>
      <w:r w:rsidRPr="0023548D">
        <w:rPr>
          <w:rFonts w:ascii="Book Antiqua" w:hAnsi="Book Antiqua"/>
        </w:rPr>
        <w:t>, Hassan C, Frazzoni L, Miglio R, Repici A. Clinical outcomes following stent placement in refractory benign esophageal stricture: a systematic review and meta-analysis. </w:t>
      </w:r>
      <w:r w:rsidRPr="0023548D">
        <w:rPr>
          <w:rFonts w:ascii="Book Antiqua" w:hAnsi="Book Antiqua"/>
          <w:i/>
          <w:iCs/>
        </w:rPr>
        <w:t>Endoscopy</w:t>
      </w:r>
      <w:r w:rsidRPr="0023548D">
        <w:rPr>
          <w:rFonts w:ascii="Book Antiqua" w:hAnsi="Book Antiqua"/>
        </w:rPr>
        <w:t> 2016; </w:t>
      </w:r>
      <w:r w:rsidRPr="0023548D">
        <w:rPr>
          <w:rFonts w:ascii="Book Antiqua" w:hAnsi="Book Antiqua"/>
          <w:b/>
          <w:bCs/>
        </w:rPr>
        <w:t>48</w:t>
      </w:r>
      <w:r w:rsidRPr="0023548D">
        <w:rPr>
          <w:rFonts w:ascii="Book Antiqua" w:hAnsi="Book Antiqua"/>
        </w:rPr>
        <w:t>: 141-148 [PMID: 26528754 DOI: 10.1055/s-0034-1393331]</w:t>
      </w:r>
    </w:p>
    <w:p w14:paraId="19EA9B00"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29 </w:t>
      </w:r>
      <w:r w:rsidRPr="0023548D">
        <w:rPr>
          <w:rFonts w:ascii="Book Antiqua" w:hAnsi="Book Antiqua"/>
          <w:b/>
          <w:bCs/>
        </w:rPr>
        <w:t>Chen MJ</w:t>
      </w:r>
      <w:r w:rsidRPr="0023548D">
        <w:rPr>
          <w:rFonts w:ascii="Book Antiqua" w:hAnsi="Book Antiqua"/>
        </w:rPr>
        <w:t>, Wu IC, Chen YJ, Wang TE, Chang YF, Yang CL, Huang WC, Chang WK, Sheu BS, Wu MS, Lin JT, Chu CH. Nutrition therapy in esophageal cancer-Consensus statement of the Gastroenterological Society of Taiwan. </w:t>
      </w:r>
      <w:r w:rsidRPr="0023548D">
        <w:rPr>
          <w:rFonts w:ascii="Book Antiqua" w:hAnsi="Book Antiqua"/>
          <w:i/>
          <w:iCs/>
        </w:rPr>
        <w:t>Dis Esophagus</w:t>
      </w:r>
      <w:r w:rsidRPr="0023548D">
        <w:rPr>
          <w:rFonts w:ascii="Book Antiqua" w:hAnsi="Book Antiqua"/>
        </w:rPr>
        <w:t> 2018; </w:t>
      </w:r>
      <w:r w:rsidRPr="0023548D">
        <w:rPr>
          <w:rFonts w:ascii="Book Antiqua" w:hAnsi="Book Antiqua"/>
          <w:b/>
          <w:bCs/>
        </w:rPr>
        <w:t>31</w:t>
      </w:r>
      <w:r w:rsidRPr="0023548D">
        <w:rPr>
          <w:rFonts w:ascii="Book Antiqua" w:hAnsi="Book Antiqua"/>
        </w:rPr>
        <w:t> [PMID: 29860406 DOI: 10.1093/dote/doy016]</w:t>
      </w:r>
    </w:p>
    <w:p w14:paraId="58490C24"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30 </w:t>
      </w:r>
      <w:r w:rsidRPr="0023548D">
        <w:rPr>
          <w:rFonts w:ascii="Book Antiqua" w:hAnsi="Book Antiqua"/>
          <w:b/>
          <w:bCs/>
        </w:rPr>
        <w:t>Webb GJ</w:t>
      </w:r>
      <w:r w:rsidRPr="0023548D">
        <w:rPr>
          <w:rFonts w:ascii="Book Antiqua" w:hAnsi="Book Antiqua"/>
        </w:rPr>
        <w:t>, Brooke R, De Silva AN. Chronic radiation enteritis and malnutrition. </w:t>
      </w:r>
      <w:r w:rsidRPr="0023548D">
        <w:rPr>
          <w:rFonts w:ascii="Book Antiqua" w:hAnsi="Book Antiqua"/>
          <w:i/>
          <w:iCs/>
        </w:rPr>
        <w:t>J Dig Dis</w:t>
      </w:r>
      <w:r w:rsidRPr="0023548D">
        <w:rPr>
          <w:rFonts w:ascii="Book Antiqua" w:hAnsi="Book Antiqua"/>
        </w:rPr>
        <w:t> 2013; </w:t>
      </w:r>
      <w:r w:rsidRPr="0023548D">
        <w:rPr>
          <w:rFonts w:ascii="Book Antiqua" w:hAnsi="Book Antiqua"/>
          <w:b/>
          <w:bCs/>
        </w:rPr>
        <w:t>14</w:t>
      </w:r>
      <w:r w:rsidRPr="0023548D">
        <w:rPr>
          <w:rFonts w:ascii="Book Antiqua" w:hAnsi="Book Antiqua"/>
        </w:rPr>
        <w:t xml:space="preserve">: 350-357 [PMID: 23560564 </w:t>
      </w:r>
      <w:r w:rsidR="00BE4874" w:rsidRPr="0023548D">
        <w:rPr>
          <w:rFonts w:ascii="Book Antiqua" w:hAnsi="Book Antiqua"/>
        </w:rPr>
        <w:t>DOI: 10.1111/1751-2980.12061</w:t>
      </w:r>
      <w:r w:rsidRPr="0023548D">
        <w:rPr>
          <w:rFonts w:ascii="Book Antiqua" w:hAnsi="Book Antiqua"/>
        </w:rPr>
        <w:t>]</w:t>
      </w:r>
    </w:p>
    <w:p w14:paraId="0563A350"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31 </w:t>
      </w:r>
      <w:r w:rsidRPr="0023548D">
        <w:rPr>
          <w:rFonts w:ascii="Book Antiqua" w:hAnsi="Book Antiqua"/>
          <w:b/>
          <w:bCs/>
        </w:rPr>
        <w:t>Theis VS</w:t>
      </w:r>
      <w:r w:rsidRPr="0023548D">
        <w:rPr>
          <w:rFonts w:ascii="Book Antiqua" w:hAnsi="Book Antiqua"/>
        </w:rPr>
        <w:t>, Sripadam R, Ramani V, Lal S. Chronic radiation enteritis. </w:t>
      </w:r>
      <w:r w:rsidRPr="0023548D">
        <w:rPr>
          <w:rFonts w:ascii="Book Antiqua" w:hAnsi="Book Antiqua"/>
          <w:i/>
          <w:iCs/>
        </w:rPr>
        <w:t>Clin Oncol (R Coll Radiol)</w:t>
      </w:r>
      <w:r w:rsidRPr="0023548D">
        <w:rPr>
          <w:rFonts w:ascii="Book Antiqua" w:hAnsi="Book Antiqua"/>
        </w:rPr>
        <w:t> 2010; </w:t>
      </w:r>
      <w:r w:rsidRPr="0023548D">
        <w:rPr>
          <w:rFonts w:ascii="Book Antiqua" w:hAnsi="Book Antiqua"/>
          <w:b/>
          <w:bCs/>
        </w:rPr>
        <w:t>22</w:t>
      </w:r>
      <w:r w:rsidRPr="0023548D">
        <w:rPr>
          <w:rFonts w:ascii="Book Antiqua" w:hAnsi="Book Antiqua"/>
        </w:rPr>
        <w:t>: 70-83 [PMID: 19897345 DOI: 10.1016/j.clon.2009.10.003]</w:t>
      </w:r>
    </w:p>
    <w:p w14:paraId="5A7CEC8F"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32 </w:t>
      </w:r>
      <w:r w:rsidRPr="0023548D">
        <w:rPr>
          <w:rFonts w:ascii="Book Antiqua" w:hAnsi="Book Antiqua"/>
          <w:b/>
          <w:bCs/>
        </w:rPr>
        <w:t>Stacey R</w:t>
      </w:r>
      <w:r w:rsidRPr="0023548D">
        <w:rPr>
          <w:rFonts w:ascii="Book Antiqua" w:hAnsi="Book Antiqua"/>
        </w:rPr>
        <w:t>, Green JT. Radiation-induced small bowel disease: latest developments and clinical guidance. </w:t>
      </w:r>
      <w:r w:rsidRPr="0023548D">
        <w:rPr>
          <w:rFonts w:ascii="Book Antiqua" w:hAnsi="Book Antiqua"/>
          <w:i/>
          <w:iCs/>
        </w:rPr>
        <w:t>Ther Adv Chronic Dis</w:t>
      </w:r>
      <w:r w:rsidRPr="0023548D">
        <w:rPr>
          <w:rFonts w:ascii="Book Antiqua" w:hAnsi="Book Antiqua"/>
        </w:rPr>
        <w:t> 2014; </w:t>
      </w:r>
      <w:r w:rsidRPr="0023548D">
        <w:rPr>
          <w:rFonts w:ascii="Book Antiqua" w:hAnsi="Book Antiqua"/>
          <w:b/>
          <w:bCs/>
        </w:rPr>
        <w:t>5</w:t>
      </w:r>
      <w:r w:rsidRPr="0023548D">
        <w:rPr>
          <w:rFonts w:ascii="Book Antiqua" w:hAnsi="Book Antiqua"/>
        </w:rPr>
        <w:t>: 15-29 [PMID: 24381725 DOI: 10.1177/2040622313510730]</w:t>
      </w:r>
    </w:p>
    <w:p w14:paraId="058C0225"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33 </w:t>
      </w:r>
      <w:r w:rsidRPr="0023548D">
        <w:rPr>
          <w:rFonts w:ascii="Book Antiqua" w:hAnsi="Book Antiqua"/>
          <w:b/>
          <w:bCs/>
        </w:rPr>
        <w:t>Bhutta BS</w:t>
      </w:r>
      <w:r w:rsidRPr="0023548D">
        <w:rPr>
          <w:rFonts w:ascii="Book Antiqua" w:hAnsi="Book Antiqua"/>
        </w:rPr>
        <w:t>, Fatima R, Aziz M. Radiation Enteritis</w:t>
      </w:r>
      <w:r w:rsidR="00BE4874" w:rsidRPr="0023548D">
        <w:rPr>
          <w:rFonts w:ascii="Book Antiqua" w:hAnsi="Book Antiqua"/>
        </w:rPr>
        <w:t>.</w:t>
      </w:r>
      <w:r w:rsidRPr="0023548D">
        <w:rPr>
          <w:rFonts w:ascii="Book Antiqua" w:hAnsi="Book Antiqua"/>
        </w:rPr>
        <w:t> </w:t>
      </w:r>
      <w:r w:rsidR="00BE4874" w:rsidRPr="0023548D">
        <w:rPr>
          <w:rFonts w:ascii="Book Antiqua" w:hAnsi="Book Antiqua"/>
        </w:rPr>
        <w:t xml:space="preserve">In: StatPearls [Internet]. Treasure Island (FL): StatPearls Publishing; 2021 </w:t>
      </w:r>
      <w:r w:rsidRPr="0023548D">
        <w:rPr>
          <w:rFonts w:ascii="Book Antiqua" w:hAnsi="Book Antiqua"/>
        </w:rPr>
        <w:t>[PMID: 30252288]</w:t>
      </w:r>
    </w:p>
    <w:p w14:paraId="673AF0E6"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34 </w:t>
      </w:r>
      <w:r w:rsidRPr="0023548D">
        <w:rPr>
          <w:rFonts w:ascii="Book Antiqua" w:hAnsi="Book Antiqua"/>
          <w:b/>
          <w:bCs/>
        </w:rPr>
        <w:t>Shah SC</w:t>
      </w:r>
      <w:r w:rsidRPr="0023548D">
        <w:rPr>
          <w:rFonts w:ascii="Book Antiqua" w:hAnsi="Book Antiqua"/>
        </w:rPr>
        <w:t>, Day LW, Somsouk M, Sewell JL. Meta-analysis: antibiotic therapy for small intestinal bacterial overgrowth. </w:t>
      </w:r>
      <w:r w:rsidRPr="0023548D">
        <w:rPr>
          <w:rFonts w:ascii="Book Antiqua" w:hAnsi="Book Antiqua"/>
          <w:i/>
          <w:iCs/>
        </w:rPr>
        <w:t>Aliment Pharmacol Ther</w:t>
      </w:r>
      <w:r w:rsidRPr="0023548D">
        <w:rPr>
          <w:rFonts w:ascii="Book Antiqua" w:hAnsi="Book Antiqua"/>
        </w:rPr>
        <w:t> 2013; </w:t>
      </w:r>
      <w:r w:rsidRPr="0023548D">
        <w:rPr>
          <w:rFonts w:ascii="Book Antiqua" w:hAnsi="Book Antiqua"/>
          <w:b/>
          <w:bCs/>
        </w:rPr>
        <w:t>38</w:t>
      </w:r>
      <w:r w:rsidRPr="0023548D">
        <w:rPr>
          <w:rFonts w:ascii="Book Antiqua" w:hAnsi="Book Antiqua"/>
        </w:rPr>
        <w:t>: 925-934 [PMID: 24004101 DOI: 10.1111/apt.12479]</w:t>
      </w:r>
    </w:p>
    <w:p w14:paraId="5B388EE1"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35 </w:t>
      </w:r>
      <w:r w:rsidRPr="0023548D">
        <w:rPr>
          <w:rFonts w:ascii="Book Antiqua" w:hAnsi="Book Antiqua"/>
          <w:b/>
          <w:bCs/>
        </w:rPr>
        <w:t>Vijayvargiya P</w:t>
      </w:r>
      <w:r w:rsidRPr="0023548D">
        <w:rPr>
          <w:rFonts w:ascii="Book Antiqua" w:hAnsi="Book Antiqua"/>
        </w:rPr>
        <w:t>, Camilleri M. Update on Bile Acid Malabsorption: Finally Ready for Prime Time? </w:t>
      </w:r>
      <w:r w:rsidRPr="0023548D">
        <w:rPr>
          <w:rFonts w:ascii="Book Antiqua" w:hAnsi="Book Antiqua"/>
          <w:i/>
          <w:iCs/>
        </w:rPr>
        <w:t>Curr Gastroenterol Rep</w:t>
      </w:r>
      <w:r w:rsidRPr="0023548D">
        <w:rPr>
          <w:rFonts w:ascii="Book Antiqua" w:hAnsi="Book Antiqua"/>
        </w:rPr>
        <w:t> 2018; </w:t>
      </w:r>
      <w:r w:rsidRPr="0023548D">
        <w:rPr>
          <w:rFonts w:ascii="Book Antiqua" w:hAnsi="Book Antiqua"/>
          <w:b/>
          <w:bCs/>
        </w:rPr>
        <w:t>20</w:t>
      </w:r>
      <w:r w:rsidRPr="0023548D">
        <w:rPr>
          <w:rFonts w:ascii="Book Antiqua" w:hAnsi="Book Antiqua"/>
        </w:rPr>
        <w:t>: 10 [PMID: 29582208 DOI: 10.1007/s11894-018-0615-z]</w:t>
      </w:r>
    </w:p>
    <w:p w14:paraId="23CE3A16"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36 </w:t>
      </w:r>
      <w:r w:rsidRPr="0023548D">
        <w:rPr>
          <w:rFonts w:ascii="Book Antiqua" w:hAnsi="Book Antiqua"/>
          <w:b/>
          <w:bCs/>
        </w:rPr>
        <w:t>Pironi L</w:t>
      </w:r>
      <w:r w:rsidRPr="0023548D">
        <w:rPr>
          <w:rFonts w:ascii="Book Antiqua" w:hAnsi="Book Antiqua"/>
        </w:rPr>
        <w:t>, Arends J, Bozzetti F, Cuerda C, Gillanders L, Jeppesen PB, Joly F, Kelly D, Lal S, Staun M, Szczepanek K, Van Gossum A, Wanten G, Schneider SM; Home Artificial Nutrition &amp; Chronic Intestinal Failure Special Interest Group of ESPEN. ESPEN guidelines on chronic intestinal failure in adults. </w:t>
      </w:r>
      <w:r w:rsidRPr="0023548D">
        <w:rPr>
          <w:rFonts w:ascii="Book Antiqua" w:hAnsi="Book Antiqua"/>
          <w:i/>
          <w:iCs/>
        </w:rPr>
        <w:t>Clin Nutr</w:t>
      </w:r>
      <w:r w:rsidRPr="0023548D">
        <w:rPr>
          <w:rFonts w:ascii="Book Antiqua" w:hAnsi="Book Antiqua"/>
        </w:rPr>
        <w:t> 2016; </w:t>
      </w:r>
      <w:r w:rsidRPr="0023548D">
        <w:rPr>
          <w:rFonts w:ascii="Book Antiqua" w:hAnsi="Book Antiqua"/>
          <w:b/>
          <w:bCs/>
        </w:rPr>
        <w:t>35</w:t>
      </w:r>
      <w:r w:rsidRPr="0023548D">
        <w:rPr>
          <w:rFonts w:ascii="Book Antiqua" w:hAnsi="Book Antiqua"/>
        </w:rPr>
        <w:t>: 247-307 [PMID: 26944585 DOI: 10.1016/j.clnu.2016.01.020]</w:t>
      </w:r>
    </w:p>
    <w:p w14:paraId="39972A7F"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37 </w:t>
      </w:r>
      <w:r w:rsidRPr="0023548D">
        <w:rPr>
          <w:rFonts w:ascii="Book Antiqua" w:hAnsi="Book Antiqua"/>
          <w:b/>
          <w:bCs/>
        </w:rPr>
        <w:t>Regimbeau JM</w:t>
      </w:r>
      <w:r w:rsidRPr="0023548D">
        <w:rPr>
          <w:rFonts w:ascii="Book Antiqua" w:hAnsi="Book Antiqua"/>
        </w:rPr>
        <w:t xml:space="preserve">, Panis Y, Gouzi JL, Fagniez PL; French University Association for Surgical Research. Operative and long term results after surgery for chronic radiation </w:t>
      </w:r>
      <w:r w:rsidRPr="0023548D">
        <w:rPr>
          <w:rFonts w:ascii="Book Antiqua" w:hAnsi="Book Antiqua"/>
        </w:rPr>
        <w:lastRenderedPageBreak/>
        <w:t>enteritis. </w:t>
      </w:r>
      <w:r w:rsidRPr="0023548D">
        <w:rPr>
          <w:rFonts w:ascii="Book Antiqua" w:hAnsi="Book Antiqua"/>
          <w:i/>
          <w:iCs/>
        </w:rPr>
        <w:t>Am J Surg</w:t>
      </w:r>
      <w:r w:rsidRPr="0023548D">
        <w:rPr>
          <w:rFonts w:ascii="Book Antiqua" w:hAnsi="Book Antiqua"/>
        </w:rPr>
        <w:t> 2001; </w:t>
      </w:r>
      <w:r w:rsidRPr="0023548D">
        <w:rPr>
          <w:rFonts w:ascii="Book Antiqua" w:hAnsi="Book Antiqua"/>
          <w:b/>
          <w:bCs/>
        </w:rPr>
        <w:t>182</w:t>
      </w:r>
      <w:r w:rsidRPr="0023548D">
        <w:rPr>
          <w:rFonts w:ascii="Book Antiqua" w:hAnsi="Book Antiqua"/>
        </w:rPr>
        <w:t>: 237-242 [PMID: 11587684 DOI: 10.1016/s0002-9610(01)00705-x]</w:t>
      </w:r>
    </w:p>
    <w:p w14:paraId="77460F11"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38 </w:t>
      </w:r>
      <w:r w:rsidRPr="0023548D">
        <w:rPr>
          <w:rFonts w:ascii="Book Antiqua" w:hAnsi="Book Antiqua"/>
          <w:b/>
          <w:bCs/>
        </w:rPr>
        <w:t>Chater C</w:t>
      </w:r>
      <w:r w:rsidRPr="0023548D">
        <w:rPr>
          <w:rFonts w:ascii="Book Antiqua" w:hAnsi="Book Antiqua"/>
        </w:rPr>
        <w:t>, Saudemont A, Zerbib P. Chronic radiation enteritis. </w:t>
      </w:r>
      <w:r w:rsidRPr="0023548D">
        <w:rPr>
          <w:rFonts w:ascii="Book Antiqua" w:hAnsi="Book Antiqua"/>
          <w:i/>
          <w:iCs/>
        </w:rPr>
        <w:t>J Visc Surg</w:t>
      </w:r>
      <w:r w:rsidRPr="0023548D">
        <w:rPr>
          <w:rFonts w:ascii="Book Antiqua" w:hAnsi="Book Antiqua"/>
        </w:rPr>
        <w:t> 2019; </w:t>
      </w:r>
      <w:r w:rsidRPr="0023548D">
        <w:rPr>
          <w:rFonts w:ascii="Book Antiqua" w:hAnsi="Book Antiqua"/>
          <w:b/>
          <w:bCs/>
        </w:rPr>
        <w:t>156</w:t>
      </w:r>
      <w:r w:rsidRPr="0023548D">
        <w:rPr>
          <w:rFonts w:ascii="Book Antiqua" w:hAnsi="Book Antiqua"/>
        </w:rPr>
        <w:t>: 175-176 [PMID: 30249429 DOI: 10.1016/j.jviscsurg.2018.09.002]</w:t>
      </w:r>
    </w:p>
    <w:p w14:paraId="55BD0393"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39 </w:t>
      </w:r>
      <w:r w:rsidRPr="0023548D">
        <w:rPr>
          <w:rFonts w:ascii="Book Antiqua" w:hAnsi="Book Antiqua"/>
          <w:b/>
          <w:bCs/>
        </w:rPr>
        <w:t>Kalaiselvan R</w:t>
      </w:r>
      <w:r w:rsidRPr="0023548D">
        <w:rPr>
          <w:rFonts w:ascii="Book Antiqua" w:hAnsi="Book Antiqua"/>
        </w:rPr>
        <w:t>, Theis VS, Dibb M, Teubner A, Anderson ID, Shaffer JL, Carlson GL, Lal S. Radiation enteritis leading to intestinal failure: 1994 patient-years of experience in a national referral centre. </w:t>
      </w:r>
      <w:r w:rsidRPr="0023548D">
        <w:rPr>
          <w:rFonts w:ascii="Book Antiqua" w:hAnsi="Book Antiqua"/>
          <w:i/>
          <w:iCs/>
        </w:rPr>
        <w:t>Eur J Clin Nutr</w:t>
      </w:r>
      <w:r w:rsidRPr="0023548D">
        <w:rPr>
          <w:rFonts w:ascii="Book Antiqua" w:hAnsi="Book Antiqua"/>
        </w:rPr>
        <w:t> 2014; </w:t>
      </w:r>
      <w:r w:rsidRPr="0023548D">
        <w:rPr>
          <w:rFonts w:ascii="Book Antiqua" w:hAnsi="Book Antiqua"/>
          <w:b/>
          <w:bCs/>
        </w:rPr>
        <w:t>68</w:t>
      </w:r>
      <w:r w:rsidRPr="0023548D">
        <w:rPr>
          <w:rFonts w:ascii="Book Antiqua" w:hAnsi="Book Antiqua"/>
        </w:rPr>
        <w:t>: 166-170 [PMID: 24327124 DOI: 10.1038/ejcn.2013.251]</w:t>
      </w:r>
    </w:p>
    <w:p w14:paraId="4F3EF6BE"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40 </w:t>
      </w:r>
      <w:r w:rsidRPr="0023548D">
        <w:rPr>
          <w:rFonts w:ascii="Book Antiqua" w:hAnsi="Book Antiqua"/>
          <w:b/>
          <w:bCs/>
        </w:rPr>
        <w:t>Scolapio JS</w:t>
      </w:r>
      <w:r w:rsidRPr="0023548D">
        <w:rPr>
          <w:rFonts w:ascii="Book Antiqua" w:hAnsi="Book Antiqua"/>
        </w:rPr>
        <w:t>, Ukleja A, Burnes JU, Kelly DG. Outcome of patients with radiation enteritis treated with home parenteral nutrition. </w:t>
      </w:r>
      <w:r w:rsidRPr="0023548D">
        <w:rPr>
          <w:rFonts w:ascii="Book Antiqua" w:hAnsi="Book Antiqua"/>
          <w:i/>
          <w:iCs/>
        </w:rPr>
        <w:t>Am J Gastroenterol</w:t>
      </w:r>
      <w:r w:rsidRPr="0023548D">
        <w:rPr>
          <w:rFonts w:ascii="Book Antiqua" w:hAnsi="Book Antiqua"/>
        </w:rPr>
        <w:t> 2002; </w:t>
      </w:r>
      <w:r w:rsidRPr="0023548D">
        <w:rPr>
          <w:rFonts w:ascii="Book Antiqua" w:hAnsi="Book Antiqua"/>
          <w:b/>
          <w:bCs/>
        </w:rPr>
        <w:t>97</w:t>
      </w:r>
      <w:r w:rsidRPr="0023548D">
        <w:rPr>
          <w:rFonts w:ascii="Book Antiqua" w:hAnsi="Book Antiqua"/>
        </w:rPr>
        <w:t>: 662-666 [PMID: 11922561 DOI: 10.1111/j.1572-0241.2002.05546.x]</w:t>
      </w:r>
    </w:p>
    <w:p w14:paraId="3D8CB6C8"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41 </w:t>
      </w:r>
      <w:r w:rsidRPr="0023548D">
        <w:rPr>
          <w:rFonts w:ascii="Book Antiqua" w:hAnsi="Book Antiqua"/>
          <w:b/>
          <w:bCs/>
        </w:rPr>
        <w:t>Bansal N</w:t>
      </w:r>
      <w:r w:rsidRPr="0023548D">
        <w:rPr>
          <w:rFonts w:ascii="Book Antiqua" w:hAnsi="Book Antiqua"/>
        </w:rPr>
        <w:t>, Soni A, Kaur P, Chauhan AK, Kaushal V. Exploring the Management of Radiation Proctitis in Current Clinical Practice. </w:t>
      </w:r>
      <w:r w:rsidRPr="0023548D">
        <w:rPr>
          <w:rFonts w:ascii="Book Antiqua" w:hAnsi="Book Antiqua"/>
          <w:i/>
          <w:iCs/>
        </w:rPr>
        <w:t>J Clin Diagn Res</w:t>
      </w:r>
      <w:r w:rsidRPr="0023548D">
        <w:rPr>
          <w:rFonts w:ascii="Book Antiqua" w:hAnsi="Book Antiqua"/>
        </w:rPr>
        <w:t> 2016; </w:t>
      </w:r>
      <w:r w:rsidRPr="0023548D">
        <w:rPr>
          <w:rFonts w:ascii="Book Antiqua" w:hAnsi="Book Antiqua"/>
          <w:b/>
          <w:bCs/>
        </w:rPr>
        <w:t>10</w:t>
      </w:r>
      <w:r w:rsidRPr="0023548D">
        <w:rPr>
          <w:rFonts w:ascii="Book Antiqua" w:hAnsi="Book Antiqua"/>
        </w:rPr>
        <w:t>: XE01-XE06 [PMID: 27504391 DOI: 10.7860/JCDR/2016/17524.7906]</w:t>
      </w:r>
    </w:p>
    <w:p w14:paraId="5A4CF5BD"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42 </w:t>
      </w:r>
      <w:r w:rsidRPr="0023548D">
        <w:rPr>
          <w:rFonts w:ascii="Book Antiqua" w:hAnsi="Book Antiqua"/>
          <w:b/>
          <w:bCs/>
        </w:rPr>
        <w:t>Weiner JP</w:t>
      </w:r>
      <w:r w:rsidRPr="0023548D">
        <w:rPr>
          <w:rFonts w:ascii="Book Antiqua" w:hAnsi="Book Antiqua"/>
        </w:rPr>
        <w:t>, Wong AT, Schwartz D, Martinez M, Aytaman A, Schreiber D. Endoscopic and non-endoscopic approaches for the management of radiation-induced rectal bleeding. </w:t>
      </w:r>
      <w:r w:rsidRPr="0023548D">
        <w:rPr>
          <w:rFonts w:ascii="Book Antiqua" w:hAnsi="Book Antiqua"/>
          <w:i/>
          <w:iCs/>
        </w:rPr>
        <w:t>World J Gastroenterol</w:t>
      </w:r>
      <w:r w:rsidRPr="0023548D">
        <w:rPr>
          <w:rFonts w:ascii="Book Antiqua" w:hAnsi="Book Antiqua"/>
        </w:rPr>
        <w:t> 2016; </w:t>
      </w:r>
      <w:r w:rsidRPr="0023548D">
        <w:rPr>
          <w:rFonts w:ascii="Book Antiqua" w:hAnsi="Book Antiqua"/>
          <w:b/>
          <w:bCs/>
        </w:rPr>
        <w:t>22</w:t>
      </w:r>
      <w:r w:rsidRPr="0023548D">
        <w:rPr>
          <w:rFonts w:ascii="Book Antiqua" w:hAnsi="Book Antiqua"/>
        </w:rPr>
        <w:t>: 6972-6986 [PMID: 27610010 DOI: 10.3748/wjg.v22.i31.6972]</w:t>
      </w:r>
    </w:p>
    <w:p w14:paraId="557C40C1"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43 </w:t>
      </w:r>
      <w:r w:rsidRPr="0023548D">
        <w:rPr>
          <w:rFonts w:ascii="Book Antiqua" w:hAnsi="Book Antiqua"/>
          <w:b/>
          <w:bCs/>
        </w:rPr>
        <w:t>Vanneste BG</w:t>
      </w:r>
      <w:r w:rsidRPr="0023548D">
        <w:rPr>
          <w:rFonts w:ascii="Book Antiqua" w:hAnsi="Book Antiqua"/>
        </w:rPr>
        <w:t>, Van De Voorde L, de Ridder RJ, Van Limbergen EJ, Lambin P, van Lin EN. Chronic radiation proctitis: tricks to prevent and treat. </w:t>
      </w:r>
      <w:r w:rsidRPr="0023548D">
        <w:rPr>
          <w:rFonts w:ascii="Book Antiqua" w:hAnsi="Book Antiqua"/>
          <w:i/>
          <w:iCs/>
        </w:rPr>
        <w:t>Int J Colorectal Dis</w:t>
      </w:r>
      <w:r w:rsidRPr="0023548D">
        <w:rPr>
          <w:rFonts w:ascii="Book Antiqua" w:hAnsi="Book Antiqua"/>
        </w:rPr>
        <w:t> 2015; </w:t>
      </w:r>
      <w:r w:rsidRPr="0023548D">
        <w:rPr>
          <w:rFonts w:ascii="Book Antiqua" w:hAnsi="Book Antiqua"/>
          <w:b/>
          <w:bCs/>
        </w:rPr>
        <w:t>30</w:t>
      </w:r>
      <w:r w:rsidRPr="0023548D">
        <w:rPr>
          <w:rFonts w:ascii="Book Antiqua" w:hAnsi="Book Antiqua"/>
        </w:rPr>
        <w:t>: 1293-1303 [PMID: 26198994 DOI: 10.1007/s00384-015-2289-4]</w:t>
      </w:r>
    </w:p>
    <w:p w14:paraId="1ACD17F0"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44 </w:t>
      </w:r>
      <w:r w:rsidRPr="0023548D">
        <w:rPr>
          <w:rFonts w:ascii="Book Antiqua" w:hAnsi="Book Antiqua"/>
          <w:b/>
          <w:bCs/>
        </w:rPr>
        <w:t>Hasleton PS</w:t>
      </w:r>
      <w:r w:rsidRPr="0023548D">
        <w:rPr>
          <w:rFonts w:ascii="Book Antiqua" w:hAnsi="Book Antiqua"/>
        </w:rPr>
        <w:t>, Carr N, Schofield PF. Vascular changes in radiation bowel disease. </w:t>
      </w:r>
      <w:r w:rsidRPr="0023548D">
        <w:rPr>
          <w:rFonts w:ascii="Book Antiqua" w:hAnsi="Book Antiqua"/>
          <w:i/>
          <w:iCs/>
        </w:rPr>
        <w:t>Histopathology</w:t>
      </w:r>
      <w:r w:rsidRPr="0023548D">
        <w:rPr>
          <w:rFonts w:ascii="Book Antiqua" w:hAnsi="Book Antiqua"/>
        </w:rPr>
        <w:t> 1985; </w:t>
      </w:r>
      <w:r w:rsidRPr="0023548D">
        <w:rPr>
          <w:rFonts w:ascii="Book Antiqua" w:hAnsi="Book Antiqua"/>
          <w:b/>
          <w:bCs/>
        </w:rPr>
        <w:t>9</w:t>
      </w:r>
      <w:r w:rsidRPr="0023548D">
        <w:rPr>
          <w:rFonts w:ascii="Book Antiqua" w:hAnsi="Book Antiqua"/>
        </w:rPr>
        <w:t>: 517-534 [PMID: 4007790 DOI: 10.1111/j.1365-2559.1985.tb02833.x]</w:t>
      </w:r>
    </w:p>
    <w:p w14:paraId="491C1446"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45 </w:t>
      </w:r>
      <w:r w:rsidRPr="0023548D">
        <w:rPr>
          <w:rFonts w:ascii="Book Antiqua" w:hAnsi="Book Antiqua"/>
          <w:b/>
          <w:bCs/>
        </w:rPr>
        <w:t>van de Wetering FT</w:t>
      </w:r>
      <w:r w:rsidRPr="0023548D">
        <w:rPr>
          <w:rFonts w:ascii="Book Antiqua" w:hAnsi="Book Antiqua"/>
        </w:rPr>
        <w:t>, Verleye L, Andreyev HJ, Maher J, Vlayen J, Pieters BR, van Tienhoven G, Scholten RJ. Non-surgical interventions for late rectal problems (proctopathy) of radiotherapy in people who have received radiotherapy to the pelvis. </w:t>
      </w:r>
      <w:r w:rsidRPr="0023548D">
        <w:rPr>
          <w:rFonts w:ascii="Book Antiqua" w:hAnsi="Book Antiqua"/>
          <w:i/>
          <w:iCs/>
        </w:rPr>
        <w:t>Cochrane Database Syst Rev</w:t>
      </w:r>
      <w:r w:rsidRPr="0023548D">
        <w:rPr>
          <w:rFonts w:ascii="Book Antiqua" w:hAnsi="Book Antiqua"/>
        </w:rPr>
        <w:t> 2016; </w:t>
      </w:r>
      <w:r w:rsidRPr="0023548D">
        <w:rPr>
          <w:rFonts w:ascii="Book Antiqua" w:hAnsi="Book Antiqua"/>
          <w:b/>
          <w:bCs/>
        </w:rPr>
        <w:t>4</w:t>
      </w:r>
      <w:r w:rsidRPr="0023548D">
        <w:rPr>
          <w:rFonts w:ascii="Book Antiqua" w:hAnsi="Book Antiqua"/>
        </w:rPr>
        <w:t>: CD003455 [PMID: 27111831 DOI: 10.1002/14651858.CD003455.pub2]</w:t>
      </w:r>
    </w:p>
    <w:p w14:paraId="5542A336"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lastRenderedPageBreak/>
        <w:t>46 </w:t>
      </w:r>
      <w:r w:rsidRPr="0023548D">
        <w:rPr>
          <w:rFonts w:ascii="Book Antiqua" w:hAnsi="Book Antiqua"/>
          <w:b/>
          <w:bCs/>
        </w:rPr>
        <w:t>Frazzoni L</w:t>
      </w:r>
      <w:r w:rsidRPr="0023548D">
        <w:rPr>
          <w:rFonts w:ascii="Book Antiqua" w:hAnsi="Book Antiqua"/>
        </w:rPr>
        <w:t>, La Marca M, Guido A, Morganti AG, Bazzoli F, Fuccio L. Pelvic radiation disease: Updates on treatment options. </w:t>
      </w:r>
      <w:r w:rsidRPr="0023548D">
        <w:rPr>
          <w:rFonts w:ascii="Book Antiqua" w:hAnsi="Book Antiqua"/>
          <w:i/>
          <w:iCs/>
        </w:rPr>
        <w:t>World J Clin Oncol</w:t>
      </w:r>
      <w:r w:rsidRPr="0023548D">
        <w:rPr>
          <w:rFonts w:ascii="Book Antiqua" w:hAnsi="Book Antiqua"/>
        </w:rPr>
        <w:t> 2015; </w:t>
      </w:r>
      <w:r w:rsidRPr="0023548D">
        <w:rPr>
          <w:rFonts w:ascii="Book Antiqua" w:hAnsi="Book Antiqua"/>
          <w:b/>
          <w:bCs/>
        </w:rPr>
        <w:t>6</w:t>
      </w:r>
      <w:r w:rsidRPr="0023548D">
        <w:rPr>
          <w:rFonts w:ascii="Book Antiqua" w:hAnsi="Book Antiqua"/>
        </w:rPr>
        <w:t>: 272-280 [PMID: 26677440 DOI: 10.5306/wjco.v6.i6.272]</w:t>
      </w:r>
    </w:p>
    <w:p w14:paraId="787C2A07"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47 </w:t>
      </w:r>
      <w:r w:rsidRPr="0023548D">
        <w:rPr>
          <w:rFonts w:ascii="Book Antiqua" w:hAnsi="Book Antiqua"/>
          <w:b/>
          <w:bCs/>
        </w:rPr>
        <w:t>Tabaja L</w:t>
      </w:r>
      <w:r w:rsidRPr="0023548D">
        <w:rPr>
          <w:rFonts w:ascii="Book Antiqua" w:hAnsi="Book Antiqua"/>
        </w:rPr>
        <w:t>, Sidani SM. Management of Radiation Proctitis. </w:t>
      </w:r>
      <w:r w:rsidRPr="0023548D">
        <w:rPr>
          <w:rFonts w:ascii="Book Antiqua" w:hAnsi="Book Antiqua"/>
          <w:i/>
          <w:iCs/>
        </w:rPr>
        <w:t>Dig Dis Sci</w:t>
      </w:r>
      <w:r w:rsidRPr="0023548D">
        <w:rPr>
          <w:rFonts w:ascii="Book Antiqua" w:hAnsi="Book Antiqua"/>
        </w:rPr>
        <w:t> 2018; </w:t>
      </w:r>
      <w:r w:rsidRPr="0023548D">
        <w:rPr>
          <w:rFonts w:ascii="Book Antiqua" w:hAnsi="Book Antiqua"/>
          <w:b/>
          <w:bCs/>
        </w:rPr>
        <w:t>63</w:t>
      </w:r>
      <w:r w:rsidRPr="0023548D">
        <w:rPr>
          <w:rFonts w:ascii="Book Antiqua" w:hAnsi="Book Antiqua"/>
        </w:rPr>
        <w:t>: 2180-2188 [PMID: 29948565 DOI: 10.1007/s10620-018-5163-8]</w:t>
      </w:r>
    </w:p>
    <w:p w14:paraId="4E653F76"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48 </w:t>
      </w:r>
      <w:r w:rsidRPr="0023548D">
        <w:rPr>
          <w:rFonts w:ascii="Book Antiqua" w:hAnsi="Book Antiqua"/>
          <w:b/>
          <w:bCs/>
        </w:rPr>
        <w:t>Fuccio L</w:t>
      </w:r>
      <w:r w:rsidRPr="0023548D">
        <w:rPr>
          <w:rFonts w:ascii="Book Antiqua" w:hAnsi="Book Antiqua"/>
        </w:rPr>
        <w:t>, Frazzoni L, Guido A. Prevention of pelvic radiation disease. </w:t>
      </w:r>
      <w:r w:rsidRPr="0023548D">
        <w:rPr>
          <w:rFonts w:ascii="Book Antiqua" w:hAnsi="Book Antiqua"/>
          <w:i/>
          <w:iCs/>
        </w:rPr>
        <w:t>World J Gastrointest Pharmacol Ther</w:t>
      </w:r>
      <w:r w:rsidRPr="0023548D">
        <w:rPr>
          <w:rFonts w:ascii="Book Antiqua" w:hAnsi="Book Antiqua"/>
        </w:rPr>
        <w:t> 2015; </w:t>
      </w:r>
      <w:r w:rsidRPr="0023548D">
        <w:rPr>
          <w:rFonts w:ascii="Book Antiqua" w:hAnsi="Book Antiqua"/>
          <w:b/>
          <w:bCs/>
        </w:rPr>
        <w:t>6</w:t>
      </w:r>
      <w:r w:rsidRPr="0023548D">
        <w:rPr>
          <w:rFonts w:ascii="Book Antiqua" w:hAnsi="Book Antiqua"/>
        </w:rPr>
        <w:t>: 1-9 [PMID: 25664197 DOI: 10.4292/wjgpt.v6.i1.1]</w:t>
      </w:r>
    </w:p>
    <w:p w14:paraId="1D406185"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49 </w:t>
      </w:r>
      <w:r w:rsidRPr="0023548D">
        <w:rPr>
          <w:rFonts w:ascii="Book Antiqua" w:hAnsi="Book Antiqua"/>
          <w:b/>
          <w:bCs/>
        </w:rPr>
        <w:t>Yuan JH</w:t>
      </w:r>
      <w:r w:rsidRPr="0023548D">
        <w:rPr>
          <w:rFonts w:ascii="Book Antiqua" w:hAnsi="Book Antiqua"/>
        </w:rPr>
        <w:t>, Song LM, Liu Y, Li MW, Lin Q, Wang R, Zhang CS, Dong J. The Effects of Hyperbaric Oxygen Therapy on Pelvic Radiation Induced Gastrointestinal Complications (Rectal Bleeding, Diarrhea, and Pain): A Meta-Analysis. </w:t>
      </w:r>
      <w:r w:rsidRPr="0023548D">
        <w:rPr>
          <w:rFonts w:ascii="Book Antiqua" w:hAnsi="Book Antiqua"/>
          <w:i/>
          <w:iCs/>
        </w:rPr>
        <w:t>Front Oncol</w:t>
      </w:r>
      <w:r w:rsidRPr="0023548D">
        <w:rPr>
          <w:rFonts w:ascii="Book Antiqua" w:hAnsi="Book Antiqua"/>
        </w:rPr>
        <w:t> 2020; </w:t>
      </w:r>
      <w:r w:rsidRPr="0023548D">
        <w:rPr>
          <w:rFonts w:ascii="Book Antiqua" w:hAnsi="Book Antiqua"/>
          <w:b/>
          <w:bCs/>
        </w:rPr>
        <w:t>10</w:t>
      </w:r>
      <w:r w:rsidRPr="0023548D">
        <w:rPr>
          <w:rFonts w:ascii="Book Antiqua" w:hAnsi="Book Antiqua"/>
        </w:rPr>
        <w:t>: 390 [PMID: 32328454 DOI: 10.3389/fonc.2020.00390]</w:t>
      </w:r>
    </w:p>
    <w:p w14:paraId="49E9E204"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50 </w:t>
      </w:r>
      <w:r w:rsidRPr="0023548D">
        <w:rPr>
          <w:rFonts w:ascii="Book Antiqua" w:hAnsi="Book Antiqua"/>
          <w:b/>
          <w:bCs/>
        </w:rPr>
        <w:t>Clarke RE</w:t>
      </w:r>
      <w:r w:rsidRPr="0023548D">
        <w:rPr>
          <w:rFonts w:ascii="Book Antiqua" w:hAnsi="Book Antiqua"/>
        </w:rPr>
        <w:t>, Tenorio LM, Hussey JR, Toklu AS, Cone DL, Hinojosa JG, Desai SP, Dominguez Parra L, Rodrigues SD, Long RJ, Walker MB. Hyperbaric oxygen treatment of chronic refractory radiation proctitis: a randomized and controlled double-blind crossover trial with long-term follow-up. </w:t>
      </w:r>
      <w:r w:rsidRPr="0023548D">
        <w:rPr>
          <w:rFonts w:ascii="Book Antiqua" w:hAnsi="Book Antiqua"/>
          <w:i/>
          <w:iCs/>
        </w:rPr>
        <w:t>Int J Radiat Oncol Biol Phys</w:t>
      </w:r>
      <w:r w:rsidRPr="0023548D">
        <w:rPr>
          <w:rFonts w:ascii="Book Antiqua" w:hAnsi="Book Antiqua"/>
        </w:rPr>
        <w:t> 2008; </w:t>
      </w:r>
      <w:r w:rsidRPr="0023548D">
        <w:rPr>
          <w:rFonts w:ascii="Book Antiqua" w:hAnsi="Book Antiqua"/>
          <w:b/>
          <w:bCs/>
        </w:rPr>
        <w:t>72</w:t>
      </w:r>
      <w:r w:rsidRPr="0023548D">
        <w:rPr>
          <w:rFonts w:ascii="Book Antiqua" w:hAnsi="Book Antiqua"/>
        </w:rPr>
        <w:t>: 134-143 [PMID: 18342453 DOI: 10.1016/j.ijrobp.2007.12.048]</w:t>
      </w:r>
    </w:p>
    <w:p w14:paraId="2C907DDC"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51 </w:t>
      </w:r>
      <w:r w:rsidRPr="0023548D">
        <w:rPr>
          <w:rFonts w:ascii="Book Antiqua" w:hAnsi="Book Antiqua"/>
          <w:b/>
          <w:bCs/>
        </w:rPr>
        <w:t>Cooper JS</w:t>
      </w:r>
      <w:r w:rsidRPr="0023548D">
        <w:rPr>
          <w:rFonts w:ascii="Book Antiqua" w:hAnsi="Book Antiqua"/>
        </w:rPr>
        <w:t>, Hanley ME. Hyperbaric T</w:t>
      </w:r>
      <w:r w:rsidR="00465F01" w:rsidRPr="0023548D">
        <w:rPr>
          <w:rFonts w:ascii="Book Antiqua" w:hAnsi="Book Antiqua"/>
        </w:rPr>
        <w:t>reatment Of Radiation Proctitis. In: StatPearls [Internet]. Treasure Island (FL): StatPearls Publishing; 2021</w:t>
      </w:r>
      <w:r w:rsidRPr="0023548D">
        <w:rPr>
          <w:rFonts w:ascii="Book Antiqua" w:hAnsi="Book Antiqua"/>
        </w:rPr>
        <w:t xml:space="preserve"> [PMID: 30726028]</w:t>
      </w:r>
    </w:p>
    <w:p w14:paraId="3E39228F"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52 </w:t>
      </w:r>
      <w:r w:rsidRPr="0023548D">
        <w:rPr>
          <w:rFonts w:ascii="Book Antiqua" w:hAnsi="Book Antiqua"/>
          <w:b/>
          <w:bCs/>
        </w:rPr>
        <w:t>Bennett MH</w:t>
      </w:r>
      <w:r w:rsidRPr="0023548D">
        <w:rPr>
          <w:rFonts w:ascii="Book Antiqua" w:hAnsi="Book Antiqua"/>
        </w:rPr>
        <w:t>, Feldmeier J, Hampson NB, Smee R, Milross C. Hyperbaric oxygen therapy for late radiation tissue injury. </w:t>
      </w:r>
      <w:r w:rsidRPr="0023548D">
        <w:rPr>
          <w:rFonts w:ascii="Book Antiqua" w:hAnsi="Book Antiqua"/>
          <w:i/>
          <w:iCs/>
        </w:rPr>
        <w:t>Cochrane Database Syst Rev</w:t>
      </w:r>
      <w:r w:rsidRPr="0023548D">
        <w:rPr>
          <w:rFonts w:ascii="Book Antiqua" w:hAnsi="Book Antiqua"/>
        </w:rPr>
        <w:t> 2016; </w:t>
      </w:r>
      <w:r w:rsidRPr="0023548D">
        <w:rPr>
          <w:rFonts w:ascii="Book Antiqua" w:hAnsi="Book Antiqua"/>
          <w:b/>
          <w:bCs/>
        </w:rPr>
        <w:t>4</w:t>
      </w:r>
      <w:r w:rsidRPr="0023548D">
        <w:rPr>
          <w:rFonts w:ascii="Book Antiqua" w:hAnsi="Book Antiqua"/>
        </w:rPr>
        <w:t>: CD005005 [PMID: 27123955 DOI: 10.1002/14651858.CD005005.pub4]</w:t>
      </w:r>
    </w:p>
    <w:p w14:paraId="30EFA649"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53 </w:t>
      </w:r>
      <w:r w:rsidRPr="0023548D">
        <w:rPr>
          <w:rFonts w:ascii="Book Antiqua" w:hAnsi="Book Antiqua"/>
          <w:b/>
          <w:bCs/>
        </w:rPr>
        <w:t>Cosentino D</w:t>
      </w:r>
      <w:r w:rsidRPr="0023548D">
        <w:rPr>
          <w:rFonts w:ascii="Book Antiqua" w:hAnsi="Book Antiqua"/>
        </w:rPr>
        <w:t>, Piro F. Hyaluronic acid for treatment of the radiation therapy side effects: a systematic review. </w:t>
      </w:r>
      <w:r w:rsidRPr="0023548D">
        <w:rPr>
          <w:rFonts w:ascii="Book Antiqua" w:hAnsi="Book Antiqua"/>
          <w:i/>
          <w:iCs/>
        </w:rPr>
        <w:t>Eur Rev Med Pharmacol Sci</w:t>
      </w:r>
      <w:r w:rsidRPr="0023548D">
        <w:rPr>
          <w:rFonts w:ascii="Book Antiqua" w:hAnsi="Book Antiqua"/>
        </w:rPr>
        <w:t> 2018; </w:t>
      </w:r>
      <w:r w:rsidRPr="0023548D">
        <w:rPr>
          <w:rFonts w:ascii="Book Antiqua" w:hAnsi="Book Antiqua"/>
          <w:b/>
          <w:bCs/>
        </w:rPr>
        <w:t>22</w:t>
      </w:r>
      <w:r w:rsidRPr="0023548D">
        <w:rPr>
          <w:rFonts w:ascii="Book Antiqua" w:hAnsi="Book Antiqua"/>
        </w:rPr>
        <w:t>: 7562-7572 [PMID: 30468506 DOI: 10.26355/eurrev_201811_16298]</w:t>
      </w:r>
    </w:p>
    <w:p w14:paraId="74CB0C4B"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54 </w:t>
      </w:r>
      <w:r w:rsidRPr="0023548D">
        <w:rPr>
          <w:rFonts w:ascii="Book Antiqua" w:hAnsi="Book Antiqua"/>
          <w:b/>
          <w:bCs/>
        </w:rPr>
        <w:t>Nelamangala Ramakrishnaiah VP</w:t>
      </w:r>
      <w:r w:rsidRPr="0023548D">
        <w:rPr>
          <w:rFonts w:ascii="Book Antiqua" w:hAnsi="Book Antiqua"/>
        </w:rPr>
        <w:t>, Krishnamachari S. Chronic haemorrhagic radiation proctitis: A review. </w:t>
      </w:r>
      <w:r w:rsidRPr="0023548D">
        <w:rPr>
          <w:rFonts w:ascii="Book Antiqua" w:hAnsi="Book Antiqua"/>
          <w:i/>
          <w:iCs/>
        </w:rPr>
        <w:t>World J Gastrointest Surg</w:t>
      </w:r>
      <w:r w:rsidRPr="0023548D">
        <w:rPr>
          <w:rFonts w:ascii="Book Antiqua" w:hAnsi="Book Antiqua"/>
        </w:rPr>
        <w:t> 2016; </w:t>
      </w:r>
      <w:r w:rsidRPr="0023548D">
        <w:rPr>
          <w:rFonts w:ascii="Book Antiqua" w:hAnsi="Book Antiqua"/>
          <w:b/>
          <w:bCs/>
        </w:rPr>
        <w:t>8</w:t>
      </w:r>
      <w:r w:rsidRPr="0023548D">
        <w:rPr>
          <w:rFonts w:ascii="Book Antiqua" w:hAnsi="Book Antiqua"/>
        </w:rPr>
        <w:t>: 483-491 [PMID: 27462390 DOI: 10.4240/wjgs.v8.i7.483]</w:t>
      </w:r>
    </w:p>
    <w:p w14:paraId="2CA387EB"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55 </w:t>
      </w:r>
      <w:r w:rsidRPr="0023548D">
        <w:rPr>
          <w:rFonts w:ascii="Book Antiqua" w:hAnsi="Book Antiqua"/>
          <w:b/>
          <w:bCs/>
        </w:rPr>
        <w:t>Rustagi T</w:t>
      </w:r>
      <w:r w:rsidRPr="0023548D">
        <w:rPr>
          <w:rFonts w:ascii="Book Antiqua" w:hAnsi="Book Antiqua"/>
        </w:rPr>
        <w:t>, Mashimo H. Endoscopic management of chronic radiation proctitis. </w:t>
      </w:r>
      <w:r w:rsidRPr="0023548D">
        <w:rPr>
          <w:rFonts w:ascii="Book Antiqua" w:hAnsi="Book Antiqua"/>
          <w:i/>
          <w:iCs/>
        </w:rPr>
        <w:t>World J Gastroenterol</w:t>
      </w:r>
      <w:r w:rsidRPr="0023548D">
        <w:rPr>
          <w:rFonts w:ascii="Book Antiqua" w:hAnsi="Book Antiqua"/>
        </w:rPr>
        <w:t> 2011; </w:t>
      </w:r>
      <w:r w:rsidRPr="0023548D">
        <w:rPr>
          <w:rFonts w:ascii="Book Antiqua" w:hAnsi="Book Antiqua"/>
          <w:b/>
          <w:bCs/>
        </w:rPr>
        <w:t>17</w:t>
      </w:r>
      <w:r w:rsidRPr="0023548D">
        <w:rPr>
          <w:rFonts w:ascii="Book Antiqua" w:hAnsi="Book Antiqua"/>
        </w:rPr>
        <w:t>: 4554-4562 [PMID: 22147960 DOI: 10.3748/wjg.v17.i41.4554]</w:t>
      </w:r>
    </w:p>
    <w:p w14:paraId="18A200CA"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lastRenderedPageBreak/>
        <w:t>56 </w:t>
      </w:r>
      <w:r w:rsidRPr="0023548D">
        <w:rPr>
          <w:rFonts w:ascii="Book Antiqua" w:hAnsi="Book Antiqua"/>
          <w:b/>
          <w:bCs/>
        </w:rPr>
        <w:t>Lee JK</w:t>
      </w:r>
      <w:r w:rsidRPr="0023548D">
        <w:rPr>
          <w:rFonts w:ascii="Book Antiqua" w:hAnsi="Book Antiqua"/>
        </w:rPr>
        <w:t>, Agrawal D, Thosani N, Al-Haddad M, Buxbaum JL, Calderwood AH, Fishman DS, Fujii-Lau LL, Jamil LH, Jue TL, Khashab MA, Law JK, Naveed M, Qumseya BJ, Sawhney MS, Storm AC, Yang J, Wani SB. ASGE guideline on the role of endoscopy for bleeding from chronic radiation proctopathy. </w:t>
      </w:r>
      <w:r w:rsidRPr="0023548D">
        <w:rPr>
          <w:rFonts w:ascii="Book Antiqua" w:hAnsi="Book Antiqua"/>
          <w:i/>
          <w:iCs/>
        </w:rPr>
        <w:t>Gastrointest Endosc</w:t>
      </w:r>
      <w:r w:rsidRPr="0023548D">
        <w:rPr>
          <w:rFonts w:ascii="Book Antiqua" w:hAnsi="Book Antiqua"/>
        </w:rPr>
        <w:t> 2019; </w:t>
      </w:r>
      <w:r w:rsidRPr="0023548D">
        <w:rPr>
          <w:rFonts w:ascii="Book Antiqua" w:hAnsi="Book Antiqua"/>
          <w:b/>
          <w:bCs/>
        </w:rPr>
        <w:t>90</w:t>
      </w:r>
      <w:r w:rsidRPr="0023548D">
        <w:rPr>
          <w:rFonts w:ascii="Book Antiqua" w:hAnsi="Book Antiqua"/>
        </w:rPr>
        <w:t>: 171-182.e1 [PMID: 31235260 DOI: 10.1016/j.gie.2019.04.234]</w:t>
      </w:r>
    </w:p>
    <w:p w14:paraId="1A0504A0"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57 </w:t>
      </w:r>
      <w:r w:rsidRPr="0023548D">
        <w:rPr>
          <w:rFonts w:ascii="Book Antiqua" w:hAnsi="Book Antiqua"/>
          <w:b/>
          <w:bCs/>
        </w:rPr>
        <w:t>Lenz L</w:t>
      </w:r>
      <w:r w:rsidRPr="0023548D">
        <w:rPr>
          <w:rFonts w:ascii="Book Antiqua" w:hAnsi="Book Antiqua"/>
        </w:rPr>
        <w:t>, Rohr R, Nakao F, Libera E, Ferrari A. Chronic radiation proctopathy: A practical review of endoscopic treatment. </w:t>
      </w:r>
      <w:r w:rsidRPr="0023548D">
        <w:rPr>
          <w:rFonts w:ascii="Book Antiqua" w:hAnsi="Book Antiqua"/>
          <w:i/>
          <w:iCs/>
        </w:rPr>
        <w:t>World J Gastrointest Surg</w:t>
      </w:r>
      <w:r w:rsidRPr="0023548D">
        <w:rPr>
          <w:rFonts w:ascii="Book Antiqua" w:hAnsi="Book Antiqua"/>
        </w:rPr>
        <w:t> 2016; </w:t>
      </w:r>
      <w:r w:rsidRPr="0023548D">
        <w:rPr>
          <w:rFonts w:ascii="Book Antiqua" w:hAnsi="Book Antiqua"/>
          <w:b/>
          <w:bCs/>
        </w:rPr>
        <w:t>8</w:t>
      </w:r>
      <w:r w:rsidRPr="0023548D">
        <w:rPr>
          <w:rFonts w:ascii="Book Antiqua" w:hAnsi="Book Antiqua"/>
        </w:rPr>
        <w:t>: 151-160 [PMID: 26981189 DOI: 10.4240/wjgs.v8.i2.151]</w:t>
      </w:r>
    </w:p>
    <w:p w14:paraId="4D8F2D4A"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58 </w:t>
      </w:r>
      <w:r w:rsidRPr="0023548D">
        <w:rPr>
          <w:rFonts w:ascii="Book Antiqua" w:hAnsi="Book Antiqua"/>
          <w:b/>
          <w:bCs/>
        </w:rPr>
        <w:t>Peng Y</w:t>
      </w:r>
      <w:r w:rsidRPr="0023548D">
        <w:rPr>
          <w:rFonts w:ascii="Book Antiqua" w:hAnsi="Book Antiqua"/>
        </w:rPr>
        <w:t>, Wang H, Feng J, Fang S, Zhang M, Wang F, Chang Y, Shi X, Zhao Q, Liu J. Efficacy and Safety of Argon Plasma Coagulation for Hemorrhagic Chronic Radiation Proctopathy: A Systematic Review. </w:t>
      </w:r>
      <w:r w:rsidRPr="0023548D">
        <w:rPr>
          <w:rFonts w:ascii="Book Antiqua" w:hAnsi="Book Antiqua"/>
          <w:i/>
          <w:iCs/>
        </w:rPr>
        <w:t>Gastroenterol Res Pract</w:t>
      </w:r>
      <w:r w:rsidRPr="0023548D">
        <w:rPr>
          <w:rFonts w:ascii="Book Antiqua" w:hAnsi="Book Antiqua"/>
        </w:rPr>
        <w:t> 2018; </w:t>
      </w:r>
      <w:r w:rsidRPr="0023548D">
        <w:rPr>
          <w:rFonts w:ascii="Book Antiqua" w:hAnsi="Book Antiqua"/>
          <w:b/>
          <w:bCs/>
        </w:rPr>
        <w:t>2018</w:t>
      </w:r>
      <w:r w:rsidRPr="0023548D">
        <w:rPr>
          <w:rFonts w:ascii="Book Antiqua" w:hAnsi="Book Antiqua"/>
        </w:rPr>
        <w:t>: 3087603 [PMID: 29681929 DOI: 10.1155/2018/3087603]</w:t>
      </w:r>
    </w:p>
    <w:p w14:paraId="08C94E72"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59 </w:t>
      </w:r>
      <w:r w:rsidRPr="0023548D">
        <w:rPr>
          <w:rFonts w:ascii="Book Antiqua" w:hAnsi="Book Antiqua"/>
          <w:b/>
          <w:bCs/>
        </w:rPr>
        <w:t>Siow SL</w:t>
      </w:r>
      <w:r w:rsidRPr="0023548D">
        <w:rPr>
          <w:rFonts w:ascii="Book Antiqua" w:hAnsi="Book Antiqua"/>
        </w:rPr>
        <w:t>, Mahendran HA, Seo CJ. Complication and remission rates after endoscopic argon plasma coagulation in the treatment of haemorrhagic radiation proctitis. </w:t>
      </w:r>
      <w:r w:rsidRPr="0023548D">
        <w:rPr>
          <w:rFonts w:ascii="Book Antiqua" w:hAnsi="Book Antiqua"/>
          <w:i/>
          <w:iCs/>
        </w:rPr>
        <w:t>Int J Colorectal Dis</w:t>
      </w:r>
      <w:r w:rsidRPr="0023548D">
        <w:rPr>
          <w:rFonts w:ascii="Book Antiqua" w:hAnsi="Book Antiqua"/>
        </w:rPr>
        <w:t> 2017; </w:t>
      </w:r>
      <w:r w:rsidRPr="0023548D">
        <w:rPr>
          <w:rFonts w:ascii="Book Antiqua" w:hAnsi="Book Antiqua"/>
          <w:b/>
          <w:bCs/>
        </w:rPr>
        <w:t>32</w:t>
      </w:r>
      <w:r w:rsidRPr="0023548D">
        <w:rPr>
          <w:rFonts w:ascii="Book Antiqua" w:hAnsi="Book Antiqua"/>
        </w:rPr>
        <w:t>: 131-134 [PMID: 27527929 DOI: 10.1007/s00384-016-2635-1]</w:t>
      </w:r>
    </w:p>
    <w:p w14:paraId="2DD327BC"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60 </w:t>
      </w:r>
      <w:r w:rsidRPr="0023548D">
        <w:rPr>
          <w:rFonts w:ascii="Book Antiqua" w:hAnsi="Book Antiqua"/>
          <w:b/>
          <w:bCs/>
        </w:rPr>
        <w:t>Pigò F</w:t>
      </w:r>
      <w:r w:rsidRPr="0023548D">
        <w:rPr>
          <w:rFonts w:ascii="Book Antiqua" w:hAnsi="Book Antiqua"/>
        </w:rPr>
        <w:t>, Bertani H, Manno M, Mirante VG, Caruso A, Conigliaro RL. Radiofrequency ablation for chronic radiation proctitis: our initial experience with four cases. </w:t>
      </w:r>
      <w:r w:rsidRPr="0023548D">
        <w:rPr>
          <w:rFonts w:ascii="Book Antiqua" w:hAnsi="Book Antiqua"/>
          <w:i/>
          <w:iCs/>
        </w:rPr>
        <w:t>Tech Coloproctol</w:t>
      </w:r>
      <w:r w:rsidRPr="0023548D">
        <w:rPr>
          <w:rFonts w:ascii="Book Antiqua" w:hAnsi="Book Antiqua"/>
        </w:rPr>
        <w:t> 2014; </w:t>
      </w:r>
      <w:r w:rsidRPr="0023548D">
        <w:rPr>
          <w:rFonts w:ascii="Book Antiqua" w:hAnsi="Book Antiqua"/>
          <w:b/>
          <w:bCs/>
        </w:rPr>
        <w:t>18</w:t>
      </w:r>
      <w:r w:rsidRPr="0023548D">
        <w:rPr>
          <w:rFonts w:ascii="Book Antiqua" w:hAnsi="Book Antiqua"/>
        </w:rPr>
        <w:t>: 1089-1092 [PMID: 24915942 DOI: 10.1007/s10151-014-1178-0]</w:t>
      </w:r>
    </w:p>
    <w:p w14:paraId="18A8133E"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61 </w:t>
      </w:r>
      <w:r w:rsidRPr="0023548D">
        <w:rPr>
          <w:rFonts w:ascii="Book Antiqua" w:hAnsi="Book Antiqua"/>
          <w:b/>
          <w:bCs/>
        </w:rPr>
        <w:t>Zhou C</w:t>
      </w:r>
      <w:r w:rsidRPr="0023548D">
        <w:rPr>
          <w:rFonts w:ascii="Book Antiqua" w:hAnsi="Book Antiqua"/>
        </w:rPr>
        <w:t>, Adler DC, Becker L, Chen Y, Tsai TH, Figueiredo M, Schmitt JM, Fujimoto JG, Mashimo H. Effective treatment of chronic radiation proctitis using radiofrequency ablation. </w:t>
      </w:r>
      <w:r w:rsidRPr="0023548D">
        <w:rPr>
          <w:rFonts w:ascii="Book Antiqua" w:hAnsi="Book Antiqua"/>
          <w:i/>
          <w:iCs/>
        </w:rPr>
        <w:t>Therap Adv Gastroenterol</w:t>
      </w:r>
      <w:r w:rsidRPr="0023548D">
        <w:rPr>
          <w:rFonts w:ascii="Book Antiqua" w:hAnsi="Book Antiqua"/>
        </w:rPr>
        <w:t> 2009; </w:t>
      </w:r>
      <w:r w:rsidRPr="0023548D">
        <w:rPr>
          <w:rFonts w:ascii="Book Antiqua" w:hAnsi="Book Antiqua"/>
          <w:b/>
          <w:bCs/>
        </w:rPr>
        <w:t>2</w:t>
      </w:r>
      <w:r w:rsidRPr="0023548D">
        <w:rPr>
          <w:rFonts w:ascii="Book Antiqua" w:hAnsi="Book Antiqua"/>
        </w:rPr>
        <w:t>: 149-156 [PMID: 20593010 DOI: 10.1177/1756283x08103341]</w:t>
      </w:r>
    </w:p>
    <w:p w14:paraId="02F6F0FE"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62 </w:t>
      </w:r>
      <w:r w:rsidRPr="0023548D">
        <w:rPr>
          <w:rFonts w:ascii="Book Antiqua" w:hAnsi="Book Antiqua"/>
          <w:b/>
          <w:bCs/>
        </w:rPr>
        <w:t>McCarty TR</w:t>
      </w:r>
      <w:r w:rsidRPr="0023548D">
        <w:rPr>
          <w:rFonts w:ascii="Book Antiqua" w:hAnsi="Book Antiqua"/>
        </w:rPr>
        <w:t>, Garg R, Rustagi T. Efficacy and safety of radiofrequency ablation for treatment of chronic radiation proctitis: A systematic review and meta-analysis. </w:t>
      </w:r>
      <w:r w:rsidRPr="0023548D">
        <w:rPr>
          <w:rFonts w:ascii="Book Antiqua" w:hAnsi="Book Antiqua"/>
          <w:i/>
          <w:iCs/>
        </w:rPr>
        <w:t>J Gastroenterol Hepatol</w:t>
      </w:r>
      <w:r w:rsidRPr="0023548D">
        <w:rPr>
          <w:rFonts w:ascii="Book Antiqua" w:hAnsi="Book Antiqua"/>
        </w:rPr>
        <w:t> 2019; </w:t>
      </w:r>
      <w:r w:rsidRPr="0023548D">
        <w:rPr>
          <w:rFonts w:ascii="Book Antiqua" w:hAnsi="Book Antiqua"/>
          <w:b/>
          <w:bCs/>
        </w:rPr>
        <w:t>34</w:t>
      </w:r>
      <w:r w:rsidRPr="0023548D">
        <w:rPr>
          <w:rFonts w:ascii="Book Antiqua" w:hAnsi="Book Antiqua"/>
        </w:rPr>
        <w:t>: 1479-1485 [PMID: 31111527 DOI: 10.1111/jgh.14729]</w:t>
      </w:r>
    </w:p>
    <w:p w14:paraId="5687EDFB" w14:textId="77777777" w:rsidR="00171720" w:rsidRPr="0023548D" w:rsidRDefault="00171720" w:rsidP="0023548D">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3548D">
        <w:rPr>
          <w:rFonts w:ascii="Book Antiqua" w:hAnsi="Book Antiqua"/>
        </w:rPr>
        <w:t>63 </w:t>
      </w:r>
      <w:r w:rsidRPr="0023548D">
        <w:rPr>
          <w:rFonts w:ascii="Book Antiqua" w:hAnsi="Book Antiqua"/>
          <w:b/>
          <w:bCs/>
        </w:rPr>
        <w:t>McCarty TR</w:t>
      </w:r>
      <w:r w:rsidRPr="0023548D">
        <w:rPr>
          <w:rFonts w:ascii="Book Antiqua" w:hAnsi="Book Antiqua"/>
        </w:rPr>
        <w:t>, Rustagi T. New Indications for Endoscopic Radiofrequency Ablation. </w:t>
      </w:r>
      <w:r w:rsidRPr="0023548D">
        <w:rPr>
          <w:rFonts w:ascii="Book Antiqua" w:hAnsi="Book Antiqua"/>
          <w:i/>
          <w:iCs/>
        </w:rPr>
        <w:t>Clin Gastroenterol Hepatol</w:t>
      </w:r>
      <w:r w:rsidRPr="0023548D">
        <w:rPr>
          <w:rFonts w:ascii="Book Antiqua" w:hAnsi="Book Antiqua"/>
        </w:rPr>
        <w:t> 2018; </w:t>
      </w:r>
      <w:r w:rsidRPr="0023548D">
        <w:rPr>
          <w:rFonts w:ascii="Book Antiqua" w:hAnsi="Book Antiqua"/>
          <w:b/>
          <w:bCs/>
        </w:rPr>
        <w:t>16</w:t>
      </w:r>
      <w:r w:rsidRPr="0023548D">
        <w:rPr>
          <w:rFonts w:ascii="Book Antiqua" w:hAnsi="Book Antiqua"/>
        </w:rPr>
        <w:t>: 1007-1017 [PMID: 29081376 DOI: 10.1016/j.cgh.2017.10.023]</w:t>
      </w:r>
    </w:p>
    <w:p w14:paraId="37C18862" w14:textId="77777777" w:rsidR="00A77B3E" w:rsidRPr="0023548D" w:rsidRDefault="00A77B3E" w:rsidP="0023548D">
      <w:pPr>
        <w:spacing w:line="360" w:lineRule="auto"/>
        <w:jc w:val="both"/>
        <w:rPr>
          <w:rFonts w:ascii="Book Antiqua" w:hAnsi="Book Antiqua" w:cs="Book Antiqua"/>
          <w:color w:val="000000"/>
          <w:lang w:eastAsia="zh-CN"/>
        </w:rPr>
      </w:pPr>
    </w:p>
    <w:p w14:paraId="1699EC0C" w14:textId="77777777" w:rsidR="00171720" w:rsidRPr="0023548D" w:rsidRDefault="00171720" w:rsidP="0023548D">
      <w:pPr>
        <w:spacing w:line="360" w:lineRule="auto"/>
        <w:jc w:val="both"/>
        <w:rPr>
          <w:rFonts w:ascii="Book Antiqua" w:hAnsi="Book Antiqua"/>
          <w:lang w:eastAsia="zh-CN"/>
        </w:rPr>
        <w:sectPr w:rsidR="00171720" w:rsidRPr="0023548D">
          <w:pgSz w:w="12240" w:h="15840"/>
          <w:pgMar w:top="1440" w:right="1440" w:bottom="1440" w:left="1440" w:header="720" w:footer="720" w:gutter="0"/>
          <w:cols w:space="720"/>
          <w:docGrid w:linePitch="360"/>
        </w:sectPr>
      </w:pPr>
    </w:p>
    <w:p w14:paraId="2A015709" w14:textId="77777777"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b/>
          <w:color w:val="000000"/>
        </w:rPr>
        <w:lastRenderedPageBreak/>
        <w:t>Footnotes</w:t>
      </w:r>
    </w:p>
    <w:p w14:paraId="1074C379" w14:textId="598103B6" w:rsidR="00A77B3E" w:rsidRPr="0023548D" w:rsidRDefault="007133F8" w:rsidP="0023548D">
      <w:pPr>
        <w:spacing w:line="360" w:lineRule="auto"/>
        <w:jc w:val="both"/>
        <w:rPr>
          <w:rFonts w:ascii="Book Antiqua" w:hAnsi="Book Antiqua"/>
          <w:lang w:eastAsia="zh-CN"/>
        </w:rPr>
      </w:pPr>
      <w:r w:rsidRPr="0023548D">
        <w:rPr>
          <w:rFonts w:ascii="Book Antiqua" w:eastAsia="Book Antiqua" w:hAnsi="Book Antiqua" w:cs="Book Antiqua"/>
          <w:b/>
          <w:bCs/>
          <w:color w:val="000000"/>
        </w:rPr>
        <w:t xml:space="preserve">Conflict-of-interest statement: </w:t>
      </w:r>
      <w:r w:rsidRPr="0023548D">
        <w:rPr>
          <w:rFonts w:ascii="Book Antiqua" w:eastAsia="Book Antiqua" w:hAnsi="Book Antiqua" w:cs="Book Antiqua"/>
          <w:color w:val="000000"/>
        </w:rPr>
        <w:t>There are no conflicts of interest</w:t>
      </w:r>
      <w:r w:rsidR="0073051B" w:rsidRPr="0023548D">
        <w:rPr>
          <w:rFonts w:ascii="Book Antiqua" w:hAnsi="Book Antiqua" w:cs="Book Antiqua"/>
          <w:color w:val="000000"/>
          <w:lang w:eastAsia="zh-CN"/>
        </w:rPr>
        <w:t>.</w:t>
      </w:r>
    </w:p>
    <w:p w14:paraId="6A7BAC35" w14:textId="77777777" w:rsidR="00A77B3E" w:rsidRPr="0023548D" w:rsidRDefault="00A77B3E" w:rsidP="0023548D">
      <w:pPr>
        <w:spacing w:line="360" w:lineRule="auto"/>
        <w:jc w:val="both"/>
        <w:rPr>
          <w:rFonts w:ascii="Book Antiqua" w:hAnsi="Book Antiqua"/>
        </w:rPr>
      </w:pPr>
    </w:p>
    <w:p w14:paraId="258A5063" w14:textId="77777777"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b/>
          <w:bCs/>
          <w:color w:val="000000"/>
        </w:rPr>
        <w:t xml:space="preserve">Open-Access: </w:t>
      </w:r>
      <w:r w:rsidRPr="0023548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3AA55B" w14:textId="77777777" w:rsidR="00A77B3E" w:rsidRPr="0023548D" w:rsidRDefault="00A77B3E" w:rsidP="0023548D">
      <w:pPr>
        <w:spacing w:line="360" w:lineRule="auto"/>
        <w:jc w:val="both"/>
        <w:rPr>
          <w:rFonts w:ascii="Book Antiqua" w:hAnsi="Book Antiqua"/>
        </w:rPr>
      </w:pPr>
    </w:p>
    <w:p w14:paraId="52E66129" w14:textId="77777777" w:rsidR="00A77B3E" w:rsidRPr="0023548D" w:rsidRDefault="007133F8" w:rsidP="0023548D">
      <w:pPr>
        <w:spacing w:line="360" w:lineRule="auto"/>
        <w:jc w:val="both"/>
        <w:rPr>
          <w:rFonts w:ascii="Book Antiqua" w:eastAsia="Book Antiqua" w:hAnsi="Book Antiqua" w:cs="Book Antiqua"/>
          <w:color w:val="000000"/>
        </w:rPr>
      </w:pPr>
      <w:r w:rsidRPr="0023548D">
        <w:rPr>
          <w:rFonts w:ascii="Book Antiqua" w:eastAsia="Book Antiqua" w:hAnsi="Book Antiqua" w:cs="Book Antiqua"/>
          <w:b/>
          <w:color w:val="000000"/>
        </w:rPr>
        <w:t xml:space="preserve">Manuscript source: </w:t>
      </w:r>
      <w:r w:rsidRPr="0023548D">
        <w:rPr>
          <w:rFonts w:ascii="Book Antiqua" w:eastAsia="Book Antiqua" w:hAnsi="Book Antiqua" w:cs="Book Antiqua"/>
          <w:color w:val="000000"/>
        </w:rPr>
        <w:t xml:space="preserve">Invited </w:t>
      </w:r>
      <w:r w:rsidR="00E64747" w:rsidRPr="0023548D">
        <w:rPr>
          <w:rFonts w:ascii="Book Antiqua" w:eastAsia="Book Antiqua" w:hAnsi="Book Antiqua" w:cs="Book Antiqua"/>
          <w:color w:val="000000"/>
        </w:rPr>
        <w:t>manuscript</w:t>
      </w:r>
    </w:p>
    <w:p w14:paraId="1C7370B5" w14:textId="77777777" w:rsidR="009465E8" w:rsidRPr="0023548D" w:rsidRDefault="009465E8" w:rsidP="0023548D">
      <w:pPr>
        <w:spacing w:line="360" w:lineRule="auto"/>
        <w:jc w:val="both"/>
        <w:rPr>
          <w:rFonts w:ascii="Book Antiqua" w:hAnsi="Book Antiqua"/>
        </w:rPr>
      </w:pPr>
    </w:p>
    <w:p w14:paraId="6B2A3836" w14:textId="30CB7C11"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b/>
          <w:color w:val="000000"/>
        </w:rPr>
        <w:t>Corresponding Author</w:t>
      </w:r>
      <w:r w:rsidR="004136D8">
        <w:rPr>
          <w:rFonts w:ascii="Book Antiqua" w:eastAsia="Book Antiqua" w:hAnsi="Book Antiqua" w:cs="Book Antiqua"/>
          <w:b/>
          <w:color w:val="000000"/>
        </w:rPr>
        <w:t>’</w:t>
      </w:r>
      <w:r w:rsidRPr="0023548D">
        <w:rPr>
          <w:rFonts w:ascii="Book Antiqua" w:eastAsia="Book Antiqua" w:hAnsi="Book Antiqua" w:cs="Book Antiqua"/>
          <w:b/>
          <w:color w:val="000000"/>
        </w:rPr>
        <w:t xml:space="preserve">s Membership in Professional Societies: </w:t>
      </w:r>
      <w:r w:rsidRPr="0023548D">
        <w:rPr>
          <w:rFonts w:ascii="Book Antiqua" w:eastAsia="Book Antiqua" w:hAnsi="Book Antiqua" w:cs="Book Antiqua"/>
          <w:color w:val="000000"/>
        </w:rPr>
        <w:t>Briti</w:t>
      </w:r>
      <w:r w:rsidR="00E64747" w:rsidRPr="0023548D">
        <w:rPr>
          <w:rFonts w:ascii="Book Antiqua" w:eastAsia="Book Antiqua" w:hAnsi="Book Antiqua" w:cs="Book Antiqua"/>
          <w:color w:val="000000"/>
        </w:rPr>
        <w:t>sh Society of Gastroenterology</w:t>
      </w:r>
      <w:r w:rsidRPr="0023548D">
        <w:rPr>
          <w:rFonts w:ascii="Book Antiqua" w:eastAsia="Book Antiqua" w:hAnsi="Book Antiqua" w:cs="Book Antiqua"/>
          <w:color w:val="000000"/>
        </w:rPr>
        <w:t>.</w:t>
      </w:r>
    </w:p>
    <w:p w14:paraId="4DBB530C" w14:textId="77777777" w:rsidR="00A77B3E" w:rsidRPr="0023548D" w:rsidRDefault="00A77B3E" w:rsidP="0023548D">
      <w:pPr>
        <w:spacing w:line="360" w:lineRule="auto"/>
        <w:jc w:val="both"/>
        <w:rPr>
          <w:rFonts w:ascii="Book Antiqua" w:hAnsi="Book Antiqua"/>
        </w:rPr>
      </w:pPr>
    </w:p>
    <w:p w14:paraId="266DCEB3" w14:textId="77777777"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b/>
          <w:color w:val="000000"/>
        </w:rPr>
        <w:t xml:space="preserve">Peer-review started: </w:t>
      </w:r>
      <w:r w:rsidRPr="0023548D">
        <w:rPr>
          <w:rFonts w:ascii="Book Antiqua" w:eastAsia="Book Antiqua" w:hAnsi="Book Antiqua" w:cs="Book Antiqua"/>
          <w:color w:val="000000"/>
        </w:rPr>
        <w:t>February 18, 2021</w:t>
      </w:r>
    </w:p>
    <w:p w14:paraId="5D9F6C9C" w14:textId="77777777"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b/>
          <w:color w:val="000000"/>
        </w:rPr>
        <w:t xml:space="preserve">First decision: </w:t>
      </w:r>
      <w:r w:rsidRPr="0023548D">
        <w:rPr>
          <w:rFonts w:ascii="Book Antiqua" w:eastAsia="Book Antiqua" w:hAnsi="Book Antiqua" w:cs="Book Antiqua"/>
          <w:color w:val="000000"/>
        </w:rPr>
        <w:t>March 15, 2021</w:t>
      </w:r>
    </w:p>
    <w:p w14:paraId="481696BB" w14:textId="77777777"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b/>
          <w:color w:val="000000"/>
        </w:rPr>
        <w:t xml:space="preserve">Article in press: </w:t>
      </w:r>
    </w:p>
    <w:p w14:paraId="25A159A7" w14:textId="77777777" w:rsidR="00A77B3E" w:rsidRPr="0023548D" w:rsidRDefault="00A77B3E" w:rsidP="0023548D">
      <w:pPr>
        <w:spacing w:line="360" w:lineRule="auto"/>
        <w:jc w:val="both"/>
        <w:rPr>
          <w:rFonts w:ascii="Book Antiqua" w:hAnsi="Book Antiqua"/>
        </w:rPr>
      </w:pPr>
    </w:p>
    <w:p w14:paraId="39F92DB7" w14:textId="77777777"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b/>
          <w:color w:val="000000"/>
        </w:rPr>
        <w:t xml:space="preserve">Specialty type: </w:t>
      </w:r>
      <w:r w:rsidRPr="0023548D">
        <w:rPr>
          <w:rFonts w:ascii="Book Antiqua" w:eastAsia="Book Antiqua" w:hAnsi="Book Antiqua" w:cs="Book Antiqua"/>
          <w:color w:val="000000"/>
        </w:rPr>
        <w:t xml:space="preserve">Gastroenterology and </w:t>
      </w:r>
      <w:r w:rsidR="00E64747" w:rsidRPr="0023548D">
        <w:rPr>
          <w:rFonts w:ascii="Book Antiqua" w:eastAsia="Book Antiqua" w:hAnsi="Book Antiqua" w:cs="Book Antiqua"/>
          <w:color w:val="000000"/>
        </w:rPr>
        <w:t>hepatology</w:t>
      </w:r>
    </w:p>
    <w:p w14:paraId="275B9B5A" w14:textId="77777777"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b/>
          <w:color w:val="000000"/>
        </w:rPr>
        <w:t xml:space="preserve">Country/Territory of origin: </w:t>
      </w:r>
      <w:r w:rsidRPr="0023548D">
        <w:rPr>
          <w:rFonts w:ascii="Book Antiqua" w:eastAsia="Book Antiqua" w:hAnsi="Book Antiqua" w:cs="Book Antiqua"/>
          <w:color w:val="000000"/>
        </w:rPr>
        <w:t>United Kingdom</w:t>
      </w:r>
    </w:p>
    <w:p w14:paraId="00638552" w14:textId="77777777"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b/>
          <w:color w:val="000000"/>
        </w:rPr>
        <w:t>Peer-review report’s scientific quality classification</w:t>
      </w:r>
    </w:p>
    <w:p w14:paraId="04FE420E" w14:textId="77777777"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color w:val="000000"/>
        </w:rPr>
        <w:t>Grade A (Excellent): 0</w:t>
      </w:r>
    </w:p>
    <w:p w14:paraId="2938CD75" w14:textId="77777777"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color w:val="000000"/>
        </w:rPr>
        <w:t>Grade B (Very good): 0</w:t>
      </w:r>
    </w:p>
    <w:p w14:paraId="032ED676" w14:textId="77777777"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color w:val="000000"/>
        </w:rPr>
        <w:t>Grade C (Good): C</w:t>
      </w:r>
    </w:p>
    <w:p w14:paraId="36E62F11" w14:textId="77777777"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color w:val="000000"/>
        </w:rPr>
        <w:t>Grade D (Fair): 0</w:t>
      </w:r>
    </w:p>
    <w:p w14:paraId="37A8783B" w14:textId="77777777" w:rsidR="00A77B3E" w:rsidRPr="0023548D" w:rsidRDefault="007133F8" w:rsidP="0023548D">
      <w:pPr>
        <w:spacing w:line="360" w:lineRule="auto"/>
        <w:jc w:val="both"/>
        <w:rPr>
          <w:rFonts w:ascii="Book Antiqua" w:hAnsi="Book Antiqua"/>
        </w:rPr>
      </w:pPr>
      <w:r w:rsidRPr="0023548D">
        <w:rPr>
          <w:rFonts w:ascii="Book Antiqua" w:eastAsia="Book Antiqua" w:hAnsi="Book Antiqua" w:cs="Book Antiqua"/>
          <w:color w:val="000000"/>
        </w:rPr>
        <w:t>Grade E (Poor): 0</w:t>
      </w:r>
    </w:p>
    <w:p w14:paraId="55194873" w14:textId="77777777" w:rsidR="00A77B3E" w:rsidRPr="0023548D" w:rsidRDefault="00A77B3E" w:rsidP="0023548D">
      <w:pPr>
        <w:spacing w:line="360" w:lineRule="auto"/>
        <w:jc w:val="both"/>
        <w:rPr>
          <w:rFonts w:ascii="Book Antiqua" w:hAnsi="Book Antiqua"/>
        </w:rPr>
      </w:pPr>
    </w:p>
    <w:p w14:paraId="45FD3586" w14:textId="3E1A4128" w:rsidR="001327A1" w:rsidRPr="0023548D" w:rsidRDefault="007133F8" w:rsidP="0023548D">
      <w:pPr>
        <w:spacing w:line="360" w:lineRule="auto"/>
        <w:jc w:val="both"/>
        <w:rPr>
          <w:rFonts w:ascii="Book Antiqua" w:eastAsia="Book Antiqua" w:hAnsi="Book Antiqua" w:cs="Book Antiqua"/>
          <w:b/>
          <w:color w:val="000000"/>
        </w:rPr>
      </w:pPr>
      <w:r w:rsidRPr="0023548D">
        <w:rPr>
          <w:rFonts w:ascii="Book Antiqua" w:eastAsia="Book Antiqua" w:hAnsi="Book Antiqua" w:cs="Book Antiqua"/>
          <w:b/>
          <w:color w:val="000000"/>
        </w:rPr>
        <w:t xml:space="preserve">P-Reviewer: </w:t>
      </w:r>
      <w:r w:rsidRPr="0023548D">
        <w:rPr>
          <w:rFonts w:ascii="Book Antiqua" w:eastAsia="Book Antiqua" w:hAnsi="Book Antiqua" w:cs="Book Antiqua"/>
          <w:color w:val="000000"/>
        </w:rPr>
        <w:t>Lang S</w:t>
      </w:r>
      <w:r w:rsidRPr="0023548D">
        <w:rPr>
          <w:rFonts w:ascii="Book Antiqua" w:eastAsia="Book Antiqua" w:hAnsi="Book Antiqua" w:cs="Book Antiqua"/>
          <w:b/>
          <w:color w:val="000000"/>
        </w:rPr>
        <w:t xml:space="preserve"> S-Editor: </w:t>
      </w:r>
      <w:r w:rsidRPr="0023548D">
        <w:rPr>
          <w:rFonts w:ascii="Book Antiqua" w:eastAsia="Book Antiqua" w:hAnsi="Book Antiqua" w:cs="Book Antiqua"/>
          <w:color w:val="000000"/>
        </w:rPr>
        <w:t>Zhang H</w:t>
      </w:r>
      <w:r w:rsidR="007F03A1" w:rsidRPr="0023548D">
        <w:rPr>
          <w:rFonts w:ascii="Book Antiqua" w:eastAsia="Book Antiqua" w:hAnsi="Book Antiqua" w:cs="Book Antiqua"/>
          <w:b/>
          <w:color w:val="000000"/>
        </w:rPr>
        <w:t xml:space="preserve"> L-Editor: </w:t>
      </w:r>
      <w:r w:rsidR="00D6023D" w:rsidRPr="0023548D">
        <w:rPr>
          <w:rFonts w:ascii="Book Antiqua" w:eastAsia="Book Antiqua" w:hAnsi="Book Antiqua" w:cs="Book Antiqua"/>
          <w:bCs/>
          <w:color w:val="000000"/>
        </w:rPr>
        <w:t xml:space="preserve">Filipodia </w:t>
      </w:r>
      <w:r w:rsidRPr="0023548D">
        <w:rPr>
          <w:rFonts w:ascii="Book Antiqua" w:eastAsia="Book Antiqua" w:hAnsi="Book Antiqua" w:cs="Book Antiqua"/>
          <w:b/>
          <w:color w:val="000000"/>
        </w:rPr>
        <w:t xml:space="preserve">P-Editor: </w:t>
      </w:r>
    </w:p>
    <w:p w14:paraId="1DFB360A" w14:textId="77777777" w:rsidR="001327A1" w:rsidRPr="0023548D" w:rsidRDefault="001327A1" w:rsidP="0023548D">
      <w:pPr>
        <w:adjustRightInd w:val="0"/>
        <w:snapToGrid w:val="0"/>
        <w:spacing w:line="360" w:lineRule="auto"/>
        <w:jc w:val="both"/>
        <w:rPr>
          <w:rFonts w:ascii="Book Antiqua" w:hAnsi="Book Antiqua" w:cs="Arial"/>
          <w:b/>
          <w:lang w:eastAsia="zh-CN"/>
        </w:rPr>
      </w:pPr>
      <w:r w:rsidRPr="0023548D">
        <w:rPr>
          <w:rFonts w:ascii="Book Antiqua" w:eastAsia="Book Antiqua" w:hAnsi="Book Antiqua" w:cs="Book Antiqua"/>
          <w:b/>
          <w:color w:val="000000"/>
        </w:rPr>
        <w:br w:type="page"/>
      </w:r>
      <w:r w:rsidRPr="0023548D">
        <w:rPr>
          <w:rFonts w:ascii="Book Antiqua" w:hAnsi="Book Antiqua" w:cs="Arial"/>
          <w:b/>
        </w:rPr>
        <w:lastRenderedPageBreak/>
        <w:t>Table 1 Treatment modalities for radiation proctopathy and associated bleeding</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311"/>
        <w:gridCol w:w="3416"/>
      </w:tblGrid>
      <w:tr w:rsidR="001327A1" w:rsidRPr="0023548D" w14:paraId="164DCE63" w14:textId="77777777" w:rsidTr="004A4B2B">
        <w:tc>
          <w:tcPr>
            <w:tcW w:w="2660" w:type="dxa"/>
            <w:tcBorders>
              <w:top w:val="single" w:sz="4" w:space="0" w:color="auto"/>
              <w:bottom w:val="single" w:sz="4" w:space="0" w:color="auto"/>
            </w:tcBorders>
            <w:vAlign w:val="center"/>
          </w:tcPr>
          <w:p w14:paraId="4954E7BD" w14:textId="77777777" w:rsidR="001327A1" w:rsidRPr="0023548D" w:rsidRDefault="001327A1" w:rsidP="0023548D">
            <w:pPr>
              <w:adjustRightInd w:val="0"/>
              <w:snapToGrid w:val="0"/>
              <w:spacing w:line="360" w:lineRule="auto"/>
              <w:jc w:val="both"/>
              <w:rPr>
                <w:rFonts w:ascii="Book Antiqua" w:hAnsi="Book Antiqua" w:cs="Arial"/>
                <w:b/>
                <w:bCs/>
                <w:lang w:val="en-US"/>
              </w:rPr>
            </w:pPr>
            <w:r w:rsidRPr="0023548D">
              <w:rPr>
                <w:rFonts w:ascii="Book Antiqua" w:hAnsi="Book Antiqua" w:cs="Arial"/>
                <w:b/>
                <w:bCs/>
                <w:lang w:val="en-US"/>
              </w:rPr>
              <w:t xml:space="preserve">Treatment modality </w:t>
            </w:r>
          </w:p>
        </w:tc>
        <w:tc>
          <w:tcPr>
            <w:tcW w:w="3350" w:type="dxa"/>
            <w:tcBorders>
              <w:top w:val="single" w:sz="4" w:space="0" w:color="auto"/>
              <w:bottom w:val="single" w:sz="4" w:space="0" w:color="auto"/>
            </w:tcBorders>
            <w:vAlign w:val="center"/>
          </w:tcPr>
          <w:p w14:paraId="594B09C9" w14:textId="77777777" w:rsidR="001327A1" w:rsidRPr="0023548D" w:rsidRDefault="001327A1" w:rsidP="0023548D">
            <w:pPr>
              <w:adjustRightInd w:val="0"/>
              <w:snapToGrid w:val="0"/>
              <w:spacing w:line="360" w:lineRule="auto"/>
              <w:jc w:val="both"/>
              <w:rPr>
                <w:rFonts w:ascii="Book Antiqua" w:hAnsi="Book Antiqua" w:cs="Arial"/>
                <w:b/>
                <w:bCs/>
                <w:lang w:val="en-US"/>
              </w:rPr>
            </w:pPr>
            <w:r w:rsidRPr="0023548D">
              <w:rPr>
                <w:rFonts w:ascii="Book Antiqua" w:hAnsi="Book Antiqua" w:cs="Arial"/>
                <w:b/>
                <w:bCs/>
                <w:lang w:val="en-US"/>
              </w:rPr>
              <w:t>Benefit</w:t>
            </w:r>
          </w:p>
        </w:tc>
        <w:tc>
          <w:tcPr>
            <w:tcW w:w="3454" w:type="dxa"/>
            <w:tcBorders>
              <w:top w:val="single" w:sz="4" w:space="0" w:color="auto"/>
              <w:bottom w:val="single" w:sz="4" w:space="0" w:color="auto"/>
            </w:tcBorders>
            <w:vAlign w:val="center"/>
          </w:tcPr>
          <w:p w14:paraId="2EC352D7" w14:textId="77777777" w:rsidR="001327A1" w:rsidRPr="0023548D" w:rsidRDefault="001327A1" w:rsidP="0023548D">
            <w:pPr>
              <w:adjustRightInd w:val="0"/>
              <w:snapToGrid w:val="0"/>
              <w:spacing w:line="360" w:lineRule="auto"/>
              <w:jc w:val="both"/>
              <w:rPr>
                <w:rFonts w:ascii="Book Antiqua" w:hAnsi="Book Antiqua" w:cs="Arial"/>
                <w:b/>
                <w:bCs/>
                <w:lang w:val="en-US"/>
              </w:rPr>
            </w:pPr>
            <w:r w:rsidRPr="0023548D">
              <w:rPr>
                <w:rFonts w:ascii="Book Antiqua" w:hAnsi="Book Antiqua" w:cs="Arial"/>
                <w:b/>
                <w:bCs/>
                <w:lang w:val="en-US"/>
              </w:rPr>
              <w:t>Drawback</w:t>
            </w:r>
          </w:p>
        </w:tc>
      </w:tr>
      <w:tr w:rsidR="001327A1" w:rsidRPr="0023548D" w14:paraId="20EAF77B" w14:textId="77777777" w:rsidTr="004A4B2B">
        <w:tc>
          <w:tcPr>
            <w:tcW w:w="2660" w:type="dxa"/>
            <w:tcBorders>
              <w:top w:val="single" w:sz="4" w:space="0" w:color="auto"/>
            </w:tcBorders>
            <w:vAlign w:val="center"/>
          </w:tcPr>
          <w:p w14:paraId="41F35BFE" w14:textId="77777777" w:rsidR="001327A1" w:rsidRPr="0023548D" w:rsidRDefault="001327A1" w:rsidP="0023548D">
            <w:pPr>
              <w:adjustRightInd w:val="0"/>
              <w:snapToGrid w:val="0"/>
              <w:spacing w:line="360" w:lineRule="auto"/>
              <w:jc w:val="both"/>
              <w:rPr>
                <w:rFonts w:ascii="Book Antiqua" w:hAnsi="Book Antiqua" w:cs="Arial"/>
                <w:lang w:val="en-US" w:eastAsia="zh-CN"/>
              </w:rPr>
            </w:pPr>
            <w:r w:rsidRPr="0023548D">
              <w:rPr>
                <w:rFonts w:ascii="Book Antiqua" w:hAnsi="Book Antiqua" w:cs="Arial"/>
                <w:lang w:val="en-US"/>
              </w:rPr>
              <w:t xml:space="preserve">Sucralfate </w:t>
            </w:r>
            <w:r w:rsidR="00E8169D" w:rsidRPr="0023548D">
              <w:rPr>
                <w:rFonts w:ascii="Book Antiqua" w:hAnsi="Book Antiqua" w:cs="Arial"/>
                <w:lang w:val="en-US"/>
              </w:rPr>
              <w:t>enema</w:t>
            </w:r>
          </w:p>
        </w:tc>
        <w:tc>
          <w:tcPr>
            <w:tcW w:w="3350" w:type="dxa"/>
            <w:tcBorders>
              <w:top w:val="single" w:sz="4" w:space="0" w:color="auto"/>
            </w:tcBorders>
            <w:vAlign w:val="center"/>
          </w:tcPr>
          <w:p w14:paraId="301D09AC" w14:textId="68A7C197" w:rsidR="001327A1" w:rsidRPr="0023548D" w:rsidRDefault="00E8169D" w:rsidP="0023548D">
            <w:pPr>
              <w:pStyle w:val="ListParagraph"/>
              <w:adjustRightInd w:val="0"/>
              <w:snapToGrid w:val="0"/>
              <w:spacing w:line="360" w:lineRule="auto"/>
              <w:ind w:left="0"/>
              <w:contextualSpacing w:val="0"/>
              <w:jc w:val="both"/>
              <w:rPr>
                <w:rFonts w:ascii="Book Antiqua" w:hAnsi="Book Antiqua" w:cs="Arial"/>
                <w:vertAlign w:val="superscript"/>
                <w:lang w:val="en-US" w:eastAsia="zh-CN"/>
              </w:rPr>
            </w:pPr>
            <w:r w:rsidRPr="0023548D">
              <w:rPr>
                <w:rFonts w:ascii="Book Antiqua" w:hAnsi="Book Antiqua" w:cs="Arial"/>
                <w:lang w:val="en-US" w:eastAsia="zh-CN"/>
              </w:rPr>
              <w:t xml:space="preserve">(1) </w:t>
            </w:r>
            <w:r w:rsidR="001327A1" w:rsidRPr="0023548D">
              <w:rPr>
                <w:rFonts w:ascii="Book Antiqua" w:hAnsi="Book Antiqua" w:cs="Arial"/>
                <w:lang w:val="en-US"/>
              </w:rPr>
              <w:t>Inexpensive</w:t>
            </w:r>
            <w:r w:rsidRPr="0023548D">
              <w:rPr>
                <w:rFonts w:ascii="Book Antiqua" w:hAnsi="Book Antiqua" w:cs="Arial"/>
                <w:lang w:val="en-US" w:eastAsia="zh-CN"/>
              </w:rPr>
              <w:t xml:space="preserve">; (2) </w:t>
            </w:r>
            <w:r w:rsidR="001327A1" w:rsidRPr="0023548D">
              <w:rPr>
                <w:rFonts w:ascii="Book Antiqua" w:hAnsi="Book Antiqua" w:cs="Arial"/>
                <w:lang w:val="en-US"/>
              </w:rPr>
              <w:t>Safe</w:t>
            </w:r>
            <w:r w:rsidRPr="0023548D">
              <w:rPr>
                <w:rFonts w:ascii="Book Antiqua" w:hAnsi="Book Antiqua" w:cs="Arial"/>
                <w:vertAlign w:val="superscript"/>
                <w:lang w:val="en-US" w:eastAsia="zh-CN"/>
              </w:rPr>
              <w:t>[</w:t>
            </w:r>
            <w:r w:rsidR="001327A1" w:rsidRPr="0023548D">
              <w:rPr>
                <w:rFonts w:ascii="Book Antiqua" w:hAnsi="Book Antiqua" w:cs="Arial"/>
                <w:lang w:val="en-US"/>
              </w:rPr>
              <w:fldChar w:fldCharType="begin" w:fldLock="1"/>
            </w:r>
            <w:r w:rsidR="001327A1" w:rsidRPr="0023548D">
              <w:rPr>
                <w:rFonts w:ascii="Book Antiqua" w:hAnsi="Book Antiqua" w:cs="Arial"/>
                <w:lang w:val="en-US"/>
              </w:rPr>
              <w:instrText>ADDIN CSL_CITATION {"citationItems":[{"id":"ITEM-1","itemData":{"DOI":"10.7860/JCDR/2016/17524.7906","ISSN":"2249-782X (Print)","PMID":"27504391","abstract":"INTRODUCTION: Radiation proctitis is radiation induced rectal mucositis, occurring  as a consequence to radiation therapy of the pelvic organs for various pelvic region malignancies. The management of radiation proctitis is extremely challenging as no recommended guidelines are available and limited number of studies are there in the literature involving the various treatment options. AIM: The aim of the study is the in-depth review of published literature to see the role of various treatment modalities in the management of radiation proctitis. MATERIALS AND METHODS: An integrative review was undertaken within PubMed, MEDLINE, PMC, GOOGLE SEARCH databases and articles published upto February 2015 were reviewed and analysed. A total of 54 studies were included. RESULTS: Literature suggests that non surgical therapies are the first line of treatment and surgery is reserved for advanced or refractory cases. Endoscopic therapies form the mainstay of treatment in managing the patients of radiation proctitis. Argon plasma coagulation and laser therapies are preferred. Radiofrequency ablation, cryoablation and mesenchymal stem cell therapy are the upcoming modalities. Medical therapy can be tried alone or in conjunction to endoscopic therapies. In the resistant or refractory cases, surgery can be looked for in the form of diversion or resection with or without anastamosis. CONCLUSION: Though, a number of options are available, still a lot can be explored in this field to improve the morbidity in the patients and to confirm the superiority of one treatment over other.","author":[{"dropping-particle":"","family":"Bansal","given":"Nupur","non-dropping-particle":"","parse-names":false,"suffix":""},{"dropping-particle":"","family":"Soni","given":"Abhishek","non-dropping-particle":"","parse-names":false,"suffix":""},{"dropping-particle":"","family":"Kaur","given":"Paramjeet","non-dropping-particle":"","parse-names":false,"suffix":""},{"dropping-particle":"","family":"Chauhan","given":"Ashok Kumar","non-dropping-particle":"","parse-names":false,"suffix":""},{"dropping-particle":"","family":"Kaushal","given":"Vivek","non-dropping-particle":"","parse-names":false,"suffix":""}],"container-title":"Journal of clinical and diagnostic research : JCDR","id":"ITEM-1","issue":"6","issued":{"date-parts":[["2016","6"]]},"language":"eng","page":"XE01-XE06","title":"Exploring the Management of Radiation Proctitis in Current Clinical Practice.","type":"article-journal","volume":"10"},"uris":["http://www.mendeley.com/documents/?uuid=4ff4898c-bf1e-4214-bd87-2308e0db8828"]}],"mendeley":{"formattedCitation":"&lt;sup&gt;41&lt;/sup&gt;","plainTextFormattedCitation":"41","previouslyFormattedCitation":"&lt;sup&gt;41&lt;/sup&gt;"},"properties":{"noteIndex":0},"schema":"https://github.com/citation-style-language/schema/raw/master/csl-citation.json"}</w:instrText>
            </w:r>
            <w:r w:rsidR="001327A1" w:rsidRPr="0023548D">
              <w:rPr>
                <w:rFonts w:ascii="Book Antiqua" w:hAnsi="Book Antiqua" w:cs="Arial"/>
                <w:lang w:val="en-US"/>
              </w:rPr>
              <w:fldChar w:fldCharType="separate"/>
            </w:r>
            <w:r w:rsidR="001327A1" w:rsidRPr="0023548D">
              <w:rPr>
                <w:rFonts w:ascii="Book Antiqua" w:hAnsi="Book Antiqua" w:cs="Arial"/>
                <w:noProof/>
                <w:vertAlign w:val="superscript"/>
                <w:lang w:val="en-US"/>
              </w:rPr>
              <w:t>41</w:t>
            </w:r>
            <w:r w:rsidR="001327A1" w:rsidRPr="0023548D">
              <w:rPr>
                <w:rFonts w:ascii="Book Antiqua" w:hAnsi="Book Antiqua" w:cs="Arial"/>
                <w:lang w:val="en-US"/>
              </w:rPr>
              <w:fldChar w:fldCharType="end"/>
            </w:r>
            <w:r w:rsidRPr="0023548D">
              <w:rPr>
                <w:rFonts w:ascii="Book Antiqua" w:hAnsi="Book Antiqua" w:cs="Arial"/>
                <w:vertAlign w:val="superscript"/>
                <w:lang w:val="en-US" w:eastAsia="zh-CN"/>
              </w:rPr>
              <w:t>]</w:t>
            </w:r>
            <w:r w:rsidRPr="0023548D">
              <w:rPr>
                <w:rFonts w:ascii="Book Antiqua" w:hAnsi="Book Antiqua" w:cs="Arial"/>
                <w:lang w:val="en-US" w:eastAsia="zh-CN"/>
              </w:rPr>
              <w:t>;</w:t>
            </w:r>
            <w:r w:rsidR="004A4B2B" w:rsidRPr="0023548D">
              <w:rPr>
                <w:rFonts w:ascii="Book Antiqua" w:hAnsi="Book Antiqua" w:cs="Arial"/>
                <w:vertAlign w:val="superscript"/>
                <w:lang w:val="en-US" w:eastAsia="zh-CN"/>
              </w:rPr>
              <w:t xml:space="preserve"> </w:t>
            </w:r>
            <w:r w:rsidR="006471BA" w:rsidRPr="0023548D">
              <w:rPr>
                <w:rFonts w:ascii="Book Antiqua" w:hAnsi="Book Antiqua" w:cs="Arial"/>
                <w:lang w:val="en-US" w:eastAsia="zh-CN"/>
              </w:rPr>
              <w:t xml:space="preserve">and </w:t>
            </w:r>
            <w:r w:rsidRPr="0023548D">
              <w:rPr>
                <w:rFonts w:ascii="Book Antiqua" w:hAnsi="Book Antiqua" w:cs="Arial"/>
                <w:lang w:val="en-US" w:eastAsia="zh-CN"/>
              </w:rPr>
              <w:t xml:space="preserve">(3) </w:t>
            </w:r>
            <w:r w:rsidR="001327A1" w:rsidRPr="0023548D">
              <w:rPr>
                <w:rFonts w:ascii="Book Antiqua" w:hAnsi="Book Antiqua" w:cs="Arial"/>
                <w:lang w:val="en-US"/>
              </w:rPr>
              <w:t>Effective first line in &gt;</w:t>
            </w:r>
            <w:r w:rsidRPr="0023548D">
              <w:rPr>
                <w:rFonts w:ascii="Book Antiqua" w:hAnsi="Book Antiqua" w:cs="Arial"/>
                <w:lang w:val="en-US" w:eastAsia="zh-CN"/>
              </w:rPr>
              <w:t xml:space="preserve"> </w:t>
            </w:r>
            <w:r w:rsidR="001327A1" w:rsidRPr="0023548D">
              <w:rPr>
                <w:rFonts w:ascii="Book Antiqua" w:hAnsi="Book Antiqua" w:cs="Arial"/>
                <w:lang w:val="en-US"/>
              </w:rPr>
              <w:t>70%</w:t>
            </w:r>
            <w:r w:rsidRPr="0023548D">
              <w:rPr>
                <w:rFonts w:ascii="Book Antiqua" w:hAnsi="Book Antiqua" w:cs="Arial"/>
                <w:vertAlign w:val="superscript"/>
                <w:lang w:val="en-US" w:eastAsia="zh-CN"/>
              </w:rPr>
              <w:t>[</w:t>
            </w:r>
            <w:r w:rsidR="001327A1" w:rsidRPr="0023548D">
              <w:rPr>
                <w:rFonts w:ascii="Book Antiqua" w:hAnsi="Book Antiqua" w:cs="Arial"/>
                <w:lang w:val="en-US"/>
              </w:rPr>
              <w:fldChar w:fldCharType="begin" w:fldLock="1"/>
            </w:r>
            <w:r w:rsidR="001327A1" w:rsidRPr="0023548D">
              <w:rPr>
                <w:rFonts w:ascii="Book Antiqua" w:hAnsi="Book Antiqua" w:cs="Arial"/>
                <w:lang w:val="en-US"/>
              </w:rPr>
              <w:instrText>ADDIN CSL_CITATION {"citationItems":[{"id":"ITEM-1","itemData":{"DOI":"10.5306/wjco.v6.i6.272","ISSN":"2218-4333 (Print)","PMID":"26677440","abstract":"Pelvic cancers are among the most frequently diagnosed neoplasms and radiotherapy  represents one of the main treatment options. The irradiation field usually encompasses healthy intestinal tissue, especially of distal large bowel, thus inducing gastrointestinal (GI) radiation-induced toxicity. Indeed, up to half of radiation-treated patients say that their quality of life is affected by GI symptoms (e.g., rectal bleeding, diarrhoea). The constellation of GI symptoms - from transient to long-term, from mild to very severe - experienced by patients who underwent radiation treatment for a pelvic tumor have been comprised in the definition of pelvic radiation disease (PRD). A correct and evidence-based therapeutic approach of patients experiencing GI radiation-induced toxicity is mandatory. Therapeutic non-surgical strategies for PRD can be summarized in two broad categories, i.e., medical and endoscopic. Of note, most of the studies have investigated the management of radiation-induced rectal bleeding. Patients with clinically significant bleeding (i.e., causing chronic anemia) should firstly be considered for medical management (i.e., sucralfate enemas, metronidazole and hyperbaric oxygen); in case of failure, endoscopic treatment should be implemented. This latter should be considered the first choice in case of acute, transfusion requiring, bleeding. More well-performed, high quality studies should be performed, especially the role of medical treatments should be better investigated as well as the comparative studies between endoscopic and hyperbaric oxygen treatments.","author":[{"dropping-particle":"","family":"Frazzoni","given":"Leonardo","non-dropping-particle":"","parse-names":false,"suffix":""},{"dropping-particle":"","family":"Marca","given":"Marina","non-dropping-particle":"La","parse-names":false,"suffix":""},{"dropping-particle":"","family":"Guido","given":"Alessandra","non-dropping-particle":"","parse-names":false,"suffix":""},{"dropping-particle":"","family":"Morganti","given":"Alessio Giuseppe","non-dropping-particle":"","parse-names":false,"suffix":""},{"dropping-particle":"","family":"Bazzoli","given":"Franco","non-dropping-particle":"","parse-names":false,"suffix":""},{"dropping-particle":"","family":"Fuccio","given":"Lorenzo","non-dropping-particle":"","parse-names":false,"suffix":""}],"container-title":"World journal of clinical oncology","id":"ITEM-1","issue":"6","issued":{"date-parts":[["2015","12"]]},"language":"eng","page":"272-280","title":"Pelvic radiation disease: Updates on treatment options.","type":"article-journal","volume":"6"},"uris":["http://www.mendeley.com/documents/?uuid=dda3fcaa-1c51-4e89-b880-7aa2b4af9298"]}],"mendeley":{"formattedCitation":"&lt;sup&gt;46&lt;/sup&gt;","plainTextFormattedCitation":"46","previouslyFormattedCitation":"&lt;sup&gt;46&lt;/sup&gt;"},"properties":{"noteIndex":0},"schema":"https://github.com/citation-style-language/schema/raw/master/csl-citation.json"}</w:instrText>
            </w:r>
            <w:r w:rsidR="001327A1" w:rsidRPr="0023548D">
              <w:rPr>
                <w:rFonts w:ascii="Book Antiqua" w:hAnsi="Book Antiqua" w:cs="Arial"/>
                <w:lang w:val="en-US"/>
              </w:rPr>
              <w:fldChar w:fldCharType="separate"/>
            </w:r>
            <w:r w:rsidR="001327A1" w:rsidRPr="0023548D">
              <w:rPr>
                <w:rFonts w:ascii="Book Antiqua" w:hAnsi="Book Antiqua" w:cs="Arial"/>
                <w:noProof/>
                <w:vertAlign w:val="superscript"/>
                <w:lang w:val="en-US"/>
              </w:rPr>
              <w:t>46</w:t>
            </w:r>
            <w:r w:rsidR="001327A1" w:rsidRPr="0023548D">
              <w:rPr>
                <w:rFonts w:ascii="Book Antiqua" w:hAnsi="Book Antiqua" w:cs="Arial"/>
                <w:lang w:val="en-US"/>
              </w:rPr>
              <w:fldChar w:fldCharType="end"/>
            </w:r>
            <w:r w:rsidRPr="0023548D">
              <w:rPr>
                <w:rFonts w:ascii="Book Antiqua" w:hAnsi="Book Antiqua" w:cs="Arial"/>
                <w:vertAlign w:val="superscript"/>
                <w:lang w:val="en-US" w:eastAsia="zh-CN"/>
              </w:rPr>
              <w:t>]</w:t>
            </w:r>
          </w:p>
        </w:tc>
        <w:tc>
          <w:tcPr>
            <w:tcW w:w="3454" w:type="dxa"/>
            <w:tcBorders>
              <w:top w:val="single" w:sz="4" w:space="0" w:color="auto"/>
            </w:tcBorders>
            <w:vAlign w:val="center"/>
          </w:tcPr>
          <w:p w14:paraId="6508E2A0" w14:textId="09636714" w:rsidR="001327A1" w:rsidRPr="0023548D" w:rsidRDefault="001327A1" w:rsidP="0023548D">
            <w:pPr>
              <w:pStyle w:val="ListParagraph"/>
              <w:adjustRightInd w:val="0"/>
              <w:snapToGrid w:val="0"/>
              <w:spacing w:line="360" w:lineRule="auto"/>
              <w:ind w:left="0"/>
              <w:contextualSpacing w:val="0"/>
              <w:jc w:val="both"/>
              <w:rPr>
                <w:rFonts w:ascii="Book Antiqua" w:hAnsi="Book Antiqua" w:cs="Arial"/>
                <w:lang w:val="en-US"/>
              </w:rPr>
            </w:pPr>
            <w:r w:rsidRPr="0023548D">
              <w:rPr>
                <w:rFonts w:ascii="Book Antiqua" w:hAnsi="Book Antiqua" w:cs="Arial"/>
                <w:lang w:val="en-US"/>
              </w:rPr>
              <w:t>Patient training to self-administer or access to qualified clinician in nonclinical setting</w:t>
            </w:r>
          </w:p>
        </w:tc>
      </w:tr>
      <w:tr w:rsidR="001327A1" w:rsidRPr="0023548D" w14:paraId="3209CE37" w14:textId="77777777" w:rsidTr="004A4B2B">
        <w:tc>
          <w:tcPr>
            <w:tcW w:w="2660" w:type="dxa"/>
            <w:vAlign w:val="center"/>
          </w:tcPr>
          <w:p w14:paraId="7124FDFA" w14:textId="77777777" w:rsidR="001327A1" w:rsidRPr="0023548D" w:rsidRDefault="001327A1" w:rsidP="0023548D">
            <w:pPr>
              <w:adjustRightInd w:val="0"/>
              <w:snapToGrid w:val="0"/>
              <w:spacing w:line="360" w:lineRule="auto"/>
              <w:jc w:val="both"/>
              <w:rPr>
                <w:rFonts w:ascii="Book Antiqua" w:hAnsi="Book Antiqua" w:cs="Arial"/>
                <w:lang w:val="en-US" w:eastAsia="zh-CN"/>
              </w:rPr>
            </w:pPr>
            <w:r w:rsidRPr="0023548D">
              <w:rPr>
                <w:rFonts w:ascii="Book Antiqua" w:hAnsi="Book Antiqua" w:cs="Arial"/>
                <w:lang w:val="en-US"/>
              </w:rPr>
              <w:t xml:space="preserve">Formalin </w:t>
            </w:r>
            <w:r w:rsidR="00E8169D" w:rsidRPr="0023548D">
              <w:rPr>
                <w:rFonts w:ascii="Book Antiqua" w:hAnsi="Book Antiqua" w:cs="Arial"/>
                <w:lang w:val="en-US"/>
              </w:rPr>
              <w:t>enema</w:t>
            </w:r>
          </w:p>
        </w:tc>
        <w:tc>
          <w:tcPr>
            <w:tcW w:w="3350" w:type="dxa"/>
            <w:vAlign w:val="center"/>
          </w:tcPr>
          <w:p w14:paraId="333046EC" w14:textId="77777777" w:rsidR="001327A1" w:rsidRPr="0023548D" w:rsidRDefault="001327A1" w:rsidP="0023548D">
            <w:pPr>
              <w:pStyle w:val="ListParagraph"/>
              <w:adjustRightInd w:val="0"/>
              <w:snapToGrid w:val="0"/>
              <w:spacing w:line="360" w:lineRule="auto"/>
              <w:ind w:left="0"/>
              <w:contextualSpacing w:val="0"/>
              <w:jc w:val="both"/>
              <w:rPr>
                <w:rFonts w:ascii="Book Antiqua" w:hAnsi="Book Antiqua" w:cs="Arial"/>
                <w:vertAlign w:val="superscript"/>
                <w:lang w:val="en-US" w:eastAsia="zh-CN"/>
              </w:rPr>
            </w:pPr>
            <w:r w:rsidRPr="0023548D">
              <w:rPr>
                <w:rFonts w:ascii="Book Antiqua" w:hAnsi="Book Antiqua" w:cs="Arial"/>
                <w:lang w:val="en-US"/>
              </w:rPr>
              <w:t>Efficacy in at least 75% cases</w:t>
            </w:r>
            <w:r w:rsidR="006471BA" w:rsidRPr="0023548D">
              <w:rPr>
                <w:rFonts w:ascii="Book Antiqua" w:hAnsi="Book Antiqua" w:cs="Arial"/>
                <w:vertAlign w:val="superscript"/>
                <w:lang w:val="en-US" w:eastAsia="zh-CN"/>
              </w:rPr>
              <w:t>[</w:t>
            </w:r>
            <w:r w:rsidRPr="0023548D">
              <w:rPr>
                <w:rFonts w:ascii="Book Antiqua" w:hAnsi="Book Antiqua" w:cs="Arial"/>
                <w:lang w:val="en-US"/>
              </w:rPr>
              <w:fldChar w:fldCharType="begin" w:fldLock="1"/>
            </w:r>
            <w:r w:rsidRPr="0023548D">
              <w:rPr>
                <w:rFonts w:ascii="Book Antiqua" w:hAnsi="Book Antiqua" w:cs="Arial"/>
                <w:lang w:val="en-US"/>
              </w:rPr>
              <w:instrText>ADDIN CSL_CITATION {"citationItems":[{"id":"ITEM-1","itemData":{"DOI":"10.1007/s10620-018-5163-8","ISSN":"1573-2568 (Electronic)","PMID":"29948565","abstract":"Radiation proctitis is radiation-induced rectal mucositis, occurring as a result of radiation therapy for various pelvic malignancies. The management of radiation proctitis is challenging as guidelines are not currently available, and studies of the various treatment modalities are limited. There are various medical, endoscopic, and surgical measures for treating chronic radiation proctitis. Medical options such as anti-inflammatory agents, antioxidants, formalin application, and hyperbaric oxygen may improve bleeding related to chronic radiation proctitis. Endoscopic measures such as argon plasma coagulation are effective and safe. Surgery is considered for refractory or severe cases. A review and discussion of the different treatment modalities is presented.","author":[{"dropping-particle":"","family":"Tabaja","given":"Lameese","non-dropping-particle":"","parse-names":false,"suffix":""},{"dropping-particle":"","family":"Sidani","given":"Shafik M","non-dropping-particle":"","parse-names":false,"suffix":""}],"container-title":"Digestive diseases and sciences","id":"ITEM-1","issue":"9","issued":{"date-parts":[["2018","9"]]},"language":"eng","page":"2180-2188","publisher-place":"United States","title":"Management of Radiation Proctitis.","type":"article-journal","volume":"63"},"uris":["http://www.mendeley.com/documents/?uuid=62c7e93f-cbb5-4741-8b75-7f30fff43e53"]}],"mendeley":{"formattedCitation":"&lt;sup&gt;47&lt;/sup&gt;","plainTextFormattedCitation":"47","previouslyFormattedCitation":"&lt;sup&gt;47&lt;/sup&gt;"},"properties":{"noteIndex":0},"schema":"https://github.com/citation-style-language/schema/raw/master/csl-citation.json"}</w:instrText>
            </w:r>
            <w:r w:rsidRPr="0023548D">
              <w:rPr>
                <w:rFonts w:ascii="Book Antiqua" w:hAnsi="Book Antiqua" w:cs="Arial"/>
                <w:lang w:val="en-US"/>
              </w:rPr>
              <w:fldChar w:fldCharType="separate"/>
            </w:r>
            <w:r w:rsidRPr="0023548D">
              <w:rPr>
                <w:rFonts w:ascii="Book Antiqua" w:hAnsi="Book Antiqua" w:cs="Arial"/>
                <w:noProof/>
                <w:vertAlign w:val="superscript"/>
                <w:lang w:val="en-US"/>
              </w:rPr>
              <w:t>47</w:t>
            </w:r>
            <w:r w:rsidRPr="0023548D">
              <w:rPr>
                <w:rFonts w:ascii="Book Antiqua" w:hAnsi="Book Antiqua" w:cs="Arial"/>
                <w:lang w:val="en-US"/>
              </w:rPr>
              <w:fldChar w:fldCharType="end"/>
            </w:r>
            <w:r w:rsidR="006471BA" w:rsidRPr="0023548D">
              <w:rPr>
                <w:rFonts w:ascii="Book Antiqua" w:hAnsi="Book Antiqua" w:cs="Arial"/>
                <w:vertAlign w:val="superscript"/>
                <w:lang w:val="en-US" w:eastAsia="zh-CN"/>
              </w:rPr>
              <w:t>]</w:t>
            </w:r>
          </w:p>
        </w:tc>
        <w:tc>
          <w:tcPr>
            <w:tcW w:w="3454" w:type="dxa"/>
            <w:vAlign w:val="center"/>
          </w:tcPr>
          <w:p w14:paraId="5E1DA32D" w14:textId="45762802" w:rsidR="001327A1" w:rsidRPr="0023548D" w:rsidRDefault="006471BA" w:rsidP="0023548D">
            <w:pPr>
              <w:pStyle w:val="ListParagraph"/>
              <w:adjustRightInd w:val="0"/>
              <w:snapToGrid w:val="0"/>
              <w:spacing w:line="360" w:lineRule="auto"/>
              <w:ind w:left="0"/>
              <w:contextualSpacing w:val="0"/>
              <w:jc w:val="both"/>
              <w:rPr>
                <w:rFonts w:ascii="Book Antiqua" w:hAnsi="Book Antiqua" w:cs="Arial"/>
                <w:lang w:val="en-US"/>
              </w:rPr>
            </w:pPr>
            <w:r w:rsidRPr="0023548D">
              <w:rPr>
                <w:rFonts w:ascii="Book Antiqua" w:hAnsi="Book Antiqua" w:cs="Arial"/>
                <w:lang w:val="en-US" w:eastAsia="zh-CN"/>
              </w:rPr>
              <w:t xml:space="preserve">(1) </w:t>
            </w:r>
            <w:r w:rsidR="001327A1" w:rsidRPr="0023548D">
              <w:rPr>
                <w:rFonts w:ascii="Book Antiqua" w:hAnsi="Book Antiqua" w:cs="Arial"/>
                <w:lang w:val="en-US"/>
              </w:rPr>
              <w:t>Requires qualified therapist</w:t>
            </w:r>
            <w:r w:rsidRPr="0023548D">
              <w:rPr>
                <w:rFonts w:ascii="Book Antiqua" w:hAnsi="Book Antiqua" w:cs="Arial"/>
                <w:lang w:val="en-US" w:eastAsia="zh-CN"/>
              </w:rPr>
              <w:t xml:space="preserve">; and (2) </w:t>
            </w:r>
            <w:r w:rsidR="001327A1" w:rsidRPr="0023548D">
              <w:rPr>
                <w:rFonts w:ascii="Book Antiqua" w:hAnsi="Book Antiqua" w:cs="Arial"/>
                <w:lang w:val="en-US"/>
              </w:rPr>
              <w:t>Variable morbidity, serious side effects such as fistulization and severe colitis</w:t>
            </w:r>
            <w:r w:rsidRPr="0023548D">
              <w:rPr>
                <w:rFonts w:ascii="Book Antiqua" w:hAnsi="Book Antiqua" w:cs="Arial"/>
                <w:vertAlign w:val="superscript"/>
                <w:lang w:val="en-US" w:eastAsia="zh-CN"/>
              </w:rPr>
              <w:t>[</w:t>
            </w:r>
            <w:r w:rsidR="001327A1" w:rsidRPr="0023548D">
              <w:rPr>
                <w:rFonts w:ascii="Book Antiqua" w:hAnsi="Book Antiqua" w:cs="Arial"/>
                <w:lang w:val="en-US"/>
              </w:rPr>
              <w:fldChar w:fldCharType="begin" w:fldLock="1"/>
            </w:r>
            <w:r w:rsidR="001327A1" w:rsidRPr="0023548D">
              <w:rPr>
                <w:rFonts w:ascii="Book Antiqua" w:hAnsi="Book Antiqua" w:cs="Arial"/>
                <w:lang w:val="en-US"/>
              </w:rPr>
              <w:instrText>ADDIN CSL_CITATION {"citationItems":[{"id":"ITEM-1","itemData":{"DOI":"10.3748/wjg.v22.i31.6972","ISSN":"2219-2840 (Electronic)","PMID":"27610010","abstract":"Pelvic radiation is a commonly utilized treatment for malignancy of the  genitourinary and lower gastrointestinal tract. Radiation proctitis and the resultant clinical picture varies from asymptomatic to potentially life threatening. Similarly, treatment options also vary greatly, from medical therapy to surgical intervention. Commonly utilized medical therapy includes sucralfate enemas, antibiotics, 5-aminosalicylic acid derivatives, probiotics, antioxidants, short-chain fatty acids, formalin instillation and fractionated hyperbaric oxygen. More invasive treatments include endoscopic-based, focally ablative interventions such as dilation, heater and bipolar cautery, neodymium/yttrium aluminum garnet argon laser, radiofrequency ablation or argon plasma coagulation. Despite its relatively common frequency, there is a dearth of existing literature reporting head-to-head comparisons of the various treatment options via a randomized controlled approach. The purpose of our review was to present the reader a consolidation of the existing evidence-based literature with the goal of highlighting the comparative effectiveness and risks of the various treatment approaches. Finally, we outline a pragmatic approach to the treatment of radiation proctitis. In light of the lack of randomized data, our goal is to pursue as least invasive an approach as possible, with escalation of care tailored to the severity of the patient's symptoms. For those cases that are clinically asymptomatic or only mildly symptomatic, observation or medical management can be considered. Once a patient fails such management or symptoms become more severe, invasive procedures such as endoscopically based focal ablation or surgical intervention can be considered. Although not all recommendations are supported by level I evidence, reported case series and single-institutional studies in the literature suggest that successful treatment with cessation of symptoms can be obtained in the majority of cases.","author":[{"dropping-particle":"","family":"Weiner","given":"Joseph Paul","non-dropping-particle":"","parse-names":false,"suffix":""},{"dropping-particle":"","family":"Wong","given":"Andrew Thomas","non-dropping-particle":"","parse-names":false,"suffix":""},{"dropping-particle":"","family":"Schwartz","given":"David","non-dropping-particle":"","parse-names":false,"suffix":""},{"dropping-particle":"","family":"Martinez","given":"Manuel","non-dropping-particle":"","parse-names":false,"suffix":""},{"dropping-particle":"","family":"Aytaman","given":"Ayse","non-dropping-particle":"","parse-names":false,"suffix":""},{"dropping-particle":"","family":"Schreiber","given":"David","non-dropping-particle":"","parse-names":false,"suffix":""}],"container-title":"World journal of gastroenterology","id":"ITEM-1","issue":"31","issued":{"date-parts":[["2016","8"]]},"language":"eng","page":"6972-6986","title":"Endoscopic and non-endoscopic approaches for the management of radiation-induced  rectal bleeding.","type":"article-journal","volume":"22"},"uris":["http://www.mendeley.com/documents/?uuid=dd36cb9c-3843-4da7-9e81-435de9b2dee7"]}],"mendeley":{"formattedCitation":"&lt;sup&gt;42&lt;/sup&gt;","plainTextFormattedCitation":"42","previouslyFormattedCitation":"&lt;sup&gt;42&lt;/sup&gt;"},"properties":{"noteIndex":0},"schema":"https://github.com/citation-style-language/schema/raw/master/csl-citation.json"}</w:instrText>
            </w:r>
            <w:r w:rsidR="001327A1" w:rsidRPr="0023548D">
              <w:rPr>
                <w:rFonts w:ascii="Book Antiqua" w:hAnsi="Book Antiqua" w:cs="Arial"/>
                <w:lang w:val="en-US"/>
              </w:rPr>
              <w:fldChar w:fldCharType="separate"/>
            </w:r>
            <w:r w:rsidR="001327A1" w:rsidRPr="0023548D">
              <w:rPr>
                <w:rFonts w:ascii="Book Antiqua" w:hAnsi="Book Antiqua" w:cs="Arial"/>
                <w:noProof/>
                <w:vertAlign w:val="superscript"/>
                <w:lang w:val="en-US"/>
              </w:rPr>
              <w:t>42</w:t>
            </w:r>
            <w:r w:rsidR="001327A1" w:rsidRPr="0023548D">
              <w:rPr>
                <w:rFonts w:ascii="Book Antiqua" w:hAnsi="Book Antiqua" w:cs="Arial"/>
                <w:lang w:val="en-US"/>
              </w:rPr>
              <w:fldChar w:fldCharType="end"/>
            </w:r>
            <w:r w:rsidRPr="0023548D">
              <w:rPr>
                <w:rFonts w:ascii="Book Antiqua" w:hAnsi="Book Antiqua" w:cs="Arial"/>
                <w:vertAlign w:val="superscript"/>
                <w:lang w:val="en-US" w:eastAsia="zh-CN"/>
              </w:rPr>
              <w:t>]</w:t>
            </w:r>
            <w:r w:rsidR="001327A1" w:rsidRPr="0023548D">
              <w:rPr>
                <w:rFonts w:ascii="Book Antiqua" w:hAnsi="Book Antiqua" w:cs="Arial"/>
                <w:lang w:val="en-US"/>
              </w:rPr>
              <w:t xml:space="preserve"> </w:t>
            </w:r>
          </w:p>
        </w:tc>
      </w:tr>
      <w:tr w:rsidR="001327A1" w:rsidRPr="0023548D" w14:paraId="1487D517" w14:textId="77777777" w:rsidTr="004A4B2B">
        <w:tc>
          <w:tcPr>
            <w:tcW w:w="2660" w:type="dxa"/>
            <w:vAlign w:val="center"/>
          </w:tcPr>
          <w:p w14:paraId="3D38D7CB" w14:textId="77777777" w:rsidR="001327A1" w:rsidRPr="0023548D" w:rsidRDefault="001327A1" w:rsidP="0023548D">
            <w:pPr>
              <w:adjustRightInd w:val="0"/>
              <w:snapToGrid w:val="0"/>
              <w:spacing w:line="360" w:lineRule="auto"/>
              <w:jc w:val="both"/>
              <w:rPr>
                <w:rFonts w:ascii="Book Antiqua" w:hAnsi="Book Antiqua" w:cs="Arial"/>
                <w:lang w:val="en-US" w:eastAsia="zh-CN"/>
              </w:rPr>
            </w:pPr>
            <w:r w:rsidRPr="0023548D">
              <w:rPr>
                <w:rFonts w:ascii="Book Antiqua" w:hAnsi="Book Antiqua" w:cs="Arial"/>
                <w:lang w:val="en-US"/>
              </w:rPr>
              <w:t>Hyperbaric oxygen</w:t>
            </w:r>
          </w:p>
        </w:tc>
        <w:tc>
          <w:tcPr>
            <w:tcW w:w="3350" w:type="dxa"/>
            <w:vAlign w:val="center"/>
          </w:tcPr>
          <w:p w14:paraId="48BB48FC" w14:textId="77777777" w:rsidR="001327A1" w:rsidRPr="0023548D" w:rsidRDefault="001327A1" w:rsidP="0023548D">
            <w:pPr>
              <w:pStyle w:val="ListParagraph"/>
              <w:adjustRightInd w:val="0"/>
              <w:snapToGrid w:val="0"/>
              <w:spacing w:line="360" w:lineRule="auto"/>
              <w:ind w:left="0"/>
              <w:contextualSpacing w:val="0"/>
              <w:jc w:val="both"/>
              <w:rPr>
                <w:rFonts w:ascii="Book Antiqua" w:hAnsi="Book Antiqua" w:cs="Arial"/>
                <w:lang w:val="en-US"/>
              </w:rPr>
            </w:pPr>
            <w:r w:rsidRPr="0023548D">
              <w:rPr>
                <w:rFonts w:ascii="Book Antiqua" w:hAnsi="Book Antiqua" w:cs="Arial"/>
                <w:lang w:val="en-US"/>
              </w:rPr>
              <w:t>Improved bowel related symptoms following radiation treatment</w:t>
            </w:r>
          </w:p>
        </w:tc>
        <w:tc>
          <w:tcPr>
            <w:tcW w:w="3454" w:type="dxa"/>
            <w:vAlign w:val="center"/>
          </w:tcPr>
          <w:p w14:paraId="53EBB4E7" w14:textId="3A72D1FF" w:rsidR="001327A1" w:rsidRPr="0023548D" w:rsidRDefault="006471BA" w:rsidP="0023548D">
            <w:pPr>
              <w:pStyle w:val="ListParagraph"/>
              <w:adjustRightInd w:val="0"/>
              <w:snapToGrid w:val="0"/>
              <w:spacing w:line="360" w:lineRule="auto"/>
              <w:ind w:left="0"/>
              <w:contextualSpacing w:val="0"/>
              <w:jc w:val="both"/>
              <w:rPr>
                <w:rFonts w:ascii="Book Antiqua" w:hAnsi="Book Antiqua" w:cs="Arial"/>
                <w:lang w:val="en-US" w:eastAsia="zh-CN"/>
              </w:rPr>
            </w:pPr>
            <w:r w:rsidRPr="0023548D">
              <w:rPr>
                <w:rFonts w:ascii="Book Antiqua" w:hAnsi="Book Antiqua" w:cs="Arial"/>
                <w:lang w:val="en-US" w:eastAsia="zh-CN"/>
              </w:rPr>
              <w:t xml:space="preserve">(1) </w:t>
            </w:r>
            <w:r w:rsidRPr="0023548D">
              <w:rPr>
                <w:rFonts w:ascii="Book Antiqua" w:hAnsi="Book Antiqua" w:cs="Arial"/>
                <w:lang w:val="en-US"/>
              </w:rPr>
              <w:t>Not readily available</w:t>
            </w:r>
            <w:r w:rsidRPr="0023548D">
              <w:rPr>
                <w:rFonts w:ascii="Book Antiqua" w:hAnsi="Book Antiqua" w:cs="Arial"/>
                <w:lang w:val="en-US" w:eastAsia="zh-CN"/>
              </w:rPr>
              <w:t xml:space="preserve">; (2) </w:t>
            </w:r>
            <w:r w:rsidR="001327A1" w:rsidRPr="0023548D">
              <w:rPr>
                <w:rFonts w:ascii="Book Antiqua" w:hAnsi="Book Antiqua" w:cs="Arial"/>
                <w:lang w:val="en-US"/>
              </w:rPr>
              <w:t xml:space="preserve">Requires recurrent </w:t>
            </w:r>
            <w:r w:rsidRPr="0023548D">
              <w:rPr>
                <w:rFonts w:ascii="Book Antiqua" w:hAnsi="Book Antiqua" w:cs="Arial"/>
                <w:lang w:val="en-US"/>
              </w:rPr>
              <w:t>treatments</w:t>
            </w:r>
            <w:r w:rsidR="007E5949" w:rsidRPr="0023548D">
              <w:rPr>
                <w:rFonts w:ascii="Book Antiqua" w:hAnsi="Book Antiqua" w:cs="Arial"/>
                <w:lang w:val="en-US"/>
              </w:rPr>
              <w:t xml:space="preserve"> </w:t>
            </w:r>
            <w:r w:rsidRPr="0023548D">
              <w:rPr>
                <w:rFonts w:ascii="Book Antiqua" w:hAnsi="Book Antiqua" w:cs="Arial"/>
                <w:lang w:val="en-US"/>
              </w:rPr>
              <w:t>to provide efficacy</w:t>
            </w:r>
            <w:r w:rsidRPr="0023548D">
              <w:rPr>
                <w:rFonts w:ascii="Book Antiqua" w:hAnsi="Book Antiqua" w:cs="Arial"/>
                <w:vertAlign w:val="superscript"/>
                <w:lang w:val="en-US" w:eastAsia="zh-CN"/>
              </w:rPr>
              <w:t>[</w:t>
            </w:r>
            <w:r w:rsidRPr="0023548D">
              <w:rPr>
                <w:rFonts w:ascii="Book Antiqua" w:hAnsi="Book Antiqua" w:cs="Arial"/>
                <w:vertAlign w:val="superscript"/>
                <w:lang w:val="en-US"/>
              </w:rPr>
              <w:t>30</w:t>
            </w:r>
            <w:r w:rsidRPr="0023548D">
              <w:rPr>
                <w:rFonts w:ascii="Book Antiqua" w:hAnsi="Book Antiqua" w:cs="Arial"/>
                <w:vertAlign w:val="superscript"/>
                <w:lang w:val="en-US" w:eastAsia="zh-CN"/>
              </w:rPr>
              <w:t>]</w:t>
            </w:r>
            <w:r w:rsidRPr="0023548D">
              <w:rPr>
                <w:rFonts w:ascii="Book Antiqua" w:hAnsi="Book Antiqua" w:cs="Arial"/>
                <w:lang w:val="en-US" w:eastAsia="zh-CN"/>
              </w:rPr>
              <w:t>; and (3)</w:t>
            </w:r>
            <w:r w:rsidR="00A425E2">
              <w:rPr>
                <w:rFonts w:ascii="Book Antiqua" w:hAnsi="Book Antiqua" w:cs="Arial"/>
                <w:lang w:val="en-US" w:eastAsia="zh-CN"/>
              </w:rPr>
              <w:t xml:space="preserve"> </w:t>
            </w:r>
            <w:r w:rsidR="001327A1" w:rsidRPr="0023548D">
              <w:rPr>
                <w:rFonts w:ascii="Book Antiqua" w:hAnsi="Book Antiqua" w:cs="Arial"/>
                <w:lang w:val="en-US"/>
              </w:rPr>
              <w:t>No strong RCT evidence for benefit</w:t>
            </w:r>
          </w:p>
        </w:tc>
      </w:tr>
      <w:tr w:rsidR="001327A1" w:rsidRPr="0023548D" w14:paraId="47FEE63D" w14:textId="77777777" w:rsidTr="004A4B2B">
        <w:trPr>
          <w:trHeight w:val="2542"/>
        </w:trPr>
        <w:tc>
          <w:tcPr>
            <w:tcW w:w="2660" w:type="dxa"/>
            <w:vAlign w:val="center"/>
          </w:tcPr>
          <w:p w14:paraId="3A069EA9" w14:textId="77777777" w:rsidR="001327A1" w:rsidRPr="0023548D" w:rsidRDefault="001327A1" w:rsidP="0023548D">
            <w:pPr>
              <w:adjustRightInd w:val="0"/>
              <w:snapToGrid w:val="0"/>
              <w:spacing w:line="360" w:lineRule="auto"/>
              <w:jc w:val="both"/>
              <w:rPr>
                <w:rFonts w:ascii="Book Antiqua" w:hAnsi="Book Antiqua" w:cs="Arial"/>
                <w:lang w:val="en-US" w:eastAsia="zh-CN"/>
              </w:rPr>
            </w:pPr>
            <w:r w:rsidRPr="0023548D">
              <w:rPr>
                <w:rFonts w:ascii="Book Antiqua" w:hAnsi="Book Antiqua" w:cs="Arial"/>
                <w:lang w:val="en-US"/>
              </w:rPr>
              <w:t>APC</w:t>
            </w:r>
          </w:p>
        </w:tc>
        <w:tc>
          <w:tcPr>
            <w:tcW w:w="3350" w:type="dxa"/>
            <w:vAlign w:val="center"/>
          </w:tcPr>
          <w:p w14:paraId="2B0181ED" w14:textId="60E9A1FA" w:rsidR="001327A1" w:rsidRPr="0023548D" w:rsidRDefault="006471BA" w:rsidP="0023548D">
            <w:pPr>
              <w:pStyle w:val="ListParagraph"/>
              <w:adjustRightInd w:val="0"/>
              <w:snapToGrid w:val="0"/>
              <w:spacing w:line="360" w:lineRule="auto"/>
              <w:ind w:left="0"/>
              <w:contextualSpacing w:val="0"/>
              <w:jc w:val="both"/>
              <w:rPr>
                <w:rFonts w:ascii="Book Antiqua" w:hAnsi="Book Antiqua" w:cs="Arial"/>
                <w:lang w:val="en-US" w:eastAsia="zh-CN"/>
              </w:rPr>
            </w:pPr>
            <w:r w:rsidRPr="0023548D">
              <w:rPr>
                <w:rFonts w:ascii="Book Antiqua" w:hAnsi="Book Antiqua" w:cs="Arial"/>
                <w:lang w:val="en-US" w:eastAsia="zh-CN"/>
              </w:rPr>
              <w:t xml:space="preserve">(1) </w:t>
            </w:r>
            <w:r w:rsidR="001327A1" w:rsidRPr="0023548D">
              <w:rPr>
                <w:rFonts w:ascii="Book Antiqua" w:hAnsi="Book Antiqua" w:cs="Arial"/>
                <w:lang w:val="en-US"/>
              </w:rPr>
              <w:t>Direct visuali</w:t>
            </w:r>
            <w:r w:rsidR="000A1C23">
              <w:rPr>
                <w:rFonts w:ascii="Book Antiqua" w:hAnsi="Book Antiqua" w:cs="Arial"/>
                <w:lang w:val="en-US"/>
              </w:rPr>
              <w:t>z</w:t>
            </w:r>
            <w:r w:rsidR="001327A1" w:rsidRPr="0023548D">
              <w:rPr>
                <w:rFonts w:ascii="Book Antiqua" w:hAnsi="Book Antiqua" w:cs="Arial"/>
                <w:lang w:val="en-US"/>
              </w:rPr>
              <w:t>ation allows for treatment o</w:t>
            </w:r>
            <w:r w:rsidRPr="0023548D">
              <w:rPr>
                <w:rFonts w:ascii="Book Antiqua" w:hAnsi="Book Antiqua" w:cs="Arial"/>
                <w:lang w:val="en-US"/>
              </w:rPr>
              <w:t>f a distinct bleeding point</w:t>
            </w:r>
            <w:r w:rsidRPr="0023548D">
              <w:rPr>
                <w:rFonts w:ascii="Book Antiqua" w:hAnsi="Book Antiqua" w:cs="Arial"/>
                <w:lang w:val="en-US" w:eastAsia="zh-CN"/>
              </w:rPr>
              <w:t xml:space="preserve">; and (2) </w:t>
            </w:r>
            <w:r w:rsidR="001327A1" w:rsidRPr="0023548D">
              <w:rPr>
                <w:rFonts w:ascii="Book Antiqua" w:hAnsi="Book Antiqua" w:cs="Arial"/>
                <w:lang w:val="en-US"/>
              </w:rPr>
              <w:t>Readily available within secondary care</w:t>
            </w:r>
          </w:p>
        </w:tc>
        <w:tc>
          <w:tcPr>
            <w:tcW w:w="3454" w:type="dxa"/>
            <w:vAlign w:val="center"/>
          </w:tcPr>
          <w:p w14:paraId="73E23457" w14:textId="417FD125" w:rsidR="001327A1" w:rsidRPr="0023548D" w:rsidRDefault="006471BA" w:rsidP="0023548D">
            <w:pPr>
              <w:pStyle w:val="ListParagraph"/>
              <w:adjustRightInd w:val="0"/>
              <w:snapToGrid w:val="0"/>
              <w:spacing w:line="360" w:lineRule="auto"/>
              <w:ind w:left="0"/>
              <w:contextualSpacing w:val="0"/>
              <w:jc w:val="both"/>
              <w:rPr>
                <w:rFonts w:ascii="Book Antiqua" w:hAnsi="Book Antiqua" w:cs="Arial"/>
                <w:lang w:val="en-US"/>
              </w:rPr>
            </w:pPr>
            <w:r w:rsidRPr="0023548D">
              <w:rPr>
                <w:rFonts w:ascii="Book Antiqua" w:hAnsi="Book Antiqua" w:cs="Arial"/>
                <w:lang w:val="en-US" w:eastAsia="zh-CN"/>
              </w:rPr>
              <w:t xml:space="preserve">(1) </w:t>
            </w:r>
            <w:r w:rsidR="001327A1" w:rsidRPr="0023548D">
              <w:rPr>
                <w:rFonts w:ascii="Book Antiqua" w:hAnsi="Book Antiqua" w:cs="Arial"/>
                <w:lang w:val="en-US"/>
              </w:rPr>
              <w:t>Procedural complications</w:t>
            </w:r>
            <w:r w:rsidRPr="0023548D">
              <w:rPr>
                <w:rFonts w:ascii="Book Antiqua" w:hAnsi="Book Antiqua" w:cs="Arial"/>
                <w:lang w:val="en-US" w:eastAsia="zh-CN"/>
              </w:rPr>
              <w:t xml:space="preserve">, </w:t>
            </w:r>
            <w:r w:rsidR="001327A1" w:rsidRPr="0023548D">
              <w:rPr>
                <w:rFonts w:ascii="Book Antiqua" w:hAnsi="Book Antiqua" w:cs="Arial"/>
                <w:i/>
                <w:lang w:val="en-US"/>
              </w:rPr>
              <w:t>e.g.</w:t>
            </w:r>
            <w:r w:rsidR="007E5949" w:rsidRPr="0023548D">
              <w:rPr>
                <w:rFonts w:ascii="Book Antiqua" w:hAnsi="Book Antiqua" w:cs="Arial"/>
                <w:i/>
                <w:lang w:val="en-US"/>
              </w:rPr>
              <w:t>,</w:t>
            </w:r>
            <w:r w:rsidR="001327A1" w:rsidRPr="0023548D">
              <w:rPr>
                <w:rFonts w:ascii="Book Antiqua" w:hAnsi="Book Antiqua" w:cs="Arial"/>
                <w:lang w:val="en-US"/>
              </w:rPr>
              <w:t xml:space="preserve"> perforation, bleeding</w:t>
            </w:r>
            <w:r w:rsidRPr="0023548D">
              <w:rPr>
                <w:rFonts w:ascii="Book Antiqua" w:hAnsi="Book Antiqua" w:cs="Arial"/>
                <w:lang w:val="en-US" w:eastAsia="zh-CN"/>
              </w:rPr>
              <w:t xml:space="preserve">; (2) </w:t>
            </w:r>
            <w:r w:rsidR="001327A1" w:rsidRPr="0023548D">
              <w:rPr>
                <w:rFonts w:ascii="Book Antiqua" w:hAnsi="Book Antiqua" w:cs="Arial"/>
                <w:lang w:val="en-US"/>
              </w:rPr>
              <w:t>Strictures</w:t>
            </w:r>
            <w:r w:rsidRPr="0023548D">
              <w:rPr>
                <w:rFonts w:ascii="Book Antiqua" w:hAnsi="Book Antiqua" w:cs="Arial"/>
                <w:lang w:val="en-US" w:eastAsia="zh-CN"/>
              </w:rPr>
              <w:t xml:space="preserve">; and (3) </w:t>
            </w:r>
            <w:r w:rsidR="001327A1" w:rsidRPr="0023548D">
              <w:rPr>
                <w:rFonts w:ascii="Book Antiqua" w:hAnsi="Book Antiqua" w:cs="Arial"/>
                <w:lang w:val="en-US"/>
              </w:rPr>
              <w:t>Ulceration</w:t>
            </w:r>
          </w:p>
        </w:tc>
      </w:tr>
    </w:tbl>
    <w:p w14:paraId="18D39D16" w14:textId="7DF7D812" w:rsidR="001327A1" w:rsidRPr="0023548D" w:rsidRDefault="00BB6202" w:rsidP="0023548D">
      <w:pPr>
        <w:adjustRightInd w:val="0"/>
        <w:snapToGrid w:val="0"/>
        <w:spacing w:line="360" w:lineRule="auto"/>
        <w:jc w:val="both"/>
        <w:rPr>
          <w:rFonts w:ascii="Book Antiqua" w:hAnsi="Book Antiqua" w:cs="Arial"/>
          <w:b/>
          <w:bCs/>
          <w:lang w:eastAsia="zh-CN"/>
        </w:rPr>
      </w:pPr>
      <w:r w:rsidRPr="0023548D">
        <w:rPr>
          <w:rFonts w:ascii="Book Antiqua" w:hAnsi="Book Antiqua" w:cs="Arial"/>
        </w:rPr>
        <w:t>APC</w:t>
      </w:r>
      <w:r w:rsidRPr="0023548D">
        <w:rPr>
          <w:rFonts w:ascii="Book Antiqua" w:hAnsi="Book Antiqua" w:cs="Arial"/>
          <w:lang w:eastAsia="zh-CN"/>
        </w:rPr>
        <w:t>:</w:t>
      </w:r>
      <w:r w:rsidRPr="0023548D">
        <w:rPr>
          <w:rFonts w:ascii="Book Antiqua" w:hAnsi="Book Antiqua" w:cs="Arial"/>
        </w:rPr>
        <w:t xml:space="preserve"> </w:t>
      </w:r>
      <w:r w:rsidRPr="0023548D">
        <w:rPr>
          <w:rFonts w:ascii="Book Antiqua" w:hAnsi="Book Antiqua" w:cs="Arial"/>
          <w:lang w:eastAsia="zh-CN"/>
        </w:rPr>
        <w:t>A</w:t>
      </w:r>
      <w:r w:rsidRPr="0023548D">
        <w:rPr>
          <w:rFonts w:ascii="Book Antiqua" w:hAnsi="Book Antiqua" w:cs="Arial"/>
        </w:rPr>
        <w:t>rgon plasma coagulation</w:t>
      </w:r>
      <w:r w:rsidR="00A425E2">
        <w:rPr>
          <w:rFonts w:ascii="Book Antiqua" w:hAnsi="Book Antiqua" w:cs="Arial"/>
        </w:rPr>
        <w:t>;</w:t>
      </w:r>
      <w:r w:rsidR="00A425E2" w:rsidRPr="00A425E2">
        <w:rPr>
          <w:rFonts w:ascii="Book Antiqua" w:hAnsi="Book Antiqua" w:cs="Arial"/>
        </w:rPr>
        <w:t xml:space="preserve"> </w:t>
      </w:r>
      <w:r w:rsidR="00A425E2">
        <w:rPr>
          <w:rFonts w:ascii="Book Antiqua" w:hAnsi="Book Antiqua" w:cs="Arial"/>
        </w:rPr>
        <w:t>RCT: Randomized controlled trial</w:t>
      </w:r>
      <w:r w:rsidRPr="0023548D">
        <w:rPr>
          <w:rFonts w:ascii="Book Antiqua" w:hAnsi="Book Antiqua" w:cs="Arial"/>
          <w:lang w:eastAsia="zh-CN"/>
        </w:rPr>
        <w:t>.</w:t>
      </w:r>
    </w:p>
    <w:p w14:paraId="093E1030" w14:textId="77777777" w:rsidR="001327A1" w:rsidRPr="0023548D" w:rsidRDefault="001327A1" w:rsidP="0023548D">
      <w:pPr>
        <w:adjustRightInd w:val="0"/>
        <w:snapToGrid w:val="0"/>
        <w:spacing w:line="360" w:lineRule="auto"/>
        <w:jc w:val="both"/>
        <w:rPr>
          <w:rFonts w:ascii="Book Antiqua" w:hAnsi="Book Antiqua" w:cs="Arial"/>
          <w:b/>
          <w:bCs/>
          <w:lang w:eastAsia="zh-CN"/>
        </w:rPr>
      </w:pPr>
      <w:r w:rsidRPr="0023548D">
        <w:rPr>
          <w:rFonts w:ascii="Book Antiqua" w:hAnsi="Book Antiqua" w:cs="Arial"/>
          <w:b/>
          <w:bCs/>
          <w:lang w:eastAsia="zh-CN"/>
        </w:rPr>
        <w:br w:type="page"/>
      </w:r>
      <w:r w:rsidRPr="0023548D">
        <w:rPr>
          <w:rFonts w:ascii="Book Antiqua" w:hAnsi="Book Antiqua" w:cs="Arial"/>
          <w:b/>
          <w:bCs/>
        </w:rPr>
        <w:lastRenderedPageBreak/>
        <w:t>Table 2 Overview of specific therapies for side effects associated with radiation therapy</w:t>
      </w:r>
    </w:p>
    <w:tbl>
      <w:tblPr>
        <w:tblW w:w="9464" w:type="dxa"/>
        <w:tblBorders>
          <w:top w:val="single" w:sz="4" w:space="0" w:color="000000"/>
          <w:bottom w:val="single" w:sz="4" w:space="0" w:color="000000"/>
        </w:tblBorders>
        <w:tblCellMar>
          <w:left w:w="10" w:type="dxa"/>
          <w:right w:w="10" w:type="dxa"/>
        </w:tblCellMar>
        <w:tblLook w:val="0000" w:firstRow="0" w:lastRow="0" w:firstColumn="0" w:lastColumn="0" w:noHBand="0" w:noVBand="0"/>
      </w:tblPr>
      <w:tblGrid>
        <w:gridCol w:w="3080"/>
        <w:gridCol w:w="2982"/>
        <w:gridCol w:w="3402"/>
      </w:tblGrid>
      <w:tr w:rsidR="001327A1" w:rsidRPr="0023548D" w14:paraId="571827BF" w14:textId="77777777" w:rsidTr="00D94203">
        <w:tc>
          <w:tcPr>
            <w:tcW w:w="3080" w:type="dxa"/>
            <w:tcBorders>
              <w:top w:val="single" w:sz="4" w:space="0" w:color="000000"/>
              <w:bottom w:val="single" w:sz="4" w:space="0" w:color="000000"/>
            </w:tcBorders>
            <w:shd w:val="clear" w:color="auto" w:fill="auto"/>
            <w:tcMar>
              <w:top w:w="0" w:type="dxa"/>
              <w:left w:w="108" w:type="dxa"/>
              <w:bottom w:w="0" w:type="dxa"/>
              <w:right w:w="108" w:type="dxa"/>
            </w:tcMar>
          </w:tcPr>
          <w:p w14:paraId="2CFFC7F2" w14:textId="77777777" w:rsidR="001327A1" w:rsidRPr="0023548D" w:rsidRDefault="001327A1" w:rsidP="0023548D">
            <w:pPr>
              <w:adjustRightInd w:val="0"/>
              <w:snapToGrid w:val="0"/>
              <w:spacing w:line="360" w:lineRule="auto"/>
              <w:jc w:val="both"/>
              <w:rPr>
                <w:rFonts w:ascii="Book Antiqua" w:hAnsi="Book Antiqua"/>
                <w:b/>
              </w:rPr>
            </w:pPr>
            <w:r w:rsidRPr="0023548D">
              <w:rPr>
                <w:rFonts w:ascii="Book Antiqua" w:hAnsi="Book Antiqua"/>
                <w:b/>
              </w:rPr>
              <w:t>Area</w:t>
            </w:r>
          </w:p>
        </w:tc>
        <w:tc>
          <w:tcPr>
            <w:tcW w:w="2982" w:type="dxa"/>
            <w:tcBorders>
              <w:top w:val="single" w:sz="4" w:space="0" w:color="000000"/>
              <w:bottom w:val="single" w:sz="4" w:space="0" w:color="000000"/>
            </w:tcBorders>
            <w:shd w:val="clear" w:color="auto" w:fill="auto"/>
            <w:tcMar>
              <w:top w:w="0" w:type="dxa"/>
              <w:left w:w="108" w:type="dxa"/>
              <w:bottom w:w="0" w:type="dxa"/>
              <w:right w:w="108" w:type="dxa"/>
            </w:tcMar>
          </w:tcPr>
          <w:p w14:paraId="6BA665D4" w14:textId="77777777" w:rsidR="001327A1" w:rsidRPr="0023548D" w:rsidRDefault="001327A1" w:rsidP="0023548D">
            <w:pPr>
              <w:adjustRightInd w:val="0"/>
              <w:snapToGrid w:val="0"/>
              <w:spacing w:line="360" w:lineRule="auto"/>
              <w:jc w:val="both"/>
              <w:rPr>
                <w:rFonts w:ascii="Book Antiqua" w:hAnsi="Book Antiqua"/>
                <w:b/>
              </w:rPr>
            </w:pPr>
            <w:r w:rsidRPr="0023548D">
              <w:rPr>
                <w:rFonts w:ascii="Book Antiqua" w:hAnsi="Book Antiqua"/>
                <w:b/>
              </w:rPr>
              <w:t>Side effect</w:t>
            </w:r>
          </w:p>
        </w:tc>
        <w:tc>
          <w:tcPr>
            <w:tcW w:w="3402" w:type="dxa"/>
            <w:tcBorders>
              <w:top w:val="single" w:sz="4" w:space="0" w:color="000000"/>
              <w:bottom w:val="single" w:sz="4" w:space="0" w:color="000000"/>
            </w:tcBorders>
            <w:shd w:val="clear" w:color="auto" w:fill="auto"/>
            <w:tcMar>
              <w:top w:w="0" w:type="dxa"/>
              <w:left w:w="108" w:type="dxa"/>
              <w:bottom w:w="0" w:type="dxa"/>
              <w:right w:w="108" w:type="dxa"/>
            </w:tcMar>
          </w:tcPr>
          <w:p w14:paraId="699D6AD4" w14:textId="77777777" w:rsidR="001327A1" w:rsidRPr="0023548D" w:rsidRDefault="001327A1" w:rsidP="0023548D">
            <w:pPr>
              <w:adjustRightInd w:val="0"/>
              <w:snapToGrid w:val="0"/>
              <w:spacing w:line="360" w:lineRule="auto"/>
              <w:jc w:val="both"/>
              <w:rPr>
                <w:rFonts w:ascii="Book Antiqua" w:hAnsi="Book Antiqua"/>
                <w:b/>
              </w:rPr>
            </w:pPr>
            <w:r w:rsidRPr="0023548D">
              <w:rPr>
                <w:rFonts w:ascii="Book Antiqua" w:hAnsi="Book Antiqua"/>
                <w:b/>
              </w:rPr>
              <w:t xml:space="preserve">Treatment </w:t>
            </w:r>
          </w:p>
        </w:tc>
      </w:tr>
      <w:tr w:rsidR="001327A1" w:rsidRPr="0023548D" w14:paraId="62ECA470" w14:textId="77777777" w:rsidTr="00D94203">
        <w:tc>
          <w:tcPr>
            <w:tcW w:w="3080" w:type="dxa"/>
            <w:tcBorders>
              <w:top w:val="single" w:sz="4" w:space="0" w:color="000000"/>
            </w:tcBorders>
            <w:shd w:val="clear" w:color="auto" w:fill="auto"/>
            <w:tcMar>
              <w:top w:w="0" w:type="dxa"/>
              <w:left w:w="108" w:type="dxa"/>
              <w:bottom w:w="0" w:type="dxa"/>
              <w:right w:w="108" w:type="dxa"/>
            </w:tcMar>
          </w:tcPr>
          <w:p w14:paraId="54B9B755" w14:textId="77777777" w:rsidR="001327A1" w:rsidRPr="0023548D" w:rsidRDefault="001327A1" w:rsidP="0023548D">
            <w:pPr>
              <w:adjustRightInd w:val="0"/>
              <w:snapToGrid w:val="0"/>
              <w:spacing w:line="360" w:lineRule="auto"/>
              <w:jc w:val="both"/>
              <w:rPr>
                <w:rFonts w:ascii="Book Antiqua" w:hAnsi="Book Antiqua"/>
              </w:rPr>
            </w:pPr>
            <w:r w:rsidRPr="0023548D">
              <w:rPr>
                <w:rFonts w:ascii="Book Antiqua" w:hAnsi="Book Antiqua"/>
              </w:rPr>
              <w:t>Oral mucosa</w:t>
            </w:r>
          </w:p>
        </w:tc>
        <w:tc>
          <w:tcPr>
            <w:tcW w:w="2982" w:type="dxa"/>
            <w:tcBorders>
              <w:top w:val="single" w:sz="4" w:space="0" w:color="000000"/>
            </w:tcBorders>
            <w:shd w:val="clear" w:color="auto" w:fill="auto"/>
            <w:tcMar>
              <w:top w:w="0" w:type="dxa"/>
              <w:left w:w="108" w:type="dxa"/>
              <w:bottom w:w="0" w:type="dxa"/>
              <w:right w:w="108" w:type="dxa"/>
            </w:tcMar>
          </w:tcPr>
          <w:p w14:paraId="73BB15C3" w14:textId="77777777" w:rsidR="001327A1" w:rsidRPr="0023548D" w:rsidRDefault="001327A1" w:rsidP="0023548D">
            <w:pPr>
              <w:adjustRightInd w:val="0"/>
              <w:snapToGrid w:val="0"/>
              <w:spacing w:line="360" w:lineRule="auto"/>
              <w:jc w:val="both"/>
              <w:rPr>
                <w:rFonts w:ascii="Book Antiqua" w:hAnsi="Book Antiqua"/>
              </w:rPr>
            </w:pPr>
            <w:r w:rsidRPr="0023548D">
              <w:rPr>
                <w:rFonts w:ascii="Book Antiqua" w:hAnsi="Book Antiqua"/>
              </w:rPr>
              <w:t>Mucositis</w:t>
            </w:r>
            <w:r w:rsidR="006E09F6" w:rsidRPr="0023548D">
              <w:rPr>
                <w:rFonts w:ascii="Book Antiqua" w:hAnsi="Book Antiqua"/>
                <w:lang w:eastAsia="zh-CN"/>
              </w:rPr>
              <w:t xml:space="preserve">; </w:t>
            </w:r>
            <w:r w:rsidR="006E09F6" w:rsidRPr="0023548D">
              <w:rPr>
                <w:rFonts w:ascii="Book Antiqua" w:hAnsi="Book Antiqua"/>
              </w:rPr>
              <w:t>xerostomia</w:t>
            </w:r>
            <w:r w:rsidR="006E09F6" w:rsidRPr="0023548D">
              <w:rPr>
                <w:rFonts w:ascii="Book Antiqua" w:hAnsi="Book Antiqua"/>
                <w:lang w:eastAsia="zh-CN"/>
              </w:rPr>
              <w:t xml:space="preserve">; </w:t>
            </w:r>
            <w:r w:rsidR="006E09F6" w:rsidRPr="0023548D">
              <w:rPr>
                <w:rFonts w:ascii="Book Antiqua" w:hAnsi="Book Antiqua"/>
              </w:rPr>
              <w:t>candidiasis</w:t>
            </w:r>
          </w:p>
        </w:tc>
        <w:tc>
          <w:tcPr>
            <w:tcW w:w="3402" w:type="dxa"/>
            <w:tcBorders>
              <w:top w:val="single" w:sz="4" w:space="0" w:color="000000"/>
            </w:tcBorders>
            <w:shd w:val="clear" w:color="auto" w:fill="auto"/>
            <w:tcMar>
              <w:top w:w="0" w:type="dxa"/>
              <w:left w:w="108" w:type="dxa"/>
              <w:bottom w:w="0" w:type="dxa"/>
              <w:right w:w="108" w:type="dxa"/>
            </w:tcMar>
          </w:tcPr>
          <w:p w14:paraId="6B3ECA88" w14:textId="46F6B710" w:rsidR="001327A1" w:rsidRPr="0023548D" w:rsidRDefault="001327A1" w:rsidP="0023548D">
            <w:pPr>
              <w:adjustRightInd w:val="0"/>
              <w:snapToGrid w:val="0"/>
              <w:spacing w:line="360" w:lineRule="auto"/>
              <w:jc w:val="both"/>
              <w:rPr>
                <w:rFonts w:ascii="Book Antiqua" w:hAnsi="Book Antiqua"/>
              </w:rPr>
            </w:pPr>
            <w:r w:rsidRPr="0023548D">
              <w:rPr>
                <w:rFonts w:ascii="Book Antiqua" w:hAnsi="Book Antiqua"/>
              </w:rPr>
              <w:t xml:space="preserve">Opioids, </w:t>
            </w:r>
            <w:r w:rsidR="006E09F6" w:rsidRPr="0023548D">
              <w:rPr>
                <w:rFonts w:ascii="Book Antiqua" w:hAnsi="Book Antiqua"/>
              </w:rPr>
              <w:t>topical benzydamine</w:t>
            </w:r>
            <w:r w:rsidR="006E09F6" w:rsidRPr="0023548D">
              <w:rPr>
                <w:rFonts w:ascii="Book Antiqua" w:hAnsi="Book Antiqua"/>
                <w:lang w:eastAsia="zh-CN"/>
              </w:rPr>
              <w:t>;</w:t>
            </w:r>
            <w:r w:rsidR="00D94203" w:rsidRPr="0023548D">
              <w:rPr>
                <w:rFonts w:ascii="Book Antiqua" w:hAnsi="Book Antiqua"/>
                <w:lang w:eastAsia="zh-CN"/>
              </w:rPr>
              <w:t xml:space="preserve"> </w:t>
            </w:r>
            <w:r w:rsidR="006E09F6" w:rsidRPr="0023548D">
              <w:rPr>
                <w:rFonts w:ascii="Book Antiqua" w:hAnsi="Book Antiqua"/>
              </w:rPr>
              <w:t>artificial saliva</w:t>
            </w:r>
            <w:r w:rsidR="006E09F6" w:rsidRPr="0023548D">
              <w:rPr>
                <w:rFonts w:ascii="Book Antiqua" w:hAnsi="Book Antiqua"/>
                <w:lang w:eastAsia="zh-CN"/>
              </w:rPr>
              <w:t xml:space="preserve">; </w:t>
            </w:r>
            <w:r w:rsidR="006E09F6" w:rsidRPr="0023548D">
              <w:rPr>
                <w:rFonts w:ascii="Book Antiqua" w:hAnsi="Book Antiqua"/>
              </w:rPr>
              <w:t>topical ant</w:t>
            </w:r>
            <w:r w:rsidRPr="0023548D">
              <w:rPr>
                <w:rFonts w:ascii="Book Antiqua" w:hAnsi="Book Antiqua"/>
              </w:rPr>
              <w:t>ifungals</w:t>
            </w:r>
          </w:p>
        </w:tc>
      </w:tr>
      <w:tr w:rsidR="001327A1" w:rsidRPr="0023548D" w14:paraId="45C21BC2" w14:textId="77777777" w:rsidTr="00D94203">
        <w:tc>
          <w:tcPr>
            <w:tcW w:w="3080" w:type="dxa"/>
            <w:shd w:val="clear" w:color="auto" w:fill="auto"/>
            <w:tcMar>
              <w:top w:w="0" w:type="dxa"/>
              <w:left w:w="108" w:type="dxa"/>
              <w:bottom w:w="0" w:type="dxa"/>
              <w:right w:w="108" w:type="dxa"/>
            </w:tcMar>
          </w:tcPr>
          <w:p w14:paraId="2B6D3F38" w14:textId="77777777" w:rsidR="001327A1" w:rsidRPr="0023548D" w:rsidRDefault="001327A1" w:rsidP="0023548D">
            <w:pPr>
              <w:adjustRightInd w:val="0"/>
              <w:snapToGrid w:val="0"/>
              <w:spacing w:line="360" w:lineRule="auto"/>
              <w:jc w:val="both"/>
              <w:rPr>
                <w:rFonts w:ascii="Book Antiqua" w:hAnsi="Book Antiqua"/>
                <w:lang w:eastAsia="zh-CN"/>
              </w:rPr>
            </w:pPr>
            <w:r w:rsidRPr="0023548D">
              <w:rPr>
                <w:rFonts w:ascii="Book Antiqua" w:hAnsi="Book Antiqua"/>
              </w:rPr>
              <w:t>Esophagus</w:t>
            </w:r>
          </w:p>
        </w:tc>
        <w:tc>
          <w:tcPr>
            <w:tcW w:w="2982" w:type="dxa"/>
            <w:shd w:val="clear" w:color="auto" w:fill="auto"/>
            <w:tcMar>
              <w:top w:w="0" w:type="dxa"/>
              <w:left w:w="108" w:type="dxa"/>
              <w:bottom w:w="0" w:type="dxa"/>
              <w:right w:w="108" w:type="dxa"/>
            </w:tcMar>
          </w:tcPr>
          <w:p w14:paraId="191F1BB7" w14:textId="77777777" w:rsidR="001327A1" w:rsidRPr="0023548D" w:rsidRDefault="001327A1" w:rsidP="0023548D">
            <w:pPr>
              <w:adjustRightInd w:val="0"/>
              <w:snapToGrid w:val="0"/>
              <w:spacing w:line="360" w:lineRule="auto"/>
              <w:jc w:val="both"/>
              <w:rPr>
                <w:rFonts w:ascii="Book Antiqua" w:hAnsi="Book Antiqua"/>
              </w:rPr>
            </w:pPr>
            <w:r w:rsidRPr="0023548D">
              <w:rPr>
                <w:rFonts w:ascii="Book Antiqua" w:hAnsi="Book Antiqua"/>
              </w:rPr>
              <w:t>Esophagitis</w:t>
            </w:r>
            <w:r w:rsidR="006E09F6" w:rsidRPr="0023548D">
              <w:rPr>
                <w:rFonts w:ascii="Book Antiqua" w:hAnsi="Book Antiqua"/>
                <w:lang w:eastAsia="zh-CN"/>
              </w:rPr>
              <w:t xml:space="preserve">; </w:t>
            </w:r>
            <w:r w:rsidR="006E09F6" w:rsidRPr="0023548D">
              <w:rPr>
                <w:rFonts w:ascii="Book Antiqua" w:hAnsi="Book Antiqua"/>
              </w:rPr>
              <w:t>strictures</w:t>
            </w:r>
          </w:p>
        </w:tc>
        <w:tc>
          <w:tcPr>
            <w:tcW w:w="3402" w:type="dxa"/>
            <w:shd w:val="clear" w:color="auto" w:fill="auto"/>
            <w:tcMar>
              <w:top w:w="0" w:type="dxa"/>
              <w:left w:w="108" w:type="dxa"/>
              <w:bottom w:w="0" w:type="dxa"/>
              <w:right w:w="108" w:type="dxa"/>
            </w:tcMar>
          </w:tcPr>
          <w:p w14:paraId="59770330" w14:textId="11415CD0" w:rsidR="001327A1" w:rsidRPr="0023548D" w:rsidRDefault="001327A1" w:rsidP="0023548D">
            <w:pPr>
              <w:adjustRightInd w:val="0"/>
              <w:snapToGrid w:val="0"/>
              <w:spacing w:line="360" w:lineRule="auto"/>
              <w:jc w:val="both"/>
              <w:rPr>
                <w:rFonts w:ascii="Book Antiqua" w:hAnsi="Book Antiqua"/>
              </w:rPr>
            </w:pPr>
            <w:r w:rsidRPr="0023548D">
              <w:rPr>
                <w:rFonts w:ascii="Book Antiqua" w:hAnsi="Book Antiqua"/>
              </w:rPr>
              <w:t>Analgesia, topical anesthesia, PPI</w:t>
            </w:r>
            <w:r w:rsidR="006E09F6" w:rsidRPr="0023548D">
              <w:rPr>
                <w:rFonts w:ascii="Book Antiqua" w:hAnsi="Book Antiqua"/>
                <w:lang w:eastAsia="zh-CN"/>
              </w:rPr>
              <w:t xml:space="preserve">; </w:t>
            </w:r>
            <w:r w:rsidR="006E09F6" w:rsidRPr="0023548D">
              <w:rPr>
                <w:rFonts w:ascii="Book Antiqua" w:hAnsi="Book Antiqua"/>
              </w:rPr>
              <w:t xml:space="preserve">esophageal </w:t>
            </w:r>
            <w:r w:rsidRPr="0023548D">
              <w:rPr>
                <w:rFonts w:ascii="Book Antiqua" w:hAnsi="Book Antiqua"/>
              </w:rPr>
              <w:t>dilatation, CARD</w:t>
            </w:r>
            <w:r w:rsidR="00FF2FF9" w:rsidRPr="0023548D">
              <w:rPr>
                <w:rFonts w:ascii="Book Antiqua" w:hAnsi="Book Antiqua"/>
              </w:rPr>
              <w:t>,</w:t>
            </w:r>
            <w:r w:rsidRPr="0023548D">
              <w:rPr>
                <w:rFonts w:ascii="Book Antiqua" w:hAnsi="Book Antiqua"/>
              </w:rPr>
              <w:t xml:space="preserve"> </w:t>
            </w:r>
            <w:r w:rsidR="006E09F6" w:rsidRPr="0023548D">
              <w:rPr>
                <w:rFonts w:ascii="Book Antiqua" w:hAnsi="Book Antiqua"/>
              </w:rPr>
              <w:t xml:space="preserve">esophageal </w:t>
            </w:r>
            <w:r w:rsidRPr="0023548D">
              <w:rPr>
                <w:rFonts w:ascii="Book Antiqua" w:hAnsi="Book Antiqua"/>
              </w:rPr>
              <w:t>stents</w:t>
            </w:r>
          </w:p>
        </w:tc>
      </w:tr>
      <w:tr w:rsidR="001327A1" w:rsidRPr="0023548D" w14:paraId="0353AA90" w14:textId="77777777" w:rsidTr="00D94203">
        <w:tc>
          <w:tcPr>
            <w:tcW w:w="3080" w:type="dxa"/>
            <w:shd w:val="clear" w:color="auto" w:fill="auto"/>
            <w:tcMar>
              <w:top w:w="0" w:type="dxa"/>
              <w:left w:w="108" w:type="dxa"/>
              <w:bottom w:w="0" w:type="dxa"/>
              <w:right w:w="108" w:type="dxa"/>
            </w:tcMar>
          </w:tcPr>
          <w:p w14:paraId="42AFBAB7" w14:textId="77777777" w:rsidR="001327A1" w:rsidRPr="0023548D" w:rsidRDefault="001327A1" w:rsidP="0023548D">
            <w:pPr>
              <w:adjustRightInd w:val="0"/>
              <w:snapToGrid w:val="0"/>
              <w:spacing w:line="360" w:lineRule="auto"/>
              <w:jc w:val="both"/>
              <w:rPr>
                <w:rFonts w:ascii="Book Antiqua" w:hAnsi="Book Antiqua"/>
              </w:rPr>
            </w:pPr>
            <w:r w:rsidRPr="0023548D">
              <w:rPr>
                <w:rFonts w:ascii="Book Antiqua" w:hAnsi="Book Antiqua"/>
              </w:rPr>
              <w:t>Small bowel</w:t>
            </w:r>
          </w:p>
        </w:tc>
        <w:tc>
          <w:tcPr>
            <w:tcW w:w="2982" w:type="dxa"/>
            <w:shd w:val="clear" w:color="auto" w:fill="auto"/>
            <w:tcMar>
              <w:top w:w="0" w:type="dxa"/>
              <w:left w:w="108" w:type="dxa"/>
              <w:bottom w:w="0" w:type="dxa"/>
              <w:right w:w="108" w:type="dxa"/>
            </w:tcMar>
          </w:tcPr>
          <w:p w14:paraId="6A9AE521" w14:textId="28292C18" w:rsidR="001327A1" w:rsidRPr="0023548D" w:rsidRDefault="001327A1" w:rsidP="0023548D">
            <w:pPr>
              <w:adjustRightInd w:val="0"/>
              <w:snapToGrid w:val="0"/>
              <w:spacing w:line="360" w:lineRule="auto"/>
              <w:jc w:val="both"/>
              <w:rPr>
                <w:rFonts w:ascii="Book Antiqua" w:hAnsi="Book Antiqua"/>
                <w:lang w:eastAsia="zh-CN"/>
              </w:rPr>
            </w:pPr>
            <w:r w:rsidRPr="0023548D">
              <w:rPr>
                <w:rFonts w:ascii="Book Antiqua" w:hAnsi="Book Antiqua"/>
              </w:rPr>
              <w:t>Enteritis</w:t>
            </w:r>
            <w:r w:rsidR="00B73250" w:rsidRPr="0023548D">
              <w:rPr>
                <w:rFonts w:ascii="Book Antiqua" w:hAnsi="Book Antiqua"/>
                <w:lang w:eastAsia="zh-CN"/>
              </w:rPr>
              <w:t xml:space="preserve">; </w:t>
            </w:r>
            <w:r w:rsidR="004136D8">
              <w:rPr>
                <w:rFonts w:ascii="Book Antiqua" w:hAnsi="Book Antiqua"/>
              </w:rPr>
              <w:t>s</w:t>
            </w:r>
            <w:r w:rsidRPr="0023548D">
              <w:rPr>
                <w:rFonts w:ascii="Book Antiqua" w:hAnsi="Book Antiqua"/>
              </w:rPr>
              <w:t>mall bowel overgrowth</w:t>
            </w:r>
            <w:r w:rsidR="00B73250" w:rsidRPr="0023548D">
              <w:rPr>
                <w:rFonts w:ascii="Book Antiqua" w:hAnsi="Book Antiqua"/>
                <w:lang w:eastAsia="zh-CN"/>
              </w:rPr>
              <w:t xml:space="preserve">; </w:t>
            </w:r>
            <w:r w:rsidR="00B73250" w:rsidRPr="0023548D">
              <w:rPr>
                <w:rFonts w:ascii="Book Antiqua" w:hAnsi="Book Antiqua"/>
              </w:rPr>
              <w:t>strictures</w:t>
            </w:r>
            <w:r w:rsidR="00B73250" w:rsidRPr="0023548D">
              <w:rPr>
                <w:rFonts w:ascii="Book Antiqua" w:hAnsi="Book Antiqua"/>
                <w:lang w:eastAsia="zh-CN"/>
              </w:rPr>
              <w:t xml:space="preserve">; </w:t>
            </w:r>
            <w:r w:rsidR="00B73250" w:rsidRPr="0023548D">
              <w:rPr>
                <w:rFonts w:ascii="Book Antiqua" w:hAnsi="Book Antiqua"/>
              </w:rPr>
              <w:t>bile acid malabsorption</w:t>
            </w:r>
            <w:r w:rsidR="00B73250" w:rsidRPr="0023548D">
              <w:rPr>
                <w:rFonts w:ascii="Book Antiqua" w:hAnsi="Book Antiqua"/>
                <w:lang w:eastAsia="zh-CN"/>
              </w:rPr>
              <w:t xml:space="preserve">; </w:t>
            </w:r>
            <w:r w:rsidR="00B73250" w:rsidRPr="0023548D">
              <w:rPr>
                <w:rFonts w:ascii="Book Antiqua" w:hAnsi="Book Antiqua"/>
              </w:rPr>
              <w:t>malnutrition</w:t>
            </w:r>
          </w:p>
        </w:tc>
        <w:tc>
          <w:tcPr>
            <w:tcW w:w="3402" w:type="dxa"/>
            <w:shd w:val="clear" w:color="auto" w:fill="auto"/>
            <w:tcMar>
              <w:top w:w="0" w:type="dxa"/>
              <w:left w:w="108" w:type="dxa"/>
              <w:bottom w:w="0" w:type="dxa"/>
              <w:right w:w="108" w:type="dxa"/>
            </w:tcMar>
          </w:tcPr>
          <w:p w14:paraId="53551D58" w14:textId="149D8EDB" w:rsidR="001327A1" w:rsidRPr="0023548D" w:rsidRDefault="00B73250" w:rsidP="0023548D">
            <w:pPr>
              <w:adjustRightInd w:val="0"/>
              <w:snapToGrid w:val="0"/>
              <w:spacing w:line="360" w:lineRule="auto"/>
              <w:jc w:val="both"/>
              <w:rPr>
                <w:rFonts w:ascii="Book Antiqua" w:hAnsi="Book Antiqua"/>
              </w:rPr>
            </w:pPr>
            <w:r w:rsidRPr="0023548D">
              <w:rPr>
                <w:rFonts w:ascii="Book Antiqua" w:hAnsi="Book Antiqua"/>
              </w:rPr>
              <w:t>Antidiarrheal</w:t>
            </w:r>
            <w:r w:rsidRPr="0023548D">
              <w:rPr>
                <w:rFonts w:ascii="Book Antiqua" w:hAnsi="Book Antiqua"/>
                <w:lang w:eastAsia="zh-CN"/>
              </w:rPr>
              <w:t xml:space="preserve">; </w:t>
            </w:r>
            <w:r w:rsidRPr="0023548D">
              <w:rPr>
                <w:rFonts w:ascii="Book Antiqua" w:hAnsi="Book Antiqua"/>
              </w:rPr>
              <w:t>antibiotics</w:t>
            </w:r>
            <w:r w:rsidRPr="0023548D">
              <w:rPr>
                <w:rFonts w:ascii="Book Antiqua" w:hAnsi="Book Antiqua"/>
                <w:lang w:eastAsia="zh-CN"/>
              </w:rPr>
              <w:t xml:space="preserve">; </w:t>
            </w:r>
            <w:r w:rsidR="00D94203" w:rsidRPr="0023548D">
              <w:rPr>
                <w:rFonts w:ascii="Book Antiqua" w:hAnsi="Book Antiqua"/>
              </w:rPr>
              <w:t>surgery</w:t>
            </w:r>
            <w:r w:rsidRPr="0023548D">
              <w:rPr>
                <w:rFonts w:ascii="Book Antiqua" w:hAnsi="Book Antiqua"/>
                <w:lang w:eastAsia="zh-CN"/>
              </w:rPr>
              <w:t xml:space="preserve">; </w:t>
            </w:r>
            <w:r w:rsidRPr="0023548D">
              <w:rPr>
                <w:rFonts w:ascii="Book Antiqua" w:hAnsi="Book Antiqua"/>
              </w:rPr>
              <w:t>bile acid sequestrants</w:t>
            </w:r>
            <w:r w:rsidRPr="0023548D">
              <w:rPr>
                <w:rFonts w:ascii="Book Antiqua" w:hAnsi="Book Antiqua"/>
                <w:lang w:eastAsia="zh-CN"/>
              </w:rPr>
              <w:t xml:space="preserve">; </w:t>
            </w:r>
            <w:r w:rsidRPr="0023548D">
              <w:rPr>
                <w:rFonts w:ascii="Book Antiqua" w:hAnsi="Book Antiqua"/>
              </w:rPr>
              <w:t>nutrit</w:t>
            </w:r>
            <w:r w:rsidR="001327A1" w:rsidRPr="0023548D">
              <w:rPr>
                <w:rFonts w:ascii="Book Antiqua" w:hAnsi="Book Antiqua"/>
              </w:rPr>
              <w:t>ional adjuncts</w:t>
            </w:r>
            <w:r w:rsidR="00DD1A52" w:rsidRPr="0023548D">
              <w:rPr>
                <w:rFonts w:ascii="Book Antiqua" w:hAnsi="Book Antiqua"/>
              </w:rPr>
              <w:t xml:space="preserve"> </w:t>
            </w:r>
            <w:r w:rsidR="001327A1" w:rsidRPr="0023548D">
              <w:rPr>
                <w:rFonts w:ascii="Book Antiqua" w:hAnsi="Book Antiqua"/>
              </w:rPr>
              <w:t>(</w:t>
            </w:r>
            <w:r w:rsidR="001327A1" w:rsidRPr="0023548D">
              <w:rPr>
                <w:rFonts w:ascii="Book Antiqua" w:hAnsi="Book Antiqua"/>
                <w:i/>
              </w:rPr>
              <w:t>i.e.</w:t>
            </w:r>
            <w:r w:rsidR="001327A1" w:rsidRPr="0023548D">
              <w:rPr>
                <w:rFonts w:ascii="Book Antiqua" w:hAnsi="Book Antiqua"/>
              </w:rPr>
              <w:t xml:space="preserve"> PN)</w:t>
            </w:r>
          </w:p>
        </w:tc>
      </w:tr>
      <w:tr w:rsidR="001327A1" w:rsidRPr="0023548D" w14:paraId="599D9AF6" w14:textId="77777777" w:rsidTr="00D94203">
        <w:tc>
          <w:tcPr>
            <w:tcW w:w="3080" w:type="dxa"/>
            <w:shd w:val="clear" w:color="auto" w:fill="auto"/>
            <w:tcMar>
              <w:top w:w="0" w:type="dxa"/>
              <w:left w:w="108" w:type="dxa"/>
              <w:bottom w:w="0" w:type="dxa"/>
              <w:right w:w="108" w:type="dxa"/>
            </w:tcMar>
          </w:tcPr>
          <w:p w14:paraId="3BC317E0" w14:textId="77777777" w:rsidR="001327A1" w:rsidRPr="0023548D" w:rsidRDefault="001327A1" w:rsidP="0023548D">
            <w:pPr>
              <w:adjustRightInd w:val="0"/>
              <w:snapToGrid w:val="0"/>
              <w:spacing w:line="360" w:lineRule="auto"/>
              <w:jc w:val="both"/>
              <w:rPr>
                <w:rFonts w:ascii="Book Antiqua" w:hAnsi="Book Antiqua"/>
              </w:rPr>
            </w:pPr>
            <w:r w:rsidRPr="0023548D">
              <w:rPr>
                <w:rFonts w:ascii="Book Antiqua" w:hAnsi="Book Antiqua"/>
              </w:rPr>
              <w:t>Rectum</w:t>
            </w:r>
          </w:p>
        </w:tc>
        <w:tc>
          <w:tcPr>
            <w:tcW w:w="2982" w:type="dxa"/>
            <w:shd w:val="clear" w:color="auto" w:fill="auto"/>
            <w:tcMar>
              <w:top w:w="0" w:type="dxa"/>
              <w:left w:w="108" w:type="dxa"/>
              <w:bottom w:w="0" w:type="dxa"/>
              <w:right w:w="108" w:type="dxa"/>
            </w:tcMar>
          </w:tcPr>
          <w:p w14:paraId="4677C3BE" w14:textId="77777777" w:rsidR="001327A1" w:rsidRPr="0023548D" w:rsidRDefault="001327A1" w:rsidP="0023548D">
            <w:pPr>
              <w:adjustRightInd w:val="0"/>
              <w:snapToGrid w:val="0"/>
              <w:spacing w:line="360" w:lineRule="auto"/>
              <w:jc w:val="both"/>
              <w:rPr>
                <w:rFonts w:ascii="Book Antiqua" w:hAnsi="Book Antiqua"/>
              </w:rPr>
            </w:pPr>
            <w:r w:rsidRPr="0023548D">
              <w:rPr>
                <w:rFonts w:ascii="Book Antiqua" w:hAnsi="Book Antiqua"/>
              </w:rPr>
              <w:t>Proctopathy</w:t>
            </w:r>
          </w:p>
        </w:tc>
        <w:tc>
          <w:tcPr>
            <w:tcW w:w="3402" w:type="dxa"/>
            <w:shd w:val="clear" w:color="auto" w:fill="auto"/>
            <w:tcMar>
              <w:top w:w="0" w:type="dxa"/>
              <w:left w:w="108" w:type="dxa"/>
              <w:bottom w:w="0" w:type="dxa"/>
              <w:right w:w="108" w:type="dxa"/>
            </w:tcMar>
          </w:tcPr>
          <w:p w14:paraId="7B9D38EB" w14:textId="77777777" w:rsidR="001327A1" w:rsidRPr="0023548D" w:rsidRDefault="001327A1" w:rsidP="0023548D">
            <w:pPr>
              <w:adjustRightInd w:val="0"/>
              <w:snapToGrid w:val="0"/>
              <w:spacing w:line="360" w:lineRule="auto"/>
              <w:jc w:val="both"/>
              <w:rPr>
                <w:rFonts w:ascii="Book Antiqua" w:hAnsi="Book Antiqua"/>
              </w:rPr>
            </w:pPr>
            <w:r w:rsidRPr="0023548D">
              <w:rPr>
                <w:rFonts w:ascii="Book Antiqua" w:hAnsi="Book Antiqua"/>
              </w:rPr>
              <w:t xml:space="preserve">Sucralfate, </w:t>
            </w:r>
            <w:r w:rsidR="00B73250" w:rsidRPr="0023548D">
              <w:rPr>
                <w:rFonts w:ascii="Book Antiqua" w:hAnsi="Book Antiqua"/>
              </w:rPr>
              <w:t>formal</w:t>
            </w:r>
            <w:r w:rsidRPr="0023548D">
              <w:rPr>
                <w:rFonts w:ascii="Book Antiqua" w:hAnsi="Book Antiqua"/>
              </w:rPr>
              <w:t>in, HBOT, APC</w:t>
            </w:r>
          </w:p>
        </w:tc>
      </w:tr>
    </w:tbl>
    <w:p w14:paraId="0E4EB87F" w14:textId="38AB4153" w:rsidR="00A77B3E" w:rsidRPr="0023548D" w:rsidRDefault="00A425E2" w:rsidP="0023548D">
      <w:pPr>
        <w:adjustRightInd w:val="0"/>
        <w:snapToGrid w:val="0"/>
        <w:spacing w:line="360" w:lineRule="auto"/>
        <w:jc w:val="both"/>
        <w:rPr>
          <w:rFonts w:ascii="Book Antiqua" w:hAnsi="Book Antiqua" w:cs="Arial"/>
          <w:b/>
          <w:bCs/>
          <w:lang w:eastAsia="zh-CN"/>
        </w:rPr>
      </w:pPr>
      <w:r w:rsidRPr="0023548D">
        <w:rPr>
          <w:rFonts w:ascii="Book Antiqua" w:hAnsi="Book Antiqua" w:cs="Arial"/>
        </w:rPr>
        <w:t>APC</w:t>
      </w:r>
      <w:r w:rsidRPr="0023548D">
        <w:rPr>
          <w:rFonts w:ascii="Book Antiqua" w:hAnsi="Book Antiqua" w:cs="Arial"/>
          <w:lang w:eastAsia="zh-CN"/>
        </w:rPr>
        <w:t>:</w:t>
      </w:r>
      <w:r w:rsidRPr="0023548D">
        <w:rPr>
          <w:rFonts w:ascii="Book Antiqua" w:hAnsi="Book Antiqua" w:cs="Arial"/>
        </w:rPr>
        <w:t xml:space="preserve"> </w:t>
      </w:r>
      <w:r w:rsidRPr="0023548D">
        <w:rPr>
          <w:rFonts w:ascii="Book Antiqua" w:hAnsi="Book Antiqua" w:cs="Arial"/>
          <w:lang w:eastAsia="zh-CN"/>
        </w:rPr>
        <w:t>A</w:t>
      </w:r>
      <w:r w:rsidRPr="0023548D">
        <w:rPr>
          <w:rFonts w:ascii="Book Antiqua" w:hAnsi="Book Antiqua" w:cs="Arial"/>
        </w:rPr>
        <w:t>rgon plasma coagulation</w:t>
      </w:r>
      <w:r>
        <w:rPr>
          <w:rFonts w:ascii="Book Antiqua" w:hAnsi="Book Antiqua" w:cs="Arial"/>
        </w:rPr>
        <w:t>;</w:t>
      </w:r>
      <w:r w:rsidRPr="0023548D" w:rsidDel="00A425E2">
        <w:rPr>
          <w:rFonts w:ascii="Book Antiqua" w:hAnsi="Book Antiqua"/>
        </w:rPr>
        <w:t xml:space="preserve"> </w:t>
      </w:r>
      <w:r w:rsidR="001B1F58" w:rsidRPr="0023548D">
        <w:rPr>
          <w:rFonts w:ascii="Book Antiqua" w:hAnsi="Book Antiqua"/>
        </w:rPr>
        <w:t>CARD</w:t>
      </w:r>
      <w:r w:rsidR="001B1F58" w:rsidRPr="0023548D">
        <w:rPr>
          <w:rFonts w:ascii="Book Antiqua" w:hAnsi="Book Antiqua"/>
          <w:lang w:eastAsia="zh-CN"/>
        </w:rPr>
        <w:t>: Combined antegrade and retrograde dilation;</w:t>
      </w:r>
      <w:r w:rsidR="001B1F58" w:rsidRPr="0023548D">
        <w:rPr>
          <w:rFonts w:ascii="Book Antiqua" w:hAnsi="Book Antiqua"/>
        </w:rPr>
        <w:t xml:space="preserve"> HBOT</w:t>
      </w:r>
      <w:r w:rsidR="001B1F58" w:rsidRPr="0023548D">
        <w:rPr>
          <w:rFonts w:ascii="Book Antiqua" w:hAnsi="Book Antiqua"/>
          <w:lang w:eastAsia="zh-CN"/>
        </w:rPr>
        <w:t xml:space="preserve">: </w:t>
      </w:r>
      <w:r w:rsidR="001B1F58" w:rsidRPr="0023548D">
        <w:rPr>
          <w:rFonts w:ascii="Book Antiqua" w:hAnsi="Book Antiqua" w:cs="Arial"/>
        </w:rPr>
        <w:t>Hyperbaric oxygen therapy</w:t>
      </w:r>
      <w:r w:rsidR="001B1F58" w:rsidRPr="0023548D">
        <w:rPr>
          <w:rFonts w:ascii="Book Antiqua" w:hAnsi="Book Antiqua"/>
          <w:lang w:eastAsia="zh-CN"/>
        </w:rPr>
        <w:t>;</w:t>
      </w:r>
      <w:r>
        <w:rPr>
          <w:rFonts w:ascii="Book Antiqua" w:hAnsi="Book Antiqua"/>
        </w:rPr>
        <w:t xml:space="preserve"> </w:t>
      </w:r>
      <w:r w:rsidRPr="0023548D">
        <w:rPr>
          <w:rFonts w:ascii="Book Antiqua" w:hAnsi="Book Antiqua"/>
        </w:rPr>
        <w:t>PN</w:t>
      </w:r>
      <w:r w:rsidRPr="0023548D">
        <w:rPr>
          <w:rFonts w:ascii="Book Antiqua" w:hAnsi="Book Antiqua"/>
          <w:lang w:eastAsia="zh-CN"/>
        </w:rPr>
        <w:t xml:space="preserve">: </w:t>
      </w:r>
      <w:r w:rsidRPr="0023548D">
        <w:rPr>
          <w:rFonts w:ascii="Book Antiqua" w:hAnsi="Book Antiqua" w:cs="Arial"/>
          <w:lang w:eastAsia="zh-CN"/>
        </w:rPr>
        <w:t>P</w:t>
      </w:r>
      <w:r w:rsidRPr="0023548D">
        <w:rPr>
          <w:rFonts w:ascii="Book Antiqua" w:hAnsi="Book Antiqua" w:cs="Arial"/>
        </w:rPr>
        <w:t>arenteral nutrition</w:t>
      </w:r>
      <w:r w:rsidRPr="0023548D">
        <w:rPr>
          <w:rFonts w:ascii="Book Antiqua" w:hAnsi="Book Antiqua"/>
          <w:lang w:eastAsia="zh-CN"/>
        </w:rPr>
        <w:t>;</w:t>
      </w:r>
      <w:r w:rsidRPr="0023548D">
        <w:rPr>
          <w:rFonts w:ascii="Book Antiqua" w:hAnsi="Book Antiqua" w:cs="Arial"/>
        </w:rPr>
        <w:t xml:space="preserve"> </w:t>
      </w:r>
      <w:r w:rsidRPr="0023548D">
        <w:rPr>
          <w:rFonts w:ascii="Book Antiqua" w:hAnsi="Book Antiqua"/>
        </w:rPr>
        <w:t>PPI</w:t>
      </w:r>
      <w:r w:rsidRPr="0023548D">
        <w:rPr>
          <w:rFonts w:ascii="Book Antiqua" w:hAnsi="Book Antiqua"/>
          <w:lang w:eastAsia="zh-CN"/>
        </w:rPr>
        <w:t xml:space="preserve">: </w:t>
      </w:r>
      <w:r w:rsidRPr="0023548D">
        <w:rPr>
          <w:rFonts w:ascii="Book Antiqua" w:hAnsi="Book Antiqua" w:cs="Arial"/>
          <w:color w:val="000000" w:themeColor="text1"/>
          <w:lang w:eastAsia="zh-CN"/>
        </w:rPr>
        <w:t>P</w:t>
      </w:r>
      <w:r w:rsidRPr="0023548D">
        <w:rPr>
          <w:rFonts w:ascii="Book Antiqua" w:hAnsi="Book Antiqua" w:cs="Arial"/>
          <w:color w:val="000000" w:themeColor="text1"/>
        </w:rPr>
        <w:t>roton pump inhibitor</w:t>
      </w:r>
      <w:r>
        <w:rPr>
          <w:rFonts w:ascii="Book Antiqua" w:hAnsi="Book Antiqua"/>
          <w:lang w:eastAsia="zh-CN"/>
        </w:rPr>
        <w:t>.</w:t>
      </w:r>
    </w:p>
    <w:sectPr w:rsidR="00A77B3E" w:rsidRPr="002354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4084F" w14:textId="77777777" w:rsidR="00C34040" w:rsidRDefault="00C34040" w:rsidP="00465F01">
      <w:r>
        <w:separator/>
      </w:r>
    </w:p>
  </w:endnote>
  <w:endnote w:type="continuationSeparator" w:id="0">
    <w:p w14:paraId="39753F9F" w14:textId="77777777" w:rsidR="00C34040" w:rsidRDefault="00C34040" w:rsidP="0046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412896945"/>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29A2B3CF" w14:textId="77777777" w:rsidR="000A1C23" w:rsidRPr="002C006D" w:rsidRDefault="000A1C23">
            <w:pPr>
              <w:pStyle w:val="Footer"/>
              <w:jc w:val="right"/>
              <w:rPr>
                <w:rFonts w:ascii="Book Antiqua" w:hAnsi="Book Antiqua"/>
                <w:sz w:val="24"/>
                <w:szCs w:val="24"/>
              </w:rPr>
            </w:pPr>
            <w:r w:rsidRPr="002C006D">
              <w:rPr>
                <w:rFonts w:ascii="Book Antiqua" w:hAnsi="Book Antiqua"/>
                <w:sz w:val="24"/>
                <w:szCs w:val="24"/>
                <w:lang w:val="zh-CN" w:eastAsia="zh-CN"/>
              </w:rPr>
              <w:t xml:space="preserve"> </w:t>
            </w:r>
            <w:r w:rsidRPr="002C006D">
              <w:rPr>
                <w:rFonts w:ascii="Book Antiqua" w:hAnsi="Book Antiqua"/>
                <w:sz w:val="24"/>
                <w:szCs w:val="24"/>
              </w:rPr>
              <w:fldChar w:fldCharType="begin"/>
            </w:r>
            <w:r w:rsidRPr="002C006D">
              <w:rPr>
                <w:rFonts w:ascii="Book Antiqua" w:hAnsi="Book Antiqua"/>
                <w:sz w:val="24"/>
                <w:szCs w:val="24"/>
              </w:rPr>
              <w:instrText>PAGE</w:instrText>
            </w:r>
            <w:r w:rsidRPr="002C006D">
              <w:rPr>
                <w:rFonts w:ascii="Book Antiqua" w:hAnsi="Book Antiqua"/>
                <w:sz w:val="24"/>
                <w:szCs w:val="24"/>
              </w:rPr>
              <w:fldChar w:fldCharType="separate"/>
            </w:r>
            <w:r w:rsidRPr="002C006D">
              <w:rPr>
                <w:rFonts w:ascii="Book Antiqua" w:hAnsi="Book Antiqua"/>
                <w:noProof/>
                <w:sz w:val="24"/>
                <w:szCs w:val="24"/>
              </w:rPr>
              <w:t>21</w:t>
            </w:r>
            <w:r w:rsidRPr="002C006D">
              <w:rPr>
                <w:rFonts w:ascii="Book Antiqua" w:hAnsi="Book Antiqua"/>
                <w:sz w:val="24"/>
                <w:szCs w:val="24"/>
              </w:rPr>
              <w:fldChar w:fldCharType="end"/>
            </w:r>
            <w:r w:rsidRPr="002C006D">
              <w:rPr>
                <w:rFonts w:ascii="Book Antiqua" w:hAnsi="Book Antiqua"/>
                <w:sz w:val="24"/>
                <w:szCs w:val="24"/>
                <w:lang w:val="zh-CN" w:eastAsia="zh-CN"/>
              </w:rPr>
              <w:t xml:space="preserve"> / </w:t>
            </w:r>
            <w:r w:rsidRPr="002C006D">
              <w:rPr>
                <w:rFonts w:ascii="Book Antiqua" w:hAnsi="Book Antiqua"/>
                <w:sz w:val="24"/>
                <w:szCs w:val="24"/>
              </w:rPr>
              <w:fldChar w:fldCharType="begin"/>
            </w:r>
            <w:r w:rsidRPr="002C006D">
              <w:rPr>
                <w:rFonts w:ascii="Book Antiqua" w:hAnsi="Book Antiqua"/>
                <w:sz w:val="24"/>
                <w:szCs w:val="24"/>
              </w:rPr>
              <w:instrText>NUMPAGES</w:instrText>
            </w:r>
            <w:r w:rsidRPr="002C006D">
              <w:rPr>
                <w:rFonts w:ascii="Book Antiqua" w:hAnsi="Book Antiqua"/>
                <w:sz w:val="24"/>
                <w:szCs w:val="24"/>
              </w:rPr>
              <w:fldChar w:fldCharType="separate"/>
            </w:r>
            <w:r w:rsidRPr="002C006D">
              <w:rPr>
                <w:rFonts w:ascii="Book Antiqua" w:hAnsi="Book Antiqua"/>
                <w:noProof/>
                <w:sz w:val="24"/>
                <w:szCs w:val="24"/>
              </w:rPr>
              <w:t>22</w:t>
            </w:r>
            <w:r w:rsidRPr="002C006D">
              <w:rPr>
                <w:rFonts w:ascii="Book Antiqua" w:hAnsi="Book Antiqua"/>
                <w:sz w:val="24"/>
                <w:szCs w:val="24"/>
              </w:rPr>
              <w:fldChar w:fldCharType="end"/>
            </w:r>
          </w:p>
        </w:sdtContent>
      </w:sdt>
    </w:sdtContent>
  </w:sdt>
  <w:p w14:paraId="61D8D4E1" w14:textId="77777777" w:rsidR="000A1C23" w:rsidRDefault="000A1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D4BDA" w14:textId="77777777" w:rsidR="00C34040" w:rsidRDefault="00C34040" w:rsidP="00465F01">
      <w:r>
        <w:separator/>
      </w:r>
    </w:p>
  </w:footnote>
  <w:footnote w:type="continuationSeparator" w:id="0">
    <w:p w14:paraId="4590A76C" w14:textId="77777777" w:rsidR="00C34040" w:rsidRDefault="00C34040" w:rsidP="0046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D7D11"/>
    <w:multiLevelType w:val="hybridMultilevel"/>
    <w:tmpl w:val="23002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E00"/>
    <w:rsid w:val="00013A05"/>
    <w:rsid w:val="00027820"/>
    <w:rsid w:val="000461BF"/>
    <w:rsid w:val="000A1C23"/>
    <w:rsid w:val="000B4FEE"/>
    <w:rsid w:val="000C58B8"/>
    <w:rsid w:val="000F2501"/>
    <w:rsid w:val="000F3803"/>
    <w:rsid w:val="00121110"/>
    <w:rsid w:val="001327A1"/>
    <w:rsid w:val="00155029"/>
    <w:rsid w:val="00171720"/>
    <w:rsid w:val="001A7315"/>
    <w:rsid w:val="001B1F58"/>
    <w:rsid w:val="00220D46"/>
    <w:rsid w:val="0023548D"/>
    <w:rsid w:val="002C006D"/>
    <w:rsid w:val="003038AA"/>
    <w:rsid w:val="003175BA"/>
    <w:rsid w:val="003A5D18"/>
    <w:rsid w:val="003C368B"/>
    <w:rsid w:val="003E7003"/>
    <w:rsid w:val="003F06FC"/>
    <w:rsid w:val="00400871"/>
    <w:rsid w:val="0041177D"/>
    <w:rsid w:val="004136D8"/>
    <w:rsid w:val="00465F01"/>
    <w:rsid w:val="004A4B2B"/>
    <w:rsid w:val="004C0B01"/>
    <w:rsid w:val="004D4C67"/>
    <w:rsid w:val="005B167B"/>
    <w:rsid w:val="005D317F"/>
    <w:rsid w:val="00644221"/>
    <w:rsid w:val="0064528C"/>
    <w:rsid w:val="006471BA"/>
    <w:rsid w:val="00657701"/>
    <w:rsid w:val="00690A2A"/>
    <w:rsid w:val="006B6E7B"/>
    <w:rsid w:val="006E09F6"/>
    <w:rsid w:val="006E2658"/>
    <w:rsid w:val="00702377"/>
    <w:rsid w:val="007133F8"/>
    <w:rsid w:val="0072418B"/>
    <w:rsid w:val="0073051B"/>
    <w:rsid w:val="00784D44"/>
    <w:rsid w:val="00793A27"/>
    <w:rsid w:val="00797C7C"/>
    <w:rsid w:val="007A5220"/>
    <w:rsid w:val="007C4817"/>
    <w:rsid w:val="007E5949"/>
    <w:rsid w:val="007F03A1"/>
    <w:rsid w:val="00820B78"/>
    <w:rsid w:val="008C4ADE"/>
    <w:rsid w:val="008F6961"/>
    <w:rsid w:val="009465E8"/>
    <w:rsid w:val="009A590F"/>
    <w:rsid w:val="009C0C34"/>
    <w:rsid w:val="009D3AEC"/>
    <w:rsid w:val="009F0D37"/>
    <w:rsid w:val="009F0E92"/>
    <w:rsid w:val="00A0345C"/>
    <w:rsid w:val="00A4173E"/>
    <w:rsid w:val="00A425E2"/>
    <w:rsid w:val="00A62802"/>
    <w:rsid w:val="00A77B3E"/>
    <w:rsid w:val="00A81190"/>
    <w:rsid w:val="00A94BBA"/>
    <w:rsid w:val="00A97FF9"/>
    <w:rsid w:val="00B219CC"/>
    <w:rsid w:val="00B478AE"/>
    <w:rsid w:val="00B50D27"/>
    <w:rsid w:val="00B73250"/>
    <w:rsid w:val="00BB6202"/>
    <w:rsid w:val="00BB762E"/>
    <w:rsid w:val="00BE3917"/>
    <w:rsid w:val="00BE4874"/>
    <w:rsid w:val="00BF5A89"/>
    <w:rsid w:val="00BF7AC1"/>
    <w:rsid w:val="00C04E46"/>
    <w:rsid w:val="00C34040"/>
    <w:rsid w:val="00C41203"/>
    <w:rsid w:val="00C63FFB"/>
    <w:rsid w:val="00C81879"/>
    <w:rsid w:val="00C97292"/>
    <w:rsid w:val="00CA10EA"/>
    <w:rsid w:val="00CA2A55"/>
    <w:rsid w:val="00CA51B8"/>
    <w:rsid w:val="00CC288A"/>
    <w:rsid w:val="00CD0AB2"/>
    <w:rsid w:val="00CD239A"/>
    <w:rsid w:val="00CD6643"/>
    <w:rsid w:val="00CF0687"/>
    <w:rsid w:val="00D04499"/>
    <w:rsid w:val="00D40DFC"/>
    <w:rsid w:val="00D44655"/>
    <w:rsid w:val="00D45BB7"/>
    <w:rsid w:val="00D6023D"/>
    <w:rsid w:val="00D94203"/>
    <w:rsid w:val="00D960A3"/>
    <w:rsid w:val="00DD1A52"/>
    <w:rsid w:val="00DF607F"/>
    <w:rsid w:val="00E165E3"/>
    <w:rsid w:val="00E21114"/>
    <w:rsid w:val="00E64747"/>
    <w:rsid w:val="00E81573"/>
    <w:rsid w:val="00E8169D"/>
    <w:rsid w:val="00EB2F66"/>
    <w:rsid w:val="00EF1022"/>
    <w:rsid w:val="00F0219A"/>
    <w:rsid w:val="00F212FF"/>
    <w:rsid w:val="00F333AD"/>
    <w:rsid w:val="00F40B19"/>
    <w:rsid w:val="00F64117"/>
    <w:rsid w:val="00F93EE0"/>
    <w:rsid w:val="00FB2B30"/>
    <w:rsid w:val="00FF2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5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1720"/>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rsid w:val="00797C7C"/>
    <w:rPr>
      <w:sz w:val="21"/>
      <w:szCs w:val="21"/>
    </w:rPr>
  </w:style>
  <w:style w:type="paragraph" w:styleId="CommentText">
    <w:name w:val="annotation text"/>
    <w:basedOn w:val="Normal"/>
    <w:link w:val="CommentTextChar"/>
    <w:rsid w:val="00797C7C"/>
  </w:style>
  <w:style w:type="character" w:customStyle="1" w:styleId="CommentTextChar">
    <w:name w:val="Comment Text Char"/>
    <w:basedOn w:val="DefaultParagraphFont"/>
    <w:link w:val="CommentText"/>
    <w:rsid w:val="00797C7C"/>
    <w:rPr>
      <w:sz w:val="24"/>
      <w:szCs w:val="24"/>
    </w:rPr>
  </w:style>
  <w:style w:type="paragraph" w:styleId="CommentSubject">
    <w:name w:val="annotation subject"/>
    <w:basedOn w:val="CommentText"/>
    <w:next w:val="CommentText"/>
    <w:link w:val="CommentSubjectChar"/>
    <w:rsid w:val="00797C7C"/>
    <w:rPr>
      <w:b/>
      <w:bCs/>
    </w:rPr>
  </w:style>
  <w:style w:type="character" w:customStyle="1" w:styleId="CommentSubjectChar">
    <w:name w:val="Comment Subject Char"/>
    <w:basedOn w:val="CommentTextChar"/>
    <w:link w:val="CommentSubject"/>
    <w:rsid w:val="00797C7C"/>
    <w:rPr>
      <w:b/>
      <w:bCs/>
      <w:sz w:val="24"/>
      <w:szCs w:val="24"/>
    </w:rPr>
  </w:style>
  <w:style w:type="paragraph" w:styleId="BalloonText">
    <w:name w:val="Balloon Text"/>
    <w:basedOn w:val="Normal"/>
    <w:link w:val="BalloonTextChar"/>
    <w:rsid w:val="00797C7C"/>
    <w:rPr>
      <w:sz w:val="18"/>
      <w:szCs w:val="18"/>
    </w:rPr>
  </w:style>
  <w:style w:type="character" w:customStyle="1" w:styleId="BalloonTextChar">
    <w:name w:val="Balloon Text Char"/>
    <w:basedOn w:val="DefaultParagraphFont"/>
    <w:link w:val="BalloonText"/>
    <w:rsid w:val="00797C7C"/>
    <w:rPr>
      <w:sz w:val="18"/>
      <w:szCs w:val="18"/>
    </w:rPr>
  </w:style>
  <w:style w:type="paragraph" w:styleId="Header">
    <w:name w:val="header"/>
    <w:basedOn w:val="Normal"/>
    <w:link w:val="HeaderChar"/>
    <w:rsid w:val="00465F0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65F01"/>
    <w:rPr>
      <w:sz w:val="18"/>
      <w:szCs w:val="18"/>
    </w:rPr>
  </w:style>
  <w:style w:type="paragraph" w:styleId="Footer">
    <w:name w:val="footer"/>
    <w:basedOn w:val="Normal"/>
    <w:link w:val="FooterChar"/>
    <w:uiPriority w:val="99"/>
    <w:rsid w:val="00465F0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65F01"/>
    <w:rPr>
      <w:sz w:val="18"/>
      <w:szCs w:val="18"/>
    </w:rPr>
  </w:style>
  <w:style w:type="paragraph" w:styleId="ListParagraph">
    <w:name w:val="List Paragraph"/>
    <w:basedOn w:val="Normal"/>
    <w:uiPriority w:val="34"/>
    <w:qFormat/>
    <w:rsid w:val="001327A1"/>
    <w:pPr>
      <w:ind w:left="720"/>
      <w:contextualSpacing/>
    </w:pPr>
    <w:rPr>
      <w:rFonts w:asciiTheme="minorHAnsi" w:hAnsiTheme="minorHAnsi" w:cstheme="minorBidi"/>
      <w:lang w:val="en-GB"/>
    </w:rPr>
  </w:style>
  <w:style w:type="table" w:styleId="TableGrid">
    <w:name w:val="Table Grid"/>
    <w:basedOn w:val="TableNormal"/>
    <w:uiPriority w:val="39"/>
    <w:rsid w:val="001327A1"/>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20085">
      <w:bodyDiv w:val="1"/>
      <w:marLeft w:val="0"/>
      <w:marRight w:val="0"/>
      <w:marTop w:val="0"/>
      <w:marBottom w:val="0"/>
      <w:divBdr>
        <w:top w:val="none" w:sz="0" w:space="0" w:color="auto"/>
        <w:left w:val="none" w:sz="0" w:space="0" w:color="auto"/>
        <w:bottom w:val="none" w:sz="0" w:space="0" w:color="auto"/>
        <w:right w:val="none" w:sz="0" w:space="0" w:color="auto"/>
      </w:divBdr>
    </w:div>
    <w:div w:id="1093551262">
      <w:bodyDiv w:val="1"/>
      <w:marLeft w:val="0"/>
      <w:marRight w:val="0"/>
      <w:marTop w:val="0"/>
      <w:marBottom w:val="0"/>
      <w:divBdr>
        <w:top w:val="none" w:sz="0" w:space="0" w:color="auto"/>
        <w:left w:val="none" w:sz="0" w:space="0" w:color="auto"/>
        <w:bottom w:val="none" w:sz="0" w:space="0" w:color="auto"/>
        <w:right w:val="none" w:sz="0" w:space="0" w:color="auto"/>
      </w:divBdr>
    </w:div>
    <w:div w:id="1100416902">
      <w:bodyDiv w:val="1"/>
      <w:marLeft w:val="0"/>
      <w:marRight w:val="0"/>
      <w:marTop w:val="0"/>
      <w:marBottom w:val="0"/>
      <w:divBdr>
        <w:top w:val="none" w:sz="0" w:space="0" w:color="auto"/>
        <w:left w:val="none" w:sz="0" w:space="0" w:color="auto"/>
        <w:bottom w:val="none" w:sz="0" w:space="0" w:color="auto"/>
        <w:right w:val="none" w:sz="0" w:space="0" w:color="auto"/>
      </w:divBdr>
      <w:divsChild>
        <w:div w:id="17757872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34041</Words>
  <Characters>205949</Characters>
  <Application>Microsoft Office Word</Application>
  <DocSecurity>0</DocSecurity>
  <Lines>3217</Lines>
  <Paragraphs>1008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2021-04-12T20:46:00Z</dcterms:created>
  <dcterms:modified xsi:type="dcterms:W3CDTF">2021-04-12T20:46:00Z</dcterms:modified>
</cp:coreProperties>
</file>