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7C09A" w14:textId="77777777" w:rsidR="00A77B3E" w:rsidRPr="00BA2E8C" w:rsidRDefault="00275116">
      <w:pPr>
        <w:spacing w:line="360" w:lineRule="auto"/>
        <w:jc w:val="both"/>
      </w:pPr>
      <w:r w:rsidRPr="00BA2E8C">
        <w:rPr>
          <w:rFonts w:ascii="Book Antiqua" w:eastAsia="Book Antiqua" w:hAnsi="Book Antiqua" w:cs="Book Antiqua"/>
          <w:b/>
          <w:color w:val="000000"/>
        </w:rPr>
        <w:t xml:space="preserve">Name of Journal: </w:t>
      </w:r>
      <w:r w:rsidRPr="00BA2E8C">
        <w:rPr>
          <w:rFonts w:ascii="Book Antiqua" w:eastAsia="Book Antiqua" w:hAnsi="Book Antiqua" w:cs="Book Antiqua"/>
          <w:i/>
          <w:color w:val="000000"/>
        </w:rPr>
        <w:t>World Journal of Gastrointestinal Oncology</w:t>
      </w:r>
    </w:p>
    <w:p w14:paraId="4454ADB6" w14:textId="77777777" w:rsidR="00A77B3E" w:rsidRPr="00BA2E8C" w:rsidRDefault="00275116">
      <w:pPr>
        <w:spacing w:line="360" w:lineRule="auto"/>
        <w:jc w:val="both"/>
      </w:pPr>
      <w:r w:rsidRPr="00BA2E8C">
        <w:rPr>
          <w:rFonts w:ascii="Book Antiqua" w:eastAsia="Book Antiqua" w:hAnsi="Book Antiqua" w:cs="Book Antiqua"/>
          <w:b/>
          <w:color w:val="000000"/>
        </w:rPr>
        <w:t xml:space="preserve">Manuscript NO: </w:t>
      </w:r>
      <w:r w:rsidRPr="00BA2E8C">
        <w:rPr>
          <w:rFonts w:ascii="Book Antiqua" w:eastAsia="Book Antiqua" w:hAnsi="Book Antiqua" w:cs="Book Antiqua"/>
          <w:color w:val="000000"/>
        </w:rPr>
        <w:t>64664</w:t>
      </w:r>
    </w:p>
    <w:p w14:paraId="7F98E9D1" w14:textId="77777777" w:rsidR="00A77B3E" w:rsidRPr="00BA2E8C" w:rsidRDefault="00275116">
      <w:pPr>
        <w:spacing w:line="360" w:lineRule="auto"/>
        <w:jc w:val="both"/>
      </w:pPr>
      <w:r w:rsidRPr="00BA2E8C">
        <w:rPr>
          <w:rFonts w:ascii="Book Antiqua" w:eastAsia="Book Antiqua" w:hAnsi="Book Antiqua" w:cs="Book Antiqua"/>
          <w:b/>
          <w:color w:val="000000"/>
        </w:rPr>
        <w:t xml:space="preserve">Manuscript Type: </w:t>
      </w:r>
      <w:r w:rsidRPr="00BA2E8C">
        <w:rPr>
          <w:rFonts w:ascii="Book Antiqua" w:eastAsia="Book Antiqua" w:hAnsi="Book Antiqua" w:cs="Book Antiqua"/>
          <w:color w:val="000000"/>
        </w:rPr>
        <w:t>REVIEW</w:t>
      </w:r>
    </w:p>
    <w:p w14:paraId="284EFACD" w14:textId="77777777" w:rsidR="00A77B3E" w:rsidRPr="00BA2E8C" w:rsidRDefault="00A77B3E">
      <w:pPr>
        <w:spacing w:line="360" w:lineRule="auto"/>
        <w:jc w:val="both"/>
      </w:pPr>
    </w:p>
    <w:p w14:paraId="78F85852" w14:textId="47365AC9" w:rsidR="00A77B3E" w:rsidRPr="00BA2E8C" w:rsidRDefault="00275116">
      <w:pPr>
        <w:spacing w:line="360" w:lineRule="auto"/>
        <w:jc w:val="both"/>
      </w:pPr>
      <w:r w:rsidRPr="00BA2E8C">
        <w:rPr>
          <w:rFonts w:ascii="Book Antiqua" w:eastAsia="Book Antiqua" w:hAnsi="Book Antiqua" w:cs="Book Antiqua"/>
          <w:b/>
          <w:bCs/>
          <w:color w:val="000000"/>
        </w:rPr>
        <w:t xml:space="preserve">Role of endoscopic ultrasound in anticancer therapy: </w:t>
      </w:r>
      <w:r w:rsidR="0025023F" w:rsidRPr="00BA2E8C">
        <w:rPr>
          <w:rFonts w:ascii="Book Antiqua" w:eastAsia="Book Antiqua" w:hAnsi="Book Antiqua" w:cs="Book Antiqua"/>
          <w:b/>
          <w:bCs/>
          <w:color w:val="000000"/>
        </w:rPr>
        <w:t xml:space="preserve">Current </w:t>
      </w:r>
      <w:r w:rsidRPr="00BA2E8C">
        <w:rPr>
          <w:rFonts w:ascii="Book Antiqua" w:eastAsia="Book Antiqua" w:hAnsi="Book Antiqua" w:cs="Book Antiqua"/>
          <w:b/>
          <w:bCs/>
          <w:color w:val="000000"/>
        </w:rPr>
        <w:t>evidence and future perspectives</w:t>
      </w:r>
    </w:p>
    <w:p w14:paraId="6A61376D" w14:textId="77777777" w:rsidR="00A77B3E" w:rsidRPr="00BA2E8C" w:rsidRDefault="00A77B3E">
      <w:pPr>
        <w:spacing w:line="360" w:lineRule="auto"/>
        <w:jc w:val="both"/>
      </w:pPr>
    </w:p>
    <w:p w14:paraId="2E983155" w14:textId="6881AC14" w:rsidR="00A77B3E" w:rsidRPr="00BA2E8C" w:rsidRDefault="00DF0E49">
      <w:pPr>
        <w:spacing w:line="360" w:lineRule="auto"/>
        <w:jc w:val="both"/>
      </w:pPr>
      <w:r w:rsidRPr="00BA2E8C">
        <w:rPr>
          <w:rFonts w:ascii="Book Antiqua" w:eastAsia="Book Antiqua" w:hAnsi="Book Antiqua" w:cs="Book Antiqua"/>
          <w:color w:val="000000"/>
        </w:rPr>
        <w:t xml:space="preserve">Bratanic </w:t>
      </w:r>
      <w:r w:rsidR="00DD7BF1" w:rsidRPr="00BA2E8C">
        <w:rPr>
          <w:rFonts w:ascii="Book Antiqua" w:hAnsi="Book Antiqua" w:cs="Book Antiqua"/>
          <w:color w:val="000000"/>
          <w:lang w:eastAsia="zh-CN"/>
        </w:rPr>
        <w:t xml:space="preserve">A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rPr>
        <w:t xml:space="preserve">. </w:t>
      </w:r>
      <w:r w:rsidR="00275116" w:rsidRPr="00BA2E8C">
        <w:rPr>
          <w:rFonts w:ascii="Book Antiqua" w:eastAsia="Book Antiqua" w:hAnsi="Book Antiqua" w:cs="Book Antiqua"/>
          <w:color w:val="000000"/>
        </w:rPr>
        <w:t>Endoscopic ultrasound in anticancer therapy</w:t>
      </w:r>
    </w:p>
    <w:p w14:paraId="1FA95077" w14:textId="77777777" w:rsidR="00A77B3E" w:rsidRPr="00BA2E8C" w:rsidRDefault="00A77B3E">
      <w:pPr>
        <w:spacing w:line="360" w:lineRule="auto"/>
        <w:jc w:val="both"/>
      </w:pPr>
    </w:p>
    <w:p w14:paraId="3D809CC1" w14:textId="77777777" w:rsidR="00A77B3E" w:rsidRPr="00BA2E8C" w:rsidRDefault="00275116">
      <w:pPr>
        <w:spacing w:line="360" w:lineRule="auto"/>
        <w:jc w:val="both"/>
      </w:pPr>
      <w:r w:rsidRPr="00BA2E8C">
        <w:rPr>
          <w:rFonts w:ascii="Book Antiqua" w:eastAsia="Book Antiqua" w:hAnsi="Book Antiqua" w:cs="Book Antiqua"/>
          <w:color w:val="000000"/>
        </w:rPr>
        <w:t>Andre Bratanic, Dorotea Bozic, Antonio Mestrovic, Dinko Martinovic, Marko Kumric, Tina Ticinovic Kurir, Josko Bozic</w:t>
      </w:r>
    </w:p>
    <w:p w14:paraId="0A0A6272" w14:textId="77777777" w:rsidR="00A77B3E" w:rsidRPr="00BA2E8C" w:rsidRDefault="00A77B3E">
      <w:pPr>
        <w:spacing w:line="360" w:lineRule="auto"/>
        <w:jc w:val="both"/>
      </w:pPr>
    </w:p>
    <w:p w14:paraId="4B6F6A15" w14:textId="77777777" w:rsidR="00A77B3E" w:rsidRPr="00BA2E8C" w:rsidRDefault="00275116">
      <w:pPr>
        <w:spacing w:line="360" w:lineRule="auto"/>
        <w:jc w:val="both"/>
      </w:pPr>
      <w:r w:rsidRPr="00BA2E8C">
        <w:rPr>
          <w:rFonts w:ascii="Book Antiqua" w:eastAsia="Book Antiqua" w:hAnsi="Book Antiqua" w:cs="Book Antiqua"/>
          <w:b/>
          <w:bCs/>
          <w:color w:val="000000"/>
        </w:rPr>
        <w:t xml:space="preserve">Andre Bratanic, Dorotea Bozic, Antonio Mestrovic, </w:t>
      </w:r>
      <w:r w:rsidRPr="00BA2E8C">
        <w:rPr>
          <w:rFonts w:ascii="Book Antiqua" w:eastAsia="Book Antiqua" w:hAnsi="Book Antiqua" w:cs="Book Antiqua"/>
          <w:color w:val="000000"/>
        </w:rPr>
        <w:t>Department of Gastroenterology and Hepatology, University Hospital of Split, Split 21000, Croatia</w:t>
      </w:r>
    </w:p>
    <w:p w14:paraId="0C458A17" w14:textId="77777777" w:rsidR="00A77B3E" w:rsidRPr="00BA2E8C" w:rsidRDefault="00A77B3E">
      <w:pPr>
        <w:spacing w:line="360" w:lineRule="auto"/>
        <w:jc w:val="both"/>
      </w:pPr>
    </w:p>
    <w:p w14:paraId="62CF3B64" w14:textId="77777777" w:rsidR="00A77B3E" w:rsidRPr="00BA2E8C" w:rsidRDefault="00275116">
      <w:pPr>
        <w:spacing w:line="360" w:lineRule="auto"/>
        <w:jc w:val="both"/>
      </w:pPr>
      <w:r w:rsidRPr="00BA2E8C">
        <w:rPr>
          <w:rFonts w:ascii="Book Antiqua" w:eastAsia="Book Antiqua" w:hAnsi="Book Antiqua" w:cs="Book Antiqua"/>
          <w:b/>
          <w:bCs/>
          <w:color w:val="000000"/>
        </w:rPr>
        <w:t xml:space="preserve">Dinko Martinovic, Marko Kumric, Tina Ticinovic Kurir, Josko Bozic, </w:t>
      </w:r>
      <w:r w:rsidRPr="00BA2E8C">
        <w:rPr>
          <w:rFonts w:ascii="Book Antiqua" w:eastAsia="Book Antiqua" w:hAnsi="Book Antiqua" w:cs="Book Antiqua"/>
          <w:color w:val="000000"/>
        </w:rPr>
        <w:t>Department of Pathophysiology, University of Split School of Medicine, Split 21000, Croatia</w:t>
      </w:r>
    </w:p>
    <w:p w14:paraId="43265D85" w14:textId="77777777" w:rsidR="00A77B3E" w:rsidRPr="00BA2E8C" w:rsidRDefault="00A77B3E">
      <w:pPr>
        <w:spacing w:line="360" w:lineRule="auto"/>
        <w:jc w:val="both"/>
      </w:pPr>
    </w:p>
    <w:p w14:paraId="31DE8A43" w14:textId="77777777" w:rsidR="00A77B3E" w:rsidRPr="00BA2E8C" w:rsidRDefault="00275116">
      <w:pPr>
        <w:spacing w:line="360" w:lineRule="auto"/>
        <w:jc w:val="both"/>
      </w:pPr>
      <w:r w:rsidRPr="00BA2E8C">
        <w:rPr>
          <w:rFonts w:ascii="Book Antiqua" w:eastAsia="Book Antiqua" w:hAnsi="Book Antiqua" w:cs="Book Antiqua"/>
          <w:b/>
          <w:bCs/>
          <w:color w:val="000000"/>
        </w:rPr>
        <w:t xml:space="preserve">Tina Ticinovic Kurir, </w:t>
      </w:r>
      <w:r w:rsidRPr="00BA2E8C">
        <w:rPr>
          <w:rFonts w:ascii="Book Antiqua" w:eastAsia="Book Antiqua" w:hAnsi="Book Antiqua" w:cs="Book Antiqua"/>
          <w:color w:val="000000"/>
        </w:rPr>
        <w:t>Department of Endocrinology, University Hospital of Split, Split 21000, Croatia</w:t>
      </w:r>
    </w:p>
    <w:p w14:paraId="416B091A" w14:textId="77777777" w:rsidR="00A77B3E" w:rsidRPr="00BA2E8C" w:rsidRDefault="00A77B3E">
      <w:pPr>
        <w:spacing w:line="360" w:lineRule="auto"/>
        <w:jc w:val="both"/>
      </w:pPr>
    </w:p>
    <w:p w14:paraId="4248FF57" w14:textId="301C9175" w:rsidR="00A77B3E" w:rsidRPr="00BA2E8C" w:rsidRDefault="00275116">
      <w:pPr>
        <w:spacing w:line="360" w:lineRule="auto"/>
        <w:jc w:val="both"/>
      </w:pPr>
      <w:r w:rsidRPr="00BA2E8C">
        <w:rPr>
          <w:rFonts w:ascii="Book Antiqua" w:eastAsia="Book Antiqua" w:hAnsi="Book Antiqua" w:cs="Book Antiqua"/>
          <w:b/>
          <w:bCs/>
          <w:color w:val="000000"/>
        </w:rPr>
        <w:t xml:space="preserve">Author contributions: </w:t>
      </w:r>
      <w:r w:rsidRPr="00BA2E8C">
        <w:rPr>
          <w:rFonts w:ascii="Book Antiqua" w:eastAsia="Book Antiqua" w:hAnsi="Book Antiqua" w:cs="Book Antiqua"/>
          <w:color w:val="000000"/>
        </w:rPr>
        <w:t>Bratanic A, Bozic D, Kumric M, Ticinovic Kurir T</w:t>
      </w:r>
      <w:r w:rsidR="00731CB1"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and Bozic J </w:t>
      </w:r>
      <w:r w:rsidR="00731CB1" w:rsidRPr="00BA2E8C">
        <w:rPr>
          <w:rFonts w:ascii="Book Antiqua" w:eastAsia="Book Antiqua" w:hAnsi="Book Antiqua" w:cs="Book Antiqua"/>
          <w:color w:val="000000"/>
        </w:rPr>
        <w:t>conceptualized</w:t>
      </w:r>
      <w:r w:rsidRPr="00BA2E8C">
        <w:rPr>
          <w:rFonts w:ascii="Book Antiqua" w:eastAsia="Book Antiqua" w:hAnsi="Book Antiqua" w:cs="Book Antiqua"/>
          <w:color w:val="000000"/>
        </w:rPr>
        <w:t xml:space="preserve">, </w:t>
      </w:r>
      <w:r w:rsidR="00731CB1" w:rsidRPr="00BA2E8C">
        <w:rPr>
          <w:rFonts w:ascii="Book Antiqua" w:eastAsia="Book Antiqua" w:hAnsi="Book Antiqua" w:cs="Book Antiqua"/>
          <w:color w:val="000000"/>
        </w:rPr>
        <w:t xml:space="preserve">wrote the </w:t>
      </w:r>
      <w:r w:rsidRPr="00BA2E8C">
        <w:rPr>
          <w:rFonts w:ascii="Book Antiqua" w:eastAsia="Book Antiqua" w:hAnsi="Book Antiqua" w:cs="Book Antiqua"/>
          <w:color w:val="000000"/>
        </w:rPr>
        <w:t>original draft, and supervis</w:t>
      </w:r>
      <w:r w:rsidR="00731CB1" w:rsidRPr="00BA2E8C">
        <w:rPr>
          <w:rFonts w:ascii="Book Antiqua" w:eastAsia="Book Antiqua" w:hAnsi="Book Antiqua" w:cs="Book Antiqua"/>
          <w:color w:val="000000"/>
        </w:rPr>
        <w:t>ed the work</w:t>
      </w:r>
      <w:r w:rsidRPr="00BA2E8C">
        <w:rPr>
          <w:rFonts w:ascii="Book Antiqua" w:eastAsia="Book Antiqua" w:hAnsi="Book Antiqua" w:cs="Book Antiqua"/>
          <w:color w:val="000000"/>
        </w:rPr>
        <w:t>; Bratanic A, Martinovic D</w:t>
      </w:r>
      <w:r w:rsidR="00894937" w:rsidRPr="00BA2E8C">
        <w:rPr>
          <w:rFonts w:ascii="Book Antiqua" w:eastAsia="Book Antiqua" w:hAnsi="Book Antiqua" w:cs="Book Antiqua"/>
          <w:color w:val="000000"/>
        </w:rPr>
        <w:t>,</w:t>
      </w:r>
      <w:r w:rsidRPr="00BA2E8C">
        <w:rPr>
          <w:rFonts w:ascii="Book Antiqua" w:eastAsia="Book Antiqua" w:hAnsi="Book Antiqua" w:cs="Book Antiqua"/>
          <w:color w:val="000000"/>
        </w:rPr>
        <w:t> and Mestrovic A review</w:t>
      </w:r>
      <w:r w:rsidR="00894937" w:rsidRPr="00BA2E8C">
        <w:rPr>
          <w:rFonts w:ascii="Book Antiqua" w:eastAsia="Book Antiqua" w:hAnsi="Book Antiqua" w:cs="Book Antiqua"/>
          <w:color w:val="000000"/>
        </w:rPr>
        <w:t>ed</w:t>
      </w:r>
      <w:r w:rsidRPr="00BA2E8C">
        <w:rPr>
          <w:rFonts w:ascii="Book Antiqua" w:eastAsia="Book Antiqua" w:hAnsi="Book Antiqua" w:cs="Book Antiqua"/>
          <w:color w:val="000000"/>
        </w:rPr>
        <w:t xml:space="preserve"> </w:t>
      </w:r>
      <w:r w:rsidR="00894937"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literature</w:t>
      </w:r>
      <w:r w:rsidR="00894937"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All authors contributed to the final draft of the manuscript</w:t>
      </w:r>
      <w:r w:rsidR="00894937" w:rsidRPr="00BA2E8C">
        <w:rPr>
          <w:rFonts w:ascii="Book Antiqua" w:eastAsia="Book Antiqua" w:hAnsi="Book Antiqua" w:cs="Book Antiqua"/>
          <w:color w:val="000000"/>
        </w:rPr>
        <w:t xml:space="preserve"> and approved of the final </w:t>
      </w:r>
      <w:r w:rsidRPr="00BA2E8C">
        <w:rPr>
          <w:rFonts w:ascii="Book Antiqua" w:eastAsia="Book Antiqua" w:hAnsi="Book Antiqua" w:cs="Book Antiqua"/>
          <w:color w:val="000000"/>
        </w:rPr>
        <w:t>version of the manuscript.</w:t>
      </w:r>
    </w:p>
    <w:p w14:paraId="05787EBB" w14:textId="77777777" w:rsidR="00A77B3E" w:rsidRPr="00BA2E8C" w:rsidRDefault="00A77B3E">
      <w:pPr>
        <w:spacing w:line="360" w:lineRule="auto"/>
        <w:jc w:val="both"/>
      </w:pPr>
    </w:p>
    <w:p w14:paraId="7AA28267" w14:textId="77777777" w:rsidR="00A77B3E" w:rsidRPr="00BA2E8C" w:rsidRDefault="00275116">
      <w:pPr>
        <w:spacing w:line="360" w:lineRule="auto"/>
        <w:jc w:val="both"/>
      </w:pPr>
      <w:r w:rsidRPr="00BA2E8C">
        <w:rPr>
          <w:rFonts w:ascii="Book Antiqua" w:eastAsia="Book Antiqua" w:hAnsi="Book Antiqua" w:cs="Book Antiqua"/>
          <w:b/>
          <w:bCs/>
          <w:color w:val="000000"/>
        </w:rPr>
        <w:t xml:space="preserve">Corresponding author: Josko Bozic, MD, PhD, Associate Professor, </w:t>
      </w:r>
      <w:r w:rsidRPr="00BA2E8C">
        <w:rPr>
          <w:rFonts w:ascii="Book Antiqua" w:eastAsia="Book Antiqua" w:hAnsi="Book Antiqua" w:cs="Book Antiqua"/>
          <w:color w:val="000000"/>
        </w:rPr>
        <w:t>Department of Pathophysiology, University of Split School of Medicine, Soltanska 2, Split 21000, Croatia. josko.bozic@mefst.hr</w:t>
      </w:r>
    </w:p>
    <w:p w14:paraId="4771ABA5" w14:textId="77777777" w:rsidR="00A77B3E" w:rsidRPr="00BA2E8C" w:rsidRDefault="00A77B3E">
      <w:pPr>
        <w:spacing w:line="360" w:lineRule="auto"/>
        <w:jc w:val="both"/>
      </w:pPr>
    </w:p>
    <w:p w14:paraId="6ED2A717" w14:textId="77777777" w:rsidR="00A77B3E" w:rsidRPr="00BA2E8C" w:rsidRDefault="00275116">
      <w:pPr>
        <w:spacing w:line="360" w:lineRule="auto"/>
        <w:jc w:val="both"/>
      </w:pPr>
      <w:r w:rsidRPr="00BA2E8C">
        <w:rPr>
          <w:rFonts w:ascii="Book Antiqua" w:eastAsia="Book Antiqua" w:hAnsi="Book Antiqua" w:cs="Book Antiqua"/>
          <w:b/>
          <w:bCs/>
          <w:color w:val="000000"/>
        </w:rPr>
        <w:lastRenderedPageBreak/>
        <w:t xml:space="preserve">Received: </w:t>
      </w:r>
      <w:r w:rsidRPr="00BA2E8C">
        <w:rPr>
          <w:rFonts w:ascii="Book Antiqua" w:eastAsia="Book Antiqua" w:hAnsi="Book Antiqua" w:cs="Book Antiqua"/>
          <w:color w:val="000000"/>
        </w:rPr>
        <w:t>February 21, 2021</w:t>
      </w:r>
    </w:p>
    <w:p w14:paraId="22610881" w14:textId="77777777" w:rsidR="00A77B3E" w:rsidRPr="00BA2E8C" w:rsidRDefault="00275116">
      <w:pPr>
        <w:spacing w:line="360" w:lineRule="auto"/>
        <w:jc w:val="both"/>
      </w:pPr>
      <w:r w:rsidRPr="00BA2E8C">
        <w:rPr>
          <w:rFonts w:ascii="Book Antiqua" w:eastAsia="Book Antiqua" w:hAnsi="Book Antiqua" w:cs="Book Antiqua"/>
          <w:b/>
          <w:bCs/>
          <w:color w:val="000000"/>
        </w:rPr>
        <w:t xml:space="preserve">Revised: </w:t>
      </w:r>
      <w:r w:rsidRPr="00BA2E8C">
        <w:rPr>
          <w:rFonts w:ascii="Book Antiqua" w:eastAsia="Book Antiqua" w:hAnsi="Book Antiqua" w:cs="Book Antiqua"/>
          <w:color w:val="000000"/>
        </w:rPr>
        <w:t>May 17, 2021</w:t>
      </w:r>
    </w:p>
    <w:p w14:paraId="7F900D1C" w14:textId="32F5A9BD" w:rsidR="00A77B3E" w:rsidRPr="00BA2E8C" w:rsidRDefault="00275116">
      <w:pPr>
        <w:spacing w:line="360" w:lineRule="auto"/>
        <w:jc w:val="both"/>
      </w:pPr>
      <w:r w:rsidRPr="00BA2E8C">
        <w:rPr>
          <w:rFonts w:ascii="Book Antiqua" w:eastAsia="Book Antiqua" w:hAnsi="Book Antiqua" w:cs="Book Antiqua"/>
          <w:b/>
          <w:bCs/>
          <w:color w:val="000000"/>
        </w:rPr>
        <w:t xml:space="preserve">Accepted: </w:t>
      </w:r>
      <w:r w:rsidR="00475006" w:rsidRPr="00BA2E8C">
        <w:rPr>
          <w:rFonts w:ascii="Book Antiqua" w:eastAsia="Book Antiqua" w:hAnsi="Book Antiqua" w:cs="Book Antiqua"/>
          <w:color w:val="000000"/>
        </w:rPr>
        <w:t>August 27, 2021</w:t>
      </w:r>
    </w:p>
    <w:p w14:paraId="5453D99E" w14:textId="77777777" w:rsidR="00A77B3E" w:rsidRPr="00BA2E8C" w:rsidRDefault="00275116">
      <w:pPr>
        <w:spacing w:line="360" w:lineRule="auto"/>
        <w:jc w:val="both"/>
      </w:pPr>
      <w:r w:rsidRPr="00BA2E8C">
        <w:rPr>
          <w:rFonts w:ascii="Book Antiqua" w:eastAsia="Book Antiqua" w:hAnsi="Book Antiqua" w:cs="Book Antiqua"/>
          <w:b/>
          <w:bCs/>
          <w:color w:val="000000"/>
        </w:rPr>
        <w:t xml:space="preserve">Published online: </w:t>
      </w:r>
    </w:p>
    <w:p w14:paraId="2FD05259" w14:textId="77777777" w:rsidR="00A77B3E" w:rsidRPr="00BA2E8C" w:rsidRDefault="00A77B3E">
      <w:pPr>
        <w:spacing w:line="360" w:lineRule="auto"/>
        <w:jc w:val="both"/>
        <w:sectPr w:rsidR="00A77B3E" w:rsidRPr="00BA2E8C">
          <w:footerReference w:type="default" r:id="rId8"/>
          <w:pgSz w:w="12240" w:h="15840"/>
          <w:pgMar w:top="1440" w:right="1440" w:bottom="1440" w:left="1440" w:header="720" w:footer="720" w:gutter="0"/>
          <w:cols w:space="720"/>
          <w:docGrid w:linePitch="360"/>
        </w:sectPr>
      </w:pPr>
    </w:p>
    <w:p w14:paraId="65F3F2E7" w14:textId="77777777" w:rsidR="00A77B3E" w:rsidRPr="00BA2E8C" w:rsidRDefault="00275116">
      <w:pPr>
        <w:spacing w:line="360" w:lineRule="auto"/>
        <w:jc w:val="both"/>
      </w:pPr>
      <w:r w:rsidRPr="00BA2E8C">
        <w:rPr>
          <w:rFonts w:ascii="Book Antiqua" w:eastAsia="Book Antiqua" w:hAnsi="Book Antiqua" w:cs="Book Antiqua"/>
          <w:b/>
          <w:color w:val="000000"/>
        </w:rPr>
        <w:lastRenderedPageBreak/>
        <w:t>Abstract</w:t>
      </w:r>
    </w:p>
    <w:p w14:paraId="5ABA6833" w14:textId="1B2F5DEB" w:rsidR="00A77B3E" w:rsidRPr="00BA2E8C" w:rsidRDefault="00894937">
      <w:pPr>
        <w:spacing w:line="360" w:lineRule="auto"/>
        <w:jc w:val="both"/>
      </w:pPr>
      <w:r w:rsidRPr="00BA2E8C">
        <w:rPr>
          <w:rFonts w:ascii="Book Antiqua" w:eastAsia="Book Antiqua" w:hAnsi="Book Antiqua" w:cs="Book Antiqua"/>
          <w:color w:val="000000"/>
        </w:rPr>
        <w:t xml:space="preserve">The digestive </w:t>
      </w:r>
      <w:r w:rsidR="00275116" w:rsidRPr="00BA2E8C">
        <w:rPr>
          <w:rFonts w:ascii="Book Antiqua" w:eastAsia="Book Antiqua" w:hAnsi="Book Antiqua" w:cs="Book Antiqua"/>
          <w:color w:val="000000"/>
        </w:rPr>
        <w:t xml:space="preserve">system is one of the most common sites of malignancies in humans. Since gastrointestinal tumors represent a massive global health burden both in terms of morbidity and health care expenditures, scientists continuously develop novel diagnostic and therapeutic methods to ameliorate the detrimental effects of this group of diseases. Apart from the well-established role of </w:t>
      </w:r>
      <w:r w:rsidR="000177F6"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 xml:space="preserve">endoscopic ultrasound (EUS) </w:t>
      </w:r>
      <w:r w:rsidR="000177F6" w:rsidRPr="00BA2E8C">
        <w:rPr>
          <w:rFonts w:ascii="Book Antiqua" w:eastAsia="Book Antiqua" w:hAnsi="Book Antiqua" w:cs="Book Antiqua"/>
          <w:color w:val="000000"/>
        </w:rPr>
        <w:t xml:space="preserve">in </w:t>
      </w:r>
      <w:r w:rsidR="00275116" w:rsidRPr="00BA2E8C">
        <w:rPr>
          <w:rFonts w:ascii="Book Antiqua" w:eastAsia="Book Antiqua" w:hAnsi="Book Antiqua" w:cs="Book Antiqua"/>
          <w:color w:val="000000"/>
        </w:rPr>
        <w:t xml:space="preserve">the diagnostic </w:t>
      </w:r>
      <w:r w:rsidR="000177F6" w:rsidRPr="00BA2E8C">
        <w:rPr>
          <w:rFonts w:ascii="Book Antiqua" w:eastAsia="Book Antiqua" w:hAnsi="Book Antiqua" w:cs="Book Antiqua"/>
          <w:color w:val="000000"/>
        </w:rPr>
        <w:t xml:space="preserve">course </w:t>
      </w:r>
      <w:r w:rsidR="00275116" w:rsidRPr="00BA2E8C">
        <w:rPr>
          <w:rFonts w:ascii="Book Antiqua" w:eastAsia="Book Antiqua" w:hAnsi="Book Antiqua" w:cs="Book Antiqua"/>
          <w:color w:val="000000"/>
        </w:rPr>
        <w:t>of gastrointestinal and hepatobiliary malignancies, we have recently be</w:t>
      </w:r>
      <w:r w:rsidR="000177F6" w:rsidRPr="00BA2E8C">
        <w:rPr>
          <w:rFonts w:ascii="Book Antiqua" w:eastAsia="Book Antiqua" w:hAnsi="Book Antiqua" w:cs="Book Antiqua"/>
          <w:color w:val="000000"/>
        </w:rPr>
        <w:t>come</w:t>
      </w:r>
      <w:r w:rsidR="00275116" w:rsidRPr="00BA2E8C">
        <w:rPr>
          <w:rFonts w:ascii="Book Antiqua" w:eastAsia="Book Antiqua" w:hAnsi="Book Antiqua" w:cs="Book Antiqua"/>
          <w:color w:val="000000"/>
        </w:rPr>
        <w:t xml:space="preserve"> acquainted with </w:t>
      </w:r>
      <w:r w:rsidR="000177F6" w:rsidRPr="00BA2E8C">
        <w:rPr>
          <w:rFonts w:ascii="Book Antiqua" w:eastAsia="Book Antiqua" w:hAnsi="Book Antiqua" w:cs="Book Antiqua"/>
          <w:color w:val="000000"/>
        </w:rPr>
        <w:t>a vast array</w:t>
      </w:r>
      <w:r w:rsidR="00275116" w:rsidRPr="00BA2E8C">
        <w:rPr>
          <w:rFonts w:ascii="Book Antiqua" w:eastAsia="Book Antiqua" w:hAnsi="Book Antiqua" w:cs="Book Antiqua"/>
          <w:color w:val="000000"/>
        </w:rPr>
        <w:t xml:space="preserve"> of </w:t>
      </w:r>
      <w:r w:rsidR="000177F6" w:rsidRPr="00BA2E8C">
        <w:rPr>
          <w:rFonts w:ascii="Book Antiqua" w:eastAsia="Book Antiqua" w:hAnsi="Book Antiqua" w:cs="Book Antiqua"/>
          <w:color w:val="000000"/>
        </w:rPr>
        <w:t xml:space="preserve">its </w:t>
      </w:r>
      <w:r w:rsidR="00275116" w:rsidRPr="00BA2E8C">
        <w:rPr>
          <w:rFonts w:ascii="Book Antiqua" w:eastAsia="Book Antiqua" w:hAnsi="Book Antiqua" w:cs="Book Antiqua"/>
          <w:color w:val="000000"/>
        </w:rPr>
        <w:t xml:space="preserve">therapeutic possibilities. A </w:t>
      </w:r>
      <w:r w:rsidR="000177F6" w:rsidRPr="00BA2E8C">
        <w:rPr>
          <w:rFonts w:ascii="Book Antiqua" w:eastAsia="Book Antiqua" w:hAnsi="Book Antiqua" w:cs="Book Antiqua"/>
          <w:color w:val="000000"/>
        </w:rPr>
        <w:t>multitude</w:t>
      </w:r>
      <w:r w:rsidR="00275116" w:rsidRPr="00BA2E8C">
        <w:rPr>
          <w:rFonts w:ascii="Book Antiqua" w:eastAsia="Book Antiqua" w:hAnsi="Book Antiqua" w:cs="Book Antiqua"/>
          <w:color w:val="000000"/>
        </w:rPr>
        <w:t xml:space="preserve"> of previously established, evidence-based methods </w:t>
      </w:r>
      <w:r w:rsidR="00D75C7C" w:rsidRPr="00BA2E8C">
        <w:rPr>
          <w:rFonts w:ascii="Book Antiqua" w:eastAsia="Book Antiqua" w:hAnsi="Book Antiqua" w:cs="Book Antiqua"/>
          <w:color w:val="000000"/>
        </w:rPr>
        <w:t>that</w:t>
      </w:r>
      <w:r w:rsidR="00275116" w:rsidRPr="00BA2E8C">
        <w:rPr>
          <w:rFonts w:ascii="Book Antiqua" w:eastAsia="Book Antiqua" w:hAnsi="Book Antiqua" w:cs="Book Antiqua"/>
          <w:color w:val="000000"/>
        </w:rPr>
        <w:t xml:space="preserve"> might</w:t>
      </w:r>
      <w:r w:rsidR="00D75C7C" w:rsidRPr="00BA2E8C">
        <w:rPr>
          <w:rFonts w:ascii="Book Antiqua" w:eastAsia="Book Antiqua" w:hAnsi="Book Antiqua" w:cs="Book Antiqua"/>
          <w:color w:val="000000"/>
        </w:rPr>
        <w:t xml:space="preserve"> now</w:t>
      </w:r>
      <w:r w:rsidR="00275116" w:rsidRPr="00BA2E8C">
        <w:rPr>
          <w:rFonts w:ascii="Book Antiqua" w:eastAsia="Book Antiqua" w:hAnsi="Book Antiqua" w:cs="Book Antiqua"/>
          <w:color w:val="000000"/>
        </w:rPr>
        <w:t xml:space="preserve"> be guided by </w:t>
      </w:r>
      <w:r w:rsidR="000177F6"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 xml:space="preserve">EUS emerged: radiofrequency ablation, brachytherapy, fine needle injection, celiac plexus neurolysis, and endoscopic submucosal dissection. In this review we </w:t>
      </w:r>
      <w:r w:rsidR="001E39FC" w:rsidRPr="001E39FC">
        <w:rPr>
          <w:rFonts w:ascii="Book Antiqua" w:eastAsia="Book Antiqua" w:hAnsi="Book Antiqua" w:cs="Book Antiqua"/>
          <w:color w:val="000000"/>
        </w:rPr>
        <w:t>endeavored</w:t>
      </w:r>
      <w:r w:rsidR="00275116" w:rsidRPr="00BA2E8C">
        <w:rPr>
          <w:rFonts w:ascii="Book Antiqua" w:eastAsia="Book Antiqua" w:hAnsi="Book Antiqua" w:cs="Book Antiqua"/>
          <w:color w:val="000000"/>
        </w:rPr>
        <w:t xml:space="preserve"> to </w:t>
      </w:r>
      <w:r w:rsidR="000177F6" w:rsidRPr="00BA2E8C">
        <w:rPr>
          <w:rFonts w:ascii="Book Antiqua" w:eastAsia="Book Antiqua" w:hAnsi="Book Antiqua" w:cs="Book Antiqua"/>
          <w:color w:val="000000"/>
        </w:rPr>
        <w:t xml:space="preserve">provide a </w:t>
      </w:r>
      <w:r w:rsidR="00275116" w:rsidRPr="00BA2E8C">
        <w:rPr>
          <w:rFonts w:ascii="Book Antiqua" w:eastAsia="Book Antiqua" w:hAnsi="Book Antiqua" w:cs="Book Antiqua"/>
          <w:color w:val="000000"/>
        </w:rPr>
        <w:t>comprehens</w:t>
      </w:r>
      <w:r w:rsidR="000177F6" w:rsidRPr="00BA2E8C">
        <w:rPr>
          <w:rFonts w:ascii="Book Antiqua" w:eastAsia="Book Antiqua" w:hAnsi="Book Antiqua" w:cs="Book Antiqua"/>
          <w:color w:val="000000"/>
        </w:rPr>
        <w:t>ive</w:t>
      </w:r>
      <w:r w:rsidR="00275116" w:rsidRPr="00BA2E8C">
        <w:rPr>
          <w:rFonts w:ascii="Book Antiqua" w:eastAsia="Book Antiqua" w:hAnsi="Book Antiqua" w:cs="Book Antiqua"/>
          <w:color w:val="000000"/>
        </w:rPr>
        <w:t xml:space="preserve"> overview </w:t>
      </w:r>
      <w:r w:rsidR="000177F6" w:rsidRPr="00BA2E8C">
        <w:rPr>
          <w:rFonts w:ascii="Book Antiqua" w:eastAsia="Book Antiqua" w:hAnsi="Book Antiqua" w:cs="Book Antiqua"/>
          <w:color w:val="000000"/>
        </w:rPr>
        <w:t xml:space="preserve">of </w:t>
      </w:r>
      <w:r w:rsidR="00275116" w:rsidRPr="00BA2E8C">
        <w:rPr>
          <w:rFonts w:ascii="Book Antiqua" w:eastAsia="Book Antiqua" w:hAnsi="Book Antiqua" w:cs="Book Antiqua"/>
          <w:color w:val="000000"/>
        </w:rPr>
        <w:t>the role of the</w:t>
      </w:r>
      <w:r w:rsidR="00D75C7C" w:rsidRPr="00BA2E8C">
        <w:rPr>
          <w:rFonts w:ascii="Book Antiqua" w:eastAsia="Book Antiqua" w:hAnsi="Book Antiqua" w:cs="Book Antiqua"/>
          <w:color w:val="000000"/>
        </w:rPr>
        <w:t>se</w:t>
      </w:r>
      <w:r w:rsidR="00275116" w:rsidRPr="00BA2E8C">
        <w:rPr>
          <w:rFonts w:ascii="Book Antiqua" w:eastAsia="Book Antiqua" w:hAnsi="Book Antiqua" w:cs="Book Antiqua"/>
          <w:color w:val="000000"/>
        </w:rPr>
        <w:t xml:space="preserve"> methods in different malignancies of the digestive system</w:t>
      </w:r>
      <w:r w:rsidR="00D75C7C"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primarily </w:t>
      </w:r>
      <w:r w:rsidR="00D75C7C" w:rsidRPr="00BA2E8C">
        <w:rPr>
          <w:rFonts w:ascii="Book Antiqua" w:eastAsia="Book Antiqua" w:hAnsi="Book Antiqua" w:cs="Book Antiqua"/>
          <w:color w:val="000000"/>
        </w:rPr>
        <w:t xml:space="preserve">in </w:t>
      </w:r>
      <w:r w:rsidR="00275116" w:rsidRPr="00BA2E8C">
        <w:rPr>
          <w:rFonts w:ascii="Book Antiqua" w:eastAsia="Book Antiqua" w:hAnsi="Book Antiqua" w:cs="Book Antiqua"/>
          <w:color w:val="000000"/>
        </w:rPr>
        <w:t xml:space="preserve">the treatment and symptom control in pancreatic cancer, and additionally </w:t>
      </w:r>
      <w:r w:rsidR="000177F6" w:rsidRPr="00BA2E8C">
        <w:rPr>
          <w:rFonts w:ascii="Book Antiqua" w:eastAsia="Book Antiqua" w:hAnsi="Book Antiqua" w:cs="Book Antiqua"/>
          <w:color w:val="000000"/>
        </w:rPr>
        <w:t xml:space="preserve">in </w:t>
      </w:r>
      <w:r w:rsidR="00275116" w:rsidRPr="00BA2E8C">
        <w:rPr>
          <w:rFonts w:ascii="Book Antiqua" w:eastAsia="Book Antiqua" w:hAnsi="Book Antiqua" w:cs="Book Antiqua"/>
          <w:color w:val="000000"/>
        </w:rPr>
        <w:t>the management of hepatic, gastrointestinal tumors</w:t>
      </w:r>
      <w:r w:rsidR="00D75C7C"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and pancreatic cysts.</w:t>
      </w:r>
    </w:p>
    <w:p w14:paraId="3C3C5607" w14:textId="77777777" w:rsidR="00A77B3E" w:rsidRPr="00E26E0C" w:rsidRDefault="00A77B3E">
      <w:pPr>
        <w:spacing w:line="360" w:lineRule="auto"/>
        <w:jc w:val="both"/>
      </w:pPr>
    </w:p>
    <w:p w14:paraId="71BD1ACA" w14:textId="77777777" w:rsidR="00A77B3E" w:rsidRPr="00BA2E8C" w:rsidRDefault="00275116">
      <w:pPr>
        <w:spacing w:line="360" w:lineRule="auto"/>
        <w:jc w:val="both"/>
      </w:pPr>
      <w:r w:rsidRPr="00BA2E8C">
        <w:rPr>
          <w:rFonts w:ascii="Book Antiqua" w:eastAsia="Book Antiqua" w:hAnsi="Book Antiqua" w:cs="Book Antiqua"/>
          <w:b/>
          <w:bCs/>
          <w:color w:val="000000"/>
        </w:rPr>
        <w:t xml:space="preserve">Key Words: </w:t>
      </w:r>
      <w:r w:rsidRPr="00BA2E8C">
        <w:rPr>
          <w:rFonts w:ascii="Book Antiqua" w:eastAsia="Book Antiqua" w:hAnsi="Book Antiqua" w:cs="Book Antiqua"/>
          <w:color w:val="000000"/>
        </w:rPr>
        <w:t xml:space="preserve">Pancreatic cancer; Endoscopic </w:t>
      </w:r>
      <w:r w:rsidRPr="00E26E0C">
        <w:rPr>
          <w:rFonts w:ascii="Book Antiqua" w:eastAsia="Book Antiqua" w:hAnsi="Book Antiqua" w:cs="Book Antiqua"/>
          <w:color w:val="000000"/>
        </w:rPr>
        <w:t>ultrasound</w:t>
      </w:r>
      <w:r w:rsidRPr="00BA2E8C">
        <w:rPr>
          <w:rFonts w:ascii="Book Antiqua" w:eastAsia="Book Antiqua" w:hAnsi="Book Antiqua" w:cs="Book Antiqua"/>
          <w:color w:val="000000"/>
        </w:rPr>
        <w:t>; Endoscopic ultrasound-guided fine needle injection; Pancreatic cyst; Gastrointestinal tumor; Portal vein</w:t>
      </w:r>
    </w:p>
    <w:p w14:paraId="7EB9A5D3" w14:textId="77777777" w:rsidR="00A77B3E" w:rsidRPr="00BA2E8C" w:rsidRDefault="00A77B3E">
      <w:pPr>
        <w:spacing w:line="360" w:lineRule="auto"/>
        <w:jc w:val="both"/>
      </w:pPr>
    </w:p>
    <w:p w14:paraId="331B85F7" w14:textId="328DC173" w:rsidR="00A77B3E" w:rsidRPr="00BA2E8C" w:rsidRDefault="00275116">
      <w:pPr>
        <w:spacing w:line="360" w:lineRule="auto"/>
        <w:jc w:val="both"/>
      </w:pPr>
      <w:r w:rsidRPr="00BA2E8C">
        <w:rPr>
          <w:rFonts w:ascii="Book Antiqua" w:eastAsia="Book Antiqua" w:hAnsi="Book Antiqua" w:cs="Book Antiqua"/>
          <w:color w:val="000000"/>
        </w:rPr>
        <w:t xml:space="preserve">Bratanic A, Bozic D, Mestrovic A, Martinovic D, Kumric M, Ticinovic Kurir T, Bozic J. Role of endoscopic ultrasound in anticancer therapy: </w:t>
      </w:r>
      <w:r w:rsidR="00C31900" w:rsidRPr="00BA2E8C">
        <w:rPr>
          <w:rFonts w:ascii="Book Antiqua" w:eastAsia="Book Antiqua" w:hAnsi="Book Antiqua" w:cs="Book Antiqua"/>
          <w:color w:val="000000"/>
        </w:rPr>
        <w:t xml:space="preserve">Current </w:t>
      </w:r>
      <w:r w:rsidRPr="00BA2E8C">
        <w:rPr>
          <w:rFonts w:ascii="Book Antiqua" w:eastAsia="Book Antiqua" w:hAnsi="Book Antiqua" w:cs="Book Antiqua"/>
          <w:color w:val="000000"/>
        </w:rPr>
        <w:t xml:space="preserve">evidence and future perspectives. </w:t>
      </w:r>
      <w:r w:rsidRPr="00BA2E8C">
        <w:rPr>
          <w:rFonts w:ascii="Book Antiqua" w:eastAsia="Book Antiqua" w:hAnsi="Book Antiqua" w:cs="Book Antiqua"/>
          <w:i/>
          <w:iCs/>
          <w:color w:val="000000"/>
        </w:rPr>
        <w:t>World J Gastrointest Oncol</w:t>
      </w:r>
      <w:r w:rsidRPr="00BA2E8C">
        <w:rPr>
          <w:rFonts w:ascii="Book Antiqua" w:eastAsia="Book Antiqua" w:hAnsi="Book Antiqua" w:cs="Book Antiqua"/>
          <w:color w:val="000000"/>
        </w:rPr>
        <w:t xml:space="preserve"> 2021; In press</w:t>
      </w:r>
    </w:p>
    <w:p w14:paraId="41EF2760" w14:textId="77777777" w:rsidR="00A77B3E" w:rsidRPr="00BA2E8C" w:rsidRDefault="00A77B3E">
      <w:pPr>
        <w:spacing w:line="360" w:lineRule="auto"/>
        <w:jc w:val="both"/>
      </w:pPr>
    </w:p>
    <w:p w14:paraId="0EC67521" w14:textId="60287AAF" w:rsidR="00A77B3E" w:rsidRPr="00BA2E8C" w:rsidRDefault="00275116">
      <w:pPr>
        <w:spacing w:line="360" w:lineRule="auto"/>
        <w:jc w:val="both"/>
      </w:pPr>
      <w:r w:rsidRPr="00BA2E8C">
        <w:rPr>
          <w:rFonts w:ascii="Book Antiqua" w:eastAsia="Book Antiqua" w:hAnsi="Book Antiqua" w:cs="Book Antiqua"/>
          <w:b/>
          <w:bCs/>
          <w:color w:val="000000"/>
        </w:rPr>
        <w:t xml:space="preserve">Core Tip: </w:t>
      </w:r>
      <w:r w:rsidRPr="00BA2E8C">
        <w:rPr>
          <w:rFonts w:ascii="Book Antiqua" w:eastAsia="Book Antiqua" w:hAnsi="Book Antiqua" w:cs="Book Antiqua"/>
          <w:color w:val="000000"/>
        </w:rPr>
        <w:t xml:space="preserve">Apart from the well-established role of </w:t>
      </w:r>
      <w:r w:rsidR="000177F6"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endoscopic ultrasound (EUS) along the diagnostic path of gastrointestinal and hepatobiliary malignancies, </w:t>
      </w:r>
      <w:r w:rsidR="0068097E"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EUS recently emerged as a carrier of various therapeutic modalities. In this review we sought to </w:t>
      </w:r>
      <w:r w:rsidR="0068097E" w:rsidRPr="00BA2E8C">
        <w:rPr>
          <w:rFonts w:ascii="Book Antiqua" w:eastAsia="Book Antiqua" w:hAnsi="Book Antiqua" w:cs="Book Antiqua"/>
          <w:color w:val="000000"/>
        </w:rPr>
        <w:t xml:space="preserve">give a </w:t>
      </w:r>
      <w:r w:rsidRPr="00BA2E8C">
        <w:rPr>
          <w:rFonts w:ascii="Book Antiqua" w:eastAsia="Book Antiqua" w:hAnsi="Book Antiqua" w:cs="Book Antiqua"/>
          <w:color w:val="000000"/>
        </w:rPr>
        <w:t xml:space="preserve">comprehensive overview </w:t>
      </w:r>
      <w:r w:rsidR="0068097E" w:rsidRPr="00BA2E8C">
        <w:rPr>
          <w:rFonts w:ascii="Book Antiqua" w:eastAsia="Book Antiqua" w:hAnsi="Book Antiqua" w:cs="Book Antiqua"/>
          <w:color w:val="000000"/>
        </w:rPr>
        <w:t xml:space="preserve">of </w:t>
      </w:r>
      <w:r w:rsidRPr="00BA2E8C">
        <w:rPr>
          <w:rFonts w:ascii="Book Antiqua" w:eastAsia="Book Antiqua" w:hAnsi="Book Antiqua" w:cs="Book Antiqua"/>
          <w:color w:val="000000"/>
        </w:rPr>
        <w:t xml:space="preserve">the role of various established methods </w:t>
      </w:r>
      <w:r w:rsidR="00D75C7C" w:rsidRPr="00BA2E8C">
        <w:rPr>
          <w:rFonts w:ascii="Book Antiqua" w:eastAsia="Book Antiqua" w:hAnsi="Book Antiqua" w:cs="Book Antiqua"/>
          <w:color w:val="000000"/>
        </w:rPr>
        <w:t xml:space="preserve">that </w:t>
      </w:r>
      <w:r w:rsidRPr="00BA2E8C">
        <w:rPr>
          <w:rFonts w:ascii="Book Antiqua" w:eastAsia="Book Antiqua" w:hAnsi="Book Antiqua" w:cs="Book Antiqua"/>
          <w:color w:val="000000"/>
        </w:rPr>
        <w:t xml:space="preserve">might </w:t>
      </w:r>
      <w:r w:rsidR="00D75C7C" w:rsidRPr="00BA2E8C">
        <w:rPr>
          <w:rFonts w:ascii="Book Antiqua" w:eastAsia="Book Antiqua" w:hAnsi="Book Antiqua" w:cs="Book Antiqua"/>
          <w:color w:val="000000"/>
        </w:rPr>
        <w:t xml:space="preserve">now </w:t>
      </w:r>
      <w:r w:rsidRPr="00BA2E8C">
        <w:rPr>
          <w:rFonts w:ascii="Book Antiqua" w:eastAsia="Book Antiqua" w:hAnsi="Book Antiqua" w:cs="Book Antiqua"/>
          <w:color w:val="000000"/>
        </w:rPr>
        <w:t xml:space="preserve">be guided by </w:t>
      </w:r>
      <w:r w:rsidR="0068097E"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EUS in different malignancies of the digestive system</w:t>
      </w:r>
      <w:r w:rsidR="00D75C7C"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primarily regarding the treatment and symptom control in pancreatic cancer, and additionally </w:t>
      </w:r>
      <w:r w:rsidR="0068097E" w:rsidRPr="00BA2E8C">
        <w:rPr>
          <w:rFonts w:ascii="Book Antiqua" w:eastAsia="Book Antiqua" w:hAnsi="Book Antiqua" w:cs="Book Antiqua"/>
          <w:color w:val="000000"/>
        </w:rPr>
        <w:t xml:space="preserve">in </w:t>
      </w:r>
      <w:r w:rsidRPr="00BA2E8C">
        <w:rPr>
          <w:rFonts w:ascii="Book Antiqua" w:eastAsia="Book Antiqua" w:hAnsi="Book Antiqua" w:cs="Book Antiqua"/>
          <w:color w:val="000000"/>
        </w:rPr>
        <w:t>the management of hepatic, gastrointestinal tumors</w:t>
      </w:r>
      <w:r w:rsidR="00D75C7C"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and pancreatic cysts.</w:t>
      </w:r>
    </w:p>
    <w:p w14:paraId="79F320FC" w14:textId="4FF48A65" w:rsidR="00A77B3E" w:rsidRPr="00BA2E8C" w:rsidRDefault="001B7DB1">
      <w:pPr>
        <w:spacing w:line="360" w:lineRule="auto"/>
        <w:jc w:val="both"/>
      </w:pPr>
      <w:r w:rsidRPr="00BA2E8C">
        <w:br w:type="page"/>
      </w:r>
      <w:r w:rsidR="00275116" w:rsidRPr="00BA2E8C">
        <w:rPr>
          <w:rFonts w:ascii="Book Antiqua" w:eastAsia="Book Antiqua" w:hAnsi="Book Antiqua" w:cs="Book Antiqua"/>
          <w:b/>
          <w:caps/>
          <w:color w:val="000000"/>
          <w:u w:val="single"/>
        </w:rPr>
        <w:lastRenderedPageBreak/>
        <w:t>INTRODUCTION</w:t>
      </w:r>
    </w:p>
    <w:p w14:paraId="7F454E77" w14:textId="0F721E6A" w:rsidR="00A77B3E" w:rsidRPr="00BA2E8C" w:rsidRDefault="00275116">
      <w:pPr>
        <w:spacing w:line="360" w:lineRule="auto"/>
        <w:jc w:val="both"/>
      </w:pPr>
      <w:r w:rsidRPr="00BA2E8C">
        <w:rPr>
          <w:rFonts w:ascii="Book Antiqua" w:eastAsia="Book Antiqua" w:hAnsi="Book Antiqua" w:cs="Book Antiqua"/>
          <w:color w:val="000000"/>
        </w:rPr>
        <w:t xml:space="preserve">Endoscopic ultrasound (EUS) </w:t>
      </w:r>
      <w:r w:rsidR="000D4EB9" w:rsidRPr="00BA2E8C">
        <w:rPr>
          <w:rFonts w:ascii="Book Antiqua" w:eastAsia="Book Antiqua" w:hAnsi="Book Antiqua" w:cs="Book Antiqua"/>
          <w:color w:val="000000"/>
        </w:rPr>
        <w:t xml:space="preserve">is </w:t>
      </w:r>
      <w:r w:rsidRPr="00BA2E8C">
        <w:rPr>
          <w:rFonts w:ascii="Book Antiqua" w:eastAsia="Book Antiqua" w:hAnsi="Book Antiqua" w:cs="Book Antiqua"/>
          <w:color w:val="000000"/>
        </w:rPr>
        <w:t xml:space="preserve">one of the </w:t>
      </w:r>
      <w:r w:rsidR="006D26C3" w:rsidRPr="00BA2E8C">
        <w:rPr>
          <w:rFonts w:ascii="Book Antiqua" w:eastAsia="Book Antiqua" w:hAnsi="Book Antiqua" w:cs="Book Antiqua"/>
          <w:color w:val="000000"/>
        </w:rPr>
        <w:t xml:space="preserve">principal </w:t>
      </w:r>
      <w:r w:rsidRPr="00BA2E8C">
        <w:rPr>
          <w:rFonts w:ascii="Book Antiqua" w:eastAsia="Book Antiqua" w:hAnsi="Book Antiqua" w:cs="Book Antiqua"/>
          <w:color w:val="000000"/>
        </w:rPr>
        <w:t xml:space="preserve">tools in cancer screening and staging. Apart from </w:t>
      </w:r>
      <w:r w:rsidR="000D4EB9" w:rsidRPr="00BA2E8C">
        <w:rPr>
          <w:rFonts w:ascii="Book Antiqua" w:eastAsia="Book Antiqua" w:hAnsi="Book Antiqua" w:cs="Book Antiqua"/>
          <w:color w:val="000000"/>
        </w:rPr>
        <w:t xml:space="preserve">its </w:t>
      </w:r>
      <w:r w:rsidRPr="00BA2E8C">
        <w:rPr>
          <w:rFonts w:ascii="Book Antiqua" w:eastAsia="Book Antiqua" w:hAnsi="Book Antiqua" w:cs="Book Antiqua"/>
          <w:color w:val="000000"/>
        </w:rPr>
        <w:t xml:space="preserve">use </w:t>
      </w:r>
      <w:r w:rsidR="000D4EB9" w:rsidRPr="00BA2E8C">
        <w:rPr>
          <w:rFonts w:ascii="Book Antiqua" w:eastAsia="Book Antiqua" w:hAnsi="Book Antiqua" w:cs="Book Antiqua"/>
          <w:color w:val="000000"/>
        </w:rPr>
        <w:t xml:space="preserve">in </w:t>
      </w:r>
      <w:r w:rsidRPr="00BA2E8C">
        <w:rPr>
          <w:rFonts w:ascii="Book Antiqua" w:eastAsia="Book Antiqua" w:hAnsi="Book Antiqua" w:cs="Book Antiqua"/>
          <w:color w:val="000000"/>
        </w:rPr>
        <w:t xml:space="preserve">the diagnostic </w:t>
      </w:r>
      <w:r w:rsidR="000D4EB9" w:rsidRPr="00BA2E8C">
        <w:rPr>
          <w:rFonts w:ascii="Book Antiqua" w:eastAsia="Book Antiqua" w:hAnsi="Book Antiqua" w:cs="Book Antiqua"/>
          <w:color w:val="000000"/>
        </w:rPr>
        <w:t>course</w:t>
      </w:r>
      <w:r w:rsidRPr="00BA2E8C">
        <w:rPr>
          <w:rFonts w:ascii="Book Antiqua" w:eastAsia="Book Antiqua" w:hAnsi="Book Antiqua" w:cs="Book Antiqua"/>
          <w:color w:val="000000"/>
        </w:rPr>
        <w:t xml:space="preserve"> of gastrointestinal </w:t>
      </w:r>
      <w:r w:rsidRPr="00A52939">
        <w:rPr>
          <w:rFonts w:ascii="Book Antiqua" w:eastAsia="Book Antiqua" w:hAnsi="Book Antiqua" w:cs="Book Antiqua"/>
          <w:color w:val="000000"/>
        </w:rPr>
        <w:t xml:space="preserve">and hepatobiliary malignancies, </w:t>
      </w:r>
      <w:r w:rsidR="000D4EB9" w:rsidRPr="00A52939">
        <w:rPr>
          <w:rFonts w:ascii="Book Antiqua" w:eastAsia="Book Antiqua" w:hAnsi="Book Antiqua" w:cs="Book Antiqua"/>
          <w:color w:val="000000"/>
        </w:rPr>
        <w:t xml:space="preserve">it has an entire range of other therapeutic possibilities </w:t>
      </w:r>
      <w:r w:rsidRPr="00A52939">
        <w:rPr>
          <w:rFonts w:ascii="Book Antiqua" w:eastAsia="Book Antiqua" w:hAnsi="Book Antiqua" w:cs="Book Antiqua"/>
          <w:color w:val="000000"/>
        </w:rPr>
        <w:t>(Figure 1). </w:t>
      </w:r>
      <w:r w:rsidR="00A52939" w:rsidRPr="00A52939">
        <w:rPr>
          <w:rFonts w:ascii="Book Antiqua" w:hAnsi="Book Antiqua"/>
        </w:rPr>
        <w:t>The ability of the EUS to obtain tissue samples using either fine needle aspiration (FNA) or fine needle biopsy makes it a unique method in the screening of pancreatic cystic lesions, as well as in the assessment of regional lymph node involvement in esophageal, gastric, and rectal cancer (Figures 2-4)</w:t>
      </w:r>
      <w:r w:rsidRPr="00A52939">
        <w:rPr>
          <w:rFonts w:ascii="Book Antiqua" w:eastAsia="Book Antiqua" w:hAnsi="Book Antiqua" w:cs="Book Antiqua"/>
          <w:color w:val="000000"/>
        </w:rPr>
        <w:t>. </w:t>
      </w:r>
      <w:r w:rsidR="000D4EB9" w:rsidRPr="00A52939">
        <w:rPr>
          <w:rFonts w:ascii="Book Antiqua" w:eastAsia="Book Antiqua" w:hAnsi="Book Antiqua" w:cs="Book Antiqua"/>
          <w:color w:val="000000"/>
        </w:rPr>
        <w:t>The</w:t>
      </w:r>
      <w:r w:rsidRPr="00A52939">
        <w:rPr>
          <w:rFonts w:ascii="Book Antiqua" w:eastAsia="Book Antiqua" w:hAnsi="Book Antiqua" w:cs="Book Antiqua"/>
          <w:color w:val="000000"/>
        </w:rPr>
        <w:t xml:space="preserve"> EUS is </w:t>
      </w:r>
      <w:r w:rsidR="000D4EB9" w:rsidRPr="00A52939">
        <w:rPr>
          <w:rFonts w:ascii="Book Antiqua" w:eastAsia="Book Antiqua" w:hAnsi="Book Antiqua" w:cs="Book Antiqua"/>
          <w:color w:val="000000"/>
        </w:rPr>
        <w:t xml:space="preserve">therefore essential in </w:t>
      </w:r>
      <w:r w:rsidRPr="00A52939">
        <w:rPr>
          <w:rFonts w:ascii="Book Antiqua" w:eastAsia="Book Antiqua" w:hAnsi="Book Antiqua" w:cs="Book Antiqua"/>
          <w:color w:val="000000"/>
        </w:rPr>
        <w:t>the concurrent pancreatic cancer diagnosis</w:t>
      </w:r>
      <w:r w:rsidRPr="00A52939">
        <w:rPr>
          <w:rFonts w:ascii="Book Antiqua" w:eastAsia="Book Antiqua" w:hAnsi="Book Antiqua" w:cs="Book Antiqua"/>
          <w:color w:val="000000"/>
          <w:szCs w:val="20"/>
          <w:vertAlign w:val="superscript"/>
        </w:rPr>
        <w:t>[1]</w:t>
      </w:r>
      <w:r w:rsidRPr="00A52939">
        <w:rPr>
          <w:rFonts w:ascii="Book Antiqua" w:eastAsia="Book Antiqua" w:hAnsi="Book Antiqua" w:cs="Book Antiqua"/>
          <w:color w:val="000000"/>
        </w:rPr>
        <w:t xml:space="preserve">. </w:t>
      </w:r>
      <w:r w:rsidR="00082AFF" w:rsidRPr="00A52939">
        <w:rPr>
          <w:rFonts w:ascii="Book Antiqua" w:eastAsia="Book Antiqua" w:hAnsi="Book Antiqua" w:cs="Book Antiqua"/>
          <w:color w:val="000000"/>
        </w:rPr>
        <w:t xml:space="preserve">Over the last few </w:t>
      </w:r>
      <w:r w:rsidRPr="00A52939">
        <w:rPr>
          <w:rFonts w:ascii="Book Antiqua" w:eastAsia="Book Antiqua" w:hAnsi="Book Antiqua" w:cs="Book Antiqua"/>
          <w:color w:val="000000"/>
        </w:rPr>
        <w:t xml:space="preserve">years, the implementation of </w:t>
      </w:r>
      <w:r w:rsidR="000D4EB9" w:rsidRPr="00A52939">
        <w:rPr>
          <w:rFonts w:ascii="Book Antiqua" w:eastAsia="Book Antiqua" w:hAnsi="Book Antiqua" w:cs="Book Antiqua"/>
          <w:color w:val="000000"/>
        </w:rPr>
        <w:t xml:space="preserve">the </w:t>
      </w:r>
      <w:r w:rsidRPr="00A52939">
        <w:rPr>
          <w:rFonts w:ascii="Book Antiqua" w:eastAsia="Book Antiqua" w:hAnsi="Book Antiqua" w:cs="Book Antiqua"/>
          <w:color w:val="000000"/>
        </w:rPr>
        <w:t xml:space="preserve">EUS </w:t>
      </w:r>
      <w:r w:rsidR="000D4EB9" w:rsidRPr="00A52939">
        <w:rPr>
          <w:rFonts w:ascii="Book Antiqua" w:eastAsia="Book Antiqua" w:hAnsi="Book Antiqua" w:cs="Book Antiqua"/>
          <w:color w:val="000000"/>
        </w:rPr>
        <w:t xml:space="preserve">has </w:t>
      </w:r>
      <w:r w:rsidRPr="00A52939">
        <w:rPr>
          <w:rFonts w:ascii="Book Antiqua" w:eastAsia="Book Antiqua" w:hAnsi="Book Antiqua" w:cs="Book Antiqua"/>
          <w:color w:val="000000"/>
        </w:rPr>
        <w:t xml:space="preserve">expanded from </w:t>
      </w:r>
      <w:r w:rsidR="00082AFF" w:rsidRPr="00A52939">
        <w:rPr>
          <w:rFonts w:ascii="Book Antiqua" w:eastAsia="Book Antiqua" w:hAnsi="Book Antiqua" w:cs="Book Antiqua"/>
          <w:color w:val="000000"/>
        </w:rPr>
        <w:t xml:space="preserve">the </w:t>
      </w:r>
      <w:r w:rsidRPr="00A52939">
        <w:rPr>
          <w:rFonts w:ascii="Book Antiqua" w:eastAsia="Book Antiqua" w:hAnsi="Book Antiqua" w:cs="Book Antiqua"/>
          <w:color w:val="000000"/>
        </w:rPr>
        <w:t xml:space="preserve">diagnostic into the therapeutic field. </w:t>
      </w:r>
      <w:r w:rsidR="002A29B0" w:rsidRPr="00A52939">
        <w:rPr>
          <w:rFonts w:ascii="Book Antiqua" w:eastAsia="Book Antiqua" w:hAnsi="Book Antiqua" w:cs="Book Antiqua"/>
          <w:color w:val="000000"/>
        </w:rPr>
        <w:t xml:space="preserve">Endoscopic ultrasound-guided fine needle injection (EUS-FNI) </w:t>
      </w:r>
      <w:r w:rsidRPr="00A52939">
        <w:rPr>
          <w:rFonts w:ascii="Book Antiqua" w:eastAsia="Book Antiqua" w:hAnsi="Book Antiqua" w:cs="Book Antiqua"/>
          <w:color w:val="000000"/>
        </w:rPr>
        <w:t>of chemotherapeutics, immunotherapy and gene therapy, tissue ablation,</w:t>
      </w:r>
      <w:r w:rsidRPr="00BA2E8C">
        <w:rPr>
          <w:rFonts w:ascii="Book Antiqua" w:eastAsia="Book Antiqua" w:hAnsi="Book Antiqua" w:cs="Book Antiqua"/>
          <w:color w:val="000000"/>
        </w:rPr>
        <w:t xml:space="preserve"> stereotactic radiation therapy, brachytherapy and celiac plexus neurolysis have been thoroughly investigated and steadily introduced into the clinical practice</w:t>
      </w:r>
      <w:r w:rsidRPr="00BA2E8C">
        <w:rPr>
          <w:rFonts w:ascii="Book Antiqua" w:eastAsia="Book Antiqua" w:hAnsi="Book Antiqua" w:cs="Book Antiqua"/>
          <w:color w:val="000000"/>
          <w:szCs w:val="20"/>
          <w:vertAlign w:val="superscript"/>
        </w:rPr>
        <w:t>[1,2]</w:t>
      </w:r>
      <w:r w:rsidRPr="00BA2E8C">
        <w:rPr>
          <w:rFonts w:ascii="Book Antiqua" w:eastAsia="Book Antiqua" w:hAnsi="Book Antiqua" w:cs="Book Antiqua"/>
          <w:color w:val="000000"/>
        </w:rPr>
        <w:t xml:space="preserve">. Multiple studies suggest that some of these methods might be </w:t>
      </w:r>
      <w:r w:rsidR="00082AFF" w:rsidRPr="00BA2E8C">
        <w:rPr>
          <w:rFonts w:ascii="Book Antiqua" w:eastAsia="Book Antiqua" w:hAnsi="Book Antiqua" w:cs="Book Antiqua"/>
          <w:color w:val="000000"/>
        </w:rPr>
        <w:t>crucial</w:t>
      </w:r>
      <w:r w:rsidRPr="00BA2E8C">
        <w:rPr>
          <w:rFonts w:ascii="Book Antiqua" w:eastAsia="Book Antiqua" w:hAnsi="Book Antiqua" w:cs="Book Antiqua"/>
          <w:color w:val="000000"/>
        </w:rPr>
        <w:t xml:space="preserve"> in overcoming the problem of drug distribution to tumorous tissue in patients with pancreatic cancer, whereas other</w:t>
      </w:r>
      <w:r w:rsidR="00082AFF" w:rsidRPr="00BA2E8C">
        <w:rPr>
          <w:rFonts w:ascii="Book Antiqua" w:eastAsia="Book Antiqua" w:hAnsi="Book Antiqua" w:cs="Book Antiqua"/>
          <w:color w:val="000000"/>
        </w:rPr>
        <w:t xml:space="preserve"> methods</w:t>
      </w:r>
      <w:r w:rsidRPr="00BA2E8C">
        <w:rPr>
          <w:rFonts w:ascii="Book Antiqua" w:eastAsia="Book Antiqua" w:hAnsi="Book Antiqua" w:cs="Book Antiqua"/>
          <w:color w:val="000000"/>
        </w:rPr>
        <w:t xml:space="preserve"> could </w:t>
      </w:r>
      <w:r w:rsidR="00082AFF" w:rsidRPr="00BA2E8C">
        <w:rPr>
          <w:rFonts w:ascii="Book Antiqua" w:eastAsia="Book Antiqua" w:hAnsi="Book Antiqua" w:cs="Book Antiqua"/>
          <w:color w:val="000000"/>
        </w:rPr>
        <w:t xml:space="preserve">be of </w:t>
      </w:r>
      <w:r w:rsidRPr="00BA2E8C">
        <w:rPr>
          <w:rFonts w:ascii="Book Antiqua" w:eastAsia="Book Antiqua" w:hAnsi="Book Antiqua" w:cs="Book Antiqua"/>
          <w:color w:val="000000"/>
        </w:rPr>
        <w:t>aid in pain management of the same population. </w:t>
      </w:r>
      <w:r w:rsidR="00082AFF" w:rsidRPr="00BA2E8C">
        <w:rPr>
          <w:rFonts w:ascii="Book Antiqua" w:eastAsia="Book Antiqua" w:hAnsi="Book Antiqua" w:cs="Book Antiqua"/>
          <w:color w:val="000000"/>
        </w:rPr>
        <w:t>I</w:t>
      </w:r>
      <w:r w:rsidRPr="00BA2E8C">
        <w:rPr>
          <w:rFonts w:ascii="Book Antiqua" w:eastAsia="Book Antiqua" w:hAnsi="Book Antiqua" w:cs="Book Antiqua"/>
          <w:color w:val="000000"/>
        </w:rPr>
        <w:t xml:space="preserve">n this review we </w:t>
      </w:r>
      <w:r w:rsidR="001E39FC" w:rsidRPr="001E39FC">
        <w:rPr>
          <w:rFonts w:ascii="Book Antiqua" w:eastAsia="Book Antiqua" w:hAnsi="Book Antiqua" w:cs="Book Antiqua"/>
          <w:color w:val="000000"/>
        </w:rPr>
        <w:t>endeavored</w:t>
      </w:r>
      <w:r w:rsidRPr="00BA2E8C">
        <w:rPr>
          <w:rFonts w:ascii="Book Antiqua" w:eastAsia="Book Antiqua" w:hAnsi="Book Antiqua" w:cs="Book Antiqua"/>
          <w:color w:val="000000"/>
        </w:rPr>
        <w:t xml:space="preserve"> to </w:t>
      </w:r>
      <w:r w:rsidR="00082AFF" w:rsidRPr="00BA2E8C">
        <w:rPr>
          <w:rFonts w:ascii="Book Antiqua" w:eastAsia="Book Antiqua" w:hAnsi="Book Antiqua" w:cs="Book Antiqua"/>
          <w:color w:val="000000"/>
        </w:rPr>
        <w:t xml:space="preserve">give a </w:t>
      </w:r>
      <w:r w:rsidRPr="00BA2E8C">
        <w:rPr>
          <w:rFonts w:ascii="Book Antiqua" w:eastAsia="Book Antiqua" w:hAnsi="Book Antiqua" w:cs="Book Antiqua"/>
          <w:color w:val="000000"/>
        </w:rPr>
        <w:t>comprehensiv</w:t>
      </w:r>
      <w:r w:rsidR="00082AFF" w:rsidRPr="00BA2E8C">
        <w:rPr>
          <w:rFonts w:ascii="Book Antiqua" w:eastAsia="Book Antiqua" w:hAnsi="Book Antiqua" w:cs="Book Antiqua"/>
          <w:color w:val="000000"/>
        </w:rPr>
        <w:t>e</w:t>
      </w:r>
      <w:r w:rsidRPr="00BA2E8C">
        <w:rPr>
          <w:rFonts w:ascii="Book Antiqua" w:eastAsia="Book Antiqua" w:hAnsi="Book Antiqua" w:cs="Book Antiqua"/>
          <w:color w:val="000000"/>
        </w:rPr>
        <w:t xml:space="preserve"> overview</w:t>
      </w:r>
      <w:r w:rsidR="00082AFF" w:rsidRPr="00BA2E8C">
        <w:rPr>
          <w:rFonts w:ascii="Book Antiqua" w:eastAsia="Book Antiqua" w:hAnsi="Book Antiqua" w:cs="Book Antiqua"/>
          <w:color w:val="000000"/>
        </w:rPr>
        <w:t xml:space="preserve"> of</w:t>
      </w:r>
      <w:r w:rsidRPr="00BA2E8C">
        <w:rPr>
          <w:rFonts w:ascii="Book Antiqua" w:eastAsia="Book Antiqua" w:hAnsi="Book Antiqua" w:cs="Book Antiqua"/>
          <w:color w:val="000000"/>
        </w:rPr>
        <w:t xml:space="preserve"> the role of</w:t>
      </w:r>
      <w:r w:rsidR="00082AFF" w:rsidRPr="00BA2E8C">
        <w:rPr>
          <w:rFonts w:ascii="Book Antiqua" w:eastAsia="Book Antiqua" w:hAnsi="Book Antiqua" w:cs="Book Antiqua"/>
          <w:color w:val="000000"/>
        </w:rPr>
        <w:t xml:space="preserve"> the</w:t>
      </w:r>
      <w:r w:rsidRPr="00BA2E8C">
        <w:rPr>
          <w:rFonts w:ascii="Book Antiqua" w:eastAsia="Book Antiqua" w:hAnsi="Book Antiqua" w:cs="Book Antiqua"/>
          <w:color w:val="000000"/>
        </w:rPr>
        <w:t xml:space="preserve"> EUS in anticancer therapy: primarily </w:t>
      </w:r>
      <w:r w:rsidR="00082AFF" w:rsidRPr="00BA2E8C">
        <w:rPr>
          <w:rFonts w:ascii="Book Antiqua" w:eastAsia="Book Antiqua" w:hAnsi="Book Antiqua" w:cs="Book Antiqua"/>
          <w:color w:val="000000"/>
        </w:rPr>
        <w:t>in</w:t>
      </w:r>
      <w:r w:rsidRPr="00BA2E8C">
        <w:rPr>
          <w:rFonts w:ascii="Book Antiqua" w:eastAsia="Book Antiqua" w:hAnsi="Book Antiqua" w:cs="Book Antiqua"/>
          <w:color w:val="000000"/>
        </w:rPr>
        <w:t xml:space="preserve"> the treatment and symptom control in pancreatic cancer, and</w:t>
      </w:r>
      <w:r w:rsidR="00082AFF"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additionally</w:t>
      </w:r>
      <w:r w:rsidR="00082AFF" w:rsidRPr="00BA2E8C">
        <w:rPr>
          <w:rFonts w:ascii="Book Antiqua" w:eastAsia="Book Antiqua" w:hAnsi="Book Antiqua" w:cs="Book Antiqua"/>
          <w:color w:val="000000"/>
        </w:rPr>
        <w:t>, in</w:t>
      </w:r>
      <w:r w:rsidRPr="00BA2E8C">
        <w:rPr>
          <w:rFonts w:ascii="Book Antiqua" w:eastAsia="Book Antiqua" w:hAnsi="Book Antiqua" w:cs="Book Antiqua"/>
          <w:color w:val="000000"/>
        </w:rPr>
        <w:t xml:space="preserve"> the management of hepatic and gastrointestinal tumors. </w:t>
      </w:r>
    </w:p>
    <w:p w14:paraId="20E0333A" w14:textId="77777777" w:rsidR="00A77B3E" w:rsidRPr="00BA2E8C" w:rsidRDefault="00A77B3E">
      <w:pPr>
        <w:spacing w:line="360" w:lineRule="auto"/>
        <w:jc w:val="both"/>
      </w:pPr>
    </w:p>
    <w:p w14:paraId="541A059F" w14:textId="6DE51D43" w:rsidR="00A77B3E" w:rsidRPr="00BA2E8C" w:rsidRDefault="00082AFF">
      <w:pPr>
        <w:spacing w:line="360" w:lineRule="auto"/>
        <w:jc w:val="both"/>
      </w:pPr>
      <w:r w:rsidRPr="00BA2E8C">
        <w:rPr>
          <w:rFonts w:ascii="Book Antiqua" w:eastAsia="Book Antiqua" w:hAnsi="Book Antiqua" w:cs="Book Antiqua"/>
          <w:b/>
          <w:bCs/>
          <w:caps/>
          <w:color w:val="000000"/>
          <w:u w:val="single"/>
        </w:rPr>
        <w:t xml:space="preserve">THE </w:t>
      </w:r>
      <w:r w:rsidR="00275116" w:rsidRPr="00BA2E8C">
        <w:rPr>
          <w:rFonts w:ascii="Book Antiqua" w:eastAsia="Book Antiqua" w:hAnsi="Book Antiqua" w:cs="Book Antiqua"/>
          <w:b/>
          <w:bCs/>
          <w:caps/>
          <w:color w:val="000000"/>
          <w:u w:val="single"/>
        </w:rPr>
        <w:t>EUS IN TREATMENT OF PANCREATIC CANCER</w:t>
      </w:r>
    </w:p>
    <w:p w14:paraId="05567E88" w14:textId="7AAEC0A5" w:rsidR="00A77B3E" w:rsidRPr="00BA2E8C" w:rsidRDefault="00275116">
      <w:pPr>
        <w:spacing w:line="360" w:lineRule="auto"/>
        <w:jc w:val="both"/>
      </w:pPr>
      <w:r w:rsidRPr="00BA2E8C">
        <w:rPr>
          <w:rFonts w:ascii="Book Antiqua" w:eastAsia="Book Antiqua" w:hAnsi="Book Antiqua" w:cs="Book Antiqua"/>
          <w:color w:val="000000"/>
        </w:rPr>
        <w:t>As hypovascularity and abundant desmoplasia are landmarks of pancreatic cancer, delivery of chemotherapeutic medications to the tumor-affected area is insufficient</w:t>
      </w:r>
      <w:r w:rsidRPr="00BA2E8C">
        <w:rPr>
          <w:rFonts w:ascii="Book Antiqua" w:eastAsia="Book Antiqua" w:hAnsi="Book Antiqua" w:cs="Book Antiqua"/>
          <w:color w:val="000000"/>
          <w:szCs w:val="20"/>
          <w:vertAlign w:val="superscript"/>
        </w:rPr>
        <w:t>[3]</w:t>
      </w:r>
      <w:r w:rsidRPr="00BA2E8C">
        <w:rPr>
          <w:rFonts w:ascii="Book Antiqua" w:eastAsia="Book Antiqua" w:hAnsi="Book Antiqua" w:cs="Book Antiqua"/>
          <w:color w:val="000000"/>
        </w:rPr>
        <w:t xml:space="preserve">. Consequently, effects of chemotherapeutics on pancreatic cancer are mitigated, </w:t>
      </w:r>
      <w:r w:rsidR="006D1D09" w:rsidRPr="00BA2E8C">
        <w:rPr>
          <w:rFonts w:ascii="Book Antiqua" w:eastAsia="Book Antiqua" w:hAnsi="Book Antiqua" w:cs="Book Antiqua"/>
          <w:color w:val="000000"/>
        </w:rPr>
        <w:t>resulting in higher</w:t>
      </w:r>
      <w:r w:rsidRPr="00BA2E8C">
        <w:rPr>
          <w:rFonts w:ascii="Book Antiqua" w:eastAsia="Book Antiqua" w:hAnsi="Book Antiqua" w:cs="Book Antiqua"/>
          <w:color w:val="000000"/>
        </w:rPr>
        <w:t xml:space="preserve"> required therapeutic doses which increases the incidence of adverse effects</w:t>
      </w:r>
      <w:r w:rsidRPr="00BA2E8C">
        <w:rPr>
          <w:rFonts w:ascii="Book Antiqua" w:eastAsia="Book Antiqua" w:hAnsi="Book Antiqua" w:cs="Book Antiqua"/>
          <w:color w:val="000000"/>
          <w:szCs w:val="20"/>
          <w:vertAlign w:val="superscript"/>
        </w:rPr>
        <w:t>[4]</w:t>
      </w:r>
      <w:r w:rsidRPr="00BA2E8C">
        <w:rPr>
          <w:rFonts w:ascii="Book Antiqua" w:eastAsia="Book Antiqua" w:hAnsi="Book Antiqua" w:cs="Book Antiqua"/>
          <w:color w:val="000000"/>
        </w:rPr>
        <w:t xml:space="preserve">. </w:t>
      </w:r>
      <w:r w:rsidR="006F5EF0" w:rsidRPr="00BA2E8C">
        <w:rPr>
          <w:rFonts w:ascii="Book Antiqua" w:eastAsia="Book Antiqua" w:hAnsi="Book Antiqua" w:cs="Book Antiqua"/>
          <w:color w:val="000000"/>
        </w:rPr>
        <w:t xml:space="preserve">Therefore, several </w:t>
      </w:r>
      <w:r w:rsidRPr="00BA2E8C">
        <w:rPr>
          <w:rFonts w:ascii="Book Antiqua" w:eastAsia="Book Antiqua" w:hAnsi="Book Antiqua" w:cs="Book Antiqua"/>
          <w:color w:val="000000"/>
        </w:rPr>
        <w:t xml:space="preserve">local strategies that could possibly overcome these issues were developed. Among a </w:t>
      </w:r>
      <w:r w:rsidR="006D1D09" w:rsidRPr="00BA2E8C">
        <w:rPr>
          <w:rFonts w:ascii="Book Antiqua" w:eastAsia="Book Antiqua" w:hAnsi="Book Antiqua" w:cs="Book Antiqua"/>
          <w:color w:val="000000"/>
        </w:rPr>
        <w:t>number</w:t>
      </w:r>
      <w:r w:rsidRPr="00BA2E8C">
        <w:rPr>
          <w:rFonts w:ascii="Book Antiqua" w:eastAsia="Book Antiqua" w:hAnsi="Book Antiqua" w:cs="Book Antiqua"/>
          <w:color w:val="000000"/>
        </w:rPr>
        <w:t xml:space="preserve"> of EUS-based therapeutic interventions, radiofrequency ablation (RFA), brachytherapy, EUS-FNI, and EUS-guided celiac plexus neurolysis</w:t>
      </w:r>
      <w:r w:rsidR="000F20AB" w:rsidRPr="00BA2E8C">
        <w:rPr>
          <w:rFonts w:ascii="Book Antiqua" w:eastAsia="Book Antiqua" w:hAnsi="Book Antiqua" w:cs="Book Antiqua"/>
          <w:color w:val="000000"/>
        </w:rPr>
        <w:t xml:space="preserve"> (EUS-</w:t>
      </w:r>
      <w:r w:rsidR="000F20AB" w:rsidRPr="00BA2E8C">
        <w:rPr>
          <w:rFonts w:ascii="Book Antiqua" w:eastAsia="Book Antiqua" w:hAnsi="Book Antiqua" w:cs="Book Antiqua"/>
          <w:color w:val="000000"/>
        </w:rPr>
        <w:lastRenderedPageBreak/>
        <w:t>CPN)</w:t>
      </w:r>
      <w:r w:rsidRPr="00BA2E8C">
        <w:rPr>
          <w:rFonts w:ascii="Book Antiqua" w:eastAsia="Book Antiqua" w:hAnsi="Book Antiqua" w:cs="Book Antiqua"/>
          <w:color w:val="000000"/>
        </w:rPr>
        <w:t xml:space="preserve"> emerged as viable strategies for improvement of poor outcomes regarding the pancreatic cancer.</w:t>
      </w:r>
    </w:p>
    <w:p w14:paraId="6240CBBF" w14:textId="77777777" w:rsidR="00A77B3E" w:rsidRPr="00BA2E8C" w:rsidRDefault="00A77B3E">
      <w:pPr>
        <w:spacing w:line="360" w:lineRule="auto"/>
        <w:jc w:val="both"/>
      </w:pPr>
    </w:p>
    <w:p w14:paraId="6AD53BE5" w14:textId="51E73BBC" w:rsidR="00A77B3E" w:rsidRPr="00BA2E8C" w:rsidRDefault="001922C8">
      <w:pPr>
        <w:spacing w:line="360" w:lineRule="auto"/>
        <w:jc w:val="both"/>
      </w:pPr>
      <w:r w:rsidRPr="00BA2E8C">
        <w:rPr>
          <w:rFonts w:ascii="Book Antiqua" w:eastAsia="Book Antiqua" w:hAnsi="Book Antiqua" w:cs="Book Antiqua"/>
          <w:b/>
          <w:bCs/>
          <w:i/>
          <w:iCs/>
          <w:color w:val="000000"/>
        </w:rPr>
        <w:t>RADIOFREQUENCY ABLATION (</w:t>
      </w:r>
      <w:r w:rsidR="00275116" w:rsidRPr="00BA2E8C">
        <w:rPr>
          <w:rFonts w:ascii="Book Antiqua" w:eastAsia="Book Antiqua" w:hAnsi="Book Antiqua" w:cs="Book Antiqua"/>
          <w:b/>
          <w:bCs/>
          <w:i/>
          <w:iCs/>
          <w:color w:val="000000"/>
        </w:rPr>
        <w:t>RFA</w:t>
      </w:r>
      <w:r w:rsidRPr="00BA2E8C">
        <w:rPr>
          <w:rFonts w:ascii="Book Antiqua" w:eastAsia="Book Antiqua" w:hAnsi="Book Antiqua" w:cs="Book Antiqua"/>
          <w:b/>
          <w:bCs/>
          <w:i/>
          <w:iCs/>
          <w:color w:val="000000"/>
        </w:rPr>
        <w:t>)</w:t>
      </w:r>
    </w:p>
    <w:p w14:paraId="1167B469" w14:textId="718BD6AC" w:rsidR="00A77B3E" w:rsidRPr="00BA2E8C" w:rsidRDefault="00275116">
      <w:pPr>
        <w:spacing w:line="360" w:lineRule="auto"/>
        <w:jc w:val="both"/>
      </w:pPr>
      <w:r w:rsidRPr="00BA2E8C">
        <w:rPr>
          <w:rFonts w:ascii="Book Antiqua" w:eastAsia="Book Antiqua" w:hAnsi="Book Antiqua" w:cs="Book Antiqua"/>
          <w:color w:val="000000"/>
        </w:rPr>
        <w:t xml:space="preserve">RFA is an invasive antitumor method which </w:t>
      </w:r>
      <w:r w:rsidR="007C1749" w:rsidRPr="00BA2E8C">
        <w:rPr>
          <w:rFonts w:ascii="Book Antiqua" w:eastAsia="Book Antiqua" w:hAnsi="Book Antiqua" w:cs="Book Antiqua"/>
          <w:color w:val="000000"/>
        </w:rPr>
        <w:t>works</w:t>
      </w:r>
      <w:r w:rsidRPr="00BA2E8C">
        <w:rPr>
          <w:rFonts w:ascii="Book Antiqua" w:eastAsia="Book Antiqua" w:hAnsi="Book Antiqua" w:cs="Book Antiqua"/>
          <w:color w:val="000000"/>
        </w:rPr>
        <w:t xml:space="preserve"> by generating heat from high-frequency alternating current that induces frictional heating</w:t>
      </w:r>
      <w:r w:rsidR="006F5EF0"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lead</w:t>
      </w:r>
      <w:r w:rsidR="007C1749" w:rsidRPr="00BA2E8C">
        <w:rPr>
          <w:rFonts w:ascii="Book Antiqua" w:eastAsia="Book Antiqua" w:hAnsi="Book Antiqua" w:cs="Book Antiqua"/>
          <w:color w:val="000000"/>
        </w:rPr>
        <w:t>ing</w:t>
      </w:r>
      <w:r w:rsidRPr="00BA2E8C">
        <w:rPr>
          <w:rFonts w:ascii="Book Antiqua" w:eastAsia="Book Antiqua" w:hAnsi="Book Antiqua" w:cs="Book Antiqua"/>
          <w:color w:val="000000"/>
        </w:rPr>
        <w:t xml:space="preserve"> to thermal coagulative necrosis of the target tissue</w:t>
      </w:r>
      <w:r w:rsidRPr="00BA2E8C">
        <w:rPr>
          <w:rFonts w:ascii="Book Antiqua" w:eastAsia="Book Antiqua" w:hAnsi="Book Antiqua" w:cs="Book Antiqua"/>
          <w:color w:val="000000"/>
          <w:szCs w:val="20"/>
          <w:vertAlign w:val="superscript"/>
        </w:rPr>
        <w:t>[5]</w:t>
      </w:r>
      <w:r w:rsidRPr="00BA2E8C">
        <w:rPr>
          <w:rFonts w:ascii="Book Antiqua" w:eastAsia="Book Antiqua" w:hAnsi="Book Antiqua" w:cs="Book Antiqua"/>
          <w:color w:val="000000"/>
        </w:rPr>
        <w:t xml:space="preserve">. In addition, </w:t>
      </w:r>
      <w:r w:rsidR="006D1D09" w:rsidRPr="00BA2E8C">
        <w:rPr>
          <w:rFonts w:ascii="Book Antiqua" w:eastAsia="Book Antiqua" w:hAnsi="Book Antiqua" w:cs="Book Antiqua"/>
          <w:color w:val="000000"/>
        </w:rPr>
        <w:t>several</w:t>
      </w:r>
      <w:r w:rsidR="007C1749"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authors demonstrated that RFA may trigger immunomodulatory activity</w:t>
      </w:r>
      <w:r w:rsidR="006F5EF0" w:rsidRPr="00BA2E8C">
        <w:rPr>
          <w:rFonts w:ascii="Book Antiqua" w:eastAsia="Book Antiqua" w:hAnsi="Book Antiqua" w:cs="Book Antiqua"/>
          <w:color w:val="000000"/>
        </w:rPr>
        <w:t>, and</w:t>
      </w:r>
      <w:r w:rsidRPr="00BA2E8C">
        <w:rPr>
          <w:rFonts w:ascii="Book Antiqua" w:eastAsia="Book Antiqua" w:hAnsi="Book Antiqua" w:cs="Book Antiqua"/>
          <w:color w:val="000000"/>
        </w:rPr>
        <w:t xml:space="preserve"> </w:t>
      </w:r>
      <w:r w:rsidR="006D1D09" w:rsidRPr="00BA2E8C">
        <w:rPr>
          <w:rFonts w:ascii="Book Antiqua" w:eastAsia="Book Antiqua" w:hAnsi="Book Antiqua" w:cs="Book Antiqua"/>
          <w:color w:val="000000"/>
        </w:rPr>
        <w:t>in this way</w:t>
      </w:r>
      <w:r w:rsidR="006F5EF0"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further dampening the cancer development</w:t>
      </w:r>
      <w:r w:rsidRPr="00BA2E8C">
        <w:rPr>
          <w:rFonts w:ascii="Book Antiqua" w:eastAsia="Book Antiqua" w:hAnsi="Book Antiqua" w:cs="Book Antiqua"/>
          <w:color w:val="000000"/>
          <w:szCs w:val="20"/>
          <w:vertAlign w:val="superscript"/>
        </w:rPr>
        <w:t>[6-9]</w:t>
      </w:r>
      <w:r w:rsidRPr="00BA2E8C">
        <w:rPr>
          <w:rFonts w:ascii="Book Antiqua" w:eastAsia="Book Antiqua" w:hAnsi="Book Antiqua" w:cs="Book Antiqua"/>
          <w:color w:val="000000"/>
        </w:rPr>
        <w:t xml:space="preserve">. RFA is already a well-established therapeutic modality in management of other cancers, </w:t>
      </w:r>
      <w:r w:rsidR="008B25E1" w:rsidRPr="00BA2E8C">
        <w:rPr>
          <w:rFonts w:ascii="Book Antiqua" w:eastAsia="Book Antiqua" w:hAnsi="Book Antiqua" w:cs="Book Antiqua"/>
          <w:color w:val="000000"/>
        </w:rPr>
        <w:t xml:space="preserve">particularly for </w:t>
      </w:r>
      <w:r w:rsidRPr="00BA2E8C">
        <w:rPr>
          <w:rFonts w:ascii="Book Antiqua" w:eastAsia="Book Antiqua" w:hAnsi="Book Antiqua" w:cs="Book Antiqua"/>
          <w:color w:val="000000"/>
        </w:rPr>
        <w:t>patients with hepatocellular carcinoma</w:t>
      </w:r>
      <w:r w:rsidR="006F5EF0" w:rsidRPr="00BA2E8C">
        <w:rPr>
          <w:rFonts w:ascii="Book Antiqua" w:eastAsia="Book Antiqua" w:hAnsi="Book Antiqua" w:cs="Book Antiqua"/>
          <w:color w:val="000000"/>
        </w:rPr>
        <w:t>, and has been included in the</w:t>
      </w:r>
      <w:r w:rsidRPr="00BA2E8C">
        <w:rPr>
          <w:rFonts w:ascii="Book Antiqua" w:eastAsia="Book Antiqua" w:hAnsi="Book Antiqua" w:cs="Book Antiqua"/>
          <w:color w:val="000000"/>
        </w:rPr>
        <w:t xml:space="preserve"> latest guidelines for management of </w:t>
      </w:r>
      <w:r w:rsidR="006F5EF0" w:rsidRPr="00BA2E8C">
        <w:rPr>
          <w:rFonts w:ascii="Book Antiqua" w:eastAsia="Book Antiqua" w:hAnsi="Book Antiqua" w:cs="Book Antiqua"/>
          <w:color w:val="000000"/>
        </w:rPr>
        <w:t>hepatocellular carcino</w:t>
      </w:r>
      <w:r w:rsidR="00E26E0C">
        <w:rPr>
          <w:rFonts w:ascii="Book Antiqua" w:eastAsia="Book Antiqua" w:hAnsi="Book Antiqua" w:cs="Book Antiqua"/>
          <w:color w:val="000000"/>
        </w:rPr>
        <w:t>m</w:t>
      </w:r>
      <w:r w:rsidR="006F5EF0" w:rsidRPr="00BA2E8C">
        <w:rPr>
          <w:rFonts w:ascii="Book Antiqua" w:eastAsia="Book Antiqua" w:hAnsi="Book Antiqua" w:cs="Book Antiqua"/>
          <w:color w:val="000000"/>
        </w:rPr>
        <w:t>a by a major European organization</w:t>
      </w:r>
      <w:r w:rsidRPr="00BA2E8C">
        <w:rPr>
          <w:rFonts w:ascii="Book Antiqua" w:eastAsia="Book Antiqua" w:hAnsi="Book Antiqua" w:cs="Book Antiqua"/>
          <w:color w:val="000000"/>
          <w:szCs w:val="20"/>
          <w:vertAlign w:val="superscript"/>
        </w:rPr>
        <w:t>[10]</w:t>
      </w:r>
      <w:r w:rsidRPr="00BA2E8C">
        <w:rPr>
          <w:rFonts w:ascii="Book Antiqua" w:eastAsia="Book Antiqua" w:hAnsi="Book Antiqua" w:cs="Book Antiqua"/>
          <w:color w:val="000000"/>
        </w:rPr>
        <w:t>. </w:t>
      </w:r>
    </w:p>
    <w:p w14:paraId="5280C921" w14:textId="4FA91B0E" w:rsidR="00A77B3E" w:rsidRPr="00BA2E8C" w:rsidRDefault="00275116">
      <w:pPr>
        <w:spacing w:line="360" w:lineRule="auto"/>
        <w:ind w:firstLine="480"/>
        <w:jc w:val="both"/>
      </w:pPr>
      <w:r w:rsidRPr="00BA2E8C">
        <w:rPr>
          <w:rFonts w:ascii="Book Antiqua" w:eastAsia="Book Antiqua" w:hAnsi="Book Antiqua" w:cs="Book Antiqua"/>
          <w:color w:val="000000"/>
        </w:rPr>
        <w:t xml:space="preserve">Owing to the anatomical positioning of the pancreas, suitable approaches for the </w:t>
      </w:r>
      <w:r w:rsidR="008B25E1" w:rsidRPr="00BA2E8C">
        <w:rPr>
          <w:rFonts w:ascii="Book Antiqua" w:eastAsia="Book Antiqua" w:hAnsi="Book Antiqua" w:cs="Book Antiqua"/>
          <w:color w:val="000000"/>
        </w:rPr>
        <w:t xml:space="preserve">inclusion </w:t>
      </w:r>
      <w:r w:rsidRPr="00BA2E8C">
        <w:rPr>
          <w:rFonts w:ascii="Book Antiqua" w:eastAsia="Book Antiqua" w:hAnsi="Book Antiqua" w:cs="Book Antiqua"/>
          <w:color w:val="000000"/>
        </w:rPr>
        <w:t xml:space="preserve">of </w:t>
      </w:r>
      <w:r w:rsidR="008B25E1"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RFA in pancreatic cancer are multiple</w:t>
      </w:r>
      <w:r w:rsidR="006F5EF0"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includ</w:t>
      </w:r>
      <w:r w:rsidR="006F5EF0" w:rsidRPr="00BA2E8C">
        <w:rPr>
          <w:rFonts w:ascii="Book Antiqua" w:eastAsia="Book Antiqua" w:hAnsi="Book Antiqua" w:cs="Book Antiqua"/>
          <w:color w:val="000000"/>
        </w:rPr>
        <w:t>ing</w:t>
      </w:r>
      <w:r w:rsidRPr="00BA2E8C">
        <w:rPr>
          <w:rFonts w:ascii="Book Antiqua" w:eastAsia="Book Antiqua" w:hAnsi="Book Antiqua" w:cs="Book Antiqua"/>
          <w:color w:val="000000"/>
        </w:rPr>
        <w:t xml:space="preserve"> open surgery, laparoscopic approach, percutaneous approach</w:t>
      </w:r>
      <w:r w:rsidR="006F5EF0"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and </w:t>
      </w:r>
      <w:r w:rsidR="006F5EF0" w:rsidRPr="00BA2E8C">
        <w:rPr>
          <w:rFonts w:ascii="Book Antiqua" w:eastAsia="Book Antiqua" w:hAnsi="Book Antiqua" w:cs="Book Antiqua"/>
          <w:color w:val="000000"/>
        </w:rPr>
        <w:t xml:space="preserve">an </w:t>
      </w:r>
      <w:r w:rsidRPr="00BA2E8C">
        <w:rPr>
          <w:rFonts w:ascii="Book Antiqua" w:eastAsia="Book Antiqua" w:hAnsi="Book Antiqua" w:cs="Book Antiqua"/>
          <w:color w:val="000000"/>
        </w:rPr>
        <w:t>EUS-guided approach. Initially, safety and effectiveness of EUS-guided RFA of the pancreatic tissue were evaluated in porcine models</w:t>
      </w:r>
      <w:r w:rsidRPr="00BA2E8C">
        <w:rPr>
          <w:rFonts w:ascii="Book Antiqua" w:eastAsia="Book Antiqua" w:hAnsi="Book Antiqua" w:cs="Book Antiqua"/>
          <w:color w:val="000000"/>
          <w:szCs w:val="20"/>
          <w:vertAlign w:val="superscript"/>
        </w:rPr>
        <w:t>[11-14]</w:t>
      </w:r>
      <w:r w:rsidRPr="00BA2E8C">
        <w:rPr>
          <w:rFonts w:ascii="Book Antiqua" w:eastAsia="Book Antiqua" w:hAnsi="Book Antiqua" w:cs="Book Antiqua"/>
          <w:color w:val="000000"/>
        </w:rPr>
        <w:t xml:space="preserve">. Although results of the animal studies were promising, </w:t>
      </w:r>
      <w:r w:rsidR="008B25E1" w:rsidRPr="00BA2E8C">
        <w:rPr>
          <w:rFonts w:ascii="Book Antiqua" w:eastAsia="Book Antiqua" w:hAnsi="Book Antiqua" w:cs="Book Antiqua"/>
          <w:color w:val="000000"/>
        </w:rPr>
        <w:t>clinicians</w:t>
      </w:r>
      <w:r w:rsidR="008B25E1" w:rsidRPr="00BA2E8C" w:rsidDel="008B25E1">
        <w:rPr>
          <w:rFonts w:ascii="Book Antiqua" w:eastAsia="Book Antiqua" w:hAnsi="Book Antiqua" w:cs="Book Antiqua"/>
          <w:color w:val="000000"/>
        </w:rPr>
        <w:t xml:space="preserve"> </w:t>
      </w:r>
      <w:r w:rsidR="008B25E1" w:rsidRPr="00BA2E8C">
        <w:rPr>
          <w:rFonts w:ascii="Book Antiqua" w:eastAsia="Book Antiqua" w:hAnsi="Book Antiqua" w:cs="Book Antiqua"/>
          <w:color w:val="000000"/>
        </w:rPr>
        <w:t>were</w:t>
      </w:r>
      <w:r w:rsidRPr="00BA2E8C">
        <w:rPr>
          <w:rFonts w:ascii="Book Antiqua" w:eastAsia="Book Antiqua" w:hAnsi="Book Antiqua" w:cs="Book Antiqua"/>
          <w:color w:val="000000"/>
        </w:rPr>
        <w:t xml:space="preserve"> </w:t>
      </w:r>
      <w:r w:rsidR="008B25E1" w:rsidRPr="00BA2E8C">
        <w:rPr>
          <w:rFonts w:ascii="Book Antiqua" w:eastAsia="Book Antiqua" w:hAnsi="Book Antiqua" w:cs="Book Antiqua"/>
          <w:color w:val="000000"/>
        </w:rPr>
        <w:t>doubtful</w:t>
      </w:r>
      <w:r w:rsidRPr="00BA2E8C">
        <w:rPr>
          <w:rFonts w:ascii="Book Antiqua" w:eastAsia="Book Antiqua" w:hAnsi="Book Antiqua" w:cs="Book Antiqua"/>
          <w:color w:val="000000"/>
        </w:rPr>
        <w:t>, as thermal-induced pancreatitis and thermal injuries of the adjoining structures emerged as adverse effects in the animal studies and in early intraoperative studies</w:t>
      </w:r>
      <w:r w:rsidRPr="00BA2E8C">
        <w:rPr>
          <w:rFonts w:ascii="Book Antiqua" w:eastAsia="Book Antiqua" w:hAnsi="Book Antiqua" w:cs="Book Antiqua"/>
          <w:color w:val="000000"/>
          <w:szCs w:val="20"/>
          <w:vertAlign w:val="superscript"/>
        </w:rPr>
        <w:t>[11,15-17]</w:t>
      </w:r>
      <w:r w:rsidRPr="00BA2E8C">
        <w:rPr>
          <w:rFonts w:ascii="Book Antiqua" w:eastAsia="Book Antiqua" w:hAnsi="Book Antiqua" w:cs="Book Antiqua"/>
          <w:color w:val="000000"/>
        </w:rPr>
        <w:t>. Early on, surgeons observed that detrimental effects of intraoperative RFA could be reduced by using lower temperatures, maintaining a margin from the major adjacent vessels, and by using stepwise approach in bigger, poorly demarcated lesions</w:t>
      </w:r>
      <w:r w:rsidRPr="00BA2E8C">
        <w:rPr>
          <w:rFonts w:ascii="Book Antiqua" w:eastAsia="Book Antiqua" w:hAnsi="Book Antiqua" w:cs="Book Antiqua"/>
          <w:color w:val="000000"/>
          <w:szCs w:val="20"/>
          <w:vertAlign w:val="superscript"/>
        </w:rPr>
        <w:t>[18,19]</w:t>
      </w:r>
      <w:r w:rsidRPr="00BA2E8C">
        <w:rPr>
          <w:rFonts w:ascii="Book Antiqua" w:eastAsia="Book Antiqua" w:hAnsi="Book Antiqua" w:cs="Book Antiqua"/>
          <w:color w:val="000000"/>
        </w:rPr>
        <w:t>. Intraoperative studies have also provided an insight into the effectiveness of the RFA. Multiple studies have demonstrated that intraoperative RFA leads to tumor necrosis and a decrease of tumor volume, as well as reduction in CA 19-9 plasma levels, the main pancreatic cancer marker</w:t>
      </w:r>
      <w:r w:rsidRPr="00BA2E8C">
        <w:rPr>
          <w:rFonts w:ascii="Book Antiqua" w:eastAsia="Book Antiqua" w:hAnsi="Book Antiqua" w:cs="Book Antiqua"/>
          <w:color w:val="000000"/>
          <w:szCs w:val="20"/>
          <w:vertAlign w:val="superscript"/>
        </w:rPr>
        <w:t>[16,20-25].</w:t>
      </w:r>
      <w:r w:rsidRPr="00BA2E8C">
        <w:rPr>
          <w:rFonts w:ascii="Book Antiqua" w:eastAsia="Book Antiqua" w:hAnsi="Book Antiqua" w:cs="Book Antiqua"/>
          <w:color w:val="000000"/>
        </w:rPr>
        <w:t> Unfortunately, in all of the aforementioned studies, all patients that under</w:t>
      </w:r>
      <w:r w:rsidR="008B25E1" w:rsidRPr="00BA2E8C">
        <w:rPr>
          <w:rFonts w:ascii="Book Antiqua" w:eastAsia="Book Antiqua" w:hAnsi="Book Antiqua" w:cs="Book Antiqua"/>
          <w:color w:val="000000"/>
        </w:rPr>
        <w:t>went</w:t>
      </w:r>
      <w:r w:rsidRPr="00BA2E8C">
        <w:rPr>
          <w:rFonts w:ascii="Book Antiqua" w:eastAsia="Book Antiqua" w:hAnsi="Book Antiqua" w:cs="Book Antiqua"/>
          <w:color w:val="000000"/>
        </w:rPr>
        <w:t xml:space="preserve"> RFA eventually developed disease progression</w:t>
      </w:r>
      <w:r w:rsidRPr="00BA2E8C">
        <w:rPr>
          <w:rFonts w:ascii="Book Antiqua" w:eastAsia="Book Antiqua" w:hAnsi="Book Antiqua" w:cs="Book Antiqua"/>
          <w:color w:val="000000"/>
          <w:szCs w:val="20"/>
          <w:vertAlign w:val="superscript"/>
        </w:rPr>
        <w:t>[16,20-25]</w:t>
      </w:r>
      <w:r w:rsidRPr="00BA2E8C">
        <w:rPr>
          <w:rFonts w:ascii="Book Antiqua" w:eastAsia="Book Antiqua" w:hAnsi="Book Antiqua" w:cs="Book Antiqua"/>
          <w:color w:val="000000"/>
        </w:rPr>
        <w:t>. Of note, in a small sample (</w:t>
      </w:r>
      <w:r w:rsidRPr="00BA2E8C">
        <w:rPr>
          <w:rFonts w:ascii="Book Antiqua" w:eastAsia="Book Antiqua" w:hAnsi="Book Antiqua" w:cs="Book Antiqua"/>
          <w:i/>
          <w:iCs/>
          <w:color w:val="000000"/>
        </w:rPr>
        <w:t>n</w:t>
      </w:r>
      <w:r w:rsidRPr="00BA2E8C">
        <w:rPr>
          <w:rFonts w:ascii="Book Antiqua" w:eastAsia="Book Antiqua" w:hAnsi="Book Antiqua" w:cs="Book Antiqua"/>
          <w:color w:val="000000"/>
        </w:rPr>
        <w:t xml:space="preserve"> = 25) study by Spiliotis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[16]</w:t>
      </w:r>
      <w:r w:rsidR="003F61B9" w:rsidRPr="00BA2E8C">
        <w:rPr>
          <w:rFonts w:ascii="Book Antiqua" w:eastAsia="Book Antiqua" w:hAnsi="Book Antiqua" w:cs="Book Antiqua"/>
          <w:color w:val="000000"/>
          <w:szCs w:val="20"/>
        </w:rPr>
        <w:t>,</w:t>
      </w:r>
      <w:r w:rsidRPr="00BA2E8C">
        <w:rPr>
          <w:rFonts w:ascii="Book Antiqua" w:eastAsia="Book Antiqua" w:hAnsi="Book Antiqua" w:cs="Book Antiqua"/>
          <w:color w:val="000000"/>
        </w:rPr>
        <w:t xml:space="preserve"> authors have shown a significant prolongation in survival in patients treated with both palliative care and RFA in opposition to patients that received palliative care exclusively, an observation that </w:t>
      </w:r>
      <w:r w:rsidRPr="00BA2E8C">
        <w:rPr>
          <w:rFonts w:ascii="Book Antiqua" w:eastAsia="Book Antiqua" w:hAnsi="Book Antiqua" w:cs="Book Antiqua"/>
          <w:color w:val="000000"/>
        </w:rPr>
        <w:lastRenderedPageBreak/>
        <w:t xml:space="preserve">Matsui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[25]</w:t>
      </w:r>
      <w:r w:rsidRPr="00BA2E8C">
        <w:rPr>
          <w:rFonts w:ascii="Book Antiqua" w:eastAsia="Book Antiqua" w:hAnsi="Book Antiqua" w:cs="Book Antiqua"/>
          <w:color w:val="000000"/>
        </w:rPr>
        <w:t xml:space="preserve"> failed to demonstrate. In addition, Cantore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[26]</w:t>
      </w:r>
      <w:r w:rsidRPr="00BA2E8C">
        <w:rPr>
          <w:rFonts w:ascii="Book Antiqua" w:eastAsia="Book Antiqua" w:hAnsi="Book Antiqua" w:cs="Book Antiqua"/>
          <w:color w:val="000000"/>
        </w:rPr>
        <w:t xml:space="preserve"> argue that combined multiple-treatment followed by RFA can prolong survival in patients with unresectable pancreatic cancer.</w:t>
      </w:r>
    </w:p>
    <w:p w14:paraId="31B0DE8A" w14:textId="17F9FECC" w:rsidR="00A77B3E" w:rsidRPr="00BA2E8C" w:rsidRDefault="003B27C0">
      <w:pPr>
        <w:spacing w:line="360" w:lineRule="auto"/>
        <w:ind w:firstLine="480"/>
        <w:jc w:val="both"/>
      </w:pPr>
      <w:r w:rsidRPr="00BA2E8C">
        <w:rPr>
          <w:rFonts w:ascii="Book Antiqua" w:eastAsia="Book Antiqua" w:hAnsi="Book Antiqua" w:cs="Book Antiqua"/>
          <w:color w:val="000000"/>
        </w:rPr>
        <w:t>Together,</w:t>
      </w:r>
      <w:r w:rsidR="00275116" w:rsidRPr="00BA2E8C">
        <w:rPr>
          <w:rFonts w:ascii="Book Antiqua" w:eastAsia="Book Antiqua" w:hAnsi="Book Antiqua" w:cs="Book Antiqua"/>
          <w:color w:val="000000"/>
        </w:rPr>
        <w:t xml:space="preserve"> these findings pa</w:t>
      </w:r>
      <w:r w:rsidRPr="00BA2E8C">
        <w:rPr>
          <w:rFonts w:ascii="Book Antiqua" w:eastAsia="Book Antiqua" w:hAnsi="Book Antiqua" w:cs="Book Antiqua"/>
          <w:color w:val="000000"/>
        </w:rPr>
        <w:t>v</w:t>
      </w:r>
      <w:r w:rsidR="00275116" w:rsidRPr="00BA2E8C">
        <w:rPr>
          <w:rFonts w:ascii="Book Antiqua" w:eastAsia="Book Antiqua" w:hAnsi="Book Antiqua" w:cs="Book Antiqua"/>
          <w:color w:val="000000"/>
        </w:rPr>
        <w:t xml:space="preserve">ed </w:t>
      </w:r>
      <w:r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 xml:space="preserve">way for the investigation of the EUS-guided RFA. In a pilot study by Song </w:t>
      </w:r>
      <w:r w:rsidR="00275116" w:rsidRPr="00BA2E8C">
        <w:rPr>
          <w:rFonts w:ascii="Book Antiqua" w:eastAsia="Book Antiqua" w:hAnsi="Book Antiqua" w:cs="Book Antiqua"/>
          <w:i/>
          <w:iCs/>
          <w:color w:val="000000"/>
        </w:rPr>
        <w:t>et al</w:t>
      </w:r>
      <w:r w:rsidR="00275116" w:rsidRPr="00BA2E8C">
        <w:rPr>
          <w:rFonts w:ascii="Book Antiqua" w:eastAsia="Book Antiqua" w:hAnsi="Book Antiqua" w:cs="Book Antiqua"/>
          <w:color w:val="000000"/>
          <w:szCs w:val="20"/>
          <w:vertAlign w:val="superscript"/>
        </w:rPr>
        <w:t>[27]</w:t>
      </w:r>
      <w:r w:rsidR="00275116" w:rsidRPr="00BA2E8C">
        <w:rPr>
          <w:rFonts w:ascii="Book Antiqua" w:eastAsia="Book Antiqua" w:hAnsi="Book Antiqua" w:cs="Book Antiqua"/>
          <w:color w:val="000000"/>
        </w:rPr>
        <w:t>, 6 patients with unresectable pancreatic cancer under</w:t>
      </w:r>
      <w:r w:rsidR="008B25E1" w:rsidRPr="00BA2E8C">
        <w:rPr>
          <w:rFonts w:ascii="Book Antiqua" w:eastAsia="Book Antiqua" w:hAnsi="Book Antiqua" w:cs="Book Antiqua"/>
          <w:color w:val="000000"/>
        </w:rPr>
        <w:t>went</w:t>
      </w:r>
      <w:r w:rsidR="00275116" w:rsidRPr="00BA2E8C">
        <w:rPr>
          <w:rFonts w:ascii="Book Antiqua" w:eastAsia="Book Antiqua" w:hAnsi="Book Antiqua" w:cs="Book Antiqua"/>
          <w:color w:val="000000"/>
        </w:rPr>
        <w:t xml:space="preserve"> EUS-guided RFA. </w:t>
      </w:r>
      <w:r w:rsidRPr="00BA2E8C">
        <w:rPr>
          <w:rFonts w:ascii="Book Antiqua" w:eastAsia="Book Antiqua" w:hAnsi="Book Antiqua" w:cs="Book Antiqua"/>
          <w:color w:val="000000"/>
        </w:rPr>
        <w:t>T</w:t>
      </w:r>
      <w:r w:rsidR="00275116" w:rsidRPr="00BA2E8C">
        <w:rPr>
          <w:rFonts w:ascii="Book Antiqua" w:eastAsia="Book Antiqua" w:hAnsi="Book Antiqua" w:cs="Book Antiqua"/>
          <w:color w:val="000000"/>
        </w:rPr>
        <w:t>wo out of six patients suffered abdominal pain, whereas other patients reported no adverse</w:t>
      </w:r>
      <w:r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effects implying the safety of the procedure. </w:t>
      </w:r>
      <w:r w:rsidRPr="00BA2E8C">
        <w:rPr>
          <w:rFonts w:ascii="Book Antiqua" w:eastAsia="Book Antiqua" w:hAnsi="Book Antiqua" w:cs="Book Antiqua"/>
          <w:color w:val="000000"/>
        </w:rPr>
        <w:t xml:space="preserve">However, as the purpose of the study was to assess the technical feasibility and safety of the procedure, long-term survival of the patients was not studied. </w:t>
      </w:r>
      <w:r w:rsidR="00B81F45" w:rsidRPr="00BA2E8C">
        <w:rPr>
          <w:rFonts w:ascii="Book Antiqua" w:eastAsia="Book Antiqua" w:hAnsi="Book Antiqua" w:cs="Book Antiqua"/>
          <w:color w:val="000000"/>
        </w:rPr>
        <w:t>M</w:t>
      </w:r>
      <w:r w:rsidR="00275116" w:rsidRPr="00BA2E8C">
        <w:rPr>
          <w:rFonts w:ascii="Book Antiqua" w:eastAsia="Book Antiqua" w:hAnsi="Book Antiqua" w:cs="Book Antiqua"/>
          <w:color w:val="000000"/>
        </w:rPr>
        <w:t xml:space="preserve">ultiple similar studies were performed </w:t>
      </w:r>
      <w:r w:rsidR="00B81F45" w:rsidRPr="00BA2E8C">
        <w:rPr>
          <w:rFonts w:ascii="Book Antiqua" w:eastAsia="Book Antiqua" w:hAnsi="Book Antiqua" w:cs="Book Antiqua"/>
          <w:color w:val="000000"/>
        </w:rPr>
        <w:t>following this study</w:t>
      </w:r>
      <w:r w:rsidRPr="00BA2E8C">
        <w:rPr>
          <w:rFonts w:ascii="Book Antiqua" w:eastAsia="Book Antiqua" w:hAnsi="Book Antiqua" w:cs="Book Antiqua"/>
          <w:color w:val="000000"/>
        </w:rPr>
        <w:t>,</w:t>
      </w:r>
      <w:r w:rsidR="00B81F45" w:rsidRPr="00BA2E8C">
        <w:rPr>
          <w:rFonts w:ascii="Book Antiqua" w:eastAsia="Book Antiqua" w:hAnsi="Book Antiqua" w:cs="Book Antiqua"/>
          <w:color w:val="000000"/>
        </w:rPr>
        <w:t xml:space="preserve"> </w:t>
      </w:r>
      <w:r w:rsidR="00275116" w:rsidRPr="00BA2E8C">
        <w:rPr>
          <w:rFonts w:ascii="Book Antiqua" w:eastAsia="Book Antiqua" w:hAnsi="Book Antiqua" w:cs="Book Antiqua"/>
          <w:color w:val="000000"/>
        </w:rPr>
        <w:t xml:space="preserve">and their results with regard to effectiveness and adverse events were summarized in a recent meta-analysis by Dhaliwal </w:t>
      </w:r>
      <w:r w:rsidR="00275116" w:rsidRPr="00BA2E8C">
        <w:rPr>
          <w:rFonts w:ascii="Book Antiqua" w:eastAsia="Book Antiqua" w:hAnsi="Book Antiqua" w:cs="Book Antiqua"/>
          <w:i/>
          <w:iCs/>
          <w:color w:val="000000"/>
        </w:rPr>
        <w:t>et al</w:t>
      </w:r>
      <w:r w:rsidR="00275116" w:rsidRPr="00BA2E8C">
        <w:rPr>
          <w:rFonts w:ascii="Book Antiqua" w:eastAsia="Book Antiqua" w:hAnsi="Book Antiqua" w:cs="Book Antiqua"/>
          <w:color w:val="000000"/>
          <w:szCs w:val="20"/>
          <w:vertAlign w:val="superscript"/>
        </w:rPr>
        <w:t>[28]</w:t>
      </w:r>
      <w:r w:rsidR="00275116" w:rsidRPr="00BA2E8C">
        <w:rPr>
          <w:rFonts w:ascii="Book Antiqua" w:eastAsia="Book Antiqua" w:hAnsi="Book Antiqua" w:cs="Book Antiqua"/>
          <w:color w:val="000000"/>
        </w:rPr>
        <w:t>. Meta-analysis showed that technical success, defined as the successful placement of the needle within the pancreatic lesions with safe margins from the surrounding vital structure, and clinical success, defined as decrease in lesion size and presence of necrosis on CT scan after the procedure, were 100% and 91.5%, respectively. Adverse events were observed in 15% of the patients, with abdominal pain being the most common (10%) and only 2 cases of pancreatitis and 1 perforation in total. Overall,</w:t>
      </w:r>
      <w:r w:rsidR="00B81F45" w:rsidRPr="00BA2E8C">
        <w:rPr>
          <w:rFonts w:ascii="Book Antiqua" w:eastAsia="Book Antiqua" w:hAnsi="Book Antiqua" w:cs="Book Antiqua"/>
          <w:color w:val="000000"/>
        </w:rPr>
        <w:t xml:space="preserve"> the</w:t>
      </w:r>
      <w:r w:rsidR="00275116" w:rsidRPr="00BA2E8C">
        <w:rPr>
          <w:rFonts w:ascii="Book Antiqua" w:eastAsia="Book Antiqua" w:hAnsi="Book Antiqua" w:cs="Book Antiqua"/>
          <w:color w:val="000000"/>
        </w:rPr>
        <w:t xml:space="preserve"> EUS-guided RFA </w:t>
      </w:r>
      <w:r w:rsidR="00B81F45" w:rsidRPr="00BA2E8C">
        <w:rPr>
          <w:rFonts w:ascii="Book Antiqua" w:eastAsia="Book Antiqua" w:hAnsi="Book Antiqua" w:cs="Book Antiqua"/>
          <w:color w:val="000000"/>
        </w:rPr>
        <w:t>appears</w:t>
      </w:r>
      <w:r w:rsidR="00275116" w:rsidRPr="00BA2E8C">
        <w:rPr>
          <w:rFonts w:ascii="Book Antiqua" w:eastAsia="Book Antiqua" w:hAnsi="Book Antiqua" w:cs="Book Antiqua"/>
          <w:color w:val="000000"/>
        </w:rPr>
        <w:t xml:space="preserve"> to be safe</w:t>
      </w:r>
      <w:r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w:t>
      </w:r>
      <w:r w:rsidR="00B81F45" w:rsidRPr="00BA2E8C">
        <w:rPr>
          <w:rFonts w:ascii="Book Antiqua" w:eastAsia="Book Antiqua" w:hAnsi="Book Antiqua" w:cs="Book Antiqua"/>
          <w:color w:val="000000"/>
        </w:rPr>
        <w:t>but</w:t>
      </w:r>
      <w:r w:rsidR="00275116"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multicenter, </w:t>
      </w:r>
      <w:r w:rsidR="00275116" w:rsidRPr="00BA2E8C">
        <w:rPr>
          <w:rFonts w:ascii="Book Antiqua" w:eastAsia="Book Antiqua" w:hAnsi="Book Antiqua" w:cs="Book Antiqua"/>
          <w:color w:val="000000"/>
        </w:rPr>
        <w:t xml:space="preserve">randomized control trials are needed in order to </w:t>
      </w:r>
      <w:r w:rsidR="00A52939">
        <w:rPr>
          <w:rFonts w:ascii="Book Antiqua" w:eastAsia="Book Antiqua" w:hAnsi="Book Antiqua" w:cs="Book Antiqua"/>
          <w:color w:val="000000"/>
        </w:rPr>
        <w:t>clearly define</w:t>
      </w:r>
      <w:r w:rsidR="00275116" w:rsidRPr="00BA2E8C">
        <w:rPr>
          <w:rFonts w:ascii="Book Antiqua" w:eastAsia="Book Antiqua" w:hAnsi="Book Antiqua" w:cs="Book Antiqua"/>
          <w:color w:val="000000"/>
        </w:rPr>
        <w:t xml:space="preserve"> the utility of th</w:t>
      </w:r>
      <w:r w:rsidR="00B81F45" w:rsidRPr="00BA2E8C">
        <w:rPr>
          <w:rFonts w:ascii="Book Antiqua" w:eastAsia="Book Antiqua" w:hAnsi="Book Antiqua" w:cs="Book Antiqua"/>
          <w:color w:val="000000"/>
        </w:rPr>
        <w:t>is</w:t>
      </w:r>
      <w:r w:rsidR="00275116" w:rsidRPr="00BA2E8C">
        <w:rPr>
          <w:rFonts w:ascii="Book Antiqua" w:eastAsia="Book Antiqua" w:hAnsi="Book Antiqua" w:cs="Book Antiqua"/>
          <w:color w:val="000000"/>
        </w:rPr>
        <w:t xml:space="preserve"> method.</w:t>
      </w:r>
    </w:p>
    <w:p w14:paraId="69562F05" w14:textId="77777777" w:rsidR="00A77B3E" w:rsidRPr="00BA2E8C" w:rsidRDefault="00A77B3E">
      <w:pPr>
        <w:spacing w:line="360" w:lineRule="auto"/>
        <w:ind w:firstLine="480"/>
        <w:jc w:val="both"/>
      </w:pPr>
    </w:p>
    <w:p w14:paraId="2A56B952" w14:textId="77777777" w:rsidR="00A77B3E" w:rsidRPr="00BA2E8C" w:rsidRDefault="00275116">
      <w:pPr>
        <w:spacing w:line="360" w:lineRule="auto"/>
        <w:jc w:val="both"/>
      </w:pPr>
      <w:r w:rsidRPr="00BA2E8C">
        <w:rPr>
          <w:rFonts w:ascii="Book Antiqua" w:eastAsia="Book Antiqua" w:hAnsi="Book Antiqua" w:cs="Book Antiqua"/>
          <w:b/>
          <w:bCs/>
          <w:i/>
          <w:iCs/>
          <w:color w:val="000000"/>
        </w:rPr>
        <w:t>EUS-FNI</w:t>
      </w:r>
    </w:p>
    <w:p w14:paraId="5C1044D8" w14:textId="5561BE01" w:rsidR="00A77B3E" w:rsidRPr="00BA2E8C" w:rsidRDefault="00275116">
      <w:pPr>
        <w:spacing w:line="360" w:lineRule="auto"/>
        <w:jc w:val="both"/>
      </w:pPr>
      <w:r w:rsidRPr="00BA2E8C">
        <w:rPr>
          <w:rFonts w:ascii="Book Antiqua" w:eastAsia="Book Antiqua" w:hAnsi="Book Antiqua" w:cs="Book Antiqua"/>
          <w:color w:val="000000"/>
        </w:rPr>
        <w:t>EUS-FNI is an antitumor agent delivery method in which</w:t>
      </w:r>
      <w:r w:rsidR="00B81F45" w:rsidRPr="00BA2E8C">
        <w:rPr>
          <w:rFonts w:ascii="Book Antiqua" w:eastAsia="Book Antiqua" w:hAnsi="Book Antiqua" w:cs="Book Antiqua"/>
          <w:color w:val="000000"/>
        </w:rPr>
        <w:t xml:space="preserve"> the</w:t>
      </w:r>
      <w:r w:rsidRPr="00BA2E8C">
        <w:rPr>
          <w:rFonts w:ascii="Book Antiqua" w:eastAsia="Book Antiqua" w:hAnsi="Book Antiqua" w:cs="Book Antiqua"/>
          <w:color w:val="000000"/>
        </w:rPr>
        <w:t xml:space="preserve"> EUS serves as a guide for needle placement into target lesions. Aside from injection of various therapeutic agents, EUS-FNI is also suitable for implantation of fiducial markers that enables targeted radiation therapy and for injection of dyes to tattoo</w:t>
      </w:r>
      <w:r w:rsidR="00096B42" w:rsidRPr="00BA2E8C">
        <w:rPr>
          <w:rFonts w:ascii="Book Antiqua" w:eastAsia="Book Antiqua" w:hAnsi="Book Antiqua" w:cs="Book Antiqua"/>
          <w:color w:val="000000"/>
        </w:rPr>
        <w:t xml:space="preserve"> the</w:t>
      </w:r>
      <w:r w:rsidRPr="00BA2E8C">
        <w:rPr>
          <w:rFonts w:ascii="Book Antiqua" w:eastAsia="Book Antiqua" w:hAnsi="Book Antiqua" w:cs="Book Antiqua"/>
          <w:color w:val="000000"/>
        </w:rPr>
        <w:t xml:space="preserve"> tumor</w:t>
      </w:r>
      <w:r w:rsidRPr="00BA2E8C">
        <w:rPr>
          <w:rFonts w:ascii="Book Antiqua" w:eastAsia="Book Antiqua" w:hAnsi="Book Antiqua" w:cs="Book Antiqua"/>
          <w:color w:val="000000"/>
          <w:szCs w:val="20"/>
          <w:vertAlign w:val="superscript"/>
        </w:rPr>
        <w:t>[29,30]</w:t>
      </w:r>
      <w:r w:rsidRPr="00BA2E8C">
        <w:rPr>
          <w:rFonts w:ascii="Book Antiqua" w:eastAsia="Book Antiqua" w:hAnsi="Book Antiqua" w:cs="Book Antiqua"/>
          <w:color w:val="000000"/>
        </w:rPr>
        <w:t xml:space="preserve">. The first human clinical trial (phase I) </w:t>
      </w:r>
      <w:r w:rsidR="001922C8" w:rsidRPr="00BA2E8C">
        <w:rPr>
          <w:rFonts w:ascii="Book Antiqua" w:eastAsia="Book Antiqua" w:hAnsi="Book Antiqua" w:cs="Book Antiqua"/>
          <w:color w:val="000000"/>
        </w:rPr>
        <w:t>using the</w:t>
      </w:r>
      <w:r w:rsidRPr="00BA2E8C">
        <w:rPr>
          <w:rFonts w:ascii="Book Antiqua" w:eastAsia="Book Antiqua" w:hAnsi="Book Antiqua" w:cs="Book Antiqua"/>
          <w:color w:val="000000"/>
        </w:rPr>
        <w:t xml:space="preserve"> EUS-FNI was performed by Chang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 xml:space="preserve">[31] </w:t>
      </w:r>
      <w:r w:rsidRPr="00BA2E8C">
        <w:rPr>
          <w:rFonts w:ascii="Book Antiqua" w:eastAsia="Book Antiqua" w:hAnsi="Book Antiqua" w:cs="Book Antiqua"/>
          <w:color w:val="000000"/>
        </w:rPr>
        <w:t xml:space="preserve">in 2000. Authors used EUS-FNI to deliver allogeneic mixed lymphocyte culture (cytoimplant) into </w:t>
      </w:r>
      <w:r w:rsidR="00096B42"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tumor tissue. The median survival of the 8 patients enrolled in the study was 13.2 mo</w:t>
      </w:r>
      <w:r w:rsidR="003A5CB2"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with 3 partial response</w:t>
      </w:r>
      <w:r w:rsidR="00096B42" w:rsidRPr="00BA2E8C">
        <w:rPr>
          <w:rFonts w:ascii="Book Antiqua" w:eastAsia="Book Antiqua" w:hAnsi="Book Antiqua" w:cs="Book Antiqua"/>
          <w:color w:val="000000"/>
        </w:rPr>
        <w:t>s</w:t>
      </w:r>
      <w:r w:rsidRPr="00BA2E8C">
        <w:rPr>
          <w:rFonts w:ascii="Book Antiqua" w:eastAsia="Book Antiqua" w:hAnsi="Book Antiqua" w:cs="Book Antiqua"/>
          <w:color w:val="000000"/>
        </w:rPr>
        <w:t xml:space="preserve"> and no adverse events reported. Since then, the largest conducted trial </w:t>
      </w:r>
      <w:r w:rsidR="00096B42" w:rsidRPr="00BA2E8C">
        <w:rPr>
          <w:rFonts w:ascii="Book Antiqua" w:eastAsia="Book Antiqua" w:hAnsi="Book Antiqua" w:cs="Book Antiqua"/>
          <w:color w:val="000000"/>
        </w:rPr>
        <w:t>of this sort</w:t>
      </w:r>
      <w:r w:rsidRPr="00BA2E8C">
        <w:rPr>
          <w:rFonts w:ascii="Book Antiqua" w:eastAsia="Book Antiqua" w:hAnsi="Book Antiqua" w:cs="Book Antiqua"/>
          <w:color w:val="000000"/>
        </w:rPr>
        <w:t xml:space="preserve"> was </w:t>
      </w:r>
      <w:r w:rsidR="003A5CB2" w:rsidRPr="00BA2E8C">
        <w:rPr>
          <w:rFonts w:ascii="Book Antiqua" w:eastAsia="Book Antiqua" w:hAnsi="Book Antiqua" w:cs="Book Antiqua"/>
          <w:color w:val="000000"/>
        </w:rPr>
        <w:t xml:space="preserve">a </w:t>
      </w:r>
      <w:r w:rsidRPr="00BA2E8C">
        <w:rPr>
          <w:rFonts w:ascii="Book Antiqua" w:eastAsia="Book Antiqua" w:hAnsi="Book Antiqua" w:cs="Book Antiqua"/>
          <w:color w:val="000000"/>
        </w:rPr>
        <w:t>phase III trial in which effects of TNFerade</w:t>
      </w:r>
      <w:r w:rsidRPr="00BA2E8C">
        <w:rPr>
          <w:rFonts w:ascii="Book Antiqua" w:eastAsia="Book Antiqua" w:hAnsi="Book Antiqua" w:cs="Book Antiqua"/>
          <w:color w:val="000000"/>
          <w:vertAlign w:val="superscript"/>
        </w:rPr>
        <w:t>TM</w:t>
      </w:r>
      <w:r w:rsidRPr="00BA2E8C">
        <w:rPr>
          <w:rFonts w:ascii="Book Antiqua" w:eastAsia="Book Antiqua" w:hAnsi="Book Antiqua" w:cs="Book Antiqua"/>
          <w:color w:val="000000"/>
        </w:rPr>
        <w:t> biologic</w:t>
      </w:r>
      <w:r w:rsidR="003A5CB2"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in </w:t>
      </w:r>
      <w:r w:rsidRPr="00BA2E8C">
        <w:rPr>
          <w:rFonts w:ascii="Book Antiqua" w:eastAsia="Book Antiqua" w:hAnsi="Book Antiqua" w:cs="Book Antiqua"/>
          <w:color w:val="000000"/>
        </w:rPr>
        <w:lastRenderedPageBreak/>
        <w:t>combination with fluorouracil and radiotherapy</w:t>
      </w:r>
      <w:r w:rsidR="003A5CB2"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w</w:t>
      </w:r>
      <w:r w:rsidR="00096B42" w:rsidRPr="00BA2E8C">
        <w:rPr>
          <w:rFonts w:ascii="Book Antiqua" w:eastAsia="Book Antiqua" w:hAnsi="Book Antiqua" w:cs="Book Antiqua"/>
          <w:color w:val="000000"/>
        </w:rPr>
        <w:t>ere</w:t>
      </w:r>
      <w:r w:rsidRPr="00BA2E8C">
        <w:rPr>
          <w:rFonts w:ascii="Book Antiqua" w:eastAsia="Book Antiqua" w:hAnsi="Book Antiqua" w:cs="Book Antiqua"/>
          <w:color w:val="000000"/>
        </w:rPr>
        <w:t xml:space="preserve"> assessed on 304 patients with advanced pancreatic cancer</w:t>
      </w:r>
      <w:r w:rsidRPr="00BA2E8C">
        <w:rPr>
          <w:rFonts w:ascii="Book Antiqua" w:eastAsia="Book Antiqua" w:hAnsi="Book Antiqua" w:cs="Book Antiqua"/>
          <w:color w:val="000000"/>
          <w:szCs w:val="20"/>
          <w:vertAlign w:val="superscript"/>
        </w:rPr>
        <w:t>[32]</w:t>
      </w:r>
      <w:r w:rsidRPr="00BA2E8C">
        <w:rPr>
          <w:rFonts w:ascii="Book Antiqua" w:eastAsia="Book Antiqua" w:hAnsi="Book Antiqua" w:cs="Book Antiqua"/>
          <w:color w:val="000000"/>
        </w:rPr>
        <w:t xml:space="preserve">. Unfortunately, Herman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[32]</w:t>
      </w:r>
      <w:r w:rsidRPr="00BA2E8C">
        <w:rPr>
          <w:rFonts w:ascii="Book Antiqua" w:eastAsia="Book Antiqua" w:hAnsi="Book Antiqua" w:cs="Book Antiqua"/>
          <w:color w:val="000000"/>
        </w:rPr>
        <w:t xml:space="preserve"> failed to demonstrate better progression-free survival or overall survival in comparison to controls. Recently Lee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[33]</w:t>
      </w:r>
      <w:r w:rsidRPr="00BA2E8C">
        <w:rPr>
          <w:rFonts w:ascii="Book Antiqua" w:eastAsia="Book Antiqua" w:hAnsi="Book Antiqua" w:cs="Book Antiqua"/>
          <w:color w:val="000000"/>
        </w:rPr>
        <w:t xml:space="preserve"> conducted a phase I trial in which authors combined adenovirus-mediated double-suicide gene therapy with gemcitabine in patients with locally advanced pancreatic cancer. Nonetheless, despite the fact that the trial proved </w:t>
      </w:r>
      <w:r w:rsidR="003A5CB2"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safety of the procedure, pioneers of EUS-FNI argued in a recent paper that a lot of hurdle</w:t>
      </w:r>
      <w:r w:rsidR="00096B42" w:rsidRPr="00BA2E8C">
        <w:rPr>
          <w:rFonts w:ascii="Book Antiqua" w:eastAsia="Book Antiqua" w:hAnsi="Book Antiqua" w:cs="Book Antiqua"/>
          <w:color w:val="000000"/>
        </w:rPr>
        <w:t>s</w:t>
      </w:r>
      <w:r w:rsidRPr="00BA2E8C">
        <w:rPr>
          <w:rFonts w:ascii="Book Antiqua" w:eastAsia="Book Antiqua" w:hAnsi="Book Antiqua" w:cs="Book Antiqua"/>
          <w:color w:val="000000"/>
        </w:rPr>
        <w:t xml:space="preserve"> have to be </w:t>
      </w:r>
      <w:r w:rsidR="003A5CB2" w:rsidRPr="00BA2E8C">
        <w:rPr>
          <w:rFonts w:ascii="Book Antiqua" w:eastAsia="Book Antiqua" w:hAnsi="Book Antiqua" w:cs="Book Antiqua"/>
          <w:color w:val="000000"/>
        </w:rPr>
        <w:t>overcome</w:t>
      </w:r>
      <w:r w:rsidRPr="00BA2E8C">
        <w:rPr>
          <w:rFonts w:ascii="Book Antiqua" w:eastAsia="Book Antiqua" w:hAnsi="Book Antiqua" w:cs="Book Antiqua"/>
          <w:color w:val="000000"/>
        </w:rPr>
        <w:t xml:space="preserve"> in order to develop a clinically functional EUS-FNI method, especially in terms of oncolytic viruses</w:t>
      </w:r>
      <w:r w:rsidRPr="00BA2E8C">
        <w:rPr>
          <w:rFonts w:ascii="Book Antiqua" w:eastAsia="Book Antiqua" w:hAnsi="Book Antiqua" w:cs="Book Antiqua"/>
          <w:color w:val="000000"/>
          <w:szCs w:val="20"/>
          <w:vertAlign w:val="superscript"/>
        </w:rPr>
        <w:t>[34]</w:t>
      </w:r>
      <w:r w:rsidRPr="00BA2E8C">
        <w:rPr>
          <w:rFonts w:ascii="Book Antiqua" w:eastAsia="Book Antiqua" w:hAnsi="Book Antiqua" w:cs="Book Antiqua"/>
          <w:color w:val="000000"/>
        </w:rPr>
        <w:t>. Among recently conducted trials</w:t>
      </w:r>
      <w:r w:rsidR="00261999"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we have highlighted the following two: </w:t>
      </w:r>
      <w:r w:rsidR="003A5CB2" w:rsidRPr="00BA2E8C">
        <w:rPr>
          <w:rFonts w:ascii="Book Antiqua" w:eastAsia="Book Antiqua" w:hAnsi="Book Antiqua" w:cs="Book Antiqua"/>
          <w:color w:val="000000"/>
        </w:rPr>
        <w:t xml:space="preserve">(1) </w:t>
      </w:r>
      <w:r w:rsidRPr="00BA2E8C">
        <w:rPr>
          <w:rFonts w:ascii="Book Antiqua" w:eastAsia="Book Antiqua" w:hAnsi="Book Antiqua" w:cs="Book Antiqua"/>
          <w:color w:val="000000"/>
        </w:rPr>
        <w:t xml:space="preserve">Nishimura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[35]</w:t>
      </w:r>
      <w:r w:rsidRPr="00BA2E8C">
        <w:rPr>
          <w:rFonts w:ascii="Book Antiqua" w:eastAsia="Book Antiqua" w:hAnsi="Book Antiqua" w:cs="Book Antiqua"/>
          <w:color w:val="000000"/>
        </w:rPr>
        <w:t xml:space="preserve"> injected a double-stranded RNA oligonucleotide that represse</w:t>
      </w:r>
      <w:r w:rsidR="003A5CB2" w:rsidRPr="00BA2E8C">
        <w:rPr>
          <w:rFonts w:ascii="Book Antiqua" w:eastAsia="Book Antiqua" w:hAnsi="Book Antiqua" w:cs="Book Antiqua"/>
          <w:color w:val="000000"/>
        </w:rPr>
        <w:t>d</w:t>
      </w:r>
      <w:r w:rsidRPr="00BA2E8C">
        <w:rPr>
          <w:rFonts w:ascii="Book Antiqua" w:eastAsia="Book Antiqua" w:hAnsi="Book Antiqua" w:cs="Book Antiqua"/>
          <w:color w:val="000000"/>
        </w:rPr>
        <w:t xml:space="preserve"> tumor growth in 6 patients with unresectable pancreatic cancer and reported no adverse effects, as well as reduction in plasma levels of </w:t>
      </w:r>
      <w:r w:rsidR="003A5CB2"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target molecule and tumor size reduction. </w:t>
      </w:r>
      <w:r w:rsidR="003A5CB2" w:rsidRPr="00BA2E8C">
        <w:rPr>
          <w:rFonts w:ascii="Book Antiqua" w:eastAsia="Book Antiqua" w:hAnsi="Book Antiqua" w:cs="Book Antiqua"/>
          <w:color w:val="000000"/>
        </w:rPr>
        <w:t xml:space="preserve">(2) A </w:t>
      </w:r>
      <w:r w:rsidRPr="00BA2E8C">
        <w:rPr>
          <w:rFonts w:ascii="Book Antiqua" w:eastAsia="Book Antiqua" w:hAnsi="Book Antiqua" w:cs="Book Antiqua"/>
          <w:color w:val="000000"/>
        </w:rPr>
        <w:t xml:space="preserve">prospective study by Levy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[36]</w:t>
      </w:r>
      <w:r w:rsidR="003A5CB2" w:rsidRPr="00BA2E8C">
        <w:rPr>
          <w:rFonts w:ascii="Book Antiqua" w:eastAsia="Book Antiqua" w:hAnsi="Book Antiqua" w:cs="Book Antiqua"/>
          <w:color w:val="000000"/>
          <w:szCs w:val="20"/>
          <w:vertAlign w:val="superscript"/>
        </w:rPr>
        <w:t xml:space="preserve"> </w:t>
      </w:r>
      <w:r w:rsidR="003A5CB2" w:rsidRPr="00BA2E8C">
        <w:rPr>
          <w:rFonts w:ascii="Book Antiqua" w:eastAsia="Book Antiqua" w:hAnsi="Book Antiqua" w:cs="Book Antiqua"/>
          <w:color w:val="000000"/>
        </w:rPr>
        <w:t>tested the use of EUS-FNI for the guided delivery of gemcitabine, a chemotherapeutic whose role in treatment of pancreatic cancer has been well-established</w:t>
      </w:r>
      <w:r w:rsidRPr="00BA2E8C">
        <w:rPr>
          <w:rFonts w:ascii="Book Antiqua" w:eastAsia="Book Antiqua" w:hAnsi="Book Antiqua" w:cs="Book Antiqua"/>
          <w:color w:val="000000"/>
        </w:rPr>
        <w:t>. Authors administered gemcitabine in 36 patients with various stages of pancreatic cancer (II-IV)</w:t>
      </w:r>
      <w:r w:rsidR="003A5CB2"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and no adverse events were reported. Overall survival of the patients was 10.4 mo, </w:t>
      </w:r>
      <w:r w:rsidR="00261999" w:rsidRPr="00BA2E8C">
        <w:rPr>
          <w:rFonts w:ascii="Book Antiqua" w:eastAsia="Book Antiqua" w:hAnsi="Book Antiqua" w:cs="Book Antiqua"/>
          <w:color w:val="000000"/>
        </w:rPr>
        <w:t>and</w:t>
      </w:r>
      <w:r w:rsidRPr="00BA2E8C">
        <w:rPr>
          <w:rFonts w:ascii="Book Antiqua" w:eastAsia="Book Antiqua" w:hAnsi="Book Antiqua" w:cs="Book Antiqua"/>
          <w:color w:val="000000"/>
        </w:rPr>
        <w:t xml:space="preserve"> more importantly, 20% of patients with stage III unresectable disease were down-staged and underwent an R0 resection. In conclusion, as pancreatic cancer is a systemic disease, it is </w:t>
      </w:r>
      <w:r w:rsidR="00261999" w:rsidRPr="00BA2E8C">
        <w:rPr>
          <w:rFonts w:ascii="Book Antiqua" w:eastAsia="Book Antiqua" w:hAnsi="Book Antiqua" w:cs="Book Antiqua"/>
          <w:color w:val="000000"/>
        </w:rPr>
        <w:t>practically</w:t>
      </w:r>
      <w:r w:rsidRPr="00BA2E8C">
        <w:rPr>
          <w:rFonts w:ascii="Book Antiqua" w:eastAsia="Book Antiqua" w:hAnsi="Book Antiqua" w:cs="Book Antiqua"/>
          <w:color w:val="000000"/>
        </w:rPr>
        <w:t xml:space="preserve"> impossible </w:t>
      </w:r>
      <w:r w:rsidR="003A5CB2" w:rsidRPr="00BA2E8C">
        <w:rPr>
          <w:rFonts w:ascii="Book Antiqua" w:eastAsia="Book Antiqua" w:hAnsi="Book Antiqua" w:cs="Book Antiqua"/>
          <w:color w:val="000000"/>
        </w:rPr>
        <w:t xml:space="preserve">to assume </w:t>
      </w:r>
      <w:r w:rsidRPr="00BA2E8C">
        <w:rPr>
          <w:rFonts w:ascii="Book Antiqua" w:eastAsia="Book Antiqua" w:hAnsi="Book Antiqua" w:cs="Book Antiqua"/>
          <w:color w:val="000000"/>
        </w:rPr>
        <w:t>that</w:t>
      </w:r>
      <w:r w:rsidR="00261999"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EUS-FNI will fully replace current therapeutic modalities of pancreatic cancer, </w:t>
      </w:r>
      <w:r w:rsidR="00261999" w:rsidRPr="00BA2E8C">
        <w:rPr>
          <w:rFonts w:ascii="Book Antiqua" w:eastAsia="Book Antiqua" w:hAnsi="Book Antiqua" w:cs="Book Antiqua"/>
          <w:color w:val="000000"/>
        </w:rPr>
        <w:t xml:space="preserve">but, </w:t>
      </w:r>
      <w:r w:rsidRPr="00BA2E8C">
        <w:rPr>
          <w:rFonts w:ascii="Book Antiqua" w:eastAsia="Book Antiqua" w:hAnsi="Book Antiqua" w:cs="Book Antiqua"/>
          <w:color w:val="000000"/>
        </w:rPr>
        <w:t>given the safety and feasibility of the method, as well as expansion of translational medicine, it could emerge as a viable adjuvant method</w:t>
      </w:r>
      <w:r w:rsidR="00261999" w:rsidRPr="00BA2E8C">
        <w:rPr>
          <w:rFonts w:ascii="Book Antiqua" w:eastAsia="Book Antiqua" w:hAnsi="Book Antiqua" w:cs="Book Antiqua"/>
          <w:color w:val="000000"/>
        </w:rPr>
        <w:t xml:space="preserve"> in </w:t>
      </w:r>
      <w:r w:rsidR="003A5CB2" w:rsidRPr="00BA2E8C">
        <w:rPr>
          <w:rFonts w:ascii="Book Antiqua" w:eastAsia="Book Antiqua" w:hAnsi="Book Antiqua" w:cs="Book Antiqua"/>
          <w:color w:val="000000"/>
        </w:rPr>
        <w:t>the future</w:t>
      </w:r>
      <w:r w:rsidRPr="00BA2E8C">
        <w:rPr>
          <w:rFonts w:ascii="Book Antiqua" w:eastAsia="Book Antiqua" w:hAnsi="Book Antiqua" w:cs="Book Antiqua"/>
          <w:color w:val="000000"/>
        </w:rPr>
        <w:t>.</w:t>
      </w:r>
    </w:p>
    <w:p w14:paraId="772E0C4D" w14:textId="77777777" w:rsidR="00A77B3E" w:rsidRPr="00BA2E8C" w:rsidRDefault="00A77B3E">
      <w:pPr>
        <w:spacing w:line="360" w:lineRule="auto"/>
        <w:jc w:val="both"/>
      </w:pPr>
    </w:p>
    <w:p w14:paraId="3C9ACD26" w14:textId="77777777" w:rsidR="00A77B3E" w:rsidRPr="00BA2E8C" w:rsidRDefault="00275116">
      <w:pPr>
        <w:spacing w:line="360" w:lineRule="auto"/>
        <w:jc w:val="both"/>
      </w:pPr>
      <w:r w:rsidRPr="00BA2E8C">
        <w:rPr>
          <w:rFonts w:ascii="Book Antiqua" w:eastAsia="Book Antiqua" w:hAnsi="Book Antiqua" w:cs="Book Antiqua"/>
          <w:b/>
          <w:bCs/>
          <w:i/>
          <w:iCs/>
          <w:color w:val="000000"/>
        </w:rPr>
        <w:t>Brachytherapy</w:t>
      </w:r>
    </w:p>
    <w:p w14:paraId="19BD094B" w14:textId="1DFD2EF8" w:rsidR="00A77B3E" w:rsidRPr="00BA2E8C" w:rsidRDefault="00275116">
      <w:pPr>
        <w:spacing w:line="360" w:lineRule="auto"/>
        <w:jc w:val="both"/>
      </w:pPr>
      <w:r w:rsidRPr="00BA2E8C">
        <w:rPr>
          <w:rFonts w:ascii="Book Antiqua" w:eastAsia="Book Antiqua" w:hAnsi="Book Antiqua" w:cs="Book Antiqua"/>
          <w:color w:val="000000"/>
        </w:rPr>
        <w:t xml:space="preserve">EUS-guided brachytherapy involves implantation of radioactive seeds directly into or adjacent to the tumor-affected tissue. The target tissue is </w:t>
      </w:r>
      <w:r w:rsidR="00F55A9A" w:rsidRPr="00BA2E8C">
        <w:rPr>
          <w:rFonts w:ascii="Book Antiqua" w:eastAsia="Book Antiqua" w:hAnsi="Book Antiqua" w:cs="Book Antiqua"/>
          <w:color w:val="000000"/>
        </w:rPr>
        <w:t>then</w:t>
      </w:r>
      <w:r w:rsidRPr="00BA2E8C">
        <w:rPr>
          <w:rFonts w:ascii="Book Antiqua" w:eastAsia="Book Antiqua" w:hAnsi="Book Antiqua" w:cs="Book Antiqua"/>
          <w:color w:val="000000"/>
        </w:rPr>
        <w:t xml:space="preserve"> exposed to </w:t>
      </w:r>
      <w:r w:rsidR="000B517D"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emission of low-energy gamma, X-rays, or beta particles, leading to localized tissue injury and tumor ablation. The main advantage of brachytherapy is its ability to deliver a markedly higher dose of radiation to the tumor mass in comparison to external beam radiation therapy. In the latter, radiation beams pass through other non-tumorous tissues in reaching the target </w:t>
      </w:r>
      <w:r w:rsidRPr="00BA2E8C">
        <w:rPr>
          <w:rFonts w:ascii="Book Antiqua" w:eastAsia="Book Antiqua" w:hAnsi="Book Antiqua" w:cs="Book Antiqua"/>
          <w:color w:val="000000"/>
        </w:rPr>
        <w:lastRenderedPageBreak/>
        <w:t>mass, thus resulting in collateral toxicity and more damage to healthy tissue. Although there is abundant evidence to suggest that brachytherapy can deliver a higher dose of radiation and provide local control as well as palliative benefits, currently no brachytherapy device is approved for the treatment of patients with pancreatic cancer</w:t>
      </w:r>
      <w:r w:rsidRPr="00BA2E8C">
        <w:rPr>
          <w:rFonts w:ascii="Book Antiqua" w:eastAsia="Book Antiqua" w:hAnsi="Book Antiqua" w:cs="Book Antiqua"/>
          <w:color w:val="000000"/>
          <w:szCs w:val="20"/>
          <w:vertAlign w:val="superscript"/>
        </w:rPr>
        <w:t>[37-42]</w:t>
      </w:r>
      <w:r w:rsidRPr="00BA2E8C">
        <w:rPr>
          <w:rFonts w:ascii="Book Antiqua" w:eastAsia="Book Antiqua" w:hAnsi="Book Antiqua" w:cs="Book Antiqua"/>
          <w:color w:val="000000"/>
        </w:rPr>
        <w:t xml:space="preserve">. There are multiple approaches for implantation of radioactive seeds, one of which </w:t>
      </w:r>
      <w:r w:rsidR="00F55A9A" w:rsidRPr="00BA2E8C">
        <w:rPr>
          <w:rFonts w:ascii="Book Antiqua" w:eastAsia="Book Antiqua" w:hAnsi="Book Antiqua" w:cs="Book Antiqua"/>
          <w:color w:val="000000"/>
        </w:rPr>
        <w:t xml:space="preserve">is </w:t>
      </w:r>
      <w:r w:rsidRPr="00BA2E8C">
        <w:rPr>
          <w:rFonts w:ascii="Book Antiqua" w:eastAsia="Book Antiqua" w:hAnsi="Book Antiqua" w:cs="Book Antiqua"/>
          <w:color w:val="000000"/>
        </w:rPr>
        <w:t>the EUS-guided brachytherapy, and a variety of chemical elements that could be used in this manner (phosphorus-32 (P-32), iodine, gold, iridium</w:t>
      </w:r>
      <w:r w:rsidR="000B517D" w:rsidRPr="00BA2E8C">
        <w:rPr>
          <w:rFonts w:ascii="Book Antiqua" w:eastAsia="Book Antiqua" w:hAnsi="Book Antiqua" w:cs="Book Antiqua"/>
          <w:color w:val="000000"/>
        </w:rPr>
        <w:t xml:space="preserve">, </w:t>
      </w:r>
      <w:r w:rsidR="000B517D" w:rsidRPr="00BA2E8C">
        <w:rPr>
          <w:rFonts w:ascii="Book Antiqua" w:eastAsia="Book Antiqua" w:hAnsi="Book Antiqua" w:cs="Book Antiqua"/>
          <w:i/>
          <w:iCs/>
          <w:color w:val="000000"/>
        </w:rPr>
        <w:t>etc.</w:t>
      </w:r>
      <w:r w:rsidRPr="00BA2E8C">
        <w:rPr>
          <w:rFonts w:ascii="Book Antiqua" w:eastAsia="Book Antiqua" w:hAnsi="Book Antiqua" w:cs="Book Antiqua"/>
          <w:color w:val="000000"/>
        </w:rPr>
        <w:t>)</w:t>
      </w:r>
      <w:r w:rsidRPr="00BA2E8C">
        <w:rPr>
          <w:rFonts w:ascii="Book Antiqua" w:eastAsia="Book Antiqua" w:hAnsi="Book Antiqua" w:cs="Book Antiqua"/>
          <w:color w:val="000000"/>
          <w:szCs w:val="20"/>
          <w:vertAlign w:val="superscript"/>
        </w:rPr>
        <w:t>[43,44]</w:t>
      </w:r>
      <w:r w:rsidRPr="00BA2E8C">
        <w:rPr>
          <w:rFonts w:ascii="Book Antiqua" w:eastAsia="Book Antiqua" w:hAnsi="Book Antiqua" w:cs="Book Antiqua"/>
          <w:color w:val="000000"/>
        </w:rPr>
        <w:t xml:space="preserve">. Two pilot trials that tested the potential of EUS-guided brachytherapy in patients with pancreatic cancer had rather disappointing results with no benefits with regard to overall survival rate </w:t>
      </w:r>
      <w:r w:rsidR="000B517D" w:rsidRPr="00BA2E8C">
        <w:rPr>
          <w:rFonts w:ascii="Book Antiqua" w:eastAsia="Book Antiqua" w:hAnsi="Book Antiqua" w:cs="Book Antiqua"/>
          <w:color w:val="000000"/>
        </w:rPr>
        <w:t xml:space="preserve">(27%) </w:t>
      </w:r>
      <w:r w:rsidRPr="00BA2E8C">
        <w:rPr>
          <w:rFonts w:ascii="Book Antiqua" w:eastAsia="Book Antiqua" w:hAnsi="Book Antiqua" w:cs="Book Antiqua"/>
          <w:color w:val="000000"/>
        </w:rPr>
        <w:t>and partial response</w:t>
      </w:r>
      <w:r w:rsidR="000B517D" w:rsidRPr="00BA2E8C">
        <w:rPr>
          <w:rFonts w:ascii="Book Antiqua" w:eastAsia="Book Antiqua" w:hAnsi="Book Antiqua" w:cs="Book Antiqua"/>
          <w:color w:val="000000"/>
        </w:rPr>
        <w:t xml:space="preserve"> rate (</w:t>
      </w:r>
      <w:r w:rsidRPr="00BA2E8C">
        <w:rPr>
          <w:rFonts w:ascii="Book Antiqua" w:eastAsia="Book Antiqua" w:hAnsi="Book Antiqua" w:cs="Book Antiqua"/>
          <w:color w:val="000000"/>
        </w:rPr>
        <w:t>13.6%</w:t>
      </w:r>
      <w:r w:rsidR="000B517D" w:rsidRPr="00BA2E8C">
        <w:rPr>
          <w:rFonts w:ascii="Book Antiqua" w:eastAsia="Book Antiqua" w:hAnsi="Book Antiqua" w:cs="Book Antiqua"/>
          <w:color w:val="000000"/>
        </w:rPr>
        <w:t>)</w:t>
      </w:r>
      <w:r w:rsidRPr="00BA2E8C">
        <w:rPr>
          <w:rFonts w:ascii="Book Antiqua" w:eastAsia="Book Antiqua" w:hAnsi="Book Antiqua" w:cs="Book Antiqua"/>
          <w:color w:val="000000"/>
        </w:rPr>
        <w:t>, respectively</w:t>
      </w:r>
      <w:r w:rsidRPr="00BA2E8C">
        <w:rPr>
          <w:rFonts w:ascii="Book Antiqua" w:eastAsia="Book Antiqua" w:hAnsi="Book Antiqua" w:cs="Book Antiqua"/>
          <w:color w:val="000000"/>
          <w:szCs w:val="20"/>
          <w:vertAlign w:val="superscript"/>
        </w:rPr>
        <w:t>[45,46]</w:t>
      </w:r>
      <w:r w:rsidRPr="00BA2E8C">
        <w:rPr>
          <w:rFonts w:ascii="Book Antiqua" w:eastAsia="Book Antiqua" w:hAnsi="Book Antiqua" w:cs="Book Antiqua"/>
          <w:color w:val="000000"/>
        </w:rPr>
        <w:t xml:space="preserve">. Nonetheless, authors of one of the trials argued that such results might be </w:t>
      </w:r>
      <w:r w:rsidR="000B517D" w:rsidRPr="00BA2E8C">
        <w:rPr>
          <w:rFonts w:ascii="Book Antiqua" w:eastAsia="Book Antiqua" w:hAnsi="Book Antiqua" w:cs="Book Antiqua"/>
          <w:color w:val="000000"/>
        </w:rPr>
        <w:t xml:space="preserve">due </w:t>
      </w:r>
      <w:r w:rsidRPr="00BA2E8C">
        <w:rPr>
          <w:rFonts w:ascii="Book Antiqua" w:eastAsia="Book Antiqua" w:hAnsi="Book Antiqua" w:cs="Book Antiqua"/>
          <w:color w:val="000000"/>
        </w:rPr>
        <w:t>to</w:t>
      </w:r>
      <w:r w:rsidR="00C56B5C" w:rsidRPr="00BA2E8C">
        <w:rPr>
          <w:rFonts w:ascii="Book Antiqua" w:eastAsia="Book Antiqua" w:hAnsi="Book Antiqua" w:cs="Book Antiqua"/>
          <w:color w:val="000000"/>
        </w:rPr>
        <w:t xml:space="preserve"> an</w:t>
      </w:r>
      <w:r w:rsidR="001E39FC">
        <w:rPr>
          <w:rFonts w:ascii="Book Antiqua" w:eastAsia="Book Antiqua" w:hAnsi="Book Antiqua" w:cs="Book Antiqua"/>
          <w:color w:val="000000"/>
        </w:rPr>
        <w:t xml:space="preserve"> </w:t>
      </w:r>
      <w:r w:rsidRPr="00BA2E8C">
        <w:rPr>
          <w:rFonts w:ascii="Book Antiqua" w:eastAsia="Book Antiqua" w:hAnsi="Book Antiqua" w:cs="Book Antiqua"/>
          <w:color w:val="000000"/>
        </w:rPr>
        <w:t>insufficient radiation dose to local lesions</w:t>
      </w:r>
      <w:r w:rsidR="000B517D" w:rsidRPr="00BA2E8C">
        <w:rPr>
          <w:rFonts w:ascii="Book Antiqua" w:eastAsia="Book Antiqua" w:hAnsi="Book Antiqua" w:cs="Book Antiqua"/>
          <w:color w:val="000000"/>
          <w:szCs w:val="20"/>
          <w:vertAlign w:val="superscript"/>
        </w:rPr>
        <w:t>[47]</w:t>
      </w:r>
      <w:r w:rsidRPr="00BA2E8C">
        <w:rPr>
          <w:rFonts w:ascii="Book Antiqua" w:eastAsia="Book Antiqua" w:hAnsi="Book Antiqua" w:cs="Book Antiqua"/>
          <w:color w:val="000000"/>
        </w:rPr>
        <w:t xml:space="preserve">. </w:t>
      </w:r>
      <w:r w:rsidR="00F55A9A" w:rsidRPr="00BA2E8C">
        <w:rPr>
          <w:rFonts w:ascii="Book Antiqua" w:eastAsia="Book Antiqua" w:hAnsi="Book Antiqua" w:cs="Book Antiqua"/>
          <w:color w:val="000000"/>
        </w:rPr>
        <w:t>T</w:t>
      </w:r>
      <w:r w:rsidRPr="00BA2E8C">
        <w:rPr>
          <w:rFonts w:ascii="Book Antiqua" w:eastAsia="Book Antiqua" w:hAnsi="Book Antiqua" w:cs="Book Antiqua"/>
          <w:color w:val="000000"/>
        </w:rPr>
        <w:t xml:space="preserve">hey performed another study in which they implemented a novel computer-aided treatment-planning system (TPS). Under the support of </w:t>
      </w:r>
      <w:r w:rsidR="00F55A9A"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new TPS, partial remission rate was 80% and expected median survival time of the 42 patients was 9.0 mo (24 patients were in stage IV). At present, there is an ongoing open-label, single-arm pilot study of EUS-guided brachytherapy with P-32 microparticles in combination with gemcitabine and/or nab-paclitaxel in unresectable locally advanced pancreatic cancer (OncoPaC-1 study)</w:t>
      </w:r>
      <w:r w:rsidRPr="00BA2E8C">
        <w:rPr>
          <w:rFonts w:ascii="Book Antiqua" w:eastAsia="Book Antiqua" w:hAnsi="Book Antiqua" w:cs="Book Antiqua"/>
          <w:color w:val="000000"/>
          <w:szCs w:val="20"/>
          <w:vertAlign w:val="superscript"/>
        </w:rPr>
        <w:t>[48]</w:t>
      </w:r>
      <w:r w:rsidRPr="00BA2E8C">
        <w:rPr>
          <w:rFonts w:ascii="Book Antiqua" w:eastAsia="Book Antiqua" w:hAnsi="Book Antiqua" w:cs="Book Antiqua"/>
          <w:color w:val="000000"/>
        </w:rPr>
        <w:t xml:space="preserve">. </w:t>
      </w:r>
      <w:r w:rsidR="00B460F2" w:rsidRPr="00BA2E8C">
        <w:rPr>
          <w:rFonts w:ascii="Book Antiqua" w:eastAsia="Book Antiqua" w:hAnsi="Book Antiqua" w:cs="Book Antiqua"/>
          <w:color w:val="000000"/>
        </w:rPr>
        <w:t>However</w:t>
      </w:r>
      <w:r w:rsidRPr="00BA2E8C">
        <w:rPr>
          <w:rFonts w:ascii="Book Antiqua" w:eastAsia="Book Antiqua" w:hAnsi="Book Antiqua" w:cs="Book Antiqua"/>
          <w:color w:val="000000"/>
        </w:rPr>
        <w:t xml:space="preserve">, the role of </w:t>
      </w:r>
      <w:r w:rsidR="00F55A9A"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EUS-guided brachytherapy in pancreatic cancer is yet to be determined. Hopefully, conjunction of brachytherapy and chemotherapeutics will increase the </w:t>
      </w:r>
      <w:r w:rsidR="0052072A" w:rsidRPr="00BA2E8C">
        <w:rPr>
          <w:rFonts w:ascii="Book Antiqua" w:eastAsia="Book Antiqua" w:hAnsi="Book Antiqua" w:cs="Book Antiqua"/>
          <w:color w:val="000000"/>
        </w:rPr>
        <w:t xml:space="preserve">share </w:t>
      </w:r>
      <w:r w:rsidRPr="00BA2E8C">
        <w:rPr>
          <w:rFonts w:ascii="Book Antiqua" w:eastAsia="Book Antiqua" w:hAnsi="Book Antiqua" w:cs="Book Antiqua"/>
          <w:color w:val="000000"/>
        </w:rPr>
        <w:t>of patients with pancreatic cancer that convert to resectable and provide us with more durable</w:t>
      </w:r>
      <w:r w:rsidR="00B460F2"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local control in comparison to conventional treatments.</w:t>
      </w:r>
    </w:p>
    <w:p w14:paraId="041A3799" w14:textId="77777777" w:rsidR="00A77B3E" w:rsidRPr="00BA2E8C" w:rsidRDefault="00A77B3E">
      <w:pPr>
        <w:spacing w:line="360" w:lineRule="auto"/>
        <w:jc w:val="both"/>
      </w:pPr>
    </w:p>
    <w:p w14:paraId="7CD3A8A4" w14:textId="77777777" w:rsidR="00A77B3E" w:rsidRPr="00BA2E8C" w:rsidRDefault="00275116">
      <w:pPr>
        <w:spacing w:line="360" w:lineRule="auto"/>
        <w:jc w:val="both"/>
      </w:pPr>
      <w:r w:rsidRPr="00BA2E8C">
        <w:rPr>
          <w:rFonts w:ascii="Book Antiqua" w:eastAsia="Book Antiqua" w:hAnsi="Book Antiqua" w:cs="Book Antiqua"/>
          <w:b/>
          <w:bCs/>
          <w:i/>
          <w:iCs/>
          <w:color w:val="000000"/>
        </w:rPr>
        <w:t>EUS-guided celiac plexus neurolysis</w:t>
      </w:r>
    </w:p>
    <w:p w14:paraId="5EF9A765" w14:textId="21215235" w:rsidR="00A77B3E" w:rsidRPr="00BA2E8C" w:rsidRDefault="00275116">
      <w:pPr>
        <w:spacing w:line="360" w:lineRule="auto"/>
        <w:jc w:val="both"/>
      </w:pPr>
      <w:r w:rsidRPr="00BA2E8C">
        <w:rPr>
          <w:rFonts w:ascii="Book Antiqua" w:eastAsia="Book Antiqua" w:hAnsi="Book Antiqua" w:cs="Book Antiqua"/>
          <w:color w:val="000000"/>
        </w:rPr>
        <w:t xml:space="preserve">Among </w:t>
      </w:r>
      <w:r w:rsidR="0052072A" w:rsidRPr="00BA2E8C">
        <w:rPr>
          <w:rFonts w:ascii="Book Antiqua" w:eastAsia="Book Antiqua" w:hAnsi="Book Antiqua" w:cs="Book Antiqua"/>
          <w:color w:val="000000"/>
        </w:rPr>
        <w:t>a multitude</w:t>
      </w:r>
      <w:r w:rsidRPr="00BA2E8C">
        <w:rPr>
          <w:rFonts w:ascii="Book Antiqua" w:eastAsia="Book Antiqua" w:hAnsi="Book Antiqua" w:cs="Book Antiqua"/>
          <w:color w:val="000000"/>
        </w:rPr>
        <w:t xml:space="preserve"> of options, </w:t>
      </w:r>
      <w:r w:rsidR="0052072A"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EUS has also found its place in the palliative treatment of patients with pancreatic cancer. Given the fact that most patients present in the advanced stages of the disease, palliative care is often the primary goal of care. Pain, the most significant and most common complication of pancreatic cancer, has traditionally been managed by nonsteroidal and opioid </w:t>
      </w:r>
      <w:r w:rsidR="0052072A" w:rsidRPr="00BA2E8C">
        <w:rPr>
          <w:rFonts w:ascii="Book Antiqua" w:eastAsia="Book Antiqua" w:hAnsi="Book Antiqua" w:cs="Book Antiqua"/>
          <w:color w:val="000000"/>
        </w:rPr>
        <w:t>analgesic</w:t>
      </w:r>
      <w:r w:rsidRPr="00BA2E8C">
        <w:rPr>
          <w:rFonts w:ascii="Book Antiqua" w:eastAsia="Book Antiqua" w:hAnsi="Book Antiqua" w:cs="Book Antiqua"/>
          <w:color w:val="000000"/>
        </w:rPr>
        <w:t>, often with numerous side effects</w:t>
      </w:r>
      <w:r w:rsidR="006D1814" w:rsidRPr="00BA2E8C">
        <w:rPr>
          <w:rFonts w:ascii="Book Antiqua" w:eastAsia="Book Antiqua" w:hAnsi="Book Antiqua" w:cs="Book Antiqua"/>
          <w:color w:val="000000"/>
        </w:rPr>
        <w:t>, including</w:t>
      </w:r>
      <w:r w:rsidRPr="00BA2E8C">
        <w:rPr>
          <w:rFonts w:ascii="Book Antiqua" w:eastAsia="Book Antiqua" w:hAnsi="Book Antiqua" w:cs="Book Antiqua"/>
          <w:color w:val="000000"/>
        </w:rPr>
        <w:t xml:space="preserve"> constipation, sedation, nausea, vomiting, </w:t>
      </w:r>
      <w:r w:rsidR="006D1814" w:rsidRPr="00BA2E8C">
        <w:rPr>
          <w:rFonts w:ascii="Book Antiqua" w:eastAsia="Book Antiqua" w:hAnsi="Book Antiqua" w:cs="Book Antiqua"/>
          <w:color w:val="000000"/>
        </w:rPr>
        <w:t xml:space="preserve">and </w:t>
      </w:r>
      <w:r w:rsidRPr="00BA2E8C">
        <w:rPr>
          <w:rFonts w:ascii="Book Antiqua" w:eastAsia="Book Antiqua" w:hAnsi="Book Antiqua" w:cs="Book Antiqua"/>
          <w:color w:val="000000"/>
        </w:rPr>
        <w:t>delirium</w:t>
      </w:r>
      <w:r w:rsidRPr="00BA2E8C">
        <w:rPr>
          <w:rFonts w:ascii="Book Antiqua" w:eastAsia="Book Antiqua" w:hAnsi="Book Antiqua" w:cs="Book Antiqua"/>
          <w:color w:val="000000"/>
          <w:szCs w:val="20"/>
          <w:vertAlign w:val="superscript"/>
        </w:rPr>
        <w:t>[49,50]</w:t>
      </w:r>
      <w:r w:rsidRPr="00BA2E8C">
        <w:rPr>
          <w:rFonts w:ascii="Book Antiqua" w:eastAsia="Book Antiqua" w:hAnsi="Book Antiqua" w:cs="Book Antiqua"/>
          <w:color w:val="000000"/>
        </w:rPr>
        <w:t xml:space="preserve">. In order to </w:t>
      </w:r>
      <w:r w:rsidRPr="00BA2E8C">
        <w:rPr>
          <w:rFonts w:ascii="Book Antiqua" w:eastAsia="Book Antiqua" w:hAnsi="Book Antiqua" w:cs="Book Antiqua"/>
          <w:color w:val="000000"/>
        </w:rPr>
        <w:lastRenderedPageBreak/>
        <w:t xml:space="preserve">overcome these issues and </w:t>
      </w:r>
      <w:r w:rsidR="006D1814" w:rsidRPr="00BA2E8C">
        <w:rPr>
          <w:rFonts w:ascii="Book Antiqua" w:eastAsia="Book Antiqua" w:hAnsi="Book Antiqua" w:cs="Book Antiqua"/>
          <w:color w:val="000000"/>
        </w:rPr>
        <w:t>while trying to</w:t>
      </w:r>
      <w:r w:rsidRPr="00BA2E8C">
        <w:rPr>
          <w:rFonts w:ascii="Book Antiqua" w:eastAsia="Book Antiqua" w:hAnsi="Book Antiqua" w:cs="Book Antiqua"/>
          <w:color w:val="000000"/>
        </w:rPr>
        <w:t xml:space="preserve"> improve quality of life, </w:t>
      </w:r>
      <w:r w:rsidR="00B56E54" w:rsidRPr="00BA2E8C">
        <w:rPr>
          <w:rFonts w:ascii="Book Antiqua" w:eastAsia="Book Antiqua" w:hAnsi="Book Antiqua" w:cs="Book Antiqua"/>
          <w:color w:val="000000"/>
        </w:rPr>
        <w:t>e</w:t>
      </w:r>
      <w:r w:rsidRPr="00BA2E8C">
        <w:rPr>
          <w:rFonts w:ascii="Book Antiqua" w:eastAsia="Book Antiqua" w:hAnsi="Book Antiqua" w:cs="Book Antiqua"/>
          <w:color w:val="000000"/>
        </w:rPr>
        <w:t>ndoscopic ultrasound-guided celiac plexus neurolysis (EUS-CPN) was introduced by Wierseme and Wierseme in 1996 (Table 1)</w:t>
      </w:r>
      <w:r w:rsidRPr="00BA2E8C">
        <w:rPr>
          <w:rFonts w:ascii="Book Antiqua" w:eastAsia="Book Antiqua" w:hAnsi="Book Antiqua" w:cs="Book Antiqua"/>
          <w:color w:val="000000"/>
          <w:szCs w:val="20"/>
          <w:vertAlign w:val="superscript"/>
        </w:rPr>
        <w:t>[51]</w:t>
      </w:r>
      <w:r w:rsidRPr="00BA2E8C">
        <w:rPr>
          <w:rFonts w:ascii="Book Antiqua" w:eastAsia="Book Antiqua" w:hAnsi="Book Antiqua" w:cs="Book Antiqua"/>
          <w:color w:val="000000"/>
        </w:rPr>
        <w:t>. </w:t>
      </w:r>
    </w:p>
    <w:p w14:paraId="2A97A56F" w14:textId="640C6EC9" w:rsidR="00A77B3E" w:rsidRPr="00BA2E8C" w:rsidRDefault="00B56E54">
      <w:pPr>
        <w:spacing w:line="360" w:lineRule="auto"/>
        <w:ind w:firstLine="480"/>
        <w:jc w:val="both"/>
      </w:pPr>
      <w:r w:rsidRPr="00BA2E8C">
        <w:rPr>
          <w:rFonts w:ascii="Book Antiqua" w:eastAsia="Book Antiqua" w:hAnsi="Book Antiqua" w:cs="Book Antiqua"/>
          <w:color w:val="000000"/>
        </w:rPr>
        <w:t>EUS-CPN</w:t>
      </w:r>
      <w:r w:rsidR="0052072A" w:rsidRPr="00BA2E8C">
        <w:rPr>
          <w:rFonts w:ascii="Book Antiqua" w:eastAsia="Book Antiqua" w:hAnsi="Book Antiqua" w:cs="Book Antiqua"/>
          <w:color w:val="000000"/>
        </w:rPr>
        <w:t xml:space="preserve"> is a</w:t>
      </w:r>
      <w:r w:rsidR="00275116" w:rsidRPr="00BA2E8C">
        <w:rPr>
          <w:rFonts w:ascii="Book Antiqua" w:eastAsia="Book Antiqua" w:hAnsi="Book Antiqua" w:cs="Book Antiqua"/>
          <w:color w:val="000000"/>
        </w:rPr>
        <w:t xml:space="preserve"> minimally invasive method for the treatment of pain </w:t>
      </w:r>
      <w:r w:rsidRPr="00BA2E8C">
        <w:rPr>
          <w:rFonts w:ascii="Book Antiqua" w:eastAsia="Book Antiqua" w:hAnsi="Book Antiqua" w:cs="Book Antiqua"/>
          <w:color w:val="000000"/>
        </w:rPr>
        <w:t xml:space="preserve">through the </w:t>
      </w:r>
      <w:r w:rsidR="00275116" w:rsidRPr="00BA2E8C">
        <w:rPr>
          <w:rFonts w:ascii="Book Antiqua" w:eastAsia="Book Antiqua" w:hAnsi="Book Antiqua" w:cs="Book Antiqua"/>
          <w:color w:val="000000"/>
        </w:rPr>
        <w:t xml:space="preserve">chemical ablation of the celiac plexus under </w:t>
      </w:r>
      <w:r w:rsidR="0052072A"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 xml:space="preserve">control of </w:t>
      </w:r>
      <w:r w:rsidR="0052072A"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EUS. The current National Comprehensive Cancer Network guidelines recommend EUS-CPN for treatment of severe pancreatic cancer-associated pain in the case of failure of achieving adequate analgesia and/or intolerable adverse effects</w:t>
      </w:r>
      <w:r w:rsidR="00275116" w:rsidRPr="00BA2E8C">
        <w:rPr>
          <w:rFonts w:ascii="Book Antiqua" w:eastAsia="Book Antiqua" w:hAnsi="Book Antiqua" w:cs="Book Antiqua"/>
          <w:color w:val="000000"/>
          <w:szCs w:val="20"/>
          <w:vertAlign w:val="superscript"/>
        </w:rPr>
        <w:t>[52]</w:t>
      </w:r>
      <w:r w:rsidR="00275116" w:rsidRPr="00BA2E8C">
        <w:rPr>
          <w:rFonts w:ascii="Book Antiqua" w:eastAsia="Book Antiqua" w:hAnsi="Book Antiqua" w:cs="Book Antiqua"/>
          <w:color w:val="000000"/>
        </w:rPr>
        <w:t>.</w:t>
      </w:r>
    </w:p>
    <w:p w14:paraId="16B261B4" w14:textId="4C02F168" w:rsidR="00A77B3E" w:rsidRPr="00BA2E8C" w:rsidRDefault="0068097E">
      <w:pPr>
        <w:spacing w:line="360" w:lineRule="auto"/>
        <w:ind w:firstLine="480"/>
        <w:jc w:val="both"/>
      </w:pPr>
      <w:r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EUS-guided neurolysis is indicated for patients with chronic abdominal pain caused by</w:t>
      </w:r>
      <w:r w:rsidRPr="00BA2E8C">
        <w:rPr>
          <w:rFonts w:ascii="Book Antiqua" w:eastAsia="Book Antiqua" w:hAnsi="Book Antiqua" w:cs="Book Antiqua"/>
          <w:color w:val="000000"/>
        </w:rPr>
        <w:t xml:space="preserve"> an</w:t>
      </w:r>
      <w:r w:rsidR="00275116" w:rsidRPr="00BA2E8C">
        <w:rPr>
          <w:rFonts w:ascii="Book Antiqua" w:eastAsia="Book Antiqua" w:hAnsi="Book Antiqua" w:cs="Book Antiqua"/>
          <w:color w:val="000000"/>
        </w:rPr>
        <w:t xml:space="preserve"> upper GI tract malignancy, mostly pancreatic cancer. Patients with unresectable disease whose pain affects their quality of life are considered good candidates for this approach. Furthermore, there are pivotal studies of</w:t>
      </w:r>
      <w:r w:rsidRPr="00BA2E8C">
        <w:rPr>
          <w:rFonts w:ascii="Book Antiqua" w:eastAsia="Book Antiqua" w:hAnsi="Book Antiqua" w:cs="Book Antiqua"/>
          <w:color w:val="000000"/>
        </w:rPr>
        <w:t xml:space="preserve"> the</w:t>
      </w:r>
      <w:r w:rsidR="00275116" w:rsidRPr="00BA2E8C">
        <w:rPr>
          <w:rFonts w:ascii="Book Antiqua" w:eastAsia="Book Antiqua" w:hAnsi="Book Antiqua" w:cs="Book Antiqua"/>
          <w:color w:val="000000"/>
        </w:rPr>
        <w:t xml:space="preserve"> EUS-CPN efficacy in patients with gallbladder carcinoma</w:t>
      </w:r>
      <w:r w:rsidR="00275116" w:rsidRPr="00BA2E8C">
        <w:rPr>
          <w:rFonts w:ascii="Book Antiqua" w:eastAsia="Book Antiqua" w:hAnsi="Book Antiqua" w:cs="Book Antiqua"/>
          <w:color w:val="000000"/>
          <w:szCs w:val="20"/>
          <w:vertAlign w:val="superscript"/>
        </w:rPr>
        <w:t>[53]</w:t>
      </w:r>
      <w:r w:rsidR="00275116" w:rsidRPr="00BA2E8C">
        <w:rPr>
          <w:rFonts w:ascii="Book Antiqua" w:eastAsia="Book Antiqua" w:hAnsi="Book Antiqua" w:cs="Book Antiqua"/>
          <w:color w:val="000000"/>
        </w:rPr>
        <w:t xml:space="preserve">. However, besides pancreatic carcinoma, </w:t>
      </w:r>
      <w:r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 xml:space="preserve">main indication for EUS-CPN </w:t>
      </w:r>
      <w:r w:rsidRPr="00BA2E8C">
        <w:rPr>
          <w:rFonts w:ascii="Book Antiqua" w:eastAsia="Book Antiqua" w:hAnsi="Book Antiqua" w:cs="Book Antiqua"/>
          <w:color w:val="000000"/>
        </w:rPr>
        <w:t xml:space="preserve">still </w:t>
      </w:r>
      <w:r w:rsidR="00275116" w:rsidRPr="00BA2E8C">
        <w:rPr>
          <w:rFonts w:ascii="Book Antiqua" w:eastAsia="Book Antiqua" w:hAnsi="Book Antiqua" w:cs="Book Antiqua"/>
          <w:color w:val="000000"/>
        </w:rPr>
        <w:t>remains chronic pancreatitis</w:t>
      </w:r>
      <w:r w:rsidR="00275116" w:rsidRPr="00BA2E8C">
        <w:rPr>
          <w:rFonts w:ascii="Book Antiqua" w:eastAsia="Book Antiqua" w:hAnsi="Book Antiqua" w:cs="Book Antiqua"/>
          <w:color w:val="000000"/>
          <w:szCs w:val="20"/>
          <w:vertAlign w:val="superscript"/>
        </w:rPr>
        <w:t>[50,54]</w:t>
      </w:r>
      <w:r w:rsidR="00275116" w:rsidRPr="00BA2E8C">
        <w:rPr>
          <w:rFonts w:ascii="Book Antiqua" w:eastAsia="Book Antiqua" w:hAnsi="Book Antiqua" w:cs="Book Antiqua"/>
          <w:color w:val="000000"/>
        </w:rPr>
        <w:t>.</w:t>
      </w:r>
    </w:p>
    <w:p w14:paraId="545AE9B7" w14:textId="110C2460" w:rsidR="00A77B3E" w:rsidRPr="00BA2E8C" w:rsidRDefault="00B56E54">
      <w:pPr>
        <w:spacing w:line="360" w:lineRule="auto"/>
        <w:ind w:firstLine="480"/>
        <w:jc w:val="both"/>
      </w:pPr>
      <w:r w:rsidRPr="00BA2E8C">
        <w:rPr>
          <w:rFonts w:ascii="Book Antiqua" w:eastAsia="Book Antiqua" w:hAnsi="Book Antiqua" w:cs="Book Antiqua"/>
          <w:color w:val="000000"/>
        </w:rPr>
        <w:t xml:space="preserve">The optimal </w:t>
      </w:r>
      <w:r w:rsidR="00275116" w:rsidRPr="00BA2E8C">
        <w:rPr>
          <w:rFonts w:ascii="Book Antiqua" w:eastAsia="Book Antiqua" w:hAnsi="Book Antiqua" w:cs="Book Antiqua"/>
          <w:color w:val="000000"/>
        </w:rPr>
        <w:t>timing in which</w:t>
      </w:r>
      <w:r w:rsidR="0068097E" w:rsidRPr="00BA2E8C">
        <w:rPr>
          <w:rFonts w:ascii="Book Antiqua" w:eastAsia="Book Antiqua" w:hAnsi="Book Antiqua" w:cs="Book Antiqua"/>
          <w:color w:val="000000"/>
        </w:rPr>
        <w:t xml:space="preserve"> the</w:t>
      </w:r>
      <w:r w:rsidR="00275116" w:rsidRPr="00BA2E8C">
        <w:rPr>
          <w:rFonts w:ascii="Book Antiqua" w:eastAsia="Book Antiqua" w:hAnsi="Book Antiqua" w:cs="Book Antiqua"/>
          <w:color w:val="000000"/>
        </w:rPr>
        <w:t xml:space="preserve"> EUS neurolysis should be applied</w:t>
      </w:r>
      <w:r w:rsidRPr="00BA2E8C">
        <w:rPr>
          <w:rFonts w:ascii="Book Antiqua" w:eastAsia="Book Antiqua" w:hAnsi="Book Antiqua" w:cs="Book Antiqua"/>
          <w:color w:val="000000"/>
        </w:rPr>
        <w:t xml:space="preserve"> is still unclear</w:t>
      </w:r>
      <w:r w:rsidR="00275116"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However, in </w:t>
      </w:r>
      <w:r w:rsidR="001E39FC" w:rsidRPr="001E39FC">
        <w:rPr>
          <w:rFonts w:ascii="Book Antiqua" w:eastAsia="Book Antiqua" w:hAnsi="Book Antiqua" w:cs="Book Antiqua"/>
          <w:color w:val="000000"/>
        </w:rPr>
        <w:t>randomized</w:t>
      </w:r>
      <w:r w:rsidR="00275116" w:rsidRPr="00BA2E8C">
        <w:rPr>
          <w:rFonts w:ascii="Book Antiqua" w:eastAsia="Book Antiqua" w:hAnsi="Book Antiqua" w:cs="Book Antiqua"/>
          <w:color w:val="000000"/>
        </w:rPr>
        <w:t>, double-blind</w:t>
      </w:r>
      <w:r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controlled trial, Wyse </w:t>
      </w:r>
      <w:r w:rsidR="00275116" w:rsidRPr="00BA2E8C">
        <w:rPr>
          <w:rFonts w:ascii="Book Antiqua" w:eastAsia="Book Antiqua" w:hAnsi="Book Antiqua" w:cs="Book Antiqua"/>
          <w:i/>
          <w:iCs/>
          <w:color w:val="000000"/>
        </w:rPr>
        <w:t>et al</w:t>
      </w:r>
      <w:r w:rsidR="00275116" w:rsidRPr="00BA2E8C">
        <w:rPr>
          <w:rFonts w:ascii="Book Antiqua" w:eastAsia="Book Antiqua" w:hAnsi="Book Antiqua" w:cs="Book Antiqua"/>
          <w:color w:val="000000"/>
          <w:szCs w:val="20"/>
          <w:vertAlign w:val="superscript"/>
        </w:rPr>
        <w:t>[55]</w:t>
      </w:r>
      <w:r w:rsidR="00275116"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found </w:t>
      </w:r>
      <w:r w:rsidR="00275116" w:rsidRPr="00BA2E8C">
        <w:rPr>
          <w:rFonts w:ascii="Book Antiqua" w:eastAsia="Book Antiqua" w:hAnsi="Book Antiqua" w:cs="Book Antiqua"/>
          <w:color w:val="000000"/>
        </w:rPr>
        <w:t xml:space="preserve">that early EUS-CPN, performed during </w:t>
      </w:r>
      <w:r w:rsidR="0068097E"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 xml:space="preserve">diagnostic EUS, provided better pain management </w:t>
      </w:r>
      <w:r w:rsidR="00997AEA" w:rsidRPr="00BA2E8C">
        <w:rPr>
          <w:rFonts w:ascii="Book Antiqua" w:eastAsia="Book Antiqua" w:hAnsi="Book Antiqua" w:cs="Book Antiqua"/>
          <w:color w:val="000000"/>
        </w:rPr>
        <w:t>and</w:t>
      </w:r>
      <w:r w:rsidR="0068097E" w:rsidRPr="00BA2E8C">
        <w:rPr>
          <w:rFonts w:ascii="Book Antiqua" w:eastAsia="Book Antiqua" w:hAnsi="Book Antiqua" w:cs="Book Antiqua"/>
          <w:color w:val="000000"/>
        </w:rPr>
        <w:t xml:space="preserve"> </w:t>
      </w:r>
      <w:r w:rsidR="00275116" w:rsidRPr="00BA2E8C">
        <w:rPr>
          <w:rFonts w:ascii="Book Antiqua" w:eastAsia="Book Antiqua" w:hAnsi="Book Antiqua" w:cs="Book Antiqua"/>
          <w:color w:val="000000"/>
        </w:rPr>
        <w:t>prevent</w:t>
      </w:r>
      <w:r w:rsidR="00997AEA" w:rsidRPr="00BA2E8C">
        <w:rPr>
          <w:rFonts w:ascii="Book Antiqua" w:eastAsia="Book Antiqua" w:hAnsi="Book Antiqua" w:cs="Book Antiqua"/>
          <w:color w:val="000000"/>
        </w:rPr>
        <w:t>ed</w:t>
      </w:r>
      <w:r w:rsidR="0068097E" w:rsidRPr="00BA2E8C">
        <w:rPr>
          <w:rFonts w:ascii="Book Antiqua" w:eastAsia="Book Antiqua" w:hAnsi="Book Antiqua" w:cs="Book Antiqua"/>
          <w:color w:val="000000"/>
        </w:rPr>
        <w:t xml:space="preserve"> an</w:t>
      </w:r>
      <w:r w:rsidR="00275116" w:rsidRPr="00BA2E8C">
        <w:rPr>
          <w:rFonts w:ascii="Book Antiqua" w:eastAsia="Book Antiqua" w:hAnsi="Book Antiqua" w:cs="Book Antiqua"/>
          <w:color w:val="000000"/>
        </w:rPr>
        <w:t xml:space="preserve"> increase in morphine consumption</w:t>
      </w:r>
      <w:r w:rsidR="00997AEA" w:rsidRPr="00BA2E8C">
        <w:rPr>
          <w:rFonts w:ascii="Book Antiqua" w:eastAsia="Book Antiqua" w:hAnsi="Book Antiqua" w:cs="Book Antiqua"/>
          <w:color w:val="000000"/>
        </w:rPr>
        <w:t xml:space="preserve"> than EUS-CPN later in the course of the disease</w:t>
      </w:r>
      <w:r w:rsidR="00275116" w:rsidRPr="00BA2E8C">
        <w:rPr>
          <w:rFonts w:ascii="Book Antiqua" w:eastAsia="Book Antiqua" w:hAnsi="Book Antiqua" w:cs="Book Antiqua"/>
          <w:color w:val="000000"/>
        </w:rPr>
        <w:t>. </w:t>
      </w:r>
      <w:r w:rsidR="0068097E" w:rsidRPr="00BA2E8C">
        <w:rPr>
          <w:rFonts w:ascii="Book Antiqua" w:eastAsia="Book Antiqua" w:hAnsi="Book Antiqua" w:cs="Book Antiqua"/>
          <w:color w:val="000000"/>
        </w:rPr>
        <w:t>However</w:t>
      </w:r>
      <w:r w:rsidR="00275116" w:rsidRPr="00BA2E8C">
        <w:rPr>
          <w:rFonts w:ascii="Book Antiqua" w:eastAsia="Book Antiqua" w:hAnsi="Book Antiqua" w:cs="Book Antiqua"/>
          <w:color w:val="000000"/>
        </w:rPr>
        <w:t>, further studies are needed to define the optimal timing for</w:t>
      </w:r>
      <w:r w:rsidR="0068097E" w:rsidRPr="00BA2E8C">
        <w:rPr>
          <w:rFonts w:ascii="Book Antiqua" w:eastAsia="Book Antiqua" w:hAnsi="Book Antiqua" w:cs="Book Antiqua"/>
          <w:color w:val="000000"/>
        </w:rPr>
        <w:t xml:space="preserve"> </w:t>
      </w:r>
      <w:r w:rsidR="00275116" w:rsidRPr="00BA2E8C">
        <w:rPr>
          <w:rFonts w:ascii="Book Antiqua" w:eastAsia="Book Antiqua" w:hAnsi="Book Antiqua" w:cs="Book Antiqua"/>
          <w:color w:val="000000"/>
        </w:rPr>
        <w:t xml:space="preserve">CPN. CPN consists of injecting a neurolytic agent (absolute alcohol or phenol) into the area around the celiac plexus </w:t>
      </w:r>
      <w:r w:rsidR="0068097E" w:rsidRPr="00BA2E8C">
        <w:rPr>
          <w:rFonts w:ascii="Book Antiqua" w:eastAsia="Book Antiqua" w:hAnsi="Book Antiqua" w:cs="Book Antiqua"/>
          <w:color w:val="000000"/>
        </w:rPr>
        <w:t>monitored by an</w:t>
      </w:r>
      <w:r w:rsidR="00275116" w:rsidRPr="00BA2E8C">
        <w:rPr>
          <w:rFonts w:ascii="Book Antiqua" w:eastAsia="Book Antiqua" w:hAnsi="Book Antiqua" w:cs="Book Antiqua"/>
          <w:color w:val="000000"/>
        </w:rPr>
        <w:t xml:space="preserve"> echo endoscope with prior administration of a local </w:t>
      </w:r>
      <w:r w:rsidR="001E39FC" w:rsidRPr="001E39FC">
        <w:rPr>
          <w:rFonts w:ascii="Book Antiqua" w:eastAsia="Book Antiqua" w:hAnsi="Book Antiqua" w:cs="Book Antiqua"/>
          <w:color w:val="000000"/>
        </w:rPr>
        <w:t>anesthetic</w:t>
      </w:r>
      <w:r w:rsidR="00275116" w:rsidRPr="00BA2E8C">
        <w:rPr>
          <w:rFonts w:ascii="Book Antiqua" w:eastAsia="Book Antiqua" w:hAnsi="Book Antiqua" w:cs="Book Antiqua"/>
          <w:color w:val="000000"/>
        </w:rPr>
        <w:t xml:space="preserve"> (bupivacaine or lidocaine). Application of the neurolytic agent can be unilateral (just above the celiac trunk) or bilateral (on both sides of the celiac trunk)</w:t>
      </w:r>
      <w:r w:rsidR="00275116" w:rsidRPr="00BA2E8C">
        <w:rPr>
          <w:rFonts w:ascii="Book Antiqua" w:eastAsia="Book Antiqua" w:hAnsi="Book Antiqua" w:cs="Book Antiqua"/>
          <w:color w:val="000000"/>
          <w:szCs w:val="20"/>
          <w:vertAlign w:val="superscript"/>
        </w:rPr>
        <w:t>[56-58]</w:t>
      </w:r>
      <w:r w:rsidR="00275116" w:rsidRPr="00BA2E8C">
        <w:rPr>
          <w:rFonts w:ascii="Book Antiqua" w:eastAsia="Book Antiqua" w:hAnsi="Book Antiqua" w:cs="Book Antiqua"/>
          <w:color w:val="000000"/>
        </w:rPr>
        <w:t>.</w:t>
      </w:r>
    </w:p>
    <w:p w14:paraId="3EC4FB94" w14:textId="0CFC8451" w:rsidR="00A77B3E" w:rsidRPr="00BA2E8C" w:rsidRDefault="00275116">
      <w:pPr>
        <w:spacing w:line="360" w:lineRule="auto"/>
        <w:ind w:firstLine="480"/>
        <w:jc w:val="both"/>
      </w:pPr>
      <w:r w:rsidRPr="00BA2E8C">
        <w:rPr>
          <w:rFonts w:ascii="Book Antiqua" w:eastAsia="Book Antiqua" w:hAnsi="Book Antiqua" w:cs="Book Antiqua"/>
          <w:color w:val="000000"/>
        </w:rPr>
        <w:t xml:space="preserve">Several studies </w:t>
      </w:r>
      <w:r w:rsidR="0068097E" w:rsidRPr="00BA2E8C">
        <w:rPr>
          <w:rFonts w:ascii="Book Antiqua" w:eastAsia="Book Antiqua" w:hAnsi="Book Antiqua" w:cs="Book Antiqua"/>
          <w:color w:val="000000"/>
        </w:rPr>
        <w:t xml:space="preserve">have </w:t>
      </w:r>
      <w:r w:rsidRPr="00BA2E8C">
        <w:rPr>
          <w:rFonts w:ascii="Book Antiqua" w:eastAsia="Book Antiqua" w:hAnsi="Book Antiqua" w:cs="Book Antiqua"/>
          <w:color w:val="000000"/>
        </w:rPr>
        <w:t>show</w:t>
      </w:r>
      <w:r w:rsidR="0068097E" w:rsidRPr="00BA2E8C">
        <w:rPr>
          <w:rFonts w:ascii="Book Antiqua" w:eastAsia="Book Antiqua" w:hAnsi="Book Antiqua" w:cs="Book Antiqua"/>
          <w:color w:val="000000"/>
        </w:rPr>
        <w:t>n</w:t>
      </w:r>
      <w:r w:rsidRPr="00BA2E8C">
        <w:rPr>
          <w:rFonts w:ascii="Book Antiqua" w:eastAsia="Book Antiqua" w:hAnsi="Book Antiqua" w:cs="Book Antiqua"/>
          <w:color w:val="000000"/>
        </w:rPr>
        <w:t xml:space="preserve"> pain improvement after CPN</w:t>
      </w:r>
      <w:r w:rsidRPr="00BA2E8C">
        <w:rPr>
          <w:rFonts w:ascii="Book Antiqua" w:eastAsia="Book Antiqua" w:hAnsi="Book Antiqua" w:cs="Book Antiqua"/>
          <w:color w:val="000000"/>
          <w:szCs w:val="20"/>
          <w:vertAlign w:val="superscript"/>
        </w:rPr>
        <w:t>[50,51,54,55]</w:t>
      </w:r>
      <w:r w:rsidRPr="00BA2E8C">
        <w:rPr>
          <w:rFonts w:ascii="Book Antiqua" w:eastAsia="Book Antiqua" w:hAnsi="Book Antiqua" w:cs="Book Antiqua"/>
          <w:color w:val="000000"/>
        </w:rPr>
        <w:t xml:space="preserve">. In the initial study, pain improvement was achieved at 2, 4, 8, </w:t>
      </w:r>
      <w:r w:rsidR="00997AEA" w:rsidRPr="00BA2E8C">
        <w:rPr>
          <w:rFonts w:ascii="Book Antiqua" w:eastAsia="Book Antiqua" w:hAnsi="Book Antiqua" w:cs="Book Antiqua"/>
          <w:color w:val="000000"/>
        </w:rPr>
        <w:t xml:space="preserve">and </w:t>
      </w:r>
      <w:r w:rsidRPr="00BA2E8C">
        <w:rPr>
          <w:rFonts w:ascii="Book Antiqua" w:eastAsia="Book Antiqua" w:hAnsi="Book Antiqua" w:cs="Book Antiqua"/>
          <w:color w:val="000000"/>
        </w:rPr>
        <w:t>12 wk after CPN in 79%-88% patients</w:t>
      </w:r>
      <w:r w:rsidRPr="00BA2E8C">
        <w:rPr>
          <w:rFonts w:ascii="Book Antiqua" w:eastAsia="Book Antiqua" w:hAnsi="Book Antiqua" w:cs="Book Antiqua"/>
          <w:color w:val="000000"/>
          <w:szCs w:val="20"/>
          <w:vertAlign w:val="superscript"/>
        </w:rPr>
        <w:t>[51]</w:t>
      </w:r>
      <w:r w:rsidRPr="00BA2E8C">
        <w:rPr>
          <w:rFonts w:ascii="Book Antiqua" w:eastAsia="Book Antiqua" w:hAnsi="Book Antiqua" w:cs="Book Antiqua"/>
          <w:color w:val="000000"/>
        </w:rPr>
        <w:t xml:space="preserve">. </w:t>
      </w:r>
      <w:r w:rsidR="00D50BB4" w:rsidRPr="00BA2E8C">
        <w:rPr>
          <w:rFonts w:ascii="Book Antiqua" w:eastAsia="Book Antiqua" w:hAnsi="Book Antiqua" w:cs="Book Antiqua"/>
          <w:color w:val="000000"/>
        </w:rPr>
        <w:t>Additionally,</w:t>
      </w:r>
      <w:r w:rsidRPr="00BA2E8C">
        <w:rPr>
          <w:rFonts w:ascii="Book Antiqua" w:eastAsia="Book Antiqua" w:hAnsi="Book Antiqua" w:cs="Book Antiqua"/>
          <w:color w:val="000000"/>
        </w:rPr>
        <w:t xml:space="preserve"> </w:t>
      </w:r>
      <w:r w:rsidR="004504D0" w:rsidRPr="00BA2E8C">
        <w:rPr>
          <w:rFonts w:ascii="Book Antiqua" w:eastAsia="Book Antiqua" w:hAnsi="Book Antiqua" w:cs="Book Antiqua"/>
          <w:color w:val="000000"/>
        </w:rPr>
        <w:t xml:space="preserve">a </w:t>
      </w:r>
      <w:r w:rsidRPr="00BA2E8C">
        <w:rPr>
          <w:rFonts w:ascii="Book Antiqua" w:eastAsia="Book Antiqua" w:hAnsi="Book Antiqua" w:cs="Book Antiqua"/>
          <w:color w:val="000000"/>
        </w:rPr>
        <w:t>Cochrane Review of six studies (358 patients), that showed that</w:t>
      </w:r>
      <w:r w:rsidR="004504D0" w:rsidRPr="00BA2E8C">
        <w:rPr>
          <w:rFonts w:ascii="Book Antiqua" w:eastAsia="Book Antiqua" w:hAnsi="Book Antiqua" w:cs="Book Antiqua"/>
          <w:color w:val="000000"/>
        </w:rPr>
        <w:t xml:space="preserve"> the</w:t>
      </w:r>
      <w:r w:rsidRPr="00BA2E8C">
        <w:rPr>
          <w:rFonts w:ascii="Book Antiqua" w:eastAsia="Book Antiqua" w:hAnsi="Book Antiqua" w:cs="Book Antiqua"/>
          <w:color w:val="000000"/>
        </w:rPr>
        <w:t xml:space="preserve"> EUS-CPN was superior at </w:t>
      </w:r>
      <w:r w:rsidR="00D50BB4" w:rsidRPr="00BA2E8C">
        <w:rPr>
          <w:rFonts w:ascii="Book Antiqua" w:eastAsia="Book Antiqua" w:hAnsi="Book Antiqua" w:cs="Book Antiqua"/>
          <w:color w:val="000000"/>
        </w:rPr>
        <w:t xml:space="preserve">4 </w:t>
      </w:r>
      <w:r w:rsidRPr="00BA2E8C">
        <w:rPr>
          <w:rFonts w:ascii="Book Antiqua" w:eastAsia="Book Antiqua" w:hAnsi="Book Antiqua" w:cs="Book Antiqua"/>
          <w:color w:val="000000"/>
        </w:rPr>
        <w:t xml:space="preserve">and </w:t>
      </w:r>
      <w:r w:rsidR="00D50BB4" w:rsidRPr="00BA2E8C">
        <w:rPr>
          <w:rFonts w:ascii="Book Antiqua" w:eastAsia="Book Antiqua" w:hAnsi="Book Antiqua" w:cs="Book Antiqua"/>
          <w:color w:val="000000"/>
        </w:rPr>
        <w:t xml:space="preserve">8 </w:t>
      </w:r>
      <w:r w:rsidRPr="00BA2E8C">
        <w:rPr>
          <w:rFonts w:ascii="Book Antiqua" w:eastAsia="Book Antiqua" w:hAnsi="Book Antiqua" w:cs="Book Antiqua"/>
          <w:color w:val="000000"/>
        </w:rPr>
        <w:t xml:space="preserve">wk compared </w:t>
      </w:r>
      <w:r w:rsidR="004504D0" w:rsidRPr="00BA2E8C">
        <w:rPr>
          <w:rFonts w:ascii="Book Antiqua" w:eastAsia="Book Antiqua" w:hAnsi="Book Antiqua" w:cs="Book Antiqua"/>
          <w:color w:val="000000"/>
        </w:rPr>
        <w:t>to</w:t>
      </w:r>
      <w:r w:rsidRPr="00BA2E8C">
        <w:rPr>
          <w:rFonts w:ascii="Book Antiqua" w:eastAsia="Book Antiqua" w:hAnsi="Book Antiqua" w:cs="Book Antiqua"/>
          <w:color w:val="000000"/>
        </w:rPr>
        <w:t xml:space="preserve"> drug</w:t>
      </w:r>
      <w:r w:rsidR="00D50BB4" w:rsidRPr="00BA2E8C">
        <w:rPr>
          <w:rFonts w:ascii="Book Antiqua" w:eastAsia="Book Antiqua" w:hAnsi="Book Antiqua" w:cs="Book Antiqua"/>
          <w:color w:val="000000"/>
        </w:rPr>
        <w:t>-based management</w:t>
      </w:r>
      <w:r w:rsidRPr="00BA2E8C">
        <w:rPr>
          <w:rFonts w:ascii="Book Antiqua" w:eastAsia="Book Antiqua" w:hAnsi="Book Antiqua" w:cs="Book Antiqua"/>
          <w:color w:val="000000"/>
        </w:rPr>
        <w:t>, with significant drug consumption reduction</w:t>
      </w:r>
      <w:r w:rsidRPr="00BA2E8C">
        <w:rPr>
          <w:rFonts w:ascii="Book Antiqua" w:eastAsia="Book Antiqua" w:hAnsi="Book Antiqua" w:cs="Book Antiqua"/>
          <w:color w:val="000000"/>
          <w:szCs w:val="20"/>
          <w:vertAlign w:val="superscript"/>
        </w:rPr>
        <w:t>[5]</w:t>
      </w:r>
      <w:r w:rsidRPr="00BA2E8C">
        <w:rPr>
          <w:rFonts w:ascii="Book Antiqua" w:eastAsia="Book Antiqua" w:hAnsi="Book Antiqua" w:cs="Book Antiqua"/>
          <w:color w:val="000000"/>
        </w:rPr>
        <w:t>. Whether the application of the EUS</w:t>
      </w:r>
      <w:r w:rsidR="001922C8"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CPN affects survival remains </w:t>
      </w:r>
      <w:r w:rsidR="004504D0" w:rsidRPr="00BA2E8C">
        <w:rPr>
          <w:rFonts w:ascii="Book Antiqua" w:eastAsia="Book Antiqua" w:hAnsi="Book Antiqua" w:cs="Book Antiqua"/>
          <w:color w:val="000000"/>
        </w:rPr>
        <w:t>unclear</w:t>
      </w:r>
      <w:r w:rsidRPr="00BA2E8C">
        <w:rPr>
          <w:rFonts w:ascii="Book Antiqua" w:eastAsia="Book Antiqua" w:hAnsi="Book Antiqua" w:cs="Book Antiqua"/>
          <w:color w:val="000000"/>
        </w:rPr>
        <w:t xml:space="preserve">. </w:t>
      </w:r>
      <w:r w:rsidR="004504D0" w:rsidRPr="00BA2E8C">
        <w:rPr>
          <w:rFonts w:ascii="Book Antiqua" w:eastAsia="Book Antiqua" w:hAnsi="Book Antiqua" w:cs="Book Antiqua"/>
          <w:color w:val="000000"/>
        </w:rPr>
        <w:t xml:space="preserve">A </w:t>
      </w:r>
      <w:r w:rsidRPr="00BA2E8C">
        <w:rPr>
          <w:rFonts w:ascii="Book Antiqua" w:eastAsia="Book Antiqua" w:hAnsi="Book Antiqua" w:cs="Book Antiqua"/>
          <w:color w:val="000000"/>
        </w:rPr>
        <w:t xml:space="preserve">study by Fujii-Lau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[59]</w:t>
      </w:r>
      <w:r w:rsidRPr="00BA2E8C">
        <w:rPr>
          <w:rFonts w:ascii="Book Antiqua" w:eastAsia="Book Antiqua" w:hAnsi="Book Antiqua" w:cs="Book Antiqua"/>
          <w:color w:val="000000"/>
        </w:rPr>
        <w:t xml:space="preserve"> indicates that </w:t>
      </w:r>
      <w:r w:rsidR="004504D0"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EUS-guided neurolysis is associated with longer survival than the non-EUS guided </w:t>
      </w:r>
      <w:r w:rsidRPr="00BA2E8C">
        <w:rPr>
          <w:rFonts w:ascii="Book Antiqua" w:eastAsia="Book Antiqua" w:hAnsi="Book Antiqua" w:cs="Book Antiqua"/>
          <w:color w:val="000000"/>
        </w:rPr>
        <w:lastRenderedPageBreak/>
        <w:t xml:space="preserve">approach. However, </w:t>
      </w:r>
      <w:r w:rsidR="004504D0" w:rsidRPr="00BA2E8C">
        <w:rPr>
          <w:rFonts w:ascii="Book Antiqua" w:eastAsia="Book Antiqua" w:hAnsi="Book Antiqua" w:cs="Book Antiqua"/>
          <w:color w:val="000000"/>
        </w:rPr>
        <w:t xml:space="preserve">further </w:t>
      </w:r>
      <w:r w:rsidRPr="00BA2E8C">
        <w:rPr>
          <w:rFonts w:ascii="Book Antiqua" w:eastAsia="Book Antiqua" w:hAnsi="Book Antiqua" w:cs="Book Antiqua"/>
          <w:color w:val="000000"/>
        </w:rPr>
        <w:t xml:space="preserve">studies are needed to assess the potential impact of </w:t>
      </w:r>
      <w:r w:rsidR="004504D0"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neurolysis on survival. In order to improve the eff</w:t>
      </w:r>
      <w:r w:rsidR="004504D0" w:rsidRPr="00BA2E8C">
        <w:rPr>
          <w:rFonts w:ascii="Book Antiqua" w:eastAsia="Book Antiqua" w:hAnsi="Book Antiqua" w:cs="Book Antiqua"/>
          <w:color w:val="000000"/>
        </w:rPr>
        <w:t>iciency of</w:t>
      </w:r>
      <w:r w:rsidRPr="00BA2E8C">
        <w:rPr>
          <w:rFonts w:ascii="Book Antiqua" w:eastAsia="Book Antiqua" w:hAnsi="Book Antiqua" w:cs="Book Antiqua"/>
          <w:color w:val="000000"/>
        </w:rPr>
        <w:t xml:space="preserve"> pain treatment,</w:t>
      </w:r>
      <w:r w:rsidR="004504D0" w:rsidRPr="00BA2E8C">
        <w:rPr>
          <w:rFonts w:ascii="Book Antiqua" w:eastAsia="Book Antiqua" w:hAnsi="Book Antiqua" w:cs="Book Antiqua"/>
          <w:color w:val="000000"/>
        </w:rPr>
        <w:t xml:space="preserve"> the</w:t>
      </w:r>
      <w:r w:rsidRPr="00BA2E8C">
        <w:rPr>
          <w:rFonts w:ascii="Book Antiqua" w:eastAsia="Book Antiqua" w:hAnsi="Book Antiqua" w:cs="Book Antiqua"/>
          <w:color w:val="000000"/>
        </w:rPr>
        <w:t xml:space="preserve"> </w:t>
      </w:r>
      <w:r w:rsidR="00A52939">
        <w:rPr>
          <w:rFonts w:ascii="Book Antiqua" w:eastAsia="Book Antiqua" w:hAnsi="Book Antiqua" w:cs="Book Antiqua"/>
          <w:color w:val="000000"/>
        </w:rPr>
        <w:t xml:space="preserve">following </w:t>
      </w:r>
      <w:r w:rsidRPr="00BA2E8C">
        <w:rPr>
          <w:rFonts w:ascii="Book Antiqua" w:eastAsia="Book Antiqua" w:hAnsi="Book Antiqua" w:cs="Book Antiqua"/>
          <w:color w:val="000000"/>
        </w:rPr>
        <w:t xml:space="preserve">EUS-CPN modifications have been presented: </w:t>
      </w:r>
      <w:r w:rsidR="00290EA2">
        <w:rPr>
          <w:rFonts w:ascii="Book Antiqua" w:eastAsia="Book Antiqua" w:hAnsi="Book Antiqua" w:cs="Book Antiqua"/>
          <w:color w:val="000000"/>
        </w:rPr>
        <w:t>EUS</w:t>
      </w:r>
      <w:r w:rsidRPr="00BA2E8C">
        <w:rPr>
          <w:rFonts w:ascii="Book Antiqua" w:eastAsia="Book Antiqua" w:hAnsi="Book Antiqua" w:cs="Book Antiqua"/>
          <w:color w:val="000000"/>
        </w:rPr>
        <w:t>-guided direct celiac ganglia neurolysis</w:t>
      </w:r>
      <w:r w:rsidR="00290EA2">
        <w:rPr>
          <w:rFonts w:ascii="Book Antiqua" w:eastAsia="Book Antiqua" w:hAnsi="Book Antiqua" w:cs="Book Antiqua"/>
          <w:color w:val="000000"/>
        </w:rPr>
        <w:t xml:space="preserve"> (EUS-CGN)</w:t>
      </w:r>
      <w:r w:rsidR="00A52939">
        <w:rPr>
          <w:rFonts w:ascii="Book Antiqua" w:eastAsia="Book Antiqua" w:hAnsi="Book Antiqua" w:cs="Book Antiqua"/>
          <w:color w:val="000000"/>
        </w:rPr>
        <w:t>;</w:t>
      </w:r>
      <w:r w:rsidRPr="00BA2E8C">
        <w:rPr>
          <w:rFonts w:ascii="Book Antiqua" w:eastAsia="Book Antiqua" w:hAnsi="Book Antiqua" w:cs="Book Antiqua"/>
          <w:color w:val="000000"/>
        </w:rPr>
        <w:t xml:space="preserve"> and </w:t>
      </w:r>
      <w:r w:rsidR="00290EA2">
        <w:rPr>
          <w:rFonts w:ascii="Book Antiqua" w:eastAsia="Book Antiqua" w:hAnsi="Book Antiqua" w:cs="Book Antiqua"/>
          <w:color w:val="000000"/>
        </w:rPr>
        <w:t>EUS</w:t>
      </w:r>
      <w:r w:rsidRPr="00BA2E8C">
        <w:rPr>
          <w:rFonts w:ascii="Book Antiqua" w:eastAsia="Book Antiqua" w:hAnsi="Book Antiqua" w:cs="Book Antiqua"/>
          <w:color w:val="000000"/>
        </w:rPr>
        <w:t>-guided broad plexus neurolysis</w:t>
      </w:r>
      <w:r w:rsidRPr="00BA2E8C">
        <w:rPr>
          <w:rFonts w:ascii="Book Antiqua" w:eastAsia="Book Antiqua" w:hAnsi="Book Antiqua" w:cs="Book Antiqua"/>
          <w:color w:val="000000"/>
          <w:szCs w:val="20"/>
          <w:vertAlign w:val="superscript"/>
        </w:rPr>
        <w:t>[60-62]</w:t>
      </w:r>
      <w:r w:rsidRPr="00BA2E8C">
        <w:rPr>
          <w:rFonts w:ascii="Book Antiqua" w:eastAsia="Book Antiqua" w:hAnsi="Book Antiqua" w:cs="Book Antiqua"/>
          <w:color w:val="000000"/>
        </w:rPr>
        <w:t xml:space="preserve">. In a randomized study by Doi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[60]</w:t>
      </w:r>
      <w:r w:rsidRPr="00BA2E8C">
        <w:rPr>
          <w:rFonts w:ascii="Book Antiqua" w:eastAsia="Book Antiqua" w:hAnsi="Book Antiqua" w:cs="Book Antiqua"/>
          <w:color w:val="000000"/>
        </w:rPr>
        <w:t xml:space="preserve">, authors indicated better pain improvement in CGN over CPN. Levy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[61]</w:t>
      </w:r>
      <w:r w:rsidRPr="00BA2E8C">
        <w:rPr>
          <w:rFonts w:ascii="Book Antiqua" w:eastAsia="Book Antiqua" w:hAnsi="Book Antiqua" w:cs="Book Antiqua"/>
          <w:color w:val="000000"/>
        </w:rPr>
        <w:t xml:space="preserve"> ha</w:t>
      </w:r>
      <w:r w:rsidR="004504D0" w:rsidRPr="00BA2E8C">
        <w:rPr>
          <w:rFonts w:ascii="Book Antiqua" w:eastAsia="Book Antiqua" w:hAnsi="Book Antiqua" w:cs="Book Antiqua"/>
          <w:color w:val="000000"/>
        </w:rPr>
        <w:t>ve</w:t>
      </w:r>
      <w:r w:rsidRPr="00BA2E8C">
        <w:rPr>
          <w:rFonts w:ascii="Book Antiqua" w:eastAsia="Book Antiqua" w:hAnsi="Book Antiqua" w:cs="Book Antiqua"/>
          <w:color w:val="000000"/>
        </w:rPr>
        <w:t xml:space="preserve"> successfully demonstrated </w:t>
      </w:r>
      <w:r w:rsidR="004504D0"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modification of the neurolysis of the celiac plexus in the form of direct injection of the agent into the celiac ganglion, requiring prior visualization of the ganglia itself. Sakamoto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[62]</w:t>
      </w:r>
      <w:r w:rsidRPr="00BA2E8C">
        <w:rPr>
          <w:rFonts w:ascii="Book Antiqua" w:eastAsia="Book Antiqua" w:hAnsi="Book Antiqua" w:cs="Book Antiqua"/>
          <w:color w:val="000000"/>
        </w:rPr>
        <w:t xml:space="preserve"> </w:t>
      </w:r>
      <w:r w:rsidR="004504D0" w:rsidRPr="00BA2E8C">
        <w:rPr>
          <w:rFonts w:ascii="Book Antiqua" w:eastAsia="Book Antiqua" w:hAnsi="Book Antiqua" w:cs="Book Antiqua"/>
          <w:color w:val="000000"/>
        </w:rPr>
        <w:t xml:space="preserve">in 2010 </w:t>
      </w:r>
      <w:r w:rsidRPr="00BA2E8C">
        <w:rPr>
          <w:rFonts w:ascii="Book Antiqua" w:eastAsia="Book Antiqua" w:hAnsi="Book Antiqua" w:cs="Book Antiqua"/>
          <w:color w:val="000000"/>
        </w:rPr>
        <w:t>described the injection of a neurolytic age</w:t>
      </w:r>
      <w:r w:rsidR="001922C8" w:rsidRPr="00BA2E8C">
        <w:rPr>
          <w:rFonts w:ascii="Book Antiqua" w:eastAsia="Book Antiqua" w:hAnsi="Book Antiqua" w:cs="Book Antiqua"/>
          <w:color w:val="000000"/>
        </w:rPr>
        <w:t>nt</w:t>
      </w:r>
      <w:r w:rsidRPr="00BA2E8C">
        <w:rPr>
          <w:rFonts w:ascii="Book Antiqua" w:eastAsia="Book Antiqua" w:hAnsi="Book Antiqua" w:cs="Book Antiqua"/>
          <w:color w:val="000000"/>
        </w:rPr>
        <w:t xml:space="preserve"> in the area around the origin of the superior mesenteric artery</w:t>
      </w:r>
      <w:r w:rsidR="006B2958"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w:t>
      </w:r>
      <w:r w:rsidR="001922C8" w:rsidRPr="00BA2E8C">
        <w:rPr>
          <w:rFonts w:ascii="Book Antiqua" w:eastAsia="Book Antiqua" w:hAnsi="Book Antiqua" w:cs="Book Antiqua"/>
          <w:color w:val="000000"/>
        </w:rPr>
        <w:t>introducing a</w:t>
      </w:r>
      <w:r w:rsidRPr="00BA2E8C">
        <w:rPr>
          <w:rFonts w:ascii="Book Antiqua" w:eastAsia="Book Antiqua" w:hAnsi="Book Antiqua" w:cs="Book Antiqua"/>
          <w:color w:val="000000"/>
        </w:rPr>
        <w:t xml:space="preserve"> method of broad plexus neurolysis, </w:t>
      </w:r>
      <w:r w:rsidR="006B2958" w:rsidRPr="00BA2E8C">
        <w:rPr>
          <w:rFonts w:ascii="Book Antiqua" w:eastAsia="Book Antiqua" w:hAnsi="Book Antiqua" w:cs="Book Antiqua"/>
          <w:color w:val="000000"/>
        </w:rPr>
        <w:t xml:space="preserve">which demonstrated </w:t>
      </w:r>
      <w:r w:rsidRPr="00BA2E8C">
        <w:rPr>
          <w:rFonts w:ascii="Book Antiqua" w:eastAsia="Book Antiqua" w:hAnsi="Book Antiqua" w:cs="Book Antiqua"/>
          <w:color w:val="000000"/>
        </w:rPr>
        <w:t>better pain relief compared</w:t>
      </w:r>
      <w:r w:rsidR="008348CA" w:rsidRPr="00BA2E8C">
        <w:rPr>
          <w:rFonts w:ascii="Book Antiqua" w:eastAsia="Book Antiqua" w:hAnsi="Book Antiqua" w:cs="Book Antiqua"/>
          <w:color w:val="000000"/>
        </w:rPr>
        <w:t xml:space="preserve"> to</w:t>
      </w:r>
      <w:r w:rsidRPr="00BA2E8C">
        <w:rPr>
          <w:rFonts w:ascii="Book Antiqua" w:eastAsia="Book Antiqua" w:hAnsi="Book Antiqua" w:cs="Book Antiqua"/>
          <w:color w:val="000000"/>
        </w:rPr>
        <w:t xml:space="preserve"> </w:t>
      </w:r>
      <w:r w:rsidR="008348CA"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CPN.</w:t>
      </w:r>
    </w:p>
    <w:p w14:paraId="25F43E66" w14:textId="3944D100" w:rsidR="00A77B3E" w:rsidRPr="00BA2E8C" w:rsidRDefault="002127EB">
      <w:pPr>
        <w:spacing w:line="360" w:lineRule="auto"/>
        <w:ind w:firstLine="480"/>
        <w:jc w:val="both"/>
      </w:pPr>
      <w:r w:rsidRPr="00BA2E8C">
        <w:rPr>
          <w:rFonts w:ascii="Book Antiqua" w:eastAsia="Book Antiqua" w:hAnsi="Book Antiqua" w:cs="Book Antiqua"/>
          <w:color w:val="000000"/>
        </w:rPr>
        <w:t>A</w:t>
      </w:r>
      <w:r w:rsidR="00275116" w:rsidRPr="00BA2E8C">
        <w:rPr>
          <w:rFonts w:ascii="Book Antiqua" w:eastAsia="Book Antiqua" w:hAnsi="Book Antiqua" w:cs="Book Antiqua"/>
          <w:color w:val="000000"/>
        </w:rPr>
        <w:t xml:space="preserve"> recent review of 20 studies comprising 1142 patients, </w:t>
      </w:r>
      <w:r w:rsidR="001922C8" w:rsidRPr="00BA2E8C">
        <w:rPr>
          <w:rFonts w:ascii="Book Antiqua" w:eastAsia="Book Antiqua" w:hAnsi="Book Antiqua" w:cs="Book Antiqua"/>
          <w:color w:val="000000"/>
        </w:rPr>
        <w:t>revealed</w:t>
      </w:r>
      <w:r w:rsidR="00275116" w:rsidRPr="00BA2E8C">
        <w:rPr>
          <w:rFonts w:ascii="Book Antiqua" w:eastAsia="Book Antiqua" w:hAnsi="Book Antiqua" w:cs="Book Antiqua"/>
          <w:color w:val="000000"/>
        </w:rPr>
        <w:t xml:space="preserve"> that complications </w:t>
      </w:r>
      <w:r w:rsidRPr="00BA2E8C">
        <w:rPr>
          <w:rFonts w:ascii="Book Antiqua" w:eastAsia="Book Antiqua" w:hAnsi="Book Antiqua" w:cs="Book Antiqua"/>
          <w:color w:val="000000"/>
        </w:rPr>
        <w:t>of EUS-CPN</w:t>
      </w:r>
      <w:r w:rsidR="001E39FC">
        <w:rPr>
          <w:rFonts w:ascii="Book Antiqua" w:eastAsia="Book Antiqua" w:hAnsi="Book Antiqua" w:cs="Book Antiqua"/>
          <w:color w:val="000000"/>
        </w:rPr>
        <w:t xml:space="preserve"> </w:t>
      </w:r>
      <w:r w:rsidR="00275116" w:rsidRPr="00BA2E8C">
        <w:rPr>
          <w:rFonts w:ascii="Book Antiqua" w:eastAsia="Book Antiqua" w:hAnsi="Book Antiqua" w:cs="Book Antiqua"/>
          <w:color w:val="000000"/>
        </w:rPr>
        <w:t>occurred in 21% of 661 EUS-guided CPN interventions</w:t>
      </w:r>
      <w:r w:rsidR="00275116" w:rsidRPr="00BA2E8C">
        <w:rPr>
          <w:rFonts w:ascii="Book Antiqua" w:eastAsia="Book Antiqua" w:hAnsi="Book Antiqua" w:cs="Book Antiqua"/>
          <w:color w:val="000000"/>
          <w:szCs w:val="20"/>
          <w:vertAlign w:val="superscript"/>
        </w:rPr>
        <w:t>[63]</w:t>
      </w:r>
      <w:r w:rsidR="00275116" w:rsidRPr="00BA2E8C">
        <w:rPr>
          <w:rFonts w:ascii="Book Antiqua" w:eastAsia="Book Antiqua" w:hAnsi="Book Antiqua" w:cs="Book Antiqua"/>
          <w:color w:val="000000"/>
        </w:rPr>
        <w:t>. The most frequent complications included diarrhea, transient pain exacerbation</w:t>
      </w:r>
      <w:r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and hypotension. Most of the complications seem to be a consequence of </w:t>
      </w:r>
      <w:r w:rsidR="008348CA" w:rsidRPr="00BA2E8C">
        <w:rPr>
          <w:rFonts w:ascii="Book Antiqua" w:eastAsia="Book Antiqua" w:hAnsi="Book Antiqua" w:cs="Book Antiqua"/>
          <w:color w:val="000000"/>
        </w:rPr>
        <w:t xml:space="preserve">a </w:t>
      </w:r>
      <w:r w:rsidR="00275116" w:rsidRPr="00BA2E8C">
        <w:rPr>
          <w:rFonts w:ascii="Book Antiqua" w:eastAsia="Book Antiqua" w:hAnsi="Book Antiqua" w:cs="Book Antiqua"/>
          <w:color w:val="000000"/>
        </w:rPr>
        <w:t xml:space="preserve">sympatholytic reaction and </w:t>
      </w:r>
      <w:r w:rsidR="008348CA" w:rsidRPr="00BA2E8C">
        <w:rPr>
          <w:rFonts w:ascii="Book Antiqua" w:eastAsia="Book Antiqua" w:hAnsi="Book Antiqua" w:cs="Book Antiqua"/>
          <w:color w:val="000000"/>
        </w:rPr>
        <w:t xml:space="preserve">are </w:t>
      </w:r>
      <w:r w:rsidR="00275116" w:rsidRPr="00BA2E8C">
        <w:rPr>
          <w:rFonts w:ascii="Book Antiqua" w:eastAsia="Book Antiqua" w:hAnsi="Book Antiqua" w:cs="Book Antiqua"/>
          <w:color w:val="000000"/>
        </w:rPr>
        <w:t>self-limited (&lt; 48 h). However, in 0.2%</w:t>
      </w:r>
      <w:r w:rsidR="008348CA"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of </w:t>
      </w:r>
      <w:r w:rsidR="008348CA" w:rsidRPr="00BA2E8C">
        <w:rPr>
          <w:rFonts w:ascii="Book Antiqua" w:eastAsia="Book Antiqua" w:hAnsi="Book Antiqua" w:cs="Book Antiqua"/>
          <w:color w:val="000000"/>
        </w:rPr>
        <w:t>cases</w:t>
      </w:r>
      <w:r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major complications were observed</w:t>
      </w:r>
      <w:r w:rsidRPr="00BA2E8C">
        <w:rPr>
          <w:rFonts w:ascii="Book Antiqua" w:eastAsia="Book Antiqua" w:hAnsi="Book Antiqua" w:cs="Book Antiqua"/>
          <w:color w:val="000000"/>
        </w:rPr>
        <w:t>, including</w:t>
      </w:r>
      <w:r w:rsidR="00275116" w:rsidRPr="00BA2E8C">
        <w:rPr>
          <w:rFonts w:ascii="Book Antiqua" w:eastAsia="Book Antiqua" w:hAnsi="Book Antiqua" w:cs="Book Antiqua"/>
          <w:color w:val="000000"/>
        </w:rPr>
        <w:t xml:space="preserve"> paraplegia, retroperitoneal abscess, </w:t>
      </w:r>
      <w:r w:rsidRPr="00BA2E8C">
        <w:rPr>
          <w:rFonts w:ascii="Book Antiqua" w:eastAsia="Book Antiqua" w:hAnsi="Book Antiqua" w:cs="Book Antiqua"/>
          <w:color w:val="000000"/>
        </w:rPr>
        <w:t xml:space="preserve">and </w:t>
      </w:r>
      <w:r w:rsidR="00275116" w:rsidRPr="00BA2E8C">
        <w:rPr>
          <w:rFonts w:ascii="Book Antiqua" w:eastAsia="Book Antiqua" w:hAnsi="Book Antiqua" w:cs="Book Antiqua"/>
          <w:color w:val="000000"/>
        </w:rPr>
        <w:t>ischemia with visceral injury</w:t>
      </w:r>
      <w:r w:rsidR="00275116" w:rsidRPr="00BA2E8C">
        <w:rPr>
          <w:rFonts w:ascii="Book Antiqua" w:eastAsia="Book Antiqua" w:hAnsi="Book Antiqua" w:cs="Book Antiqua"/>
          <w:color w:val="000000"/>
          <w:szCs w:val="20"/>
          <w:vertAlign w:val="superscript"/>
        </w:rPr>
        <w:t>[63]</w:t>
      </w:r>
      <w:r w:rsidR="00275116" w:rsidRPr="00BA2E8C">
        <w:rPr>
          <w:rFonts w:ascii="Book Antiqua" w:eastAsia="Book Antiqua" w:hAnsi="Book Antiqua" w:cs="Book Antiqua"/>
          <w:color w:val="000000"/>
        </w:rPr>
        <w:t>. </w:t>
      </w:r>
    </w:p>
    <w:p w14:paraId="260A9C88" w14:textId="77777777" w:rsidR="00A77B3E" w:rsidRPr="00BA2E8C" w:rsidRDefault="00275116">
      <w:pPr>
        <w:spacing w:line="360" w:lineRule="auto"/>
        <w:ind w:firstLine="480"/>
        <w:jc w:val="both"/>
      </w:pPr>
      <w:r w:rsidRPr="00BA2E8C">
        <w:rPr>
          <w:rFonts w:ascii="Book Antiqua" w:eastAsia="Book Antiqua" w:hAnsi="Book Antiqua" w:cs="Book Antiqua"/>
          <w:color w:val="000000"/>
        </w:rPr>
        <w:t>Given the unequivocal beneficial effects of EUS-CPN in the palliative care of the patients with advance pancreatic cancer, we can expect further increase of its usage in routine clinical practice.</w:t>
      </w:r>
    </w:p>
    <w:p w14:paraId="0023E035" w14:textId="77777777" w:rsidR="00A77B3E" w:rsidRPr="00BA2E8C" w:rsidRDefault="00A77B3E">
      <w:pPr>
        <w:spacing w:line="360" w:lineRule="auto"/>
        <w:ind w:firstLine="480"/>
        <w:jc w:val="both"/>
      </w:pPr>
    </w:p>
    <w:p w14:paraId="7B5CF9B6" w14:textId="77777777" w:rsidR="00A77B3E" w:rsidRPr="00BA2E8C" w:rsidRDefault="00275116">
      <w:pPr>
        <w:spacing w:line="360" w:lineRule="auto"/>
        <w:jc w:val="both"/>
      </w:pPr>
      <w:r w:rsidRPr="00BA2E8C">
        <w:rPr>
          <w:rFonts w:ascii="Book Antiqua" w:eastAsia="Book Antiqua" w:hAnsi="Book Antiqua" w:cs="Book Antiqua"/>
          <w:b/>
          <w:bCs/>
          <w:caps/>
          <w:color w:val="000000"/>
          <w:u w:val="single"/>
        </w:rPr>
        <w:t>EUS IN PANCREATIC CYSTIC NEOPLASMS</w:t>
      </w:r>
    </w:p>
    <w:p w14:paraId="38E4BE9E" w14:textId="05ED89F1" w:rsidR="00A77B3E" w:rsidRPr="00BA2E8C" w:rsidRDefault="00275116">
      <w:pPr>
        <w:spacing w:line="360" w:lineRule="auto"/>
        <w:jc w:val="both"/>
      </w:pPr>
      <w:r w:rsidRPr="00BA2E8C">
        <w:rPr>
          <w:rFonts w:ascii="Book Antiqua" w:eastAsia="Book Antiqua" w:hAnsi="Book Antiqua" w:cs="Book Antiqua"/>
          <w:color w:val="000000"/>
        </w:rPr>
        <w:t>Pancreatic cystic neoplasms (PCN) represent a heterogeneous group of pancreatic cysts with significant difference</w:t>
      </w:r>
      <w:r w:rsidR="00A52D60" w:rsidRPr="00BA2E8C">
        <w:rPr>
          <w:rFonts w:ascii="Book Antiqua" w:eastAsia="Book Antiqua" w:hAnsi="Book Antiqua" w:cs="Book Antiqua"/>
          <w:color w:val="000000"/>
        </w:rPr>
        <w:t>s</w:t>
      </w:r>
      <w:r w:rsidRPr="00BA2E8C">
        <w:rPr>
          <w:rFonts w:ascii="Book Antiqua" w:eastAsia="Book Antiqua" w:hAnsi="Book Antiqua" w:cs="Book Antiqua"/>
          <w:color w:val="000000"/>
        </w:rPr>
        <w:t xml:space="preserve"> </w:t>
      </w:r>
      <w:r w:rsidR="00AF0B8A" w:rsidRPr="00BA2E8C">
        <w:rPr>
          <w:rFonts w:ascii="Book Antiqua" w:eastAsia="Book Antiqua" w:hAnsi="Book Antiqua" w:cs="Book Antiqua"/>
          <w:color w:val="000000"/>
        </w:rPr>
        <w:t>in their pathological and clinical features</w:t>
      </w:r>
      <w:r w:rsidRPr="00BA2E8C">
        <w:rPr>
          <w:rFonts w:ascii="Book Antiqua" w:eastAsia="Book Antiqua" w:hAnsi="Book Antiqua" w:cs="Book Antiqua"/>
          <w:color w:val="000000"/>
        </w:rPr>
        <w:t xml:space="preserve">, the most important </w:t>
      </w:r>
      <w:r w:rsidR="00AF0B8A" w:rsidRPr="00BA2E8C">
        <w:rPr>
          <w:rFonts w:ascii="Book Antiqua" w:eastAsia="Book Antiqua" w:hAnsi="Book Antiqua" w:cs="Book Antiqua"/>
          <w:color w:val="000000"/>
        </w:rPr>
        <w:t xml:space="preserve">one </w:t>
      </w:r>
      <w:r w:rsidRPr="00BA2E8C">
        <w:rPr>
          <w:rFonts w:ascii="Book Antiqua" w:eastAsia="Book Antiqua" w:hAnsi="Book Antiqua" w:cs="Book Antiqua"/>
          <w:color w:val="000000"/>
        </w:rPr>
        <w:t xml:space="preserve">being </w:t>
      </w:r>
      <w:r w:rsidR="00AF0B8A"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difference in malignant potential among subtypes. These differences are important as they determine</w:t>
      </w:r>
      <w:r w:rsidR="00AF0B8A" w:rsidRPr="00BA2E8C">
        <w:rPr>
          <w:rFonts w:ascii="Book Antiqua" w:eastAsia="Book Antiqua" w:hAnsi="Book Antiqua" w:cs="Book Antiqua"/>
          <w:color w:val="000000"/>
        </w:rPr>
        <w:t xml:space="preserve"> the</w:t>
      </w:r>
      <w:r w:rsidRPr="00BA2E8C">
        <w:rPr>
          <w:rFonts w:ascii="Book Antiqua" w:eastAsia="Book Antiqua" w:hAnsi="Book Antiqua" w:cs="Book Antiqua"/>
          <w:color w:val="000000"/>
        </w:rPr>
        <w:t xml:space="preserve"> approach </w:t>
      </w:r>
      <w:r w:rsidR="00AF0B8A" w:rsidRPr="00BA2E8C">
        <w:rPr>
          <w:rFonts w:ascii="Book Antiqua" w:eastAsia="Book Antiqua" w:hAnsi="Book Antiqua" w:cs="Book Antiqua"/>
          <w:color w:val="000000"/>
        </w:rPr>
        <w:t xml:space="preserve">for </w:t>
      </w:r>
      <w:r w:rsidRPr="00BA2E8C">
        <w:rPr>
          <w:rFonts w:ascii="Book Antiqua" w:eastAsia="Book Antiqua" w:hAnsi="Book Antiqua" w:cs="Book Antiqua"/>
          <w:color w:val="000000"/>
        </w:rPr>
        <w:t xml:space="preserve">both </w:t>
      </w:r>
      <w:r w:rsidR="00AF0B8A"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treatment and </w:t>
      </w:r>
      <w:r w:rsidR="00AF0B8A"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surveillance</w:t>
      </w:r>
      <w:r w:rsidR="002127EB" w:rsidRPr="00BA2E8C">
        <w:rPr>
          <w:rFonts w:ascii="Book Antiqua" w:eastAsia="Book Antiqua" w:hAnsi="Book Antiqua" w:cs="Book Antiqua"/>
          <w:color w:val="000000"/>
        </w:rPr>
        <w:t xml:space="preserve"> of PCN</w:t>
      </w:r>
      <w:r w:rsidRPr="00BA2E8C">
        <w:rPr>
          <w:rFonts w:ascii="Book Antiqua" w:eastAsia="Book Antiqua" w:hAnsi="Book Antiqua" w:cs="Book Antiqua"/>
          <w:color w:val="000000"/>
          <w:szCs w:val="20"/>
          <w:vertAlign w:val="superscript"/>
        </w:rPr>
        <w:t>[64-66]</w:t>
      </w:r>
      <w:r w:rsidRPr="00BA2E8C">
        <w:rPr>
          <w:rFonts w:ascii="Book Antiqua" w:eastAsia="Book Antiqua" w:hAnsi="Book Antiqua" w:cs="Book Antiqua"/>
          <w:color w:val="000000"/>
        </w:rPr>
        <w:t>. A prevalence of all PCN varies from 2%-45% in general population)</w:t>
      </w:r>
      <w:r w:rsidRPr="00BA2E8C">
        <w:rPr>
          <w:rFonts w:ascii="Book Antiqua" w:eastAsia="Book Antiqua" w:hAnsi="Book Antiqua" w:cs="Book Antiqua"/>
          <w:color w:val="000000"/>
          <w:szCs w:val="20"/>
          <w:vertAlign w:val="superscript"/>
        </w:rPr>
        <w:t>[67-70]</w:t>
      </w:r>
      <w:r w:rsidRPr="00BA2E8C">
        <w:rPr>
          <w:rFonts w:ascii="Book Antiqua" w:eastAsia="Book Antiqua" w:hAnsi="Book Antiqua" w:cs="Book Antiqua"/>
          <w:color w:val="000000"/>
        </w:rPr>
        <w:t xml:space="preserve">, with constant increase in </w:t>
      </w:r>
      <w:r w:rsidR="002127EB"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PCN detecti</w:t>
      </w:r>
      <w:r w:rsidR="002127EB" w:rsidRPr="00BA2E8C">
        <w:rPr>
          <w:rFonts w:ascii="Book Antiqua" w:eastAsia="Book Antiqua" w:hAnsi="Book Antiqua" w:cs="Book Antiqua"/>
          <w:color w:val="000000"/>
        </w:rPr>
        <w:t>on</w:t>
      </w:r>
      <w:r w:rsidRPr="00BA2E8C">
        <w:rPr>
          <w:rFonts w:ascii="Book Antiqua" w:eastAsia="Book Antiqua" w:hAnsi="Book Antiqua" w:cs="Book Antiqua"/>
          <w:color w:val="000000"/>
        </w:rPr>
        <w:t xml:space="preserve"> rate. The </w:t>
      </w:r>
      <w:r w:rsidR="00AF0B8A" w:rsidRPr="00BA2E8C">
        <w:rPr>
          <w:rFonts w:ascii="Book Antiqua" w:eastAsia="Book Antiqua" w:hAnsi="Book Antiqua" w:cs="Book Antiqua"/>
          <w:color w:val="000000"/>
        </w:rPr>
        <w:t>explanation for t</w:t>
      </w:r>
      <w:r w:rsidRPr="00BA2E8C">
        <w:rPr>
          <w:rFonts w:ascii="Book Antiqua" w:eastAsia="Book Antiqua" w:hAnsi="Book Antiqua" w:cs="Book Antiqua"/>
          <w:color w:val="000000"/>
        </w:rPr>
        <w:t>he observed increase lies in</w:t>
      </w:r>
      <w:r w:rsidR="00AF0B8A" w:rsidRPr="00BA2E8C">
        <w:rPr>
          <w:rFonts w:ascii="Book Antiqua" w:eastAsia="Book Antiqua" w:hAnsi="Book Antiqua" w:cs="Book Antiqua"/>
          <w:color w:val="000000"/>
        </w:rPr>
        <w:t xml:space="preserve"> the</w:t>
      </w:r>
      <w:r w:rsidRPr="00BA2E8C">
        <w:rPr>
          <w:rFonts w:ascii="Book Antiqua" w:eastAsia="Book Antiqua" w:hAnsi="Book Antiqua" w:cs="Book Antiqua"/>
          <w:color w:val="000000"/>
        </w:rPr>
        <w:t xml:space="preserve"> improved modalities of non-invasive (computed tomography (CT) scan, magnetic resonance imaging- cholangiopancreatography (MRI-MRCP)) and minimally </w:t>
      </w:r>
      <w:r w:rsidRPr="00BA2E8C">
        <w:rPr>
          <w:rFonts w:ascii="Book Antiqua" w:eastAsia="Book Antiqua" w:hAnsi="Book Antiqua" w:cs="Book Antiqua"/>
          <w:color w:val="000000"/>
        </w:rPr>
        <w:lastRenderedPageBreak/>
        <w:t>invasive (endoscopic ultrasound-fine needle aspiration (EUS-FNA)) imaging methods</w:t>
      </w:r>
      <w:r w:rsidR="002127EB"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and their broader use in preventive </w:t>
      </w:r>
      <w:r w:rsidR="007C7931" w:rsidRPr="00BA2E8C">
        <w:rPr>
          <w:rFonts w:ascii="Book Antiqua" w:eastAsia="Book Antiqua" w:hAnsi="Book Antiqua" w:cs="Book Antiqua"/>
          <w:color w:val="000000"/>
        </w:rPr>
        <w:t>check-ups</w:t>
      </w:r>
      <w:r w:rsidRPr="00BA2E8C">
        <w:rPr>
          <w:rFonts w:ascii="Book Antiqua" w:eastAsia="Book Antiqua" w:hAnsi="Book Antiqua" w:cs="Book Antiqua"/>
          <w:color w:val="000000"/>
        </w:rPr>
        <w:t xml:space="preserve">, as well as </w:t>
      </w:r>
      <w:r w:rsidR="002127EB" w:rsidRPr="00BA2E8C">
        <w:rPr>
          <w:rFonts w:ascii="Book Antiqua" w:eastAsia="Book Antiqua" w:hAnsi="Book Antiqua" w:cs="Book Antiqua"/>
          <w:color w:val="000000"/>
        </w:rPr>
        <w:t xml:space="preserve">an </w:t>
      </w:r>
      <w:r w:rsidRPr="00BA2E8C">
        <w:rPr>
          <w:rFonts w:ascii="Book Antiqua" w:eastAsia="Book Antiqua" w:hAnsi="Book Antiqua" w:cs="Book Antiqua"/>
          <w:color w:val="000000"/>
        </w:rPr>
        <w:t xml:space="preserve">awareness of true nature of PCN and </w:t>
      </w:r>
      <w:r w:rsidR="002127EB"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necessity for their close follow-up. According to different studies, abdominal ultrasonography detects PCN in 0.21% of individuals</w:t>
      </w:r>
      <w:r w:rsidRPr="00BA2E8C">
        <w:rPr>
          <w:rFonts w:ascii="Book Antiqua" w:eastAsia="Book Antiqua" w:hAnsi="Book Antiqua" w:cs="Book Antiqua"/>
          <w:color w:val="000000"/>
          <w:szCs w:val="20"/>
          <w:vertAlign w:val="superscript"/>
        </w:rPr>
        <w:t>[71]</w:t>
      </w:r>
      <w:r w:rsidRPr="00BA2E8C">
        <w:rPr>
          <w:rFonts w:ascii="Book Antiqua" w:eastAsia="Book Antiqua" w:hAnsi="Book Antiqua" w:cs="Book Antiqua"/>
          <w:color w:val="000000"/>
        </w:rPr>
        <w:t>, CT in 2.6%</w:t>
      </w:r>
      <w:r w:rsidRPr="00BA2E8C">
        <w:rPr>
          <w:rFonts w:ascii="Book Antiqua" w:eastAsia="Book Antiqua" w:hAnsi="Book Antiqua" w:cs="Book Antiqua"/>
          <w:color w:val="000000"/>
          <w:szCs w:val="20"/>
          <w:vertAlign w:val="superscript"/>
        </w:rPr>
        <w:t>[72]</w:t>
      </w:r>
      <w:r w:rsidRPr="00BA2E8C">
        <w:rPr>
          <w:rFonts w:ascii="Book Antiqua" w:eastAsia="Book Antiqua" w:hAnsi="Book Antiqua" w:cs="Book Antiqua"/>
          <w:color w:val="000000"/>
        </w:rPr>
        <w:t>, and MRI-MRCP in 2.4% to 49.1% of tested individuals</w:t>
      </w:r>
      <w:r w:rsidRPr="00BA2E8C">
        <w:rPr>
          <w:rFonts w:ascii="Book Antiqua" w:eastAsia="Book Antiqua" w:hAnsi="Book Antiqua" w:cs="Book Antiqua"/>
          <w:color w:val="000000"/>
          <w:szCs w:val="20"/>
          <w:vertAlign w:val="superscript"/>
        </w:rPr>
        <w:t>[65,72-74]</w:t>
      </w:r>
      <w:r w:rsidRPr="00BA2E8C">
        <w:rPr>
          <w:rFonts w:ascii="Book Antiqua" w:eastAsia="Book Antiqua" w:hAnsi="Book Antiqua" w:cs="Book Antiqua"/>
          <w:color w:val="000000"/>
        </w:rPr>
        <w:t xml:space="preserve">. The management of PCN may be quite challenging, with identification of specific PCN type being a crucial step since malignant potential varies significantly between different types of PCN. Timely and correct management of PCN is vital, as it may prevent progression to pancreatic cancer </w:t>
      </w:r>
      <w:r w:rsidR="00EA1D6E" w:rsidRPr="00BA2E8C">
        <w:rPr>
          <w:rFonts w:ascii="Book Antiqua" w:eastAsia="Book Antiqua" w:hAnsi="Book Antiqua" w:cs="Book Antiqua"/>
          <w:color w:val="000000"/>
        </w:rPr>
        <w:t>and</w:t>
      </w:r>
      <w:r w:rsidRPr="00BA2E8C">
        <w:rPr>
          <w:rFonts w:ascii="Book Antiqua" w:eastAsia="Book Antiqua" w:hAnsi="Book Antiqua" w:cs="Book Antiqua"/>
          <w:color w:val="000000"/>
        </w:rPr>
        <w:t xml:space="preserve"> decrease the need for lifelong follow-up</w:t>
      </w:r>
      <w:r w:rsidRPr="00BA2E8C">
        <w:rPr>
          <w:rFonts w:ascii="Book Antiqua" w:eastAsia="Book Antiqua" w:hAnsi="Book Antiqua" w:cs="Book Antiqua"/>
          <w:color w:val="000000"/>
          <w:szCs w:val="20"/>
          <w:vertAlign w:val="superscript"/>
        </w:rPr>
        <w:t>[71]</w:t>
      </w:r>
      <w:r w:rsidRPr="00BA2E8C">
        <w:rPr>
          <w:rFonts w:ascii="Book Antiqua" w:eastAsia="Book Antiqua" w:hAnsi="Book Antiqua" w:cs="Book Antiqua"/>
          <w:color w:val="000000"/>
        </w:rPr>
        <w:t>. </w:t>
      </w:r>
    </w:p>
    <w:p w14:paraId="3A71933B" w14:textId="0603EA30" w:rsidR="00A77B3E" w:rsidRPr="00BA2E8C" w:rsidRDefault="00742AD3">
      <w:pPr>
        <w:spacing w:line="360" w:lineRule="auto"/>
        <w:ind w:firstLine="480"/>
        <w:jc w:val="both"/>
      </w:pPr>
      <w:r w:rsidRPr="00BA2E8C">
        <w:rPr>
          <w:rFonts w:ascii="Book Antiqua" w:eastAsia="Book Antiqua" w:hAnsi="Book Antiqua" w:cs="Book Antiqua"/>
          <w:color w:val="000000"/>
        </w:rPr>
        <w:t xml:space="preserve">Due to </w:t>
      </w:r>
      <w:r w:rsidR="00275116"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challenges </w:t>
      </w:r>
      <w:r w:rsidR="00275116" w:rsidRPr="00BA2E8C">
        <w:rPr>
          <w:rFonts w:ascii="Book Antiqua" w:eastAsia="Book Antiqua" w:hAnsi="Book Antiqua" w:cs="Book Antiqua"/>
          <w:color w:val="000000"/>
        </w:rPr>
        <w:t xml:space="preserve">in differentiation between the various types of PCN and its implications on therapeutic approach, guidelines </w:t>
      </w:r>
      <w:r w:rsidRPr="00BA2E8C">
        <w:rPr>
          <w:rFonts w:ascii="Book Antiqua" w:eastAsia="Book Antiqua" w:hAnsi="Book Antiqua" w:cs="Book Antiqua"/>
          <w:color w:val="000000"/>
        </w:rPr>
        <w:t>on the management of PCN</w:t>
      </w:r>
      <w:r w:rsidRPr="00BA2E8C" w:rsidDel="00742AD3">
        <w:rPr>
          <w:rFonts w:ascii="Book Antiqua" w:eastAsia="Book Antiqua" w:hAnsi="Book Antiqua" w:cs="Book Antiqua"/>
          <w:color w:val="000000"/>
        </w:rPr>
        <w:t xml:space="preserve"> </w:t>
      </w:r>
      <w:r w:rsidRPr="00BA2E8C">
        <w:rPr>
          <w:rFonts w:ascii="Book Antiqua" w:eastAsia="Book Antiqua" w:hAnsi="Book Antiqua" w:cs="Book Antiqua"/>
          <w:color w:val="000000"/>
        </w:rPr>
        <w:t>were</w:t>
      </w:r>
      <w:r w:rsidR="00275116" w:rsidRPr="00BA2E8C">
        <w:rPr>
          <w:rFonts w:ascii="Book Antiqua" w:eastAsia="Book Antiqua" w:hAnsi="Book Antiqua" w:cs="Book Antiqua"/>
          <w:color w:val="000000"/>
        </w:rPr>
        <w:t xml:space="preserve"> proposed by expert groups, most notably by </w:t>
      </w:r>
      <w:r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 xml:space="preserve">Association of Pancreatology, </w:t>
      </w:r>
      <w:r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 xml:space="preserve">American Gastroenterological Association, and by the European Study Group on Cystic </w:t>
      </w:r>
      <w:r w:rsidR="00427E80" w:rsidRPr="00BA2E8C">
        <w:rPr>
          <w:rFonts w:ascii="Book Antiqua" w:eastAsia="Book Antiqua" w:hAnsi="Book Antiqua" w:cs="Book Antiqua"/>
          <w:color w:val="000000"/>
        </w:rPr>
        <w:t>Tumor</w:t>
      </w:r>
      <w:r w:rsidR="00275116" w:rsidRPr="00BA2E8C">
        <w:rPr>
          <w:rFonts w:ascii="Book Antiqua" w:eastAsia="Book Antiqua" w:hAnsi="Book Antiqua" w:cs="Book Antiqua"/>
          <w:color w:val="000000"/>
        </w:rPr>
        <w:t>s of the Pancreas</w:t>
      </w:r>
      <w:r w:rsidR="00275116" w:rsidRPr="00BA2E8C">
        <w:rPr>
          <w:rFonts w:ascii="Book Antiqua" w:eastAsia="Book Antiqua" w:hAnsi="Book Antiqua" w:cs="Book Antiqua"/>
          <w:color w:val="000000"/>
          <w:szCs w:val="20"/>
          <w:vertAlign w:val="superscript"/>
        </w:rPr>
        <w:t>[65,66,73,75]</w:t>
      </w:r>
      <w:r w:rsidR="00275116" w:rsidRPr="00BA2E8C">
        <w:rPr>
          <w:rFonts w:ascii="Book Antiqua" w:eastAsia="Book Antiqua" w:hAnsi="Book Antiqua" w:cs="Book Antiqua"/>
          <w:color w:val="000000"/>
        </w:rPr>
        <w:t>. Various approaches</w:t>
      </w:r>
      <w:r w:rsidR="00EA1D6E"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including surgical resection, endoscopic techniques, and surveillance</w:t>
      </w:r>
      <w:r w:rsidR="00EA1D6E"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are covered in all of the above-noted guidelines. Surgical resection </w:t>
      </w:r>
      <w:r w:rsidRPr="00BA2E8C">
        <w:rPr>
          <w:rFonts w:ascii="Book Antiqua" w:eastAsia="Book Antiqua" w:hAnsi="Book Antiqua" w:cs="Book Antiqua"/>
          <w:color w:val="000000"/>
        </w:rPr>
        <w:t>is</w:t>
      </w:r>
      <w:r w:rsidR="00275116" w:rsidRPr="00BA2E8C">
        <w:rPr>
          <w:rFonts w:ascii="Book Antiqua" w:eastAsia="Book Antiqua" w:hAnsi="Book Antiqua" w:cs="Book Antiqua"/>
          <w:color w:val="000000"/>
        </w:rPr>
        <w:t xml:space="preserve"> the golden standard for management of premalignant and malignant cystic lesions. Indications for resection depend on the presence of symptoms, probability of malignancy, location of the lesion</w:t>
      </w:r>
      <w:r w:rsidR="00EA1D6E"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and surgical risk of the patient. On the other hand, surgery carries a considerable risk, with perioperative complication rates from 20% to 40%, and mortality rates up to 2%</w:t>
      </w:r>
      <w:r w:rsidR="00275116" w:rsidRPr="00BA2E8C">
        <w:rPr>
          <w:rFonts w:ascii="Book Antiqua" w:eastAsia="Book Antiqua" w:hAnsi="Book Antiqua" w:cs="Book Antiqua"/>
          <w:color w:val="000000"/>
          <w:szCs w:val="20"/>
          <w:vertAlign w:val="superscript"/>
        </w:rPr>
        <w:t>[76-79]</w:t>
      </w:r>
      <w:r w:rsidR="00275116" w:rsidRPr="00BA2E8C">
        <w:rPr>
          <w:rFonts w:ascii="Book Antiqua" w:eastAsia="Book Antiqua" w:hAnsi="Book Antiqua" w:cs="Book Antiqua"/>
          <w:color w:val="000000"/>
        </w:rPr>
        <w:t>. Therefore, endoscopic techniques represent an important alternative to surgery, especially in patients with significant comorbidities or in cases of indeterminate cystic lesions. </w:t>
      </w:r>
    </w:p>
    <w:p w14:paraId="322A247D" w14:textId="79D6C0CB" w:rsidR="00A77B3E" w:rsidRPr="00BA2E8C" w:rsidRDefault="00275116">
      <w:pPr>
        <w:spacing w:line="360" w:lineRule="auto"/>
        <w:ind w:firstLine="480"/>
        <w:jc w:val="both"/>
      </w:pPr>
      <w:r w:rsidRPr="00BA2E8C">
        <w:rPr>
          <w:rFonts w:ascii="Book Antiqua" w:eastAsia="Book Antiqua" w:hAnsi="Book Antiqua" w:cs="Book Antiqua"/>
          <w:color w:val="000000"/>
        </w:rPr>
        <w:t xml:space="preserve">The main advantage of </w:t>
      </w:r>
      <w:r w:rsidR="00742AD3"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EUS in this setting is the fact that EUS-guided pancreatic cyst ablation using ethanol and/or paclitaxel enables organ preservation, leaving endocrine and exocrine function intact</w:t>
      </w:r>
      <w:r w:rsidRPr="00BA2E8C">
        <w:rPr>
          <w:rFonts w:ascii="Book Antiqua" w:eastAsia="Book Antiqua" w:hAnsi="Book Antiqua" w:cs="Book Antiqua"/>
          <w:color w:val="000000"/>
          <w:szCs w:val="20"/>
          <w:vertAlign w:val="superscript"/>
        </w:rPr>
        <w:t>[80-83]</w:t>
      </w:r>
      <w:r w:rsidRPr="00BA2E8C">
        <w:rPr>
          <w:rFonts w:ascii="Book Antiqua" w:eastAsia="Book Antiqua" w:hAnsi="Book Antiqua" w:cs="Book Antiqua"/>
          <w:color w:val="000000"/>
        </w:rPr>
        <w:t xml:space="preserve">. However, </w:t>
      </w:r>
      <w:r w:rsidR="00C05B10" w:rsidRPr="00BA2E8C">
        <w:rPr>
          <w:rFonts w:ascii="Book Antiqua" w:eastAsia="Book Antiqua" w:hAnsi="Book Antiqua" w:cs="Book Antiqua"/>
          <w:color w:val="000000"/>
        </w:rPr>
        <w:t xml:space="preserve">there is </w:t>
      </w:r>
      <w:r w:rsidRPr="00BA2E8C">
        <w:rPr>
          <w:rFonts w:ascii="Book Antiqua" w:eastAsia="Book Antiqua" w:hAnsi="Book Antiqua" w:cs="Book Antiqua"/>
          <w:color w:val="000000"/>
        </w:rPr>
        <w:t xml:space="preserve">concern </w:t>
      </w:r>
      <w:r w:rsidR="00C05B10" w:rsidRPr="00BA2E8C">
        <w:rPr>
          <w:rFonts w:ascii="Book Antiqua" w:eastAsia="Book Antiqua" w:hAnsi="Book Antiqua" w:cs="Book Antiqua"/>
          <w:color w:val="000000"/>
        </w:rPr>
        <w:t xml:space="preserve">about </w:t>
      </w:r>
      <w:r w:rsidRPr="00BA2E8C">
        <w:rPr>
          <w:rFonts w:ascii="Book Antiqua" w:eastAsia="Book Antiqua" w:hAnsi="Book Antiqua" w:cs="Book Antiqua"/>
          <w:color w:val="000000"/>
        </w:rPr>
        <w:t xml:space="preserve">the use of ethanol, as </w:t>
      </w:r>
      <w:r w:rsidR="00C05B10"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rate of </w:t>
      </w:r>
      <w:r w:rsidR="00C05B10" w:rsidRPr="00BA2E8C">
        <w:rPr>
          <w:rFonts w:ascii="Book Antiqua" w:eastAsia="Book Antiqua" w:hAnsi="Book Antiqua" w:cs="Book Antiqua"/>
          <w:color w:val="000000"/>
        </w:rPr>
        <w:t xml:space="preserve">reported </w:t>
      </w:r>
      <w:r w:rsidRPr="00BA2E8C">
        <w:rPr>
          <w:rFonts w:ascii="Book Antiqua" w:eastAsia="Book Antiqua" w:hAnsi="Book Antiqua" w:cs="Book Antiqua"/>
          <w:color w:val="000000"/>
        </w:rPr>
        <w:t>complications was as high as 2%–10%</w:t>
      </w:r>
      <w:r w:rsidRPr="00BA2E8C">
        <w:rPr>
          <w:rFonts w:ascii="Book Antiqua" w:eastAsia="Book Antiqua" w:hAnsi="Book Antiqua" w:cs="Book Antiqua"/>
          <w:color w:val="000000"/>
          <w:szCs w:val="20"/>
          <w:vertAlign w:val="superscript"/>
        </w:rPr>
        <w:t>[84]</w:t>
      </w:r>
      <w:r w:rsidRPr="00BA2E8C">
        <w:rPr>
          <w:rFonts w:ascii="Book Antiqua" w:eastAsia="Book Antiqua" w:hAnsi="Book Antiqua" w:cs="Book Antiqua"/>
          <w:color w:val="000000"/>
        </w:rPr>
        <w:t>. Another disadvantage of this method is</w:t>
      </w:r>
      <w:r w:rsidR="00C05B10" w:rsidRPr="00BA2E8C">
        <w:rPr>
          <w:rFonts w:ascii="Book Antiqua" w:eastAsia="Book Antiqua" w:hAnsi="Book Antiqua" w:cs="Book Antiqua"/>
          <w:color w:val="000000"/>
        </w:rPr>
        <w:t xml:space="preserve"> the</w:t>
      </w:r>
      <w:r w:rsidRPr="00BA2E8C">
        <w:rPr>
          <w:rFonts w:ascii="Book Antiqua" w:eastAsia="Book Antiqua" w:hAnsi="Book Antiqua" w:cs="Book Antiqua"/>
          <w:color w:val="000000"/>
        </w:rPr>
        <w:t xml:space="preserve"> inability to obtain </w:t>
      </w:r>
      <w:r w:rsidR="00C05B10" w:rsidRPr="00BA2E8C">
        <w:rPr>
          <w:rFonts w:ascii="Book Antiqua" w:eastAsia="Book Antiqua" w:hAnsi="Book Antiqua" w:cs="Book Antiqua"/>
          <w:color w:val="000000"/>
        </w:rPr>
        <w:t xml:space="preserve">a </w:t>
      </w:r>
      <w:r w:rsidRPr="00BA2E8C">
        <w:rPr>
          <w:rFonts w:ascii="Book Antiqua" w:eastAsia="Book Antiqua" w:hAnsi="Book Antiqua" w:cs="Book Antiqua"/>
          <w:color w:val="000000"/>
        </w:rPr>
        <w:t>sample for histopathological analysis. The long-term effects of ablation and prevention of malignant alteration are yet to be evaluated in future studies</w:t>
      </w:r>
      <w:r w:rsidRPr="00BA2E8C">
        <w:rPr>
          <w:rFonts w:ascii="Book Antiqua" w:eastAsia="Book Antiqua" w:hAnsi="Book Antiqua" w:cs="Book Antiqua"/>
          <w:color w:val="000000"/>
          <w:szCs w:val="20"/>
          <w:vertAlign w:val="superscript"/>
        </w:rPr>
        <w:t>[84-87]</w:t>
      </w:r>
      <w:r w:rsidRPr="00BA2E8C">
        <w:rPr>
          <w:rFonts w:ascii="Book Antiqua" w:eastAsia="Book Antiqua" w:hAnsi="Book Antiqua" w:cs="Book Antiqua"/>
          <w:color w:val="000000"/>
        </w:rPr>
        <w:t xml:space="preserve">. The current diagnostic workup of PCN includes CT or MRI with </w:t>
      </w:r>
      <w:r w:rsidR="006B362E"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addition </w:t>
      </w:r>
      <w:r w:rsidR="00555495" w:rsidRPr="00BA2E8C">
        <w:rPr>
          <w:rFonts w:ascii="Book Antiqua" w:eastAsia="Book Antiqua" w:hAnsi="Book Antiqua" w:cs="Book Antiqua"/>
          <w:color w:val="000000"/>
        </w:rPr>
        <w:t>of</w:t>
      </w:r>
      <w:r w:rsidRPr="00BA2E8C">
        <w:rPr>
          <w:rFonts w:ascii="Book Antiqua" w:eastAsia="Book Antiqua" w:hAnsi="Book Antiqua" w:cs="Book Antiqua"/>
          <w:color w:val="000000"/>
        </w:rPr>
        <w:t xml:space="preserve"> MRCP and EUS when appropriate</w:t>
      </w:r>
      <w:r w:rsidRPr="00BA2E8C">
        <w:rPr>
          <w:rFonts w:ascii="Book Antiqua" w:eastAsia="Book Antiqua" w:hAnsi="Book Antiqua" w:cs="Book Antiqua"/>
          <w:color w:val="000000"/>
          <w:szCs w:val="20"/>
          <w:vertAlign w:val="superscript"/>
        </w:rPr>
        <w:t>[64-67,88]</w:t>
      </w:r>
      <w:r w:rsidRPr="00BA2E8C">
        <w:rPr>
          <w:rFonts w:ascii="Book Antiqua" w:eastAsia="Book Antiqua" w:hAnsi="Book Antiqua" w:cs="Book Antiqua"/>
          <w:color w:val="000000"/>
        </w:rPr>
        <w:t xml:space="preserve">. EUS is </w:t>
      </w:r>
      <w:r w:rsidRPr="00BA2E8C">
        <w:rPr>
          <w:rFonts w:ascii="Book Antiqua" w:eastAsia="Book Antiqua" w:hAnsi="Book Antiqua" w:cs="Book Antiqua"/>
          <w:color w:val="000000"/>
        </w:rPr>
        <w:lastRenderedPageBreak/>
        <w:t>indicated in addition to other imaging modalities if there are worrisome clinical or radiological features present (nodules, dilated pancreatic duct, thickened wall), or if there is a need for obtaining the cystic fluid for cytological and/or biochemical analysis. </w:t>
      </w:r>
    </w:p>
    <w:p w14:paraId="15C69206" w14:textId="4C61D583" w:rsidR="00A77B3E" w:rsidRPr="00BA2E8C" w:rsidRDefault="00275116">
      <w:pPr>
        <w:spacing w:line="360" w:lineRule="auto"/>
        <w:ind w:firstLine="480"/>
        <w:jc w:val="both"/>
      </w:pPr>
      <w:r w:rsidRPr="00BA2E8C">
        <w:rPr>
          <w:rFonts w:ascii="Book Antiqua" w:eastAsia="Book Antiqua" w:hAnsi="Book Antiqua" w:cs="Book Antiqua"/>
          <w:color w:val="000000"/>
        </w:rPr>
        <w:t>The reported accuracy of EUS imaging for differentiating mucinous from non-mucinous PCN is relatively low (48%–94%), with sensitivity of 36%–91%, and specificity of 45%–81%</w:t>
      </w:r>
      <w:r w:rsidRPr="00BA2E8C">
        <w:rPr>
          <w:rFonts w:ascii="Book Antiqua" w:eastAsia="Book Antiqua" w:hAnsi="Book Antiqua" w:cs="Book Antiqua"/>
          <w:color w:val="000000"/>
          <w:szCs w:val="20"/>
          <w:vertAlign w:val="superscript"/>
        </w:rPr>
        <w:t>[89-93]</w:t>
      </w:r>
      <w:r w:rsidRPr="00BA2E8C">
        <w:rPr>
          <w:rFonts w:ascii="Book Antiqua" w:eastAsia="Book Antiqua" w:hAnsi="Book Antiqua" w:cs="Book Antiqua"/>
          <w:color w:val="000000"/>
        </w:rPr>
        <w:t>. Cytopathological analysis of cystic fluid may reveal dysplasia or clear malignancy. Although cytology is highly specific (83%–100%)</w:t>
      </w:r>
      <w:r w:rsidR="006B362E"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it is relatively insensitive (27%–48%)</w:t>
      </w:r>
      <w:r w:rsidR="00B05F9B"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resulting in relatively low diagnostic accuracy of this procedure (8%–59%)</w:t>
      </w:r>
      <w:r w:rsidRPr="00BA2E8C">
        <w:rPr>
          <w:rFonts w:ascii="Book Antiqua" w:eastAsia="Book Antiqua" w:hAnsi="Book Antiqua" w:cs="Book Antiqua"/>
          <w:color w:val="000000"/>
          <w:szCs w:val="20"/>
          <w:vertAlign w:val="superscript"/>
        </w:rPr>
        <w:t>[89-92,94]</w:t>
      </w:r>
      <w:r w:rsidRPr="00BA2E8C">
        <w:rPr>
          <w:rFonts w:ascii="Book Antiqua" w:eastAsia="Book Antiqua" w:hAnsi="Book Antiqua" w:cs="Book Antiqua"/>
          <w:color w:val="000000"/>
        </w:rPr>
        <w:t xml:space="preserve">. However, sensitivity could be increased by </w:t>
      </w:r>
      <w:r w:rsidR="006B362E" w:rsidRPr="00BA2E8C">
        <w:rPr>
          <w:rFonts w:ascii="Book Antiqua" w:eastAsia="Book Antiqua" w:hAnsi="Book Antiqua" w:cs="Book Antiqua"/>
          <w:color w:val="000000"/>
        </w:rPr>
        <w:t xml:space="preserve">an </w:t>
      </w:r>
      <w:r w:rsidRPr="00BA2E8C">
        <w:rPr>
          <w:rFonts w:ascii="Book Antiqua" w:eastAsia="Book Antiqua" w:hAnsi="Book Antiqua" w:cs="Book Antiqua"/>
          <w:color w:val="000000"/>
        </w:rPr>
        <w:t xml:space="preserve">additional puncture of the cystic wall. Additional biochemical markers, including </w:t>
      </w:r>
      <w:r w:rsidR="00A3481C" w:rsidRPr="00BA2E8C">
        <w:rPr>
          <w:rFonts w:ascii="Book Antiqua" w:eastAsia="Book Antiqua" w:hAnsi="Book Antiqua" w:cs="Book Antiqua"/>
          <w:color w:val="000000"/>
        </w:rPr>
        <w:t>carcinoembryonic</w:t>
      </w:r>
      <w:r w:rsidRPr="00BA2E8C">
        <w:rPr>
          <w:rFonts w:ascii="Book Antiqua" w:eastAsia="Book Antiqua" w:hAnsi="Book Antiqua" w:cs="Book Antiqua"/>
          <w:color w:val="000000"/>
        </w:rPr>
        <w:t xml:space="preserve"> antigen (CEA)</w:t>
      </w:r>
      <w:r w:rsidR="00B05F9B"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which has been proved to be useful in distinction between mucinous and non-mucinous PCN, and amylase</w:t>
      </w:r>
      <w:r w:rsidR="00B05F9B"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which strongly suggests a connection between the cyst and the pancreatic ductal system, may also be </w:t>
      </w:r>
      <w:r w:rsidR="006B362E" w:rsidRPr="00BA2E8C">
        <w:rPr>
          <w:rFonts w:ascii="Book Antiqua" w:eastAsia="Book Antiqua" w:hAnsi="Book Antiqua" w:cs="Book Antiqua"/>
          <w:color w:val="000000"/>
        </w:rPr>
        <w:t xml:space="preserve">obtained </w:t>
      </w:r>
      <w:r w:rsidRPr="00BA2E8C">
        <w:rPr>
          <w:rFonts w:ascii="Book Antiqua" w:eastAsia="Book Antiqua" w:hAnsi="Book Antiqua" w:cs="Book Antiqua"/>
          <w:color w:val="000000"/>
        </w:rPr>
        <w:t>from cystic fluid</w:t>
      </w:r>
      <w:r w:rsidRPr="00BA2E8C">
        <w:rPr>
          <w:rFonts w:ascii="Book Antiqua" w:eastAsia="Book Antiqua" w:hAnsi="Book Antiqua" w:cs="Book Antiqua"/>
          <w:color w:val="000000"/>
          <w:szCs w:val="20"/>
          <w:vertAlign w:val="superscript"/>
        </w:rPr>
        <w:t>[95,96]</w:t>
      </w:r>
      <w:r w:rsidRPr="00BA2E8C">
        <w:rPr>
          <w:rFonts w:ascii="Book Antiqua" w:eastAsia="Book Antiqua" w:hAnsi="Book Antiqua" w:cs="Book Antiqua"/>
          <w:color w:val="000000"/>
        </w:rPr>
        <w:t>. Combination of multiple EUS-guided methods, such as EUS morphology, cytology</w:t>
      </w:r>
      <w:r w:rsidR="00B05F9B"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and cyst fluid CEA, provide us with greater accuracy in detecting malignant PCN than </w:t>
      </w:r>
      <w:r w:rsidR="00B05F9B" w:rsidRPr="00BA2E8C">
        <w:rPr>
          <w:rFonts w:ascii="Book Antiqua" w:eastAsia="Book Antiqua" w:hAnsi="Book Antiqua" w:cs="Book Antiqua"/>
          <w:color w:val="000000"/>
        </w:rPr>
        <w:t xml:space="preserve">any </w:t>
      </w:r>
      <w:r w:rsidRPr="00BA2E8C">
        <w:rPr>
          <w:rFonts w:ascii="Book Antiqua" w:eastAsia="Book Antiqua" w:hAnsi="Book Antiqua" w:cs="Book Antiqua"/>
          <w:color w:val="000000"/>
        </w:rPr>
        <w:t xml:space="preserve">of </w:t>
      </w:r>
      <w:r w:rsidR="006B362E"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methods </w:t>
      </w:r>
      <w:r w:rsidR="006B362E" w:rsidRPr="00BA2E8C">
        <w:rPr>
          <w:rFonts w:ascii="Book Antiqua" w:eastAsia="Book Antiqua" w:hAnsi="Book Antiqua" w:cs="Book Antiqua"/>
          <w:color w:val="000000"/>
        </w:rPr>
        <w:t>individually</w:t>
      </w:r>
      <w:r w:rsidRPr="00BA2E8C">
        <w:rPr>
          <w:rFonts w:ascii="Book Antiqua" w:eastAsia="Book Antiqua" w:hAnsi="Book Antiqua" w:cs="Book Antiqua"/>
          <w:color w:val="000000"/>
          <w:szCs w:val="20"/>
          <w:vertAlign w:val="superscript"/>
        </w:rPr>
        <w:t>[97,98]</w:t>
      </w:r>
      <w:r w:rsidRPr="00BA2E8C">
        <w:rPr>
          <w:rFonts w:ascii="Book Antiqua" w:eastAsia="Book Antiqua" w:hAnsi="Book Antiqua" w:cs="Book Antiqua"/>
          <w:color w:val="000000"/>
        </w:rPr>
        <w:t xml:space="preserve">. </w:t>
      </w:r>
      <w:r w:rsidR="006B362E" w:rsidRPr="00BA2E8C">
        <w:rPr>
          <w:rFonts w:ascii="Book Antiqua" w:eastAsia="Book Antiqua" w:hAnsi="Book Antiqua" w:cs="Book Antiqua"/>
          <w:color w:val="000000"/>
        </w:rPr>
        <w:t>Recently</w:t>
      </w:r>
      <w:r w:rsidRPr="00BA2E8C">
        <w:rPr>
          <w:rFonts w:ascii="Book Antiqua" w:eastAsia="Book Antiqua" w:hAnsi="Book Antiqua" w:cs="Book Antiqua"/>
          <w:color w:val="000000"/>
        </w:rPr>
        <w:t>, DNA testing of pancreatic cyst fluid emerged as a promising additional tool for the differentiation between mucinous and non-mucinous PCN, between mucinous PCN subtypes</w:t>
      </w:r>
      <w:r w:rsidR="00B05F9B"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and between premalignant PCN and advanced neoplasia</w:t>
      </w:r>
      <w:r w:rsidRPr="00BA2E8C">
        <w:rPr>
          <w:rFonts w:ascii="Book Antiqua" w:eastAsia="Book Antiqua" w:hAnsi="Book Antiqua" w:cs="Book Antiqua"/>
          <w:color w:val="000000"/>
          <w:szCs w:val="20"/>
          <w:vertAlign w:val="superscript"/>
        </w:rPr>
        <w:t>[99]</w:t>
      </w:r>
      <w:r w:rsidRPr="00BA2E8C">
        <w:rPr>
          <w:rFonts w:ascii="Book Antiqua" w:eastAsia="Book Antiqua" w:hAnsi="Book Antiqua" w:cs="Book Antiqua"/>
          <w:color w:val="000000"/>
        </w:rPr>
        <w:t>.</w:t>
      </w:r>
    </w:p>
    <w:p w14:paraId="7DDCB602" w14:textId="3E89B00C" w:rsidR="00A77B3E" w:rsidRPr="00BA2E8C" w:rsidRDefault="00275116">
      <w:pPr>
        <w:spacing w:line="360" w:lineRule="auto"/>
        <w:ind w:firstLine="480"/>
        <w:jc w:val="both"/>
      </w:pPr>
      <w:r w:rsidRPr="00BA2E8C">
        <w:rPr>
          <w:rFonts w:ascii="Book Antiqua" w:eastAsia="Book Antiqua" w:hAnsi="Book Antiqua" w:cs="Book Antiqua"/>
          <w:color w:val="000000"/>
        </w:rPr>
        <w:t>According to the latest recommendations, surgically fit patients with asymptomatic cysts that are presumed to be premalignant (intraductal papillary mucinous neoplasms (IPMN) or mucinous cystic neoplasms(MCN))</w:t>
      </w:r>
      <w:r w:rsidR="00B05F9B"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but which possess no concerning features</w:t>
      </w:r>
      <w:r w:rsidR="006B362E"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should be </w:t>
      </w:r>
      <w:r w:rsidR="006B362E" w:rsidRPr="00BA2E8C">
        <w:rPr>
          <w:rFonts w:ascii="Book Antiqua" w:eastAsia="Book Antiqua" w:hAnsi="Book Antiqua" w:cs="Book Antiqua"/>
          <w:color w:val="000000"/>
        </w:rPr>
        <w:t>monitored</w:t>
      </w:r>
      <w:r w:rsidRPr="00BA2E8C">
        <w:rPr>
          <w:rFonts w:ascii="Book Antiqua" w:eastAsia="Book Antiqua" w:hAnsi="Book Antiqua" w:cs="Book Antiqua"/>
          <w:color w:val="000000"/>
        </w:rPr>
        <w:t>, preferably using MRI-MRCP or EUS if MRCP is not available</w:t>
      </w:r>
      <w:r w:rsidRPr="00BA2E8C">
        <w:rPr>
          <w:rFonts w:ascii="Book Antiqua" w:eastAsia="Book Antiqua" w:hAnsi="Book Antiqua" w:cs="Book Antiqua"/>
          <w:color w:val="000000"/>
          <w:szCs w:val="20"/>
          <w:vertAlign w:val="superscript"/>
        </w:rPr>
        <w:t>[100,101]</w:t>
      </w:r>
      <w:r w:rsidRPr="00BA2E8C">
        <w:rPr>
          <w:rFonts w:ascii="Book Antiqua" w:eastAsia="Book Antiqua" w:hAnsi="Book Antiqua" w:cs="Book Antiqua"/>
          <w:color w:val="000000"/>
        </w:rPr>
        <w:t xml:space="preserve">. In cases in which any of the worrisome features emerges, </w:t>
      </w:r>
      <w:r w:rsidR="006B362E"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EUS-FNA </w:t>
      </w:r>
      <w:r w:rsidR="00B05F9B" w:rsidRPr="00BA2E8C">
        <w:rPr>
          <w:rFonts w:ascii="Book Antiqua" w:eastAsia="Book Antiqua" w:hAnsi="Book Antiqua" w:cs="Book Antiqua"/>
          <w:color w:val="000000"/>
        </w:rPr>
        <w:t>should be</w:t>
      </w:r>
      <w:r w:rsidRPr="00BA2E8C">
        <w:rPr>
          <w:rFonts w:ascii="Book Antiqua" w:eastAsia="Book Antiqua" w:hAnsi="Book Antiqua" w:cs="Book Antiqua"/>
          <w:color w:val="000000"/>
        </w:rPr>
        <w:t xml:space="preserve"> used in the cyst follow-up. For both IPMN and MCN, surveillance should continue as long as the patient is fit for surgery</w:t>
      </w:r>
      <w:r w:rsidRPr="00BA2E8C">
        <w:rPr>
          <w:rFonts w:ascii="Book Antiqua" w:eastAsia="Book Antiqua" w:hAnsi="Book Antiqua" w:cs="Book Antiqua"/>
          <w:color w:val="000000"/>
          <w:szCs w:val="20"/>
          <w:vertAlign w:val="superscript"/>
        </w:rPr>
        <w:t>[102]</w:t>
      </w:r>
      <w:r w:rsidRPr="00BA2E8C">
        <w:rPr>
          <w:rFonts w:ascii="Book Antiqua" w:eastAsia="Book Antiqua" w:hAnsi="Book Antiqua" w:cs="Book Antiqua"/>
          <w:color w:val="000000"/>
        </w:rPr>
        <w:t xml:space="preserve">. On the other hand, current guidelines </w:t>
      </w:r>
      <w:r w:rsidR="006B362E" w:rsidRPr="00BA2E8C">
        <w:rPr>
          <w:rFonts w:ascii="Book Antiqua" w:eastAsia="Book Antiqua" w:hAnsi="Book Antiqua" w:cs="Book Antiqua"/>
          <w:color w:val="000000"/>
        </w:rPr>
        <w:t xml:space="preserve">do not </w:t>
      </w:r>
      <w:r w:rsidRPr="00BA2E8C">
        <w:rPr>
          <w:rFonts w:ascii="Book Antiqua" w:eastAsia="Book Antiqua" w:hAnsi="Book Antiqua" w:cs="Book Antiqua"/>
          <w:color w:val="000000"/>
        </w:rPr>
        <w:t xml:space="preserve">address </w:t>
      </w:r>
      <w:r w:rsidR="006B362E"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need for surveillance in asymptomatic patients with serous cystic neoplasms (SCN), since malignant progression of SCN is very rare</w:t>
      </w:r>
      <w:r w:rsidRPr="00BA2E8C">
        <w:rPr>
          <w:rFonts w:ascii="Book Antiqua" w:eastAsia="Book Antiqua" w:hAnsi="Book Antiqua" w:cs="Book Antiqua"/>
          <w:color w:val="000000"/>
          <w:szCs w:val="20"/>
          <w:vertAlign w:val="superscript"/>
        </w:rPr>
        <w:t>[102-104]</w:t>
      </w:r>
      <w:r w:rsidRPr="00BA2E8C">
        <w:rPr>
          <w:rFonts w:ascii="Book Antiqua" w:eastAsia="Book Antiqua" w:hAnsi="Book Antiqua" w:cs="Book Antiqua"/>
          <w:color w:val="000000"/>
        </w:rPr>
        <w:t>.</w:t>
      </w:r>
    </w:p>
    <w:p w14:paraId="173F7605" w14:textId="77777777" w:rsidR="00A77B3E" w:rsidRPr="00BA2E8C" w:rsidRDefault="00A77B3E">
      <w:pPr>
        <w:spacing w:line="360" w:lineRule="auto"/>
        <w:ind w:firstLine="480"/>
        <w:jc w:val="both"/>
      </w:pPr>
    </w:p>
    <w:p w14:paraId="789F6B10" w14:textId="77777777" w:rsidR="00A77B3E" w:rsidRPr="00BA2E8C" w:rsidRDefault="00275116">
      <w:pPr>
        <w:spacing w:line="360" w:lineRule="auto"/>
        <w:jc w:val="both"/>
      </w:pPr>
      <w:r w:rsidRPr="00BA2E8C">
        <w:rPr>
          <w:rFonts w:ascii="Book Antiqua" w:eastAsia="Book Antiqua" w:hAnsi="Book Antiqua" w:cs="Book Antiqua"/>
          <w:b/>
          <w:bCs/>
          <w:caps/>
          <w:color w:val="000000"/>
          <w:u w:val="single"/>
        </w:rPr>
        <w:t>EUS-GUIDED PORTAL VEIN INTERVENTIONS</w:t>
      </w:r>
    </w:p>
    <w:p w14:paraId="16DB4F6F" w14:textId="433396DF" w:rsidR="00A77B3E" w:rsidRPr="00BA2E8C" w:rsidRDefault="008348CA">
      <w:pPr>
        <w:spacing w:line="360" w:lineRule="auto"/>
        <w:jc w:val="both"/>
      </w:pPr>
      <w:r w:rsidRPr="00BA2E8C">
        <w:rPr>
          <w:rFonts w:ascii="Book Antiqua" w:eastAsia="Book Antiqua" w:hAnsi="Book Antiqua" w:cs="Book Antiqua"/>
          <w:color w:val="000000"/>
        </w:rPr>
        <w:lastRenderedPageBreak/>
        <w:t>The p</w:t>
      </w:r>
      <w:r w:rsidR="00275116" w:rsidRPr="00BA2E8C">
        <w:rPr>
          <w:rFonts w:ascii="Book Antiqua" w:eastAsia="Book Antiqua" w:hAnsi="Book Antiqua" w:cs="Book Antiqua"/>
          <w:color w:val="000000"/>
        </w:rPr>
        <w:t xml:space="preserve">ortal vein (PV) can be accessed </w:t>
      </w:r>
      <w:r w:rsidR="00275116" w:rsidRPr="00BA2E8C">
        <w:rPr>
          <w:rFonts w:ascii="Book Antiqua" w:eastAsia="Book Antiqua" w:hAnsi="Book Antiqua" w:cs="Book Antiqua"/>
          <w:i/>
          <w:iCs/>
          <w:color w:val="000000"/>
        </w:rPr>
        <w:t>via</w:t>
      </w:r>
      <w:r w:rsidR="00275116" w:rsidRPr="00BA2E8C">
        <w:rPr>
          <w:rFonts w:ascii="Book Antiqua" w:eastAsia="Book Antiqua" w:hAnsi="Book Antiqua" w:cs="Book Antiqua"/>
          <w:color w:val="000000"/>
        </w:rPr>
        <w:t xml:space="preserve"> trans-gastric or trans-duodenal access under</w:t>
      </w:r>
      <w:r w:rsidRPr="00BA2E8C">
        <w:rPr>
          <w:rFonts w:ascii="Book Antiqua" w:eastAsia="Book Antiqua" w:hAnsi="Book Antiqua" w:cs="Book Antiqua"/>
          <w:color w:val="000000"/>
        </w:rPr>
        <w:t xml:space="preserve"> the</w:t>
      </w:r>
      <w:r w:rsidR="00275116" w:rsidRPr="00BA2E8C">
        <w:rPr>
          <w:rFonts w:ascii="Book Antiqua" w:eastAsia="Book Antiqua" w:hAnsi="Book Antiqua" w:cs="Book Antiqua"/>
          <w:color w:val="000000"/>
        </w:rPr>
        <w:t xml:space="preserve"> EUS guidance using a</w:t>
      </w:r>
      <w:r w:rsidR="006B362E" w:rsidRPr="00BA2E8C">
        <w:rPr>
          <w:rFonts w:ascii="Book Antiqua" w:eastAsia="Book Antiqua" w:hAnsi="Book Antiqua" w:cs="Book Antiqua"/>
          <w:color w:val="000000"/>
        </w:rPr>
        <w:t>n</w:t>
      </w:r>
      <w:r w:rsidR="00275116" w:rsidRPr="00BA2E8C">
        <w:rPr>
          <w:rFonts w:ascii="Book Antiqua" w:eastAsia="Book Antiqua" w:hAnsi="Book Antiqua" w:cs="Book Antiqua"/>
          <w:color w:val="000000"/>
        </w:rPr>
        <w:t xml:space="preserve"> 18</w:t>
      </w:r>
      <w:r w:rsidR="00B05F9B" w:rsidRPr="00BA2E8C">
        <w:rPr>
          <w:rFonts w:ascii="Book Antiqua" w:eastAsia="Book Antiqua" w:hAnsi="Book Antiqua" w:cs="Book Antiqua"/>
          <w:color w:val="000000"/>
        </w:rPr>
        <w:t>G</w:t>
      </w:r>
      <w:r w:rsidR="00275116" w:rsidRPr="00BA2E8C">
        <w:rPr>
          <w:rFonts w:ascii="Book Antiqua" w:eastAsia="Book Antiqua" w:hAnsi="Book Antiqua" w:cs="Book Antiqua"/>
          <w:color w:val="000000"/>
        </w:rPr>
        <w:t>-25G needle with low risk of complications.</w:t>
      </w:r>
      <w:r w:rsidR="00275116" w:rsidRPr="00BA2E8C">
        <w:rPr>
          <w:rFonts w:ascii="Book Antiqua" w:eastAsia="Book Antiqua" w:hAnsi="Book Antiqua" w:cs="Book Antiqua"/>
          <w:b/>
          <w:bCs/>
          <w:color w:val="000000"/>
        </w:rPr>
        <w:t> </w:t>
      </w:r>
      <w:r w:rsidR="00275116" w:rsidRPr="00BA2E8C">
        <w:rPr>
          <w:rFonts w:ascii="Book Antiqua" w:eastAsia="Book Antiqua" w:hAnsi="Book Antiqua" w:cs="Book Antiqua"/>
          <w:color w:val="000000"/>
        </w:rPr>
        <w:t>Multiple studies have demonstrated that EUS is successful in sampling of the PV to reveal circulating tumor cells, as well as obtaining the portal vein thrombus specimen</w:t>
      </w:r>
      <w:r w:rsidR="00275116" w:rsidRPr="00BA2E8C">
        <w:rPr>
          <w:rFonts w:ascii="Book Antiqua" w:eastAsia="Book Antiqua" w:hAnsi="Book Antiqua" w:cs="Book Antiqua"/>
          <w:color w:val="000000"/>
          <w:szCs w:val="20"/>
          <w:vertAlign w:val="superscript"/>
        </w:rPr>
        <w:t>[105]</w:t>
      </w:r>
      <w:r w:rsidR="00B05F9B" w:rsidRPr="00BA2E8C">
        <w:rPr>
          <w:rFonts w:ascii="Book Antiqua" w:eastAsia="Book Antiqua" w:hAnsi="Book Antiqua" w:cs="Book Antiqua"/>
          <w:color w:val="000000"/>
          <w:szCs w:val="20"/>
        </w:rPr>
        <w:t>,</w:t>
      </w:r>
      <w:r w:rsidR="00275116" w:rsidRPr="00BA2E8C">
        <w:rPr>
          <w:rFonts w:ascii="Book Antiqua" w:eastAsia="Book Antiqua" w:hAnsi="Book Antiqua" w:cs="Book Antiqua"/>
          <w:color w:val="000000"/>
        </w:rPr>
        <w:t xml:space="preserve"> </w:t>
      </w:r>
      <w:r w:rsidR="00B53129" w:rsidRPr="00BA2E8C">
        <w:rPr>
          <w:rFonts w:ascii="Book Antiqua" w:eastAsia="Book Antiqua" w:hAnsi="Book Antiqua" w:cs="Book Antiqua"/>
          <w:color w:val="000000"/>
        </w:rPr>
        <w:t>which has an</w:t>
      </w:r>
      <w:r w:rsidR="00275116" w:rsidRPr="00BA2E8C">
        <w:rPr>
          <w:rFonts w:ascii="Book Antiqua" w:eastAsia="Book Antiqua" w:hAnsi="Book Antiqua" w:cs="Book Antiqua"/>
          <w:color w:val="000000"/>
        </w:rPr>
        <w:t xml:space="preserve"> utmost significance in the staging of hepatocellular liver cancer (HCC)</w:t>
      </w:r>
      <w:r w:rsidR="00275116" w:rsidRPr="00BA2E8C">
        <w:rPr>
          <w:rFonts w:ascii="Book Antiqua" w:eastAsia="Book Antiqua" w:hAnsi="Book Antiqua" w:cs="Book Antiqua"/>
          <w:color w:val="000000"/>
          <w:szCs w:val="20"/>
          <w:vertAlign w:val="superscript"/>
        </w:rPr>
        <w:t>[106-108]</w:t>
      </w:r>
      <w:r w:rsidR="00275116" w:rsidRPr="00BA2E8C">
        <w:rPr>
          <w:rFonts w:ascii="Book Antiqua" w:eastAsia="Book Antiqua" w:hAnsi="Book Antiqua" w:cs="Book Antiqua"/>
          <w:color w:val="000000"/>
        </w:rPr>
        <w:t xml:space="preserve">. The diagnostic yield of </w:t>
      </w:r>
      <w:r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EUS is confirmed by the reported cases of HCC detection using the EUS-FNA of radiologically suspected malignant thrombi without an evident liver mass</w:t>
      </w:r>
      <w:r w:rsidR="00275116" w:rsidRPr="00BA2E8C">
        <w:rPr>
          <w:rFonts w:ascii="Book Antiqua" w:eastAsia="Book Antiqua" w:hAnsi="Book Antiqua" w:cs="Book Antiqua"/>
          <w:color w:val="000000"/>
          <w:szCs w:val="20"/>
          <w:vertAlign w:val="superscript"/>
        </w:rPr>
        <w:t>[108,109]</w:t>
      </w:r>
      <w:r w:rsidR="00275116" w:rsidRPr="00BA2E8C">
        <w:rPr>
          <w:rFonts w:ascii="Book Antiqua" w:eastAsia="Book Antiqua" w:hAnsi="Book Antiqua" w:cs="Book Antiqua"/>
          <w:color w:val="000000"/>
        </w:rPr>
        <w:t>.</w:t>
      </w:r>
    </w:p>
    <w:p w14:paraId="76830A4C" w14:textId="515FAACD" w:rsidR="00A77B3E" w:rsidRPr="00BA2E8C" w:rsidRDefault="00275116">
      <w:pPr>
        <w:spacing w:line="360" w:lineRule="auto"/>
        <w:ind w:firstLine="480"/>
        <w:jc w:val="both"/>
      </w:pPr>
      <w:r w:rsidRPr="00BA2E8C">
        <w:rPr>
          <w:rFonts w:ascii="Book Antiqua" w:eastAsia="Book Antiqua" w:hAnsi="Book Antiqua" w:cs="Book Antiqua"/>
          <w:color w:val="000000"/>
        </w:rPr>
        <w:t xml:space="preserve">As a significant step forward, Park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[110]</w:t>
      </w:r>
      <w:r w:rsidRPr="00BA2E8C">
        <w:rPr>
          <w:rFonts w:ascii="Book Antiqua" w:eastAsia="Book Antiqua" w:hAnsi="Book Antiqua" w:cs="Book Antiqua"/>
          <w:color w:val="000000"/>
        </w:rPr>
        <w:t xml:space="preserve"> have even demonstrated the technical feasibility of </w:t>
      </w:r>
      <w:r w:rsidR="008348CA"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EUS guided transhepatic PV stenting in porcine models, without any immediate or late complications</w:t>
      </w:r>
      <w:r w:rsidRPr="00BA2E8C">
        <w:rPr>
          <w:rFonts w:ascii="Book Antiqua" w:eastAsia="Book Antiqua" w:hAnsi="Book Antiqua" w:cs="Book Antiqua"/>
          <w:color w:val="000000"/>
          <w:szCs w:val="20"/>
          <w:vertAlign w:val="superscript"/>
        </w:rPr>
        <w:t>[110]</w:t>
      </w:r>
      <w:r w:rsidRPr="00BA2E8C">
        <w:rPr>
          <w:rFonts w:ascii="Book Antiqua" w:eastAsia="Book Antiqua" w:hAnsi="Book Antiqua" w:cs="Book Antiqua"/>
          <w:color w:val="000000"/>
        </w:rPr>
        <w:t>. However, patients who undergo PV stenting due to malignant thrombosis or stenosis may bear certain procedural risk factors</w:t>
      </w:r>
      <w:r w:rsidR="00767ABC"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such as coagulopathy and risk of rapid clinical deterioration if biliary leak or bacteremia occurs.</w:t>
      </w:r>
    </w:p>
    <w:p w14:paraId="1C2EEF8F" w14:textId="261FE49E" w:rsidR="00A77B3E" w:rsidRPr="00BA2E8C" w:rsidRDefault="008348CA">
      <w:pPr>
        <w:spacing w:line="360" w:lineRule="auto"/>
        <w:ind w:firstLine="480"/>
        <w:jc w:val="both"/>
      </w:pPr>
      <w:r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 xml:space="preserve">EUS-guided PV injection of chemotherapy (EPIC) is another novel therapeutic possibility with </w:t>
      </w:r>
      <w:r w:rsidR="00767ABC" w:rsidRPr="00BA2E8C">
        <w:rPr>
          <w:rFonts w:ascii="Book Antiqua" w:eastAsia="Book Antiqua" w:hAnsi="Book Antiqua" w:cs="Book Antiqua"/>
          <w:color w:val="000000"/>
        </w:rPr>
        <w:t xml:space="preserve">a </w:t>
      </w:r>
      <w:r w:rsidR="00275116" w:rsidRPr="00BA2E8C">
        <w:rPr>
          <w:rFonts w:ascii="Book Antiqua" w:eastAsia="Book Antiqua" w:hAnsi="Book Antiqua" w:cs="Book Antiqua"/>
          <w:color w:val="000000"/>
        </w:rPr>
        <w:t>few significant advantages in comparison to the current methods</w:t>
      </w:r>
      <w:r w:rsidR="00275116" w:rsidRPr="00BA2E8C">
        <w:rPr>
          <w:rFonts w:ascii="Book Antiqua" w:eastAsia="Book Antiqua" w:hAnsi="Book Antiqua" w:cs="Book Antiqua"/>
          <w:color w:val="000000"/>
          <w:szCs w:val="20"/>
          <w:vertAlign w:val="superscript"/>
        </w:rPr>
        <w:t>[106]</w:t>
      </w:r>
      <w:r w:rsidR="00275116" w:rsidRPr="00BA2E8C">
        <w:rPr>
          <w:rFonts w:ascii="Book Antiqua" w:eastAsia="Book Antiqua" w:hAnsi="Book Antiqua" w:cs="Book Antiqua"/>
          <w:color w:val="000000"/>
        </w:rPr>
        <w:t>. EPIC uses drug eluting microbeads that eventually lodges in hepatic sinusoids and results in the prolonged hepatic drug exposure</w:t>
      </w:r>
      <w:r w:rsidR="00275116" w:rsidRPr="00BA2E8C">
        <w:rPr>
          <w:rFonts w:ascii="Book Antiqua" w:eastAsia="Book Antiqua" w:hAnsi="Book Antiqua" w:cs="Book Antiqua"/>
          <w:color w:val="000000"/>
          <w:szCs w:val="20"/>
          <w:vertAlign w:val="superscript"/>
        </w:rPr>
        <w:t>[111]</w:t>
      </w:r>
      <w:r w:rsidR="00275116" w:rsidRPr="00BA2E8C">
        <w:rPr>
          <w:rFonts w:ascii="Book Antiqua" w:eastAsia="Book Antiqua" w:hAnsi="Book Antiqua" w:cs="Book Antiqua"/>
          <w:color w:val="000000"/>
        </w:rPr>
        <w:t xml:space="preserve">. Studies suggest that EPIC achieves appropriate intrahepatic drug levels, while simultaneously bypassing the systemic side effects and avoiding the </w:t>
      </w:r>
      <w:r w:rsidR="001E39FC" w:rsidRPr="001E39FC">
        <w:rPr>
          <w:rFonts w:ascii="Book Antiqua" w:eastAsia="Book Antiqua" w:hAnsi="Book Antiqua" w:cs="Book Antiqua"/>
          <w:color w:val="000000"/>
        </w:rPr>
        <w:t>ischemic</w:t>
      </w:r>
      <w:r w:rsidR="00275116" w:rsidRPr="00BA2E8C">
        <w:rPr>
          <w:rFonts w:ascii="Book Antiqua" w:eastAsia="Book Antiqua" w:hAnsi="Book Antiqua" w:cs="Book Antiqua"/>
          <w:color w:val="000000"/>
        </w:rPr>
        <w:t xml:space="preserve"> bile duct injury that occurs during the transarterial approach</w:t>
      </w:r>
      <w:r w:rsidR="00275116" w:rsidRPr="00BA2E8C">
        <w:rPr>
          <w:rFonts w:ascii="Book Antiqua" w:eastAsia="Book Antiqua" w:hAnsi="Book Antiqua" w:cs="Book Antiqua"/>
          <w:color w:val="000000"/>
          <w:szCs w:val="20"/>
          <w:vertAlign w:val="superscript"/>
        </w:rPr>
        <w:t>[106]</w:t>
      </w:r>
      <w:r w:rsidR="00275116" w:rsidRPr="00BA2E8C">
        <w:rPr>
          <w:rFonts w:ascii="Book Antiqua" w:eastAsia="Book Antiqua" w:hAnsi="Book Antiqua" w:cs="Book Antiqua"/>
          <w:color w:val="000000"/>
        </w:rPr>
        <w:t xml:space="preserve">. Faigel </w:t>
      </w:r>
      <w:r w:rsidR="00275116" w:rsidRPr="00BA2E8C">
        <w:rPr>
          <w:rFonts w:ascii="Book Antiqua" w:eastAsia="Book Antiqua" w:hAnsi="Book Antiqua" w:cs="Book Antiqua"/>
          <w:i/>
          <w:iCs/>
          <w:color w:val="000000"/>
        </w:rPr>
        <w:t>et al</w:t>
      </w:r>
      <w:r w:rsidR="00275116" w:rsidRPr="00BA2E8C">
        <w:rPr>
          <w:rFonts w:ascii="Book Antiqua" w:eastAsia="Book Antiqua" w:hAnsi="Book Antiqua" w:cs="Book Antiqua"/>
          <w:color w:val="000000"/>
          <w:szCs w:val="20"/>
          <w:vertAlign w:val="superscript"/>
        </w:rPr>
        <w:t>[111]</w:t>
      </w:r>
      <w:r w:rsidR="00275116" w:rsidRPr="00BA2E8C">
        <w:rPr>
          <w:rFonts w:ascii="Book Antiqua" w:eastAsia="Book Antiqua" w:hAnsi="Book Antiqua" w:cs="Book Antiqua"/>
          <w:color w:val="000000"/>
        </w:rPr>
        <w:t xml:space="preserve"> compared</w:t>
      </w:r>
      <w:r w:rsidR="00555495" w:rsidRPr="00BA2E8C">
        <w:rPr>
          <w:rFonts w:ascii="Book Antiqua" w:eastAsia="Book Antiqua" w:hAnsi="Book Antiqua" w:cs="Book Antiqua"/>
          <w:color w:val="000000"/>
        </w:rPr>
        <w:t xml:space="preserve"> the</w:t>
      </w:r>
      <w:r w:rsidR="00275116" w:rsidRPr="00BA2E8C">
        <w:rPr>
          <w:rFonts w:ascii="Book Antiqua" w:eastAsia="Book Antiqua" w:hAnsi="Book Antiqua" w:cs="Book Antiqua"/>
          <w:color w:val="000000"/>
        </w:rPr>
        <w:t xml:space="preserve"> EPIC administration of irinotecan loaded liquid chromatography beads with the systemic unloaded irinotecan application in animal models and revealed EPIC-associated higher irinotecan intrahepatic concentration, as well as lower plasma, bone marrow</w:t>
      </w:r>
      <w:r w:rsidR="00767ABC"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and skeletal muscle drug concentrations. Two years later, the same group confirmed their </w:t>
      </w:r>
      <w:r w:rsidR="00555495" w:rsidRPr="00BA2E8C">
        <w:rPr>
          <w:rFonts w:ascii="Book Antiqua" w:eastAsia="Book Antiqua" w:hAnsi="Book Antiqua" w:cs="Book Antiqua"/>
          <w:color w:val="000000"/>
        </w:rPr>
        <w:t xml:space="preserve">findings </w:t>
      </w:r>
      <w:r w:rsidR="00275116" w:rsidRPr="00BA2E8C">
        <w:rPr>
          <w:rFonts w:ascii="Book Antiqua" w:eastAsia="Book Antiqua" w:hAnsi="Book Antiqua" w:cs="Book Antiqua"/>
          <w:color w:val="000000"/>
        </w:rPr>
        <w:t xml:space="preserve">on </w:t>
      </w:r>
      <w:r w:rsidR="00555495" w:rsidRPr="00BA2E8C">
        <w:rPr>
          <w:rFonts w:ascii="Book Antiqua" w:eastAsia="Book Antiqua" w:hAnsi="Book Antiqua" w:cs="Book Antiqua"/>
          <w:color w:val="000000"/>
        </w:rPr>
        <w:t xml:space="preserve">a </w:t>
      </w:r>
      <w:r w:rsidR="00275116" w:rsidRPr="00BA2E8C">
        <w:rPr>
          <w:rFonts w:ascii="Book Antiqua" w:eastAsia="Book Antiqua" w:hAnsi="Book Antiqua" w:cs="Book Antiqua"/>
          <w:color w:val="000000"/>
        </w:rPr>
        <w:t>greater number of animal models using irinotecan, doxorubicin</w:t>
      </w:r>
      <w:r w:rsidR="00767ABC"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and albumin-bound paclitaxel nanoparticles</w:t>
      </w:r>
      <w:r w:rsidR="00275116" w:rsidRPr="00BA2E8C">
        <w:rPr>
          <w:rFonts w:ascii="Book Antiqua" w:eastAsia="Book Antiqua" w:hAnsi="Book Antiqua" w:cs="Book Antiqua"/>
          <w:color w:val="000000"/>
          <w:szCs w:val="20"/>
          <w:vertAlign w:val="superscript"/>
        </w:rPr>
        <w:t>[112]</w:t>
      </w:r>
      <w:r w:rsidR="00275116" w:rsidRPr="00BA2E8C">
        <w:rPr>
          <w:rFonts w:ascii="Book Antiqua" w:eastAsia="Book Antiqua" w:hAnsi="Book Antiqua" w:cs="Book Antiqua"/>
          <w:color w:val="000000"/>
        </w:rPr>
        <w:t xml:space="preserve">. </w:t>
      </w:r>
    </w:p>
    <w:p w14:paraId="4FA914CB" w14:textId="4168512D" w:rsidR="00A77B3E" w:rsidRPr="00BA2E8C" w:rsidRDefault="00275116" w:rsidP="00555495">
      <w:pPr>
        <w:spacing w:line="360" w:lineRule="auto"/>
        <w:ind w:firstLine="480"/>
        <w:jc w:val="both"/>
        <w:rPr>
          <w:rFonts w:ascii="Book Antiqua" w:eastAsia="Book Antiqua" w:hAnsi="Book Antiqua" w:cs="Book Antiqua"/>
          <w:color w:val="000000"/>
        </w:rPr>
      </w:pPr>
      <w:r w:rsidRPr="00BA2E8C">
        <w:rPr>
          <w:rFonts w:ascii="Book Antiqua" w:eastAsia="Book Antiqua" w:hAnsi="Book Antiqua" w:cs="Book Antiqua"/>
          <w:color w:val="000000"/>
        </w:rPr>
        <w:t xml:space="preserve">Preoperative selective embolization of the PV branch that feeds the tumor-affected liver lobe has been </w:t>
      </w:r>
      <w:r w:rsidR="001E39FC" w:rsidRPr="001E39FC">
        <w:rPr>
          <w:rFonts w:ascii="Book Antiqua" w:eastAsia="Book Antiqua" w:hAnsi="Book Antiqua" w:cs="Book Antiqua"/>
          <w:color w:val="000000"/>
        </w:rPr>
        <w:t>utilized</w:t>
      </w:r>
      <w:r w:rsidRPr="00BA2E8C">
        <w:rPr>
          <w:rFonts w:ascii="Book Antiqua" w:eastAsia="Book Antiqua" w:hAnsi="Book Antiqua" w:cs="Book Antiqua"/>
          <w:color w:val="000000"/>
        </w:rPr>
        <w:t xml:space="preserve"> in clinical practice since 1986 using the percutaneous transhepatic approach</w:t>
      </w:r>
      <w:r w:rsidRPr="00BA2E8C">
        <w:rPr>
          <w:rFonts w:ascii="Book Antiqua" w:eastAsia="Book Antiqua" w:hAnsi="Book Antiqua" w:cs="Book Antiqua"/>
          <w:color w:val="000000"/>
          <w:szCs w:val="20"/>
          <w:vertAlign w:val="superscript"/>
        </w:rPr>
        <w:t>[106,113]</w:t>
      </w:r>
      <w:r w:rsidRPr="00BA2E8C">
        <w:rPr>
          <w:rFonts w:ascii="Book Antiqua" w:eastAsia="Book Antiqua" w:hAnsi="Book Antiqua" w:cs="Book Antiqua"/>
          <w:color w:val="000000"/>
        </w:rPr>
        <w:t xml:space="preserve">. </w:t>
      </w:r>
      <w:r w:rsidR="00A3481C" w:rsidRPr="00BA2E8C">
        <w:rPr>
          <w:rFonts w:ascii="Book Antiqua" w:eastAsia="Book Antiqua" w:hAnsi="Book Antiqua" w:cs="Book Antiqua"/>
          <w:color w:val="000000"/>
        </w:rPr>
        <w:t>Emboli</w:t>
      </w:r>
      <w:r w:rsidR="00767ABC" w:rsidRPr="00BA2E8C">
        <w:rPr>
          <w:rFonts w:ascii="Book Antiqua" w:eastAsia="Book Antiqua" w:hAnsi="Book Antiqua" w:cs="Book Antiqua"/>
          <w:color w:val="000000"/>
        </w:rPr>
        <w:t>z</w:t>
      </w:r>
      <w:r w:rsidR="00A3481C" w:rsidRPr="00BA2E8C">
        <w:rPr>
          <w:rFonts w:ascii="Book Antiqua" w:eastAsia="Book Antiqua" w:hAnsi="Book Antiqua" w:cs="Book Antiqua"/>
          <w:color w:val="000000"/>
        </w:rPr>
        <w:t>ation</w:t>
      </w:r>
      <w:r w:rsidRPr="00BA2E8C">
        <w:rPr>
          <w:rFonts w:ascii="Book Antiqua" w:eastAsia="Book Antiqua" w:hAnsi="Book Antiqua" w:cs="Book Antiqua"/>
          <w:color w:val="000000"/>
        </w:rPr>
        <w:t xml:space="preserve"> leads to the atrophy of the involved liver segment and hypert</w:t>
      </w:r>
      <w:r w:rsidR="00A3481C" w:rsidRPr="00BA2E8C">
        <w:rPr>
          <w:rFonts w:ascii="Book Antiqua" w:eastAsia="Book Antiqua" w:hAnsi="Book Antiqua" w:cs="Book Antiqua"/>
          <w:color w:val="000000"/>
        </w:rPr>
        <w:t>r</w:t>
      </w:r>
      <w:r w:rsidRPr="00BA2E8C">
        <w:rPr>
          <w:rFonts w:ascii="Book Antiqua" w:eastAsia="Book Antiqua" w:hAnsi="Book Antiqua" w:cs="Book Antiqua"/>
          <w:color w:val="000000"/>
        </w:rPr>
        <w:t xml:space="preserve">ophy of the remnant liver parenchyma, thus preventing the </w:t>
      </w:r>
      <w:r w:rsidRPr="00BA2E8C">
        <w:rPr>
          <w:rFonts w:ascii="Book Antiqua" w:eastAsia="Book Antiqua" w:hAnsi="Book Antiqua" w:cs="Book Antiqua"/>
          <w:color w:val="000000"/>
        </w:rPr>
        <w:lastRenderedPageBreak/>
        <w:t>postoperative liver failure</w:t>
      </w:r>
      <w:r w:rsidRPr="00BA2E8C">
        <w:rPr>
          <w:rFonts w:ascii="Book Antiqua" w:eastAsia="Book Antiqua" w:hAnsi="Book Antiqua" w:cs="Book Antiqua"/>
          <w:color w:val="000000"/>
          <w:szCs w:val="20"/>
          <w:vertAlign w:val="superscript"/>
        </w:rPr>
        <w:t>[113]</w:t>
      </w:r>
      <w:r w:rsidRPr="00BA2E8C">
        <w:rPr>
          <w:rFonts w:ascii="Book Antiqua" w:eastAsia="Book Antiqua" w:hAnsi="Book Antiqua" w:cs="Book Antiqua"/>
          <w:color w:val="000000"/>
        </w:rPr>
        <w:t xml:space="preserve">. </w:t>
      </w:r>
      <w:r w:rsidR="00555495" w:rsidRPr="00BA2E8C">
        <w:rPr>
          <w:rFonts w:ascii="Book Antiqua" w:eastAsia="Book Antiqua" w:hAnsi="Book Antiqua" w:cs="Book Antiqua"/>
          <w:color w:val="000000"/>
        </w:rPr>
        <w:t>Recently</w:t>
      </w:r>
      <w:r w:rsidRPr="00BA2E8C">
        <w:rPr>
          <w:rFonts w:ascii="Book Antiqua" w:eastAsia="Book Antiqua" w:hAnsi="Book Antiqua" w:cs="Book Antiqua"/>
          <w:color w:val="000000"/>
        </w:rPr>
        <w:t xml:space="preserve">, Park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[113]</w:t>
      </w:r>
      <w:r w:rsidRPr="00BA2E8C">
        <w:rPr>
          <w:rFonts w:ascii="Book Antiqua" w:eastAsia="Book Antiqua" w:hAnsi="Book Antiqua" w:cs="Book Antiqua"/>
          <w:color w:val="000000"/>
        </w:rPr>
        <w:t xml:space="preserve"> used nine porcine models to successfully prove the efficacy and safety of the EUS guided emboli</w:t>
      </w:r>
      <w:r w:rsidR="00767ABC" w:rsidRPr="00BA2E8C">
        <w:rPr>
          <w:rFonts w:ascii="Book Antiqua" w:eastAsia="Book Antiqua" w:hAnsi="Book Antiqua" w:cs="Book Antiqua"/>
          <w:color w:val="000000"/>
        </w:rPr>
        <w:t>z</w:t>
      </w:r>
      <w:r w:rsidRPr="00BA2E8C">
        <w:rPr>
          <w:rFonts w:ascii="Book Antiqua" w:eastAsia="Book Antiqua" w:hAnsi="Book Antiqua" w:cs="Book Antiqua"/>
          <w:color w:val="000000"/>
        </w:rPr>
        <w:t xml:space="preserve">ation of the PV using coil and cyanoacrylate. Furthermore, Matthes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[114]</w:t>
      </w:r>
      <w:r w:rsidRPr="00BA2E8C">
        <w:rPr>
          <w:rFonts w:ascii="Book Antiqua" w:eastAsia="Book Antiqua" w:hAnsi="Book Antiqua" w:cs="Book Antiqua"/>
          <w:color w:val="000000"/>
        </w:rPr>
        <w:t xml:space="preserve"> demonstrated efficient selective PV emboli</w:t>
      </w:r>
      <w:r w:rsidR="00767ABC" w:rsidRPr="00BA2E8C">
        <w:rPr>
          <w:rFonts w:ascii="Book Antiqua" w:eastAsia="Book Antiqua" w:hAnsi="Book Antiqua" w:cs="Book Antiqua"/>
          <w:color w:val="000000"/>
        </w:rPr>
        <w:t>z</w:t>
      </w:r>
      <w:r w:rsidRPr="00BA2E8C">
        <w:rPr>
          <w:rFonts w:ascii="Book Antiqua" w:eastAsia="Book Antiqua" w:hAnsi="Book Antiqua" w:cs="Book Antiqua"/>
          <w:color w:val="000000"/>
        </w:rPr>
        <w:t>ation using ethylene-vinyl alcohol copolymer</w:t>
      </w:r>
      <w:r w:rsidR="00A52939">
        <w:rPr>
          <w:rFonts w:ascii="Book Antiqua" w:eastAsia="Book Antiqua" w:hAnsi="Book Antiqua" w:cs="Book Antiqua"/>
          <w:color w:val="000000"/>
        </w:rPr>
        <w:t>, known as</w:t>
      </w:r>
      <w:r w:rsidRPr="00BA2E8C">
        <w:rPr>
          <w:rFonts w:ascii="Book Antiqua" w:eastAsia="Book Antiqua" w:hAnsi="Book Antiqua" w:cs="Book Antiqua"/>
          <w:color w:val="000000"/>
        </w:rPr>
        <w:t xml:space="preserve"> </w:t>
      </w:r>
      <w:r w:rsidR="00A52939" w:rsidRPr="00BA2E8C">
        <w:rPr>
          <w:rFonts w:ascii="Book Antiqua" w:eastAsia="Book Antiqua" w:hAnsi="Book Antiqua" w:cs="Book Antiqua"/>
          <w:color w:val="000000"/>
        </w:rPr>
        <w:t xml:space="preserve">EVAL </w:t>
      </w:r>
      <w:r w:rsidRPr="00BA2E8C">
        <w:rPr>
          <w:rFonts w:ascii="Book Antiqua" w:eastAsia="Book Antiqua" w:hAnsi="Book Antiqua" w:cs="Book Antiqua"/>
          <w:color w:val="000000"/>
        </w:rPr>
        <w:t>(Enteryx)</w:t>
      </w:r>
      <w:r w:rsidR="00A52939">
        <w:rPr>
          <w:rFonts w:ascii="Book Antiqua" w:eastAsia="Book Antiqua" w:hAnsi="Book Antiqua" w:cs="Book Antiqua"/>
          <w:color w:val="000000"/>
        </w:rPr>
        <w:t>,</w:t>
      </w:r>
      <w:r w:rsidRPr="00BA2E8C">
        <w:rPr>
          <w:rFonts w:ascii="Book Antiqua" w:eastAsia="Book Antiqua" w:hAnsi="Book Antiqua" w:cs="Book Antiqua"/>
          <w:color w:val="000000"/>
        </w:rPr>
        <w:t xml:space="preserve"> in an animal model. Unfortunately, to our knowledge, studies including PV interventions in anticancer treatment have been </w:t>
      </w:r>
      <w:r w:rsidR="00555495" w:rsidRPr="00BA2E8C">
        <w:rPr>
          <w:rFonts w:ascii="Book Antiqua" w:eastAsia="Book Antiqua" w:hAnsi="Book Antiqua" w:cs="Book Antiqua"/>
          <w:color w:val="000000"/>
        </w:rPr>
        <w:t xml:space="preserve">so far </w:t>
      </w:r>
      <w:r w:rsidRPr="00BA2E8C">
        <w:rPr>
          <w:rFonts w:ascii="Book Antiqua" w:eastAsia="Book Antiqua" w:hAnsi="Book Antiqua" w:cs="Book Antiqua"/>
          <w:color w:val="000000"/>
        </w:rPr>
        <w:t>limited to animal models. Still, exciting advances in the field are revealed</w:t>
      </w:r>
      <w:r w:rsidR="00767ABC"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and prospective studies </w:t>
      </w:r>
      <w:r w:rsidR="00555495" w:rsidRPr="00BA2E8C">
        <w:rPr>
          <w:rFonts w:ascii="Book Antiqua" w:eastAsia="Book Antiqua" w:hAnsi="Book Antiqua" w:cs="Book Antiqua"/>
          <w:color w:val="000000"/>
        </w:rPr>
        <w:t xml:space="preserve">involving humans </w:t>
      </w:r>
      <w:r w:rsidRPr="00BA2E8C">
        <w:rPr>
          <w:rFonts w:ascii="Book Antiqua" w:eastAsia="Book Antiqua" w:hAnsi="Book Antiqua" w:cs="Book Antiqua"/>
          <w:color w:val="000000"/>
        </w:rPr>
        <w:t>are eagerly awaited. </w:t>
      </w:r>
    </w:p>
    <w:p w14:paraId="248F9367" w14:textId="77777777" w:rsidR="00A77B3E" w:rsidRPr="00BA2E8C" w:rsidRDefault="00A77B3E">
      <w:pPr>
        <w:spacing w:line="360" w:lineRule="auto"/>
        <w:ind w:firstLine="480"/>
        <w:jc w:val="both"/>
      </w:pPr>
    </w:p>
    <w:p w14:paraId="3316A039" w14:textId="29D93494" w:rsidR="00A77B3E" w:rsidRPr="00BA2E8C" w:rsidRDefault="00275116">
      <w:pPr>
        <w:spacing w:line="360" w:lineRule="auto"/>
        <w:jc w:val="both"/>
      </w:pPr>
      <w:r w:rsidRPr="00BA2E8C">
        <w:rPr>
          <w:rFonts w:ascii="Book Antiqua" w:eastAsia="Book Antiqua" w:hAnsi="Book Antiqua" w:cs="Book Antiqua"/>
          <w:b/>
          <w:bCs/>
          <w:caps/>
          <w:color w:val="000000"/>
          <w:u w:val="single"/>
        </w:rPr>
        <w:t xml:space="preserve">ROLE OF </w:t>
      </w:r>
      <w:r w:rsidR="008348CA" w:rsidRPr="00BA2E8C">
        <w:rPr>
          <w:rFonts w:ascii="Book Antiqua" w:eastAsia="Book Antiqua" w:hAnsi="Book Antiqua" w:cs="Book Antiqua"/>
          <w:b/>
          <w:bCs/>
          <w:caps/>
          <w:color w:val="000000"/>
          <w:u w:val="single"/>
        </w:rPr>
        <w:t xml:space="preserve">THE </w:t>
      </w:r>
      <w:r w:rsidRPr="00BA2E8C">
        <w:rPr>
          <w:rFonts w:ascii="Book Antiqua" w:eastAsia="Book Antiqua" w:hAnsi="Book Antiqua" w:cs="Book Antiqua"/>
          <w:b/>
          <w:bCs/>
          <w:caps/>
          <w:color w:val="000000"/>
          <w:u w:val="single"/>
        </w:rPr>
        <w:t>EUS IN LIVER TUMOR MANAGEMENT</w:t>
      </w:r>
    </w:p>
    <w:p w14:paraId="060D8154" w14:textId="55F51D72" w:rsidR="00A77B3E" w:rsidRPr="00BA2E8C" w:rsidRDefault="00275116">
      <w:pPr>
        <w:spacing w:line="360" w:lineRule="auto"/>
        <w:jc w:val="both"/>
      </w:pPr>
      <w:r w:rsidRPr="00BA2E8C">
        <w:rPr>
          <w:rFonts w:ascii="Book Antiqua" w:eastAsia="Book Antiqua" w:hAnsi="Book Antiqua" w:cs="Book Antiqua"/>
          <w:color w:val="000000"/>
        </w:rPr>
        <w:t xml:space="preserve">EUS-guided tumor ablation is a safe and effective treatment modality for tumor lesions of the caudate and left liver lobe. Multiple studies have successfully demonstrated </w:t>
      </w:r>
      <w:r w:rsidR="00AE6708"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benefits of ethanol administration </w:t>
      </w:r>
      <w:r w:rsidRPr="00BA2E8C">
        <w:rPr>
          <w:rFonts w:ascii="Book Antiqua" w:eastAsia="Book Antiqua" w:hAnsi="Book Antiqua" w:cs="Book Antiqua"/>
          <w:i/>
          <w:iCs/>
          <w:color w:val="000000"/>
        </w:rPr>
        <w:t>via</w:t>
      </w:r>
      <w:r w:rsidRPr="00BA2E8C">
        <w:rPr>
          <w:rFonts w:ascii="Book Antiqua" w:eastAsia="Book Antiqua" w:hAnsi="Book Antiqua" w:cs="Book Antiqua"/>
          <w:color w:val="000000"/>
        </w:rPr>
        <w:t xml:space="preserve"> EUS-FNI in the treatment of both HCC and liver metastases</w:t>
      </w:r>
      <w:r w:rsidRPr="00BA2E8C">
        <w:rPr>
          <w:rFonts w:ascii="Book Antiqua" w:eastAsia="Book Antiqua" w:hAnsi="Book Antiqua" w:cs="Book Antiqua"/>
          <w:color w:val="000000"/>
          <w:szCs w:val="20"/>
          <w:vertAlign w:val="superscript"/>
        </w:rPr>
        <w:t>[115]</w:t>
      </w:r>
      <w:r w:rsidRPr="00BA2E8C">
        <w:rPr>
          <w:rFonts w:ascii="Book Antiqua" w:eastAsia="Book Antiqua" w:hAnsi="Book Antiqua" w:cs="Book Antiqua"/>
          <w:color w:val="000000"/>
        </w:rPr>
        <w:t xml:space="preserve">. Carrara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[116]</w:t>
      </w:r>
      <w:r w:rsidRPr="00BA2E8C">
        <w:rPr>
          <w:rFonts w:ascii="Book Antiqua" w:eastAsia="Book Antiqua" w:hAnsi="Book Antiqua" w:cs="Book Antiqua"/>
          <w:color w:val="000000"/>
        </w:rPr>
        <w:t xml:space="preserve"> described </w:t>
      </w:r>
      <w:r w:rsidR="00AE6708"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EUS guided trans-gastric bipolar hybrid cryotherm ablation on a porcine model without complications. Varadarajulu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[117</w:t>
      </w:r>
      <w:r w:rsidRPr="00BA2E8C">
        <w:rPr>
          <w:rFonts w:ascii="Book Antiqua" w:eastAsia="Book Antiqua" w:hAnsi="Book Antiqua" w:cs="Book Antiqua"/>
          <w:b/>
          <w:bCs/>
          <w:color w:val="000000"/>
          <w:szCs w:val="20"/>
          <w:vertAlign w:val="superscript"/>
        </w:rPr>
        <w:t>]</w:t>
      </w:r>
      <w:r w:rsidRPr="00BA2E8C">
        <w:rPr>
          <w:rFonts w:ascii="Book Antiqua" w:eastAsia="Book Antiqua" w:hAnsi="Book Antiqua" w:cs="Book Antiqua"/>
          <w:color w:val="000000"/>
        </w:rPr>
        <w:t xml:space="preserve"> reported RFA in animal models with effective coagulation necrosis of large areas and without damage to the surrounding liver parenchyma</w:t>
      </w:r>
      <w:r w:rsidRPr="00BA2E8C">
        <w:rPr>
          <w:rFonts w:ascii="Book Antiqua" w:eastAsia="Book Antiqua" w:hAnsi="Book Antiqua" w:cs="Book Antiqua"/>
          <w:b/>
          <w:bCs/>
          <w:color w:val="000000"/>
        </w:rPr>
        <w:t>. </w:t>
      </w:r>
      <w:r w:rsidRPr="00BA2E8C">
        <w:rPr>
          <w:rFonts w:ascii="Book Antiqua" w:eastAsia="Book Antiqua" w:hAnsi="Book Antiqua" w:cs="Book Antiqua"/>
          <w:color w:val="000000"/>
        </w:rPr>
        <w:t xml:space="preserve">Multiple studies have also demonstrated success of </w:t>
      </w:r>
      <w:r w:rsidR="00AE6708"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EUS-guided </w:t>
      </w:r>
      <w:r w:rsidR="00B62822" w:rsidRPr="00B62822">
        <w:rPr>
          <w:rFonts w:ascii="Book Antiqua" w:eastAsia="Book Antiqua" w:hAnsi="Book Antiqua" w:cs="Book Antiqua"/>
          <w:color w:val="000000"/>
        </w:rPr>
        <w:t>neodymium-doped yttrium aluminum garnet</w:t>
      </w:r>
      <w:r w:rsidR="00B62822">
        <w:rPr>
          <w:rFonts w:ascii="Book Antiqua" w:eastAsia="Book Antiqua" w:hAnsi="Book Antiqua" w:cs="Book Antiqua"/>
          <w:color w:val="000000"/>
        </w:rPr>
        <w:t xml:space="preserve"> (</w:t>
      </w:r>
      <w:r w:rsidRPr="00BA2E8C">
        <w:rPr>
          <w:rFonts w:ascii="Book Antiqua" w:eastAsia="Book Antiqua" w:hAnsi="Book Antiqua" w:cs="Book Antiqua"/>
          <w:color w:val="000000"/>
        </w:rPr>
        <w:t>Nd:YAG</w:t>
      </w:r>
      <w:r w:rsidR="00B62822">
        <w:rPr>
          <w:rFonts w:ascii="Book Antiqua" w:eastAsia="Book Antiqua" w:hAnsi="Book Antiqua" w:cs="Book Antiqua"/>
          <w:color w:val="000000"/>
        </w:rPr>
        <w:t>)</w:t>
      </w:r>
      <w:r w:rsidRPr="00BA2E8C">
        <w:rPr>
          <w:rFonts w:ascii="Book Antiqua" w:eastAsia="Book Antiqua" w:hAnsi="Book Antiqua" w:cs="Book Antiqua"/>
          <w:color w:val="000000"/>
        </w:rPr>
        <w:t xml:space="preserve"> laser ablation in patients with HCC and colorectal cancer metastases</w:t>
      </w:r>
      <w:r w:rsidRPr="00BA2E8C">
        <w:rPr>
          <w:rFonts w:ascii="Book Antiqua" w:eastAsia="Book Antiqua" w:hAnsi="Book Antiqua" w:cs="Book Antiqua"/>
          <w:color w:val="000000"/>
          <w:szCs w:val="20"/>
          <w:vertAlign w:val="superscript"/>
        </w:rPr>
        <w:t>[118,119]</w:t>
      </w:r>
      <w:r w:rsidRPr="00BA2E8C">
        <w:rPr>
          <w:rFonts w:ascii="Book Antiqua" w:eastAsia="Book Antiqua" w:hAnsi="Book Antiqua" w:cs="Book Antiqua"/>
          <w:color w:val="000000"/>
        </w:rPr>
        <w:t>. In addition, several other methods, including injection of sclerosants and chemotherapeutics</w:t>
      </w:r>
      <w:r w:rsidR="00681B83"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represent viable future therapeutic options</w:t>
      </w:r>
      <w:r w:rsidRPr="00BA2E8C">
        <w:rPr>
          <w:rFonts w:ascii="Book Antiqua" w:eastAsia="Book Antiqua" w:hAnsi="Book Antiqua" w:cs="Book Antiqua"/>
          <w:color w:val="000000"/>
          <w:szCs w:val="20"/>
          <w:vertAlign w:val="superscript"/>
        </w:rPr>
        <w:t>[115]</w:t>
      </w:r>
      <w:r w:rsidRPr="00BA2E8C">
        <w:rPr>
          <w:rFonts w:ascii="Book Antiqua" w:eastAsia="Book Antiqua" w:hAnsi="Book Antiqua" w:cs="Book Antiqua"/>
          <w:color w:val="000000"/>
        </w:rPr>
        <w:t xml:space="preserve">. </w:t>
      </w:r>
    </w:p>
    <w:p w14:paraId="4F272617" w14:textId="73C71C63" w:rsidR="00A77B3E" w:rsidRPr="00BA2E8C" w:rsidRDefault="00275116">
      <w:pPr>
        <w:spacing w:line="360" w:lineRule="auto"/>
        <w:ind w:firstLine="480"/>
        <w:jc w:val="both"/>
      </w:pPr>
      <w:r w:rsidRPr="00BA2E8C">
        <w:rPr>
          <w:rFonts w:ascii="Book Antiqua" w:eastAsia="Book Antiqua" w:hAnsi="Book Antiqua" w:cs="Book Antiqua"/>
          <w:color w:val="000000"/>
        </w:rPr>
        <w:t xml:space="preserve">In the management of </w:t>
      </w:r>
      <w:r w:rsidR="000177F6"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HCC-related complications, one of the most common and disastrous is the variceal bleeding incident. With respect to secondary prevention of this complication in patients with inoperable HCC, Tang </w:t>
      </w:r>
      <w:r w:rsidRPr="00BA2E8C">
        <w:rPr>
          <w:rFonts w:ascii="Book Antiqua" w:eastAsia="Book Antiqua" w:hAnsi="Book Antiqua" w:cs="Book Antiqua"/>
          <w:i/>
          <w:iCs/>
          <w:color w:val="000000"/>
        </w:rPr>
        <w:t>et al</w:t>
      </w:r>
      <w:r w:rsidRPr="00BA2E8C">
        <w:rPr>
          <w:rFonts w:ascii="Book Antiqua" w:eastAsia="Book Antiqua" w:hAnsi="Book Antiqua" w:cs="Book Antiqua"/>
          <w:color w:val="000000"/>
          <w:szCs w:val="20"/>
          <w:vertAlign w:val="superscript"/>
        </w:rPr>
        <w:t>[120]</w:t>
      </w:r>
      <w:r w:rsidRPr="00BA2E8C">
        <w:rPr>
          <w:rFonts w:ascii="Book Antiqua" w:eastAsia="Book Antiqua" w:hAnsi="Book Antiqua" w:cs="Book Antiqua"/>
          <w:color w:val="000000"/>
        </w:rPr>
        <w:t xml:space="preserve"> used EUS guided cyanoacrilate injection, </w:t>
      </w:r>
      <w:r w:rsidR="00681B83" w:rsidRPr="00BA2E8C">
        <w:rPr>
          <w:rFonts w:ascii="Book Antiqua" w:eastAsia="Book Antiqua" w:hAnsi="Book Antiqua" w:cs="Book Antiqua"/>
          <w:color w:val="000000"/>
        </w:rPr>
        <w:t xml:space="preserve">which </w:t>
      </w:r>
      <w:r w:rsidRPr="00BA2E8C">
        <w:rPr>
          <w:rFonts w:ascii="Book Antiqua" w:eastAsia="Book Antiqua" w:hAnsi="Book Antiqua" w:cs="Book Antiqua"/>
          <w:color w:val="000000"/>
        </w:rPr>
        <w:t>led to reduced rebleeding rates</w:t>
      </w:r>
      <w:r w:rsidR="00681B83"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as well as improved variceal bleeding free survival. </w:t>
      </w:r>
    </w:p>
    <w:p w14:paraId="2BED3180" w14:textId="77777777" w:rsidR="00A77B3E" w:rsidRPr="00BA2E8C" w:rsidRDefault="00A77B3E">
      <w:pPr>
        <w:spacing w:line="360" w:lineRule="auto"/>
        <w:ind w:firstLine="480"/>
        <w:jc w:val="both"/>
      </w:pPr>
    </w:p>
    <w:p w14:paraId="4590B99E" w14:textId="77777777" w:rsidR="00A77B3E" w:rsidRPr="00BA2E8C" w:rsidRDefault="00275116">
      <w:pPr>
        <w:spacing w:line="360" w:lineRule="auto"/>
        <w:jc w:val="both"/>
      </w:pPr>
      <w:r w:rsidRPr="00BA2E8C">
        <w:rPr>
          <w:rFonts w:ascii="Book Antiqua" w:eastAsia="Book Antiqua" w:hAnsi="Book Antiqua" w:cs="Book Antiqua"/>
          <w:b/>
          <w:bCs/>
          <w:caps/>
          <w:color w:val="000000"/>
          <w:u w:val="single"/>
        </w:rPr>
        <w:t>ROLE OF EUS IN ENDOSCOPIC SUBMUCOSAL DISSECTION</w:t>
      </w:r>
    </w:p>
    <w:p w14:paraId="5C2DAC20" w14:textId="38990098" w:rsidR="00A77B3E" w:rsidRPr="00BA2E8C" w:rsidRDefault="00275116">
      <w:pPr>
        <w:spacing w:line="360" w:lineRule="auto"/>
        <w:jc w:val="both"/>
      </w:pPr>
      <w:r w:rsidRPr="00BA2E8C">
        <w:rPr>
          <w:rFonts w:ascii="Book Antiqua" w:eastAsia="Book Antiqua" w:hAnsi="Book Antiqua" w:cs="Book Antiqua"/>
          <w:color w:val="000000"/>
        </w:rPr>
        <w:t xml:space="preserve">The development of gastrointestinal endoscopic tissue resection techniques demands precise diagnostic tools in </w:t>
      </w:r>
      <w:r w:rsidR="003A614E"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preoperative evaluation. </w:t>
      </w:r>
      <w:r w:rsidR="00681B83" w:rsidRPr="00BA2E8C">
        <w:rPr>
          <w:rFonts w:ascii="Book Antiqua" w:eastAsia="Book Antiqua" w:hAnsi="Book Antiqua" w:cs="Book Antiqua"/>
          <w:color w:val="000000"/>
        </w:rPr>
        <w:t>A</w:t>
      </w:r>
      <w:r w:rsidRPr="00BA2E8C">
        <w:rPr>
          <w:rFonts w:ascii="Book Antiqua" w:eastAsia="Book Antiqua" w:hAnsi="Book Antiqua" w:cs="Book Antiqua"/>
          <w:color w:val="000000"/>
        </w:rPr>
        <w:t xml:space="preserve">ccurate information about </w:t>
      </w:r>
      <w:r w:rsidR="002063C3"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lastRenderedPageBreak/>
        <w:t xml:space="preserve">depth of </w:t>
      </w:r>
      <w:r w:rsidR="00427E80" w:rsidRPr="00BA2E8C">
        <w:rPr>
          <w:rFonts w:ascii="Book Antiqua" w:eastAsia="Book Antiqua" w:hAnsi="Book Antiqua" w:cs="Book Antiqua"/>
          <w:color w:val="000000"/>
        </w:rPr>
        <w:t>tumor</w:t>
      </w:r>
      <w:r w:rsidRPr="00BA2E8C">
        <w:rPr>
          <w:rFonts w:ascii="Book Antiqua" w:eastAsia="Book Antiqua" w:hAnsi="Book Antiqua" w:cs="Book Antiqua"/>
          <w:color w:val="000000"/>
        </w:rPr>
        <w:t xml:space="preserve"> invasion of the gastrointestinal wall and the nodal involvement are necessary for determining the appropriate intervention. </w:t>
      </w:r>
    </w:p>
    <w:p w14:paraId="5F313DA3" w14:textId="60B8AB8C" w:rsidR="00A77B3E" w:rsidRPr="00BA2E8C" w:rsidRDefault="003A614E">
      <w:pPr>
        <w:spacing w:line="360" w:lineRule="auto"/>
        <w:ind w:firstLine="480"/>
        <w:jc w:val="both"/>
      </w:pPr>
      <w:r w:rsidRPr="00BA2E8C">
        <w:rPr>
          <w:rFonts w:ascii="Book Antiqua" w:eastAsia="Book Antiqua" w:hAnsi="Book Antiqua" w:cs="Book Antiqua"/>
          <w:color w:val="000000"/>
        </w:rPr>
        <w:t>E</w:t>
      </w:r>
      <w:r w:rsidR="00275116" w:rsidRPr="00BA2E8C">
        <w:rPr>
          <w:rFonts w:ascii="Book Antiqua" w:eastAsia="Book Antiqua" w:hAnsi="Book Antiqua" w:cs="Book Antiqua"/>
          <w:color w:val="000000"/>
        </w:rPr>
        <w:t>ndoscopic submucosal dissection (ESD)</w:t>
      </w:r>
      <w:r w:rsidRPr="00BA2E8C">
        <w:rPr>
          <w:rFonts w:ascii="Book Antiqua" w:eastAsia="Book Antiqua" w:hAnsi="Book Antiqua" w:cs="Book Antiqua"/>
          <w:color w:val="000000"/>
        </w:rPr>
        <w:t>,</w:t>
      </w:r>
      <w:r w:rsidR="00275116"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the newest and most invasive method, </w:t>
      </w:r>
      <w:r w:rsidR="00275116" w:rsidRPr="00BA2E8C">
        <w:rPr>
          <w:rFonts w:ascii="Book Antiqua" w:eastAsia="Book Antiqua" w:hAnsi="Book Antiqua" w:cs="Book Antiqua"/>
          <w:color w:val="000000"/>
        </w:rPr>
        <w:t>has become standard of care of precancerous and some early cancer lesions in gastrointestinal tract, allowing curative resection of the lesions</w:t>
      </w:r>
      <w:r w:rsidR="00275116" w:rsidRPr="00BA2E8C">
        <w:rPr>
          <w:rFonts w:ascii="Book Antiqua" w:eastAsia="Book Antiqua" w:hAnsi="Book Antiqua" w:cs="Book Antiqua"/>
          <w:color w:val="000000"/>
          <w:szCs w:val="20"/>
          <w:vertAlign w:val="superscript"/>
        </w:rPr>
        <w:t>[121]</w:t>
      </w:r>
      <w:r w:rsidR="00275116"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Depending on </w:t>
      </w:r>
      <w:r w:rsidR="00275116" w:rsidRPr="00BA2E8C">
        <w:rPr>
          <w:rFonts w:ascii="Book Antiqua" w:eastAsia="Book Antiqua" w:hAnsi="Book Antiqua" w:cs="Book Antiqua"/>
          <w:color w:val="000000"/>
        </w:rPr>
        <w:t xml:space="preserve">the proximity of </w:t>
      </w:r>
      <w:r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 xml:space="preserve">GI tract wall during </w:t>
      </w:r>
      <w:r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 xml:space="preserve">procedure, </w:t>
      </w:r>
      <w:r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EUS enables clear image of the lesion depth and vital surrounding structures, especially</w:t>
      </w:r>
      <w:r w:rsidRPr="00BA2E8C">
        <w:rPr>
          <w:rFonts w:ascii="Book Antiqua" w:eastAsia="Book Antiqua" w:hAnsi="Book Antiqua" w:cs="Book Antiqua"/>
          <w:color w:val="000000"/>
        </w:rPr>
        <w:t xml:space="preserve"> of</w:t>
      </w:r>
      <w:r w:rsidR="00275116"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the </w:t>
      </w:r>
      <w:r w:rsidR="00275116" w:rsidRPr="00BA2E8C">
        <w:rPr>
          <w:rFonts w:ascii="Book Antiqua" w:eastAsia="Book Antiqua" w:hAnsi="Book Antiqua" w:cs="Book Antiqua"/>
          <w:color w:val="000000"/>
        </w:rPr>
        <w:t>lymph nodes</w:t>
      </w:r>
      <w:r w:rsidR="00275116" w:rsidRPr="00BA2E8C">
        <w:rPr>
          <w:rFonts w:ascii="Book Antiqua" w:eastAsia="Book Antiqua" w:hAnsi="Book Antiqua" w:cs="Book Antiqua"/>
          <w:color w:val="000000"/>
          <w:szCs w:val="20"/>
          <w:vertAlign w:val="superscript"/>
        </w:rPr>
        <w:t>[121]</w:t>
      </w:r>
      <w:r w:rsidR="00275116" w:rsidRPr="00BA2E8C">
        <w:rPr>
          <w:rFonts w:ascii="Book Antiqua" w:eastAsia="Book Antiqua" w:hAnsi="Book Antiqua" w:cs="Book Antiqua"/>
          <w:color w:val="000000"/>
        </w:rPr>
        <w:t>. </w:t>
      </w:r>
    </w:p>
    <w:p w14:paraId="7F167346" w14:textId="5965FD58" w:rsidR="00A77B3E" w:rsidRPr="00BA2E8C" w:rsidRDefault="00275116">
      <w:pPr>
        <w:spacing w:line="360" w:lineRule="auto"/>
        <w:ind w:firstLine="480"/>
        <w:jc w:val="both"/>
      </w:pPr>
      <w:r w:rsidRPr="00BA2E8C">
        <w:rPr>
          <w:rFonts w:ascii="Book Antiqua" w:eastAsia="Book Antiqua" w:hAnsi="Book Antiqua" w:cs="Book Antiqua"/>
          <w:color w:val="000000"/>
        </w:rPr>
        <w:t>Endoscopic resection is indicated in early esophageal cancer with minimal or no lymph node invasion</w:t>
      </w:r>
      <w:r w:rsidRPr="00BA2E8C">
        <w:rPr>
          <w:rFonts w:ascii="Book Antiqua" w:eastAsia="Book Antiqua" w:hAnsi="Book Antiqua" w:cs="Book Antiqua"/>
          <w:color w:val="000000"/>
          <w:szCs w:val="20"/>
          <w:vertAlign w:val="superscript"/>
        </w:rPr>
        <w:t>[122]</w:t>
      </w:r>
      <w:r w:rsidRPr="00BA2E8C">
        <w:rPr>
          <w:rFonts w:ascii="Book Antiqua" w:eastAsia="Book Antiqua" w:hAnsi="Book Antiqua" w:cs="Book Antiqua"/>
          <w:color w:val="000000"/>
        </w:rPr>
        <w:t xml:space="preserve">. According to the latest </w:t>
      </w:r>
      <w:r w:rsidR="003A614E" w:rsidRPr="00BA2E8C">
        <w:rPr>
          <w:rFonts w:ascii="Book Antiqua" w:eastAsia="Book Antiqua" w:hAnsi="Book Antiqua" w:cs="Book Antiqua"/>
          <w:color w:val="000000"/>
        </w:rPr>
        <w:t xml:space="preserve">guidelines for the treatment of esophageal cancer of the </w:t>
      </w:r>
      <w:r w:rsidRPr="00BA2E8C">
        <w:rPr>
          <w:rFonts w:ascii="Book Antiqua" w:eastAsia="Book Antiqua" w:hAnsi="Book Antiqua" w:cs="Book Antiqua"/>
          <w:color w:val="000000"/>
        </w:rPr>
        <w:t>Japan Esophageal Society, the absolute indication for endoscopic resection is defined as flat lesion (Paris 0–II), with m1 (intraepithelial) – m</w:t>
      </w:r>
      <w:r w:rsidRPr="00BA2E8C">
        <w:rPr>
          <w:rFonts w:ascii="Book Antiqua" w:eastAsia="Book Antiqua" w:hAnsi="Book Antiqua" w:cs="Book Antiqua"/>
          <w:color w:val="000000"/>
          <w:szCs w:val="20"/>
        </w:rPr>
        <w:t>2</w:t>
      </w:r>
      <w:r w:rsidRPr="00BA2E8C">
        <w:rPr>
          <w:rFonts w:ascii="Book Antiqua" w:eastAsia="Book Antiqua" w:hAnsi="Book Antiqua" w:cs="Book Antiqua"/>
          <w:color w:val="000000"/>
        </w:rPr>
        <w:t xml:space="preserve"> (invading lamina propria) invasion, and circumferential extent of ≤ 2/3</w:t>
      </w:r>
      <w:r w:rsidRPr="00BA2E8C">
        <w:rPr>
          <w:rFonts w:ascii="Book Antiqua" w:eastAsia="Book Antiqua" w:hAnsi="Book Antiqua" w:cs="Book Antiqua"/>
          <w:color w:val="000000"/>
          <w:szCs w:val="20"/>
          <w:vertAlign w:val="superscript"/>
        </w:rPr>
        <w:t>[123]</w:t>
      </w:r>
      <w:r w:rsidRPr="00BA2E8C">
        <w:rPr>
          <w:rFonts w:ascii="Book Antiqua" w:eastAsia="Book Antiqua" w:hAnsi="Book Antiqua" w:cs="Book Antiqua"/>
          <w:color w:val="000000"/>
        </w:rPr>
        <w:t>. A systematic review and meta-analysis has demonstrated that sensitivity and specificity for T1a staging were 85% and 87%, respectively, and 86% for both sensitivity and specificity for T1b staging</w:t>
      </w:r>
      <w:r w:rsidRPr="00BA2E8C">
        <w:rPr>
          <w:rFonts w:ascii="Book Antiqua" w:eastAsia="Book Antiqua" w:hAnsi="Book Antiqua" w:cs="Book Antiqua"/>
          <w:color w:val="000000"/>
          <w:szCs w:val="20"/>
          <w:vertAlign w:val="superscript"/>
        </w:rPr>
        <w:t>[124]</w:t>
      </w:r>
      <w:r w:rsidRPr="00BA2E8C">
        <w:rPr>
          <w:rFonts w:ascii="Book Antiqua" w:eastAsia="Book Antiqua" w:hAnsi="Book Antiqua" w:cs="Book Antiqua"/>
          <w:color w:val="000000"/>
        </w:rPr>
        <w:t xml:space="preserve">. However, the ability of </w:t>
      </w:r>
      <w:r w:rsidR="003A614E"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EUS to predict endoscopic resectability by discrimination between T1 and T2 </w:t>
      </w:r>
      <w:r w:rsidR="00E30C4C" w:rsidRPr="00BA2E8C">
        <w:rPr>
          <w:rFonts w:ascii="Book Antiqua" w:eastAsia="Book Antiqua" w:hAnsi="Book Antiqua" w:cs="Book Antiqua"/>
          <w:color w:val="000000"/>
        </w:rPr>
        <w:t>l</w:t>
      </w:r>
      <w:r w:rsidRPr="00BA2E8C">
        <w:rPr>
          <w:rFonts w:ascii="Book Antiqua" w:eastAsia="Book Antiqua" w:hAnsi="Book Antiqua" w:cs="Book Antiqua"/>
          <w:color w:val="000000"/>
        </w:rPr>
        <w:t>esions is still intensively studied. Available data suggests that 15%–25% of cases are under-staged compared with endoscopic mucosal resection staging, while about 4%–12% of cases are over-staged</w:t>
      </w:r>
      <w:r w:rsidRPr="00BA2E8C">
        <w:rPr>
          <w:rFonts w:ascii="Book Antiqua" w:eastAsia="Book Antiqua" w:hAnsi="Book Antiqua" w:cs="Book Antiqua"/>
          <w:color w:val="000000"/>
          <w:szCs w:val="20"/>
          <w:vertAlign w:val="superscript"/>
        </w:rPr>
        <w:t>[125,126]</w:t>
      </w:r>
      <w:r w:rsidRPr="00BA2E8C">
        <w:rPr>
          <w:rFonts w:ascii="Book Antiqua" w:eastAsia="Book Antiqua" w:hAnsi="Book Antiqua" w:cs="Book Antiqua"/>
          <w:color w:val="000000"/>
        </w:rPr>
        <w:t>.</w:t>
      </w:r>
    </w:p>
    <w:p w14:paraId="1B513533" w14:textId="38B4F548" w:rsidR="00A77B3E" w:rsidRPr="00BA2E8C" w:rsidRDefault="00275116">
      <w:pPr>
        <w:spacing w:line="360" w:lineRule="auto"/>
        <w:ind w:firstLine="480"/>
        <w:jc w:val="both"/>
      </w:pPr>
      <w:r w:rsidRPr="00BA2E8C">
        <w:rPr>
          <w:rFonts w:ascii="Book Antiqua" w:eastAsia="Book Antiqua" w:hAnsi="Book Antiqua" w:cs="Book Antiqua"/>
          <w:color w:val="000000"/>
        </w:rPr>
        <w:t>Conventional EUS has limited accuracy in the detection of submucosal invasion in early esophageal cancer</w:t>
      </w:r>
      <w:r w:rsidRPr="00BA2E8C">
        <w:rPr>
          <w:rFonts w:ascii="Book Antiqua" w:eastAsia="Book Antiqua" w:hAnsi="Book Antiqua" w:cs="Book Antiqua"/>
          <w:color w:val="000000"/>
          <w:szCs w:val="20"/>
          <w:vertAlign w:val="superscript"/>
        </w:rPr>
        <w:t>[127,128]</w:t>
      </w:r>
      <w:r w:rsidRPr="00BA2E8C">
        <w:rPr>
          <w:rFonts w:ascii="Book Antiqua" w:eastAsia="Book Antiqua" w:hAnsi="Book Antiqua" w:cs="Book Antiqua"/>
          <w:color w:val="000000"/>
        </w:rPr>
        <w:t xml:space="preserve">. It remains questionable </w:t>
      </w:r>
      <w:r w:rsidR="003A614E" w:rsidRPr="00BA2E8C">
        <w:rPr>
          <w:rFonts w:ascii="Book Antiqua" w:eastAsia="Book Antiqua" w:hAnsi="Book Antiqua" w:cs="Book Antiqua"/>
          <w:color w:val="000000"/>
        </w:rPr>
        <w:t xml:space="preserve">whether the </w:t>
      </w:r>
      <w:r w:rsidRPr="00BA2E8C">
        <w:rPr>
          <w:rFonts w:ascii="Book Antiqua" w:eastAsia="Book Antiqua" w:hAnsi="Book Antiqua" w:cs="Book Antiqua"/>
          <w:color w:val="000000"/>
        </w:rPr>
        <w:t>EUS</w:t>
      </w:r>
      <w:r w:rsidR="003A614E" w:rsidRPr="00BA2E8C">
        <w:rPr>
          <w:rFonts w:ascii="Book Antiqua" w:eastAsia="Book Antiqua" w:hAnsi="Book Antiqua" w:cs="Book Antiqua"/>
          <w:color w:val="000000"/>
        </w:rPr>
        <w:t xml:space="preserve"> should</w:t>
      </w:r>
      <w:r w:rsidRPr="00BA2E8C">
        <w:rPr>
          <w:rFonts w:ascii="Book Antiqua" w:eastAsia="Book Antiqua" w:hAnsi="Book Antiqua" w:cs="Book Antiqua"/>
          <w:color w:val="000000"/>
        </w:rPr>
        <w:t xml:space="preserve"> be routinely performed prior to ESD of esophageal superficial lesions. European Society of Gastrointestinal Endoscopy (ESGE) suggests that EUS should be considered in esophageal superficial carcinomas with suspicious features for submucosal invasion or lymph node metastasis</w:t>
      </w:r>
      <w:r w:rsidRPr="00BA2E8C">
        <w:rPr>
          <w:rFonts w:ascii="Book Antiqua" w:eastAsia="Book Antiqua" w:hAnsi="Book Antiqua" w:cs="Book Antiqua"/>
          <w:color w:val="000000"/>
          <w:szCs w:val="20"/>
          <w:vertAlign w:val="superscript"/>
        </w:rPr>
        <w:t>[122]</w:t>
      </w:r>
      <w:r w:rsidRPr="00BA2E8C">
        <w:rPr>
          <w:rFonts w:ascii="Book Antiqua" w:eastAsia="Book Antiqua" w:hAnsi="Book Antiqua" w:cs="Book Antiqua"/>
          <w:color w:val="000000"/>
        </w:rPr>
        <w:t>.</w:t>
      </w:r>
    </w:p>
    <w:p w14:paraId="1572A73E" w14:textId="11329C9B" w:rsidR="00A77B3E" w:rsidRPr="00BA2E8C" w:rsidRDefault="00275116">
      <w:pPr>
        <w:spacing w:line="360" w:lineRule="auto"/>
        <w:ind w:firstLine="480"/>
        <w:jc w:val="both"/>
      </w:pPr>
      <w:r w:rsidRPr="00BA2E8C">
        <w:rPr>
          <w:rFonts w:ascii="Book Antiqua" w:eastAsia="Book Antiqua" w:hAnsi="Book Antiqua" w:cs="Book Antiqua"/>
          <w:color w:val="000000"/>
        </w:rPr>
        <w:t xml:space="preserve">Esophageal submucosal tumors are becoming more common indication for ESD. EUS allows </w:t>
      </w:r>
      <w:r w:rsidR="003A614E" w:rsidRPr="00BA2E8C">
        <w:rPr>
          <w:rFonts w:ascii="Book Antiqua" w:eastAsia="Book Antiqua" w:hAnsi="Book Antiqua" w:cs="Book Antiqua"/>
          <w:color w:val="000000"/>
        </w:rPr>
        <w:t xml:space="preserve">for the </w:t>
      </w:r>
      <w:r w:rsidRPr="00BA2E8C">
        <w:rPr>
          <w:rFonts w:ascii="Book Antiqua" w:eastAsia="Book Antiqua" w:hAnsi="Book Antiqua" w:cs="Book Antiqua"/>
          <w:color w:val="000000"/>
        </w:rPr>
        <w:t>evaluation of size, echo pattern, layer of origin</w:t>
      </w:r>
      <w:r w:rsidR="00E30C4C"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and eventual surrounding nodal involvement</w:t>
      </w:r>
      <w:r w:rsidRPr="00BA2E8C">
        <w:rPr>
          <w:rFonts w:ascii="Book Antiqua" w:eastAsia="Book Antiqua" w:hAnsi="Book Antiqua" w:cs="Book Antiqua"/>
          <w:color w:val="000000"/>
          <w:szCs w:val="20"/>
          <w:vertAlign w:val="superscript"/>
        </w:rPr>
        <w:t>[121,129]</w:t>
      </w:r>
      <w:r w:rsidRPr="00BA2E8C">
        <w:rPr>
          <w:rFonts w:ascii="Book Antiqua" w:eastAsia="Book Antiqua" w:hAnsi="Book Antiqua" w:cs="Book Antiqua"/>
          <w:color w:val="000000"/>
        </w:rPr>
        <w:t>. The biggest setback in EUS evaluation is still interobserver variation. Notwithstanding, endoscopic ultrasonography has become the most valuable tool in diagnostics of esophageal submucosal tumors</w:t>
      </w:r>
      <w:r w:rsidRPr="00BA2E8C">
        <w:rPr>
          <w:rFonts w:ascii="Book Antiqua" w:eastAsia="Book Antiqua" w:hAnsi="Book Antiqua" w:cs="Book Antiqua"/>
          <w:color w:val="000000"/>
          <w:szCs w:val="20"/>
          <w:vertAlign w:val="superscript"/>
        </w:rPr>
        <w:t>[129]</w:t>
      </w:r>
      <w:r w:rsidRPr="00BA2E8C">
        <w:rPr>
          <w:rFonts w:ascii="Book Antiqua" w:eastAsia="Book Antiqua" w:hAnsi="Book Antiqua" w:cs="Book Antiqua"/>
          <w:color w:val="000000"/>
        </w:rPr>
        <w:t>. </w:t>
      </w:r>
    </w:p>
    <w:p w14:paraId="6A86B476" w14:textId="71BE436B" w:rsidR="00A77B3E" w:rsidRPr="00BA2E8C" w:rsidRDefault="00275116">
      <w:pPr>
        <w:spacing w:line="360" w:lineRule="auto"/>
        <w:ind w:firstLine="480"/>
        <w:jc w:val="both"/>
      </w:pPr>
      <w:r w:rsidRPr="00BA2E8C">
        <w:rPr>
          <w:rFonts w:ascii="Book Antiqua" w:eastAsia="Book Antiqua" w:hAnsi="Book Antiqua" w:cs="Book Antiqua"/>
          <w:color w:val="000000"/>
        </w:rPr>
        <w:lastRenderedPageBreak/>
        <w:t xml:space="preserve">The role of EUS in establishing the feasibility of endoscopic resection of superficial gastric lesions is still controversial. ESD is indicated as </w:t>
      </w:r>
      <w:r w:rsidR="00E30C4C"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treatment of choice for most gastric superficial neoplastic lesions</w:t>
      </w:r>
      <w:r w:rsidR="00E30C4C" w:rsidRPr="00BA2E8C">
        <w:rPr>
          <w:rFonts w:ascii="Book Antiqua" w:eastAsia="Book Antiqua" w:hAnsi="Book Antiqua" w:cs="Book Antiqua"/>
          <w:color w:val="000000"/>
        </w:rPr>
        <w:t xml:space="preserve">, including </w:t>
      </w:r>
      <w:r w:rsidRPr="00BA2E8C">
        <w:rPr>
          <w:rFonts w:ascii="Book Antiqua" w:eastAsia="Book Antiqua" w:hAnsi="Book Antiqua" w:cs="Book Antiqua"/>
          <w:color w:val="000000"/>
        </w:rPr>
        <w:t>low- or high-grade non-invasive neoplasia and adenocarcinoma with no evidence of deep submucosal invasion</w:t>
      </w:r>
      <w:r w:rsidRPr="00BA2E8C">
        <w:rPr>
          <w:rFonts w:ascii="Book Antiqua" w:eastAsia="Book Antiqua" w:hAnsi="Book Antiqua" w:cs="Book Antiqua"/>
          <w:color w:val="000000"/>
          <w:szCs w:val="20"/>
          <w:vertAlign w:val="superscript"/>
        </w:rPr>
        <w:t>[130-133]</w:t>
      </w:r>
      <w:r w:rsidRPr="00BA2E8C">
        <w:rPr>
          <w:rFonts w:ascii="Book Antiqua" w:eastAsia="Book Antiqua" w:hAnsi="Book Antiqua" w:cs="Book Antiqua"/>
          <w:color w:val="000000"/>
        </w:rPr>
        <w:t>. Although EUS is considered a reliable method for locoregional staging, endoscopic evaluation is still favor</w:t>
      </w:r>
      <w:r w:rsidR="008348CA" w:rsidRPr="00BA2E8C">
        <w:rPr>
          <w:rFonts w:ascii="Book Antiqua" w:eastAsia="Book Antiqua" w:hAnsi="Book Antiqua" w:cs="Book Antiqua"/>
          <w:color w:val="000000"/>
        </w:rPr>
        <w:t>ed</w:t>
      </w:r>
      <w:r w:rsidRPr="00BA2E8C">
        <w:rPr>
          <w:rFonts w:ascii="Book Antiqua" w:eastAsia="Book Antiqua" w:hAnsi="Book Antiqua" w:cs="Book Antiqua"/>
          <w:color w:val="000000"/>
        </w:rPr>
        <w:t xml:space="preserve"> </w:t>
      </w:r>
      <w:r w:rsidR="00E30C4C" w:rsidRPr="00BA2E8C">
        <w:rPr>
          <w:rFonts w:ascii="Book Antiqua" w:eastAsia="Book Antiqua" w:hAnsi="Book Antiqua" w:cs="Book Antiqua"/>
          <w:color w:val="000000"/>
        </w:rPr>
        <w:t>over</w:t>
      </w:r>
      <w:r w:rsidR="008348CA"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EUS </w:t>
      </w:r>
      <w:r w:rsidR="008348CA" w:rsidRPr="00BA2E8C">
        <w:rPr>
          <w:rFonts w:ascii="Book Antiqua" w:eastAsia="Book Antiqua" w:hAnsi="Book Antiqua" w:cs="Book Antiqua"/>
          <w:color w:val="000000"/>
        </w:rPr>
        <w:t>for</w:t>
      </w:r>
      <w:r w:rsidRPr="00BA2E8C">
        <w:rPr>
          <w:rFonts w:ascii="Book Antiqua" w:eastAsia="Book Antiqua" w:hAnsi="Book Antiqua" w:cs="Book Antiqua"/>
          <w:color w:val="000000"/>
        </w:rPr>
        <w:t xml:space="preserve"> predicting endoscopic resectability</w:t>
      </w:r>
      <w:r w:rsidRPr="00BA2E8C">
        <w:rPr>
          <w:rFonts w:ascii="Book Antiqua" w:eastAsia="Book Antiqua" w:hAnsi="Book Antiqua" w:cs="Book Antiqua"/>
          <w:color w:val="000000"/>
          <w:szCs w:val="20"/>
          <w:vertAlign w:val="superscript"/>
        </w:rPr>
        <w:t>[134]</w:t>
      </w:r>
      <w:r w:rsidRPr="00BA2E8C">
        <w:rPr>
          <w:rFonts w:ascii="Book Antiqua" w:eastAsia="Book Antiqua" w:hAnsi="Book Antiqua" w:cs="Book Antiqua"/>
          <w:color w:val="000000"/>
        </w:rPr>
        <w:t xml:space="preserve">. </w:t>
      </w:r>
      <w:r w:rsidR="008348CA" w:rsidRPr="00BA2E8C">
        <w:rPr>
          <w:rFonts w:ascii="Book Antiqua" w:eastAsia="Book Antiqua" w:hAnsi="Book Antiqua" w:cs="Book Antiqua"/>
          <w:color w:val="000000"/>
        </w:rPr>
        <w:t>W</w:t>
      </w:r>
      <w:r w:rsidRPr="00BA2E8C">
        <w:rPr>
          <w:rFonts w:ascii="Book Antiqua" w:eastAsia="Book Antiqua" w:hAnsi="Book Antiqua" w:cs="Book Antiqua"/>
          <w:color w:val="000000"/>
        </w:rPr>
        <w:t xml:space="preserve">e should </w:t>
      </w:r>
      <w:r w:rsidR="008348CA" w:rsidRPr="00BA2E8C">
        <w:rPr>
          <w:rFonts w:ascii="Book Antiqua" w:eastAsia="Book Antiqua" w:hAnsi="Book Antiqua" w:cs="Book Antiqua"/>
          <w:color w:val="000000"/>
        </w:rPr>
        <w:t xml:space="preserve">also </w:t>
      </w:r>
      <w:r w:rsidRPr="00BA2E8C">
        <w:rPr>
          <w:rFonts w:ascii="Book Antiqua" w:eastAsia="Book Antiqua" w:hAnsi="Book Antiqua" w:cs="Book Antiqua"/>
          <w:color w:val="000000"/>
        </w:rPr>
        <w:t>highlight different approaches in the use of EUS before intervention</w:t>
      </w:r>
      <w:r w:rsidR="00F86341"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w:t>
      </w:r>
      <w:r w:rsidR="00F86341" w:rsidRPr="00BA2E8C">
        <w:rPr>
          <w:rFonts w:ascii="Book Antiqua" w:eastAsia="Book Antiqua" w:hAnsi="Book Antiqua" w:cs="Book Antiqua"/>
          <w:color w:val="000000"/>
        </w:rPr>
        <w:t xml:space="preserve">Although </w:t>
      </w:r>
      <w:r w:rsidRPr="00BA2E8C">
        <w:rPr>
          <w:rFonts w:ascii="Book Antiqua" w:eastAsia="Book Antiqua" w:hAnsi="Book Antiqua" w:cs="Book Antiqua"/>
          <w:color w:val="000000"/>
        </w:rPr>
        <w:t xml:space="preserve">favored in the prior planning of endoscopic resection in Western countries, in the Eastern countries (in which </w:t>
      </w:r>
      <w:r w:rsidR="00F86341"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incidence of gastric cancer is notably higher)</w:t>
      </w:r>
      <w:r w:rsidR="00F86341"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it is not considered necessary to perform EUS in the preoperative evaluation prior to the planned intervention</w:t>
      </w:r>
      <w:r w:rsidRPr="00BA2E8C">
        <w:rPr>
          <w:rFonts w:ascii="Book Antiqua" w:eastAsia="Book Antiqua" w:hAnsi="Book Antiqua" w:cs="Book Antiqua"/>
          <w:color w:val="000000"/>
          <w:szCs w:val="20"/>
          <w:vertAlign w:val="superscript"/>
        </w:rPr>
        <w:t>[131,135,136]</w:t>
      </w:r>
      <w:r w:rsidRPr="00BA2E8C">
        <w:rPr>
          <w:rFonts w:ascii="Book Antiqua" w:eastAsia="Book Antiqua" w:hAnsi="Book Antiqua" w:cs="Book Antiqua"/>
          <w:color w:val="000000"/>
        </w:rPr>
        <w:t>.</w:t>
      </w:r>
    </w:p>
    <w:p w14:paraId="4CC602E2" w14:textId="49B4DFA4" w:rsidR="00A77B3E" w:rsidRPr="00BA2E8C" w:rsidRDefault="00275116">
      <w:pPr>
        <w:spacing w:line="360" w:lineRule="auto"/>
        <w:ind w:firstLine="480"/>
        <w:jc w:val="both"/>
      </w:pPr>
      <w:r w:rsidRPr="00BA2E8C">
        <w:rPr>
          <w:rFonts w:ascii="Book Antiqua" w:eastAsia="Book Antiqua" w:hAnsi="Book Antiqua" w:cs="Book Antiqua"/>
          <w:color w:val="000000"/>
        </w:rPr>
        <w:t xml:space="preserve">Since ESD has been achieving similar results compared with surgery in treatment of gastric submucosal </w:t>
      </w:r>
      <w:r w:rsidR="00427E80" w:rsidRPr="00BA2E8C">
        <w:rPr>
          <w:rFonts w:ascii="Book Antiqua" w:eastAsia="Book Antiqua" w:hAnsi="Book Antiqua" w:cs="Book Antiqua"/>
          <w:color w:val="000000"/>
        </w:rPr>
        <w:t>tumor</w:t>
      </w:r>
      <w:r w:rsidRPr="00BA2E8C">
        <w:rPr>
          <w:rFonts w:ascii="Book Antiqua" w:eastAsia="Book Antiqua" w:hAnsi="Book Antiqua" w:cs="Book Antiqua"/>
          <w:color w:val="000000"/>
        </w:rPr>
        <w:t xml:space="preserve">s (&lt; 50 mm in size), the role of </w:t>
      </w:r>
      <w:r w:rsidR="00A94B48"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EUS in preoperative management has recently evolved</w:t>
      </w:r>
      <w:r w:rsidRPr="00BA2E8C">
        <w:rPr>
          <w:rFonts w:ascii="Book Antiqua" w:eastAsia="Book Antiqua" w:hAnsi="Book Antiqua" w:cs="Book Antiqua"/>
          <w:color w:val="000000"/>
          <w:szCs w:val="20"/>
          <w:vertAlign w:val="superscript"/>
        </w:rPr>
        <w:t>[137]</w:t>
      </w:r>
      <w:r w:rsidRPr="00BA2E8C">
        <w:rPr>
          <w:rFonts w:ascii="Book Antiqua" w:eastAsia="Book Antiqua" w:hAnsi="Book Antiqua" w:cs="Book Antiqua"/>
          <w:color w:val="000000"/>
        </w:rPr>
        <w:t xml:space="preserve">. </w:t>
      </w:r>
      <w:r w:rsidR="00A94B48" w:rsidRPr="00BA2E8C">
        <w:rPr>
          <w:rFonts w:ascii="Book Antiqua" w:eastAsia="Book Antiqua" w:hAnsi="Book Antiqua" w:cs="Book Antiqua"/>
          <w:color w:val="000000"/>
        </w:rPr>
        <w:t>Today</w:t>
      </w:r>
      <w:r w:rsidRPr="00BA2E8C">
        <w:rPr>
          <w:rFonts w:ascii="Book Antiqua" w:eastAsia="Book Antiqua" w:hAnsi="Book Antiqua" w:cs="Book Antiqua"/>
          <w:color w:val="000000"/>
        </w:rPr>
        <w:t xml:space="preserve">, it is </w:t>
      </w:r>
      <w:r w:rsidR="00A94B48"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main tool in preoperative assessment</w:t>
      </w:r>
      <w:r w:rsidR="00F86341"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including evaluation of size, layer of origin</w:t>
      </w:r>
      <w:r w:rsidR="00F86341"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and echo pattern. Furthermore, the use of EUS has extended </w:t>
      </w:r>
      <w:r w:rsidR="00F86341" w:rsidRPr="00BA2E8C">
        <w:rPr>
          <w:rFonts w:ascii="Book Antiqua" w:eastAsia="Book Antiqua" w:hAnsi="Book Antiqua" w:cs="Book Antiqua"/>
          <w:color w:val="000000"/>
        </w:rPr>
        <w:t xml:space="preserve">to </w:t>
      </w:r>
      <w:r w:rsidRPr="00BA2E8C">
        <w:rPr>
          <w:rFonts w:ascii="Book Antiqua" w:eastAsia="Book Antiqua" w:hAnsi="Book Antiqua" w:cs="Book Antiqua"/>
          <w:color w:val="000000"/>
        </w:rPr>
        <w:t>marking the lesion with EUS-assisted injection into the muscularis propria</w:t>
      </w:r>
      <w:r w:rsidR="00F86341"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providing</w:t>
      </w:r>
      <w:r w:rsidR="00A94B48" w:rsidRPr="00BA2E8C">
        <w:rPr>
          <w:rFonts w:ascii="Book Antiqua" w:eastAsia="Book Antiqua" w:hAnsi="Book Antiqua" w:cs="Book Antiqua"/>
          <w:color w:val="000000"/>
        </w:rPr>
        <w:t xml:space="preserve"> a</w:t>
      </w:r>
      <w:r w:rsidRPr="00BA2E8C">
        <w:rPr>
          <w:rFonts w:ascii="Book Antiqua" w:eastAsia="Book Antiqua" w:hAnsi="Book Antiqua" w:cs="Book Antiqua"/>
          <w:color w:val="000000"/>
        </w:rPr>
        <w:t xml:space="preserve"> deeper safety cushion for submucosal dissection procedure</w:t>
      </w:r>
      <w:r w:rsidRPr="00BA2E8C">
        <w:rPr>
          <w:rFonts w:ascii="Book Antiqua" w:eastAsia="Book Antiqua" w:hAnsi="Book Antiqua" w:cs="Book Antiqua"/>
          <w:color w:val="000000"/>
          <w:szCs w:val="20"/>
          <w:vertAlign w:val="superscript"/>
        </w:rPr>
        <w:t>[138]</w:t>
      </w:r>
      <w:r w:rsidRPr="00BA2E8C">
        <w:rPr>
          <w:rFonts w:ascii="Book Antiqua" w:eastAsia="Book Antiqua" w:hAnsi="Book Antiqua" w:cs="Book Antiqua"/>
          <w:color w:val="000000"/>
        </w:rPr>
        <w:t>.</w:t>
      </w:r>
    </w:p>
    <w:p w14:paraId="63698725" w14:textId="60FD846B" w:rsidR="00A77B3E" w:rsidRPr="00BA2E8C" w:rsidRDefault="00275116">
      <w:pPr>
        <w:spacing w:line="360" w:lineRule="auto"/>
        <w:ind w:firstLine="480"/>
        <w:jc w:val="both"/>
      </w:pPr>
      <w:r w:rsidRPr="00BA2E8C">
        <w:rPr>
          <w:rFonts w:ascii="Book Antiqua" w:eastAsia="Book Antiqua" w:hAnsi="Book Antiqua" w:cs="Book Antiqua"/>
          <w:color w:val="000000"/>
        </w:rPr>
        <w:t xml:space="preserve">A randomized study by Fernandez-Esparrach </w:t>
      </w:r>
      <w:r w:rsidR="001E39FC" w:rsidRPr="00BA2E8C">
        <w:rPr>
          <w:rFonts w:ascii="Book Antiqua" w:eastAsia="Book Antiqua" w:hAnsi="Book Antiqua" w:cs="Book Antiqua"/>
          <w:i/>
          <w:iCs/>
          <w:color w:val="000000"/>
        </w:rPr>
        <w:t>et al</w:t>
      </w:r>
      <w:r w:rsidR="001E39FC" w:rsidRPr="001C6599">
        <w:rPr>
          <w:rFonts w:ascii="Book Antiqua" w:eastAsia="Book Antiqua" w:hAnsi="Book Antiqua" w:cs="Book Antiqua"/>
          <w:color w:val="000000"/>
          <w:szCs w:val="20"/>
          <w:vertAlign w:val="superscript"/>
        </w:rPr>
        <w:t>[139]</w:t>
      </w:r>
      <w:r w:rsidR="001E39FC">
        <w:rPr>
          <w:rFonts w:ascii="Book Antiqua" w:eastAsia="Book Antiqua" w:hAnsi="Book Antiqua" w:cs="Book Antiqua"/>
          <w:color w:val="000000"/>
        </w:rPr>
        <w:t xml:space="preserve"> </w:t>
      </w:r>
      <w:r w:rsidRPr="00BA2E8C">
        <w:rPr>
          <w:rFonts w:ascii="Book Antiqua" w:eastAsia="Book Antiqua" w:hAnsi="Book Antiqua" w:cs="Book Antiqua"/>
          <w:color w:val="000000"/>
        </w:rPr>
        <w:t>concluded that EUS and MRI have similar accuracy in T and N staging for rectal cancer. </w:t>
      </w:r>
      <w:r w:rsidR="005455A1"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ESGE recommends us</w:t>
      </w:r>
      <w:r w:rsidR="005455A1" w:rsidRPr="00BA2E8C">
        <w:rPr>
          <w:rFonts w:ascii="Book Antiqua" w:eastAsia="Book Antiqua" w:hAnsi="Book Antiqua" w:cs="Book Antiqua"/>
          <w:color w:val="000000"/>
        </w:rPr>
        <w:t>ing</w:t>
      </w:r>
      <w:r w:rsidRPr="00BA2E8C">
        <w:rPr>
          <w:rFonts w:ascii="Book Antiqua" w:eastAsia="Book Antiqua" w:hAnsi="Book Antiqua" w:cs="Book Antiqua"/>
          <w:color w:val="000000"/>
        </w:rPr>
        <w:t xml:space="preserve"> one of these methods for staging of rectal cancer, but not for colon cancer</w:t>
      </w:r>
      <w:r w:rsidRPr="00BA2E8C">
        <w:rPr>
          <w:rFonts w:ascii="Book Antiqua" w:eastAsia="Book Antiqua" w:hAnsi="Book Antiqua" w:cs="Book Antiqua"/>
          <w:color w:val="000000"/>
          <w:szCs w:val="20"/>
          <w:vertAlign w:val="superscript"/>
        </w:rPr>
        <w:t>[122]</w:t>
      </w:r>
      <w:r w:rsidRPr="00BA2E8C">
        <w:rPr>
          <w:rFonts w:ascii="Book Antiqua" w:eastAsia="Book Antiqua" w:hAnsi="Book Antiqua" w:cs="Book Antiqua"/>
          <w:color w:val="000000"/>
        </w:rPr>
        <w:t xml:space="preserve">. However, the role of EUS </w:t>
      </w:r>
      <w:r w:rsidR="005455A1" w:rsidRPr="00BA2E8C">
        <w:rPr>
          <w:rFonts w:ascii="Book Antiqua" w:eastAsia="Book Antiqua" w:hAnsi="Book Antiqua" w:cs="Book Antiqua"/>
          <w:color w:val="000000"/>
        </w:rPr>
        <w:t xml:space="preserve">and </w:t>
      </w:r>
      <w:r w:rsidRPr="00BA2E8C">
        <w:rPr>
          <w:rFonts w:ascii="Book Antiqua" w:eastAsia="Book Antiqua" w:hAnsi="Book Antiqua" w:cs="Book Antiqua"/>
          <w:color w:val="000000"/>
        </w:rPr>
        <w:t xml:space="preserve">MRI </w:t>
      </w:r>
      <w:r w:rsidR="005455A1" w:rsidRPr="00BA2E8C">
        <w:rPr>
          <w:rFonts w:ascii="Book Antiqua" w:eastAsia="Book Antiqua" w:hAnsi="Book Antiqua" w:cs="Book Antiqua"/>
          <w:color w:val="000000"/>
        </w:rPr>
        <w:t xml:space="preserve">for superficial lesions </w:t>
      </w:r>
      <w:r w:rsidRPr="00BA2E8C">
        <w:rPr>
          <w:rFonts w:ascii="Book Antiqua" w:eastAsia="Book Antiqua" w:hAnsi="Book Antiqua" w:cs="Book Antiqua"/>
          <w:color w:val="000000"/>
        </w:rPr>
        <w:t>has been undefined.</w:t>
      </w:r>
    </w:p>
    <w:p w14:paraId="6272779F" w14:textId="10DA3A6F" w:rsidR="00A77B3E" w:rsidRPr="00BA2E8C" w:rsidRDefault="00275116">
      <w:pPr>
        <w:spacing w:line="360" w:lineRule="auto"/>
        <w:ind w:firstLine="480"/>
        <w:jc w:val="both"/>
      </w:pPr>
      <w:r w:rsidRPr="00BA2E8C">
        <w:rPr>
          <w:rFonts w:ascii="Book Antiqua" w:eastAsia="Book Antiqua" w:hAnsi="Book Antiqua" w:cs="Book Antiqua"/>
          <w:color w:val="000000"/>
        </w:rPr>
        <w:t xml:space="preserve">A prospective study comparing high frequency EUS </w:t>
      </w:r>
      <w:r w:rsidRPr="00BA2E8C">
        <w:rPr>
          <w:rFonts w:ascii="Book Antiqua" w:eastAsia="Book Antiqua" w:hAnsi="Book Antiqua" w:cs="Book Antiqua"/>
          <w:i/>
          <w:iCs/>
          <w:color w:val="000000"/>
        </w:rPr>
        <w:t>vs</w:t>
      </w:r>
      <w:r w:rsidRPr="00BA2E8C">
        <w:rPr>
          <w:rFonts w:ascii="Book Antiqua" w:eastAsia="Book Antiqua" w:hAnsi="Book Antiqua" w:cs="Book Antiqua"/>
          <w:color w:val="000000"/>
        </w:rPr>
        <w:t xml:space="preserve"> magnifying chromoendoscopy in early colorectal neoplasia showed that high frequency EUS was superior to chromoendoscopy in determining the depth of invasion, showing an accuracy of 93% </w:t>
      </w:r>
      <w:r w:rsidRPr="00BA2E8C">
        <w:rPr>
          <w:rFonts w:ascii="Book Antiqua" w:eastAsia="Book Antiqua" w:hAnsi="Book Antiqua" w:cs="Book Antiqua"/>
          <w:i/>
          <w:iCs/>
          <w:color w:val="000000"/>
        </w:rPr>
        <w:t>vs</w:t>
      </w:r>
      <w:r w:rsidRPr="00BA2E8C">
        <w:rPr>
          <w:rFonts w:ascii="Book Antiqua" w:eastAsia="Book Antiqua" w:hAnsi="Book Antiqua" w:cs="Book Antiqua"/>
          <w:color w:val="000000"/>
        </w:rPr>
        <w:t xml:space="preserve"> 59%</w:t>
      </w:r>
      <w:r w:rsidRPr="00BA2E8C">
        <w:rPr>
          <w:rFonts w:ascii="Book Antiqua" w:eastAsia="Book Antiqua" w:hAnsi="Book Antiqua" w:cs="Book Antiqua"/>
          <w:color w:val="000000"/>
          <w:szCs w:val="20"/>
          <w:vertAlign w:val="superscript"/>
        </w:rPr>
        <w:t>[140]</w:t>
      </w:r>
      <w:r w:rsidRPr="00BA2E8C">
        <w:rPr>
          <w:rFonts w:ascii="Book Antiqua" w:eastAsia="Book Antiqua" w:hAnsi="Book Antiqua" w:cs="Book Antiqua"/>
          <w:color w:val="000000"/>
        </w:rPr>
        <w:t>. Nevertheless, endoscopic resection will probably remain the best staging tool for superficial rectal lesions</w:t>
      </w:r>
      <w:r w:rsidR="00EF2D23"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and if the endoscopist feels the lesion is endoscopically resectable, it will </w:t>
      </w:r>
      <w:r w:rsidR="005455A1" w:rsidRPr="00BA2E8C">
        <w:rPr>
          <w:rFonts w:ascii="Book Antiqua" w:eastAsia="Book Antiqua" w:hAnsi="Book Antiqua" w:cs="Book Antiqua"/>
          <w:color w:val="000000"/>
        </w:rPr>
        <w:t xml:space="preserve">probably </w:t>
      </w:r>
      <w:r w:rsidRPr="00BA2E8C">
        <w:rPr>
          <w:rFonts w:ascii="Book Antiqua" w:eastAsia="Book Antiqua" w:hAnsi="Book Antiqua" w:cs="Book Antiqua"/>
          <w:color w:val="000000"/>
        </w:rPr>
        <w:t>not require preoperative EUS</w:t>
      </w:r>
      <w:r w:rsidRPr="00BA2E8C">
        <w:rPr>
          <w:rFonts w:ascii="Book Antiqua" w:eastAsia="Book Antiqua" w:hAnsi="Book Antiqua" w:cs="Book Antiqua"/>
          <w:color w:val="000000"/>
          <w:szCs w:val="20"/>
          <w:vertAlign w:val="superscript"/>
        </w:rPr>
        <w:t>[122]</w:t>
      </w:r>
      <w:r w:rsidRPr="00BA2E8C">
        <w:rPr>
          <w:rFonts w:ascii="Book Antiqua" w:eastAsia="Book Antiqua" w:hAnsi="Book Antiqua" w:cs="Book Antiqua"/>
          <w:color w:val="000000"/>
        </w:rPr>
        <w:t xml:space="preserve">. On the other hand, according to the ESGE recommendations, </w:t>
      </w:r>
      <w:r w:rsidR="005455A1" w:rsidRPr="00BA2E8C">
        <w:rPr>
          <w:rFonts w:ascii="Book Antiqua" w:eastAsia="Book Antiqua" w:hAnsi="Book Antiqua" w:cs="Book Antiqua"/>
          <w:color w:val="000000"/>
        </w:rPr>
        <w:t xml:space="preserve">the use of EUS or MRI should be considered </w:t>
      </w:r>
      <w:r w:rsidRPr="00BA2E8C">
        <w:rPr>
          <w:rFonts w:ascii="Book Antiqua" w:eastAsia="Book Antiqua" w:hAnsi="Book Antiqua" w:cs="Book Antiqua"/>
          <w:color w:val="000000"/>
        </w:rPr>
        <w:t>for rectal lesions with endoscopic features susp</w:t>
      </w:r>
      <w:r w:rsidR="005455A1" w:rsidRPr="00BA2E8C">
        <w:rPr>
          <w:rFonts w:ascii="Book Antiqua" w:eastAsia="Book Antiqua" w:hAnsi="Book Antiqua" w:cs="Book Antiqua"/>
          <w:color w:val="000000"/>
        </w:rPr>
        <w:t>ect</w:t>
      </w:r>
      <w:r w:rsidR="00B53129" w:rsidRPr="00BA2E8C">
        <w:rPr>
          <w:rFonts w:ascii="Book Antiqua" w:eastAsia="Book Antiqua" w:hAnsi="Book Antiqua" w:cs="Book Antiqua"/>
          <w:color w:val="000000"/>
        </w:rPr>
        <w:t>ed</w:t>
      </w:r>
      <w:r w:rsidRPr="00BA2E8C">
        <w:rPr>
          <w:rFonts w:ascii="Book Antiqua" w:eastAsia="Book Antiqua" w:hAnsi="Book Antiqua" w:cs="Book Antiqua"/>
          <w:color w:val="000000"/>
        </w:rPr>
        <w:t xml:space="preserve"> for submucosal invasion, </w:t>
      </w:r>
      <w:r w:rsidRPr="00BA2E8C">
        <w:rPr>
          <w:rFonts w:ascii="Book Antiqua" w:eastAsia="Book Antiqua" w:hAnsi="Book Antiqua" w:cs="Book Antiqua"/>
          <w:color w:val="000000"/>
        </w:rPr>
        <w:lastRenderedPageBreak/>
        <w:t>since the finding of suspicious lymph nodes could be an indication for neoadjuvant treatment</w:t>
      </w:r>
      <w:r w:rsidRPr="00BA2E8C">
        <w:rPr>
          <w:rFonts w:ascii="Book Antiqua" w:eastAsia="Book Antiqua" w:hAnsi="Book Antiqua" w:cs="Book Antiqua"/>
          <w:color w:val="000000"/>
          <w:szCs w:val="20"/>
          <w:vertAlign w:val="superscript"/>
        </w:rPr>
        <w:t>[122]</w:t>
      </w:r>
      <w:r w:rsidRPr="00BA2E8C">
        <w:rPr>
          <w:rFonts w:ascii="Book Antiqua" w:eastAsia="Book Antiqua" w:hAnsi="Book Antiqua" w:cs="Book Antiqua"/>
          <w:color w:val="000000"/>
        </w:rPr>
        <w:t>.</w:t>
      </w:r>
    </w:p>
    <w:p w14:paraId="5C63FF27" w14:textId="50CB671D" w:rsidR="00A77B3E" w:rsidRPr="00BA2E8C" w:rsidRDefault="00275116">
      <w:pPr>
        <w:spacing w:line="360" w:lineRule="auto"/>
        <w:ind w:firstLine="480"/>
        <w:jc w:val="both"/>
      </w:pPr>
      <w:r w:rsidRPr="00BA2E8C">
        <w:rPr>
          <w:rFonts w:ascii="Book Antiqua" w:eastAsia="Book Antiqua" w:hAnsi="Book Antiqua" w:cs="Book Antiqua"/>
          <w:color w:val="000000"/>
        </w:rPr>
        <w:t>To sum</w:t>
      </w:r>
      <w:r w:rsidR="005455A1" w:rsidRPr="00BA2E8C">
        <w:rPr>
          <w:rFonts w:ascii="Book Antiqua" w:eastAsia="Book Antiqua" w:hAnsi="Book Antiqua" w:cs="Book Antiqua"/>
          <w:color w:val="000000"/>
        </w:rPr>
        <w:t>marize</w:t>
      </w:r>
      <w:r w:rsidRPr="00BA2E8C">
        <w:rPr>
          <w:rFonts w:ascii="Book Antiqua" w:eastAsia="Book Antiqua" w:hAnsi="Book Antiqua" w:cs="Book Antiqua"/>
          <w:color w:val="000000"/>
        </w:rPr>
        <w:t>, the role of</w:t>
      </w:r>
      <w:r w:rsidR="005455A1"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EUS in ESD is still evolving. The main goal of </w:t>
      </w:r>
      <w:r w:rsidR="005455A1"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endoscopic ultrasonography remains </w:t>
      </w:r>
      <w:r w:rsidR="005455A1" w:rsidRPr="00BA2E8C">
        <w:rPr>
          <w:rFonts w:ascii="Book Antiqua" w:eastAsia="Book Antiqua" w:hAnsi="Book Antiqua" w:cs="Book Antiqua"/>
          <w:color w:val="000000"/>
        </w:rPr>
        <w:t xml:space="preserve">to </w:t>
      </w:r>
      <w:r w:rsidRPr="00BA2E8C">
        <w:rPr>
          <w:rFonts w:ascii="Book Antiqua" w:eastAsia="Book Antiqua" w:hAnsi="Book Antiqua" w:cs="Book Antiqua"/>
          <w:color w:val="000000"/>
        </w:rPr>
        <w:t>evaluat</w:t>
      </w:r>
      <w:r w:rsidR="005455A1" w:rsidRPr="00BA2E8C">
        <w:rPr>
          <w:rFonts w:ascii="Book Antiqua" w:eastAsia="Book Antiqua" w:hAnsi="Book Antiqua" w:cs="Book Antiqua"/>
          <w:color w:val="000000"/>
        </w:rPr>
        <w:t>e</w:t>
      </w:r>
      <w:r w:rsidRPr="00BA2E8C">
        <w:rPr>
          <w:rFonts w:ascii="Book Antiqua" w:eastAsia="Book Antiqua" w:hAnsi="Book Antiqua" w:cs="Book Antiqua"/>
          <w:color w:val="000000"/>
        </w:rPr>
        <w:t xml:space="preserve"> </w:t>
      </w:r>
      <w:r w:rsidR="005455A1" w:rsidRPr="00BA2E8C">
        <w:rPr>
          <w:rFonts w:ascii="Book Antiqua" w:eastAsia="Book Antiqua" w:hAnsi="Book Antiqua" w:cs="Book Antiqua"/>
          <w:color w:val="000000"/>
        </w:rPr>
        <w:t xml:space="preserve">a </w:t>
      </w:r>
      <w:r w:rsidRPr="00BA2E8C">
        <w:rPr>
          <w:rFonts w:ascii="Book Antiqua" w:eastAsia="Book Antiqua" w:hAnsi="Book Antiqua" w:cs="Book Antiqua"/>
          <w:color w:val="000000"/>
        </w:rPr>
        <w:t xml:space="preserve">potential submucosal invasion and locoregional staging of the disease. </w:t>
      </w:r>
      <w:r w:rsidR="00EF2D23" w:rsidRPr="00BA2E8C">
        <w:rPr>
          <w:rFonts w:ascii="Book Antiqua" w:eastAsia="Book Antiqua" w:hAnsi="Book Antiqua" w:cs="Book Antiqua"/>
          <w:color w:val="000000"/>
        </w:rPr>
        <w:t xml:space="preserve">Future research on the </w:t>
      </w:r>
      <w:r w:rsidRPr="00BA2E8C">
        <w:rPr>
          <w:rFonts w:ascii="Book Antiqua" w:eastAsia="Book Antiqua" w:hAnsi="Book Antiqua" w:cs="Book Antiqua"/>
          <w:color w:val="000000"/>
        </w:rPr>
        <w:t xml:space="preserve">role </w:t>
      </w:r>
      <w:r w:rsidR="00EF2D23" w:rsidRPr="00BA2E8C">
        <w:rPr>
          <w:rFonts w:ascii="Book Antiqua" w:eastAsia="Book Antiqua" w:hAnsi="Book Antiqua" w:cs="Book Antiqua"/>
          <w:color w:val="000000"/>
        </w:rPr>
        <w:t xml:space="preserve">of EUS </w:t>
      </w:r>
      <w:r w:rsidRPr="00BA2E8C">
        <w:rPr>
          <w:rFonts w:ascii="Book Antiqua" w:eastAsia="Book Antiqua" w:hAnsi="Book Antiqua" w:cs="Book Antiqua"/>
          <w:color w:val="000000"/>
        </w:rPr>
        <w:t>in ESD should be concentrated in reduction of interobserver variations and alleviating possible complications.</w:t>
      </w:r>
    </w:p>
    <w:p w14:paraId="034066B2" w14:textId="77777777" w:rsidR="00A77B3E" w:rsidRPr="00BA2E8C" w:rsidRDefault="00A77B3E">
      <w:pPr>
        <w:spacing w:line="360" w:lineRule="auto"/>
        <w:ind w:firstLine="480"/>
        <w:jc w:val="both"/>
      </w:pPr>
    </w:p>
    <w:p w14:paraId="58B060E0" w14:textId="77777777" w:rsidR="00A77B3E" w:rsidRPr="00BA2E8C" w:rsidRDefault="00275116">
      <w:pPr>
        <w:spacing w:line="360" w:lineRule="auto"/>
        <w:jc w:val="both"/>
      </w:pPr>
      <w:r w:rsidRPr="00BA2E8C">
        <w:rPr>
          <w:rFonts w:ascii="Book Antiqua" w:eastAsia="Book Antiqua" w:hAnsi="Book Antiqua" w:cs="Book Antiqua"/>
          <w:b/>
          <w:caps/>
          <w:color w:val="000000"/>
          <w:u w:val="single"/>
        </w:rPr>
        <w:t>CONCLUSION</w:t>
      </w:r>
    </w:p>
    <w:p w14:paraId="018163A6" w14:textId="64B29C6C" w:rsidR="00A77B3E" w:rsidRPr="00BA2E8C" w:rsidRDefault="00275116">
      <w:pPr>
        <w:spacing w:line="360" w:lineRule="auto"/>
        <w:jc w:val="both"/>
      </w:pPr>
      <w:r w:rsidRPr="00BA2E8C">
        <w:rPr>
          <w:rFonts w:ascii="Book Antiqua" w:eastAsia="Book Antiqua" w:hAnsi="Book Antiqua" w:cs="Book Antiqua"/>
          <w:color w:val="000000"/>
        </w:rPr>
        <w:t xml:space="preserve">Even though recent technological advancements in endoscopic approaches led to </w:t>
      </w:r>
      <w:r w:rsidR="00B603AB" w:rsidRPr="00BA2E8C">
        <w:rPr>
          <w:rFonts w:ascii="Book Antiqua" w:eastAsia="Book Antiqua" w:hAnsi="Book Antiqua" w:cs="Book Antiqua"/>
          <w:color w:val="000000"/>
        </w:rPr>
        <w:t xml:space="preserve">an </w:t>
      </w:r>
      <w:r w:rsidRPr="00BA2E8C">
        <w:rPr>
          <w:rFonts w:ascii="Book Antiqua" w:eastAsia="Book Antiqua" w:hAnsi="Book Antiqua" w:cs="Book Antiqua"/>
          <w:color w:val="000000"/>
        </w:rPr>
        <w:t>improvement of outcomes of tumors in the abdominal cavity</w:t>
      </w:r>
      <w:r w:rsidR="00EF2D23" w:rsidRPr="00BA2E8C">
        <w:rPr>
          <w:rFonts w:ascii="Book Antiqua" w:eastAsia="Book Antiqua" w:hAnsi="Book Antiqua" w:cs="Book Antiqua"/>
          <w:color w:val="000000"/>
        </w:rPr>
        <w:t xml:space="preserve">, as indicated by </w:t>
      </w:r>
      <w:r w:rsidRPr="00BA2E8C">
        <w:rPr>
          <w:rFonts w:ascii="Book Antiqua" w:eastAsia="Book Antiqua" w:hAnsi="Book Antiqua" w:cs="Book Antiqua"/>
          <w:color w:val="000000"/>
        </w:rPr>
        <w:t>reduced mortality, morbidity</w:t>
      </w:r>
      <w:r w:rsidR="00EF2D23"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and palliative care, we are still far from </w:t>
      </w:r>
      <w:r w:rsidR="00EF2D23" w:rsidRPr="00BA2E8C">
        <w:rPr>
          <w:rFonts w:ascii="Book Antiqua" w:eastAsia="Book Antiqua" w:hAnsi="Book Antiqua" w:cs="Book Antiqua"/>
          <w:color w:val="000000"/>
        </w:rPr>
        <w:t xml:space="preserve">having an </w:t>
      </w:r>
      <w:r w:rsidRPr="00BA2E8C">
        <w:rPr>
          <w:rFonts w:ascii="Book Antiqua" w:eastAsia="Book Antiqua" w:hAnsi="Book Antiqua" w:cs="Book Antiqua"/>
          <w:color w:val="000000"/>
        </w:rPr>
        <w:t xml:space="preserve">optimal treatment, </w:t>
      </w:r>
      <w:r w:rsidR="00B603AB" w:rsidRPr="00BA2E8C">
        <w:rPr>
          <w:rFonts w:ascii="Book Antiqua" w:eastAsia="Book Antiqua" w:hAnsi="Book Antiqua" w:cs="Book Antiqua"/>
          <w:color w:val="000000"/>
        </w:rPr>
        <w:t xml:space="preserve">particularly for </w:t>
      </w:r>
      <w:r w:rsidRPr="00BA2E8C">
        <w:rPr>
          <w:rFonts w:ascii="Book Antiqua" w:eastAsia="Book Antiqua" w:hAnsi="Book Antiqua" w:cs="Book Antiqua"/>
          <w:color w:val="000000"/>
        </w:rPr>
        <w:t xml:space="preserve">pancreatic cancer. Nonetheless, </w:t>
      </w:r>
      <w:r w:rsidR="00B603AB"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novel EUS-guided approaches (RFA, brachytherapy, FNI</w:t>
      </w:r>
      <w:r w:rsidR="00EF2D23" w:rsidRPr="00BA2E8C">
        <w:rPr>
          <w:rFonts w:ascii="Book Antiqua" w:eastAsia="Book Antiqua" w:hAnsi="Book Antiqua" w:cs="Book Antiqua"/>
          <w:color w:val="000000"/>
        </w:rPr>
        <w:t xml:space="preserve">, </w:t>
      </w:r>
      <w:r w:rsidR="00EF2D23" w:rsidRPr="00BA2E8C">
        <w:rPr>
          <w:rFonts w:ascii="Book Antiqua" w:eastAsia="Book Antiqua" w:hAnsi="Book Antiqua" w:cs="Book Antiqua"/>
          <w:i/>
          <w:iCs/>
          <w:color w:val="000000"/>
        </w:rPr>
        <w:t>etc.</w:t>
      </w:r>
      <w:r w:rsidR="00EF2D23" w:rsidRPr="00BA2E8C">
        <w:rPr>
          <w:rFonts w:ascii="Book Antiqua" w:eastAsia="Book Antiqua" w:hAnsi="Book Antiqua" w:cs="Book Antiqua"/>
          <w:color w:val="000000"/>
        </w:rPr>
        <w:t xml:space="preserve">) </w:t>
      </w:r>
      <w:r w:rsidR="00B603AB" w:rsidRPr="00BA2E8C">
        <w:rPr>
          <w:rFonts w:ascii="Book Antiqua" w:eastAsia="Book Antiqua" w:hAnsi="Book Antiqua" w:cs="Book Antiqua"/>
          <w:color w:val="000000"/>
        </w:rPr>
        <w:t>for</w:t>
      </w:r>
      <w:r w:rsidRPr="00BA2E8C">
        <w:rPr>
          <w:rFonts w:ascii="Book Antiqua" w:eastAsia="Book Antiqua" w:hAnsi="Book Antiqua" w:cs="Book Antiqua"/>
          <w:color w:val="000000"/>
        </w:rPr>
        <w:t xml:space="preserve"> pancreatic cancer might be </w:t>
      </w:r>
      <w:r w:rsidR="00B603AB" w:rsidRPr="00BA2E8C">
        <w:rPr>
          <w:rFonts w:ascii="Book Antiqua" w:eastAsia="Book Antiqua" w:hAnsi="Book Antiqua" w:cs="Book Antiqua"/>
          <w:color w:val="000000"/>
        </w:rPr>
        <w:t>crucial</w:t>
      </w:r>
      <w:r w:rsidRPr="00BA2E8C">
        <w:rPr>
          <w:rFonts w:ascii="Book Antiqua" w:eastAsia="Book Antiqua" w:hAnsi="Book Antiqua" w:cs="Book Antiqua"/>
          <w:color w:val="000000"/>
        </w:rPr>
        <w:t xml:space="preserve"> in overcoming the problem of drug distribution to tumorous tissue</w:t>
      </w:r>
      <w:r w:rsidR="003A7A5D" w:rsidRPr="00BA2E8C">
        <w:rPr>
          <w:rFonts w:ascii="Book Antiqua" w:eastAsia="Book Antiqua" w:hAnsi="Book Antiqua" w:cs="Book Antiqua"/>
          <w:color w:val="000000"/>
        </w:rPr>
        <w:t xml:space="preserve"> and </w:t>
      </w:r>
      <w:r w:rsidRPr="00BA2E8C">
        <w:rPr>
          <w:rFonts w:ascii="Book Antiqua" w:eastAsia="Book Antiqua" w:hAnsi="Book Antiqua" w:cs="Book Antiqua"/>
          <w:color w:val="000000"/>
        </w:rPr>
        <w:t>reducing the required therapeutic doses and incidence of adverse effects.</w:t>
      </w:r>
      <w:r w:rsidR="00B603AB"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In addition, </w:t>
      </w:r>
      <w:r w:rsidR="00B603AB" w:rsidRPr="00BA2E8C">
        <w:rPr>
          <w:rFonts w:ascii="Book Antiqua" w:eastAsia="Book Antiqua" w:hAnsi="Book Antiqua" w:cs="Book Antiqua"/>
          <w:color w:val="000000"/>
        </w:rPr>
        <w:t>alleviating extreme</w:t>
      </w:r>
      <w:r w:rsidRPr="00BA2E8C">
        <w:rPr>
          <w:rFonts w:ascii="Book Antiqua" w:eastAsia="Book Antiqua" w:hAnsi="Book Antiqua" w:cs="Book Antiqua"/>
          <w:color w:val="000000"/>
        </w:rPr>
        <w:t xml:space="preserve"> pain that </w:t>
      </w:r>
      <w:r w:rsidR="00B603AB" w:rsidRPr="00BA2E8C">
        <w:rPr>
          <w:rFonts w:ascii="Book Antiqua" w:eastAsia="Book Antiqua" w:hAnsi="Book Antiqua" w:cs="Book Antiqua"/>
          <w:color w:val="000000"/>
        </w:rPr>
        <w:t>many</w:t>
      </w:r>
      <w:r w:rsidRPr="00BA2E8C">
        <w:rPr>
          <w:rFonts w:ascii="Book Antiqua" w:eastAsia="Book Antiqua" w:hAnsi="Book Antiqua" w:cs="Book Antiqua"/>
          <w:color w:val="000000"/>
        </w:rPr>
        <w:t xml:space="preserve"> patients with pancreatic cancer </w:t>
      </w:r>
      <w:r w:rsidR="00B603AB" w:rsidRPr="00BA2E8C">
        <w:rPr>
          <w:rFonts w:ascii="Book Antiqua" w:eastAsia="Book Antiqua" w:hAnsi="Book Antiqua" w:cs="Book Antiqua"/>
          <w:color w:val="000000"/>
        </w:rPr>
        <w:t>endure</w:t>
      </w:r>
      <w:r w:rsidRPr="00BA2E8C">
        <w:rPr>
          <w:rFonts w:ascii="Book Antiqua" w:eastAsia="Book Antiqua" w:hAnsi="Book Antiqua" w:cs="Book Antiqua"/>
          <w:color w:val="000000"/>
        </w:rPr>
        <w:t xml:space="preserve"> seem</w:t>
      </w:r>
      <w:r w:rsidR="00B603AB" w:rsidRPr="00BA2E8C">
        <w:rPr>
          <w:rFonts w:ascii="Book Antiqua" w:eastAsia="Book Antiqua" w:hAnsi="Book Antiqua" w:cs="Book Antiqua"/>
          <w:color w:val="000000"/>
        </w:rPr>
        <w:t>s</w:t>
      </w:r>
      <w:r w:rsidRPr="00BA2E8C">
        <w:rPr>
          <w:rFonts w:ascii="Book Antiqua" w:eastAsia="Book Antiqua" w:hAnsi="Book Antiqua" w:cs="Book Antiqua"/>
          <w:color w:val="000000"/>
        </w:rPr>
        <w:t xml:space="preserve"> to be achievable</w:t>
      </w:r>
      <w:r w:rsidR="00B603AB" w:rsidRPr="00BA2E8C">
        <w:rPr>
          <w:rFonts w:ascii="Book Antiqua" w:eastAsia="Book Antiqua" w:hAnsi="Book Antiqua" w:cs="Book Antiqua"/>
          <w:color w:val="000000"/>
        </w:rPr>
        <w:t xml:space="preserve"> through </w:t>
      </w:r>
      <w:r w:rsidRPr="00BA2E8C">
        <w:rPr>
          <w:rFonts w:ascii="Book Antiqua" w:eastAsia="Book Antiqua" w:hAnsi="Book Antiqua" w:cs="Book Antiqua"/>
          <w:color w:val="000000"/>
        </w:rPr>
        <w:t xml:space="preserve">celiac plexus neurolysis. Furthermore, EUS is already a part of </w:t>
      </w:r>
      <w:r w:rsidR="003A7A5D"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algorithm in management of PCN, where EUS-FNA is </w:t>
      </w:r>
      <w:r w:rsidR="00B603AB" w:rsidRPr="00BA2E8C">
        <w:rPr>
          <w:rFonts w:ascii="Book Antiqua" w:eastAsia="Book Antiqua" w:hAnsi="Book Antiqua" w:cs="Book Antiqua"/>
          <w:color w:val="000000"/>
        </w:rPr>
        <w:t xml:space="preserve">the </w:t>
      </w:r>
      <w:r w:rsidRPr="00BA2E8C">
        <w:rPr>
          <w:rFonts w:ascii="Book Antiqua" w:eastAsia="Book Antiqua" w:hAnsi="Book Antiqua" w:cs="Book Antiqua"/>
          <w:color w:val="000000"/>
        </w:rPr>
        <w:t xml:space="preserve">method of choice </w:t>
      </w:r>
      <w:r w:rsidR="00B603AB" w:rsidRPr="00BA2E8C">
        <w:rPr>
          <w:rFonts w:ascii="Book Antiqua" w:eastAsia="Book Antiqua" w:hAnsi="Book Antiqua" w:cs="Book Antiqua"/>
          <w:color w:val="000000"/>
        </w:rPr>
        <w:t xml:space="preserve">in case of appearance </w:t>
      </w:r>
      <w:r w:rsidRPr="00BA2E8C">
        <w:rPr>
          <w:rFonts w:ascii="Book Antiqua" w:eastAsia="Book Antiqua" w:hAnsi="Book Antiqua" w:cs="Book Antiqua"/>
          <w:color w:val="000000"/>
        </w:rPr>
        <w:t xml:space="preserve">of </w:t>
      </w:r>
      <w:r w:rsidR="00B603AB" w:rsidRPr="00BA2E8C">
        <w:rPr>
          <w:rFonts w:ascii="Book Antiqua" w:eastAsia="Book Antiqua" w:hAnsi="Book Antiqua" w:cs="Book Antiqua"/>
          <w:color w:val="000000"/>
        </w:rPr>
        <w:t>certain alarming</w:t>
      </w:r>
      <w:r w:rsidRPr="00BA2E8C">
        <w:rPr>
          <w:rFonts w:ascii="Book Antiqua" w:eastAsia="Book Antiqua" w:hAnsi="Book Antiqua" w:cs="Book Antiqua"/>
          <w:color w:val="000000"/>
        </w:rPr>
        <w:t xml:space="preserve"> features of cyst</w:t>
      </w:r>
      <w:r w:rsidR="00B603AB" w:rsidRPr="00BA2E8C">
        <w:rPr>
          <w:rFonts w:ascii="Book Antiqua" w:eastAsia="Book Antiqua" w:hAnsi="Book Antiqua" w:cs="Book Antiqua"/>
          <w:color w:val="000000"/>
        </w:rPr>
        <w:t>s</w:t>
      </w:r>
      <w:r w:rsidRPr="00BA2E8C">
        <w:rPr>
          <w:rFonts w:ascii="Book Antiqua" w:eastAsia="Book Antiqua" w:hAnsi="Book Antiqua" w:cs="Book Antiqua"/>
          <w:color w:val="000000"/>
        </w:rPr>
        <w:t>.</w:t>
      </w:r>
    </w:p>
    <w:p w14:paraId="5BD87B7E" w14:textId="2B3E5CE0" w:rsidR="00A77B3E" w:rsidRPr="00BA2E8C" w:rsidRDefault="00275116">
      <w:pPr>
        <w:spacing w:line="360" w:lineRule="auto"/>
        <w:ind w:firstLine="480"/>
        <w:jc w:val="both"/>
      </w:pPr>
      <w:r w:rsidRPr="00BA2E8C">
        <w:rPr>
          <w:rFonts w:ascii="Book Antiqua" w:eastAsia="Book Antiqua" w:hAnsi="Book Antiqua" w:cs="Book Antiqua"/>
          <w:color w:val="000000"/>
        </w:rPr>
        <w:t xml:space="preserve">The utility of EUS in PV interventions is most prominent </w:t>
      </w:r>
      <w:r w:rsidR="00B603AB" w:rsidRPr="00BA2E8C">
        <w:rPr>
          <w:rFonts w:ascii="Book Antiqua" w:eastAsia="Book Antiqua" w:hAnsi="Book Antiqua" w:cs="Book Antiqua"/>
          <w:color w:val="000000"/>
        </w:rPr>
        <w:t xml:space="preserve">in relation </w:t>
      </w:r>
      <w:r w:rsidRPr="00BA2E8C">
        <w:rPr>
          <w:rFonts w:ascii="Book Antiqua" w:eastAsia="Book Antiqua" w:hAnsi="Book Antiqua" w:cs="Book Antiqua"/>
          <w:color w:val="000000"/>
        </w:rPr>
        <w:t>to the staging of HCC. The role of EUS in ESD with respect to management of precancerous and some early cancer lesions in GI tract, as well as EUS-guided treatment of various hepatic cancers</w:t>
      </w:r>
      <w:r w:rsidR="003A7A5D" w:rsidRPr="00BA2E8C">
        <w:rPr>
          <w:rFonts w:ascii="Book Antiqua" w:eastAsia="Book Antiqua" w:hAnsi="Book Antiqua" w:cs="Book Antiqua"/>
          <w:color w:val="000000"/>
        </w:rPr>
        <w:t>,</w:t>
      </w:r>
      <w:r w:rsidRPr="00BA2E8C">
        <w:rPr>
          <w:rFonts w:ascii="Book Antiqua" w:eastAsia="Book Antiqua" w:hAnsi="Book Antiqua" w:cs="Book Antiqua"/>
          <w:color w:val="000000"/>
        </w:rPr>
        <w:t xml:space="preserve"> is yet to be determined, as current data is insufficient to recommend these techniques as standards of care.</w:t>
      </w:r>
    </w:p>
    <w:p w14:paraId="1B0686B7" w14:textId="77777777" w:rsidR="00A77B3E" w:rsidRPr="00BA2E8C" w:rsidRDefault="00A77B3E">
      <w:pPr>
        <w:spacing w:line="360" w:lineRule="auto"/>
        <w:ind w:firstLine="480"/>
        <w:jc w:val="both"/>
      </w:pPr>
    </w:p>
    <w:p w14:paraId="646AD5AC" w14:textId="77777777" w:rsidR="00A77B3E" w:rsidRPr="00BA2E8C" w:rsidRDefault="00275116" w:rsidP="009D0CCA">
      <w:pPr>
        <w:spacing w:line="360" w:lineRule="auto"/>
        <w:jc w:val="both"/>
      </w:pPr>
      <w:r w:rsidRPr="00BA2E8C">
        <w:rPr>
          <w:rFonts w:ascii="Book Antiqua" w:eastAsia="Book Antiqua" w:hAnsi="Book Antiqua" w:cs="Book Antiqua"/>
          <w:b/>
          <w:color w:val="000000"/>
        </w:rPr>
        <w:t>REFERENCES</w:t>
      </w:r>
    </w:p>
    <w:p w14:paraId="7194145A" w14:textId="738791E5" w:rsidR="00A77B3E" w:rsidRPr="00BA2E8C" w:rsidRDefault="00275116">
      <w:pPr>
        <w:spacing w:line="360" w:lineRule="auto"/>
        <w:jc w:val="both"/>
      </w:pPr>
      <w:r w:rsidRPr="00BA2E8C">
        <w:rPr>
          <w:rFonts w:ascii="Book Antiqua" w:eastAsia="Book Antiqua" w:hAnsi="Book Antiqua" w:cs="Book Antiqua"/>
          <w:color w:val="000000"/>
        </w:rPr>
        <w:t xml:space="preserve">1 </w:t>
      </w:r>
      <w:r w:rsidRPr="00BA2E8C">
        <w:rPr>
          <w:rFonts w:ascii="Book Antiqua" w:eastAsia="Book Antiqua" w:hAnsi="Book Antiqua" w:cs="Book Antiqua"/>
          <w:b/>
          <w:bCs/>
          <w:color w:val="000000"/>
        </w:rPr>
        <w:t>Yan BM</w:t>
      </w:r>
      <w:r w:rsidRPr="00BA2E8C">
        <w:rPr>
          <w:rFonts w:ascii="Book Antiqua" w:eastAsia="Book Antiqua" w:hAnsi="Book Antiqua" w:cs="Book Antiqua"/>
          <w:color w:val="000000"/>
        </w:rPr>
        <w:t>, Van Dam J. Endoscopic ultrasound-guided intra</w:t>
      </w:r>
      <w:r w:rsidR="00427E80" w:rsidRPr="00BA2E8C">
        <w:rPr>
          <w:rFonts w:ascii="Book Antiqua" w:eastAsia="Book Antiqua" w:hAnsi="Book Antiqua" w:cs="Book Antiqua"/>
          <w:color w:val="000000"/>
        </w:rPr>
        <w:t>tumor</w:t>
      </w:r>
      <w:r w:rsidRPr="00BA2E8C">
        <w:rPr>
          <w:rFonts w:ascii="Book Antiqua" w:eastAsia="Book Antiqua" w:hAnsi="Book Antiqua" w:cs="Book Antiqua"/>
          <w:color w:val="000000"/>
        </w:rPr>
        <w:t xml:space="preserve">al therapy for pancreatic cancer. </w:t>
      </w:r>
      <w:r w:rsidRPr="00BA2E8C">
        <w:rPr>
          <w:rFonts w:ascii="Book Antiqua" w:eastAsia="Book Antiqua" w:hAnsi="Book Antiqua" w:cs="Book Antiqua"/>
          <w:i/>
          <w:iCs/>
          <w:color w:val="000000"/>
        </w:rPr>
        <w:t>Can J Gastroenterol</w:t>
      </w:r>
      <w:r w:rsidRPr="00BA2E8C">
        <w:rPr>
          <w:rFonts w:ascii="Book Antiqua" w:eastAsia="Book Antiqua" w:hAnsi="Book Antiqua" w:cs="Book Antiqua"/>
          <w:color w:val="000000"/>
        </w:rPr>
        <w:t xml:space="preserve"> 2008; </w:t>
      </w:r>
      <w:r w:rsidRPr="00BA2E8C">
        <w:rPr>
          <w:rFonts w:ascii="Book Antiqua" w:eastAsia="Book Antiqua" w:hAnsi="Book Antiqua" w:cs="Book Antiqua"/>
          <w:b/>
          <w:bCs/>
          <w:color w:val="000000"/>
        </w:rPr>
        <w:t>22</w:t>
      </w:r>
      <w:r w:rsidRPr="00BA2E8C">
        <w:rPr>
          <w:rFonts w:ascii="Book Antiqua" w:eastAsia="Book Antiqua" w:hAnsi="Book Antiqua" w:cs="Book Antiqua"/>
          <w:color w:val="000000"/>
        </w:rPr>
        <w:t>: 405-410 [PMID: 18414717 DOI: 10.1155/2008/104398]</w:t>
      </w:r>
    </w:p>
    <w:p w14:paraId="58DDBDF9" w14:textId="77777777" w:rsidR="00A77B3E" w:rsidRPr="00BA2E8C" w:rsidRDefault="00275116">
      <w:pPr>
        <w:spacing w:line="360" w:lineRule="auto"/>
        <w:jc w:val="both"/>
      </w:pPr>
      <w:r w:rsidRPr="00BA2E8C">
        <w:rPr>
          <w:rFonts w:ascii="Book Antiqua" w:eastAsia="Book Antiqua" w:hAnsi="Book Antiqua" w:cs="Book Antiqua"/>
          <w:color w:val="000000"/>
        </w:rPr>
        <w:lastRenderedPageBreak/>
        <w:t xml:space="preserve">2 </w:t>
      </w:r>
      <w:r w:rsidRPr="00BA2E8C">
        <w:rPr>
          <w:rFonts w:ascii="Book Antiqua" w:eastAsia="Book Antiqua" w:hAnsi="Book Antiqua" w:cs="Book Antiqua"/>
          <w:b/>
          <w:bCs/>
          <w:color w:val="000000"/>
        </w:rPr>
        <w:t>Cazacu IM</w:t>
      </w:r>
      <w:r w:rsidRPr="00BA2E8C">
        <w:rPr>
          <w:rFonts w:ascii="Book Antiqua" w:eastAsia="Book Antiqua" w:hAnsi="Book Antiqua" w:cs="Book Antiqua"/>
          <w:color w:val="000000"/>
        </w:rPr>
        <w:t xml:space="preserve">, Singh BS, Saftoiu A, Bhutani MS. Endoscopic Ultrasound-Guided Treatment of Pancreatic Cancer. </w:t>
      </w:r>
      <w:r w:rsidRPr="00BA2E8C">
        <w:rPr>
          <w:rFonts w:ascii="Book Antiqua" w:eastAsia="Book Antiqua" w:hAnsi="Book Antiqua" w:cs="Book Antiqua"/>
          <w:i/>
          <w:iCs/>
          <w:color w:val="000000"/>
        </w:rPr>
        <w:t>Curr Gastroenterol Rep</w:t>
      </w:r>
      <w:r w:rsidRPr="00BA2E8C">
        <w:rPr>
          <w:rFonts w:ascii="Book Antiqua" w:eastAsia="Book Antiqua" w:hAnsi="Book Antiqua" w:cs="Book Antiqua"/>
          <w:color w:val="000000"/>
        </w:rPr>
        <w:t xml:space="preserve"> 2020; </w:t>
      </w:r>
      <w:r w:rsidRPr="00BA2E8C">
        <w:rPr>
          <w:rFonts w:ascii="Book Antiqua" w:eastAsia="Book Antiqua" w:hAnsi="Book Antiqua" w:cs="Book Antiqua"/>
          <w:b/>
          <w:bCs/>
          <w:color w:val="000000"/>
        </w:rPr>
        <w:t>22</w:t>
      </w:r>
      <w:r w:rsidRPr="00BA2E8C">
        <w:rPr>
          <w:rFonts w:ascii="Book Antiqua" w:eastAsia="Book Antiqua" w:hAnsi="Book Antiqua" w:cs="Book Antiqua"/>
          <w:color w:val="000000"/>
        </w:rPr>
        <w:t>: 27 [PMID: 32350629 DOI: 10.1007/s11894-020-00767-1]</w:t>
      </w:r>
    </w:p>
    <w:p w14:paraId="4DCDEE45" w14:textId="77777777" w:rsidR="00A77B3E" w:rsidRPr="00BA2E8C" w:rsidRDefault="00275116">
      <w:pPr>
        <w:spacing w:line="360" w:lineRule="auto"/>
        <w:jc w:val="both"/>
      </w:pPr>
      <w:r w:rsidRPr="00BA2E8C">
        <w:rPr>
          <w:rFonts w:ascii="Book Antiqua" w:eastAsia="Book Antiqua" w:hAnsi="Book Antiqua" w:cs="Book Antiqua"/>
          <w:color w:val="000000"/>
        </w:rPr>
        <w:t xml:space="preserve">3 </w:t>
      </w:r>
      <w:r w:rsidRPr="00BA2E8C">
        <w:rPr>
          <w:rFonts w:ascii="Book Antiqua" w:eastAsia="Book Antiqua" w:hAnsi="Book Antiqua" w:cs="Book Antiqua"/>
          <w:b/>
          <w:bCs/>
          <w:color w:val="000000"/>
        </w:rPr>
        <w:t>Aguirre AJ</w:t>
      </w:r>
      <w:r w:rsidRPr="00BA2E8C">
        <w:rPr>
          <w:rFonts w:ascii="Book Antiqua" w:eastAsia="Book Antiqua" w:hAnsi="Book Antiqua" w:cs="Book Antiqua"/>
          <w:color w:val="000000"/>
        </w:rPr>
        <w:t xml:space="preserve">, Collisson EA. Advances in the Genetics and Biology of Pancreatic Cancer. </w:t>
      </w:r>
      <w:r w:rsidRPr="00BA2E8C">
        <w:rPr>
          <w:rFonts w:ascii="Book Antiqua" w:eastAsia="Book Antiqua" w:hAnsi="Book Antiqua" w:cs="Book Antiqua"/>
          <w:i/>
          <w:iCs/>
          <w:color w:val="000000"/>
        </w:rPr>
        <w:t>Cancer J</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23</w:t>
      </w:r>
      <w:r w:rsidRPr="00BA2E8C">
        <w:rPr>
          <w:rFonts w:ascii="Book Antiqua" w:eastAsia="Book Antiqua" w:hAnsi="Book Antiqua" w:cs="Book Antiqua"/>
          <w:color w:val="000000"/>
        </w:rPr>
        <w:t>: 315-320 [PMID: 29189326 DOI: 10.1097/PPO.0000000000000286]</w:t>
      </w:r>
    </w:p>
    <w:p w14:paraId="703AADB9" w14:textId="77777777" w:rsidR="00A77B3E" w:rsidRPr="00BA2E8C" w:rsidRDefault="00275116">
      <w:pPr>
        <w:spacing w:line="360" w:lineRule="auto"/>
        <w:jc w:val="both"/>
      </w:pPr>
      <w:r w:rsidRPr="00BA2E8C">
        <w:rPr>
          <w:rFonts w:ascii="Book Antiqua" w:eastAsia="Book Antiqua" w:hAnsi="Book Antiqua" w:cs="Book Antiqua"/>
          <w:color w:val="000000"/>
        </w:rPr>
        <w:t xml:space="preserve">4 </w:t>
      </w:r>
      <w:r w:rsidRPr="00BA2E8C">
        <w:rPr>
          <w:rFonts w:ascii="Book Antiqua" w:eastAsia="Book Antiqua" w:hAnsi="Book Antiqua" w:cs="Book Antiqua"/>
          <w:b/>
          <w:bCs/>
          <w:color w:val="000000"/>
        </w:rPr>
        <w:t>Hajatdoost L</w:t>
      </w:r>
      <w:r w:rsidRPr="00BA2E8C">
        <w:rPr>
          <w:rFonts w:ascii="Book Antiqua" w:eastAsia="Book Antiqua" w:hAnsi="Book Antiqua" w:cs="Book Antiqua"/>
          <w:color w:val="000000"/>
        </w:rPr>
        <w:t xml:space="preserve">, Sedaghat K, Walker EJ, Thomas J, Kosari S. Chemotherapy in Pancreatic Cancer: A Systematic Review. </w:t>
      </w:r>
      <w:r w:rsidRPr="00BA2E8C">
        <w:rPr>
          <w:rFonts w:ascii="Book Antiqua" w:eastAsia="Book Antiqua" w:hAnsi="Book Antiqua" w:cs="Book Antiqua"/>
          <w:i/>
          <w:iCs/>
          <w:color w:val="000000"/>
        </w:rPr>
        <w:t>Medicina (Kaunas)</w:t>
      </w:r>
      <w:r w:rsidRPr="00BA2E8C">
        <w:rPr>
          <w:rFonts w:ascii="Book Antiqua" w:eastAsia="Book Antiqua" w:hAnsi="Book Antiqua" w:cs="Book Antiqua"/>
          <w:color w:val="000000"/>
        </w:rPr>
        <w:t xml:space="preserve"> 2018; </w:t>
      </w:r>
      <w:r w:rsidRPr="00BA2E8C">
        <w:rPr>
          <w:rFonts w:ascii="Book Antiqua" w:eastAsia="Book Antiqua" w:hAnsi="Book Antiqua" w:cs="Book Antiqua"/>
          <w:b/>
          <w:bCs/>
          <w:color w:val="000000"/>
        </w:rPr>
        <w:t>54</w:t>
      </w:r>
      <w:r w:rsidRPr="00BA2E8C">
        <w:rPr>
          <w:rFonts w:ascii="Book Antiqua" w:eastAsia="Book Antiqua" w:hAnsi="Book Antiqua" w:cs="Book Antiqua"/>
          <w:color w:val="000000"/>
        </w:rPr>
        <w:t xml:space="preserve"> [PMID: 30344279 DOI: 10.3390/medicina54030048]</w:t>
      </w:r>
    </w:p>
    <w:p w14:paraId="16277830" w14:textId="77777777" w:rsidR="00A77B3E" w:rsidRPr="00BA2E8C" w:rsidRDefault="00275116">
      <w:pPr>
        <w:spacing w:line="360" w:lineRule="auto"/>
        <w:jc w:val="both"/>
      </w:pPr>
      <w:r w:rsidRPr="00BA2E8C">
        <w:rPr>
          <w:rFonts w:ascii="Book Antiqua" w:eastAsia="Book Antiqua" w:hAnsi="Book Antiqua" w:cs="Book Antiqua"/>
          <w:color w:val="000000"/>
        </w:rPr>
        <w:t xml:space="preserve">5 </w:t>
      </w:r>
      <w:r w:rsidRPr="00BA2E8C">
        <w:rPr>
          <w:rFonts w:ascii="Book Antiqua" w:eastAsia="Book Antiqua" w:hAnsi="Book Antiqua" w:cs="Book Antiqua"/>
          <w:b/>
          <w:bCs/>
          <w:color w:val="000000"/>
        </w:rPr>
        <w:t>LeVeen R</w:t>
      </w:r>
      <w:r w:rsidRPr="00BA2E8C">
        <w:rPr>
          <w:rFonts w:ascii="Book Antiqua" w:eastAsia="Book Antiqua" w:hAnsi="Book Antiqua" w:cs="Book Antiqua"/>
          <w:color w:val="000000"/>
        </w:rPr>
        <w:t xml:space="preserve">. Laser hyperthermia and radiofrequency ablation of hepatic lesions. </w:t>
      </w:r>
      <w:r w:rsidRPr="00BA2E8C">
        <w:rPr>
          <w:rFonts w:ascii="Book Antiqua" w:eastAsia="Book Antiqua" w:hAnsi="Book Antiqua" w:cs="Book Antiqua"/>
          <w:i/>
          <w:color w:val="000000"/>
        </w:rPr>
        <w:t>Semin Interv Radiol</w:t>
      </w:r>
      <w:r w:rsidRPr="00BA2E8C">
        <w:rPr>
          <w:rFonts w:ascii="Book Antiqua" w:eastAsia="Book Antiqua" w:hAnsi="Book Antiqua" w:cs="Book Antiqua"/>
          <w:color w:val="000000"/>
        </w:rPr>
        <w:t xml:space="preserve"> 1997; </w:t>
      </w:r>
      <w:r w:rsidRPr="00BA2E8C">
        <w:rPr>
          <w:rFonts w:ascii="Book Antiqua" w:eastAsia="Book Antiqua" w:hAnsi="Book Antiqua" w:cs="Book Antiqua"/>
          <w:b/>
          <w:color w:val="000000"/>
        </w:rPr>
        <w:t>205</w:t>
      </w:r>
      <w:r w:rsidRPr="00BA2E8C">
        <w:rPr>
          <w:rFonts w:ascii="Book Antiqua" w:eastAsia="Book Antiqua" w:hAnsi="Book Antiqua" w:cs="Book Antiqua"/>
          <w:color w:val="000000"/>
        </w:rPr>
        <w:t>: 313–324</w:t>
      </w:r>
    </w:p>
    <w:p w14:paraId="033A8529" w14:textId="77777777" w:rsidR="00A77B3E" w:rsidRPr="00BA2E8C" w:rsidRDefault="00275116">
      <w:pPr>
        <w:spacing w:line="360" w:lineRule="auto"/>
        <w:jc w:val="both"/>
      </w:pPr>
      <w:r w:rsidRPr="00BA2E8C">
        <w:rPr>
          <w:rFonts w:ascii="Book Antiqua" w:eastAsia="Book Antiqua" w:hAnsi="Book Antiqua" w:cs="Book Antiqua"/>
          <w:color w:val="000000"/>
        </w:rPr>
        <w:t xml:space="preserve">6 </w:t>
      </w:r>
      <w:r w:rsidRPr="00BA2E8C">
        <w:rPr>
          <w:rFonts w:ascii="Book Antiqua" w:eastAsia="Book Antiqua" w:hAnsi="Book Antiqua" w:cs="Book Antiqua"/>
          <w:b/>
          <w:bCs/>
          <w:color w:val="000000"/>
        </w:rPr>
        <w:t>Haen SP</w:t>
      </w:r>
      <w:r w:rsidRPr="00BA2E8C">
        <w:rPr>
          <w:rFonts w:ascii="Book Antiqua" w:eastAsia="Book Antiqua" w:hAnsi="Book Antiqua" w:cs="Book Antiqua"/>
          <w:color w:val="000000"/>
        </w:rPr>
        <w:t xml:space="preserve">, Pereira PL, Salih HR, Rammensee HG, Gouttefangeas C. More than just tumor destruction: immunomodulation by thermal ablation of cancer. </w:t>
      </w:r>
      <w:r w:rsidRPr="00BA2E8C">
        <w:rPr>
          <w:rFonts w:ascii="Book Antiqua" w:eastAsia="Book Antiqua" w:hAnsi="Book Antiqua" w:cs="Book Antiqua"/>
          <w:i/>
          <w:iCs/>
          <w:color w:val="000000"/>
        </w:rPr>
        <w:t>Clin Dev Immunol</w:t>
      </w:r>
      <w:r w:rsidRPr="00BA2E8C">
        <w:rPr>
          <w:rFonts w:ascii="Book Antiqua" w:eastAsia="Book Antiqua" w:hAnsi="Book Antiqua" w:cs="Book Antiqua"/>
          <w:color w:val="000000"/>
        </w:rPr>
        <w:t xml:space="preserve"> 2011; </w:t>
      </w:r>
      <w:r w:rsidRPr="00BA2E8C">
        <w:rPr>
          <w:rFonts w:ascii="Book Antiqua" w:eastAsia="Book Antiqua" w:hAnsi="Book Antiqua" w:cs="Book Antiqua"/>
          <w:b/>
          <w:bCs/>
          <w:color w:val="000000"/>
        </w:rPr>
        <w:t>2011</w:t>
      </w:r>
      <w:r w:rsidRPr="00BA2E8C">
        <w:rPr>
          <w:rFonts w:ascii="Book Antiqua" w:eastAsia="Book Antiqua" w:hAnsi="Book Antiqua" w:cs="Book Antiqua"/>
          <w:color w:val="000000"/>
        </w:rPr>
        <w:t>: 160250 [PMID: 22242035 DOI: 10.1155/2011/160250]</w:t>
      </w:r>
    </w:p>
    <w:p w14:paraId="77132073" w14:textId="77777777" w:rsidR="00A77B3E" w:rsidRPr="00BA2E8C" w:rsidRDefault="00275116">
      <w:pPr>
        <w:spacing w:line="360" w:lineRule="auto"/>
        <w:jc w:val="both"/>
      </w:pPr>
      <w:r w:rsidRPr="00BA2E8C">
        <w:rPr>
          <w:rFonts w:ascii="Book Antiqua" w:eastAsia="Book Antiqua" w:hAnsi="Book Antiqua" w:cs="Book Antiqua"/>
          <w:color w:val="000000"/>
        </w:rPr>
        <w:t xml:space="preserve">7 </w:t>
      </w:r>
      <w:r w:rsidRPr="00BA2E8C">
        <w:rPr>
          <w:rFonts w:ascii="Book Antiqua" w:eastAsia="Book Antiqua" w:hAnsi="Book Antiqua" w:cs="Book Antiqua"/>
          <w:b/>
          <w:bCs/>
          <w:color w:val="000000"/>
        </w:rPr>
        <w:t>Waitz R</w:t>
      </w:r>
      <w:r w:rsidRPr="00BA2E8C">
        <w:rPr>
          <w:rFonts w:ascii="Book Antiqua" w:eastAsia="Book Antiqua" w:hAnsi="Book Antiqua" w:cs="Book Antiqua"/>
          <w:color w:val="000000"/>
        </w:rPr>
        <w:t xml:space="preserve">, Solomon SB. Can local radiofrequency ablation of tumors generate systemic immunity against metastatic disease? </w:t>
      </w:r>
      <w:r w:rsidRPr="00BA2E8C">
        <w:rPr>
          <w:rFonts w:ascii="Book Antiqua" w:eastAsia="Book Antiqua" w:hAnsi="Book Antiqua" w:cs="Book Antiqua"/>
          <w:i/>
          <w:iCs/>
          <w:color w:val="000000"/>
        </w:rPr>
        <w:t>Radiology</w:t>
      </w:r>
      <w:r w:rsidRPr="00BA2E8C">
        <w:rPr>
          <w:rFonts w:ascii="Book Antiqua" w:eastAsia="Book Antiqua" w:hAnsi="Book Antiqua" w:cs="Book Antiqua"/>
          <w:color w:val="000000"/>
        </w:rPr>
        <w:t xml:space="preserve"> 2009; </w:t>
      </w:r>
      <w:r w:rsidRPr="00BA2E8C">
        <w:rPr>
          <w:rFonts w:ascii="Book Antiqua" w:eastAsia="Book Antiqua" w:hAnsi="Book Antiqua" w:cs="Book Antiqua"/>
          <w:b/>
          <w:bCs/>
          <w:color w:val="000000"/>
        </w:rPr>
        <w:t>251</w:t>
      </w:r>
      <w:r w:rsidRPr="00BA2E8C">
        <w:rPr>
          <w:rFonts w:ascii="Book Antiqua" w:eastAsia="Book Antiqua" w:hAnsi="Book Antiqua" w:cs="Book Antiqua"/>
          <w:color w:val="000000"/>
        </w:rPr>
        <w:t>: 1-2 [PMID: 19332838 DOI: 10.1148/radiol.2511082215]</w:t>
      </w:r>
    </w:p>
    <w:p w14:paraId="33D0E294" w14:textId="77777777" w:rsidR="00A77B3E" w:rsidRPr="00BA2E8C" w:rsidRDefault="00275116">
      <w:pPr>
        <w:spacing w:line="360" w:lineRule="auto"/>
        <w:jc w:val="both"/>
      </w:pPr>
      <w:r w:rsidRPr="00BA2E8C">
        <w:rPr>
          <w:rFonts w:ascii="Book Antiqua" w:eastAsia="Book Antiqua" w:hAnsi="Book Antiqua" w:cs="Book Antiqua"/>
          <w:color w:val="000000"/>
        </w:rPr>
        <w:t xml:space="preserve">8 </w:t>
      </w:r>
      <w:r w:rsidRPr="00BA2E8C">
        <w:rPr>
          <w:rFonts w:ascii="Book Antiqua" w:eastAsia="Book Antiqua" w:hAnsi="Book Antiqua" w:cs="Book Antiqua"/>
          <w:b/>
          <w:bCs/>
          <w:color w:val="000000"/>
        </w:rPr>
        <w:t>Teng LS</w:t>
      </w:r>
      <w:r w:rsidRPr="00BA2E8C">
        <w:rPr>
          <w:rFonts w:ascii="Book Antiqua" w:eastAsia="Book Antiqua" w:hAnsi="Book Antiqua" w:cs="Book Antiqua"/>
          <w:color w:val="000000"/>
        </w:rPr>
        <w:t xml:space="preserve">, Jin KT, Han N, Cao J. Radiofrequency ablation, heat shock protein 70 and potential anti-tumor immunity in hepatic and pancreatic cancers: a minireview. </w:t>
      </w:r>
      <w:r w:rsidRPr="00BA2E8C">
        <w:rPr>
          <w:rFonts w:ascii="Book Antiqua" w:eastAsia="Book Antiqua" w:hAnsi="Book Antiqua" w:cs="Book Antiqua"/>
          <w:i/>
          <w:iCs/>
          <w:color w:val="000000"/>
        </w:rPr>
        <w:t>Hepatobiliary Pancreat Dis Int</w:t>
      </w:r>
      <w:r w:rsidRPr="00BA2E8C">
        <w:rPr>
          <w:rFonts w:ascii="Book Antiqua" w:eastAsia="Book Antiqua" w:hAnsi="Book Antiqua" w:cs="Book Antiqua"/>
          <w:color w:val="000000"/>
        </w:rPr>
        <w:t xml:space="preserve"> 2010; </w:t>
      </w:r>
      <w:r w:rsidRPr="00BA2E8C">
        <w:rPr>
          <w:rFonts w:ascii="Book Antiqua" w:eastAsia="Book Antiqua" w:hAnsi="Book Antiqua" w:cs="Book Antiqua"/>
          <w:b/>
          <w:bCs/>
          <w:color w:val="000000"/>
        </w:rPr>
        <w:t>9</w:t>
      </w:r>
      <w:r w:rsidRPr="00BA2E8C">
        <w:rPr>
          <w:rFonts w:ascii="Book Antiqua" w:eastAsia="Book Antiqua" w:hAnsi="Book Antiqua" w:cs="Book Antiqua"/>
          <w:color w:val="000000"/>
        </w:rPr>
        <w:t>: 361-365 [PMID: 20688598 DOI: 10.1016/S0006-3223(01)01255-0]</w:t>
      </w:r>
    </w:p>
    <w:p w14:paraId="6F91097A" w14:textId="77777777" w:rsidR="00A77B3E" w:rsidRPr="00BA2E8C" w:rsidRDefault="00275116">
      <w:pPr>
        <w:spacing w:line="360" w:lineRule="auto"/>
        <w:jc w:val="both"/>
      </w:pPr>
      <w:r w:rsidRPr="00BA2E8C">
        <w:rPr>
          <w:rFonts w:ascii="Book Antiqua" w:eastAsia="Book Antiqua" w:hAnsi="Book Antiqua" w:cs="Book Antiqua"/>
          <w:color w:val="000000"/>
        </w:rPr>
        <w:t xml:space="preserve">9 </w:t>
      </w:r>
      <w:r w:rsidRPr="00BA2E8C">
        <w:rPr>
          <w:rFonts w:ascii="Book Antiqua" w:eastAsia="Book Antiqua" w:hAnsi="Book Antiqua" w:cs="Book Antiqua"/>
          <w:b/>
          <w:bCs/>
          <w:color w:val="000000"/>
        </w:rPr>
        <w:t>Giardino A</w:t>
      </w:r>
      <w:r w:rsidRPr="00BA2E8C">
        <w:rPr>
          <w:rFonts w:ascii="Book Antiqua" w:eastAsia="Book Antiqua" w:hAnsi="Book Antiqua" w:cs="Book Antiqua"/>
          <w:color w:val="000000"/>
        </w:rPr>
        <w:t xml:space="preserve">, Innamorati G, Ugel S, Perbellini O, Girelli R, Frigerio I, Regi P, Scopelliti F, Butturini G, Paiella S, Bacchion M, Bassi C. Immunomodulation after radiofrequency ablation of locally advanced pancreatic cancer by monitoring the immune response in 10 patients. </w:t>
      </w:r>
      <w:r w:rsidRPr="00BA2E8C">
        <w:rPr>
          <w:rFonts w:ascii="Book Antiqua" w:eastAsia="Book Antiqua" w:hAnsi="Book Antiqua" w:cs="Book Antiqua"/>
          <w:i/>
          <w:iCs/>
          <w:color w:val="000000"/>
        </w:rPr>
        <w:t>Pancreatology</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17</w:t>
      </w:r>
      <w:r w:rsidRPr="00BA2E8C">
        <w:rPr>
          <w:rFonts w:ascii="Book Antiqua" w:eastAsia="Book Antiqua" w:hAnsi="Book Antiqua" w:cs="Book Antiqua"/>
          <w:color w:val="000000"/>
        </w:rPr>
        <w:t>: 962-966 [PMID: 29037917 DOI: 10.1016/j.pan.2017.09.008]</w:t>
      </w:r>
    </w:p>
    <w:p w14:paraId="2A2572A0" w14:textId="5C61896C" w:rsidR="00A77B3E" w:rsidRPr="00BA2E8C" w:rsidRDefault="00275116">
      <w:pPr>
        <w:spacing w:line="360" w:lineRule="auto"/>
        <w:jc w:val="both"/>
      </w:pPr>
      <w:r w:rsidRPr="00BA2E8C">
        <w:rPr>
          <w:rFonts w:ascii="Book Antiqua" w:eastAsia="Book Antiqua" w:hAnsi="Book Antiqua" w:cs="Book Antiqua"/>
          <w:color w:val="000000"/>
        </w:rPr>
        <w:t xml:space="preserve">10 </w:t>
      </w:r>
      <w:r w:rsidRPr="00BA2E8C">
        <w:rPr>
          <w:rFonts w:ascii="Book Antiqua" w:eastAsia="Book Antiqua" w:hAnsi="Book Antiqua" w:cs="Book Antiqua"/>
          <w:b/>
          <w:bCs/>
          <w:color w:val="000000"/>
        </w:rPr>
        <w:t xml:space="preserve">European Association for the Study of the Liver. </w:t>
      </w:r>
      <w:r w:rsidRPr="00BA2E8C">
        <w:rPr>
          <w:rFonts w:ascii="Book Antiqua" w:eastAsia="Book Antiqua" w:hAnsi="Book Antiqua" w:cs="Book Antiqua"/>
          <w:color w:val="000000"/>
        </w:rPr>
        <w:t xml:space="preserve">European Association for the Study of the Liver. EASL Clinical Practice Guidelines: Management of hepatocellular carcinoma. </w:t>
      </w:r>
      <w:r w:rsidRPr="00BA2E8C">
        <w:rPr>
          <w:rFonts w:ascii="Book Antiqua" w:eastAsia="Book Antiqua" w:hAnsi="Book Antiqua" w:cs="Book Antiqua"/>
          <w:i/>
          <w:iCs/>
          <w:color w:val="000000"/>
        </w:rPr>
        <w:t>J Hepatol</w:t>
      </w:r>
      <w:r w:rsidRPr="00BA2E8C">
        <w:rPr>
          <w:rFonts w:ascii="Book Antiqua" w:eastAsia="Book Antiqua" w:hAnsi="Book Antiqua" w:cs="Book Antiqua"/>
          <w:color w:val="000000"/>
        </w:rPr>
        <w:t xml:space="preserve"> 2018; </w:t>
      </w:r>
      <w:r w:rsidRPr="00BA2E8C">
        <w:rPr>
          <w:rFonts w:ascii="Book Antiqua" w:eastAsia="Book Antiqua" w:hAnsi="Book Antiqua" w:cs="Book Antiqua"/>
          <w:b/>
          <w:bCs/>
          <w:color w:val="000000"/>
        </w:rPr>
        <w:t>69</w:t>
      </w:r>
      <w:r w:rsidRPr="00BA2E8C">
        <w:rPr>
          <w:rFonts w:ascii="Book Antiqua" w:eastAsia="Book Antiqua" w:hAnsi="Book Antiqua" w:cs="Book Antiqua"/>
          <w:color w:val="000000"/>
        </w:rPr>
        <w:t>: 182-236 [PMID: 29628281 DOI: 10.1016/j.jhep.2018.03.019]</w:t>
      </w:r>
    </w:p>
    <w:p w14:paraId="79AB2DC7"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11 </w:t>
      </w:r>
      <w:r w:rsidRPr="00BA2E8C">
        <w:rPr>
          <w:rFonts w:ascii="Book Antiqua" w:eastAsia="Book Antiqua" w:hAnsi="Book Antiqua" w:cs="Book Antiqua"/>
          <w:b/>
          <w:bCs/>
          <w:color w:val="000000"/>
        </w:rPr>
        <w:t>Goldberg SN</w:t>
      </w:r>
      <w:r w:rsidRPr="00BA2E8C">
        <w:rPr>
          <w:rFonts w:ascii="Book Antiqua" w:eastAsia="Book Antiqua" w:hAnsi="Book Antiqua" w:cs="Book Antiqua"/>
          <w:color w:val="000000"/>
        </w:rPr>
        <w:t xml:space="preserve">, Mallery S, Gazelle GS, Brugge WR. EUS-guided radiofrequency ablation in the pancreas: results in a porcine model.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1999; </w:t>
      </w:r>
      <w:r w:rsidRPr="00BA2E8C">
        <w:rPr>
          <w:rFonts w:ascii="Book Antiqua" w:eastAsia="Book Antiqua" w:hAnsi="Book Antiqua" w:cs="Book Antiqua"/>
          <w:b/>
          <w:bCs/>
          <w:color w:val="000000"/>
        </w:rPr>
        <w:t>50</w:t>
      </w:r>
      <w:r w:rsidRPr="00BA2E8C">
        <w:rPr>
          <w:rFonts w:ascii="Book Antiqua" w:eastAsia="Book Antiqua" w:hAnsi="Book Antiqua" w:cs="Book Antiqua"/>
          <w:color w:val="000000"/>
        </w:rPr>
        <w:t>: 392-401 [PMID: 10462663 DOI: 10.1053/ge.1999.v50.98847]</w:t>
      </w:r>
    </w:p>
    <w:p w14:paraId="37081A56" w14:textId="77777777" w:rsidR="00A77B3E" w:rsidRPr="00BA2E8C" w:rsidRDefault="00275116">
      <w:pPr>
        <w:spacing w:line="360" w:lineRule="auto"/>
        <w:jc w:val="both"/>
      </w:pPr>
      <w:r w:rsidRPr="00BA2E8C">
        <w:rPr>
          <w:rFonts w:ascii="Book Antiqua" w:eastAsia="Book Antiqua" w:hAnsi="Book Antiqua" w:cs="Book Antiqua"/>
          <w:color w:val="000000"/>
        </w:rPr>
        <w:lastRenderedPageBreak/>
        <w:t xml:space="preserve">12 </w:t>
      </w:r>
      <w:r w:rsidRPr="00BA2E8C">
        <w:rPr>
          <w:rFonts w:ascii="Book Antiqua" w:eastAsia="Book Antiqua" w:hAnsi="Book Antiqua" w:cs="Book Antiqua"/>
          <w:b/>
          <w:bCs/>
          <w:color w:val="000000"/>
        </w:rPr>
        <w:t>Kim HJ</w:t>
      </w:r>
      <w:r w:rsidRPr="00BA2E8C">
        <w:rPr>
          <w:rFonts w:ascii="Book Antiqua" w:eastAsia="Book Antiqua" w:hAnsi="Book Antiqua" w:cs="Book Antiqua"/>
          <w:color w:val="000000"/>
        </w:rPr>
        <w:t xml:space="preserve">, Seo DW, Hassanuddin A, Kim SH, Chae HJ, Jang JW, Park DH, Lee SS, Lee SK, Kim MH. EUS-guided radiofrequency ablation of the porcine pancreas.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2012; </w:t>
      </w:r>
      <w:r w:rsidRPr="00BA2E8C">
        <w:rPr>
          <w:rFonts w:ascii="Book Antiqua" w:eastAsia="Book Antiqua" w:hAnsi="Book Antiqua" w:cs="Book Antiqua"/>
          <w:b/>
          <w:bCs/>
          <w:color w:val="000000"/>
        </w:rPr>
        <w:t>76</w:t>
      </w:r>
      <w:r w:rsidRPr="00BA2E8C">
        <w:rPr>
          <w:rFonts w:ascii="Book Antiqua" w:eastAsia="Book Antiqua" w:hAnsi="Book Antiqua" w:cs="Book Antiqua"/>
          <w:color w:val="000000"/>
        </w:rPr>
        <w:t>: 1039-1043 [PMID: 23078928 DOI: 10.1016/j.gie.2012.07.015]</w:t>
      </w:r>
    </w:p>
    <w:p w14:paraId="4CE73693"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13 </w:t>
      </w:r>
      <w:r w:rsidRPr="00BA2E8C">
        <w:rPr>
          <w:rFonts w:ascii="Book Antiqua" w:eastAsia="Book Antiqua" w:hAnsi="Book Antiqua" w:cs="Book Antiqua"/>
          <w:b/>
          <w:bCs/>
          <w:color w:val="000000"/>
        </w:rPr>
        <w:t>Lee JM</w:t>
      </w:r>
      <w:r w:rsidRPr="00BA2E8C">
        <w:rPr>
          <w:rFonts w:ascii="Book Antiqua" w:eastAsia="Book Antiqua" w:hAnsi="Book Antiqua" w:cs="Book Antiqua"/>
          <w:color w:val="000000"/>
        </w:rPr>
        <w:t xml:space="preserve">, Han JK, Kim HC, Choi YH, Kim SH, Choi JY, Choi BI. Switching monopolar radiofrequency ablation technique using multiple, internally cooled electrodes and a multichannel generator: </w:t>
      </w:r>
      <w:r w:rsidRPr="00BA2E8C">
        <w:rPr>
          <w:rFonts w:ascii="Book Antiqua" w:eastAsia="Book Antiqua" w:hAnsi="Book Antiqua" w:cs="Book Antiqua"/>
          <w:i/>
          <w:iCs/>
          <w:color w:val="000000"/>
        </w:rPr>
        <w:t>ex vivo</w:t>
      </w:r>
      <w:r w:rsidRPr="00BA2E8C">
        <w:rPr>
          <w:rFonts w:ascii="Book Antiqua" w:eastAsia="Book Antiqua" w:hAnsi="Book Antiqua" w:cs="Book Antiqua"/>
          <w:color w:val="000000"/>
        </w:rPr>
        <w:t xml:space="preserve"> and </w:t>
      </w:r>
      <w:r w:rsidRPr="00BA2E8C">
        <w:rPr>
          <w:rFonts w:ascii="Book Antiqua" w:eastAsia="Book Antiqua" w:hAnsi="Book Antiqua" w:cs="Book Antiqua"/>
          <w:i/>
          <w:iCs/>
          <w:color w:val="000000"/>
        </w:rPr>
        <w:t>in vivo</w:t>
      </w:r>
      <w:r w:rsidRPr="00BA2E8C">
        <w:rPr>
          <w:rFonts w:ascii="Book Antiqua" w:eastAsia="Book Antiqua" w:hAnsi="Book Antiqua" w:cs="Book Antiqua"/>
          <w:color w:val="000000"/>
        </w:rPr>
        <w:t xml:space="preserve"> pilot study. </w:t>
      </w:r>
      <w:r w:rsidRPr="00BA2E8C">
        <w:rPr>
          <w:rFonts w:ascii="Book Antiqua" w:eastAsia="Book Antiqua" w:hAnsi="Book Antiqua" w:cs="Book Antiqua"/>
          <w:i/>
          <w:iCs/>
          <w:color w:val="000000"/>
        </w:rPr>
        <w:t>Invest Radiol</w:t>
      </w:r>
      <w:r w:rsidRPr="00BA2E8C">
        <w:rPr>
          <w:rFonts w:ascii="Book Antiqua" w:eastAsia="Book Antiqua" w:hAnsi="Book Antiqua" w:cs="Book Antiqua"/>
          <w:color w:val="000000"/>
        </w:rPr>
        <w:t xml:space="preserve"> 2007; </w:t>
      </w:r>
      <w:r w:rsidRPr="00BA2E8C">
        <w:rPr>
          <w:rFonts w:ascii="Book Antiqua" w:eastAsia="Book Antiqua" w:hAnsi="Book Antiqua" w:cs="Book Antiqua"/>
          <w:b/>
          <w:bCs/>
          <w:color w:val="000000"/>
        </w:rPr>
        <w:t>42</w:t>
      </w:r>
      <w:r w:rsidRPr="00BA2E8C">
        <w:rPr>
          <w:rFonts w:ascii="Book Antiqua" w:eastAsia="Book Antiqua" w:hAnsi="Book Antiqua" w:cs="Book Antiqua"/>
          <w:color w:val="000000"/>
        </w:rPr>
        <w:t>: 163-171 [PMID: 17287646 DOI: 10.1097/01.rli.0000252495.44818.b3]</w:t>
      </w:r>
    </w:p>
    <w:p w14:paraId="5D257D5E"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14 </w:t>
      </w:r>
      <w:r w:rsidRPr="00BA2E8C">
        <w:rPr>
          <w:rFonts w:ascii="Book Antiqua" w:eastAsia="Book Antiqua" w:hAnsi="Book Antiqua" w:cs="Book Antiqua"/>
          <w:b/>
          <w:bCs/>
          <w:color w:val="000000"/>
        </w:rPr>
        <w:t>Gaidhane M</w:t>
      </w:r>
      <w:r w:rsidRPr="00BA2E8C">
        <w:rPr>
          <w:rFonts w:ascii="Book Antiqua" w:eastAsia="Book Antiqua" w:hAnsi="Book Antiqua" w:cs="Book Antiqua"/>
          <w:color w:val="000000"/>
        </w:rPr>
        <w:t xml:space="preserve">, Smith I, Ellen K, Gatesman J, Habib N, Foley P, Moskaluk C, Kahaleh M. Endoscopic Ultrasound-Guided Radiofrequency Ablation (EUS-RFA) of the Pancreas in a Porcine Model. </w:t>
      </w:r>
      <w:r w:rsidRPr="00BA2E8C">
        <w:rPr>
          <w:rFonts w:ascii="Book Antiqua" w:eastAsia="Book Antiqua" w:hAnsi="Book Antiqua" w:cs="Book Antiqua"/>
          <w:i/>
          <w:iCs/>
          <w:color w:val="000000"/>
        </w:rPr>
        <w:t>Gastroenterol Res Pract</w:t>
      </w:r>
      <w:r w:rsidRPr="00BA2E8C">
        <w:rPr>
          <w:rFonts w:ascii="Book Antiqua" w:eastAsia="Book Antiqua" w:hAnsi="Book Antiqua" w:cs="Book Antiqua"/>
          <w:color w:val="000000"/>
        </w:rPr>
        <w:t xml:space="preserve"> 2012; </w:t>
      </w:r>
      <w:r w:rsidRPr="00BA2E8C">
        <w:rPr>
          <w:rFonts w:ascii="Book Antiqua" w:eastAsia="Book Antiqua" w:hAnsi="Book Antiqua" w:cs="Book Antiqua"/>
          <w:b/>
          <w:bCs/>
          <w:color w:val="000000"/>
        </w:rPr>
        <w:t>2012</w:t>
      </w:r>
      <w:r w:rsidRPr="00BA2E8C">
        <w:rPr>
          <w:rFonts w:ascii="Book Antiqua" w:eastAsia="Book Antiqua" w:hAnsi="Book Antiqua" w:cs="Book Antiqua"/>
          <w:color w:val="000000"/>
        </w:rPr>
        <w:t>: 431451 [PMID: 23049547 DOI: 10.1155/2012/431451]</w:t>
      </w:r>
    </w:p>
    <w:p w14:paraId="0247626F"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15 </w:t>
      </w:r>
      <w:r w:rsidRPr="00BA2E8C">
        <w:rPr>
          <w:rFonts w:ascii="Book Antiqua" w:eastAsia="Book Antiqua" w:hAnsi="Book Antiqua" w:cs="Book Antiqua"/>
          <w:b/>
          <w:bCs/>
          <w:color w:val="000000"/>
        </w:rPr>
        <w:t>Wu Y</w:t>
      </w:r>
      <w:r w:rsidRPr="00BA2E8C">
        <w:rPr>
          <w:rFonts w:ascii="Book Antiqua" w:eastAsia="Book Antiqua" w:hAnsi="Book Antiqua" w:cs="Book Antiqua"/>
          <w:color w:val="000000"/>
        </w:rPr>
        <w:t xml:space="preserve">, Tang Z, Fang H, Gao S, Chen J, Wang Y, Yan H. High operative risk of cool-tip radiofrequency ablation for unresectable pancreatic head cancer. </w:t>
      </w:r>
      <w:r w:rsidRPr="00BA2E8C">
        <w:rPr>
          <w:rFonts w:ascii="Book Antiqua" w:eastAsia="Book Antiqua" w:hAnsi="Book Antiqua" w:cs="Book Antiqua"/>
          <w:i/>
          <w:iCs/>
          <w:color w:val="000000"/>
        </w:rPr>
        <w:t>J Surg Oncol</w:t>
      </w:r>
      <w:r w:rsidRPr="00BA2E8C">
        <w:rPr>
          <w:rFonts w:ascii="Book Antiqua" w:eastAsia="Book Antiqua" w:hAnsi="Book Antiqua" w:cs="Book Antiqua"/>
          <w:color w:val="000000"/>
        </w:rPr>
        <w:t xml:space="preserve"> 2006; </w:t>
      </w:r>
      <w:r w:rsidRPr="00BA2E8C">
        <w:rPr>
          <w:rFonts w:ascii="Book Antiqua" w:eastAsia="Book Antiqua" w:hAnsi="Book Antiqua" w:cs="Book Antiqua"/>
          <w:b/>
          <w:bCs/>
          <w:color w:val="000000"/>
        </w:rPr>
        <w:t>94</w:t>
      </w:r>
      <w:r w:rsidRPr="00BA2E8C">
        <w:rPr>
          <w:rFonts w:ascii="Book Antiqua" w:eastAsia="Book Antiqua" w:hAnsi="Book Antiqua" w:cs="Book Antiqua"/>
          <w:color w:val="000000"/>
        </w:rPr>
        <w:t>: 392-395 [PMID: 16967436 DOI: 10.1002/jso.20580]</w:t>
      </w:r>
    </w:p>
    <w:p w14:paraId="0797E34A"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16 </w:t>
      </w:r>
      <w:r w:rsidRPr="00BA2E8C">
        <w:rPr>
          <w:rFonts w:ascii="Book Antiqua" w:eastAsia="Book Antiqua" w:hAnsi="Book Antiqua" w:cs="Book Antiqua"/>
          <w:b/>
          <w:bCs/>
          <w:color w:val="000000"/>
        </w:rPr>
        <w:t>Spiliotis JD</w:t>
      </w:r>
      <w:r w:rsidRPr="00BA2E8C">
        <w:rPr>
          <w:rFonts w:ascii="Book Antiqua" w:eastAsia="Book Antiqua" w:hAnsi="Book Antiqua" w:cs="Book Antiqua"/>
          <w:color w:val="000000"/>
        </w:rPr>
        <w:t xml:space="preserve">, Datsis AC, Michalopoulos NV, Kekelos SP, Vaxevanidou A, Rogdakis AG, Christopoulou AN. Radiofrequency ablation combined with palliative surgery may prolong survival of patients with advanced cancer of the pancreas. </w:t>
      </w:r>
      <w:r w:rsidRPr="00BA2E8C">
        <w:rPr>
          <w:rFonts w:ascii="Book Antiqua" w:eastAsia="Book Antiqua" w:hAnsi="Book Antiqua" w:cs="Book Antiqua"/>
          <w:i/>
          <w:iCs/>
          <w:color w:val="000000"/>
        </w:rPr>
        <w:t>Langenbecks Arch Surg</w:t>
      </w:r>
      <w:r w:rsidRPr="00BA2E8C">
        <w:rPr>
          <w:rFonts w:ascii="Book Antiqua" w:eastAsia="Book Antiqua" w:hAnsi="Book Antiqua" w:cs="Book Antiqua"/>
          <w:color w:val="000000"/>
        </w:rPr>
        <w:t xml:space="preserve"> 2007; </w:t>
      </w:r>
      <w:r w:rsidRPr="00BA2E8C">
        <w:rPr>
          <w:rFonts w:ascii="Book Antiqua" w:eastAsia="Book Antiqua" w:hAnsi="Book Antiqua" w:cs="Book Antiqua"/>
          <w:b/>
          <w:bCs/>
          <w:color w:val="000000"/>
        </w:rPr>
        <w:t>392</w:t>
      </w:r>
      <w:r w:rsidRPr="00BA2E8C">
        <w:rPr>
          <w:rFonts w:ascii="Book Antiqua" w:eastAsia="Book Antiqua" w:hAnsi="Book Antiqua" w:cs="Book Antiqua"/>
          <w:color w:val="000000"/>
        </w:rPr>
        <w:t>: 55-60 [PMID: 17089173 DOI: 10.1007/s00423-006-0098-5]</w:t>
      </w:r>
    </w:p>
    <w:p w14:paraId="68F752BE" w14:textId="32F4E3DF" w:rsidR="00A77B3E" w:rsidRPr="00BA2E8C" w:rsidRDefault="00275116">
      <w:pPr>
        <w:spacing w:line="360" w:lineRule="auto"/>
        <w:jc w:val="both"/>
      </w:pPr>
      <w:r w:rsidRPr="00BA2E8C">
        <w:rPr>
          <w:rFonts w:ascii="Book Antiqua" w:eastAsia="Book Antiqua" w:hAnsi="Book Antiqua" w:cs="Book Antiqua"/>
          <w:color w:val="000000"/>
        </w:rPr>
        <w:t xml:space="preserve">17 </w:t>
      </w:r>
      <w:r w:rsidRPr="00BA2E8C">
        <w:rPr>
          <w:rFonts w:ascii="Book Antiqua" w:eastAsia="Book Antiqua" w:hAnsi="Book Antiqua" w:cs="Book Antiqua"/>
          <w:b/>
          <w:bCs/>
          <w:color w:val="000000"/>
        </w:rPr>
        <w:t>Elias D</w:t>
      </w:r>
      <w:r w:rsidRPr="00BA2E8C">
        <w:rPr>
          <w:rFonts w:ascii="Book Antiqua" w:eastAsia="Book Antiqua" w:hAnsi="Book Antiqua" w:cs="Book Antiqua"/>
          <w:color w:val="000000"/>
        </w:rPr>
        <w:t xml:space="preserve">, Baton O, Sideris L, Lasser P, Pocard M. Necrotizing pancreatitis after radiofrequency destruction of pancreatic </w:t>
      </w:r>
      <w:r w:rsidR="00427E80" w:rsidRPr="00BA2E8C">
        <w:rPr>
          <w:rFonts w:ascii="Book Antiqua" w:eastAsia="Book Antiqua" w:hAnsi="Book Antiqua" w:cs="Book Antiqua"/>
          <w:color w:val="000000"/>
        </w:rPr>
        <w:t>tumor</w:t>
      </w:r>
      <w:r w:rsidRPr="00BA2E8C">
        <w:rPr>
          <w:rFonts w:ascii="Book Antiqua" w:eastAsia="Book Antiqua" w:hAnsi="Book Antiqua" w:cs="Book Antiqua"/>
          <w:color w:val="000000"/>
        </w:rPr>
        <w:t xml:space="preserve">s. </w:t>
      </w:r>
      <w:r w:rsidRPr="00BA2E8C">
        <w:rPr>
          <w:rFonts w:ascii="Book Antiqua" w:eastAsia="Book Antiqua" w:hAnsi="Book Antiqua" w:cs="Book Antiqua"/>
          <w:i/>
          <w:iCs/>
          <w:color w:val="000000"/>
        </w:rPr>
        <w:t>Eur J Surg Oncol</w:t>
      </w:r>
      <w:r w:rsidRPr="00BA2E8C">
        <w:rPr>
          <w:rFonts w:ascii="Book Antiqua" w:eastAsia="Book Antiqua" w:hAnsi="Book Antiqua" w:cs="Book Antiqua"/>
          <w:color w:val="000000"/>
        </w:rPr>
        <w:t xml:space="preserve"> 2004; </w:t>
      </w:r>
      <w:r w:rsidRPr="00BA2E8C">
        <w:rPr>
          <w:rFonts w:ascii="Book Antiqua" w:eastAsia="Book Antiqua" w:hAnsi="Book Antiqua" w:cs="Book Antiqua"/>
          <w:b/>
          <w:bCs/>
          <w:color w:val="000000"/>
        </w:rPr>
        <w:t>30</w:t>
      </w:r>
      <w:r w:rsidRPr="00BA2E8C">
        <w:rPr>
          <w:rFonts w:ascii="Book Antiqua" w:eastAsia="Book Antiqua" w:hAnsi="Book Antiqua" w:cs="Book Antiqua"/>
          <w:color w:val="000000"/>
        </w:rPr>
        <w:t>: 85-87 [PMID: 14736529 DOI: 10.1016/j.ejso.2003.10.013]</w:t>
      </w:r>
    </w:p>
    <w:p w14:paraId="732E3115"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18 </w:t>
      </w:r>
      <w:r w:rsidRPr="00BA2E8C">
        <w:rPr>
          <w:rFonts w:ascii="Book Antiqua" w:eastAsia="Book Antiqua" w:hAnsi="Book Antiqua" w:cs="Book Antiqua"/>
          <w:b/>
          <w:bCs/>
          <w:color w:val="000000"/>
        </w:rPr>
        <w:t>Girelli R</w:t>
      </w:r>
      <w:r w:rsidRPr="00BA2E8C">
        <w:rPr>
          <w:rFonts w:ascii="Book Antiqua" w:eastAsia="Book Antiqua" w:hAnsi="Book Antiqua" w:cs="Book Antiqua"/>
          <w:color w:val="000000"/>
        </w:rPr>
        <w:t xml:space="preserve">, Frigerio I, Giardino A, Regi P, Gobbo S, Malleo G, Salvia R, Bassi C. Results of 100 pancreatic radiofrequency ablations in the context of a multimodal strategy for stage III ductal adenocarcinoma. </w:t>
      </w:r>
      <w:r w:rsidRPr="00BA2E8C">
        <w:rPr>
          <w:rFonts w:ascii="Book Antiqua" w:eastAsia="Book Antiqua" w:hAnsi="Book Antiqua" w:cs="Book Antiqua"/>
          <w:i/>
          <w:iCs/>
          <w:color w:val="000000"/>
        </w:rPr>
        <w:t>Langenbecks Arch Surg</w:t>
      </w:r>
      <w:r w:rsidRPr="00BA2E8C">
        <w:rPr>
          <w:rFonts w:ascii="Book Antiqua" w:eastAsia="Book Antiqua" w:hAnsi="Book Antiqua" w:cs="Book Antiqua"/>
          <w:color w:val="000000"/>
        </w:rPr>
        <w:t xml:space="preserve"> 2013; </w:t>
      </w:r>
      <w:r w:rsidRPr="00BA2E8C">
        <w:rPr>
          <w:rFonts w:ascii="Book Antiqua" w:eastAsia="Book Antiqua" w:hAnsi="Book Antiqua" w:cs="Book Antiqua"/>
          <w:b/>
          <w:bCs/>
          <w:color w:val="000000"/>
        </w:rPr>
        <w:t>398</w:t>
      </w:r>
      <w:r w:rsidRPr="00BA2E8C">
        <w:rPr>
          <w:rFonts w:ascii="Book Antiqua" w:eastAsia="Book Antiqua" w:hAnsi="Book Antiqua" w:cs="Book Antiqua"/>
          <w:color w:val="000000"/>
        </w:rPr>
        <w:t>: 63-69 [PMID: 23053459 DOI: 10.1007/s00423-012-1011-z]</w:t>
      </w:r>
    </w:p>
    <w:p w14:paraId="4E1DDD07"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19 </w:t>
      </w:r>
      <w:r w:rsidRPr="00BA2E8C">
        <w:rPr>
          <w:rFonts w:ascii="Book Antiqua" w:eastAsia="Book Antiqua" w:hAnsi="Book Antiqua" w:cs="Book Antiqua"/>
          <w:b/>
          <w:bCs/>
          <w:color w:val="000000"/>
        </w:rPr>
        <w:t>Paiella S</w:t>
      </w:r>
      <w:r w:rsidRPr="00BA2E8C">
        <w:rPr>
          <w:rFonts w:ascii="Book Antiqua" w:eastAsia="Book Antiqua" w:hAnsi="Book Antiqua" w:cs="Book Antiqua"/>
          <w:color w:val="000000"/>
        </w:rPr>
        <w:t xml:space="preserve">, Salvia R, Ramera M, Girelli R, Frigerio I, Giardino A, Allegrini V, Bassi C. Local Ablative Strategies for Ductal Pancreatic Cancer (Radiofrequency Ablation, Irreversible Electroporation): A Review. </w:t>
      </w:r>
      <w:r w:rsidRPr="00BA2E8C">
        <w:rPr>
          <w:rFonts w:ascii="Book Antiqua" w:eastAsia="Book Antiqua" w:hAnsi="Book Antiqua" w:cs="Book Antiqua"/>
          <w:i/>
          <w:iCs/>
          <w:color w:val="000000"/>
        </w:rPr>
        <w:t>Gastroenterol Res Pract</w:t>
      </w:r>
      <w:r w:rsidRPr="00BA2E8C">
        <w:rPr>
          <w:rFonts w:ascii="Book Antiqua" w:eastAsia="Book Antiqua" w:hAnsi="Book Antiqua" w:cs="Book Antiqua"/>
          <w:color w:val="000000"/>
        </w:rPr>
        <w:t xml:space="preserve"> 2016; </w:t>
      </w:r>
      <w:r w:rsidRPr="00BA2E8C">
        <w:rPr>
          <w:rFonts w:ascii="Book Antiqua" w:eastAsia="Book Antiqua" w:hAnsi="Book Antiqua" w:cs="Book Antiqua"/>
          <w:b/>
          <w:bCs/>
          <w:color w:val="000000"/>
        </w:rPr>
        <w:t>2016</w:t>
      </w:r>
      <w:r w:rsidRPr="00BA2E8C">
        <w:rPr>
          <w:rFonts w:ascii="Book Antiqua" w:eastAsia="Book Antiqua" w:hAnsi="Book Antiqua" w:cs="Book Antiqua"/>
          <w:color w:val="000000"/>
        </w:rPr>
        <w:t>: 4508376 [PMID: 26981115 DOI: 10.1155/2016/4508376]</w:t>
      </w:r>
    </w:p>
    <w:p w14:paraId="6AB52CAF" w14:textId="77777777" w:rsidR="00A77B3E" w:rsidRPr="00BA2E8C" w:rsidRDefault="00275116">
      <w:pPr>
        <w:spacing w:line="360" w:lineRule="auto"/>
        <w:jc w:val="both"/>
      </w:pPr>
      <w:r w:rsidRPr="00BA2E8C">
        <w:rPr>
          <w:rFonts w:ascii="Book Antiqua" w:eastAsia="Book Antiqua" w:hAnsi="Book Antiqua" w:cs="Book Antiqua"/>
          <w:color w:val="000000"/>
        </w:rPr>
        <w:lastRenderedPageBreak/>
        <w:t xml:space="preserve">20 </w:t>
      </w:r>
      <w:r w:rsidRPr="00BA2E8C">
        <w:rPr>
          <w:rFonts w:ascii="Book Antiqua" w:eastAsia="Book Antiqua" w:hAnsi="Book Antiqua" w:cs="Book Antiqua"/>
          <w:b/>
          <w:bCs/>
          <w:color w:val="000000"/>
        </w:rPr>
        <w:t>Varshney S</w:t>
      </w:r>
      <w:r w:rsidRPr="00BA2E8C">
        <w:rPr>
          <w:rFonts w:ascii="Book Antiqua" w:eastAsia="Book Antiqua" w:hAnsi="Book Antiqua" w:cs="Book Antiqua"/>
          <w:color w:val="000000"/>
        </w:rPr>
        <w:t xml:space="preserve">, Sewkani A, Sharma S, Kapoor S, Naik S, Sharma A, Patel K. Radiofrequency ablation of unresectable pancreatic carcinoma: feasibility, efficacy and safety. </w:t>
      </w:r>
      <w:r w:rsidRPr="00BA2E8C">
        <w:rPr>
          <w:rFonts w:ascii="Book Antiqua" w:eastAsia="Book Antiqua" w:hAnsi="Book Antiqua" w:cs="Book Antiqua"/>
          <w:i/>
          <w:iCs/>
          <w:color w:val="000000"/>
        </w:rPr>
        <w:t>JOP</w:t>
      </w:r>
      <w:r w:rsidRPr="00BA2E8C">
        <w:rPr>
          <w:rFonts w:ascii="Book Antiqua" w:eastAsia="Book Antiqua" w:hAnsi="Book Antiqua" w:cs="Book Antiqua"/>
          <w:color w:val="000000"/>
        </w:rPr>
        <w:t xml:space="preserve"> 2006; </w:t>
      </w:r>
      <w:r w:rsidRPr="00BA2E8C">
        <w:rPr>
          <w:rFonts w:ascii="Book Antiqua" w:eastAsia="Book Antiqua" w:hAnsi="Book Antiqua" w:cs="Book Antiqua"/>
          <w:b/>
          <w:bCs/>
          <w:color w:val="000000"/>
        </w:rPr>
        <w:t>7</w:t>
      </w:r>
      <w:r w:rsidRPr="00BA2E8C">
        <w:rPr>
          <w:rFonts w:ascii="Book Antiqua" w:eastAsia="Book Antiqua" w:hAnsi="Book Antiqua" w:cs="Book Antiqua"/>
          <w:color w:val="000000"/>
        </w:rPr>
        <w:t>: 74-78 [PMID: 16407624]</w:t>
      </w:r>
    </w:p>
    <w:p w14:paraId="438018EE" w14:textId="77777777" w:rsidR="00A77B3E" w:rsidRPr="00BA2E8C" w:rsidRDefault="00275116">
      <w:pPr>
        <w:spacing w:line="360" w:lineRule="auto"/>
        <w:jc w:val="both"/>
      </w:pPr>
      <w:r w:rsidRPr="00BA2E8C">
        <w:rPr>
          <w:rFonts w:ascii="Book Antiqua" w:eastAsia="Book Antiqua" w:hAnsi="Book Antiqua" w:cs="Book Antiqua"/>
          <w:color w:val="000000"/>
        </w:rPr>
        <w:t xml:space="preserve">21 </w:t>
      </w:r>
      <w:r w:rsidRPr="00BA2E8C">
        <w:rPr>
          <w:rFonts w:ascii="Book Antiqua" w:eastAsia="Book Antiqua" w:hAnsi="Book Antiqua" w:cs="Book Antiqua"/>
          <w:b/>
          <w:bCs/>
          <w:color w:val="000000"/>
        </w:rPr>
        <w:t>Siriwardena AK</w:t>
      </w:r>
      <w:r w:rsidRPr="00BA2E8C">
        <w:rPr>
          <w:rFonts w:ascii="Book Antiqua" w:eastAsia="Book Antiqua" w:hAnsi="Book Antiqua" w:cs="Book Antiqua"/>
          <w:color w:val="000000"/>
        </w:rPr>
        <w:t xml:space="preserve">. Radiofrequency ablation for locally advanced cancer of the pancreas. </w:t>
      </w:r>
      <w:r w:rsidRPr="00BA2E8C">
        <w:rPr>
          <w:rFonts w:ascii="Book Antiqua" w:eastAsia="Book Antiqua" w:hAnsi="Book Antiqua" w:cs="Book Antiqua"/>
          <w:i/>
          <w:iCs/>
          <w:color w:val="000000"/>
        </w:rPr>
        <w:t>JOP</w:t>
      </w:r>
      <w:r w:rsidRPr="00BA2E8C">
        <w:rPr>
          <w:rFonts w:ascii="Book Antiqua" w:eastAsia="Book Antiqua" w:hAnsi="Book Antiqua" w:cs="Book Antiqua"/>
          <w:color w:val="000000"/>
        </w:rPr>
        <w:t xml:space="preserve"> 2006; </w:t>
      </w:r>
      <w:r w:rsidRPr="00BA2E8C">
        <w:rPr>
          <w:rFonts w:ascii="Book Antiqua" w:eastAsia="Book Antiqua" w:hAnsi="Book Antiqua" w:cs="Book Antiqua"/>
          <w:b/>
          <w:bCs/>
          <w:color w:val="000000"/>
        </w:rPr>
        <w:t>7</w:t>
      </w:r>
      <w:r w:rsidRPr="00BA2E8C">
        <w:rPr>
          <w:rFonts w:ascii="Book Antiqua" w:eastAsia="Book Antiqua" w:hAnsi="Book Antiqua" w:cs="Book Antiqua"/>
          <w:color w:val="000000"/>
        </w:rPr>
        <w:t>: 1-4 [PMID: 16407612 DOI: 10.1016/S0344-0338(97)80076-3]</w:t>
      </w:r>
    </w:p>
    <w:p w14:paraId="244936C2" w14:textId="77777777" w:rsidR="00A77B3E" w:rsidRPr="00BA2E8C" w:rsidRDefault="00275116">
      <w:pPr>
        <w:spacing w:line="360" w:lineRule="auto"/>
        <w:jc w:val="both"/>
      </w:pPr>
      <w:r w:rsidRPr="00BA2E8C">
        <w:rPr>
          <w:rFonts w:ascii="Book Antiqua" w:eastAsia="Book Antiqua" w:hAnsi="Book Antiqua" w:cs="Book Antiqua"/>
          <w:color w:val="000000"/>
        </w:rPr>
        <w:t xml:space="preserve">22 </w:t>
      </w:r>
      <w:r w:rsidRPr="00BA2E8C">
        <w:rPr>
          <w:rFonts w:ascii="Book Antiqua" w:eastAsia="Book Antiqua" w:hAnsi="Book Antiqua" w:cs="Book Antiqua"/>
          <w:b/>
          <w:bCs/>
          <w:color w:val="000000"/>
        </w:rPr>
        <w:t>Casadei R</w:t>
      </w:r>
      <w:r w:rsidRPr="00BA2E8C">
        <w:rPr>
          <w:rFonts w:ascii="Book Antiqua" w:eastAsia="Book Antiqua" w:hAnsi="Book Antiqua" w:cs="Book Antiqua"/>
          <w:color w:val="000000"/>
        </w:rPr>
        <w:t xml:space="preserve">, Ricci C, Pezzilli R, Serra C, Calculli L, Morselli-Labate AM, Santini D, Minni F. A prospective study on radiofrequency ablation locally advanced pancreatic cancer. </w:t>
      </w:r>
      <w:r w:rsidRPr="00BA2E8C">
        <w:rPr>
          <w:rFonts w:ascii="Book Antiqua" w:eastAsia="Book Antiqua" w:hAnsi="Book Antiqua" w:cs="Book Antiqua"/>
          <w:i/>
          <w:iCs/>
          <w:color w:val="000000"/>
        </w:rPr>
        <w:t>Hepatobiliary Pancreat Dis Int</w:t>
      </w:r>
      <w:r w:rsidRPr="00BA2E8C">
        <w:rPr>
          <w:rFonts w:ascii="Book Antiqua" w:eastAsia="Book Antiqua" w:hAnsi="Book Antiqua" w:cs="Book Antiqua"/>
          <w:color w:val="000000"/>
        </w:rPr>
        <w:t xml:space="preserve"> 2010; </w:t>
      </w:r>
      <w:r w:rsidRPr="00BA2E8C">
        <w:rPr>
          <w:rFonts w:ascii="Book Antiqua" w:eastAsia="Book Antiqua" w:hAnsi="Book Antiqua" w:cs="Book Antiqua"/>
          <w:b/>
          <w:bCs/>
          <w:color w:val="000000"/>
        </w:rPr>
        <w:t>9</w:t>
      </w:r>
      <w:r w:rsidRPr="00BA2E8C">
        <w:rPr>
          <w:rFonts w:ascii="Book Antiqua" w:eastAsia="Book Antiqua" w:hAnsi="Book Antiqua" w:cs="Book Antiqua"/>
          <w:color w:val="000000"/>
        </w:rPr>
        <w:t>: 306-311 [PMID: 20525559]</w:t>
      </w:r>
    </w:p>
    <w:p w14:paraId="27C67137" w14:textId="77777777" w:rsidR="00A77B3E" w:rsidRPr="00BA2E8C" w:rsidRDefault="00275116">
      <w:pPr>
        <w:spacing w:line="360" w:lineRule="auto"/>
        <w:jc w:val="both"/>
      </w:pPr>
      <w:r w:rsidRPr="00BA2E8C">
        <w:rPr>
          <w:rFonts w:ascii="Book Antiqua" w:eastAsia="Book Antiqua" w:hAnsi="Book Antiqua" w:cs="Book Antiqua"/>
          <w:color w:val="000000"/>
        </w:rPr>
        <w:t xml:space="preserve">23 </w:t>
      </w:r>
      <w:r w:rsidRPr="00BA2E8C">
        <w:rPr>
          <w:rFonts w:ascii="Book Antiqua" w:eastAsia="Book Antiqua" w:hAnsi="Book Antiqua" w:cs="Book Antiqua"/>
          <w:b/>
          <w:bCs/>
          <w:color w:val="000000"/>
        </w:rPr>
        <w:t>Giardino A</w:t>
      </w:r>
      <w:r w:rsidRPr="00BA2E8C">
        <w:rPr>
          <w:rFonts w:ascii="Book Antiqua" w:eastAsia="Book Antiqua" w:hAnsi="Book Antiqua" w:cs="Book Antiqua"/>
          <w:color w:val="000000"/>
        </w:rPr>
        <w:t xml:space="preserve">, Girelli R, Frigerio I, Regi P, Cantore M, Alessandra A, Lusenti A, Salvia R, Bassi C, Pederzoli P. Triple approach strategy for patients with locally advanced pancreatic carcinoma. </w:t>
      </w:r>
      <w:r w:rsidRPr="00BA2E8C">
        <w:rPr>
          <w:rFonts w:ascii="Book Antiqua" w:eastAsia="Book Antiqua" w:hAnsi="Book Antiqua" w:cs="Book Antiqua"/>
          <w:i/>
          <w:iCs/>
          <w:color w:val="000000"/>
        </w:rPr>
        <w:t>HPB (Oxford)</w:t>
      </w:r>
      <w:r w:rsidRPr="00BA2E8C">
        <w:rPr>
          <w:rFonts w:ascii="Book Antiqua" w:eastAsia="Book Antiqua" w:hAnsi="Book Antiqua" w:cs="Book Antiqua"/>
          <w:color w:val="000000"/>
        </w:rPr>
        <w:t xml:space="preserve"> 2013; </w:t>
      </w:r>
      <w:r w:rsidRPr="00BA2E8C">
        <w:rPr>
          <w:rFonts w:ascii="Book Antiqua" w:eastAsia="Book Antiqua" w:hAnsi="Book Antiqua" w:cs="Book Antiqua"/>
          <w:b/>
          <w:bCs/>
          <w:color w:val="000000"/>
        </w:rPr>
        <w:t>15</w:t>
      </w:r>
      <w:r w:rsidRPr="00BA2E8C">
        <w:rPr>
          <w:rFonts w:ascii="Book Antiqua" w:eastAsia="Book Antiqua" w:hAnsi="Book Antiqua" w:cs="Book Antiqua"/>
          <w:color w:val="000000"/>
        </w:rPr>
        <w:t>: 623-627 [PMID: 23458679 DOI: 10.1111/hpb.12027]</w:t>
      </w:r>
    </w:p>
    <w:p w14:paraId="02F2226D" w14:textId="77777777" w:rsidR="00A77B3E" w:rsidRPr="00BA2E8C" w:rsidRDefault="00275116">
      <w:pPr>
        <w:spacing w:line="360" w:lineRule="auto"/>
        <w:jc w:val="both"/>
      </w:pPr>
      <w:r w:rsidRPr="00BA2E8C">
        <w:rPr>
          <w:rFonts w:ascii="Book Antiqua" w:eastAsia="Book Antiqua" w:hAnsi="Book Antiqua" w:cs="Book Antiqua"/>
          <w:color w:val="000000"/>
        </w:rPr>
        <w:t xml:space="preserve">24 </w:t>
      </w:r>
      <w:r w:rsidRPr="00BA2E8C">
        <w:rPr>
          <w:rFonts w:ascii="Book Antiqua" w:eastAsia="Book Antiqua" w:hAnsi="Book Antiqua" w:cs="Book Antiqua"/>
          <w:b/>
          <w:bCs/>
          <w:color w:val="000000"/>
        </w:rPr>
        <w:t>Tang Z</w:t>
      </w:r>
      <w:r w:rsidRPr="00BA2E8C">
        <w:rPr>
          <w:rFonts w:ascii="Book Antiqua" w:eastAsia="Book Antiqua" w:hAnsi="Book Antiqua" w:cs="Book Antiqua"/>
          <w:color w:val="000000"/>
        </w:rPr>
        <w:t xml:space="preserve">, Wu YL, Fang HQ, Xu J, Mo GQ, Chen XM, Gao SL, Li JT, Liu YB, Wang Y. [Treatment of unresectable pancreatic carcinoma by radiofrequency ablation with 'cool-tip needle': report of 18 cases]. </w:t>
      </w:r>
      <w:r w:rsidRPr="00BA2E8C">
        <w:rPr>
          <w:rFonts w:ascii="Book Antiqua" w:eastAsia="Book Antiqua" w:hAnsi="Book Antiqua" w:cs="Book Antiqua"/>
          <w:i/>
          <w:iCs/>
          <w:color w:val="000000"/>
        </w:rPr>
        <w:t>Zhonghua Yi Xue Za Zhi</w:t>
      </w:r>
      <w:r w:rsidRPr="00BA2E8C">
        <w:rPr>
          <w:rFonts w:ascii="Book Antiqua" w:eastAsia="Book Antiqua" w:hAnsi="Book Antiqua" w:cs="Book Antiqua"/>
          <w:color w:val="000000"/>
        </w:rPr>
        <w:t xml:space="preserve"> 2008; </w:t>
      </w:r>
      <w:r w:rsidRPr="00BA2E8C">
        <w:rPr>
          <w:rFonts w:ascii="Book Antiqua" w:eastAsia="Book Antiqua" w:hAnsi="Book Antiqua" w:cs="Book Antiqua"/>
          <w:b/>
          <w:bCs/>
          <w:color w:val="000000"/>
        </w:rPr>
        <w:t>88</w:t>
      </w:r>
      <w:r w:rsidRPr="00BA2E8C">
        <w:rPr>
          <w:rFonts w:ascii="Book Antiqua" w:eastAsia="Book Antiqua" w:hAnsi="Book Antiqua" w:cs="Book Antiqua"/>
          <w:color w:val="000000"/>
        </w:rPr>
        <w:t>: 391-394 [PMID: 18581892]</w:t>
      </w:r>
    </w:p>
    <w:p w14:paraId="1E1F621A" w14:textId="77777777" w:rsidR="00A77B3E" w:rsidRPr="00BA2E8C" w:rsidRDefault="00275116">
      <w:pPr>
        <w:spacing w:line="360" w:lineRule="auto"/>
        <w:jc w:val="both"/>
      </w:pPr>
      <w:r w:rsidRPr="00BA2E8C">
        <w:rPr>
          <w:rFonts w:ascii="Book Antiqua" w:eastAsia="Book Antiqua" w:hAnsi="Book Antiqua" w:cs="Book Antiqua"/>
          <w:color w:val="000000"/>
        </w:rPr>
        <w:t xml:space="preserve">25 </w:t>
      </w:r>
      <w:r w:rsidRPr="00BA2E8C">
        <w:rPr>
          <w:rFonts w:ascii="Book Antiqua" w:eastAsia="Book Antiqua" w:hAnsi="Book Antiqua" w:cs="Book Antiqua"/>
          <w:b/>
          <w:bCs/>
          <w:color w:val="000000"/>
        </w:rPr>
        <w:t>Matsui Y</w:t>
      </w:r>
      <w:r w:rsidRPr="00BA2E8C">
        <w:rPr>
          <w:rFonts w:ascii="Book Antiqua" w:eastAsia="Book Antiqua" w:hAnsi="Book Antiqua" w:cs="Book Antiqua"/>
          <w:color w:val="000000"/>
        </w:rPr>
        <w:t xml:space="preserve">, Nakagawa A, Kamiyama Y, Yamamoto K, Kubo N, Nakase Y. Selective thermocoagulation of unresectable pancreatic cancers by using radiofrequency capacitive heating. </w:t>
      </w:r>
      <w:r w:rsidRPr="00BA2E8C">
        <w:rPr>
          <w:rFonts w:ascii="Book Antiqua" w:eastAsia="Book Antiqua" w:hAnsi="Book Antiqua" w:cs="Book Antiqua"/>
          <w:i/>
          <w:iCs/>
          <w:color w:val="000000"/>
        </w:rPr>
        <w:t>Pancreas</w:t>
      </w:r>
      <w:r w:rsidRPr="00BA2E8C">
        <w:rPr>
          <w:rFonts w:ascii="Book Antiqua" w:eastAsia="Book Antiqua" w:hAnsi="Book Antiqua" w:cs="Book Antiqua"/>
          <w:color w:val="000000"/>
        </w:rPr>
        <w:t xml:space="preserve"> 2000; </w:t>
      </w:r>
      <w:r w:rsidRPr="00BA2E8C">
        <w:rPr>
          <w:rFonts w:ascii="Book Antiqua" w:eastAsia="Book Antiqua" w:hAnsi="Book Antiqua" w:cs="Book Antiqua"/>
          <w:b/>
          <w:bCs/>
          <w:color w:val="000000"/>
        </w:rPr>
        <w:t>20</w:t>
      </w:r>
      <w:r w:rsidRPr="00BA2E8C">
        <w:rPr>
          <w:rFonts w:ascii="Book Antiqua" w:eastAsia="Book Antiqua" w:hAnsi="Book Antiqua" w:cs="Book Antiqua"/>
          <w:color w:val="000000"/>
        </w:rPr>
        <w:t>: 14-20 [PMID: 10630378 DOI: 10.1097/00006676-200001000-00002]</w:t>
      </w:r>
    </w:p>
    <w:p w14:paraId="35034342" w14:textId="77777777" w:rsidR="00A77B3E" w:rsidRPr="00BA2E8C" w:rsidRDefault="00275116">
      <w:pPr>
        <w:spacing w:line="360" w:lineRule="auto"/>
        <w:jc w:val="both"/>
      </w:pPr>
      <w:r w:rsidRPr="00BA2E8C">
        <w:rPr>
          <w:rFonts w:ascii="Book Antiqua" w:eastAsia="Book Antiqua" w:hAnsi="Book Antiqua" w:cs="Book Antiqua"/>
          <w:color w:val="000000"/>
        </w:rPr>
        <w:t xml:space="preserve">26 </w:t>
      </w:r>
      <w:r w:rsidRPr="00BA2E8C">
        <w:rPr>
          <w:rFonts w:ascii="Book Antiqua" w:eastAsia="Book Antiqua" w:hAnsi="Book Antiqua" w:cs="Book Antiqua"/>
          <w:b/>
          <w:bCs/>
          <w:color w:val="000000"/>
        </w:rPr>
        <w:t>Cantore M</w:t>
      </w:r>
      <w:r w:rsidRPr="00BA2E8C">
        <w:rPr>
          <w:rFonts w:ascii="Book Antiqua" w:eastAsia="Book Antiqua" w:hAnsi="Book Antiqua" w:cs="Book Antiqua"/>
          <w:color w:val="000000"/>
        </w:rPr>
        <w:t xml:space="preserve">, Girelli R, Mambrini A, Frigerio I, Boz G, Salvia R, Giardino A, Orlandi M, Auriemma A, Bassi C. Combined modality treatment for patients with locally advanced pancreatic adenocarcinoma. </w:t>
      </w:r>
      <w:r w:rsidRPr="00BA2E8C">
        <w:rPr>
          <w:rFonts w:ascii="Book Antiqua" w:eastAsia="Book Antiqua" w:hAnsi="Book Antiqua" w:cs="Book Antiqua"/>
          <w:i/>
          <w:iCs/>
          <w:color w:val="000000"/>
        </w:rPr>
        <w:t>Br J Surg</w:t>
      </w:r>
      <w:r w:rsidRPr="00BA2E8C">
        <w:rPr>
          <w:rFonts w:ascii="Book Antiqua" w:eastAsia="Book Antiqua" w:hAnsi="Book Antiqua" w:cs="Book Antiqua"/>
          <w:color w:val="000000"/>
        </w:rPr>
        <w:t xml:space="preserve"> 2012; </w:t>
      </w:r>
      <w:r w:rsidRPr="00BA2E8C">
        <w:rPr>
          <w:rFonts w:ascii="Book Antiqua" w:eastAsia="Book Antiqua" w:hAnsi="Book Antiqua" w:cs="Book Antiqua"/>
          <w:b/>
          <w:bCs/>
          <w:color w:val="000000"/>
        </w:rPr>
        <w:t>99</w:t>
      </w:r>
      <w:r w:rsidRPr="00BA2E8C">
        <w:rPr>
          <w:rFonts w:ascii="Book Antiqua" w:eastAsia="Book Antiqua" w:hAnsi="Book Antiqua" w:cs="Book Antiqua"/>
          <w:color w:val="000000"/>
        </w:rPr>
        <w:t>: 1083-1088 [PMID: 22648697 DOI: 10.1002/bjs.8789]</w:t>
      </w:r>
    </w:p>
    <w:p w14:paraId="59381437" w14:textId="77777777" w:rsidR="00A77B3E" w:rsidRPr="00BA2E8C" w:rsidRDefault="00275116">
      <w:pPr>
        <w:spacing w:line="360" w:lineRule="auto"/>
        <w:jc w:val="both"/>
      </w:pPr>
      <w:r w:rsidRPr="00BA2E8C">
        <w:rPr>
          <w:rFonts w:ascii="Book Antiqua" w:eastAsia="Book Antiqua" w:hAnsi="Book Antiqua" w:cs="Book Antiqua"/>
          <w:color w:val="000000"/>
        </w:rPr>
        <w:t xml:space="preserve">27 </w:t>
      </w:r>
      <w:r w:rsidRPr="00BA2E8C">
        <w:rPr>
          <w:rFonts w:ascii="Book Antiqua" w:eastAsia="Book Antiqua" w:hAnsi="Book Antiqua" w:cs="Book Antiqua"/>
          <w:b/>
          <w:bCs/>
          <w:color w:val="000000"/>
        </w:rPr>
        <w:t>Song TJ</w:t>
      </w:r>
      <w:r w:rsidRPr="00BA2E8C">
        <w:rPr>
          <w:rFonts w:ascii="Book Antiqua" w:eastAsia="Book Antiqua" w:hAnsi="Book Antiqua" w:cs="Book Antiqua"/>
          <w:color w:val="000000"/>
        </w:rPr>
        <w:t xml:space="preserve">, Seo DW, Lakhtakia S, Reddy N, Oh DW, Park DH, Lee SS, Lee SK, Kim MH. Initial experience of EUS-guided radiofrequency ablation of unresectable pancreatic cancer.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2016; </w:t>
      </w:r>
      <w:r w:rsidRPr="00BA2E8C">
        <w:rPr>
          <w:rFonts w:ascii="Book Antiqua" w:eastAsia="Book Antiqua" w:hAnsi="Book Antiqua" w:cs="Book Antiqua"/>
          <w:b/>
          <w:bCs/>
          <w:color w:val="000000"/>
        </w:rPr>
        <w:t>83</w:t>
      </w:r>
      <w:r w:rsidRPr="00BA2E8C">
        <w:rPr>
          <w:rFonts w:ascii="Book Antiqua" w:eastAsia="Book Antiqua" w:hAnsi="Book Antiqua" w:cs="Book Antiqua"/>
          <w:color w:val="000000"/>
        </w:rPr>
        <w:t>: 440-443 [PMID: 26344883 DOI: 10.1016/j.gie.2015.08.048]</w:t>
      </w:r>
    </w:p>
    <w:p w14:paraId="576C68A2" w14:textId="77777777" w:rsidR="00A77B3E" w:rsidRPr="00BA2E8C" w:rsidRDefault="00275116">
      <w:pPr>
        <w:spacing w:line="360" w:lineRule="auto"/>
        <w:jc w:val="both"/>
      </w:pPr>
      <w:r w:rsidRPr="00BA2E8C">
        <w:rPr>
          <w:rFonts w:ascii="Book Antiqua" w:eastAsia="Book Antiqua" w:hAnsi="Book Antiqua" w:cs="Book Antiqua"/>
          <w:color w:val="000000"/>
        </w:rPr>
        <w:t xml:space="preserve">28 </w:t>
      </w:r>
      <w:r w:rsidRPr="00BA2E8C">
        <w:rPr>
          <w:rFonts w:ascii="Book Antiqua" w:eastAsia="Book Antiqua" w:hAnsi="Book Antiqua" w:cs="Book Antiqua"/>
          <w:b/>
          <w:bCs/>
          <w:color w:val="000000"/>
        </w:rPr>
        <w:t>Dhaliwal A</w:t>
      </w:r>
      <w:r w:rsidRPr="00BA2E8C">
        <w:rPr>
          <w:rFonts w:ascii="Book Antiqua" w:eastAsia="Book Antiqua" w:hAnsi="Book Antiqua" w:cs="Book Antiqua"/>
          <w:color w:val="000000"/>
        </w:rPr>
        <w:t xml:space="preserve">, Kolli S, Dhindsa BS, Choa J, Mashiana HS, Ramai D, Chandan S, Bhogal N, Sayles H, Bhat I, Singh S, Adler DG. Efficacy of EUS-RFA in pancreatic tumors: Is it </w:t>
      </w:r>
      <w:r w:rsidRPr="00BA2E8C">
        <w:rPr>
          <w:rFonts w:ascii="Book Antiqua" w:eastAsia="Book Antiqua" w:hAnsi="Book Antiqua" w:cs="Book Antiqua"/>
          <w:color w:val="000000"/>
        </w:rPr>
        <w:lastRenderedPageBreak/>
        <w:t xml:space="preserve">ready for prime time? A systematic review and meta-analysis. </w:t>
      </w:r>
      <w:r w:rsidRPr="00BA2E8C">
        <w:rPr>
          <w:rFonts w:ascii="Book Antiqua" w:eastAsia="Book Antiqua" w:hAnsi="Book Antiqua" w:cs="Book Antiqua"/>
          <w:i/>
          <w:iCs/>
          <w:color w:val="000000"/>
        </w:rPr>
        <w:t>Endosc Int Open</w:t>
      </w:r>
      <w:r w:rsidRPr="00BA2E8C">
        <w:rPr>
          <w:rFonts w:ascii="Book Antiqua" w:eastAsia="Book Antiqua" w:hAnsi="Book Antiqua" w:cs="Book Antiqua"/>
          <w:color w:val="000000"/>
        </w:rPr>
        <w:t xml:space="preserve"> 2020; </w:t>
      </w:r>
      <w:r w:rsidRPr="00BA2E8C">
        <w:rPr>
          <w:rFonts w:ascii="Book Antiqua" w:eastAsia="Book Antiqua" w:hAnsi="Book Antiqua" w:cs="Book Antiqua"/>
          <w:b/>
          <w:bCs/>
          <w:color w:val="000000"/>
        </w:rPr>
        <w:t>8</w:t>
      </w:r>
      <w:r w:rsidRPr="00BA2E8C">
        <w:rPr>
          <w:rFonts w:ascii="Book Antiqua" w:eastAsia="Book Antiqua" w:hAnsi="Book Antiqua" w:cs="Book Antiqua"/>
          <w:color w:val="000000"/>
        </w:rPr>
        <w:t>: E1243-E1251 [PMID: 33015325 DOI: 10.1055/a-1221-5012]</w:t>
      </w:r>
    </w:p>
    <w:p w14:paraId="74F6E2D8" w14:textId="77777777" w:rsidR="00A77B3E" w:rsidRPr="00BA2E8C" w:rsidRDefault="00275116">
      <w:pPr>
        <w:spacing w:line="360" w:lineRule="auto"/>
        <w:jc w:val="both"/>
      </w:pPr>
      <w:r w:rsidRPr="00BA2E8C">
        <w:rPr>
          <w:rFonts w:ascii="Book Antiqua" w:eastAsia="Book Antiqua" w:hAnsi="Book Antiqua" w:cs="Book Antiqua"/>
          <w:color w:val="000000"/>
        </w:rPr>
        <w:t xml:space="preserve">29 </w:t>
      </w:r>
      <w:r w:rsidRPr="00BA2E8C">
        <w:rPr>
          <w:rFonts w:ascii="Book Antiqua" w:eastAsia="Book Antiqua" w:hAnsi="Book Antiqua" w:cs="Book Antiqua"/>
          <w:b/>
          <w:bCs/>
          <w:color w:val="000000"/>
        </w:rPr>
        <w:t>DiMaio CJ</w:t>
      </w:r>
      <w:r w:rsidRPr="00BA2E8C">
        <w:rPr>
          <w:rFonts w:ascii="Book Antiqua" w:eastAsia="Book Antiqua" w:hAnsi="Book Antiqua" w:cs="Book Antiqua"/>
          <w:color w:val="000000"/>
        </w:rPr>
        <w:t xml:space="preserve">, Nagula S, Goodman KA, Ho AY, Markowitz AJ, Schattner MA, Gerdes H. EUS-guided fiducial placement for image-guided radiation therapy in GI malignancies by using a 22-gauge needle (with videos).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2010; </w:t>
      </w:r>
      <w:r w:rsidRPr="00BA2E8C">
        <w:rPr>
          <w:rFonts w:ascii="Book Antiqua" w:eastAsia="Book Antiqua" w:hAnsi="Book Antiqua" w:cs="Book Antiqua"/>
          <w:b/>
          <w:bCs/>
          <w:color w:val="000000"/>
        </w:rPr>
        <w:t>71</w:t>
      </w:r>
      <w:r w:rsidRPr="00BA2E8C">
        <w:rPr>
          <w:rFonts w:ascii="Book Antiqua" w:eastAsia="Book Antiqua" w:hAnsi="Book Antiqua" w:cs="Book Antiqua"/>
          <w:color w:val="000000"/>
        </w:rPr>
        <w:t>: 1204-1210 [PMID: 20598247 DOI: 10.1016/j.gie.2010.01.003]</w:t>
      </w:r>
    </w:p>
    <w:p w14:paraId="3E696A0F" w14:textId="77777777" w:rsidR="00A77B3E" w:rsidRPr="00BA2E8C" w:rsidRDefault="00275116">
      <w:pPr>
        <w:spacing w:line="360" w:lineRule="auto"/>
        <w:jc w:val="both"/>
      </w:pPr>
      <w:r w:rsidRPr="00BA2E8C">
        <w:rPr>
          <w:rFonts w:ascii="Book Antiqua" w:eastAsia="Book Antiqua" w:hAnsi="Book Antiqua" w:cs="Book Antiqua"/>
          <w:color w:val="000000"/>
        </w:rPr>
        <w:t xml:space="preserve">30 </w:t>
      </w:r>
      <w:r w:rsidRPr="00BA2E8C">
        <w:rPr>
          <w:rFonts w:ascii="Book Antiqua" w:eastAsia="Book Antiqua" w:hAnsi="Book Antiqua" w:cs="Book Antiqua"/>
          <w:b/>
          <w:bCs/>
          <w:color w:val="000000"/>
        </w:rPr>
        <w:t>Lennon AM</w:t>
      </w:r>
      <w:r w:rsidRPr="00BA2E8C">
        <w:rPr>
          <w:rFonts w:ascii="Book Antiqua" w:eastAsia="Book Antiqua" w:hAnsi="Book Antiqua" w:cs="Book Antiqua"/>
          <w:color w:val="000000"/>
        </w:rPr>
        <w:t xml:space="preserve">, Newman N, Makary MA, Edil BH, Shin EJ, Khashab MA, Hruban RH, Wolfgang CL, Schulick RD, Giday S, Canto MI. EUS-guided tattooing before laparoscopic distal pancreatic resection (with video).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2010; </w:t>
      </w:r>
      <w:r w:rsidRPr="00BA2E8C">
        <w:rPr>
          <w:rFonts w:ascii="Book Antiqua" w:eastAsia="Book Antiqua" w:hAnsi="Book Antiqua" w:cs="Book Antiqua"/>
          <w:b/>
          <w:bCs/>
          <w:color w:val="000000"/>
        </w:rPr>
        <w:t>72</w:t>
      </w:r>
      <w:r w:rsidRPr="00BA2E8C">
        <w:rPr>
          <w:rFonts w:ascii="Book Antiqua" w:eastAsia="Book Antiqua" w:hAnsi="Book Antiqua" w:cs="Book Antiqua"/>
          <w:color w:val="000000"/>
        </w:rPr>
        <w:t>: 1089-1094 [PMID: 21034909 DOI: 10.1016/j.gie.2010.07.023]</w:t>
      </w:r>
    </w:p>
    <w:p w14:paraId="6D16A95F" w14:textId="77777777" w:rsidR="00A77B3E" w:rsidRPr="00BA2E8C" w:rsidRDefault="00275116">
      <w:pPr>
        <w:spacing w:line="360" w:lineRule="auto"/>
        <w:jc w:val="both"/>
      </w:pPr>
      <w:r w:rsidRPr="00BA2E8C">
        <w:rPr>
          <w:rFonts w:ascii="Book Antiqua" w:eastAsia="Book Antiqua" w:hAnsi="Book Antiqua" w:cs="Book Antiqua"/>
          <w:color w:val="000000"/>
        </w:rPr>
        <w:t xml:space="preserve">31 </w:t>
      </w:r>
      <w:r w:rsidRPr="00BA2E8C">
        <w:rPr>
          <w:rFonts w:ascii="Book Antiqua" w:eastAsia="Book Antiqua" w:hAnsi="Book Antiqua" w:cs="Book Antiqua"/>
          <w:b/>
          <w:bCs/>
          <w:color w:val="000000"/>
        </w:rPr>
        <w:t>Chang KJ</w:t>
      </w:r>
      <w:r w:rsidRPr="00BA2E8C">
        <w:rPr>
          <w:rFonts w:ascii="Book Antiqua" w:eastAsia="Book Antiqua" w:hAnsi="Book Antiqua" w:cs="Book Antiqua"/>
          <w:color w:val="000000"/>
        </w:rPr>
        <w:t xml:space="preserve">, Nguyen PT, Thompson JA, Kurosaki TT, Casey LR, Leung EC, Granger GA. Phase I clinical trial of allogeneic mixed lymphocyte culture (cytoimplant) delivered by endoscopic ultrasound-guided fine-needle injection in patients with advanced pancreatic carcinoma. </w:t>
      </w:r>
      <w:r w:rsidRPr="00BA2E8C">
        <w:rPr>
          <w:rFonts w:ascii="Book Antiqua" w:eastAsia="Book Antiqua" w:hAnsi="Book Antiqua" w:cs="Book Antiqua"/>
          <w:i/>
          <w:iCs/>
          <w:color w:val="000000"/>
        </w:rPr>
        <w:t>Cancer</w:t>
      </w:r>
      <w:r w:rsidRPr="00BA2E8C">
        <w:rPr>
          <w:rFonts w:ascii="Book Antiqua" w:eastAsia="Book Antiqua" w:hAnsi="Book Antiqua" w:cs="Book Antiqua"/>
          <w:color w:val="000000"/>
        </w:rPr>
        <w:t xml:space="preserve"> 2000; </w:t>
      </w:r>
      <w:r w:rsidRPr="00BA2E8C">
        <w:rPr>
          <w:rFonts w:ascii="Book Antiqua" w:eastAsia="Book Antiqua" w:hAnsi="Book Antiqua" w:cs="Book Antiqua"/>
          <w:b/>
          <w:bCs/>
          <w:color w:val="000000"/>
        </w:rPr>
        <w:t>88</w:t>
      </w:r>
      <w:r w:rsidRPr="00BA2E8C">
        <w:rPr>
          <w:rFonts w:ascii="Book Antiqua" w:eastAsia="Book Antiqua" w:hAnsi="Book Antiqua" w:cs="Book Antiqua"/>
          <w:color w:val="000000"/>
        </w:rPr>
        <w:t>: 1325-1335 [PMID: 10717613 DOI: 10.1002/(sici)1097-0142(20000315)88:6&lt;1325::aid-cncr8&gt;3.0.co;2-t]</w:t>
      </w:r>
    </w:p>
    <w:p w14:paraId="196C9F3E" w14:textId="77777777" w:rsidR="00A77B3E" w:rsidRPr="00BA2E8C" w:rsidRDefault="00275116">
      <w:pPr>
        <w:spacing w:line="360" w:lineRule="auto"/>
        <w:jc w:val="both"/>
      </w:pPr>
      <w:r w:rsidRPr="00BA2E8C">
        <w:rPr>
          <w:rFonts w:ascii="Book Antiqua" w:eastAsia="Book Antiqua" w:hAnsi="Book Antiqua" w:cs="Book Antiqua"/>
          <w:color w:val="000000"/>
        </w:rPr>
        <w:t xml:space="preserve">32 </w:t>
      </w:r>
      <w:r w:rsidRPr="00BA2E8C">
        <w:rPr>
          <w:rFonts w:ascii="Book Antiqua" w:eastAsia="Book Antiqua" w:hAnsi="Book Antiqua" w:cs="Book Antiqua"/>
          <w:b/>
          <w:bCs/>
          <w:color w:val="000000"/>
        </w:rPr>
        <w:t>Herman JM</w:t>
      </w:r>
      <w:r w:rsidRPr="00BA2E8C">
        <w:rPr>
          <w:rFonts w:ascii="Book Antiqua" w:eastAsia="Book Antiqua" w:hAnsi="Book Antiqua" w:cs="Book Antiqua"/>
          <w:color w:val="000000"/>
        </w:rPr>
        <w:t xml:space="preserve">, Wild AT, Wang H, Tran PT, Chang KJ, Taylor GE, Donehower RC, Pawlik TM, Ziegler MA, Cai H, Savage DT, Canto MI, Klapman J, Reid T, Shah RJ, Hoffe SE, Rosemurgy A, Wolfgang CL, Laheru DA. Randomized phase III multi-institutional study of TNFerade biologic with fluorouracil and radiotherapy for locally advanced pancreatic cancer: final results. </w:t>
      </w:r>
      <w:r w:rsidRPr="00BA2E8C">
        <w:rPr>
          <w:rFonts w:ascii="Book Antiqua" w:eastAsia="Book Antiqua" w:hAnsi="Book Antiqua" w:cs="Book Antiqua"/>
          <w:i/>
          <w:iCs/>
          <w:color w:val="000000"/>
        </w:rPr>
        <w:t>J Clin Oncol</w:t>
      </w:r>
      <w:r w:rsidRPr="00BA2E8C">
        <w:rPr>
          <w:rFonts w:ascii="Book Antiqua" w:eastAsia="Book Antiqua" w:hAnsi="Book Antiqua" w:cs="Book Antiqua"/>
          <w:color w:val="000000"/>
        </w:rPr>
        <w:t xml:space="preserve"> 2013; </w:t>
      </w:r>
      <w:r w:rsidRPr="00BA2E8C">
        <w:rPr>
          <w:rFonts w:ascii="Book Antiqua" w:eastAsia="Book Antiqua" w:hAnsi="Book Antiqua" w:cs="Book Antiqua"/>
          <w:b/>
          <w:bCs/>
          <w:color w:val="000000"/>
        </w:rPr>
        <w:t>31</w:t>
      </w:r>
      <w:r w:rsidRPr="00BA2E8C">
        <w:rPr>
          <w:rFonts w:ascii="Book Antiqua" w:eastAsia="Book Antiqua" w:hAnsi="Book Antiqua" w:cs="Book Antiqua"/>
          <w:color w:val="000000"/>
        </w:rPr>
        <w:t>: 886-894 [PMID: 23341531 DOI: 10.1200/JCO.2012.44.7516]</w:t>
      </w:r>
    </w:p>
    <w:p w14:paraId="7725DF91" w14:textId="77777777" w:rsidR="00A77B3E" w:rsidRPr="00BA2E8C" w:rsidRDefault="00275116">
      <w:pPr>
        <w:spacing w:line="360" w:lineRule="auto"/>
        <w:jc w:val="both"/>
      </w:pPr>
      <w:r w:rsidRPr="00BA2E8C">
        <w:rPr>
          <w:rFonts w:ascii="Book Antiqua" w:eastAsia="Book Antiqua" w:hAnsi="Book Antiqua" w:cs="Book Antiqua"/>
          <w:color w:val="000000"/>
        </w:rPr>
        <w:t xml:space="preserve">33 </w:t>
      </w:r>
      <w:r w:rsidRPr="00BA2E8C">
        <w:rPr>
          <w:rFonts w:ascii="Book Antiqua" w:eastAsia="Book Antiqua" w:hAnsi="Book Antiqua" w:cs="Book Antiqua"/>
          <w:b/>
          <w:bCs/>
          <w:color w:val="000000"/>
        </w:rPr>
        <w:t>Lee JC</w:t>
      </w:r>
      <w:r w:rsidRPr="00BA2E8C">
        <w:rPr>
          <w:rFonts w:ascii="Book Antiqua" w:eastAsia="Book Antiqua" w:hAnsi="Book Antiqua" w:cs="Book Antiqua"/>
          <w:color w:val="000000"/>
        </w:rPr>
        <w:t xml:space="preserve">, Shin DW, Park H, Kim J, Youn Y, Kim JH, Kim J, Hwang JH. Tolerability and safety of EUS-injected adenovirus-mediated double-suicide gene therapy with chemotherapy in locally advanced pancreatic cancer: a phase 1 trial.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2020; </w:t>
      </w:r>
      <w:r w:rsidRPr="00BA2E8C">
        <w:rPr>
          <w:rFonts w:ascii="Book Antiqua" w:eastAsia="Book Antiqua" w:hAnsi="Book Antiqua" w:cs="Book Antiqua"/>
          <w:b/>
          <w:bCs/>
          <w:color w:val="000000"/>
        </w:rPr>
        <w:t>92</w:t>
      </w:r>
      <w:r w:rsidRPr="00BA2E8C">
        <w:rPr>
          <w:rFonts w:ascii="Book Antiqua" w:eastAsia="Book Antiqua" w:hAnsi="Book Antiqua" w:cs="Book Antiqua"/>
          <w:color w:val="000000"/>
        </w:rPr>
        <w:t>: 1044-1052.e1 [PMID: 32084409 DOI: 10.1016/j.gie.2020.02.012]</w:t>
      </w:r>
    </w:p>
    <w:p w14:paraId="02FEB9E9" w14:textId="77777777" w:rsidR="00A77B3E" w:rsidRPr="00BA2E8C" w:rsidRDefault="00275116">
      <w:pPr>
        <w:spacing w:line="360" w:lineRule="auto"/>
        <w:jc w:val="both"/>
      </w:pPr>
      <w:r w:rsidRPr="00BA2E8C">
        <w:rPr>
          <w:rFonts w:ascii="Book Antiqua" w:eastAsia="Book Antiqua" w:hAnsi="Book Antiqua" w:cs="Book Antiqua"/>
          <w:color w:val="000000"/>
        </w:rPr>
        <w:t xml:space="preserve">34 </w:t>
      </w:r>
      <w:r w:rsidRPr="00BA2E8C">
        <w:rPr>
          <w:rFonts w:ascii="Book Antiqua" w:eastAsia="Book Antiqua" w:hAnsi="Book Antiqua" w:cs="Book Antiqua"/>
          <w:b/>
          <w:bCs/>
          <w:color w:val="000000"/>
        </w:rPr>
        <w:t>Nakai Y</w:t>
      </w:r>
      <w:r w:rsidRPr="00BA2E8C">
        <w:rPr>
          <w:rFonts w:ascii="Book Antiqua" w:eastAsia="Book Antiqua" w:hAnsi="Book Antiqua" w:cs="Book Antiqua"/>
          <w:color w:val="000000"/>
        </w:rPr>
        <w:t xml:space="preserve">, Chang KJ. EUS-guided fine-needle injection for pancreatic cancer: back to the future.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2020; </w:t>
      </w:r>
      <w:r w:rsidRPr="00BA2E8C">
        <w:rPr>
          <w:rFonts w:ascii="Book Antiqua" w:eastAsia="Book Antiqua" w:hAnsi="Book Antiqua" w:cs="Book Antiqua"/>
          <w:b/>
          <w:bCs/>
          <w:color w:val="000000"/>
        </w:rPr>
        <w:t>92</w:t>
      </w:r>
      <w:r w:rsidRPr="00BA2E8C">
        <w:rPr>
          <w:rFonts w:ascii="Book Antiqua" w:eastAsia="Book Antiqua" w:hAnsi="Book Antiqua" w:cs="Book Antiqua"/>
          <w:color w:val="000000"/>
        </w:rPr>
        <w:t>: 1053-1054 [PMID: 33160487 DOI: 10.1016/j.gie.2020.06.025]</w:t>
      </w:r>
    </w:p>
    <w:p w14:paraId="012ED96B" w14:textId="77777777" w:rsidR="00A77B3E" w:rsidRPr="00BA2E8C" w:rsidRDefault="00275116">
      <w:pPr>
        <w:spacing w:line="360" w:lineRule="auto"/>
        <w:jc w:val="both"/>
      </w:pPr>
      <w:r w:rsidRPr="00BA2E8C">
        <w:rPr>
          <w:rFonts w:ascii="Book Antiqua" w:eastAsia="Book Antiqua" w:hAnsi="Book Antiqua" w:cs="Book Antiqua"/>
          <w:color w:val="000000"/>
        </w:rPr>
        <w:t xml:space="preserve">35 </w:t>
      </w:r>
      <w:r w:rsidRPr="00BA2E8C">
        <w:rPr>
          <w:rFonts w:ascii="Book Antiqua" w:eastAsia="Book Antiqua" w:hAnsi="Book Antiqua" w:cs="Book Antiqua"/>
          <w:b/>
          <w:bCs/>
          <w:color w:val="000000"/>
        </w:rPr>
        <w:t>Nishimura M</w:t>
      </w:r>
      <w:r w:rsidRPr="00BA2E8C">
        <w:rPr>
          <w:rFonts w:ascii="Book Antiqua" w:eastAsia="Book Antiqua" w:hAnsi="Book Antiqua" w:cs="Book Antiqua"/>
          <w:color w:val="000000"/>
        </w:rPr>
        <w:t xml:space="preserve">, Matsukawa M, Fujii Y, Matsuda Y, Arai T, Ochiai Y, Itoi T, Yahagi N. Effects of EUS-guided intratumoral injection of oligonucleotide STNM01 on tumor </w:t>
      </w:r>
      <w:r w:rsidRPr="00BA2E8C">
        <w:rPr>
          <w:rFonts w:ascii="Book Antiqua" w:eastAsia="Book Antiqua" w:hAnsi="Book Antiqua" w:cs="Book Antiqua"/>
          <w:color w:val="000000"/>
        </w:rPr>
        <w:lastRenderedPageBreak/>
        <w:t xml:space="preserve">growth, histology, and overall survival in patients with unresectable pancreatic cancer.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2018; </w:t>
      </w:r>
      <w:r w:rsidRPr="00BA2E8C">
        <w:rPr>
          <w:rFonts w:ascii="Book Antiqua" w:eastAsia="Book Antiqua" w:hAnsi="Book Antiqua" w:cs="Book Antiqua"/>
          <w:b/>
          <w:bCs/>
          <w:color w:val="000000"/>
        </w:rPr>
        <w:t>87</w:t>
      </w:r>
      <w:r w:rsidRPr="00BA2E8C">
        <w:rPr>
          <w:rFonts w:ascii="Book Antiqua" w:eastAsia="Book Antiqua" w:hAnsi="Book Antiqua" w:cs="Book Antiqua"/>
          <w:color w:val="000000"/>
        </w:rPr>
        <w:t>: 1126-1131 [PMID: 29122598 DOI: 10.1016/j.gie.2017.10.030]</w:t>
      </w:r>
    </w:p>
    <w:p w14:paraId="7D579312" w14:textId="77777777" w:rsidR="00A77B3E" w:rsidRPr="00BA2E8C" w:rsidRDefault="00275116">
      <w:pPr>
        <w:spacing w:line="360" w:lineRule="auto"/>
        <w:jc w:val="both"/>
      </w:pPr>
      <w:r w:rsidRPr="00BA2E8C">
        <w:rPr>
          <w:rFonts w:ascii="Book Antiqua" w:eastAsia="Book Antiqua" w:hAnsi="Book Antiqua" w:cs="Book Antiqua"/>
          <w:color w:val="000000"/>
        </w:rPr>
        <w:t xml:space="preserve">36 </w:t>
      </w:r>
      <w:r w:rsidRPr="00BA2E8C">
        <w:rPr>
          <w:rFonts w:ascii="Book Antiqua" w:eastAsia="Book Antiqua" w:hAnsi="Book Antiqua" w:cs="Book Antiqua"/>
          <w:b/>
          <w:bCs/>
          <w:color w:val="000000"/>
        </w:rPr>
        <w:t>Levy MJ</w:t>
      </w:r>
      <w:r w:rsidRPr="00BA2E8C">
        <w:rPr>
          <w:rFonts w:ascii="Book Antiqua" w:eastAsia="Book Antiqua" w:hAnsi="Book Antiqua" w:cs="Book Antiqua"/>
          <w:color w:val="000000"/>
        </w:rPr>
        <w:t xml:space="preserve">, Alberts SR, Bamlet WR, Burch PA, Farnell MB, Gleeson FC, Haddock MG, Kendrick ML, Oberg AL, Petersen GM, Takahashi N, Chari ST. EUS-guided fine-needle injection of gemcitabine for locally advanced and metastatic pancreatic cancer.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86</w:t>
      </w:r>
      <w:r w:rsidRPr="00BA2E8C">
        <w:rPr>
          <w:rFonts w:ascii="Book Antiqua" w:eastAsia="Book Antiqua" w:hAnsi="Book Antiqua" w:cs="Book Antiqua"/>
          <w:color w:val="000000"/>
        </w:rPr>
        <w:t>: 161-169 [PMID: 27889543 DOI: 10.1016/j.gie.2016.11.014]</w:t>
      </w:r>
    </w:p>
    <w:p w14:paraId="23B20907" w14:textId="77777777" w:rsidR="00A77B3E" w:rsidRPr="00BA2E8C" w:rsidRDefault="00275116">
      <w:pPr>
        <w:spacing w:line="360" w:lineRule="auto"/>
        <w:jc w:val="both"/>
      </w:pPr>
      <w:r w:rsidRPr="00BA2E8C">
        <w:rPr>
          <w:rFonts w:ascii="Book Antiqua" w:eastAsia="Book Antiqua" w:hAnsi="Book Antiqua" w:cs="Book Antiqua"/>
          <w:color w:val="000000"/>
        </w:rPr>
        <w:t xml:space="preserve">37 </w:t>
      </w:r>
      <w:r w:rsidRPr="00BA2E8C">
        <w:rPr>
          <w:rFonts w:ascii="Book Antiqua" w:eastAsia="Book Antiqua" w:hAnsi="Book Antiqua" w:cs="Book Antiqua"/>
          <w:b/>
          <w:bCs/>
          <w:color w:val="000000"/>
        </w:rPr>
        <w:t>Handley WS</w:t>
      </w:r>
      <w:r w:rsidRPr="00BA2E8C">
        <w:rPr>
          <w:rFonts w:ascii="Book Antiqua" w:eastAsia="Book Antiqua" w:hAnsi="Book Antiqua" w:cs="Book Antiqua"/>
          <w:color w:val="000000"/>
        </w:rPr>
        <w:t xml:space="preserve">. PANCREATIC CANCER AND ITS TREATMENT BY IMPLANTED RADIUM. </w:t>
      </w:r>
      <w:r w:rsidRPr="00BA2E8C">
        <w:rPr>
          <w:rFonts w:ascii="Book Antiqua" w:eastAsia="Book Antiqua" w:hAnsi="Book Antiqua" w:cs="Book Antiqua"/>
          <w:i/>
          <w:iCs/>
          <w:color w:val="000000"/>
        </w:rPr>
        <w:t>Ann Surg</w:t>
      </w:r>
      <w:r w:rsidRPr="00BA2E8C">
        <w:rPr>
          <w:rFonts w:ascii="Book Antiqua" w:eastAsia="Book Antiqua" w:hAnsi="Book Antiqua" w:cs="Book Antiqua"/>
          <w:color w:val="000000"/>
        </w:rPr>
        <w:t xml:space="preserve"> 1934; </w:t>
      </w:r>
      <w:r w:rsidRPr="00BA2E8C">
        <w:rPr>
          <w:rFonts w:ascii="Book Antiqua" w:eastAsia="Book Antiqua" w:hAnsi="Book Antiqua" w:cs="Book Antiqua"/>
          <w:b/>
          <w:bCs/>
          <w:color w:val="000000"/>
        </w:rPr>
        <w:t>100</w:t>
      </w:r>
      <w:r w:rsidRPr="00BA2E8C">
        <w:rPr>
          <w:rFonts w:ascii="Book Antiqua" w:eastAsia="Book Antiqua" w:hAnsi="Book Antiqua" w:cs="Book Antiqua"/>
          <w:color w:val="000000"/>
        </w:rPr>
        <w:t>: 215-223 [PMID: 17856333 DOI: 10.1097/00000658-193407000-00021]</w:t>
      </w:r>
    </w:p>
    <w:p w14:paraId="00112325" w14:textId="77777777" w:rsidR="00A77B3E" w:rsidRPr="00BA2E8C" w:rsidRDefault="00275116">
      <w:pPr>
        <w:spacing w:line="360" w:lineRule="auto"/>
        <w:jc w:val="both"/>
      </w:pPr>
      <w:r w:rsidRPr="00BA2E8C">
        <w:rPr>
          <w:rFonts w:ascii="Book Antiqua" w:eastAsia="Book Antiqua" w:hAnsi="Book Antiqua" w:cs="Book Antiqua"/>
          <w:color w:val="000000"/>
        </w:rPr>
        <w:t xml:space="preserve">38 </w:t>
      </w:r>
      <w:r w:rsidRPr="00BA2E8C">
        <w:rPr>
          <w:rFonts w:ascii="Book Antiqua" w:eastAsia="Book Antiqua" w:hAnsi="Book Antiqua" w:cs="Book Antiqua"/>
          <w:b/>
          <w:bCs/>
          <w:color w:val="000000"/>
        </w:rPr>
        <w:t>Shipley WU</w:t>
      </w:r>
      <w:r w:rsidRPr="00BA2E8C">
        <w:rPr>
          <w:rFonts w:ascii="Book Antiqua" w:eastAsia="Book Antiqua" w:hAnsi="Book Antiqua" w:cs="Book Antiqua"/>
          <w:color w:val="000000"/>
        </w:rPr>
        <w:t xml:space="preserve">, Nardi GL, Cohen AM, Ling CC. Iodine-125 implant and external beam irradiation in patients with localized pancreatic carcinoma: a comparative study to surgical resection. </w:t>
      </w:r>
      <w:r w:rsidRPr="00BA2E8C">
        <w:rPr>
          <w:rFonts w:ascii="Book Antiqua" w:eastAsia="Book Antiqua" w:hAnsi="Book Antiqua" w:cs="Book Antiqua"/>
          <w:i/>
          <w:iCs/>
          <w:color w:val="000000"/>
        </w:rPr>
        <w:t>Cancer</w:t>
      </w:r>
      <w:r w:rsidRPr="00BA2E8C">
        <w:rPr>
          <w:rFonts w:ascii="Book Antiqua" w:eastAsia="Book Antiqua" w:hAnsi="Book Antiqua" w:cs="Book Antiqua"/>
          <w:color w:val="000000"/>
        </w:rPr>
        <w:t xml:space="preserve"> 1980; </w:t>
      </w:r>
      <w:r w:rsidRPr="00BA2E8C">
        <w:rPr>
          <w:rFonts w:ascii="Book Antiqua" w:eastAsia="Book Antiqua" w:hAnsi="Book Antiqua" w:cs="Book Antiqua"/>
          <w:b/>
          <w:bCs/>
          <w:color w:val="000000"/>
        </w:rPr>
        <w:t>45</w:t>
      </w:r>
      <w:r w:rsidRPr="00BA2E8C">
        <w:rPr>
          <w:rFonts w:ascii="Book Antiqua" w:eastAsia="Book Antiqua" w:hAnsi="Book Antiqua" w:cs="Book Antiqua"/>
          <w:color w:val="000000"/>
        </w:rPr>
        <w:t>: 709-714 [PMID: 6244074 DOI: 10.1002/1097-0142(19800215)45:4&lt;709::aid-cncr2820450416&gt;3.0.co;2-5]</w:t>
      </w:r>
    </w:p>
    <w:p w14:paraId="2C7DEE80" w14:textId="77777777" w:rsidR="00A77B3E" w:rsidRPr="00BA2E8C" w:rsidRDefault="00275116">
      <w:pPr>
        <w:spacing w:line="360" w:lineRule="auto"/>
        <w:jc w:val="both"/>
      </w:pPr>
      <w:r w:rsidRPr="00BA2E8C">
        <w:rPr>
          <w:rFonts w:ascii="Book Antiqua" w:eastAsia="Book Antiqua" w:hAnsi="Book Antiqua" w:cs="Book Antiqua"/>
          <w:color w:val="000000"/>
        </w:rPr>
        <w:t xml:space="preserve">39 </w:t>
      </w:r>
      <w:r w:rsidRPr="00BA2E8C">
        <w:rPr>
          <w:rFonts w:ascii="Book Antiqua" w:eastAsia="Book Antiqua" w:hAnsi="Book Antiqua" w:cs="Book Antiqua"/>
          <w:b/>
          <w:bCs/>
          <w:color w:val="000000"/>
        </w:rPr>
        <w:t>Westlin JE</w:t>
      </w:r>
      <w:r w:rsidRPr="00BA2E8C">
        <w:rPr>
          <w:rFonts w:ascii="Book Antiqua" w:eastAsia="Book Antiqua" w:hAnsi="Book Antiqua" w:cs="Book Antiqua"/>
          <w:color w:val="000000"/>
        </w:rPr>
        <w:t xml:space="preserve">, Andersson-Forsman C, Garske U, Linné T, Aas M, Glimelius B, Lindgren PG, Order SE, Nilsson S. Objective responses after fractionated infusional brachytherapy of unresectable pancreatic adenocarcinomas. </w:t>
      </w:r>
      <w:r w:rsidRPr="00BA2E8C">
        <w:rPr>
          <w:rFonts w:ascii="Book Antiqua" w:eastAsia="Book Antiqua" w:hAnsi="Book Antiqua" w:cs="Book Antiqua"/>
          <w:i/>
          <w:iCs/>
          <w:color w:val="000000"/>
        </w:rPr>
        <w:t>Cancer</w:t>
      </w:r>
      <w:r w:rsidRPr="00BA2E8C">
        <w:rPr>
          <w:rFonts w:ascii="Book Antiqua" w:eastAsia="Book Antiqua" w:hAnsi="Book Antiqua" w:cs="Book Antiqua"/>
          <w:color w:val="000000"/>
        </w:rPr>
        <w:t xml:space="preserve"> 1997; </w:t>
      </w:r>
      <w:r w:rsidRPr="00BA2E8C">
        <w:rPr>
          <w:rFonts w:ascii="Book Antiqua" w:eastAsia="Book Antiqua" w:hAnsi="Book Antiqua" w:cs="Book Antiqua"/>
          <w:b/>
          <w:bCs/>
          <w:color w:val="000000"/>
        </w:rPr>
        <w:t>80</w:t>
      </w:r>
      <w:r w:rsidRPr="00BA2E8C">
        <w:rPr>
          <w:rFonts w:ascii="Book Antiqua" w:eastAsia="Book Antiqua" w:hAnsi="Book Antiqua" w:cs="Book Antiqua"/>
          <w:color w:val="000000"/>
        </w:rPr>
        <w:t>: 2743-2748 [PMID: 9406733 DOI: 10.1002/(sici)1097-0142(19971215)80:12+&lt;2743::aid-cncr54&gt;3.3.co;2-4]</w:t>
      </w:r>
    </w:p>
    <w:p w14:paraId="763376D8" w14:textId="77777777" w:rsidR="00A77B3E" w:rsidRPr="00BA2E8C" w:rsidRDefault="00275116">
      <w:pPr>
        <w:spacing w:line="360" w:lineRule="auto"/>
        <w:jc w:val="both"/>
      </w:pPr>
      <w:r w:rsidRPr="00BA2E8C">
        <w:rPr>
          <w:rFonts w:ascii="Book Antiqua" w:eastAsia="Book Antiqua" w:hAnsi="Book Antiqua" w:cs="Book Antiqua"/>
          <w:color w:val="000000"/>
        </w:rPr>
        <w:t xml:space="preserve">40 </w:t>
      </w:r>
      <w:r w:rsidRPr="00BA2E8C">
        <w:rPr>
          <w:rFonts w:ascii="Book Antiqua" w:eastAsia="Book Antiqua" w:hAnsi="Book Antiqua" w:cs="Book Antiqua"/>
          <w:b/>
          <w:bCs/>
          <w:color w:val="000000"/>
        </w:rPr>
        <w:t>DeNittis AS</w:t>
      </w:r>
      <w:r w:rsidRPr="00BA2E8C">
        <w:rPr>
          <w:rFonts w:ascii="Book Antiqua" w:eastAsia="Book Antiqua" w:hAnsi="Book Antiqua" w:cs="Book Antiqua"/>
          <w:color w:val="000000"/>
        </w:rPr>
        <w:t xml:space="preserve">, Stambaugh MD, Lang P, Wallner PE, Lustig RA, Dillman RO, Order SE. Complete remission of nonresectable pancreatic cancer after infusional colloidal phosphorus-32 brachytherapy, external beam radiation therapy, and 5-fluorouracil: a preliminary report. </w:t>
      </w:r>
      <w:r w:rsidRPr="00BA2E8C">
        <w:rPr>
          <w:rFonts w:ascii="Book Antiqua" w:eastAsia="Book Antiqua" w:hAnsi="Book Antiqua" w:cs="Book Antiqua"/>
          <w:i/>
          <w:iCs/>
          <w:color w:val="000000"/>
        </w:rPr>
        <w:t>Am J Clin Oncol</w:t>
      </w:r>
      <w:r w:rsidRPr="00BA2E8C">
        <w:rPr>
          <w:rFonts w:ascii="Book Antiqua" w:eastAsia="Book Antiqua" w:hAnsi="Book Antiqua" w:cs="Book Antiqua"/>
          <w:color w:val="000000"/>
        </w:rPr>
        <w:t xml:space="preserve"> 1999; </w:t>
      </w:r>
      <w:r w:rsidRPr="00BA2E8C">
        <w:rPr>
          <w:rFonts w:ascii="Book Antiqua" w:eastAsia="Book Antiqua" w:hAnsi="Book Antiqua" w:cs="Book Antiqua"/>
          <w:b/>
          <w:bCs/>
          <w:color w:val="000000"/>
        </w:rPr>
        <w:t>22</w:t>
      </w:r>
      <w:r w:rsidRPr="00BA2E8C">
        <w:rPr>
          <w:rFonts w:ascii="Book Antiqua" w:eastAsia="Book Antiqua" w:hAnsi="Book Antiqua" w:cs="Book Antiqua"/>
          <w:color w:val="000000"/>
        </w:rPr>
        <w:t>: 355-360 [PMID: 10440189 DOI: 10.1097/00000421-199908000-00006]</w:t>
      </w:r>
    </w:p>
    <w:p w14:paraId="2F633BD9" w14:textId="77777777" w:rsidR="00A77B3E" w:rsidRPr="00BA2E8C" w:rsidRDefault="00275116">
      <w:pPr>
        <w:spacing w:line="360" w:lineRule="auto"/>
        <w:jc w:val="both"/>
      </w:pPr>
      <w:r w:rsidRPr="00BA2E8C">
        <w:rPr>
          <w:rFonts w:ascii="Book Antiqua" w:eastAsia="Book Antiqua" w:hAnsi="Book Antiqua" w:cs="Book Antiqua"/>
          <w:color w:val="000000"/>
        </w:rPr>
        <w:t xml:space="preserve">41 </w:t>
      </w:r>
      <w:r w:rsidRPr="00BA2E8C">
        <w:rPr>
          <w:rFonts w:ascii="Book Antiqua" w:eastAsia="Book Antiqua" w:hAnsi="Book Antiqua" w:cs="Book Antiqua"/>
          <w:b/>
          <w:bCs/>
          <w:color w:val="000000"/>
        </w:rPr>
        <w:t>Mutignani M</w:t>
      </w:r>
      <w:r w:rsidRPr="00BA2E8C">
        <w:rPr>
          <w:rFonts w:ascii="Book Antiqua" w:eastAsia="Book Antiqua" w:hAnsi="Book Antiqua" w:cs="Book Antiqua"/>
          <w:color w:val="000000"/>
        </w:rPr>
        <w:t xml:space="preserve">, Shah SK, Morganti AG, Perri V, Macchia G, Costamagna G. Treatment of unresectable pancreatic carcinoma by intraluminal brachytherapy in the duct of Wirsung. </w:t>
      </w:r>
      <w:r w:rsidRPr="00BA2E8C">
        <w:rPr>
          <w:rFonts w:ascii="Book Antiqua" w:eastAsia="Book Antiqua" w:hAnsi="Book Antiqua" w:cs="Book Antiqua"/>
          <w:i/>
          <w:iCs/>
          <w:color w:val="000000"/>
        </w:rPr>
        <w:t>Endoscopy</w:t>
      </w:r>
      <w:r w:rsidRPr="00BA2E8C">
        <w:rPr>
          <w:rFonts w:ascii="Book Antiqua" w:eastAsia="Book Antiqua" w:hAnsi="Book Antiqua" w:cs="Book Antiqua"/>
          <w:color w:val="000000"/>
        </w:rPr>
        <w:t xml:space="preserve"> 2002; </w:t>
      </w:r>
      <w:r w:rsidRPr="00BA2E8C">
        <w:rPr>
          <w:rFonts w:ascii="Book Antiqua" w:eastAsia="Book Antiqua" w:hAnsi="Book Antiqua" w:cs="Book Antiqua"/>
          <w:b/>
          <w:bCs/>
          <w:color w:val="000000"/>
        </w:rPr>
        <w:t>34</w:t>
      </w:r>
      <w:r w:rsidRPr="00BA2E8C">
        <w:rPr>
          <w:rFonts w:ascii="Book Antiqua" w:eastAsia="Book Antiqua" w:hAnsi="Book Antiqua" w:cs="Book Antiqua"/>
          <w:color w:val="000000"/>
        </w:rPr>
        <w:t>: 555-559 [PMID: 12170409 DOI: 10.1055/s-2002-33214]</w:t>
      </w:r>
    </w:p>
    <w:p w14:paraId="0CFBC595" w14:textId="77777777" w:rsidR="00A77B3E" w:rsidRPr="00BA2E8C" w:rsidRDefault="00275116">
      <w:pPr>
        <w:spacing w:line="360" w:lineRule="auto"/>
        <w:jc w:val="both"/>
      </w:pPr>
      <w:r w:rsidRPr="00BA2E8C">
        <w:rPr>
          <w:rFonts w:ascii="Book Antiqua" w:eastAsia="Book Antiqua" w:hAnsi="Book Antiqua" w:cs="Book Antiqua"/>
          <w:color w:val="000000"/>
        </w:rPr>
        <w:t xml:space="preserve">42 </w:t>
      </w:r>
      <w:r w:rsidRPr="00BA2E8C">
        <w:rPr>
          <w:rFonts w:ascii="Book Antiqua" w:eastAsia="Book Antiqua" w:hAnsi="Book Antiqua" w:cs="Book Antiqua"/>
          <w:b/>
          <w:bCs/>
          <w:color w:val="000000"/>
        </w:rPr>
        <w:t>Peretz T</w:t>
      </w:r>
      <w:r w:rsidRPr="00BA2E8C">
        <w:rPr>
          <w:rFonts w:ascii="Book Antiqua" w:eastAsia="Book Antiqua" w:hAnsi="Book Antiqua" w:cs="Book Antiqua"/>
          <w:color w:val="000000"/>
        </w:rPr>
        <w:t xml:space="preserve">, Nori D, Hilaris B, Manolatos S, Linares L, Harrison L, Anderson LL, Fuks Z, Brennan MF. Treatment of primary unresectable carcinoma of the pancreas with I-125 implantation. </w:t>
      </w:r>
      <w:r w:rsidRPr="00BA2E8C">
        <w:rPr>
          <w:rFonts w:ascii="Book Antiqua" w:eastAsia="Book Antiqua" w:hAnsi="Book Antiqua" w:cs="Book Antiqua"/>
          <w:i/>
          <w:iCs/>
          <w:color w:val="000000"/>
        </w:rPr>
        <w:t>Int J Radiat Oncol Biol Phys</w:t>
      </w:r>
      <w:r w:rsidRPr="00BA2E8C">
        <w:rPr>
          <w:rFonts w:ascii="Book Antiqua" w:eastAsia="Book Antiqua" w:hAnsi="Book Antiqua" w:cs="Book Antiqua"/>
          <w:color w:val="000000"/>
        </w:rPr>
        <w:t xml:space="preserve"> 1989; </w:t>
      </w:r>
      <w:r w:rsidRPr="00BA2E8C">
        <w:rPr>
          <w:rFonts w:ascii="Book Antiqua" w:eastAsia="Book Antiqua" w:hAnsi="Book Antiqua" w:cs="Book Antiqua"/>
          <w:b/>
          <w:bCs/>
          <w:color w:val="000000"/>
        </w:rPr>
        <w:t>17</w:t>
      </w:r>
      <w:r w:rsidRPr="00BA2E8C">
        <w:rPr>
          <w:rFonts w:ascii="Book Antiqua" w:eastAsia="Book Antiqua" w:hAnsi="Book Antiqua" w:cs="Book Antiqua"/>
          <w:color w:val="000000"/>
        </w:rPr>
        <w:t>: 931-935 [PMID: 2808054 DOI: 10.1016/0360-3016(89)90138-7]</w:t>
      </w:r>
    </w:p>
    <w:p w14:paraId="31D79F20" w14:textId="77777777" w:rsidR="00A77B3E" w:rsidRPr="00BA2E8C" w:rsidRDefault="00275116">
      <w:pPr>
        <w:spacing w:line="360" w:lineRule="auto"/>
        <w:jc w:val="both"/>
      </w:pPr>
      <w:r w:rsidRPr="00BA2E8C">
        <w:rPr>
          <w:rFonts w:ascii="Book Antiqua" w:eastAsia="Book Antiqua" w:hAnsi="Book Antiqua" w:cs="Book Antiqua"/>
          <w:color w:val="000000"/>
        </w:rPr>
        <w:lastRenderedPageBreak/>
        <w:t xml:space="preserve">43 </w:t>
      </w:r>
      <w:r w:rsidRPr="00BA2E8C">
        <w:rPr>
          <w:rFonts w:ascii="Book Antiqua" w:eastAsia="Book Antiqua" w:hAnsi="Book Antiqua" w:cs="Book Antiqua"/>
          <w:b/>
          <w:bCs/>
          <w:color w:val="000000"/>
        </w:rPr>
        <w:t>Rosemurgy A</w:t>
      </w:r>
      <w:r w:rsidRPr="00BA2E8C">
        <w:rPr>
          <w:rFonts w:ascii="Book Antiqua" w:eastAsia="Book Antiqua" w:hAnsi="Book Antiqua" w:cs="Book Antiqua"/>
          <w:color w:val="000000"/>
        </w:rPr>
        <w:t xml:space="preserve">, Luzardo G, Cooper J, Bowers C, Zervos E, Bloomston M, Al-Saadi S, Carroll R, Chheda H, Carey L, Goldin S, Grundy S, Kudryk B, Zwiebel B, Black T, Briggs J, Chervenick P. 32P as an adjunct to standard therapy for locally advanced unresectable pancreatic cancer: a randomized trial. </w:t>
      </w:r>
      <w:r w:rsidRPr="00BA2E8C">
        <w:rPr>
          <w:rFonts w:ascii="Book Antiqua" w:eastAsia="Book Antiqua" w:hAnsi="Book Antiqua" w:cs="Book Antiqua"/>
          <w:i/>
          <w:iCs/>
          <w:color w:val="000000"/>
        </w:rPr>
        <w:t>J Gastrointest Surg</w:t>
      </w:r>
      <w:r w:rsidRPr="00BA2E8C">
        <w:rPr>
          <w:rFonts w:ascii="Book Antiqua" w:eastAsia="Book Antiqua" w:hAnsi="Book Antiqua" w:cs="Book Antiqua"/>
          <w:color w:val="000000"/>
        </w:rPr>
        <w:t xml:space="preserve"> 2008; </w:t>
      </w:r>
      <w:r w:rsidRPr="00BA2E8C">
        <w:rPr>
          <w:rFonts w:ascii="Book Antiqua" w:eastAsia="Book Antiqua" w:hAnsi="Book Antiqua" w:cs="Book Antiqua"/>
          <w:b/>
          <w:bCs/>
          <w:color w:val="000000"/>
        </w:rPr>
        <w:t>12</w:t>
      </w:r>
      <w:r w:rsidRPr="00BA2E8C">
        <w:rPr>
          <w:rFonts w:ascii="Book Antiqua" w:eastAsia="Book Antiqua" w:hAnsi="Book Antiqua" w:cs="Book Antiqua"/>
          <w:color w:val="000000"/>
        </w:rPr>
        <w:t>: 682-688 [PMID: 18266048 DOI: 10.1007/s11605-007-0430-6]</w:t>
      </w:r>
    </w:p>
    <w:p w14:paraId="380058BB" w14:textId="77777777" w:rsidR="00A77B3E" w:rsidRPr="00BA2E8C" w:rsidRDefault="00275116">
      <w:pPr>
        <w:spacing w:line="360" w:lineRule="auto"/>
        <w:jc w:val="both"/>
      </w:pPr>
      <w:r w:rsidRPr="00BA2E8C">
        <w:rPr>
          <w:rFonts w:ascii="Book Antiqua" w:eastAsia="Book Antiqua" w:hAnsi="Book Antiqua" w:cs="Book Antiqua"/>
          <w:color w:val="000000"/>
        </w:rPr>
        <w:t xml:space="preserve">44 </w:t>
      </w:r>
      <w:r w:rsidRPr="00BA2E8C">
        <w:rPr>
          <w:rFonts w:ascii="Book Antiqua" w:eastAsia="Book Antiqua" w:hAnsi="Book Antiqua" w:cs="Book Antiqua"/>
          <w:b/>
          <w:bCs/>
          <w:color w:val="000000"/>
        </w:rPr>
        <w:t>Goertz SR</w:t>
      </w:r>
      <w:r w:rsidRPr="00BA2E8C">
        <w:rPr>
          <w:rFonts w:ascii="Book Antiqua" w:eastAsia="Book Antiqua" w:hAnsi="Book Antiqua" w:cs="Book Antiqua"/>
          <w:color w:val="000000"/>
        </w:rPr>
        <w:t xml:space="preserve">, Ali MM, Parker GA. Local management of pancreatic carcinoma: iodine-125 implantation. </w:t>
      </w:r>
      <w:r w:rsidRPr="00BA2E8C">
        <w:rPr>
          <w:rFonts w:ascii="Book Antiqua" w:eastAsia="Book Antiqua" w:hAnsi="Book Antiqua" w:cs="Book Antiqua"/>
          <w:i/>
          <w:iCs/>
          <w:color w:val="000000"/>
        </w:rPr>
        <w:t>Clin Oncol (R Coll Radiol)</w:t>
      </w:r>
      <w:r w:rsidRPr="00BA2E8C">
        <w:rPr>
          <w:rFonts w:ascii="Book Antiqua" w:eastAsia="Book Antiqua" w:hAnsi="Book Antiqua" w:cs="Book Antiqua"/>
          <w:color w:val="000000"/>
        </w:rPr>
        <w:t xml:space="preserve"> 1990; </w:t>
      </w:r>
      <w:r w:rsidRPr="00BA2E8C">
        <w:rPr>
          <w:rFonts w:ascii="Book Antiqua" w:eastAsia="Book Antiqua" w:hAnsi="Book Antiqua" w:cs="Book Antiqua"/>
          <w:b/>
          <w:bCs/>
          <w:color w:val="000000"/>
        </w:rPr>
        <w:t>2</w:t>
      </w:r>
      <w:r w:rsidRPr="00BA2E8C">
        <w:rPr>
          <w:rFonts w:ascii="Book Antiqua" w:eastAsia="Book Antiqua" w:hAnsi="Book Antiqua" w:cs="Book Antiqua"/>
          <w:color w:val="000000"/>
        </w:rPr>
        <w:t>: 22-26 [PMID: 1702011 DOI: 10.1016/s0936-6555(05)80214-6]</w:t>
      </w:r>
    </w:p>
    <w:p w14:paraId="0058CA11" w14:textId="77777777" w:rsidR="00A77B3E" w:rsidRPr="00BA2E8C" w:rsidRDefault="00275116">
      <w:pPr>
        <w:spacing w:line="360" w:lineRule="auto"/>
        <w:jc w:val="both"/>
      </w:pPr>
      <w:r w:rsidRPr="00BA2E8C">
        <w:rPr>
          <w:rFonts w:ascii="Book Antiqua" w:eastAsia="Book Antiqua" w:hAnsi="Book Antiqua" w:cs="Book Antiqua"/>
          <w:color w:val="000000"/>
        </w:rPr>
        <w:t xml:space="preserve">45 </w:t>
      </w:r>
      <w:r w:rsidRPr="00BA2E8C">
        <w:rPr>
          <w:rFonts w:ascii="Book Antiqua" w:eastAsia="Book Antiqua" w:hAnsi="Book Antiqua" w:cs="Book Antiqua"/>
          <w:b/>
          <w:bCs/>
          <w:color w:val="000000"/>
        </w:rPr>
        <w:t>Sun S</w:t>
      </w:r>
      <w:r w:rsidRPr="00BA2E8C">
        <w:rPr>
          <w:rFonts w:ascii="Book Antiqua" w:eastAsia="Book Antiqua" w:hAnsi="Book Antiqua" w:cs="Book Antiqua"/>
          <w:color w:val="000000"/>
        </w:rPr>
        <w:t xml:space="preserve">, Xu H, Xin J, Liu J, Guo Q, Li S. Endoscopic ultrasound-guided interstitial brachytherapy of unresectable pancreatic cancer: results of a pilot trial. </w:t>
      </w:r>
      <w:r w:rsidRPr="00BA2E8C">
        <w:rPr>
          <w:rFonts w:ascii="Book Antiqua" w:eastAsia="Book Antiqua" w:hAnsi="Book Antiqua" w:cs="Book Antiqua"/>
          <w:i/>
          <w:iCs/>
          <w:color w:val="000000"/>
        </w:rPr>
        <w:t>Endoscopy</w:t>
      </w:r>
      <w:r w:rsidRPr="00BA2E8C">
        <w:rPr>
          <w:rFonts w:ascii="Book Antiqua" w:eastAsia="Book Antiqua" w:hAnsi="Book Antiqua" w:cs="Book Antiqua"/>
          <w:color w:val="000000"/>
        </w:rPr>
        <w:t xml:space="preserve"> 2006; </w:t>
      </w:r>
      <w:r w:rsidRPr="00BA2E8C">
        <w:rPr>
          <w:rFonts w:ascii="Book Antiqua" w:eastAsia="Book Antiqua" w:hAnsi="Book Antiqua" w:cs="Book Antiqua"/>
          <w:b/>
          <w:bCs/>
          <w:color w:val="000000"/>
        </w:rPr>
        <w:t>38</w:t>
      </w:r>
      <w:r w:rsidRPr="00BA2E8C">
        <w:rPr>
          <w:rFonts w:ascii="Book Antiqua" w:eastAsia="Book Antiqua" w:hAnsi="Book Antiqua" w:cs="Book Antiqua"/>
          <w:color w:val="000000"/>
        </w:rPr>
        <w:t>: 399-403 [PMID: 16680642 DOI: 10.1055/s-2006-925253]</w:t>
      </w:r>
    </w:p>
    <w:p w14:paraId="694C9044" w14:textId="77777777" w:rsidR="00A77B3E" w:rsidRPr="00BA2E8C" w:rsidRDefault="00275116">
      <w:pPr>
        <w:spacing w:line="360" w:lineRule="auto"/>
        <w:jc w:val="both"/>
      </w:pPr>
      <w:r w:rsidRPr="00BA2E8C">
        <w:rPr>
          <w:rFonts w:ascii="Book Antiqua" w:eastAsia="Book Antiqua" w:hAnsi="Book Antiqua" w:cs="Book Antiqua"/>
          <w:color w:val="000000"/>
        </w:rPr>
        <w:t xml:space="preserve">46 </w:t>
      </w:r>
      <w:r w:rsidRPr="00BA2E8C">
        <w:rPr>
          <w:rFonts w:ascii="Book Antiqua" w:eastAsia="Book Antiqua" w:hAnsi="Book Antiqua" w:cs="Book Antiqua"/>
          <w:b/>
          <w:bCs/>
          <w:color w:val="000000"/>
        </w:rPr>
        <w:t>Jin Z</w:t>
      </w:r>
      <w:r w:rsidRPr="00BA2E8C">
        <w:rPr>
          <w:rFonts w:ascii="Book Antiqua" w:eastAsia="Book Antiqua" w:hAnsi="Book Antiqua" w:cs="Book Antiqua"/>
          <w:color w:val="000000"/>
        </w:rPr>
        <w:t xml:space="preserve">, Du Y, Li Z, Jiang Y, Chen J, Liu Y. Endoscopic ultrasonography-guided interstitial implantation of iodine 125-seeds combined with chemotherapy in the treatment of unresectable pancreatic carcinoma: a prospective pilot study. </w:t>
      </w:r>
      <w:r w:rsidRPr="00BA2E8C">
        <w:rPr>
          <w:rFonts w:ascii="Book Antiqua" w:eastAsia="Book Antiqua" w:hAnsi="Book Antiqua" w:cs="Book Antiqua"/>
          <w:i/>
          <w:iCs/>
          <w:color w:val="000000"/>
        </w:rPr>
        <w:t>Endoscopy</w:t>
      </w:r>
      <w:r w:rsidRPr="00BA2E8C">
        <w:rPr>
          <w:rFonts w:ascii="Book Antiqua" w:eastAsia="Book Antiqua" w:hAnsi="Book Antiqua" w:cs="Book Antiqua"/>
          <w:color w:val="000000"/>
        </w:rPr>
        <w:t xml:space="preserve"> 2008; </w:t>
      </w:r>
      <w:r w:rsidRPr="00BA2E8C">
        <w:rPr>
          <w:rFonts w:ascii="Book Antiqua" w:eastAsia="Book Antiqua" w:hAnsi="Book Antiqua" w:cs="Book Antiqua"/>
          <w:b/>
          <w:bCs/>
          <w:color w:val="000000"/>
        </w:rPr>
        <w:t>40</w:t>
      </w:r>
      <w:r w:rsidRPr="00BA2E8C">
        <w:rPr>
          <w:rFonts w:ascii="Book Antiqua" w:eastAsia="Book Antiqua" w:hAnsi="Book Antiqua" w:cs="Book Antiqua"/>
          <w:color w:val="000000"/>
        </w:rPr>
        <w:t>: 314-320 [PMID: 18283622 DOI: 10.1055/s-2007-995476]</w:t>
      </w:r>
    </w:p>
    <w:p w14:paraId="39477358" w14:textId="77777777" w:rsidR="00A77B3E" w:rsidRPr="00BA2E8C" w:rsidRDefault="00275116">
      <w:pPr>
        <w:spacing w:line="360" w:lineRule="auto"/>
        <w:jc w:val="both"/>
      </w:pPr>
      <w:r w:rsidRPr="00BA2E8C">
        <w:rPr>
          <w:rFonts w:ascii="Book Antiqua" w:eastAsia="Book Antiqua" w:hAnsi="Book Antiqua" w:cs="Book Antiqua"/>
          <w:color w:val="000000"/>
        </w:rPr>
        <w:t xml:space="preserve">47 </w:t>
      </w:r>
      <w:r w:rsidRPr="00BA2E8C">
        <w:rPr>
          <w:rFonts w:ascii="Book Antiqua" w:eastAsia="Book Antiqua" w:hAnsi="Book Antiqua" w:cs="Book Antiqua"/>
          <w:b/>
          <w:bCs/>
          <w:color w:val="000000"/>
        </w:rPr>
        <w:t>Sun X</w:t>
      </w:r>
      <w:r w:rsidRPr="00BA2E8C">
        <w:rPr>
          <w:rFonts w:ascii="Book Antiqua" w:eastAsia="Book Antiqua" w:hAnsi="Book Antiqua" w:cs="Book Antiqua"/>
          <w:color w:val="000000"/>
        </w:rPr>
        <w:t xml:space="preserve">, Lu Z, Wu Y, Min M, Bi Y, Shen W, Xu Y, Li Z, Jin Z, Liu Y. An endoscopic ultrasonography-guided interstitial brachytherapy based special treatment-planning system for unresectable pancreatic cancer. </w:t>
      </w:r>
      <w:r w:rsidRPr="00BA2E8C">
        <w:rPr>
          <w:rFonts w:ascii="Book Antiqua" w:eastAsia="Book Antiqua" w:hAnsi="Book Antiqua" w:cs="Book Antiqua"/>
          <w:i/>
          <w:iCs/>
          <w:color w:val="000000"/>
        </w:rPr>
        <w:t>Oncotarget</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8</w:t>
      </w:r>
      <w:r w:rsidRPr="00BA2E8C">
        <w:rPr>
          <w:rFonts w:ascii="Book Antiqua" w:eastAsia="Book Antiqua" w:hAnsi="Book Antiqua" w:cs="Book Antiqua"/>
          <w:color w:val="000000"/>
        </w:rPr>
        <w:t>: 79099-79110 [PMID: 29108290 DOI: 10.18632/oncotarget.15763]</w:t>
      </w:r>
    </w:p>
    <w:p w14:paraId="0520DBC0" w14:textId="77777777" w:rsidR="00A77B3E" w:rsidRPr="00BA2E8C" w:rsidRDefault="00275116">
      <w:pPr>
        <w:spacing w:line="360" w:lineRule="auto"/>
        <w:jc w:val="both"/>
      </w:pPr>
      <w:r w:rsidRPr="00BA2E8C">
        <w:rPr>
          <w:rFonts w:ascii="Book Antiqua" w:eastAsia="Book Antiqua" w:hAnsi="Book Antiqua" w:cs="Book Antiqua"/>
          <w:color w:val="000000"/>
        </w:rPr>
        <w:t xml:space="preserve">48 </w:t>
      </w:r>
      <w:r w:rsidRPr="00BA2E8C">
        <w:rPr>
          <w:rFonts w:ascii="Book Antiqua" w:eastAsia="Book Antiqua" w:hAnsi="Book Antiqua" w:cs="Book Antiqua"/>
          <w:b/>
          <w:bCs/>
          <w:color w:val="000000"/>
        </w:rPr>
        <w:t>Bhutani MS</w:t>
      </w:r>
      <w:r w:rsidRPr="00BA2E8C">
        <w:rPr>
          <w:rFonts w:ascii="Book Antiqua" w:eastAsia="Book Antiqua" w:hAnsi="Book Antiqua" w:cs="Book Antiqua"/>
          <w:color w:val="000000"/>
        </w:rPr>
        <w:t xml:space="preserve">, Klapman JB, Tuli R, El-Haddad G, Hoffe S, Wong FCL, Chasen B, Fogelman DR, Lo SK, Nissen NN, Hendifar AE, Varadhachary G, Katz MHG, Erwin WD, Koay EJ, Tamm EP, Singh BS, Mehta R, Wolff RA, Soman A, Cazacu IM, Herman JM. An open-label, single-arm pilot study of EUS-guided brachytherapy with phosphorus-32 microparticles in combination with gemcitabine +/- nab-paclitaxel in unresectable locally advanced pancreatic cancer (OncoPaC-1): Technical details and study protocol. </w:t>
      </w:r>
      <w:r w:rsidRPr="00BA2E8C">
        <w:rPr>
          <w:rFonts w:ascii="Book Antiqua" w:eastAsia="Book Antiqua" w:hAnsi="Book Antiqua" w:cs="Book Antiqua"/>
          <w:i/>
          <w:iCs/>
          <w:color w:val="000000"/>
        </w:rPr>
        <w:t>Endosc Ultrasound</w:t>
      </w:r>
      <w:r w:rsidRPr="00BA2E8C">
        <w:rPr>
          <w:rFonts w:ascii="Book Antiqua" w:eastAsia="Book Antiqua" w:hAnsi="Book Antiqua" w:cs="Book Antiqua"/>
          <w:color w:val="000000"/>
        </w:rPr>
        <w:t xml:space="preserve"> 2020; </w:t>
      </w:r>
      <w:r w:rsidRPr="00BA2E8C">
        <w:rPr>
          <w:rFonts w:ascii="Book Antiqua" w:eastAsia="Book Antiqua" w:hAnsi="Book Antiqua" w:cs="Book Antiqua"/>
          <w:b/>
          <w:bCs/>
          <w:color w:val="000000"/>
        </w:rPr>
        <w:t>9</w:t>
      </w:r>
      <w:r w:rsidRPr="00BA2E8C">
        <w:rPr>
          <w:rFonts w:ascii="Book Antiqua" w:eastAsia="Book Antiqua" w:hAnsi="Book Antiqua" w:cs="Book Antiqua"/>
          <w:color w:val="000000"/>
        </w:rPr>
        <w:t>: 24-30 [PMID: 31670288 DOI: 10.4103/eus.eus_44_19]</w:t>
      </w:r>
    </w:p>
    <w:p w14:paraId="589B13FD" w14:textId="14C452C5" w:rsidR="00A77B3E" w:rsidRPr="00BA2E8C" w:rsidRDefault="00275116">
      <w:pPr>
        <w:spacing w:line="360" w:lineRule="auto"/>
        <w:jc w:val="both"/>
        <w:rPr>
          <w:lang w:eastAsia="zh-CN"/>
        </w:rPr>
      </w:pPr>
      <w:r w:rsidRPr="00BA2E8C">
        <w:rPr>
          <w:rFonts w:ascii="Book Antiqua" w:eastAsia="Book Antiqua" w:hAnsi="Book Antiqua" w:cs="Book Antiqua"/>
          <w:color w:val="000000"/>
          <w:highlight w:val="yellow"/>
        </w:rPr>
        <w:t xml:space="preserve">49 </w:t>
      </w:r>
      <w:r w:rsidRPr="00BA2E8C">
        <w:rPr>
          <w:rFonts w:ascii="Book Antiqua" w:eastAsia="Book Antiqua" w:hAnsi="Book Antiqua" w:cs="Book Antiqua"/>
          <w:b/>
          <w:bCs/>
          <w:color w:val="000000"/>
          <w:highlight w:val="yellow"/>
        </w:rPr>
        <w:t xml:space="preserve">World Health Organization. </w:t>
      </w:r>
      <w:r w:rsidRPr="00BA2E8C">
        <w:rPr>
          <w:rFonts w:ascii="Book Antiqua" w:eastAsia="Book Antiqua" w:hAnsi="Book Antiqua" w:cs="Book Antiqua"/>
          <w:bCs/>
          <w:color w:val="000000"/>
          <w:highlight w:val="yellow"/>
        </w:rPr>
        <w:t>Cancer Pain Relief,</w:t>
      </w:r>
      <w:r w:rsidRPr="00BA2E8C">
        <w:rPr>
          <w:rFonts w:ascii="Book Antiqua" w:eastAsia="Book Antiqua" w:hAnsi="Book Antiqua" w:cs="Book Antiqua"/>
          <w:color w:val="000000"/>
          <w:highlight w:val="yellow"/>
        </w:rPr>
        <w:t xml:space="preserve"> 2nd ed. WHO: Geneva, Switzerland, 2006</w:t>
      </w:r>
    </w:p>
    <w:p w14:paraId="505AB670" w14:textId="77777777" w:rsidR="00A77B3E" w:rsidRPr="00BA2E8C" w:rsidRDefault="00275116">
      <w:pPr>
        <w:spacing w:line="360" w:lineRule="auto"/>
        <w:jc w:val="both"/>
      </w:pPr>
      <w:r w:rsidRPr="00BA2E8C">
        <w:rPr>
          <w:rFonts w:ascii="Book Antiqua" w:eastAsia="Book Antiqua" w:hAnsi="Book Antiqua" w:cs="Book Antiqua"/>
          <w:color w:val="000000"/>
        </w:rPr>
        <w:t xml:space="preserve">50 </w:t>
      </w:r>
      <w:r w:rsidRPr="00BA2E8C">
        <w:rPr>
          <w:rFonts w:ascii="Book Antiqua" w:eastAsia="Book Antiqua" w:hAnsi="Book Antiqua" w:cs="Book Antiqua"/>
          <w:b/>
          <w:bCs/>
          <w:color w:val="000000"/>
        </w:rPr>
        <w:t>Kaufman M</w:t>
      </w:r>
      <w:r w:rsidRPr="00BA2E8C">
        <w:rPr>
          <w:rFonts w:ascii="Book Antiqua" w:eastAsia="Book Antiqua" w:hAnsi="Book Antiqua" w:cs="Book Antiqua"/>
          <w:color w:val="000000"/>
        </w:rPr>
        <w:t xml:space="preserve">, Singh G, Das S, Concha-Parra R, Erber J, Micames C, Gress F. Efficacy of endoscopic ultrasound-guided celiac plexus block and celiac plexus neurolysis for </w:t>
      </w:r>
      <w:r w:rsidRPr="00BA2E8C">
        <w:rPr>
          <w:rFonts w:ascii="Book Antiqua" w:eastAsia="Book Antiqua" w:hAnsi="Book Antiqua" w:cs="Book Antiqua"/>
          <w:color w:val="000000"/>
        </w:rPr>
        <w:lastRenderedPageBreak/>
        <w:t xml:space="preserve">managing abdominal pain associated with chronic pancreatitis and pancreatic cancer. </w:t>
      </w:r>
      <w:r w:rsidRPr="00BA2E8C">
        <w:rPr>
          <w:rFonts w:ascii="Book Antiqua" w:eastAsia="Book Antiqua" w:hAnsi="Book Antiqua" w:cs="Book Antiqua"/>
          <w:i/>
          <w:iCs/>
          <w:color w:val="000000"/>
        </w:rPr>
        <w:t>J Clin Gastroenterol</w:t>
      </w:r>
      <w:r w:rsidRPr="00BA2E8C">
        <w:rPr>
          <w:rFonts w:ascii="Book Antiqua" w:eastAsia="Book Antiqua" w:hAnsi="Book Antiqua" w:cs="Book Antiqua"/>
          <w:color w:val="000000"/>
        </w:rPr>
        <w:t xml:space="preserve"> 2010; </w:t>
      </w:r>
      <w:r w:rsidRPr="00BA2E8C">
        <w:rPr>
          <w:rFonts w:ascii="Book Antiqua" w:eastAsia="Book Antiqua" w:hAnsi="Book Antiqua" w:cs="Book Antiqua"/>
          <w:b/>
          <w:bCs/>
          <w:color w:val="000000"/>
        </w:rPr>
        <w:t>44</w:t>
      </w:r>
      <w:r w:rsidRPr="00BA2E8C">
        <w:rPr>
          <w:rFonts w:ascii="Book Antiqua" w:eastAsia="Book Antiqua" w:hAnsi="Book Antiqua" w:cs="Book Antiqua"/>
          <w:color w:val="000000"/>
        </w:rPr>
        <w:t>: 127-134 [PMID: 19826273 DOI: 10.1097/MCG.0b013e3181bb854d]</w:t>
      </w:r>
    </w:p>
    <w:p w14:paraId="4315C53F" w14:textId="77777777" w:rsidR="00A77B3E" w:rsidRPr="00BA2E8C" w:rsidRDefault="00275116">
      <w:pPr>
        <w:spacing w:line="360" w:lineRule="auto"/>
        <w:jc w:val="both"/>
      </w:pPr>
      <w:r w:rsidRPr="00BA2E8C">
        <w:rPr>
          <w:rFonts w:ascii="Book Antiqua" w:eastAsia="Book Antiqua" w:hAnsi="Book Antiqua" w:cs="Book Antiqua"/>
          <w:color w:val="000000"/>
        </w:rPr>
        <w:t xml:space="preserve">51 </w:t>
      </w:r>
      <w:r w:rsidRPr="00BA2E8C">
        <w:rPr>
          <w:rFonts w:ascii="Book Antiqua" w:eastAsia="Book Antiqua" w:hAnsi="Book Antiqua" w:cs="Book Antiqua"/>
          <w:b/>
          <w:bCs/>
          <w:color w:val="000000"/>
        </w:rPr>
        <w:t>Wiersema MJ</w:t>
      </w:r>
      <w:r w:rsidRPr="00BA2E8C">
        <w:rPr>
          <w:rFonts w:ascii="Book Antiqua" w:eastAsia="Book Antiqua" w:hAnsi="Book Antiqua" w:cs="Book Antiqua"/>
          <w:color w:val="000000"/>
        </w:rPr>
        <w:t xml:space="preserve">, Wiersema LM. Endosonography-guided celiac plexus neurolysis.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1996; </w:t>
      </w:r>
      <w:r w:rsidRPr="00BA2E8C">
        <w:rPr>
          <w:rFonts w:ascii="Book Antiqua" w:eastAsia="Book Antiqua" w:hAnsi="Book Antiqua" w:cs="Book Antiqua"/>
          <w:b/>
          <w:bCs/>
          <w:color w:val="000000"/>
        </w:rPr>
        <w:t>44</w:t>
      </w:r>
      <w:r w:rsidRPr="00BA2E8C">
        <w:rPr>
          <w:rFonts w:ascii="Book Antiqua" w:eastAsia="Book Antiqua" w:hAnsi="Book Antiqua" w:cs="Book Antiqua"/>
          <w:color w:val="000000"/>
        </w:rPr>
        <w:t>: 656-662 [PMID: 8979053 DOI: 10.1016/s0016-5107(96)70047-0]</w:t>
      </w:r>
    </w:p>
    <w:p w14:paraId="353CE491" w14:textId="64D7A7F0" w:rsidR="00A77B3E" w:rsidRPr="00BA2E8C" w:rsidRDefault="00275116">
      <w:pPr>
        <w:spacing w:line="360" w:lineRule="auto"/>
        <w:jc w:val="both"/>
      </w:pPr>
      <w:r w:rsidRPr="00BA2E8C">
        <w:rPr>
          <w:rFonts w:ascii="Book Antiqua" w:eastAsia="Book Antiqua" w:hAnsi="Book Antiqua" w:cs="Book Antiqua"/>
          <w:color w:val="000000"/>
          <w:highlight w:val="yellow"/>
        </w:rPr>
        <w:t xml:space="preserve">52 NCCN Guidelines for Adult Cancer Pain. Version 1. 2020. </w:t>
      </w:r>
      <w:r w:rsidR="00375106" w:rsidRPr="00BA2E8C">
        <w:rPr>
          <w:rFonts w:ascii="Book Antiqua" w:hAnsi="Book Antiqua" w:cs="Book Antiqua"/>
          <w:color w:val="000000"/>
          <w:highlight w:val="yellow"/>
          <w:lang w:eastAsia="zh-CN"/>
        </w:rPr>
        <w:t xml:space="preserve">[cited 10 </w:t>
      </w:r>
      <w:r w:rsidR="00375106" w:rsidRPr="00BA2E8C">
        <w:rPr>
          <w:rFonts w:ascii="Book Antiqua" w:eastAsia="Book Antiqua" w:hAnsi="Book Antiqua" w:cs="Book Antiqua"/>
          <w:color w:val="000000"/>
          <w:highlight w:val="yellow"/>
        </w:rPr>
        <w:t>February 2021</w:t>
      </w:r>
      <w:r w:rsidR="00375106" w:rsidRPr="00BA2E8C">
        <w:rPr>
          <w:rFonts w:ascii="Book Antiqua" w:hAnsi="Book Antiqua" w:cs="Book Antiqua"/>
          <w:color w:val="000000"/>
          <w:highlight w:val="yellow"/>
          <w:lang w:eastAsia="zh-CN"/>
        </w:rPr>
        <w:t xml:space="preserve">] </w:t>
      </w:r>
      <w:r w:rsidRPr="00BA2E8C">
        <w:rPr>
          <w:rFonts w:ascii="Book Antiqua" w:eastAsia="Book Antiqua" w:hAnsi="Book Antiqua" w:cs="Book Antiqua"/>
          <w:color w:val="000000"/>
          <w:highlight w:val="yellow"/>
        </w:rPr>
        <w:t xml:space="preserve">Available </w:t>
      </w:r>
      <w:r w:rsidR="00375106" w:rsidRPr="00BA2E8C">
        <w:rPr>
          <w:rFonts w:ascii="Book Antiqua" w:hAnsi="Book Antiqua" w:cs="Book Antiqua"/>
          <w:color w:val="000000"/>
          <w:highlight w:val="yellow"/>
          <w:lang w:eastAsia="zh-CN"/>
        </w:rPr>
        <w:t>from</w:t>
      </w:r>
      <w:r w:rsidRPr="00BA2E8C">
        <w:rPr>
          <w:rFonts w:ascii="Book Antiqua" w:eastAsia="Book Antiqua" w:hAnsi="Book Antiqua" w:cs="Book Antiqua"/>
          <w:color w:val="000000"/>
          <w:highlight w:val="yellow"/>
        </w:rPr>
        <w:t>: https://www.nccn.org/professionals/physician_gls/pdf/pain.pdf</w:t>
      </w:r>
      <w:r w:rsidRPr="00BA2E8C">
        <w:rPr>
          <w:rFonts w:ascii="Book Antiqua" w:eastAsia="Book Antiqua" w:hAnsi="Book Antiqua" w:cs="Book Antiqua"/>
          <w:color w:val="000000"/>
        </w:rPr>
        <w:t xml:space="preserve"> </w:t>
      </w:r>
    </w:p>
    <w:p w14:paraId="7C1970FA" w14:textId="77777777" w:rsidR="00A77B3E" w:rsidRPr="00BA2E8C" w:rsidRDefault="00275116">
      <w:pPr>
        <w:spacing w:line="360" w:lineRule="auto"/>
        <w:jc w:val="both"/>
      </w:pPr>
      <w:r w:rsidRPr="00BA2E8C">
        <w:rPr>
          <w:rFonts w:ascii="Book Antiqua" w:eastAsia="Book Antiqua" w:hAnsi="Book Antiqua" w:cs="Book Antiqua"/>
          <w:color w:val="000000"/>
        </w:rPr>
        <w:t xml:space="preserve">53 </w:t>
      </w:r>
      <w:r w:rsidRPr="00BA2E8C">
        <w:rPr>
          <w:rFonts w:ascii="Book Antiqua" w:eastAsia="Book Antiqua" w:hAnsi="Book Antiqua" w:cs="Book Antiqua"/>
          <w:b/>
          <w:bCs/>
          <w:color w:val="000000"/>
        </w:rPr>
        <w:t>Rai P</w:t>
      </w:r>
      <w:r w:rsidRPr="00BA2E8C">
        <w:rPr>
          <w:rFonts w:ascii="Book Antiqua" w:eastAsia="Book Antiqua" w:hAnsi="Book Antiqua" w:cs="Book Antiqua"/>
          <w:color w:val="000000"/>
        </w:rPr>
        <w:t xml:space="preserve">, Cr L, Kc H. Endoscopic ultrasound-guided celiac plexus neurolysis improves pain in gallbladder cancer. </w:t>
      </w:r>
      <w:r w:rsidRPr="00BA2E8C">
        <w:rPr>
          <w:rFonts w:ascii="Book Antiqua" w:eastAsia="Book Antiqua" w:hAnsi="Book Antiqua" w:cs="Book Antiqua"/>
          <w:i/>
          <w:iCs/>
          <w:color w:val="000000"/>
        </w:rPr>
        <w:t>Indian J Gastroenterol</w:t>
      </w:r>
      <w:r w:rsidRPr="00BA2E8C">
        <w:rPr>
          <w:rFonts w:ascii="Book Antiqua" w:eastAsia="Book Antiqua" w:hAnsi="Book Antiqua" w:cs="Book Antiqua"/>
          <w:color w:val="000000"/>
        </w:rPr>
        <w:t xml:space="preserve"> 2020; </w:t>
      </w:r>
      <w:r w:rsidRPr="00BA2E8C">
        <w:rPr>
          <w:rFonts w:ascii="Book Antiqua" w:eastAsia="Book Antiqua" w:hAnsi="Book Antiqua" w:cs="Book Antiqua"/>
          <w:b/>
          <w:bCs/>
          <w:color w:val="000000"/>
        </w:rPr>
        <w:t>39</w:t>
      </w:r>
      <w:r w:rsidRPr="00BA2E8C">
        <w:rPr>
          <w:rFonts w:ascii="Book Antiqua" w:eastAsia="Book Antiqua" w:hAnsi="Book Antiqua" w:cs="Book Antiqua"/>
          <w:color w:val="000000"/>
        </w:rPr>
        <w:t>: 171-175 [PMID: 32065352 DOI: 10.1007/s12664-019-01003-z]</w:t>
      </w:r>
    </w:p>
    <w:p w14:paraId="77103302" w14:textId="77777777" w:rsidR="00A77B3E" w:rsidRPr="00BA2E8C" w:rsidRDefault="00275116">
      <w:pPr>
        <w:spacing w:line="360" w:lineRule="auto"/>
        <w:jc w:val="both"/>
      </w:pPr>
      <w:r w:rsidRPr="00BA2E8C">
        <w:rPr>
          <w:rFonts w:ascii="Book Antiqua" w:eastAsia="Book Antiqua" w:hAnsi="Book Antiqua" w:cs="Book Antiqua"/>
          <w:color w:val="000000"/>
        </w:rPr>
        <w:t xml:space="preserve">54 </w:t>
      </w:r>
      <w:r w:rsidRPr="00BA2E8C">
        <w:rPr>
          <w:rFonts w:ascii="Book Antiqua" w:eastAsia="Book Antiqua" w:hAnsi="Book Antiqua" w:cs="Book Antiqua"/>
          <w:b/>
          <w:bCs/>
          <w:color w:val="000000"/>
        </w:rPr>
        <w:t>Puli SR</w:t>
      </w:r>
      <w:r w:rsidRPr="00BA2E8C">
        <w:rPr>
          <w:rFonts w:ascii="Book Antiqua" w:eastAsia="Book Antiqua" w:hAnsi="Book Antiqua" w:cs="Book Antiqua"/>
          <w:color w:val="000000"/>
        </w:rPr>
        <w:t xml:space="preserve">, Reddy JB, Bechtold ML, Antillon MR, Brugge WR. EUS-guided celiac plexus neurolysis for pain due to chronic pancreatitis or pancreatic cancer pain: a meta-analysis and systematic review. </w:t>
      </w:r>
      <w:r w:rsidRPr="00BA2E8C">
        <w:rPr>
          <w:rFonts w:ascii="Book Antiqua" w:eastAsia="Book Antiqua" w:hAnsi="Book Antiqua" w:cs="Book Antiqua"/>
          <w:i/>
          <w:iCs/>
          <w:color w:val="000000"/>
        </w:rPr>
        <w:t>Dig Dis Sci</w:t>
      </w:r>
      <w:r w:rsidRPr="00BA2E8C">
        <w:rPr>
          <w:rFonts w:ascii="Book Antiqua" w:eastAsia="Book Antiqua" w:hAnsi="Book Antiqua" w:cs="Book Antiqua"/>
          <w:color w:val="000000"/>
        </w:rPr>
        <w:t xml:space="preserve"> 2009; </w:t>
      </w:r>
      <w:r w:rsidRPr="00BA2E8C">
        <w:rPr>
          <w:rFonts w:ascii="Book Antiqua" w:eastAsia="Book Antiqua" w:hAnsi="Book Antiqua" w:cs="Book Antiqua"/>
          <w:b/>
          <w:bCs/>
          <w:color w:val="000000"/>
        </w:rPr>
        <w:t>54</w:t>
      </w:r>
      <w:r w:rsidRPr="00BA2E8C">
        <w:rPr>
          <w:rFonts w:ascii="Book Antiqua" w:eastAsia="Book Antiqua" w:hAnsi="Book Antiqua" w:cs="Book Antiqua"/>
          <w:color w:val="000000"/>
        </w:rPr>
        <w:t>: 2330-2337 [PMID: 19137428 DOI: 10.1007/s10620-008-0651-x]</w:t>
      </w:r>
    </w:p>
    <w:p w14:paraId="4381CE3C" w14:textId="77777777" w:rsidR="00A77B3E" w:rsidRPr="00BA2E8C" w:rsidRDefault="00275116">
      <w:pPr>
        <w:spacing w:line="360" w:lineRule="auto"/>
        <w:jc w:val="both"/>
      </w:pPr>
      <w:r w:rsidRPr="00BA2E8C">
        <w:rPr>
          <w:rFonts w:ascii="Book Antiqua" w:eastAsia="Book Antiqua" w:hAnsi="Book Antiqua" w:cs="Book Antiqua"/>
          <w:color w:val="000000"/>
        </w:rPr>
        <w:t xml:space="preserve">55 </w:t>
      </w:r>
      <w:r w:rsidRPr="00BA2E8C">
        <w:rPr>
          <w:rFonts w:ascii="Book Antiqua" w:eastAsia="Book Antiqua" w:hAnsi="Book Antiqua" w:cs="Book Antiqua"/>
          <w:b/>
          <w:bCs/>
          <w:color w:val="000000"/>
        </w:rPr>
        <w:t>Wyse JM</w:t>
      </w:r>
      <w:r w:rsidRPr="00BA2E8C">
        <w:rPr>
          <w:rFonts w:ascii="Book Antiqua" w:eastAsia="Book Antiqua" w:hAnsi="Book Antiqua" w:cs="Book Antiqua"/>
          <w:color w:val="000000"/>
        </w:rPr>
        <w:t xml:space="preserve">, Carone M, Paquin SC, Usatii M, Sahai AV. Randomized, double-blind, controlled trial of early endoscopic ultrasound-guided celiac plexus neurolysis to prevent pain progression in patients with newly diagnosed, painful, inoperable pancreatic cancer. </w:t>
      </w:r>
      <w:r w:rsidRPr="00BA2E8C">
        <w:rPr>
          <w:rFonts w:ascii="Book Antiqua" w:eastAsia="Book Antiqua" w:hAnsi="Book Antiqua" w:cs="Book Antiqua"/>
          <w:i/>
          <w:iCs/>
          <w:color w:val="000000"/>
        </w:rPr>
        <w:t>J Clin Oncol</w:t>
      </w:r>
      <w:r w:rsidRPr="00BA2E8C">
        <w:rPr>
          <w:rFonts w:ascii="Book Antiqua" w:eastAsia="Book Antiqua" w:hAnsi="Book Antiqua" w:cs="Book Antiqua"/>
          <w:color w:val="000000"/>
        </w:rPr>
        <w:t xml:space="preserve"> 2011; </w:t>
      </w:r>
      <w:r w:rsidRPr="00BA2E8C">
        <w:rPr>
          <w:rFonts w:ascii="Book Antiqua" w:eastAsia="Book Antiqua" w:hAnsi="Book Antiqua" w:cs="Book Antiqua"/>
          <w:b/>
          <w:bCs/>
          <w:color w:val="000000"/>
        </w:rPr>
        <w:t>29</w:t>
      </w:r>
      <w:r w:rsidRPr="00BA2E8C">
        <w:rPr>
          <w:rFonts w:ascii="Book Antiqua" w:eastAsia="Book Antiqua" w:hAnsi="Book Antiqua" w:cs="Book Antiqua"/>
          <w:color w:val="000000"/>
        </w:rPr>
        <w:t>: 3541-3546 [PMID: 21844506 DOI: 10.1200/JCO.2010.32.2750]</w:t>
      </w:r>
    </w:p>
    <w:p w14:paraId="65D1AD09" w14:textId="77777777" w:rsidR="00A77B3E" w:rsidRPr="00BA2E8C" w:rsidRDefault="00275116">
      <w:pPr>
        <w:spacing w:line="360" w:lineRule="auto"/>
        <w:jc w:val="both"/>
      </w:pPr>
      <w:r w:rsidRPr="00BA2E8C">
        <w:rPr>
          <w:rFonts w:ascii="Book Antiqua" w:eastAsia="Book Antiqua" w:hAnsi="Book Antiqua" w:cs="Book Antiqua"/>
          <w:color w:val="000000"/>
        </w:rPr>
        <w:t xml:space="preserve">56 </w:t>
      </w:r>
      <w:r w:rsidRPr="00BA2E8C">
        <w:rPr>
          <w:rFonts w:ascii="Book Antiqua" w:eastAsia="Book Antiqua" w:hAnsi="Book Antiqua" w:cs="Book Antiqua"/>
          <w:b/>
          <w:bCs/>
          <w:color w:val="000000"/>
        </w:rPr>
        <w:t>Sahai AV</w:t>
      </w:r>
      <w:r w:rsidRPr="00BA2E8C">
        <w:rPr>
          <w:rFonts w:ascii="Book Antiqua" w:eastAsia="Book Antiqua" w:hAnsi="Book Antiqua" w:cs="Book Antiqua"/>
          <w:color w:val="000000"/>
        </w:rPr>
        <w:t xml:space="preserve">, Lemelin V, Lam E, Paquin SC. Central vs. bilateral endoscopic ultrasound-guided celiac plexus block or neurolysis: a comparative study of short-term effectiveness. </w:t>
      </w:r>
      <w:r w:rsidRPr="00BA2E8C">
        <w:rPr>
          <w:rFonts w:ascii="Book Antiqua" w:eastAsia="Book Antiqua" w:hAnsi="Book Antiqua" w:cs="Book Antiqua"/>
          <w:i/>
          <w:iCs/>
          <w:color w:val="000000"/>
        </w:rPr>
        <w:t>Am J Gastroenterol</w:t>
      </w:r>
      <w:r w:rsidRPr="00BA2E8C">
        <w:rPr>
          <w:rFonts w:ascii="Book Antiqua" w:eastAsia="Book Antiqua" w:hAnsi="Book Antiqua" w:cs="Book Antiqua"/>
          <w:color w:val="000000"/>
        </w:rPr>
        <w:t xml:space="preserve"> 2009; </w:t>
      </w:r>
      <w:r w:rsidRPr="00BA2E8C">
        <w:rPr>
          <w:rFonts w:ascii="Book Antiqua" w:eastAsia="Book Antiqua" w:hAnsi="Book Antiqua" w:cs="Book Antiqua"/>
          <w:b/>
          <w:bCs/>
          <w:color w:val="000000"/>
        </w:rPr>
        <w:t>104</w:t>
      </w:r>
      <w:r w:rsidRPr="00BA2E8C">
        <w:rPr>
          <w:rFonts w:ascii="Book Antiqua" w:eastAsia="Book Antiqua" w:hAnsi="Book Antiqua" w:cs="Book Antiqua"/>
          <w:color w:val="000000"/>
        </w:rPr>
        <w:t>: 326-329 [PMID: 19174816 DOI: 10.1038/ajg.2008.64]</w:t>
      </w:r>
    </w:p>
    <w:p w14:paraId="37E818EC" w14:textId="77777777" w:rsidR="00A77B3E" w:rsidRPr="00BA2E8C" w:rsidRDefault="00275116">
      <w:pPr>
        <w:spacing w:line="360" w:lineRule="auto"/>
        <w:jc w:val="both"/>
      </w:pPr>
      <w:r w:rsidRPr="00BA2E8C">
        <w:rPr>
          <w:rFonts w:ascii="Book Antiqua" w:eastAsia="Book Antiqua" w:hAnsi="Book Antiqua" w:cs="Book Antiqua"/>
          <w:color w:val="000000"/>
        </w:rPr>
        <w:t xml:space="preserve">57 </w:t>
      </w:r>
      <w:r w:rsidRPr="00BA2E8C">
        <w:rPr>
          <w:rFonts w:ascii="Book Antiqua" w:eastAsia="Book Antiqua" w:hAnsi="Book Antiqua" w:cs="Book Antiqua"/>
          <w:b/>
          <w:bCs/>
          <w:color w:val="000000"/>
        </w:rPr>
        <w:t>Penman ID</w:t>
      </w:r>
      <w:r w:rsidRPr="00BA2E8C">
        <w:rPr>
          <w:rFonts w:ascii="Book Antiqua" w:eastAsia="Book Antiqua" w:hAnsi="Book Antiqua" w:cs="Book Antiqua"/>
          <w:color w:val="000000"/>
        </w:rPr>
        <w:t xml:space="preserve">. State of the art: putting EUS-guided block/neurolysis into perspective.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2009; </w:t>
      </w:r>
      <w:r w:rsidRPr="00BA2E8C">
        <w:rPr>
          <w:rFonts w:ascii="Book Antiqua" w:eastAsia="Book Antiqua" w:hAnsi="Book Antiqua" w:cs="Book Antiqua"/>
          <w:b/>
          <w:bCs/>
          <w:color w:val="000000"/>
        </w:rPr>
        <w:t>69</w:t>
      </w:r>
      <w:r w:rsidRPr="00BA2E8C">
        <w:rPr>
          <w:rFonts w:ascii="Book Antiqua" w:eastAsia="Book Antiqua" w:hAnsi="Book Antiqua" w:cs="Book Antiqua"/>
          <w:color w:val="000000"/>
        </w:rPr>
        <w:t>: S174-S175 [PMID: 19179151 DOI: 10.1016/j.gie.2008.12.023]</w:t>
      </w:r>
    </w:p>
    <w:p w14:paraId="5E10E9BA" w14:textId="77777777" w:rsidR="00A77B3E" w:rsidRPr="00BA2E8C" w:rsidRDefault="00275116">
      <w:pPr>
        <w:spacing w:line="360" w:lineRule="auto"/>
        <w:jc w:val="both"/>
      </w:pPr>
      <w:r w:rsidRPr="00BA2E8C">
        <w:rPr>
          <w:rFonts w:ascii="Book Antiqua" w:eastAsia="Book Antiqua" w:hAnsi="Book Antiqua" w:cs="Book Antiqua"/>
          <w:color w:val="000000"/>
        </w:rPr>
        <w:t xml:space="preserve">58 </w:t>
      </w:r>
      <w:r w:rsidRPr="00BA2E8C">
        <w:rPr>
          <w:rFonts w:ascii="Book Antiqua" w:eastAsia="Book Antiqua" w:hAnsi="Book Antiqua" w:cs="Book Antiqua"/>
          <w:b/>
          <w:bCs/>
          <w:color w:val="000000"/>
        </w:rPr>
        <w:t>Arcidiacono PG</w:t>
      </w:r>
      <w:r w:rsidRPr="00BA2E8C">
        <w:rPr>
          <w:rFonts w:ascii="Book Antiqua" w:eastAsia="Book Antiqua" w:hAnsi="Book Antiqua" w:cs="Book Antiqua"/>
          <w:color w:val="000000"/>
        </w:rPr>
        <w:t xml:space="preserve">, Calori G, Carrara S, McNicol ED, Testoni PA. Celiac plexus block for pancreatic cancer pain in adults. </w:t>
      </w:r>
      <w:r w:rsidRPr="00BA2E8C">
        <w:rPr>
          <w:rFonts w:ascii="Book Antiqua" w:eastAsia="Book Antiqua" w:hAnsi="Book Antiqua" w:cs="Book Antiqua"/>
          <w:i/>
          <w:iCs/>
          <w:color w:val="000000"/>
        </w:rPr>
        <w:t>Cochrane Database Syst Rev</w:t>
      </w:r>
      <w:r w:rsidRPr="00BA2E8C">
        <w:rPr>
          <w:rFonts w:ascii="Book Antiqua" w:eastAsia="Book Antiqua" w:hAnsi="Book Antiqua" w:cs="Book Antiqua"/>
          <w:color w:val="000000"/>
        </w:rPr>
        <w:t xml:space="preserve"> 2011: CD007519 [PMID: 21412903 DOI: 10.1002/14651858.CD007519.pub2]</w:t>
      </w:r>
    </w:p>
    <w:p w14:paraId="49E37629" w14:textId="77777777" w:rsidR="00A77B3E" w:rsidRPr="00BA2E8C" w:rsidRDefault="00275116">
      <w:pPr>
        <w:spacing w:line="360" w:lineRule="auto"/>
        <w:jc w:val="both"/>
      </w:pPr>
      <w:r w:rsidRPr="00BA2E8C">
        <w:rPr>
          <w:rFonts w:ascii="Book Antiqua" w:eastAsia="Book Antiqua" w:hAnsi="Book Antiqua" w:cs="Book Antiqua"/>
          <w:color w:val="000000"/>
        </w:rPr>
        <w:t xml:space="preserve">59 </w:t>
      </w:r>
      <w:r w:rsidRPr="00BA2E8C">
        <w:rPr>
          <w:rFonts w:ascii="Book Antiqua" w:eastAsia="Book Antiqua" w:hAnsi="Book Antiqua" w:cs="Book Antiqua"/>
          <w:b/>
          <w:bCs/>
          <w:color w:val="000000"/>
        </w:rPr>
        <w:t>Fujii-Lau LL</w:t>
      </w:r>
      <w:r w:rsidRPr="00BA2E8C">
        <w:rPr>
          <w:rFonts w:ascii="Book Antiqua" w:eastAsia="Book Antiqua" w:hAnsi="Book Antiqua" w:cs="Book Antiqua"/>
          <w:color w:val="000000"/>
        </w:rPr>
        <w:t xml:space="preserve">, Bamlet WR, Eldrige JS, Chari ST, Gleeson FC, Abu Dayyeh BK, Clain JE, Pearson RK, Petersen BT, Rajan E, Topazian MD, Vege SS, Wang KK, Wiersema MJ, Levy </w:t>
      </w:r>
      <w:r w:rsidRPr="00BA2E8C">
        <w:rPr>
          <w:rFonts w:ascii="Book Antiqua" w:eastAsia="Book Antiqua" w:hAnsi="Book Antiqua" w:cs="Book Antiqua"/>
          <w:color w:val="000000"/>
        </w:rPr>
        <w:lastRenderedPageBreak/>
        <w:t xml:space="preserve">MJ. Impact of celiac neurolysis on survival in patients with pancreatic cancer.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2015; </w:t>
      </w:r>
      <w:r w:rsidRPr="00BA2E8C">
        <w:rPr>
          <w:rFonts w:ascii="Book Antiqua" w:eastAsia="Book Antiqua" w:hAnsi="Book Antiqua" w:cs="Book Antiqua"/>
          <w:b/>
          <w:bCs/>
          <w:color w:val="000000"/>
        </w:rPr>
        <w:t>82</w:t>
      </w:r>
      <w:r w:rsidRPr="00BA2E8C">
        <w:rPr>
          <w:rFonts w:ascii="Book Antiqua" w:eastAsia="Book Antiqua" w:hAnsi="Book Antiqua" w:cs="Book Antiqua"/>
          <w:color w:val="000000"/>
        </w:rPr>
        <w:t>: 46-56.e2 [PMID: 25800661 DOI: 10.1016/j.gie.2014.12.036]</w:t>
      </w:r>
    </w:p>
    <w:p w14:paraId="3638EAD2" w14:textId="77777777" w:rsidR="00A77B3E" w:rsidRPr="00BA2E8C" w:rsidRDefault="00275116">
      <w:pPr>
        <w:spacing w:line="360" w:lineRule="auto"/>
        <w:jc w:val="both"/>
      </w:pPr>
      <w:r w:rsidRPr="00BA2E8C">
        <w:rPr>
          <w:rFonts w:ascii="Book Antiqua" w:eastAsia="Book Antiqua" w:hAnsi="Book Antiqua" w:cs="Book Antiqua"/>
          <w:color w:val="000000"/>
        </w:rPr>
        <w:t xml:space="preserve">60 </w:t>
      </w:r>
      <w:r w:rsidRPr="00BA2E8C">
        <w:rPr>
          <w:rFonts w:ascii="Book Antiqua" w:eastAsia="Book Antiqua" w:hAnsi="Book Antiqua" w:cs="Book Antiqua"/>
          <w:b/>
          <w:bCs/>
          <w:color w:val="000000"/>
        </w:rPr>
        <w:t>Doi S</w:t>
      </w:r>
      <w:r w:rsidRPr="00BA2E8C">
        <w:rPr>
          <w:rFonts w:ascii="Book Antiqua" w:eastAsia="Book Antiqua" w:hAnsi="Book Antiqua" w:cs="Book Antiqua"/>
          <w:color w:val="000000"/>
        </w:rPr>
        <w:t xml:space="preserve">, Yasuda I, Kawakami H, Hayashi T, Hisai H, Irisawa A, Mukai T, Katanuma A, Kubota K, Ohnishi T, Ryozawa S, Hara K, Itoi T, Hanada K, Yamao K. Endoscopic ultrasound-guided celiac ganglia neurolysis vs. celiac plexus neurolysis: a randomized multicenter trial. </w:t>
      </w:r>
      <w:r w:rsidRPr="00BA2E8C">
        <w:rPr>
          <w:rFonts w:ascii="Book Antiqua" w:eastAsia="Book Antiqua" w:hAnsi="Book Antiqua" w:cs="Book Antiqua"/>
          <w:i/>
          <w:iCs/>
          <w:color w:val="000000"/>
        </w:rPr>
        <w:t>Endoscopy</w:t>
      </w:r>
      <w:r w:rsidRPr="00BA2E8C">
        <w:rPr>
          <w:rFonts w:ascii="Book Antiqua" w:eastAsia="Book Antiqua" w:hAnsi="Book Antiqua" w:cs="Book Antiqua"/>
          <w:color w:val="000000"/>
        </w:rPr>
        <w:t xml:space="preserve"> 2013; </w:t>
      </w:r>
      <w:r w:rsidRPr="00BA2E8C">
        <w:rPr>
          <w:rFonts w:ascii="Book Antiqua" w:eastAsia="Book Antiqua" w:hAnsi="Book Antiqua" w:cs="Book Antiqua"/>
          <w:b/>
          <w:bCs/>
          <w:color w:val="000000"/>
        </w:rPr>
        <w:t>45</w:t>
      </w:r>
      <w:r w:rsidRPr="00BA2E8C">
        <w:rPr>
          <w:rFonts w:ascii="Book Antiqua" w:eastAsia="Book Antiqua" w:hAnsi="Book Antiqua" w:cs="Book Antiqua"/>
          <w:color w:val="000000"/>
        </w:rPr>
        <w:t>: 362-369 [PMID: 23616126 DOI: 10.1055/s-0032-1326225]</w:t>
      </w:r>
    </w:p>
    <w:p w14:paraId="409551A8" w14:textId="77777777" w:rsidR="00A77B3E" w:rsidRPr="00BA2E8C" w:rsidRDefault="00275116">
      <w:pPr>
        <w:spacing w:line="360" w:lineRule="auto"/>
        <w:jc w:val="both"/>
      </w:pPr>
      <w:r w:rsidRPr="00BA2E8C">
        <w:rPr>
          <w:rFonts w:ascii="Book Antiqua" w:eastAsia="Book Antiqua" w:hAnsi="Book Antiqua" w:cs="Book Antiqua"/>
          <w:color w:val="000000"/>
        </w:rPr>
        <w:t xml:space="preserve">61 </w:t>
      </w:r>
      <w:r w:rsidRPr="00BA2E8C">
        <w:rPr>
          <w:rFonts w:ascii="Book Antiqua" w:eastAsia="Book Antiqua" w:hAnsi="Book Antiqua" w:cs="Book Antiqua"/>
          <w:b/>
          <w:bCs/>
          <w:color w:val="000000"/>
        </w:rPr>
        <w:t>Levy MJ</w:t>
      </w:r>
      <w:r w:rsidRPr="00BA2E8C">
        <w:rPr>
          <w:rFonts w:ascii="Book Antiqua" w:eastAsia="Book Antiqua" w:hAnsi="Book Antiqua" w:cs="Book Antiqua"/>
          <w:color w:val="000000"/>
        </w:rPr>
        <w:t xml:space="preserve">, Topazian MD, Wiersema MJ, Clain JE, Rajan E, Wang KK, de la Mora JG, Gleeson FC, Pearson RK, Pelaez MC, Petersen BT, Vege SS, Chari ST. Initial evaluation of the efficacy and safety of endoscopic ultrasound-guided direct Ganglia neurolysis and block. </w:t>
      </w:r>
      <w:r w:rsidRPr="00BA2E8C">
        <w:rPr>
          <w:rFonts w:ascii="Book Antiqua" w:eastAsia="Book Antiqua" w:hAnsi="Book Antiqua" w:cs="Book Antiqua"/>
          <w:i/>
          <w:iCs/>
          <w:color w:val="000000"/>
        </w:rPr>
        <w:t>Am J Gastroenterol</w:t>
      </w:r>
      <w:r w:rsidRPr="00BA2E8C">
        <w:rPr>
          <w:rFonts w:ascii="Book Antiqua" w:eastAsia="Book Antiqua" w:hAnsi="Book Antiqua" w:cs="Book Antiqua"/>
          <w:color w:val="000000"/>
        </w:rPr>
        <w:t xml:space="preserve"> 2008; </w:t>
      </w:r>
      <w:r w:rsidRPr="00BA2E8C">
        <w:rPr>
          <w:rFonts w:ascii="Book Antiqua" w:eastAsia="Book Antiqua" w:hAnsi="Book Antiqua" w:cs="Book Antiqua"/>
          <w:b/>
          <w:bCs/>
          <w:color w:val="000000"/>
        </w:rPr>
        <w:t>103</w:t>
      </w:r>
      <w:r w:rsidRPr="00BA2E8C">
        <w:rPr>
          <w:rFonts w:ascii="Book Antiqua" w:eastAsia="Book Antiqua" w:hAnsi="Book Antiqua" w:cs="Book Antiqua"/>
          <w:color w:val="000000"/>
        </w:rPr>
        <w:t>: 98-103 [PMID: 17970834 DOI: 10.1111/j.1572-0241.2007.01607.x]</w:t>
      </w:r>
    </w:p>
    <w:p w14:paraId="3B6A6BEE" w14:textId="77777777" w:rsidR="00A77B3E" w:rsidRPr="00BA2E8C" w:rsidRDefault="00275116">
      <w:pPr>
        <w:spacing w:line="360" w:lineRule="auto"/>
        <w:jc w:val="both"/>
      </w:pPr>
      <w:r w:rsidRPr="00BA2E8C">
        <w:rPr>
          <w:rFonts w:ascii="Book Antiqua" w:eastAsia="Book Antiqua" w:hAnsi="Book Antiqua" w:cs="Book Antiqua"/>
          <w:color w:val="000000"/>
        </w:rPr>
        <w:t xml:space="preserve">62 </w:t>
      </w:r>
      <w:r w:rsidRPr="00BA2E8C">
        <w:rPr>
          <w:rFonts w:ascii="Book Antiqua" w:eastAsia="Book Antiqua" w:hAnsi="Book Antiqua" w:cs="Book Antiqua"/>
          <w:b/>
          <w:bCs/>
          <w:color w:val="000000"/>
        </w:rPr>
        <w:t>Sakamoto H</w:t>
      </w:r>
      <w:r w:rsidRPr="00BA2E8C">
        <w:rPr>
          <w:rFonts w:ascii="Book Antiqua" w:eastAsia="Book Antiqua" w:hAnsi="Book Antiqua" w:cs="Book Antiqua"/>
          <w:color w:val="000000"/>
        </w:rPr>
        <w:t xml:space="preserve">, Kitano M, Kamata K, Komaki T, Imai H, Chikugo T, Takeyama Y, Kudo M. EUS-guided broad plexus neurolysis over the superior mesenteric artery using a 25-gauge needle. </w:t>
      </w:r>
      <w:r w:rsidRPr="00BA2E8C">
        <w:rPr>
          <w:rFonts w:ascii="Book Antiqua" w:eastAsia="Book Antiqua" w:hAnsi="Book Antiqua" w:cs="Book Antiqua"/>
          <w:i/>
          <w:iCs/>
          <w:color w:val="000000"/>
        </w:rPr>
        <w:t>Am J Gastroenterol</w:t>
      </w:r>
      <w:r w:rsidRPr="00BA2E8C">
        <w:rPr>
          <w:rFonts w:ascii="Book Antiqua" w:eastAsia="Book Antiqua" w:hAnsi="Book Antiqua" w:cs="Book Antiqua"/>
          <w:color w:val="000000"/>
        </w:rPr>
        <w:t xml:space="preserve"> 2010; </w:t>
      </w:r>
      <w:r w:rsidRPr="00BA2E8C">
        <w:rPr>
          <w:rFonts w:ascii="Book Antiqua" w:eastAsia="Book Antiqua" w:hAnsi="Book Antiqua" w:cs="Book Antiqua"/>
          <w:b/>
          <w:bCs/>
          <w:color w:val="000000"/>
        </w:rPr>
        <w:t>105</w:t>
      </w:r>
      <w:r w:rsidRPr="00BA2E8C">
        <w:rPr>
          <w:rFonts w:ascii="Book Antiqua" w:eastAsia="Book Antiqua" w:hAnsi="Book Antiqua" w:cs="Book Antiqua"/>
          <w:color w:val="000000"/>
        </w:rPr>
        <w:t>: 2599-2606 [PMID: 20823834 DOI: 10.1038/ajg.2010.339]</w:t>
      </w:r>
    </w:p>
    <w:p w14:paraId="7CBB5164" w14:textId="77777777" w:rsidR="00A77B3E" w:rsidRPr="00BA2E8C" w:rsidRDefault="00275116">
      <w:pPr>
        <w:spacing w:line="360" w:lineRule="auto"/>
        <w:jc w:val="both"/>
      </w:pPr>
      <w:r w:rsidRPr="00BA2E8C">
        <w:rPr>
          <w:rFonts w:ascii="Book Antiqua" w:eastAsia="Book Antiqua" w:hAnsi="Book Antiqua" w:cs="Book Antiqua"/>
          <w:color w:val="000000"/>
        </w:rPr>
        <w:t xml:space="preserve">63 </w:t>
      </w:r>
      <w:r w:rsidRPr="00BA2E8C">
        <w:rPr>
          <w:rFonts w:ascii="Book Antiqua" w:eastAsia="Book Antiqua" w:hAnsi="Book Antiqua" w:cs="Book Antiqua"/>
          <w:b/>
          <w:bCs/>
          <w:color w:val="000000"/>
        </w:rPr>
        <w:t>Alvarez-Sánchez MV</w:t>
      </w:r>
      <w:r w:rsidRPr="00BA2E8C">
        <w:rPr>
          <w:rFonts w:ascii="Book Antiqua" w:eastAsia="Book Antiqua" w:hAnsi="Book Antiqua" w:cs="Book Antiqua"/>
          <w:color w:val="000000"/>
        </w:rPr>
        <w:t xml:space="preserve">, Jenssen C, Faiss S, Napoléon B. Interventional endoscopic ultrasonography: an overview of safety and complications. </w:t>
      </w:r>
      <w:r w:rsidRPr="00BA2E8C">
        <w:rPr>
          <w:rFonts w:ascii="Book Antiqua" w:eastAsia="Book Antiqua" w:hAnsi="Book Antiqua" w:cs="Book Antiqua"/>
          <w:i/>
          <w:iCs/>
          <w:color w:val="000000"/>
        </w:rPr>
        <w:t>Surg Endosc</w:t>
      </w:r>
      <w:r w:rsidRPr="00BA2E8C">
        <w:rPr>
          <w:rFonts w:ascii="Book Antiqua" w:eastAsia="Book Antiqua" w:hAnsi="Book Antiqua" w:cs="Book Antiqua"/>
          <w:color w:val="000000"/>
        </w:rPr>
        <w:t xml:space="preserve"> 2014; </w:t>
      </w:r>
      <w:r w:rsidRPr="00BA2E8C">
        <w:rPr>
          <w:rFonts w:ascii="Book Antiqua" w:eastAsia="Book Antiqua" w:hAnsi="Book Antiqua" w:cs="Book Antiqua"/>
          <w:b/>
          <w:bCs/>
          <w:color w:val="000000"/>
        </w:rPr>
        <w:t>28</w:t>
      </w:r>
      <w:r w:rsidRPr="00BA2E8C">
        <w:rPr>
          <w:rFonts w:ascii="Book Antiqua" w:eastAsia="Book Antiqua" w:hAnsi="Book Antiqua" w:cs="Book Antiqua"/>
          <w:color w:val="000000"/>
        </w:rPr>
        <w:t>: 712-734 [PMID: 24196551 DOI: 10.1007/s00464-013-3260-5]</w:t>
      </w:r>
    </w:p>
    <w:p w14:paraId="392E518E" w14:textId="01004DC1" w:rsidR="00A77B3E" w:rsidRPr="00BA2E8C" w:rsidRDefault="00275116">
      <w:pPr>
        <w:spacing w:line="360" w:lineRule="auto"/>
        <w:jc w:val="both"/>
      </w:pPr>
      <w:r w:rsidRPr="00BA2E8C">
        <w:rPr>
          <w:rFonts w:ascii="Book Antiqua" w:eastAsia="Book Antiqua" w:hAnsi="Book Antiqua" w:cs="Book Antiqua"/>
          <w:color w:val="000000"/>
        </w:rPr>
        <w:t xml:space="preserve">64 </w:t>
      </w:r>
      <w:r w:rsidRPr="00BA2E8C">
        <w:rPr>
          <w:rFonts w:ascii="Book Antiqua" w:eastAsia="Book Antiqua" w:hAnsi="Book Antiqua" w:cs="Book Antiqua"/>
          <w:b/>
          <w:bCs/>
          <w:color w:val="000000"/>
        </w:rPr>
        <w:t>Del Chiaro M</w:t>
      </w:r>
      <w:r w:rsidRPr="00BA2E8C">
        <w:rPr>
          <w:rFonts w:ascii="Book Antiqua" w:eastAsia="Book Antiqua" w:hAnsi="Book Antiqua" w:cs="Book Antiqua"/>
          <w:color w:val="000000"/>
        </w:rPr>
        <w:t xml:space="preserve">, Verbeke C, Salvia R, Klöppel G, Werner J, McKay C, Friess H, Manfredi R, Van Cutsem E, Löhr M, Segersvärd R; European Study Group on Cystic </w:t>
      </w:r>
      <w:r w:rsidR="00427E80" w:rsidRPr="00BA2E8C">
        <w:rPr>
          <w:rFonts w:ascii="Book Antiqua" w:eastAsia="Book Antiqua" w:hAnsi="Book Antiqua" w:cs="Book Antiqua"/>
          <w:color w:val="000000"/>
        </w:rPr>
        <w:t>Tumor</w:t>
      </w:r>
      <w:r w:rsidRPr="00BA2E8C">
        <w:rPr>
          <w:rFonts w:ascii="Book Antiqua" w:eastAsia="Book Antiqua" w:hAnsi="Book Antiqua" w:cs="Book Antiqua"/>
          <w:color w:val="000000"/>
        </w:rPr>
        <w:t xml:space="preserve">s of the Pancreas. European experts consensus statement on cystic </w:t>
      </w:r>
      <w:r w:rsidR="00427E80" w:rsidRPr="00BA2E8C">
        <w:rPr>
          <w:rFonts w:ascii="Book Antiqua" w:eastAsia="Book Antiqua" w:hAnsi="Book Antiqua" w:cs="Book Antiqua"/>
          <w:color w:val="000000"/>
        </w:rPr>
        <w:t>tumor</w:t>
      </w:r>
      <w:r w:rsidRPr="00BA2E8C">
        <w:rPr>
          <w:rFonts w:ascii="Book Antiqua" w:eastAsia="Book Antiqua" w:hAnsi="Book Antiqua" w:cs="Book Antiqua"/>
          <w:color w:val="000000"/>
        </w:rPr>
        <w:t xml:space="preserve">s of the pancreas. </w:t>
      </w:r>
      <w:r w:rsidRPr="00BA2E8C">
        <w:rPr>
          <w:rFonts w:ascii="Book Antiqua" w:eastAsia="Book Antiqua" w:hAnsi="Book Antiqua" w:cs="Book Antiqua"/>
          <w:i/>
          <w:iCs/>
          <w:color w:val="000000"/>
        </w:rPr>
        <w:t>Dig Liver Dis</w:t>
      </w:r>
      <w:r w:rsidRPr="00BA2E8C">
        <w:rPr>
          <w:rFonts w:ascii="Book Antiqua" w:eastAsia="Book Antiqua" w:hAnsi="Book Antiqua" w:cs="Book Antiqua"/>
          <w:color w:val="000000"/>
        </w:rPr>
        <w:t xml:space="preserve"> 2013; </w:t>
      </w:r>
      <w:r w:rsidRPr="00BA2E8C">
        <w:rPr>
          <w:rFonts w:ascii="Book Antiqua" w:eastAsia="Book Antiqua" w:hAnsi="Book Antiqua" w:cs="Book Antiqua"/>
          <w:b/>
          <w:bCs/>
          <w:color w:val="000000"/>
        </w:rPr>
        <w:t>45</w:t>
      </w:r>
      <w:r w:rsidRPr="00BA2E8C">
        <w:rPr>
          <w:rFonts w:ascii="Book Antiqua" w:eastAsia="Book Antiqua" w:hAnsi="Book Antiqua" w:cs="Book Antiqua"/>
          <w:color w:val="000000"/>
        </w:rPr>
        <w:t>: 703-711 [PMID: 23415799 DOI: 10.1016/j.dld.2013.01.010]</w:t>
      </w:r>
    </w:p>
    <w:p w14:paraId="40FB818A" w14:textId="77777777" w:rsidR="00A77B3E" w:rsidRPr="00BA2E8C" w:rsidRDefault="00275116">
      <w:pPr>
        <w:spacing w:line="360" w:lineRule="auto"/>
        <w:jc w:val="both"/>
      </w:pPr>
      <w:r w:rsidRPr="00BA2E8C">
        <w:rPr>
          <w:rFonts w:ascii="Book Antiqua" w:eastAsia="Book Antiqua" w:hAnsi="Book Antiqua" w:cs="Book Antiqua"/>
          <w:color w:val="000000"/>
        </w:rPr>
        <w:t xml:space="preserve">65 </w:t>
      </w:r>
      <w:r w:rsidRPr="00BA2E8C">
        <w:rPr>
          <w:rFonts w:ascii="Book Antiqua" w:eastAsia="Book Antiqua" w:hAnsi="Book Antiqua" w:cs="Book Antiqua"/>
          <w:b/>
          <w:bCs/>
          <w:color w:val="000000"/>
        </w:rPr>
        <w:t>Tanaka M</w:t>
      </w:r>
      <w:r w:rsidRPr="00BA2E8C">
        <w:rPr>
          <w:rFonts w:ascii="Book Antiqua" w:eastAsia="Book Antiqua" w:hAnsi="Book Antiqua" w:cs="Book Antiqua"/>
          <w:color w:val="000000"/>
        </w:rPr>
        <w:t xml:space="preserve">, Fernández-Del Castillo C, Kamisawa T, Jang JY, Levy P, Ohtsuka T, Salvia R, Shimizu Y, Tada M, Wolfgang CL. Revisions of international consensus Fukuoka guidelines for the management of IPMN of the pancreas. </w:t>
      </w:r>
      <w:r w:rsidRPr="00BA2E8C">
        <w:rPr>
          <w:rFonts w:ascii="Book Antiqua" w:eastAsia="Book Antiqua" w:hAnsi="Book Antiqua" w:cs="Book Antiqua"/>
          <w:i/>
          <w:iCs/>
          <w:color w:val="000000"/>
        </w:rPr>
        <w:t>Pancreatology</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17</w:t>
      </w:r>
      <w:r w:rsidRPr="00BA2E8C">
        <w:rPr>
          <w:rFonts w:ascii="Book Antiqua" w:eastAsia="Book Antiqua" w:hAnsi="Book Antiqua" w:cs="Book Antiqua"/>
          <w:color w:val="000000"/>
        </w:rPr>
        <w:t>: 738-753 [PMID: 28735806 DOI: 10.1016/j.pan.2017.07.007]</w:t>
      </w:r>
    </w:p>
    <w:p w14:paraId="0BA55384" w14:textId="03B39DB0" w:rsidR="00A77B3E" w:rsidRPr="00BA2E8C" w:rsidRDefault="00275116">
      <w:pPr>
        <w:spacing w:line="360" w:lineRule="auto"/>
        <w:jc w:val="both"/>
      </w:pPr>
      <w:r w:rsidRPr="00BA2E8C">
        <w:rPr>
          <w:rFonts w:ascii="Book Antiqua" w:eastAsia="Book Antiqua" w:hAnsi="Book Antiqua" w:cs="Book Antiqua"/>
          <w:color w:val="000000"/>
        </w:rPr>
        <w:t xml:space="preserve">66 </w:t>
      </w:r>
      <w:r w:rsidRPr="00BA2E8C">
        <w:rPr>
          <w:rFonts w:ascii="Book Antiqua" w:eastAsia="Book Antiqua" w:hAnsi="Book Antiqua" w:cs="Book Antiqua"/>
          <w:b/>
          <w:bCs/>
          <w:color w:val="000000"/>
        </w:rPr>
        <w:t xml:space="preserve">European Study Group on Cystic </w:t>
      </w:r>
      <w:r w:rsidR="00427E80" w:rsidRPr="00BA2E8C">
        <w:rPr>
          <w:rFonts w:ascii="Book Antiqua" w:eastAsia="Book Antiqua" w:hAnsi="Book Antiqua" w:cs="Book Antiqua"/>
          <w:b/>
          <w:bCs/>
          <w:color w:val="000000"/>
        </w:rPr>
        <w:t>Tumor</w:t>
      </w:r>
      <w:r w:rsidRPr="00BA2E8C">
        <w:rPr>
          <w:rFonts w:ascii="Book Antiqua" w:eastAsia="Book Antiqua" w:hAnsi="Book Antiqua" w:cs="Book Antiqua"/>
          <w:b/>
          <w:bCs/>
          <w:color w:val="000000"/>
        </w:rPr>
        <w:t>s of the Pancreas.</w:t>
      </w:r>
      <w:r w:rsidRPr="00BA2E8C">
        <w:rPr>
          <w:rFonts w:ascii="Book Antiqua" w:eastAsia="Book Antiqua" w:hAnsi="Book Antiqua" w:cs="Book Antiqua"/>
          <w:color w:val="000000"/>
        </w:rPr>
        <w:t xml:space="preserve"> European evidence-based guidelines on pancreatic cystic neoplasms. </w:t>
      </w:r>
      <w:r w:rsidRPr="00BA2E8C">
        <w:rPr>
          <w:rFonts w:ascii="Book Antiqua" w:eastAsia="Book Antiqua" w:hAnsi="Book Antiqua" w:cs="Book Antiqua"/>
          <w:i/>
          <w:iCs/>
          <w:color w:val="000000"/>
        </w:rPr>
        <w:t>Gut</w:t>
      </w:r>
      <w:r w:rsidRPr="00BA2E8C">
        <w:rPr>
          <w:rFonts w:ascii="Book Antiqua" w:eastAsia="Book Antiqua" w:hAnsi="Book Antiqua" w:cs="Book Antiqua"/>
          <w:color w:val="000000"/>
        </w:rPr>
        <w:t xml:space="preserve"> 2018; </w:t>
      </w:r>
      <w:r w:rsidRPr="00BA2E8C">
        <w:rPr>
          <w:rFonts w:ascii="Book Antiqua" w:eastAsia="Book Antiqua" w:hAnsi="Book Antiqua" w:cs="Book Antiqua"/>
          <w:b/>
          <w:bCs/>
          <w:color w:val="000000"/>
        </w:rPr>
        <w:t>67</w:t>
      </w:r>
      <w:r w:rsidRPr="00BA2E8C">
        <w:rPr>
          <w:rFonts w:ascii="Book Antiqua" w:eastAsia="Book Antiqua" w:hAnsi="Book Antiqua" w:cs="Book Antiqua"/>
          <w:color w:val="000000"/>
        </w:rPr>
        <w:t>: 789-804 [PMID: 29574408 DOI: 10.1136/gutjnl-2018-316027]</w:t>
      </w:r>
    </w:p>
    <w:p w14:paraId="6081B443" w14:textId="77777777" w:rsidR="00A77B3E" w:rsidRPr="00BA2E8C" w:rsidRDefault="00275116">
      <w:pPr>
        <w:spacing w:line="360" w:lineRule="auto"/>
        <w:jc w:val="both"/>
      </w:pPr>
      <w:r w:rsidRPr="00BA2E8C">
        <w:rPr>
          <w:rFonts w:ascii="Book Antiqua" w:eastAsia="Book Antiqua" w:hAnsi="Book Antiqua" w:cs="Book Antiqua"/>
          <w:color w:val="000000"/>
        </w:rPr>
        <w:t xml:space="preserve">67 </w:t>
      </w:r>
      <w:r w:rsidRPr="00BA2E8C">
        <w:rPr>
          <w:rFonts w:ascii="Book Antiqua" w:eastAsia="Book Antiqua" w:hAnsi="Book Antiqua" w:cs="Book Antiqua"/>
          <w:b/>
          <w:bCs/>
          <w:color w:val="000000"/>
        </w:rPr>
        <w:t>Ip IK</w:t>
      </w:r>
      <w:r w:rsidRPr="00BA2E8C">
        <w:rPr>
          <w:rFonts w:ascii="Book Antiqua" w:eastAsia="Book Antiqua" w:hAnsi="Book Antiqua" w:cs="Book Antiqua"/>
          <w:color w:val="000000"/>
        </w:rPr>
        <w:t xml:space="preserve">, Mortele KJ, Prevedello LM, Khorasani R. Focal cystic pancreatic lesions: assessing variation in radiologists' management recommendations. </w:t>
      </w:r>
      <w:r w:rsidRPr="00BA2E8C">
        <w:rPr>
          <w:rFonts w:ascii="Book Antiqua" w:eastAsia="Book Antiqua" w:hAnsi="Book Antiqua" w:cs="Book Antiqua"/>
          <w:i/>
          <w:iCs/>
          <w:color w:val="000000"/>
        </w:rPr>
        <w:t>Radiology</w:t>
      </w:r>
      <w:r w:rsidRPr="00BA2E8C">
        <w:rPr>
          <w:rFonts w:ascii="Book Antiqua" w:eastAsia="Book Antiqua" w:hAnsi="Book Antiqua" w:cs="Book Antiqua"/>
          <w:color w:val="000000"/>
        </w:rPr>
        <w:t xml:space="preserve"> 2011; </w:t>
      </w:r>
      <w:r w:rsidRPr="00BA2E8C">
        <w:rPr>
          <w:rFonts w:ascii="Book Antiqua" w:eastAsia="Book Antiqua" w:hAnsi="Book Antiqua" w:cs="Book Antiqua"/>
          <w:b/>
          <w:bCs/>
          <w:color w:val="000000"/>
        </w:rPr>
        <w:t>259</w:t>
      </w:r>
      <w:r w:rsidRPr="00BA2E8C">
        <w:rPr>
          <w:rFonts w:ascii="Book Antiqua" w:eastAsia="Book Antiqua" w:hAnsi="Book Antiqua" w:cs="Book Antiqua"/>
          <w:color w:val="000000"/>
        </w:rPr>
        <w:t>: 136-141 [PMID: 21292867 DOI: 10.1148/radiol.10100970]</w:t>
      </w:r>
    </w:p>
    <w:p w14:paraId="6AED48DA" w14:textId="77777777" w:rsidR="00A77B3E" w:rsidRPr="00BA2E8C" w:rsidRDefault="00275116">
      <w:pPr>
        <w:spacing w:line="360" w:lineRule="auto"/>
        <w:jc w:val="both"/>
      </w:pPr>
      <w:r w:rsidRPr="00BA2E8C">
        <w:rPr>
          <w:rFonts w:ascii="Book Antiqua" w:eastAsia="Book Antiqua" w:hAnsi="Book Antiqua" w:cs="Book Antiqua"/>
          <w:color w:val="000000"/>
        </w:rPr>
        <w:t xml:space="preserve">68 </w:t>
      </w:r>
      <w:r w:rsidRPr="00BA2E8C">
        <w:rPr>
          <w:rFonts w:ascii="Book Antiqua" w:eastAsia="Book Antiqua" w:hAnsi="Book Antiqua" w:cs="Book Antiqua"/>
          <w:b/>
          <w:bCs/>
          <w:color w:val="000000"/>
        </w:rPr>
        <w:t>Girometti R</w:t>
      </w:r>
      <w:r w:rsidRPr="00BA2E8C">
        <w:rPr>
          <w:rFonts w:ascii="Book Antiqua" w:eastAsia="Book Antiqua" w:hAnsi="Book Antiqua" w:cs="Book Antiqua"/>
          <w:color w:val="000000"/>
        </w:rPr>
        <w:t xml:space="preserve">, Intini S, Brondani G, Como G, Londero F, Bresadola F, Zuiani C, Bazzocchi M. Incidental pancreatic cysts on 3D turbo spin echo magnetic resonance cholangiopancreatography: prevalence and relation with clinical and imaging features. </w:t>
      </w:r>
      <w:r w:rsidRPr="00BA2E8C">
        <w:rPr>
          <w:rFonts w:ascii="Book Antiqua" w:eastAsia="Book Antiqua" w:hAnsi="Book Antiqua" w:cs="Book Antiqua"/>
          <w:i/>
          <w:iCs/>
          <w:color w:val="000000"/>
        </w:rPr>
        <w:t>Abdom Imaging</w:t>
      </w:r>
      <w:r w:rsidRPr="00BA2E8C">
        <w:rPr>
          <w:rFonts w:ascii="Book Antiqua" w:eastAsia="Book Antiqua" w:hAnsi="Book Antiqua" w:cs="Book Antiqua"/>
          <w:color w:val="000000"/>
        </w:rPr>
        <w:t xml:space="preserve"> 2011; </w:t>
      </w:r>
      <w:r w:rsidRPr="00BA2E8C">
        <w:rPr>
          <w:rFonts w:ascii="Book Antiqua" w:eastAsia="Book Antiqua" w:hAnsi="Book Antiqua" w:cs="Book Antiqua"/>
          <w:b/>
          <w:bCs/>
          <w:color w:val="000000"/>
        </w:rPr>
        <w:t>36</w:t>
      </w:r>
      <w:r w:rsidRPr="00BA2E8C">
        <w:rPr>
          <w:rFonts w:ascii="Book Antiqua" w:eastAsia="Book Antiqua" w:hAnsi="Book Antiqua" w:cs="Book Antiqua"/>
          <w:color w:val="000000"/>
        </w:rPr>
        <w:t>: 196-205 [PMID: 20473669 DOI: 10.1007/s00261-010-9618-4]</w:t>
      </w:r>
    </w:p>
    <w:p w14:paraId="2C10BD38" w14:textId="77777777" w:rsidR="00A77B3E" w:rsidRPr="00BA2E8C" w:rsidRDefault="00275116">
      <w:pPr>
        <w:spacing w:line="360" w:lineRule="auto"/>
        <w:jc w:val="both"/>
      </w:pPr>
      <w:r w:rsidRPr="00BA2E8C">
        <w:rPr>
          <w:rFonts w:ascii="Book Antiqua" w:eastAsia="Book Antiqua" w:hAnsi="Book Antiqua" w:cs="Book Antiqua"/>
          <w:color w:val="000000"/>
        </w:rPr>
        <w:t xml:space="preserve">69 </w:t>
      </w:r>
      <w:r w:rsidRPr="00BA2E8C">
        <w:rPr>
          <w:rFonts w:ascii="Book Antiqua" w:eastAsia="Book Antiqua" w:hAnsi="Book Antiqua" w:cs="Book Antiqua"/>
          <w:b/>
          <w:bCs/>
          <w:color w:val="000000"/>
        </w:rPr>
        <w:t>Chang YR</w:t>
      </w:r>
      <w:r w:rsidRPr="00BA2E8C">
        <w:rPr>
          <w:rFonts w:ascii="Book Antiqua" w:eastAsia="Book Antiqua" w:hAnsi="Book Antiqua" w:cs="Book Antiqua"/>
          <w:color w:val="000000"/>
        </w:rPr>
        <w:t xml:space="preserve">, Park JK, Jang JY, Kwon W, Yoon JH, Kim SW. Incidental pancreatic cystic neoplasms in an asymptomatic healthy population of 21,745 individuals: Large-scale, single-center cohort study. </w:t>
      </w:r>
      <w:r w:rsidRPr="00BA2E8C">
        <w:rPr>
          <w:rFonts w:ascii="Book Antiqua" w:eastAsia="Book Antiqua" w:hAnsi="Book Antiqua" w:cs="Book Antiqua"/>
          <w:i/>
          <w:iCs/>
          <w:color w:val="000000"/>
        </w:rPr>
        <w:t>Medicine (Baltimore)</w:t>
      </w:r>
      <w:r w:rsidRPr="00BA2E8C">
        <w:rPr>
          <w:rFonts w:ascii="Book Antiqua" w:eastAsia="Book Antiqua" w:hAnsi="Book Antiqua" w:cs="Book Antiqua"/>
          <w:color w:val="000000"/>
        </w:rPr>
        <w:t xml:space="preserve"> 2016; </w:t>
      </w:r>
      <w:r w:rsidRPr="00BA2E8C">
        <w:rPr>
          <w:rFonts w:ascii="Book Antiqua" w:eastAsia="Book Antiqua" w:hAnsi="Book Antiqua" w:cs="Book Antiqua"/>
          <w:b/>
          <w:bCs/>
          <w:color w:val="000000"/>
        </w:rPr>
        <w:t>95</w:t>
      </w:r>
      <w:r w:rsidRPr="00BA2E8C">
        <w:rPr>
          <w:rFonts w:ascii="Book Antiqua" w:eastAsia="Book Antiqua" w:hAnsi="Book Antiqua" w:cs="Book Antiqua"/>
          <w:color w:val="000000"/>
        </w:rPr>
        <w:t>: e5535 [PMID: 28002329 DOI: 10.1097/MD.0000000000005535]</w:t>
      </w:r>
    </w:p>
    <w:p w14:paraId="1937E816" w14:textId="77777777" w:rsidR="00A77B3E" w:rsidRPr="00BA2E8C" w:rsidRDefault="00275116">
      <w:pPr>
        <w:spacing w:line="360" w:lineRule="auto"/>
        <w:jc w:val="both"/>
      </w:pPr>
      <w:r w:rsidRPr="00BA2E8C">
        <w:rPr>
          <w:rFonts w:ascii="Book Antiqua" w:eastAsia="Book Antiqua" w:hAnsi="Book Antiqua" w:cs="Book Antiqua"/>
          <w:color w:val="000000"/>
        </w:rPr>
        <w:t xml:space="preserve">70 </w:t>
      </w:r>
      <w:r w:rsidRPr="00BA2E8C">
        <w:rPr>
          <w:rFonts w:ascii="Book Antiqua" w:eastAsia="Book Antiqua" w:hAnsi="Book Antiqua" w:cs="Book Antiqua"/>
          <w:b/>
          <w:bCs/>
          <w:color w:val="000000"/>
        </w:rPr>
        <w:t>de Jong K</w:t>
      </w:r>
      <w:r w:rsidRPr="00BA2E8C">
        <w:rPr>
          <w:rFonts w:ascii="Book Antiqua" w:eastAsia="Book Antiqua" w:hAnsi="Book Antiqua" w:cs="Book Antiqua"/>
          <w:color w:val="000000"/>
        </w:rPr>
        <w:t xml:space="preserve">, Nio CY, Hermans JJ, Dijkgraaf MG, Gouma DJ, van Eijck CH, van Heel E, Klass G, Fockens P, Bruno MJ. High prevalence of pancreatic cysts detected by screening magnetic resonance imaging examinations. </w:t>
      </w:r>
      <w:r w:rsidRPr="00BA2E8C">
        <w:rPr>
          <w:rFonts w:ascii="Book Antiqua" w:eastAsia="Book Antiqua" w:hAnsi="Book Antiqua" w:cs="Book Antiqua"/>
          <w:i/>
          <w:iCs/>
          <w:color w:val="000000"/>
        </w:rPr>
        <w:t>Clin Gastroenterol Hepatol</w:t>
      </w:r>
      <w:r w:rsidRPr="00BA2E8C">
        <w:rPr>
          <w:rFonts w:ascii="Book Antiqua" w:eastAsia="Book Antiqua" w:hAnsi="Book Antiqua" w:cs="Book Antiqua"/>
          <w:color w:val="000000"/>
        </w:rPr>
        <w:t xml:space="preserve"> 2010; </w:t>
      </w:r>
      <w:r w:rsidRPr="00BA2E8C">
        <w:rPr>
          <w:rFonts w:ascii="Book Antiqua" w:eastAsia="Book Antiqua" w:hAnsi="Book Antiqua" w:cs="Book Antiqua"/>
          <w:b/>
          <w:bCs/>
          <w:color w:val="000000"/>
        </w:rPr>
        <w:t>8</w:t>
      </w:r>
      <w:r w:rsidRPr="00BA2E8C">
        <w:rPr>
          <w:rFonts w:ascii="Book Antiqua" w:eastAsia="Book Antiqua" w:hAnsi="Book Antiqua" w:cs="Book Antiqua"/>
          <w:color w:val="000000"/>
        </w:rPr>
        <w:t>: 806-811 [PMID: 20621679 DOI: 10.1016/j.cgh.2010.05.017]</w:t>
      </w:r>
    </w:p>
    <w:p w14:paraId="10CF4633" w14:textId="77777777" w:rsidR="00A77B3E" w:rsidRPr="00BA2E8C" w:rsidRDefault="00275116">
      <w:pPr>
        <w:spacing w:line="360" w:lineRule="auto"/>
        <w:jc w:val="both"/>
      </w:pPr>
      <w:r w:rsidRPr="00BA2E8C">
        <w:rPr>
          <w:rFonts w:ascii="Book Antiqua" w:eastAsia="Book Antiqua" w:hAnsi="Book Antiqua" w:cs="Book Antiqua"/>
          <w:color w:val="000000"/>
        </w:rPr>
        <w:t xml:space="preserve">71 </w:t>
      </w:r>
      <w:r w:rsidRPr="00BA2E8C">
        <w:rPr>
          <w:rFonts w:ascii="Book Antiqua" w:eastAsia="Book Antiqua" w:hAnsi="Book Antiqua" w:cs="Book Antiqua"/>
          <w:b/>
          <w:bCs/>
          <w:color w:val="000000"/>
        </w:rPr>
        <w:t>Del Chiaro M</w:t>
      </w:r>
      <w:r w:rsidRPr="00BA2E8C">
        <w:rPr>
          <w:rFonts w:ascii="Book Antiqua" w:eastAsia="Book Antiqua" w:hAnsi="Book Antiqua" w:cs="Book Antiqua"/>
          <w:color w:val="000000"/>
        </w:rPr>
        <w:t xml:space="preserve">, Segersvärd R, Lohr M, Verbeke C. Early detection and prevention of pancreatic cancer: is it really possible today? </w:t>
      </w:r>
      <w:r w:rsidRPr="00BA2E8C">
        <w:rPr>
          <w:rFonts w:ascii="Book Antiqua" w:eastAsia="Book Antiqua" w:hAnsi="Book Antiqua" w:cs="Book Antiqua"/>
          <w:i/>
          <w:iCs/>
          <w:color w:val="000000"/>
        </w:rPr>
        <w:t>World J Gastroenterol</w:t>
      </w:r>
      <w:r w:rsidRPr="00BA2E8C">
        <w:rPr>
          <w:rFonts w:ascii="Book Antiqua" w:eastAsia="Book Antiqua" w:hAnsi="Book Antiqua" w:cs="Book Antiqua"/>
          <w:color w:val="000000"/>
        </w:rPr>
        <w:t xml:space="preserve"> 2014; </w:t>
      </w:r>
      <w:r w:rsidRPr="00BA2E8C">
        <w:rPr>
          <w:rFonts w:ascii="Book Antiqua" w:eastAsia="Book Antiqua" w:hAnsi="Book Antiqua" w:cs="Book Antiqua"/>
          <w:b/>
          <w:bCs/>
          <w:color w:val="000000"/>
        </w:rPr>
        <w:t>20</w:t>
      </w:r>
      <w:r w:rsidRPr="00BA2E8C">
        <w:rPr>
          <w:rFonts w:ascii="Book Antiqua" w:eastAsia="Book Antiqua" w:hAnsi="Book Antiqua" w:cs="Book Antiqua"/>
          <w:color w:val="000000"/>
        </w:rPr>
        <w:t>: 12118-12131 [PMID: 25232247 DOI: 10.3748/wjg.v20.i34.12118]</w:t>
      </w:r>
    </w:p>
    <w:p w14:paraId="7AC4BA76" w14:textId="77777777" w:rsidR="00A77B3E" w:rsidRPr="00BA2E8C" w:rsidRDefault="00275116">
      <w:pPr>
        <w:spacing w:line="360" w:lineRule="auto"/>
        <w:jc w:val="both"/>
      </w:pPr>
      <w:r w:rsidRPr="00BA2E8C">
        <w:rPr>
          <w:rFonts w:ascii="Book Antiqua" w:eastAsia="Book Antiqua" w:hAnsi="Book Antiqua" w:cs="Book Antiqua"/>
          <w:color w:val="000000"/>
        </w:rPr>
        <w:t xml:space="preserve">72 </w:t>
      </w:r>
      <w:r w:rsidRPr="00BA2E8C">
        <w:rPr>
          <w:rFonts w:ascii="Book Antiqua" w:eastAsia="Book Antiqua" w:hAnsi="Book Antiqua" w:cs="Book Antiqua"/>
          <w:b/>
          <w:bCs/>
          <w:color w:val="000000"/>
        </w:rPr>
        <w:t>Del Chiaro M</w:t>
      </w:r>
      <w:r w:rsidRPr="00BA2E8C">
        <w:rPr>
          <w:rFonts w:ascii="Book Antiqua" w:eastAsia="Book Antiqua" w:hAnsi="Book Antiqua" w:cs="Book Antiqua"/>
          <w:color w:val="000000"/>
        </w:rPr>
        <w:t xml:space="preserve">, Segersvärd R, Pozzi Mucelli R, Rangelova E, Kartalis N, Ansorge C, Arnelo U, Blomberg J, Löhr M, Verbeke C. Comparison of preoperative conference-based diagnosis with histology of cystic tumors of the pancreas. </w:t>
      </w:r>
      <w:r w:rsidRPr="00BA2E8C">
        <w:rPr>
          <w:rFonts w:ascii="Book Antiqua" w:eastAsia="Book Antiqua" w:hAnsi="Book Antiqua" w:cs="Book Antiqua"/>
          <w:i/>
          <w:iCs/>
          <w:color w:val="000000"/>
        </w:rPr>
        <w:t>Ann Surg Oncol</w:t>
      </w:r>
      <w:r w:rsidRPr="00BA2E8C">
        <w:rPr>
          <w:rFonts w:ascii="Book Antiqua" w:eastAsia="Book Antiqua" w:hAnsi="Book Antiqua" w:cs="Book Antiqua"/>
          <w:color w:val="000000"/>
        </w:rPr>
        <w:t xml:space="preserve"> 2014; </w:t>
      </w:r>
      <w:r w:rsidRPr="00BA2E8C">
        <w:rPr>
          <w:rFonts w:ascii="Book Antiqua" w:eastAsia="Book Antiqua" w:hAnsi="Book Antiqua" w:cs="Book Antiqua"/>
          <w:b/>
          <w:bCs/>
          <w:color w:val="000000"/>
        </w:rPr>
        <w:t>21</w:t>
      </w:r>
      <w:r w:rsidRPr="00BA2E8C">
        <w:rPr>
          <w:rFonts w:ascii="Book Antiqua" w:eastAsia="Book Antiqua" w:hAnsi="Book Antiqua" w:cs="Book Antiqua"/>
          <w:color w:val="000000"/>
        </w:rPr>
        <w:t>: 1539-1544 [PMID: 24385209 DOI: 10.1245/s10434-013-3465-9]</w:t>
      </w:r>
    </w:p>
    <w:p w14:paraId="683239F3" w14:textId="77777777" w:rsidR="00A77B3E" w:rsidRPr="00BA2E8C" w:rsidRDefault="00275116">
      <w:pPr>
        <w:spacing w:line="360" w:lineRule="auto"/>
        <w:jc w:val="both"/>
      </w:pPr>
      <w:r w:rsidRPr="00BA2E8C">
        <w:rPr>
          <w:rFonts w:ascii="Book Antiqua" w:eastAsia="Book Antiqua" w:hAnsi="Book Antiqua" w:cs="Book Antiqua"/>
          <w:color w:val="000000"/>
        </w:rPr>
        <w:t xml:space="preserve">73 </w:t>
      </w:r>
      <w:r w:rsidRPr="00BA2E8C">
        <w:rPr>
          <w:rFonts w:ascii="Book Antiqua" w:eastAsia="Book Antiqua" w:hAnsi="Book Antiqua" w:cs="Book Antiqua"/>
          <w:b/>
          <w:bCs/>
          <w:color w:val="000000"/>
        </w:rPr>
        <w:t>Vege SS</w:t>
      </w:r>
      <w:r w:rsidRPr="00BA2E8C">
        <w:rPr>
          <w:rFonts w:ascii="Book Antiqua" w:eastAsia="Book Antiqua" w:hAnsi="Book Antiqua" w:cs="Book Antiqua"/>
          <w:color w:val="000000"/>
        </w:rPr>
        <w:t xml:space="preserve">, Ziring B, Jain R, Moayyedi P; Clinical Guidelines Committee; American Gastroenterology Association. American gastroenterological association institute guideline on the diagnosis and management of asymptomatic neoplastic pancreatic cysts. </w:t>
      </w:r>
      <w:r w:rsidRPr="00BA2E8C">
        <w:rPr>
          <w:rFonts w:ascii="Book Antiqua" w:eastAsia="Book Antiqua" w:hAnsi="Book Antiqua" w:cs="Book Antiqua"/>
          <w:i/>
          <w:iCs/>
          <w:color w:val="000000"/>
        </w:rPr>
        <w:t>Gastroenterology</w:t>
      </w:r>
      <w:r w:rsidRPr="00BA2E8C">
        <w:rPr>
          <w:rFonts w:ascii="Book Antiqua" w:eastAsia="Book Antiqua" w:hAnsi="Book Antiqua" w:cs="Book Antiqua"/>
          <w:color w:val="000000"/>
        </w:rPr>
        <w:t xml:space="preserve"> 2015; </w:t>
      </w:r>
      <w:r w:rsidRPr="00BA2E8C">
        <w:rPr>
          <w:rFonts w:ascii="Book Antiqua" w:eastAsia="Book Antiqua" w:hAnsi="Book Antiqua" w:cs="Book Antiqua"/>
          <w:b/>
          <w:bCs/>
          <w:color w:val="000000"/>
        </w:rPr>
        <w:t>148</w:t>
      </w:r>
      <w:r w:rsidRPr="00BA2E8C">
        <w:rPr>
          <w:rFonts w:ascii="Book Antiqua" w:eastAsia="Book Antiqua" w:hAnsi="Book Antiqua" w:cs="Book Antiqua"/>
          <w:color w:val="000000"/>
        </w:rPr>
        <w:t>: 819-22; quize12-3 [PMID: 25805375 DOI: 10.1053/j.gastro.2015.01.015]</w:t>
      </w:r>
    </w:p>
    <w:p w14:paraId="69E60D7F" w14:textId="77777777" w:rsidR="00A77B3E" w:rsidRPr="00BA2E8C" w:rsidRDefault="00275116">
      <w:pPr>
        <w:spacing w:line="360" w:lineRule="auto"/>
        <w:jc w:val="both"/>
      </w:pPr>
      <w:r w:rsidRPr="00BA2E8C">
        <w:rPr>
          <w:rFonts w:ascii="Book Antiqua" w:eastAsia="Book Antiqua" w:hAnsi="Book Antiqua" w:cs="Book Antiqua"/>
          <w:color w:val="000000"/>
        </w:rPr>
        <w:t xml:space="preserve">74 </w:t>
      </w:r>
      <w:r w:rsidRPr="00BA2E8C">
        <w:rPr>
          <w:rFonts w:ascii="Book Antiqua" w:eastAsia="Book Antiqua" w:hAnsi="Book Antiqua" w:cs="Book Antiqua"/>
          <w:b/>
          <w:bCs/>
          <w:color w:val="000000"/>
        </w:rPr>
        <w:t>Jaeschke R</w:t>
      </w:r>
      <w:r w:rsidRPr="00BA2E8C">
        <w:rPr>
          <w:rFonts w:ascii="Book Antiqua" w:eastAsia="Book Antiqua" w:hAnsi="Book Antiqua" w:cs="Book Antiqua"/>
          <w:color w:val="000000"/>
        </w:rPr>
        <w:t xml:space="preserve">, Guyatt GH, Dellinger P, Schünemann H, Levy MM, Kunz R, Norris S, Bion J; GRADE Working Group. Use of GRADE grid to reach decisions on clinical practice guidelines when consensus is elusive. </w:t>
      </w:r>
      <w:r w:rsidRPr="00BA2E8C">
        <w:rPr>
          <w:rFonts w:ascii="Book Antiqua" w:eastAsia="Book Antiqua" w:hAnsi="Book Antiqua" w:cs="Book Antiqua"/>
          <w:i/>
          <w:iCs/>
          <w:color w:val="000000"/>
        </w:rPr>
        <w:t>BMJ</w:t>
      </w:r>
      <w:r w:rsidRPr="00BA2E8C">
        <w:rPr>
          <w:rFonts w:ascii="Book Antiqua" w:eastAsia="Book Antiqua" w:hAnsi="Book Antiqua" w:cs="Book Antiqua"/>
          <w:color w:val="000000"/>
        </w:rPr>
        <w:t xml:space="preserve"> 2008; </w:t>
      </w:r>
      <w:r w:rsidRPr="00BA2E8C">
        <w:rPr>
          <w:rFonts w:ascii="Book Antiqua" w:eastAsia="Book Antiqua" w:hAnsi="Book Antiqua" w:cs="Book Antiqua"/>
          <w:b/>
          <w:bCs/>
          <w:color w:val="000000"/>
        </w:rPr>
        <w:t>337</w:t>
      </w:r>
      <w:r w:rsidRPr="00BA2E8C">
        <w:rPr>
          <w:rFonts w:ascii="Book Antiqua" w:eastAsia="Book Antiqua" w:hAnsi="Book Antiqua" w:cs="Book Antiqua"/>
          <w:color w:val="000000"/>
        </w:rPr>
        <w:t>: a744 [PMID: 18669566 DOI: 10.1136/bmj.a744]</w:t>
      </w:r>
    </w:p>
    <w:p w14:paraId="39A0A265" w14:textId="77777777" w:rsidR="00A77B3E" w:rsidRPr="00BA2E8C" w:rsidRDefault="00275116">
      <w:pPr>
        <w:spacing w:line="360" w:lineRule="auto"/>
        <w:jc w:val="both"/>
      </w:pPr>
      <w:r w:rsidRPr="00BA2E8C">
        <w:rPr>
          <w:rFonts w:ascii="Book Antiqua" w:eastAsia="Book Antiqua" w:hAnsi="Book Antiqua" w:cs="Book Antiqua"/>
          <w:color w:val="000000"/>
        </w:rPr>
        <w:t xml:space="preserve">75 </w:t>
      </w:r>
      <w:r w:rsidRPr="00BA2E8C">
        <w:rPr>
          <w:rFonts w:ascii="Book Antiqua" w:eastAsia="Book Antiqua" w:hAnsi="Book Antiqua" w:cs="Book Antiqua"/>
          <w:b/>
          <w:bCs/>
          <w:color w:val="000000"/>
        </w:rPr>
        <w:t>van Huijgevoort NCM</w:t>
      </w:r>
      <w:r w:rsidRPr="00BA2E8C">
        <w:rPr>
          <w:rFonts w:ascii="Book Antiqua" w:eastAsia="Book Antiqua" w:hAnsi="Book Antiqua" w:cs="Book Antiqua"/>
          <w:color w:val="000000"/>
        </w:rPr>
        <w:t xml:space="preserve">, Del Chiaro M, Wolfgang CL, van Hooft JE, Besselink MG. Diagnosis and management of pancreatic cystic neoplasms: current evidence and guidelines. </w:t>
      </w:r>
      <w:r w:rsidRPr="00BA2E8C">
        <w:rPr>
          <w:rFonts w:ascii="Book Antiqua" w:eastAsia="Book Antiqua" w:hAnsi="Book Antiqua" w:cs="Book Antiqua"/>
          <w:i/>
          <w:iCs/>
          <w:color w:val="000000"/>
        </w:rPr>
        <w:t>Nat Rev Gastroenterol Hepatol</w:t>
      </w:r>
      <w:r w:rsidRPr="00BA2E8C">
        <w:rPr>
          <w:rFonts w:ascii="Book Antiqua" w:eastAsia="Book Antiqua" w:hAnsi="Book Antiqua" w:cs="Book Antiqua"/>
          <w:color w:val="000000"/>
        </w:rPr>
        <w:t xml:space="preserve"> 2019; </w:t>
      </w:r>
      <w:r w:rsidRPr="00BA2E8C">
        <w:rPr>
          <w:rFonts w:ascii="Book Antiqua" w:eastAsia="Book Antiqua" w:hAnsi="Book Antiqua" w:cs="Book Antiqua"/>
          <w:b/>
          <w:bCs/>
          <w:color w:val="000000"/>
        </w:rPr>
        <w:t>16</w:t>
      </w:r>
      <w:r w:rsidRPr="00BA2E8C">
        <w:rPr>
          <w:rFonts w:ascii="Book Antiqua" w:eastAsia="Book Antiqua" w:hAnsi="Book Antiqua" w:cs="Book Antiqua"/>
          <w:color w:val="000000"/>
        </w:rPr>
        <w:t>: 676-689 [PMID: 31527862 DOI: 10.1038/s41575-019-0195-x]</w:t>
      </w:r>
    </w:p>
    <w:p w14:paraId="6282CDB0" w14:textId="77777777" w:rsidR="00A77B3E" w:rsidRPr="00BA2E8C" w:rsidRDefault="00275116">
      <w:pPr>
        <w:spacing w:line="360" w:lineRule="auto"/>
        <w:jc w:val="both"/>
      </w:pPr>
      <w:r w:rsidRPr="00BA2E8C">
        <w:rPr>
          <w:rFonts w:ascii="Book Antiqua" w:eastAsia="Book Antiqua" w:hAnsi="Book Antiqua" w:cs="Book Antiqua"/>
          <w:color w:val="000000"/>
        </w:rPr>
        <w:t xml:space="preserve">76 </w:t>
      </w:r>
      <w:r w:rsidRPr="00BA2E8C">
        <w:rPr>
          <w:rFonts w:ascii="Book Antiqua" w:eastAsia="Book Antiqua" w:hAnsi="Book Antiqua" w:cs="Book Antiqua"/>
          <w:b/>
          <w:bCs/>
          <w:color w:val="000000"/>
        </w:rPr>
        <w:t>Allen PJ</w:t>
      </w:r>
      <w:r w:rsidRPr="00BA2E8C">
        <w:rPr>
          <w:rFonts w:ascii="Book Antiqua" w:eastAsia="Book Antiqua" w:hAnsi="Book Antiqua" w:cs="Book Antiqua"/>
          <w:color w:val="000000"/>
        </w:rPr>
        <w:t xml:space="preserve">, D'Angelica M, Gonen M, Jaques DP, Coit DG, Jarnagin WR, DeMatteo R, Fong Y, Blumgart LH, Brennan MF. A selective approach to the resection of cystic lesions of the pancreas: results from 539 consecutive patients. </w:t>
      </w:r>
      <w:r w:rsidRPr="00BA2E8C">
        <w:rPr>
          <w:rFonts w:ascii="Book Antiqua" w:eastAsia="Book Antiqua" w:hAnsi="Book Antiqua" w:cs="Book Antiqua"/>
          <w:i/>
          <w:iCs/>
          <w:color w:val="000000"/>
        </w:rPr>
        <w:t>Ann Surg</w:t>
      </w:r>
      <w:r w:rsidRPr="00BA2E8C">
        <w:rPr>
          <w:rFonts w:ascii="Book Antiqua" w:eastAsia="Book Antiqua" w:hAnsi="Book Antiqua" w:cs="Book Antiqua"/>
          <w:color w:val="000000"/>
        </w:rPr>
        <w:t xml:space="preserve"> 2006; </w:t>
      </w:r>
      <w:r w:rsidRPr="00BA2E8C">
        <w:rPr>
          <w:rFonts w:ascii="Book Antiqua" w:eastAsia="Book Antiqua" w:hAnsi="Book Antiqua" w:cs="Book Antiqua"/>
          <w:b/>
          <w:bCs/>
          <w:color w:val="000000"/>
        </w:rPr>
        <w:t>244</w:t>
      </w:r>
      <w:r w:rsidRPr="00BA2E8C">
        <w:rPr>
          <w:rFonts w:ascii="Book Antiqua" w:eastAsia="Book Antiqua" w:hAnsi="Book Antiqua" w:cs="Book Antiqua"/>
          <w:color w:val="000000"/>
        </w:rPr>
        <w:t>: 572-582 [PMID: 16998366 DOI: 10.1097/01.sla.0000237652.84466.54]</w:t>
      </w:r>
    </w:p>
    <w:p w14:paraId="4F19C057" w14:textId="77777777" w:rsidR="00A77B3E" w:rsidRPr="00BA2E8C" w:rsidRDefault="00275116">
      <w:pPr>
        <w:spacing w:line="360" w:lineRule="auto"/>
        <w:jc w:val="both"/>
      </w:pPr>
      <w:r w:rsidRPr="00BA2E8C">
        <w:rPr>
          <w:rFonts w:ascii="Book Antiqua" w:eastAsia="Book Antiqua" w:hAnsi="Book Antiqua" w:cs="Book Antiqua"/>
          <w:color w:val="000000"/>
        </w:rPr>
        <w:t xml:space="preserve">77 </w:t>
      </w:r>
      <w:r w:rsidRPr="00BA2E8C">
        <w:rPr>
          <w:rFonts w:ascii="Book Antiqua" w:eastAsia="Book Antiqua" w:hAnsi="Book Antiqua" w:cs="Book Antiqua"/>
          <w:b/>
          <w:bCs/>
          <w:color w:val="000000"/>
        </w:rPr>
        <w:t>Kiely JM</w:t>
      </w:r>
      <w:r w:rsidRPr="00BA2E8C">
        <w:rPr>
          <w:rFonts w:ascii="Book Antiqua" w:eastAsia="Book Antiqua" w:hAnsi="Book Antiqua" w:cs="Book Antiqua"/>
          <w:color w:val="000000"/>
        </w:rPr>
        <w:t xml:space="preserve">, Nakeeb A, Komorowski RA, Wilson SD, Pitt HA. Cystic pancreatic neoplasms: enucleate or resect? </w:t>
      </w:r>
      <w:r w:rsidRPr="00BA2E8C">
        <w:rPr>
          <w:rFonts w:ascii="Book Antiqua" w:eastAsia="Book Antiqua" w:hAnsi="Book Antiqua" w:cs="Book Antiqua"/>
          <w:i/>
          <w:iCs/>
          <w:color w:val="000000"/>
        </w:rPr>
        <w:t>J Gastrointest Surg</w:t>
      </w:r>
      <w:r w:rsidRPr="00BA2E8C">
        <w:rPr>
          <w:rFonts w:ascii="Book Antiqua" w:eastAsia="Book Antiqua" w:hAnsi="Book Antiqua" w:cs="Book Antiqua"/>
          <w:color w:val="000000"/>
        </w:rPr>
        <w:t xml:space="preserve"> 2003; </w:t>
      </w:r>
      <w:r w:rsidRPr="00BA2E8C">
        <w:rPr>
          <w:rFonts w:ascii="Book Antiqua" w:eastAsia="Book Antiqua" w:hAnsi="Book Antiqua" w:cs="Book Antiqua"/>
          <w:b/>
          <w:bCs/>
          <w:color w:val="000000"/>
        </w:rPr>
        <w:t>7</w:t>
      </w:r>
      <w:r w:rsidRPr="00BA2E8C">
        <w:rPr>
          <w:rFonts w:ascii="Book Antiqua" w:eastAsia="Book Antiqua" w:hAnsi="Book Antiqua" w:cs="Book Antiqua"/>
          <w:color w:val="000000"/>
        </w:rPr>
        <w:t>: 890-897 [PMID: 14592663 DOI: 10.1007/s11605-003-0035-7]</w:t>
      </w:r>
    </w:p>
    <w:p w14:paraId="29F4968F" w14:textId="77777777" w:rsidR="00A77B3E" w:rsidRPr="00BA2E8C" w:rsidRDefault="00275116">
      <w:pPr>
        <w:spacing w:line="360" w:lineRule="auto"/>
        <w:jc w:val="both"/>
      </w:pPr>
      <w:r w:rsidRPr="00BA2E8C">
        <w:rPr>
          <w:rFonts w:ascii="Book Antiqua" w:eastAsia="Book Antiqua" w:hAnsi="Book Antiqua" w:cs="Book Antiqua"/>
          <w:color w:val="000000"/>
        </w:rPr>
        <w:t xml:space="preserve">78 </w:t>
      </w:r>
      <w:r w:rsidRPr="00BA2E8C">
        <w:rPr>
          <w:rFonts w:ascii="Book Antiqua" w:eastAsia="Book Antiqua" w:hAnsi="Book Antiqua" w:cs="Book Antiqua"/>
          <w:b/>
          <w:bCs/>
          <w:color w:val="000000"/>
        </w:rPr>
        <w:t>Horvath KD</w:t>
      </w:r>
      <w:r w:rsidRPr="00BA2E8C">
        <w:rPr>
          <w:rFonts w:ascii="Book Antiqua" w:eastAsia="Book Antiqua" w:hAnsi="Book Antiqua" w:cs="Book Antiqua"/>
          <w:color w:val="000000"/>
        </w:rPr>
        <w:t xml:space="preserve">, Chabot JA. An aggressive resectional approach to cystic neoplasms of the pancreas. </w:t>
      </w:r>
      <w:r w:rsidRPr="00BA2E8C">
        <w:rPr>
          <w:rFonts w:ascii="Book Antiqua" w:eastAsia="Book Antiqua" w:hAnsi="Book Antiqua" w:cs="Book Antiqua"/>
          <w:i/>
          <w:iCs/>
          <w:color w:val="000000"/>
        </w:rPr>
        <w:t>Am J Surg</w:t>
      </w:r>
      <w:r w:rsidRPr="00BA2E8C">
        <w:rPr>
          <w:rFonts w:ascii="Book Antiqua" w:eastAsia="Book Antiqua" w:hAnsi="Book Antiqua" w:cs="Book Antiqua"/>
          <w:color w:val="000000"/>
        </w:rPr>
        <w:t xml:space="preserve"> 1999; </w:t>
      </w:r>
      <w:r w:rsidRPr="00BA2E8C">
        <w:rPr>
          <w:rFonts w:ascii="Book Antiqua" w:eastAsia="Book Antiqua" w:hAnsi="Book Antiqua" w:cs="Book Antiqua"/>
          <w:b/>
          <w:bCs/>
          <w:color w:val="000000"/>
        </w:rPr>
        <w:t>178</w:t>
      </w:r>
      <w:r w:rsidRPr="00BA2E8C">
        <w:rPr>
          <w:rFonts w:ascii="Book Antiqua" w:eastAsia="Book Antiqua" w:hAnsi="Book Antiqua" w:cs="Book Antiqua"/>
          <w:color w:val="000000"/>
        </w:rPr>
        <w:t>: 269-274 [PMID: 10587182 DOI: 10.1016/s0002-9610(99)00186-5]</w:t>
      </w:r>
    </w:p>
    <w:p w14:paraId="2740B455" w14:textId="77777777" w:rsidR="00A77B3E" w:rsidRPr="00BA2E8C" w:rsidRDefault="00275116">
      <w:pPr>
        <w:spacing w:line="360" w:lineRule="auto"/>
        <w:jc w:val="both"/>
      </w:pPr>
      <w:r w:rsidRPr="00BA2E8C">
        <w:rPr>
          <w:rFonts w:ascii="Book Antiqua" w:eastAsia="Book Antiqua" w:hAnsi="Book Antiqua" w:cs="Book Antiqua"/>
          <w:color w:val="000000"/>
        </w:rPr>
        <w:t xml:space="preserve">79 </w:t>
      </w:r>
      <w:r w:rsidRPr="00BA2E8C">
        <w:rPr>
          <w:rFonts w:ascii="Book Antiqua" w:eastAsia="Book Antiqua" w:hAnsi="Book Antiqua" w:cs="Book Antiqua"/>
          <w:b/>
          <w:bCs/>
          <w:color w:val="000000"/>
        </w:rPr>
        <w:t>Goh BK</w:t>
      </w:r>
      <w:r w:rsidRPr="00BA2E8C">
        <w:rPr>
          <w:rFonts w:ascii="Book Antiqua" w:eastAsia="Book Antiqua" w:hAnsi="Book Antiqua" w:cs="Book Antiqua"/>
          <w:color w:val="000000"/>
        </w:rPr>
        <w:t xml:space="preserve">, Tan YM, Cheow PC, Chung YF, Chow PK, Wong WK, Ooi LL. Cystic lesions of the pancreas: an appraisal of an aggressive resectional policy adopted at a single institution during 15 years. </w:t>
      </w:r>
      <w:r w:rsidRPr="00BA2E8C">
        <w:rPr>
          <w:rFonts w:ascii="Book Antiqua" w:eastAsia="Book Antiqua" w:hAnsi="Book Antiqua" w:cs="Book Antiqua"/>
          <w:i/>
          <w:iCs/>
          <w:color w:val="000000"/>
        </w:rPr>
        <w:t>Am J Surg</w:t>
      </w:r>
      <w:r w:rsidRPr="00BA2E8C">
        <w:rPr>
          <w:rFonts w:ascii="Book Antiqua" w:eastAsia="Book Antiqua" w:hAnsi="Book Antiqua" w:cs="Book Antiqua"/>
          <w:color w:val="000000"/>
        </w:rPr>
        <w:t xml:space="preserve"> 2006; </w:t>
      </w:r>
      <w:r w:rsidRPr="00BA2E8C">
        <w:rPr>
          <w:rFonts w:ascii="Book Antiqua" w:eastAsia="Book Antiqua" w:hAnsi="Book Antiqua" w:cs="Book Antiqua"/>
          <w:b/>
          <w:bCs/>
          <w:color w:val="000000"/>
        </w:rPr>
        <w:t>192</w:t>
      </w:r>
      <w:r w:rsidRPr="00BA2E8C">
        <w:rPr>
          <w:rFonts w:ascii="Book Antiqua" w:eastAsia="Book Antiqua" w:hAnsi="Book Antiqua" w:cs="Book Antiqua"/>
          <w:color w:val="000000"/>
        </w:rPr>
        <w:t>: 148-154 [PMID: 16860621 DOI: 10.1016/j.amjsurg.2006.02.020]</w:t>
      </w:r>
    </w:p>
    <w:p w14:paraId="7852E62F" w14:textId="77777777" w:rsidR="00A77B3E" w:rsidRPr="00BA2E8C" w:rsidRDefault="00275116">
      <w:pPr>
        <w:spacing w:line="360" w:lineRule="auto"/>
        <w:jc w:val="both"/>
      </w:pPr>
      <w:r w:rsidRPr="00BA2E8C">
        <w:rPr>
          <w:rFonts w:ascii="Book Antiqua" w:eastAsia="Book Antiqua" w:hAnsi="Book Antiqua" w:cs="Book Antiqua"/>
          <w:color w:val="000000"/>
        </w:rPr>
        <w:t xml:space="preserve">80 </w:t>
      </w:r>
      <w:r w:rsidRPr="00BA2E8C">
        <w:rPr>
          <w:rFonts w:ascii="Book Antiqua" w:eastAsia="Book Antiqua" w:hAnsi="Book Antiqua" w:cs="Book Antiqua"/>
          <w:b/>
          <w:bCs/>
          <w:color w:val="000000"/>
        </w:rPr>
        <w:t>Oh HC</w:t>
      </w:r>
      <w:r w:rsidRPr="00BA2E8C">
        <w:rPr>
          <w:rFonts w:ascii="Book Antiqua" w:eastAsia="Book Antiqua" w:hAnsi="Book Antiqua" w:cs="Book Antiqua"/>
          <w:color w:val="000000"/>
        </w:rPr>
        <w:t xml:space="preserve">, Seo DW, Song TJ, Moon SH, Park DH, Soo Lee S, Lee SK, Kim MH, Kim J. Endoscopic ultrasonography-guided ethanol lavage with paclitaxel injection treats patients with pancreatic cysts. </w:t>
      </w:r>
      <w:r w:rsidRPr="00BA2E8C">
        <w:rPr>
          <w:rFonts w:ascii="Book Antiqua" w:eastAsia="Book Antiqua" w:hAnsi="Book Antiqua" w:cs="Book Antiqua"/>
          <w:i/>
          <w:iCs/>
          <w:color w:val="000000"/>
        </w:rPr>
        <w:t>Gastroenterology</w:t>
      </w:r>
      <w:r w:rsidRPr="00BA2E8C">
        <w:rPr>
          <w:rFonts w:ascii="Book Antiqua" w:eastAsia="Book Antiqua" w:hAnsi="Book Antiqua" w:cs="Book Antiqua"/>
          <w:color w:val="000000"/>
        </w:rPr>
        <w:t xml:space="preserve"> 2011; </w:t>
      </w:r>
      <w:r w:rsidRPr="00BA2E8C">
        <w:rPr>
          <w:rFonts w:ascii="Book Antiqua" w:eastAsia="Book Antiqua" w:hAnsi="Book Antiqua" w:cs="Book Antiqua"/>
          <w:b/>
          <w:bCs/>
          <w:color w:val="000000"/>
        </w:rPr>
        <w:t>140</w:t>
      </w:r>
      <w:r w:rsidRPr="00BA2E8C">
        <w:rPr>
          <w:rFonts w:ascii="Book Antiqua" w:eastAsia="Book Antiqua" w:hAnsi="Book Antiqua" w:cs="Book Antiqua"/>
          <w:color w:val="000000"/>
        </w:rPr>
        <w:t>: 172-179 [PMID: 20950614 DOI: 10.1053/j.gastro.2010.10.001]</w:t>
      </w:r>
    </w:p>
    <w:p w14:paraId="1F5599F4" w14:textId="77777777" w:rsidR="00A77B3E" w:rsidRPr="00BA2E8C" w:rsidRDefault="00275116">
      <w:pPr>
        <w:spacing w:line="360" w:lineRule="auto"/>
        <w:jc w:val="both"/>
      </w:pPr>
      <w:r w:rsidRPr="00BA2E8C">
        <w:rPr>
          <w:rFonts w:ascii="Book Antiqua" w:eastAsia="Book Antiqua" w:hAnsi="Book Antiqua" w:cs="Book Antiqua"/>
          <w:color w:val="000000"/>
        </w:rPr>
        <w:t xml:space="preserve">81 </w:t>
      </w:r>
      <w:r w:rsidRPr="00BA2E8C">
        <w:rPr>
          <w:rFonts w:ascii="Book Antiqua" w:eastAsia="Book Antiqua" w:hAnsi="Book Antiqua" w:cs="Book Antiqua"/>
          <w:b/>
          <w:bCs/>
          <w:color w:val="000000"/>
        </w:rPr>
        <w:t>DeWitt J</w:t>
      </w:r>
      <w:r w:rsidRPr="00BA2E8C">
        <w:rPr>
          <w:rFonts w:ascii="Book Antiqua" w:eastAsia="Book Antiqua" w:hAnsi="Book Antiqua" w:cs="Book Antiqua"/>
          <w:color w:val="000000"/>
        </w:rPr>
        <w:t xml:space="preserve">, McGreevy K, Schmidt CM, Brugge WR. EUS-guided ethanol </w:t>
      </w:r>
      <w:r w:rsidRPr="00BA2E8C">
        <w:rPr>
          <w:rFonts w:ascii="Book Antiqua" w:eastAsia="Book Antiqua" w:hAnsi="Book Antiqua" w:cs="Book Antiqua"/>
          <w:i/>
          <w:iCs/>
          <w:color w:val="000000"/>
        </w:rPr>
        <w:t>vs</w:t>
      </w:r>
      <w:r w:rsidRPr="00BA2E8C">
        <w:rPr>
          <w:rFonts w:ascii="Book Antiqua" w:eastAsia="Book Antiqua" w:hAnsi="Book Antiqua" w:cs="Book Antiqua"/>
          <w:color w:val="000000"/>
        </w:rPr>
        <w:t xml:space="preserve"> saline solution lavage for pancreatic cysts: a randomized, double-blind study.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2009; </w:t>
      </w:r>
      <w:r w:rsidRPr="00BA2E8C">
        <w:rPr>
          <w:rFonts w:ascii="Book Antiqua" w:eastAsia="Book Antiqua" w:hAnsi="Book Antiqua" w:cs="Book Antiqua"/>
          <w:b/>
          <w:bCs/>
          <w:color w:val="000000"/>
        </w:rPr>
        <w:t>70</w:t>
      </w:r>
      <w:r w:rsidRPr="00BA2E8C">
        <w:rPr>
          <w:rFonts w:ascii="Book Antiqua" w:eastAsia="Book Antiqua" w:hAnsi="Book Antiqua" w:cs="Book Antiqua"/>
          <w:color w:val="000000"/>
        </w:rPr>
        <w:t>: 710-723 [PMID: 19577745 DOI: 10.1016/j.gie.2009.03.1173]</w:t>
      </w:r>
    </w:p>
    <w:p w14:paraId="31FFE94D" w14:textId="77777777" w:rsidR="00A77B3E" w:rsidRPr="00BA2E8C" w:rsidRDefault="00275116">
      <w:pPr>
        <w:spacing w:line="360" w:lineRule="auto"/>
        <w:jc w:val="both"/>
      </w:pPr>
      <w:r w:rsidRPr="00BA2E8C">
        <w:rPr>
          <w:rFonts w:ascii="Book Antiqua" w:eastAsia="Book Antiqua" w:hAnsi="Book Antiqua" w:cs="Book Antiqua"/>
          <w:color w:val="000000"/>
        </w:rPr>
        <w:t xml:space="preserve">82 </w:t>
      </w:r>
      <w:r w:rsidRPr="00BA2E8C">
        <w:rPr>
          <w:rFonts w:ascii="Book Antiqua" w:eastAsia="Book Antiqua" w:hAnsi="Book Antiqua" w:cs="Book Antiqua"/>
          <w:b/>
          <w:bCs/>
          <w:color w:val="000000"/>
        </w:rPr>
        <w:t>Moyer MT</w:t>
      </w:r>
      <w:r w:rsidRPr="00BA2E8C">
        <w:rPr>
          <w:rFonts w:ascii="Book Antiqua" w:eastAsia="Book Antiqua" w:hAnsi="Book Antiqua" w:cs="Book Antiqua"/>
          <w:color w:val="000000"/>
        </w:rPr>
        <w:t xml:space="preserve">, Sharzehi S, Mathew A, Levenick JM, Headlee BD, Blandford JT, Heisey HD, Birkholz JH, Ancrile BB, Maranki JL, Gusani NJ, McGarrity TJ, Dye CE. The Safety and Efficacy of an Alcohol-Free Pancreatic Cyst Ablation Protocol. </w:t>
      </w:r>
      <w:r w:rsidRPr="00BA2E8C">
        <w:rPr>
          <w:rFonts w:ascii="Book Antiqua" w:eastAsia="Book Antiqua" w:hAnsi="Book Antiqua" w:cs="Book Antiqua"/>
          <w:i/>
          <w:iCs/>
          <w:color w:val="000000"/>
        </w:rPr>
        <w:t>Gastroenterology</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153</w:t>
      </w:r>
      <w:r w:rsidRPr="00BA2E8C">
        <w:rPr>
          <w:rFonts w:ascii="Book Antiqua" w:eastAsia="Book Antiqua" w:hAnsi="Book Antiqua" w:cs="Book Antiqua"/>
          <w:color w:val="000000"/>
        </w:rPr>
        <w:t>: 1295-1303 [PMID: 28802565 DOI: 10.1053/j.gastro.2017.08.009]</w:t>
      </w:r>
    </w:p>
    <w:p w14:paraId="41A609A3" w14:textId="77777777" w:rsidR="00A77B3E" w:rsidRPr="00BA2E8C" w:rsidRDefault="00275116">
      <w:pPr>
        <w:spacing w:line="360" w:lineRule="auto"/>
        <w:jc w:val="both"/>
      </w:pPr>
      <w:r w:rsidRPr="00BA2E8C">
        <w:rPr>
          <w:rFonts w:ascii="Book Antiqua" w:eastAsia="Book Antiqua" w:hAnsi="Book Antiqua" w:cs="Book Antiqua"/>
          <w:color w:val="000000"/>
        </w:rPr>
        <w:t xml:space="preserve">83 </w:t>
      </w:r>
      <w:r w:rsidRPr="00BA2E8C">
        <w:rPr>
          <w:rFonts w:ascii="Book Antiqua" w:eastAsia="Book Antiqua" w:hAnsi="Book Antiqua" w:cs="Book Antiqua"/>
          <w:b/>
          <w:bCs/>
          <w:color w:val="000000"/>
        </w:rPr>
        <w:t>Choi JH</w:t>
      </w:r>
      <w:r w:rsidRPr="00BA2E8C">
        <w:rPr>
          <w:rFonts w:ascii="Book Antiqua" w:eastAsia="Book Antiqua" w:hAnsi="Book Antiqua" w:cs="Book Antiqua"/>
          <w:color w:val="000000"/>
        </w:rPr>
        <w:t xml:space="preserve">, Seo DW, Song TJ, Park DH, Lee SS, Lee SK, Kim MH. Long-term outcomes after endoscopic ultrasound-guided ablation of pancreatic cysts. </w:t>
      </w:r>
      <w:r w:rsidRPr="00BA2E8C">
        <w:rPr>
          <w:rFonts w:ascii="Book Antiqua" w:eastAsia="Book Antiqua" w:hAnsi="Book Antiqua" w:cs="Book Antiqua"/>
          <w:i/>
          <w:iCs/>
          <w:color w:val="000000"/>
        </w:rPr>
        <w:t>Endoscopy</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49</w:t>
      </w:r>
      <w:r w:rsidRPr="00BA2E8C">
        <w:rPr>
          <w:rFonts w:ascii="Book Antiqua" w:eastAsia="Book Antiqua" w:hAnsi="Book Antiqua" w:cs="Book Antiqua"/>
          <w:color w:val="000000"/>
        </w:rPr>
        <w:t>: 866-873 [PMID: 28511236 DOI: 10.1055/s-0043-110030]</w:t>
      </w:r>
    </w:p>
    <w:p w14:paraId="19CC83D0" w14:textId="77777777" w:rsidR="00A77B3E" w:rsidRPr="00BA2E8C" w:rsidRDefault="00275116">
      <w:pPr>
        <w:spacing w:line="360" w:lineRule="auto"/>
        <w:jc w:val="both"/>
      </w:pPr>
      <w:r w:rsidRPr="00BA2E8C">
        <w:rPr>
          <w:rFonts w:ascii="Book Antiqua" w:eastAsia="Book Antiqua" w:hAnsi="Book Antiqua" w:cs="Book Antiqua"/>
          <w:color w:val="000000"/>
        </w:rPr>
        <w:t xml:space="preserve">84 </w:t>
      </w:r>
      <w:r w:rsidRPr="00BA2E8C">
        <w:rPr>
          <w:rFonts w:ascii="Book Antiqua" w:eastAsia="Book Antiqua" w:hAnsi="Book Antiqua" w:cs="Book Antiqua"/>
          <w:b/>
          <w:bCs/>
          <w:color w:val="000000"/>
        </w:rPr>
        <w:t>Oh HC</w:t>
      </w:r>
      <w:r w:rsidRPr="00BA2E8C">
        <w:rPr>
          <w:rFonts w:ascii="Book Antiqua" w:eastAsia="Book Antiqua" w:hAnsi="Book Antiqua" w:cs="Book Antiqua"/>
          <w:color w:val="000000"/>
        </w:rPr>
        <w:t xml:space="preserve">, Seo DW. Endoscopic ultrasonography-guided pancreatic cyst ablation (with video). </w:t>
      </w:r>
      <w:r w:rsidRPr="00BA2E8C">
        <w:rPr>
          <w:rFonts w:ascii="Book Antiqua" w:eastAsia="Book Antiqua" w:hAnsi="Book Antiqua" w:cs="Book Antiqua"/>
          <w:i/>
          <w:iCs/>
          <w:color w:val="000000"/>
        </w:rPr>
        <w:t>J Hepatobiliary Pancreat Sci</w:t>
      </w:r>
      <w:r w:rsidRPr="00BA2E8C">
        <w:rPr>
          <w:rFonts w:ascii="Book Antiqua" w:eastAsia="Book Antiqua" w:hAnsi="Book Antiqua" w:cs="Book Antiqua"/>
          <w:color w:val="000000"/>
        </w:rPr>
        <w:t xml:space="preserve"> 2015; </w:t>
      </w:r>
      <w:r w:rsidRPr="00BA2E8C">
        <w:rPr>
          <w:rFonts w:ascii="Book Antiqua" w:eastAsia="Book Antiqua" w:hAnsi="Book Antiqua" w:cs="Book Antiqua"/>
          <w:b/>
          <w:bCs/>
          <w:color w:val="000000"/>
        </w:rPr>
        <w:t>22</w:t>
      </w:r>
      <w:r w:rsidRPr="00BA2E8C">
        <w:rPr>
          <w:rFonts w:ascii="Book Antiqua" w:eastAsia="Book Antiqua" w:hAnsi="Book Antiqua" w:cs="Book Antiqua"/>
          <w:color w:val="000000"/>
        </w:rPr>
        <w:t>: 16-19 [PMID: 25376091 DOI: 10.1002/jhbp.179]</w:t>
      </w:r>
    </w:p>
    <w:p w14:paraId="55E994FC" w14:textId="77777777" w:rsidR="00A77B3E" w:rsidRPr="00BA2E8C" w:rsidRDefault="00275116">
      <w:pPr>
        <w:spacing w:line="360" w:lineRule="auto"/>
        <w:jc w:val="both"/>
      </w:pPr>
      <w:r w:rsidRPr="00BA2E8C">
        <w:rPr>
          <w:rFonts w:ascii="Book Antiqua" w:eastAsia="Book Antiqua" w:hAnsi="Book Antiqua" w:cs="Book Antiqua"/>
          <w:color w:val="000000"/>
        </w:rPr>
        <w:t xml:space="preserve">85 </w:t>
      </w:r>
      <w:r w:rsidRPr="00BA2E8C">
        <w:rPr>
          <w:rFonts w:ascii="Book Antiqua" w:eastAsia="Book Antiqua" w:hAnsi="Book Antiqua" w:cs="Book Antiqua"/>
          <w:b/>
          <w:bCs/>
          <w:color w:val="000000"/>
        </w:rPr>
        <w:t>Ho KY</w:t>
      </w:r>
      <w:r w:rsidRPr="00BA2E8C">
        <w:rPr>
          <w:rFonts w:ascii="Book Antiqua" w:eastAsia="Book Antiqua" w:hAnsi="Book Antiqua" w:cs="Book Antiqua"/>
          <w:color w:val="000000"/>
        </w:rPr>
        <w:t xml:space="preserve">, Brugge WR; EUS 2008 Working Group. EUS 2008 Working Group document: evaluation of EUS-guided pancreatic-cyst ablation.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2009; </w:t>
      </w:r>
      <w:r w:rsidRPr="00BA2E8C">
        <w:rPr>
          <w:rFonts w:ascii="Book Antiqua" w:eastAsia="Book Antiqua" w:hAnsi="Book Antiqua" w:cs="Book Antiqua"/>
          <w:b/>
          <w:bCs/>
          <w:color w:val="000000"/>
        </w:rPr>
        <w:t>69</w:t>
      </w:r>
      <w:r w:rsidRPr="00BA2E8C">
        <w:rPr>
          <w:rFonts w:ascii="Book Antiqua" w:eastAsia="Book Antiqua" w:hAnsi="Book Antiqua" w:cs="Book Antiqua"/>
          <w:color w:val="000000"/>
        </w:rPr>
        <w:t>: S22-S27 [PMID: 19179162 DOI: 10.1016/j.gie.2008.10.059]</w:t>
      </w:r>
    </w:p>
    <w:p w14:paraId="7D0559E4" w14:textId="77777777" w:rsidR="00A77B3E" w:rsidRPr="00BA2E8C" w:rsidRDefault="00275116">
      <w:pPr>
        <w:spacing w:line="360" w:lineRule="auto"/>
        <w:jc w:val="both"/>
      </w:pPr>
      <w:r w:rsidRPr="00BA2E8C">
        <w:rPr>
          <w:rFonts w:ascii="Book Antiqua" w:eastAsia="Book Antiqua" w:hAnsi="Book Antiqua" w:cs="Book Antiqua"/>
          <w:color w:val="000000"/>
        </w:rPr>
        <w:t xml:space="preserve">86 </w:t>
      </w:r>
      <w:r w:rsidRPr="00BA2E8C">
        <w:rPr>
          <w:rFonts w:ascii="Book Antiqua" w:eastAsia="Book Antiqua" w:hAnsi="Book Antiqua" w:cs="Book Antiqua"/>
          <w:b/>
          <w:bCs/>
          <w:color w:val="000000"/>
        </w:rPr>
        <w:t>Gómez V</w:t>
      </w:r>
      <w:r w:rsidRPr="00BA2E8C">
        <w:rPr>
          <w:rFonts w:ascii="Book Antiqua" w:eastAsia="Book Antiqua" w:hAnsi="Book Antiqua" w:cs="Book Antiqua"/>
          <w:color w:val="000000"/>
        </w:rPr>
        <w:t xml:space="preserve">, Takahashi N, Levy MJ, McGee KP, Jones A, Huang Y, Chari ST, Clain JE, Gleeson FC, Pearson RK, Petersen BT, Rajan E, Vege SS, Topazian MD. EUS-guided ethanol lavage does not reliably ablate pancreatic cystic neoplasms (with video).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2016; </w:t>
      </w:r>
      <w:r w:rsidRPr="00BA2E8C">
        <w:rPr>
          <w:rFonts w:ascii="Book Antiqua" w:eastAsia="Book Antiqua" w:hAnsi="Book Antiqua" w:cs="Book Antiqua"/>
          <w:b/>
          <w:bCs/>
          <w:color w:val="000000"/>
        </w:rPr>
        <w:t>83</w:t>
      </w:r>
      <w:r w:rsidRPr="00BA2E8C">
        <w:rPr>
          <w:rFonts w:ascii="Book Antiqua" w:eastAsia="Book Antiqua" w:hAnsi="Book Antiqua" w:cs="Book Antiqua"/>
          <w:color w:val="000000"/>
        </w:rPr>
        <w:t>: 914-920 [PMID: 26363331 DOI: 10.1016/j.gie.2015.08.069]</w:t>
      </w:r>
    </w:p>
    <w:p w14:paraId="51567192" w14:textId="77777777" w:rsidR="00A77B3E" w:rsidRPr="00BA2E8C" w:rsidRDefault="00275116">
      <w:pPr>
        <w:spacing w:line="360" w:lineRule="auto"/>
        <w:jc w:val="both"/>
      </w:pPr>
      <w:r w:rsidRPr="00BA2E8C">
        <w:rPr>
          <w:rFonts w:ascii="Book Antiqua" w:eastAsia="Book Antiqua" w:hAnsi="Book Antiqua" w:cs="Book Antiqua"/>
          <w:color w:val="000000"/>
        </w:rPr>
        <w:t xml:space="preserve">87 </w:t>
      </w:r>
      <w:r w:rsidRPr="00BA2E8C">
        <w:rPr>
          <w:rFonts w:ascii="Book Antiqua" w:eastAsia="Book Antiqua" w:hAnsi="Book Antiqua" w:cs="Book Antiqua"/>
          <w:b/>
          <w:bCs/>
          <w:color w:val="000000"/>
        </w:rPr>
        <w:t>DeWitt J</w:t>
      </w:r>
      <w:r w:rsidRPr="00BA2E8C">
        <w:rPr>
          <w:rFonts w:ascii="Book Antiqua" w:eastAsia="Book Antiqua" w:hAnsi="Book Antiqua" w:cs="Book Antiqua"/>
          <w:color w:val="000000"/>
        </w:rPr>
        <w:t xml:space="preserve">, DiMaio CJ, Brugge WR. Long-term follow-up of pancreatic cysts that resolve radiologically after EUS-guided ethanol ablation.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2010; </w:t>
      </w:r>
      <w:r w:rsidRPr="00BA2E8C">
        <w:rPr>
          <w:rFonts w:ascii="Book Antiqua" w:eastAsia="Book Antiqua" w:hAnsi="Book Antiqua" w:cs="Book Antiqua"/>
          <w:b/>
          <w:bCs/>
          <w:color w:val="000000"/>
        </w:rPr>
        <w:t>72</w:t>
      </w:r>
      <w:r w:rsidRPr="00BA2E8C">
        <w:rPr>
          <w:rFonts w:ascii="Book Antiqua" w:eastAsia="Book Antiqua" w:hAnsi="Book Antiqua" w:cs="Book Antiqua"/>
          <w:color w:val="000000"/>
        </w:rPr>
        <w:t>: 862-866 [PMID: 20883866 DOI: 10.1016/j.gie.2010.02.039]</w:t>
      </w:r>
    </w:p>
    <w:p w14:paraId="7C4FBDAF" w14:textId="77777777" w:rsidR="00A77B3E" w:rsidRPr="00BA2E8C" w:rsidRDefault="00275116">
      <w:pPr>
        <w:spacing w:line="360" w:lineRule="auto"/>
        <w:jc w:val="both"/>
      </w:pPr>
      <w:r w:rsidRPr="00BA2E8C">
        <w:rPr>
          <w:rFonts w:ascii="Book Antiqua" w:eastAsia="Book Antiqua" w:hAnsi="Book Antiqua" w:cs="Book Antiqua"/>
          <w:color w:val="000000"/>
        </w:rPr>
        <w:t xml:space="preserve">88 </w:t>
      </w:r>
      <w:r w:rsidRPr="00BA2E8C">
        <w:rPr>
          <w:rFonts w:ascii="Book Antiqua" w:eastAsia="Book Antiqua" w:hAnsi="Book Antiqua" w:cs="Book Antiqua"/>
          <w:b/>
          <w:bCs/>
          <w:color w:val="000000"/>
        </w:rPr>
        <w:t>Tanaka M</w:t>
      </w:r>
      <w:r w:rsidRPr="00BA2E8C">
        <w:rPr>
          <w:rFonts w:ascii="Book Antiqua" w:eastAsia="Book Antiqua" w:hAnsi="Book Antiqua" w:cs="Book Antiqua"/>
          <w:color w:val="000000"/>
        </w:rPr>
        <w:t xml:space="preserve">, Fernández-del Castillo C, Adsay V, Chari S, Falconi M, Jang JY, Kimura W, Levy P, Pitman MB, Schmidt CM, Shimizu M, Wolfgang CL, Yamaguchi K, Yamao K; International Association of Pancreatology. International consensus guidelines 2012 for the management of IPMN and MCN of the pancreas. </w:t>
      </w:r>
      <w:r w:rsidRPr="00BA2E8C">
        <w:rPr>
          <w:rFonts w:ascii="Book Antiqua" w:eastAsia="Book Antiqua" w:hAnsi="Book Antiqua" w:cs="Book Antiqua"/>
          <w:i/>
          <w:iCs/>
          <w:color w:val="000000"/>
        </w:rPr>
        <w:t>Pancreatology</w:t>
      </w:r>
      <w:r w:rsidRPr="00BA2E8C">
        <w:rPr>
          <w:rFonts w:ascii="Book Antiqua" w:eastAsia="Book Antiqua" w:hAnsi="Book Antiqua" w:cs="Book Antiqua"/>
          <w:color w:val="000000"/>
        </w:rPr>
        <w:t xml:space="preserve"> 2012; </w:t>
      </w:r>
      <w:r w:rsidRPr="00BA2E8C">
        <w:rPr>
          <w:rFonts w:ascii="Book Antiqua" w:eastAsia="Book Antiqua" w:hAnsi="Book Antiqua" w:cs="Book Antiqua"/>
          <w:b/>
          <w:bCs/>
          <w:color w:val="000000"/>
        </w:rPr>
        <w:t>12</w:t>
      </w:r>
      <w:r w:rsidRPr="00BA2E8C">
        <w:rPr>
          <w:rFonts w:ascii="Book Antiqua" w:eastAsia="Book Antiqua" w:hAnsi="Book Antiqua" w:cs="Book Antiqua"/>
          <w:color w:val="000000"/>
        </w:rPr>
        <w:t>: 183-197 [PMID: 22687371 DOI: 10.1016/j.pan.2012.04.004]</w:t>
      </w:r>
    </w:p>
    <w:p w14:paraId="1A2CE600" w14:textId="77777777" w:rsidR="00A77B3E" w:rsidRPr="00BA2E8C" w:rsidRDefault="00275116">
      <w:pPr>
        <w:spacing w:line="360" w:lineRule="auto"/>
        <w:jc w:val="both"/>
      </w:pPr>
      <w:r w:rsidRPr="00BA2E8C">
        <w:rPr>
          <w:rFonts w:ascii="Book Antiqua" w:eastAsia="Book Antiqua" w:hAnsi="Book Antiqua" w:cs="Book Antiqua"/>
          <w:color w:val="000000"/>
        </w:rPr>
        <w:t xml:space="preserve">89 </w:t>
      </w:r>
      <w:r w:rsidRPr="00BA2E8C">
        <w:rPr>
          <w:rFonts w:ascii="Book Antiqua" w:eastAsia="Book Antiqua" w:hAnsi="Book Antiqua" w:cs="Book Antiqua"/>
          <w:b/>
          <w:bCs/>
          <w:color w:val="000000"/>
        </w:rPr>
        <w:t>de Jong K</w:t>
      </w:r>
      <w:r w:rsidRPr="00BA2E8C">
        <w:rPr>
          <w:rFonts w:ascii="Book Antiqua" w:eastAsia="Book Antiqua" w:hAnsi="Book Antiqua" w:cs="Book Antiqua"/>
          <w:color w:val="000000"/>
        </w:rPr>
        <w:t xml:space="preserve">, van Hooft JE, Nio CY, Gouma DJ, Dijkgraaf MG, Bruno MJ, Fockens P. Accuracy of preoperative workup in a prospective series of surgically resected cystic pancreatic lesions. </w:t>
      </w:r>
      <w:r w:rsidRPr="00BA2E8C">
        <w:rPr>
          <w:rFonts w:ascii="Book Antiqua" w:eastAsia="Book Antiqua" w:hAnsi="Book Antiqua" w:cs="Book Antiqua"/>
          <w:i/>
          <w:iCs/>
          <w:color w:val="000000"/>
        </w:rPr>
        <w:t>Scand J Gastroenterol</w:t>
      </w:r>
      <w:r w:rsidRPr="00BA2E8C">
        <w:rPr>
          <w:rFonts w:ascii="Book Antiqua" w:eastAsia="Book Antiqua" w:hAnsi="Book Antiqua" w:cs="Book Antiqua"/>
          <w:color w:val="000000"/>
        </w:rPr>
        <w:t xml:space="preserve"> 2012; </w:t>
      </w:r>
      <w:r w:rsidRPr="00BA2E8C">
        <w:rPr>
          <w:rFonts w:ascii="Book Antiqua" w:eastAsia="Book Antiqua" w:hAnsi="Book Antiqua" w:cs="Book Antiqua"/>
          <w:b/>
          <w:bCs/>
          <w:color w:val="000000"/>
        </w:rPr>
        <w:t>47</w:t>
      </w:r>
      <w:r w:rsidRPr="00BA2E8C">
        <w:rPr>
          <w:rFonts w:ascii="Book Antiqua" w:eastAsia="Book Antiqua" w:hAnsi="Book Antiqua" w:cs="Book Antiqua"/>
          <w:color w:val="000000"/>
        </w:rPr>
        <w:t>: 1056-1063 [PMID: 22571417 DOI: 10.3109/00365521.2012.674970]</w:t>
      </w:r>
    </w:p>
    <w:p w14:paraId="4780588E" w14:textId="77777777" w:rsidR="00A77B3E" w:rsidRPr="00BA2E8C" w:rsidRDefault="00275116">
      <w:pPr>
        <w:spacing w:line="360" w:lineRule="auto"/>
        <w:jc w:val="both"/>
      </w:pPr>
      <w:r w:rsidRPr="00BA2E8C">
        <w:rPr>
          <w:rFonts w:ascii="Book Antiqua" w:eastAsia="Book Antiqua" w:hAnsi="Book Antiqua" w:cs="Book Antiqua"/>
          <w:color w:val="000000"/>
        </w:rPr>
        <w:t xml:space="preserve">90 </w:t>
      </w:r>
      <w:r w:rsidRPr="00BA2E8C">
        <w:rPr>
          <w:rFonts w:ascii="Book Antiqua" w:eastAsia="Book Antiqua" w:hAnsi="Book Antiqua" w:cs="Book Antiqua"/>
          <w:b/>
          <w:bCs/>
          <w:color w:val="000000"/>
        </w:rPr>
        <w:t>Brugge WR</w:t>
      </w:r>
      <w:r w:rsidRPr="00BA2E8C">
        <w:rPr>
          <w:rFonts w:ascii="Book Antiqua" w:eastAsia="Book Antiqua" w:hAnsi="Book Antiqua" w:cs="Book Antiqua"/>
          <w:color w:val="000000"/>
        </w:rPr>
        <w:t xml:space="preserve">, Lewandrowski K, Lee-Lewandrowski E, Centeno BA, Szydlo T, Regan S, del Castillo CF, Warshaw AL. Diagnosis of pancreatic cystic neoplasms: a report of the cooperative pancreatic cyst study. </w:t>
      </w:r>
      <w:r w:rsidRPr="00BA2E8C">
        <w:rPr>
          <w:rFonts w:ascii="Book Antiqua" w:eastAsia="Book Antiqua" w:hAnsi="Book Antiqua" w:cs="Book Antiqua"/>
          <w:i/>
          <w:iCs/>
          <w:color w:val="000000"/>
        </w:rPr>
        <w:t>Gastroenterology</w:t>
      </w:r>
      <w:r w:rsidRPr="00BA2E8C">
        <w:rPr>
          <w:rFonts w:ascii="Book Antiqua" w:eastAsia="Book Antiqua" w:hAnsi="Book Antiqua" w:cs="Book Antiqua"/>
          <w:color w:val="000000"/>
        </w:rPr>
        <w:t xml:space="preserve"> 2004; </w:t>
      </w:r>
      <w:r w:rsidRPr="00BA2E8C">
        <w:rPr>
          <w:rFonts w:ascii="Book Antiqua" w:eastAsia="Book Antiqua" w:hAnsi="Book Antiqua" w:cs="Book Antiqua"/>
          <w:b/>
          <w:bCs/>
          <w:color w:val="000000"/>
        </w:rPr>
        <w:t>126</w:t>
      </w:r>
      <w:r w:rsidRPr="00BA2E8C">
        <w:rPr>
          <w:rFonts w:ascii="Book Antiqua" w:eastAsia="Book Antiqua" w:hAnsi="Book Antiqua" w:cs="Book Antiqua"/>
          <w:color w:val="000000"/>
        </w:rPr>
        <w:t>: 1330-1336 [PMID: 15131794 DOI: 10.1053/j.gastro.2004.02.013]</w:t>
      </w:r>
    </w:p>
    <w:p w14:paraId="21D20F29" w14:textId="77777777" w:rsidR="00A77B3E" w:rsidRPr="00BA2E8C" w:rsidRDefault="00275116">
      <w:pPr>
        <w:spacing w:line="360" w:lineRule="auto"/>
        <w:jc w:val="both"/>
      </w:pPr>
      <w:r w:rsidRPr="00BA2E8C">
        <w:rPr>
          <w:rFonts w:ascii="Book Antiqua" w:eastAsia="Book Antiqua" w:hAnsi="Book Antiqua" w:cs="Book Antiqua"/>
          <w:color w:val="000000"/>
        </w:rPr>
        <w:t xml:space="preserve">91 </w:t>
      </w:r>
      <w:r w:rsidRPr="00BA2E8C">
        <w:rPr>
          <w:rFonts w:ascii="Book Antiqua" w:eastAsia="Book Antiqua" w:hAnsi="Book Antiqua" w:cs="Book Antiqua"/>
          <w:b/>
          <w:bCs/>
          <w:color w:val="000000"/>
        </w:rPr>
        <w:t>Cizginer S</w:t>
      </w:r>
      <w:r w:rsidRPr="00BA2E8C">
        <w:rPr>
          <w:rFonts w:ascii="Book Antiqua" w:eastAsia="Book Antiqua" w:hAnsi="Book Antiqua" w:cs="Book Antiqua"/>
          <w:color w:val="000000"/>
        </w:rPr>
        <w:t xml:space="preserve">, Turner BG, Bilge AR, Karaca C, Pitman MB, Brugge WR. Cyst fluid carcinoembryonic antigen is an accurate diagnostic marker of pancreatic mucinous cysts. </w:t>
      </w:r>
      <w:r w:rsidRPr="00BA2E8C">
        <w:rPr>
          <w:rFonts w:ascii="Book Antiqua" w:eastAsia="Book Antiqua" w:hAnsi="Book Antiqua" w:cs="Book Antiqua"/>
          <w:i/>
          <w:iCs/>
          <w:color w:val="000000"/>
        </w:rPr>
        <w:t>Pancreas</w:t>
      </w:r>
      <w:r w:rsidRPr="00BA2E8C">
        <w:rPr>
          <w:rFonts w:ascii="Book Antiqua" w:eastAsia="Book Antiqua" w:hAnsi="Book Antiqua" w:cs="Book Antiqua"/>
          <w:color w:val="000000"/>
        </w:rPr>
        <w:t xml:space="preserve"> 2011; </w:t>
      </w:r>
      <w:r w:rsidRPr="00BA2E8C">
        <w:rPr>
          <w:rFonts w:ascii="Book Antiqua" w:eastAsia="Book Antiqua" w:hAnsi="Book Antiqua" w:cs="Book Antiqua"/>
          <w:b/>
          <w:bCs/>
          <w:color w:val="000000"/>
        </w:rPr>
        <w:t>40</w:t>
      </w:r>
      <w:r w:rsidRPr="00BA2E8C">
        <w:rPr>
          <w:rFonts w:ascii="Book Antiqua" w:eastAsia="Book Antiqua" w:hAnsi="Book Antiqua" w:cs="Book Antiqua"/>
          <w:color w:val="000000"/>
        </w:rPr>
        <w:t>: 1024-1028 [PMID: 21775920 DOI: 10.1097/MPA.0b013e31821bd62f]</w:t>
      </w:r>
    </w:p>
    <w:p w14:paraId="129C6DFE" w14:textId="77777777" w:rsidR="00A77B3E" w:rsidRPr="00BA2E8C" w:rsidRDefault="00275116">
      <w:pPr>
        <w:spacing w:line="360" w:lineRule="auto"/>
        <w:jc w:val="both"/>
      </w:pPr>
      <w:r w:rsidRPr="00BA2E8C">
        <w:rPr>
          <w:rFonts w:ascii="Book Antiqua" w:eastAsia="Book Antiqua" w:hAnsi="Book Antiqua" w:cs="Book Antiqua"/>
          <w:color w:val="000000"/>
        </w:rPr>
        <w:t xml:space="preserve">92 </w:t>
      </w:r>
      <w:r w:rsidRPr="00BA2E8C">
        <w:rPr>
          <w:rFonts w:ascii="Book Antiqua" w:eastAsia="Book Antiqua" w:hAnsi="Book Antiqua" w:cs="Book Antiqua"/>
          <w:b/>
          <w:bCs/>
          <w:color w:val="000000"/>
        </w:rPr>
        <w:t>Sedlack R</w:t>
      </w:r>
      <w:r w:rsidRPr="00BA2E8C">
        <w:rPr>
          <w:rFonts w:ascii="Book Antiqua" w:eastAsia="Book Antiqua" w:hAnsi="Book Antiqua" w:cs="Book Antiqua"/>
          <w:color w:val="000000"/>
        </w:rPr>
        <w:t xml:space="preserve">, Affi A, Vazquez-Sequeiros E, Norton ID, Clain JE, Wiersema MJ. Utility of EUS in the evaluation of cystic pancreatic lesions.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2002; </w:t>
      </w:r>
      <w:r w:rsidRPr="00BA2E8C">
        <w:rPr>
          <w:rFonts w:ascii="Book Antiqua" w:eastAsia="Book Antiqua" w:hAnsi="Book Antiqua" w:cs="Book Antiqua"/>
          <w:b/>
          <w:bCs/>
          <w:color w:val="000000"/>
        </w:rPr>
        <w:t>56</w:t>
      </w:r>
      <w:r w:rsidRPr="00BA2E8C">
        <w:rPr>
          <w:rFonts w:ascii="Book Antiqua" w:eastAsia="Book Antiqua" w:hAnsi="Book Antiqua" w:cs="Book Antiqua"/>
          <w:color w:val="000000"/>
        </w:rPr>
        <w:t>: 543-547 [PMID: 12297771 DOI: 10.1067/mge.2002.128106]</w:t>
      </w:r>
    </w:p>
    <w:p w14:paraId="16345170" w14:textId="77777777" w:rsidR="00A77B3E" w:rsidRPr="00BA2E8C" w:rsidRDefault="00275116">
      <w:pPr>
        <w:spacing w:line="360" w:lineRule="auto"/>
        <w:jc w:val="both"/>
      </w:pPr>
      <w:r w:rsidRPr="00BA2E8C">
        <w:rPr>
          <w:rFonts w:ascii="Book Antiqua" w:eastAsia="Book Antiqua" w:hAnsi="Book Antiqua" w:cs="Book Antiqua"/>
          <w:color w:val="000000"/>
        </w:rPr>
        <w:t xml:space="preserve">93 </w:t>
      </w:r>
      <w:r w:rsidRPr="00BA2E8C">
        <w:rPr>
          <w:rFonts w:ascii="Book Antiqua" w:eastAsia="Book Antiqua" w:hAnsi="Book Antiqua" w:cs="Book Antiqua"/>
          <w:b/>
          <w:bCs/>
          <w:color w:val="000000"/>
        </w:rPr>
        <w:t>Koito K</w:t>
      </w:r>
      <w:r w:rsidRPr="00BA2E8C">
        <w:rPr>
          <w:rFonts w:ascii="Book Antiqua" w:eastAsia="Book Antiqua" w:hAnsi="Book Antiqua" w:cs="Book Antiqua"/>
          <w:color w:val="000000"/>
        </w:rPr>
        <w:t xml:space="preserve">, Namieno T, Nagakawa T, Shyonai T, Hirokawa N, Morita K. Solitary cystic tumor of the pancreas: EUS-pathologic correlation.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1997; </w:t>
      </w:r>
      <w:r w:rsidRPr="00BA2E8C">
        <w:rPr>
          <w:rFonts w:ascii="Book Antiqua" w:eastAsia="Book Antiqua" w:hAnsi="Book Antiqua" w:cs="Book Antiqua"/>
          <w:b/>
          <w:bCs/>
          <w:color w:val="000000"/>
        </w:rPr>
        <w:t>45</w:t>
      </w:r>
      <w:r w:rsidRPr="00BA2E8C">
        <w:rPr>
          <w:rFonts w:ascii="Book Antiqua" w:eastAsia="Book Antiqua" w:hAnsi="Book Antiqua" w:cs="Book Antiqua"/>
          <w:color w:val="000000"/>
        </w:rPr>
        <w:t>: 268-276 [PMID: 9087833 DOI: 10.1016/s0016-5107(97)70269-4]</w:t>
      </w:r>
    </w:p>
    <w:p w14:paraId="7024F6F3" w14:textId="77777777" w:rsidR="00A77B3E" w:rsidRPr="00BA2E8C" w:rsidRDefault="00275116">
      <w:pPr>
        <w:spacing w:line="360" w:lineRule="auto"/>
        <w:jc w:val="both"/>
      </w:pPr>
      <w:r w:rsidRPr="00BA2E8C">
        <w:rPr>
          <w:rFonts w:ascii="Book Antiqua" w:eastAsia="Book Antiqua" w:hAnsi="Book Antiqua" w:cs="Book Antiqua"/>
          <w:color w:val="000000"/>
        </w:rPr>
        <w:t xml:space="preserve">94 </w:t>
      </w:r>
      <w:r w:rsidRPr="00BA2E8C">
        <w:rPr>
          <w:rFonts w:ascii="Book Antiqua" w:eastAsia="Book Antiqua" w:hAnsi="Book Antiqua" w:cs="Book Antiqua"/>
          <w:b/>
          <w:bCs/>
          <w:color w:val="000000"/>
        </w:rPr>
        <w:t>Morris-Stiff G</w:t>
      </w:r>
      <w:r w:rsidRPr="00BA2E8C">
        <w:rPr>
          <w:rFonts w:ascii="Book Antiqua" w:eastAsia="Book Antiqua" w:hAnsi="Book Antiqua" w:cs="Book Antiqua"/>
          <w:color w:val="000000"/>
        </w:rPr>
        <w:t xml:space="preserve">, Lentz G, Chalikonda S, Johnson M, Biscotti C, Stevens T, Matthew Walsh R. Pancreatic cyst aspiration analysis for cystic neoplasms: mucin or carcinoembryonic antigen--which is better? </w:t>
      </w:r>
      <w:r w:rsidRPr="00BA2E8C">
        <w:rPr>
          <w:rFonts w:ascii="Book Antiqua" w:eastAsia="Book Antiqua" w:hAnsi="Book Antiqua" w:cs="Book Antiqua"/>
          <w:i/>
          <w:iCs/>
          <w:color w:val="000000"/>
        </w:rPr>
        <w:t>Surgery</w:t>
      </w:r>
      <w:r w:rsidRPr="00BA2E8C">
        <w:rPr>
          <w:rFonts w:ascii="Book Antiqua" w:eastAsia="Book Antiqua" w:hAnsi="Book Antiqua" w:cs="Book Antiqua"/>
          <w:color w:val="000000"/>
        </w:rPr>
        <w:t xml:space="preserve"> 2010; </w:t>
      </w:r>
      <w:r w:rsidRPr="00BA2E8C">
        <w:rPr>
          <w:rFonts w:ascii="Book Antiqua" w:eastAsia="Book Antiqua" w:hAnsi="Book Antiqua" w:cs="Book Antiqua"/>
          <w:b/>
          <w:bCs/>
          <w:color w:val="000000"/>
        </w:rPr>
        <w:t>148</w:t>
      </w:r>
      <w:r w:rsidRPr="00BA2E8C">
        <w:rPr>
          <w:rFonts w:ascii="Book Antiqua" w:eastAsia="Book Antiqua" w:hAnsi="Book Antiqua" w:cs="Book Antiqua"/>
          <w:color w:val="000000"/>
        </w:rPr>
        <w:t>: 638-44; discussion 644-5 [PMID: 20797749 DOI: 10.1016/j.surg.2010.07.023]</w:t>
      </w:r>
    </w:p>
    <w:p w14:paraId="5522AA22" w14:textId="77777777" w:rsidR="00A77B3E" w:rsidRPr="00BA2E8C" w:rsidRDefault="00275116">
      <w:pPr>
        <w:spacing w:line="360" w:lineRule="auto"/>
        <w:jc w:val="both"/>
      </w:pPr>
      <w:r w:rsidRPr="00BA2E8C">
        <w:rPr>
          <w:rFonts w:ascii="Book Antiqua" w:eastAsia="Book Antiqua" w:hAnsi="Book Antiqua" w:cs="Book Antiqua"/>
          <w:color w:val="000000"/>
        </w:rPr>
        <w:t xml:space="preserve">95 </w:t>
      </w:r>
      <w:r w:rsidRPr="00BA2E8C">
        <w:rPr>
          <w:rFonts w:ascii="Book Antiqua" w:eastAsia="Book Antiqua" w:hAnsi="Book Antiqua" w:cs="Book Antiqua"/>
          <w:b/>
          <w:bCs/>
          <w:color w:val="000000"/>
        </w:rPr>
        <w:t>Thornton GD</w:t>
      </w:r>
      <w:r w:rsidRPr="00BA2E8C">
        <w:rPr>
          <w:rFonts w:ascii="Book Antiqua" w:eastAsia="Book Antiqua" w:hAnsi="Book Antiqua" w:cs="Book Antiqua"/>
          <w:color w:val="000000"/>
        </w:rPr>
        <w:t xml:space="preserve">, McPhail MJ, Nayagam S, Hewitt MJ, Vlavianos P, Monahan KJ. Endoscopic ultrasound guided fine needle aspiration for the diagnosis of pancreatic cystic neoplasms: a meta-analysis. </w:t>
      </w:r>
      <w:r w:rsidRPr="00BA2E8C">
        <w:rPr>
          <w:rFonts w:ascii="Book Antiqua" w:eastAsia="Book Antiqua" w:hAnsi="Book Antiqua" w:cs="Book Antiqua"/>
          <w:i/>
          <w:iCs/>
          <w:color w:val="000000"/>
        </w:rPr>
        <w:t>Pancreatology</w:t>
      </w:r>
      <w:r w:rsidRPr="00BA2E8C">
        <w:rPr>
          <w:rFonts w:ascii="Book Antiqua" w:eastAsia="Book Antiqua" w:hAnsi="Book Antiqua" w:cs="Book Antiqua"/>
          <w:color w:val="000000"/>
        </w:rPr>
        <w:t xml:space="preserve"> 2013; </w:t>
      </w:r>
      <w:r w:rsidRPr="00BA2E8C">
        <w:rPr>
          <w:rFonts w:ascii="Book Antiqua" w:eastAsia="Book Antiqua" w:hAnsi="Book Antiqua" w:cs="Book Antiqua"/>
          <w:b/>
          <w:bCs/>
          <w:color w:val="000000"/>
        </w:rPr>
        <w:t>13</w:t>
      </w:r>
      <w:r w:rsidRPr="00BA2E8C">
        <w:rPr>
          <w:rFonts w:ascii="Book Antiqua" w:eastAsia="Book Antiqua" w:hAnsi="Book Antiqua" w:cs="Book Antiqua"/>
          <w:color w:val="000000"/>
        </w:rPr>
        <w:t>: 48-57 [PMID: 23395570 DOI: 10.1016/j.pan.2012.11.313]</w:t>
      </w:r>
    </w:p>
    <w:p w14:paraId="2DE5BCE2" w14:textId="77777777" w:rsidR="00A77B3E" w:rsidRPr="00BA2E8C" w:rsidRDefault="00275116">
      <w:pPr>
        <w:spacing w:line="360" w:lineRule="auto"/>
        <w:jc w:val="both"/>
      </w:pPr>
      <w:r w:rsidRPr="00BA2E8C">
        <w:rPr>
          <w:rFonts w:ascii="Book Antiqua" w:eastAsia="Book Antiqua" w:hAnsi="Book Antiqua" w:cs="Book Antiqua"/>
          <w:color w:val="000000"/>
        </w:rPr>
        <w:t xml:space="preserve">96 </w:t>
      </w:r>
      <w:r w:rsidRPr="00BA2E8C">
        <w:rPr>
          <w:rFonts w:ascii="Book Antiqua" w:eastAsia="Book Antiqua" w:hAnsi="Book Antiqua" w:cs="Book Antiqua"/>
          <w:b/>
          <w:bCs/>
          <w:color w:val="000000"/>
        </w:rPr>
        <w:t>Dumonceau JM</w:t>
      </w:r>
      <w:r w:rsidRPr="00BA2E8C">
        <w:rPr>
          <w:rFonts w:ascii="Book Antiqua" w:eastAsia="Book Antiqua" w:hAnsi="Book Antiqua" w:cs="Book Antiqua"/>
          <w:color w:val="000000"/>
        </w:rPr>
        <w:t xml:space="preserve">, Deprez PH, Jenssen C, Iglesias-Garcia J, Larghi A, Vanbiervliet G, Aithal GP, Arcidiacono PG, Bastos P, Carrara S, Czakó L, Fernández-Esparrach G, Fockens P, Ginès À, Havre RF, Hassan C, Vilmann P, van Hooft JE, Polkowski M. Indications, results, and clinical impact of endoscopic ultrasound (EUS)-guided sampling in gastroenterology: European Society of Gastrointestinal Endoscopy (ESGE) Clinical Guideline - Updated January 2017. </w:t>
      </w:r>
      <w:r w:rsidRPr="00BA2E8C">
        <w:rPr>
          <w:rFonts w:ascii="Book Antiqua" w:eastAsia="Book Antiqua" w:hAnsi="Book Antiqua" w:cs="Book Antiqua"/>
          <w:i/>
          <w:iCs/>
          <w:color w:val="000000"/>
        </w:rPr>
        <w:t>Endoscopy</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49</w:t>
      </w:r>
      <w:r w:rsidRPr="00BA2E8C">
        <w:rPr>
          <w:rFonts w:ascii="Book Antiqua" w:eastAsia="Book Antiqua" w:hAnsi="Book Antiqua" w:cs="Book Antiqua"/>
          <w:color w:val="000000"/>
        </w:rPr>
        <w:t>: 695-714 [PMID: 28511234 DOI: 10.1055/s-0043-109021]</w:t>
      </w:r>
    </w:p>
    <w:p w14:paraId="618BFE78" w14:textId="77777777" w:rsidR="00A77B3E" w:rsidRPr="00BA2E8C" w:rsidRDefault="00275116">
      <w:pPr>
        <w:spacing w:line="360" w:lineRule="auto"/>
        <w:jc w:val="both"/>
      </w:pPr>
      <w:r w:rsidRPr="00BA2E8C">
        <w:rPr>
          <w:rFonts w:ascii="Book Antiqua" w:eastAsia="Book Antiqua" w:hAnsi="Book Antiqua" w:cs="Book Antiqua"/>
          <w:color w:val="000000"/>
        </w:rPr>
        <w:t xml:space="preserve">97 </w:t>
      </w:r>
      <w:r w:rsidRPr="00BA2E8C">
        <w:rPr>
          <w:rFonts w:ascii="Book Antiqua" w:eastAsia="Book Antiqua" w:hAnsi="Book Antiqua" w:cs="Book Antiqua"/>
          <w:b/>
          <w:bCs/>
          <w:color w:val="000000"/>
        </w:rPr>
        <w:t>Ohno E</w:t>
      </w:r>
      <w:r w:rsidRPr="00BA2E8C">
        <w:rPr>
          <w:rFonts w:ascii="Book Antiqua" w:eastAsia="Book Antiqua" w:hAnsi="Book Antiqua" w:cs="Book Antiqua"/>
          <w:color w:val="000000"/>
        </w:rPr>
        <w:t xml:space="preserve">, Hirooka Y, Itoh A, Ishigami M, Katano Y, Ohmiya N, Niwa Y, Goto H. Intraductal papillary mucinous neoplasms of the pancreas: differentiation of malignant and benign tumors by endoscopic ultrasound findings of mural nodules. </w:t>
      </w:r>
      <w:r w:rsidRPr="00BA2E8C">
        <w:rPr>
          <w:rFonts w:ascii="Book Antiqua" w:eastAsia="Book Antiqua" w:hAnsi="Book Antiqua" w:cs="Book Antiqua"/>
          <w:i/>
          <w:iCs/>
          <w:color w:val="000000"/>
        </w:rPr>
        <w:t>Ann Surg</w:t>
      </w:r>
      <w:r w:rsidRPr="00BA2E8C">
        <w:rPr>
          <w:rFonts w:ascii="Book Antiqua" w:eastAsia="Book Antiqua" w:hAnsi="Book Antiqua" w:cs="Book Antiqua"/>
          <w:color w:val="000000"/>
        </w:rPr>
        <w:t xml:space="preserve"> 2009; </w:t>
      </w:r>
      <w:r w:rsidRPr="00BA2E8C">
        <w:rPr>
          <w:rFonts w:ascii="Book Antiqua" w:eastAsia="Book Antiqua" w:hAnsi="Book Antiqua" w:cs="Book Antiqua"/>
          <w:b/>
          <w:bCs/>
          <w:color w:val="000000"/>
        </w:rPr>
        <w:t>249</w:t>
      </w:r>
      <w:r w:rsidRPr="00BA2E8C">
        <w:rPr>
          <w:rFonts w:ascii="Book Antiqua" w:eastAsia="Book Antiqua" w:hAnsi="Book Antiqua" w:cs="Book Antiqua"/>
          <w:color w:val="000000"/>
        </w:rPr>
        <w:t>: 628-634 [PMID: 19300203 DOI: 10.1097/SLA.0b013e3181a189a8]</w:t>
      </w:r>
    </w:p>
    <w:p w14:paraId="52AE2FAA" w14:textId="77777777" w:rsidR="00A77B3E" w:rsidRPr="00BA2E8C" w:rsidRDefault="00275116">
      <w:pPr>
        <w:spacing w:line="360" w:lineRule="auto"/>
        <w:jc w:val="both"/>
      </w:pPr>
      <w:r w:rsidRPr="00BA2E8C">
        <w:rPr>
          <w:rFonts w:ascii="Book Antiqua" w:eastAsia="Book Antiqua" w:hAnsi="Book Antiqua" w:cs="Book Antiqua"/>
          <w:color w:val="000000"/>
        </w:rPr>
        <w:t xml:space="preserve">98 </w:t>
      </w:r>
      <w:r w:rsidRPr="00BA2E8C">
        <w:rPr>
          <w:rFonts w:ascii="Book Antiqua" w:eastAsia="Book Antiqua" w:hAnsi="Book Antiqua" w:cs="Book Antiqua"/>
          <w:b/>
          <w:bCs/>
          <w:color w:val="000000"/>
        </w:rPr>
        <w:t>Nara S</w:t>
      </w:r>
      <w:r w:rsidRPr="00BA2E8C">
        <w:rPr>
          <w:rFonts w:ascii="Book Antiqua" w:eastAsia="Book Antiqua" w:hAnsi="Book Antiqua" w:cs="Book Antiqua"/>
          <w:color w:val="000000"/>
        </w:rPr>
        <w:t xml:space="preserve">, Onaya H, Hiraoka N, Shimada K, Sano T, Sakamoto Y, Esaki M, Kosuge T. Preoperative evaluation of invasive and noninvasive intraductal papillary-mucinous neoplasms of the pancreas: clinical, radiological, and pathological analysis of 123 cases. </w:t>
      </w:r>
      <w:r w:rsidRPr="00BA2E8C">
        <w:rPr>
          <w:rFonts w:ascii="Book Antiqua" w:eastAsia="Book Antiqua" w:hAnsi="Book Antiqua" w:cs="Book Antiqua"/>
          <w:i/>
          <w:iCs/>
          <w:color w:val="000000"/>
        </w:rPr>
        <w:t>Pancreas</w:t>
      </w:r>
      <w:r w:rsidRPr="00BA2E8C">
        <w:rPr>
          <w:rFonts w:ascii="Book Antiqua" w:eastAsia="Book Antiqua" w:hAnsi="Book Antiqua" w:cs="Book Antiqua"/>
          <w:color w:val="000000"/>
        </w:rPr>
        <w:t xml:space="preserve"> 2009; </w:t>
      </w:r>
      <w:r w:rsidRPr="00BA2E8C">
        <w:rPr>
          <w:rFonts w:ascii="Book Antiqua" w:eastAsia="Book Antiqua" w:hAnsi="Book Antiqua" w:cs="Book Antiqua"/>
          <w:b/>
          <w:bCs/>
          <w:color w:val="000000"/>
        </w:rPr>
        <w:t>38</w:t>
      </w:r>
      <w:r w:rsidRPr="00BA2E8C">
        <w:rPr>
          <w:rFonts w:ascii="Book Antiqua" w:eastAsia="Book Antiqua" w:hAnsi="Book Antiqua" w:cs="Book Antiqua"/>
          <w:color w:val="000000"/>
        </w:rPr>
        <w:t>: 8-16 [PMID: 18665010 DOI: 10.1097/MPA.0b013e318181b90d]</w:t>
      </w:r>
    </w:p>
    <w:p w14:paraId="7F676013" w14:textId="77777777" w:rsidR="00A77B3E" w:rsidRPr="00BA2E8C" w:rsidRDefault="00275116">
      <w:pPr>
        <w:spacing w:line="360" w:lineRule="auto"/>
        <w:jc w:val="both"/>
      </w:pPr>
      <w:r w:rsidRPr="00BA2E8C">
        <w:rPr>
          <w:rFonts w:ascii="Book Antiqua" w:eastAsia="Book Antiqua" w:hAnsi="Book Antiqua" w:cs="Book Antiqua"/>
          <w:color w:val="000000"/>
        </w:rPr>
        <w:t xml:space="preserve">99 </w:t>
      </w:r>
      <w:r w:rsidRPr="00BA2E8C">
        <w:rPr>
          <w:rFonts w:ascii="Book Antiqua" w:eastAsia="Book Antiqua" w:hAnsi="Book Antiqua" w:cs="Book Antiqua"/>
          <w:b/>
          <w:bCs/>
          <w:color w:val="000000"/>
        </w:rPr>
        <w:t>Wu J</w:t>
      </w:r>
      <w:r w:rsidRPr="00BA2E8C">
        <w:rPr>
          <w:rFonts w:ascii="Book Antiqua" w:eastAsia="Book Antiqua" w:hAnsi="Book Antiqua" w:cs="Book Antiqua"/>
          <w:color w:val="000000"/>
        </w:rPr>
        <w:t xml:space="preserve">, Jiao Y, Dal Molin M, Maitra A, de Wilde RF, Wood LD, Eshleman JR, Goggins MG, Wolfgang CL, Canto MI, Schulick RD, Edil BH, Choti MA, Adsay V, Klimstra DS, Offerhaus GJ, Klein AP, Kopelovich L, Carter H, Karchin R, Allen PJ, Schmidt CM, Naito Y, Diaz LA Jr, Kinzler KW, Papadopoulos N, Hruban RH, Vogelstein B. Whole-exome sequencing of neoplastic cysts of the pancreas reveals recurrent mutations in components of ubiquitin-dependent pathways. </w:t>
      </w:r>
      <w:r w:rsidRPr="00BA2E8C">
        <w:rPr>
          <w:rFonts w:ascii="Book Antiqua" w:eastAsia="Book Antiqua" w:hAnsi="Book Antiqua" w:cs="Book Antiqua"/>
          <w:i/>
          <w:iCs/>
          <w:color w:val="000000"/>
        </w:rPr>
        <w:t>Proc Natl Acad Sci U S A</w:t>
      </w:r>
      <w:r w:rsidRPr="00BA2E8C">
        <w:rPr>
          <w:rFonts w:ascii="Book Antiqua" w:eastAsia="Book Antiqua" w:hAnsi="Book Antiqua" w:cs="Book Antiqua"/>
          <w:color w:val="000000"/>
        </w:rPr>
        <w:t xml:space="preserve"> 2011; </w:t>
      </w:r>
      <w:r w:rsidRPr="00BA2E8C">
        <w:rPr>
          <w:rFonts w:ascii="Book Antiqua" w:eastAsia="Book Antiqua" w:hAnsi="Book Antiqua" w:cs="Book Antiqua"/>
          <w:b/>
          <w:bCs/>
          <w:color w:val="000000"/>
        </w:rPr>
        <w:t>108</w:t>
      </w:r>
      <w:r w:rsidRPr="00BA2E8C">
        <w:rPr>
          <w:rFonts w:ascii="Book Antiqua" w:eastAsia="Book Antiqua" w:hAnsi="Book Antiqua" w:cs="Book Antiqua"/>
          <w:color w:val="000000"/>
        </w:rPr>
        <w:t>: 21188-21193 [PMID: 22158988 DOI: 10.1073/pnas.1118046108]</w:t>
      </w:r>
    </w:p>
    <w:p w14:paraId="3BDDB881"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100 </w:t>
      </w:r>
      <w:r w:rsidRPr="00BA2E8C">
        <w:rPr>
          <w:rFonts w:ascii="Book Antiqua" w:eastAsia="Book Antiqua" w:hAnsi="Book Antiqua" w:cs="Book Antiqua"/>
          <w:b/>
          <w:bCs/>
          <w:color w:val="000000"/>
        </w:rPr>
        <w:t>Canto MI</w:t>
      </w:r>
      <w:r w:rsidRPr="00BA2E8C">
        <w:rPr>
          <w:rFonts w:ascii="Book Antiqua" w:eastAsia="Book Antiqua" w:hAnsi="Book Antiqua" w:cs="Book Antiqua"/>
          <w:color w:val="000000"/>
        </w:rPr>
        <w:t xml:space="preserve">, Hruban RH. Managing pancreatic cysts: less is more? </w:t>
      </w:r>
      <w:r w:rsidRPr="00BA2E8C">
        <w:rPr>
          <w:rFonts w:ascii="Book Antiqua" w:eastAsia="Book Antiqua" w:hAnsi="Book Antiqua" w:cs="Book Antiqua"/>
          <w:i/>
          <w:iCs/>
          <w:color w:val="000000"/>
        </w:rPr>
        <w:t>Gastroenterology</w:t>
      </w:r>
      <w:r w:rsidRPr="00BA2E8C">
        <w:rPr>
          <w:rFonts w:ascii="Book Antiqua" w:eastAsia="Book Antiqua" w:hAnsi="Book Antiqua" w:cs="Book Antiqua"/>
          <w:color w:val="000000"/>
        </w:rPr>
        <w:t xml:space="preserve"> 2015; </w:t>
      </w:r>
      <w:r w:rsidRPr="00BA2E8C">
        <w:rPr>
          <w:rFonts w:ascii="Book Antiqua" w:eastAsia="Book Antiqua" w:hAnsi="Book Antiqua" w:cs="Book Antiqua"/>
          <w:b/>
          <w:bCs/>
          <w:color w:val="000000"/>
        </w:rPr>
        <w:t>148</w:t>
      </w:r>
      <w:r w:rsidRPr="00BA2E8C">
        <w:rPr>
          <w:rFonts w:ascii="Book Antiqua" w:eastAsia="Book Antiqua" w:hAnsi="Book Antiqua" w:cs="Book Antiqua"/>
          <w:color w:val="000000"/>
        </w:rPr>
        <w:t>: 688-691 [PMID: 25724460 DOI: 10.1053/j.gastro.2015.02.033]</w:t>
      </w:r>
    </w:p>
    <w:p w14:paraId="43FC1397"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101 </w:t>
      </w:r>
      <w:r w:rsidRPr="00BA2E8C">
        <w:rPr>
          <w:rFonts w:ascii="Book Antiqua" w:eastAsia="Book Antiqua" w:hAnsi="Book Antiqua" w:cs="Book Antiqua"/>
          <w:b/>
          <w:bCs/>
          <w:color w:val="000000"/>
        </w:rPr>
        <w:t>Fernández-Del Castillo C</w:t>
      </w:r>
      <w:r w:rsidRPr="00BA2E8C">
        <w:rPr>
          <w:rFonts w:ascii="Book Antiqua" w:eastAsia="Book Antiqua" w:hAnsi="Book Antiqua" w:cs="Book Antiqua"/>
          <w:color w:val="000000"/>
        </w:rPr>
        <w:t xml:space="preserve">, Tanaka M. Management of pancreatic cysts: the evidence is not here yet. </w:t>
      </w:r>
      <w:r w:rsidRPr="00BA2E8C">
        <w:rPr>
          <w:rFonts w:ascii="Book Antiqua" w:eastAsia="Book Antiqua" w:hAnsi="Book Antiqua" w:cs="Book Antiqua"/>
          <w:i/>
          <w:iCs/>
          <w:color w:val="000000"/>
        </w:rPr>
        <w:t>Gastroenterology</w:t>
      </w:r>
      <w:r w:rsidRPr="00BA2E8C">
        <w:rPr>
          <w:rFonts w:ascii="Book Antiqua" w:eastAsia="Book Antiqua" w:hAnsi="Book Antiqua" w:cs="Book Antiqua"/>
          <w:color w:val="000000"/>
        </w:rPr>
        <w:t xml:space="preserve"> 2015; </w:t>
      </w:r>
      <w:r w:rsidRPr="00BA2E8C">
        <w:rPr>
          <w:rFonts w:ascii="Book Antiqua" w:eastAsia="Book Antiqua" w:hAnsi="Book Antiqua" w:cs="Book Antiqua"/>
          <w:b/>
          <w:bCs/>
          <w:color w:val="000000"/>
        </w:rPr>
        <w:t>148</w:t>
      </w:r>
      <w:r w:rsidRPr="00BA2E8C">
        <w:rPr>
          <w:rFonts w:ascii="Book Antiqua" w:eastAsia="Book Antiqua" w:hAnsi="Book Antiqua" w:cs="Book Antiqua"/>
          <w:color w:val="000000"/>
        </w:rPr>
        <w:t>: 685-687 [PMID: 25724457 DOI: 10.1053/j.gastro.2015.02.034]</w:t>
      </w:r>
    </w:p>
    <w:p w14:paraId="388862D2"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102 </w:t>
      </w:r>
      <w:r w:rsidRPr="00BA2E8C">
        <w:rPr>
          <w:rFonts w:ascii="Book Antiqua" w:eastAsia="Book Antiqua" w:hAnsi="Book Antiqua" w:cs="Book Antiqua"/>
          <w:b/>
          <w:bCs/>
          <w:color w:val="000000"/>
        </w:rPr>
        <w:t>Crippa S</w:t>
      </w:r>
      <w:r w:rsidRPr="00BA2E8C">
        <w:rPr>
          <w:rFonts w:ascii="Book Antiqua" w:eastAsia="Book Antiqua" w:hAnsi="Book Antiqua" w:cs="Book Antiqua"/>
          <w:color w:val="000000"/>
        </w:rPr>
        <w:t xml:space="preserve">, Pezzilli R, Bissolati M, Capurso G, Romano L, Brunori MP, Calculli L, Tamburrino D, Piccioli A, Ruffo G, Fave GD, Falconi M. Active Surveillance Beyond 5 Years Is Required for Presumed Branch-Duct Intraductal Papillary Mucinous Neoplasms Undergoing Non-Operative Management. </w:t>
      </w:r>
      <w:r w:rsidRPr="00BA2E8C">
        <w:rPr>
          <w:rFonts w:ascii="Book Antiqua" w:eastAsia="Book Antiqua" w:hAnsi="Book Antiqua" w:cs="Book Antiqua"/>
          <w:i/>
          <w:iCs/>
          <w:color w:val="000000"/>
        </w:rPr>
        <w:t>Am J Gastroenterol</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112</w:t>
      </w:r>
      <w:r w:rsidRPr="00BA2E8C">
        <w:rPr>
          <w:rFonts w:ascii="Book Antiqua" w:eastAsia="Book Antiqua" w:hAnsi="Book Antiqua" w:cs="Book Antiqua"/>
          <w:color w:val="000000"/>
        </w:rPr>
        <w:t>: 1153-1161 [PMID: 28244498 DOI: 10.1038/ajg.2017.43]</w:t>
      </w:r>
    </w:p>
    <w:p w14:paraId="6343D965"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103 </w:t>
      </w:r>
      <w:r w:rsidRPr="00BA2E8C">
        <w:rPr>
          <w:rFonts w:ascii="Book Antiqua" w:eastAsia="Book Antiqua" w:hAnsi="Book Antiqua" w:cs="Book Antiqua"/>
          <w:b/>
          <w:bCs/>
          <w:color w:val="000000"/>
        </w:rPr>
        <w:t>Lawrence SA</w:t>
      </w:r>
      <w:r w:rsidRPr="00BA2E8C">
        <w:rPr>
          <w:rFonts w:ascii="Book Antiqua" w:eastAsia="Book Antiqua" w:hAnsi="Book Antiqua" w:cs="Book Antiqua"/>
          <w:color w:val="000000"/>
        </w:rPr>
        <w:t xml:space="preserve">, Attiyeh MA, Seier K, Gönen M, Schattner M, Haviland DL, Balachandran VP, Kingham TP, D'Angelica MI, DeMatteo RP, Brennan MF, Jarnagin WR, Allen PJ. Should Patients With Cystic Lesions of the Pancreas Undergo Long-term Radiographic Surveillance?: Results of 3024 Patients Evaluated at a Single Institution. </w:t>
      </w:r>
      <w:r w:rsidRPr="00BA2E8C">
        <w:rPr>
          <w:rFonts w:ascii="Book Antiqua" w:eastAsia="Book Antiqua" w:hAnsi="Book Antiqua" w:cs="Book Antiqua"/>
          <w:i/>
          <w:iCs/>
          <w:color w:val="000000"/>
        </w:rPr>
        <w:t>Ann Surg</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266</w:t>
      </w:r>
      <w:r w:rsidRPr="00BA2E8C">
        <w:rPr>
          <w:rFonts w:ascii="Book Antiqua" w:eastAsia="Book Antiqua" w:hAnsi="Book Antiqua" w:cs="Book Antiqua"/>
          <w:color w:val="000000"/>
        </w:rPr>
        <w:t>: 536-544 [PMID: 28657939 DOI: 10.1097/SLA.0000000000002371]</w:t>
      </w:r>
    </w:p>
    <w:p w14:paraId="3CF7DFFE"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104 </w:t>
      </w:r>
      <w:r w:rsidRPr="00BA2E8C">
        <w:rPr>
          <w:rFonts w:ascii="Book Antiqua" w:eastAsia="Book Antiqua" w:hAnsi="Book Antiqua" w:cs="Book Antiqua"/>
          <w:b/>
          <w:bCs/>
          <w:color w:val="000000"/>
        </w:rPr>
        <w:t>Jais B</w:t>
      </w:r>
      <w:r w:rsidRPr="00BA2E8C">
        <w:rPr>
          <w:rFonts w:ascii="Book Antiqua" w:eastAsia="Book Antiqua" w:hAnsi="Book Antiqua" w:cs="Book Antiqua"/>
          <w:color w:val="000000"/>
        </w:rPr>
        <w:t xml:space="preserve">, Rebours V, Malleo G, Salvia R, Fontana M, Maggino L, Bassi C, Manfredi R, Moran R, Lennon AM, Zaheer A, Wolfgang C, Hruban R, Marchegiani G, Fernández Del Castillo C, Brugge W, Ha Y, Kim MH, Oh D, Hirai I, Kimura W, Jang JY, Kim SW, Jung W, Kang H, Song SY, Kang CM, Lee WJ, Crippa S, Falconi M, Gomatos I, Neoptolemos J, Milanetto AC, Sperti C, Ricci C, Casadei R, Bissolati M, Balzano G, Frigerio I, Girelli R, Delhaye M, Bernier B, Wang H, Jang KT, Song DH, Huggett MT, Oppong KW, Pererva L, Kopchak KV, Del Chiaro M, Segersvard R, Lee LS, Conwell D, Osvaldt A, Campos V, Aguero Garcete G, Napoleon B, Matsumoto I, Shinzeki M, Bolado F, Fernandez JM, Keane MG, Pereira SP, Acuna IA, Vaquero EC, Angiolini MR, Zerbi A, Tang J, Leong RW, Faccinetto A, Morana G, Petrone MC, Arcidiacono PG, Moon JH, Choi HJ, Gill RS, Pavey D, Ouaïssi M, Sastre B, Spandre M, De Angelis CG, Rios-Vives MA, Concepcion-Martin M, Ikeura T, Okazaki K, Frulloni L, Messina O, Lévy P. Serous cystic neoplasm of the pancreas: a multinational study of 2622 patients under the auspices of the International Association of Pancreatology and European Pancreatic Club (European Study Group on Cystic Tumors of the Pancreas). </w:t>
      </w:r>
      <w:r w:rsidRPr="00BA2E8C">
        <w:rPr>
          <w:rFonts w:ascii="Book Antiqua" w:eastAsia="Book Antiqua" w:hAnsi="Book Antiqua" w:cs="Book Antiqua"/>
          <w:i/>
          <w:iCs/>
          <w:color w:val="000000"/>
        </w:rPr>
        <w:t>Gut</w:t>
      </w:r>
      <w:r w:rsidRPr="00BA2E8C">
        <w:rPr>
          <w:rFonts w:ascii="Book Antiqua" w:eastAsia="Book Antiqua" w:hAnsi="Book Antiqua" w:cs="Book Antiqua"/>
          <w:color w:val="000000"/>
        </w:rPr>
        <w:t xml:space="preserve"> 2016; </w:t>
      </w:r>
      <w:r w:rsidRPr="00BA2E8C">
        <w:rPr>
          <w:rFonts w:ascii="Book Antiqua" w:eastAsia="Book Antiqua" w:hAnsi="Book Antiqua" w:cs="Book Antiqua"/>
          <w:b/>
          <w:bCs/>
          <w:color w:val="000000"/>
        </w:rPr>
        <w:t>65</w:t>
      </w:r>
      <w:r w:rsidRPr="00BA2E8C">
        <w:rPr>
          <w:rFonts w:ascii="Book Antiqua" w:eastAsia="Book Antiqua" w:hAnsi="Book Antiqua" w:cs="Book Antiqua"/>
          <w:color w:val="000000"/>
        </w:rPr>
        <w:t>: 305-312 [PMID: 26045140 DOI: 10.1136/gutjnl-2015-309638]</w:t>
      </w:r>
    </w:p>
    <w:p w14:paraId="0C58E71F"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105 </w:t>
      </w:r>
      <w:r w:rsidRPr="00BA2E8C">
        <w:rPr>
          <w:rFonts w:ascii="Book Antiqua" w:eastAsia="Book Antiqua" w:hAnsi="Book Antiqua" w:cs="Book Antiqua"/>
          <w:b/>
          <w:bCs/>
          <w:color w:val="000000"/>
        </w:rPr>
        <w:t>Chapman CG</w:t>
      </w:r>
      <w:r w:rsidRPr="00BA2E8C">
        <w:rPr>
          <w:rFonts w:ascii="Book Antiqua" w:eastAsia="Book Antiqua" w:hAnsi="Book Antiqua" w:cs="Book Antiqua"/>
          <w:color w:val="000000"/>
        </w:rPr>
        <w:t xml:space="preserve">, Waxman I. EUS-guided portal vein sampling. </w:t>
      </w:r>
      <w:r w:rsidRPr="00BA2E8C">
        <w:rPr>
          <w:rFonts w:ascii="Book Antiqua" w:eastAsia="Book Antiqua" w:hAnsi="Book Antiqua" w:cs="Book Antiqua"/>
          <w:i/>
          <w:iCs/>
          <w:color w:val="000000"/>
        </w:rPr>
        <w:t>Endosc Ultrasound</w:t>
      </w:r>
      <w:r w:rsidRPr="00BA2E8C">
        <w:rPr>
          <w:rFonts w:ascii="Book Antiqua" w:eastAsia="Book Antiqua" w:hAnsi="Book Antiqua" w:cs="Book Antiqua"/>
          <w:color w:val="000000"/>
        </w:rPr>
        <w:t xml:space="preserve"> 2018; </w:t>
      </w:r>
      <w:r w:rsidRPr="00BA2E8C">
        <w:rPr>
          <w:rFonts w:ascii="Book Antiqua" w:eastAsia="Book Antiqua" w:hAnsi="Book Antiqua" w:cs="Book Antiqua"/>
          <w:b/>
          <w:bCs/>
          <w:color w:val="000000"/>
        </w:rPr>
        <w:t>7</w:t>
      </w:r>
      <w:r w:rsidRPr="00BA2E8C">
        <w:rPr>
          <w:rFonts w:ascii="Book Antiqua" w:eastAsia="Book Antiqua" w:hAnsi="Book Antiqua" w:cs="Book Antiqua"/>
          <w:color w:val="000000"/>
        </w:rPr>
        <w:t>: 240-245 [PMID: 30117486 DOI: 10.4103/eus.eus_28_18]</w:t>
      </w:r>
    </w:p>
    <w:p w14:paraId="49A74D8E"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106 </w:t>
      </w:r>
      <w:r w:rsidRPr="00BA2E8C">
        <w:rPr>
          <w:rFonts w:ascii="Book Antiqua" w:eastAsia="Book Antiqua" w:hAnsi="Book Antiqua" w:cs="Book Antiqua"/>
          <w:b/>
          <w:bCs/>
          <w:color w:val="000000"/>
        </w:rPr>
        <w:t>Kayar Y</w:t>
      </w:r>
      <w:r w:rsidRPr="00BA2E8C">
        <w:rPr>
          <w:rFonts w:ascii="Book Antiqua" w:eastAsia="Book Antiqua" w:hAnsi="Book Antiqua" w:cs="Book Antiqua"/>
          <w:color w:val="000000"/>
        </w:rPr>
        <w:t xml:space="preserve">, Turkdogan KA, Baysal B, Unver N, Danalioglu A, Senturk H. EUS-guided FNA of a portal vein thrombus in hepatocellular carcinoma. </w:t>
      </w:r>
      <w:r w:rsidRPr="00BA2E8C">
        <w:rPr>
          <w:rFonts w:ascii="Book Antiqua" w:eastAsia="Book Antiqua" w:hAnsi="Book Antiqua" w:cs="Book Antiqua"/>
          <w:i/>
          <w:iCs/>
          <w:color w:val="000000"/>
        </w:rPr>
        <w:t>Pan Afr Med J</w:t>
      </w:r>
      <w:r w:rsidRPr="00BA2E8C">
        <w:rPr>
          <w:rFonts w:ascii="Book Antiqua" w:eastAsia="Book Antiqua" w:hAnsi="Book Antiqua" w:cs="Book Antiqua"/>
          <w:color w:val="000000"/>
        </w:rPr>
        <w:t xml:space="preserve"> 2015; </w:t>
      </w:r>
      <w:r w:rsidRPr="00BA2E8C">
        <w:rPr>
          <w:rFonts w:ascii="Book Antiqua" w:eastAsia="Book Antiqua" w:hAnsi="Book Antiqua" w:cs="Book Antiqua"/>
          <w:b/>
          <w:bCs/>
          <w:color w:val="000000"/>
        </w:rPr>
        <w:t>21</w:t>
      </w:r>
      <w:r w:rsidRPr="00BA2E8C">
        <w:rPr>
          <w:rFonts w:ascii="Book Antiqua" w:eastAsia="Book Antiqua" w:hAnsi="Book Antiqua" w:cs="Book Antiqua"/>
          <w:color w:val="000000"/>
        </w:rPr>
        <w:t>: 86 [PMID: 26491529 DOI: 10.11604/pamj.2015.21.86.6991]</w:t>
      </w:r>
    </w:p>
    <w:p w14:paraId="32570A64"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107 </w:t>
      </w:r>
      <w:r w:rsidRPr="00BA2E8C">
        <w:rPr>
          <w:rFonts w:ascii="Book Antiqua" w:eastAsia="Book Antiqua" w:hAnsi="Book Antiqua" w:cs="Book Antiqua"/>
          <w:b/>
          <w:bCs/>
          <w:color w:val="000000"/>
        </w:rPr>
        <w:t>Garg R</w:t>
      </w:r>
      <w:r w:rsidRPr="00BA2E8C">
        <w:rPr>
          <w:rFonts w:ascii="Book Antiqua" w:eastAsia="Book Antiqua" w:hAnsi="Book Antiqua" w:cs="Book Antiqua"/>
          <w:color w:val="000000"/>
        </w:rPr>
        <w:t xml:space="preserve">, Rustagi T. Endoscopic Ultrasound-guided Portal Venous Access: Diagnostic and Therapeutic Implications. </w:t>
      </w:r>
      <w:r w:rsidRPr="00BA2E8C">
        <w:rPr>
          <w:rFonts w:ascii="Book Antiqua" w:eastAsia="Book Antiqua" w:hAnsi="Book Antiqua" w:cs="Book Antiqua"/>
          <w:i/>
          <w:iCs/>
          <w:color w:val="000000"/>
        </w:rPr>
        <w:t>J Clin Gastroenterol</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51</w:t>
      </w:r>
      <w:r w:rsidRPr="00BA2E8C">
        <w:rPr>
          <w:rFonts w:ascii="Book Antiqua" w:eastAsia="Book Antiqua" w:hAnsi="Book Antiqua" w:cs="Book Antiqua"/>
          <w:color w:val="000000"/>
        </w:rPr>
        <w:t>: 677-682 [PMID: 28742731 DOI: 10.1097/MCG.0000000000000897]</w:t>
      </w:r>
    </w:p>
    <w:p w14:paraId="503674F2"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108 </w:t>
      </w:r>
      <w:r w:rsidRPr="00BA2E8C">
        <w:rPr>
          <w:rFonts w:ascii="Book Antiqua" w:eastAsia="Book Antiqua" w:hAnsi="Book Antiqua" w:cs="Book Antiqua"/>
          <w:b/>
          <w:bCs/>
          <w:color w:val="000000"/>
        </w:rPr>
        <w:t>Moreno M</w:t>
      </w:r>
      <w:r w:rsidRPr="00BA2E8C">
        <w:rPr>
          <w:rFonts w:ascii="Book Antiqua" w:eastAsia="Book Antiqua" w:hAnsi="Book Antiqua" w:cs="Book Antiqua"/>
          <w:color w:val="000000"/>
        </w:rPr>
        <w:t xml:space="preserve">, Gimeno-García AZ, Corriente MM, Nicolás-Pérez D, Brito-García A, García-Castro C, Quintero E. EUS-FNA of a portal vein thrombosis in a patient with a hidden hepatocellular carcinoma: confirmation technique after contrast-enhanced ultrasound. </w:t>
      </w:r>
      <w:r w:rsidRPr="00BA2E8C">
        <w:rPr>
          <w:rFonts w:ascii="Book Antiqua" w:eastAsia="Book Antiqua" w:hAnsi="Book Antiqua" w:cs="Book Antiqua"/>
          <w:i/>
          <w:iCs/>
          <w:color w:val="000000"/>
        </w:rPr>
        <w:t>Endoscopy</w:t>
      </w:r>
      <w:r w:rsidRPr="00BA2E8C">
        <w:rPr>
          <w:rFonts w:ascii="Book Antiqua" w:eastAsia="Book Antiqua" w:hAnsi="Book Antiqua" w:cs="Book Antiqua"/>
          <w:color w:val="000000"/>
        </w:rPr>
        <w:t xml:space="preserve"> 2014; </w:t>
      </w:r>
      <w:r w:rsidRPr="00BA2E8C">
        <w:rPr>
          <w:rFonts w:ascii="Book Antiqua" w:eastAsia="Book Antiqua" w:hAnsi="Book Antiqua" w:cs="Book Antiqua"/>
          <w:b/>
          <w:bCs/>
          <w:color w:val="000000"/>
        </w:rPr>
        <w:t>46 Suppl 1 UCTN</w:t>
      </w:r>
      <w:r w:rsidRPr="00BA2E8C">
        <w:rPr>
          <w:rFonts w:ascii="Book Antiqua" w:eastAsia="Book Antiqua" w:hAnsi="Book Antiqua" w:cs="Book Antiqua"/>
          <w:color w:val="000000"/>
        </w:rPr>
        <w:t>: E590-E591 [PMID: 25502254 DOI: 10.1055/s-0034-1390734]</w:t>
      </w:r>
    </w:p>
    <w:p w14:paraId="543140DA"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109 </w:t>
      </w:r>
      <w:r w:rsidRPr="00BA2E8C">
        <w:rPr>
          <w:rFonts w:ascii="Book Antiqua" w:eastAsia="Book Antiqua" w:hAnsi="Book Antiqua" w:cs="Book Antiqua"/>
          <w:b/>
          <w:bCs/>
          <w:color w:val="000000"/>
        </w:rPr>
        <w:t>Gimeno Garcia AZ</w:t>
      </w:r>
      <w:r w:rsidRPr="00BA2E8C">
        <w:rPr>
          <w:rFonts w:ascii="Book Antiqua" w:eastAsia="Book Antiqua" w:hAnsi="Book Antiqua" w:cs="Book Antiqua"/>
          <w:color w:val="000000"/>
        </w:rPr>
        <w:t xml:space="preserve">, Aparicio JR, Barturen A, Moreno M, Nicolas-Perez D, Quintero E. Short article: Endoscopic ultrasound-guided fine-needle aspiration of portal vein thrombosis in patients with chronic liver disease and suspicion of hepatocellular carcinoma. </w:t>
      </w:r>
      <w:r w:rsidRPr="00BA2E8C">
        <w:rPr>
          <w:rFonts w:ascii="Book Antiqua" w:eastAsia="Book Antiqua" w:hAnsi="Book Antiqua" w:cs="Book Antiqua"/>
          <w:i/>
          <w:iCs/>
          <w:color w:val="000000"/>
        </w:rPr>
        <w:t>Eur J Gastroenterol Hepatol</w:t>
      </w:r>
      <w:r w:rsidRPr="00BA2E8C">
        <w:rPr>
          <w:rFonts w:ascii="Book Antiqua" w:eastAsia="Book Antiqua" w:hAnsi="Book Antiqua" w:cs="Book Antiqua"/>
          <w:color w:val="000000"/>
        </w:rPr>
        <w:t xml:space="preserve"> 2018; </w:t>
      </w:r>
      <w:r w:rsidRPr="00BA2E8C">
        <w:rPr>
          <w:rFonts w:ascii="Book Antiqua" w:eastAsia="Book Antiqua" w:hAnsi="Book Antiqua" w:cs="Book Antiqua"/>
          <w:b/>
          <w:bCs/>
          <w:color w:val="000000"/>
        </w:rPr>
        <w:t>30</w:t>
      </w:r>
      <w:r w:rsidRPr="00BA2E8C">
        <w:rPr>
          <w:rFonts w:ascii="Book Antiqua" w:eastAsia="Book Antiqua" w:hAnsi="Book Antiqua" w:cs="Book Antiqua"/>
          <w:color w:val="000000"/>
        </w:rPr>
        <w:t>: 418-423 [PMID: 29420366 DOI: 10.1097/MEG.0000000000001094]</w:t>
      </w:r>
    </w:p>
    <w:p w14:paraId="0091DC57"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110 </w:t>
      </w:r>
      <w:r w:rsidRPr="00BA2E8C">
        <w:rPr>
          <w:rFonts w:ascii="Book Antiqua" w:eastAsia="Book Antiqua" w:hAnsi="Book Antiqua" w:cs="Book Antiqua"/>
          <w:b/>
          <w:bCs/>
          <w:color w:val="000000"/>
        </w:rPr>
        <w:t>Park TY</w:t>
      </w:r>
      <w:r w:rsidRPr="00BA2E8C">
        <w:rPr>
          <w:rFonts w:ascii="Book Antiqua" w:eastAsia="Book Antiqua" w:hAnsi="Book Antiqua" w:cs="Book Antiqua"/>
          <w:color w:val="000000"/>
        </w:rPr>
        <w:t xml:space="preserve">, Seo DW, Kang HJ, Cho MK, Song TJ, Park DH, Lee SS, Lee SK, Kim MH. Endoscopic ultrasonography-guided placement of a transhepatic portal vein stent in a live porcine model. </w:t>
      </w:r>
      <w:r w:rsidRPr="00BA2E8C">
        <w:rPr>
          <w:rFonts w:ascii="Book Antiqua" w:eastAsia="Book Antiqua" w:hAnsi="Book Antiqua" w:cs="Book Antiqua"/>
          <w:i/>
          <w:iCs/>
          <w:color w:val="000000"/>
        </w:rPr>
        <w:t>Endosc Ultrasound</w:t>
      </w:r>
      <w:r w:rsidRPr="00BA2E8C">
        <w:rPr>
          <w:rFonts w:ascii="Book Antiqua" w:eastAsia="Book Antiqua" w:hAnsi="Book Antiqua" w:cs="Book Antiqua"/>
          <w:color w:val="000000"/>
        </w:rPr>
        <w:t xml:space="preserve"> 2016; </w:t>
      </w:r>
      <w:r w:rsidRPr="00BA2E8C">
        <w:rPr>
          <w:rFonts w:ascii="Book Antiqua" w:eastAsia="Book Antiqua" w:hAnsi="Book Antiqua" w:cs="Book Antiqua"/>
          <w:b/>
          <w:bCs/>
          <w:color w:val="000000"/>
        </w:rPr>
        <w:t>5</w:t>
      </w:r>
      <w:r w:rsidRPr="00BA2E8C">
        <w:rPr>
          <w:rFonts w:ascii="Book Antiqua" w:eastAsia="Book Antiqua" w:hAnsi="Book Antiqua" w:cs="Book Antiqua"/>
          <w:color w:val="000000"/>
        </w:rPr>
        <w:t>: 315-319 [PMID: 27803904 DOI: 10.4103/2303-9027.191611]</w:t>
      </w:r>
    </w:p>
    <w:p w14:paraId="76BEB3B8"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111 </w:t>
      </w:r>
      <w:r w:rsidRPr="00BA2E8C">
        <w:rPr>
          <w:rFonts w:ascii="Book Antiqua" w:eastAsia="Book Antiqua" w:hAnsi="Book Antiqua" w:cs="Book Antiqua"/>
          <w:b/>
          <w:bCs/>
          <w:color w:val="000000"/>
        </w:rPr>
        <w:t>Faigel D</w:t>
      </w:r>
      <w:r w:rsidRPr="00BA2E8C">
        <w:rPr>
          <w:rFonts w:ascii="Book Antiqua" w:eastAsia="Book Antiqua" w:hAnsi="Book Antiqua" w:cs="Book Antiqua"/>
          <w:color w:val="000000"/>
        </w:rPr>
        <w:t xml:space="preserve">, Lake D, Landreth T, Kelman C, Marler R. Endoscopic ultrasonography-guided portal injection chemotherapy for hepatic metastases. </w:t>
      </w:r>
      <w:r w:rsidRPr="00BA2E8C">
        <w:rPr>
          <w:rFonts w:ascii="Book Antiqua" w:eastAsia="Book Antiqua" w:hAnsi="Book Antiqua" w:cs="Book Antiqua"/>
          <w:i/>
          <w:iCs/>
          <w:color w:val="000000"/>
        </w:rPr>
        <w:t>Endosc Ultrasound</w:t>
      </w:r>
      <w:r w:rsidRPr="00BA2E8C">
        <w:rPr>
          <w:rFonts w:ascii="Book Antiqua" w:eastAsia="Book Antiqua" w:hAnsi="Book Antiqua" w:cs="Book Antiqua"/>
          <w:color w:val="000000"/>
        </w:rPr>
        <w:t xml:space="preserve"> 2014; </w:t>
      </w:r>
      <w:r w:rsidRPr="00BA2E8C">
        <w:rPr>
          <w:rFonts w:ascii="Book Antiqua" w:eastAsia="Book Antiqua" w:hAnsi="Book Antiqua" w:cs="Book Antiqua"/>
          <w:b/>
          <w:bCs/>
          <w:color w:val="000000"/>
        </w:rPr>
        <w:t>3</w:t>
      </w:r>
      <w:r w:rsidRPr="00BA2E8C">
        <w:rPr>
          <w:rFonts w:ascii="Book Antiqua" w:eastAsia="Book Antiqua" w:hAnsi="Book Antiqua" w:cs="Book Antiqua"/>
          <w:color w:val="000000"/>
        </w:rPr>
        <w:t>: S1 [PMID: 26425503]</w:t>
      </w:r>
    </w:p>
    <w:p w14:paraId="0D0189F1"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112 </w:t>
      </w:r>
      <w:r w:rsidRPr="00BA2E8C">
        <w:rPr>
          <w:rFonts w:ascii="Book Antiqua" w:eastAsia="Book Antiqua" w:hAnsi="Book Antiqua" w:cs="Book Antiqua"/>
          <w:b/>
          <w:bCs/>
          <w:color w:val="000000"/>
        </w:rPr>
        <w:t>Faigel DO</w:t>
      </w:r>
      <w:r w:rsidRPr="00BA2E8C">
        <w:rPr>
          <w:rFonts w:ascii="Book Antiqua" w:eastAsia="Book Antiqua" w:hAnsi="Book Antiqua" w:cs="Book Antiqua"/>
          <w:color w:val="000000"/>
        </w:rPr>
        <w:t xml:space="preserve">, Lake DF, Landreth TL, Kelman CC, Marler RJ. EUS-guided portal injection chemotherapy for treatment of hepatic metastases: feasibility in the acute porcine model.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2016; </w:t>
      </w:r>
      <w:r w:rsidRPr="00BA2E8C">
        <w:rPr>
          <w:rFonts w:ascii="Book Antiqua" w:eastAsia="Book Antiqua" w:hAnsi="Book Antiqua" w:cs="Book Antiqua"/>
          <w:b/>
          <w:bCs/>
          <w:color w:val="000000"/>
        </w:rPr>
        <w:t>83</w:t>
      </w:r>
      <w:r w:rsidRPr="00BA2E8C">
        <w:rPr>
          <w:rFonts w:ascii="Book Antiqua" w:eastAsia="Book Antiqua" w:hAnsi="Book Antiqua" w:cs="Book Antiqua"/>
          <w:color w:val="000000"/>
        </w:rPr>
        <w:t>: 444-446 [PMID: 26358330 DOI: 10.1016/j.gie.2015.08.064]</w:t>
      </w:r>
    </w:p>
    <w:p w14:paraId="0F159761"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113 </w:t>
      </w:r>
      <w:r w:rsidRPr="00BA2E8C">
        <w:rPr>
          <w:rFonts w:ascii="Book Antiqua" w:eastAsia="Book Antiqua" w:hAnsi="Book Antiqua" w:cs="Book Antiqua"/>
          <w:b/>
          <w:bCs/>
          <w:color w:val="000000"/>
        </w:rPr>
        <w:t>Park TY</w:t>
      </w:r>
      <w:r w:rsidRPr="00BA2E8C">
        <w:rPr>
          <w:rFonts w:ascii="Book Antiqua" w:eastAsia="Book Antiqua" w:hAnsi="Book Antiqua" w:cs="Book Antiqua"/>
          <w:color w:val="000000"/>
        </w:rPr>
        <w:t xml:space="preserve">, Seo DW, Kang HJ, Song TJ, Park DH, Lee SS, Lee SK, Kim MH. Feasibility and safety of EUS-guided selective portal vein embolization with a coil and cyanoacrylate in a live porcine model. </w:t>
      </w:r>
      <w:r w:rsidRPr="00BA2E8C">
        <w:rPr>
          <w:rFonts w:ascii="Book Antiqua" w:eastAsia="Book Antiqua" w:hAnsi="Book Antiqua" w:cs="Book Antiqua"/>
          <w:i/>
          <w:iCs/>
          <w:color w:val="000000"/>
        </w:rPr>
        <w:t>Endosc Ultrasound</w:t>
      </w:r>
      <w:r w:rsidRPr="00BA2E8C">
        <w:rPr>
          <w:rFonts w:ascii="Book Antiqua" w:eastAsia="Book Antiqua" w:hAnsi="Book Antiqua" w:cs="Book Antiqua"/>
          <w:color w:val="000000"/>
        </w:rPr>
        <w:t xml:space="preserve"> 2018; </w:t>
      </w:r>
      <w:r w:rsidRPr="00BA2E8C">
        <w:rPr>
          <w:rFonts w:ascii="Book Antiqua" w:eastAsia="Book Antiqua" w:hAnsi="Book Antiqua" w:cs="Book Antiqua"/>
          <w:b/>
          <w:bCs/>
          <w:color w:val="000000"/>
        </w:rPr>
        <w:t>7</w:t>
      </w:r>
      <w:r w:rsidRPr="00BA2E8C">
        <w:rPr>
          <w:rFonts w:ascii="Book Antiqua" w:eastAsia="Book Antiqua" w:hAnsi="Book Antiqua" w:cs="Book Antiqua"/>
          <w:color w:val="000000"/>
        </w:rPr>
        <w:t>: 389-394 [PMID: 30246708 DOI: 10.4103/eus.eus_18_18]</w:t>
      </w:r>
    </w:p>
    <w:p w14:paraId="4A5D19E3"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114 </w:t>
      </w:r>
      <w:r w:rsidRPr="00BA2E8C">
        <w:rPr>
          <w:rFonts w:ascii="Book Antiqua" w:eastAsia="Book Antiqua" w:hAnsi="Book Antiqua" w:cs="Book Antiqua"/>
          <w:b/>
          <w:bCs/>
          <w:color w:val="000000"/>
        </w:rPr>
        <w:t>Matthes K</w:t>
      </w:r>
      <w:r w:rsidRPr="00BA2E8C">
        <w:rPr>
          <w:rFonts w:ascii="Book Antiqua" w:eastAsia="Book Antiqua" w:hAnsi="Book Antiqua" w:cs="Book Antiqua"/>
          <w:color w:val="000000"/>
        </w:rPr>
        <w:t xml:space="preserve">, Sahani D, Holalkere NS, Mino-Kenudson M, Brugge WR. Feasibility of endoscopic ultrasound-guided portal vein embolization with Enteryx. </w:t>
      </w:r>
      <w:r w:rsidRPr="00BA2E8C">
        <w:rPr>
          <w:rFonts w:ascii="Book Antiqua" w:eastAsia="Book Antiqua" w:hAnsi="Book Antiqua" w:cs="Book Antiqua"/>
          <w:i/>
          <w:iCs/>
          <w:color w:val="000000"/>
        </w:rPr>
        <w:t>Acta Gastroenterol Belg</w:t>
      </w:r>
      <w:r w:rsidRPr="00BA2E8C">
        <w:rPr>
          <w:rFonts w:ascii="Book Antiqua" w:eastAsia="Book Antiqua" w:hAnsi="Book Antiqua" w:cs="Book Antiqua"/>
          <w:color w:val="000000"/>
        </w:rPr>
        <w:t xml:space="preserve"> 2005; </w:t>
      </w:r>
      <w:r w:rsidRPr="00BA2E8C">
        <w:rPr>
          <w:rFonts w:ascii="Book Antiqua" w:eastAsia="Book Antiqua" w:hAnsi="Book Antiqua" w:cs="Book Antiqua"/>
          <w:b/>
          <w:bCs/>
          <w:color w:val="000000"/>
        </w:rPr>
        <w:t>68</w:t>
      </w:r>
      <w:r w:rsidRPr="00BA2E8C">
        <w:rPr>
          <w:rFonts w:ascii="Book Antiqua" w:eastAsia="Book Antiqua" w:hAnsi="Book Antiqua" w:cs="Book Antiqua"/>
          <w:color w:val="000000"/>
        </w:rPr>
        <w:t>: 412-415 [PMID: 16432991]</w:t>
      </w:r>
    </w:p>
    <w:p w14:paraId="70B6F566"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115 </w:t>
      </w:r>
      <w:r w:rsidRPr="00BA2E8C">
        <w:rPr>
          <w:rFonts w:ascii="Book Antiqua" w:eastAsia="Book Antiqua" w:hAnsi="Book Antiqua" w:cs="Book Antiqua"/>
          <w:b/>
          <w:bCs/>
          <w:color w:val="000000"/>
        </w:rPr>
        <w:t>Chua T</w:t>
      </w:r>
      <w:r w:rsidRPr="00BA2E8C">
        <w:rPr>
          <w:rFonts w:ascii="Book Antiqua" w:eastAsia="Book Antiqua" w:hAnsi="Book Antiqua" w:cs="Book Antiqua"/>
          <w:color w:val="000000"/>
        </w:rPr>
        <w:t xml:space="preserve">, Faigel DO. Endoscopic Ultrasound-Guided Ablation of Liver Tumors. </w:t>
      </w:r>
      <w:r w:rsidRPr="00BA2E8C">
        <w:rPr>
          <w:rFonts w:ascii="Book Antiqua" w:eastAsia="Book Antiqua" w:hAnsi="Book Antiqua" w:cs="Book Antiqua"/>
          <w:i/>
          <w:iCs/>
          <w:color w:val="000000"/>
        </w:rPr>
        <w:t>Gastrointest Endosc Clin N Am</w:t>
      </w:r>
      <w:r w:rsidRPr="00BA2E8C">
        <w:rPr>
          <w:rFonts w:ascii="Book Antiqua" w:eastAsia="Book Antiqua" w:hAnsi="Book Antiqua" w:cs="Book Antiqua"/>
          <w:color w:val="000000"/>
        </w:rPr>
        <w:t xml:space="preserve"> 2019; </w:t>
      </w:r>
      <w:r w:rsidRPr="00BA2E8C">
        <w:rPr>
          <w:rFonts w:ascii="Book Antiqua" w:eastAsia="Book Antiqua" w:hAnsi="Book Antiqua" w:cs="Book Antiqua"/>
          <w:b/>
          <w:bCs/>
          <w:color w:val="000000"/>
        </w:rPr>
        <w:t>29</w:t>
      </w:r>
      <w:r w:rsidRPr="00BA2E8C">
        <w:rPr>
          <w:rFonts w:ascii="Book Antiqua" w:eastAsia="Book Antiqua" w:hAnsi="Book Antiqua" w:cs="Book Antiqua"/>
          <w:color w:val="000000"/>
        </w:rPr>
        <w:t>: 369-379 [PMID: 30846159 DOI: 10.1016/j.giec.2018.11.007]</w:t>
      </w:r>
    </w:p>
    <w:p w14:paraId="35F14563"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116 </w:t>
      </w:r>
      <w:r w:rsidRPr="00BA2E8C">
        <w:rPr>
          <w:rFonts w:ascii="Book Antiqua" w:eastAsia="Book Antiqua" w:hAnsi="Book Antiqua" w:cs="Book Antiqua"/>
          <w:b/>
          <w:bCs/>
          <w:color w:val="000000"/>
        </w:rPr>
        <w:t>Carrara S</w:t>
      </w:r>
      <w:r w:rsidRPr="00BA2E8C">
        <w:rPr>
          <w:rFonts w:ascii="Book Antiqua" w:eastAsia="Book Antiqua" w:hAnsi="Book Antiqua" w:cs="Book Antiqua"/>
          <w:color w:val="000000"/>
        </w:rPr>
        <w:t xml:space="preserve">, Arcidiacono PG, Albarello L, Addis A, Enderle MD, Boemo C, Neugebauer A, Campagnol M, Doglioni C, Testoni PA. Endoscopic ultrasound-guided application of a new internally gas-cooled radiofrequency ablation probe in the liver and spleen of an animal model: a preliminary study. </w:t>
      </w:r>
      <w:r w:rsidRPr="00BA2E8C">
        <w:rPr>
          <w:rFonts w:ascii="Book Antiqua" w:eastAsia="Book Antiqua" w:hAnsi="Book Antiqua" w:cs="Book Antiqua"/>
          <w:i/>
          <w:iCs/>
          <w:color w:val="000000"/>
        </w:rPr>
        <w:t>Endoscopy</w:t>
      </w:r>
      <w:r w:rsidRPr="00BA2E8C">
        <w:rPr>
          <w:rFonts w:ascii="Book Antiqua" w:eastAsia="Book Antiqua" w:hAnsi="Book Antiqua" w:cs="Book Antiqua"/>
          <w:color w:val="000000"/>
        </w:rPr>
        <w:t xml:space="preserve"> 2008; </w:t>
      </w:r>
      <w:r w:rsidRPr="00BA2E8C">
        <w:rPr>
          <w:rFonts w:ascii="Book Antiqua" w:eastAsia="Book Antiqua" w:hAnsi="Book Antiqua" w:cs="Book Antiqua"/>
          <w:b/>
          <w:bCs/>
          <w:color w:val="000000"/>
        </w:rPr>
        <w:t>40</w:t>
      </w:r>
      <w:r w:rsidRPr="00BA2E8C">
        <w:rPr>
          <w:rFonts w:ascii="Book Antiqua" w:eastAsia="Book Antiqua" w:hAnsi="Book Antiqua" w:cs="Book Antiqua"/>
          <w:color w:val="000000"/>
        </w:rPr>
        <w:t>: 759-763 [PMID: 18702032 DOI: 10.1055/s-2008-1077520]</w:t>
      </w:r>
    </w:p>
    <w:p w14:paraId="03FFC035"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117 </w:t>
      </w:r>
      <w:r w:rsidRPr="00BA2E8C">
        <w:rPr>
          <w:rFonts w:ascii="Book Antiqua" w:eastAsia="Book Antiqua" w:hAnsi="Book Antiqua" w:cs="Book Antiqua"/>
          <w:b/>
          <w:bCs/>
          <w:color w:val="000000"/>
        </w:rPr>
        <w:t>Varadarajulu S</w:t>
      </w:r>
      <w:r w:rsidRPr="00BA2E8C">
        <w:rPr>
          <w:rFonts w:ascii="Book Antiqua" w:eastAsia="Book Antiqua" w:hAnsi="Book Antiqua" w:cs="Book Antiqua"/>
          <w:color w:val="000000"/>
        </w:rPr>
        <w:t xml:space="preserve">, Jhala NC, Drelichman ER. EUS-guided radiofrequency ablation with a prototype electrode array system in an animal model (with video).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2009; </w:t>
      </w:r>
      <w:r w:rsidRPr="00BA2E8C">
        <w:rPr>
          <w:rFonts w:ascii="Book Antiqua" w:eastAsia="Book Antiqua" w:hAnsi="Book Antiqua" w:cs="Book Antiqua"/>
          <w:b/>
          <w:bCs/>
          <w:color w:val="000000"/>
        </w:rPr>
        <w:t>70</w:t>
      </w:r>
      <w:r w:rsidRPr="00BA2E8C">
        <w:rPr>
          <w:rFonts w:ascii="Book Antiqua" w:eastAsia="Book Antiqua" w:hAnsi="Book Antiqua" w:cs="Book Antiqua"/>
          <w:color w:val="000000"/>
        </w:rPr>
        <w:t>: 372-376 [PMID: 19560138 DOI: 10.1016/j.gie.2009.03.008]</w:t>
      </w:r>
    </w:p>
    <w:p w14:paraId="057D718C"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118 </w:t>
      </w:r>
      <w:r w:rsidRPr="00BA2E8C">
        <w:rPr>
          <w:rFonts w:ascii="Book Antiqua" w:eastAsia="Book Antiqua" w:hAnsi="Book Antiqua" w:cs="Book Antiqua"/>
          <w:b/>
          <w:bCs/>
          <w:color w:val="000000"/>
        </w:rPr>
        <w:t>Jiang T</w:t>
      </w:r>
      <w:r w:rsidRPr="00BA2E8C">
        <w:rPr>
          <w:rFonts w:ascii="Book Antiqua" w:eastAsia="Book Antiqua" w:hAnsi="Book Antiqua" w:cs="Book Antiqua"/>
          <w:color w:val="000000"/>
        </w:rPr>
        <w:t xml:space="preserve">, Tian G, Bao H, Chen F, Deng Z, Li J, Chai W. EUS dating with laser ablation against the caudate lobe or left liver tumors: a win-win proposition? </w:t>
      </w:r>
      <w:r w:rsidRPr="00BA2E8C">
        <w:rPr>
          <w:rFonts w:ascii="Book Antiqua" w:eastAsia="Book Antiqua" w:hAnsi="Book Antiqua" w:cs="Book Antiqua"/>
          <w:i/>
          <w:iCs/>
          <w:color w:val="000000"/>
        </w:rPr>
        <w:t>Cancer Biol Ther</w:t>
      </w:r>
      <w:r w:rsidRPr="00BA2E8C">
        <w:rPr>
          <w:rFonts w:ascii="Book Antiqua" w:eastAsia="Book Antiqua" w:hAnsi="Book Antiqua" w:cs="Book Antiqua"/>
          <w:color w:val="000000"/>
        </w:rPr>
        <w:t xml:space="preserve"> 2018; </w:t>
      </w:r>
      <w:r w:rsidRPr="00BA2E8C">
        <w:rPr>
          <w:rFonts w:ascii="Book Antiqua" w:eastAsia="Book Antiqua" w:hAnsi="Book Antiqua" w:cs="Book Antiqua"/>
          <w:b/>
          <w:bCs/>
          <w:color w:val="000000"/>
        </w:rPr>
        <w:t>19</w:t>
      </w:r>
      <w:r w:rsidRPr="00BA2E8C">
        <w:rPr>
          <w:rFonts w:ascii="Book Antiqua" w:eastAsia="Book Antiqua" w:hAnsi="Book Antiqua" w:cs="Book Antiqua"/>
          <w:color w:val="000000"/>
        </w:rPr>
        <w:t>: 145-152 [PMID: 29303406 DOI: 10.1080/15384047.2017.1414760]</w:t>
      </w:r>
    </w:p>
    <w:p w14:paraId="3879B57E"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119 </w:t>
      </w:r>
      <w:r w:rsidRPr="00BA2E8C">
        <w:rPr>
          <w:rFonts w:ascii="Book Antiqua" w:eastAsia="Book Antiqua" w:hAnsi="Book Antiqua" w:cs="Book Antiqua"/>
          <w:b/>
          <w:bCs/>
          <w:color w:val="000000"/>
        </w:rPr>
        <w:t>Di Matteo F</w:t>
      </w:r>
      <w:r w:rsidRPr="00BA2E8C">
        <w:rPr>
          <w:rFonts w:ascii="Book Antiqua" w:eastAsia="Book Antiqua" w:hAnsi="Book Antiqua" w:cs="Book Antiqua"/>
          <w:color w:val="000000"/>
        </w:rPr>
        <w:t xml:space="preserve">, Grasso R, Pacella CM, Martino M, Pandolfi M, Rea R, Luppi G, Silvestri S, Zardi E, Costamagna G. EUS-guided Nd:YAG laser ablation of a hepatocellular carcinoma in the caudate lobe.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2011; </w:t>
      </w:r>
      <w:r w:rsidRPr="00BA2E8C">
        <w:rPr>
          <w:rFonts w:ascii="Book Antiqua" w:eastAsia="Book Antiqua" w:hAnsi="Book Antiqua" w:cs="Book Antiqua"/>
          <w:b/>
          <w:bCs/>
          <w:color w:val="000000"/>
        </w:rPr>
        <w:t>73</w:t>
      </w:r>
      <w:r w:rsidRPr="00BA2E8C">
        <w:rPr>
          <w:rFonts w:ascii="Book Antiqua" w:eastAsia="Book Antiqua" w:hAnsi="Book Antiqua" w:cs="Book Antiqua"/>
          <w:color w:val="000000"/>
        </w:rPr>
        <w:t>: 632-636 [PMID: 21030019 DOI: 10.1016/j.gie.2010.08.019]</w:t>
      </w:r>
    </w:p>
    <w:p w14:paraId="30346E01"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120 </w:t>
      </w:r>
      <w:r w:rsidRPr="00BA2E8C">
        <w:rPr>
          <w:rFonts w:ascii="Book Antiqua" w:eastAsia="Book Antiqua" w:hAnsi="Book Antiqua" w:cs="Book Antiqua"/>
          <w:b/>
          <w:bCs/>
          <w:color w:val="000000"/>
        </w:rPr>
        <w:t>Tang RSY</w:t>
      </w:r>
      <w:r w:rsidRPr="00BA2E8C">
        <w:rPr>
          <w:rFonts w:ascii="Book Antiqua" w:eastAsia="Book Antiqua" w:hAnsi="Book Antiqua" w:cs="Book Antiqua"/>
          <w:color w:val="000000"/>
        </w:rPr>
        <w:t xml:space="preserve">, Kyaw MH, Teoh AYB, Lui RNS, Tse YK, Lam TYT, Chan SL, Wong VWS, Wu JCY, Lau JYW, Sung JJY. Endoscopic ultrasound-guided cyanoacrylate injection to prevent rebleeding in hepatocellular carcinoma patients with variceal hemorrhage. </w:t>
      </w:r>
      <w:r w:rsidRPr="00BA2E8C">
        <w:rPr>
          <w:rFonts w:ascii="Book Antiqua" w:eastAsia="Book Antiqua" w:hAnsi="Book Antiqua" w:cs="Book Antiqua"/>
          <w:i/>
          <w:iCs/>
          <w:color w:val="000000"/>
        </w:rPr>
        <w:t>J Gastroenterol Hepatol</w:t>
      </w:r>
      <w:r w:rsidRPr="00BA2E8C">
        <w:rPr>
          <w:rFonts w:ascii="Book Antiqua" w:eastAsia="Book Antiqua" w:hAnsi="Book Antiqua" w:cs="Book Antiqua"/>
          <w:color w:val="000000"/>
        </w:rPr>
        <w:t xml:space="preserve"> 2020; </w:t>
      </w:r>
      <w:r w:rsidRPr="00BA2E8C">
        <w:rPr>
          <w:rFonts w:ascii="Book Antiqua" w:eastAsia="Book Antiqua" w:hAnsi="Book Antiqua" w:cs="Book Antiqua"/>
          <w:b/>
          <w:bCs/>
          <w:color w:val="000000"/>
        </w:rPr>
        <w:t>35</w:t>
      </w:r>
      <w:r w:rsidRPr="00BA2E8C">
        <w:rPr>
          <w:rFonts w:ascii="Book Antiqua" w:eastAsia="Book Antiqua" w:hAnsi="Book Antiqua" w:cs="Book Antiqua"/>
          <w:color w:val="000000"/>
        </w:rPr>
        <w:t>: 2192-2201 [PMID: 32602261 DOI: 10.1111/jgh.15168]</w:t>
      </w:r>
    </w:p>
    <w:p w14:paraId="666CDDEC"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121 </w:t>
      </w:r>
      <w:r w:rsidRPr="00BA2E8C">
        <w:rPr>
          <w:rFonts w:ascii="Book Antiqua" w:eastAsia="Book Antiqua" w:hAnsi="Book Antiqua" w:cs="Book Antiqua"/>
          <w:b/>
          <w:bCs/>
          <w:color w:val="000000"/>
        </w:rPr>
        <w:t>Han Y</w:t>
      </w:r>
      <w:r w:rsidRPr="00BA2E8C">
        <w:rPr>
          <w:rFonts w:ascii="Book Antiqua" w:eastAsia="Book Antiqua" w:hAnsi="Book Antiqua" w:cs="Book Antiqua"/>
          <w:color w:val="000000"/>
        </w:rPr>
        <w:t xml:space="preserve">, Sun S, Guo J, Ge N, Wang S, Liu X, Wang G, Hu J, Wang S. Is endoscopic ultrasonography useful for endoscopic submucosal dissection? </w:t>
      </w:r>
      <w:r w:rsidRPr="00BA2E8C">
        <w:rPr>
          <w:rFonts w:ascii="Book Antiqua" w:eastAsia="Book Antiqua" w:hAnsi="Book Antiqua" w:cs="Book Antiqua"/>
          <w:i/>
          <w:iCs/>
          <w:color w:val="000000"/>
        </w:rPr>
        <w:t>Endosc Ultrasound</w:t>
      </w:r>
      <w:r w:rsidRPr="00BA2E8C">
        <w:rPr>
          <w:rFonts w:ascii="Book Antiqua" w:eastAsia="Book Antiqua" w:hAnsi="Book Antiqua" w:cs="Book Antiqua"/>
          <w:color w:val="000000"/>
        </w:rPr>
        <w:t xml:space="preserve"> 2016; </w:t>
      </w:r>
      <w:r w:rsidRPr="00BA2E8C">
        <w:rPr>
          <w:rFonts w:ascii="Book Antiqua" w:eastAsia="Book Antiqua" w:hAnsi="Book Antiqua" w:cs="Book Antiqua"/>
          <w:b/>
          <w:bCs/>
          <w:color w:val="000000"/>
        </w:rPr>
        <w:t>5</w:t>
      </w:r>
      <w:r w:rsidRPr="00BA2E8C">
        <w:rPr>
          <w:rFonts w:ascii="Book Antiqua" w:eastAsia="Book Antiqua" w:hAnsi="Book Antiqua" w:cs="Book Antiqua"/>
          <w:color w:val="000000"/>
        </w:rPr>
        <w:t>: 284-290 [PMID: 27803900 DOI: 10.4103/2303-9027.191606]</w:t>
      </w:r>
    </w:p>
    <w:p w14:paraId="798AA476"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122 </w:t>
      </w:r>
      <w:r w:rsidRPr="00BA2E8C">
        <w:rPr>
          <w:rFonts w:ascii="Book Antiqua" w:eastAsia="Book Antiqua" w:hAnsi="Book Antiqua" w:cs="Book Antiqua"/>
          <w:b/>
          <w:bCs/>
          <w:color w:val="000000"/>
        </w:rPr>
        <w:t>Pimentel-Nunes P</w:t>
      </w:r>
      <w:r w:rsidRPr="00BA2E8C">
        <w:rPr>
          <w:rFonts w:ascii="Book Antiqua" w:eastAsia="Book Antiqua" w:hAnsi="Book Antiqua" w:cs="Book Antiqua"/>
          <w:color w:val="000000"/>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BA2E8C">
        <w:rPr>
          <w:rFonts w:ascii="Book Antiqua" w:eastAsia="Book Antiqua" w:hAnsi="Book Antiqua" w:cs="Book Antiqua"/>
          <w:i/>
          <w:iCs/>
          <w:color w:val="000000"/>
        </w:rPr>
        <w:t>Endoscopy</w:t>
      </w:r>
      <w:r w:rsidRPr="00BA2E8C">
        <w:rPr>
          <w:rFonts w:ascii="Book Antiqua" w:eastAsia="Book Antiqua" w:hAnsi="Book Antiqua" w:cs="Book Antiqua"/>
          <w:color w:val="000000"/>
        </w:rPr>
        <w:t xml:space="preserve"> 2015; </w:t>
      </w:r>
      <w:r w:rsidRPr="00BA2E8C">
        <w:rPr>
          <w:rFonts w:ascii="Book Antiqua" w:eastAsia="Book Antiqua" w:hAnsi="Book Antiqua" w:cs="Book Antiqua"/>
          <w:b/>
          <w:bCs/>
          <w:color w:val="000000"/>
        </w:rPr>
        <w:t>47</w:t>
      </w:r>
      <w:r w:rsidRPr="00BA2E8C">
        <w:rPr>
          <w:rFonts w:ascii="Book Antiqua" w:eastAsia="Book Antiqua" w:hAnsi="Book Antiqua" w:cs="Book Antiqua"/>
          <w:color w:val="000000"/>
        </w:rPr>
        <w:t>: 829-854 [PMID: 26317585 DOI: 10.1055/s-0034-1392882]</w:t>
      </w:r>
    </w:p>
    <w:p w14:paraId="56D43B20" w14:textId="4B5B5D61" w:rsidR="00A77B3E" w:rsidRPr="00BA2E8C" w:rsidRDefault="00275116">
      <w:pPr>
        <w:spacing w:line="360" w:lineRule="auto"/>
        <w:jc w:val="both"/>
      </w:pPr>
      <w:r w:rsidRPr="00BA2E8C">
        <w:rPr>
          <w:rFonts w:ascii="Book Antiqua" w:eastAsia="Book Antiqua" w:hAnsi="Book Antiqua" w:cs="Book Antiqua"/>
          <w:color w:val="000000"/>
        </w:rPr>
        <w:t xml:space="preserve">123 </w:t>
      </w:r>
      <w:r w:rsidRPr="00BA2E8C">
        <w:rPr>
          <w:rFonts w:ascii="Book Antiqua" w:eastAsia="Book Antiqua" w:hAnsi="Book Antiqua" w:cs="Book Antiqua"/>
          <w:b/>
          <w:bCs/>
          <w:color w:val="000000"/>
        </w:rPr>
        <w:t>Japan Esophageal Society.</w:t>
      </w:r>
      <w:r w:rsidRPr="00BA2E8C">
        <w:rPr>
          <w:rFonts w:ascii="Book Antiqua" w:eastAsia="Book Antiqua" w:hAnsi="Book Antiqua" w:cs="Book Antiqua"/>
          <w:color w:val="000000"/>
        </w:rPr>
        <w:t xml:space="preserve"> Japanese Classification of Esophageal Cancer, 11th Edition: part I. </w:t>
      </w:r>
      <w:r w:rsidRPr="00BA2E8C">
        <w:rPr>
          <w:rFonts w:ascii="Book Antiqua" w:eastAsia="Book Antiqua" w:hAnsi="Book Antiqua" w:cs="Book Antiqua"/>
          <w:i/>
          <w:iCs/>
          <w:color w:val="000000"/>
        </w:rPr>
        <w:t>Esophagus</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14</w:t>
      </w:r>
      <w:r w:rsidRPr="00BA2E8C">
        <w:rPr>
          <w:rFonts w:ascii="Book Antiqua" w:eastAsia="Book Antiqua" w:hAnsi="Book Antiqua" w:cs="Book Antiqua"/>
          <w:color w:val="000000"/>
        </w:rPr>
        <w:t>: 1-36 [PMID: 28111535 DOI: 10.1007/s10388-016-0551-7]</w:t>
      </w:r>
    </w:p>
    <w:p w14:paraId="26ED28FF"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124 </w:t>
      </w:r>
      <w:r w:rsidRPr="00BA2E8C">
        <w:rPr>
          <w:rFonts w:ascii="Book Antiqua" w:eastAsia="Book Antiqua" w:hAnsi="Book Antiqua" w:cs="Book Antiqua"/>
          <w:b/>
          <w:bCs/>
          <w:color w:val="000000"/>
        </w:rPr>
        <w:t>Thosani N</w:t>
      </w:r>
      <w:r w:rsidRPr="00BA2E8C">
        <w:rPr>
          <w:rFonts w:ascii="Book Antiqua" w:eastAsia="Book Antiqua" w:hAnsi="Book Antiqua" w:cs="Book Antiqua"/>
          <w:color w:val="000000"/>
        </w:rPr>
        <w:t xml:space="preserve">, Singh H, Kapadia A, Ochi N, Lee JH, Ajani J, Swisher SG, Hofstetter WL, Guha S, Bhutani MS. Diagnostic accuracy of EUS in differentiating mucosal </w:t>
      </w:r>
      <w:r w:rsidRPr="00BA2E8C">
        <w:rPr>
          <w:rFonts w:ascii="Book Antiqua" w:eastAsia="Book Antiqua" w:hAnsi="Book Antiqua" w:cs="Book Antiqua"/>
          <w:i/>
          <w:iCs/>
          <w:color w:val="000000"/>
        </w:rPr>
        <w:t>vs</w:t>
      </w:r>
      <w:r w:rsidRPr="00BA2E8C">
        <w:rPr>
          <w:rFonts w:ascii="Book Antiqua" w:eastAsia="Book Antiqua" w:hAnsi="Book Antiqua" w:cs="Book Antiqua"/>
          <w:color w:val="000000"/>
        </w:rPr>
        <w:t xml:space="preserve"> submucosal invasion of superficial esophageal cancers: a systematic review and meta-analysis.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2012; </w:t>
      </w:r>
      <w:r w:rsidRPr="00BA2E8C">
        <w:rPr>
          <w:rFonts w:ascii="Book Antiqua" w:eastAsia="Book Antiqua" w:hAnsi="Book Antiqua" w:cs="Book Antiqua"/>
          <w:b/>
          <w:bCs/>
          <w:color w:val="000000"/>
        </w:rPr>
        <w:t>75</w:t>
      </w:r>
      <w:r w:rsidRPr="00BA2E8C">
        <w:rPr>
          <w:rFonts w:ascii="Book Antiqua" w:eastAsia="Book Antiqua" w:hAnsi="Book Antiqua" w:cs="Book Antiqua"/>
          <w:color w:val="000000"/>
        </w:rPr>
        <w:t>: 242-253 [PMID: 22115605 DOI: 10.1016/j.gie.2011.09.016]</w:t>
      </w:r>
    </w:p>
    <w:p w14:paraId="734A8777"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125 </w:t>
      </w:r>
      <w:r w:rsidRPr="00BA2E8C">
        <w:rPr>
          <w:rFonts w:ascii="Book Antiqua" w:eastAsia="Book Antiqua" w:hAnsi="Book Antiqua" w:cs="Book Antiqua"/>
          <w:b/>
          <w:bCs/>
          <w:color w:val="000000"/>
        </w:rPr>
        <w:t>May A</w:t>
      </w:r>
      <w:r w:rsidRPr="00BA2E8C">
        <w:rPr>
          <w:rFonts w:ascii="Book Antiqua" w:eastAsia="Book Antiqua" w:hAnsi="Book Antiqua" w:cs="Book Antiqua"/>
          <w:color w:val="000000"/>
        </w:rPr>
        <w:t xml:space="preserve">, Günter E, Roth F, Gossner L, Stolte M, Vieth M, Ell C. Accuracy of staging in early oesophageal cancer using high resolution endoscopy and high resolution endosonography: a comparative, prospective, and blinded trial. </w:t>
      </w:r>
      <w:r w:rsidRPr="00BA2E8C">
        <w:rPr>
          <w:rFonts w:ascii="Book Antiqua" w:eastAsia="Book Antiqua" w:hAnsi="Book Antiqua" w:cs="Book Antiqua"/>
          <w:i/>
          <w:iCs/>
          <w:color w:val="000000"/>
        </w:rPr>
        <w:t>Gut</w:t>
      </w:r>
      <w:r w:rsidRPr="00BA2E8C">
        <w:rPr>
          <w:rFonts w:ascii="Book Antiqua" w:eastAsia="Book Antiqua" w:hAnsi="Book Antiqua" w:cs="Book Antiqua"/>
          <w:color w:val="000000"/>
        </w:rPr>
        <w:t xml:space="preserve"> 2004; </w:t>
      </w:r>
      <w:r w:rsidRPr="00BA2E8C">
        <w:rPr>
          <w:rFonts w:ascii="Book Antiqua" w:eastAsia="Book Antiqua" w:hAnsi="Book Antiqua" w:cs="Book Antiqua"/>
          <w:b/>
          <w:bCs/>
          <w:color w:val="000000"/>
        </w:rPr>
        <w:t>53</w:t>
      </w:r>
      <w:r w:rsidRPr="00BA2E8C">
        <w:rPr>
          <w:rFonts w:ascii="Book Antiqua" w:eastAsia="Book Antiqua" w:hAnsi="Book Antiqua" w:cs="Book Antiqua"/>
          <w:color w:val="000000"/>
        </w:rPr>
        <w:t>: 634-640 [PMID: 15082579 DOI: 10.1136/gut.2003.029421]</w:t>
      </w:r>
    </w:p>
    <w:p w14:paraId="0D3BCF5A"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126 </w:t>
      </w:r>
      <w:r w:rsidRPr="00BA2E8C">
        <w:rPr>
          <w:rFonts w:ascii="Book Antiqua" w:eastAsia="Book Antiqua" w:hAnsi="Book Antiqua" w:cs="Book Antiqua"/>
          <w:b/>
          <w:bCs/>
          <w:color w:val="000000"/>
        </w:rPr>
        <w:t>Larghi A</w:t>
      </w:r>
      <w:r w:rsidRPr="00BA2E8C">
        <w:rPr>
          <w:rFonts w:ascii="Book Antiqua" w:eastAsia="Book Antiqua" w:hAnsi="Book Antiqua" w:cs="Book Antiqua"/>
          <w:color w:val="000000"/>
        </w:rPr>
        <w:t xml:space="preserve">, Lightdale CJ, Memeo L, Bhagat G, Okpara N, Rotterdam H. EUS followed by EMR for staging of high-grade dysplasia and early cancer in Barrett's esophagus.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2005; </w:t>
      </w:r>
      <w:r w:rsidRPr="00BA2E8C">
        <w:rPr>
          <w:rFonts w:ascii="Book Antiqua" w:eastAsia="Book Antiqua" w:hAnsi="Book Antiqua" w:cs="Book Antiqua"/>
          <w:b/>
          <w:bCs/>
          <w:color w:val="000000"/>
        </w:rPr>
        <w:t>62</w:t>
      </w:r>
      <w:r w:rsidRPr="00BA2E8C">
        <w:rPr>
          <w:rFonts w:ascii="Book Antiqua" w:eastAsia="Book Antiqua" w:hAnsi="Book Antiqua" w:cs="Book Antiqua"/>
          <w:color w:val="000000"/>
        </w:rPr>
        <w:t>: 16-23 [PMID: 15990814 DOI: 10.1016/s0016-5107(05)00319-6]</w:t>
      </w:r>
    </w:p>
    <w:p w14:paraId="4A8E718F"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127 </w:t>
      </w:r>
      <w:r w:rsidRPr="00BA2E8C">
        <w:rPr>
          <w:rFonts w:ascii="Book Antiqua" w:eastAsia="Book Antiqua" w:hAnsi="Book Antiqua" w:cs="Book Antiqua"/>
          <w:b/>
          <w:bCs/>
          <w:color w:val="000000"/>
        </w:rPr>
        <w:t>Pech O</w:t>
      </w:r>
      <w:r w:rsidRPr="00BA2E8C">
        <w:rPr>
          <w:rFonts w:ascii="Book Antiqua" w:eastAsia="Book Antiqua" w:hAnsi="Book Antiqua" w:cs="Book Antiqua"/>
          <w:color w:val="000000"/>
        </w:rPr>
        <w:t xml:space="preserve">, Günter E, Dusemund F, Ell C. Value of high-frequency miniprobes and conventional radial endoscopic ultrasound in the staging of early Barrett's carcinoma. </w:t>
      </w:r>
      <w:r w:rsidRPr="00BA2E8C">
        <w:rPr>
          <w:rFonts w:ascii="Book Antiqua" w:eastAsia="Book Antiqua" w:hAnsi="Book Antiqua" w:cs="Book Antiqua"/>
          <w:i/>
          <w:iCs/>
          <w:color w:val="000000"/>
        </w:rPr>
        <w:t>Endoscopy</w:t>
      </w:r>
      <w:r w:rsidRPr="00BA2E8C">
        <w:rPr>
          <w:rFonts w:ascii="Book Antiqua" w:eastAsia="Book Antiqua" w:hAnsi="Book Antiqua" w:cs="Book Antiqua"/>
          <w:color w:val="000000"/>
        </w:rPr>
        <w:t xml:space="preserve"> 2010; </w:t>
      </w:r>
      <w:r w:rsidRPr="00BA2E8C">
        <w:rPr>
          <w:rFonts w:ascii="Book Antiqua" w:eastAsia="Book Antiqua" w:hAnsi="Book Antiqua" w:cs="Book Antiqua"/>
          <w:b/>
          <w:bCs/>
          <w:color w:val="000000"/>
        </w:rPr>
        <w:t>42</w:t>
      </w:r>
      <w:r w:rsidRPr="00BA2E8C">
        <w:rPr>
          <w:rFonts w:ascii="Book Antiqua" w:eastAsia="Book Antiqua" w:hAnsi="Book Antiqua" w:cs="Book Antiqua"/>
          <w:color w:val="000000"/>
        </w:rPr>
        <w:t>: 98-103 [PMID: 20140826 DOI: 10.1055/s-0029-1243839]</w:t>
      </w:r>
    </w:p>
    <w:p w14:paraId="55A747D3"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128 </w:t>
      </w:r>
      <w:r w:rsidRPr="00BA2E8C">
        <w:rPr>
          <w:rFonts w:ascii="Book Antiqua" w:eastAsia="Book Antiqua" w:hAnsi="Book Antiqua" w:cs="Book Antiqua"/>
          <w:b/>
          <w:bCs/>
          <w:color w:val="000000"/>
        </w:rPr>
        <w:t>Pech O</w:t>
      </w:r>
      <w:r w:rsidRPr="00BA2E8C">
        <w:rPr>
          <w:rFonts w:ascii="Book Antiqua" w:eastAsia="Book Antiqua" w:hAnsi="Book Antiqua" w:cs="Book Antiqua"/>
          <w:color w:val="000000"/>
        </w:rPr>
        <w:t xml:space="preserve">, May A, Günter E, Gossner L, Ell C. The impact of endoscopic ultrasound and computed tomography on the TNM staging of early cancer in Barrett's esophagus. </w:t>
      </w:r>
      <w:r w:rsidRPr="00BA2E8C">
        <w:rPr>
          <w:rFonts w:ascii="Book Antiqua" w:eastAsia="Book Antiqua" w:hAnsi="Book Antiqua" w:cs="Book Antiqua"/>
          <w:i/>
          <w:iCs/>
          <w:color w:val="000000"/>
        </w:rPr>
        <w:t>Am J Gastroenterol</w:t>
      </w:r>
      <w:r w:rsidRPr="00BA2E8C">
        <w:rPr>
          <w:rFonts w:ascii="Book Antiqua" w:eastAsia="Book Antiqua" w:hAnsi="Book Antiqua" w:cs="Book Antiqua"/>
          <w:color w:val="000000"/>
        </w:rPr>
        <w:t xml:space="preserve"> 2006; </w:t>
      </w:r>
      <w:r w:rsidRPr="00BA2E8C">
        <w:rPr>
          <w:rFonts w:ascii="Book Antiqua" w:eastAsia="Book Antiqua" w:hAnsi="Book Antiqua" w:cs="Book Antiqua"/>
          <w:b/>
          <w:bCs/>
          <w:color w:val="000000"/>
        </w:rPr>
        <w:t>101</w:t>
      </w:r>
      <w:r w:rsidRPr="00BA2E8C">
        <w:rPr>
          <w:rFonts w:ascii="Book Antiqua" w:eastAsia="Book Antiqua" w:hAnsi="Book Antiqua" w:cs="Book Antiqua"/>
          <w:color w:val="000000"/>
        </w:rPr>
        <w:t>: 2223-2229 [PMID: 17032186 DOI: 10.1111/j.1572-0241.2006.00718.x]</w:t>
      </w:r>
    </w:p>
    <w:p w14:paraId="0D7B516E"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129 </w:t>
      </w:r>
      <w:r w:rsidRPr="00BA2E8C">
        <w:rPr>
          <w:rFonts w:ascii="Book Antiqua" w:eastAsia="Book Antiqua" w:hAnsi="Book Antiqua" w:cs="Book Antiqua"/>
          <w:b/>
          <w:bCs/>
          <w:color w:val="000000"/>
        </w:rPr>
        <w:t>Ko WJ</w:t>
      </w:r>
      <w:r w:rsidRPr="00BA2E8C">
        <w:rPr>
          <w:rFonts w:ascii="Book Antiqua" w:eastAsia="Book Antiqua" w:hAnsi="Book Antiqua" w:cs="Book Antiqua"/>
          <w:color w:val="000000"/>
        </w:rPr>
        <w:t xml:space="preserve">, Song GW, Cho JY. Evaluation and Endoscopic Management of Esophageal Submucosal Tumor. </w:t>
      </w:r>
      <w:r w:rsidRPr="00BA2E8C">
        <w:rPr>
          <w:rFonts w:ascii="Book Antiqua" w:eastAsia="Book Antiqua" w:hAnsi="Book Antiqua" w:cs="Book Antiqua"/>
          <w:i/>
          <w:iCs/>
          <w:color w:val="000000"/>
        </w:rPr>
        <w:t>Clin Endosc</w:t>
      </w:r>
      <w:r w:rsidRPr="00BA2E8C">
        <w:rPr>
          <w:rFonts w:ascii="Book Antiqua" w:eastAsia="Book Antiqua" w:hAnsi="Book Antiqua" w:cs="Book Antiqua"/>
          <w:color w:val="000000"/>
        </w:rPr>
        <w:t xml:space="preserve"> 2017; </w:t>
      </w:r>
      <w:r w:rsidRPr="00BA2E8C">
        <w:rPr>
          <w:rFonts w:ascii="Book Antiqua" w:eastAsia="Book Antiqua" w:hAnsi="Book Antiqua" w:cs="Book Antiqua"/>
          <w:b/>
          <w:bCs/>
          <w:color w:val="000000"/>
        </w:rPr>
        <w:t>50</w:t>
      </w:r>
      <w:r w:rsidRPr="00BA2E8C">
        <w:rPr>
          <w:rFonts w:ascii="Book Antiqua" w:eastAsia="Book Antiqua" w:hAnsi="Book Antiqua" w:cs="Book Antiqua"/>
          <w:color w:val="000000"/>
        </w:rPr>
        <w:t>: 250-253 [PMID: 27817183 DOI: 10.5946/ce.2016.109]</w:t>
      </w:r>
    </w:p>
    <w:p w14:paraId="4EEFB264"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130 </w:t>
      </w:r>
      <w:r w:rsidRPr="00BA2E8C">
        <w:rPr>
          <w:rFonts w:ascii="Book Antiqua" w:eastAsia="Book Antiqua" w:hAnsi="Book Antiqua" w:cs="Book Antiqua"/>
          <w:b/>
          <w:bCs/>
          <w:color w:val="000000"/>
        </w:rPr>
        <w:t>Chung IK</w:t>
      </w:r>
      <w:r w:rsidRPr="00BA2E8C">
        <w:rPr>
          <w:rFonts w:ascii="Book Antiqua" w:eastAsia="Book Antiqua" w:hAnsi="Book Antiqua" w:cs="Book Antiqua"/>
          <w:color w:val="000000"/>
        </w:rPr>
        <w:t xml:space="preserve">, Lee JH, Lee SH, Kim SJ, Cho JY, Cho WY, Hwangbo Y, Keum BR, Park JJ, Chun HJ, Kim HJ, Kim JJ, Ji SR, Seol SY. Therapeutic outcomes in 1000 cases of endoscopic submucosal dissection for early gastric neoplasms: Korean ESD Study Group multicenter study.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2009; </w:t>
      </w:r>
      <w:r w:rsidRPr="00BA2E8C">
        <w:rPr>
          <w:rFonts w:ascii="Book Antiqua" w:eastAsia="Book Antiqua" w:hAnsi="Book Antiqua" w:cs="Book Antiqua"/>
          <w:b/>
          <w:bCs/>
          <w:color w:val="000000"/>
        </w:rPr>
        <w:t>69</w:t>
      </w:r>
      <w:r w:rsidRPr="00BA2E8C">
        <w:rPr>
          <w:rFonts w:ascii="Book Antiqua" w:eastAsia="Book Antiqua" w:hAnsi="Book Antiqua" w:cs="Book Antiqua"/>
          <w:color w:val="000000"/>
        </w:rPr>
        <w:t>: 1228-1235 [PMID: 19249769 DOI: 10.1016/j.gie.2008.09.027]</w:t>
      </w:r>
    </w:p>
    <w:p w14:paraId="5C9B8077"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131 </w:t>
      </w:r>
      <w:r w:rsidRPr="00BA2E8C">
        <w:rPr>
          <w:rFonts w:ascii="Book Antiqua" w:eastAsia="Book Antiqua" w:hAnsi="Book Antiqua" w:cs="Book Antiqua"/>
          <w:b/>
          <w:bCs/>
          <w:color w:val="000000"/>
        </w:rPr>
        <w:t>Gotoda T</w:t>
      </w:r>
      <w:r w:rsidRPr="00BA2E8C">
        <w:rPr>
          <w:rFonts w:ascii="Book Antiqua" w:eastAsia="Book Antiqua" w:hAnsi="Book Antiqua" w:cs="Book Antiqua"/>
          <w:color w:val="000000"/>
        </w:rPr>
        <w:t xml:space="preserve">, Jung HY. Endoscopic resection (endoscopic mucosal resection/ endoscopic submucosal dissection) for early gastric cancer. </w:t>
      </w:r>
      <w:r w:rsidRPr="00BA2E8C">
        <w:rPr>
          <w:rFonts w:ascii="Book Antiqua" w:eastAsia="Book Antiqua" w:hAnsi="Book Antiqua" w:cs="Book Antiqua"/>
          <w:i/>
          <w:iCs/>
          <w:color w:val="000000"/>
        </w:rPr>
        <w:t>Dig Endosc</w:t>
      </w:r>
      <w:r w:rsidRPr="00BA2E8C">
        <w:rPr>
          <w:rFonts w:ascii="Book Antiqua" w:eastAsia="Book Antiqua" w:hAnsi="Book Antiqua" w:cs="Book Antiqua"/>
          <w:color w:val="000000"/>
        </w:rPr>
        <w:t xml:space="preserve"> 2013; </w:t>
      </w:r>
      <w:r w:rsidRPr="00BA2E8C">
        <w:rPr>
          <w:rFonts w:ascii="Book Antiqua" w:eastAsia="Book Antiqua" w:hAnsi="Book Antiqua" w:cs="Book Antiqua"/>
          <w:b/>
          <w:bCs/>
          <w:color w:val="000000"/>
        </w:rPr>
        <w:t>25 Suppl 1</w:t>
      </w:r>
      <w:r w:rsidRPr="00BA2E8C">
        <w:rPr>
          <w:rFonts w:ascii="Book Antiqua" w:eastAsia="Book Antiqua" w:hAnsi="Book Antiqua" w:cs="Book Antiqua"/>
          <w:color w:val="000000"/>
        </w:rPr>
        <w:t>: 55-63 [PMID: 23362925 DOI: 10.1111/den.12003]</w:t>
      </w:r>
    </w:p>
    <w:p w14:paraId="549C42C6"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132 </w:t>
      </w:r>
      <w:r w:rsidRPr="00BA2E8C">
        <w:rPr>
          <w:rFonts w:ascii="Book Antiqua" w:eastAsia="Book Antiqua" w:hAnsi="Book Antiqua" w:cs="Book Antiqua"/>
          <w:b/>
          <w:bCs/>
          <w:color w:val="000000"/>
        </w:rPr>
        <w:t>Lian J</w:t>
      </w:r>
      <w:r w:rsidRPr="00BA2E8C">
        <w:rPr>
          <w:rFonts w:ascii="Book Antiqua" w:eastAsia="Book Antiqua" w:hAnsi="Book Antiqua" w:cs="Book Antiqua"/>
          <w:color w:val="000000"/>
        </w:rPr>
        <w:t xml:space="preserve">, Chen S, Zhang Y, Qiu F. A meta-analysis of endoscopic submucosal dissection and EMR for early gastric cancer.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2012; </w:t>
      </w:r>
      <w:r w:rsidRPr="00BA2E8C">
        <w:rPr>
          <w:rFonts w:ascii="Book Antiqua" w:eastAsia="Book Antiqua" w:hAnsi="Book Antiqua" w:cs="Book Antiqua"/>
          <w:b/>
          <w:bCs/>
          <w:color w:val="000000"/>
        </w:rPr>
        <w:t>76</w:t>
      </w:r>
      <w:r w:rsidRPr="00BA2E8C">
        <w:rPr>
          <w:rFonts w:ascii="Book Antiqua" w:eastAsia="Book Antiqua" w:hAnsi="Book Antiqua" w:cs="Book Antiqua"/>
          <w:color w:val="000000"/>
        </w:rPr>
        <w:t>: 763-770 [PMID: 22884100 DOI: 10.1016/j.gie.2012.06.014]</w:t>
      </w:r>
    </w:p>
    <w:p w14:paraId="09BA9534"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133 </w:t>
      </w:r>
      <w:r w:rsidRPr="00BA2E8C">
        <w:rPr>
          <w:rFonts w:ascii="Book Antiqua" w:eastAsia="Book Antiqua" w:hAnsi="Book Antiqua" w:cs="Book Antiqua"/>
          <w:b/>
          <w:bCs/>
          <w:color w:val="000000"/>
        </w:rPr>
        <w:t>Park YM</w:t>
      </w:r>
      <w:r w:rsidRPr="00BA2E8C">
        <w:rPr>
          <w:rFonts w:ascii="Book Antiqua" w:eastAsia="Book Antiqua" w:hAnsi="Book Antiqua" w:cs="Book Antiqua"/>
          <w:color w:val="000000"/>
        </w:rPr>
        <w:t xml:space="preserve">, Cho E, Kang HY, Kim JM. The effectiveness and safety of endoscopic submucosal dissection compared with endoscopic mucosal resection for early gastric cancer: a systematic review and metaanalysis. </w:t>
      </w:r>
      <w:r w:rsidRPr="00BA2E8C">
        <w:rPr>
          <w:rFonts w:ascii="Book Antiqua" w:eastAsia="Book Antiqua" w:hAnsi="Book Antiqua" w:cs="Book Antiqua"/>
          <w:i/>
          <w:iCs/>
          <w:color w:val="000000"/>
        </w:rPr>
        <w:t>Surg Endosc</w:t>
      </w:r>
      <w:r w:rsidRPr="00BA2E8C">
        <w:rPr>
          <w:rFonts w:ascii="Book Antiqua" w:eastAsia="Book Antiqua" w:hAnsi="Book Antiqua" w:cs="Book Antiqua"/>
          <w:color w:val="000000"/>
        </w:rPr>
        <w:t xml:space="preserve"> 2011; </w:t>
      </w:r>
      <w:r w:rsidRPr="00BA2E8C">
        <w:rPr>
          <w:rFonts w:ascii="Book Antiqua" w:eastAsia="Book Antiqua" w:hAnsi="Book Antiqua" w:cs="Book Antiqua"/>
          <w:b/>
          <w:bCs/>
          <w:color w:val="000000"/>
        </w:rPr>
        <w:t>25</w:t>
      </w:r>
      <w:r w:rsidRPr="00BA2E8C">
        <w:rPr>
          <w:rFonts w:ascii="Book Antiqua" w:eastAsia="Book Antiqua" w:hAnsi="Book Antiqua" w:cs="Book Antiqua"/>
          <w:color w:val="000000"/>
        </w:rPr>
        <w:t>: 2666-2677 [PMID: 21424201 DOI: 10.1007/s00464-011-1627-z]</w:t>
      </w:r>
    </w:p>
    <w:p w14:paraId="55FA9540"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134 </w:t>
      </w:r>
      <w:r w:rsidRPr="00BA2E8C">
        <w:rPr>
          <w:rFonts w:ascii="Book Antiqua" w:eastAsia="Book Antiqua" w:hAnsi="Book Antiqua" w:cs="Book Antiqua"/>
          <w:b/>
          <w:bCs/>
          <w:color w:val="000000"/>
        </w:rPr>
        <w:t>Choi J</w:t>
      </w:r>
      <w:r w:rsidRPr="00BA2E8C">
        <w:rPr>
          <w:rFonts w:ascii="Book Antiqua" w:eastAsia="Book Antiqua" w:hAnsi="Book Antiqua" w:cs="Book Antiqua"/>
          <w:color w:val="000000"/>
        </w:rPr>
        <w:t xml:space="preserve">, Kim SG, Im JP, Kim JS, Jung HC, Song IS. Comparison of endoscopic ultrasonography and conventional endoscopy for prediction of depth of tumor invasion in early gastric cancer. </w:t>
      </w:r>
      <w:r w:rsidRPr="00BA2E8C">
        <w:rPr>
          <w:rFonts w:ascii="Book Antiqua" w:eastAsia="Book Antiqua" w:hAnsi="Book Antiqua" w:cs="Book Antiqua"/>
          <w:i/>
          <w:iCs/>
          <w:color w:val="000000"/>
        </w:rPr>
        <w:t>Endoscopy</w:t>
      </w:r>
      <w:r w:rsidRPr="00BA2E8C">
        <w:rPr>
          <w:rFonts w:ascii="Book Antiqua" w:eastAsia="Book Antiqua" w:hAnsi="Book Antiqua" w:cs="Book Antiqua"/>
          <w:color w:val="000000"/>
        </w:rPr>
        <w:t xml:space="preserve"> 2010; </w:t>
      </w:r>
      <w:r w:rsidRPr="00BA2E8C">
        <w:rPr>
          <w:rFonts w:ascii="Book Antiqua" w:eastAsia="Book Antiqua" w:hAnsi="Book Antiqua" w:cs="Book Antiqua"/>
          <w:b/>
          <w:bCs/>
          <w:color w:val="000000"/>
        </w:rPr>
        <w:t>42</w:t>
      </w:r>
      <w:r w:rsidRPr="00BA2E8C">
        <w:rPr>
          <w:rFonts w:ascii="Book Antiqua" w:eastAsia="Book Antiqua" w:hAnsi="Book Antiqua" w:cs="Book Antiqua"/>
          <w:color w:val="000000"/>
        </w:rPr>
        <w:t>: 705-713 [PMID: 20652857 DOI: 10.1055/s-0030-1255617]</w:t>
      </w:r>
    </w:p>
    <w:p w14:paraId="093C9C48"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135 </w:t>
      </w:r>
      <w:r w:rsidRPr="00BA2E8C">
        <w:rPr>
          <w:rFonts w:ascii="Book Antiqua" w:eastAsia="Book Antiqua" w:hAnsi="Book Antiqua" w:cs="Book Antiqua"/>
          <w:b/>
          <w:bCs/>
          <w:color w:val="000000"/>
        </w:rPr>
        <w:t>Gotoda T</w:t>
      </w:r>
      <w:r w:rsidRPr="00BA2E8C">
        <w:rPr>
          <w:rFonts w:ascii="Book Antiqua" w:eastAsia="Book Antiqua" w:hAnsi="Book Antiqua" w:cs="Book Antiqua"/>
          <w:color w:val="000000"/>
        </w:rPr>
        <w:t xml:space="preserve">, Yamamoto H, Soetikno RM. Endoscopic submucosal dissection of early gastric cancer. </w:t>
      </w:r>
      <w:r w:rsidRPr="00BA2E8C">
        <w:rPr>
          <w:rFonts w:ascii="Book Antiqua" w:eastAsia="Book Antiqua" w:hAnsi="Book Antiqua" w:cs="Book Antiqua"/>
          <w:i/>
          <w:iCs/>
          <w:color w:val="000000"/>
        </w:rPr>
        <w:t>J Gastroenterol</w:t>
      </w:r>
      <w:r w:rsidRPr="00BA2E8C">
        <w:rPr>
          <w:rFonts w:ascii="Book Antiqua" w:eastAsia="Book Antiqua" w:hAnsi="Book Antiqua" w:cs="Book Antiqua"/>
          <w:color w:val="000000"/>
        </w:rPr>
        <w:t xml:space="preserve"> 2006; </w:t>
      </w:r>
      <w:r w:rsidRPr="00BA2E8C">
        <w:rPr>
          <w:rFonts w:ascii="Book Antiqua" w:eastAsia="Book Antiqua" w:hAnsi="Book Antiqua" w:cs="Book Antiqua"/>
          <w:b/>
          <w:bCs/>
          <w:color w:val="000000"/>
        </w:rPr>
        <w:t>41</w:t>
      </w:r>
      <w:r w:rsidRPr="00BA2E8C">
        <w:rPr>
          <w:rFonts w:ascii="Book Antiqua" w:eastAsia="Book Antiqua" w:hAnsi="Book Antiqua" w:cs="Book Antiqua"/>
          <w:color w:val="000000"/>
        </w:rPr>
        <w:t>: 929-942 [PMID: 17096062 DOI: 10.1007/s00535-006-1954-3]</w:t>
      </w:r>
    </w:p>
    <w:p w14:paraId="75443C70"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136 </w:t>
      </w:r>
      <w:r w:rsidRPr="00BA2E8C">
        <w:rPr>
          <w:rFonts w:ascii="Book Antiqua" w:eastAsia="Book Antiqua" w:hAnsi="Book Antiqua" w:cs="Book Antiqua"/>
          <w:b/>
          <w:bCs/>
          <w:color w:val="000000"/>
        </w:rPr>
        <w:t>Ajani JA</w:t>
      </w:r>
      <w:r w:rsidRPr="00BA2E8C">
        <w:rPr>
          <w:rFonts w:ascii="Book Antiqua" w:eastAsia="Book Antiqua" w:hAnsi="Book Antiqua" w:cs="Book Antiqua"/>
          <w:color w:val="000000"/>
        </w:rPr>
        <w:t xml:space="preserve">, Bentrem DJ, Besh S, D'Amico TA, Das P, Denlinger C, Fakih MG, Fuchs CS, Gerdes H, Glasgow RE, Hayman JA, Hofstetter WL, Ilson DH, Keswani RN, Kleinberg LR, Korn WM, Lockhart AC, Meredith K, Mulcahy MF, Orringer MB, Posey JA, Sasson AR, Scott WJ, Strong VE, Varghese TK Jr, Warren G, Washington MK, Willett C, Wright CD, McMillian NR, Sundar H; National Comprehensive Cancer Network. Gastric cancer, version 2.2013: featured updates to the NCCN Guidelines. </w:t>
      </w:r>
      <w:r w:rsidRPr="00BA2E8C">
        <w:rPr>
          <w:rFonts w:ascii="Book Antiqua" w:eastAsia="Book Antiqua" w:hAnsi="Book Antiqua" w:cs="Book Antiqua"/>
          <w:i/>
          <w:iCs/>
          <w:color w:val="000000"/>
        </w:rPr>
        <w:t>J Natl Compr Canc Netw</w:t>
      </w:r>
      <w:r w:rsidRPr="00BA2E8C">
        <w:rPr>
          <w:rFonts w:ascii="Book Antiqua" w:eastAsia="Book Antiqua" w:hAnsi="Book Antiqua" w:cs="Book Antiqua"/>
          <w:color w:val="000000"/>
        </w:rPr>
        <w:t xml:space="preserve"> 2013; </w:t>
      </w:r>
      <w:r w:rsidRPr="00BA2E8C">
        <w:rPr>
          <w:rFonts w:ascii="Book Antiqua" w:eastAsia="Book Antiqua" w:hAnsi="Book Antiqua" w:cs="Book Antiqua"/>
          <w:b/>
          <w:bCs/>
          <w:color w:val="000000"/>
        </w:rPr>
        <w:t>11</w:t>
      </w:r>
      <w:r w:rsidRPr="00BA2E8C">
        <w:rPr>
          <w:rFonts w:ascii="Book Antiqua" w:eastAsia="Book Antiqua" w:hAnsi="Book Antiqua" w:cs="Book Antiqua"/>
          <w:color w:val="000000"/>
        </w:rPr>
        <w:t>: 531-546 [PMID: 23667204 DOI: 10.6004/jnccn.2013.0070]</w:t>
      </w:r>
    </w:p>
    <w:p w14:paraId="55CF7D10"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137 </w:t>
      </w:r>
      <w:r w:rsidRPr="00BA2E8C">
        <w:rPr>
          <w:rFonts w:ascii="Book Antiqua" w:eastAsia="Book Antiqua" w:hAnsi="Book Antiqua" w:cs="Book Antiqua"/>
          <w:b/>
          <w:bCs/>
          <w:color w:val="000000"/>
        </w:rPr>
        <w:t>Meng FS</w:t>
      </w:r>
      <w:r w:rsidRPr="00BA2E8C">
        <w:rPr>
          <w:rFonts w:ascii="Book Antiqua" w:eastAsia="Book Antiqua" w:hAnsi="Book Antiqua" w:cs="Book Antiqua"/>
          <w:color w:val="000000"/>
        </w:rPr>
        <w:t xml:space="preserve">, Zhang ZH, Hong YY, Li DJ, Lin JQ, Chen X, Ji F. Comparison of endoscopic submucosal dissection and surgery for the treatment of gastric submucosal tumors originating from the muscularis propria layer: a single-center study (with video). </w:t>
      </w:r>
      <w:r w:rsidRPr="00BA2E8C">
        <w:rPr>
          <w:rFonts w:ascii="Book Antiqua" w:eastAsia="Book Antiqua" w:hAnsi="Book Antiqua" w:cs="Book Antiqua"/>
          <w:i/>
          <w:iCs/>
          <w:color w:val="000000"/>
        </w:rPr>
        <w:t>Surg Endosc</w:t>
      </w:r>
      <w:r w:rsidRPr="00BA2E8C">
        <w:rPr>
          <w:rFonts w:ascii="Book Antiqua" w:eastAsia="Book Antiqua" w:hAnsi="Book Antiqua" w:cs="Book Antiqua"/>
          <w:color w:val="000000"/>
        </w:rPr>
        <w:t xml:space="preserve"> 2016; </w:t>
      </w:r>
      <w:r w:rsidRPr="00BA2E8C">
        <w:rPr>
          <w:rFonts w:ascii="Book Antiqua" w:eastAsia="Book Antiqua" w:hAnsi="Book Antiqua" w:cs="Book Antiqua"/>
          <w:b/>
          <w:bCs/>
          <w:color w:val="000000"/>
        </w:rPr>
        <w:t>30</w:t>
      </w:r>
      <w:r w:rsidRPr="00BA2E8C">
        <w:rPr>
          <w:rFonts w:ascii="Book Antiqua" w:eastAsia="Book Antiqua" w:hAnsi="Book Antiqua" w:cs="Book Antiqua"/>
          <w:color w:val="000000"/>
        </w:rPr>
        <w:t>: 5099-5107 [PMID: 27005293 DOI: 10.1007/s00464-016-4860-7]</w:t>
      </w:r>
    </w:p>
    <w:p w14:paraId="13FDA9B4"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138 </w:t>
      </w:r>
      <w:r w:rsidRPr="00BA2E8C">
        <w:rPr>
          <w:rFonts w:ascii="Book Antiqua" w:eastAsia="Book Antiqua" w:hAnsi="Book Antiqua" w:cs="Book Antiqua"/>
          <w:b/>
          <w:bCs/>
          <w:color w:val="000000"/>
        </w:rPr>
        <w:t>Fujii LL</w:t>
      </w:r>
      <w:r w:rsidRPr="00BA2E8C">
        <w:rPr>
          <w:rFonts w:ascii="Book Antiqua" w:eastAsia="Book Antiqua" w:hAnsi="Book Antiqua" w:cs="Book Antiqua"/>
          <w:color w:val="000000"/>
        </w:rPr>
        <w:t xml:space="preserve">, Gomez V, Song LM, Levy MJ. Endoscopic ultrasound-assisted endoscopic submucosal dissection of a gastric subepithelial tumor. </w:t>
      </w:r>
      <w:r w:rsidRPr="00BA2E8C">
        <w:rPr>
          <w:rFonts w:ascii="Book Antiqua" w:eastAsia="Book Antiqua" w:hAnsi="Book Antiqua" w:cs="Book Antiqua"/>
          <w:i/>
          <w:iCs/>
          <w:color w:val="000000"/>
        </w:rPr>
        <w:t>Endoscopy</w:t>
      </w:r>
      <w:r w:rsidRPr="00BA2E8C">
        <w:rPr>
          <w:rFonts w:ascii="Book Antiqua" w:eastAsia="Book Antiqua" w:hAnsi="Book Antiqua" w:cs="Book Antiqua"/>
          <w:color w:val="000000"/>
        </w:rPr>
        <w:t xml:space="preserve"> 2013; </w:t>
      </w:r>
      <w:r w:rsidRPr="00BA2E8C">
        <w:rPr>
          <w:rFonts w:ascii="Book Antiqua" w:eastAsia="Book Antiqua" w:hAnsi="Book Antiqua" w:cs="Book Antiqua"/>
          <w:b/>
          <w:bCs/>
          <w:color w:val="000000"/>
        </w:rPr>
        <w:t>45 Suppl 2 UCTN</w:t>
      </w:r>
      <w:r w:rsidRPr="00BA2E8C">
        <w:rPr>
          <w:rFonts w:ascii="Book Antiqua" w:eastAsia="Book Antiqua" w:hAnsi="Book Antiqua" w:cs="Book Antiqua"/>
          <w:color w:val="000000"/>
        </w:rPr>
        <w:t>: E225-E226 [PMID: 23945921 DOI: 10.1055/s-0033-1344157]</w:t>
      </w:r>
    </w:p>
    <w:p w14:paraId="05641E88"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139 </w:t>
      </w:r>
      <w:r w:rsidRPr="00BA2E8C">
        <w:rPr>
          <w:rFonts w:ascii="Book Antiqua" w:eastAsia="Book Antiqua" w:hAnsi="Book Antiqua" w:cs="Book Antiqua"/>
          <w:b/>
          <w:bCs/>
          <w:color w:val="000000"/>
        </w:rPr>
        <w:t>Fernández-Esparrach G</w:t>
      </w:r>
      <w:r w:rsidRPr="00BA2E8C">
        <w:rPr>
          <w:rFonts w:ascii="Book Antiqua" w:eastAsia="Book Antiqua" w:hAnsi="Book Antiqua" w:cs="Book Antiqua"/>
          <w:color w:val="000000"/>
        </w:rPr>
        <w:t xml:space="preserve">, Ayuso-Colella JR, Sendino O, Pagés M, Cuatrecasas M, Pellisé M, Maurel J, Ayuso-Colella C, González-Suárez B, Llach J, Castells A, Ginès A. EUS and magnetic resonance imaging in the staging of rectal cancer: a prospective and comparative study. </w:t>
      </w:r>
      <w:r w:rsidRPr="00BA2E8C">
        <w:rPr>
          <w:rFonts w:ascii="Book Antiqua" w:eastAsia="Book Antiqua" w:hAnsi="Book Antiqua" w:cs="Book Antiqua"/>
          <w:i/>
          <w:iCs/>
          <w:color w:val="000000"/>
        </w:rPr>
        <w:t>Gastrointest Endosc</w:t>
      </w:r>
      <w:r w:rsidRPr="00BA2E8C">
        <w:rPr>
          <w:rFonts w:ascii="Book Antiqua" w:eastAsia="Book Antiqua" w:hAnsi="Book Antiqua" w:cs="Book Antiqua"/>
          <w:color w:val="000000"/>
        </w:rPr>
        <w:t xml:space="preserve"> 2011; </w:t>
      </w:r>
      <w:r w:rsidRPr="00BA2E8C">
        <w:rPr>
          <w:rFonts w:ascii="Book Antiqua" w:eastAsia="Book Antiqua" w:hAnsi="Book Antiqua" w:cs="Book Antiqua"/>
          <w:b/>
          <w:bCs/>
          <w:color w:val="000000"/>
        </w:rPr>
        <w:t>74</w:t>
      </w:r>
      <w:r w:rsidRPr="00BA2E8C">
        <w:rPr>
          <w:rFonts w:ascii="Book Antiqua" w:eastAsia="Book Antiqua" w:hAnsi="Book Antiqua" w:cs="Book Antiqua"/>
          <w:color w:val="000000"/>
        </w:rPr>
        <w:t>: 347-354 [PMID: 21802588 DOI: 10.1016/j.gie.2011.03.1257]</w:t>
      </w:r>
    </w:p>
    <w:p w14:paraId="6CF40D76" w14:textId="77777777" w:rsidR="00A77B3E" w:rsidRPr="00BA2E8C" w:rsidRDefault="00275116">
      <w:pPr>
        <w:spacing w:line="360" w:lineRule="auto"/>
        <w:jc w:val="both"/>
      </w:pPr>
      <w:r w:rsidRPr="00BA2E8C">
        <w:rPr>
          <w:rFonts w:ascii="Book Antiqua" w:eastAsia="Book Antiqua" w:hAnsi="Book Antiqua" w:cs="Book Antiqua"/>
          <w:color w:val="000000"/>
        </w:rPr>
        <w:t xml:space="preserve">140 </w:t>
      </w:r>
      <w:r w:rsidRPr="00BA2E8C">
        <w:rPr>
          <w:rFonts w:ascii="Book Antiqua" w:eastAsia="Book Antiqua" w:hAnsi="Book Antiqua" w:cs="Book Antiqua"/>
          <w:b/>
          <w:bCs/>
          <w:color w:val="000000"/>
        </w:rPr>
        <w:t>Hurlstone DP</w:t>
      </w:r>
      <w:r w:rsidRPr="00BA2E8C">
        <w:rPr>
          <w:rFonts w:ascii="Book Antiqua" w:eastAsia="Book Antiqua" w:hAnsi="Book Antiqua" w:cs="Book Antiqua"/>
          <w:color w:val="000000"/>
        </w:rPr>
        <w:t xml:space="preserve">, Brown S, Cross SS, Shorthouse AJ, Sanders DS. High magnification chromoscopic colonoscopy or high frequency 20 MHz mini probe endoscopic ultrasound staging for early colorectal neoplasia: a comparative prospective analysis. </w:t>
      </w:r>
      <w:r w:rsidRPr="00BA2E8C">
        <w:rPr>
          <w:rFonts w:ascii="Book Antiqua" w:eastAsia="Book Antiqua" w:hAnsi="Book Antiqua" w:cs="Book Antiqua"/>
          <w:i/>
          <w:iCs/>
          <w:color w:val="000000"/>
        </w:rPr>
        <w:t>Gut</w:t>
      </w:r>
      <w:r w:rsidRPr="00BA2E8C">
        <w:rPr>
          <w:rFonts w:ascii="Book Antiqua" w:eastAsia="Book Antiqua" w:hAnsi="Book Antiqua" w:cs="Book Antiqua"/>
          <w:color w:val="000000"/>
        </w:rPr>
        <w:t xml:space="preserve"> 2005; </w:t>
      </w:r>
      <w:r w:rsidRPr="00BA2E8C">
        <w:rPr>
          <w:rFonts w:ascii="Book Antiqua" w:eastAsia="Book Antiqua" w:hAnsi="Book Antiqua" w:cs="Book Antiqua"/>
          <w:b/>
          <w:bCs/>
          <w:color w:val="000000"/>
        </w:rPr>
        <w:t>54</w:t>
      </w:r>
      <w:r w:rsidRPr="00BA2E8C">
        <w:rPr>
          <w:rFonts w:ascii="Book Antiqua" w:eastAsia="Book Antiqua" w:hAnsi="Book Antiqua" w:cs="Book Antiqua"/>
          <w:color w:val="000000"/>
        </w:rPr>
        <w:t>: 1585-1589 [PMID: 15964906 DOI: 10.1136/gut.2005.069849]</w:t>
      </w:r>
    </w:p>
    <w:p w14:paraId="69B561B3" w14:textId="77777777" w:rsidR="00A77B3E" w:rsidRPr="00BA2E8C" w:rsidRDefault="00A77B3E">
      <w:pPr>
        <w:spacing w:line="360" w:lineRule="auto"/>
        <w:jc w:val="both"/>
        <w:sectPr w:rsidR="00A77B3E" w:rsidRPr="00BA2E8C">
          <w:pgSz w:w="12240" w:h="15840"/>
          <w:pgMar w:top="1440" w:right="1440" w:bottom="1440" w:left="1440" w:header="720" w:footer="720" w:gutter="0"/>
          <w:cols w:space="720"/>
          <w:docGrid w:linePitch="360"/>
        </w:sectPr>
      </w:pPr>
    </w:p>
    <w:p w14:paraId="6E71F75A" w14:textId="77777777" w:rsidR="00A77B3E" w:rsidRPr="00BA2E8C" w:rsidRDefault="00275116">
      <w:pPr>
        <w:spacing w:line="360" w:lineRule="auto"/>
        <w:jc w:val="both"/>
      </w:pPr>
      <w:r w:rsidRPr="00BA2E8C">
        <w:rPr>
          <w:rFonts w:ascii="Book Antiqua" w:eastAsia="Book Antiqua" w:hAnsi="Book Antiqua" w:cs="Book Antiqua"/>
          <w:b/>
          <w:color w:val="000000"/>
        </w:rPr>
        <w:t>Footnotes</w:t>
      </w:r>
    </w:p>
    <w:p w14:paraId="252B240B" w14:textId="385BDAB7" w:rsidR="00A77B3E" w:rsidRPr="00BA2E8C" w:rsidRDefault="00275116">
      <w:pPr>
        <w:spacing w:line="360" w:lineRule="auto"/>
        <w:jc w:val="both"/>
      </w:pPr>
      <w:r w:rsidRPr="00BA2E8C">
        <w:rPr>
          <w:rFonts w:ascii="Book Antiqua" w:eastAsia="Book Antiqua" w:hAnsi="Book Antiqua" w:cs="Book Antiqua"/>
          <w:b/>
          <w:bCs/>
          <w:color w:val="000000"/>
        </w:rPr>
        <w:t xml:space="preserve">Conflict-of-interest statement: </w:t>
      </w:r>
      <w:r w:rsidRPr="00BA2E8C">
        <w:rPr>
          <w:rFonts w:ascii="Book Antiqua" w:eastAsia="Book Antiqua" w:hAnsi="Book Antiqua" w:cs="Book Antiqua"/>
          <w:color w:val="000000"/>
        </w:rPr>
        <w:t>The authors declare no conf</w:t>
      </w:r>
      <w:r w:rsidR="009D0CCA" w:rsidRPr="00BA2E8C">
        <w:rPr>
          <w:rFonts w:ascii="Book Antiqua" w:eastAsia="Book Antiqua" w:hAnsi="Book Antiqua" w:cs="Book Antiqua"/>
          <w:color w:val="000000"/>
        </w:rPr>
        <w:t>l</w:t>
      </w:r>
      <w:r w:rsidRPr="00BA2E8C">
        <w:rPr>
          <w:rFonts w:ascii="Book Antiqua" w:eastAsia="Book Antiqua" w:hAnsi="Book Antiqua" w:cs="Book Antiqua"/>
          <w:color w:val="000000"/>
        </w:rPr>
        <w:t>icts of interest.</w:t>
      </w:r>
    </w:p>
    <w:p w14:paraId="031286A7" w14:textId="77777777" w:rsidR="00A77B3E" w:rsidRPr="00BA2E8C" w:rsidRDefault="00A77B3E">
      <w:pPr>
        <w:spacing w:line="360" w:lineRule="auto"/>
        <w:jc w:val="both"/>
      </w:pPr>
    </w:p>
    <w:p w14:paraId="78C4612C" w14:textId="77777777" w:rsidR="00A77B3E" w:rsidRPr="00BA2E8C" w:rsidRDefault="00275116">
      <w:pPr>
        <w:spacing w:line="360" w:lineRule="auto"/>
        <w:jc w:val="both"/>
      </w:pPr>
      <w:r w:rsidRPr="00BA2E8C">
        <w:rPr>
          <w:rFonts w:ascii="Book Antiqua" w:eastAsia="Book Antiqua" w:hAnsi="Book Antiqua" w:cs="Book Antiqua"/>
          <w:b/>
          <w:bCs/>
          <w:color w:val="000000"/>
        </w:rPr>
        <w:t xml:space="preserve">Open-Access: </w:t>
      </w:r>
      <w:r w:rsidRPr="00BA2E8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D0D125" w14:textId="77777777" w:rsidR="00A77B3E" w:rsidRPr="00BA2E8C" w:rsidRDefault="00A77B3E">
      <w:pPr>
        <w:spacing w:line="360" w:lineRule="auto"/>
        <w:jc w:val="both"/>
      </w:pPr>
    </w:p>
    <w:p w14:paraId="05F4421A" w14:textId="4155B242" w:rsidR="00A77B3E" w:rsidRPr="00BA2E8C" w:rsidRDefault="00275116">
      <w:pPr>
        <w:spacing w:line="360" w:lineRule="auto"/>
        <w:jc w:val="both"/>
      </w:pPr>
      <w:r w:rsidRPr="00BA2E8C">
        <w:rPr>
          <w:rFonts w:ascii="Book Antiqua" w:eastAsia="Book Antiqua" w:hAnsi="Book Antiqua" w:cs="Book Antiqua"/>
          <w:b/>
          <w:color w:val="000000"/>
        </w:rPr>
        <w:t xml:space="preserve">Manuscript source: </w:t>
      </w:r>
      <w:r w:rsidRPr="00BA2E8C">
        <w:rPr>
          <w:rFonts w:ascii="Book Antiqua" w:eastAsia="Book Antiqua" w:hAnsi="Book Antiqua" w:cs="Book Antiqua"/>
          <w:color w:val="000000"/>
        </w:rPr>
        <w:t>Invited manuscript</w:t>
      </w:r>
    </w:p>
    <w:p w14:paraId="069881C4" w14:textId="77777777" w:rsidR="00A77B3E" w:rsidRPr="00BA2E8C" w:rsidRDefault="00A77B3E">
      <w:pPr>
        <w:spacing w:line="360" w:lineRule="auto"/>
        <w:jc w:val="both"/>
      </w:pPr>
    </w:p>
    <w:p w14:paraId="23B6F706" w14:textId="77777777" w:rsidR="00A77B3E" w:rsidRPr="00BA2E8C" w:rsidRDefault="00275116">
      <w:pPr>
        <w:spacing w:line="360" w:lineRule="auto"/>
        <w:jc w:val="both"/>
      </w:pPr>
      <w:r w:rsidRPr="00BA2E8C">
        <w:rPr>
          <w:rFonts w:ascii="Book Antiqua" w:eastAsia="Book Antiqua" w:hAnsi="Book Antiqua" w:cs="Book Antiqua"/>
          <w:b/>
          <w:color w:val="000000"/>
        </w:rPr>
        <w:t xml:space="preserve">Peer-review started: </w:t>
      </w:r>
      <w:r w:rsidRPr="00BA2E8C">
        <w:rPr>
          <w:rFonts w:ascii="Book Antiqua" w:eastAsia="Book Antiqua" w:hAnsi="Book Antiqua" w:cs="Book Antiqua"/>
          <w:color w:val="000000"/>
        </w:rPr>
        <w:t>February 21, 2021</w:t>
      </w:r>
    </w:p>
    <w:p w14:paraId="3D2F6B36" w14:textId="77777777" w:rsidR="00A77B3E" w:rsidRPr="00BA2E8C" w:rsidRDefault="00275116">
      <w:pPr>
        <w:spacing w:line="360" w:lineRule="auto"/>
        <w:jc w:val="both"/>
      </w:pPr>
      <w:r w:rsidRPr="00BA2E8C">
        <w:rPr>
          <w:rFonts w:ascii="Book Antiqua" w:eastAsia="Book Antiqua" w:hAnsi="Book Antiqua" w:cs="Book Antiqua"/>
          <w:b/>
          <w:color w:val="000000"/>
        </w:rPr>
        <w:t xml:space="preserve">First decision: </w:t>
      </w:r>
      <w:r w:rsidRPr="00BA2E8C">
        <w:rPr>
          <w:rFonts w:ascii="Book Antiqua" w:eastAsia="Book Antiqua" w:hAnsi="Book Antiqua" w:cs="Book Antiqua"/>
          <w:color w:val="000000"/>
        </w:rPr>
        <w:t>May 8, 2021</w:t>
      </w:r>
    </w:p>
    <w:p w14:paraId="5F30BBC6" w14:textId="77777777" w:rsidR="00A77B3E" w:rsidRPr="00BA2E8C" w:rsidRDefault="00275116">
      <w:pPr>
        <w:spacing w:line="360" w:lineRule="auto"/>
        <w:jc w:val="both"/>
      </w:pPr>
      <w:r w:rsidRPr="00BA2E8C">
        <w:rPr>
          <w:rFonts w:ascii="Book Antiqua" w:eastAsia="Book Antiqua" w:hAnsi="Book Antiqua" w:cs="Book Antiqua"/>
          <w:b/>
          <w:color w:val="000000"/>
        </w:rPr>
        <w:t xml:space="preserve">Article in press: </w:t>
      </w:r>
    </w:p>
    <w:p w14:paraId="6BA08DDE" w14:textId="77777777" w:rsidR="00A77B3E" w:rsidRPr="00BA2E8C" w:rsidRDefault="00A77B3E">
      <w:pPr>
        <w:spacing w:line="360" w:lineRule="auto"/>
        <w:jc w:val="both"/>
      </w:pPr>
    </w:p>
    <w:p w14:paraId="096F6FEB" w14:textId="36237738" w:rsidR="00A77B3E" w:rsidRPr="00BA2E8C" w:rsidRDefault="00275116">
      <w:pPr>
        <w:spacing w:line="360" w:lineRule="auto"/>
        <w:jc w:val="both"/>
      </w:pPr>
      <w:r w:rsidRPr="00BA2E8C">
        <w:rPr>
          <w:rFonts w:ascii="Book Antiqua" w:eastAsia="Book Antiqua" w:hAnsi="Book Antiqua" w:cs="Book Antiqua"/>
          <w:b/>
          <w:color w:val="000000"/>
        </w:rPr>
        <w:t xml:space="preserve">Specialty type: </w:t>
      </w:r>
      <w:r w:rsidRPr="00BA2E8C">
        <w:rPr>
          <w:rFonts w:ascii="Book Antiqua" w:eastAsia="Book Antiqua" w:hAnsi="Book Antiqua" w:cs="Book Antiqua"/>
          <w:color w:val="000000"/>
        </w:rPr>
        <w:t>Gastroenterology and hepatology</w:t>
      </w:r>
    </w:p>
    <w:p w14:paraId="13253E00" w14:textId="77777777" w:rsidR="00A77B3E" w:rsidRPr="00BA2E8C" w:rsidRDefault="00275116">
      <w:pPr>
        <w:spacing w:line="360" w:lineRule="auto"/>
        <w:jc w:val="both"/>
      </w:pPr>
      <w:r w:rsidRPr="00BA2E8C">
        <w:rPr>
          <w:rFonts w:ascii="Book Antiqua" w:eastAsia="Book Antiqua" w:hAnsi="Book Antiqua" w:cs="Book Antiqua"/>
          <w:b/>
          <w:color w:val="000000"/>
        </w:rPr>
        <w:t xml:space="preserve">Country/Territory of origin: </w:t>
      </w:r>
      <w:r w:rsidRPr="00BA2E8C">
        <w:rPr>
          <w:rFonts w:ascii="Book Antiqua" w:eastAsia="Book Antiqua" w:hAnsi="Book Antiqua" w:cs="Book Antiqua"/>
          <w:color w:val="000000"/>
        </w:rPr>
        <w:t>Croatia</w:t>
      </w:r>
    </w:p>
    <w:p w14:paraId="16C83F40" w14:textId="77777777" w:rsidR="00A77B3E" w:rsidRPr="00BA2E8C" w:rsidRDefault="00275116">
      <w:pPr>
        <w:spacing w:line="360" w:lineRule="auto"/>
        <w:jc w:val="both"/>
      </w:pPr>
      <w:r w:rsidRPr="00BA2E8C">
        <w:rPr>
          <w:rFonts w:ascii="Book Antiqua" w:eastAsia="Book Antiqua" w:hAnsi="Book Antiqua" w:cs="Book Antiqua"/>
          <w:b/>
          <w:color w:val="000000"/>
        </w:rPr>
        <w:t>Peer-review report’s scientific quality classification</w:t>
      </w:r>
    </w:p>
    <w:p w14:paraId="1B2F2509" w14:textId="77777777" w:rsidR="00A77B3E" w:rsidRPr="00BA2E8C" w:rsidRDefault="00275116">
      <w:pPr>
        <w:spacing w:line="360" w:lineRule="auto"/>
        <w:jc w:val="both"/>
      </w:pPr>
      <w:r w:rsidRPr="00BA2E8C">
        <w:rPr>
          <w:rFonts w:ascii="Book Antiqua" w:eastAsia="Book Antiqua" w:hAnsi="Book Antiqua" w:cs="Book Antiqua"/>
          <w:color w:val="000000"/>
        </w:rPr>
        <w:t>Grade A (Excellent): 0</w:t>
      </w:r>
    </w:p>
    <w:p w14:paraId="7AAC993E" w14:textId="77777777" w:rsidR="00A77B3E" w:rsidRPr="00BA2E8C" w:rsidRDefault="00275116">
      <w:pPr>
        <w:spacing w:line="360" w:lineRule="auto"/>
        <w:jc w:val="both"/>
      </w:pPr>
      <w:r w:rsidRPr="00BA2E8C">
        <w:rPr>
          <w:rFonts w:ascii="Book Antiqua" w:eastAsia="Book Antiqua" w:hAnsi="Book Antiqua" w:cs="Book Antiqua"/>
          <w:color w:val="000000"/>
        </w:rPr>
        <w:t>Grade B (Very good): B</w:t>
      </w:r>
    </w:p>
    <w:p w14:paraId="4A7FCA98" w14:textId="77777777" w:rsidR="00A77B3E" w:rsidRPr="00BA2E8C" w:rsidRDefault="00275116">
      <w:pPr>
        <w:spacing w:line="360" w:lineRule="auto"/>
        <w:jc w:val="both"/>
      </w:pPr>
      <w:r w:rsidRPr="00BA2E8C">
        <w:rPr>
          <w:rFonts w:ascii="Book Antiqua" w:eastAsia="Book Antiqua" w:hAnsi="Book Antiqua" w:cs="Book Antiqua"/>
          <w:color w:val="000000"/>
        </w:rPr>
        <w:t>Grade C (Good): 0</w:t>
      </w:r>
    </w:p>
    <w:p w14:paraId="238C18CA" w14:textId="77777777" w:rsidR="00A77B3E" w:rsidRPr="00BA2E8C" w:rsidRDefault="00275116">
      <w:pPr>
        <w:spacing w:line="360" w:lineRule="auto"/>
        <w:jc w:val="both"/>
      </w:pPr>
      <w:r w:rsidRPr="00BA2E8C">
        <w:rPr>
          <w:rFonts w:ascii="Book Antiqua" w:eastAsia="Book Antiqua" w:hAnsi="Book Antiqua" w:cs="Book Antiqua"/>
          <w:color w:val="000000"/>
        </w:rPr>
        <w:t>Grade D (Fair): 0</w:t>
      </w:r>
    </w:p>
    <w:p w14:paraId="509FC29E" w14:textId="77777777" w:rsidR="00A77B3E" w:rsidRPr="00BA2E8C" w:rsidRDefault="00275116">
      <w:pPr>
        <w:spacing w:line="360" w:lineRule="auto"/>
        <w:jc w:val="both"/>
      </w:pPr>
      <w:r w:rsidRPr="00BA2E8C">
        <w:rPr>
          <w:rFonts w:ascii="Book Antiqua" w:eastAsia="Book Antiqua" w:hAnsi="Book Antiqua" w:cs="Book Antiqua"/>
          <w:color w:val="000000"/>
        </w:rPr>
        <w:t>Grade E (Poor): 0</w:t>
      </w:r>
    </w:p>
    <w:p w14:paraId="1BF9FAF2" w14:textId="77777777" w:rsidR="00A77B3E" w:rsidRPr="00BA2E8C" w:rsidRDefault="00A77B3E">
      <w:pPr>
        <w:spacing w:line="360" w:lineRule="auto"/>
        <w:jc w:val="both"/>
      </w:pPr>
    </w:p>
    <w:p w14:paraId="6AD5ECBC" w14:textId="27238814" w:rsidR="00A77B3E" w:rsidRPr="00BA2E8C" w:rsidRDefault="00275116">
      <w:pPr>
        <w:spacing w:line="360" w:lineRule="auto"/>
        <w:jc w:val="both"/>
        <w:rPr>
          <w:rFonts w:ascii="Book Antiqua" w:eastAsia="Book Antiqua" w:hAnsi="Book Antiqua" w:cs="Book Antiqua"/>
          <w:b/>
          <w:color w:val="000000"/>
        </w:rPr>
      </w:pPr>
      <w:r w:rsidRPr="00BA2E8C">
        <w:rPr>
          <w:rFonts w:ascii="Book Antiqua" w:eastAsia="Book Antiqua" w:hAnsi="Book Antiqua" w:cs="Book Antiqua"/>
          <w:b/>
          <w:color w:val="000000"/>
        </w:rPr>
        <w:t xml:space="preserve">P-Reviewer: </w:t>
      </w:r>
      <w:r w:rsidRPr="00BA2E8C">
        <w:rPr>
          <w:rFonts w:ascii="Book Antiqua" w:eastAsia="Book Antiqua" w:hAnsi="Book Antiqua" w:cs="Book Antiqua"/>
          <w:color w:val="000000"/>
        </w:rPr>
        <w:t>Jagielski M</w:t>
      </w:r>
      <w:r w:rsidRPr="00BA2E8C">
        <w:rPr>
          <w:rFonts w:ascii="Book Antiqua" w:eastAsia="Book Antiqua" w:hAnsi="Book Antiqua" w:cs="Book Antiqua"/>
          <w:b/>
          <w:color w:val="000000"/>
        </w:rPr>
        <w:t xml:space="preserve"> S-Editor: </w:t>
      </w:r>
      <w:r w:rsidRPr="00BA2E8C">
        <w:rPr>
          <w:rFonts w:ascii="Book Antiqua" w:eastAsia="Book Antiqua" w:hAnsi="Book Antiqua" w:cs="Book Antiqua"/>
          <w:color w:val="000000"/>
        </w:rPr>
        <w:t>Ma YJ</w:t>
      </w:r>
      <w:r w:rsidRPr="00BA2E8C">
        <w:rPr>
          <w:rFonts w:ascii="Book Antiqua" w:eastAsia="Book Antiqua" w:hAnsi="Book Antiqua" w:cs="Book Antiqua"/>
          <w:b/>
          <w:color w:val="000000"/>
        </w:rPr>
        <w:t xml:space="preserve"> L-Editor:</w:t>
      </w:r>
      <w:r w:rsidR="001B7DB1" w:rsidRPr="00BA2E8C">
        <w:rPr>
          <w:rFonts w:ascii="Book Antiqua" w:eastAsia="Book Antiqua" w:hAnsi="Book Antiqua" w:cs="Book Antiqua"/>
          <w:b/>
          <w:color w:val="000000"/>
        </w:rPr>
        <w:t xml:space="preserve"> </w:t>
      </w:r>
      <w:r w:rsidR="004227E6" w:rsidRPr="00BA2E8C">
        <w:rPr>
          <w:rFonts w:ascii="Book Antiqua" w:eastAsia="Book Antiqua" w:hAnsi="Book Antiqua" w:cs="Book Antiqua"/>
          <w:bCs/>
          <w:color w:val="000000"/>
        </w:rPr>
        <w:t xml:space="preserve">Filipodia </w:t>
      </w:r>
      <w:r w:rsidRPr="00BA2E8C">
        <w:rPr>
          <w:rFonts w:ascii="Book Antiqua" w:eastAsia="Book Antiqua" w:hAnsi="Book Antiqua" w:cs="Book Antiqua"/>
          <w:b/>
          <w:color w:val="000000"/>
        </w:rPr>
        <w:t xml:space="preserve">P-Editor: </w:t>
      </w:r>
    </w:p>
    <w:p w14:paraId="601CDDB2" w14:textId="7609A398" w:rsidR="00C21193" w:rsidRPr="00BA2E8C" w:rsidRDefault="00C21193">
      <w:pPr>
        <w:spacing w:line="360" w:lineRule="auto"/>
        <w:jc w:val="both"/>
        <w:sectPr w:rsidR="00C21193" w:rsidRPr="00BA2E8C">
          <w:pgSz w:w="12240" w:h="15840"/>
          <w:pgMar w:top="1440" w:right="1440" w:bottom="1440" w:left="1440" w:header="720" w:footer="720" w:gutter="0"/>
          <w:cols w:space="720"/>
          <w:docGrid w:linePitch="360"/>
        </w:sectPr>
      </w:pPr>
    </w:p>
    <w:p w14:paraId="4E71CFF4" w14:textId="09A163E8" w:rsidR="00A77B3E" w:rsidRPr="00BA2E8C" w:rsidRDefault="00275116">
      <w:pPr>
        <w:spacing w:line="360" w:lineRule="auto"/>
        <w:jc w:val="both"/>
        <w:rPr>
          <w:rFonts w:ascii="Book Antiqua" w:eastAsia="Book Antiqua" w:hAnsi="Book Antiqua" w:cs="Book Antiqua"/>
          <w:b/>
          <w:color w:val="000000"/>
        </w:rPr>
      </w:pPr>
      <w:r w:rsidRPr="00BA2E8C">
        <w:rPr>
          <w:rFonts w:ascii="Book Antiqua" w:eastAsia="Book Antiqua" w:hAnsi="Book Antiqua" w:cs="Book Antiqua"/>
          <w:b/>
          <w:color w:val="000000"/>
        </w:rPr>
        <w:t>Figure Legends</w:t>
      </w:r>
    </w:p>
    <w:p w14:paraId="0F82767A" w14:textId="2D73E1F9" w:rsidR="00275116" w:rsidRPr="00BA2E8C" w:rsidRDefault="00275116">
      <w:pPr>
        <w:spacing w:line="360" w:lineRule="auto"/>
        <w:jc w:val="both"/>
      </w:pPr>
      <w:r w:rsidRPr="00BA2E8C">
        <w:rPr>
          <w:noProof/>
        </w:rPr>
        <w:drawing>
          <wp:inline distT="0" distB="0" distL="0" distR="0" wp14:anchorId="51B0C919" wp14:editId="3F1DAE0A">
            <wp:extent cx="5943600" cy="34931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93135"/>
                    </a:xfrm>
                    <a:prstGeom prst="rect">
                      <a:avLst/>
                    </a:prstGeom>
                  </pic:spPr>
                </pic:pic>
              </a:graphicData>
            </a:graphic>
          </wp:inline>
        </w:drawing>
      </w:r>
    </w:p>
    <w:p w14:paraId="7F4398C1" w14:textId="6E3C01E1" w:rsidR="00275116" w:rsidRPr="00BA2E8C" w:rsidRDefault="00275116">
      <w:pPr>
        <w:spacing w:line="360" w:lineRule="auto"/>
        <w:jc w:val="both"/>
        <w:rPr>
          <w:rFonts w:ascii="Book Antiqua" w:eastAsia="Book Antiqua" w:hAnsi="Book Antiqua" w:cs="Book Antiqua"/>
          <w:color w:val="000000"/>
        </w:rPr>
      </w:pPr>
      <w:r w:rsidRPr="00BA2E8C">
        <w:rPr>
          <w:rFonts w:ascii="Book Antiqua" w:eastAsia="Book Antiqua" w:hAnsi="Book Antiqua" w:cs="Book Antiqua"/>
          <w:b/>
          <w:bCs/>
          <w:color w:val="000000"/>
        </w:rPr>
        <w:t>Figure 1 Overview of endoscopic ultrasound-guided methods. </w:t>
      </w:r>
      <w:r w:rsidRPr="00BA2E8C">
        <w:rPr>
          <w:rFonts w:ascii="Book Antiqua" w:eastAsia="Book Antiqua" w:hAnsi="Book Antiqua" w:cs="Book Antiqua"/>
          <w:color w:val="000000"/>
        </w:rPr>
        <w:t xml:space="preserve">EUS-FNI: Endoscopic ultrasound-fine needle injection; HCC: Hepatocellular carcinoma; </w:t>
      </w:r>
      <w:r w:rsidR="003A7A5D" w:rsidRPr="00BA2E8C">
        <w:rPr>
          <w:rFonts w:ascii="Book Antiqua" w:eastAsia="Book Antiqua" w:hAnsi="Book Antiqua" w:cs="Book Antiqua"/>
          <w:color w:val="000000"/>
        </w:rPr>
        <w:t xml:space="preserve">GI: Gastrointestinal; Nd:YAG: Neodymium-doped yttrium aluminum garnet; </w:t>
      </w:r>
      <w:r w:rsidRPr="00BA2E8C">
        <w:rPr>
          <w:rFonts w:ascii="Book Antiqua" w:eastAsia="Book Antiqua" w:hAnsi="Book Antiqua" w:cs="Book Antiqua"/>
          <w:color w:val="000000"/>
        </w:rPr>
        <w:t>SBRT: Stereotactic body radiothe</w:t>
      </w:r>
      <w:r w:rsidR="00B85BAF" w:rsidRPr="00BA2E8C">
        <w:rPr>
          <w:rFonts w:ascii="Book Antiqua" w:eastAsia="Book Antiqua" w:hAnsi="Book Antiqua" w:cs="Book Antiqua"/>
          <w:color w:val="000000"/>
        </w:rPr>
        <w:t>rapy</w:t>
      </w:r>
      <w:r w:rsidR="003A7A5D" w:rsidRPr="00BA2E8C">
        <w:rPr>
          <w:rFonts w:ascii="Book Antiqua" w:eastAsia="Book Antiqua" w:hAnsi="Book Antiqua" w:cs="Book Antiqua"/>
          <w:color w:val="000000"/>
        </w:rPr>
        <w:t>.</w:t>
      </w:r>
      <w:r w:rsidR="00B85BAF" w:rsidRPr="00BA2E8C">
        <w:rPr>
          <w:rFonts w:ascii="Book Antiqua" w:eastAsia="Book Antiqua" w:hAnsi="Book Antiqua" w:cs="Book Antiqua"/>
          <w:color w:val="000000"/>
        </w:rPr>
        <w:t xml:space="preserve"> </w:t>
      </w:r>
    </w:p>
    <w:p w14:paraId="5AD8E06C" w14:textId="7B713B73" w:rsidR="00A77B3E" w:rsidRPr="00BA2E8C" w:rsidRDefault="00275116">
      <w:pPr>
        <w:spacing w:line="360" w:lineRule="auto"/>
        <w:jc w:val="both"/>
      </w:pPr>
      <w:r w:rsidRPr="00BA2E8C">
        <w:rPr>
          <w:rFonts w:ascii="Book Antiqua" w:eastAsia="Book Antiqua" w:hAnsi="Book Antiqua" w:cs="Book Antiqua"/>
          <w:color w:val="000000"/>
        </w:rPr>
        <w:br w:type="page"/>
      </w:r>
      <w:r w:rsidRPr="00BA2E8C">
        <w:rPr>
          <w:noProof/>
        </w:rPr>
        <w:drawing>
          <wp:inline distT="0" distB="0" distL="0" distR="0" wp14:anchorId="4202AE20" wp14:editId="15DC8852">
            <wp:extent cx="5943600" cy="4695825"/>
            <wp:effectExtent l="0" t="0" r="0" b="0"/>
            <wp:docPr id="1" name="Image1">
              <a:extLst xmlns:a="http://schemas.openxmlformats.org/drawingml/2006/main">
                <a:ext uri="{FF2B5EF4-FFF2-40B4-BE49-F238E27FC236}">
                  <a16:creationId xmlns:a16="http://schemas.microsoft.com/office/drawing/2014/main" id="{9AAACAF7-8385-FA47-995C-DF34E6C59DC4}"/>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Image1">
                      <a:extLst>
                        <a:ext uri="{FF2B5EF4-FFF2-40B4-BE49-F238E27FC236}">
                          <a16:creationId xmlns:a16="http://schemas.microsoft.com/office/drawing/2014/main" id="{9AAACAF7-8385-FA47-995C-DF34E6C59DC4}"/>
                        </a:ext>
                      </a:extLst>
                    </pic:cNvPr>
                    <pic:cNvPicPr>
                      <a:picLocks noGrp="1"/>
                    </pic:cNvPicPr>
                  </pic:nvPicPr>
                  <pic:blipFill>
                    <a:blip r:embed="rId10" cstate="print">
                      <a:lum/>
                      <a:alphaModFix/>
                      <a:extLst>
                        <a:ext uri="{28A0092B-C50C-407E-A947-70E740481C1C}">
                          <a14:useLocalDpi xmlns:a14="http://schemas.microsoft.com/office/drawing/2010/main" val="0"/>
                        </a:ext>
                      </a:extLst>
                    </a:blip>
                    <a:srcRect/>
                    <a:stretch>
                      <a:fillRect/>
                    </a:stretch>
                  </pic:blipFill>
                  <pic:spPr>
                    <a:xfrm>
                      <a:off x="0" y="0"/>
                      <a:ext cx="5943600" cy="4695825"/>
                    </a:xfrm>
                    <a:prstGeom prst="rect">
                      <a:avLst/>
                    </a:prstGeom>
                  </pic:spPr>
                </pic:pic>
              </a:graphicData>
            </a:graphic>
          </wp:inline>
        </w:drawing>
      </w:r>
    </w:p>
    <w:p w14:paraId="5F483180" w14:textId="02B3EE25" w:rsidR="00275116" w:rsidRPr="00BA2E8C" w:rsidRDefault="00275116">
      <w:pPr>
        <w:spacing w:line="360" w:lineRule="auto"/>
        <w:jc w:val="both"/>
        <w:rPr>
          <w:rFonts w:ascii="Book Antiqua" w:eastAsia="Book Antiqua" w:hAnsi="Book Antiqua" w:cs="Book Antiqua"/>
          <w:color w:val="000000"/>
        </w:rPr>
      </w:pPr>
      <w:r w:rsidRPr="00BA2E8C">
        <w:rPr>
          <w:rFonts w:ascii="Book Antiqua" w:eastAsia="Book Antiqua" w:hAnsi="Book Antiqua" w:cs="Book Antiqua"/>
          <w:b/>
          <w:bCs/>
          <w:color w:val="000000"/>
        </w:rPr>
        <w:t>Figure 2 Endoscopic ultrasound-fine needle aspiration.</w:t>
      </w:r>
      <w:r w:rsidRPr="00BA2E8C">
        <w:rPr>
          <w:rFonts w:ascii="Book Antiqua" w:eastAsia="Book Antiqua" w:hAnsi="Book Antiqua" w:cs="Book Antiqua"/>
          <w:color w:val="000000"/>
        </w:rPr>
        <w:t xml:space="preserve"> Fine needle aspiration of inhomogeneous oval lesion located on the border between head and corpus of the pancreas (26.6 mm </w:t>
      </w:r>
      <w:r w:rsidR="003A7A5D" w:rsidRPr="00E26E0C">
        <w:rPr>
          <w:rFonts w:asciiTheme="majorHAnsi" w:hAnsiTheme="majorHAnsi" w:cstheme="majorHAnsi"/>
          <w:color w:val="201F1E"/>
          <w:bdr w:val="none" w:sz="0" w:space="0" w:color="auto" w:frame="1"/>
        </w:rPr>
        <w:t>×</w:t>
      </w:r>
      <w:r w:rsidRPr="00BA2E8C">
        <w:rPr>
          <w:rFonts w:ascii="Book Antiqua" w:eastAsia="Book Antiqua" w:hAnsi="Book Antiqua" w:cs="Book Antiqua"/>
          <w:color w:val="000000"/>
        </w:rPr>
        <w:t xml:space="preserve"> 21.5 mm). </w:t>
      </w:r>
    </w:p>
    <w:p w14:paraId="1B367427" w14:textId="27386A86" w:rsidR="00A77B3E" w:rsidRPr="00BA2E8C" w:rsidRDefault="00275116">
      <w:pPr>
        <w:spacing w:line="360" w:lineRule="auto"/>
        <w:jc w:val="both"/>
      </w:pPr>
      <w:r w:rsidRPr="00BA2E8C">
        <w:rPr>
          <w:rFonts w:ascii="Book Antiqua" w:eastAsia="Book Antiqua" w:hAnsi="Book Antiqua" w:cs="Book Antiqua"/>
          <w:color w:val="000000"/>
        </w:rPr>
        <w:br w:type="page"/>
      </w:r>
      <w:r w:rsidRPr="00BA2E8C">
        <w:rPr>
          <w:noProof/>
        </w:rPr>
        <w:drawing>
          <wp:inline distT="0" distB="0" distL="0" distR="0" wp14:anchorId="3A5B5146" wp14:editId="0E61DD69">
            <wp:extent cx="5943600" cy="4742815"/>
            <wp:effectExtent l="0" t="0" r="0" b="0"/>
            <wp:docPr id="2" name="Image1">
              <a:extLst xmlns:a="http://schemas.openxmlformats.org/drawingml/2006/main">
                <a:ext uri="{FF2B5EF4-FFF2-40B4-BE49-F238E27FC236}">
                  <a16:creationId xmlns:a16="http://schemas.microsoft.com/office/drawing/2014/main" id="{46749EE1-7B6D-6141-A71C-5E5508273BF2}"/>
                </a:ext>
              </a:extLst>
            </wp:docPr>
            <wp:cNvGraphicFramePr/>
            <a:graphic xmlns:a="http://schemas.openxmlformats.org/drawingml/2006/main">
              <a:graphicData uri="http://schemas.openxmlformats.org/drawingml/2006/picture">
                <pic:pic xmlns:pic="http://schemas.openxmlformats.org/drawingml/2006/picture">
                  <pic:nvPicPr>
                    <pic:cNvPr id="4" name="Image1">
                      <a:extLst>
                        <a:ext uri="{FF2B5EF4-FFF2-40B4-BE49-F238E27FC236}">
                          <a16:creationId xmlns:a16="http://schemas.microsoft.com/office/drawing/2014/main" id="{46749EE1-7B6D-6141-A71C-5E5508273BF2}"/>
                        </a:ext>
                      </a:extLst>
                    </pic:cNvPr>
                    <pic:cNvPicPr/>
                  </pic:nvPicPr>
                  <pic:blipFill>
                    <a:blip r:embed="rId11" cstate="print">
                      <a:lum/>
                      <a:alphaModFix/>
                      <a:extLst>
                        <a:ext uri="{28A0092B-C50C-407E-A947-70E740481C1C}">
                          <a14:useLocalDpi xmlns:a14="http://schemas.microsoft.com/office/drawing/2010/main" val="0"/>
                        </a:ext>
                      </a:extLst>
                    </a:blip>
                    <a:srcRect/>
                    <a:stretch>
                      <a:fillRect/>
                    </a:stretch>
                  </pic:blipFill>
                  <pic:spPr>
                    <a:xfrm>
                      <a:off x="0" y="0"/>
                      <a:ext cx="5943600" cy="4742815"/>
                    </a:xfrm>
                    <a:prstGeom prst="rect">
                      <a:avLst/>
                    </a:prstGeom>
                  </pic:spPr>
                </pic:pic>
              </a:graphicData>
            </a:graphic>
          </wp:inline>
        </w:drawing>
      </w:r>
    </w:p>
    <w:p w14:paraId="6F9FF269" w14:textId="0EC0A732" w:rsidR="00275116" w:rsidRPr="00BA2E8C" w:rsidRDefault="00275116">
      <w:pPr>
        <w:spacing w:line="360" w:lineRule="auto"/>
        <w:jc w:val="both"/>
        <w:rPr>
          <w:rFonts w:ascii="Book Antiqua" w:eastAsia="Book Antiqua" w:hAnsi="Book Antiqua" w:cs="Book Antiqua"/>
          <w:color w:val="000000"/>
        </w:rPr>
      </w:pPr>
      <w:r w:rsidRPr="00BA2E8C">
        <w:rPr>
          <w:rFonts w:ascii="Book Antiqua" w:eastAsia="Book Antiqua" w:hAnsi="Book Antiqua" w:cs="Book Antiqua"/>
          <w:b/>
          <w:bCs/>
          <w:color w:val="000000"/>
        </w:rPr>
        <w:t>Figure 3 Unsuccessful endoscopic ultrasound-fine needle aspiration. </w:t>
      </w:r>
      <w:r w:rsidRPr="00BA2E8C">
        <w:rPr>
          <w:rFonts w:ascii="Book Antiqua" w:eastAsia="Book Antiqua" w:hAnsi="Book Antiqua" w:cs="Book Antiqua"/>
          <w:color w:val="000000"/>
        </w:rPr>
        <w:t xml:space="preserve">Unsuccessful attempt of </w:t>
      </w:r>
      <w:r w:rsidR="003A7A5D" w:rsidRPr="00BA2E8C">
        <w:rPr>
          <w:rFonts w:ascii="Book Antiqua" w:eastAsia="Book Antiqua" w:hAnsi="Book Antiqua" w:cs="Book Antiqua"/>
          <w:color w:val="000000"/>
        </w:rPr>
        <w:t>f</w:t>
      </w:r>
      <w:r w:rsidRPr="00BA2E8C">
        <w:rPr>
          <w:rFonts w:ascii="Book Antiqua" w:eastAsia="Book Antiqua" w:hAnsi="Book Antiqua" w:cs="Book Antiqua"/>
          <w:color w:val="000000"/>
        </w:rPr>
        <w:t>ine needle aspiration</w:t>
      </w:r>
      <w:r w:rsidR="001B7DB1" w:rsidRPr="00BA2E8C">
        <w:rPr>
          <w:rFonts w:ascii="Book Antiqua" w:eastAsia="Book Antiqua" w:hAnsi="Book Antiqua" w:cs="Book Antiqua"/>
          <w:color w:val="000000"/>
        </w:rPr>
        <w:t xml:space="preserve"> </w:t>
      </w:r>
      <w:r w:rsidRPr="00BA2E8C">
        <w:rPr>
          <w:rFonts w:ascii="Book Antiqua" w:eastAsia="Book Antiqua" w:hAnsi="Book Antiqua" w:cs="Book Antiqua"/>
          <w:color w:val="000000"/>
        </w:rPr>
        <w:t xml:space="preserve">of the cystic lesion with thick, calcified border (37 mm </w:t>
      </w:r>
      <w:r w:rsidR="003A7A5D" w:rsidRPr="00E26E0C">
        <w:rPr>
          <w:rFonts w:asciiTheme="majorHAnsi" w:hAnsiTheme="majorHAnsi" w:cstheme="majorHAnsi"/>
          <w:color w:val="201F1E"/>
          <w:bdr w:val="none" w:sz="0" w:space="0" w:color="auto" w:frame="1"/>
        </w:rPr>
        <w:t>×</w:t>
      </w:r>
      <w:r w:rsidRPr="00BA2E8C">
        <w:rPr>
          <w:rFonts w:ascii="Book Antiqua" w:eastAsia="Book Antiqua" w:hAnsi="Book Antiqua" w:cs="Book Antiqua"/>
          <w:color w:val="000000"/>
        </w:rPr>
        <w:t xml:space="preserve"> 26 mm) located in the head of the pancreas.</w:t>
      </w:r>
    </w:p>
    <w:p w14:paraId="1E7914D4" w14:textId="24757D4E" w:rsidR="00A77B3E" w:rsidRPr="00BA2E8C" w:rsidRDefault="00275116">
      <w:pPr>
        <w:spacing w:line="360" w:lineRule="auto"/>
        <w:jc w:val="both"/>
      </w:pPr>
      <w:r w:rsidRPr="00BA2E8C">
        <w:rPr>
          <w:rFonts w:ascii="Book Antiqua" w:eastAsia="Book Antiqua" w:hAnsi="Book Antiqua" w:cs="Book Antiqua"/>
          <w:color w:val="000000"/>
        </w:rPr>
        <w:br w:type="page"/>
      </w:r>
      <w:r w:rsidRPr="00BA2E8C">
        <w:rPr>
          <w:noProof/>
        </w:rPr>
        <w:drawing>
          <wp:inline distT="0" distB="0" distL="0" distR="0" wp14:anchorId="4A54E517" wp14:editId="5387C810">
            <wp:extent cx="5943600" cy="4700270"/>
            <wp:effectExtent l="0" t="0" r="0" b="0"/>
            <wp:docPr id="3" name="Image1">
              <a:extLst xmlns:a="http://schemas.openxmlformats.org/drawingml/2006/main">
                <a:ext uri="{FF2B5EF4-FFF2-40B4-BE49-F238E27FC236}">
                  <a16:creationId xmlns:a16="http://schemas.microsoft.com/office/drawing/2014/main" id="{321051C5-E09E-C241-A703-72E0E9E538AF}"/>
                </a:ext>
              </a:extLst>
            </wp:docPr>
            <wp:cNvGraphicFramePr/>
            <a:graphic xmlns:a="http://schemas.openxmlformats.org/drawingml/2006/main">
              <a:graphicData uri="http://schemas.openxmlformats.org/drawingml/2006/picture">
                <pic:pic xmlns:pic="http://schemas.openxmlformats.org/drawingml/2006/picture">
                  <pic:nvPicPr>
                    <pic:cNvPr id="4" name="Image1">
                      <a:extLst>
                        <a:ext uri="{FF2B5EF4-FFF2-40B4-BE49-F238E27FC236}">
                          <a16:creationId xmlns:a16="http://schemas.microsoft.com/office/drawing/2014/main" id="{321051C5-E09E-C241-A703-72E0E9E538AF}"/>
                        </a:ext>
                      </a:extLst>
                    </pic:cNvPr>
                    <pic:cNvPicPr/>
                  </pic:nvPicPr>
                  <pic:blipFill>
                    <a:blip r:embed="rId12" cstate="print">
                      <a:lum/>
                      <a:alphaModFix/>
                      <a:extLst>
                        <a:ext uri="{28A0092B-C50C-407E-A947-70E740481C1C}">
                          <a14:useLocalDpi xmlns:a14="http://schemas.microsoft.com/office/drawing/2010/main" val="0"/>
                        </a:ext>
                      </a:extLst>
                    </a:blip>
                    <a:srcRect/>
                    <a:stretch>
                      <a:fillRect/>
                    </a:stretch>
                  </pic:blipFill>
                  <pic:spPr>
                    <a:xfrm>
                      <a:off x="0" y="0"/>
                      <a:ext cx="5943600" cy="4700270"/>
                    </a:xfrm>
                    <a:prstGeom prst="rect">
                      <a:avLst/>
                    </a:prstGeom>
                  </pic:spPr>
                </pic:pic>
              </a:graphicData>
            </a:graphic>
          </wp:inline>
        </w:drawing>
      </w:r>
    </w:p>
    <w:p w14:paraId="66238A19" w14:textId="2750B213" w:rsidR="00275116" w:rsidRPr="00BA2E8C" w:rsidRDefault="00275116">
      <w:pPr>
        <w:spacing w:line="360" w:lineRule="auto"/>
        <w:jc w:val="both"/>
        <w:rPr>
          <w:rFonts w:ascii="Book Antiqua" w:eastAsia="Book Antiqua" w:hAnsi="Book Antiqua" w:cs="Book Antiqua"/>
          <w:color w:val="000000"/>
        </w:rPr>
      </w:pPr>
      <w:r w:rsidRPr="00BA2E8C">
        <w:rPr>
          <w:rFonts w:ascii="Book Antiqua" w:eastAsia="Book Antiqua" w:hAnsi="Book Antiqua" w:cs="Book Antiqua"/>
          <w:b/>
          <w:bCs/>
          <w:color w:val="000000"/>
        </w:rPr>
        <w:t>Figure 4 Endoscopic ultrasound-fine needle biopsy. </w:t>
      </w:r>
      <w:r w:rsidRPr="00BA2E8C">
        <w:rPr>
          <w:rFonts w:ascii="Book Antiqua" w:eastAsia="Book Antiqua" w:hAnsi="Book Antiqua" w:cs="Book Antiqua"/>
          <w:color w:val="000000"/>
        </w:rPr>
        <w:t xml:space="preserve">Fine needle biopsy of the focal lesion in the pancreatic head (42 mm </w:t>
      </w:r>
      <w:r w:rsidR="003A7A5D" w:rsidRPr="00E26E0C">
        <w:rPr>
          <w:rFonts w:asciiTheme="majorHAnsi" w:hAnsiTheme="majorHAnsi" w:cstheme="majorHAnsi"/>
          <w:color w:val="201F1E"/>
          <w:bdr w:val="none" w:sz="0" w:space="0" w:color="auto" w:frame="1"/>
        </w:rPr>
        <w:t>×</w:t>
      </w:r>
      <w:r w:rsidRPr="00BA2E8C">
        <w:rPr>
          <w:rFonts w:ascii="Book Antiqua" w:eastAsia="Book Antiqua" w:hAnsi="Book Antiqua" w:cs="Book Antiqua"/>
          <w:color w:val="000000"/>
        </w:rPr>
        <w:t xml:space="preserve"> 38 mm).</w:t>
      </w:r>
    </w:p>
    <w:p w14:paraId="3291F26E" w14:textId="77777777" w:rsidR="00275116" w:rsidRPr="00BA2E8C" w:rsidRDefault="00275116" w:rsidP="00275116">
      <w:pPr>
        <w:spacing w:line="360" w:lineRule="auto"/>
        <w:jc w:val="both"/>
        <w:rPr>
          <w:rFonts w:ascii="Book Antiqua" w:hAnsi="Book Antiqua"/>
        </w:rPr>
      </w:pPr>
      <w:r w:rsidRPr="00BA2E8C">
        <w:rPr>
          <w:rFonts w:ascii="Book Antiqua" w:eastAsia="Book Antiqua" w:hAnsi="Book Antiqua" w:cs="Book Antiqua"/>
          <w:color w:val="000000"/>
        </w:rPr>
        <w:br w:type="page"/>
      </w:r>
      <w:r w:rsidRPr="00BA2E8C">
        <w:rPr>
          <w:rFonts w:ascii="Book Antiqua" w:hAnsi="Book Antiqua"/>
          <w:b/>
          <w:bCs/>
        </w:rPr>
        <w:t>Table 1 Overview of the endoscopic ultrasound-guided celiac plexus neurolysis characteristics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275116" w:rsidRPr="00E26E0C" w14:paraId="705EF484" w14:textId="77777777" w:rsidTr="00BA2E8C">
        <w:trPr>
          <w:trHeight w:val="738"/>
        </w:trPr>
        <w:tc>
          <w:tcPr>
            <w:tcW w:w="4505" w:type="dxa"/>
            <w:tcBorders>
              <w:top w:val="single" w:sz="4" w:space="0" w:color="auto"/>
              <w:bottom w:val="single" w:sz="4" w:space="0" w:color="auto"/>
            </w:tcBorders>
            <w:vAlign w:val="center"/>
          </w:tcPr>
          <w:p w14:paraId="240E40B3" w14:textId="77777777" w:rsidR="00275116" w:rsidRPr="00BA2E8C" w:rsidRDefault="00275116" w:rsidP="00BA2E8C">
            <w:pPr>
              <w:spacing w:line="360" w:lineRule="auto"/>
              <w:rPr>
                <w:rFonts w:ascii="Book Antiqua" w:hAnsi="Book Antiqua" w:cs="Times New Roman"/>
                <w:b/>
              </w:rPr>
            </w:pPr>
            <w:r w:rsidRPr="00BA2E8C">
              <w:rPr>
                <w:rFonts w:ascii="Book Antiqua" w:hAnsi="Book Antiqua"/>
                <w:b/>
                <w:bCs/>
              </w:rPr>
              <w:t>Procedure</w:t>
            </w:r>
          </w:p>
        </w:tc>
        <w:tc>
          <w:tcPr>
            <w:tcW w:w="4505" w:type="dxa"/>
            <w:tcBorders>
              <w:top w:val="single" w:sz="4" w:space="0" w:color="auto"/>
              <w:bottom w:val="single" w:sz="4" w:space="0" w:color="auto"/>
            </w:tcBorders>
            <w:vAlign w:val="center"/>
          </w:tcPr>
          <w:p w14:paraId="51D4EB98" w14:textId="77777777" w:rsidR="00275116" w:rsidRPr="00BA2E8C" w:rsidRDefault="00275116" w:rsidP="00B603AB">
            <w:pPr>
              <w:spacing w:line="360" w:lineRule="auto"/>
              <w:rPr>
                <w:rFonts w:ascii="Book Antiqua" w:hAnsi="Book Antiqua" w:cs="Times New Roman"/>
                <w:b/>
              </w:rPr>
            </w:pPr>
            <w:r w:rsidRPr="00BA2E8C">
              <w:rPr>
                <w:rFonts w:ascii="Book Antiqua" w:hAnsi="Book Antiqua"/>
                <w:b/>
              </w:rPr>
              <w:t>Chemical ablation of the celiac plexus</w:t>
            </w:r>
          </w:p>
        </w:tc>
      </w:tr>
      <w:tr w:rsidR="00275116" w:rsidRPr="00E26E0C" w14:paraId="4675A1ED" w14:textId="77777777" w:rsidTr="00BA2E8C">
        <w:trPr>
          <w:trHeight w:val="1765"/>
        </w:trPr>
        <w:tc>
          <w:tcPr>
            <w:tcW w:w="4505" w:type="dxa"/>
            <w:tcBorders>
              <w:top w:val="single" w:sz="4" w:space="0" w:color="auto"/>
            </w:tcBorders>
            <w:vAlign w:val="center"/>
          </w:tcPr>
          <w:p w14:paraId="05D7650B" w14:textId="77777777" w:rsidR="00275116" w:rsidRPr="00BA2E8C" w:rsidRDefault="00275116" w:rsidP="00BA2E8C">
            <w:pPr>
              <w:spacing w:line="360" w:lineRule="auto"/>
              <w:rPr>
                <w:rFonts w:ascii="Book Antiqua" w:hAnsi="Book Antiqua" w:cs="Times New Roman"/>
              </w:rPr>
            </w:pPr>
            <w:r w:rsidRPr="00BA2E8C">
              <w:rPr>
                <w:rFonts w:ascii="Book Antiqua" w:hAnsi="Book Antiqua"/>
                <w:b/>
                <w:bCs/>
              </w:rPr>
              <w:t>Indications</w:t>
            </w:r>
          </w:p>
        </w:tc>
        <w:tc>
          <w:tcPr>
            <w:tcW w:w="4505" w:type="dxa"/>
            <w:tcBorders>
              <w:top w:val="single" w:sz="4" w:space="0" w:color="auto"/>
            </w:tcBorders>
            <w:vAlign w:val="center"/>
          </w:tcPr>
          <w:p w14:paraId="334BF87D" w14:textId="77777777" w:rsidR="00275116" w:rsidRPr="00BA2E8C" w:rsidRDefault="00275116" w:rsidP="00B603AB">
            <w:pPr>
              <w:spacing w:line="360" w:lineRule="auto"/>
              <w:rPr>
                <w:rFonts w:ascii="Book Antiqua" w:hAnsi="Book Antiqua" w:cs="Times New Roman"/>
              </w:rPr>
            </w:pPr>
            <w:r w:rsidRPr="00BA2E8C">
              <w:rPr>
                <w:rFonts w:ascii="Book Antiqua" w:hAnsi="Book Antiqua"/>
              </w:rPr>
              <w:t>Chronic abdominal pain caused by:</w:t>
            </w:r>
          </w:p>
          <w:p w14:paraId="0488B4AC" w14:textId="77777777" w:rsidR="00275116" w:rsidRPr="00BA2E8C" w:rsidRDefault="00275116" w:rsidP="00B603AB">
            <w:pPr>
              <w:pStyle w:val="ListParagraph"/>
              <w:numPr>
                <w:ilvl w:val="0"/>
                <w:numId w:val="1"/>
              </w:numPr>
              <w:spacing w:after="0" w:line="360" w:lineRule="auto"/>
              <w:ind w:left="0"/>
              <w:rPr>
                <w:rFonts w:ascii="Book Antiqua" w:hAnsi="Book Antiqua" w:cs="Times New Roman"/>
                <w:sz w:val="24"/>
                <w:szCs w:val="24"/>
                <w:lang w:val="en-US"/>
              </w:rPr>
            </w:pPr>
            <w:r w:rsidRPr="00BA2E8C">
              <w:rPr>
                <w:rFonts w:ascii="Book Antiqua" w:hAnsi="Book Antiqua" w:cs="Times New Roman"/>
                <w:sz w:val="24"/>
                <w:szCs w:val="24"/>
                <w:lang w:val="en-US"/>
              </w:rPr>
              <w:t>Pancreatic cancer</w:t>
            </w:r>
          </w:p>
          <w:p w14:paraId="0B87D51F" w14:textId="67057724" w:rsidR="00275116" w:rsidRPr="00BA2E8C" w:rsidRDefault="00275116" w:rsidP="00B603AB">
            <w:pPr>
              <w:pStyle w:val="ListParagraph"/>
              <w:numPr>
                <w:ilvl w:val="0"/>
                <w:numId w:val="1"/>
              </w:numPr>
              <w:spacing w:after="0" w:line="360" w:lineRule="auto"/>
              <w:ind w:left="0"/>
              <w:rPr>
                <w:rFonts w:ascii="Book Antiqua" w:hAnsi="Book Antiqua" w:cs="Times New Roman"/>
                <w:sz w:val="24"/>
                <w:szCs w:val="24"/>
                <w:lang w:val="en-US"/>
              </w:rPr>
            </w:pPr>
            <w:r w:rsidRPr="00BA2E8C">
              <w:rPr>
                <w:rFonts w:ascii="Book Antiqua" w:hAnsi="Book Antiqua" w:cs="Times New Roman"/>
                <w:sz w:val="24"/>
                <w:szCs w:val="24"/>
                <w:lang w:val="en-US"/>
              </w:rPr>
              <w:t>Chronic pan</w:t>
            </w:r>
            <w:r w:rsidR="003A7A5D" w:rsidRPr="00BA2E8C">
              <w:rPr>
                <w:rFonts w:ascii="Book Antiqua" w:hAnsi="Book Antiqua" w:cs="Times New Roman"/>
                <w:sz w:val="24"/>
                <w:szCs w:val="24"/>
                <w:lang w:val="en-US"/>
              </w:rPr>
              <w:t>c</w:t>
            </w:r>
            <w:r w:rsidRPr="00BA2E8C">
              <w:rPr>
                <w:rFonts w:ascii="Book Antiqua" w:hAnsi="Book Antiqua" w:cs="Times New Roman"/>
                <w:sz w:val="24"/>
                <w:szCs w:val="24"/>
                <w:lang w:val="en-US"/>
              </w:rPr>
              <w:t>reatitis</w:t>
            </w:r>
          </w:p>
          <w:p w14:paraId="7507C74C" w14:textId="613D2898" w:rsidR="00275116" w:rsidRPr="00BA2E8C" w:rsidRDefault="00275116" w:rsidP="001B7DB1">
            <w:pPr>
              <w:pStyle w:val="ListParagraph"/>
              <w:numPr>
                <w:ilvl w:val="0"/>
                <w:numId w:val="1"/>
              </w:numPr>
              <w:spacing w:after="0" w:line="360" w:lineRule="auto"/>
              <w:ind w:left="0" w:hanging="357"/>
              <w:rPr>
                <w:rFonts w:ascii="Book Antiqua" w:hAnsi="Book Antiqua" w:cs="Times New Roman"/>
                <w:sz w:val="24"/>
                <w:szCs w:val="24"/>
                <w:lang w:val="en-US"/>
              </w:rPr>
            </w:pPr>
            <w:r w:rsidRPr="00BA2E8C">
              <w:rPr>
                <w:rFonts w:ascii="Book Antiqua" w:hAnsi="Book Antiqua" w:cs="Times New Roman"/>
                <w:sz w:val="24"/>
                <w:szCs w:val="24"/>
                <w:lang w:val="en-US"/>
              </w:rPr>
              <w:t>Gallbladder carcinoma</w:t>
            </w:r>
            <w:r w:rsidR="001B7DB1" w:rsidRPr="00BA2E8C">
              <w:rPr>
                <w:rFonts w:ascii="Book Antiqua" w:hAnsi="Book Antiqua" w:cs="Times New Roman"/>
                <w:sz w:val="24"/>
                <w:szCs w:val="24"/>
                <w:vertAlign w:val="superscript"/>
                <w:lang w:val="en-US" w:eastAsia="zh-CN"/>
              </w:rPr>
              <w:t>1</w:t>
            </w:r>
          </w:p>
        </w:tc>
      </w:tr>
      <w:tr w:rsidR="00275116" w:rsidRPr="00E26E0C" w14:paraId="7323544D" w14:textId="77777777" w:rsidTr="00BA2E8C">
        <w:trPr>
          <w:trHeight w:val="3541"/>
        </w:trPr>
        <w:tc>
          <w:tcPr>
            <w:tcW w:w="4505" w:type="dxa"/>
            <w:vAlign w:val="center"/>
          </w:tcPr>
          <w:p w14:paraId="29D1C98E" w14:textId="77777777" w:rsidR="00275116" w:rsidRPr="00BA2E8C" w:rsidRDefault="00275116" w:rsidP="00BA2E8C">
            <w:pPr>
              <w:spacing w:line="360" w:lineRule="auto"/>
              <w:rPr>
                <w:rFonts w:ascii="Book Antiqua" w:hAnsi="Book Antiqua" w:cs="Times New Roman"/>
              </w:rPr>
            </w:pPr>
            <w:r w:rsidRPr="00BA2E8C">
              <w:rPr>
                <w:rFonts w:ascii="Book Antiqua" w:hAnsi="Book Antiqua"/>
                <w:b/>
                <w:bCs/>
              </w:rPr>
              <w:t>Contraindications</w:t>
            </w:r>
            <w:r w:rsidRPr="00BA2E8C">
              <w:rPr>
                <w:rFonts w:ascii="Book Antiqua" w:hAnsi="Book Antiqua"/>
                <w:b/>
                <w:bCs/>
                <w:vertAlign w:val="superscript"/>
              </w:rPr>
              <w:t>[57]</w:t>
            </w:r>
          </w:p>
        </w:tc>
        <w:tc>
          <w:tcPr>
            <w:tcW w:w="4505" w:type="dxa"/>
          </w:tcPr>
          <w:p w14:paraId="702E18DC" w14:textId="77777777" w:rsidR="00275116" w:rsidRPr="00BA2E8C" w:rsidRDefault="00275116" w:rsidP="00B603AB">
            <w:pPr>
              <w:pStyle w:val="ListParagraph"/>
              <w:numPr>
                <w:ilvl w:val="0"/>
                <w:numId w:val="1"/>
              </w:numPr>
              <w:spacing w:after="0" w:line="360" w:lineRule="auto"/>
              <w:ind w:left="0" w:hanging="357"/>
              <w:rPr>
                <w:rFonts w:ascii="Book Antiqua" w:hAnsi="Book Antiqua" w:cs="Times New Roman"/>
                <w:sz w:val="24"/>
                <w:szCs w:val="24"/>
                <w:lang w:val="en-US"/>
              </w:rPr>
            </w:pPr>
            <w:r w:rsidRPr="00BA2E8C">
              <w:rPr>
                <w:rFonts w:ascii="Book Antiqua" w:hAnsi="Book Antiqua" w:cs="Times New Roman"/>
                <w:sz w:val="24"/>
                <w:szCs w:val="24"/>
                <w:lang w:val="en-US"/>
              </w:rPr>
              <w:t>Coagulation disorders</w:t>
            </w:r>
          </w:p>
          <w:p w14:paraId="337CACAE" w14:textId="77777777" w:rsidR="00275116" w:rsidRPr="00BA2E8C" w:rsidRDefault="00275116" w:rsidP="00B603AB">
            <w:pPr>
              <w:pStyle w:val="ListParagraph"/>
              <w:numPr>
                <w:ilvl w:val="1"/>
                <w:numId w:val="1"/>
              </w:numPr>
              <w:spacing w:after="0" w:line="360" w:lineRule="auto"/>
              <w:ind w:left="0" w:hanging="357"/>
              <w:rPr>
                <w:rFonts w:ascii="Book Antiqua" w:hAnsi="Book Antiqua" w:cs="Times New Roman"/>
                <w:sz w:val="24"/>
                <w:szCs w:val="24"/>
                <w:lang w:val="en-US"/>
              </w:rPr>
            </w:pPr>
            <w:r w:rsidRPr="00BA2E8C">
              <w:rPr>
                <w:rFonts w:ascii="Book Antiqua" w:hAnsi="Book Antiqua" w:cs="Times New Roman"/>
                <w:sz w:val="24"/>
                <w:szCs w:val="24"/>
                <w:lang w:val="en-US"/>
              </w:rPr>
              <w:t>INR &gt; 1.5</w:t>
            </w:r>
          </w:p>
          <w:p w14:paraId="50F95352" w14:textId="77777777" w:rsidR="00275116" w:rsidRPr="00BA2E8C" w:rsidRDefault="00275116" w:rsidP="00B603AB">
            <w:pPr>
              <w:pStyle w:val="ListParagraph"/>
              <w:numPr>
                <w:ilvl w:val="1"/>
                <w:numId w:val="1"/>
              </w:numPr>
              <w:spacing w:after="0" w:line="360" w:lineRule="auto"/>
              <w:ind w:left="0" w:hanging="357"/>
              <w:rPr>
                <w:rFonts w:ascii="Book Antiqua" w:hAnsi="Book Antiqua" w:cs="Times New Roman"/>
                <w:sz w:val="24"/>
                <w:szCs w:val="24"/>
                <w:lang w:val="en-US"/>
              </w:rPr>
            </w:pPr>
            <w:r w:rsidRPr="00BA2E8C">
              <w:rPr>
                <w:rFonts w:ascii="Book Antiqua" w:hAnsi="Book Antiqua" w:cs="Times New Roman"/>
                <w:sz w:val="24"/>
                <w:szCs w:val="24"/>
                <w:lang w:val="en-US"/>
              </w:rPr>
              <w:t>Platelet count &lt; 50000/µL</w:t>
            </w:r>
          </w:p>
          <w:p w14:paraId="07FE4EE7" w14:textId="77777777" w:rsidR="00275116" w:rsidRPr="00BA2E8C" w:rsidRDefault="00275116" w:rsidP="00B603AB">
            <w:pPr>
              <w:pStyle w:val="ListParagraph"/>
              <w:numPr>
                <w:ilvl w:val="0"/>
                <w:numId w:val="1"/>
              </w:numPr>
              <w:spacing w:after="0" w:line="360" w:lineRule="auto"/>
              <w:ind w:left="0" w:hanging="357"/>
              <w:rPr>
                <w:rFonts w:ascii="Book Antiqua" w:hAnsi="Book Antiqua" w:cs="Times New Roman"/>
                <w:sz w:val="24"/>
                <w:szCs w:val="24"/>
                <w:lang w:val="en-US"/>
              </w:rPr>
            </w:pPr>
            <w:r w:rsidRPr="00BA2E8C">
              <w:rPr>
                <w:rFonts w:ascii="Book Antiqua" w:hAnsi="Book Antiqua" w:cs="Times New Roman"/>
                <w:sz w:val="24"/>
                <w:szCs w:val="24"/>
                <w:lang w:val="en-US"/>
              </w:rPr>
              <w:t>Retroperitoneal abscess</w:t>
            </w:r>
          </w:p>
          <w:p w14:paraId="4225ACCA" w14:textId="77777777" w:rsidR="00275116" w:rsidRPr="00BA2E8C" w:rsidRDefault="00275116" w:rsidP="00B603AB">
            <w:pPr>
              <w:pStyle w:val="ListParagraph"/>
              <w:numPr>
                <w:ilvl w:val="0"/>
                <w:numId w:val="1"/>
              </w:numPr>
              <w:spacing w:after="0" w:line="360" w:lineRule="auto"/>
              <w:ind w:left="0" w:hanging="357"/>
              <w:rPr>
                <w:rFonts w:ascii="Book Antiqua" w:hAnsi="Book Antiqua" w:cs="Times New Roman"/>
                <w:sz w:val="24"/>
                <w:szCs w:val="24"/>
                <w:lang w:val="en-US"/>
              </w:rPr>
            </w:pPr>
            <w:r w:rsidRPr="00BA2E8C">
              <w:rPr>
                <w:rFonts w:ascii="Book Antiqua" w:hAnsi="Book Antiqua" w:cs="Times New Roman"/>
                <w:sz w:val="24"/>
                <w:szCs w:val="24"/>
                <w:lang w:val="en-US"/>
              </w:rPr>
              <w:t>Disturbed anatomy (difficulties in visualizing the celiac trunk and ganglia)</w:t>
            </w:r>
          </w:p>
          <w:p w14:paraId="3A62960D" w14:textId="77777777" w:rsidR="00275116" w:rsidRPr="00BA2E8C" w:rsidRDefault="00275116" w:rsidP="00B603AB">
            <w:pPr>
              <w:pStyle w:val="ListParagraph"/>
              <w:numPr>
                <w:ilvl w:val="0"/>
                <w:numId w:val="1"/>
              </w:numPr>
              <w:spacing w:after="0" w:line="360" w:lineRule="auto"/>
              <w:ind w:left="0" w:hanging="357"/>
              <w:rPr>
                <w:rFonts w:ascii="Book Antiqua" w:hAnsi="Book Antiqua" w:cs="Times New Roman"/>
                <w:sz w:val="24"/>
                <w:szCs w:val="24"/>
                <w:lang w:val="en-US"/>
              </w:rPr>
            </w:pPr>
            <w:r w:rsidRPr="00BA2E8C">
              <w:rPr>
                <w:rFonts w:ascii="Book Antiqua" w:hAnsi="Book Antiqua" w:cs="Times New Roman"/>
                <w:sz w:val="24"/>
                <w:szCs w:val="24"/>
                <w:lang w:val="en-US"/>
              </w:rPr>
              <w:t>Malformations of the celiac or superior mesenteric artery</w:t>
            </w:r>
          </w:p>
        </w:tc>
      </w:tr>
      <w:tr w:rsidR="00275116" w:rsidRPr="00E26E0C" w14:paraId="6197B627" w14:textId="77777777" w:rsidTr="00BA2E8C">
        <w:tc>
          <w:tcPr>
            <w:tcW w:w="4505" w:type="dxa"/>
            <w:vAlign w:val="center"/>
          </w:tcPr>
          <w:p w14:paraId="2D65F72C" w14:textId="77777777" w:rsidR="00275116" w:rsidRPr="00BA2E8C" w:rsidRDefault="00275116" w:rsidP="00BA2E8C">
            <w:pPr>
              <w:spacing w:line="360" w:lineRule="auto"/>
              <w:jc w:val="both"/>
              <w:rPr>
                <w:rFonts w:ascii="Book Antiqua" w:hAnsi="Book Antiqua" w:cs="Times New Roman"/>
              </w:rPr>
            </w:pPr>
            <w:r w:rsidRPr="00BA2E8C">
              <w:rPr>
                <w:rFonts w:ascii="Book Antiqua" w:hAnsi="Book Antiqua"/>
                <w:b/>
                <w:bCs/>
              </w:rPr>
              <w:t>Serious complications (observed in 0.2% of the patients</w:t>
            </w:r>
            <w:r w:rsidRPr="00BA2E8C">
              <w:rPr>
                <w:rFonts w:ascii="Book Antiqua" w:hAnsi="Book Antiqua"/>
                <w:b/>
                <w:bCs/>
                <w:vertAlign w:val="superscript"/>
              </w:rPr>
              <w:t>[63]</w:t>
            </w:r>
            <w:r w:rsidRPr="00BA2E8C">
              <w:rPr>
                <w:rFonts w:ascii="Book Antiqua" w:hAnsi="Book Antiqua"/>
                <w:b/>
                <w:bCs/>
              </w:rPr>
              <w:t>)</w:t>
            </w:r>
          </w:p>
        </w:tc>
        <w:tc>
          <w:tcPr>
            <w:tcW w:w="4505" w:type="dxa"/>
          </w:tcPr>
          <w:p w14:paraId="3BC82DB9" w14:textId="77777777" w:rsidR="00275116" w:rsidRPr="00BA2E8C" w:rsidRDefault="00275116" w:rsidP="00B603AB">
            <w:pPr>
              <w:pStyle w:val="ListParagraph"/>
              <w:numPr>
                <w:ilvl w:val="0"/>
                <w:numId w:val="1"/>
              </w:numPr>
              <w:spacing w:after="0" w:line="360" w:lineRule="auto"/>
              <w:ind w:left="0"/>
              <w:rPr>
                <w:rFonts w:ascii="Book Antiqua" w:hAnsi="Book Antiqua" w:cs="Times New Roman"/>
                <w:sz w:val="24"/>
                <w:szCs w:val="24"/>
                <w:lang w:val="en-US"/>
              </w:rPr>
            </w:pPr>
            <w:r w:rsidRPr="00BA2E8C">
              <w:rPr>
                <w:rFonts w:ascii="Book Antiqua" w:hAnsi="Book Antiqua" w:cs="Times New Roman"/>
                <w:sz w:val="24"/>
                <w:szCs w:val="24"/>
                <w:lang w:val="en-US"/>
              </w:rPr>
              <w:t>Paraplegia</w:t>
            </w:r>
          </w:p>
          <w:p w14:paraId="098EEAC7" w14:textId="77777777" w:rsidR="00275116" w:rsidRPr="00BA2E8C" w:rsidRDefault="00275116" w:rsidP="00B603AB">
            <w:pPr>
              <w:pStyle w:val="ListParagraph"/>
              <w:numPr>
                <w:ilvl w:val="0"/>
                <w:numId w:val="1"/>
              </w:numPr>
              <w:spacing w:after="0" w:line="360" w:lineRule="auto"/>
              <w:ind w:left="0"/>
              <w:rPr>
                <w:rFonts w:ascii="Book Antiqua" w:hAnsi="Book Antiqua" w:cs="Times New Roman"/>
                <w:sz w:val="24"/>
                <w:szCs w:val="24"/>
                <w:lang w:val="en-US"/>
              </w:rPr>
            </w:pPr>
            <w:r w:rsidRPr="00BA2E8C">
              <w:rPr>
                <w:rFonts w:ascii="Book Antiqua" w:hAnsi="Book Antiqua" w:cs="Times New Roman"/>
                <w:sz w:val="24"/>
                <w:szCs w:val="24"/>
                <w:lang w:val="en-US"/>
              </w:rPr>
              <w:t>Retroperitoneal abscess</w:t>
            </w:r>
          </w:p>
          <w:p w14:paraId="4AD17C3B" w14:textId="77777777" w:rsidR="00275116" w:rsidRPr="00BA2E8C" w:rsidRDefault="00275116" w:rsidP="00B603AB">
            <w:pPr>
              <w:pStyle w:val="ListParagraph"/>
              <w:numPr>
                <w:ilvl w:val="0"/>
                <w:numId w:val="1"/>
              </w:numPr>
              <w:spacing w:after="0" w:line="360" w:lineRule="auto"/>
              <w:ind w:left="0"/>
              <w:rPr>
                <w:rFonts w:ascii="Book Antiqua" w:hAnsi="Book Antiqua" w:cs="Times New Roman"/>
                <w:sz w:val="24"/>
                <w:szCs w:val="24"/>
                <w:lang w:val="en-US"/>
              </w:rPr>
            </w:pPr>
            <w:r w:rsidRPr="00BA2E8C">
              <w:rPr>
                <w:rFonts w:ascii="Book Antiqua" w:hAnsi="Book Antiqua" w:cs="Times New Roman"/>
                <w:sz w:val="24"/>
                <w:szCs w:val="24"/>
                <w:lang w:val="en-US"/>
              </w:rPr>
              <w:t>Ischemia with visceral injury</w:t>
            </w:r>
          </w:p>
        </w:tc>
      </w:tr>
      <w:tr w:rsidR="00275116" w:rsidRPr="00E26E0C" w14:paraId="2CFA2274" w14:textId="77777777" w:rsidTr="00BA2E8C">
        <w:tc>
          <w:tcPr>
            <w:tcW w:w="4505" w:type="dxa"/>
            <w:vAlign w:val="center"/>
          </w:tcPr>
          <w:p w14:paraId="1433E464" w14:textId="77777777" w:rsidR="00275116" w:rsidRPr="00BA2E8C" w:rsidRDefault="00275116" w:rsidP="00BA2E8C">
            <w:pPr>
              <w:spacing w:line="360" w:lineRule="auto"/>
              <w:jc w:val="both"/>
              <w:rPr>
                <w:rFonts w:ascii="Book Antiqua" w:hAnsi="Book Antiqua" w:cs="Times New Roman"/>
              </w:rPr>
            </w:pPr>
            <w:r w:rsidRPr="00BA2E8C">
              <w:rPr>
                <w:rFonts w:ascii="Book Antiqua" w:hAnsi="Book Antiqua"/>
                <w:b/>
                <w:bCs/>
              </w:rPr>
              <w:t>Supporting evidence</w:t>
            </w:r>
          </w:p>
        </w:tc>
        <w:tc>
          <w:tcPr>
            <w:tcW w:w="4505" w:type="dxa"/>
            <w:vAlign w:val="center"/>
          </w:tcPr>
          <w:p w14:paraId="25CD8B39" w14:textId="77777777" w:rsidR="00275116" w:rsidRPr="00BA2E8C" w:rsidRDefault="00275116" w:rsidP="00B603AB">
            <w:pPr>
              <w:pStyle w:val="ListParagraph"/>
              <w:numPr>
                <w:ilvl w:val="0"/>
                <w:numId w:val="2"/>
              </w:numPr>
              <w:spacing w:after="0" w:line="360" w:lineRule="auto"/>
              <w:ind w:left="0"/>
              <w:jc w:val="both"/>
              <w:rPr>
                <w:rFonts w:ascii="Book Antiqua" w:hAnsi="Book Antiqua" w:cs="Times New Roman"/>
                <w:sz w:val="24"/>
                <w:szCs w:val="24"/>
                <w:lang w:val="en-US"/>
              </w:rPr>
            </w:pPr>
            <w:r w:rsidRPr="00BA2E8C">
              <w:rPr>
                <w:rFonts w:ascii="Book Antiqua" w:hAnsi="Book Antiqua" w:cs="Times New Roman"/>
                <w:sz w:val="24"/>
                <w:szCs w:val="24"/>
                <w:lang w:val="en-US"/>
              </w:rPr>
              <w:t xml:space="preserve">Kaufman </w:t>
            </w:r>
            <w:r w:rsidRPr="00BA2E8C">
              <w:rPr>
                <w:rFonts w:ascii="Book Antiqua" w:hAnsi="Book Antiqua" w:cs="Times New Roman"/>
                <w:i/>
                <w:iCs/>
                <w:sz w:val="24"/>
                <w:szCs w:val="24"/>
                <w:lang w:val="en-US"/>
              </w:rPr>
              <w:t>et al</w:t>
            </w:r>
            <w:r w:rsidRPr="00BA2E8C">
              <w:rPr>
                <w:rFonts w:ascii="Book Antiqua" w:hAnsi="Book Antiqua" w:cs="Times New Roman"/>
                <w:sz w:val="24"/>
                <w:szCs w:val="24"/>
                <w:vertAlign w:val="superscript"/>
                <w:lang w:val="en-US"/>
              </w:rPr>
              <w:t>[50]</w:t>
            </w:r>
          </w:p>
          <w:p w14:paraId="5962DAB4" w14:textId="77777777" w:rsidR="00275116" w:rsidRPr="00BA2E8C" w:rsidRDefault="00275116" w:rsidP="00B603AB">
            <w:pPr>
              <w:pStyle w:val="ListParagraph"/>
              <w:numPr>
                <w:ilvl w:val="0"/>
                <w:numId w:val="2"/>
              </w:numPr>
              <w:spacing w:after="0" w:line="360" w:lineRule="auto"/>
              <w:ind w:left="0"/>
              <w:jc w:val="both"/>
              <w:rPr>
                <w:rFonts w:ascii="Book Antiqua" w:hAnsi="Book Antiqua" w:cs="Times New Roman"/>
                <w:sz w:val="24"/>
                <w:szCs w:val="24"/>
                <w:lang w:val="en-US"/>
              </w:rPr>
            </w:pPr>
            <w:r w:rsidRPr="00BA2E8C">
              <w:rPr>
                <w:rFonts w:ascii="Book Antiqua" w:hAnsi="Book Antiqua" w:cs="Times New Roman"/>
                <w:sz w:val="24"/>
                <w:szCs w:val="24"/>
                <w:lang w:val="en-US"/>
              </w:rPr>
              <w:t xml:space="preserve">Wiersema </w:t>
            </w:r>
            <w:r w:rsidRPr="00BA2E8C">
              <w:rPr>
                <w:rFonts w:ascii="Book Antiqua" w:hAnsi="Book Antiqua" w:cs="Times New Roman"/>
                <w:i/>
                <w:iCs/>
                <w:sz w:val="24"/>
                <w:szCs w:val="24"/>
                <w:lang w:val="en-US"/>
              </w:rPr>
              <w:t>et al</w:t>
            </w:r>
            <w:r w:rsidRPr="00BA2E8C">
              <w:rPr>
                <w:rFonts w:ascii="Book Antiqua" w:hAnsi="Book Antiqua" w:cs="Times New Roman"/>
                <w:sz w:val="24"/>
                <w:szCs w:val="24"/>
                <w:vertAlign w:val="superscript"/>
                <w:lang w:val="en-US"/>
              </w:rPr>
              <w:t>[51]</w:t>
            </w:r>
          </w:p>
          <w:p w14:paraId="406D12CB" w14:textId="77777777" w:rsidR="00275116" w:rsidRPr="00BA2E8C" w:rsidRDefault="00275116" w:rsidP="00B603AB">
            <w:pPr>
              <w:pStyle w:val="ListParagraph"/>
              <w:numPr>
                <w:ilvl w:val="0"/>
                <w:numId w:val="2"/>
              </w:numPr>
              <w:spacing w:after="0" w:line="360" w:lineRule="auto"/>
              <w:ind w:left="0"/>
              <w:jc w:val="both"/>
              <w:rPr>
                <w:rFonts w:ascii="Book Antiqua" w:hAnsi="Book Antiqua" w:cs="Times New Roman"/>
                <w:sz w:val="24"/>
                <w:szCs w:val="24"/>
                <w:lang w:val="en-US"/>
              </w:rPr>
            </w:pPr>
            <w:r w:rsidRPr="00BA2E8C">
              <w:rPr>
                <w:rFonts w:ascii="Book Antiqua" w:hAnsi="Book Antiqua" w:cs="Times New Roman"/>
                <w:sz w:val="24"/>
                <w:szCs w:val="24"/>
                <w:lang w:val="en-US"/>
              </w:rPr>
              <w:t xml:space="preserve">Puli </w:t>
            </w:r>
            <w:r w:rsidRPr="00BA2E8C">
              <w:rPr>
                <w:rFonts w:ascii="Book Antiqua" w:hAnsi="Book Antiqua" w:cs="Times New Roman"/>
                <w:i/>
                <w:iCs/>
                <w:sz w:val="24"/>
                <w:szCs w:val="24"/>
                <w:lang w:val="en-US"/>
              </w:rPr>
              <w:t>et al</w:t>
            </w:r>
            <w:r w:rsidRPr="00BA2E8C">
              <w:rPr>
                <w:rFonts w:ascii="Book Antiqua" w:hAnsi="Book Antiqua" w:cs="Times New Roman"/>
                <w:sz w:val="24"/>
                <w:szCs w:val="24"/>
                <w:vertAlign w:val="superscript"/>
                <w:lang w:val="en-US"/>
              </w:rPr>
              <w:t>[54]</w:t>
            </w:r>
          </w:p>
          <w:p w14:paraId="3376C2B3" w14:textId="77777777" w:rsidR="00275116" w:rsidRPr="00BA2E8C" w:rsidRDefault="00275116" w:rsidP="00B603AB">
            <w:pPr>
              <w:pStyle w:val="ListParagraph"/>
              <w:numPr>
                <w:ilvl w:val="0"/>
                <w:numId w:val="2"/>
              </w:numPr>
              <w:spacing w:after="0" w:line="360" w:lineRule="auto"/>
              <w:ind w:left="0"/>
              <w:jc w:val="both"/>
              <w:rPr>
                <w:rFonts w:ascii="Book Antiqua" w:hAnsi="Book Antiqua" w:cs="Times New Roman"/>
                <w:sz w:val="24"/>
                <w:szCs w:val="24"/>
                <w:lang w:val="en-US"/>
              </w:rPr>
            </w:pPr>
            <w:r w:rsidRPr="00BA2E8C">
              <w:rPr>
                <w:rFonts w:ascii="Book Antiqua" w:hAnsi="Book Antiqua" w:cs="Times New Roman"/>
                <w:sz w:val="24"/>
                <w:szCs w:val="24"/>
                <w:lang w:val="en-US"/>
              </w:rPr>
              <w:t xml:space="preserve">Wyse </w:t>
            </w:r>
            <w:r w:rsidRPr="00BA2E8C">
              <w:rPr>
                <w:rFonts w:ascii="Book Antiqua" w:hAnsi="Book Antiqua" w:cs="Times New Roman"/>
                <w:i/>
                <w:iCs/>
                <w:sz w:val="24"/>
                <w:szCs w:val="24"/>
                <w:lang w:val="en-US"/>
              </w:rPr>
              <w:t>et al</w:t>
            </w:r>
            <w:r w:rsidRPr="00BA2E8C">
              <w:rPr>
                <w:rFonts w:ascii="Book Antiqua" w:hAnsi="Book Antiqua" w:cs="Times New Roman"/>
                <w:sz w:val="24"/>
                <w:szCs w:val="24"/>
                <w:vertAlign w:val="superscript"/>
                <w:lang w:val="en-US"/>
              </w:rPr>
              <w:t>[55]</w:t>
            </w:r>
          </w:p>
          <w:p w14:paraId="6E181568" w14:textId="77777777" w:rsidR="00275116" w:rsidRPr="00BA2E8C" w:rsidRDefault="00275116" w:rsidP="00B603AB">
            <w:pPr>
              <w:pStyle w:val="ListParagraph"/>
              <w:numPr>
                <w:ilvl w:val="0"/>
                <w:numId w:val="2"/>
              </w:numPr>
              <w:spacing w:after="0" w:line="360" w:lineRule="auto"/>
              <w:ind w:left="0"/>
              <w:jc w:val="both"/>
              <w:rPr>
                <w:rFonts w:ascii="Book Antiqua" w:hAnsi="Book Antiqua" w:cs="Times New Roman"/>
                <w:sz w:val="24"/>
                <w:szCs w:val="24"/>
                <w:lang w:val="en-US"/>
              </w:rPr>
            </w:pPr>
            <w:r w:rsidRPr="00BA2E8C">
              <w:rPr>
                <w:rFonts w:ascii="Book Antiqua" w:hAnsi="Book Antiqua" w:cs="Times New Roman"/>
                <w:sz w:val="24"/>
                <w:szCs w:val="24"/>
                <w:lang w:val="en-US"/>
              </w:rPr>
              <w:t xml:space="preserve">Arcidiacono </w:t>
            </w:r>
            <w:r w:rsidRPr="00BA2E8C">
              <w:rPr>
                <w:rFonts w:ascii="Book Antiqua" w:hAnsi="Book Antiqua" w:cs="Times New Roman"/>
                <w:i/>
                <w:iCs/>
                <w:sz w:val="24"/>
                <w:szCs w:val="24"/>
                <w:lang w:val="en-US"/>
              </w:rPr>
              <w:t>et al</w:t>
            </w:r>
            <w:r w:rsidRPr="00BA2E8C">
              <w:rPr>
                <w:rFonts w:ascii="Book Antiqua" w:hAnsi="Book Antiqua" w:cs="Times New Roman"/>
                <w:sz w:val="24"/>
                <w:szCs w:val="24"/>
                <w:vertAlign w:val="superscript"/>
                <w:lang w:val="en-US"/>
              </w:rPr>
              <w:t>[58]</w:t>
            </w:r>
          </w:p>
        </w:tc>
      </w:tr>
    </w:tbl>
    <w:p w14:paraId="130896BB" w14:textId="1D807BED" w:rsidR="00275116" w:rsidRPr="00BA2E8C" w:rsidRDefault="001B7DB1" w:rsidP="00275116">
      <w:pPr>
        <w:spacing w:line="360" w:lineRule="auto"/>
        <w:jc w:val="both"/>
        <w:rPr>
          <w:rFonts w:ascii="Book Antiqua" w:hAnsi="Book Antiqua"/>
        </w:rPr>
      </w:pPr>
      <w:r w:rsidRPr="00BA2E8C">
        <w:rPr>
          <w:rFonts w:ascii="Book Antiqua" w:hAnsi="Book Antiqua"/>
          <w:vertAlign w:val="superscript"/>
          <w:lang w:eastAsia="zh-CN"/>
        </w:rPr>
        <w:t>1</w:t>
      </w:r>
      <w:r w:rsidR="00275116" w:rsidRPr="00BA2E8C">
        <w:rPr>
          <w:rFonts w:ascii="Book Antiqua" w:hAnsi="Book Antiqua"/>
        </w:rPr>
        <w:t>Only pivotal studies were so far conducted. INR: International normalized ratio.</w:t>
      </w:r>
    </w:p>
    <w:p w14:paraId="42D73A9A" w14:textId="4B8B4E90" w:rsidR="00A77B3E" w:rsidRPr="00BA2E8C" w:rsidRDefault="00A77B3E">
      <w:pPr>
        <w:spacing w:line="360" w:lineRule="auto"/>
        <w:jc w:val="both"/>
      </w:pPr>
    </w:p>
    <w:sectPr w:rsidR="00A77B3E" w:rsidRPr="00BA2E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B3C09" w14:textId="77777777" w:rsidR="007768FD" w:rsidRDefault="007768FD" w:rsidP="00B85BAF">
      <w:r>
        <w:separator/>
      </w:r>
    </w:p>
  </w:endnote>
  <w:endnote w:type="continuationSeparator" w:id="0">
    <w:p w14:paraId="6A6B5638" w14:textId="77777777" w:rsidR="007768FD" w:rsidRDefault="007768FD" w:rsidP="00B8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42867"/>
      <w:docPartObj>
        <w:docPartGallery w:val="Page Numbers (Bottom of Page)"/>
        <w:docPartUnique/>
      </w:docPartObj>
    </w:sdtPr>
    <w:sdtEndPr/>
    <w:sdtContent>
      <w:sdt>
        <w:sdtPr>
          <w:id w:val="98381352"/>
          <w:docPartObj>
            <w:docPartGallery w:val="Page Numbers (Top of Page)"/>
            <w:docPartUnique/>
          </w:docPartObj>
        </w:sdtPr>
        <w:sdtEndPr/>
        <w:sdtContent>
          <w:p w14:paraId="1ECB4863" w14:textId="1ED11A2F" w:rsidR="004504D0" w:rsidRPr="00E26E0C" w:rsidRDefault="004504D0" w:rsidP="00401B09">
            <w:pPr>
              <w:pStyle w:val="Footer"/>
              <w:jc w:val="right"/>
            </w:pPr>
            <w:r w:rsidRPr="00401B09">
              <w:rPr>
                <w:rFonts w:ascii="Book Antiqua" w:hAnsi="Book Antiqua"/>
                <w:sz w:val="24"/>
                <w:szCs w:val="24"/>
                <w:lang w:val="zh-CN" w:eastAsia="zh-CN"/>
              </w:rPr>
              <w:t xml:space="preserve"> </w:t>
            </w:r>
            <w:r w:rsidRPr="00BA2E8C">
              <w:rPr>
                <w:rFonts w:ascii="Book Antiqua" w:hAnsi="Book Antiqua"/>
                <w:sz w:val="24"/>
                <w:szCs w:val="24"/>
              </w:rPr>
              <w:fldChar w:fldCharType="begin"/>
            </w:r>
            <w:r w:rsidRPr="00BA2E8C">
              <w:rPr>
                <w:rFonts w:ascii="Book Antiqua" w:hAnsi="Book Antiqua"/>
                <w:sz w:val="24"/>
                <w:szCs w:val="24"/>
              </w:rPr>
              <w:instrText>PAGE</w:instrText>
            </w:r>
            <w:r w:rsidRPr="00BA2E8C">
              <w:rPr>
                <w:rFonts w:ascii="Book Antiqua" w:hAnsi="Book Antiqua"/>
                <w:sz w:val="24"/>
                <w:szCs w:val="24"/>
              </w:rPr>
              <w:fldChar w:fldCharType="separate"/>
            </w:r>
            <w:r w:rsidR="00093635" w:rsidRPr="00BA2E8C">
              <w:rPr>
                <w:rFonts w:ascii="Book Antiqua" w:hAnsi="Book Antiqua"/>
                <w:noProof/>
                <w:sz w:val="24"/>
                <w:szCs w:val="24"/>
              </w:rPr>
              <w:t>1</w:t>
            </w:r>
            <w:r w:rsidRPr="00BA2E8C">
              <w:rPr>
                <w:rFonts w:ascii="Book Antiqua" w:hAnsi="Book Antiqua"/>
                <w:sz w:val="24"/>
                <w:szCs w:val="24"/>
              </w:rPr>
              <w:fldChar w:fldCharType="end"/>
            </w:r>
            <w:r w:rsidRPr="00E26E0C">
              <w:rPr>
                <w:rFonts w:ascii="Book Antiqua" w:hAnsi="Book Antiqua"/>
                <w:sz w:val="24"/>
                <w:szCs w:val="24"/>
                <w:lang w:val="zh-CN" w:eastAsia="zh-CN"/>
              </w:rPr>
              <w:t xml:space="preserve"> / </w:t>
            </w:r>
            <w:r w:rsidRPr="00BA2E8C">
              <w:rPr>
                <w:rFonts w:ascii="Book Antiqua" w:hAnsi="Book Antiqua"/>
                <w:sz w:val="24"/>
                <w:szCs w:val="24"/>
              </w:rPr>
              <w:fldChar w:fldCharType="begin"/>
            </w:r>
            <w:r w:rsidRPr="00BA2E8C">
              <w:rPr>
                <w:rFonts w:ascii="Book Antiqua" w:hAnsi="Book Antiqua"/>
                <w:sz w:val="24"/>
                <w:szCs w:val="24"/>
              </w:rPr>
              <w:instrText>NUMPAGES</w:instrText>
            </w:r>
            <w:r w:rsidRPr="00BA2E8C">
              <w:rPr>
                <w:rFonts w:ascii="Book Antiqua" w:hAnsi="Book Antiqua"/>
                <w:sz w:val="24"/>
                <w:szCs w:val="24"/>
              </w:rPr>
              <w:fldChar w:fldCharType="separate"/>
            </w:r>
            <w:r w:rsidR="00093635" w:rsidRPr="00BA2E8C">
              <w:rPr>
                <w:rFonts w:ascii="Book Antiqua" w:hAnsi="Book Antiqua"/>
                <w:noProof/>
                <w:sz w:val="24"/>
                <w:szCs w:val="24"/>
              </w:rPr>
              <w:t>44</w:t>
            </w:r>
            <w:r w:rsidRPr="00BA2E8C">
              <w:rPr>
                <w:rFonts w:ascii="Book Antiqua" w:hAnsi="Book Antiqua"/>
                <w:sz w:val="24"/>
                <w:szCs w:val="24"/>
              </w:rPr>
              <w:fldChar w:fldCharType="end"/>
            </w:r>
          </w:p>
        </w:sdtContent>
      </w:sdt>
    </w:sdtContent>
  </w:sdt>
  <w:p w14:paraId="65888303" w14:textId="77777777" w:rsidR="004504D0" w:rsidRDefault="00450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76141" w14:textId="77777777" w:rsidR="007768FD" w:rsidRDefault="007768FD" w:rsidP="00B85BAF">
      <w:r>
        <w:separator/>
      </w:r>
    </w:p>
  </w:footnote>
  <w:footnote w:type="continuationSeparator" w:id="0">
    <w:p w14:paraId="15EC0D2C" w14:textId="77777777" w:rsidR="007768FD" w:rsidRDefault="007768FD" w:rsidP="00B85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75798"/>
    <w:multiLevelType w:val="hybridMultilevel"/>
    <w:tmpl w:val="4F340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1E5D6A"/>
    <w:multiLevelType w:val="hybridMultilevel"/>
    <w:tmpl w:val="107E1C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7F6"/>
    <w:rsid w:val="00076E98"/>
    <w:rsid w:val="00082AFF"/>
    <w:rsid w:val="00093635"/>
    <w:rsid w:val="00096B42"/>
    <w:rsid w:val="000B517D"/>
    <w:rsid w:val="000D4EB9"/>
    <w:rsid w:val="000F20AB"/>
    <w:rsid w:val="000F3D61"/>
    <w:rsid w:val="001131B7"/>
    <w:rsid w:val="00152204"/>
    <w:rsid w:val="001922C8"/>
    <w:rsid w:val="001B0905"/>
    <w:rsid w:val="001B7DB1"/>
    <w:rsid w:val="001E39FC"/>
    <w:rsid w:val="002063C3"/>
    <w:rsid w:val="002127EB"/>
    <w:rsid w:val="0025023F"/>
    <w:rsid w:val="00261999"/>
    <w:rsid w:val="00275116"/>
    <w:rsid w:val="00290EA2"/>
    <w:rsid w:val="002A29B0"/>
    <w:rsid w:val="002D3CB2"/>
    <w:rsid w:val="003001FF"/>
    <w:rsid w:val="00324373"/>
    <w:rsid w:val="00375106"/>
    <w:rsid w:val="003A5CB2"/>
    <w:rsid w:val="003A614E"/>
    <w:rsid w:val="003A7A5D"/>
    <w:rsid w:val="003B27C0"/>
    <w:rsid w:val="003F61B9"/>
    <w:rsid w:val="00401B09"/>
    <w:rsid w:val="004227E6"/>
    <w:rsid w:val="00427E80"/>
    <w:rsid w:val="00446FE6"/>
    <w:rsid w:val="004504D0"/>
    <w:rsid w:val="00470835"/>
    <w:rsid w:val="00475006"/>
    <w:rsid w:val="004D1466"/>
    <w:rsid w:val="00511042"/>
    <w:rsid w:val="0052072A"/>
    <w:rsid w:val="00534A89"/>
    <w:rsid w:val="005455A1"/>
    <w:rsid w:val="00555495"/>
    <w:rsid w:val="005A6A24"/>
    <w:rsid w:val="00650446"/>
    <w:rsid w:val="0068097E"/>
    <w:rsid w:val="00681B83"/>
    <w:rsid w:val="006B2958"/>
    <w:rsid w:val="006B362E"/>
    <w:rsid w:val="006C36BE"/>
    <w:rsid w:val="006D1814"/>
    <w:rsid w:val="006D1D09"/>
    <w:rsid w:val="006D26C3"/>
    <w:rsid w:val="006F5EF0"/>
    <w:rsid w:val="00712091"/>
    <w:rsid w:val="00731CB1"/>
    <w:rsid w:val="00742AD3"/>
    <w:rsid w:val="00762A81"/>
    <w:rsid w:val="00767ABC"/>
    <w:rsid w:val="007768FD"/>
    <w:rsid w:val="00782C97"/>
    <w:rsid w:val="007C1749"/>
    <w:rsid w:val="007C7931"/>
    <w:rsid w:val="00820756"/>
    <w:rsid w:val="008348CA"/>
    <w:rsid w:val="00894937"/>
    <w:rsid w:val="008B25E1"/>
    <w:rsid w:val="009304E5"/>
    <w:rsid w:val="00972EF3"/>
    <w:rsid w:val="009860BD"/>
    <w:rsid w:val="00997AEA"/>
    <w:rsid w:val="009A11C3"/>
    <w:rsid w:val="009D0CCA"/>
    <w:rsid w:val="00A0452F"/>
    <w:rsid w:val="00A17CBA"/>
    <w:rsid w:val="00A204F4"/>
    <w:rsid w:val="00A3481C"/>
    <w:rsid w:val="00A52939"/>
    <w:rsid w:val="00A52D60"/>
    <w:rsid w:val="00A77B3E"/>
    <w:rsid w:val="00A94B48"/>
    <w:rsid w:val="00AE6708"/>
    <w:rsid w:val="00AF0B8A"/>
    <w:rsid w:val="00AF13F5"/>
    <w:rsid w:val="00AF625B"/>
    <w:rsid w:val="00B05F9B"/>
    <w:rsid w:val="00B460F2"/>
    <w:rsid w:val="00B53129"/>
    <w:rsid w:val="00B56E54"/>
    <w:rsid w:val="00B603AB"/>
    <w:rsid w:val="00B62822"/>
    <w:rsid w:val="00B7341E"/>
    <w:rsid w:val="00B81F45"/>
    <w:rsid w:val="00B85BAF"/>
    <w:rsid w:val="00BA2E8C"/>
    <w:rsid w:val="00BF08E5"/>
    <w:rsid w:val="00C05B10"/>
    <w:rsid w:val="00C21193"/>
    <w:rsid w:val="00C31900"/>
    <w:rsid w:val="00C56B5C"/>
    <w:rsid w:val="00CA2A55"/>
    <w:rsid w:val="00D50BB4"/>
    <w:rsid w:val="00D71550"/>
    <w:rsid w:val="00D75C7C"/>
    <w:rsid w:val="00DA4B96"/>
    <w:rsid w:val="00DD7BF1"/>
    <w:rsid w:val="00DF0E49"/>
    <w:rsid w:val="00DF2EFD"/>
    <w:rsid w:val="00E26E0C"/>
    <w:rsid w:val="00E30C4C"/>
    <w:rsid w:val="00EA1D6E"/>
    <w:rsid w:val="00EF2D23"/>
    <w:rsid w:val="00F55A9A"/>
    <w:rsid w:val="00F86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C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116"/>
    <w:pPr>
      <w:spacing w:after="200" w:line="276" w:lineRule="auto"/>
      <w:ind w:left="720"/>
      <w:contextualSpacing/>
    </w:pPr>
    <w:rPr>
      <w:rFonts w:asciiTheme="minorHAnsi" w:hAnsiTheme="minorHAnsi" w:cstheme="minorBidi"/>
      <w:sz w:val="22"/>
      <w:szCs w:val="22"/>
      <w:lang w:val="hr-HR"/>
    </w:rPr>
  </w:style>
  <w:style w:type="table" w:styleId="TableGrid">
    <w:name w:val="Table Grid"/>
    <w:basedOn w:val="TableNormal"/>
    <w:uiPriority w:val="39"/>
    <w:rsid w:val="00275116"/>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85B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85BAF"/>
    <w:rPr>
      <w:sz w:val="18"/>
      <w:szCs w:val="18"/>
    </w:rPr>
  </w:style>
  <w:style w:type="paragraph" w:styleId="Footer">
    <w:name w:val="footer"/>
    <w:basedOn w:val="Normal"/>
    <w:link w:val="FooterChar"/>
    <w:uiPriority w:val="99"/>
    <w:unhideWhenUsed/>
    <w:rsid w:val="00B85BA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85BAF"/>
    <w:rPr>
      <w:sz w:val="18"/>
      <w:szCs w:val="18"/>
    </w:rPr>
  </w:style>
  <w:style w:type="paragraph" w:styleId="BalloonText">
    <w:name w:val="Balloon Text"/>
    <w:basedOn w:val="Normal"/>
    <w:link w:val="BalloonTextChar"/>
    <w:rsid w:val="00B85BAF"/>
    <w:rPr>
      <w:sz w:val="18"/>
      <w:szCs w:val="18"/>
    </w:rPr>
  </w:style>
  <w:style w:type="character" w:customStyle="1" w:styleId="BalloonTextChar">
    <w:name w:val="Balloon Text Char"/>
    <w:basedOn w:val="DefaultParagraphFont"/>
    <w:link w:val="BalloonText"/>
    <w:rsid w:val="00B85BAF"/>
    <w:rPr>
      <w:sz w:val="18"/>
      <w:szCs w:val="18"/>
    </w:rPr>
  </w:style>
  <w:style w:type="character" w:styleId="CommentReference">
    <w:name w:val="annotation reference"/>
    <w:basedOn w:val="DefaultParagraphFont"/>
    <w:semiHidden/>
    <w:unhideWhenUsed/>
    <w:rsid w:val="00082AFF"/>
    <w:rPr>
      <w:sz w:val="16"/>
      <w:szCs w:val="16"/>
    </w:rPr>
  </w:style>
  <w:style w:type="paragraph" w:styleId="CommentText">
    <w:name w:val="annotation text"/>
    <w:basedOn w:val="Normal"/>
    <w:link w:val="CommentTextChar"/>
    <w:semiHidden/>
    <w:unhideWhenUsed/>
    <w:rsid w:val="00082AFF"/>
    <w:rPr>
      <w:sz w:val="20"/>
      <w:szCs w:val="20"/>
    </w:rPr>
  </w:style>
  <w:style w:type="character" w:customStyle="1" w:styleId="CommentTextChar">
    <w:name w:val="Comment Text Char"/>
    <w:basedOn w:val="DefaultParagraphFont"/>
    <w:link w:val="CommentText"/>
    <w:semiHidden/>
    <w:rsid w:val="00082AFF"/>
  </w:style>
  <w:style w:type="paragraph" w:styleId="CommentSubject">
    <w:name w:val="annotation subject"/>
    <w:basedOn w:val="CommentText"/>
    <w:next w:val="CommentText"/>
    <w:link w:val="CommentSubjectChar"/>
    <w:semiHidden/>
    <w:unhideWhenUsed/>
    <w:rsid w:val="00082AFF"/>
    <w:rPr>
      <w:b/>
      <w:bCs/>
    </w:rPr>
  </w:style>
  <w:style w:type="character" w:customStyle="1" w:styleId="CommentSubjectChar">
    <w:name w:val="Comment Subject Char"/>
    <w:basedOn w:val="CommentTextChar"/>
    <w:link w:val="CommentSubject"/>
    <w:semiHidden/>
    <w:rsid w:val="00082AFF"/>
    <w:rPr>
      <w:b/>
      <w:bCs/>
    </w:rPr>
  </w:style>
  <w:style w:type="paragraph" w:styleId="Revision">
    <w:name w:val="Revision"/>
    <w:hidden/>
    <w:uiPriority w:val="99"/>
    <w:semiHidden/>
    <w:rsid w:val="00290E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4751-01F3-4E80-961C-8F3C7BDA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11599</Words>
  <Characters>66116</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2021-11-23T23:38:00Z</dcterms:created>
  <dcterms:modified xsi:type="dcterms:W3CDTF">2021-11-23T23:38:00Z</dcterms:modified>
</cp:coreProperties>
</file>