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A039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Name of Journal: </w:t>
      </w:r>
      <w:r w:rsidRPr="00185B91">
        <w:rPr>
          <w:rFonts w:ascii="Book Antiqua" w:eastAsia="Book Antiqua" w:hAnsi="Book Antiqua" w:cs="Book Antiqua"/>
          <w:i/>
          <w:color w:val="000000"/>
        </w:rPr>
        <w:t>World Journal of Clinical Oncology</w:t>
      </w:r>
    </w:p>
    <w:p w14:paraId="66191D4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NO: </w:t>
      </w:r>
      <w:r w:rsidRPr="00185B91">
        <w:rPr>
          <w:rFonts w:ascii="Book Antiqua" w:eastAsia="Book Antiqua" w:hAnsi="Book Antiqua" w:cs="Book Antiqua"/>
          <w:color w:val="000000"/>
        </w:rPr>
        <w:t>64954</w:t>
      </w:r>
    </w:p>
    <w:p w14:paraId="6C855A6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Type: </w:t>
      </w:r>
      <w:r w:rsidRPr="00185B91">
        <w:rPr>
          <w:rFonts w:ascii="Book Antiqua" w:eastAsia="Book Antiqua" w:hAnsi="Book Antiqua" w:cs="Book Antiqua"/>
          <w:color w:val="000000"/>
        </w:rPr>
        <w:t>MINIREVIEWS</w:t>
      </w:r>
    </w:p>
    <w:p w14:paraId="52E9F5F0" w14:textId="77777777" w:rsidR="00A77B3E" w:rsidRPr="00185B91" w:rsidRDefault="00A77B3E" w:rsidP="00A26D97">
      <w:pPr>
        <w:snapToGrid w:val="0"/>
        <w:spacing w:line="360" w:lineRule="auto"/>
        <w:jc w:val="both"/>
        <w:rPr>
          <w:rFonts w:ascii="Book Antiqua" w:hAnsi="Book Antiqua"/>
        </w:rPr>
      </w:pPr>
    </w:p>
    <w:p w14:paraId="748CCDD4" w14:textId="77777777" w:rsidR="00A77B3E" w:rsidRPr="00185B91" w:rsidRDefault="006D7257" w:rsidP="00A26D97">
      <w:pPr>
        <w:snapToGrid w:val="0"/>
        <w:spacing w:line="360" w:lineRule="auto"/>
        <w:jc w:val="both"/>
        <w:rPr>
          <w:rFonts w:ascii="Book Antiqua" w:hAnsi="Book Antiqua"/>
        </w:rPr>
      </w:pPr>
      <w:bookmarkStart w:id="0" w:name="OLE_LINK1"/>
      <w:bookmarkStart w:id="1" w:name="OLE_LINK2"/>
      <w:r w:rsidRPr="00185B91">
        <w:rPr>
          <w:rFonts w:ascii="Book Antiqua" w:eastAsia="Book Antiqua" w:hAnsi="Book Antiqua" w:cs="Book Antiqua"/>
          <w:b/>
          <w:bCs/>
          <w:color w:val="000000"/>
        </w:rPr>
        <w:t>Esophagogastric junction adenocarcinoma: Preoperative chemoradiation or perioperative chemotherapy?</w:t>
      </w:r>
    </w:p>
    <w:bookmarkEnd w:id="0"/>
    <w:bookmarkEnd w:id="1"/>
    <w:p w14:paraId="58C12F75" w14:textId="77777777" w:rsidR="00A77B3E" w:rsidRPr="00185B91" w:rsidRDefault="00A77B3E" w:rsidP="00A26D97">
      <w:pPr>
        <w:snapToGrid w:val="0"/>
        <w:spacing w:line="360" w:lineRule="auto"/>
        <w:jc w:val="both"/>
        <w:rPr>
          <w:rFonts w:ascii="Book Antiqua" w:hAnsi="Book Antiqua"/>
        </w:rPr>
      </w:pPr>
    </w:p>
    <w:p w14:paraId="064675A6" w14:textId="77777777" w:rsidR="00A77B3E" w:rsidRPr="00185B91" w:rsidRDefault="007B256A" w:rsidP="00A26D97">
      <w:pPr>
        <w:snapToGrid w:val="0"/>
        <w:spacing w:line="360" w:lineRule="auto"/>
        <w:jc w:val="both"/>
        <w:rPr>
          <w:rFonts w:ascii="Book Antiqua" w:hAnsi="Book Antiqua"/>
        </w:rPr>
      </w:pPr>
      <w:proofErr w:type="spellStart"/>
      <w:r w:rsidRPr="00185B91">
        <w:rPr>
          <w:rFonts w:ascii="Book Antiqua" w:eastAsia="Book Antiqua" w:hAnsi="Book Antiqua" w:cs="Book Antiqua"/>
          <w:color w:val="000000"/>
        </w:rPr>
        <w:t>Laxague</w:t>
      </w:r>
      <w:proofErr w:type="spellEnd"/>
      <w:r w:rsidRPr="00185B91">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7B25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6D7257" w:rsidRPr="00185B91">
        <w:rPr>
          <w:rFonts w:ascii="Book Antiqua" w:eastAsia="Book Antiqua" w:hAnsi="Book Antiqua" w:cs="Book Antiqua"/>
          <w:color w:val="000000"/>
        </w:rPr>
        <w:t>Treatment of esophagogastric junction adenocarcinoma</w:t>
      </w:r>
    </w:p>
    <w:p w14:paraId="581C021F" w14:textId="77777777" w:rsidR="00A77B3E" w:rsidRPr="00185B91" w:rsidRDefault="00A77B3E" w:rsidP="00A26D97">
      <w:pPr>
        <w:snapToGrid w:val="0"/>
        <w:spacing w:line="360" w:lineRule="auto"/>
        <w:jc w:val="both"/>
        <w:rPr>
          <w:rFonts w:ascii="Book Antiqua" w:hAnsi="Book Antiqua"/>
        </w:rPr>
      </w:pPr>
    </w:p>
    <w:p w14:paraId="458A4E88"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Francisco </w:t>
      </w:r>
      <w:proofErr w:type="spellStart"/>
      <w:r w:rsidRPr="00185B91">
        <w:rPr>
          <w:rFonts w:ascii="Book Antiqua" w:eastAsia="Book Antiqua" w:hAnsi="Book Antiqua" w:cs="Book Antiqua"/>
          <w:color w:val="000000"/>
        </w:rPr>
        <w:t>Laxague</w:t>
      </w:r>
      <w:proofErr w:type="spellEnd"/>
      <w:r w:rsidRPr="00185B91">
        <w:rPr>
          <w:rFonts w:ascii="Book Antiqua" w:eastAsia="Book Antiqua" w:hAnsi="Book Antiqua" w:cs="Book Antiqua"/>
          <w:color w:val="000000"/>
        </w:rPr>
        <w:t xml:space="preserve">, Francisco </w:t>
      </w:r>
      <w:proofErr w:type="spellStart"/>
      <w:r w:rsidRPr="00185B91">
        <w:rPr>
          <w:rFonts w:ascii="Book Antiqua" w:eastAsia="Book Antiqua" w:hAnsi="Book Antiqua" w:cs="Book Antiqua"/>
          <w:color w:val="000000"/>
        </w:rPr>
        <w:t>Schlottmann</w:t>
      </w:r>
      <w:proofErr w:type="spellEnd"/>
    </w:p>
    <w:p w14:paraId="65F38721" w14:textId="77777777" w:rsidR="00A77B3E" w:rsidRPr="00185B91" w:rsidRDefault="00A77B3E" w:rsidP="00A26D97">
      <w:pPr>
        <w:snapToGrid w:val="0"/>
        <w:spacing w:line="360" w:lineRule="auto"/>
        <w:jc w:val="both"/>
        <w:rPr>
          <w:rFonts w:ascii="Book Antiqua" w:hAnsi="Book Antiqua"/>
        </w:rPr>
      </w:pPr>
    </w:p>
    <w:p w14:paraId="4A93E1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Francisco </w:t>
      </w:r>
      <w:proofErr w:type="spellStart"/>
      <w:r w:rsidRPr="00185B91">
        <w:rPr>
          <w:rFonts w:ascii="Book Antiqua" w:eastAsia="Book Antiqua" w:hAnsi="Book Antiqua" w:cs="Book Antiqua"/>
          <w:b/>
          <w:bCs/>
          <w:color w:val="000000"/>
        </w:rPr>
        <w:t>Laxague</w:t>
      </w:r>
      <w:proofErr w:type="spellEnd"/>
      <w:r w:rsidRPr="00185B91">
        <w:rPr>
          <w:rFonts w:ascii="Book Antiqua" w:eastAsia="Book Antiqua" w:hAnsi="Book Antiqua" w:cs="Book Antiqua"/>
          <w:b/>
          <w:bCs/>
          <w:color w:val="000000"/>
        </w:rPr>
        <w:t xml:space="preserve">, Francisco </w:t>
      </w:r>
      <w:proofErr w:type="spellStart"/>
      <w:r w:rsidRPr="00185B91">
        <w:rPr>
          <w:rFonts w:ascii="Book Antiqua" w:eastAsia="Book Antiqua" w:hAnsi="Book Antiqua" w:cs="Book Antiqua"/>
          <w:b/>
          <w:bCs/>
          <w:color w:val="000000"/>
        </w:rPr>
        <w:t>Schlottmann</w:t>
      </w:r>
      <w:proofErr w:type="spellEnd"/>
      <w:r w:rsidRPr="00185B91">
        <w:rPr>
          <w:rFonts w:ascii="Book Antiqua" w:eastAsia="Book Antiqua" w:hAnsi="Book Antiqua" w:cs="Book Antiqua"/>
          <w:b/>
          <w:bCs/>
          <w:color w:val="000000"/>
        </w:rPr>
        <w:t xml:space="preserve">, </w:t>
      </w:r>
      <w:r w:rsidRPr="00185B91">
        <w:rPr>
          <w:rFonts w:ascii="Book Antiqua" w:eastAsia="Book Antiqua" w:hAnsi="Book Antiqua" w:cs="Book Antiqua"/>
          <w:color w:val="000000"/>
        </w:rPr>
        <w:t xml:space="preserve">Department of Surgery, Hospital </w:t>
      </w:r>
      <w:proofErr w:type="spellStart"/>
      <w:r w:rsidRPr="00185B91">
        <w:rPr>
          <w:rFonts w:ascii="Book Antiqua" w:eastAsia="Book Antiqua" w:hAnsi="Book Antiqua" w:cs="Book Antiqua"/>
          <w:color w:val="000000"/>
        </w:rPr>
        <w:t>Alemán</w:t>
      </w:r>
      <w:proofErr w:type="spellEnd"/>
      <w:r w:rsidRPr="00185B91">
        <w:rPr>
          <w:rFonts w:ascii="Book Antiqua" w:eastAsia="Book Antiqua" w:hAnsi="Book Antiqua" w:cs="Book Antiqua"/>
          <w:color w:val="000000"/>
        </w:rPr>
        <w:t xml:space="preserve"> of Buenos Aires, Buenos Aires 1118, Argentina</w:t>
      </w:r>
    </w:p>
    <w:p w14:paraId="262C431A" w14:textId="77777777" w:rsidR="00A77B3E" w:rsidRPr="00185B91" w:rsidRDefault="00A77B3E" w:rsidP="00A26D97">
      <w:pPr>
        <w:snapToGrid w:val="0"/>
        <w:spacing w:line="360" w:lineRule="auto"/>
        <w:jc w:val="both"/>
        <w:rPr>
          <w:rFonts w:ascii="Book Antiqua" w:hAnsi="Book Antiqua"/>
        </w:rPr>
      </w:pPr>
    </w:p>
    <w:p w14:paraId="0B16FE7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Francisco </w:t>
      </w:r>
      <w:proofErr w:type="spellStart"/>
      <w:r w:rsidRPr="00185B91">
        <w:rPr>
          <w:rFonts w:ascii="Book Antiqua" w:eastAsia="Book Antiqua" w:hAnsi="Book Antiqua" w:cs="Book Antiqua"/>
          <w:b/>
          <w:bCs/>
          <w:color w:val="000000"/>
        </w:rPr>
        <w:t>Schlottmann</w:t>
      </w:r>
      <w:proofErr w:type="spellEnd"/>
      <w:r w:rsidRPr="00185B91">
        <w:rPr>
          <w:rFonts w:ascii="Book Antiqua" w:eastAsia="Book Antiqua" w:hAnsi="Book Antiqua" w:cs="Book Antiqua"/>
          <w:b/>
          <w:bCs/>
          <w:color w:val="000000"/>
        </w:rPr>
        <w:t xml:space="preserve">, </w:t>
      </w:r>
      <w:r w:rsidRPr="00185B91">
        <w:rPr>
          <w:rFonts w:ascii="Book Antiqua" w:eastAsia="Book Antiqua" w:hAnsi="Book Antiqua" w:cs="Book Antiqua"/>
          <w:color w:val="000000"/>
        </w:rPr>
        <w:t xml:space="preserve">Division of Esophageal and Gastric Surgery, Hospital </w:t>
      </w:r>
      <w:proofErr w:type="spellStart"/>
      <w:r w:rsidRPr="00185B91">
        <w:rPr>
          <w:rFonts w:ascii="Book Antiqua" w:eastAsia="Book Antiqua" w:hAnsi="Book Antiqua" w:cs="Book Antiqua"/>
          <w:color w:val="000000"/>
        </w:rPr>
        <w:t>Alemán</w:t>
      </w:r>
      <w:proofErr w:type="spellEnd"/>
      <w:r w:rsidRPr="00185B91">
        <w:rPr>
          <w:rFonts w:ascii="Book Antiqua" w:eastAsia="Book Antiqua" w:hAnsi="Book Antiqua" w:cs="Book Antiqua"/>
          <w:color w:val="000000"/>
        </w:rPr>
        <w:t xml:space="preserve"> of Buenos Aires, Buenos Aires 1118, Argentina</w:t>
      </w:r>
    </w:p>
    <w:p w14:paraId="0C2CA952" w14:textId="77777777" w:rsidR="00A77B3E" w:rsidRPr="00185B91" w:rsidRDefault="00A77B3E" w:rsidP="00A26D97">
      <w:pPr>
        <w:snapToGrid w:val="0"/>
        <w:spacing w:line="360" w:lineRule="auto"/>
        <w:jc w:val="both"/>
        <w:rPr>
          <w:rFonts w:ascii="Book Antiqua" w:hAnsi="Book Antiqua"/>
        </w:rPr>
      </w:pPr>
    </w:p>
    <w:p w14:paraId="286867F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Author contributions: </w:t>
      </w:r>
      <w:proofErr w:type="spellStart"/>
      <w:r w:rsidRPr="00185B91">
        <w:rPr>
          <w:rFonts w:ascii="Book Antiqua" w:eastAsia="Book Antiqua" w:hAnsi="Book Antiqua" w:cs="Book Antiqua"/>
          <w:color w:val="000000"/>
          <w:shd w:val="clear" w:color="auto" w:fill="FFFFFF"/>
        </w:rPr>
        <w:t>Laxague</w:t>
      </w:r>
      <w:proofErr w:type="spellEnd"/>
      <w:r w:rsidRPr="00185B91">
        <w:rPr>
          <w:rFonts w:ascii="Book Antiqua" w:eastAsia="Book Antiqua" w:hAnsi="Book Antiqua" w:cs="Book Antiqua"/>
          <w:color w:val="000000"/>
          <w:shd w:val="clear" w:color="auto" w:fill="FFFFFF"/>
        </w:rPr>
        <w:t xml:space="preserve"> F contributed to conception and design, acquisition of data, drafting of the article and final approval of the version to be published; </w:t>
      </w:r>
      <w:proofErr w:type="spellStart"/>
      <w:r w:rsidRPr="00185B91">
        <w:rPr>
          <w:rFonts w:ascii="Book Antiqua" w:eastAsia="Book Antiqua" w:hAnsi="Book Antiqua" w:cs="Book Antiqua"/>
          <w:color w:val="000000"/>
          <w:shd w:val="clear" w:color="auto" w:fill="FFFFFF"/>
        </w:rPr>
        <w:t>Schlottmann</w:t>
      </w:r>
      <w:proofErr w:type="spellEnd"/>
      <w:r w:rsidRPr="00185B91">
        <w:rPr>
          <w:rFonts w:ascii="Book Antiqua" w:eastAsia="Book Antiqua" w:hAnsi="Book Antiqua" w:cs="Book Antiqua"/>
          <w:color w:val="000000"/>
          <w:shd w:val="clear" w:color="auto" w:fill="FFFFFF"/>
        </w:rPr>
        <w:t xml:space="preserve"> F contributed to conception and design, acquisition of data, drafting of the article and final approval of the version to be published.</w:t>
      </w:r>
    </w:p>
    <w:p w14:paraId="4869128C" w14:textId="77777777" w:rsidR="00A77B3E" w:rsidRPr="00185B91" w:rsidRDefault="00A77B3E" w:rsidP="00A26D97">
      <w:pPr>
        <w:snapToGrid w:val="0"/>
        <w:spacing w:line="360" w:lineRule="auto"/>
        <w:jc w:val="both"/>
        <w:rPr>
          <w:rFonts w:ascii="Book Antiqua" w:hAnsi="Book Antiqua"/>
        </w:rPr>
      </w:pPr>
    </w:p>
    <w:p w14:paraId="01F957F5" w14:textId="39FF26B2" w:rsidR="00A77B3E" w:rsidRPr="00185B91" w:rsidRDefault="00724440" w:rsidP="00A26D97">
      <w:pPr>
        <w:snapToGrid w:val="0"/>
        <w:spacing w:line="360" w:lineRule="auto"/>
        <w:jc w:val="both"/>
        <w:rPr>
          <w:rFonts w:ascii="Book Antiqua" w:hAnsi="Book Antiqua"/>
        </w:rPr>
      </w:pPr>
      <w:r w:rsidRPr="00ED1385">
        <w:rPr>
          <w:rFonts w:ascii="Book Antiqua" w:eastAsia="Book Antiqua" w:hAnsi="Book Antiqua" w:cs="Book Antiqua"/>
          <w:b/>
          <w:bCs/>
          <w:color w:val="000000" w:themeColor="text1"/>
        </w:rPr>
        <w:t>Corresponding author</w:t>
      </w:r>
      <w:r w:rsidR="006D7257" w:rsidRPr="00185B91">
        <w:rPr>
          <w:rFonts w:ascii="Book Antiqua" w:eastAsia="Book Antiqua" w:hAnsi="Book Antiqua" w:cs="Book Antiqua"/>
          <w:b/>
          <w:bCs/>
          <w:color w:val="000000"/>
        </w:rPr>
        <w:t xml:space="preserve">: Francisco </w:t>
      </w:r>
      <w:proofErr w:type="spellStart"/>
      <w:r w:rsidR="006D7257" w:rsidRPr="00185B91">
        <w:rPr>
          <w:rFonts w:ascii="Book Antiqua" w:eastAsia="Book Antiqua" w:hAnsi="Book Antiqua" w:cs="Book Antiqua"/>
          <w:b/>
          <w:bCs/>
          <w:color w:val="000000"/>
        </w:rPr>
        <w:t>Schlottmann</w:t>
      </w:r>
      <w:proofErr w:type="spellEnd"/>
      <w:r w:rsidR="006D7257" w:rsidRPr="00185B91">
        <w:rPr>
          <w:rFonts w:ascii="Book Antiqua" w:eastAsia="Book Antiqua" w:hAnsi="Book Antiqua" w:cs="Book Antiqua"/>
          <w:b/>
          <w:bCs/>
          <w:color w:val="000000"/>
        </w:rPr>
        <w:t xml:space="preserve">, MD, Surgeon, </w:t>
      </w:r>
      <w:r w:rsidR="006D7257" w:rsidRPr="00185B91">
        <w:rPr>
          <w:rFonts w:ascii="Book Antiqua" w:eastAsia="Book Antiqua" w:hAnsi="Book Antiqua" w:cs="Book Antiqua"/>
          <w:color w:val="000000"/>
        </w:rPr>
        <w:t xml:space="preserve">Department of Surgery, Hospital </w:t>
      </w:r>
      <w:proofErr w:type="spellStart"/>
      <w:r w:rsidR="006D7257" w:rsidRPr="00185B91">
        <w:rPr>
          <w:rFonts w:ascii="Book Antiqua" w:eastAsia="Book Antiqua" w:hAnsi="Book Antiqua" w:cs="Book Antiqua"/>
          <w:color w:val="000000"/>
        </w:rPr>
        <w:t>Alemán</w:t>
      </w:r>
      <w:proofErr w:type="spellEnd"/>
      <w:r w:rsidR="006D7257" w:rsidRPr="00185B91">
        <w:rPr>
          <w:rFonts w:ascii="Book Antiqua" w:eastAsia="Book Antiqua" w:hAnsi="Book Antiqua" w:cs="Book Antiqua"/>
          <w:color w:val="000000"/>
        </w:rPr>
        <w:t xml:space="preserve"> of Buenos Aires, Av. </w:t>
      </w:r>
      <w:proofErr w:type="spellStart"/>
      <w:r w:rsidR="006D7257" w:rsidRPr="00185B91">
        <w:rPr>
          <w:rFonts w:ascii="Book Antiqua" w:eastAsia="Book Antiqua" w:hAnsi="Book Antiqua" w:cs="Book Antiqua"/>
          <w:color w:val="000000"/>
        </w:rPr>
        <w:t>Pueyrredón</w:t>
      </w:r>
      <w:proofErr w:type="spellEnd"/>
      <w:r w:rsidR="006D7257" w:rsidRPr="00185B91">
        <w:rPr>
          <w:rFonts w:ascii="Book Antiqua" w:eastAsia="Book Antiqua" w:hAnsi="Book Antiqua" w:cs="Book Antiqua"/>
          <w:color w:val="000000"/>
        </w:rPr>
        <w:t xml:space="preserve"> 1640, Buenos Aires 1118, Argentina. fschlottmann@hotmail.com</w:t>
      </w:r>
    </w:p>
    <w:p w14:paraId="55B01656" w14:textId="77777777" w:rsidR="00A77B3E" w:rsidRPr="00185B91" w:rsidRDefault="00A77B3E" w:rsidP="00A26D97">
      <w:pPr>
        <w:snapToGrid w:val="0"/>
        <w:spacing w:line="360" w:lineRule="auto"/>
        <w:jc w:val="both"/>
        <w:rPr>
          <w:rFonts w:ascii="Book Antiqua" w:hAnsi="Book Antiqua"/>
        </w:rPr>
      </w:pPr>
    </w:p>
    <w:p w14:paraId="5F55D44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Received: </w:t>
      </w:r>
      <w:r w:rsidRPr="00185B91">
        <w:rPr>
          <w:rFonts w:ascii="Book Antiqua" w:eastAsia="Book Antiqua" w:hAnsi="Book Antiqua" w:cs="Book Antiqua"/>
          <w:color w:val="000000"/>
        </w:rPr>
        <w:t>February 25, 2021</w:t>
      </w:r>
    </w:p>
    <w:p w14:paraId="7ABCD1D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Revised: </w:t>
      </w:r>
      <w:r w:rsidRPr="00185B91">
        <w:rPr>
          <w:rFonts w:ascii="Book Antiqua" w:eastAsia="Book Antiqua" w:hAnsi="Book Antiqua" w:cs="Book Antiqua"/>
          <w:color w:val="000000"/>
        </w:rPr>
        <w:t>May 10, 2021</w:t>
      </w:r>
    </w:p>
    <w:p w14:paraId="38CB64E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Accepted: </w:t>
      </w:r>
      <w:r w:rsidR="006D0E74" w:rsidRPr="006D0E74">
        <w:rPr>
          <w:rFonts w:ascii="Book Antiqua" w:eastAsia="Book Antiqua" w:hAnsi="Book Antiqua" w:cs="Book Antiqua"/>
          <w:bCs/>
          <w:color w:val="000000"/>
        </w:rPr>
        <w:t>June 25, 2021</w:t>
      </w:r>
    </w:p>
    <w:p w14:paraId="6DEB8B92" w14:textId="6E2160FB" w:rsidR="00A77B3E" w:rsidRPr="00E54793" w:rsidRDefault="006D7257" w:rsidP="00A26D97">
      <w:pPr>
        <w:snapToGrid w:val="0"/>
        <w:spacing w:line="360" w:lineRule="auto"/>
        <w:jc w:val="both"/>
        <w:rPr>
          <w:rFonts w:ascii="Book Antiqua" w:hAnsi="Book Antiqua"/>
          <w:lang w:eastAsia="zh-CN"/>
        </w:rPr>
      </w:pPr>
      <w:r w:rsidRPr="00185B91">
        <w:rPr>
          <w:rFonts w:ascii="Book Antiqua" w:eastAsia="Book Antiqua" w:hAnsi="Book Antiqua" w:cs="Book Antiqua"/>
          <w:b/>
          <w:bCs/>
          <w:color w:val="000000"/>
        </w:rPr>
        <w:lastRenderedPageBreak/>
        <w:t>Published online:</w:t>
      </w:r>
      <w:r w:rsidRPr="00E54793">
        <w:rPr>
          <w:rFonts w:ascii="Book Antiqua" w:eastAsia="Book Antiqua" w:hAnsi="Book Antiqua" w:cs="Book Antiqua"/>
          <w:bCs/>
          <w:color w:val="000000"/>
        </w:rPr>
        <w:t xml:space="preserve"> </w:t>
      </w:r>
      <w:r w:rsidR="00E54793" w:rsidRPr="00E54793">
        <w:rPr>
          <w:rFonts w:ascii="Book Antiqua" w:eastAsia="Book Antiqua" w:hAnsi="Book Antiqua" w:cs="Book Antiqua"/>
          <w:bCs/>
          <w:color w:val="000000"/>
        </w:rPr>
        <w:t>July 24</w:t>
      </w:r>
      <w:r w:rsidR="00E54793" w:rsidRPr="00E54793">
        <w:rPr>
          <w:rFonts w:ascii="Book Antiqua" w:hAnsi="Book Antiqua" w:cs="Book Antiqua" w:hint="eastAsia"/>
          <w:bCs/>
          <w:color w:val="000000"/>
          <w:lang w:eastAsia="zh-CN"/>
        </w:rPr>
        <w:t>, 2021</w:t>
      </w:r>
    </w:p>
    <w:p w14:paraId="00565814" w14:textId="77777777" w:rsidR="00A77B3E" w:rsidRPr="00185B91" w:rsidRDefault="00A77B3E" w:rsidP="00A26D97">
      <w:pPr>
        <w:snapToGrid w:val="0"/>
        <w:spacing w:line="360" w:lineRule="auto"/>
        <w:jc w:val="both"/>
        <w:rPr>
          <w:rFonts w:ascii="Book Antiqua" w:hAnsi="Book Antiqua"/>
        </w:rPr>
        <w:sectPr w:rsidR="00A77B3E" w:rsidRPr="00185B91">
          <w:footerReference w:type="default" r:id="rId6"/>
          <w:pgSz w:w="12240" w:h="15840"/>
          <w:pgMar w:top="1440" w:right="1440" w:bottom="1440" w:left="1440" w:header="720" w:footer="720" w:gutter="0"/>
          <w:cols w:space="720"/>
          <w:docGrid w:linePitch="360"/>
        </w:sectPr>
      </w:pPr>
    </w:p>
    <w:p w14:paraId="0B7DAA7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lastRenderedPageBreak/>
        <w:t>Abstract</w:t>
      </w:r>
    </w:p>
    <w:p w14:paraId="6F008D3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Multimodal treatment is currently the standard of care for locally advanced esophagogastric junction (EGJ) adenocarcinoma due to poor results after surgery alone. Neoadjuvant therapy is intended to shrink the tumor and eliminate potential circulating tumor cells. However, which neoadjuvant treatment is best for patients with EGJ tumors remains controversial. We aimed to compare outcomes of preoperative chemoradiation and perioperative chemotherapy for EGJ adenocarcinomas. For this purpose, we performed a thorough review of the literature describing neoadjuvant treatments for EGJ adenocarcinomas or comparing both therapies. Although some studies have shown better locoregional control and higher rates of complete pathologic response after chemoradiation, data suggest that both types of neoadjuvant therapy have similar survival benefits. As current data are heterogeneous and many studies have included significantly different types of patients in their analysis, future studies with better patient selection are still needed to define which neoadjuvant therapy should be chosen. In addition, targeted therapies and immunotherapy have promising results and should be further explored. </w:t>
      </w:r>
    </w:p>
    <w:p w14:paraId="033648DF" w14:textId="77777777" w:rsidR="00A77B3E" w:rsidRPr="00185B91" w:rsidRDefault="00A77B3E" w:rsidP="00A26D97">
      <w:pPr>
        <w:snapToGrid w:val="0"/>
        <w:spacing w:line="360" w:lineRule="auto"/>
        <w:jc w:val="both"/>
        <w:rPr>
          <w:rFonts w:ascii="Book Antiqua" w:hAnsi="Book Antiqua"/>
        </w:rPr>
      </w:pPr>
    </w:p>
    <w:p w14:paraId="54964BB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Key Words: </w:t>
      </w:r>
      <w:r w:rsidRPr="00185B91">
        <w:rPr>
          <w:rFonts w:ascii="Book Antiqua" w:eastAsia="Book Antiqua" w:hAnsi="Book Antiqua" w:cs="Book Antiqua"/>
          <w:color w:val="000000"/>
        </w:rPr>
        <w:t>Esophageal cancer; Esophagogastric junction tumor; Esophageal Adenocarcinoma; Chemotherapy; Chemoradiation; Neoadjuvant therapy</w:t>
      </w:r>
    </w:p>
    <w:p w14:paraId="698CEC0C" w14:textId="77777777" w:rsidR="00917D9C" w:rsidRDefault="00917D9C" w:rsidP="00917D9C">
      <w:pPr>
        <w:rPr>
          <w:rFonts w:asciiTheme="minorEastAsia" w:hAnsiTheme="minorEastAsia"/>
          <w:b/>
        </w:rPr>
      </w:pPr>
    </w:p>
    <w:p w14:paraId="5E4883EA" w14:textId="77777777" w:rsidR="00917D9C" w:rsidRDefault="00917D9C" w:rsidP="00917D9C">
      <w:pPr>
        <w:spacing w:line="360" w:lineRule="auto"/>
        <w:rPr>
          <w:rFonts w:ascii="Book Antiqua" w:eastAsia="Book Antiqua" w:hAnsi="Book Antiqua" w:cs="Book Antiqua"/>
          <w:color w:val="000000"/>
          <w:sz w:val="21"/>
          <w:szCs w:val="22"/>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4E43209" w14:textId="77777777" w:rsidR="00A77B3E" w:rsidRPr="00185B91" w:rsidRDefault="00A77B3E" w:rsidP="00A26D97">
      <w:pPr>
        <w:snapToGrid w:val="0"/>
        <w:spacing w:line="360" w:lineRule="auto"/>
        <w:jc w:val="both"/>
        <w:rPr>
          <w:rFonts w:ascii="Book Antiqua" w:hAnsi="Book Antiqua"/>
        </w:rPr>
      </w:pPr>
    </w:p>
    <w:p w14:paraId="29D5C71A" w14:textId="0A7C298B" w:rsidR="00D76FF4" w:rsidRDefault="00D76FF4" w:rsidP="00F5481E">
      <w:pPr>
        <w:snapToGrid w:val="0"/>
        <w:spacing w:line="360" w:lineRule="auto"/>
        <w:jc w:val="both"/>
        <w:rPr>
          <w:rFonts w:ascii="Book Antiqua" w:hAnsi="Book Antiqua" w:cs="Book Antiqua"/>
          <w:color w:val="000000"/>
          <w:lang w:eastAsia="zh-CN"/>
        </w:rPr>
      </w:pPr>
      <w:bookmarkStart w:id="2" w:name="_Hlk77690913"/>
      <w:r>
        <w:rPr>
          <w:rFonts w:ascii="Book Antiqua" w:eastAsia="Book Antiqua" w:hAnsi="Book Antiqua" w:cs="Book Antiqua"/>
          <w:b/>
          <w:bCs/>
          <w:color w:val="000000"/>
        </w:rPr>
        <w:t xml:space="preserve">Citation: </w:t>
      </w:r>
      <w:bookmarkEnd w:id="2"/>
      <w:proofErr w:type="spellStart"/>
      <w:r w:rsidR="006D7257" w:rsidRPr="00185B91">
        <w:rPr>
          <w:rFonts w:ascii="Book Antiqua" w:eastAsia="Book Antiqua" w:hAnsi="Book Antiqua" w:cs="Book Antiqua"/>
          <w:color w:val="000000"/>
        </w:rPr>
        <w:t>Laxague</w:t>
      </w:r>
      <w:proofErr w:type="spellEnd"/>
      <w:r w:rsidR="006D7257" w:rsidRPr="00185B91">
        <w:rPr>
          <w:rFonts w:ascii="Book Antiqua" w:eastAsia="Book Antiqua" w:hAnsi="Book Antiqua" w:cs="Book Antiqua"/>
          <w:color w:val="000000"/>
        </w:rPr>
        <w:t xml:space="preserve"> F, </w:t>
      </w:r>
      <w:proofErr w:type="spellStart"/>
      <w:r w:rsidR="006D7257" w:rsidRPr="00185B91">
        <w:rPr>
          <w:rFonts w:ascii="Book Antiqua" w:eastAsia="Book Antiqua" w:hAnsi="Book Antiqua" w:cs="Book Antiqua"/>
          <w:color w:val="000000"/>
        </w:rPr>
        <w:t>Schlottmann</w:t>
      </w:r>
      <w:proofErr w:type="spellEnd"/>
      <w:r w:rsidR="006D7257" w:rsidRPr="00185B91">
        <w:rPr>
          <w:rFonts w:ascii="Book Antiqua" w:eastAsia="Book Antiqua" w:hAnsi="Book Antiqua" w:cs="Book Antiqua"/>
          <w:color w:val="000000"/>
        </w:rPr>
        <w:t xml:space="preserve"> F. Esophagogastric junction adenocarcinoma: Preoperative chemoradiation or perioperative chemotherapy? </w:t>
      </w:r>
      <w:r w:rsidR="006D7257" w:rsidRPr="00185B91">
        <w:rPr>
          <w:rFonts w:ascii="Book Antiqua" w:eastAsia="Book Antiqua" w:hAnsi="Book Antiqua" w:cs="Book Antiqua"/>
          <w:i/>
          <w:iCs/>
          <w:color w:val="000000"/>
        </w:rPr>
        <w:t>World J Clin Oncol</w:t>
      </w:r>
      <w:r w:rsidR="006D7257" w:rsidRPr="00185B91">
        <w:rPr>
          <w:rFonts w:ascii="Book Antiqua" w:eastAsia="Book Antiqua" w:hAnsi="Book Antiqua" w:cs="Book Antiqua"/>
          <w:color w:val="000000"/>
        </w:rPr>
        <w:t xml:space="preserve"> </w:t>
      </w:r>
      <w:r w:rsidR="00F5481E" w:rsidRPr="00F5481E">
        <w:rPr>
          <w:rFonts w:ascii="Book Antiqua" w:eastAsia="Book Antiqua" w:hAnsi="Book Antiqua" w:cs="Book Antiqua"/>
          <w:color w:val="000000"/>
        </w:rPr>
        <w:t>2021; 12(</w:t>
      </w:r>
      <w:r w:rsidR="00A10242">
        <w:rPr>
          <w:rFonts w:ascii="Book Antiqua" w:hAnsi="Book Antiqua" w:cs="Book Antiqua" w:hint="eastAsia"/>
          <w:color w:val="000000"/>
          <w:lang w:eastAsia="zh-CN"/>
        </w:rPr>
        <w:t>7</w:t>
      </w:r>
      <w:r w:rsidR="00F5481E" w:rsidRPr="00F5481E">
        <w:rPr>
          <w:rFonts w:ascii="Book Antiqua" w:eastAsia="Book Antiqua" w:hAnsi="Book Antiqua" w:cs="Book Antiqua"/>
          <w:color w:val="000000"/>
        </w:rPr>
        <w:t xml:space="preserve">): </w:t>
      </w:r>
      <w:r>
        <w:rPr>
          <w:rFonts w:ascii="Book Antiqua" w:hAnsi="Book Antiqua"/>
        </w:rPr>
        <w:t>557-564</w:t>
      </w:r>
    </w:p>
    <w:p w14:paraId="0DF5D61D" w14:textId="5326FBF4" w:rsidR="00D76FF4" w:rsidRDefault="00F5481E" w:rsidP="00F5481E">
      <w:pPr>
        <w:snapToGrid w:val="0"/>
        <w:spacing w:line="360" w:lineRule="auto"/>
        <w:jc w:val="both"/>
        <w:rPr>
          <w:rFonts w:ascii="Book Antiqua" w:hAnsi="Book Antiqua" w:cs="Book Antiqua"/>
          <w:color w:val="000000"/>
          <w:lang w:eastAsia="zh-CN"/>
        </w:rPr>
      </w:pPr>
      <w:r w:rsidRPr="00D76FF4">
        <w:rPr>
          <w:rFonts w:ascii="Book Antiqua" w:eastAsia="Book Antiqua" w:hAnsi="Book Antiqua" w:cs="Book Antiqua"/>
          <w:b/>
          <w:bCs/>
          <w:color w:val="000000"/>
        </w:rPr>
        <w:t>URL:</w:t>
      </w:r>
      <w:r w:rsidRPr="00F5481E">
        <w:rPr>
          <w:rFonts w:ascii="Book Antiqua" w:eastAsia="Book Antiqua" w:hAnsi="Book Antiqua" w:cs="Book Antiqua"/>
          <w:color w:val="000000"/>
        </w:rPr>
        <w:t xml:space="preserve"> https://www.wjgnet.com/2218-4333/full/v12/i</w:t>
      </w:r>
      <w:r w:rsidR="00372EAF">
        <w:rPr>
          <w:rFonts w:ascii="Book Antiqua" w:hAnsi="Book Antiqua" w:cs="Book Antiqua" w:hint="eastAsia"/>
          <w:color w:val="000000"/>
          <w:lang w:eastAsia="zh-CN"/>
        </w:rPr>
        <w:t>7</w:t>
      </w:r>
      <w:r w:rsidRPr="00F5481E">
        <w:rPr>
          <w:rFonts w:ascii="Book Antiqua" w:eastAsia="Book Antiqua" w:hAnsi="Book Antiqua" w:cs="Book Antiqua"/>
          <w:color w:val="000000"/>
        </w:rPr>
        <w:t>/</w:t>
      </w:r>
      <w:r w:rsidR="00D76FF4">
        <w:rPr>
          <w:rFonts w:ascii="Book Antiqua" w:hAnsi="Book Antiqua"/>
        </w:rPr>
        <w:t>557</w:t>
      </w:r>
      <w:r w:rsidRPr="00F5481E">
        <w:rPr>
          <w:rFonts w:ascii="Book Antiqua" w:eastAsia="Book Antiqua" w:hAnsi="Book Antiqua" w:cs="Book Antiqua"/>
          <w:color w:val="000000"/>
        </w:rPr>
        <w:t>.htm</w:t>
      </w:r>
    </w:p>
    <w:p w14:paraId="6160395E" w14:textId="178E8F95" w:rsidR="00A77B3E" w:rsidRPr="00372EAF" w:rsidRDefault="00F5481E" w:rsidP="00F5481E">
      <w:pPr>
        <w:snapToGrid w:val="0"/>
        <w:spacing w:line="360" w:lineRule="auto"/>
        <w:jc w:val="both"/>
        <w:rPr>
          <w:rFonts w:ascii="Book Antiqua" w:hAnsi="Book Antiqua" w:cs="Book Antiqua"/>
          <w:color w:val="000000"/>
          <w:lang w:eastAsia="zh-CN"/>
        </w:rPr>
      </w:pPr>
      <w:r w:rsidRPr="00D76FF4">
        <w:rPr>
          <w:rFonts w:ascii="Book Antiqua" w:eastAsia="Book Antiqua" w:hAnsi="Book Antiqua" w:cs="Book Antiqua"/>
          <w:b/>
          <w:bCs/>
          <w:color w:val="000000"/>
        </w:rPr>
        <w:t>DOI:</w:t>
      </w:r>
      <w:r w:rsidRPr="00F5481E">
        <w:rPr>
          <w:rFonts w:ascii="Book Antiqua" w:eastAsia="Book Antiqua" w:hAnsi="Book Antiqua" w:cs="Book Antiqua"/>
          <w:color w:val="000000"/>
        </w:rPr>
        <w:t xml:space="preserve"> https://dx.doi.org/10.5306/wjco.v12.i</w:t>
      </w:r>
      <w:r w:rsidR="00372EAF">
        <w:rPr>
          <w:rFonts w:ascii="Book Antiqua" w:hAnsi="Book Antiqua" w:cs="Book Antiqua" w:hint="eastAsia"/>
          <w:color w:val="000000"/>
          <w:lang w:eastAsia="zh-CN"/>
        </w:rPr>
        <w:t>7</w:t>
      </w:r>
      <w:r w:rsidRPr="00F5481E">
        <w:rPr>
          <w:rFonts w:ascii="Book Antiqua" w:eastAsia="Book Antiqua" w:hAnsi="Book Antiqua" w:cs="Book Antiqua"/>
          <w:color w:val="000000"/>
        </w:rPr>
        <w:t>.</w:t>
      </w:r>
      <w:r w:rsidR="00D76FF4">
        <w:rPr>
          <w:rFonts w:ascii="Book Antiqua" w:hAnsi="Book Antiqua"/>
        </w:rPr>
        <w:t>557</w:t>
      </w:r>
    </w:p>
    <w:p w14:paraId="4385AA88" w14:textId="77777777" w:rsidR="00A77B3E" w:rsidRPr="00185B91" w:rsidRDefault="00A77B3E" w:rsidP="00A26D97">
      <w:pPr>
        <w:snapToGrid w:val="0"/>
        <w:spacing w:line="360" w:lineRule="auto"/>
        <w:jc w:val="both"/>
        <w:rPr>
          <w:rFonts w:ascii="Book Antiqua" w:hAnsi="Book Antiqua"/>
        </w:rPr>
      </w:pPr>
    </w:p>
    <w:p w14:paraId="79EC060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lastRenderedPageBreak/>
        <w:t xml:space="preserve">Core Tip: </w:t>
      </w:r>
      <w:r w:rsidRPr="00185B91">
        <w:rPr>
          <w:rFonts w:ascii="Book Antiqua" w:eastAsia="Book Antiqua" w:hAnsi="Book Antiqua" w:cs="Book Antiqua"/>
          <w:color w:val="000000"/>
        </w:rPr>
        <w:t>Surgical treatment only has shown poor results in patients with locally advanced esophagogastric junction tumors. Perioperative chemotherapy and neoadjuvant chemoradiation are valid treatment modalities for these patients. This evidence-based review explores the results, advantages, and disadvantages of both approaches. In addition, future directions with potentially effective novel drugs are also discussed.</w:t>
      </w:r>
    </w:p>
    <w:p w14:paraId="6EAF7C6D" w14:textId="77777777" w:rsidR="00A77B3E" w:rsidRPr="00185B91" w:rsidRDefault="00A77B3E" w:rsidP="00A26D97">
      <w:pPr>
        <w:snapToGrid w:val="0"/>
        <w:spacing w:line="360" w:lineRule="auto"/>
        <w:jc w:val="both"/>
        <w:rPr>
          <w:rFonts w:ascii="Book Antiqua" w:hAnsi="Book Antiqua"/>
        </w:rPr>
      </w:pPr>
    </w:p>
    <w:p w14:paraId="5D454B9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aps/>
          <w:color w:val="000000"/>
          <w:u w:val="single"/>
        </w:rPr>
        <w:t>INTRODUCTION</w:t>
      </w:r>
    </w:p>
    <w:p w14:paraId="4672ED80" w14:textId="6763411A"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Esophagogastric junction (EGJ) adenocarcinoma includes tumors originated from the gastric cardia and the distal esophagus, and is the most common pathological type of esophageal cancer in Western countries</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 The prognosis of this entity is unfavorable in the great majority of patients due to its fast dissemination and advanced disease stages when diagnosed, with an overall 5-year survival of 27%-39%</w:t>
      </w:r>
      <w:r w:rsidRPr="00185B91">
        <w:rPr>
          <w:rFonts w:ascii="Book Antiqua" w:eastAsia="Book Antiqua" w:hAnsi="Book Antiqua" w:cs="Book Antiqua"/>
          <w:color w:val="000000"/>
          <w:vertAlign w:val="superscript"/>
        </w:rPr>
        <w:t>[3,4]</w:t>
      </w:r>
      <w:r w:rsidRPr="00185B91">
        <w:rPr>
          <w:rFonts w:ascii="Book Antiqua" w:eastAsia="Book Antiqua" w:hAnsi="Book Antiqua" w:cs="Book Antiqua"/>
          <w:color w:val="000000"/>
        </w:rPr>
        <w:t xml:space="preserve">. </w:t>
      </w:r>
    </w:p>
    <w:p w14:paraId="420E2011"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Surgical resection is the gold standard treatment modality for patients without distant disease. The esophagectomy consists of radical resection of the tumor along with the regional lymph nodes</w:t>
      </w:r>
      <w:r w:rsidRPr="00185B91">
        <w:rPr>
          <w:rFonts w:ascii="Book Antiqua" w:eastAsia="Book Antiqua" w:hAnsi="Book Antiqua" w:cs="Book Antiqua"/>
          <w:color w:val="000000"/>
          <w:vertAlign w:val="superscript"/>
        </w:rPr>
        <w:t>[5]</w:t>
      </w:r>
      <w:r w:rsidRPr="00185B91">
        <w:rPr>
          <w:rFonts w:ascii="Book Antiqua" w:eastAsia="Book Antiqua" w:hAnsi="Book Antiqua" w:cs="Book Antiqua"/>
          <w:color w:val="000000"/>
        </w:rPr>
        <w:t>. Nevertheless, the poor results after surgical treatment alone have motivated the adoption of neoadjuvant therapies to improve prognosis. Multiple studies have demonstrated that combined preoperative chemoradiotherapy or perioperative chemotherapy plus surgery provide a greater survival benefit than surgery alone</w:t>
      </w:r>
      <w:r w:rsidRPr="00185B91">
        <w:rPr>
          <w:rFonts w:ascii="Book Antiqua" w:eastAsia="Book Antiqua" w:hAnsi="Book Antiqua" w:cs="Book Antiqua"/>
          <w:color w:val="000000"/>
          <w:vertAlign w:val="superscript"/>
        </w:rPr>
        <w:t>[6</w:t>
      </w:r>
      <w:r w:rsidR="00933819">
        <w:rPr>
          <w:rFonts w:ascii="Book Antiqua" w:eastAsia="Book Antiqua" w:hAnsi="Book Antiqua" w:cs="Book Antiqua"/>
          <w:color w:val="000000"/>
          <w:vertAlign w:val="superscript"/>
        </w:rPr>
        <w:t>-</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w:t>
      </w:r>
    </w:p>
    <w:p w14:paraId="32F0FA7A"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Neoadjuvant therapy is intended to shrink the tumor and eliminate potential circulating tumor cells. However, which neoadjuvant treatment is best for patients with EGJ tumors remains controversial. We aimed to compare outcomes of preoperative chemoradiation and perioperative chemotherapy for EGJ adenocarcinomas. For this purpose, we performed a thorough review of the literature describing neoadjuvant treatments for EGJ adenocarcinomas or comparing both therapies.</w:t>
      </w:r>
    </w:p>
    <w:p w14:paraId="61C5ED0A" w14:textId="77777777" w:rsidR="00A77B3E" w:rsidRPr="00185B91" w:rsidRDefault="00A77B3E" w:rsidP="00A26D97">
      <w:pPr>
        <w:snapToGrid w:val="0"/>
        <w:spacing w:line="360" w:lineRule="auto"/>
        <w:ind w:firstLine="480"/>
        <w:jc w:val="both"/>
        <w:rPr>
          <w:rFonts w:ascii="Book Antiqua" w:hAnsi="Book Antiqua"/>
        </w:rPr>
      </w:pPr>
    </w:p>
    <w:p w14:paraId="012386D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rPr>
        <w:t>Neoadjuvant and perioperative therapies over time</w:t>
      </w:r>
    </w:p>
    <w:p w14:paraId="4AF93A7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lastRenderedPageBreak/>
        <w:t xml:space="preserve">Perioperative chemotherapy for EGJ adenocarcinomas has been explored over time. The first milestone was the British Medical Research Council Adjuvant Gastric </w:t>
      </w:r>
      <w:proofErr w:type="spellStart"/>
      <w:r w:rsidRPr="00185B91">
        <w:rPr>
          <w:rFonts w:ascii="Book Antiqua" w:eastAsia="Book Antiqua" w:hAnsi="Book Antiqua" w:cs="Book Antiqua"/>
          <w:color w:val="000000"/>
        </w:rPr>
        <w:t>Infusional</w:t>
      </w:r>
      <w:proofErr w:type="spellEnd"/>
      <w:r w:rsidRPr="00185B91">
        <w:rPr>
          <w:rFonts w:ascii="Book Antiqua" w:eastAsia="Book Antiqua" w:hAnsi="Book Antiqua" w:cs="Book Antiqua"/>
          <w:color w:val="000000"/>
        </w:rPr>
        <w:t xml:space="preserve"> Chemotherapy (MAGIC) trial of 2006, which compared patients with gastric and EGJ adenocarcinomas who underwent 3 cycles of </w:t>
      </w:r>
      <w:proofErr w:type="spellStart"/>
      <w:r w:rsidRPr="00185B91">
        <w:rPr>
          <w:rFonts w:ascii="Book Antiqua" w:eastAsia="Book Antiqua" w:hAnsi="Book Antiqua" w:cs="Book Antiqua"/>
          <w:color w:val="000000"/>
        </w:rPr>
        <w:t>epirubicin</w:t>
      </w:r>
      <w:proofErr w:type="spellEnd"/>
      <w:r w:rsidRPr="00185B91">
        <w:rPr>
          <w:rFonts w:ascii="Book Antiqua" w:eastAsia="Book Antiqua" w:hAnsi="Book Antiqua" w:cs="Book Antiqua"/>
          <w:color w:val="000000"/>
        </w:rPr>
        <w:t xml:space="preserve">, cisplatin, and fluorouracil (ECF) before and after the surgery,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surgery alone. Results showed a significant improvement in R0 resections and an overall survival benefit in patients receiving perioperative chemotherapy</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w:t>
      </w:r>
    </w:p>
    <w:p w14:paraId="56444523"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In 2011, a multicenter phase III trial was conducted (ACCORD-07) including patients with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adenocarcinomas of the stomach, EGJ, and distal esophagus. They compared surgery alone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chemotherapy with cisplatin and fluorouracil plus surgery. In patients with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adenocarcinomas, perioperative chemotherapy significantly improved overall survival, disease-free survival, and curative resection rates</w:t>
      </w:r>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 xml:space="preserve">. </w:t>
      </w:r>
    </w:p>
    <w:p w14:paraId="141D4295" w14:textId="2430D0D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Shortly after, the </w:t>
      </w:r>
      <w:proofErr w:type="spellStart"/>
      <w:r w:rsidR="00185B91" w:rsidRPr="00185B91">
        <w:rPr>
          <w:rFonts w:ascii="Book Antiqua" w:eastAsia="Book Antiqua" w:hAnsi="Book Antiqua" w:cs="Book Antiqua"/>
          <w:color w:val="000000"/>
        </w:rPr>
        <w:t>ChemoRadiotherapy</w:t>
      </w:r>
      <w:proofErr w:type="spellEnd"/>
      <w:r w:rsidR="00185B91" w:rsidRPr="00185B91">
        <w:rPr>
          <w:rFonts w:ascii="Book Antiqua" w:eastAsia="Book Antiqua" w:hAnsi="Book Antiqua" w:cs="Book Antiqua"/>
          <w:color w:val="000000"/>
        </w:rPr>
        <w:t xml:space="preserve"> for </w:t>
      </w:r>
      <w:proofErr w:type="spellStart"/>
      <w:r w:rsidR="00185B91" w:rsidRPr="00185B91">
        <w:rPr>
          <w:rFonts w:ascii="Book Antiqua" w:eastAsia="Book Antiqua" w:hAnsi="Book Antiqua" w:cs="Book Antiqua"/>
          <w:color w:val="000000"/>
        </w:rPr>
        <w:t>Oesophageal</w:t>
      </w:r>
      <w:proofErr w:type="spellEnd"/>
      <w:r w:rsidR="00185B91" w:rsidRPr="00185B91">
        <w:rPr>
          <w:rFonts w:ascii="Book Antiqua" w:eastAsia="Book Antiqua" w:hAnsi="Book Antiqua" w:cs="Book Antiqua"/>
          <w:color w:val="000000"/>
        </w:rPr>
        <w:t xml:space="preserve"> cancer followed by Surgery Study (CROSS)</w:t>
      </w:r>
      <w:r w:rsidR="00185B91" w:rsidRPr="00185B91">
        <w:rPr>
          <w:rFonts w:ascii="Book Antiqua" w:hAnsi="Book Antiqua" w:cs="Book Antiqua"/>
          <w:color w:val="000000"/>
          <w:lang w:eastAsia="zh-CN"/>
        </w:rPr>
        <w:t xml:space="preserve"> </w:t>
      </w:r>
      <w:r w:rsidRPr="00185B91">
        <w:rPr>
          <w:rFonts w:ascii="Book Antiqua" w:eastAsia="Book Antiqua" w:hAnsi="Book Antiqua" w:cs="Book Antiqua"/>
          <w:color w:val="000000"/>
        </w:rPr>
        <w:t>Group, published the results of a large study that randomized patients with esophageal or EGJ tumors to surgery alone or preoperative chemoradiotherapy followed by surgery. Patients undergoing preoperative chemoradiotherapy with a 5</w:t>
      </w:r>
      <w:r w:rsidR="00CC748F">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wk</w:t>
      </w:r>
      <w:proofErr w:type="spellEnd"/>
      <w:r w:rsidRPr="00185B91">
        <w:rPr>
          <w:rFonts w:ascii="Book Antiqua" w:eastAsia="Book Antiqua" w:hAnsi="Book Antiqua" w:cs="Book Antiqua"/>
          <w:color w:val="000000"/>
        </w:rPr>
        <w:t xml:space="preserve"> regimen of carboplatin and paclitaxel followed by concurrent radiotherapy, showed a significant improvement in pathological curative resections and overall survival with acceptable adverse events</w:t>
      </w:r>
      <w:r w:rsidRPr="00185B91">
        <w:rPr>
          <w:rFonts w:ascii="Book Antiqua" w:eastAsia="Book Antiqua" w:hAnsi="Book Antiqua" w:cs="Book Antiqua"/>
          <w:color w:val="000000"/>
          <w:vertAlign w:val="superscript"/>
        </w:rPr>
        <w:t>[7,11]</w:t>
      </w:r>
      <w:r w:rsidRPr="00185B91">
        <w:rPr>
          <w:rFonts w:ascii="Book Antiqua" w:eastAsia="Book Antiqua" w:hAnsi="Book Antiqua" w:cs="Book Antiqua"/>
          <w:color w:val="000000"/>
        </w:rPr>
        <w:t>.</w:t>
      </w:r>
    </w:p>
    <w:p w14:paraId="41901310"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Finally, the German FLOT4 trial in 2019 compared perioperative ECF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FLOT (fluorouracil, leucovorin, oxaliplatin, and docetaxel) for gastric and EGJ tumors. This trial was able to demonstrate that patients undergoing FLOT had higher rates of pathological remissions and R0 resections than patients undergoing the MAGIC regimen</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w:t>
      </w:r>
    </w:p>
    <w:p w14:paraId="4F382AD9"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Several ongoing trials are currently investigating different neoadjuvant and perioperative therapies in patients with EGJ tumors (Figure 1).</w:t>
      </w:r>
    </w:p>
    <w:p w14:paraId="38D09F19" w14:textId="77777777" w:rsidR="00A77B3E" w:rsidRPr="00185B91" w:rsidRDefault="00A77B3E" w:rsidP="00A26D97">
      <w:pPr>
        <w:snapToGrid w:val="0"/>
        <w:spacing w:line="360" w:lineRule="auto"/>
        <w:ind w:firstLine="480"/>
        <w:jc w:val="both"/>
        <w:rPr>
          <w:rFonts w:ascii="Book Antiqua" w:hAnsi="Book Antiqua"/>
        </w:rPr>
      </w:pPr>
    </w:p>
    <w:p w14:paraId="36745AD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rPr>
        <w:t>Results of preoperative chemoradiotherapy</w:t>
      </w:r>
    </w:p>
    <w:p w14:paraId="28CF0038" w14:textId="21115322"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lastRenderedPageBreak/>
        <w:t xml:space="preserve">The </w:t>
      </w:r>
      <w:r w:rsidR="00185B91" w:rsidRPr="00185B91">
        <w:rPr>
          <w:rFonts w:ascii="Book Antiqua" w:eastAsia="Book Antiqua" w:hAnsi="Book Antiqua" w:cs="Book Antiqua"/>
          <w:color w:val="000000"/>
        </w:rPr>
        <w:t>CROSS</w:t>
      </w:r>
      <w:r w:rsidRPr="00185B91">
        <w:rPr>
          <w:rFonts w:ascii="Book Antiqua" w:eastAsia="Book Antiqua" w:hAnsi="Book Antiqua" w:cs="Book Antiqua"/>
          <w:color w:val="000000"/>
        </w:rPr>
        <w:t xml:space="preserve"> trial included 366 patients </w:t>
      </w:r>
      <w:r w:rsidR="00933819">
        <w:rPr>
          <w:rFonts w:ascii="Book Antiqua" w:eastAsia="Book Antiqua" w:hAnsi="Book Antiqua" w:cs="Book Antiqua"/>
          <w:color w:val="000000"/>
        </w:rPr>
        <w:t>[</w:t>
      </w:r>
      <w:r w:rsidRPr="00185B91">
        <w:rPr>
          <w:rFonts w:ascii="Book Antiqua" w:eastAsia="Book Antiqua" w:hAnsi="Book Antiqua" w:cs="Book Antiqua"/>
          <w:color w:val="000000"/>
          <w:shd w:val="clear" w:color="auto" w:fill="FFFFFF"/>
        </w:rPr>
        <w:t>275 (75%) adenocarcinomas, 84 (23%) squamous-cell carcinomas, and 7 (2%) large-cell undifferentiated carcinomas</w:t>
      </w:r>
      <w:r w:rsidR="00933819">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The vast majority of patients had distal esophageal cancer, with only 22% of EGJ tumors. Patients were randomly assigned to surgery alone (</w:t>
      </w:r>
      <w:r w:rsidRPr="00185B91">
        <w:rPr>
          <w:rFonts w:ascii="Book Antiqua" w:eastAsia="Book Antiqua" w:hAnsi="Book Antiqua" w:cs="Book Antiqua"/>
          <w:i/>
          <w:iCs/>
          <w:color w:val="000000"/>
          <w:shd w:val="clear" w:color="auto" w:fill="FFFFFF"/>
        </w:rPr>
        <w:t>n</w:t>
      </w:r>
      <w:r w:rsidRPr="00185B91">
        <w:rPr>
          <w:rFonts w:ascii="Book Antiqua" w:eastAsia="Book Antiqua" w:hAnsi="Book Antiqua" w:cs="Book Antiqua"/>
          <w:color w:val="000000"/>
          <w:shd w:val="clear" w:color="auto" w:fill="FFFFFF"/>
        </w:rPr>
        <w:t xml:space="preserve"> = 188) or chemoradiotherapy </w:t>
      </w:r>
      <w:r w:rsidRPr="00185B91">
        <w:rPr>
          <w:rFonts w:ascii="Book Antiqua" w:eastAsia="Book Antiqua" w:hAnsi="Book Antiqua" w:cs="Book Antiqua"/>
          <w:color w:val="000000"/>
        </w:rPr>
        <w:t xml:space="preserve">[intravenous </w:t>
      </w:r>
      <w:hyperlink r:id="rId7" w:tooltip="Learn more about Carboplatin from ScienceDirect's AI-generated Topic Pages" w:history="1">
        <w:r w:rsidRPr="005B1F8D">
          <w:rPr>
            <w:rFonts w:ascii="Book Antiqua" w:eastAsia="Book Antiqua" w:hAnsi="Book Antiqua" w:cs="Book Antiqua"/>
            <w:color w:val="000000"/>
          </w:rPr>
          <w:t>carboplatin</w:t>
        </w:r>
      </w:hyperlink>
      <w:r w:rsidRPr="005B1F8D">
        <w:rPr>
          <w:rFonts w:ascii="Book Antiqua" w:eastAsia="Book Antiqua" w:hAnsi="Book Antiqua" w:cs="Book Antiqua"/>
          <w:color w:val="000000"/>
        </w:rPr>
        <w:t xml:space="preserve"> </w:t>
      </w:r>
      <w:r w:rsidRPr="00185B91">
        <w:rPr>
          <w:rFonts w:ascii="Book Antiqua" w:eastAsia="Book Antiqua" w:hAnsi="Book Antiqua" w:cs="Book Antiqua"/>
          <w:color w:val="000000"/>
        </w:rPr>
        <w:t xml:space="preserve">(AUC 2 mg/mL per min) and intravenous </w:t>
      </w:r>
      <w:hyperlink r:id="rId8" w:tooltip="Learn more about Paclitaxel from ScienceDirect's AI-generated Topic Pages" w:history="1">
        <w:r w:rsidRPr="00185B91">
          <w:rPr>
            <w:rFonts w:ascii="Book Antiqua" w:eastAsia="Book Antiqua" w:hAnsi="Book Antiqua" w:cs="Book Antiqua"/>
            <w:color w:val="000000"/>
            <w:u w:val="single" w:color="0000FF"/>
          </w:rPr>
          <w:t>paclitaxel</w:t>
        </w:r>
      </w:hyperlink>
      <w:r w:rsidRPr="00185B91">
        <w:rPr>
          <w:rFonts w:ascii="Book Antiqua" w:eastAsia="Book Antiqua" w:hAnsi="Book Antiqua" w:cs="Book Antiqua"/>
          <w:color w:val="000000"/>
        </w:rPr>
        <w:t xml:space="preserve"> (50 mg/m</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of body-surface area) for 23 d] with concurrent </w:t>
      </w:r>
      <w:hyperlink r:id="rId9" w:tooltip="Learn more about Radiation Therapy from ScienceDirect's AI-generated Topic Pages" w:history="1">
        <w:r w:rsidRPr="005B1F8D">
          <w:rPr>
            <w:rFonts w:ascii="Book Antiqua" w:eastAsia="Book Antiqua" w:hAnsi="Book Antiqua" w:cs="Book Antiqua"/>
            <w:color w:val="000000"/>
          </w:rPr>
          <w:t>radiotherapy</w:t>
        </w:r>
      </w:hyperlink>
      <w:r w:rsidRPr="005B1F8D">
        <w:rPr>
          <w:rFonts w:ascii="Book Antiqua" w:eastAsia="Book Antiqua" w:hAnsi="Book Antiqua" w:cs="Book Antiqua"/>
          <w:color w:val="000000"/>
        </w:rPr>
        <w:t xml:space="preserve"> </w:t>
      </w:r>
      <w:r w:rsidRPr="00185B91">
        <w:rPr>
          <w:rFonts w:ascii="Book Antiqua" w:eastAsia="Book Antiqua" w:hAnsi="Book Antiqua" w:cs="Book Antiqua"/>
          <w:color w:val="000000"/>
        </w:rPr>
        <w:t xml:space="preserve">(41.4 </w:t>
      </w:r>
      <w:proofErr w:type="spellStart"/>
      <w:r w:rsidRPr="00185B91">
        <w:rPr>
          <w:rFonts w:ascii="Book Antiqua" w:eastAsia="Book Antiqua" w:hAnsi="Book Antiqua" w:cs="Book Antiqua"/>
          <w:color w:val="000000"/>
        </w:rPr>
        <w:t>Gy</w:t>
      </w:r>
      <w:proofErr w:type="spellEnd"/>
      <w:r w:rsidRPr="00185B91">
        <w:rPr>
          <w:rFonts w:ascii="Book Antiqua" w:eastAsia="Book Antiqua" w:hAnsi="Book Antiqua" w:cs="Book Antiqua"/>
          <w:color w:val="000000"/>
        </w:rPr>
        <w:t xml:space="preserve">, given in 23 fractions of 1.8 </w:t>
      </w:r>
      <w:proofErr w:type="spellStart"/>
      <w:r w:rsidRPr="00185B91">
        <w:rPr>
          <w:rFonts w:ascii="Book Antiqua" w:eastAsia="Book Antiqua" w:hAnsi="Book Antiqua" w:cs="Book Antiqua"/>
          <w:color w:val="000000"/>
        </w:rPr>
        <w:t>Gy</w:t>
      </w:r>
      <w:proofErr w:type="spellEnd"/>
      <w:r w:rsidRPr="00185B91">
        <w:rPr>
          <w:rFonts w:ascii="Book Antiqua" w:eastAsia="Book Antiqua" w:hAnsi="Book Antiqua" w:cs="Book Antiqua"/>
          <w:color w:val="000000"/>
        </w:rPr>
        <w:t xml:space="preserve"> on 5 d/</w:t>
      </w:r>
      <w:proofErr w:type="spellStart"/>
      <w:r w:rsidRPr="00185B91">
        <w:rPr>
          <w:rFonts w:ascii="Book Antiqua" w:eastAsia="Book Antiqua" w:hAnsi="Book Antiqua" w:cs="Book Antiqua"/>
          <w:color w:val="000000"/>
        </w:rPr>
        <w:t>wk</w:t>
      </w:r>
      <w:proofErr w:type="spellEnd"/>
      <w:r w:rsidRPr="00185B91">
        <w:rPr>
          <w:rFonts w:ascii="Book Antiqua" w:eastAsia="Book Antiqua" w:hAnsi="Book Antiqua" w:cs="Book Antiqua"/>
          <w:color w:val="000000"/>
        </w:rPr>
        <w:t>)</w:t>
      </w:r>
      <w:r w:rsidRPr="00185B91">
        <w:rPr>
          <w:rFonts w:ascii="Book Antiqua" w:eastAsia="Book Antiqua" w:hAnsi="Book Antiqua" w:cs="Book Antiqua"/>
          <w:color w:val="000000"/>
          <w:shd w:val="clear" w:color="auto" w:fill="FFFFFF"/>
        </w:rPr>
        <w:t xml:space="preserve"> followed by surgery (</w:t>
      </w:r>
      <w:r w:rsidRPr="00185B91">
        <w:rPr>
          <w:rFonts w:ascii="Book Antiqua" w:eastAsia="Book Antiqua" w:hAnsi="Book Antiqua" w:cs="Book Antiqua"/>
          <w:i/>
          <w:iCs/>
          <w:color w:val="000000"/>
          <w:shd w:val="clear" w:color="auto" w:fill="FFFFFF"/>
        </w:rPr>
        <w:t>n</w:t>
      </w:r>
      <w:r w:rsidRPr="00185B91">
        <w:rPr>
          <w:rFonts w:ascii="Book Antiqua" w:eastAsia="Book Antiqua" w:hAnsi="Book Antiqua" w:cs="Book Antiqua"/>
          <w:color w:val="000000"/>
          <w:shd w:val="clear" w:color="auto" w:fill="FFFFFF"/>
        </w:rPr>
        <w:t xml:space="preserve"> = 178). The chemoradiotherapy group had significantly higher rates of R0 resections (curative resections) than the surgery alone group (92%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69%</w:t>
      </w:r>
      <w:r w:rsidR="00C002AF">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xml:space="preserve"> </w:t>
      </w:r>
      <w:r w:rsidRPr="00185B91">
        <w:rPr>
          <w:rFonts w:ascii="Book Antiqua" w:eastAsia="Book Antiqua" w:hAnsi="Book Antiqua" w:cs="Book Antiqua"/>
          <w:i/>
          <w:iCs/>
          <w:caps/>
          <w:color w:val="000000"/>
          <w:shd w:val="clear" w:color="auto" w:fill="FFFFFF"/>
        </w:rPr>
        <w:t>p</w:t>
      </w:r>
      <w:r w:rsidRPr="00185B91">
        <w:rPr>
          <w:rFonts w:ascii="Book Antiqua" w:eastAsia="Book Antiqua" w:hAnsi="Book Antiqua" w:cs="Book Antiqua"/>
          <w:color w:val="000000"/>
          <w:shd w:val="clear" w:color="auto" w:fill="FFFFFF"/>
        </w:rPr>
        <w:t xml:space="preserve"> &lt; 0.001). Furthermore, the overall survival was significantly better in the experimental group (49.4 </w:t>
      </w:r>
      <w:proofErr w:type="spellStart"/>
      <w:r w:rsidRPr="00185B91">
        <w:rPr>
          <w:rFonts w:ascii="Book Antiqua" w:eastAsia="Book Antiqua" w:hAnsi="Book Antiqua" w:cs="Book Antiqua"/>
          <w:color w:val="000000"/>
          <w:shd w:val="clear" w:color="auto" w:fill="FFFFFF"/>
        </w:rPr>
        <w:t>mo</w:t>
      </w:r>
      <w:proofErr w:type="spellEnd"/>
      <w:r w:rsidRPr="00185B91">
        <w:rPr>
          <w:rFonts w:ascii="Book Antiqua" w:eastAsia="Book Antiqua" w:hAnsi="Book Antiqua" w:cs="Book Antiqua"/>
          <w:color w:val="000000"/>
          <w:shd w:val="clear" w:color="auto" w:fill="FFFFFF"/>
        </w:rPr>
        <w:t xml:space="preserve">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24 </w:t>
      </w:r>
      <w:proofErr w:type="spellStart"/>
      <w:r w:rsidRPr="00185B91">
        <w:rPr>
          <w:rFonts w:ascii="Book Antiqua" w:eastAsia="Book Antiqua" w:hAnsi="Book Antiqua" w:cs="Book Antiqua"/>
          <w:color w:val="000000"/>
          <w:shd w:val="clear" w:color="auto" w:fill="FFFFFF"/>
        </w:rPr>
        <w:t>mo</w:t>
      </w:r>
      <w:proofErr w:type="spellEnd"/>
      <w:r w:rsidRPr="00185B91">
        <w:rPr>
          <w:rFonts w:ascii="Book Antiqua" w:eastAsia="Book Antiqua" w:hAnsi="Book Antiqua" w:cs="Book Antiqua"/>
          <w:color w:val="000000"/>
          <w:shd w:val="clear" w:color="auto" w:fill="FFFFFF"/>
        </w:rPr>
        <w:t>), with a 29% of complete pathological response in the neoadjuvant group. In addition, very few adverse events were reported in the chemoradiotherapy-surgery group (6% leukopenia, 5% anorexia, 3% fatigue, and 2% neutropenia)</w:t>
      </w:r>
      <w:r w:rsidRPr="00185B91">
        <w:rPr>
          <w:rFonts w:ascii="Book Antiqua" w:eastAsia="Book Antiqua" w:hAnsi="Book Antiqua" w:cs="Book Antiqua"/>
          <w:color w:val="000000"/>
          <w:shd w:val="clear" w:color="auto" w:fill="FFFFFF"/>
          <w:vertAlign w:val="superscript"/>
        </w:rPr>
        <w:t>[7]</w:t>
      </w:r>
      <w:r w:rsidRPr="00185B91">
        <w:rPr>
          <w:rFonts w:ascii="Book Antiqua" w:eastAsia="Book Antiqua" w:hAnsi="Book Antiqua" w:cs="Book Antiqua"/>
          <w:color w:val="000000"/>
          <w:shd w:val="clear" w:color="auto" w:fill="FFFFFF"/>
        </w:rPr>
        <w:t>.</w:t>
      </w:r>
    </w:p>
    <w:p w14:paraId="28482AB4"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Long-term follow-up of the CROSS trial confirmed the benefits of neoadjuvant chemoradiotherapy followed by surgery in patients with EGJ and esophageal cancers. Interestingly, in the subgroup analysis by cancer type, patients with squamous cell carcinomas had a greater overall survival benefit than patients with adenocarcinomas</w:t>
      </w:r>
      <w:r w:rsidRPr="00185B91">
        <w:rPr>
          <w:rFonts w:ascii="Book Antiqua" w:eastAsia="Book Antiqua" w:hAnsi="Book Antiqua" w:cs="Book Antiqua"/>
          <w:color w:val="000000"/>
          <w:shd w:val="clear" w:color="auto" w:fill="FFFFFF"/>
          <w:vertAlign w:val="superscript"/>
        </w:rPr>
        <w:t>[11]</w:t>
      </w:r>
      <w:r w:rsidRPr="00185B91">
        <w:rPr>
          <w:rFonts w:ascii="Book Antiqua" w:eastAsia="Book Antiqua" w:hAnsi="Book Antiqua" w:cs="Book Antiqua"/>
          <w:color w:val="000000"/>
          <w:shd w:val="clear" w:color="auto" w:fill="FFFFFF"/>
        </w:rPr>
        <w:t xml:space="preserve">. </w:t>
      </w:r>
    </w:p>
    <w:p w14:paraId="739B045E"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The addition of radiotherapy to the chemotherapy treatment has shown to improved locoregional control by lymph node downstaging and higher rates of complete pathological response (R0 resections). However, this combination might not be highly effective for reducing the risk of distant metastases</w:t>
      </w:r>
      <w:r w:rsidRPr="00185B91">
        <w:rPr>
          <w:rFonts w:ascii="Book Antiqua" w:eastAsia="Book Antiqua" w:hAnsi="Book Antiqua" w:cs="Book Antiqua"/>
          <w:color w:val="000000"/>
          <w:shd w:val="clear" w:color="auto" w:fill="FFFFFF"/>
          <w:vertAlign w:val="superscript"/>
        </w:rPr>
        <w:t>[2]</w:t>
      </w:r>
      <w:r w:rsidRPr="00185B91">
        <w:rPr>
          <w:rFonts w:ascii="Book Antiqua" w:eastAsia="Book Antiqua" w:hAnsi="Book Antiqua" w:cs="Book Antiqua"/>
          <w:color w:val="000000"/>
          <w:shd w:val="clear" w:color="auto" w:fill="FFFFFF"/>
        </w:rPr>
        <w:t>.</w:t>
      </w:r>
    </w:p>
    <w:p w14:paraId="1D038735" w14:textId="77777777" w:rsidR="00A77B3E" w:rsidRPr="00185B91" w:rsidRDefault="00A77B3E" w:rsidP="00A26D97">
      <w:pPr>
        <w:snapToGrid w:val="0"/>
        <w:spacing w:line="360" w:lineRule="auto"/>
        <w:ind w:firstLine="480"/>
        <w:jc w:val="both"/>
        <w:rPr>
          <w:rFonts w:ascii="Book Antiqua" w:hAnsi="Book Antiqua"/>
        </w:rPr>
      </w:pPr>
    </w:p>
    <w:p w14:paraId="2B66B5E0"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Results of perioperative chemotherapy</w:t>
      </w:r>
    </w:p>
    <w:p w14:paraId="1E5C2001" w14:textId="7FC89B1F"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 xml:space="preserve">The British MAGIC trial in 2006 introduced the first perioperative chemotherapy regimen for gastric and EGJ tumors, comparing patients who underwent 3 cycles of </w:t>
      </w:r>
      <w:r w:rsidRPr="00185B91">
        <w:rPr>
          <w:rFonts w:ascii="Book Antiqua" w:eastAsia="Book Antiqua" w:hAnsi="Book Antiqua" w:cs="Book Antiqua"/>
          <w:color w:val="000000"/>
        </w:rPr>
        <w:t xml:space="preserve">ECF before and after the surgery,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patients who underwent surgery alone. The study showed a significant improvement in overall and progression-free survival, as well as higher rates of downsizing of the tumor in the chemotherapy group, with similar complications rates between groups (46%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45%)</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It is worth mentioning that this </w:t>
      </w:r>
      <w:r w:rsidRPr="00185B91">
        <w:rPr>
          <w:rFonts w:ascii="Book Antiqua" w:eastAsia="Book Antiqua" w:hAnsi="Book Antiqua" w:cs="Book Antiqua"/>
          <w:color w:val="000000"/>
        </w:rPr>
        <w:lastRenderedPageBreak/>
        <w:t xml:space="preserve">trial included only 11% of patients with EGJ adenocarcinomas. In addition, few patients were able to complete the full perioperative treatment (91% completed the 3 preoperative cycles, 66% started the 3 postoperative cycles, and only 76% of these patients completed the three cycles), with only 42% of the patients completing the full </w:t>
      </w:r>
      <w:r w:rsidR="00DF7D8D">
        <w:rPr>
          <w:rFonts w:ascii="Book Antiqua" w:eastAsia="Book Antiqua" w:hAnsi="Book Antiqua" w:cs="Book Antiqua"/>
          <w:color w:val="000000"/>
        </w:rPr>
        <w:t>6</w:t>
      </w:r>
      <w:r w:rsidRPr="00185B91">
        <w:rPr>
          <w:rFonts w:ascii="Book Antiqua" w:eastAsia="Book Antiqua" w:hAnsi="Book Antiqua" w:cs="Book Antiqua"/>
          <w:color w:val="000000"/>
        </w:rPr>
        <w:t>-cycle regimen. Furthermore, no complete pathological response was observed</w:t>
      </w:r>
      <w:r w:rsidRPr="00185B91">
        <w:rPr>
          <w:rFonts w:ascii="Book Antiqua" w:eastAsia="Book Antiqua" w:hAnsi="Book Antiqua" w:cs="Book Antiqua"/>
          <w:color w:val="000000"/>
          <w:vertAlign w:val="superscript"/>
        </w:rPr>
        <w:t>[9]</w:t>
      </w:r>
      <w:r w:rsidRPr="00185B91">
        <w:rPr>
          <w:rFonts w:ascii="Book Antiqua" w:eastAsia="Book Antiqua" w:hAnsi="Book Antiqua" w:cs="Book Antiqua"/>
          <w:color w:val="000000"/>
        </w:rPr>
        <w:t xml:space="preserve">. </w:t>
      </w:r>
    </w:p>
    <w:p w14:paraId="4F4480BB" w14:textId="4DF3FE5B"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The French Actions </w:t>
      </w:r>
      <w:proofErr w:type="spellStart"/>
      <w:r w:rsidRPr="00185B91">
        <w:rPr>
          <w:rFonts w:ascii="Book Antiqua" w:eastAsia="Book Antiqua" w:hAnsi="Book Antiqua" w:cs="Book Antiqua"/>
          <w:color w:val="000000"/>
        </w:rPr>
        <w:t>Concertées</w:t>
      </w:r>
      <w:proofErr w:type="spellEnd"/>
      <w:r w:rsidRPr="00185B91">
        <w:rPr>
          <w:rFonts w:ascii="Book Antiqua" w:eastAsia="Book Antiqua" w:hAnsi="Book Antiqua" w:cs="Book Antiqua"/>
          <w:color w:val="000000"/>
        </w:rPr>
        <w:t xml:space="preserve"> dans les cancers </w:t>
      </w:r>
      <w:proofErr w:type="spellStart"/>
      <w:r w:rsidRPr="00185B91">
        <w:rPr>
          <w:rFonts w:ascii="Book Antiqua" w:eastAsia="Book Antiqua" w:hAnsi="Book Antiqua" w:cs="Book Antiqua"/>
          <w:color w:val="000000"/>
        </w:rPr>
        <w:t>COloRectaux</w:t>
      </w:r>
      <w:proofErr w:type="spellEnd"/>
      <w:r w:rsidRPr="00185B91">
        <w:rPr>
          <w:rFonts w:ascii="Book Antiqua" w:eastAsia="Book Antiqua" w:hAnsi="Book Antiqua" w:cs="Book Antiqua"/>
          <w:color w:val="000000"/>
        </w:rPr>
        <w:t xml:space="preserve"> et Digestifs (ACCORD)-07 trial in 2011 compared patients receiving 2 or 3 cycles of cisplatin and fluorouracil before and after surgery with patients undergoing surgery alone. The authors observed better overall survival (38%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24%), 5</w:t>
      </w:r>
      <w:r w:rsidR="00DF7D8D">
        <w:rPr>
          <w:rFonts w:ascii="Book Antiqua" w:eastAsia="Book Antiqua" w:hAnsi="Book Antiqua" w:cs="Book Antiqua"/>
          <w:color w:val="000000"/>
        </w:rPr>
        <w:t xml:space="preserve"> </w:t>
      </w:r>
      <w:r w:rsidRPr="00185B91">
        <w:rPr>
          <w:rFonts w:ascii="Book Antiqua" w:eastAsia="Book Antiqua" w:hAnsi="Book Antiqua" w:cs="Book Antiqua"/>
          <w:color w:val="000000"/>
        </w:rPr>
        <w:t xml:space="preserve">year disease-free survival (34%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19%), and higher rates of R0 resections in patients with perioperative chemotherapy</w:t>
      </w:r>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 In addition, patients receiving chemotherapy had similar morbidity rates than those undergoing surgery alone. In contrast with the MAGIC-trial, 64% of the patients included in the study had EGJ tumors. However, as well as the MAGIC-trial, one of the main disadvantages was that most patients could not finish the complete regimen due to postoperative morbidity</w:t>
      </w:r>
      <w:r w:rsidRPr="00185B91">
        <w:rPr>
          <w:rFonts w:ascii="Book Antiqua" w:eastAsia="Book Antiqua" w:hAnsi="Book Antiqua" w:cs="Book Antiqua"/>
          <w:color w:val="000000"/>
          <w:vertAlign w:val="superscript"/>
        </w:rPr>
        <w:t>[10]</w:t>
      </w:r>
      <w:r w:rsidRPr="00185B91">
        <w:rPr>
          <w:rFonts w:ascii="Book Antiqua" w:eastAsia="Book Antiqua" w:hAnsi="Book Antiqua" w:cs="Book Antiqua"/>
          <w:color w:val="000000"/>
        </w:rPr>
        <w:t>.</w:t>
      </w:r>
    </w:p>
    <w:p w14:paraId="120B72E2"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Based on the results of the MAGIC and ACCORD trials, perioperative chemotherapy was widely embraced for EGJ tumors. In 2019, the German FLOT-4 trial (fluorouracil, leucovorin, oxaliplatin, and docetaxel) analyzed the efficacy and safety of perioperative chemotherapy for locally advanced,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gastric and EGJ tumors. In this trial, 716 patients (5</w:t>
      </w:r>
      <w:r w:rsidR="008F5AD7">
        <w:rPr>
          <w:rFonts w:ascii="Book Antiqua" w:eastAsia="Book Antiqua" w:hAnsi="Book Antiqua" w:cs="Book Antiqua"/>
          <w:color w:val="000000"/>
        </w:rPr>
        <w:t>6</w:t>
      </w:r>
      <w:r w:rsidRPr="00185B91">
        <w:rPr>
          <w:rFonts w:ascii="Book Antiqua" w:eastAsia="Book Antiqua" w:hAnsi="Book Antiqua" w:cs="Book Antiqua"/>
          <w:color w:val="000000"/>
        </w:rPr>
        <w:t>% with EGJ tumors) were randomly assigned to perioperative FLOT (</w:t>
      </w:r>
      <w:r w:rsidRPr="00185B91">
        <w:rPr>
          <w:rFonts w:ascii="Book Antiqua" w:eastAsia="Book Antiqua" w:hAnsi="Book Antiqua" w:cs="Book Antiqua"/>
          <w:i/>
          <w:iCs/>
          <w:color w:val="000000"/>
        </w:rPr>
        <w:t xml:space="preserve">n </w:t>
      </w:r>
      <w:r w:rsidRPr="00185B91">
        <w:rPr>
          <w:rFonts w:ascii="Book Antiqua" w:eastAsia="Book Antiqua" w:hAnsi="Book Antiqua" w:cs="Book Antiqua"/>
          <w:color w:val="000000"/>
        </w:rPr>
        <w:t>= 356) or ECF (</w:t>
      </w:r>
      <w:r w:rsidRPr="00185B91">
        <w:rPr>
          <w:rFonts w:ascii="Book Antiqua" w:eastAsia="Book Antiqua" w:hAnsi="Book Antiqua" w:cs="Book Antiqua"/>
          <w:i/>
          <w:iCs/>
          <w:color w:val="000000"/>
        </w:rPr>
        <w:t>n</w:t>
      </w:r>
      <w:r w:rsidRPr="00185B91">
        <w:rPr>
          <w:rFonts w:ascii="Book Antiqua" w:eastAsia="Book Antiqua" w:hAnsi="Book Antiqua" w:cs="Book Antiqua"/>
          <w:color w:val="000000"/>
        </w:rPr>
        <w:t xml:space="preserve"> = 360) plus surgery. An overall survival benefit was observed in the FLOT group (50 </w:t>
      </w:r>
      <w:proofErr w:type="spellStart"/>
      <w:r w:rsidRPr="00185B91">
        <w:rPr>
          <w:rFonts w:ascii="Book Antiqua" w:eastAsia="Book Antiqua" w:hAnsi="Book Antiqua" w:cs="Book Antiqua"/>
          <w:color w:val="000000"/>
        </w:rPr>
        <w:t>mo</w:t>
      </w:r>
      <w:proofErr w:type="spellEnd"/>
      <w:r w:rsidRPr="00185B91">
        <w:rPr>
          <w:rFonts w:ascii="Book Antiqua" w:eastAsia="Book Antiqua" w:hAnsi="Book Antiqua" w:cs="Book Antiqua"/>
          <w:color w:val="000000"/>
        </w:rPr>
        <w:t xml:space="preserve">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35 </w:t>
      </w:r>
      <w:proofErr w:type="spellStart"/>
      <w:r w:rsidRPr="00185B91">
        <w:rPr>
          <w:rFonts w:ascii="Book Antiqua" w:eastAsia="Book Antiqua" w:hAnsi="Book Antiqua" w:cs="Book Antiqua"/>
          <w:color w:val="000000"/>
        </w:rPr>
        <w:t>mo</w:t>
      </w:r>
      <w:proofErr w:type="spellEnd"/>
      <w:r w:rsidRPr="00185B91">
        <w:rPr>
          <w:rFonts w:ascii="Book Antiqua" w:eastAsia="Book Antiqua" w:hAnsi="Book Antiqua" w:cs="Book Antiqua"/>
          <w:color w:val="000000"/>
        </w:rPr>
        <w:t>) and serious adverse events, morbidity, and mortality rates were similar between both groups. These encouraging results have motivated most physicians to adopt FLOT as the standard chemotherapy regimen for patients with EGJ tumors. Remarkably, only 50% and 37% of the patients completed the entire perioperative FLOT or ECF treatment, respectively</w:t>
      </w:r>
      <w:r w:rsidRPr="00185B91">
        <w:rPr>
          <w:rFonts w:ascii="Book Antiqua" w:eastAsia="Book Antiqua" w:hAnsi="Book Antiqua" w:cs="Book Antiqua"/>
          <w:color w:val="000000"/>
          <w:vertAlign w:val="superscript"/>
        </w:rPr>
        <w:t>[12]</w:t>
      </w:r>
      <w:r w:rsidRPr="00185B91">
        <w:rPr>
          <w:rFonts w:ascii="Book Antiqua" w:eastAsia="Book Antiqua" w:hAnsi="Book Antiqua" w:cs="Book Antiqua"/>
          <w:color w:val="000000"/>
        </w:rPr>
        <w:t>. Therefore, physicians should be aware that a considerable proportion of patients might not be able to receive the entire planned systemic treatment. Table 1 describes relevant characteristics of current available neoadjuvant and perioperative therapies.</w:t>
      </w:r>
    </w:p>
    <w:p w14:paraId="5C42FF9F" w14:textId="77777777" w:rsidR="00A77B3E" w:rsidRPr="00185B91" w:rsidRDefault="00A77B3E" w:rsidP="00A26D97">
      <w:pPr>
        <w:snapToGrid w:val="0"/>
        <w:spacing w:line="360" w:lineRule="auto"/>
        <w:ind w:firstLine="480"/>
        <w:jc w:val="both"/>
        <w:rPr>
          <w:rFonts w:ascii="Book Antiqua" w:hAnsi="Book Antiqua"/>
        </w:rPr>
      </w:pPr>
    </w:p>
    <w:p w14:paraId="11556775"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 xml:space="preserve">Perioperative chemotherapy </w:t>
      </w:r>
      <w:r w:rsidRPr="00185B91">
        <w:rPr>
          <w:rFonts w:ascii="Book Antiqua" w:eastAsia="Book Antiqua" w:hAnsi="Book Antiqua" w:cs="Book Antiqua"/>
          <w:b/>
          <w:bCs/>
          <w:i/>
          <w:iCs/>
          <w:caps/>
          <w:color w:val="000000"/>
          <w:u w:val="single"/>
          <w:shd w:val="clear" w:color="auto" w:fill="FFFFFF"/>
        </w:rPr>
        <w:t>vs</w:t>
      </w:r>
      <w:r w:rsidRPr="00185B91">
        <w:rPr>
          <w:rFonts w:ascii="Book Antiqua" w:eastAsia="Book Antiqua" w:hAnsi="Book Antiqua" w:cs="Book Antiqua"/>
          <w:b/>
          <w:bCs/>
          <w:caps/>
          <w:color w:val="000000"/>
          <w:u w:val="single"/>
          <w:shd w:val="clear" w:color="auto" w:fill="FFFFFF"/>
        </w:rPr>
        <w:t xml:space="preserve"> preoperative chemoradiation</w:t>
      </w:r>
    </w:p>
    <w:p w14:paraId="146EAE2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To FLOT or to CROSS: that is the question. Regrettably, which is the most effective neoadjuvant therapy for locally advanced EGJ adenocarcinomas remains unclear. In fact, the most important guidelines recommend</w:t>
      </w:r>
      <w:r w:rsidRPr="00185B91">
        <w:rPr>
          <w:rFonts w:ascii="Book Antiqua" w:eastAsia="Book Antiqua" w:hAnsi="Book Antiqua" w:cs="Book Antiqua"/>
          <w:color w:val="000000"/>
        </w:rPr>
        <w:t xml:space="preserve"> either perioperative chemotherapy or preoperative chemoradiotherapy for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w:t>
      </w:r>
      <w:r w:rsidRPr="00185B91">
        <w:rPr>
          <w:rFonts w:ascii="Book Antiqua" w:eastAsia="Book Antiqua" w:hAnsi="Book Antiqua" w:cs="Book Antiqua"/>
          <w:color w:val="000000"/>
          <w:shd w:val="clear" w:color="auto" w:fill="FFFFFF"/>
        </w:rPr>
        <w:t xml:space="preserve">and locally advanced </w:t>
      </w:r>
      <w:r w:rsidRPr="00185B91">
        <w:rPr>
          <w:rFonts w:ascii="Book Antiqua" w:eastAsia="Book Antiqua" w:hAnsi="Book Antiqua" w:cs="Book Antiqua"/>
          <w:color w:val="000000"/>
        </w:rPr>
        <w:t>EGJ tumors</w:t>
      </w:r>
      <w:r w:rsidRPr="00185B91">
        <w:rPr>
          <w:rFonts w:ascii="Book Antiqua" w:eastAsia="Book Antiqua" w:hAnsi="Book Antiqua" w:cs="Book Antiqua"/>
          <w:color w:val="000000"/>
          <w:vertAlign w:val="superscript"/>
        </w:rPr>
        <w:t>[13,14]</w:t>
      </w:r>
      <w:r w:rsidRPr="00185B91">
        <w:rPr>
          <w:rFonts w:ascii="Book Antiqua" w:eastAsia="Book Antiqua" w:hAnsi="Book Antiqua" w:cs="Book Antiqua"/>
          <w:color w:val="000000"/>
        </w:rPr>
        <w:t>.</w:t>
      </w:r>
    </w:p>
    <w:p w14:paraId="751CB070"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Unfortunately, scarce studies have compared both therapies. A recent meta-analysis of 13 randomized controlled trials with almost 5000 patients found no significant differences in overall survival between both regimens (FLOT reached a non-significant HR of 0.88 (95%CI: 0.46</w:t>
      </w:r>
      <w:r w:rsidR="00933819">
        <w:rPr>
          <w:rFonts w:ascii="Book Antiqua" w:eastAsia="Book Antiqua" w:hAnsi="Book Antiqua" w:cs="Book Antiqua"/>
          <w:color w:val="000000"/>
        </w:rPr>
        <w:t>-</w:t>
      </w:r>
      <w:r w:rsidRPr="00185B91">
        <w:rPr>
          <w:rFonts w:ascii="Book Antiqua" w:eastAsia="Book Antiqua" w:hAnsi="Book Antiqua" w:cs="Book Antiqua"/>
          <w:color w:val="000000"/>
        </w:rPr>
        <w:t>1.62) compared to CROSS for overall survival in random-effects models)</w:t>
      </w:r>
      <w:r w:rsidRPr="00185B91">
        <w:rPr>
          <w:rFonts w:ascii="Book Antiqua" w:eastAsia="Book Antiqua" w:hAnsi="Book Antiqua" w:cs="Book Antiqua"/>
          <w:color w:val="000000"/>
          <w:vertAlign w:val="superscript"/>
        </w:rPr>
        <w:t>[15]</w:t>
      </w:r>
      <w:r w:rsidRPr="00185B91">
        <w:rPr>
          <w:rFonts w:ascii="Book Antiqua" w:eastAsia="Book Antiqua" w:hAnsi="Book Antiqua" w:cs="Book Antiqua"/>
          <w:color w:val="000000"/>
        </w:rPr>
        <w:t xml:space="preserve">. </w:t>
      </w:r>
      <w:proofErr w:type="spellStart"/>
      <w:r w:rsidRPr="00185B91">
        <w:rPr>
          <w:rFonts w:ascii="Book Antiqua" w:eastAsia="Book Antiqua" w:hAnsi="Book Antiqua" w:cs="Book Antiqua"/>
          <w:color w:val="000000"/>
        </w:rPr>
        <w:t>Petrelli</w:t>
      </w:r>
      <w:proofErr w:type="spellEnd"/>
      <w:r w:rsidRPr="00185B91">
        <w:rPr>
          <w:rFonts w:ascii="Book Antiqua" w:eastAsia="Book Antiqua" w:hAnsi="Book Antiqua" w:cs="Book Antiqua"/>
          <w:color w:val="000000"/>
        </w:rPr>
        <w:t xml:space="preserve"> </w:t>
      </w:r>
      <w:r w:rsidRPr="00185B91">
        <w:rPr>
          <w:rFonts w:ascii="Book Antiqua" w:eastAsia="Book Antiqua" w:hAnsi="Book Antiqua" w:cs="Book Antiqua"/>
          <w:i/>
          <w:iCs/>
          <w:color w:val="000000"/>
        </w:rPr>
        <w:t>et al</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conducted another large systematic review and meta-analysis including 22 studies comparing perioperative CT and preoperative chemoradiotherapy for GEJ adenocarcinomas, and showed that both therapies had similar overall survival rates. Interestingly, chemoradiotherapy was associated with better locoregional control and higher R0 resection rates but poorer distant metastases control</w:t>
      </w:r>
      <w:r w:rsidRPr="00185B91">
        <w:rPr>
          <w:rFonts w:ascii="Book Antiqua" w:eastAsia="Book Antiqua" w:hAnsi="Book Antiqua" w:cs="Book Antiqua"/>
          <w:color w:val="000000"/>
          <w:vertAlign w:val="superscript"/>
        </w:rPr>
        <w:t>[2]</w:t>
      </w:r>
      <w:r w:rsidRPr="00185B91">
        <w:rPr>
          <w:rFonts w:ascii="Book Antiqua" w:eastAsia="Book Antiqua" w:hAnsi="Book Antiqua" w:cs="Book Antiqua"/>
          <w:color w:val="000000"/>
        </w:rPr>
        <w:t xml:space="preserve">. </w:t>
      </w:r>
    </w:p>
    <w:p w14:paraId="68A9AC73" w14:textId="2471B9E9"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A propensity score-matched analysis of patients with advanced esophageal and EGJ adenocarcinomas compared 40 patients receiving CROSS and 40 receiving FLOT. The study showed that patients undergoing preoperative chemoradiotherapy had higher rates of complete pathological response (97%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85%</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0.049) and higher rates of negative lymph node metastases (68%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40%</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0.014) than those receiving perioperative chemotherapy. Nevertheless, despite these benefits associated with the CROSS regimen, no difference in overall survival was found between groups</w:t>
      </w:r>
      <w:r w:rsidRPr="00185B91">
        <w:rPr>
          <w:rFonts w:ascii="Book Antiqua" w:eastAsia="Book Antiqua" w:hAnsi="Book Antiqua" w:cs="Book Antiqua"/>
          <w:color w:val="000000"/>
          <w:vertAlign w:val="superscript"/>
        </w:rPr>
        <w:t>[16]</w:t>
      </w:r>
      <w:r w:rsidRPr="00185B91">
        <w:rPr>
          <w:rFonts w:ascii="Book Antiqua" w:eastAsia="Book Antiqua" w:hAnsi="Book Antiqua" w:cs="Book Antiqua"/>
          <w:color w:val="000000"/>
        </w:rPr>
        <w:t xml:space="preserve">. </w:t>
      </w:r>
    </w:p>
    <w:p w14:paraId="5049AA0B" w14:textId="26A2BE95"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Recently, a study group conducted a propensity score-matched analysis of 3300 patients (1650 for arm) undergoing preoperative chemoradiation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perioperative chemotherapy for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lower esophageal and EGJ adenocarcinomas. The authors hypothesized that chemoradiation was superior to chemotherapy. They found that although patients undergoing chemoradiation achieved higher rates of complete pathological response (2.7 times), overall survival was similar in both groups</w:t>
      </w:r>
      <w:r w:rsidRPr="00185B91">
        <w:rPr>
          <w:rFonts w:ascii="Book Antiqua" w:eastAsia="Book Antiqua" w:hAnsi="Book Antiqua" w:cs="Book Antiqua"/>
          <w:color w:val="000000"/>
          <w:vertAlign w:val="superscript"/>
        </w:rPr>
        <w:t>[17]</w:t>
      </w:r>
      <w:r w:rsidRPr="00185B91">
        <w:rPr>
          <w:rFonts w:ascii="Book Antiqua" w:eastAsia="Book Antiqua" w:hAnsi="Book Antiqua" w:cs="Book Antiqua"/>
          <w:color w:val="000000"/>
        </w:rPr>
        <w:t xml:space="preserve">. </w:t>
      </w:r>
      <w:r w:rsidRPr="00185B91">
        <w:rPr>
          <w:rFonts w:ascii="Book Antiqua" w:eastAsia="Book Antiqua" w:hAnsi="Book Antiqua" w:cs="Book Antiqua"/>
          <w:color w:val="000000"/>
        </w:rPr>
        <w:lastRenderedPageBreak/>
        <w:t xml:space="preserve">Similarly, a </w:t>
      </w:r>
      <w:r w:rsidR="00DF7D8D">
        <w:rPr>
          <w:rFonts w:ascii="Book Antiqua" w:eastAsia="Book Antiqua" w:hAnsi="Book Antiqua" w:cs="Book Antiqua"/>
          <w:color w:val="000000"/>
        </w:rPr>
        <w:t>2</w:t>
      </w:r>
      <w:r w:rsidRPr="00185B91">
        <w:rPr>
          <w:rFonts w:ascii="Book Antiqua" w:eastAsia="Book Antiqua" w:hAnsi="Book Antiqua" w:cs="Book Antiqua"/>
          <w:color w:val="000000"/>
        </w:rPr>
        <w:t xml:space="preserve">-center retrospective analysis, failed to demonstrate a greater benefit between different neoadjuvant therapies for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EGJ adenocarcinomas. They analyzed 85 patients (33 received neoadjuvant/perioperative chemotherapy and 52 neoadjuvant chemoradiotherapy). There was a significantly higher pathological complete response after chemoradiotherapy (30%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12%</w:t>
      </w:r>
      <w:r w:rsidR="00C002AF">
        <w:rPr>
          <w:rFonts w:ascii="Book Antiqua" w:eastAsia="Book Antiqua" w:hAnsi="Book Antiqua" w:cs="Book Antiqua"/>
          <w:color w:val="000000"/>
        </w:rPr>
        <w:t>;</w:t>
      </w:r>
      <w:r w:rsidRPr="00185B91">
        <w:rPr>
          <w:rFonts w:ascii="Book Antiqua" w:eastAsia="Book Antiqua" w:hAnsi="Book Antiqua" w:cs="Book Antiqua"/>
          <w:color w:val="000000"/>
        </w:rPr>
        <w:t xml:space="preserve"> </w:t>
      </w:r>
      <w:r w:rsidRPr="00185B91">
        <w:rPr>
          <w:rFonts w:ascii="Book Antiqua" w:eastAsia="Book Antiqua" w:hAnsi="Book Antiqua" w:cs="Book Antiqua"/>
          <w:i/>
          <w:iCs/>
          <w:caps/>
          <w:color w:val="000000"/>
        </w:rPr>
        <w:t>p</w:t>
      </w:r>
      <w:r w:rsidRPr="00185B91">
        <w:rPr>
          <w:rFonts w:ascii="Book Antiqua" w:eastAsia="Book Antiqua" w:hAnsi="Book Antiqua" w:cs="Book Antiqua"/>
          <w:color w:val="000000"/>
        </w:rPr>
        <w:t xml:space="preserve"> = 0.01). However, these differences did not translate into a different disease-free or overall survival</w:t>
      </w:r>
      <w:r w:rsidRPr="00185B91">
        <w:rPr>
          <w:rFonts w:ascii="Book Antiqua" w:eastAsia="Book Antiqua" w:hAnsi="Book Antiqua" w:cs="Book Antiqua"/>
          <w:color w:val="000000"/>
          <w:vertAlign w:val="superscript"/>
        </w:rPr>
        <w:t>[18]</w:t>
      </w:r>
      <w:r w:rsidRPr="00185B91">
        <w:rPr>
          <w:rFonts w:ascii="Book Antiqua" w:eastAsia="Book Antiqua" w:hAnsi="Book Antiqua" w:cs="Book Antiqua"/>
          <w:color w:val="000000"/>
        </w:rPr>
        <w:t>.</w:t>
      </w:r>
    </w:p>
    <w:p w14:paraId="350D41E9"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At our institution, neoadjuvant chemoradiation is mostly used for patients with distal squamous cell carcinoma (Siewert type I). This strategy is based on the subgroup analysis by cancer type of the CROSS trial, which showed that patients with squamous cell carcinomas had greater overall survival benefit than patients with adenocarcinomas.</w:t>
      </w:r>
    </w:p>
    <w:p w14:paraId="58A66049" w14:textId="4C7621C3"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In patients with EGJ adenocarcinoma, we try to avoid the morbidity of radiation and we usually offer perioperative chemotherapy based on the multiple trials showing good outcomes with this approach (MAGIC, ACCORD, and FLOT). Currently, we offer FLOT regimen due to the recent results of the FLOT trial. Radiation is usually added in patients with extensive loco-regional involvement (</w:t>
      </w:r>
      <w:r w:rsidRPr="00185B91">
        <w:rPr>
          <w:rFonts w:ascii="Book Antiqua" w:eastAsia="Book Antiqua" w:hAnsi="Book Antiqua" w:cs="Book Antiqua"/>
          <w:i/>
          <w:iCs/>
          <w:color w:val="000000"/>
          <w:shd w:val="clear" w:color="auto" w:fill="FFFFFF"/>
        </w:rPr>
        <w:t>i.e.</w:t>
      </w:r>
      <w:r w:rsidRPr="00185B91">
        <w:rPr>
          <w:rFonts w:ascii="Book Antiqua" w:eastAsia="Book Antiqua" w:hAnsi="Book Antiqua" w:cs="Book Antiqua"/>
          <w:color w:val="000000"/>
          <w:shd w:val="clear" w:color="auto" w:fill="FFFFFF"/>
        </w:rPr>
        <w:t xml:space="preserve"> bulky tumors).</w:t>
      </w:r>
    </w:p>
    <w:p w14:paraId="01C8A5CB" w14:textId="6AFA0231"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Overall, further studies are needed to clarify which is the best neoadjuvant treatment for EGJ tumors. Each neoadjuvant modality has advantages and disadvantages that should be considered in a case-by-case basis (Table 2).</w:t>
      </w:r>
    </w:p>
    <w:p w14:paraId="098D04FC" w14:textId="77777777" w:rsidR="00A77B3E" w:rsidRPr="00185B91" w:rsidRDefault="00A77B3E" w:rsidP="00A26D97">
      <w:pPr>
        <w:snapToGrid w:val="0"/>
        <w:spacing w:line="360" w:lineRule="auto"/>
        <w:ind w:firstLine="480"/>
        <w:jc w:val="both"/>
        <w:rPr>
          <w:rFonts w:ascii="Book Antiqua" w:hAnsi="Book Antiqua"/>
        </w:rPr>
      </w:pPr>
    </w:p>
    <w:p w14:paraId="0204FFC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aps/>
          <w:color w:val="000000"/>
          <w:u w:val="single"/>
          <w:shd w:val="clear" w:color="auto" w:fill="FFFFFF"/>
        </w:rPr>
        <w:t>Future directions</w:t>
      </w:r>
    </w:p>
    <w:p w14:paraId="14D56A06"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shd w:val="clear" w:color="auto" w:fill="FFFFFF"/>
        </w:rPr>
        <w:t xml:space="preserve">As no study could demonstrate greater benefit between chemoradiotherapy or perioperative chemotherapy for </w:t>
      </w:r>
      <w:proofErr w:type="spellStart"/>
      <w:r w:rsidRPr="00185B91">
        <w:rPr>
          <w:rFonts w:ascii="Book Antiqua" w:eastAsia="Book Antiqua" w:hAnsi="Book Antiqua" w:cs="Book Antiqua"/>
          <w:color w:val="000000"/>
          <w:shd w:val="clear" w:color="auto" w:fill="FFFFFF"/>
        </w:rPr>
        <w:t>resectable</w:t>
      </w:r>
      <w:proofErr w:type="spellEnd"/>
      <w:r w:rsidRPr="00185B91">
        <w:rPr>
          <w:rFonts w:ascii="Book Antiqua" w:eastAsia="Book Antiqua" w:hAnsi="Book Antiqua" w:cs="Book Antiqua"/>
          <w:color w:val="000000"/>
          <w:shd w:val="clear" w:color="auto" w:fill="FFFFFF"/>
        </w:rPr>
        <w:t xml:space="preserve"> EGJ adenocarcinomas, efforts to elucidate the best multimodal treatment are still needed. </w:t>
      </w:r>
    </w:p>
    <w:p w14:paraId="5A51329D"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rPr>
        <w:t xml:space="preserve">The ongoing multicenter randomized controlled phase III ESOPEC-trial compares neoadjuvant CROSS </w:t>
      </w:r>
      <w:r w:rsidRPr="00185B91">
        <w:rPr>
          <w:rFonts w:ascii="Book Antiqua" w:eastAsia="Book Antiqua" w:hAnsi="Book Antiqua" w:cs="Book Antiqua"/>
          <w:i/>
          <w:iCs/>
          <w:color w:val="000000"/>
        </w:rPr>
        <w:t>vs</w:t>
      </w:r>
      <w:r w:rsidRPr="00185B91">
        <w:rPr>
          <w:rFonts w:ascii="Book Antiqua" w:eastAsia="Book Antiqua" w:hAnsi="Book Antiqua" w:cs="Book Antiqua"/>
          <w:color w:val="000000"/>
        </w:rPr>
        <w:t xml:space="preserve"> FLOT in patients with </w:t>
      </w:r>
      <w:proofErr w:type="spellStart"/>
      <w:r w:rsidRPr="00185B91">
        <w:rPr>
          <w:rFonts w:ascii="Book Antiqua" w:eastAsia="Book Antiqua" w:hAnsi="Book Antiqua" w:cs="Book Antiqua"/>
          <w:color w:val="000000"/>
        </w:rPr>
        <w:t>resectable</w:t>
      </w:r>
      <w:proofErr w:type="spellEnd"/>
      <w:r w:rsidRPr="00185B91">
        <w:rPr>
          <w:rFonts w:ascii="Book Antiqua" w:eastAsia="Book Antiqua" w:hAnsi="Book Antiqua" w:cs="Book Antiqua"/>
          <w:color w:val="000000"/>
        </w:rPr>
        <w:t xml:space="preserve"> and potentially curative esophageal adenocarcinoma. The authors hypothesized that the FLOT regimen might improve overall survival and distant metastases disease control. The results of this trial will hopefully help to decide the most suitable neoadjuvant therapy for patients with EGJ adenocarcinoma</w:t>
      </w:r>
      <w:r w:rsidRPr="00185B91">
        <w:rPr>
          <w:rFonts w:ascii="Book Antiqua" w:eastAsia="Book Antiqua" w:hAnsi="Book Antiqua" w:cs="Book Antiqua"/>
          <w:color w:val="000000"/>
          <w:vertAlign w:val="superscript"/>
        </w:rPr>
        <w:t>[</w:t>
      </w:r>
      <w:r w:rsidRPr="00185B91">
        <w:rPr>
          <w:rFonts w:ascii="Book Antiqua" w:eastAsia="Book Antiqua" w:hAnsi="Book Antiqua" w:cs="Book Antiqua"/>
          <w:color w:val="000000"/>
          <w:shd w:val="clear" w:color="auto" w:fill="FFFFFF"/>
          <w:vertAlign w:val="superscript"/>
        </w:rPr>
        <w:t>4]</w:t>
      </w:r>
      <w:r w:rsidRPr="00185B91">
        <w:rPr>
          <w:rFonts w:ascii="Book Antiqua" w:eastAsia="Book Antiqua" w:hAnsi="Book Antiqua" w:cs="Book Antiqua"/>
          <w:color w:val="000000"/>
          <w:shd w:val="clear" w:color="auto" w:fill="FFFFFF"/>
        </w:rPr>
        <w:t xml:space="preserve">. </w:t>
      </w:r>
    </w:p>
    <w:p w14:paraId="780F9112" w14:textId="1A86AF78"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lastRenderedPageBreak/>
        <w:t>Targeted therapies are designed to inhibit specific molecules overexpressed in patients</w:t>
      </w:r>
      <w:r w:rsidR="00DE5E83">
        <w:rPr>
          <w:rFonts w:ascii="Book Antiqua" w:eastAsia="Book Antiqua" w:hAnsi="Book Antiqua" w:cs="Book Antiqua"/>
          <w:color w:val="000000"/>
          <w:shd w:val="clear" w:color="auto" w:fill="FFFFFF"/>
        </w:rPr>
        <w:t xml:space="preserve">' </w:t>
      </w:r>
      <w:r w:rsidRPr="00185B91">
        <w:rPr>
          <w:rFonts w:ascii="Book Antiqua" w:eastAsia="Book Antiqua" w:hAnsi="Book Antiqua" w:cs="Book Antiqua"/>
          <w:color w:val="000000"/>
          <w:shd w:val="clear" w:color="auto" w:fill="FFFFFF"/>
        </w:rPr>
        <w:t>tumors and are also currently explored for the treatment of esophageal cancer. The human epidermal growth factor receptor 2 (HER2) is involved in diverse cellular functions such as cell growth, differentiation, and survival. Trastuzumab is a monoclonal antibody targeting the extracellular domain of HER2. The trastuzumab for gastric cancer (TOGA) trial evaluated patients with advanced gastroesophageal adenocarcinoma with overexpression of HER2, and found that the addition of trastuzumab to standard chemotherapy was associated with improved overall survival</w:t>
      </w:r>
      <w:r w:rsidRPr="00185B91">
        <w:rPr>
          <w:rFonts w:ascii="Book Antiqua" w:eastAsia="Book Antiqua" w:hAnsi="Book Antiqua" w:cs="Book Antiqua"/>
          <w:color w:val="000000"/>
          <w:shd w:val="clear" w:color="auto" w:fill="FFFFFF"/>
          <w:vertAlign w:val="superscript"/>
        </w:rPr>
        <w:t>[19]</w:t>
      </w:r>
      <w:r w:rsidRPr="00185B91">
        <w:rPr>
          <w:rFonts w:ascii="Book Antiqua" w:eastAsia="Book Antiqua" w:hAnsi="Book Antiqua" w:cs="Book Antiqua"/>
          <w:color w:val="000000"/>
          <w:shd w:val="clear" w:color="auto" w:fill="FFFFFF"/>
        </w:rPr>
        <w:t>. A recent trial, however, did not show a survival advantage with the addition of trastuzumab to neoadjuvant chemoradiation in patients with HER2 overexpressing esophageal adenocarcinoma</w:t>
      </w:r>
      <w:r w:rsidRPr="00185B91">
        <w:rPr>
          <w:rFonts w:ascii="Book Antiqua" w:eastAsia="Book Antiqua" w:hAnsi="Book Antiqua" w:cs="Book Antiqua"/>
          <w:color w:val="000000"/>
          <w:shd w:val="clear" w:color="auto" w:fill="FFFFFF"/>
          <w:vertAlign w:val="superscript"/>
        </w:rPr>
        <w:t>[20]</w:t>
      </w:r>
      <w:r w:rsidR="00185B91" w:rsidRPr="00185B91">
        <w:rPr>
          <w:rFonts w:ascii="Book Antiqua" w:eastAsia="Book Antiqua" w:hAnsi="Book Antiqua" w:cs="Book Antiqua"/>
          <w:color w:val="000000"/>
          <w:shd w:val="clear" w:color="auto" w:fill="FFFFFF"/>
        </w:rPr>
        <w:t>.</w:t>
      </w:r>
      <w:r w:rsidRPr="00185B91">
        <w:rPr>
          <w:rFonts w:ascii="Book Antiqua" w:eastAsia="Book Antiqua" w:hAnsi="Book Antiqua" w:cs="Book Antiqua"/>
          <w:color w:val="000000"/>
          <w:shd w:val="clear" w:color="auto" w:fill="FFFFFF"/>
        </w:rPr>
        <w:t xml:space="preserve"> </w:t>
      </w:r>
      <w:proofErr w:type="spellStart"/>
      <w:r w:rsidRPr="00185B91">
        <w:rPr>
          <w:rFonts w:ascii="Book Antiqua" w:eastAsia="Book Antiqua" w:hAnsi="Book Antiqua" w:cs="Book Antiqua"/>
          <w:color w:val="000000"/>
          <w:shd w:val="clear" w:color="auto" w:fill="FFFFFF"/>
        </w:rPr>
        <w:t>Pertuzumab</w:t>
      </w:r>
      <w:proofErr w:type="spellEnd"/>
      <w:r w:rsidRPr="00185B91">
        <w:rPr>
          <w:rFonts w:ascii="Book Antiqua" w:eastAsia="Book Antiqua" w:hAnsi="Book Antiqua" w:cs="Book Antiqua"/>
          <w:color w:val="000000"/>
          <w:shd w:val="clear" w:color="auto" w:fill="FFFFFF"/>
        </w:rPr>
        <w:t xml:space="preserve"> is another monoclonal antibody targeting HER2. The PETRARCA trial is currently evaluating the outcomes of perioperative trastuzumab and </w:t>
      </w:r>
      <w:proofErr w:type="spellStart"/>
      <w:r w:rsidRPr="00185B91">
        <w:rPr>
          <w:rFonts w:ascii="Book Antiqua" w:eastAsia="Book Antiqua" w:hAnsi="Book Antiqua" w:cs="Book Antiqua"/>
          <w:color w:val="000000"/>
          <w:shd w:val="clear" w:color="auto" w:fill="FFFFFF"/>
        </w:rPr>
        <w:t>pertuzumab</w:t>
      </w:r>
      <w:proofErr w:type="spellEnd"/>
      <w:r w:rsidRPr="00185B91">
        <w:rPr>
          <w:rFonts w:ascii="Book Antiqua" w:eastAsia="Book Antiqua" w:hAnsi="Book Antiqua" w:cs="Book Antiqua"/>
          <w:color w:val="000000"/>
          <w:shd w:val="clear" w:color="auto" w:fill="FFFFFF"/>
        </w:rPr>
        <w:t xml:space="preserve"> in combination with FLOT </w:t>
      </w:r>
      <w:r w:rsidRPr="00185B91">
        <w:rPr>
          <w:rFonts w:ascii="Book Antiqua" w:eastAsia="Book Antiqua" w:hAnsi="Book Antiqua" w:cs="Book Antiqua"/>
          <w:i/>
          <w:iCs/>
          <w:color w:val="000000"/>
          <w:shd w:val="clear" w:color="auto" w:fill="FFFFFF"/>
        </w:rPr>
        <w:t>vs</w:t>
      </w:r>
      <w:r w:rsidRPr="00185B91">
        <w:rPr>
          <w:rFonts w:ascii="Book Antiqua" w:eastAsia="Book Antiqua" w:hAnsi="Book Antiqua" w:cs="Book Antiqua"/>
          <w:color w:val="000000"/>
          <w:shd w:val="clear" w:color="auto" w:fill="FFFFFF"/>
        </w:rPr>
        <w:t xml:space="preserve"> FLOT alone for patients with HER2-positive </w:t>
      </w:r>
      <w:proofErr w:type="spellStart"/>
      <w:r w:rsidRPr="00185B91">
        <w:rPr>
          <w:rFonts w:ascii="Book Antiqua" w:eastAsia="Book Antiqua" w:hAnsi="Book Antiqua" w:cs="Book Antiqua"/>
          <w:color w:val="000000"/>
          <w:shd w:val="clear" w:color="auto" w:fill="FFFFFF"/>
        </w:rPr>
        <w:t>resectable</w:t>
      </w:r>
      <w:proofErr w:type="spellEnd"/>
      <w:r w:rsidRPr="00185B91">
        <w:rPr>
          <w:rFonts w:ascii="Book Antiqua" w:eastAsia="Book Antiqua" w:hAnsi="Book Antiqua" w:cs="Book Antiqua"/>
          <w:color w:val="000000"/>
          <w:shd w:val="clear" w:color="auto" w:fill="FFFFFF"/>
        </w:rPr>
        <w:t xml:space="preserve"> esophagogastric adenocarcinoma</w:t>
      </w:r>
      <w:r w:rsidRPr="00185B91">
        <w:rPr>
          <w:rFonts w:ascii="Book Antiqua" w:eastAsia="Book Antiqua" w:hAnsi="Book Antiqua" w:cs="Book Antiqua"/>
          <w:color w:val="000000"/>
          <w:shd w:val="clear" w:color="auto" w:fill="FFFFFF"/>
          <w:vertAlign w:val="superscript"/>
        </w:rPr>
        <w:t>[21]</w:t>
      </w:r>
      <w:r w:rsidRPr="00185B91">
        <w:rPr>
          <w:rFonts w:ascii="Book Antiqua" w:eastAsia="Book Antiqua" w:hAnsi="Book Antiqua" w:cs="Book Antiqua"/>
          <w:color w:val="000000"/>
          <w:shd w:val="clear" w:color="auto" w:fill="FFFFFF"/>
        </w:rPr>
        <w:t>.</w:t>
      </w:r>
    </w:p>
    <w:p w14:paraId="083D625E"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 xml:space="preserve">The vascular endothelial growth factor (VEGF) and VEGF receptor (VEGFR) regulate angiogenesis and play a key role in tumor growth. Bevacizumab (monoclonal antibody against VEGF-A), ramucirumab (monoclonal antibody against VEGFR-2), and </w:t>
      </w:r>
      <w:proofErr w:type="spellStart"/>
      <w:r w:rsidRPr="00185B91">
        <w:rPr>
          <w:rFonts w:ascii="Book Antiqua" w:eastAsia="Book Antiqua" w:hAnsi="Book Antiqua" w:cs="Book Antiqua"/>
          <w:color w:val="000000"/>
          <w:shd w:val="clear" w:color="auto" w:fill="FFFFFF"/>
        </w:rPr>
        <w:t>apatinib</w:t>
      </w:r>
      <w:proofErr w:type="spellEnd"/>
      <w:r w:rsidRPr="00185B91">
        <w:rPr>
          <w:rFonts w:ascii="Book Antiqua" w:eastAsia="Book Antiqua" w:hAnsi="Book Antiqua" w:cs="Book Antiqua"/>
          <w:color w:val="000000"/>
          <w:shd w:val="clear" w:color="auto" w:fill="FFFFFF"/>
        </w:rPr>
        <w:t xml:space="preserve"> (molecule inhibitor selective for VEGF-2) are some of the drugs under investigation</w:t>
      </w:r>
      <w:r w:rsidRPr="00185B91">
        <w:rPr>
          <w:rFonts w:ascii="Book Antiqua" w:eastAsia="Book Antiqua" w:hAnsi="Book Antiqua" w:cs="Book Antiqua"/>
          <w:color w:val="000000"/>
          <w:shd w:val="clear" w:color="auto" w:fill="FFFFFF"/>
          <w:vertAlign w:val="superscript"/>
        </w:rPr>
        <w:t>[22-25]</w:t>
      </w:r>
      <w:r w:rsidRPr="00185B91">
        <w:rPr>
          <w:rFonts w:ascii="Book Antiqua" w:eastAsia="Book Antiqua" w:hAnsi="Book Antiqua" w:cs="Book Antiqua"/>
          <w:color w:val="000000"/>
          <w:shd w:val="clear" w:color="auto" w:fill="FFFFFF"/>
        </w:rPr>
        <w:t xml:space="preserve">. </w:t>
      </w:r>
    </w:p>
    <w:p w14:paraId="35F36952"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The advent of immunotherapy has also brought hope for the treatment of esophageal cancer. Immunotherapy utilizes monoclonal antibodies directed against immune checkpoint proteins such as program death 1 (PD-1) receptor, programmed death ligand 1 (PD-L1) or cytotoxic T lymphocyte-associated antigen 4 (CTLA-4). Recent studies have demonstrated survival advantages with monoclonal antibodies targeting PD-1/PD-L1 (</w:t>
      </w:r>
      <w:r w:rsidRPr="00185B91">
        <w:rPr>
          <w:rFonts w:ascii="Book Antiqua" w:eastAsia="Book Antiqua" w:hAnsi="Book Antiqua" w:cs="Book Antiqua"/>
          <w:i/>
          <w:iCs/>
          <w:color w:val="000000"/>
          <w:shd w:val="clear" w:color="auto" w:fill="FFFFFF"/>
        </w:rPr>
        <w:t>e.g.</w:t>
      </w:r>
      <w:r w:rsidRPr="00185B91">
        <w:rPr>
          <w:rFonts w:ascii="Book Antiqua" w:eastAsia="Book Antiqua" w:hAnsi="Book Antiqua" w:cs="Book Antiqua"/>
          <w:color w:val="000000"/>
          <w:shd w:val="clear" w:color="auto" w:fill="FFFFFF"/>
        </w:rPr>
        <w:t>, pembrolizumab, nivolumab) in patients with advanced gastric esophageal cancer</w:t>
      </w:r>
      <w:r w:rsidRPr="00185B91">
        <w:rPr>
          <w:rFonts w:ascii="Book Antiqua" w:eastAsia="Book Antiqua" w:hAnsi="Book Antiqua" w:cs="Book Antiqua"/>
          <w:color w:val="000000"/>
          <w:shd w:val="clear" w:color="auto" w:fill="FFFFFF"/>
          <w:vertAlign w:val="superscript"/>
        </w:rPr>
        <w:t>[26]</w:t>
      </w:r>
      <w:r w:rsidRPr="00185B91">
        <w:rPr>
          <w:rFonts w:ascii="Book Antiqua" w:eastAsia="Book Antiqua" w:hAnsi="Book Antiqua" w:cs="Book Antiqua"/>
          <w:color w:val="000000"/>
          <w:shd w:val="clear" w:color="auto" w:fill="FFFFFF"/>
        </w:rPr>
        <w:t xml:space="preserve">. </w:t>
      </w:r>
    </w:p>
    <w:p w14:paraId="561C38F8" w14:textId="77777777" w:rsidR="00A77B3E" w:rsidRPr="00185B91" w:rsidRDefault="006D7257" w:rsidP="00A26D97">
      <w:pPr>
        <w:snapToGrid w:val="0"/>
        <w:spacing w:line="360" w:lineRule="auto"/>
        <w:ind w:firstLine="480"/>
        <w:jc w:val="both"/>
        <w:rPr>
          <w:rFonts w:ascii="Book Antiqua" w:hAnsi="Book Antiqua"/>
        </w:rPr>
      </w:pPr>
      <w:r w:rsidRPr="00185B91">
        <w:rPr>
          <w:rFonts w:ascii="Book Antiqua" w:eastAsia="Book Antiqua" w:hAnsi="Book Antiqua" w:cs="Book Antiqua"/>
          <w:color w:val="000000"/>
          <w:shd w:val="clear" w:color="auto" w:fill="FFFFFF"/>
        </w:rPr>
        <w:t>Although targeted therapeutics and immunotherapies are indeed promising, further studies are needed to define the safety and efficacy of these drugs.</w:t>
      </w:r>
    </w:p>
    <w:p w14:paraId="13C25531" w14:textId="77777777" w:rsidR="00A77B3E" w:rsidRPr="00185B91" w:rsidRDefault="00A77B3E" w:rsidP="00A26D97">
      <w:pPr>
        <w:snapToGrid w:val="0"/>
        <w:spacing w:line="360" w:lineRule="auto"/>
        <w:ind w:firstLine="480"/>
        <w:jc w:val="both"/>
        <w:rPr>
          <w:rFonts w:ascii="Book Antiqua" w:hAnsi="Book Antiqua"/>
        </w:rPr>
      </w:pPr>
    </w:p>
    <w:p w14:paraId="214AFD23"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aps/>
          <w:color w:val="000000"/>
          <w:u w:val="single"/>
        </w:rPr>
        <w:lastRenderedPageBreak/>
        <w:t>CONCLUSION</w:t>
      </w:r>
    </w:p>
    <w:p w14:paraId="54DDF45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 xml:space="preserve">Although some studies have shown better locoregional control and higher rates of complete pathologic response after chemoradiation as compared to perioperative chemotherapy, current data suggest that both types of neoadjuvant therapy have similar survival benefits. Future studies comparing both treatment modalities and with better patient selection are still needed to define which neoadjuvant therapy should be chosen. Targeted therapeutics and immunotherapies have promising results and might also be part of the treatment armamentarium in the future. </w:t>
      </w:r>
    </w:p>
    <w:p w14:paraId="61F48D04" w14:textId="77777777" w:rsidR="00A77B3E" w:rsidRPr="00185B91" w:rsidRDefault="00A77B3E" w:rsidP="00A26D97">
      <w:pPr>
        <w:snapToGrid w:val="0"/>
        <w:spacing w:line="360" w:lineRule="auto"/>
        <w:jc w:val="both"/>
        <w:rPr>
          <w:rFonts w:ascii="Book Antiqua" w:hAnsi="Book Antiqua"/>
        </w:rPr>
      </w:pPr>
    </w:p>
    <w:p w14:paraId="7DD2CE9B"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REFERENCES</w:t>
      </w:r>
    </w:p>
    <w:p w14:paraId="1B4D0FB0"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 </w:t>
      </w:r>
      <w:proofErr w:type="spellStart"/>
      <w:r w:rsidRPr="00C1569B">
        <w:rPr>
          <w:rFonts w:ascii="Book Antiqua" w:eastAsia="Book Antiqua" w:hAnsi="Book Antiqua" w:cs="Book Antiqua"/>
          <w:b/>
          <w:bCs/>
          <w:color w:val="000000"/>
        </w:rPr>
        <w:t>Rustgi</w:t>
      </w:r>
      <w:proofErr w:type="spellEnd"/>
      <w:r w:rsidRPr="00C1569B">
        <w:rPr>
          <w:rFonts w:ascii="Book Antiqua" w:eastAsia="Book Antiqua" w:hAnsi="Book Antiqua" w:cs="Book Antiqua"/>
          <w:b/>
          <w:bCs/>
          <w:color w:val="000000"/>
        </w:rPr>
        <w:t xml:space="preserve"> AK</w:t>
      </w:r>
      <w:r w:rsidRPr="00C1569B">
        <w:rPr>
          <w:rFonts w:ascii="Book Antiqua" w:eastAsia="Book Antiqua" w:hAnsi="Book Antiqua" w:cs="Book Antiqua"/>
          <w:color w:val="000000"/>
        </w:rPr>
        <w:t>, El-</w:t>
      </w:r>
      <w:proofErr w:type="spellStart"/>
      <w:r w:rsidRPr="00C1569B">
        <w:rPr>
          <w:rFonts w:ascii="Book Antiqua" w:eastAsia="Book Antiqua" w:hAnsi="Book Antiqua" w:cs="Book Antiqua"/>
          <w:color w:val="000000"/>
        </w:rPr>
        <w:t>Serag</w:t>
      </w:r>
      <w:proofErr w:type="spellEnd"/>
      <w:r w:rsidRPr="00C1569B">
        <w:rPr>
          <w:rFonts w:ascii="Book Antiqua" w:eastAsia="Book Antiqua" w:hAnsi="Book Antiqua" w:cs="Book Antiqua"/>
          <w:color w:val="000000"/>
        </w:rPr>
        <w:t xml:space="preserve"> HB. Esophageal carcinoma. </w:t>
      </w:r>
      <w:r w:rsidRPr="00C1569B">
        <w:rPr>
          <w:rFonts w:ascii="Book Antiqua" w:eastAsia="Book Antiqua" w:hAnsi="Book Antiqua" w:cs="Book Antiqua"/>
          <w:i/>
          <w:iCs/>
          <w:color w:val="000000"/>
        </w:rPr>
        <w:t xml:space="preserve">N </w:t>
      </w:r>
      <w:proofErr w:type="spellStart"/>
      <w:r w:rsidRPr="00C1569B">
        <w:rPr>
          <w:rFonts w:ascii="Book Antiqua" w:eastAsia="Book Antiqua" w:hAnsi="Book Antiqua" w:cs="Book Antiqua"/>
          <w:i/>
          <w:iCs/>
          <w:color w:val="000000"/>
        </w:rPr>
        <w:t>Engl</w:t>
      </w:r>
      <w:proofErr w:type="spellEnd"/>
      <w:r w:rsidRPr="00C1569B">
        <w:rPr>
          <w:rFonts w:ascii="Book Antiqua" w:eastAsia="Book Antiqua" w:hAnsi="Book Antiqua" w:cs="Book Antiqua"/>
          <w:i/>
          <w:iCs/>
          <w:color w:val="000000"/>
        </w:rPr>
        <w:t xml:space="preserve"> J Med</w:t>
      </w:r>
      <w:r w:rsidRPr="00C1569B">
        <w:rPr>
          <w:rFonts w:ascii="Book Antiqua" w:eastAsia="Book Antiqua" w:hAnsi="Book Antiqua" w:cs="Book Antiqua"/>
          <w:color w:val="000000"/>
        </w:rPr>
        <w:t xml:space="preserve"> 2014; </w:t>
      </w:r>
      <w:r w:rsidRPr="00C1569B">
        <w:rPr>
          <w:rFonts w:ascii="Book Antiqua" w:eastAsia="Book Antiqua" w:hAnsi="Book Antiqua" w:cs="Book Antiqua"/>
          <w:b/>
          <w:bCs/>
          <w:color w:val="000000"/>
        </w:rPr>
        <w:t>371</w:t>
      </w:r>
      <w:r w:rsidRPr="00C1569B">
        <w:rPr>
          <w:rFonts w:ascii="Book Antiqua" w:eastAsia="Book Antiqua" w:hAnsi="Book Antiqua" w:cs="Book Antiqua"/>
          <w:color w:val="000000"/>
        </w:rPr>
        <w:t>: 2499-2509 [PMID: 25539106 DOI: 10.1056/NEJMra1314530]</w:t>
      </w:r>
    </w:p>
    <w:p w14:paraId="765FA4AE"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 </w:t>
      </w:r>
      <w:proofErr w:type="spellStart"/>
      <w:r w:rsidRPr="00C1569B">
        <w:rPr>
          <w:rFonts w:ascii="Book Antiqua" w:eastAsia="Book Antiqua" w:hAnsi="Book Antiqua" w:cs="Book Antiqua"/>
          <w:b/>
          <w:bCs/>
          <w:color w:val="000000"/>
        </w:rPr>
        <w:t>Petrelli</w:t>
      </w:r>
      <w:proofErr w:type="spellEnd"/>
      <w:r w:rsidRPr="00C1569B">
        <w:rPr>
          <w:rFonts w:ascii="Book Antiqua" w:eastAsia="Book Antiqua" w:hAnsi="Book Antiqua" w:cs="Book Antiqua"/>
          <w:b/>
          <w:bCs/>
          <w:color w:val="000000"/>
        </w:rPr>
        <w:t xml:space="preserve"> F</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Ghidini</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Barni</w:t>
      </w:r>
      <w:proofErr w:type="spellEnd"/>
      <w:r w:rsidRPr="00C1569B">
        <w:rPr>
          <w:rFonts w:ascii="Book Antiqua" w:eastAsia="Book Antiqua" w:hAnsi="Book Antiqua" w:cs="Book Antiqua"/>
          <w:color w:val="000000"/>
        </w:rPr>
        <w:t xml:space="preserve"> S, </w:t>
      </w:r>
      <w:proofErr w:type="spellStart"/>
      <w:r w:rsidRPr="00C1569B">
        <w:rPr>
          <w:rFonts w:ascii="Book Antiqua" w:eastAsia="Book Antiqua" w:hAnsi="Book Antiqua" w:cs="Book Antiqua"/>
          <w:color w:val="000000"/>
        </w:rPr>
        <w:t>Sgroi</w:t>
      </w:r>
      <w:proofErr w:type="spellEnd"/>
      <w:r w:rsidRPr="00C1569B">
        <w:rPr>
          <w:rFonts w:ascii="Book Antiqua" w:eastAsia="Book Antiqua" w:hAnsi="Book Antiqua" w:cs="Book Antiqua"/>
          <w:color w:val="000000"/>
        </w:rPr>
        <w:t xml:space="preserve"> G, </w:t>
      </w:r>
      <w:proofErr w:type="spellStart"/>
      <w:r w:rsidRPr="00C1569B">
        <w:rPr>
          <w:rFonts w:ascii="Book Antiqua" w:eastAsia="Book Antiqua" w:hAnsi="Book Antiqua" w:cs="Book Antiqua"/>
          <w:color w:val="000000"/>
        </w:rPr>
        <w:t>Passalacqua</w:t>
      </w:r>
      <w:proofErr w:type="spellEnd"/>
      <w:r w:rsidRPr="00C1569B">
        <w:rPr>
          <w:rFonts w:ascii="Book Antiqua" w:eastAsia="Book Antiqua" w:hAnsi="Book Antiqua" w:cs="Book Antiqua"/>
          <w:color w:val="000000"/>
        </w:rPr>
        <w:t xml:space="preserve"> R, </w:t>
      </w:r>
      <w:proofErr w:type="spellStart"/>
      <w:r w:rsidRPr="00C1569B">
        <w:rPr>
          <w:rFonts w:ascii="Book Antiqua" w:eastAsia="Book Antiqua" w:hAnsi="Book Antiqua" w:cs="Book Antiqua"/>
          <w:color w:val="000000"/>
        </w:rPr>
        <w:t>Tomasello</w:t>
      </w:r>
      <w:proofErr w:type="spellEnd"/>
      <w:r w:rsidRPr="00C1569B">
        <w:rPr>
          <w:rFonts w:ascii="Book Antiqua" w:eastAsia="Book Antiqua" w:hAnsi="Book Antiqua" w:cs="Book Antiqua"/>
          <w:color w:val="000000"/>
        </w:rPr>
        <w:t xml:space="preserve"> G. Neoadjuvant chemoradiotherapy or chemotherapy for gastroesophageal junction adenocarcinoma: A systematic review and meta-analysis. </w:t>
      </w:r>
      <w:r w:rsidRPr="00C1569B">
        <w:rPr>
          <w:rFonts w:ascii="Book Antiqua" w:eastAsia="Book Antiqua" w:hAnsi="Book Antiqua" w:cs="Book Antiqua"/>
          <w:i/>
          <w:iCs/>
          <w:color w:val="000000"/>
        </w:rPr>
        <w:t>Gastric Cancer</w:t>
      </w:r>
      <w:r w:rsidRPr="00C1569B">
        <w:rPr>
          <w:rFonts w:ascii="Book Antiqua" w:eastAsia="Book Antiqua" w:hAnsi="Book Antiqua" w:cs="Book Antiqua"/>
          <w:color w:val="000000"/>
        </w:rPr>
        <w:t xml:space="preserve"> 2019; </w:t>
      </w:r>
      <w:r w:rsidRPr="00C1569B">
        <w:rPr>
          <w:rFonts w:ascii="Book Antiqua" w:eastAsia="Book Antiqua" w:hAnsi="Book Antiqua" w:cs="Book Antiqua"/>
          <w:b/>
          <w:bCs/>
          <w:color w:val="000000"/>
        </w:rPr>
        <w:t>22</w:t>
      </w:r>
      <w:r w:rsidRPr="00C1569B">
        <w:rPr>
          <w:rFonts w:ascii="Book Antiqua" w:eastAsia="Book Antiqua" w:hAnsi="Book Antiqua" w:cs="Book Antiqua"/>
          <w:color w:val="000000"/>
        </w:rPr>
        <w:t>: 245-254 [PMID: 30483986 DOI: 10.1007/s10120-018-0901-3]</w:t>
      </w:r>
    </w:p>
    <w:p w14:paraId="4E3DADEE"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3 </w:t>
      </w:r>
      <w:proofErr w:type="spellStart"/>
      <w:r w:rsidRPr="00C1569B">
        <w:rPr>
          <w:rFonts w:ascii="Book Antiqua" w:eastAsia="Book Antiqua" w:hAnsi="Book Antiqua" w:cs="Book Antiqua"/>
          <w:b/>
          <w:bCs/>
          <w:color w:val="000000"/>
        </w:rPr>
        <w:t>Pennathur</w:t>
      </w:r>
      <w:proofErr w:type="spellEnd"/>
      <w:r w:rsidRPr="00C1569B">
        <w:rPr>
          <w:rFonts w:ascii="Book Antiqua" w:eastAsia="Book Antiqua" w:hAnsi="Book Antiqua" w:cs="Book Antiqua"/>
          <w:b/>
          <w:bCs/>
          <w:color w:val="000000"/>
        </w:rPr>
        <w:t xml:space="preserve"> A</w:t>
      </w:r>
      <w:r w:rsidRPr="00C1569B">
        <w:rPr>
          <w:rFonts w:ascii="Book Antiqua" w:eastAsia="Book Antiqua" w:hAnsi="Book Antiqua" w:cs="Book Antiqua"/>
          <w:color w:val="000000"/>
        </w:rPr>
        <w:t xml:space="preserve">, Gibson MK, </w:t>
      </w:r>
      <w:proofErr w:type="spellStart"/>
      <w:r w:rsidRPr="00C1569B">
        <w:rPr>
          <w:rFonts w:ascii="Book Antiqua" w:eastAsia="Book Antiqua" w:hAnsi="Book Antiqua" w:cs="Book Antiqua"/>
          <w:color w:val="000000"/>
        </w:rPr>
        <w:t>Jobe</w:t>
      </w:r>
      <w:proofErr w:type="spellEnd"/>
      <w:r w:rsidRPr="00C1569B">
        <w:rPr>
          <w:rFonts w:ascii="Book Antiqua" w:eastAsia="Book Antiqua" w:hAnsi="Book Antiqua" w:cs="Book Antiqua"/>
          <w:color w:val="000000"/>
        </w:rPr>
        <w:t xml:space="preserve"> BA, </w:t>
      </w:r>
      <w:proofErr w:type="spellStart"/>
      <w:r w:rsidRPr="00C1569B">
        <w:rPr>
          <w:rFonts w:ascii="Book Antiqua" w:eastAsia="Book Antiqua" w:hAnsi="Book Antiqua" w:cs="Book Antiqua"/>
          <w:color w:val="000000"/>
        </w:rPr>
        <w:t>Luketich</w:t>
      </w:r>
      <w:proofErr w:type="spellEnd"/>
      <w:r w:rsidRPr="00C1569B">
        <w:rPr>
          <w:rFonts w:ascii="Book Antiqua" w:eastAsia="Book Antiqua" w:hAnsi="Book Antiqua" w:cs="Book Antiqua"/>
          <w:color w:val="000000"/>
        </w:rPr>
        <w:t xml:space="preserve"> JD. </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carcinoma. </w:t>
      </w:r>
      <w:r w:rsidRPr="00C1569B">
        <w:rPr>
          <w:rFonts w:ascii="Book Antiqua" w:eastAsia="Book Antiqua" w:hAnsi="Book Antiqua" w:cs="Book Antiqua"/>
          <w:i/>
          <w:iCs/>
          <w:color w:val="000000"/>
        </w:rPr>
        <w:t>Lancet</w:t>
      </w:r>
      <w:r w:rsidRPr="00C1569B">
        <w:rPr>
          <w:rFonts w:ascii="Book Antiqua" w:eastAsia="Book Antiqua" w:hAnsi="Book Antiqua" w:cs="Book Antiqua"/>
          <w:color w:val="000000"/>
        </w:rPr>
        <w:t xml:space="preserve"> 2013; </w:t>
      </w:r>
      <w:r w:rsidRPr="00C1569B">
        <w:rPr>
          <w:rFonts w:ascii="Book Antiqua" w:eastAsia="Book Antiqua" w:hAnsi="Book Antiqua" w:cs="Book Antiqua"/>
          <w:b/>
          <w:bCs/>
          <w:color w:val="000000"/>
        </w:rPr>
        <w:t>381</w:t>
      </w:r>
      <w:r w:rsidRPr="00C1569B">
        <w:rPr>
          <w:rFonts w:ascii="Book Antiqua" w:eastAsia="Book Antiqua" w:hAnsi="Book Antiqua" w:cs="Book Antiqua"/>
          <w:color w:val="000000"/>
        </w:rPr>
        <w:t>: 400-412 [PMID: 23374478 DOI: 10.1016/S0140-6736(12)60643-6]</w:t>
      </w:r>
    </w:p>
    <w:p w14:paraId="2F467414"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4 </w:t>
      </w:r>
      <w:proofErr w:type="spellStart"/>
      <w:r w:rsidRPr="00C1569B">
        <w:rPr>
          <w:rFonts w:ascii="Book Antiqua" w:eastAsia="Book Antiqua" w:hAnsi="Book Antiqua" w:cs="Book Antiqua"/>
          <w:b/>
          <w:bCs/>
          <w:color w:val="000000"/>
        </w:rPr>
        <w:t>Hoeppner</w:t>
      </w:r>
      <w:proofErr w:type="spellEnd"/>
      <w:r w:rsidRPr="00C1569B">
        <w:rPr>
          <w:rFonts w:ascii="Book Antiqua" w:eastAsia="Book Antiqua" w:hAnsi="Book Antiqua" w:cs="Book Antiqua"/>
          <w:b/>
          <w:bCs/>
          <w:color w:val="000000"/>
        </w:rPr>
        <w:t xml:space="preserve"> J</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Lordick</w:t>
      </w:r>
      <w:proofErr w:type="spellEnd"/>
      <w:r w:rsidRPr="00C1569B">
        <w:rPr>
          <w:rFonts w:ascii="Book Antiqua" w:eastAsia="Book Antiqua" w:hAnsi="Book Antiqua" w:cs="Book Antiqua"/>
          <w:color w:val="000000"/>
        </w:rPr>
        <w:t xml:space="preserve"> F, Brunner T, Glatz T, </w:t>
      </w:r>
      <w:proofErr w:type="spellStart"/>
      <w:r w:rsidRPr="00C1569B">
        <w:rPr>
          <w:rFonts w:ascii="Book Antiqua" w:eastAsia="Book Antiqua" w:hAnsi="Book Antiqua" w:cs="Book Antiqua"/>
          <w:color w:val="000000"/>
        </w:rPr>
        <w:t>Bronsert</w:t>
      </w:r>
      <w:proofErr w:type="spellEnd"/>
      <w:r w:rsidRPr="00C1569B">
        <w:rPr>
          <w:rFonts w:ascii="Book Antiqua" w:eastAsia="Book Antiqua" w:hAnsi="Book Antiqua" w:cs="Book Antiqua"/>
          <w:color w:val="000000"/>
        </w:rPr>
        <w:t xml:space="preserve"> P, </w:t>
      </w:r>
      <w:proofErr w:type="spellStart"/>
      <w:r w:rsidRPr="00C1569B">
        <w:rPr>
          <w:rFonts w:ascii="Book Antiqua" w:eastAsia="Book Antiqua" w:hAnsi="Book Antiqua" w:cs="Book Antiqua"/>
          <w:color w:val="000000"/>
        </w:rPr>
        <w:t>Röthling</w:t>
      </w:r>
      <w:proofErr w:type="spellEnd"/>
      <w:r w:rsidRPr="00C1569B">
        <w:rPr>
          <w:rFonts w:ascii="Book Antiqua" w:eastAsia="Book Antiqua" w:hAnsi="Book Antiqua" w:cs="Book Antiqua"/>
          <w:color w:val="000000"/>
        </w:rPr>
        <w:t xml:space="preserve"> N, </w:t>
      </w:r>
      <w:proofErr w:type="spellStart"/>
      <w:r w:rsidRPr="00C1569B">
        <w:rPr>
          <w:rFonts w:ascii="Book Antiqua" w:eastAsia="Book Antiqua" w:hAnsi="Book Antiqua" w:cs="Book Antiqua"/>
          <w:color w:val="000000"/>
        </w:rPr>
        <w:t>Schmoor</w:t>
      </w:r>
      <w:proofErr w:type="spellEnd"/>
      <w:r w:rsidRPr="00C1569B">
        <w:rPr>
          <w:rFonts w:ascii="Book Antiqua" w:eastAsia="Book Antiqua" w:hAnsi="Book Antiqua" w:cs="Book Antiqua"/>
          <w:color w:val="000000"/>
        </w:rPr>
        <w:t xml:space="preserve"> C, Lorenz D, Ell C, </w:t>
      </w:r>
      <w:proofErr w:type="spellStart"/>
      <w:r w:rsidRPr="00C1569B">
        <w:rPr>
          <w:rFonts w:ascii="Book Antiqua" w:eastAsia="Book Antiqua" w:hAnsi="Book Antiqua" w:cs="Book Antiqua"/>
          <w:color w:val="000000"/>
        </w:rPr>
        <w:t>Hopt</w:t>
      </w:r>
      <w:proofErr w:type="spellEnd"/>
      <w:r w:rsidRPr="00C1569B">
        <w:rPr>
          <w:rFonts w:ascii="Book Antiqua" w:eastAsia="Book Antiqua" w:hAnsi="Book Antiqua" w:cs="Book Antiqua"/>
          <w:color w:val="000000"/>
        </w:rPr>
        <w:t xml:space="preserve"> UT, Siewert JR. ESOPEC: prospective randomized controlled multicenter phase III trial comparing perioperative chemotherapy (FLOT protocol) to neoadjuvant chemoradiation (CROSS protocol) in patients with adenocarcinoma of the esophagus (NCT02509286). </w:t>
      </w:r>
      <w:r w:rsidRPr="00C1569B">
        <w:rPr>
          <w:rFonts w:ascii="Book Antiqua" w:eastAsia="Book Antiqua" w:hAnsi="Book Antiqua" w:cs="Book Antiqua"/>
          <w:i/>
          <w:iCs/>
          <w:color w:val="000000"/>
        </w:rPr>
        <w:t>BMC Cancer</w:t>
      </w:r>
      <w:r w:rsidRPr="00C1569B">
        <w:rPr>
          <w:rFonts w:ascii="Book Antiqua" w:eastAsia="Book Antiqua" w:hAnsi="Book Antiqua" w:cs="Book Antiqua"/>
          <w:color w:val="000000"/>
        </w:rPr>
        <w:t xml:space="preserve"> 2016; </w:t>
      </w:r>
      <w:r w:rsidRPr="00C1569B">
        <w:rPr>
          <w:rFonts w:ascii="Book Antiqua" w:eastAsia="Book Antiqua" w:hAnsi="Book Antiqua" w:cs="Book Antiqua"/>
          <w:b/>
          <w:bCs/>
          <w:color w:val="000000"/>
        </w:rPr>
        <w:t>16</w:t>
      </w:r>
      <w:r w:rsidRPr="00C1569B">
        <w:rPr>
          <w:rFonts w:ascii="Book Antiqua" w:eastAsia="Book Antiqua" w:hAnsi="Book Antiqua" w:cs="Book Antiqua"/>
          <w:color w:val="000000"/>
        </w:rPr>
        <w:t>: 503 [PMID: 27435280 DOI: 10.1186/s12885-016-2564-y]</w:t>
      </w:r>
    </w:p>
    <w:p w14:paraId="3CDFFD54"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5 </w:t>
      </w:r>
      <w:r w:rsidRPr="00C1569B">
        <w:rPr>
          <w:rFonts w:ascii="Book Antiqua" w:eastAsia="Book Antiqua" w:hAnsi="Book Antiqua" w:cs="Book Antiqua"/>
          <w:b/>
          <w:bCs/>
          <w:color w:val="000000"/>
        </w:rPr>
        <w:t>Anderegg MCJ</w:t>
      </w:r>
      <w:r w:rsidRPr="00C1569B">
        <w:rPr>
          <w:rFonts w:ascii="Book Antiqua" w:eastAsia="Book Antiqua" w:hAnsi="Book Antiqua" w:cs="Book Antiqua"/>
          <w:color w:val="000000"/>
        </w:rPr>
        <w:t xml:space="preserve">, van der </w:t>
      </w:r>
      <w:proofErr w:type="spellStart"/>
      <w:r w:rsidRPr="00C1569B">
        <w:rPr>
          <w:rFonts w:ascii="Book Antiqua" w:eastAsia="Book Antiqua" w:hAnsi="Book Antiqua" w:cs="Book Antiqua"/>
          <w:color w:val="000000"/>
        </w:rPr>
        <w:t>Sluis</w:t>
      </w:r>
      <w:proofErr w:type="spellEnd"/>
      <w:r w:rsidRPr="00C1569B">
        <w:rPr>
          <w:rFonts w:ascii="Book Antiqua" w:eastAsia="Book Antiqua" w:hAnsi="Book Antiqua" w:cs="Book Antiqua"/>
          <w:color w:val="000000"/>
        </w:rPr>
        <w:t xml:space="preserve"> PC, </w:t>
      </w:r>
      <w:proofErr w:type="spellStart"/>
      <w:r w:rsidRPr="00C1569B">
        <w:rPr>
          <w:rFonts w:ascii="Book Antiqua" w:eastAsia="Book Antiqua" w:hAnsi="Book Antiqua" w:cs="Book Antiqua"/>
          <w:color w:val="000000"/>
        </w:rPr>
        <w:t>Ruurda</w:t>
      </w:r>
      <w:proofErr w:type="spellEnd"/>
      <w:r w:rsidRPr="00C1569B">
        <w:rPr>
          <w:rFonts w:ascii="Book Antiqua" w:eastAsia="Book Antiqua" w:hAnsi="Book Antiqua" w:cs="Book Antiqua"/>
          <w:color w:val="000000"/>
        </w:rPr>
        <w:t xml:space="preserve"> JP, </w:t>
      </w:r>
      <w:proofErr w:type="spellStart"/>
      <w:r w:rsidRPr="00C1569B">
        <w:rPr>
          <w:rFonts w:ascii="Book Antiqua" w:eastAsia="Book Antiqua" w:hAnsi="Book Antiqua" w:cs="Book Antiqua"/>
          <w:color w:val="000000"/>
        </w:rPr>
        <w:t>Gisbertz</w:t>
      </w:r>
      <w:proofErr w:type="spellEnd"/>
      <w:r w:rsidRPr="00C1569B">
        <w:rPr>
          <w:rFonts w:ascii="Book Antiqua" w:eastAsia="Book Antiqua" w:hAnsi="Book Antiqua" w:cs="Book Antiqua"/>
          <w:color w:val="000000"/>
        </w:rPr>
        <w:t xml:space="preserve"> SS, Hulshof MCCM, van </w:t>
      </w:r>
      <w:proofErr w:type="spellStart"/>
      <w:r w:rsidRPr="00C1569B">
        <w:rPr>
          <w:rFonts w:ascii="Book Antiqua" w:eastAsia="Book Antiqua" w:hAnsi="Book Antiqua" w:cs="Book Antiqua"/>
          <w:color w:val="000000"/>
        </w:rPr>
        <w:t>Vulpen</w:t>
      </w:r>
      <w:proofErr w:type="spellEnd"/>
      <w:r w:rsidRPr="00C1569B">
        <w:rPr>
          <w:rFonts w:ascii="Book Antiqua" w:eastAsia="Book Antiqua" w:hAnsi="Book Antiqua" w:cs="Book Antiqua"/>
          <w:color w:val="000000"/>
        </w:rPr>
        <w:t xml:space="preserve"> M, Mohammed NH, van </w:t>
      </w:r>
      <w:proofErr w:type="spellStart"/>
      <w:r w:rsidRPr="00C1569B">
        <w:rPr>
          <w:rFonts w:ascii="Book Antiqua" w:eastAsia="Book Antiqua" w:hAnsi="Book Antiqua" w:cs="Book Antiqua"/>
          <w:color w:val="000000"/>
        </w:rPr>
        <w:t>Laarhoven</w:t>
      </w:r>
      <w:proofErr w:type="spellEnd"/>
      <w:r w:rsidRPr="00C1569B">
        <w:rPr>
          <w:rFonts w:ascii="Book Antiqua" w:eastAsia="Book Antiqua" w:hAnsi="Book Antiqua" w:cs="Book Antiqua"/>
          <w:color w:val="000000"/>
        </w:rPr>
        <w:t xml:space="preserve"> HWM, </w:t>
      </w:r>
      <w:proofErr w:type="spellStart"/>
      <w:r w:rsidRPr="00C1569B">
        <w:rPr>
          <w:rFonts w:ascii="Book Antiqua" w:eastAsia="Book Antiqua" w:hAnsi="Book Antiqua" w:cs="Book Antiqua"/>
          <w:color w:val="000000"/>
        </w:rPr>
        <w:t>Wiezer</w:t>
      </w:r>
      <w:proofErr w:type="spellEnd"/>
      <w:r w:rsidRPr="00C1569B">
        <w:rPr>
          <w:rFonts w:ascii="Book Antiqua" w:eastAsia="Book Antiqua" w:hAnsi="Book Antiqua" w:cs="Book Antiqua"/>
          <w:color w:val="000000"/>
        </w:rPr>
        <w:t xml:space="preserve"> MJ, Los M, van Berge </w:t>
      </w:r>
      <w:proofErr w:type="spellStart"/>
      <w:r w:rsidRPr="00C1569B">
        <w:rPr>
          <w:rFonts w:ascii="Book Antiqua" w:eastAsia="Book Antiqua" w:hAnsi="Book Antiqua" w:cs="Book Antiqua"/>
          <w:color w:val="000000"/>
        </w:rPr>
        <w:t>Henegouwen</w:t>
      </w:r>
      <w:proofErr w:type="spellEnd"/>
      <w:r w:rsidRPr="00C1569B">
        <w:rPr>
          <w:rFonts w:ascii="Book Antiqua" w:eastAsia="Book Antiqua" w:hAnsi="Book Antiqua" w:cs="Book Antiqua"/>
          <w:color w:val="000000"/>
        </w:rPr>
        <w:t xml:space="preserve"> MI, van </w:t>
      </w:r>
      <w:proofErr w:type="spellStart"/>
      <w:r w:rsidRPr="00C1569B">
        <w:rPr>
          <w:rFonts w:ascii="Book Antiqua" w:eastAsia="Book Antiqua" w:hAnsi="Book Antiqua" w:cs="Book Antiqua"/>
          <w:color w:val="000000"/>
        </w:rPr>
        <w:t>Hillegersberg</w:t>
      </w:r>
      <w:proofErr w:type="spellEnd"/>
      <w:r w:rsidRPr="00C1569B">
        <w:rPr>
          <w:rFonts w:ascii="Book Antiqua" w:eastAsia="Book Antiqua" w:hAnsi="Book Antiqua" w:cs="Book Antiqua"/>
          <w:color w:val="000000"/>
        </w:rPr>
        <w:t xml:space="preserve"> R. Preoperative Chemoradiotherapy Versus Perioperative Chemotherapy for Patients With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Esophageal or </w:t>
      </w:r>
      <w:r w:rsidRPr="00C1569B">
        <w:rPr>
          <w:rFonts w:ascii="Book Antiqua" w:eastAsia="Book Antiqua" w:hAnsi="Book Antiqua" w:cs="Book Antiqua"/>
          <w:color w:val="000000"/>
        </w:rPr>
        <w:lastRenderedPageBreak/>
        <w:t xml:space="preserve">Gastroesophageal Junction Adenocarcinoma. </w:t>
      </w:r>
      <w:r w:rsidRPr="00C1569B">
        <w:rPr>
          <w:rFonts w:ascii="Book Antiqua" w:eastAsia="Book Antiqua" w:hAnsi="Book Antiqua" w:cs="Book Antiqua"/>
          <w:i/>
          <w:iCs/>
          <w:color w:val="000000"/>
        </w:rPr>
        <w:t>Ann Surg Oncol</w:t>
      </w:r>
      <w:r w:rsidRPr="00C1569B">
        <w:rPr>
          <w:rFonts w:ascii="Book Antiqua" w:eastAsia="Book Antiqua" w:hAnsi="Book Antiqua" w:cs="Book Antiqua"/>
          <w:color w:val="000000"/>
        </w:rPr>
        <w:t xml:space="preserve"> 2017; </w:t>
      </w:r>
      <w:r w:rsidRPr="00C1569B">
        <w:rPr>
          <w:rFonts w:ascii="Book Antiqua" w:eastAsia="Book Antiqua" w:hAnsi="Book Antiqua" w:cs="Book Antiqua"/>
          <w:b/>
          <w:bCs/>
          <w:color w:val="000000"/>
        </w:rPr>
        <w:t>24</w:t>
      </w:r>
      <w:r w:rsidRPr="00C1569B">
        <w:rPr>
          <w:rFonts w:ascii="Book Antiqua" w:eastAsia="Book Antiqua" w:hAnsi="Book Antiqua" w:cs="Book Antiqua"/>
          <w:color w:val="000000"/>
        </w:rPr>
        <w:t>: 2282-2290 [PMID: 28424936 DOI: 10.1245/s10434-017-5827-1]</w:t>
      </w:r>
    </w:p>
    <w:p w14:paraId="78066617"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6 </w:t>
      </w:r>
      <w:r w:rsidRPr="00C1569B">
        <w:rPr>
          <w:rFonts w:ascii="Book Antiqua" w:eastAsia="Book Antiqua" w:hAnsi="Book Antiqua" w:cs="Book Antiqua"/>
          <w:b/>
          <w:bCs/>
          <w:color w:val="000000"/>
        </w:rPr>
        <w:t>Tepper J</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Krasna</w:t>
      </w:r>
      <w:proofErr w:type="spellEnd"/>
      <w:r w:rsidRPr="00C1569B">
        <w:rPr>
          <w:rFonts w:ascii="Book Antiqua" w:eastAsia="Book Antiqua" w:hAnsi="Book Antiqua" w:cs="Book Antiqua"/>
          <w:color w:val="000000"/>
        </w:rPr>
        <w:t xml:space="preserve"> MJ, </w:t>
      </w:r>
      <w:proofErr w:type="spellStart"/>
      <w:r w:rsidRPr="00C1569B">
        <w:rPr>
          <w:rFonts w:ascii="Book Antiqua" w:eastAsia="Book Antiqua" w:hAnsi="Book Antiqua" w:cs="Book Antiqua"/>
          <w:color w:val="000000"/>
        </w:rPr>
        <w:t>Niedzwiecki</w:t>
      </w:r>
      <w:proofErr w:type="spellEnd"/>
      <w:r w:rsidRPr="00C1569B">
        <w:rPr>
          <w:rFonts w:ascii="Book Antiqua" w:eastAsia="Book Antiqua" w:hAnsi="Book Antiqua" w:cs="Book Antiqua"/>
          <w:color w:val="000000"/>
        </w:rPr>
        <w:t xml:space="preserve"> D, Hollis D, Reed CE, Goldberg R, Kiel K, Willett C, </w:t>
      </w:r>
      <w:proofErr w:type="spellStart"/>
      <w:r w:rsidRPr="00C1569B">
        <w:rPr>
          <w:rFonts w:ascii="Book Antiqua" w:eastAsia="Book Antiqua" w:hAnsi="Book Antiqua" w:cs="Book Antiqua"/>
          <w:color w:val="000000"/>
        </w:rPr>
        <w:t>Sugarbaker</w:t>
      </w:r>
      <w:proofErr w:type="spellEnd"/>
      <w:r w:rsidRPr="00C1569B">
        <w:rPr>
          <w:rFonts w:ascii="Book Antiqua" w:eastAsia="Book Antiqua" w:hAnsi="Book Antiqua" w:cs="Book Antiqua"/>
          <w:color w:val="000000"/>
        </w:rPr>
        <w:t xml:space="preserve"> D, Mayer R. Phase III trial of </w:t>
      </w:r>
      <w:proofErr w:type="spellStart"/>
      <w:r w:rsidRPr="00C1569B">
        <w:rPr>
          <w:rFonts w:ascii="Book Antiqua" w:eastAsia="Book Antiqua" w:hAnsi="Book Antiqua" w:cs="Book Antiqua"/>
          <w:color w:val="000000"/>
        </w:rPr>
        <w:t>trimodality</w:t>
      </w:r>
      <w:proofErr w:type="spellEnd"/>
      <w:r w:rsidRPr="00C1569B">
        <w:rPr>
          <w:rFonts w:ascii="Book Antiqua" w:eastAsia="Book Antiqua" w:hAnsi="Book Antiqua" w:cs="Book Antiqua"/>
          <w:color w:val="000000"/>
        </w:rPr>
        <w:t xml:space="preserve"> therapy with cisplatin, fluorouracil, radiotherapy, and surgery compared with surgery alone for esophageal cancer: CALGB 9781. </w:t>
      </w:r>
      <w:r w:rsidRPr="00C1569B">
        <w:rPr>
          <w:rFonts w:ascii="Book Antiqua" w:eastAsia="Book Antiqua" w:hAnsi="Book Antiqua" w:cs="Book Antiqua"/>
          <w:i/>
          <w:iCs/>
          <w:color w:val="000000"/>
        </w:rPr>
        <w:t>J Clin Oncol</w:t>
      </w:r>
      <w:r w:rsidRPr="00C1569B">
        <w:rPr>
          <w:rFonts w:ascii="Book Antiqua" w:eastAsia="Book Antiqua" w:hAnsi="Book Antiqua" w:cs="Book Antiqua"/>
          <w:color w:val="000000"/>
        </w:rPr>
        <w:t xml:space="preserve"> 2008; </w:t>
      </w:r>
      <w:r w:rsidRPr="00C1569B">
        <w:rPr>
          <w:rFonts w:ascii="Book Antiqua" w:eastAsia="Book Antiqua" w:hAnsi="Book Antiqua" w:cs="Book Antiqua"/>
          <w:b/>
          <w:bCs/>
          <w:color w:val="000000"/>
        </w:rPr>
        <w:t>26</w:t>
      </w:r>
      <w:r w:rsidRPr="00C1569B">
        <w:rPr>
          <w:rFonts w:ascii="Book Antiqua" w:eastAsia="Book Antiqua" w:hAnsi="Book Antiqua" w:cs="Book Antiqua"/>
          <w:color w:val="000000"/>
        </w:rPr>
        <w:t>: 1086-1092 [PMID: 18309943 DOI: 10.1200/JCO.2007.12.9593]</w:t>
      </w:r>
    </w:p>
    <w:p w14:paraId="288773BF"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7 </w:t>
      </w:r>
      <w:r w:rsidRPr="00C1569B">
        <w:rPr>
          <w:rFonts w:ascii="Book Antiqua" w:eastAsia="Book Antiqua" w:hAnsi="Book Antiqua" w:cs="Book Antiqua"/>
          <w:b/>
          <w:bCs/>
          <w:color w:val="000000"/>
        </w:rPr>
        <w:t>van Hagen P</w:t>
      </w:r>
      <w:r w:rsidRPr="00C1569B">
        <w:rPr>
          <w:rFonts w:ascii="Book Antiqua" w:eastAsia="Book Antiqua" w:hAnsi="Book Antiqua" w:cs="Book Antiqua"/>
          <w:color w:val="000000"/>
        </w:rPr>
        <w:t xml:space="preserve">, Hulshof MC, van </w:t>
      </w:r>
      <w:proofErr w:type="spellStart"/>
      <w:r w:rsidRPr="00C1569B">
        <w:rPr>
          <w:rFonts w:ascii="Book Antiqua" w:eastAsia="Book Antiqua" w:hAnsi="Book Antiqua" w:cs="Book Antiqua"/>
          <w:color w:val="000000"/>
        </w:rPr>
        <w:t>Lanschot</w:t>
      </w:r>
      <w:proofErr w:type="spellEnd"/>
      <w:r w:rsidRPr="00C1569B">
        <w:rPr>
          <w:rFonts w:ascii="Book Antiqua" w:eastAsia="Book Antiqua" w:hAnsi="Book Antiqua" w:cs="Book Antiqua"/>
          <w:color w:val="000000"/>
        </w:rPr>
        <w:t xml:space="preserve"> JJ, </w:t>
      </w:r>
      <w:proofErr w:type="spellStart"/>
      <w:r w:rsidRPr="00C1569B">
        <w:rPr>
          <w:rFonts w:ascii="Book Antiqua" w:eastAsia="Book Antiqua" w:hAnsi="Book Antiqua" w:cs="Book Antiqua"/>
          <w:color w:val="000000"/>
        </w:rPr>
        <w:t>Steyerberg</w:t>
      </w:r>
      <w:proofErr w:type="spellEnd"/>
      <w:r w:rsidRPr="00C1569B">
        <w:rPr>
          <w:rFonts w:ascii="Book Antiqua" w:eastAsia="Book Antiqua" w:hAnsi="Book Antiqua" w:cs="Book Antiqua"/>
          <w:color w:val="000000"/>
        </w:rPr>
        <w:t xml:space="preserve"> EW, van Berge </w:t>
      </w:r>
      <w:proofErr w:type="spellStart"/>
      <w:r w:rsidRPr="00C1569B">
        <w:rPr>
          <w:rFonts w:ascii="Book Antiqua" w:eastAsia="Book Antiqua" w:hAnsi="Book Antiqua" w:cs="Book Antiqua"/>
          <w:color w:val="000000"/>
        </w:rPr>
        <w:t>Henegouwen</w:t>
      </w:r>
      <w:proofErr w:type="spellEnd"/>
      <w:r w:rsidRPr="00C1569B">
        <w:rPr>
          <w:rFonts w:ascii="Book Antiqua" w:eastAsia="Book Antiqua" w:hAnsi="Book Antiqua" w:cs="Book Antiqua"/>
          <w:color w:val="000000"/>
        </w:rPr>
        <w:t xml:space="preserve"> MI, </w:t>
      </w:r>
      <w:proofErr w:type="spellStart"/>
      <w:r w:rsidRPr="00C1569B">
        <w:rPr>
          <w:rFonts w:ascii="Book Antiqua" w:eastAsia="Book Antiqua" w:hAnsi="Book Antiqua" w:cs="Book Antiqua"/>
          <w:color w:val="000000"/>
        </w:rPr>
        <w:t>Wijnhoven</w:t>
      </w:r>
      <w:proofErr w:type="spellEnd"/>
      <w:r w:rsidRPr="00C1569B">
        <w:rPr>
          <w:rFonts w:ascii="Book Antiqua" w:eastAsia="Book Antiqua" w:hAnsi="Book Antiqua" w:cs="Book Antiqua"/>
          <w:color w:val="000000"/>
        </w:rPr>
        <w:t xml:space="preserve"> BP, </w:t>
      </w:r>
      <w:proofErr w:type="spellStart"/>
      <w:r w:rsidRPr="00C1569B">
        <w:rPr>
          <w:rFonts w:ascii="Book Antiqua" w:eastAsia="Book Antiqua" w:hAnsi="Book Antiqua" w:cs="Book Antiqua"/>
          <w:color w:val="000000"/>
        </w:rPr>
        <w:t>Richel</w:t>
      </w:r>
      <w:proofErr w:type="spellEnd"/>
      <w:r w:rsidRPr="00C1569B">
        <w:rPr>
          <w:rFonts w:ascii="Book Antiqua" w:eastAsia="Book Antiqua" w:hAnsi="Book Antiqua" w:cs="Book Antiqua"/>
          <w:color w:val="000000"/>
        </w:rPr>
        <w:t xml:space="preserve"> DJ, </w:t>
      </w:r>
      <w:proofErr w:type="spellStart"/>
      <w:r w:rsidRPr="00C1569B">
        <w:rPr>
          <w:rFonts w:ascii="Book Antiqua" w:eastAsia="Book Antiqua" w:hAnsi="Book Antiqua" w:cs="Book Antiqua"/>
          <w:color w:val="000000"/>
        </w:rPr>
        <w:t>Nieuwenhuijzen</w:t>
      </w:r>
      <w:proofErr w:type="spellEnd"/>
      <w:r w:rsidRPr="00C1569B">
        <w:rPr>
          <w:rFonts w:ascii="Book Antiqua" w:eastAsia="Book Antiqua" w:hAnsi="Book Antiqua" w:cs="Book Antiqua"/>
          <w:color w:val="000000"/>
        </w:rPr>
        <w:t xml:space="preserve"> GA, Hospers GA, </w:t>
      </w:r>
      <w:proofErr w:type="spellStart"/>
      <w:r w:rsidRPr="00C1569B">
        <w:rPr>
          <w:rFonts w:ascii="Book Antiqua" w:eastAsia="Book Antiqua" w:hAnsi="Book Antiqua" w:cs="Book Antiqua"/>
          <w:color w:val="000000"/>
        </w:rPr>
        <w:t>Bonenkamp</w:t>
      </w:r>
      <w:proofErr w:type="spellEnd"/>
      <w:r w:rsidRPr="00C1569B">
        <w:rPr>
          <w:rFonts w:ascii="Book Antiqua" w:eastAsia="Book Antiqua" w:hAnsi="Book Antiqua" w:cs="Book Antiqua"/>
          <w:color w:val="000000"/>
        </w:rPr>
        <w:t xml:space="preserve"> JJ, Cuesta MA, </w:t>
      </w:r>
      <w:proofErr w:type="spellStart"/>
      <w:r w:rsidRPr="00C1569B">
        <w:rPr>
          <w:rFonts w:ascii="Book Antiqua" w:eastAsia="Book Antiqua" w:hAnsi="Book Antiqua" w:cs="Book Antiqua"/>
          <w:color w:val="000000"/>
        </w:rPr>
        <w:t>Blaisse</w:t>
      </w:r>
      <w:proofErr w:type="spellEnd"/>
      <w:r w:rsidRPr="00C1569B">
        <w:rPr>
          <w:rFonts w:ascii="Book Antiqua" w:eastAsia="Book Antiqua" w:hAnsi="Book Antiqua" w:cs="Book Antiqua"/>
          <w:color w:val="000000"/>
        </w:rPr>
        <w:t xml:space="preserve"> RJ, Busch OR, ten Kate FJ, </w:t>
      </w:r>
      <w:proofErr w:type="spellStart"/>
      <w:r w:rsidRPr="00C1569B">
        <w:rPr>
          <w:rFonts w:ascii="Book Antiqua" w:eastAsia="Book Antiqua" w:hAnsi="Book Antiqua" w:cs="Book Antiqua"/>
          <w:color w:val="000000"/>
        </w:rPr>
        <w:t>Creemers</w:t>
      </w:r>
      <w:proofErr w:type="spellEnd"/>
      <w:r w:rsidRPr="00C1569B">
        <w:rPr>
          <w:rFonts w:ascii="Book Antiqua" w:eastAsia="Book Antiqua" w:hAnsi="Book Antiqua" w:cs="Book Antiqua"/>
          <w:color w:val="000000"/>
        </w:rPr>
        <w:t xml:space="preserve"> GJ, Punt CJ, </w:t>
      </w:r>
      <w:proofErr w:type="spellStart"/>
      <w:r w:rsidRPr="00C1569B">
        <w:rPr>
          <w:rFonts w:ascii="Book Antiqua" w:eastAsia="Book Antiqua" w:hAnsi="Book Antiqua" w:cs="Book Antiqua"/>
          <w:color w:val="000000"/>
        </w:rPr>
        <w:t>Plukker</w:t>
      </w:r>
      <w:proofErr w:type="spellEnd"/>
      <w:r w:rsidRPr="00C1569B">
        <w:rPr>
          <w:rFonts w:ascii="Book Antiqua" w:eastAsia="Book Antiqua" w:hAnsi="Book Antiqua" w:cs="Book Antiqua"/>
          <w:color w:val="000000"/>
        </w:rPr>
        <w:t xml:space="preserve"> JT, </w:t>
      </w:r>
      <w:proofErr w:type="spellStart"/>
      <w:r w:rsidRPr="00C1569B">
        <w:rPr>
          <w:rFonts w:ascii="Book Antiqua" w:eastAsia="Book Antiqua" w:hAnsi="Book Antiqua" w:cs="Book Antiqua"/>
          <w:color w:val="000000"/>
        </w:rPr>
        <w:t>Verheul</w:t>
      </w:r>
      <w:proofErr w:type="spellEnd"/>
      <w:r w:rsidRPr="00C1569B">
        <w:rPr>
          <w:rFonts w:ascii="Book Antiqua" w:eastAsia="Book Antiqua" w:hAnsi="Book Antiqua" w:cs="Book Antiqua"/>
          <w:color w:val="000000"/>
        </w:rPr>
        <w:t xml:space="preserve"> HM, </w:t>
      </w:r>
      <w:proofErr w:type="spellStart"/>
      <w:r w:rsidRPr="00C1569B">
        <w:rPr>
          <w:rFonts w:ascii="Book Antiqua" w:eastAsia="Book Antiqua" w:hAnsi="Book Antiqua" w:cs="Book Antiqua"/>
          <w:color w:val="000000"/>
        </w:rPr>
        <w:t>Spillenaar</w:t>
      </w:r>
      <w:proofErr w:type="spellEnd"/>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Bilgen</w:t>
      </w:r>
      <w:proofErr w:type="spellEnd"/>
      <w:r w:rsidRPr="00C1569B">
        <w:rPr>
          <w:rFonts w:ascii="Book Antiqua" w:eastAsia="Book Antiqua" w:hAnsi="Book Antiqua" w:cs="Book Antiqua"/>
          <w:color w:val="000000"/>
        </w:rPr>
        <w:t xml:space="preserve"> EJ, van </w:t>
      </w:r>
      <w:proofErr w:type="spellStart"/>
      <w:r w:rsidRPr="00C1569B">
        <w:rPr>
          <w:rFonts w:ascii="Book Antiqua" w:eastAsia="Book Antiqua" w:hAnsi="Book Antiqua" w:cs="Book Antiqua"/>
          <w:color w:val="000000"/>
        </w:rPr>
        <w:t>Dekken</w:t>
      </w:r>
      <w:proofErr w:type="spellEnd"/>
      <w:r w:rsidRPr="00C1569B">
        <w:rPr>
          <w:rFonts w:ascii="Book Antiqua" w:eastAsia="Book Antiqua" w:hAnsi="Book Antiqua" w:cs="Book Antiqua"/>
          <w:color w:val="000000"/>
        </w:rPr>
        <w:t xml:space="preserve"> H, van der </w:t>
      </w:r>
      <w:proofErr w:type="spellStart"/>
      <w:r w:rsidRPr="00C1569B">
        <w:rPr>
          <w:rFonts w:ascii="Book Antiqua" w:eastAsia="Book Antiqua" w:hAnsi="Book Antiqua" w:cs="Book Antiqua"/>
          <w:color w:val="000000"/>
        </w:rPr>
        <w:t>Sangen</w:t>
      </w:r>
      <w:proofErr w:type="spellEnd"/>
      <w:r w:rsidRPr="00C1569B">
        <w:rPr>
          <w:rFonts w:ascii="Book Antiqua" w:eastAsia="Book Antiqua" w:hAnsi="Book Antiqua" w:cs="Book Antiqua"/>
          <w:color w:val="000000"/>
        </w:rPr>
        <w:t xml:space="preserve"> MJ, </w:t>
      </w:r>
      <w:proofErr w:type="spellStart"/>
      <w:r w:rsidRPr="00C1569B">
        <w:rPr>
          <w:rFonts w:ascii="Book Antiqua" w:eastAsia="Book Antiqua" w:hAnsi="Book Antiqua" w:cs="Book Antiqua"/>
          <w:color w:val="000000"/>
        </w:rPr>
        <w:t>Rozema</w:t>
      </w:r>
      <w:proofErr w:type="spellEnd"/>
      <w:r w:rsidRPr="00C1569B">
        <w:rPr>
          <w:rFonts w:ascii="Book Antiqua" w:eastAsia="Book Antiqua" w:hAnsi="Book Antiqua" w:cs="Book Antiqua"/>
          <w:color w:val="000000"/>
        </w:rPr>
        <w:t xml:space="preserve"> T, Biermann K, </w:t>
      </w:r>
      <w:proofErr w:type="spellStart"/>
      <w:r w:rsidRPr="00C1569B">
        <w:rPr>
          <w:rFonts w:ascii="Book Antiqua" w:eastAsia="Book Antiqua" w:hAnsi="Book Antiqua" w:cs="Book Antiqua"/>
          <w:color w:val="000000"/>
        </w:rPr>
        <w:t>Beukema</w:t>
      </w:r>
      <w:proofErr w:type="spellEnd"/>
      <w:r w:rsidRPr="00C1569B">
        <w:rPr>
          <w:rFonts w:ascii="Book Antiqua" w:eastAsia="Book Antiqua" w:hAnsi="Book Antiqua" w:cs="Book Antiqua"/>
          <w:color w:val="000000"/>
        </w:rPr>
        <w:t xml:space="preserve"> JC, Piet AH, van </w:t>
      </w:r>
      <w:proofErr w:type="spellStart"/>
      <w:r w:rsidRPr="00C1569B">
        <w:rPr>
          <w:rFonts w:ascii="Book Antiqua" w:eastAsia="Book Antiqua" w:hAnsi="Book Antiqua" w:cs="Book Antiqua"/>
          <w:color w:val="000000"/>
        </w:rPr>
        <w:t>Rij</w:t>
      </w:r>
      <w:proofErr w:type="spellEnd"/>
      <w:r w:rsidRPr="00C1569B">
        <w:rPr>
          <w:rFonts w:ascii="Book Antiqua" w:eastAsia="Book Antiqua" w:hAnsi="Book Antiqua" w:cs="Book Antiqua"/>
          <w:color w:val="000000"/>
        </w:rPr>
        <w:t xml:space="preserve"> CM, Reinders JG, </w:t>
      </w:r>
      <w:proofErr w:type="spellStart"/>
      <w:r w:rsidRPr="00C1569B">
        <w:rPr>
          <w:rFonts w:ascii="Book Antiqua" w:eastAsia="Book Antiqua" w:hAnsi="Book Antiqua" w:cs="Book Antiqua"/>
          <w:color w:val="000000"/>
        </w:rPr>
        <w:t>Tilanus</w:t>
      </w:r>
      <w:proofErr w:type="spellEnd"/>
      <w:r w:rsidRPr="00C1569B">
        <w:rPr>
          <w:rFonts w:ascii="Book Antiqua" w:eastAsia="Book Antiqua" w:hAnsi="Book Antiqua" w:cs="Book Antiqua"/>
          <w:color w:val="000000"/>
        </w:rPr>
        <w:t xml:space="preserve"> HW, van der </w:t>
      </w:r>
      <w:proofErr w:type="spellStart"/>
      <w:r w:rsidRPr="00C1569B">
        <w:rPr>
          <w:rFonts w:ascii="Book Antiqua" w:eastAsia="Book Antiqua" w:hAnsi="Book Antiqua" w:cs="Book Antiqua"/>
          <w:color w:val="000000"/>
        </w:rPr>
        <w:t>Gaast</w:t>
      </w:r>
      <w:proofErr w:type="spellEnd"/>
      <w:r w:rsidRPr="00C1569B">
        <w:rPr>
          <w:rFonts w:ascii="Book Antiqua" w:eastAsia="Book Antiqua" w:hAnsi="Book Antiqua" w:cs="Book Antiqua"/>
          <w:color w:val="000000"/>
        </w:rPr>
        <w:t xml:space="preserve"> A; CROSS Group. Preoperative chemoradiotherapy for esophageal or junctional cancer. </w:t>
      </w:r>
      <w:r w:rsidRPr="00C1569B">
        <w:rPr>
          <w:rFonts w:ascii="Book Antiqua" w:eastAsia="Book Antiqua" w:hAnsi="Book Antiqua" w:cs="Book Antiqua"/>
          <w:i/>
          <w:iCs/>
          <w:color w:val="000000"/>
        </w:rPr>
        <w:t xml:space="preserve">N </w:t>
      </w:r>
      <w:proofErr w:type="spellStart"/>
      <w:r w:rsidRPr="00C1569B">
        <w:rPr>
          <w:rFonts w:ascii="Book Antiqua" w:eastAsia="Book Antiqua" w:hAnsi="Book Antiqua" w:cs="Book Antiqua"/>
          <w:i/>
          <w:iCs/>
          <w:color w:val="000000"/>
        </w:rPr>
        <w:t>Engl</w:t>
      </w:r>
      <w:proofErr w:type="spellEnd"/>
      <w:r w:rsidRPr="00C1569B">
        <w:rPr>
          <w:rFonts w:ascii="Book Antiqua" w:eastAsia="Book Antiqua" w:hAnsi="Book Antiqua" w:cs="Book Antiqua"/>
          <w:i/>
          <w:iCs/>
          <w:color w:val="000000"/>
        </w:rPr>
        <w:t xml:space="preserve"> J Med</w:t>
      </w:r>
      <w:r w:rsidRPr="00C1569B">
        <w:rPr>
          <w:rFonts w:ascii="Book Antiqua" w:eastAsia="Book Antiqua" w:hAnsi="Book Antiqua" w:cs="Book Antiqua"/>
          <w:color w:val="000000"/>
        </w:rPr>
        <w:t xml:space="preserve"> 2012; </w:t>
      </w:r>
      <w:r w:rsidRPr="00C1569B">
        <w:rPr>
          <w:rFonts w:ascii="Book Antiqua" w:eastAsia="Book Antiqua" w:hAnsi="Book Antiqua" w:cs="Book Antiqua"/>
          <w:b/>
          <w:bCs/>
          <w:color w:val="000000"/>
        </w:rPr>
        <w:t>366</w:t>
      </w:r>
      <w:r w:rsidRPr="00C1569B">
        <w:rPr>
          <w:rFonts w:ascii="Book Antiqua" w:eastAsia="Book Antiqua" w:hAnsi="Book Antiqua" w:cs="Book Antiqua"/>
          <w:color w:val="000000"/>
        </w:rPr>
        <w:t>: 2074-2084 [PMID: 22646630 DOI: 10.1056/NEJMoa1112088]</w:t>
      </w:r>
    </w:p>
    <w:p w14:paraId="6F7035BC"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8 </w:t>
      </w:r>
      <w:proofErr w:type="spellStart"/>
      <w:r w:rsidRPr="00C1569B">
        <w:rPr>
          <w:rFonts w:ascii="Book Antiqua" w:eastAsia="Book Antiqua" w:hAnsi="Book Antiqua" w:cs="Book Antiqua"/>
          <w:b/>
          <w:bCs/>
          <w:color w:val="000000"/>
        </w:rPr>
        <w:t>Sjoquist</w:t>
      </w:r>
      <w:proofErr w:type="spellEnd"/>
      <w:r w:rsidRPr="00C1569B">
        <w:rPr>
          <w:rFonts w:ascii="Book Antiqua" w:eastAsia="Book Antiqua" w:hAnsi="Book Antiqua" w:cs="Book Antiqua"/>
          <w:b/>
          <w:bCs/>
          <w:color w:val="000000"/>
        </w:rPr>
        <w:t xml:space="preserve"> KM</w:t>
      </w:r>
      <w:r w:rsidRPr="00C1569B">
        <w:rPr>
          <w:rFonts w:ascii="Book Antiqua" w:eastAsia="Book Antiqua" w:hAnsi="Book Antiqua" w:cs="Book Antiqua"/>
          <w:color w:val="000000"/>
        </w:rPr>
        <w:t xml:space="preserve">, Burmeister BH, Smithers BM, </w:t>
      </w:r>
      <w:proofErr w:type="spellStart"/>
      <w:r w:rsidRPr="00C1569B">
        <w:rPr>
          <w:rFonts w:ascii="Book Antiqua" w:eastAsia="Book Antiqua" w:hAnsi="Book Antiqua" w:cs="Book Antiqua"/>
          <w:color w:val="000000"/>
        </w:rPr>
        <w:t>Zalcberg</w:t>
      </w:r>
      <w:proofErr w:type="spellEnd"/>
      <w:r w:rsidRPr="00C1569B">
        <w:rPr>
          <w:rFonts w:ascii="Book Antiqua" w:eastAsia="Book Antiqua" w:hAnsi="Book Antiqua" w:cs="Book Antiqua"/>
          <w:color w:val="000000"/>
        </w:rPr>
        <w:t xml:space="preserve"> JR, </w:t>
      </w:r>
      <w:proofErr w:type="spellStart"/>
      <w:r w:rsidRPr="00C1569B">
        <w:rPr>
          <w:rFonts w:ascii="Book Antiqua" w:eastAsia="Book Antiqua" w:hAnsi="Book Antiqua" w:cs="Book Antiqua"/>
          <w:color w:val="000000"/>
        </w:rPr>
        <w:t>Simes</w:t>
      </w:r>
      <w:proofErr w:type="spellEnd"/>
      <w:r w:rsidRPr="00C1569B">
        <w:rPr>
          <w:rFonts w:ascii="Book Antiqua" w:eastAsia="Book Antiqua" w:hAnsi="Book Antiqua" w:cs="Book Antiqua"/>
          <w:color w:val="000000"/>
        </w:rPr>
        <w:t xml:space="preserve"> RJ, Barbour A, </w:t>
      </w:r>
      <w:proofErr w:type="spellStart"/>
      <w:r w:rsidRPr="00C1569B">
        <w:rPr>
          <w:rFonts w:ascii="Book Antiqua" w:eastAsia="Book Antiqua" w:hAnsi="Book Antiqua" w:cs="Book Antiqua"/>
          <w:color w:val="000000"/>
        </w:rPr>
        <w:t>Gebski</w:t>
      </w:r>
      <w:proofErr w:type="spellEnd"/>
      <w:r w:rsidRPr="00C1569B">
        <w:rPr>
          <w:rFonts w:ascii="Book Antiqua" w:eastAsia="Book Antiqua" w:hAnsi="Book Antiqua" w:cs="Book Antiqua"/>
          <w:color w:val="000000"/>
        </w:rPr>
        <w:t xml:space="preserve"> V; Australasian Gastro-Intestinal Trials Group. Survival after neoadjuvant chemotherapy or chemoradiotherapy for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carcinoma: an updated meta-analysis. </w:t>
      </w:r>
      <w:r w:rsidRPr="00C1569B">
        <w:rPr>
          <w:rFonts w:ascii="Book Antiqua" w:eastAsia="Book Antiqua" w:hAnsi="Book Antiqua" w:cs="Book Antiqua"/>
          <w:i/>
          <w:iCs/>
          <w:color w:val="000000"/>
        </w:rPr>
        <w:t>Lancet Oncol</w:t>
      </w:r>
      <w:r w:rsidRPr="00C1569B">
        <w:rPr>
          <w:rFonts w:ascii="Book Antiqua" w:eastAsia="Book Antiqua" w:hAnsi="Book Antiqua" w:cs="Book Antiqua"/>
          <w:color w:val="000000"/>
        </w:rPr>
        <w:t xml:space="preserve"> 2011; </w:t>
      </w:r>
      <w:r w:rsidRPr="00C1569B">
        <w:rPr>
          <w:rFonts w:ascii="Book Antiqua" w:eastAsia="Book Antiqua" w:hAnsi="Book Antiqua" w:cs="Book Antiqua"/>
          <w:b/>
          <w:bCs/>
          <w:color w:val="000000"/>
        </w:rPr>
        <w:t>12</w:t>
      </w:r>
      <w:r w:rsidRPr="00C1569B">
        <w:rPr>
          <w:rFonts w:ascii="Book Antiqua" w:eastAsia="Book Antiqua" w:hAnsi="Book Antiqua" w:cs="Book Antiqua"/>
          <w:color w:val="000000"/>
        </w:rPr>
        <w:t>: 681-692 [PMID: 21684205 DOI: 10.1016/S1470-2045(11)70142-5]</w:t>
      </w:r>
    </w:p>
    <w:p w14:paraId="3ECA54D9"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9 </w:t>
      </w:r>
      <w:r w:rsidRPr="00C1569B">
        <w:rPr>
          <w:rFonts w:ascii="Book Antiqua" w:eastAsia="Book Antiqua" w:hAnsi="Book Antiqua" w:cs="Book Antiqua"/>
          <w:b/>
          <w:bCs/>
          <w:color w:val="000000"/>
        </w:rPr>
        <w:t>Cunningham D</w:t>
      </w:r>
      <w:r w:rsidRPr="00C1569B">
        <w:rPr>
          <w:rFonts w:ascii="Book Antiqua" w:eastAsia="Book Antiqua" w:hAnsi="Book Antiqua" w:cs="Book Antiqua"/>
          <w:color w:val="000000"/>
        </w:rPr>
        <w:t xml:space="preserve">, Allum WH, </w:t>
      </w:r>
      <w:proofErr w:type="spellStart"/>
      <w:r w:rsidRPr="00C1569B">
        <w:rPr>
          <w:rFonts w:ascii="Book Antiqua" w:eastAsia="Book Antiqua" w:hAnsi="Book Antiqua" w:cs="Book Antiqua"/>
          <w:color w:val="000000"/>
        </w:rPr>
        <w:t>Stenning</w:t>
      </w:r>
      <w:proofErr w:type="spellEnd"/>
      <w:r w:rsidRPr="00C1569B">
        <w:rPr>
          <w:rFonts w:ascii="Book Antiqua" w:eastAsia="Book Antiqua" w:hAnsi="Book Antiqua" w:cs="Book Antiqua"/>
          <w:color w:val="000000"/>
        </w:rPr>
        <w:t xml:space="preserve"> SP, Thompson JN, Van de Velde CJ, Nicolson M, </w:t>
      </w:r>
      <w:proofErr w:type="spellStart"/>
      <w:r w:rsidRPr="00C1569B">
        <w:rPr>
          <w:rFonts w:ascii="Book Antiqua" w:eastAsia="Book Antiqua" w:hAnsi="Book Antiqua" w:cs="Book Antiqua"/>
          <w:color w:val="000000"/>
        </w:rPr>
        <w:t>Scarffe</w:t>
      </w:r>
      <w:proofErr w:type="spellEnd"/>
      <w:r w:rsidRPr="00C1569B">
        <w:rPr>
          <w:rFonts w:ascii="Book Antiqua" w:eastAsia="Book Antiqua" w:hAnsi="Book Antiqua" w:cs="Book Antiqua"/>
          <w:color w:val="000000"/>
        </w:rPr>
        <w:t xml:space="preserve"> JH, Lofts FJ, Falk SJ, </w:t>
      </w:r>
      <w:proofErr w:type="spellStart"/>
      <w:r w:rsidRPr="00C1569B">
        <w:rPr>
          <w:rFonts w:ascii="Book Antiqua" w:eastAsia="Book Antiqua" w:hAnsi="Book Antiqua" w:cs="Book Antiqua"/>
          <w:color w:val="000000"/>
        </w:rPr>
        <w:t>Iveson</w:t>
      </w:r>
      <w:proofErr w:type="spellEnd"/>
      <w:r w:rsidRPr="00C1569B">
        <w:rPr>
          <w:rFonts w:ascii="Book Antiqua" w:eastAsia="Book Antiqua" w:hAnsi="Book Antiqua" w:cs="Book Antiqua"/>
          <w:color w:val="000000"/>
        </w:rPr>
        <w:t xml:space="preserve"> TJ, Smith DB, Langley RE, Verma M, Weeden S, Chua YJ, MAGIC Trial Participants. Perioperative chemotherapy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surgery alone for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gastroesophageal cancer. </w:t>
      </w:r>
      <w:r w:rsidRPr="00C1569B">
        <w:rPr>
          <w:rFonts w:ascii="Book Antiqua" w:eastAsia="Book Antiqua" w:hAnsi="Book Antiqua" w:cs="Book Antiqua"/>
          <w:i/>
          <w:iCs/>
          <w:color w:val="000000"/>
        </w:rPr>
        <w:t xml:space="preserve">N </w:t>
      </w:r>
      <w:proofErr w:type="spellStart"/>
      <w:r w:rsidRPr="00C1569B">
        <w:rPr>
          <w:rFonts w:ascii="Book Antiqua" w:eastAsia="Book Antiqua" w:hAnsi="Book Antiqua" w:cs="Book Antiqua"/>
          <w:i/>
          <w:iCs/>
          <w:color w:val="000000"/>
        </w:rPr>
        <w:t>Engl</w:t>
      </w:r>
      <w:proofErr w:type="spellEnd"/>
      <w:r w:rsidRPr="00C1569B">
        <w:rPr>
          <w:rFonts w:ascii="Book Antiqua" w:eastAsia="Book Antiqua" w:hAnsi="Book Antiqua" w:cs="Book Antiqua"/>
          <w:i/>
          <w:iCs/>
          <w:color w:val="000000"/>
        </w:rPr>
        <w:t xml:space="preserve"> J Med</w:t>
      </w:r>
      <w:r w:rsidRPr="00C1569B">
        <w:rPr>
          <w:rFonts w:ascii="Book Antiqua" w:eastAsia="Book Antiqua" w:hAnsi="Book Antiqua" w:cs="Book Antiqua"/>
          <w:color w:val="000000"/>
        </w:rPr>
        <w:t xml:space="preserve"> 2006; </w:t>
      </w:r>
      <w:r w:rsidRPr="00C1569B">
        <w:rPr>
          <w:rFonts w:ascii="Book Antiqua" w:eastAsia="Book Antiqua" w:hAnsi="Book Antiqua" w:cs="Book Antiqua"/>
          <w:b/>
          <w:bCs/>
          <w:color w:val="000000"/>
        </w:rPr>
        <w:t>355</w:t>
      </w:r>
      <w:r w:rsidRPr="00C1569B">
        <w:rPr>
          <w:rFonts w:ascii="Book Antiqua" w:eastAsia="Book Antiqua" w:hAnsi="Book Antiqua" w:cs="Book Antiqua"/>
          <w:color w:val="000000"/>
        </w:rPr>
        <w:t>: 11-20 [PMID: 16822992 DOI: 10.1056/NEJMoa055531]</w:t>
      </w:r>
    </w:p>
    <w:p w14:paraId="7325E3DE"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10 </w:t>
      </w:r>
      <w:proofErr w:type="spellStart"/>
      <w:r w:rsidRPr="00C1569B">
        <w:rPr>
          <w:rFonts w:ascii="Book Antiqua" w:eastAsia="Book Antiqua" w:hAnsi="Book Antiqua" w:cs="Book Antiqua"/>
          <w:b/>
          <w:bCs/>
          <w:color w:val="000000"/>
        </w:rPr>
        <w:t>Ychou</w:t>
      </w:r>
      <w:proofErr w:type="spellEnd"/>
      <w:r w:rsidRPr="00C1569B">
        <w:rPr>
          <w:rFonts w:ascii="Book Antiqua" w:eastAsia="Book Antiqua" w:hAnsi="Book Antiqua" w:cs="Book Antiqua"/>
          <w:b/>
          <w:bCs/>
          <w:color w:val="000000"/>
        </w:rPr>
        <w:t xml:space="preserve"> M</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Boige</w:t>
      </w:r>
      <w:proofErr w:type="spellEnd"/>
      <w:r w:rsidRPr="00C1569B">
        <w:rPr>
          <w:rFonts w:ascii="Book Antiqua" w:eastAsia="Book Antiqua" w:hAnsi="Book Antiqua" w:cs="Book Antiqua"/>
          <w:color w:val="000000"/>
        </w:rPr>
        <w:t xml:space="preserve"> V, </w:t>
      </w:r>
      <w:proofErr w:type="spellStart"/>
      <w:r w:rsidRPr="00C1569B">
        <w:rPr>
          <w:rFonts w:ascii="Book Antiqua" w:eastAsia="Book Antiqua" w:hAnsi="Book Antiqua" w:cs="Book Antiqua"/>
          <w:color w:val="000000"/>
        </w:rPr>
        <w:t>Pignon</w:t>
      </w:r>
      <w:proofErr w:type="spellEnd"/>
      <w:r w:rsidRPr="00C1569B">
        <w:rPr>
          <w:rFonts w:ascii="Book Antiqua" w:eastAsia="Book Antiqua" w:hAnsi="Book Antiqua" w:cs="Book Antiqua"/>
          <w:color w:val="000000"/>
        </w:rPr>
        <w:t xml:space="preserve"> JP, Conroy T, </w:t>
      </w:r>
      <w:proofErr w:type="spellStart"/>
      <w:r w:rsidRPr="00C1569B">
        <w:rPr>
          <w:rFonts w:ascii="Book Antiqua" w:eastAsia="Book Antiqua" w:hAnsi="Book Antiqua" w:cs="Book Antiqua"/>
          <w:color w:val="000000"/>
        </w:rPr>
        <w:t>Bouché</w:t>
      </w:r>
      <w:proofErr w:type="spellEnd"/>
      <w:r w:rsidRPr="00C1569B">
        <w:rPr>
          <w:rFonts w:ascii="Book Antiqua" w:eastAsia="Book Antiqua" w:hAnsi="Book Antiqua" w:cs="Book Antiqua"/>
          <w:color w:val="000000"/>
        </w:rPr>
        <w:t xml:space="preserve"> O, </w:t>
      </w:r>
      <w:proofErr w:type="spellStart"/>
      <w:r w:rsidRPr="00C1569B">
        <w:rPr>
          <w:rFonts w:ascii="Book Antiqua" w:eastAsia="Book Antiqua" w:hAnsi="Book Antiqua" w:cs="Book Antiqua"/>
          <w:color w:val="000000"/>
        </w:rPr>
        <w:t>Lebreton</w:t>
      </w:r>
      <w:proofErr w:type="spellEnd"/>
      <w:r w:rsidRPr="00C1569B">
        <w:rPr>
          <w:rFonts w:ascii="Book Antiqua" w:eastAsia="Book Antiqua" w:hAnsi="Book Antiqua" w:cs="Book Antiqua"/>
          <w:color w:val="000000"/>
        </w:rPr>
        <w:t xml:space="preserve"> G, </w:t>
      </w:r>
      <w:proofErr w:type="spellStart"/>
      <w:r w:rsidRPr="00C1569B">
        <w:rPr>
          <w:rFonts w:ascii="Book Antiqua" w:eastAsia="Book Antiqua" w:hAnsi="Book Antiqua" w:cs="Book Antiqua"/>
          <w:color w:val="000000"/>
        </w:rPr>
        <w:t>Ducourtieux</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Bedenne</w:t>
      </w:r>
      <w:proofErr w:type="spellEnd"/>
      <w:r w:rsidRPr="00C1569B">
        <w:rPr>
          <w:rFonts w:ascii="Book Antiqua" w:eastAsia="Book Antiqua" w:hAnsi="Book Antiqua" w:cs="Book Antiqua"/>
          <w:color w:val="000000"/>
        </w:rPr>
        <w:t xml:space="preserve"> L, Fabre JM, Saint-Aubert B, Genève J, </w:t>
      </w:r>
      <w:proofErr w:type="spellStart"/>
      <w:r w:rsidRPr="00C1569B">
        <w:rPr>
          <w:rFonts w:ascii="Book Antiqua" w:eastAsia="Book Antiqua" w:hAnsi="Book Antiqua" w:cs="Book Antiqua"/>
          <w:color w:val="000000"/>
        </w:rPr>
        <w:t>Lasser</w:t>
      </w:r>
      <w:proofErr w:type="spellEnd"/>
      <w:r w:rsidRPr="00C1569B">
        <w:rPr>
          <w:rFonts w:ascii="Book Antiqua" w:eastAsia="Book Antiqua" w:hAnsi="Book Antiqua" w:cs="Book Antiqua"/>
          <w:color w:val="000000"/>
        </w:rPr>
        <w:t xml:space="preserve"> P, Rougier P. Perioperative chemotherapy compared with surgery alone for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gastroesophageal adenocarcinoma: an FNCLCC and FFCD multicenter phase III trial. </w:t>
      </w:r>
      <w:r w:rsidRPr="00C1569B">
        <w:rPr>
          <w:rFonts w:ascii="Book Antiqua" w:eastAsia="Book Antiqua" w:hAnsi="Book Antiqua" w:cs="Book Antiqua"/>
          <w:i/>
          <w:iCs/>
          <w:color w:val="000000"/>
        </w:rPr>
        <w:t>J Clin Oncol</w:t>
      </w:r>
      <w:r w:rsidRPr="00C1569B">
        <w:rPr>
          <w:rFonts w:ascii="Book Antiqua" w:eastAsia="Book Antiqua" w:hAnsi="Book Antiqua" w:cs="Book Antiqua"/>
          <w:color w:val="000000"/>
        </w:rPr>
        <w:t xml:space="preserve"> 2011; </w:t>
      </w:r>
      <w:r w:rsidRPr="00C1569B">
        <w:rPr>
          <w:rFonts w:ascii="Book Antiqua" w:eastAsia="Book Antiqua" w:hAnsi="Book Antiqua" w:cs="Book Antiqua"/>
          <w:b/>
          <w:bCs/>
          <w:color w:val="000000"/>
        </w:rPr>
        <w:t>29</w:t>
      </w:r>
      <w:r w:rsidRPr="00C1569B">
        <w:rPr>
          <w:rFonts w:ascii="Book Antiqua" w:eastAsia="Book Antiqua" w:hAnsi="Book Antiqua" w:cs="Book Antiqua"/>
          <w:color w:val="000000"/>
        </w:rPr>
        <w:t>: 1715-1721 [PMID: 21444866 DOI: 10.1200/JCO.2010.33.0597]</w:t>
      </w:r>
    </w:p>
    <w:p w14:paraId="0FA3B017"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lastRenderedPageBreak/>
        <w:t xml:space="preserve">11 </w:t>
      </w:r>
      <w:r w:rsidRPr="00C1569B">
        <w:rPr>
          <w:rFonts w:ascii="Book Antiqua" w:eastAsia="Book Antiqua" w:hAnsi="Book Antiqua" w:cs="Book Antiqua"/>
          <w:b/>
          <w:bCs/>
          <w:color w:val="000000"/>
        </w:rPr>
        <w:t>Shapiro J</w:t>
      </w:r>
      <w:r w:rsidRPr="00C1569B">
        <w:rPr>
          <w:rFonts w:ascii="Book Antiqua" w:eastAsia="Book Antiqua" w:hAnsi="Book Antiqua" w:cs="Book Antiqua"/>
          <w:color w:val="000000"/>
        </w:rPr>
        <w:t xml:space="preserve">, van </w:t>
      </w:r>
      <w:proofErr w:type="spellStart"/>
      <w:r w:rsidRPr="00C1569B">
        <w:rPr>
          <w:rFonts w:ascii="Book Antiqua" w:eastAsia="Book Antiqua" w:hAnsi="Book Antiqua" w:cs="Book Antiqua"/>
          <w:color w:val="000000"/>
        </w:rPr>
        <w:t>Lanschot</w:t>
      </w:r>
      <w:proofErr w:type="spellEnd"/>
      <w:r w:rsidRPr="00C1569B">
        <w:rPr>
          <w:rFonts w:ascii="Book Antiqua" w:eastAsia="Book Antiqua" w:hAnsi="Book Antiqua" w:cs="Book Antiqua"/>
          <w:color w:val="000000"/>
        </w:rPr>
        <w:t xml:space="preserve"> JJB, Hulshof MCCM, van Hagen P, van Berge </w:t>
      </w:r>
      <w:proofErr w:type="spellStart"/>
      <w:r w:rsidRPr="00C1569B">
        <w:rPr>
          <w:rFonts w:ascii="Book Antiqua" w:eastAsia="Book Antiqua" w:hAnsi="Book Antiqua" w:cs="Book Antiqua"/>
          <w:color w:val="000000"/>
        </w:rPr>
        <w:t>Henegouwen</w:t>
      </w:r>
      <w:proofErr w:type="spellEnd"/>
      <w:r w:rsidRPr="00C1569B">
        <w:rPr>
          <w:rFonts w:ascii="Book Antiqua" w:eastAsia="Book Antiqua" w:hAnsi="Book Antiqua" w:cs="Book Antiqua"/>
          <w:color w:val="000000"/>
        </w:rPr>
        <w:t xml:space="preserve"> MI, </w:t>
      </w:r>
      <w:proofErr w:type="spellStart"/>
      <w:r w:rsidRPr="00C1569B">
        <w:rPr>
          <w:rFonts w:ascii="Book Antiqua" w:eastAsia="Book Antiqua" w:hAnsi="Book Antiqua" w:cs="Book Antiqua"/>
          <w:color w:val="000000"/>
        </w:rPr>
        <w:t>Wijnhoven</w:t>
      </w:r>
      <w:proofErr w:type="spellEnd"/>
      <w:r w:rsidRPr="00C1569B">
        <w:rPr>
          <w:rFonts w:ascii="Book Antiqua" w:eastAsia="Book Antiqua" w:hAnsi="Book Antiqua" w:cs="Book Antiqua"/>
          <w:color w:val="000000"/>
        </w:rPr>
        <w:t xml:space="preserve"> BPL, van </w:t>
      </w:r>
      <w:proofErr w:type="spellStart"/>
      <w:r w:rsidRPr="00C1569B">
        <w:rPr>
          <w:rFonts w:ascii="Book Antiqua" w:eastAsia="Book Antiqua" w:hAnsi="Book Antiqua" w:cs="Book Antiqua"/>
          <w:color w:val="000000"/>
        </w:rPr>
        <w:t>Laarhoven</w:t>
      </w:r>
      <w:proofErr w:type="spellEnd"/>
      <w:r w:rsidRPr="00C1569B">
        <w:rPr>
          <w:rFonts w:ascii="Book Antiqua" w:eastAsia="Book Antiqua" w:hAnsi="Book Antiqua" w:cs="Book Antiqua"/>
          <w:color w:val="000000"/>
        </w:rPr>
        <w:t xml:space="preserve"> HWM, </w:t>
      </w:r>
      <w:proofErr w:type="spellStart"/>
      <w:r w:rsidRPr="00C1569B">
        <w:rPr>
          <w:rFonts w:ascii="Book Antiqua" w:eastAsia="Book Antiqua" w:hAnsi="Book Antiqua" w:cs="Book Antiqua"/>
          <w:color w:val="000000"/>
        </w:rPr>
        <w:t>Nieuwenhuijzen</w:t>
      </w:r>
      <w:proofErr w:type="spellEnd"/>
      <w:r w:rsidRPr="00C1569B">
        <w:rPr>
          <w:rFonts w:ascii="Book Antiqua" w:eastAsia="Book Antiqua" w:hAnsi="Book Antiqua" w:cs="Book Antiqua"/>
          <w:color w:val="000000"/>
        </w:rPr>
        <w:t xml:space="preserve"> GAP, Hospers GAP, </w:t>
      </w:r>
      <w:proofErr w:type="spellStart"/>
      <w:r w:rsidRPr="00C1569B">
        <w:rPr>
          <w:rFonts w:ascii="Book Antiqua" w:eastAsia="Book Antiqua" w:hAnsi="Book Antiqua" w:cs="Book Antiqua"/>
          <w:color w:val="000000"/>
        </w:rPr>
        <w:t>Bonenkamp</w:t>
      </w:r>
      <w:proofErr w:type="spellEnd"/>
      <w:r w:rsidRPr="00C1569B">
        <w:rPr>
          <w:rFonts w:ascii="Book Antiqua" w:eastAsia="Book Antiqua" w:hAnsi="Book Antiqua" w:cs="Book Antiqua"/>
          <w:color w:val="000000"/>
        </w:rPr>
        <w:t xml:space="preserve"> JJ, Cuesta MA, </w:t>
      </w:r>
      <w:proofErr w:type="spellStart"/>
      <w:r w:rsidRPr="00C1569B">
        <w:rPr>
          <w:rFonts w:ascii="Book Antiqua" w:eastAsia="Book Antiqua" w:hAnsi="Book Antiqua" w:cs="Book Antiqua"/>
          <w:color w:val="000000"/>
        </w:rPr>
        <w:t>Blaisse</w:t>
      </w:r>
      <w:proofErr w:type="spellEnd"/>
      <w:r w:rsidRPr="00C1569B">
        <w:rPr>
          <w:rFonts w:ascii="Book Antiqua" w:eastAsia="Book Antiqua" w:hAnsi="Book Antiqua" w:cs="Book Antiqua"/>
          <w:color w:val="000000"/>
        </w:rPr>
        <w:t xml:space="preserve"> RJB, Busch ORC, Ten Kate FJW, </w:t>
      </w:r>
      <w:proofErr w:type="spellStart"/>
      <w:r w:rsidRPr="00C1569B">
        <w:rPr>
          <w:rFonts w:ascii="Book Antiqua" w:eastAsia="Book Antiqua" w:hAnsi="Book Antiqua" w:cs="Book Antiqua"/>
          <w:color w:val="000000"/>
        </w:rPr>
        <w:t>Creemers</w:t>
      </w:r>
      <w:proofErr w:type="spellEnd"/>
      <w:r w:rsidRPr="00C1569B">
        <w:rPr>
          <w:rFonts w:ascii="Book Antiqua" w:eastAsia="Book Antiqua" w:hAnsi="Book Antiqua" w:cs="Book Antiqua"/>
          <w:color w:val="000000"/>
        </w:rPr>
        <w:t xml:space="preserve"> GM, Punt CJA, </w:t>
      </w:r>
      <w:proofErr w:type="spellStart"/>
      <w:r w:rsidRPr="00C1569B">
        <w:rPr>
          <w:rFonts w:ascii="Book Antiqua" w:eastAsia="Book Antiqua" w:hAnsi="Book Antiqua" w:cs="Book Antiqua"/>
          <w:color w:val="000000"/>
        </w:rPr>
        <w:t>Plukker</w:t>
      </w:r>
      <w:proofErr w:type="spellEnd"/>
      <w:r w:rsidRPr="00C1569B">
        <w:rPr>
          <w:rFonts w:ascii="Book Antiqua" w:eastAsia="Book Antiqua" w:hAnsi="Book Antiqua" w:cs="Book Antiqua"/>
          <w:color w:val="000000"/>
        </w:rPr>
        <w:t xml:space="preserve"> JTM, </w:t>
      </w:r>
      <w:proofErr w:type="spellStart"/>
      <w:r w:rsidRPr="00C1569B">
        <w:rPr>
          <w:rFonts w:ascii="Book Antiqua" w:eastAsia="Book Antiqua" w:hAnsi="Book Antiqua" w:cs="Book Antiqua"/>
          <w:color w:val="000000"/>
        </w:rPr>
        <w:t>Verheul</w:t>
      </w:r>
      <w:proofErr w:type="spellEnd"/>
      <w:r w:rsidRPr="00C1569B">
        <w:rPr>
          <w:rFonts w:ascii="Book Antiqua" w:eastAsia="Book Antiqua" w:hAnsi="Book Antiqua" w:cs="Book Antiqua"/>
          <w:color w:val="000000"/>
        </w:rPr>
        <w:t xml:space="preserve"> HMW, </w:t>
      </w:r>
      <w:proofErr w:type="spellStart"/>
      <w:r w:rsidRPr="00C1569B">
        <w:rPr>
          <w:rFonts w:ascii="Book Antiqua" w:eastAsia="Book Antiqua" w:hAnsi="Book Antiqua" w:cs="Book Antiqua"/>
          <w:color w:val="000000"/>
        </w:rPr>
        <w:t>Bilgen</w:t>
      </w:r>
      <w:proofErr w:type="spellEnd"/>
      <w:r w:rsidRPr="00C1569B">
        <w:rPr>
          <w:rFonts w:ascii="Book Antiqua" w:eastAsia="Book Antiqua" w:hAnsi="Book Antiqua" w:cs="Book Antiqua"/>
          <w:color w:val="000000"/>
        </w:rPr>
        <w:t xml:space="preserve"> EJS, van </w:t>
      </w:r>
      <w:proofErr w:type="spellStart"/>
      <w:r w:rsidRPr="00C1569B">
        <w:rPr>
          <w:rFonts w:ascii="Book Antiqua" w:eastAsia="Book Antiqua" w:hAnsi="Book Antiqua" w:cs="Book Antiqua"/>
          <w:color w:val="000000"/>
        </w:rPr>
        <w:t>Dekken</w:t>
      </w:r>
      <w:proofErr w:type="spellEnd"/>
      <w:r w:rsidRPr="00C1569B">
        <w:rPr>
          <w:rFonts w:ascii="Book Antiqua" w:eastAsia="Book Antiqua" w:hAnsi="Book Antiqua" w:cs="Book Antiqua"/>
          <w:color w:val="000000"/>
        </w:rPr>
        <w:t xml:space="preserve"> H, van der </w:t>
      </w:r>
      <w:proofErr w:type="spellStart"/>
      <w:r w:rsidRPr="00C1569B">
        <w:rPr>
          <w:rFonts w:ascii="Book Antiqua" w:eastAsia="Book Antiqua" w:hAnsi="Book Antiqua" w:cs="Book Antiqua"/>
          <w:color w:val="000000"/>
        </w:rPr>
        <w:t>Sangen</w:t>
      </w:r>
      <w:proofErr w:type="spellEnd"/>
      <w:r w:rsidRPr="00C1569B">
        <w:rPr>
          <w:rFonts w:ascii="Book Antiqua" w:eastAsia="Book Antiqua" w:hAnsi="Book Antiqua" w:cs="Book Antiqua"/>
          <w:color w:val="000000"/>
        </w:rPr>
        <w:t xml:space="preserve"> MJC, </w:t>
      </w:r>
      <w:proofErr w:type="spellStart"/>
      <w:r w:rsidRPr="00C1569B">
        <w:rPr>
          <w:rFonts w:ascii="Book Antiqua" w:eastAsia="Book Antiqua" w:hAnsi="Book Antiqua" w:cs="Book Antiqua"/>
          <w:color w:val="000000"/>
        </w:rPr>
        <w:t>Rozema</w:t>
      </w:r>
      <w:proofErr w:type="spellEnd"/>
      <w:r w:rsidRPr="00C1569B">
        <w:rPr>
          <w:rFonts w:ascii="Book Antiqua" w:eastAsia="Book Antiqua" w:hAnsi="Book Antiqua" w:cs="Book Antiqua"/>
          <w:color w:val="000000"/>
        </w:rPr>
        <w:t xml:space="preserve"> T, Biermann K, </w:t>
      </w:r>
      <w:proofErr w:type="spellStart"/>
      <w:r w:rsidRPr="00C1569B">
        <w:rPr>
          <w:rFonts w:ascii="Book Antiqua" w:eastAsia="Book Antiqua" w:hAnsi="Book Antiqua" w:cs="Book Antiqua"/>
          <w:color w:val="000000"/>
        </w:rPr>
        <w:t>Beukema</w:t>
      </w:r>
      <w:proofErr w:type="spellEnd"/>
      <w:r w:rsidRPr="00C1569B">
        <w:rPr>
          <w:rFonts w:ascii="Book Antiqua" w:eastAsia="Book Antiqua" w:hAnsi="Book Antiqua" w:cs="Book Antiqua"/>
          <w:color w:val="000000"/>
        </w:rPr>
        <w:t xml:space="preserve"> JC, Piet AHM, van </w:t>
      </w:r>
      <w:proofErr w:type="spellStart"/>
      <w:r w:rsidRPr="00C1569B">
        <w:rPr>
          <w:rFonts w:ascii="Book Antiqua" w:eastAsia="Book Antiqua" w:hAnsi="Book Antiqua" w:cs="Book Antiqua"/>
          <w:color w:val="000000"/>
        </w:rPr>
        <w:t>Rij</w:t>
      </w:r>
      <w:proofErr w:type="spellEnd"/>
      <w:r w:rsidRPr="00C1569B">
        <w:rPr>
          <w:rFonts w:ascii="Book Antiqua" w:eastAsia="Book Antiqua" w:hAnsi="Book Antiqua" w:cs="Book Antiqua"/>
          <w:color w:val="000000"/>
        </w:rPr>
        <w:t xml:space="preserve"> CM, Reinders JG, </w:t>
      </w:r>
      <w:proofErr w:type="spellStart"/>
      <w:r w:rsidRPr="00C1569B">
        <w:rPr>
          <w:rFonts w:ascii="Book Antiqua" w:eastAsia="Book Antiqua" w:hAnsi="Book Antiqua" w:cs="Book Antiqua"/>
          <w:color w:val="000000"/>
        </w:rPr>
        <w:t>Tilanus</w:t>
      </w:r>
      <w:proofErr w:type="spellEnd"/>
      <w:r w:rsidRPr="00C1569B">
        <w:rPr>
          <w:rFonts w:ascii="Book Antiqua" w:eastAsia="Book Antiqua" w:hAnsi="Book Antiqua" w:cs="Book Antiqua"/>
          <w:color w:val="000000"/>
        </w:rPr>
        <w:t xml:space="preserve"> HW, </w:t>
      </w:r>
      <w:proofErr w:type="spellStart"/>
      <w:r w:rsidRPr="00C1569B">
        <w:rPr>
          <w:rFonts w:ascii="Book Antiqua" w:eastAsia="Book Antiqua" w:hAnsi="Book Antiqua" w:cs="Book Antiqua"/>
          <w:color w:val="000000"/>
        </w:rPr>
        <w:t>Steyerberg</w:t>
      </w:r>
      <w:proofErr w:type="spellEnd"/>
      <w:r w:rsidRPr="00C1569B">
        <w:rPr>
          <w:rFonts w:ascii="Book Antiqua" w:eastAsia="Book Antiqua" w:hAnsi="Book Antiqua" w:cs="Book Antiqua"/>
          <w:color w:val="000000"/>
        </w:rPr>
        <w:t xml:space="preserve"> EW, van der </w:t>
      </w:r>
      <w:proofErr w:type="spellStart"/>
      <w:r w:rsidRPr="00C1569B">
        <w:rPr>
          <w:rFonts w:ascii="Book Antiqua" w:eastAsia="Book Antiqua" w:hAnsi="Book Antiqua" w:cs="Book Antiqua"/>
          <w:color w:val="000000"/>
        </w:rPr>
        <w:t>Gaast</w:t>
      </w:r>
      <w:proofErr w:type="spellEnd"/>
      <w:r w:rsidRPr="00C1569B">
        <w:rPr>
          <w:rFonts w:ascii="Book Antiqua" w:eastAsia="Book Antiqua" w:hAnsi="Book Antiqua" w:cs="Book Antiqua"/>
          <w:color w:val="000000"/>
        </w:rPr>
        <w:t xml:space="preserve"> A; CROSS study group. Neoadjuvant chemoradiotherapy plus surgery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surgery alone for </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or junctional cancer (CROSS): long-term results of a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controlled trial. </w:t>
      </w:r>
      <w:r w:rsidRPr="00C1569B">
        <w:rPr>
          <w:rFonts w:ascii="Book Antiqua" w:eastAsia="Book Antiqua" w:hAnsi="Book Antiqua" w:cs="Book Antiqua"/>
          <w:i/>
          <w:iCs/>
          <w:color w:val="000000"/>
        </w:rPr>
        <w:t>Lancet Oncol</w:t>
      </w:r>
      <w:r w:rsidRPr="00C1569B">
        <w:rPr>
          <w:rFonts w:ascii="Book Antiqua" w:eastAsia="Book Antiqua" w:hAnsi="Book Antiqua" w:cs="Book Antiqua"/>
          <w:color w:val="000000"/>
        </w:rPr>
        <w:t xml:space="preserve"> 2015; </w:t>
      </w:r>
      <w:r w:rsidRPr="00C1569B">
        <w:rPr>
          <w:rFonts w:ascii="Book Antiqua" w:eastAsia="Book Antiqua" w:hAnsi="Book Antiqua" w:cs="Book Antiqua"/>
          <w:b/>
          <w:bCs/>
          <w:color w:val="000000"/>
        </w:rPr>
        <w:t>16</w:t>
      </w:r>
      <w:r w:rsidRPr="00C1569B">
        <w:rPr>
          <w:rFonts w:ascii="Book Antiqua" w:eastAsia="Book Antiqua" w:hAnsi="Book Antiqua" w:cs="Book Antiqua"/>
          <w:color w:val="000000"/>
        </w:rPr>
        <w:t>: 1090-1098 [PMID: 26254683 DOI: 10.1016/S1470-2045(15)00040-6]</w:t>
      </w:r>
    </w:p>
    <w:p w14:paraId="15A72053"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12 </w:t>
      </w:r>
      <w:r w:rsidRPr="00C1569B">
        <w:rPr>
          <w:rFonts w:ascii="Book Antiqua" w:eastAsia="Book Antiqua" w:hAnsi="Book Antiqua" w:cs="Book Antiqua"/>
          <w:b/>
          <w:bCs/>
          <w:color w:val="000000"/>
        </w:rPr>
        <w:t>Al-</w:t>
      </w:r>
      <w:proofErr w:type="spellStart"/>
      <w:r w:rsidRPr="00C1569B">
        <w:rPr>
          <w:rFonts w:ascii="Book Antiqua" w:eastAsia="Book Antiqua" w:hAnsi="Book Antiqua" w:cs="Book Antiqua"/>
          <w:b/>
          <w:bCs/>
          <w:color w:val="000000"/>
        </w:rPr>
        <w:t>Batran</w:t>
      </w:r>
      <w:proofErr w:type="spellEnd"/>
      <w:r w:rsidRPr="00C1569B">
        <w:rPr>
          <w:rFonts w:ascii="Book Antiqua" w:eastAsia="Book Antiqua" w:hAnsi="Book Antiqua" w:cs="Book Antiqua"/>
          <w:b/>
          <w:bCs/>
          <w:color w:val="000000"/>
        </w:rPr>
        <w:t xml:space="preserve"> SE</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Homann</w:t>
      </w:r>
      <w:proofErr w:type="spellEnd"/>
      <w:r w:rsidRPr="00C1569B">
        <w:rPr>
          <w:rFonts w:ascii="Book Antiqua" w:eastAsia="Book Antiqua" w:hAnsi="Book Antiqua" w:cs="Book Antiqua"/>
          <w:color w:val="000000"/>
        </w:rPr>
        <w:t xml:space="preserve"> N, </w:t>
      </w:r>
      <w:proofErr w:type="spellStart"/>
      <w:r w:rsidRPr="00C1569B">
        <w:rPr>
          <w:rFonts w:ascii="Book Antiqua" w:eastAsia="Book Antiqua" w:hAnsi="Book Antiqua" w:cs="Book Antiqua"/>
          <w:color w:val="000000"/>
        </w:rPr>
        <w:t>Pauligk</w:t>
      </w:r>
      <w:proofErr w:type="spellEnd"/>
      <w:r w:rsidRPr="00C1569B">
        <w:rPr>
          <w:rFonts w:ascii="Book Antiqua" w:eastAsia="Book Antiqua" w:hAnsi="Book Antiqua" w:cs="Book Antiqua"/>
          <w:color w:val="000000"/>
        </w:rPr>
        <w:t xml:space="preserve"> C, </w:t>
      </w:r>
      <w:proofErr w:type="spellStart"/>
      <w:r w:rsidRPr="00C1569B">
        <w:rPr>
          <w:rFonts w:ascii="Book Antiqua" w:eastAsia="Book Antiqua" w:hAnsi="Book Antiqua" w:cs="Book Antiqua"/>
          <w:color w:val="000000"/>
        </w:rPr>
        <w:t>Goetze</w:t>
      </w:r>
      <w:proofErr w:type="spellEnd"/>
      <w:r w:rsidRPr="00C1569B">
        <w:rPr>
          <w:rFonts w:ascii="Book Antiqua" w:eastAsia="Book Antiqua" w:hAnsi="Book Antiqua" w:cs="Book Antiqua"/>
          <w:color w:val="000000"/>
        </w:rPr>
        <w:t xml:space="preserve"> TO, </w:t>
      </w:r>
      <w:proofErr w:type="spellStart"/>
      <w:r w:rsidRPr="00C1569B">
        <w:rPr>
          <w:rFonts w:ascii="Book Antiqua" w:eastAsia="Book Antiqua" w:hAnsi="Book Antiqua" w:cs="Book Antiqua"/>
          <w:color w:val="000000"/>
        </w:rPr>
        <w:t>Meiler</w:t>
      </w:r>
      <w:proofErr w:type="spellEnd"/>
      <w:r w:rsidRPr="00C1569B">
        <w:rPr>
          <w:rFonts w:ascii="Book Antiqua" w:eastAsia="Book Antiqua" w:hAnsi="Book Antiqua" w:cs="Book Antiqua"/>
          <w:color w:val="000000"/>
        </w:rPr>
        <w:t xml:space="preserve"> J, Kasper S, Kopp HG, Mayer F, Haag GM, </w:t>
      </w:r>
      <w:proofErr w:type="spellStart"/>
      <w:r w:rsidRPr="00C1569B">
        <w:rPr>
          <w:rFonts w:ascii="Book Antiqua" w:eastAsia="Book Antiqua" w:hAnsi="Book Antiqua" w:cs="Book Antiqua"/>
          <w:color w:val="000000"/>
        </w:rPr>
        <w:t>Luley</w:t>
      </w:r>
      <w:proofErr w:type="spellEnd"/>
      <w:r w:rsidRPr="00C1569B">
        <w:rPr>
          <w:rFonts w:ascii="Book Antiqua" w:eastAsia="Book Antiqua" w:hAnsi="Book Antiqua" w:cs="Book Antiqua"/>
          <w:color w:val="000000"/>
        </w:rPr>
        <w:t xml:space="preserve"> K, </w:t>
      </w:r>
      <w:proofErr w:type="spellStart"/>
      <w:r w:rsidRPr="00C1569B">
        <w:rPr>
          <w:rFonts w:ascii="Book Antiqua" w:eastAsia="Book Antiqua" w:hAnsi="Book Antiqua" w:cs="Book Antiqua"/>
          <w:color w:val="000000"/>
        </w:rPr>
        <w:t>Lindig</w:t>
      </w:r>
      <w:proofErr w:type="spellEnd"/>
      <w:r w:rsidRPr="00C1569B">
        <w:rPr>
          <w:rFonts w:ascii="Book Antiqua" w:eastAsia="Book Antiqua" w:hAnsi="Book Antiqua" w:cs="Book Antiqua"/>
          <w:color w:val="000000"/>
        </w:rPr>
        <w:t xml:space="preserve"> U, </w:t>
      </w:r>
      <w:proofErr w:type="spellStart"/>
      <w:r w:rsidRPr="00C1569B">
        <w:rPr>
          <w:rFonts w:ascii="Book Antiqua" w:eastAsia="Book Antiqua" w:hAnsi="Book Antiqua" w:cs="Book Antiqua"/>
          <w:color w:val="000000"/>
        </w:rPr>
        <w:t>Schmiegel</w:t>
      </w:r>
      <w:proofErr w:type="spellEnd"/>
      <w:r w:rsidRPr="00C1569B">
        <w:rPr>
          <w:rFonts w:ascii="Book Antiqua" w:eastAsia="Book Antiqua" w:hAnsi="Book Antiqua" w:cs="Book Antiqua"/>
          <w:color w:val="000000"/>
        </w:rPr>
        <w:t xml:space="preserve"> W, Pohl M, </w:t>
      </w:r>
      <w:proofErr w:type="spellStart"/>
      <w:r w:rsidRPr="00C1569B">
        <w:rPr>
          <w:rFonts w:ascii="Book Antiqua" w:eastAsia="Book Antiqua" w:hAnsi="Book Antiqua" w:cs="Book Antiqua"/>
          <w:color w:val="000000"/>
        </w:rPr>
        <w:t>Stoehlmacher</w:t>
      </w:r>
      <w:proofErr w:type="spellEnd"/>
      <w:r w:rsidRPr="00C1569B">
        <w:rPr>
          <w:rFonts w:ascii="Book Antiqua" w:eastAsia="Book Antiqua" w:hAnsi="Book Antiqua" w:cs="Book Antiqua"/>
          <w:color w:val="000000"/>
        </w:rPr>
        <w:t xml:space="preserve"> J, </w:t>
      </w:r>
      <w:proofErr w:type="spellStart"/>
      <w:r w:rsidRPr="00C1569B">
        <w:rPr>
          <w:rFonts w:ascii="Book Antiqua" w:eastAsia="Book Antiqua" w:hAnsi="Book Antiqua" w:cs="Book Antiqua"/>
          <w:color w:val="000000"/>
        </w:rPr>
        <w:t>Folprecht</w:t>
      </w:r>
      <w:proofErr w:type="spellEnd"/>
      <w:r w:rsidRPr="00C1569B">
        <w:rPr>
          <w:rFonts w:ascii="Book Antiqua" w:eastAsia="Book Antiqua" w:hAnsi="Book Antiqua" w:cs="Book Antiqua"/>
          <w:color w:val="000000"/>
        </w:rPr>
        <w:t xml:space="preserve"> G, Probst S, </w:t>
      </w:r>
      <w:proofErr w:type="spellStart"/>
      <w:r w:rsidRPr="00C1569B">
        <w:rPr>
          <w:rFonts w:ascii="Book Antiqua" w:eastAsia="Book Antiqua" w:hAnsi="Book Antiqua" w:cs="Book Antiqua"/>
          <w:color w:val="000000"/>
        </w:rPr>
        <w:t>Prasnikar</w:t>
      </w:r>
      <w:proofErr w:type="spellEnd"/>
      <w:r w:rsidRPr="00C1569B">
        <w:rPr>
          <w:rFonts w:ascii="Book Antiqua" w:eastAsia="Book Antiqua" w:hAnsi="Book Antiqua" w:cs="Book Antiqua"/>
          <w:color w:val="000000"/>
        </w:rPr>
        <w:t xml:space="preserve"> N, Fischbach W, Mahlberg R, Trojan J, </w:t>
      </w:r>
      <w:proofErr w:type="spellStart"/>
      <w:r w:rsidRPr="00C1569B">
        <w:rPr>
          <w:rFonts w:ascii="Book Antiqua" w:eastAsia="Book Antiqua" w:hAnsi="Book Antiqua" w:cs="Book Antiqua"/>
          <w:color w:val="000000"/>
        </w:rPr>
        <w:t>Koenigsmann</w:t>
      </w:r>
      <w:proofErr w:type="spellEnd"/>
      <w:r w:rsidRPr="00C1569B">
        <w:rPr>
          <w:rFonts w:ascii="Book Antiqua" w:eastAsia="Book Antiqua" w:hAnsi="Book Antiqua" w:cs="Book Antiqua"/>
          <w:color w:val="000000"/>
        </w:rPr>
        <w:t xml:space="preserve"> M, Martens UM, </w:t>
      </w:r>
      <w:proofErr w:type="spellStart"/>
      <w:r w:rsidRPr="00C1569B">
        <w:rPr>
          <w:rFonts w:ascii="Book Antiqua" w:eastAsia="Book Antiqua" w:hAnsi="Book Antiqua" w:cs="Book Antiqua"/>
          <w:color w:val="000000"/>
        </w:rPr>
        <w:t>Thuss</w:t>
      </w:r>
      <w:proofErr w:type="spellEnd"/>
      <w:r w:rsidRPr="00C1569B">
        <w:rPr>
          <w:rFonts w:ascii="Book Antiqua" w:eastAsia="Book Antiqua" w:hAnsi="Book Antiqua" w:cs="Book Antiqua"/>
          <w:color w:val="000000"/>
        </w:rPr>
        <w:t xml:space="preserve">-Patience P, Egger M, Block A, Heinemann V, </w:t>
      </w:r>
      <w:proofErr w:type="spellStart"/>
      <w:r w:rsidRPr="00C1569B">
        <w:rPr>
          <w:rFonts w:ascii="Book Antiqua" w:eastAsia="Book Antiqua" w:hAnsi="Book Antiqua" w:cs="Book Antiqua"/>
          <w:color w:val="000000"/>
        </w:rPr>
        <w:t>Illerhaus</w:t>
      </w:r>
      <w:proofErr w:type="spellEnd"/>
      <w:r w:rsidRPr="00C1569B">
        <w:rPr>
          <w:rFonts w:ascii="Book Antiqua" w:eastAsia="Book Antiqua" w:hAnsi="Book Antiqua" w:cs="Book Antiqua"/>
          <w:color w:val="000000"/>
        </w:rPr>
        <w:t xml:space="preserve"> G, </w:t>
      </w:r>
      <w:proofErr w:type="spellStart"/>
      <w:r w:rsidRPr="00C1569B">
        <w:rPr>
          <w:rFonts w:ascii="Book Antiqua" w:eastAsia="Book Antiqua" w:hAnsi="Book Antiqua" w:cs="Book Antiqua"/>
          <w:color w:val="000000"/>
        </w:rPr>
        <w:t>Moehler</w:t>
      </w:r>
      <w:proofErr w:type="spellEnd"/>
      <w:r w:rsidRPr="00C1569B">
        <w:rPr>
          <w:rFonts w:ascii="Book Antiqua" w:eastAsia="Book Antiqua" w:hAnsi="Book Antiqua" w:cs="Book Antiqua"/>
          <w:color w:val="000000"/>
        </w:rPr>
        <w:t xml:space="preserve"> M, Schenk M, </w:t>
      </w:r>
      <w:proofErr w:type="spellStart"/>
      <w:r w:rsidRPr="00C1569B">
        <w:rPr>
          <w:rFonts w:ascii="Book Antiqua" w:eastAsia="Book Antiqua" w:hAnsi="Book Antiqua" w:cs="Book Antiqua"/>
          <w:color w:val="000000"/>
        </w:rPr>
        <w:t>Kullmann</w:t>
      </w:r>
      <w:proofErr w:type="spellEnd"/>
      <w:r w:rsidRPr="00C1569B">
        <w:rPr>
          <w:rFonts w:ascii="Book Antiqua" w:eastAsia="Book Antiqua" w:hAnsi="Book Antiqua" w:cs="Book Antiqua"/>
          <w:color w:val="000000"/>
        </w:rPr>
        <w:t xml:space="preserve"> F, Behringer DM, Heike M, Pink D, </w:t>
      </w:r>
      <w:proofErr w:type="spellStart"/>
      <w:r w:rsidRPr="00C1569B">
        <w:rPr>
          <w:rFonts w:ascii="Book Antiqua" w:eastAsia="Book Antiqua" w:hAnsi="Book Antiqua" w:cs="Book Antiqua"/>
          <w:color w:val="000000"/>
        </w:rPr>
        <w:t>Teschendorf</w:t>
      </w:r>
      <w:proofErr w:type="spellEnd"/>
      <w:r w:rsidRPr="00C1569B">
        <w:rPr>
          <w:rFonts w:ascii="Book Antiqua" w:eastAsia="Book Antiqua" w:hAnsi="Book Antiqua" w:cs="Book Antiqua"/>
          <w:color w:val="000000"/>
        </w:rPr>
        <w:t xml:space="preserve"> C, </w:t>
      </w:r>
      <w:proofErr w:type="spellStart"/>
      <w:r w:rsidRPr="00C1569B">
        <w:rPr>
          <w:rFonts w:ascii="Book Antiqua" w:eastAsia="Book Antiqua" w:hAnsi="Book Antiqua" w:cs="Book Antiqua"/>
          <w:color w:val="000000"/>
        </w:rPr>
        <w:t>Löhr</w:t>
      </w:r>
      <w:proofErr w:type="spellEnd"/>
      <w:r w:rsidRPr="00C1569B">
        <w:rPr>
          <w:rFonts w:ascii="Book Antiqua" w:eastAsia="Book Antiqua" w:hAnsi="Book Antiqua" w:cs="Book Antiqua"/>
          <w:color w:val="000000"/>
        </w:rPr>
        <w:t xml:space="preserve"> C, Bernhard H, </w:t>
      </w:r>
      <w:proofErr w:type="spellStart"/>
      <w:r w:rsidRPr="00C1569B">
        <w:rPr>
          <w:rFonts w:ascii="Book Antiqua" w:eastAsia="Book Antiqua" w:hAnsi="Book Antiqua" w:cs="Book Antiqua"/>
          <w:color w:val="000000"/>
        </w:rPr>
        <w:t>Schuch</w:t>
      </w:r>
      <w:proofErr w:type="spellEnd"/>
      <w:r w:rsidRPr="00C1569B">
        <w:rPr>
          <w:rFonts w:ascii="Book Antiqua" w:eastAsia="Book Antiqua" w:hAnsi="Book Antiqua" w:cs="Book Antiqua"/>
          <w:color w:val="000000"/>
        </w:rPr>
        <w:t xml:space="preserve"> G, </w:t>
      </w:r>
      <w:proofErr w:type="spellStart"/>
      <w:r w:rsidRPr="00C1569B">
        <w:rPr>
          <w:rFonts w:ascii="Book Antiqua" w:eastAsia="Book Antiqua" w:hAnsi="Book Antiqua" w:cs="Book Antiqua"/>
          <w:color w:val="000000"/>
        </w:rPr>
        <w:t>Rethwisch</w:t>
      </w:r>
      <w:proofErr w:type="spellEnd"/>
      <w:r w:rsidRPr="00C1569B">
        <w:rPr>
          <w:rFonts w:ascii="Book Antiqua" w:eastAsia="Book Antiqua" w:hAnsi="Book Antiqua" w:cs="Book Antiqua"/>
          <w:color w:val="000000"/>
        </w:rPr>
        <w:t xml:space="preserve"> V, von </w:t>
      </w:r>
      <w:proofErr w:type="spellStart"/>
      <w:r w:rsidRPr="00C1569B">
        <w:rPr>
          <w:rFonts w:ascii="Book Antiqua" w:eastAsia="Book Antiqua" w:hAnsi="Book Antiqua" w:cs="Book Antiqua"/>
          <w:color w:val="000000"/>
        </w:rPr>
        <w:t>Weikersthal</w:t>
      </w:r>
      <w:proofErr w:type="spellEnd"/>
      <w:r w:rsidRPr="00C1569B">
        <w:rPr>
          <w:rFonts w:ascii="Book Antiqua" w:eastAsia="Book Antiqua" w:hAnsi="Book Antiqua" w:cs="Book Antiqua"/>
          <w:color w:val="000000"/>
        </w:rPr>
        <w:t xml:space="preserve"> LF, Hartmann JT, </w:t>
      </w:r>
      <w:proofErr w:type="spellStart"/>
      <w:r w:rsidRPr="00C1569B">
        <w:rPr>
          <w:rFonts w:ascii="Book Antiqua" w:eastAsia="Book Antiqua" w:hAnsi="Book Antiqua" w:cs="Book Antiqua"/>
          <w:color w:val="000000"/>
        </w:rPr>
        <w:t>Kneba</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Daum</w:t>
      </w:r>
      <w:proofErr w:type="spellEnd"/>
      <w:r w:rsidRPr="00C1569B">
        <w:rPr>
          <w:rFonts w:ascii="Book Antiqua" w:eastAsia="Book Antiqua" w:hAnsi="Book Antiqua" w:cs="Book Antiqua"/>
          <w:color w:val="000000"/>
        </w:rPr>
        <w:t xml:space="preserve"> S, </w:t>
      </w:r>
      <w:proofErr w:type="spellStart"/>
      <w:r w:rsidRPr="00C1569B">
        <w:rPr>
          <w:rFonts w:ascii="Book Antiqua" w:eastAsia="Book Antiqua" w:hAnsi="Book Antiqua" w:cs="Book Antiqua"/>
          <w:color w:val="000000"/>
        </w:rPr>
        <w:t>Schulmann</w:t>
      </w:r>
      <w:proofErr w:type="spellEnd"/>
      <w:r w:rsidRPr="00C1569B">
        <w:rPr>
          <w:rFonts w:ascii="Book Antiqua" w:eastAsia="Book Antiqua" w:hAnsi="Book Antiqua" w:cs="Book Antiqua"/>
          <w:color w:val="000000"/>
        </w:rPr>
        <w:t xml:space="preserve"> K, </w:t>
      </w:r>
      <w:proofErr w:type="spellStart"/>
      <w:r w:rsidRPr="00C1569B">
        <w:rPr>
          <w:rFonts w:ascii="Book Antiqua" w:eastAsia="Book Antiqua" w:hAnsi="Book Antiqua" w:cs="Book Antiqua"/>
          <w:color w:val="000000"/>
        </w:rPr>
        <w:t>Weniger</w:t>
      </w:r>
      <w:proofErr w:type="spellEnd"/>
      <w:r w:rsidRPr="00C1569B">
        <w:rPr>
          <w:rFonts w:ascii="Book Antiqua" w:eastAsia="Book Antiqua" w:hAnsi="Book Antiqua" w:cs="Book Antiqua"/>
          <w:color w:val="000000"/>
        </w:rPr>
        <w:t xml:space="preserve"> J, Belle S, </w:t>
      </w:r>
      <w:proofErr w:type="spellStart"/>
      <w:r w:rsidRPr="00C1569B">
        <w:rPr>
          <w:rFonts w:ascii="Book Antiqua" w:eastAsia="Book Antiqua" w:hAnsi="Book Antiqua" w:cs="Book Antiqua"/>
          <w:color w:val="000000"/>
        </w:rPr>
        <w:t>Gaiser</w:t>
      </w:r>
      <w:proofErr w:type="spellEnd"/>
      <w:r w:rsidRPr="00C1569B">
        <w:rPr>
          <w:rFonts w:ascii="Book Antiqua" w:eastAsia="Book Antiqua" w:hAnsi="Book Antiqua" w:cs="Book Antiqua"/>
          <w:color w:val="000000"/>
        </w:rPr>
        <w:t xml:space="preserve"> T, </w:t>
      </w:r>
      <w:proofErr w:type="spellStart"/>
      <w:r w:rsidRPr="00C1569B">
        <w:rPr>
          <w:rFonts w:ascii="Book Antiqua" w:eastAsia="Book Antiqua" w:hAnsi="Book Antiqua" w:cs="Book Antiqua"/>
          <w:color w:val="000000"/>
        </w:rPr>
        <w:t>Oduncu</w:t>
      </w:r>
      <w:proofErr w:type="spellEnd"/>
      <w:r w:rsidRPr="00C1569B">
        <w:rPr>
          <w:rFonts w:ascii="Book Antiqua" w:eastAsia="Book Antiqua" w:hAnsi="Book Antiqua" w:cs="Book Antiqua"/>
          <w:color w:val="000000"/>
        </w:rPr>
        <w:t xml:space="preserve"> FS, </w:t>
      </w:r>
      <w:proofErr w:type="spellStart"/>
      <w:r w:rsidRPr="00C1569B">
        <w:rPr>
          <w:rFonts w:ascii="Book Antiqua" w:eastAsia="Book Antiqua" w:hAnsi="Book Antiqua" w:cs="Book Antiqua"/>
          <w:color w:val="000000"/>
        </w:rPr>
        <w:t>Güntner</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Hozaeel</w:t>
      </w:r>
      <w:proofErr w:type="spellEnd"/>
      <w:r w:rsidRPr="00C1569B">
        <w:rPr>
          <w:rFonts w:ascii="Book Antiqua" w:eastAsia="Book Antiqua" w:hAnsi="Book Antiqua" w:cs="Book Antiqua"/>
          <w:color w:val="000000"/>
        </w:rPr>
        <w:t xml:space="preserve"> W, </w:t>
      </w:r>
      <w:proofErr w:type="spellStart"/>
      <w:r w:rsidRPr="00C1569B">
        <w:rPr>
          <w:rFonts w:ascii="Book Antiqua" w:eastAsia="Book Antiqua" w:hAnsi="Book Antiqua" w:cs="Book Antiqua"/>
          <w:color w:val="000000"/>
        </w:rPr>
        <w:t>Reichart</w:t>
      </w:r>
      <w:proofErr w:type="spellEnd"/>
      <w:r w:rsidRPr="00C1569B">
        <w:rPr>
          <w:rFonts w:ascii="Book Antiqua" w:eastAsia="Book Antiqua" w:hAnsi="Book Antiqua" w:cs="Book Antiqua"/>
          <w:color w:val="000000"/>
        </w:rPr>
        <w:t xml:space="preserve"> A, </w:t>
      </w:r>
      <w:proofErr w:type="spellStart"/>
      <w:r w:rsidRPr="00C1569B">
        <w:rPr>
          <w:rFonts w:ascii="Book Antiqua" w:eastAsia="Book Antiqua" w:hAnsi="Book Antiqua" w:cs="Book Antiqua"/>
          <w:color w:val="000000"/>
        </w:rPr>
        <w:t>Jäger</w:t>
      </w:r>
      <w:proofErr w:type="spellEnd"/>
      <w:r w:rsidRPr="00C1569B">
        <w:rPr>
          <w:rFonts w:ascii="Book Antiqua" w:eastAsia="Book Antiqua" w:hAnsi="Book Antiqua" w:cs="Book Antiqua"/>
          <w:color w:val="000000"/>
        </w:rPr>
        <w:t xml:space="preserve"> E, Kraus T, </w:t>
      </w:r>
      <w:proofErr w:type="spellStart"/>
      <w:r w:rsidRPr="00C1569B">
        <w:rPr>
          <w:rFonts w:ascii="Book Antiqua" w:eastAsia="Book Antiqua" w:hAnsi="Book Antiqua" w:cs="Book Antiqua"/>
          <w:color w:val="000000"/>
        </w:rPr>
        <w:t>Mönig</w:t>
      </w:r>
      <w:proofErr w:type="spellEnd"/>
      <w:r w:rsidRPr="00C1569B">
        <w:rPr>
          <w:rFonts w:ascii="Book Antiqua" w:eastAsia="Book Antiqua" w:hAnsi="Book Antiqua" w:cs="Book Antiqua"/>
          <w:color w:val="000000"/>
        </w:rPr>
        <w:t xml:space="preserve"> S, </w:t>
      </w:r>
      <w:proofErr w:type="spellStart"/>
      <w:r w:rsidRPr="00C1569B">
        <w:rPr>
          <w:rFonts w:ascii="Book Antiqua" w:eastAsia="Book Antiqua" w:hAnsi="Book Antiqua" w:cs="Book Antiqua"/>
          <w:color w:val="000000"/>
        </w:rPr>
        <w:t>Bechstein</w:t>
      </w:r>
      <w:proofErr w:type="spellEnd"/>
      <w:r w:rsidRPr="00C1569B">
        <w:rPr>
          <w:rFonts w:ascii="Book Antiqua" w:eastAsia="Book Antiqua" w:hAnsi="Book Antiqua" w:cs="Book Antiqua"/>
          <w:color w:val="000000"/>
        </w:rPr>
        <w:t xml:space="preserve"> WO, Schuler M, </w:t>
      </w:r>
      <w:proofErr w:type="spellStart"/>
      <w:r w:rsidRPr="00C1569B">
        <w:rPr>
          <w:rFonts w:ascii="Book Antiqua" w:eastAsia="Book Antiqua" w:hAnsi="Book Antiqua" w:cs="Book Antiqua"/>
          <w:color w:val="000000"/>
        </w:rPr>
        <w:t>Schmalenberg</w:t>
      </w:r>
      <w:proofErr w:type="spellEnd"/>
      <w:r w:rsidRPr="00C1569B">
        <w:rPr>
          <w:rFonts w:ascii="Book Antiqua" w:eastAsia="Book Antiqua" w:hAnsi="Book Antiqua" w:cs="Book Antiqua"/>
          <w:color w:val="000000"/>
        </w:rPr>
        <w:t xml:space="preserve"> H, </w:t>
      </w:r>
      <w:proofErr w:type="spellStart"/>
      <w:r w:rsidRPr="00C1569B">
        <w:rPr>
          <w:rFonts w:ascii="Book Antiqua" w:eastAsia="Book Antiqua" w:hAnsi="Book Antiqua" w:cs="Book Antiqua"/>
          <w:color w:val="000000"/>
        </w:rPr>
        <w:t>Hofheinz</w:t>
      </w:r>
      <w:proofErr w:type="spellEnd"/>
      <w:r w:rsidRPr="00C1569B">
        <w:rPr>
          <w:rFonts w:ascii="Book Antiqua" w:eastAsia="Book Antiqua" w:hAnsi="Book Antiqua" w:cs="Book Antiqua"/>
          <w:color w:val="000000"/>
        </w:rPr>
        <w:t xml:space="preserve"> RD; FLOT4-AIO Investigators. Perioperative chemotherapy with fluorouracil plus leucovorin, oxaliplatin, and docetaxel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fluorouracil or capecitabine plus cisplatin and </w:t>
      </w:r>
      <w:proofErr w:type="spellStart"/>
      <w:r w:rsidRPr="00C1569B">
        <w:rPr>
          <w:rFonts w:ascii="Book Antiqua" w:eastAsia="Book Antiqua" w:hAnsi="Book Antiqua" w:cs="Book Antiqua"/>
          <w:color w:val="000000"/>
        </w:rPr>
        <w:t>epirubicin</w:t>
      </w:r>
      <w:proofErr w:type="spellEnd"/>
      <w:r w:rsidRPr="00C1569B">
        <w:rPr>
          <w:rFonts w:ascii="Book Antiqua" w:eastAsia="Book Antiqua" w:hAnsi="Book Antiqua" w:cs="Book Antiqua"/>
          <w:color w:val="000000"/>
        </w:rPr>
        <w:t xml:space="preserve"> for locally advanced,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gastric or gastro-</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junction adenocarcinoma (FLOT4): a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phase 2/3 trial. </w:t>
      </w:r>
      <w:r w:rsidRPr="00C1569B">
        <w:rPr>
          <w:rFonts w:ascii="Book Antiqua" w:eastAsia="Book Antiqua" w:hAnsi="Book Antiqua" w:cs="Book Antiqua"/>
          <w:i/>
          <w:iCs/>
          <w:color w:val="000000"/>
        </w:rPr>
        <w:t>Lancet</w:t>
      </w:r>
      <w:r w:rsidRPr="00C1569B">
        <w:rPr>
          <w:rFonts w:ascii="Book Antiqua" w:eastAsia="Book Antiqua" w:hAnsi="Book Antiqua" w:cs="Book Antiqua"/>
          <w:color w:val="000000"/>
        </w:rPr>
        <w:t xml:space="preserve"> 2019; </w:t>
      </w:r>
      <w:r w:rsidRPr="00C1569B">
        <w:rPr>
          <w:rFonts w:ascii="Book Antiqua" w:eastAsia="Book Antiqua" w:hAnsi="Book Antiqua" w:cs="Book Antiqua"/>
          <w:b/>
          <w:bCs/>
          <w:color w:val="000000"/>
        </w:rPr>
        <w:t>393</w:t>
      </w:r>
      <w:r w:rsidRPr="00C1569B">
        <w:rPr>
          <w:rFonts w:ascii="Book Antiqua" w:eastAsia="Book Antiqua" w:hAnsi="Book Antiqua" w:cs="Book Antiqua"/>
          <w:color w:val="000000"/>
        </w:rPr>
        <w:t>: 1948-1957 [PMID: 30982686 DOI: 10.1016/S0140-6736(18)32557-1]</w:t>
      </w:r>
    </w:p>
    <w:p w14:paraId="478FCBF2"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13 </w:t>
      </w:r>
      <w:proofErr w:type="spellStart"/>
      <w:r w:rsidRPr="00C1569B">
        <w:rPr>
          <w:rFonts w:ascii="Book Antiqua" w:eastAsia="Book Antiqua" w:hAnsi="Book Antiqua" w:cs="Book Antiqua"/>
          <w:b/>
          <w:bCs/>
          <w:color w:val="000000"/>
        </w:rPr>
        <w:t>Lordick</w:t>
      </w:r>
      <w:proofErr w:type="spellEnd"/>
      <w:r w:rsidRPr="00C1569B">
        <w:rPr>
          <w:rFonts w:ascii="Book Antiqua" w:eastAsia="Book Antiqua" w:hAnsi="Book Antiqua" w:cs="Book Antiqua"/>
          <w:b/>
          <w:bCs/>
          <w:color w:val="000000"/>
        </w:rPr>
        <w:t xml:space="preserve"> F</w:t>
      </w:r>
      <w:r w:rsidRPr="00C1569B">
        <w:rPr>
          <w:rFonts w:ascii="Book Antiqua" w:eastAsia="Book Antiqua" w:hAnsi="Book Antiqua" w:cs="Book Antiqua"/>
          <w:color w:val="000000"/>
        </w:rPr>
        <w:t xml:space="preserve">, Mariette C, </w:t>
      </w:r>
      <w:proofErr w:type="spellStart"/>
      <w:r w:rsidRPr="00C1569B">
        <w:rPr>
          <w:rFonts w:ascii="Book Antiqua" w:eastAsia="Book Antiqua" w:hAnsi="Book Antiqua" w:cs="Book Antiqua"/>
          <w:color w:val="000000"/>
        </w:rPr>
        <w:t>Haustermans</w:t>
      </w:r>
      <w:proofErr w:type="spellEnd"/>
      <w:r w:rsidRPr="00C1569B">
        <w:rPr>
          <w:rFonts w:ascii="Book Antiqua" w:eastAsia="Book Antiqua" w:hAnsi="Book Antiqua" w:cs="Book Antiqua"/>
          <w:color w:val="000000"/>
        </w:rPr>
        <w:t xml:space="preserve"> K, </w:t>
      </w:r>
      <w:proofErr w:type="spellStart"/>
      <w:r w:rsidRPr="00C1569B">
        <w:rPr>
          <w:rFonts w:ascii="Book Antiqua" w:eastAsia="Book Antiqua" w:hAnsi="Book Antiqua" w:cs="Book Antiqua"/>
          <w:color w:val="000000"/>
        </w:rPr>
        <w:t>Obermannová</w:t>
      </w:r>
      <w:proofErr w:type="spellEnd"/>
      <w:r w:rsidRPr="00C1569B">
        <w:rPr>
          <w:rFonts w:ascii="Book Antiqua" w:eastAsia="Book Antiqua" w:hAnsi="Book Antiqua" w:cs="Book Antiqua"/>
          <w:color w:val="000000"/>
        </w:rPr>
        <w:t xml:space="preserve"> R, Arnold D; ESMO Guidelines Committee. </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cancer: ESMO Clinical Practice Guidelines for diagnosis, treatment and follow-up. </w:t>
      </w:r>
      <w:r w:rsidRPr="00C1569B">
        <w:rPr>
          <w:rFonts w:ascii="Book Antiqua" w:eastAsia="Book Antiqua" w:hAnsi="Book Antiqua" w:cs="Book Antiqua"/>
          <w:i/>
          <w:iCs/>
          <w:color w:val="000000"/>
        </w:rPr>
        <w:t>Ann Oncol</w:t>
      </w:r>
      <w:r w:rsidRPr="00C1569B">
        <w:rPr>
          <w:rFonts w:ascii="Book Antiqua" w:eastAsia="Book Antiqua" w:hAnsi="Book Antiqua" w:cs="Book Antiqua"/>
          <w:color w:val="000000"/>
        </w:rPr>
        <w:t xml:space="preserve"> 2016; </w:t>
      </w:r>
      <w:r w:rsidRPr="00C1569B">
        <w:rPr>
          <w:rFonts w:ascii="Book Antiqua" w:eastAsia="Book Antiqua" w:hAnsi="Book Antiqua" w:cs="Book Antiqua"/>
          <w:b/>
          <w:bCs/>
          <w:color w:val="000000"/>
        </w:rPr>
        <w:t>27</w:t>
      </w:r>
      <w:r w:rsidRPr="00C1569B">
        <w:rPr>
          <w:rFonts w:ascii="Book Antiqua" w:eastAsia="Book Antiqua" w:hAnsi="Book Antiqua" w:cs="Book Antiqua"/>
          <w:color w:val="000000"/>
        </w:rPr>
        <w:t>: v50-v57 [PMID: 27664261 DOI: 10.1093/</w:t>
      </w:r>
      <w:proofErr w:type="spellStart"/>
      <w:r w:rsidRPr="00C1569B">
        <w:rPr>
          <w:rFonts w:ascii="Book Antiqua" w:eastAsia="Book Antiqua" w:hAnsi="Book Antiqua" w:cs="Book Antiqua"/>
          <w:color w:val="000000"/>
        </w:rPr>
        <w:t>annonc</w:t>
      </w:r>
      <w:proofErr w:type="spellEnd"/>
      <w:r w:rsidRPr="00C1569B">
        <w:rPr>
          <w:rFonts w:ascii="Book Antiqua" w:eastAsia="Book Antiqua" w:hAnsi="Book Antiqua" w:cs="Book Antiqua"/>
          <w:color w:val="000000"/>
        </w:rPr>
        <w:t>/mdw329]</w:t>
      </w:r>
    </w:p>
    <w:p w14:paraId="728FDACD"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14</w:t>
      </w:r>
      <w:r w:rsidR="005B1F8D" w:rsidRPr="00C1569B">
        <w:rPr>
          <w:rFonts w:ascii="Book Antiqua" w:eastAsia="Book Antiqua" w:hAnsi="Book Antiqua" w:cs="Book Antiqua"/>
          <w:color w:val="000000"/>
        </w:rPr>
        <w:t xml:space="preserve"> </w:t>
      </w:r>
      <w:r w:rsidRPr="00C1569B">
        <w:rPr>
          <w:rFonts w:ascii="Book Antiqua" w:eastAsia="Book Antiqua" w:hAnsi="Book Antiqua" w:cs="Book Antiqua"/>
          <w:color w:val="000000"/>
        </w:rPr>
        <w:t>National Comprehensive Cancer Network. [cited 19 February 2021] Available from: https://www.nccn.org/professionals/physician_gls/pdf/esophageal.pdf</w:t>
      </w:r>
    </w:p>
    <w:p w14:paraId="13C9ED27"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lang w:val="es-AR"/>
        </w:rPr>
        <w:lastRenderedPageBreak/>
        <w:t xml:space="preserve">15 </w:t>
      </w:r>
      <w:r w:rsidRPr="00C1569B">
        <w:rPr>
          <w:rFonts w:ascii="Book Antiqua" w:eastAsia="Book Antiqua" w:hAnsi="Book Antiqua" w:cs="Book Antiqua"/>
          <w:b/>
          <w:bCs/>
          <w:color w:val="000000"/>
          <w:lang w:val="es-AR"/>
        </w:rPr>
        <w:t>van den Ende T</w:t>
      </w:r>
      <w:r w:rsidRPr="00C1569B">
        <w:rPr>
          <w:rFonts w:ascii="Book Antiqua" w:eastAsia="Book Antiqua" w:hAnsi="Book Antiqua" w:cs="Book Antiqua"/>
          <w:color w:val="000000"/>
          <w:lang w:val="es-AR"/>
        </w:rPr>
        <w:t xml:space="preserve">, Hulshof MCCM, van Berge Henegouwen MI, van Oijen MGH, van Laarhoven HWM. </w:t>
      </w:r>
      <w:r w:rsidRPr="00C1569B">
        <w:rPr>
          <w:rFonts w:ascii="Book Antiqua" w:eastAsia="Book Antiqua" w:hAnsi="Book Antiqua" w:cs="Book Antiqua"/>
          <w:color w:val="000000"/>
        </w:rPr>
        <w:t>Gastro-</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junction: to FLOT or to CROSS? </w:t>
      </w:r>
      <w:r w:rsidRPr="00C1569B">
        <w:rPr>
          <w:rFonts w:ascii="Book Antiqua" w:eastAsia="Book Antiqua" w:hAnsi="Book Antiqua" w:cs="Book Antiqua"/>
          <w:i/>
          <w:iCs/>
          <w:color w:val="000000"/>
        </w:rPr>
        <w:t>Acta Oncol</w:t>
      </w:r>
      <w:r w:rsidRPr="00C1569B">
        <w:rPr>
          <w:rFonts w:ascii="Book Antiqua" w:eastAsia="Book Antiqua" w:hAnsi="Book Antiqua" w:cs="Book Antiqua"/>
          <w:color w:val="000000"/>
        </w:rPr>
        <w:t xml:space="preserve"> 2020; </w:t>
      </w:r>
      <w:r w:rsidRPr="00C1569B">
        <w:rPr>
          <w:rFonts w:ascii="Book Antiqua" w:eastAsia="Book Antiqua" w:hAnsi="Book Antiqua" w:cs="Book Antiqua"/>
          <w:b/>
          <w:bCs/>
          <w:color w:val="000000"/>
        </w:rPr>
        <w:t>59</w:t>
      </w:r>
      <w:r w:rsidRPr="00C1569B">
        <w:rPr>
          <w:rFonts w:ascii="Book Antiqua" w:eastAsia="Book Antiqua" w:hAnsi="Book Antiqua" w:cs="Book Antiqua"/>
          <w:color w:val="000000"/>
        </w:rPr>
        <w:t>: 233-236 [PMID: 31813320 DOI: 10.1080/0284186X.2019.1698765]</w:t>
      </w:r>
    </w:p>
    <w:p w14:paraId="449B9C40"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16 </w:t>
      </w:r>
      <w:proofErr w:type="spellStart"/>
      <w:r w:rsidRPr="00C1569B">
        <w:rPr>
          <w:rFonts w:ascii="Book Antiqua" w:eastAsia="Book Antiqua" w:hAnsi="Book Antiqua" w:cs="Book Antiqua"/>
          <w:b/>
          <w:bCs/>
          <w:color w:val="000000"/>
        </w:rPr>
        <w:t>Favi</w:t>
      </w:r>
      <w:proofErr w:type="spellEnd"/>
      <w:r w:rsidRPr="00C1569B">
        <w:rPr>
          <w:rFonts w:ascii="Book Antiqua" w:eastAsia="Book Antiqua" w:hAnsi="Book Antiqua" w:cs="Book Antiqua"/>
          <w:b/>
          <w:bCs/>
          <w:color w:val="000000"/>
        </w:rPr>
        <w:t xml:space="preserve"> F</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Bollschweiler</w:t>
      </w:r>
      <w:proofErr w:type="spellEnd"/>
      <w:r w:rsidRPr="00C1569B">
        <w:rPr>
          <w:rFonts w:ascii="Book Antiqua" w:eastAsia="Book Antiqua" w:hAnsi="Book Antiqua" w:cs="Book Antiqua"/>
          <w:color w:val="000000"/>
        </w:rPr>
        <w:t xml:space="preserve"> E, </w:t>
      </w:r>
      <w:proofErr w:type="spellStart"/>
      <w:r w:rsidRPr="00C1569B">
        <w:rPr>
          <w:rFonts w:ascii="Book Antiqua" w:eastAsia="Book Antiqua" w:hAnsi="Book Antiqua" w:cs="Book Antiqua"/>
          <w:color w:val="000000"/>
        </w:rPr>
        <w:t>Berlth</w:t>
      </w:r>
      <w:proofErr w:type="spellEnd"/>
      <w:r w:rsidRPr="00C1569B">
        <w:rPr>
          <w:rFonts w:ascii="Book Antiqua" w:eastAsia="Book Antiqua" w:hAnsi="Book Antiqua" w:cs="Book Antiqua"/>
          <w:color w:val="000000"/>
        </w:rPr>
        <w:t xml:space="preserve"> F, Plum P, </w:t>
      </w:r>
      <w:proofErr w:type="spellStart"/>
      <w:r w:rsidRPr="00C1569B">
        <w:rPr>
          <w:rFonts w:ascii="Book Antiqua" w:eastAsia="Book Antiqua" w:hAnsi="Book Antiqua" w:cs="Book Antiqua"/>
          <w:color w:val="000000"/>
        </w:rPr>
        <w:t>Hescheler</w:t>
      </w:r>
      <w:proofErr w:type="spellEnd"/>
      <w:r w:rsidRPr="00C1569B">
        <w:rPr>
          <w:rFonts w:ascii="Book Antiqua" w:eastAsia="Book Antiqua" w:hAnsi="Book Antiqua" w:cs="Book Antiqua"/>
          <w:color w:val="000000"/>
        </w:rPr>
        <w:t xml:space="preserve"> DA, </w:t>
      </w:r>
      <w:proofErr w:type="spellStart"/>
      <w:r w:rsidRPr="00C1569B">
        <w:rPr>
          <w:rFonts w:ascii="Book Antiqua" w:eastAsia="Book Antiqua" w:hAnsi="Book Antiqua" w:cs="Book Antiqua"/>
          <w:color w:val="000000"/>
        </w:rPr>
        <w:t>Alakus</w:t>
      </w:r>
      <w:proofErr w:type="spellEnd"/>
      <w:r w:rsidRPr="00C1569B">
        <w:rPr>
          <w:rFonts w:ascii="Book Antiqua" w:eastAsia="Book Antiqua" w:hAnsi="Book Antiqua" w:cs="Book Antiqua"/>
          <w:color w:val="000000"/>
        </w:rPr>
        <w:t xml:space="preserve"> H, Semrau R, </w:t>
      </w:r>
      <w:proofErr w:type="spellStart"/>
      <w:r w:rsidRPr="00C1569B">
        <w:rPr>
          <w:rFonts w:ascii="Book Antiqua" w:eastAsia="Book Antiqua" w:hAnsi="Book Antiqua" w:cs="Book Antiqua"/>
          <w:color w:val="000000"/>
        </w:rPr>
        <w:t>Celik</w:t>
      </w:r>
      <w:proofErr w:type="spellEnd"/>
      <w:r w:rsidRPr="00C1569B">
        <w:rPr>
          <w:rFonts w:ascii="Book Antiqua" w:eastAsia="Book Antiqua" w:hAnsi="Book Antiqua" w:cs="Book Antiqua"/>
          <w:color w:val="000000"/>
        </w:rPr>
        <w:t xml:space="preserve"> E, </w:t>
      </w:r>
      <w:proofErr w:type="spellStart"/>
      <w:r w:rsidRPr="00C1569B">
        <w:rPr>
          <w:rFonts w:ascii="Book Antiqua" w:eastAsia="Book Antiqua" w:hAnsi="Book Antiqua" w:cs="Book Antiqua"/>
          <w:color w:val="000000"/>
        </w:rPr>
        <w:t>Mönig</w:t>
      </w:r>
      <w:proofErr w:type="spellEnd"/>
      <w:r w:rsidRPr="00C1569B">
        <w:rPr>
          <w:rFonts w:ascii="Book Antiqua" w:eastAsia="Book Antiqua" w:hAnsi="Book Antiqua" w:cs="Book Antiqua"/>
          <w:color w:val="000000"/>
        </w:rPr>
        <w:t xml:space="preserve"> SP, </w:t>
      </w:r>
      <w:proofErr w:type="spellStart"/>
      <w:r w:rsidRPr="00C1569B">
        <w:rPr>
          <w:rFonts w:ascii="Book Antiqua" w:eastAsia="Book Antiqua" w:hAnsi="Book Antiqua" w:cs="Book Antiqua"/>
          <w:color w:val="000000"/>
        </w:rPr>
        <w:t>Drebber</w:t>
      </w:r>
      <w:proofErr w:type="spellEnd"/>
      <w:r w:rsidRPr="00C1569B">
        <w:rPr>
          <w:rFonts w:ascii="Book Antiqua" w:eastAsia="Book Antiqua" w:hAnsi="Book Antiqua" w:cs="Book Antiqua"/>
          <w:color w:val="000000"/>
        </w:rPr>
        <w:t xml:space="preserve"> U, </w:t>
      </w:r>
      <w:proofErr w:type="spellStart"/>
      <w:r w:rsidRPr="00C1569B">
        <w:rPr>
          <w:rFonts w:ascii="Book Antiqua" w:eastAsia="Book Antiqua" w:hAnsi="Book Antiqua" w:cs="Book Antiqua"/>
          <w:color w:val="000000"/>
        </w:rPr>
        <w:t>Hölscher</w:t>
      </w:r>
      <w:proofErr w:type="spellEnd"/>
      <w:r w:rsidRPr="00C1569B">
        <w:rPr>
          <w:rFonts w:ascii="Book Antiqua" w:eastAsia="Book Antiqua" w:hAnsi="Book Antiqua" w:cs="Book Antiqua"/>
          <w:color w:val="000000"/>
        </w:rPr>
        <w:t xml:space="preserve"> AH. Neoadjuvant chemotherapy or chemoradiation for patients with advanced adenocarcinoma of the </w:t>
      </w:r>
      <w:proofErr w:type="spellStart"/>
      <w:r w:rsidRPr="00C1569B">
        <w:rPr>
          <w:rFonts w:ascii="Book Antiqua" w:eastAsia="Book Antiqua" w:hAnsi="Book Antiqua" w:cs="Book Antiqua"/>
          <w:color w:val="000000"/>
        </w:rPr>
        <w:t>oesophagus</w:t>
      </w:r>
      <w:proofErr w:type="spellEnd"/>
      <w:r w:rsidRPr="00C1569B">
        <w:rPr>
          <w:rFonts w:ascii="Book Antiqua" w:eastAsia="Book Antiqua" w:hAnsi="Book Antiqua" w:cs="Book Antiqua"/>
          <w:color w:val="000000"/>
        </w:rPr>
        <w:t xml:space="preserve">? A propensity score-matched study. </w:t>
      </w:r>
      <w:r w:rsidRPr="00C1569B">
        <w:rPr>
          <w:rFonts w:ascii="Book Antiqua" w:eastAsia="Book Antiqua" w:hAnsi="Book Antiqua" w:cs="Book Antiqua"/>
          <w:i/>
          <w:iCs/>
          <w:color w:val="000000"/>
        </w:rPr>
        <w:t>Eur J Surg Oncol</w:t>
      </w:r>
      <w:r w:rsidRPr="00C1569B">
        <w:rPr>
          <w:rFonts w:ascii="Book Antiqua" w:eastAsia="Book Antiqua" w:hAnsi="Book Antiqua" w:cs="Book Antiqua"/>
          <w:color w:val="000000"/>
        </w:rPr>
        <w:t xml:space="preserve"> 2017; </w:t>
      </w:r>
      <w:r w:rsidRPr="00C1569B">
        <w:rPr>
          <w:rFonts w:ascii="Book Antiqua" w:eastAsia="Book Antiqua" w:hAnsi="Book Antiqua" w:cs="Book Antiqua"/>
          <w:b/>
          <w:bCs/>
          <w:color w:val="000000"/>
        </w:rPr>
        <w:t>43</w:t>
      </w:r>
      <w:r w:rsidRPr="00C1569B">
        <w:rPr>
          <w:rFonts w:ascii="Book Antiqua" w:eastAsia="Book Antiqua" w:hAnsi="Book Antiqua" w:cs="Book Antiqua"/>
          <w:color w:val="000000"/>
        </w:rPr>
        <w:t>: 1572-1580 [PMID: 28666624 DOI: 10.1016/j.ejso.2017.06.003]</w:t>
      </w:r>
    </w:p>
    <w:p w14:paraId="20C62E1A"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17 </w:t>
      </w:r>
      <w:r w:rsidRPr="00C1569B">
        <w:rPr>
          <w:rFonts w:ascii="Book Antiqua" w:eastAsia="Book Antiqua" w:hAnsi="Book Antiqua" w:cs="Book Antiqua"/>
          <w:b/>
          <w:bCs/>
          <w:color w:val="000000"/>
        </w:rPr>
        <w:t>Zafar SN</w:t>
      </w:r>
      <w:r w:rsidRPr="00C1569B">
        <w:rPr>
          <w:rFonts w:ascii="Book Antiqua" w:eastAsia="Book Antiqua" w:hAnsi="Book Antiqua" w:cs="Book Antiqua"/>
          <w:color w:val="000000"/>
        </w:rPr>
        <w:t xml:space="preserve">, Blum M, Chiang YJ, Ajani JA, Estrella JS, Das P, Minsky BD, Hofstetter WL, Mansfield P, </w:t>
      </w:r>
      <w:proofErr w:type="spellStart"/>
      <w:r w:rsidRPr="00C1569B">
        <w:rPr>
          <w:rFonts w:ascii="Book Antiqua" w:eastAsia="Book Antiqua" w:hAnsi="Book Antiqua" w:cs="Book Antiqua"/>
          <w:color w:val="000000"/>
        </w:rPr>
        <w:t>Badgwell</w:t>
      </w:r>
      <w:proofErr w:type="spellEnd"/>
      <w:r w:rsidRPr="00C1569B">
        <w:rPr>
          <w:rFonts w:ascii="Book Antiqua" w:eastAsia="Book Antiqua" w:hAnsi="Book Antiqua" w:cs="Book Antiqua"/>
          <w:color w:val="000000"/>
        </w:rPr>
        <w:t xml:space="preserve"> BD, </w:t>
      </w:r>
      <w:proofErr w:type="spellStart"/>
      <w:r w:rsidRPr="00C1569B">
        <w:rPr>
          <w:rFonts w:ascii="Book Antiqua" w:eastAsia="Book Antiqua" w:hAnsi="Book Antiqua" w:cs="Book Antiqua"/>
          <w:color w:val="000000"/>
        </w:rPr>
        <w:t>Ikoma</w:t>
      </w:r>
      <w:proofErr w:type="spellEnd"/>
      <w:r w:rsidRPr="00C1569B">
        <w:rPr>
          <w:rFonts w:ascii="Book Antiqua" w:eastAsia="Book Antiqua" w:hAnsi="Book Antiqua" w:cs="Book Antiqua"/>
          <w:color w:val="000000"/>
        </w:rPr>
        <w:t xml:space="preserve"> N. Preoperative Chemoradiation Versus Chemotherapy in Gastroesophageal Junction Adenocarcinoma. </w:t>
      </w:r>
      <w:r w:rsidRPr="00C1569B">
        <w:rPr>
          <w:rFonts w:ascii="Book Antiqua" w:eastAsia="Book Antiqua" w:hAnsi="Book Antiqua" w:cs="Book Antiqua"/>
          <w:i/>
          <w:iCs/>
          <w:color w:val="000000"/>
        </w:rPr>
        <w:t xml:space="preserve">Ann </w:t>
      </w:r>
      <w:proofErr w:type="spellStart"/>
      <w:r w:rsidRPr="00C1569B">
        <w:rPr>
          <w:rFonts w:ascii="Book Antiqua" w:eastAsia="Book Antiqua" w:hAnsi="Book Antiqua" w:cs="Book Antiqua"/>
          <w:i/>
          <w:iCs/>
          <w:color w:val="000000"/>
        </w:rPr>
        <w:t>Thorac</w:t>
      </w:r>
      <w:proofErr w:type="spellEnd"/>
      <w:r w:rsidRPr="00C1569B">
        <w:rPr>
          <w:rFonts w:ascii="Book Antiqua" w:eastAsia="Book Antiqua" w:hAnsi="Book Antiqua" w:cs="Book Antiqua"/>
          <w:i/>
          <w:iCs/>
          <w:color w:val="000000"/>
        </w:rPr>
        <w:t xml:space="preserve"> Surg</w:t>
      </w:r>
      <w:r w:rsidRPr="00C1569B">
        <w:rPr>
          <w:rFonts w:ascii="Book Antiqua" w:eastAsia="Book Antiqua" w:hAnsi="Book Antiqua" w:cs="Book Antiqua"/>
          <w:color w:val="000000"/>
        </w:rPr>
        <w:t xml:space="preserve"> 2020; </w:t>
      </w:r>
      <w:r w:rsidRPr="00C1569B">
        <w:rPr>
          <w:rFonts w:ascii="Book Antiqua" w:eastAsia="Book Antiqua" w:hAnsi="Book Antiqua" w:cs="Book Antiqua"/>
          <w:b/>
          <w:bCs/>
          <w:color w:val="000000"/>
        </w:rPr>
        <w:t>110</w:t>
      </w:r>
      <w:r w:rsidRPr="00C1569B">
        <w:rPr>
          <w:rFonts w:ascii="Book Antiqua" w:eastAsia="Book Antiqua" w:hAnsi="Book Antiqua" w:cs="Book Antiqua"/>
          <w:color w:val="000000"/>
        </w:rPr>
        <w:t>: 398-405 [PMID: 32289300 DOI: 10.1016/j.athoracsur.2020.03.024]</w:t>
      </w:r>
    </w:p>
    <w:p w14:paraId="6DE34FAB"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18 </w:t>
      </w:r>
      <w:proofErr w:type="spellStart"/>
      <w:r w:rsidRPr="00C1569B">
        <w:rPr>
          <w:rFonts w:ascii="Book Antiqua" w:eastAsia="Book Antiqua" w:hAnsi="Book Antiqua" w:cs="Book Antiqua"/>
          <w:b/>
          <w:bCs/>
          <w:color w:val="000000"/>
        </w:rPr>
        <w:t>Wundsam</w:t>
      </w:r>
      <w:proofErr w:type="spellEnd"/>
      <w:r w:rsidRPr="00C1569B">
        <w:rPr>
          <w:rFonts w:ascii="Book Antiqua" w:eastAsia="Book Antiqua" w:hAnsi="Book Antiqua" w:cs="Book Antiqua"/>
          <w:b/>
          <w:bCs/>
          <w:color w:val="000000"/>
        </w:rPr>
        <w:t xml:space="preserve"> HV</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Doleschal</w:t>
      </w:r>
      <w:proofErr w:type="spellEnd"/>
      <w:r w:rsidRPr="00C1569B">
        <w:rPr>
          <w:rFonts w:ascii="Book Antiqua" w:eastAsia="Book Antiqua" w:hAnsi="Book Antiqua" w:cs="Book Antiqua"/>
          <w:color w:val="000000"/>
        </w:rPr>
        <w:t xml:space="preserve"> B, </w:t>
      </w:r>
      <w:proofErr w:type="spellStart"/>
      <w:r w:rsidRPr="00C1569B">
        <w:rPr>
          <w:rFonts w:ascii="Book Antiqua" w:eastAsia="Book Antiqua" w:hAnsi="Book Antiqua" w:cs="Book Antiqua"/>
          <w:color w:val="000000"/>
        </w:rPr>
        <w:t>Prommer</w:t>
      </w:r>
      <w:proofErr w:type="spellEnd"/>
      <w:r w:rsidRPr="00C1569B">
        <w:rPr>
          <w:rFonts w:ascii="Book Antiqua" w:eastAsia="Book Antiqua" w:hAnsi="Book Antiqua" w:cs="Book Antiqua"/>
          <w:color w:val="000000"/>
        </w:rPr>
        <w:t xml:space="preserve"> R, </w:t>
      </w:r>
      <w:proofErr w:type="spellStart"/>
      <w:r w:rsidRPr="00C1569B">
        <w:rPr>
          <w:rFonts w:ascii="Book Antiqua" w:eastAsia="Book Antiqua" w:hAnsi="Book Antiqua" w:cs="Book Antiqua"/>
          <w:color w:val="000000"/>
        </w:rPr>
        <w:t>Venhoda</w:t>
      </w:r>
      <w:proofErr w:type="spellEnd"/>
      <w:r w:rsidRPr="00C1569B">
        <w:rPr>
          <w:rFonts w:ascii="Book Antiqua" w:eastAsia="Book Antiqua" w:hAnsi="Book Antiqua" w:cs="Book Antiqua"/>
          <w:color w:val="000000"/>
        </w:rPr>
        <w:t xml:space="preserve"> C, Schmitt C, </w:t>
      </w:r>
      <w:proofErr w:type="spellStart"/>
      <w:r w:rsidRPr="00C1569B">
        <w:rPr>
          <w:rFonts w:ascii="Book Antiqua" w:eastAsia="Book Antiqua" w:hAnsi="Book Antiqua" w:cs="Book Antiqua"/>
          <w:color w:val="000000"/>
        </w:rPr>
        <w:t>Petzer</w:t>
      </w:r>
      <w:proofErr w:type="spellEnd"/>
      <w:r w:rsidRPr="00C1569B">
        <w:rPr>
          <w:rFonts w:ascii="Book Antiqua" w:eastAsia="Book Antiqua" w:hAnsi="Book Antiqua" w:cs="Book Antiqua"/>
          <w:color w:val="000000"/>
        </w:rPr>
        <w:t xml:space="preserve"> A, Metz-</w:t>
      </w:r>
      <w:proofErr w:type="spellStart"/>
      <w:r w:rsidRPr="00C1569B">
        <w:rPr>
          <w:rFonts w:ascii="Book Antiqua" w:eastAsia="Book Antiqua" w:hAnsi="Book Antiqua" w:cs="Book Antiqua"/>
          <w:color w:val="000000"/>
        </w:rPr>
        <w:t>Gercek</w:t>
      </w:r>
      <w:proofErr w:type="spellEnd"/>
      <w:r w:rsidRPr="00C1569B">
        <w:rPr>
          <w:rFonts w:ascii="Book Antiqua" w:eastAsia="Book Antiqua" w:hAnsi="Book Antiqua" w:cs="Book Antiqua"/>
          <w:color w:val="000000"/>
        </w:rPr>
        <w:t xml:space="preserve"> S, </w:t>
      </w:r>
      <w:proofErr w:type="spellStart"/>
      <w:r w:rsidRPr="00C1569B">
        <w:rPr>
          <w:rFonts w:ascii="Book Antiqua" w:eastAsia="Book Antiqua" w:hAnsi="Book Antiqua" w:cs="Book Antiqua"/>
          <w:color w:val="000000"/>
        </w:rPr>
        <w:t>Rumpold</w:t>
      </w:r>
      <w:proofErr w:type="spellEnd"/>
      <w:r w:rsidRPr="00C1569B">
        <w:rPr>
          <w:rFonts w:ascii="Book Antiqua" w:eastAsia="Book Antiqua" w:hAnsi="Book Antiqua" w:cs="Book Antiqua"/>
          <w:color w:val="000000"/>
        </w:rPr>
        <w:t xml:space="preserve"> H. Clinical Outcome in Patients with Carcinoma of the Esophagogastric Junction Treated with Neoadjuvant </w:t>
      </w:r>
      <w:proofErr w:type="spellStart"/>
      <w:r w:rsidRPr="00C1569B">
        <w:rPr>
          <w:rFonts w:ascii="Book Antiqua" w:eastAsia="Book Antiqua" w:hAnsi="Book Antiqua" w:cs="Book Antiqua"/>
          <w:color w:val="000000"/>
        </w:rPr>
        <w:t>Radiochemotherapy</w:t>
      </w:r>
      <w:proofErr w:type="spellEnd"/>
      <w:r w:rsidRPr="00C1569B">
        <w:rPr>
          <w:rFonts w:ascii="Book Antiqua" w:eastAsia="Book Antiqua" w:hAnsi="Book Antiqua" w:cs="Book Antiqua"/>
          <w:color w:val="000000"/>
        </w:rPr>
        <w:t xml:space="preserve"> or Perioperative Chemotherapy: A Two-Center Retrospective Analysis. </w:t>
      </w:r>
      <w:r w:rsidRPr="00C1569B">
        <w:rPr>
          <w:rFonts w:ascii="Book Antiqua" w:eastAsia="Book Antiqua" w:hAnsi="Book Antiqua" w:cs="Book Antiqua"/>
          <w:i/>
          <w:iCs/>
          <w:color w:val="000000"/>
        </w:rPr>
        <w:t>Oncology</w:t>
      </w:r>
      <w:r w:rsidRPr="00C1569B">
        <w:rPr>
          <w:rFonts w:ascii="Book Antiqua" w:eastAsia="Book Antiqua" w:hAnsi="Book Antiqua" w:cs="Book Antiqua"/>
          <w:color w:val="000000"/>
        </w:rPr>
        <w:t xml:space="preserve"> 2020; </w:t>
      </w:r>
      <w:r w:rsidRPr="00C1569B">
        <w:rPr>
          <w:rFonts w:ascii="Book Antiqua" w:eastAsia="Book Antiqua" w:hAnsi="Book Antiqua" w:cs="Book Antiqua"/>
          <w:b/>
          <w:bCs/>
          <w:color w:val="000000"/>
        </w:rPr>
        <w:t>98</w:t>
      </w:r>
      <w:r w:rsidRPr="00C1569B">
        <w:rPr>
          <w:rFonts w:ascii="Book Antiqua" w:eastAsia="Book Antiqua" w:hAnsi="Book Antiqua" w:cs="Book Antiqua"/>
          <w:color w:val="000000"/>
        </w:rPr>
        <w:t>: 706-713 [PMID: 32516775 DOI: 10.1159/000507706]</w:t>
      </w:r>
    </w:p>
    <w:p w14:paraId="4474441D"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19 </w:t>
      </w:r>
      <w:r w:rsidRPr="00C1569B">
        <w:rPr>
          <w:rFonts w:ascii="Book Antiqua" w:eastAsia="Book Antiqua" w:hAnsi="Book Antiqua" w:cs="Book Antiqua"/>
          <w:b/>
          <w:bCs/>
          <w:color w:val="000000"/>
        </w:rPr>
        <w:t>Bang YJ</w:t>
      </w:r>
      <w:r w:rsidRPr="00C1569B">
        <w:rPr>
          <w:rFonts w:ascii="Book Antiqua" w:eastAsia="Book Antiqua" w:hAnsi="Book Antiqua" w:cs="Book Antiqua"/>
          <w:color w:val="000000"/>
        </w:rPr>
        <w:t xml:space="preserve">, Van </w:t>
      </w:r>
      <w:proofErr w:type="spellStart"/>
      <w:r w:rsidRPr="00C1569B">
        <w:rPr>
          <w:rFonts w:ascii="Book Antiqua" w:eastAsia="Book Antiqua" w:hAnsi="Book Antiqua" w:cs="Book Antiqua"/>
          <w:color w:val="000000"/>
        </w:rPr>
        <w:t>Cutsem</w:t>
      </w:r>
      <w:proofErr w:type="spellEnd"/>
      <w:r w:rsidRPr="00C1569B">
        <w:rPr>
          <w:rFonts w:ascii="Book Antiqua" w:eastAsia="Book Antiqua" w:hAnsi="Book Antiqua" w:cs="Book Antiqua"/>
          <w:color w:val="000000"/>
        </w:rPr>
        <w:t xml:space="preserve"> E, </w:t>
      </w:r>
      <w:proofErr w:type="spellStart"/>
      <w:r w:rsidRPr="00C1569B">
        <w:rPr>
          <w:rFonts w:ascii="Book Antiqua" w:eastAsia="Book Antiqua" w:hAnsi="Book Antiqua" w:cs="Book Antiqua"/>
          <w:color w:val="000000"/>
        </w:rPr>
        <w:t>Feyereislova</w:t>
      </w:r>
      <w:proofErr w:type="spellEnd"/>
      <w:r w:rsidRPr="00C1569B">
        <w:rPr>
          <w:rFonts w:ascii="Book Antiqua" w:eastAsia="Book Antiqua" w:hAnsi="Book Antiqua" w:cs="Book Antiqua"/>
          <w:color w:val="000000"/>
        </w:rPr>
        <w:t xml:space="preserve"> A, Chung HC, Shen L, </w:t>
      </w:r>
      <w:proofErr w:type="spellStart"/>
      <w:r w:rsidRPr="00C1569B">
        <w:rPr>
          <w:rFonts w:ascii="Book Antiqua" w:eastAsia="Book Antiqua" w:hAnsi="Book Antiqua" w:cs="Book Antiqua"/>
          <w:color w:val="000000"/>
        </w:rPr>
        <w:t>Sawaki</w:t>
      </w:r>
      <w:proofErr w:type="spellEnd"/>
      <w:r w:rsidRPr="00C1569B">
        <w:rPr>
          <w:rFonts w:ascii="Book Antiqua" w:eastAsia="Book Antiqua" w:hAnsi="Book Antiqua" w:cs="Book Antiqua"/>
          <w:color w:val="000000"/>
        </w:rPr>
        <w:t xml:space="preserve"> A, </w:t>
      </w:r>
      <w:proofErr w:type="spellStart"/>
      <w:r w:rsidRPr="00C1569B">
        <w:rPr>
          <w:rFonts w:ascii="Book Antiqua" w:eastAsia="Book Antiqua" w:hAnsi="Book Antiqua" w:cs="Book Antiqua"/>
          <w:color w:val="000000"/>
        </w:rPr>
        <w:t>Lordick</w:t>
      </w:r>
      <w:proofErr w:type="spellEnd"/>
      <w:r w:rsidRPr="00C1569B">
        <w:rPr>
          <w:rFonts w:ascii="Book Antiqua" w:eastAsia="Book Antiqua" w:hAnsi="Book Antiqua" w:cs="Book Antiqua"/>
          <w:color w:val="000000"/>
        </w:rPr>
        <w:t xml:space="preserve"> F, </w:t>
      </w:r>
      <w:proofErr w:type="spellStart"/>
      <w:r w:rsidRPr="00C1569B">
        <w:rPr>
          <w:rFonts w:ascii="Book Antiqua" w:eastAsia="Book Antiqua" w:hAnsi="Book Antiqua" w:cs="Book Antiqua"/>
          <w:color w:val="000000"/>
        </w:rPr>
        <w:t>Ohtsu</w:t>
      </w:r>
      <w:proofErr w:type="spellEnd"/>
      <w:r w:rsidRPr="00C1569B">
        <w:rPr>
          <w:rFonts w:ascii="Book Antiqua" w:eastAsia="Book Antiqua" w:hAnsi="Book Antiqua" w:cs="Book Antiqua"/>
          <w:color w:val="000000"/>
        </w:rPr>
        <w:t xml:space="preserve"> A, </w:t>
      </w:r>
      <w:proofErr w:type="spellStart"/>
      <w:r w:rsidRPr="00C1569B">
        <w:rPr>
          <w:rFonts w:ascii="Book Antiqua" w:eastAsia="Book Antiqua" w:hAnsi="Book Antiqua" w:cs="Book Antiqua"/>
          <w:color w:val="000000"/>
        </w:rPr>
        <w:t>Omuro</w:t>
      </w:r>
      <w:proofErr w:type="spellEnd"/>
      <w:r w:rsidRPr="00C1569B">
        <w:rPr>
          <w:rFonts w:ascii="Book Antiqua" w:eastAsia="Book Antiqua" w:hAnsi="Book Antiqua" w:cs="Book Antiqua"/>
          <w:color w:val="000000"/>
        </w:rPr>
        <w:t xml:space="preserve"> Y, Satoh T, </w:t>
      </w:r>
      <w:proofErr w:type="spellStart"/>
      <w:r w:rsidRPr="00C1569B">
        <w:rPr>
          <w:rFonts w:ascii="Book Antiqua" w:eastAsia="Book Antiqua" w:hAnsi="Book Antiqua" w:cs="Book Antiqua"/>
          <w:color w:val="000000"/>
        </w:rPr>
        <w:t>Aprile</w:t>
      </w:r>
      <w:proofErr w:type="spellEnd"/>
      <w:r w:rsidRPr="00C1569B">
        <w:rPr>
          <w:rFonts w:ascii="Book Antiqua" w:eastAsia="Book Antiqua" w:hAnsi="Book Antiqua" w:cs="Book Antiqua"/>
          <w:color w:val="000000"/>
        </w:rPr>
        <w:t xml:space="preserve"> G, Kulikov E, Hill J, </w:t>
      </w:r>
      <w:proofErr w:type="spellStart"/>
      <w:r w:rsidRPr="00C1569B">
        <w:rPr>
          <w:rFonts w:ascii="Book Antiqua" w:eastAsia="Book Antiqua" w:hAnsi="Book Antiqua" w:cs="Book Antiqua"/>
          <w:color w:val="000000"/>
        </w:rPr>
        <w:t>Lehle</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Rüschoff</w:t>
      </w:r>
      <w:proofErr w:type="spellEnd"/>
      <w:r w:rsidRPr="00C1569B">
        <w:rPr>
          <w:rFonts w:ascii="Book Antiqua" w:eastAsia="Book Antiqua" w:hAnsi="Book Antiqua" w:cs="Book Antiqua"/>
          <w:color w:val="000000"/>
        </w:rPr>
        <w:t xml:space="preserve"> J, Kang YK; </w:t>
      </w:r>
      <w:proofErr w:type="spellStart"/>
      <w:r w:rsidRPr="00C1569B">
        <w:rPr>
          <w:rFonts w:ascii="Book Antiqua" w:eastAsia="Book Antiqua" w:hAnsi="Book Antiqua" w:cs="Book Antiqua"/>
          <w:color w:val="000000"/>
        </w:rPr>
        <w:t>ToGA</w:t>
      </w:r>
      <w:proofErr w:type="spellEnd"/>
      <w:r w:rsidRPr="00C1569B">
        <w:rPr>
          <w:rFonts w:ascii="Book Antiqua" w:eastAsia="Book Antiqua" w:hAnsi="Book Antiqua" w:cs="Book Antiqua"/>
          <w:color w:val="000000"/>
        </w:rPr>
        <w:t xml:space="preserve"> Trial Investigators. Trastuzumab in combination with chemotherapy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chemotherapy alone for treatment of HER2-positive advanced gastric or gastro-</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junction cancer (</w:t>
      </w:r>
      <w:proofErr w:type="spellStart"/>
      <w:r w:rsidRPr="00C1569B">
        <w:rPr>
          <w:rFonts w:ascii="Book Antiqua" w:eastAsia="Book Antiqua" w:hAnsi="Book Antiqua" w:cs="Book Antiqua"/>
          <w:color w:val="000000"/>
        </w:rPr>
        <w:t>ToGA</w:t>
      </w:r>
      <w:proofErr w:type="spellEnd"/>
      <w:r w:rsidRPr="00C1569B">
        <w:rPr>
          <w:rFonts w:ascii="Book Antiqua" w:eastAsia="Book Antiqua" w:hAnsi="Book Antiqua" w:cs="Book Antiqua"/>
          <w:color w:val="000000"/>
        </w:rPr>
        <w:t xml:space="preserve">): a phase 3, open-label,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controlled trial. </w:t>
      </w:r>
      <w:r w:rsidRPr="00C1569B">
        <w:rPr>
          <w:rFonts w:ascii="Book Antiqua" w:eastAsia="Book Antiqua" w:hAnsi="Book Antiqua" w:cs="Book Antiqua"/>
          <w:i/>
          <w:iCs/>
          <w:color w:val="000000"/>
        </w:rPr>
        <w:t>Lancet</w:t>
      </w:r>
      <w:r w:rsidRPr="00C1569B">
        <w:rPr>
          <w:rFonts w:ascii="Book Antiqua" w:eastAsia="Book Antiqua" w:hAnsi="Book Antiqua" w:cs="Book Antiqua"/>
          <w:color w:val="000000"/>
        </w:rPr>
        <w:t xml:space="preserve"> 2010; </w:t>
      </w:r>
      <w:r w:rsidRPr="00C1569B">
        <w:rPr>
          <w:rFonts w:ascii="Book Antiqua" w:eastAsia="Book Antiqua" w:hAnsi="Book Antiqua" w:cs="Book Antiqua"/>
          <w:b/>
          <w:bCs/>
          <w:color w:val="000000"/>
        </w:rPr>
        <w:t>376</w:t>
      </w:r>
      <w:r w:rsidRPr="00C1569B">
        <w:rPr>
          <w:rFonts w:ascii="Book Antiqua" w:eastAsia="Book Antiqua" w:hAnsi="Book Antiqua" w:cs="Book Antiqua"/>
          <w:color w:val="000000"/>
        </w:rPr>
        <w:t>: 687-697 [PMID: 20728210 DOI: 10.1016/S0140-6736(10)61121-X]</w:t>
      </w:r>
    </w:p>
    <w:p w14:paraId="3B65E314"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20 </w:t>
      </w:r>
      <w:r w:rsidRPr="00C1569B">
        <w:rPr>
          <w:rFonts w:ascii="Book Antiqua" w:eastAsia="Book Antiqua" w:hAnsi="Book Antiqua" w:cs="Book Antiqua"/>
          <w:b/>
          <w:bCs/>
          <w:color w:val="000000"/>
        </w:rPr>
        <w:t>Safran H,</w:t>
      </w:r>
      <w:r w:rsidRPr="00C1569B">
        <w:rPr>
          <w:rFonts w:ascii="Book Antiqua" w:eastAsia="Book Antiqua" w:hAnsi="Book Antiqua" w:cs="Book Antiqua"/>
          <w:color w:val="000000"/>
        </w:rPr>
        <w:t xml:space="preserve"> Winter KA, </w:t>
      </w:r>
      <w:proofErr w:type="spellStart"/>
      <w:r w:rsidRPr="00C1569B">
        <w:rPr>
          <w:rFonts w:ascii="Book Antiqua" w:eastAsia="Book Antiqua" w:hAnsi="Book Antiqua" w:cs="Book Antiqua"/>
          <w:color w:val="000000"/>
        </w:rPr>
        <w:t>Wigle</w:t>
      </w:r>
      <w:proofErr w:type="spellEnd"/>
      <w:r w:rsidRPr="00C1569B">
        <w:rPr>
          <w:rFonts w:ascii="Book Antiqua" w:eastAsia="Book Antiqua" w:hAnsi="Book Antiqua" w:cs="Book Antiqua"/>
          <w:color w:val="000000"/>
        </w:rPr>
        <w:t xml:space="preserve"> DA, </w:t>
      </w:r>
      <w:proofErr w:type="spellStart"/>
      <w:r w:rsidRPr="00C1569B">
        <w:rPr>
          <w:rFonts w:ascii="Book Antiqua" w:eastAsia="Book Antiqua" w:hAnsi="Book Antiqua" w:cs="Book Antiqua"/>
          <w:color w:val="000000"/>
        </w:rPr>
        <w:t>DiPetrillo</w:t>
      </w:r>
      <w:proofErr w:type="spellEnd"/>
      <w:r w:rsidRPr="00C1569B">
        <w:rPr>
          <w:rFonts w:ascii="Book Antiqua" w:eastAsia="Book Antiqua" w:hAnsi="Book Antiqua" w:cs="Book Antiqua"/>
          <w:color w:val="000000"/>
        </w:rPr>
        <w:t xml:space="preserve"> TA, Haddock MG, Hong TS, </w:t>
      </w:r>
      <w:proofErr w:type="spellStart"/>
      <w:r w:rsidRPr="00C1569B">
        <w:rPr>
          <w:rFonts w:ascii="Book Antiqua" w:eastAsia="Book Antiqua" w:hAnsi="Book Antiqua" w:cs="Book Antiqua"/>
          <w:color w:val="000000"/>
        </w:rPr>
        <w:t>Leichman</w:t>
      </w:r>
      <w:proofErr w:type="spellEnd"/>
      <w:r w:rsidRPr="00C1569B">
        <w:rPr>
          <w:rFonts w:ascii="Book Antiqua" w:eastAsia="Book Antiqua" w:hAnsi="Book Antiqua" w:cs="Book Antiqua"/>
          <w:color w:val="000000"/>
        </w:rPr>
        <w:t xml:space="preserve"> LP, </w:t>
      </w:r>
      <w:proofErr w:type="spellStart"/>
      <w:r w:rsidRPr="00C1569B">
        <w:rPr>
          <w:rFonts w:ascii="Book Antiqua" w:eastAsia="Book Antiqua" w:hAnsi="Book Antiqua" w:cs="Book Antiqua"/>
          <w:color w:val="000000"/>
        </w:rPr>
        <w:t>Rajdev</w:t>
      </w:r>
      <w:proofErr w:type="spellEnd"/>
      <w:r w:rsidRPr="00C1569B">
        <w:rPr>
          <w:rFonts w:ascii="Book Antiqua" w:eastAsia="Book Antiqua" w:hAnsi="Book Antiqua" w:cs="Book Antiqua"/>
          <w:color w:val="000000"/>
        </w:rPr>
        <w:t xml:space="preserve"> L, Resnick MB, </w:t>
      </w:r>
      <w:proofErr w:type="spellStart"/>
      <w:r w:rsidRPr="00C1569B">
        <w:rPr>
          <w:rFonts w:ascii="Book Antiqua" w:eastAsia="Book Antiqua" w:hAnsi="Book Antiqua" w:cs="Book Antiqua"/>
          <w:color w:val="000000"/>
        </w:rPr>
        <w:t>Kachnic</w:t>
      </w:r>
      <w:proofErr w:type="spellEnd"/>
      <w:r w:rsidRPr="00C1569B">
        <w:rPr>
          <w:rFonts w:ascii="Book Antiqua" w:eastAsia="Book Antiqua" w:hAnsi="Book Antiqua" w:cs="Book Antiqua"/>
          <w:color w:val="000000"/>
        </w:rPr>
        <w:t xml:space="preserve"> LA, Seaward SA, </w:t>
      </w:r>
      <w:proofErr w:type="spellStart"/>
      <w:r w:rsidRPr="00C1569B">
        <w:rPr>
          <w:rFonts w:ascii="Book Antiqua" w:eastAsia="Book Antiqua" w:hAnsi="Book Antiqua" w:cs="Book Antiqua"/>
          <w:color w:val="000000"/>
        </w:rPr>
        <w:t>Mamon</w:t>
      </w:r>
      <w:proofErr w:type="spellEnd"/>
      <w:r w:rsidRPr="00C1569B">
        <w:rPr>
          <w:rFonts w:ascii="Book Antiqua" w:eastAsia="Book Antiqua" w:hAnsi="Book Antiqua" w:cs="Book Antiqua"/>
          <w:color w:val="000000"/>
        </w:rPr>
        <w:t xml:space="preserve"> HJ, Diaz Pardo DA, Anderson CM, Shen X, Sharma AK, Katz AW, </w:t>
      </w:r>
      <w:proofErr w:type="spellStart"/>
      <w:r w:rsidRPr="00C1569B">
        <w:rPr>
          <w:rFonts w:ascii="Book Antiqua" w:eastAsia="Book Antiqua" w:hAnsi="Book Antiqua" w:cs="Book Antiqua"/>
          <w:color w:val="000000"/>
        </w:rPr>
        <w:t>Salo</w:t>
      </w:r>
      <w:proofErr w:type="spellEnd"/>
      <w:r w:rsidRPr="00C1569B">
        <w:rPr>
          <w:rFonts w:ascii="Book Antiqua" w:eastAsia="Book Antiqua" w:hAnsi="Book Antiqua" w:cs="Book Antiqua"/>
          <w:color w:val="000000"/>
        </w:rPr>
        <w:t xml:space="preserve"> JC, Leonard KL, Crane CH. Trastuzumab with </w:t>
      </w:r>
      <w:proofErr w:type="spellStart"/>
      <w:r w:rsidRPr="00C1569B">
        <w:rPr>
          <w:rFonts w:ascii="Book Antiqua" w:eastAsia="Book Antiqua" w:hAnsi="Book Antiqua" w:cs="Book Antiqua"/>
          <w:color w:val="000000"/>
        </w:rPr>
        <w:t>trimodality</w:t>
      </w:r>
      <w:proofErr w:type="spellEnd"/>
      <w:r w:rsidRPr="00C1569B">
        <w:rPr>
          <w:rFonts w:ascii="Book Antiqua" w:eastAsia="Book Antiqua" w:hAnsi="Book Antiqua" w:cs="Book Antiqua"/>
          <w:color w:val="000000"/>
        </w:rPr>
        <w:t xml:space="preserve"> treatment for esophageal adenocarcinoma with HER2 overexpression: NRG Oncology/RTOG 1010. </w:t>
      </w:r>
      <w:r w:rsidRPr="00C1569B">
        <w:rPr>
          <w:rFonts w:ascii="Book Antiqua" w:eastAsia="Book Antiqua" w:hAnsi="Book Antiqua" w:cs="Book Antiqua"/>
          <w:i/>
          <w:color w:val="000000"/>
        </w:rPr>
        <w:t>J Clin Oncol</w:t>
      </w:r>
      <w:r w:rsidRPr="00C1569B">
        <w:rPr>
          <w:rFonts w:ascii="Book Antiqua" w:eastAsia="Book Antiqua" w:hAnsi="Book Antiqua" w:cs="Book Antiqua"/>
          <w:color w:val="000000"/>
        </w:rPr>
        <w:t xml:space="preserve"> 2020: </w:t>
      </w:r>
      <w:r w:rsidRPr="00C1569B">
        <w:rPr>
          <w:rFonts w:ascii="Book Antiqua" w:eastAsia="Book Antiqua" w:hAnsi="Book Antiqua" w:cs="Book Antiqua"/>
          <w:b/>
          <w:color w:val="000000"/>
        </w:rPr>
        <w:t>38</w:t>
      </w:r>
      <w:r w:rsidRPr="00C1569B">
        <w:rPr>
          <w:rFonts w:ascii="Book Antiqua" w:eastAsia="Book Antiqua" w:hAnsi="Book Antiqua" w:cs="Book Antiqua"/>
          <w:color w:val="000000"/>
        </w:rPr>
        <w:t>: 4500-4500 [DOI: 10.1200/JCO.2020.38.15_suppl.4500]</w:t>
      </w:r>
    </w:p>
    <w:p w14:paraId="4EC5483D"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lastRenderedPageBreak/>
        <w:t xml:space="preserve">21 </w:t>
      </w:r>
      <w:proofErr w:type="spellStart"/>
      <w:r w:rsidRPr="00C1569B">
        <w:rPr>
          <w:rFonts w:ascii="Book Antiqua" w:eastAsia="Book Antiqua" w:hAnsi="Book Antiqua" w:cs="Book Antiqua"/>
          <w:b/>
          <w:bCs/>
          <w:color w:val="000000"/>
        </w:rPr>
        <w:t>Hofheinz</w:t>
      </w:r>
      <w:proofErr w:type="spellEnd"/>
      <w:r w:rsidRPr="00C1569B">
        <w:rPr>
          <w:rFonts w:ascii="Book Antiqua" w:eastAsia="Book Antiqua" w:hAnsi="Book Antiqua" w:cs="Book Antiqua"/>
          <w:b/>
          <w:bCs/>
          <w:color w:val="000000"/>
        </w:rPr>
        <w:t xml:space="preserve"> R,</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zur</w:t>
      </w:r>
      <w:proofErr w:type="spellEnd"/>
      <w:r w:rsidRPr="00C1569B">
        <w:rPr>
          <w:rFonts w:ascii="Book Antiqua" w:eastAsia="Book Antiqua" w:hAnsi="Book Antiqua" w:cs="Book Antiqua"/>
          <w:color w:val="000000"/>
        </w:rPr>
        <w:t xml:space="preserve"> Hausen G, Borchert K, Kretzschmar A, Ebert EP, </w:t>
      </w:r>
      <w:proofErr w:type="spellStart"/>
      <w:r w:rsidRPr="00C1569B">
        <w:rPr>
          <w:rFonts w:ascii="Book Antiqua" w:eastAsia="Book Antiqua" w:hAnsi="Book Antiqua" w:cs="Book Antiqua"/>
          <w:color w:val="000000"/>
        </w:rPr>
        <w:t>Ettrich</w:t>
      </w:r>
      <w:proofErr w:type="spellEnd"/>
      <w:r w:rsidRPr="00C1569B">
        <w:rPr>
          <w:rFonts w:ascii="Book Antiqua" w:eastAsia="Book Antiqua" w:hAnsi="Book Antiqua" w:cs="Book Antiqua"/>
          <w:color w:val="000000"/>
        </w:rPr>
        <w:t xml:space="preserve"> TJ. Perioperative trastuzumab and </w:t>
      </w:r>
      <w:proofErr w:type="spellStart"/>
      <w:r w:rsidRPr="00C1569B">
        <w:rPr>
          <w:rFonts w:ascii="Book Antiqua" w:eastAsia="Book Antiqua" w:hAnsi="Book Antiqua" w:cs="Book Antiqua"/>
          <w:color w:val="000000"/>
        </w:rPr>
        <w:t>pertuzumab</w:t>
      </w:r>
      <w:proofErr w:type="spellEnd"/>
      <w:r w:rsidRPr="00C1569B">
        <w:rPr>
          <w:rFonts w:ascii="Book Antiqua" w:eastAsia="Book Antiqua" w:hAnsi="Book Antiqua" w:cs="Book Antiqua"/>
          <w:color w:val="000000"/>
        </w:rPr>
        <w:t xml:space="preserve"> in combination with FLOT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FLOT alone for HER2 positive </w:t>
      </w:r>
      <w:proofErr w:type="spellStart"/>
      <w:r w:rsidRPr="00C1569B">
        <w:rPr>
          <w:rFonts w:ascii="Book Antiqua" w:eastAsia="Book Antiqua" w:hAnsi="Book Antiqua" w:cs="Book Antiqua"/>
          <w:color w:val="000000"/>
        </w:rPr>
        <w:t>resectable</w:t>
      </w:r>
      <w:proofErr w:type="spellEnd"/>
      <w:r w:rsidRPr="00C1569B">
        <w:rPr>
          <w:rFonts w:ascii="Book Antiqua" w:eastAsia="Book Antiqua" w:hAnsi="Book Antiqua" w:cs="Book Antiqua"/>
          <w:color w:val="000000"/>
        </w:rPr>
        <w:t xml:space="preserve"> esophagogastric adenocarcinoma: </w:t>
      </w:r>
      <w:proofErr w:type="spellStart"/>
      <w:r w:rsidRPr="00C1569B">
        <w:rPr>
          <w:rFonts w:ascii="Book Antiqua" w:eastAsia="Book Antiqua" w:hAnsi="Book Antiqua" w:cs="Book Antiqua"/>
          <w:color w:val="000000"/>
        </w:rPr>
        <w:t>Petrarca</w:t>
      </w:r>
      <w:proofErr w:type="spellEnd"/>
      <w:r w:rsidRPr="00C1569B">
        <w:rPr>
          <w:rFonts w:ascii="Book Antiqua" w:eastAsia="Book Antiqua" w:hAnsi="Book Antiqua" w:cs="Book Antiqua"/>
          <w:color w:val="000000"/>
        </w:rPr>
        <w:t>—A phase II trial of the German AIO.</w:t>
      </w:r>
      <w:r w:rsidRPr="00C1569B">
        <w:rPr>
          <w:rFonts w:ascii="Book Antiqua" w:eastAsia="Book Antiqua" w:hAnsi="Book Antiqua" w:cs="Book Antiqua"/>
          <w:i/>
          <w:color w:val="000000"/>
        </w:rPr>
        <w:t xml:space="preserve"> J Clin Oncol </w:t>
      </w:r>
      <w:r w:rsidRPr="00C1569B">
        <w:rPr>
          <w:rFonts w:ascii="Book Antiqua" w:eastAsia="Book Antiqua" w:hAnsi="Book Antiqua" w:cs="Book Antiqua"/>
          <w:color w:val="000000"/>
        </w:rPr>
        <w:t xml:space="preserve">2017; </w:t>
      </w:r>
      <w:r w:rsidRPr="00C1569B">
        <w:rPr>
          <w:rFonts w:ascii="Book Antiqua" w:eastAsia="Book Antiqua" w:hAnsi="Book Antiqua" w:cs="Book Antiqua"/>
          <w:b/>
          <w:color w:val="000000"/>
        </w:rPr>
        <w:t>35 suppl</w:t>
      </w:r>
      <w:r w:rsidRPr="00C1569B">
        <w:rPr>
          <w:rFonts w:ascii="Book Antiqua" w:eastAsia="Book Antiqua" w:hAnsi="Book Antiqua" w:cs="Book Antiqua"/>
          <w:color w:val="000000"/>
        </w:rPr>
        <w:t>: TPS4133</w:t>
      </w:r>
    </w:p>
    <w:p w14:paraId="01711B10"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22 </w:t>
      </w:r>
      <w:r w:rsidRPr="00C1569B">
        <w:rPr>
          <w:rFonts w:ascii="Book Antiqua" w:eastAsia="Book Antiqua" w:hAnsi="Book Antiqua" w:cs="Book Antiqua"/>
          <w:b/>
          <w:bCs/>
          <w:color w:val="000000"/>
        </w:rPr>
        <w:t>Cunningham D</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Stenning</w:t>
      </w:r>
      <w:proofErr w:type="spellEnd"/>
      <w:r w:rsidRPr="00C1569B">
        <w:rPr>
          <w:rFonts w:ascii="Book Antiqua" w:eastAsia="Book Antiqua" w:hAnsi="Book Antiqua" w:cs="Book Antiqua"/>
          <w:color w:val="000000"/>
        </w:rPr>
        <w:t xml:space="preserve"> SP, Smyth EC, Okines AF, Allum WH, Rowley S, Stevenson L, </w:t>
      </w:r>
      <w:proofErr w:type="spellStart"/>
      <w:r w:rsidRPr="00C1569B">
        <w:rPr>
          <w:rFonts w:ascii="Book Antiqua" w:eastAsia="Book Antiqua" w:hAnsi="Book Antiqua" w:cs="Book Antiqua"/>
          <w:color w:val="000000"/>
        </w:rPr>
        <w:t>Grabsch</w:t>
      </w:r>
      <w:proofErr w:type="spellEnd"/>
      <w:r w:rsidRPr="00C1569B">
        <w:rPr>
          <w:rFonts w:ascii="Book Antiqua" w:eastAsia="Book Antiqua" w:hAnsi="Book Antiqua" w:cs="Book Antiqua"/>
          <w:color w:val="000000"/>
        </w:rPr>
        <w:t xml:space="preserve"> HI, Alderson D, Crosby T, Griffin SM, Mansoor W, </w:t>
      </w:r>
      <w:proofErr w:type="spellStart"/>
      <w:r w:rsidRPr="00C1569B">
        <w:rPr>
          <w:rFonts w:ascii="Book Antiqua" w:eastAsia="Book Antiqua" w:hAnsi="Book Antiqua" w:cs="Book Antiqua"/>
          <w:color w:val="000000"/>
        </w:rPr>
        <w:t>Coxon</w:t>
      </w:r>
      <w:proofErr w:type="spellEnd"/>
      <w:r w:rsidRPr="00C1569B">
        <w:rPr>
          <w:rFonts w:ascii="Book Antiqua" w:eastAsia="Book Antiqua" w:hAnsi="Book Antiqua" w:cs="Book Antiqua"/>
          <w:color w:val="000000"/>
        </w:rPr>
        <w:t xml:space="preserve"> FY, Falk SJ, Darby S, Sumpter KA, </w:t>
      </w:r>
      <w:proofErr w:type="spellStart"/>
      <w:r w:rsidRPr="00C1569B">
        <w:rPr>
          <w:rFonts w:ascii="Book Antiqua" w:eastAsia="Book Antiqua" w:hAnsi="Book Antiqua" w:cs="Book Antiqua"/>
          <w:color w:val="000000"/>
        </w:rPr>
        <w:t>Blazeby</w:t>
      </w:r>
      <w:proofErr w:type="spellEnd"/>
      <w:r w:rsidRPr="00C1569B">
        <w:rPr>
          <w:rFonts w:ascii="Book Antiqua" w:eastAsia="Book Antiqua" w:hAnsi="Book Antiqua" w:cs="Book Antiqua"/>
          <w:color w:val="000000"/>
        </w:rPr>
        <w:t xml:space="preserve"> JM, Langley RE. Peri-operative chemotherapy with or without bevacizumab in operable </w:t>
      </w:r>
      <w:proofErr w:type="spellStart"/>
      <w:r w:rsidRPr="00C1569B">
        <w:rPr>
          <w:rFonts w:ascii="Book Antiqua" w:eastAsia="Book Antiqua" w:hAnsi="Book Antiqua" w:cs="Book Antiqua"/>
          <w:color w:val="000000"/>
        </w:rPr>
        <w:t>oesophagogastric</w:t>
      </w:r>
      <w:proofErr w:type="spellEnd"/>
      <w:r w:rsidRPr="00C1569B">
        <w:rPr>
          <w:rFonts w:ascii="Book Antiqua" w:eastAsia="Book Antiqua" w:hAnsi="Book Antiqua" w:cs="Book Antiqua"/>
          <w:color w:val="000000"/>
        </w:rPr>
        <w:t xml:space="preserve"> adenocarcinoma (UK Medical Research Council ST03): primary analysis results of a </w:t>
      </w:r>
      <w:proofErr w:type="spellStart"/>
      <w:r w:rsidRPr="00C1569B">
        <w:rPr>
          <w:rFonts w:ascii="Book Antiqua" w:eastAsia="Book Antiqua" w:hAnsi="Book Antiqua" w:cs="Book Antiqua"/>
          <w:color w:val="000000"/>
        </w:rPr>
        <w:t>multicentre</w:t>
      </w:r>
      <w:proofErr w:type="spellEnd"/>
      <w:r w:rsidRPr="00C1569B">
        <w:rPr>
          <w:rFonts w:ascii="Book Antiqua" w:eastAsia="Book Antiqua" w:hAnsi="Book Antiqua" w:cs="Book Antiqua"/>
          <w:color w:val="000000"/>
        </w:rPr>
        <w:t xml:space="preserve">, open-label,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phase 2-3 trial. </w:t>
      </w:r>
      <w:r w:rsidRPr="00C1569B">
        <w:rPr>
          <w:rFonts w:ascii="Book Antiqua" w:eastAsia="Book Antiqua" w:hAnsi="Book Antiqua" w:cs="Book Antiqua"/>
          <w:i/>
          <w:iCs/>
          <w:color w:val="000000"/>
        </w:rPr>
        <w:t>Lancet Oncol</w:t>
      </w:r>
      <w:r w:rsidRPr="00C1569B">
        <w:rPr>
          <w:rFonts w:ascii="Book Antiqua" w:eastAsia="Book Antiqua" w:hAnsi="Book Antiqua" w:cs="Book Antiqua"/>
          <w:color w:val="000000"/>
        </w:rPr>
        <w:t xml:space="preserve"> 2017; </w:t>
      </w:r>
      <w:r w:rsidRPr="00C1569B">
        <w:rPr>
          <w:rFonts w:ascii="Book Antiqua" w:eastAsia="Book Antiqua" w:hAnsi="Book Antiqua" w:cs="Book Antiqua"/>
          <w:b/>
          <w:bCs/>
          <w:color w:val="000000"/>
        </w:rPr>
        <w:t>18</w:t>
      </w:r>
      <w:r w:rsidRPr="00C1569B">
        <w:rPr>
          <w:rFonts w:ascii="Book Antiqua" w:eastAsia="Book Antiqua" w:hAnsi="Book Antiqua" w:cs="Book Antiqua"/>
          <w:color w:val="000000"/>
        </w:rPr>
        <w:t>: 357-370 [PMID: 28163000 DOI: 10.1016/S1470-2045(17)30043-8]</w:t>
      </w:r>
    </w:p>
    <w:p w14:paraId="6B27F28D"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23 </w:t>
      </w:r>
      <w:r w:rsidRPr="00C1569B">
        <w:rPr>
          <w:rFonts w:ascii="Book Antiqua" w:eastAsia="Book Antiqua" w:hAnsi="Book Antiqua" w:cs="Book Antiqua"/>
          <w:b/>
          <w:bCs/>
          <w:color w:val="000000"/>
        </w:rPr>
        <w:t>Fuchs CS</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Tomasek</w:t>
      </w:r>
      <w:proofErr w:type="spellEnd"/>
      <w:r w:rsidRPr="00C1569B">
        <w:rPr>
          <w:rFonts w:ascii="Book Antiqua" w:eastAsia="Book Antiqua" w:hAnsi="Book Antiqua" w:cs="Book Antiqua"/>
          <w:color w:val="000000"/>
        </w:rPr>
        <w:t xml:space="preserve"> J, Yong CJ, Dumitru F, </w:t>
      </w:r>
      <w:proofErr w:type="spellStart"/>
      <w:r w:rsidRPr="00C1569B">
        <w:rPr>
          <w:rFonts w:ascii="Book Antiqua" w:eastAsia="Book Antiqua" w:hAnsi="Book Antiqua" w:cs="Book Antiqua"/>
          <w:color w:val="000000"/>
        </w:rPr>
        <w:t>Passalacqua</w:t>
      </w:r>
      <w:proofErr w:type="spellEnd"/>
      <w:r w:rsidRPr="00C1569B">
        <w:rPr>
          <w:rFonts w:ascii="Book Antiqua" w:eastAsia="Book Antiqua" w:hAnsi="Book Antiqua" w:cs="Book Antiqua"/>
          <w:color w:val="000000"/>
        </w:rPr>
        <w:t xml:space="preserve"> R, Goswami C, Safran H, Dos Santos LV, </w:t>
      </w:r>
      <w:proofErr w:type="spellStart"/>
      <w:r w:rsidRPr="00C1569B">
        <w:rPr>
          <w:rFonts w:ascii="Book Antiqua" w:eastAsia="Book Antiqua" w:hAnsi="Book Antiqua" w:cs="Book Antiqua"/>
          <w:color w:val="000000"/>
        </w:rPr>
        <w:t>Aprile</w:t>
      </w:r>
      <w:proofErr w:type="spellEnd"/>
      <w:r w:rsidRPr="00C1569B">
        <w:rPr>
          <w:rFonts w:ascii="Book Antiqua" w:eastAsia="Book Antiqua" w:hAnsi="Book Antiqua" w:cs="Book Antiqua"/>
          <w:color w:val="000000"/>
        </w:rPr>
        <w:t xml:space="preserve"> G, Ferry DR, </w:t>
      </w:r>
      <w:proofErr w:type="spellStart"/>
      <w:r w:rsidRPr="00C1569B">
        <w:rPr>
          <w:rFonts w:ascii="Book Antiqua" w:eastAsia="Book Antiqua" w:hAnsi="Book Antiqua" w:cs="Book Antiqua"/>
          <w:color w:val="000000"/>
        </w:rPr>
        <w:t>Melichar</w:t>
      </w:r>
      <w:proofErr w:type="spellEnd"/>
      <w:r w:rsidRPr="00C1569B">
        <w:rPr>
          <w:rFonts w:ascii="Book Antiqua" w:eastAsia="Book Antiqua" w:hAnsi="Book Antiqua" w:cs="Book Antiqua"/>
          <w:color w:val="000000"/>
        </w:rPr>
        <w:t xml:space="preserve"> B, </w:t>
      </w:r>
      <w:proofErr w:type="spellStart"/>
      <w:r w:rsidRPr="00C1569B">
        <w:rPr>
          <w:rFonts w:ascii="Book Antiqua" w:eastAsia="Book Antiqua" w:hAnsi="Book Antiqua" w:cs="Book Antiqua"/>
          <w:color w:val="000000"/>
        </w:rPr>
        <w:t>Tehfe</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Topuzov</w:t>
      </w:r>
      <w:proofErr w:type="spellEnd"/>
      <w:r w:rsidRPr="00C1569B">
        <w:rPr>
          <w:rFonts w:ascii="Book Antiqua" w:eastAsia="Book Antiqua" w:hAnsi="Book Antiqua" w:cs="Book Antiqua"/>
          <w:color w:val="000000"/>
        </w:rPr>
        <w:t xml:space="preserve"> E, </w:t>
      </w:r>
      <w:proofErr w:type="spellStart"/>
      <w:r w:rsidRPr="00C1569B">
        <w:rPr>
          <w:rFonts w:ascii="Book Antiqua" w:eastAsia="Book Antiqua" w:hAnsi="Book Antiqua" w:cs="Book Antiqua"/>
          <w:color w:val="000000"/>
        </w:rPr>
        <w:t>Zalcberg</w:t>
      </w:r>
      <w:proofErr w:type="spellEnd"/>
      <w:r w:rsidRPr="00C1569B">
        <w:rPr>
          <w:rFonts w:ascii="Book Antiqua" w:eastAsia="Book Antiqua" w:hAnsi="Book Antiqua" w:cs="Book Antiqua"/>
          <w:color w:val="000000"/>
        </w:rPr>
        <w:t xml:space="preserve"> JR, Chau I, Campbell W, </w:t>
      </w:r>
      <w:proofErr w:type="spellStart"/>
      <w:r w:rsidRPr="00C1569B">
        <w:rPr>
          <w:rFonts w:ascii="Book Antiqua" w:eastAsia="Book Antiqua" w:hAnsi="Book Antiqua" w:cs="Book Antiqua"/>
          <w:color w:val="000000"/>
        </w:rPr>
        <w:t>Sivanandan</w:t>
      </w:r>
      <w:proofErr w:type="spellEnd"/>
      <w:r w:rsidRPr="00C1569B">
        <w:rPr>
          <w:rFonts w:ascii="Book Antiqua" w:eastAsia="Book Antiqua" w:hAnsi="Book Antiqua" w:cs="Book Antiqua"/>
          <w:color w:val="000000"/>
        </w:rPr>
        <w:t xml:space="preserve"> C, </w:t>
      </w:r>
      <w:proofErr w:type="spellStart"/>
      <w:r w:rsidRPr="00C1569B">
        <w:rPr>
          <w:rFonts w:ascii="Book Antiqua" w:eastAsia="Book Antiqua" w:hAnsi="Book Antiqua" w:cs="Book Antiqua"/>
          <w:color w:val="000000"/>
        </w:rPr>
        <w:t>Pikiel</w:t>
      </w:r>
      <w:proofErr w:type="spellEnd"/>
      <w:r w:rsidRPr="00C1569B">
        <w:rPr>
          <w:rFonts w:ascii="Book Antiqua" w:eastAsia="Book Antiqua" w:hAnsi="Book Antiqua" w:cs="Book Antiqua"/>
          <w:color w:val="000000"/>
        </w:rPr>
        <w:t xml:space="preserve"> J, </w:t>
      </w:r>
      <w:proofErr w:type="spellStart"/>
      <w:r w:rsidRPr="00C1569B">
        <w:rPr>
          <w:rFonts w:ascii="Book Antiqua" w:eastAsia="Book Antiqua" w:hAnsi="Book Antiqua" w:cs="Book Antiqua"/>
          <w:color w:val="000000"/>
        </w:rPr>
        <w:t>Koshiji</w:t>
      </w:r>
      <w:proofErr w:type="spellEnd"/>
      <w:r w:rsidRPr="00C1569B">
        <w:rPr>
          <w:rFonts w:ascii="Book Antiqua" w:eastAsia="Book Antiqua" w:hAnsi="Book Antiqua" w:cs="Book Antiqua"/>
          <w:color w:val="000000"/>
        </w:rPr>
        <w:t xml:space="preserve"> M, Hsu Y, </w:t>
      </w:r>
      <w:proofErr w:type="spellStart"/>
      <w:r w:rsidRPr="00C1569B">
        <w:rPr>
          <w:rFonts w:ascii="Book Antiqua" w:eastAsia="Book Antiqua" w:hAnsi="Book Antiqua" w:cs="Book Antiqua"/>
          <w:color w:val="000000"/>
        </w:rPr>
        <w:t>Liepa</w:t>
      </w:r>
      <w:proofErr w:type="spellEnd"/>
      <w:r w:rsidRPr="00C1569B">
        <w:rPr>
          <w:rFonts w:ascii="Book Antiqua" w:eastAsia="Book Antiqua" w:hAnsi="Book Antiqua" w:cs="Book Antiqua"/>
          <w:color w:val="000000"/>
        </w:rPr>
        <w:t xml:space="preserve"> AM, Gao L, Schwartz JD, </w:t>
      </w:r>
      <w:proofErr w:type="spellStart"/>
      <w:r w:rsidRPr="00C1569B">
        <w:rPr>
          <w:rFonts w:ascii="Book Antiqua" w:eastAsia="Book Antiqua" w:hAnsi="Book Antiqua" w:cs="Book Antiqua"/>
          <w:color w:val="000000"/>
        </w:rPr>
        <w:t>Tabernero</w:t>
      </w:r>
      <w:proofErr w:type="spellEnd"/>
      <w:r w:rsidRPr="00C1569B">
        <w:rPr>
          <w:rFonts w:ascii="Book Antiqua" w:eastAsia="Book Antiqua" w:hAnsi="Book Antiqua" w:cs="Book Antiqua"/>
          <w:color w:val="000000"/>
        </w:rPr>
        <w:t xml:space="preserve"> J; REGARD Trial Investigators. Ramucirumab monotherapy for previously treated advanced gastric or gastro-</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junction adenocarcinoma (REGARD): an international,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multicentre</w:t>
      </w:r>
      <w:proofErr w:type="spellEnd"/>
      <w:r w:rsidRPr="00C1569B">
        <w:rPr>
          <w:rFonts w:ascii="Book Antiqua" w:eastAsia="Book Antiqua" w:hAnsi="Book Antiqua" w:cs="Book Antiqua"/>
          <w:color w:val="000000"/>
        </w:rPr>
        <w:t xml:space="preserve">, placebo-controlled, phase 3 trial. </w:t>
      </w:r>
      <w:r w:rsidRPr="00C1569B">
        <w:rPr>
          <w:rFonts w:ascii="Book Antiqua" w:eastAsia="Book Antiqua" w:hAnsi="Book Antiqua" w:cs="Book Antiqua"/>
          <w:i/>
          <w:iCs/>
          <w:color w:val="000000"/>
        </w:rPr>
        <w:t>Lancet</w:t>
      </w:r>
      <w:r w:rsidRPr="00C1569B">
        <w:rPr>
          <w:rFonts w:ascii="Book Antiqua" w:eastAsia="Book Antiqua" w:hAnsi="Book Antiqua" w:cs="Book Antiqua"/>
          <w:color w:val="000000"/>
        </w:rPr>
        <w:t xml:space="preserve"> 2014; </w:t>
      </w:r>
      <w:r w:rsidRPr="00C1569B">
        <w:rPr>
          <w:rFonts w:ascii="Book Antiqua" w:eastAsia="Book Antiqua" w:hAnsi="Book Antiqua" w:cs="Book Antiqua"/>
          <w:b/>
          <w:bCs/>
          <w:color w:val="000000"/>
        </w:rPr>
        <w:t>383</w:t>
      </w:r>
      <w:r w:rsidRPr="00C1569B">
        <w:rPr>
          <w:rFonts w:ascii="Book Antiqua" w:eastAsia="Book Antiqua" w:hAnsi="Book Antiqua" w:cs="Book Antiqua"/>
          <w:color w:val="000000"/>
        </w:rPr>
        <w:t>: 31-39 [PMID: 24094768 DOI: 10.1016/S0140-6736(13)61719-5]</w:t>
      </w:r>
    </w:p>
    <w:p w14:paraId="7690FED6"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24 </w:t>
      </w:r>
      <w:r w:rsidRPr="00C1569B">
        <w:rPr>
          <w:rFonts w:ascii="Book Antiqua" w:eastAsia="Book Antiqua" w:hAnsi="Book Antiqua" w:cs="Book Antiqua"/>
          <w:b/>
          <w:bCs/>
          <w:color w:val="000000"/>
        </w:rPr>
        <w:t>Wilke H</w:t>
      </w:r>
      <w:r w:rsidRPr="00C1569B">
        <w:rPr>
          <w:rFonts w:ascii="Book Antiqua" w:eastAsia="Book Antiqua" w:hAnsi="Book Antiqua" w:cs="Book Antiqua"/>
          <w:color w:val="000000"/>
        </w:rPr>
        <w:t xml:space="preserve">, </w:t>
      </w:r>
      <w:proofErr w:type="spellStart"/>
      <w:r w:rsidRPr="00C1569B">
        <w:rPr>
          <w:rFonts w:ascii="Book Antiqua" w:eastAsia="Book Antiqua" w:hAnsi="Book Antiqua" w:cs="Book Antiqua"/>
          <w:color w:val="000000"/>
        </w:rPr>
        <w:t>Muro</w:t>
      </w:r>
      <w:proofErr w:type="spellEnd"/>
      <w:r w:rsidRPr="00C1569B">
        <w:rPr>
          <w:rFonts w:ascii="Book Antiqua" w:eastAsia="Book Antiqua" w:hAnsi="Book Antiqua" w:cs="Book Antiqua"/>
          <w:color w:val="000000"/>
        </w:rPr>
        <w:t xml:space="preserve"> K, Van </w:t>
      </w:r>
      <w:proofErr w:type="spellStart"/>
      <w:r w:rsidRPr="00C1569B">
        <w:rPr>
          <w:rFonts w:ascii="Book Antiqua" w:eastAsia="Book Antiqua" w:hAnsi="Book Antiqua" w:cs="Book Antiqua"/>
          <w:color w:val="000000"/>
        </w:rPr>
        <w:t>Cutsem</w:t>
      </w:r>
      <w:proofErr w:type="spellEnd"/>
      <w:r w:rsidRPr="00C1569B">
        <w:rPr>
          <w:rFonts w:ascii="Book Antiqua" w:eastAsia="Book Antiqua" w:hAnsi="Book Antiqua" w:cs="Book Antiqua"/>
          <w:color w:val="000000"/>
        </w:rPr>
        <w:t xml:space="preserve"> E, Oh SC, </w:t>
      </w:r>
      <w:proofErr w:type="spellStart"/>
      <w:r w:rsidRPr="00C1569B">
        <w:rPr>
          <w:rFonts w:ascii="Book Antiqua" w:eastAsia="Book Antiqua" w:hAnsi="Book Antiqua" w:cs="Book Antiqua"/>
          <w:color w:val="000000"/>
        </w:rPr>
        <w:t>Bodoky</w:t>
      </w:r>
      <w:proofErr w:type="spellEnd"/>
      <w:r w:rsidRPr="00C1569B">
        <w:rPr>
          <w:rFonts w:ascii="Book Antiqua" w:eastAsia="Book Antiqua" w:hAnsi="Book Antiqua" w:cs="Book Antiqua"/>
          <w:color w:val="000000"/>
        </w:rPr>
        <w:t xml:space="preserve"> G, Shimada Y, </w:t>
      </w:r>
      <w:proofErr w:type="spellStart"/>
      <w:r w:rsidRPr="00C1569B">
        <w:rPr>
          <w:rFonts w:ascii="Book Antiqua" w:eastAsia="Book Antiqua" w:hAnsi="Book Antiqua" w:cs="Book Antiqua"/>
          <w:color w:val="000000"/>
        </w:rPr>
        <w:t>Hironaka</w:t>
      </w:r>
      <w:proofErr w:type="spellEnd"/>
      <w:r w:rsidRPr="00C1569B">
        <w:rPr>
          <w:rFonts w:ascii="Book Antiqua" w:eastAsia="Book Antiqua" w:hAnsi="Book Antiqua" w:cs="Book Antiqua"/>
          <w:color w:val="000000"/>
        </w:rPr>
        <w:t xml:space="preserve"> S, Sugimoto N, </w:t>
      </w:r>
      <w:proofErr w:type="spellStart"/>
      <w:r w:rsidRPr="00C1569B">
        <w:rPr>
          <w:rFonts w:ascii="Book Antiqua" w:eastAsia="Book Antiqua" w:hAnsi="Book Antiqua" w:cs="Book Antiqua"/>
          <w:color w:val="000000"/>
        </w:rPr>
        <w:t>Lipatov</w:t>
      </w:r>
      <w:proofErr w:type="spellEnd"/>
      <w:r w:rsidRPr="00C1569B">
        <w:rPr>
          <w:rFonts w:ascii="Book Antiqua" w:eastAsia="Book Antiqua" w:hAnsi="Book Antiqua" w:cs="Book Antiqua"/>
          <w:color w:val="000000"/>
        </w:rPr>
        <w:t xml:space="preserve"> O, Kim TY, Cunningham D, Rougier P, Komatsu Y, Ajani J, </w:t>
      </w:r>
      <w:proofErr w:type="spellStart"/>
      <w:r w:rsidRPr="00C1569B">
        <w:rPr>
          <w:rFonts w:ascii="Book Antiqua" w:eastAsia="Book Antiqua" w:hAnsi="Book Antiqua" w:cs="Book Antiqua"/>
          <w:color w:val="000000"/>
        </w:rPr>
        <w:t>Emig</w:t>
      </w:r>
      <w:proofErr w:type="spellEnd"/>
      <w:r w:rsidRPr="00C1569B">
        <w:rPr>
          <w:rFonts w:ascii="Book Antiqua" w:eastAsia="Book Antiqua" w:hAnsi="Book Antiqua" w:cs="Book Antiqua"/>
          <w:color w:val="000000"/>
        </w:rPr>
        <w:t xml:space="preserve"> M, </w:t>
      </w:r>
      <w:proofErr w:type="spellStart"/>
      <w:r w:rsidRPr="00C1569B">
        <w:rPr>
          <w:rFonts w:ascii="Book Antiqua" w:eastAsia="Book Antiqua" w:hAnsi="Book Antiqua" w:cs="Book Antiqua"/>
          <w:color w:val="000000"/>
        </w:rPr>
        <w:t>Carlesi</w:t>
      </w:r>
      <w:proofErr w:type="spellEnd"/>
      <w:r w:rsidRPr="00C1569B">
        <w:rPr>
          <w:rFonts w:ascii="Book Antiqua" w:eastAsia="Book Antiqua" w:hAnsi="Book Antiqua" w:cs="Book Antiqua"/>
          <w:color w:val="000000"/>
        </w:rPr>
        <w:t xml:space="preserve"> R, Ferry D, </w:t>
      </w:r>
      <w:proofErr w:type="spellStart"/>
      <w:r w:rsidRPr="00C1569B">
        <w:rPr>
          <w:rFonts w:ascii="Book Antiqua" w:eastAsia="Book Antiqua" w:hAnsi="Book Antiqua" w:cs="Book Antiqua"/>
          <w:color w:val="000000"/>
        </w:rPr>
        <w:t>Chandrawansa</w:t>
      </w:r>
      <w:proofErr w:type="spellEnd"/>
      <w:r w:rsidRPr="00C1569B">
        <w:rPr>
          <w:rFonts w:ascii="Book Antiqua" w:eastAsia="Book Antiqua" w:hAnsi="Book Antiqua" w:cs="Book Antiqua"/>
          <w:color w:val="000000"/>
        </w:rPr>
        <w:t xml:space="preserve"> K, Schwartz JD, </w:t>
      </w:r>
      <w:proofErr w:type="spellStart"/>
      <w:r w:rsidRPr="00C1569B">
        <w:rPr>
          <w:rFonts w:ascii="Book Antiqua" w:eastAsia="Book Antiqua" w:hAnsi="Book Antiqua" w:cs="Book Antiqua"/>
          <w:color w:val="000000"/>
        </w:rPr>
        <w:t>Ohtsu</w:t>
      </w:r>
      <w:proofErr w:type="spellEnd"/>
      <w:r w:rsidRPr="00C1569B">
        <w:rPr>
          <w:rFonts w:ascii="Book Antiqua" w:eastAsia="Book Antiqua" w:hAnsi="Book Antiqua" w:cs="Book Antiqua"/>
          <w:color w:val="000000"/>
        </w:rPr>
        <w:t xml:space="preserve"> A; RAINBOW Study Group. Ramucirumab plus paclitaxel </w:t>
      </w:r>
      <w:r w:rsidRPr="00C1569B">
        <w:rPr>
          <w:rFonts w:ascii="Book Antiqua" w:eastAsia="Book Antiqua" w:hAnsi="Book Antiqua" w:cs="Book Antiqua"/>
          <w:i/>
          <w:iCs/>
          <w:color w:val="000000"/>
        </w:rPr>
        <w:t>vs</w:t>
      </w:r>
      <w:r w:rsidRPr="00C1569B">
        <w:rPr>
          <w:rFonts w:ascii="Book Antiqua" w:eastAsia="Book Antiqua" w:hAnsi="Book Antiqua" w:cs="Book Antiqua"/>
          <w:color w:val="000000"/>
        </w:rPr>
        <w:t xml:space="preserve"> placebo plus paclitaxel in patients with previously treated advanced gastric or gastro-</w:t>
      </w:r>
      <w:proofErr w:type="spellStart"/>
      <w:r w:rsidRPr="00C1569B">
        <w:rPr>
          <w:rFonts w:ascii="Book Antiqua" w:eastAsia="Book Antiqua" w:hAnsi="Book Antiqua" w:cs="Book Antiqua"/>
          <w:color w:val="000000"/>
        </w:rPr>
        <w:t>oesophageal</w:t>
      </w:r>
      <w:proofErr w:type="spellEnd"/>
      <w:r w:rsidRPr="00C1569B">
        <w:rPr>
          <w:rFonts w:ascii="Book Antiqua" w:eastAsia="Book Antiqua" w:hAnsi="Book Antiqua" w:cs="Book Antiqua"/>
          <w:color w:val="000000"/>
        </w:rPr>
        <w:t xml:space="preserve"> junction adenocarcinoma (RAINBOW): a double-blind, </w:t>
      </w:r>
      <w:proofErr w:type="spellStart"/>
      <w:r w:rsidRPr="00C1569B">
        <w:rPr>
          <w:rFonts w:ascii="Book Antiqua" w:eastAsia="Book Antiqua" w:hAnsi="Book Antiqua" w:cs="Book Antiqua"/>
          <w:color w:val="000000"/>
        </w:rPr>
        <w:t>randomised</w:t>
      </w:r>
      <w:proofErr w:type="spellEnd"/>
      <w:r w:rsidRPr="00C1569B">
        <w:rPr>
          <w:rFonts w:ascii="Book Antiqua" w:eastAsia="Book Antiqua" w:hAnsi="Book Antiqua" w:cs="Book Antiqua"/>
          <w:color w:val="000000"/>
        </w:rPr>
        <w:t xml:space="preserve"> phase 3 trial. </w:t>
      </w:r>
      <w:r w:rsidRPr="00C1569B">
        <w:rPr>
          <w:rFonts w:ascii="Book Antiqua" w:eastAsia="Book Antiqua" w:hAnsi="Book Antiqua" w:cs="Book Antiqua"/>
          <w:i/>
          <w:iCs/>
          <w:color w:val="000000"/>
        </w:rPr>
        <w:t>Lancet Oncol</w:t>
      </w:r>
      <w:r w:rsidRPr="00C1569B">
        <w:rPr>
          <w:rFonts w:ascii="Book Antiqua" w:eastAsia="Book Antiqua" w:hAnsi="Book Antiqua" w:cs="Book Antiqua"/>
          <w:color w:val="000000"/>
        </w:rPr>
        <w:t xml:space="preserve"> 2014; </w:t>
      </w:r>
      <w:r w:rsidRPr="00C1569B">
        <w:rPr>
          <w:rFonts w:ascii="Book Antiqua" w:eastAsia="Book Antiqua" w:hAnsi="Book Antiqua" w:cs="Book Antiqua"/>
          <w:b/>
          <w:bCs/>
          <w:color w:val="000000"/>
        </w:rPr>
        <w:t>15</w:t>
      </w:r>
      <w:r w:rsidRPr="00C1569B">
        <w:rPr>
          <w:rFonts w:ascii="Book Antiqua" w:eastAsia="Book Antiqua" w:hAnsi="Book Antiqua" w:cs="Book Antiqua"/>
          <w:color w:val="000000"/>
        </w:rPr>
        <w:t>: 1224-1235 [PMID: 25240821 DOI: 10.1016/S1470-2045(14)70420-6]</w:t>
      </w:r>
    </w:p>
    <w:p w14:paraId="338D479C" w14:textId="77777777" w:rsidR="00A77B3E" w:rsidRPr="00C1569B"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25 </w:t>
      </w:r>
      <w:r w:rsidRPr="00C1569B">
        <w:rPr>
          <w:rFonts w:ascii="Book Antiqua" w:eastAsia="Book Antiqua" w:hAnsi="Book Antiqua" w:cs="Book Antiqua"/>
          <w:b/>
          <w:bCs/>
          <w:color w:val="000000"/>
        </w:rPr>
        <w:t>Li J</w:t>
      </w:r>
      <w:r w:rsidRPr="00C1569B">
        <w:rPr>
          <w:rFonts w:ascii="Book Antiqua" w:eastAsia="Book Antiqua" w:hAnsi="Book Antiqua" w:cs="Book Antiqua"/>
          <w:color w:val="000000"/>
        </w:rPr>
        <w:t xml:space="preserve">, Qin S, Xu J, </w:t>
      </w:r>
      <w:proofErr w:type="spellStart"/>
      <w:r w:rsidRPr="00C1569B">
        <w:rPr>
          <w:rFonts w:ascii="Book Antiqua" w:eastAsia="Book Antiqua" w:hAnsi="Book Antiqua" w:cs="Book Antiqua"/>
          <w:color w:val="000000"/>
        </w:rPr>
        <w:t>Xiong</w:t>
      </w:r>
      <w:proofErr w:type="spellEnd"/>
      <w:r w:rsidRPr="00C1569B">
        <w:rPr>
          <w:rFonts w:ascii="Book Antiqua" w:eastAsia="Book Antiqua" w:hAnsi="Book Antiqua" w:cs="Book Antiqua"/>
          <w:color w:val="000000"/>
        </w:rPr>
        <w:t xml:space="preserve"> J, Wu C, Bai Y, Liu W, Tong J, Liu Y, Xu R, Wang Z, Wang Q, Ouyang X, Yang Y, Ba Y, Liang J, Lin X, Luo D, Zheng R, Wang X, Sun G, Wang L, Zheng L, Guo H, Wu J, Xu N, Yang J, Zhang H, Cheng Y, Wang N, Chen L, Fan Z, Sun P, Yu H. Randomized, Double-Blind, Placebo-Controlled Phase III Trial of </w:t>
      </w:r>
      <w:proofErr w:type="spellStart"/>
      <w:r w:rsidRPr="00C1569B">
        <w:rPr>
          <w:rFonts w:ascii="Book Antiqua" w:eastAsia="Book Antiqua" w:hAnsi="Book Antiqua" w:cs="Book Antiqua"/>
          <w:color w:val="000000"/>
        </w:rPr>
        <w:t>Apatinib</w:t>
      </w:r>
      <w:proofErr w:type="spellEnd"/>
      <w:r w:rsidRPr="00C1569B">
        <w:rPr>
          <w:rFonts w:ascii="Book Antiqua" w:eastAsia="Book Antiqua" w:hAnsi="Book Antiqua" w:cs="Book Antiqua"/>
          <w:color w:val="000000"/>
        </w:rPr>
        <w:t xml:space="preserve"> in </w:t>
      </w:r>
      <w:r w:rsidRPr="00C1569B">
        <w:rPr>
          <w:rFonts w:ascii="Book Antiqua" w:eastAsia="Book Antiqua" w:hAnsi="Book Antiqua" w:cs="Book Antiqua"/>
          <w:color w:val="000000"/>
        </w:rPr>
        <w:lastRenderedPageBreak/>
        <w:t xml:space="preserve">Patients With Chemotherapy-Refractory Advanced or Metastatic Adenocarcinoma of the Stomach or Gastroesophageal Junction. </w:t>
      </w:r>
      <w:r w:rsidRPr="00C1569B">
        <w:rPr>
          <w:rFonts w:ascii="Book Antiqua" w:eastAsia="Book Antiqua" w:hAnsi="Book Antiqua" w:cs="Book Antiqua"/>
          <w:i/>
          <w:iCs/>
          <w:color w:val="000000"/>
        </w:rPr>
        <w:t>J Clin Oncol</w:t>
      </w:r>
      <w:r w:rsidRPr="00C1569B">
        <w:rPr>
          <w:rFonts w:ascii="Book Antiqua" w:eastAsia="Book Antiqua" w:hAnsi="Book Antiqua" w:cs="Book Antiqua"/>
          <w:color w:val="000000"/>
        </w:rPr>
        <w:t xml:space="preserve"> 2016; </w:t>
      </w:r>
      <w:r w:rsidRPr="00C1569B">
        <w:rPr>
          <w:rFonts w:ascii="Book Antiqua" w:eastAsia="Book Antiqua" w:hAnsi="Book Antiqua" w:cs="Book Antiqua"/>
          <w:b/>
          <w:bCs/>
          <w:color w:val="000000"/>
        </w:rPr>
        <w:t>34</w:t>
      </w:r>
      <w:r w:rsidRPr="00C1569B">
        <w:rPr>
          <w:rFonts w:ascii="Book Antiqua" w:eastAsia="Book Antiqua" w:hAnsi="Book Antiqua" w:cs="Book Antiqua"/>
          <w:color w:val="000000"/>
        </w:rPr>
        <w:t>: 1448-1454 [PMID: 26884585 DOI: 10.1200/JCO.2015.63.5995]</w:t>
      </w:r>
    </w:p>
    <w:p w14:paraId="4E010CDA" w14:textId="77777777" w:rsidR="00A77B3E" w:rsidRPr="00185B91" w:rsidRDefault="006D7257" w:rsidP="00A26D97">
      <w:pPr>
        <w:snapToGrid w:val="0"/>
        <w:spacing w:line="360" w:lineRule="auto"/>
        <w:jc w:val="both"/>
        <w:rPr>
          <w:rFonts w:ascii="Book Antiqua" w:hAnsi="Book Antiqua"/>
        </w:rPr>
      </w:pPr>
      <w:r w:rsidRPr="00C1569B">
        <w:rPr>
          <w:rFonts w:ascii="Book Antiqua" w:eastAsia="Book Antiqua" w:hAnsi="Book Antiqua" w:cs="Book Antiqua"/>
          <w:color w:val="000000"/>
        </w:rPr>
        <w:t xml:space="preserve">26 </w:t>
      </w:r>
      <w:r w:rsidRPr="00C1569B">
        <w:rPr>
          <w:rFonts w:ascii="Book Antiqua" w:eastAsia="Book Antiqua" w:hAnsi="Book Antiqua" w:cs="Book Antiqua"/>
          <w:b/>
          <w:bCs/>
          <w:color w:val="000000"/>
        </w:rPr>
        <w:t>Chen K</w:t>
      </w:r>
      <w:r w:rsidRPr="00C1569B">
        <w:rPr>
          <w:rFonts w:ascii="Book Antiqua" w:eastAsia="Book Antiqua" w:hAnsi="Book Antiqua" w:cs="Book Antiqua"/>
          <w:color w:val="000000"/>
        </w:rPr>
        <w:t xml:space="preserve">, Wang X, Yang L, Chen Z. The Anti-PD-1/PD-L1 Immunotherapy for Gastric Esophageal Cancer: A Systematic Review and Meta-Analysis and Literature Review. </w:t>
      </w:r>
      <w:r w:rsidRPr="00C1569B">
        <w:rPr>
          <w:rFonts w:ascii="Book Antiqua" w:eastAsia="Book Antiqua" w:hAnsi="Book Antiqua" w:cs="Book Antiqua"/>
          <w:i/>
          <w:iCs/>
          <w:color w:val="000000"/>
        </w:rPr>
        <w:t>Cancer Control</w:t>
      </w:r>
      <w:r w:rsidRPr="00C1569B">
        <w:rPr>
          <w:rFonts w:ascii="Book Antiqua" w:eastAsia="Book Antiqua" w:hAnsi="Book Antiqua" w:cs="Book Antiqua"/>
          <w:color w:val="000000"/>
        </w:rPr>
        <w:t xml:space="preserve"> 2021; </w:t>
      </w:r>
      <w:r w:rsidRPr="00C1569B">
        <w:rPr>
          <w:rFonts w:ascii="Book Antiqua" w:eastAsia="Book Antiqua" w:hAnsi="Book Antiqua" w:cs="Book Antiqua"/>
          <w:b/>
          <w:bCs/>
          <w:color w:val="000000"/>
        </w:rPr>
        <w:t>28</w:t>
      </w:r>
      <w:r w:rsidRPr="00C1569B">
        <w:rPr>
          <w:rFonts w:ascii="Book Antiqua" w:eastAsia="Book Antiqua" w:hAnsi="Book Antiqua" w:cs="Book Antiqua"/>
          <w:color w:val="000000"/>
        </w:rPr>
        <w:t>: 1073274821997430 [PMID: 33618535 DOI: 10.1177/1073274821997430]</w:t>
      </w:r>
    </w:p>
    <w:p w14:paraId="1956F797" w14:textId="77777777" w:rsidR="00A77B3E" w:rsidRPr="00185B91" w:rsidRDefault="00A77B3E" w:rsidP="00A26D97">
      <w:pPr>
        <w:snapToGrid w:val="0"/>
        <w:spacing w:line="360" w:lineRule="auto"/>
        <w:jc w:val="both"/>
        <w:rPr>
          <w:rFonts w:ascii="Book Antiqua" w:hAnsi="Book Antiqua"/>
        </w:rPr>
        <w:sectPr w:rsidR="00A77B3E" w:rsidRPr="00185B91">
          <w:pgSz w:w="12240" w:h="15840"/>
          <w:pgMar w:top="1440" w:right="1440" w:bottom="1440" w:left="1440" w:header="720" w:footer="720" w:gutter="0"/>
          <w:cols w:space="720"/>
          <w:docGrid w:linePitch="360"/>
        </w:sectPr>
      </w:pPr>
    </w:p>
    <w:p w14:paraId="386521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lastRenderedPageBreak/>
        <w:t>Footnotes</w:t>
      </w:r>
    </w:p>
    <w:p w14:paraId="1AB06308" w14:textId="65C56DD1"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Conflict-of-interest statement: </w:t>
      </w:r>
      <w:r w:rsidRPr="00185B91">
        <w:rPr>
          <w:rFonts w:ascii="Book Antiqua" w:eastAsia="Book Antiqua" w:hAnsi="Book Antiqua" w:cs="Book Antiqua"/>
          <w:color w:val="000000"/>
        </w:rPr>
        <w:t>There is no conflict of interest associated with any of the authors that contributed efforts in this manuscript.</w:t>
      </w:r>
    </w:p>
    <w:p w14:paraId="7BD3F5CE" w14:textId="77777777" w:rsidR="00A77B3E" w:rsidRPr="00185B91" w:rsidRDefault="00A77B3E" w:rsidP="00A26D97">
      <w:pPr>
        <w:snapToGrid w:val="0"/>
        <w:spacing w:line="360" w:lineRule="auto"/>
        <w:jc w:val="both"/>
        <w:rPr>
          <w:rFonts w:ascii="Book Antiqua" w:hAnsi="Book Antiqua"/>
        </w:rPr>
      </w:pPr>
    </w:p>
    <w:p w14:paraId="0D89E01E"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bCs/>
          <w:color w:val="000000"/>
        </w:rPr>
        <w:t xml:space="preserve">Open-Access: </w:t>
      </w:r>
      <w:r w:rsidRPr="00185B9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85B91">
        <w:rPr>
          <w:rFonts w:ascii="Book Antiqua" w:eastAsia="Book Antiqua" w:hAnsi="Book Antiqua" w:cs="Book Antiqua"/>
          <w:color w:val="000000"/>
        </w:rPr>
        <w:t>NonCommercial</w:t>
      </w:r>
      <w:proofErr w:type="spellEnd"/>
      <w:r w:rsidRPr="00185B9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D67912C" w14:textId="77777777" w:rsidR="00A77B3E" w:rsidRPr="00185B91" w:rsidRDefault="00A77B3E" w:rsidP="00A26D97">
      <w:pPr>
        <w:snapToGrid w:val="0"/>
        <w:spacing w:line="360" w:lineRule="auto"/>
        <w:jc w:val="both"/>
        <w:rPr>
          <w:rFonts w:ascii="Book Antiqua" w:hAnsi="Book Antiqua"/>
        </w:rPr>
      </w:pPr>
    </w:p>
    <w:p w14:paraId="0939409F"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Manuscript source: </w:t>
      </w:r>
      <w:r w:rsidRPr="00185B91">
        <w:rPr>
          <w:rFonts w:ascii="Book Antiqua" w:eastAsia="Book Antiqua" w:hAnsi="Book Antiqua" w:cs="Book Antiqua"/>
          <w:color w:val="000000"/>
        </w:rPr>
        <w:t xml:space="preserve">Invited </w:t>
      </w:r>
      <w:r w:rsidR="00B00D23" w:rsidRPr="00185B91">
        <w:rPr>
          <w:rFonts w:ascii="Book Antiqua" w:eastAsia="Book Antiqua" w:hAnsi="Book Antiqua" w:cs="Book Antiqua"/>
          <w:color w:val="000000"/>
        </w:rPr>
        <w:t>m</w:t>
      </w:r>
      <w:r w:rsidRPr="00185B91">
        <w:rPr>
          <w:rFonts w:ascii="Book Antiqua" w:eastAsia="Book Antiqua" w:hAnsi="Book Antiqua" w:cs="Book Antiqua"/>
          <w:color w:val="000000"/>
        </w:rPr>
        <w:t>anuscript</w:t>
      </w:r>
    </w:p>
    <w:p w14:paraId="7470BC25" w14:textId="77777777" w:rsidR="00A77B3E" w:rsidRPr="00185B91" w:rsidRDefault="00A77B3E" w:rsidP="00A26D97">
      <w:pPr>
        <w:snapToGrid w:val="0"/>
        <w:spacing w:line="360" w:lineRule="auto"/>
        <w:jc w:val="both"/>
        <w:rPr>
          <w:rFonts w:ascii="Book Antiqua" w:hAnsi="Book Antiqua"/>
        </w:rPr>
      </w:pPr>
    </w:p>
    <w:p w14:paraId="23EED3F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Peer-review started: </w:t>
      </w:r>
      <w:r w:rsidRPr="00185B91">
        <w:rPr>
          <w:rFonts w:ascii="Book Antiqua" w:eastAsia="Book Antiqua" w:hAnsi="Book Antiqua" w:cs="Book Antiqua"/>
          <w:color w:val="000000"/>
        </w:rPr>
        <w:t>February 25, 2021</w:t>
      </w:r>
    </w:p>
    <w:p w14:paraId="1C46CD1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First decision: </w:t>
      </w:r>
      <w:r w:rsidRPr="00185B91">
        <w:rPr>
          <w:rFonts w:ascii="Book Antiqua" w:eastAsia="Book Antiqua" w:hAnsi="Book Antiqua" w:cs="Book Antiqua"/>
          <w:color w:val="000000"/>
        </w:rPr>
        <w:t>May 4, 2021</w:t>
      </w:r>
    </w:p>
    <w:p w14:paraId="63372986" w14:textId="042B67C5"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Article in press: </w:t>
      </w:r>
      <w:r w:rsidR="00C1569B" w:rsidRPr="006D0E74">
        <w:rPr>
          <w:rFonts w:ascii="Book Antiqua" w:eastAsia="Book Antiqua" w:hAnsi="Book Antiqua" w:cs="Book Antiqua"/>
          <w:bCs/>
          <w:color w:val="000000"/>
        </w:rPr>
        <w:t>June 25, 2021</w:t>
      </w:r>
    </w:p>
    <w:p w14:paraId="5640D3AB" w14:textId="77777777" w:rsidR="00A77B3E" w:rsidRPr="00185B91" w:rsidRDefault="00A77B3E" w:rsidP="00A26D97">
      <w:pPr>
        <w:snapToGrid w:val="0"/>
        <w:spacing w:line="360" w:lineRule="auto"/>
        <w:jc w:val="both"/>
        <w:rPr>
          <w:rFonts w:ascii="Book Antiqua" w:hAnsi="Book Antiqua"/>
        </w:rPr>
      </w:pPr>
    </w:p>
    <w:p w14:paraId="100526B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Specialty type: </w:t>
      </w:r>
      <w:r w:rsidRPr="00185B91">
        <w:rPr>
          <w:rFonts w:ascii="Book Antiqua" w:eastAsia="Book Antiqua" w:hAnsi="Book Antiqua" w:cs="Book Antiqua"/>
          <w:color w:val="000000"/>
        </w:rPr>
        <w:t xml:space="preserve">Oncology </w:t>
      </w:r>
    </w:p>
    <w:p w14:paraId="30ABA515"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 xml:space="preserve">Country/Territory of origin: </w:t>
      </w:r>
      <w:r w:rsidRPr="00185B91">
        <w:rPr>
          <w:rFonts w:ascii="Book Antiqua" w:eastAsia="Book Antiqua" w:hAnsi="Book Antiqua" w:cs="Book Antiqua"/>
          <w:color w:val="000000"/>
        </w:rPr>
        <w:t>Argentina</w:t>
      </w:r>
    </w:p>
    <w:p w14:paraId="43E8E59A"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b/>
          <w:color w:val="000000"/>
        </w:rPr>
        <w:t>Peer-review report’s scientific quality classification</w:t>
      </w:r>
    </w:p>
    <w:p w14:paraId="58BD3004"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A (Excellent): 0</w:t>
      </w:r>
    </w:p>
    <w:p w14:paraId="6CE7F8F2"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B (Very good): 0</w:t>
      </w:r>
    </w:p>
    <w:p w14:paraId="1A46408C"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C (Good): C, C</w:t>
      </w:r>
    </w:p>
    <w:p w14:paraId="1426EC3D"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D (Fair): D</w:t>
      </w:r>
    </w:p>
    <w:p w14:paraId="3441AE89" w14:textId="77777777" w:rsidR="00A77B3E" w:rsidRPr="00185B91" w:rsidRDefault="006D7257" w:rsidP="00A26D97">
      <w:pPr>
        <w:snapToGrid w:val="0"/>
        <w:spacing w:line="360" w:lineRule="auto"/>
        <w:jc w:val="both"/>
        <w:rPr>
          <w:rFonts w:ascii="Book Antiqua" w:hAnsi="Book Antiqua"/>
        </w:rPr>
      </w:pPr>
      <w:r w:rsidRPr="00185B91">
        <w:rPr>
          <w:rFonts w:ascii="Book Antiqua" w:eastAsia="Book Antiqua" w:hAnsi="Book Antiqua" w:cs="Book Antiqua"/>
          <w:color w:val="000000"/>
        </w:rPr>
        <w:t>Grade E (Poor): 0</w:t>
      </w:r>
    </w:p>
    <w:p w14:paraId="56D19775" w14:textId="77777777" w:rsidR="00A77B3E" w:rsidRPr="00185B91" w:rsidRDefault="00A77B3E" w:rsidP="00A26D97">
      <w:pPr>
        <w:snapToGrid w:val="0"/>
        <w:spacing w:line="360" w:lineRule="auto"/>
        <w:jc w:val="both"/>
        <w:rPr>
          <w:rFonts w:ascii="Book Antiqua" w:hAnsi="Book Antiqua"/>
        </w:rPr>
      </w:pPr>
    </w:p>
    <w:p w14:paraId="41AC4D9A" w14:textId="04A5739F" w:rsidR="00A77B3E" w:rsidRPr="00C1569B" w:rsidRDefault="006D7257" w:rsidP="00A26D97">
      <w:pPr>
        <w:snapToGrid w:val="0"/>
        <w:spacing w:line="360" w:lineRule="auto"/>
        <w:jc w:val="both"/>
        <w:rPr>
          <w:rFonts w:ascii="Book Antiqua" w:hAnsi="Book Antiqua" w:cs="Book Antiqua"/>
          <w:b/>
          <w:color w:val="000000"/>
          <w:lang w:eastAsia="zh-CN"/>
        </w:rPr>
      </w:pPr>
      <w:r w:rsidRPr="00185B91">
        <w:rPr>
          <w:rFonts w:ascii="Book Antiqua" w:eastAsia="Book Antiqua" w:hAnsi="Book Antiqua" w:cs="Book Antiqua"/>
          <w:b/>
          <w:color w:val="000000"/>
        </w:rPr>
        <w:t xml:space="preserve">P-Reviewer: </w:t>
      </w:r>
      <w:r w:rsidRPr="00185B91">
        <w:rPr>
          <w:rFonts w:ascii="Book Antiqua" w:eastAsia="Book Antiqua" w:hAnsi="Book Antiqua" w:cs="Book Antiqua"/>
          <w:color w:val="000000"/>
        </w:rPr>
        <w:t xml:space="preserve">Kato K, </w:t>
      </w:r>
      <w:proofErr w:type="spellStart"/>
      <w:r w:rsidRPr="00185B91">
        <w:rPr>
          <w:rFonts w:ascii="Book Antiqua" w:eastAsia="Book Antiqua" w:hAnsi="Book Antiqua" w:cs="Book Antiqua"/>
          <w:color w:val="000000"/>
        </w:rPr>
        <w:t>Luglio</w:t>
      </w:r>
      <w:proofErr w:type="spellEnd"/>
      <w:r w:rsidRPr="00185B91">
        <w:rPr>
          <w:rFonts w:ascii="Book Antiqua" w:eastAsia="Book Antiqua" w:hAnsi="Book Antiqua" w:cs="Book Antiqua"/>
          <w:color w:val="000000"/>
        </w:rPr>
        <w:t xml:space="preserve"> G, </w:t>
      </w:r>
      <w:proofErr w:type="spellStart"/>
      <w:r w:rsidRPr="00185B91">
        <w:rPr>
          <w:rFonts w:ascii="Book Antiqua" w:eastAsia="Book Antiqua" w:hAnsi="Book Antiqua" w:cs="Book Antiqua"/>
          <w:color w:val="000000"/>
        </w:rPr>
        <w:t>Tahtabasi</w:t>
      </w:r>
      <w:proofErr w:type="spellEnd"/>
      <w:r w:rsidRPr="00185B91">
        <w:rPr>
          <w:rFonts w:ascii="Book Antiqua" w:eastAsia="Book Antiqua" w:hAnsi="Book Antiqua" w:cs="Book Antiqua"/>
          <w:color w:val="000000"/>
        </w:rPr>
        <w:t xml:space="preserve"> M</w:t>
      </w:r>
      <w:r w:rsidRPr="00185B91">
        <w:rPr>
          <w:rFonts w:ascii="Book Antiqua" w:eastAsia="Book Antiqua" w:hAnsi="Book Antiqua" w:cs="Book Antiqua"/>
          <w:b/>
          <w:color w:val="000000"/>
        </w:rPr>
        <w:t xml:space="preserve"> S-Editor: </w:t>
      </w:r>
      <w:r w:rsidRPr="00185B91">
        <w:rPr>
          <w:rFonts w:ascii="Book Antiqua" w:eastAsia="Book Antiqua" w:hAnsi="Book Antiqua" w:cs="Book Antiqua"/>
          <w:color w:val="000000"/>
        </w:rPr>
        <w:t>Ma YJ</w:t>
      </w:r>
      <w:r w:rsidRPr="00185B91">
        <w:rPr>
          <w:rFonts w:ascii="Book Antiqua" w:eastAsia="Book Antiqua" w:hAnsi="Book Antiqua" w:cs="Book Antiqua"/>
          <w:b/>
          <w:color w:val="000000"/>
        </w:rPr>
        <w:t xml:space="preserve"> L-Editor: </w:t>
      </w:r>
      <w:r w:rsidR="000A3CBB">
        <w:rPr>
          <w:rFonts w:ascii="Book Antiqua" w:eastAsia="Book Antiqua" w:hAnsi="Book Antiqua" w:cs="Book Antiqua"/>
          <w:bCs/>
          <w:color w:val="000000"/>
        </w:rPr>
        <w:t>Filipodia</w:t>
      </w:r>
      <w:r w:rsidRPr="00185B91">
        <w:rPr>
          <w:rFonts w:ascii="Book Antiqua" w:eastAsia="Book Antiqua" w:hAnsi="Book Antiqua" w:cs="Book Antiqua"/>
          <w:b/>
          <w:color w:val="000000"/>
        </w:rPr>
        <w:t xml:space="preserve"> P-Editor: </w:t>
      </w:r>
      <w:r w:rsidR="00C1569B" w:rsidRPr="00C1569B">
        <w:rPr>
          <w:rFonts w:ascii="Book Antiqua" w:hAnsi="Book Antiqua" w:cs="Book Antiqua" w:hint="eastAsia"/>
          <w:color w:val="000000"/>
          <w:lang w:eastAsia="zh-CN"/>
        </w:rPr>
        <w:t>Liu JH</w:t>
      </w:r>
    </w:p>
    <w:p w14:paraId="1038A7A4" w14:textId="77777777" w:rsidR="00C1569B" w:rsidRPr="00C1569B" w:rsidRDefault="00C1569B" w:rsidP="00A26D97">
      <w:pPr>
        <w:snapToGrid w:val="0"/>
        <w:spacing w:line="360" w:lineRule="auto"/>
        <w:jc w:val="both"/>
        <w:rPr>
          <w:rFonts w:ascii="Book Antiqua" w:hAnsi="Book Antiqua"/>
          <w:lang w:eastAsia="zh-CN"/>
        </w:rPr>
        <w:sectPr w:rsidR="00C1569B" w:rsidRPr="00C1569B">
          <w:pgSz w:w="12240" w:h="15840"/>
          <w:pgMar w:top="1440" w:right="1440" w:bottom="1440" w:left="1440" w:header="720" w:footer="720" w:gutter="0"/>
          <w:cols w:space="720"/>
          <w:docGrid w:linePitch="360"/>
        </w:sectPr>
      </w:pPr>
    </w:p>
    <w:p w14:paraId="0A29EE95" w14:textId="77777777" w:rsidR="00A77B3E" w:rsidRPr="00185B91" w:rsidRDefault="006D7257" w:rsidP="00A26D97">
      <w:pPr>
        <w:snapToGrid w:val="0"/>
        <w:spacing w:line="360" w:lineRule="auto"/>
        <w:jc w:val="both"/>
        <w:rPr>
          <w:rFonts w:ascii="Book Antiqua" w:hAnsi="Book Antiqua" w:cs="Book Antiqua"/>
          <w:b/>
          <w:color w:val="000000"/>
          <w:lang w:eastAsia="zh-CN"/>
        </w:rPr>
      </w:pPr>
      <w:r w:rsidRPr="00185B91">
        <w:rPr>
          <w:rFonts w:ascii="Book Antiqua" w:eastAsia="Book Antiqua" w:hAnsi="Book Antiqua" w:cs="Book Antiqua"/>
          <w:b/>
          <w:color w:val="000000"/>
        </w:rPr>
        <w:lastRenderedPageBreak/>
        <w:t>Figure Legends</w:t>
      </w:r>
    </w:p>
    <w:p w14:paraId="05B2713F" w14:textId="77777777" w:rsidR="00185B91" w:rsidRPr="00185B91" w:rsidRDefault="00185B91" w:rsidP="00A26D97">
      <w:pPr>
        <w:snapToGrid w:val="0"/>
        <w:spacing w:line="360" w:lineRule="auto"/>
        <w:jc w:val="both"/>
        <w:rPr>
          <w:rFonts w:ascii="Book Antiqua" w:hAnsi="Book Antiqua"/>
          <w:lang w:eastAsia="zh-CN"/>
        </w:rPr>
      </w:pPr>
      <w:r w:rsidRPr="00185B91">
        <w:rPr>
          <w:rFonts w:ascii="Book Antiqua" w:hAnsi="Book Antiqua"/>
          <w:noProof/>
          <w:lang w:eastAsia="zh-CN"/>
        </w:rPr>
        <w:drawing>
          <wp:inline distT="0" distB="0" distL="0" distR="0" wp14:anchorId="0EB4284C" wp14:editId="307A9D70">
            <wp:extent cx="5925269" cy="139147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6244" cy="1396404"/>
                    </a:xfrm>
                    <a:prstGeom prst="rect">
                      <a:avLst/>
                    </a:prstGeom>
                  </pic:spPr>
                </pic:pic>
              </a:graphicData>
            </a:graphic>
          </wp:inline>
        </w:drawing>
      </w:r>
    </w:p>
    <w:p w14:paraId="29AF2A52" w14:textId="77777777" w:rsidR="00185B91" w:rsidRPr="00185B91" w:rsidRDefault="006D7257" w:rsidP="00A26D97">
      <w:pPr>
        <w:snapToGrid w:val="0"/>
        <w:spacing w:line="360" w:lineRule="auto"/>
        <w:jc w:val="both"/>
        <w:rPr>
          <w:rFonts w:ascii="Book Antiqua" w:hAnsi="Book Antiqua" w:cs="Book Antiqua"/>
          <w:bCs/>
          <w:color w:val="000000"/>
          <w:lang w:eastAsia="zh-CN"/>
        </w:rPr>
      </w:pPr>
      <w:r w:rsidRPr="00185B91">
        <w:rPr>
          <w:rFonts w:ascii="Book Antiqua" w:eastAsia="Book Antiqua" w:hAnsi="Book Antiqua" w:cs="Book Antiqua"/>
          <w:b/>
          <w:bCs/>
          <w:color w:val="000000"/>
        </w:rPr>
        <w:t>Figure 1 Timeline of neoadjuvant and perioperative therapies in patients with esophagogastric junction cancer.</w:t>
      </w:r>
      <w:r w:rsidR="00185B91" w:rsidRPr="00185B91">
        <w:rPr>
          <w:rFonts w:ascii="Book Antiqua" w:hAnsi="Book Antiqua" w:cs="Book Antiqua"/>
          <w:b/>
          <w:bCs/>
          <w:color w:val="000000"/>
          <w:lang w:eastAsia="zh-CN"/>
        </w:rPr>
        <w:t xml:space="preserve"> </w:t>
      </w:r>
      <w:r w:rsidR="00185B91" w:rsidRPr="00185B91">
        <w:rPr>
          <w:rFonts w:ascii="Book Antiqua" w:hAnsi="Book Antiqua" w:cs="Book Antiqua"/>
          <w:bCs/>
          <w:color w:val="000000"/>
          <w:lang w:eastAsia="zh-CN"/>
        </w:rPr>
        <w:t>MAGIC:</w:t>
      </w:r>
      <w:r w:rsidR="00185B91" w:rsidRPr="00B61F76">
        <w:rPr>
          <w:rFonts w:ascii="Book Antiqua" w:hAnsi="Book Antiqua" w:cs="Book Antiqua"/>
          <w:bCs/>
          <w:caps/>
          <w:color w:val="000000"/>
          <w:lang w:eastAsia="zh-CN"/>
        </w:rPr>
        <w:t xml:space="preserve"> t</w:t>
      </w:r>
      <w:r w:rsidR="00185B91" w:rsidRPr="00185B91">
        <w:rPr>
          <w:rFonts w:ascii="Book Antiqua" w:hAnsi="Book Antiqua" w:cs="Book Antiqua"/>
          <w:bCs/>
          <w:color w:val="000000"/>
          <w:lang w:eastAsia="zh-CN"/>
        </w:rPr>
        <w:t xml:space="preserve">he British Medical Research Council Adjuvant Gastric </w:t>
      </w:r>
      <w:proofErr w:type="spellStart"/>
      <w:r w:rsidR="00185B91" w:rsidRPr="00185B91">
        <w:rPr>
          <w:rFonts w:ascii="Book Antiqua" w:hAnsi="Book Antiqua" w:cs="Book Antiqua"/>
          <w:bCs/>
          <w:color w:val="000000"/>
          <w:lang w:eastAsia="zh-CN"/>
        </w:rPr>
        <w:t>Infusional</w:t>
      </w:r>
      <w:proofErr w:type="spellEnd"/>
      <w:r w:rsidR="00185B91" w:rsidRPr="00185B91">
        <w:rPr>
          <w:rFonts w:ascii="Book Antiqua" w:hAnsi="Book Antiqua" w:cs="Book Antiqua"/>
          <w:bCs/>
          <w:color w:val="000000"/>
          <w:lang w:eastAsia="zh-CN"/>
        </w:rPr>
        <w:t xml:space="preserve"> Chemotherapy; CROSS: </w:t>
      </w:r>
      <w:proofErr w:type="spellStart"/>
      <w:r w:rsidR="00185B91" w:rsidRPr="00185B91">
        <w:rPr>
          <w:rFonts w:ascii="Book Antiqua" w:hAnsi="Book Antiqua" w:cs="Book Antiqua"/>
          <w:bCs/>
          <w:color w:val="000000"/>
          <w:lang w:eastAsia="zh-CN"/>
        </w:rPr>
        <w:t>ChemoRadiotherapy</w:t>
      </w:r>
      <w:proofErr w:type="spellEnd"/>
      <w:r w:rsidR="00185B91" w:rsidRPr="00185B91">
        <w:rPr>
          <w:rFonts w:ascii="Book Antiqua" w:hAnsi="Book Antiqua" w:cs="Book Antiqua"/>
          <w:bCs/>
          <w:color w:val="000000"/>
          <w:lang w:eastAsia="zh-CN"/>
        </w:rPr>
        <w:t xml:space="preserve"> for </w:t>
      </w:r>
      <w:proofErr w:type="spellStart"/>
      <w:r w:rsidR="00185B91" w:rsidRPr="00185B91">
        <w:rPr>
          <w:rFonts w:ascii="Book Antiqua" w:hAnsi="Book Antiqua" w:cs="Book Antiqua"/>
          <w:bCs/>
          <w:color w:val="000000"/>
          <w:lang w:eastAsia="zh-CN"/>
        </w:rPr>
        <w:t>Oesophageal</w:t>
      </w:r>
      <w:proofErr w:type="spellEnd"/>
      <w:r w:rsidR="00185B91" w:rsidRPr="00185B91">
        <w:rPr>
          <w:rFonts w:ascii="Book Antiqua" w:hAnsi="Book Antiqua" w:cs="Book Antiqua"/>
          <w:bCs/>
          <w:color w:val="000000"/>
          <w:lang w:eastAsia="zh-CN"/>
        </w:rPr>
        <w:t xml:space="preserve"> cancer followed by Surgery Study. </w:t>
      </w:r>
    </w:p>
    <w:p w14:paraId="3FF75A9D" w14:textId="77777777" w:rsidR="00185B91" w:rsidRPr="00185B91" w:rsidRDefault="00185B91" w:rsidP="00A26D97">
      <w:pPr>
        <w:snapToGrid w:val="0"/>
        <w:spacing w:line="360" w:lineRule="auto"/>
        <w:jc w:val="both"/>
        <w:rPr>
          <w:rFonts w:ascii="Book Antiqua" w:hAnsi="Book Antiqua"/>
          <w:b/>
          <w:lang w:eastAsia="zh-CN"/>
        </w:rPr>
      </w:pPr>
      <w:r w:rsidRPr="00185B91">
        <w:rPr>
          <w:rFonts w:ascii="Book Antiqua" w:hAnsi="Book Antiqua" w:cs="Book Antiqua"/>
          <w:bCs/>
          <w:color w:val="000000"/>
          <w:lang w:eastAsia="zh-CN"/>
        </w:rPr>
        <w:br w:type="page"/>
      </w:r>
      <w:r w:rsidRPr="00185B91">
        <w:rPr>
          <w:rFonts w:ascii="Book Antiqua" w:hAnsi="Book Antiqua"/>
          <w:b/>
        </w:rPr>
        <w:lastRenderedPageBreak/>
        <w:t>Table 1 Relevant characteristics of current available neoadjuvant and perioperative therapies for esophagogastric junction tumors</w:t>
      </w:r>
    </w:p>
    <w:tbl>
      <w:tblPr>
        <w:tblStyle w:val="Tablaconcuadrcula1clara1"/>
        <w:tblpPr w:leftFromText="180" w:rightFromText="180" w:vertAnchor="text" w:horzAnchor="margin" w:tblpXSpec="center" w:tblpY="81"/>
        <w:tblW w:w="95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31"/>
        <w:gridCol w:w="1103"/>
        <w:gridCol w:w="1394"/>
        <w:gridCol w:w="1891"/>
        <w:gridCol w:w="1018"/>
        <w:gridCol w:w="2238"/>
      </w:tblGrid>
      <w:tr w:rsidR="00185B91" w:rsidRPr="00185B91" w14:paraId="3D029266" w14:textId="77777777" w:rsidTr="005530FD">
        <w:trPr>
          <w:cnfStyle w:val="100000000000" w:firstRow="1" w:lastRow="0" w:firstColumn="0" w:lastColumn="0" w:oddVBand="0" w:evenVBand="0" w:oddHBand="0" w:evenHBand="0" w:firstRowFirstColumn="0" w:firstRowLastColumn="0" w:lastRowFirstColumn="0" w:lastRowLastColumn="0"/>
          <w:trHeight w:val="920"/>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bottom w:val="single" w:sz="4" w:space="0" w:color="auto"/>
            </w:tcBorders>
          </w:tcPr>
          <w:p w14:paraId="0F5C162D"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Study</w:t>
            </w:r>
          </w:p>
        </w:tc>
        <w:tc>
          <w:tcPr>
            <w:tcW w:w="831" w:type="dxa"/>
            <w:tcBorders>
              <w:top w:val="single" w:sz="4" w:space="0" w:color="auto"/>
              <w:bottom w:val="single" w:sz="4" w:space="0" w:color="auto"/>
            </w:tcBorders>
          </w:tcPr>
          <w:p w14:paraId="5ACB675B"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Year</w:t>
            </w:r>
          </w:p>
        </w:tc>
        <w:tc>
          <w:tcPr>
            <w:tcW w:w="1103" w:type="dxa"/>
            <w:tcBorders>
              <w:top w:val="single" w:sz="4" w:space="0" w:color="auto"/>
              <w:bottom w:val="single" w:sz="4" w:space="0" w:color="auto"/>
            </w:tcBorders>
          </w:tcPr>
          <w:p w14:paraId="4848F1F0"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Number of patients</w:t>
            </w:r>
          </w:p>
        </w:tc>
        <w:tc>
          <w:tcPr>
            <w:tcW w:w="1394" w:type="dxa"/>
            <w:tcBorders>
              <w:top w:val="single" w:sz="4" w:space="0" w:color="auto"/>
              <w:bottom w:val="single" w:sz="4" w:space="0" w:color="auto"/>
            </w:tcBorders>
          </w:tcPr>
          <w:p w14:paraId="317662E6"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Included patients</w:t>
            </w:r>
          </w:p>
        </w:tc>
        <w:tc>
          <w:tcPr>
            <w:tcW w:w="1891" w:type="dxa"/>
            <w:tcBorders>
              <w:top w:val="single" w:sz="4" w:space="0" w:color="auto"/>
              <w:bottom w:val="single" w:sz="4" w:space="0" w:color="auto"/>
            </w:tcBorders>
          </w:tcPr>
          <w:p w14:paraId="25BCDBD0"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Groups</w:t>
            </w:r>
          </w:p>
        </w:tc>
        <w:tc>
          <w:tcPr>
            <w:tcW w:w="1018" w:type="dxa"/>
            <w:tcBorders>
              <w:top w:val="single" w:sz="4" w:space="0" w:color="auto"/>
              <w:bottom w:val="single" w:sz="4" w:space="0" w:color="auto"/>
            </w:tcBorders>
          </w:tcPr>
          <w:p w14:paraId="59496E43"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EGJ tumors </w:t>
            </w:r>
          </w:p>
        </w:tc>
        <w:tc>
          <w:tcPr>
            <w:tcW w:w="2238" w:type="dxa"/>
            <w:tcBorders>
              <w:top w:val="single" w:sz="4" w:space="0" w:color="auto"/>
              <w:bottom w:val="single" w:sz="4" w:space="0" w:color="auto"/>
            </w:tcBorders>
          </w:tcPr>
          <w:p w14:paraId="7117E6EA"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Outcomes</w:t>
            </w:r>
          </w:p>
        </w:tc>
      </w:tr>
      <w:tr w:rsidR="00185B91" w:rsidRPr="00185B91" w14:paraId="5C0E12F3" w14:textId="77777777" w:rsidTr="005530FD">
        <w:trPr>
          <w:trHeight w:val="1197"/>
        </w:trPr>
        <w:tc>
          <w:tcPr>
            <w:cnfStyle w:val="001000000000" w:firstRow="0" w:lastRow="0" w:firstColumn="1" w:lastColumn="0" w:oddVBand="0" w:evenVBand="0" w:oddHBand="0" w:evenHBand="0" w:firstRowFirstColumn="0" w:firstRowLastColumn="0" w:lastRowFirstColumn="0" w:lastRowLastColumn="0"/>
            <w:tcW w:w="1101" w:type="dxa"/>
            <w:tcBorders>
              <w:top w:val="single" w:sz="4" w:space="0" w:color="auto"/>
            </w:tcBorders>
          </w:tcPr>
          <w:p w14:paraId="26B72268"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5AAFB0F8"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MAGIC</w:t>
            </w:r>
          </w:p>
        </w:tc>
        <w:tc>
          <w:tcPr>
            <w:tcW w:w="831" w:type="dxa"/>
            <w:tcBorders>
              <w:top w:val="single" w:sz="4" w:space="0" w:color="auto"/>
            </w:tcBorders>
          </w:tcPr>
          <w:p w14:paraId="2124F4F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1D727B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2006</w:t>
            </w:r>
          </w:p>
        </w:tc>
        <w:tc>
          <w:tcPr>
            <w:tcW w:w="1103" w:type="dxa"/>
            <w:tcBorders>
              <w:top w:val="single" w:sz="4" w:space="0" w:color="auto"/>
            </w:tcBorders>
          </w:tcPr>
          <w:p w14:paraId="561A50F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4AA21A1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503</w:t>
            </w:r>
          </w:p>
        </w:tc>
        <w:tc>
          <w:tcPr>
            <w:tcW w:w="1394" w:type="dxa"/>
            <w:tcBorders>
              <w:top w:val="single" w:sz="4" w:space="0" w:color="auto"/>
            </w:tcBorders>
          </w:tcPr>
          <w:p w14:paraId="47D064F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0BEF5F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Gastric, lower esophagus, and EGJ tumors</w:t>
            </w:r>
          </w:p>
        </w:tc>
        <w:tc>
          <w:tcPr>
            <w:tcW w:w="1891" w:type="dxa"/>
            <w:tcBorders>
              <w:top w:val="single" w:sz="4" w:space="0" w:color="auto"/>
            </w:tcBorders>
          </w:tcPr>
          <w:p w14:paraId="58EE8CB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ECF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Borders>
              <w:top w:val="single" w:sz="4" w:space="0" w:color="auto"/>
            </w:tcBorders>
          </w:tcPr>
          <w:p w14:paraId="529A65E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084566E8"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 xml:space="preserve">11% </w:t>
            </w:r>
          </w:p>
        </w:tc>
        <w:tc>
          <w:tcPr>
            <w:tcW w:w="2238" w:type="dxa"/>
            <w:tcBorders>
              <w:top w:val="single" w:sz="4" w:space="0" w:color="auto"/>
            </w:tcBorders>
          </w:tcPr>
          <w:p w14:paraId="6989870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Perioperative chemotherapy improves overall survival</w:t>
            </w:r>
          </w:p>
        </w:tc>
      </w:tr>
      <w:tr w:rsidR="00185B91" w:rsidRPr="00185B91" w14:paraId="573B05CC" w14:textId="77777777" w:rsidTr="005530FD">
        <w:trPr>
          <w:trHeight w:val="1393"/>
        </w:trPr>
        <w:tc>
          <w:tcPr>
            <w:cnfStyle w:val="001000000000" w:firstRow="0" w:lastRow="0" w:firstColumn="1" w:lastColumn="0" w:oddVBand="0" w:evenVBand="0" w:oddHBand="0" w:evenHBand="0" w:firstRowFirstColumn="0" w:firstRowLastColumn="0" w:lastRowFirstColumn="0" w:lastRowLastColumn="0"/>
            <w:tcW w:w="1101" w:type="dxa"/>
          </w:tcPr>
          <w:p w14:paraId="22F9D45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6553BBD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ACCORD</w:t>
            </w:r>
          </w:p>
        </w:tc>
        <w:tc>
          <w:tcPr>
            <w:tcW w:w="831" w:type="dxa"/>
          </w:tcPr>
          <w:p w14:paraId="5859DD5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A8DB30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2011</w:t>
            </w:r>
          </w:p>
        </w:tc>
        <w:tc>
          <w:tcPr>
            <w:tcW w:w="1103" w:type="dxa"/>
          </w:tcPr>
          <w:p w14:paraId="79197AD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6189800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224</w:t>
            </w:r>
          </w:p>
        </w:tc>
        <w:tc>
          <w:tcPr>
            <w:tcW w:w="1394" w:type="dxa"/>
          </w:tcPr>
          <w:p w14:paraId="7300D611"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221485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Gastric, lower esophagus and EGJ tumors</w:t>
            </w:r>
          </w:p>
        </w:tc>
        <w:tc>
          <w:tcPr>
            <w:tcW w:w="1891" w:type="dxa"/>
          </w:tcPr>
          <w:p w14:paraId="51E1A06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57D364F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CF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Pr>
          <w:p w14:paraId="63D6190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278AD03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 xml:space="preserve">64% </w:t>
            </w:r>
          </w:p>
        </w:tc>
        <w:tc>
          <w:tcPr>
            <w:tcW w:w="2238" w:type="dxa"/>
          </w:tcPr>
          <w:p w14:paraId="1362FAC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Perioperative chemotherapy improves overall survival, disease-free survival and </w:t>
            </w:r>
            <w:proofErr w:type="spellStart"/>
            <w:r w:rsidRPr="00185B91">
              <w:rPr>
                <w:rFonts w:ascii="Book Antiqua" w:hAnsi="Book Antiqua" w:cs="Times New Roman"/>
                <w:shd w:val="clear" w:color="auto" w:fill="FFFFFF"/>
              </w:rPr>
              <w:t>resecability</w:t>
            </w:r>
            <w:proofErr w:type="spellEnd"/>
          </w:p>
        </w:tc>
      </w:tr>
      <w:tr w:rsidR="00185B91" w:rsidRPr="00185B91" w14:paraId="4699D8F0" w14:textId="77777777" w:rsidTr="005530FD">
        <w:trPr>
          <w:trHeight w:val="536"/>
        </w:trPr>
        <w:tc>
          <w:tcPr>
            <w:cnfStyle w:val="001000000000" w:firstRow="0" w:lastRow="0" w:firstColumn="1" w:lastColumn="0" w:oddVBand="0" w:evenVBand="0" w:oddHBand="0" w:evenHBand="0" w:firstRowFirstColumn="0" w:firstRowLastColumn="0" w:lastRowFirstColumn="0" w:lastRowLastColumn="0"/>
            <w:tcW w:w="1101" w:type="dxa"/>
          </w:tcPr>
          <w:p w14:paraId="0E5A3FB9"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374B632A"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CROSS</w:t>
            </w:r>
          </w:p>
        </w:tc>
        <w:tc>
          <w:tcPr>
            <w:tcW w:w="831" w:type="dxa"/>
          </w:tcPr>
          <w:p w14:paraId="62281C9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37DEDBD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2012</w:t>
            </w:r>
          </w:p>
        </w:tc>
        <w:tc>
          <w:tcPr>
            <w:tcW w:w="1103" w:type="dxa"/>
          </w:tcPr>
          <w:p w14:paraId="7BA4F6BC"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29A818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366</w:t>
            </w:r>
          </w:p>
        </w:tc>
        <w:tc>
          <w:tcPr>
            <w:tcW w:w="1394" w:type="dxa"/>
          </w:tcPr>
          <w:p w14:paraId="7C6731C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1DED085F"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Esophageal and EGJ tumors</w:t>
            </w:r>
          </w:p>
        </w:tc>
        <w:tc>
          <w:tcPr>
            <w:tcW w:w="1891" w:type="dxa"/>
          </w:tcPr>
          <w:p w14:paraId="2966D8B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Chemoradiation + Surgery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Surgery alone</w:t>
            </w:r>
          </w:p>
        </w:tc>
        <w:tc>
          <w:tcPr>
            <w:tcW w:w="1018" w:type="dxa"/>
          </w:tcPr>
          <w:p w14:paraId="6995954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p>
          <w:p w14:paraId="2A8D0E6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shd w:val="clear" w:color="auto" w:fill="FFFFFF"/>
              </w:rPr>
              <w:t>22%</w:t>
            </w:r>
          </w:p>
        </w:tc>
        <w:tc>
          <w:tcPr>
            <w:tcW w:w="2238" w:type="dxa"/>
          </w:tcPr>
          <w:p w14:paraId="006F3D9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ghlight w:val="yellow"/>
                <w:shd w:val="clear" w:color="auto" w:fill="FFFFFF"/>
              </w:rPr>
            </w:pPr>
            <w:r w:rsidRPr="00185B91">
              <w:rPr>
                <w:rFonts w:ascii="Book Antiqua" w:hAnsi="Book Antiqua" w:cs="Times New Roman"/>
                <w:shd w:val="clear" w:color="auto" w:fill="FFFFFF"/>
              </w:rPr>
              <w:t>Chemoradiotherapy improves overall survival</w:t>
            </w:r>
          </w:p>
        </w:tc>
      </w:tr>
      <w:tr w:rsidR="00185B91" w:rsidRPr="00185B91" w14:paraId="1FEE0BC7" w14:textId="77777777" w:rsidTr="005530FD">
        <w:trPr>
          <w:trHeight w:val="390"/>
        </w:trPr>
        <w:tc>
          <w:tcPr>
            <w:cnfStyle w:val="001000000000" w:firstRow="0" w:lastRow="0" w:firstColumn="1" w:lastColumn="0" w:oddVBand="0" w:evenVBand="0" w:oddHBand="0" w:evenHBand="0" w:firstRowFirstColumn="0" w:firstRowLastColumn="0" w:lastRowFirstColumn="0" w:lastRowLastColumn="0"/>
            <w:tcW w:w="1101" w:type="dxa"/>
          </w:tcPr>
          <w:p w14:paraId="1724534C"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p>
          <w:p w14:paraId="679C3CF6"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FLOT</w:t>
            </w:r>
          </w:p>
        </w:tc>
        <w:tc>
          <w:tcPr>
            <w:tcW w:w="831" w:type="dxa"/>
          </w:tcPr>
          <w:p w14:paraId="6FDB859A"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53A155C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2019</w:t>
            </w:r>
          </w:p>
        </w:tc>
        <w:tc>
          <w:tcPr>
            <w:tcW w:w="1103" w:type="dxa"/>
          </w:tcPr>
          <w:p w14:paraId="6F64EF23"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E36F9DE"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716</w:t>
            </w:r>
          </w:p>
        </w:tc>
        <w:tc>
          <w:tcPr>
            <w:tcW w:w="1394" w:type="dxa"/>
          </w:tcPr>
          <w:p w14:paraId="6E1C7FB4"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Esophageal and EGJ tumors</w:t>
            </w:r>
          </w:p>
        </w:tc>
        <w:tc>
          <w:tcPr>
            <w:tcW w:w="1891" w:type="dxa"/>
          </w:tcPr>
          <w:p w14:paraId="565C163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25CD7009"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 xml:space="preserve">FLOT </w:t>
            </w:r>
            <w:r w:rsidRPr="00185B91">
              <w:rPr>
                <w:rFonts w:ascii="Book Antiqua" w:hAnsi="Book Antiqua" w:cs="Times New Roman"/>
                <w:i/>
                <w:shd w:val="clear" w:color="auto" w:fill="FFFFFF"/>
              </w:rPr>
              <w:t>vs</w:t>
            </w:r>
            <w:r w:rsidRPr="00185B91">
              <w:rPr>
                <w:rFonts w:ascii="Book Antiqua" w:hAnsi="Book Antiqua" w:cs="Times New Roman"/>
                <w:shd w:val="clear" w:color="auto" w:fill="FFFFFF"/>
              </w:rPr>
              <w:t xml:space="preserve"> ECF</w:t>
            </w:r>
          </w:p>
        </w:tc>
        <w:tc>
          <w:tcPr>
            <w:tcW w:w="1018" w:type="dxa"/>
          </w:tcPr>
          <w:p w14:paraId="554FCF4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rPr>
            </w:pPr>
          </w:p>
          <w:p w14:paraId="71CEBD1D"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shd w:val="clear" w:color="auto" w:fill="FFFFFF"/>
              </w:rPr>
            </w:pPr>
            <w:r w:rsidRPr="00185B91">
              <w:rPr>
                <w:rFonts w:ascii="Book Antiqua" w:hAnsi="Book Antiqua" w:cs="Times New Roman"/>
                <w:bCs/>
              </w:rPr>
              <w:t xml:space="preserve"> 56%</w:t>
            </w:r>
          </w:p>
        </w:tc>
        <w:tc>
          <w:tcPr>
            <w:tcW w:w="2238" w:type="dxa"/>
          </w:tcPr>
          <w:p w14:paraId="2339ECD6"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p>
          <w:p w14:paraId="003F856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FLOT improves overall survival</w:t>
            </w:r>
          </w:p>
        </w:tc>
      </w:tr>
    </w:tbl>
    <w:p w14:paraId="0A4683BA" w14:textId="77777777" w:rsidR="00185B91" w:rsidRPr="00E510E3" w:rsidRDefault="00185B91" w:rsidP="00A26D97">
      <w:pPr>
        <w:snapToGrid w:val="0"/>
        <w:spacing w:line="360" w:lineRule="auto"/>
        <w:jc w:val="both"/>
        <w:rPr>
          <w:rFonts w:ascii="Book Antiqua" w:hAnsi="Book Antiqua"/>
          <w:lang w:eastAsia="zh-CN"/>
        </w:rPr>
      </w:pPr>
      <w:r w:rsidRPr="00185B91">
        <w:rPr>
          <w:rFonts w:ascii="Book Antiqua" w:hAnsi="Book Antiqua"/>
          <w:shd w:val="clear" w:color="auto" w:fill="FFFFFF"/>
        </w:rPr>
        <w:t>EGJ</w:t>
      </w:r>
      <w:r w:rsidRPr="00185B91">
        <w:rPr>
          <w:rFonts w:ascii="Book Antiqua" w:hAnsi="Book Antiqua"/>
          <w:shd w:val="clear" w:color="auto" w:fill="FFFFFF"/>
          <w:lang w:eastAsia="zh-CN"/>
        </w:rPr>
        <w:t xml:space="preserve">: </w:t>
      </w:r>
      <w:r w:rsidRPr="00185B91">
        <w:rPr>
          <w:rFonts w:ascii="Book Antiqua" w:hAnsi="Book Antiqua"/>
          <w:caps/>
          <w:shd w:val="clear" w:color="auto" w:fill="FFFFFF"/>
          <w:lang w:eastAsia="zh-CN"/>
        </w:rPr>
        <w:t>e</w:t>
      </w:r>
      <w:r w:rsidRPr="00185B91">
        <w:rPr>
          <w:rFonts w:ascii="Book Antiqua" w:hAnsi="Book Antiqua"/>
          <w:shd w:val="clear" w:color="auto" w:fill="FFFFFF"/>
          <w:lang w:eastAsia="zh-CN"/>
        </w:rPr>
        <w:t xml:space="preserve">sophagogastric junction; MAGIC: the British Medical Research Council Adjuvant Gastric </w:t>
      </w:r>
      <w:proofErr w:type="spellStart"/>
      <w:r w:rsidRPr="00185B91">
        <w:rPr>
          <w:rFonts w:ascii="Book Antiqua" w:hAnsi="Book Antiqua"/>
          <w:shd w:val="clear" w:color="auto" w:fill="FFFFFF"/>
          <w:lang w:eastAsia="zh-CN"/>
        </w:rPr>
        <w:t>Infusional</w:t>
      </w:r>
      <w:proofErr w:type="spellEnd"/>
      <w:r w:rsidRPr="00185B91">
        <w:rPr>
          <w:rFonts w:ascii="Book Antiqua" w:hAnsi="Book Antiqua"/>
          <w:shd w:val="clear" w:color="auto" w:fill="FFFFFF"/>
          <w:lang w:eastAsia="zh-CN"/>
        </w:rPr>
        <w:t xml:space="preserve"> Chemotherapy; ECF: </w:t>
      </w:r>
      <w:proofErr w:type="spellStart"/>
      <w:r w:rsidRPr="00185B91">
        <w:rPr>
          <w:rFonts w:ascii="Book Antiqua" w:hAnsi="Book Antiqua"/>
          <w:caps/>
          <w:shd w:val="clear" w:color="auto" w:fill="FFFFFF"/>
          <w:lang w:eastAsia="zh-CN"/>
        </w:rPr>
        <w:t>e</w:t>
      </w:r>
      <w:r w:rsidRPr="00185B91">
        <w:rPr>
          <w:rFonts w:ascii="Book Antiqua" w:hAnsi="Book Antiqua"/>
          <w:shd w:val="clear" w:color="auto" w:fill="FFFFFF"/>
          <w:lang w:eastAsia="zh-CN"/>
        </w:rPr>
        <w:t>pirubicin</w:t>
      </w:r>
      <w:proofErr w:type="spellEnd"/>
      <w:r w:rsidRPr="00185B91">
        <w:rPr>
          <w:rFonts w:ascii="Book Antiqua" w:hAnsi="Book Antiqua"/>
          <w:shd w:val="clear" w:color="auto" w:fill="FFFFFF"/>
          <w:lang w:eastAsia="zh-CN"/>
        </w:rPr>
        <w:t xml:space="preserve">, cisplatin, and fluorouracil; CROSS: </w:t>
      </w:r>
      <w:proofErr w:type="spellStart"/>
      <w:r w:rsidRPr="00185B91">
        <w:rPr>
          <w:rFonts w:ascii="Book Antiqua" w:hAnsi="Book Antiqua"/>
          <w:shd w:val="clear" w:color="auto" w:fill="FFFFFF"/>
          <w:lang w:eastAsia="zh-CN"/>
        </w:rPr>
        <w:t>ChemoRadiotherapy</w:t>
      </w:r>
      <w:proofErr w:type="spellEnd"/>
      <w:r w:rsidRPr="00185B91">
        <w:rPr>
          <w:rFonts w:ascii="Book Antiqua" w:hAnsi="Book Antiqua"/>
          <w:shd w:val="clear" w:color="auto" w:fill="FFFFFF"/>
          <w:lang w:eastAsia="zh-CN"/>
        </w:rPr>
        <w:t xml:space="preserve"> for </w:t>
      </w:r>
      <w:proofErr w:type="spellStart"/>
      <w:r w:rsidRPr="00185B91">
        <w:rPr>
          <w:rFonts w:ascii="Book Antiqua" w:hAnsi="Book Antiqua"/>
          <w:shd w:val="clear" w:color="auto" w:fill="FFFFFF"/>
          <w:lang w:eastAsia="zh-CN"/>
        </w:rPr>
        <w:t>Oesophageal</w:t>
      </w:r>
      <w:proofErr w:type="spellEnd"/>
      <w:r w:rsidRPr="00185B91">
        <w:rPr>
          <w:rFonts w:ascii="Book Antiqua" w:hAnsi="Book Antiqua"/>
          <w:shd w:val="clear" w:color="auto" w:fill="FFFFFF"/>
          <w:lang w:eastAsia="zh-CN"/>
        </w:rPr>
        <w:t xml:space="preserve"> cancer followed by Surgery Study.</w:t>
      </w:r>
    </w:p>
    <w:p w14:paraId="4E381B6F" w14:textId="77777777" w:rsidR="00185B91" w:rsidRPr="00185B91" w:rsidRDefault="00185B91" w:rsidP="00A26D97">
      <w:pPr>
        <w:snapToGrid w:val="0"/>
        <w:spacing w:line="360" w:lineRule="auto"/>
        <w:jc w:val="both"/>
        <w:rPr>
          <w:rFonts w:ascii="Book Antiqua" w:hAnsi="Book Antiqua"/>
          <w:b/>
        </w:rPr>
      </w:pPr>
      <w:r w:rsidRPr="00185B91">
        <w:rPr>
          <w:rFonts w:ascii="Book Antiqua" w:hAnsi="Book Antiqua"/>
          <w:b/>
        </w:rPr>
        <w:br w:type="page"/>
      </w:r>
    </w:p>
    <w:p w14:paraId="59815940" w14:textId="77777777" w:rsidR="00185B91" w:rsidRPr="00185B91" w:rsidRDefault="00185B91" w:rsidP="00A26D97">
      <w:pPr>
        <w:snapToGrid w:val="0"/>
        <w:spacing w:line="360" w:lineRule="auto"/>
        <w:jc w:val="both"/>
        <w:rPr>
          <w:rFonts w:ascii="Book Antiqua" w:hAnsi="Book Antiqua"/>
          <w:b/>
          <w:lang w:eastAsia="zh-CN"/>
        </w:rPr>
      </w:pPr>
      <w:r w:rsidRPr="00185B91">
        <w:rPr>
          <w:rFonts w:ascii="Book Antiqua" w:hAnsi="Book Antiqua"/>
          <w:b/>
        </w:rPr>
        <w:lastRenderedPageBreak/>
        <w:t>Table 2</w:t>
      </w:r>
      <w:r w:rsidRPr="00185B91">
        <w:rPr>
          <w:rFonts w:ascii="Book Antiqua" w:hAnsi="Book Antiqua"/>
          <w:b/>
          <w:lang w:eastAsia="zh-CN"/>
        </w:rPr>
        <w:t xml:space="preserve"> </w:t>
      </w:r>
      <w:r w:rsidRPr="00185B91">
        <w:rPr>
          <w:rFonts w:ascii="Book Antiqua" w:hAnsi="Book Antiqua"/>
          <w:b/>
        </w:rPr>
        <w:t>Potential advantages (+) and disadvantages (-) of preoperative chemoradiation and perioperative chemotherapy</w:t>
      </w:r>
    </w:p>
    <w:tbl>
      <w:tblPr>
        <w:tblStyle w:val="Tablaconcuadrcula1clara1"/>
        <w:tblpPr w:leftFromText="180" w:rightFromText="180" w:vertAnchor="text" w:horzAnchor="margin" w:tblpXSpec="center" w:tblpY="252"/>
        <w:tblW w:w="9792"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8"/>
      </w:tblGrid>
      <w:tr w:rsidR="00185B91" w:rsidRPr="00185B91" w14:paraId="7015698A" w14:textId="77777777" w:rsidTr="003504A7">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894" w:type="dxa"/>
            <w:tcBorders>
              <w:top w:val="single" w:sz="4" w:space="0" w:color="auto"/>
              <w:bottom w:val="single" w:sz="4" w:space="0" w:color="auto"/>
            </w:tcBorders>
          </w:tcPr>
          <w:p w14:paraId="5249C39E"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Preoperative chemoradiotherapy</w:t>
            </w:r>
          </w:p>
        </w:tc>
        <w:tc>
          <w:tcPr>
            <w:tcW w:w="4898" w:type="dxa"/>
            <w:tcBorders>
              <w:top w:val="single" w:sz="4" w:space="0" w:color="auto"/>
              <w:bottom w:val="single" w:sz="4" w:space="0" w:color="auto"/>
            </w:tcBorders>
          </w:tcPr>
          <w:p w14:paraId="72E2564B" w14:textId="77777777" w:rsidR="00185B91" w:rsidRPr="00185B91" w:rsidRDefault="00185B91" w:rsidP="00A26D97">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shd w:val="clear" w:color="auto" w:fill="FFFFFF"/>
              </w:rPr>
              <w:t>Perioperative chemotherapy</w:t>
            </w:r>
          </w:p>
        </w:tc>
      </w:tr>
      <w:tr w:rsidR="00185B91" w:rsidRPr="00185B91" w14:paraId="5E977C41" w14:textId="77777777" w:rsidTr="003504A7">
        <w:trPr>
          <w:trHeight w:val="512"/>
        </w:trPr>
        <w:tc>
          <w:tcPr>
            <w:cnfStyle w:val="001000000000" w:firstRow="0" w:lastRow="0" w:firstColumn="1" w:lastColumn="0" w:oddVBand="0" w:evenVBand="0" w:oddHBand="0" w:evenHBand="0" w:firstRowFirstColumn="0" w:firstRowLastColumn="0" w:lastRowFirstColumn="0" w:lastRowLastColumn="0"/>
            <w:tcW w:w="4894" w:type="dxa"/>
            <w:tcBorders>
              <w:top w:val="single" w:sz="4" w:space="0" w:color="auto"/>
            </w:tcBorders>
          </w:tcPr>
          <w:p w14:paraId="007EBB5D"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Better loco-regional control</w:t>
            </w:r>
          </w:p>
        </w:tc>
        <w:tc>
          <w:tcPr>
            <w:tcW w:w="4898" w:type="dxa"/>
            <w:tcBorders>
              <w:top w:val="single" w:sz="4" w:space="0" w:color="auto"/>
            </w:tcBorders>
          </w:tcPr>
          <w:p w14:paraId="18E68560"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Better systemic control</w:t>
            </w:r>
          </w:p>
        </w:tc>
      </w:tr>
      <w:tr w:rsidR="00185B91" w:rsidRPr="00185B91" w14:paraId="1673E716" w14:textId="77777777" w:rsidTr="003504A7">
        <w:trPr>
          <w:trHeight w:val="597"/>
        </w:trPr>
        <w:tc>
          <w:tcPr>
            <w:cnfStyle w:val="001000000000" w:firstRow="0" w:lastRow="0" w:firstColumn="1" w:lastColumn="0" w:oddVBand="0" w:evenVBand="0" w:oddHBand="0" w:evenHBand="0" w:firstRowFirstColumn="0" w:firstRowLastColumn="0" w:lastRowFirstColumn="0" w:lastRowLastColumn="0"/>
            <w:tcW w:w="4894" w:type="dxa"/>
          </w:tcPr>
          <w:p w14:paraId="7486C0C9" w14:textId="77777777" w:rsidR="00185B91" w:rsidRPr="00185B91" w:rsidRDefault="00185B91" w:rsidP="00A26D97">
            <w:pPr>
              <w:snapToGrid w:val="0"/>
              <w:spacing w:line="360" w:lineRule="auto"/>
              <w:jc w:val="both"/>
              <w:rPr>
                <w:rFonts w:ascii="Book Antiqua" w:hAnsi="Book Antiqua" w:cs="Times New Roman"/>
                <w:b w:val="0"/>
                <w:shd w:val="clear" w:color="auto" w:fill="FFFFFF"/>
              </w:rPr>
            </w:pPr>
            <w:r w:rsidRPr="00185B91">
              <w:rPr>
                <w:rFonts w:ascii="Book Antiqua" w:hAnsi="Book Antiqua" w:cs="Times New Roman"/>
                <w:b w:val="0"/>
                <w:shd w:val="clear" w:color="auto" w:fill="FFFFFF"/>
              </w:rPr>
              <w:t>+</w:t>
            </w: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High rates of complete pathologic response</w:t>
            </w:r>
          </w:p>
        </w:tc>
        <w:tc>
          <w:tcPr>
            <w:tcW w:w="4898" w:type="dxa"/>
          </w:tcPr>
          <w:p w14:paraId="709EC837"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No adverse events from radiotherapy</w:t>
            </w:r>
          </w:p>
        </w:tc>
      </w:tr>
      <w:tr w:rsidR="00185B91" w:rsidRPr="00185B91" w14:paraId="54DC9EFE" w14:textId="77777777" w:rsidTr="003504A7">
        <w:trPr>
          <w:trHeight w:val="597"/>
        </w:trPr>
        <w:tc>
          <w:tcPr>
            <w:cnfStyle w:val="001000000000" w:firstRow="0" w:lastRow="0" w:firstColumn="1" w:lastColumn="0" w:oddVBand="0" w:evenVBand="0" w:oddHBand="0" w:evenHBand="0" w:firstRowFirstColumn="0" w:firstRowLastColumn="0" w:lastRowFirstColumn="0" w:lastRowLastColumn="0"/>
            <w:tcW w:w="4894" w:type="dxa"/>
          </w:tcPr>
          <w:p w14:paraId="7774E944"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Poorer response in adenocarcinoma (increased radiation sensitivity in squamous cell carcinoma)</w:t>
            </w:r>
          </w:p>
        </w:tc>
        <w:tc>
          <w:tcPr>
            <w:tcW w:w="4898" w:type="dxa"/>
          </w:tcPr>
          <w:p w14:paraId="5B25D155"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Poorer loco-regional control</w:t>
            </w:r>
          </w:p>
        </w:tc>
      </w:tr>
      <w:tr w:rsidR="00185B91" w:rsidRPr="00185B91" w14:paraId="268D9801" w14:textId="77777777" w:rsidTr="003504A7">
        <w:trPr>
          <w:trHeight w:val="572"/>
        </w:trPr>
        <w:tc>
          <w:tcPr>
            <w:cnfStyle w:val="001000000000" w:firstRow="0" w:lastRow="0" w:firstColumn="1" w:lastColumn="0" w:oddVBand="0" w:evenVBand="0" w:oddHBand="0" w:evenHBand="0" w:firstRowFirstColumn="0" w:firstRowLastColumn="0" w:lastRowFirstColumn="0" w:lastRowLastColumn="0"/>
            <w:tcW w:w="4894" w:type="dxa"/>
          </w:tcPr>
          <w:p w14:paraId="2ECC4C71" w14:textId="77777777" w:rsidR="00185B91" w:rsidRPr="00185B91" w:rsidRDefault="00185B91" w:rsidP="00A26D97">
            <w:pPr>
              <w:snapToGrid w:val="0"/>
              <w:spacing w:line="360" w:lineRule="auto"/>
              <w:jc w:val="both"/>
              <w:rPr>
                <w:rFonts w:ascii="Book Antiqua" w:hAnsi="Book Antiqua" w:cs="Times New Roman"/>
                <w:shd w:val="clear" w:color="auto" w:fill="FFFFFF"/>
              </w:rPr>
            </w:pPr>
            <w:r w:rsidRPr="00185B91">
              <w:rPr>
                <w:rFonts w:ascii="Book Antiqua" w:hAnsi="Book Antiqua" w:cs="Times New Roman"/>
                <w:shd w:val="clear" w:color="auto" w:fill="FFFFFF"/>
              </w:rPr>
              <w:t xml:space="preserve">- </w:t>
            </w:r>
            <w:r w:rsidRPr="00185B91">
              <w:rPr>
                <w:rFonts w:ascii="Book Antiqua" w:hAnsi="Book Antiqua" w:cs="Times New Roman"/>
                <w:b w:val="0"/>
                <w:shd w:val="clear" w:color="auto" w:fill="FFFFFF"/>
              </w:rPr>
              <w:t>Radiation-induced changes in surgical field</w:t>
            </w:r>
          </w:p>
        </w:tc>
        <w:tc>
          <w:tcPr>
            <w:tcW w:w="4898" w:type="dxa"/>
          </w:tcPr>
          <w:p w14:paraId="6E9D608B" w14:textId="77777777" w:rsidR="00185B91" w:rsidRPr="00185B91" w:rsidRDefault="00185B91" w:rsidP="00A26D97">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hd w:val="clear" w:color="auto" w:fill="FFFFFF"/>
              </w:rPr>
            </w:pPr>
            <w:r w:rsidRPr="00185B91">
              <w:rPr>
                <w:rFonts w:ascii="Book Antiqua" w:hAnsi="Book Antiqua" w:cs="Times New Roman"/>
                <w:b/>
                <w:bCs/>
                <w:shd w:val="clear" w:color="auto" w:fill="FFFFFF"/>
              </w:rPr>
              <w:t>-</w:t>
            </w:r>
            <w:r w:rsidRPr="00185B91">
              <w:rPr>
                <w:rFonts w:ascii="Book Antiqua" w:hAnsi="Book Antiqua" w:cs="Times New Roman"/>
                <w:shd w:val="clear" w:color="auto" w:fill="FFFFFF"/>
              </w:rPr>
              <w:t xml:space="preserve"> Many patients are not able to complete the postoperative regimen</w:t>
            </w:r>
          </w:p>
        </w:tc>
      </w:tr>
    </w:tbl>
    <w:p w14:paraId="52BE873F" w14:textId="77777777" w:rsidR="00F578BE" w:rsidRDefault="00F578BE" w:rsidP="00A26D97">
      <w:pPr>
        <w:snapToGrid w:val="0"/>
        <w:spacing w:line="360" w:lineRule="auto"/>
        <w:jc w:val="both"/>
        <w:rPr>
          <w:rFonts w:ascii="Book Antiqua" w:hAnsi="Book Antiqua"/>
          <w:lang w:eastAsia="zh-CN"/>
        </w:rPr>
        <w:sectPr w:rsidR="00F578BE">
          <w:pgSz w:w="12240" w:h="15840"/>
          <w:pgMar w:top="1440" w:right="1440" w:bottom="1440" w:left="1440" w:header="720" w:footer="720" w:gutter="0"/>
          <w:cols w:space="720"/>
          <w:docGrid w:linePitch="360"/>
        </w:sectPr>
      </w:pPr>
    </w:p>
    <w:p w14:paraId="45CEF24A" w14:textId="77777777" w:rsidR="00F578BE" w:rsidRDefault="00F578BE" w:rsidP="00F578BE">
      <w:pPr>
        <w:jc w:val="center"/>
        <w:rPr>
          <w:rFonts w:ascii="Book Antiqua" w:hAnsi="Book Antiqua"/>
          <w:sz w:val="21"/>
          <w:szCs w:val="22"/>
        </w:rPr>
      </w:pPr>
    </w:p>
    <w:p w14:paraId="2F31E656" w14:textId="20DD0A5E" w:rsidR="00F578BE" w:rsidRDefault="00F578BE" w:rsidP="00F578BE">
      <w:pPr>
        <w:jc w:val="center"/>
        <w:rPr>
          <w:rFonts w:ascii="Book Antiqua" w:hAnsi="Book Antiqua"/>
        </w:rPr>
      </w:pPr>
      <w:r>
        <w:rPr>
          <w:rFonts w:ascii="Book Antiqua" w:hAnsi="Book Antiqua"/>
          <w:noProof/>
        </w:rPr>
        <w:drawing>
          <wp:inline distT="0" distB="0" distL="0" distR="0" wp14:anchorId="7E28F446" wp14:editId="4823CF85">
            <wp:extent cx="2493010" cy="1440815"/>
            <wp:effectExtent l="0" t="0" r="254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3010" cy="1440815"/>
                    </a:xfrm>
                    <a:prstGeom prst="rect">
                      <a:avLst/>
                    </a:prstGeom>
                    <a:noFill/>
                    <a:ln>
                      <a:noFill/>
                    </a:ln>
                  </pic:spPr>
                </pic:pic>
              </a:graphicData>
            </a:graphic>
          </wp:inline>
        </w:drawing>
      </w:r>
    </w:p>
    <w:p w14:paraId="285E48D6" w14:textId="77777777" w:rsidR="00F578BE" w:rsidRDefault="00F578BE" w:rsidP="00F578BE">
      <w:pPr>
        <w:jc w:val="center"/>
        <w:rPr>
          <w:rFonts w:ascii="Book Antiqua" w:hAnsi="Book Antiqua"/>
        </w:rPr>
      </w:pPr>
    </w:p>
    <w:p w14:paraId="441CFA2E" w14:textId="77777777" w:rsidR="00F578BE" w:rsidRDefault="00F578BE" w:rsidP="00F578B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6B698A5" w14:textId="77777777" w:rsidR="00F578BE" w:rsidRDefault="00F578BE" w:rsidP="00F578B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60AB4ED" w14:textId="77777777" w:rsidR="00F578BE" w:rsidRDefault="00F578BE" w:rsidP="00F578B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CBD0C6" w14:textId="77777777" w:rsidR="00F578BE" w:rsidRDefault="00F578BE" w:rsidP="00F578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150C40" w14:textId="77777777" w:rsidR="00F578BE" w:rsidRDefault="00F578BE" w:rsidP="00F578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B83E8AB" w14:textId="77777777" w:rsidR="00F578BE" w:rsidRDefault="00F578BE" w:rsidP="00F578B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E818D6F" w14:textId="77777777" w:rsidR="00F578BE" w:rsidRDefault="00F578BE" w:rsidP="00F578BE">
      <w:pPr>
        <w:jc w:val="center"/>
        <w:rPr>
          <w:rFonts w:ascii="Book Antiqua" w:hAnsi="Book Antiqua"/>
        </w:rPr>
      </w:pPr>
    </w:p>
    <w:p w14:paraId="2B1BC6B3" w14:textId="77777777" w:rsidR="00F578BE" w:rsidRDefault="00F578BE" w:rsidP="00F578BE">
      <w:pPr>
        <w:jc w:val="center"/>
        <w:rPr>
          <w:rFonts w:ascii="Book Antiqua" w:hAnsi="Book Antiqua"/>
        </w:rPr>
      </w:pPr>
    </w:p>
    <w:p w14:paraId="63A27FAA" w14:textId="77777777" w:rsidR="00F578BE" w:rsidRDefault="00F578BE" w:rsidP="00F578BE">
      <w:pPr>
        <w:jc w:val="center"/>
        <w:rPr>
          <w:rFonts w:ascii="Book Antiqua" w:hAnsi="Book Antiqua"/>
        </w:rPr>
      </w:pPr>
    </w:p>
    <w:p w14:paraId="6C089743" w14:textId="0DB49DBA" w:rsidR="00F578BE" w:rsidRDefault="00F578BE" w:rsidP="00F578BE">
      <w:pPr>
        <w:jc w:val="center"/>
        <w:rPr>
          <w:rFonts w:ascii="Book Antiqua" w:hAnsi="Book Antiqua"/>
        </w:rPr>
      </w:pPr>
      <w:r>
        <w:rPr>
          <w:rFonts w:ascii="Book Antiqua" w:hAnsi="Book Antiqua"/>
          <w:noProof/>
        </w:rPr>
        <w:drawing>
          <wp:inline distT="0" distB="0" distL="0" distR="0" wp14:anchorId="04302382" wp14:editId="556E90C4">
            <wp:extent cx="1449070" cy="14408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9070" cy="1440815"/>
                    </a:xfrm>
                    <a:prstGeom prst="rect">
                      <a:avLst/>
                    </a:prstGeom>
                    <a:noFill/>
                    <a:ln>
                      <a:noFill/>
                    </a:ln>
                  </pic:spPr>
                </pic:pic>
              </a:graphicData>
            </a:graphic>
          </wp:inline>
        </w:drawing>
      </w:r>
    </w:p>
    <w:p w14:paraId="209FE4DF" w14:textId="77777777" w:rsidR="00F578BE" w:rsidRDefault="00F578BE" w:rsidP="00F578BE">
      <w:pPr>
        <w:jc w:val="center"/>
        <w:rPr>
          <w:rFonts w:ascii="Book Antiqua" w:hAnsi="Book Antiqua"/>
        </w:rPr>
      </w:pPr>
    </w:p>
    <w:p w14:paraId="311BF87C" w14:textId="77777777" w:rsidR="00F578BE" w:rsidRDefault="00F578BE" w:rsidP="00F578BE">
      <w:pPr>
        <w:jc w:val="center"/>
        <w:rPr>
          <w:rFonts w:ascii="Book Antiqua" w:hAnsi="Book Antiqua"/>
        </w:rPr>
      </w:pPr>
    </w:p>
    <w:p w14:paraId="19186CBD" w14:textId="77777777" w:rsidR="00F578BE" w:rsidRDefault="00F578BE" w:rsidP="00F578BE">
      <w:pPr>
        <w:jc w:val="center"/>
        <w:rPr>
          <w:rFonts w:ascii="Book Antiqua" w:hAnsi="Book Antiqua"/>
        </w:rPr>
      </w:pPr>
    </w:p>
    <w:p w14:paraId="59105145" w14:textId="77777777" w:rsidR="00F578BE" w:rsidRDefault="00F578BE" w:rsidP="00F578BE">
      <w:pPr>
        <w:jc w:val="center"/>
        <w:rPr>
          <w:rFonts w:ascii="Book Antiqua" w:hAnsi="Book Antiqua"/>
        </w:rPr>
      </w:pPr>
    </w:p>
    <w:p w14:paraId="620AB043" w14:textId="77777777" w:rsidR="00F578BE" w:rsidRDefault="00F578BE" w:rsidP="00F578BE">
      <w:pPr>
        <w:jc w:val="center"/>
        <w:rPr>
          <w:rFonts w:ascii="Book Antiqua" w:hAnsi="Book Antiqua"/>
        </w:rPr>
      </w:pPr>
    </w:p>
    <w:p w14:paraId="4F18DF45" w14:textId="77777777" w:rsidR="00F578BE" w:rsidRDefault="00F578BE" w:rsidP="00F578BE">
      <w:pPr>
        <w:jc w:val="center"/>
        <w:rPr>
          <w:rFonts w:ascii="Book Antiqua" w:hAnsi="Book Antiqua"/>
        </w:rPr>
      </w:pPr>
    </w:p>
    <w:p w14:paraId="083A273F" w14:textId="77777777" w:rsidR="00F578BE" w:rsidRDefault="00F578BE" w:rsidP="00F578BE">
      <w:pPr>
        <w:jc w:val="center"/>
        <w:rPr>
          <w:rFonts w:ascii="Book Antiqua" w:hAnsi="Book Antiqua"/>
        </w:rPr>
      </w:pPr>
    </w:p>
    <w:p w14:paraId="3A0052CF" w14:textId="77777777" w:rsidR="00F578BE" w:rsidRDefault="00F578BE" w:rsidP="00F578BE">
      <w:pPr>
        <w:jc w:val="center"/>
        <w:rPr>
          <w:rFonts w:ascii="Book Antiqua" w:hAnsi="Book Antiqua"/>
        </w:rPr>
      </w:pPr>
    </w:p>
    <w:p w14:paraId="3975AE82" w14:textId="77777777" w:rsidR="00F578BE" w:rsidRDefault="00F578BE" w:rsidP="00F578BE">
      <w:pPr>
        <w:jc w:val="center"/>
        <w:rPr>
          <w:rFonts w:ascii="Book Antiqua" w:hAnsi="Book Antiqua"/>
        </w:rPr>
      </w:pPr>
    </w:p>
    <w:p w14:paraId="72B48CDC" w14:textId="77777777" w:rsidR="00F578BE" w:rsidRDefault="00F578BE" w:rsidP="00F578BE">
      <w:pPr>
        <w:jc w:val="right"/>
        <w:rPr>
          <w:rFonts w:ascii="Book Antiqua" w:hAnsi="Book Antiqua"/>
          <w:color w:val="000000" w:themeColor="text1"/>
        </w:rPr>
      </w:pPr>
    </w:p>
    <w:p w14:paraId="138CD9BF" w14:textId="77777777" w:rsidR="00F578BE" w:rsidRDefault="00F578BE" w:rsidP="00F578B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10D1A3C" w14:textId="6E050C87" w:rsidR="00A77B3E" w:rsidRPr="00F578BE" w:rsidRDefault="00A77B3E" w:rsidP="00A26D97">
      <w:pPr>
        <w:snapToGrid w:val="0"/>
        <w:spacing w:line="360" w:lineRule="auto"/>
        <w:jc w:val="both"/>
        <w:rPr>
          <w:rFonts w:ascii="Book Antiqua" w:hAnsi="Book Antiqua"/>
          <w:b/>
          <w:bCs/>
          <w:lang w:eastAsia="zh-CN"/>
        </w:rPr>
      </w:pPr>
    </w:p>
    <w:sectPr w:rsidR="00A77B3E" w:rsidRPr="00F57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476D" w14:textId="77777777" w:rsidR="0056269C" w:rsidRDefault="0056269C" w:rsidP="00185B91">
      <w:r>
        <w:separator/>
      </w:r>
    </w:p>
  </w:endnote>
  <w:endnote w:type="continuationSeparator" w:id="0">
    <w:p w14:paraId="6E34101B" w14:textId="77777777" w:rsidR="0056269C" w:rsidRDefault="0056269C" w:rsidP="0018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594282"/>
      <w:docPartObj>
        <w:docPartGallery w:val="Page Numbers (Bottom of Page)"/>
        <w:docPartUnique/>
      </w:docPartObj>
    </w:sdtPr>
    <w:sdtEndPr/>
    <w:sdtContent>
      <w:sdt>
        <w:sdtPr>
          <w:id w:val="98381352"/>
          <w:docPartObj>
            <w:docPartGallery w:val="Page Numbers (Top of Page)"/>
            <w:docPartUnique/>
          </w:docPartObj>
        </w:sdtPr>
        <w:sdtEndPr/>
        <w:sdtContent>
          <w:p w14:paraId="2BA43F0E" w14:textId="77777777" w:rsidR="00185B91" w:rsidRDefault="00185B91" w:rsidP="00185B91">
            <w:pPr>
              <w:pStyle w:val="a7"/>
              <w:jc w:val="right"/>
            </w:pPr>
            <w:r w:rsidRPr="00CC748F">
              <w:rPr>
                <w:rFonts w:ascii="Book Antiqua" w:hAnsi="Book Antiqua"/>
                <w:sz w:val="24"/>
                <w:szCs w:val="24"/>
                <w:lang w:val="zh-CN" w:eastAsia="zh-CN"/>
              </w:rPr>
              <w:t xml:space="preserve"> </w:t>
            </w:r>
            <w:r w:rsidRPr="00D36A1C">
              <w:rPr>
                <w:rFonts w:ascii="Book Antiqua" w:hAnsi="Book Antiqua"/>
                <w:sz w:val="24"/>
                <w:szCs w:val="24"/>
              </w:rPr>
              <w:fldChar w:fldCharType="begin"/>
            </w:r>
            <w:r w:rsidRPr="00D36A1C">
              <w:rPr>
                <w:rFonts w:ascii="Book Antiqua" w:hAnsi="Book Antiqua"/>
                <w:sz w:val="24"/>
                <w:szCs w:val="24"/>
              </w:rPr>
              <w:instrText>PAGE</w:instrText>
            </w:r>
            <w:r w:rsidRPr="00D36A1C">
              <w:rPr>
                <w:rFonts w:ascii="Book Antiqua" w:hAnsi="Book Antiqua"/>
                <w:sz w:val="24"/>
                <w:szCs w:val="24"/>
              </w:rPr>
              <w:fldChar w:fldCharType="separate"/>
            </w:r>
            <w:r w:rsidR="000F76F6">
              <w:rPr>
                <w:rFonts w:ascii="Book Antiqua" w:hAnsi="Book Antiqua"/>
                <w:noProof/>
                <w:sz w:val="24"/>
                <w:szCs w:val="24"/>
              </w:rPr>
              <w:t>1</w:t>
            </w:r>
            <w:r w:rsidRPr="00D36A1C">
              <w:rPr>
                <w:rFonts w:ascii="Book Antiqua" w:hAnsi="Book Antiqua"/>
                <w:sz w:val="24"/>
                <w:szCs w:val="24"/>
              </w:rPr>
              <w:fldChar w:fldCharType="end"/>
            </w:r>
            <w:r w:rsidRPr="00CC748F">
              <w:rPr>
                <w:rFonts w:ascii="Book Antiqua" w:hAnsi="Book Antiqua"/>
                <w:sz w:val="24"/>
                <w:szCs w:val="24"/>
                <w:lang w:val="zh-CN" w:eastAsia="zh-CN"/>
              </w:rPr>
              <w:t xml:space="preserve"> / </w:t>
            </w:r>
            <w:r w:rsidRPr="00D36A1C">
              <w:rPr>
                <w:rFonts w:ascii="Book Antiqua" w:hAnsi="Book Antiqua"/>
                <w:sz w:val="24"/>
                <w:szCs w:val="24"/>
              </w:rPr>
              <w:fldChar w:fldCharType="begin"/>
            </w:r>
            <w:r w:rsidRPr="00D36A1C">
              <w:rPr>
                <w:rFonts w:ascii="Book Antiqua" w:hAnsi="Book Antiqua"/>
                <w:sz w:val="24"/>
                <w:szCs w:val="24"/>
              </w:rPr>
              <w:instrText>NUMPAGES</w:instrText>
            </w:r>
            <w:r w:rsidRPr="00D36A1C">
              <w:rPr>
                <w:rFonts w:ascii="Book Antiqua" w:hAnsi="Book Antiqua"/>
                <w:sz w:val="24"/>
                <w:szCs w:val="24"/>
              </w:rPr>
              <w:fldChar w:fldCharType="separate"/>
            </w:r>
            <w:r w:rsidR="000F76F6">
              <w:rPr>
                <w:rFonts w:ascii="Book Antiqua" w:hAnsi="Book Antiqua"/>
                <w:noProof/>
                <w:sz w:val="24"/>
                <w:szCs w:val="24"/>
              </w:rPr>
              <w:t>1</w:t>
            </w:r>
            <w:r w:rsidRPr="00D36A1C">
              <w:rPr>
                <w:rFonts w:ascii="Book Antiqua" w:hAnsi="Book Antiqua"/>
                <w:sz w:val="24"/>
                <w:szCs w:val="24"/>
              </w:rPr>
              <w:fldChar w:fldCharType="end"/>
            </w:r>
          </w:p>
        </w:sdtContent>
      </w:sdt>
    </w:sdtContent>
  </w:sdt>
  <w:p w14:paraId="5713D0D4" w14:textId="77777777" w:rsidR="00185B91" w:rsidRDefault="00185B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3691" w14:textId="77777777" w:rsidR="0056269C" w:rsidRDefault="0056269C" w:rsidP="00185B91">
      <w:r>
        <w:separator/>
      </w:r>
    </w:p>
  </w:footnote>
  <w:footnote w:type="continuationSeparator" w:id="0">
    <w:p w14:paraId="7A65E6F8" w14:textId="77777777" w:rsidR="0056269C" w:rsidRDefault="0056269C" w:rsidP="00185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860F2"/>
    <w:rsid w:val="000A3CBB"/>
    <w:rsid w:val="000F76F6"/>
    <w:rsid w:val="0011372B"/>
    <w:rsid w:val="00185B91"/>
    <w:rsid w:val="001D001E"/>
    <w:rsid w:val="002127EB"/>
    <w:rsid w:val="003504A7"/>
    <w:rsid w:val="00372EAF"/>
    <w:rsid w:val="003F670A"/>
    <w:rsid w:val="0045553E"/>
    <w:rsid w:val="005530FD"/>
    <w:rsid w:val="0056269C"/>
    <w:rsid w:val="005B1F8D"/>
    <w:rsid w:val="005B3CFF"/>
    <w:rsid w:val="00600EC9"/>
    <w:rsid w:val="006466DB"/>
    <w:rsid w:val="006D0E74"/>
    <w:rsid w:val="006D7257"/>
    <w:rsid w:val="00724440"/>
    <w:rsid w:val="0079654C"/>
    <w:rsid w:val="007B256A"/>
    <w:rsid w:val="007D5F14"/>
    <w:rsid w:val="007D79FB"/>
    <w:rsid w:val="008231FD"/>
    <w:rsid w:val="008F5AD7"/>
    <w:rsid w:val="00917D9C"/>
    <w:rsid w:val="00933819"/>
    <w:rsid w:val="00A10242"/>
    <w:rsid w:val="00A26D97"/>
    <w:rsid w:val="00A77B3E"/>
    <w:rsid w:val="00A82CA7"/>
    <w:rsid w:val="00A862B3"/>
    <w:rsid w:val="00B00D23"/>
    <w:rsid w:val="00B47CC1"/>
    <w:rsid w:val="00B61F76"/>
    <w:rsid w:val="00B972F3"/>
    <w:rsid w:val="00C002AF"/>
    <w:rsid w:val="00C1556C"/>
    <w:rsid w:val="00C1569B"/>
    <w:rsid w:val="00CA2A55"/>
    <w:rsid w:val="00CC748F"/>
    <w:rsid w:val="00D20094"/>
    <w:rsid w:val="00D36A1C"/>
    <w:rsid w:val="00D76FF4"/>
    <w:rsid w:val="00D90D97"/>
    <w:rsid w:val="00DE5E83"/>
    <w:rsid w:val="00DF7D8D"/>
    <w:rsid w:val="00E510E3"/>
    <w:rsid w:val="00E54793"/>
    <w:rsid w:val="00E8010B"/>
    <w:rsid w:val="00E90670"/>
    <w:rsid w:val="00F5481E"/>
    <w:rsid w:val="00F57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F1B18"/>
  <w15:docId w15:val="{7F44A41A-5F7B-4A47-8ED9-8FAEEE20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85B91"/>
    <w:rPr>
      <w:sz w:val="18"/>
      <w:szCs w:val="18"/>
    </w:rPr>
  </w:style>
  <w:style w:type="character" w:customStyle="1" w:styleId="a4">
    <w:name w:val="批注框文本 字符"/>
    <w:basedOn w:val="a0"/>
    <w:link w:val="a3"/>
    <w:rsid w:val="00185B91"/>
    <w:rPr>
      <w:sz w:val="18"/>
      <w:szCs w:val="18"/>
    </w:rPr>
  </w:style>
  <w:style w:type="table" w:customStyle="1" w:styleId="Tablaconcuadrcula1clara1">
    <w:name w:val="Tabla con cuadrícula 1 clara1"/>
    <w:basedOn w:val="a1"/>
    <w:uiPriority w:val="46"/>
    <w:rsid w:val="00185B91"/>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rsid w:val="00185B9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85B91"/>
    <w:rPr>
      <w:sz w:val="18"/>
      <w:szCs w:val="18"/>
    </w:rPr>
  </w:style>
  <w:style w:type="paragraph" w:styleId="a7">
    <w:name w:val="footer"/>
    <w:basedOn w:val="a"/>
    <w:link w:val="a8"/>
    <w:uiPriority w:val="99"/>
    <w:rsid w:val="00185B91"/>
    <w:pPr>
      <w:tabs>
        <w:tab w:val="center" w:pos="4153"/>
        <w:tab w:val="right" w:pos="8306"/>
      </w:tabs>
      <w:snapToGrid w:val="0"/>
    </w:pPr>
    <w:rPr>
      <w:sz w:val="18"/>
      <w:szCs w:val="18"/>
    </w:rPr>
  </w:style>
  <w:style w:type="character" w:customStyle="1" w:styleId="a8">
    <w:name w:val="页脚 字符"/>
    <w:basedOn w:val="a0"/>
    <w:link w:val="a7"/>
    <w:uiPriority w:val="99"/>
    <w:rsid w:val="00185B91"/>
    <w:rPr>
      <w:sz w:val="18"/>
      <w:szCs w:val="18"/>
    </w:rPr>
  </w:style>
  <w:style w:type="paragraph" w:styleId="a9">
    <w:name w:val="Revision"/>
    <w:hidden/>
    <w:uiPriority w:val="99"/>
    <w:semiHidden/>
    <w:rsid w:val="00CC748F"/>
    <w:rPr>
      <w:sz w:val="24"/>
      <w:szCs w:val="24"/>
    </w:rPr>
  </w:style>
  <w:style w:type="character" w:styleId="aa">
    <w:name w:val="Hyperlink"/>
    <w:basedOn w:val="a0"/>
    <w:unhideWhenUsed/>
    <w:rsid w:val="00A10242"/>
    <w:rPr>
      <w:color w:val="0000FF" w:themeColor="hyperlink"/>
      <w:u w:val="single"/>
    </w:rPr>
  </w:style>
  <w:style w:type="character" w:styleId="ab">
    <w:name w:val="Unresolved Mention"/>
    <w:basedOn w:val="a0"/>
    <w:uiPriority w:val="99"/>
    <w:semiHidden/>
    <w:unhideWhenUsed/>
    <w:rsid w:val="00D7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56767">
      <w:bodyDiv w:val="1"/>
      <w:marLeft w:val="0"/>
      <w:marRight w:val="0"/>
      <w:marTop w:val="0"/>
      <w:marBottom w:val="0"/>
      <w:divBdr>
        <w:top w:val="none" w:sz="0" w:space="0" w:color="auto"/>
        <w:left w:val="none" w:sz="0" w:space="0" w:color="auto"/>
        <w:bottom w:val="none" w:sz="0" w:space="0" w:color="auto"/>
        <w:right w:val="none" w:sz="0" w:space="0" w:color="auto"/>
      </w:divBdr>
    </w:div>
    <w:div w:id="1132594726">
      <w:bodyDiv w:val="1"/>
      <w:marLeft w:val="0"/>
      <w:marRight w:val="0"/>
      <w:marTop w:val="0"/>
      <w:marBottom w:val="0"/>
      <w:divBdr>
        <w:top w:val="none" w:sz="0" w:space="0" w:color="auto"/>
        <w:left w:val="none" w:sz="0" w:space="0" w:color="auto"/>
        <w:bottom w:val="none" w:sz="0" w:space="0" w:color="auto"/>
        <w:right w:val="none" w:sz="0" w:space="0" w:color="auto"/>
      </w:divBdr>
    </w:div>
    <w:div w:id="114212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paclitaxe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iencedirect.com/topics/medicine-and-dentistry/carboplatin"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sciencedirect.com/topics/medicine-and-dentistry/radiation-therap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21</Pages>
  <Words>4861</Words>
  <Characters>27713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Cirugia</dc:creator>
  <cp:lastModifiedBy>Wang, Linyutong</cp:lastModifiedBy>
  <cp:revision>11</cp:revision>
  <dcterms:created xsi:type="dcterms:W3CDTF">2021-07-01T20:05:00Z</dcterms:created>
  <dcterms:modified xsi:type="dcterms:W3CDTF">2021-07-21T05:35:00Z</dcterms:modified>
</cp:coreProperties>
</file>