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2E7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Name of Journal: </w:t>
      </w:r>
      <w:r w:rsidRPr="00D36D05">
        <w:rPr>
          <w:rFonts w:ascii="Book Antiqua" w:eastAsia="Book Antiqua" w:hAnsi="Book Antiqua" w:cs="Book Antiqua"/>
          <w:i/>
          <w:color w:val="000000"/>
        </w:rPr>
        <w:t>World Journal of Gastroenterology</w:t>
      </w:r>
    </w:p>
    <w:p w14:paraId="3947541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Manuscript NO: </w:t>
      </w:r>
      <w:r w:rsidRPr="00D36D05">
        <w:rPr>
          <w:rFonts w:ascii="Book Antiqua" w:eastAsia="Book Antiqua" w:hAnsi="Book Antiqua" w:cs="Book Antiqua"/>
          <w:color w:val="000000"/>
        </w:rPr>
        <w:t>64999</w:t>
      </w:r>
    </w:p>
    <w:p w14:paraId="00726C5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Manuscript Type: </w:t>
      </w:r>
      <w:r w:rsidRPr="00D36D05">
        <w:rPr>
          <w:rFonts w:ascii="Book Antiqua" w:eastAsia="Book Antiqua" w:hAnsi="Book Antiqua" w:cs="Book Antiqua"/>
          <w:color w:val="000000"/>
        </w:rPr>
        <w:t>MINIREVIEWS</w:t>
      </w:r>
    </w:p>
    <w:p w14:paraId="40B35252" w14:textId="77777777" w:rsidR="00A77B3E" w:rsidRPr="00D36D05" w:rsidRDefault="00A77B3E" w:rsidP="00D36D05">
      <w:pPr>
        <w:adjustRightInd w:val="0"/>
        <w:snapToGrid w:val="0"/>
        <w:spacing w:line="360" w:lineRule="auto"/>
        <w:jc w:val="both"/>
        <w:rPr>
          <w:rFonts w:ascii="Book Antiqua" w:hAnsi="Book Antiqua"/>
        </w:rPr>
      </w:pPr>
    </w:p>
    <w:p w14:paraId="3A69F24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Role of exercise in preventing and restoring gut dysbiosis in patients with inflammatory bowel diseases: A review</w:t>
      </w:r>
    </w:p>
    <w:p w14:paraId="0D804E9C" w14:textId="77777777" w:rsidR="00A77B3E" w:rsidRPr="00D36D05" w:rsidRDefault="00A77B3E" w:rsidP="00D36D05">
      <w:pPr>
        <w:adjustRightInd w:val="0"/>
        <w:snapToGrid w:val="0"/>
        <w:spacing w:line="360" w:lineRule="auto"/>
        <w:jc w:val="both"/>
        <w:rPr>
          <w:rFonts w:ascii="Book Antiqua" w:hAnsi="Book Antiqua"/>
        </w:rPr>
      </w:pPr>
    </w:p>
    <w:p w14:paraId="0E546EB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Koutouratsas T </w:t>
      </w:r>
      <w:r w:rsidRPr="00D36D05">
        <w:rPr>
          <w:rFonts w:ascii="Book Antiqua" w:eastAsia="Book Antiqua" w:hAnsi="Book Antiqua" w:cs="Book Antiqua"/>
          <w:i/>
          <w:iCs/>
          <w:color w:val="000000"/>
        </w:rPr>
        <w:t>et al</w:t>
      </w:r>
      <w:r w:rsidRPr="00D36D05">
        <w:rPr>
          <w:rFonts w:ascii="Book Antiqua" w:eastAsia="Book Antiqua" w:hAnsi="Book Antiqua" w:cs="Book Antiqua"/>
          <w:color w:val="000000"/>
        </w:rPr>
        <w:t>. Gut dysbiosis</w:t>
      </w:r>
    </w:p>
    <w:p w14:paraId="58285D96" w14:textId="77777777" w:rsidR="00A77B3E" w:rsidRPr="00D36D05" w:rsidRDefault="00A77B3E" w:rsidP="00D36D05">
      <w:pPr>
        <w:adjustRightInd w:val="0"/>
        <w:snapToGrid w:val="0"/>
        <w:spacing w:line="360" w:lineRule="auto"/>
        <w:jc w:val="both"/>
        <w:rPr>
          <w:rFonts w:ascii="Book Antiqua" w:hAnsi="Book Antiqua"/>
        </w:rPr>
      </w:pPr>
    </w:p>
    <w:p w14:paraId="1F9B2E0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Tilemachos Koutouratsas, Anastassios Philippou, George Kolios, Michael Koutsilieris, Maria Gazouli</w:t>
      </w:r>
    </w:p>
    <w:p w14:paraId="1F421AB7" w14:textId="77777777" w:rsidR="00A77B3E" w:rsidRPr="00D36D05" w:rsidRDefault="00A77B3E" w:rsidP="00D36D05">
      <w:pPr>
        <w:adjustRightInd w:val="0"/>
        <w:snapToGrid w:val="0"/>
        <w:spacing w:line="360" w:lineRule="auto"/>
        <w:jc w:val="both"/>
        <w:rPr>
          <w:rFonts w:ascii="Book Antiqua" w:hAnsi="Book Antiqua"/>
        </w:rPr>
      </w:pPr>
    </w:p>
    <w:p w14:paraId="4607933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Tilemachos Koutouratsas, Maria Gazouli, </w:t>
      </w:r>
      <w:r w:rsidRPr="00D36D05">
        <w:rPr>
          <w:rFonts w:ascii="Book Antiqua" w:eastAsia="Book Antiqua" w:hAnsi="Book Antiqua" w:cs="Book Antiqua"/>
          <w:color w:val="000000"/>
        </w:rPr>
        <w:t>Department of Basic Medical Sciences, Laboratory of Biology, Medical School, National and Kapodistrian University of Athens, Athens 11527, Greece</w:t>
      </w:r>
    </w:p>
    <w:p w14:paraId="2BA8137B" w14:textId="77777777" w:rsidR="00A77B3E" w:rsidRPr="00D36D05" w:rsidRDefault="00A77B3E" w:rsidP="00D36D05">
      <w:pPr>
        <w:adjustRightInd w:val="0"/>
        <w:snapToGrid w:val="0"/>
        <w:spacing w:line="360" w:lineRule="auto"/>
        <w:jc w:val="both"/>
        <w:rPr>
          <w:rFonts w:ascii="Book Antiqua" w:hAnsi="Book Antiqua"/>
        </w:rPr>
      </w:pPr>
    </w:p>
    <w:p w14:paraId="6A000F6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Anastassios Philippou, Michael Koutsilieris, </w:t>
      </w:r>
      <w:r w:rsidRPr="00D36D05">
        <w:rPr>
          <w:rFonts w:ascii="Book Antiqua" w:eastAsia="Book Antiqua" w:hAnsi="Book Antiqua" w:cs="Book Antiqua"/>
          <w:color w:val="000000"/>
        </w:rPr>
        <w:t>Department of Basic Medical Sciences, Laboratory of Physiology, School of Medicine, National and Kapodistrian University of Athens, Athens 11527, Greece</w:t>
      </w:r>
    </w:p>
    <w:p w14:paraId="1F5AD0D6" w14:textId="77777777" w:rsidR="00A77B3E" w:rsidRPr="00D36D05" w:rsidRDefault="00A77B3E" w:rsidP="00D36D05">
      <w:pPr>
        <w:adjustRightInd w:val="0"/>
        <w:snapToGrid w:val="0"/>
        <w:spacing w:line="360" w:lineRule="auto"/>
        <w:jc w:val="both"/>
        <w:rPr>
          <w:rFonts w:ascii="Book Antiqua" w:hAnsi="Book Antiqua"/>
        </w:rPr>
      </w:pPr>
    </w:p>
    <w:p w14:paraId="7A0A57FD" w14:textId="7DD4154A"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George Kolios, </w:t>
      </w:r>
      <w:r w:rsidRPr="00D36D05">
        <w:rPr>
          <w:rFonts w:ascii="Book Antiqua" w:eastAsia="Book Antiqua" w:hAnsi="Book Antiqua" w:cs="Book Antiqua"/>
          <w:color w:val="000000"/>
        </w:rPr>
        <w:t xml:space="preserve">Department of Medicine, </w:t>
      </w:r>
      <w:r w:rsidR="00081758" w:rsidRPr="00D36D05">
        <w:rPr>
          <w:rFonts w:ascii="Book Antiqua" w:eastAsia="Book Antiqua" w:hAnsi="Book Antiqua" w:cs="Book Antiqua"/>
          <w:color w:val="000000"/>
        </w:rPr>
        <w:t>Laboratory of Pharmacology</w:t>
      </w:r>
      <w:r w:rsidR="00081758" w:rsidRPr="007A339F">
        <w:rPr>
          <w:rFonts w:ascii="Book Antiqua" w:eastAsia="Book Antiqua" w:hAnsi="Book Antiqua" w:cs="Book Antiqua"/>
          <w:color w:val="000000"/>
        </w:rPr>
        <w:t>,</w:t>
      </w:r>
      <w:r w:rsidR="00081758" w:rsidRPr="00D36D05">
        <w:rPr>
          <w:rFonts w:ascii="Book Antiqua" w:eastAsia="Book Antiqua" w:hAnsi="Book Antiqua" w:cs="Book Antiqua"/>
          <w:color w:val="000000"/>
        </w:rPr>
        <w:t xml:space="preserve"> </w:t>
      </w:r>
      <w:r w:rsidRPr="00D36D05">
        <w:rPr>
          <w:rFonts w:ascii="Book Antiqua" w:eastAsia="Book Antiqua" w:hAnsi="Book Antiqua" w:cs="Book Antiqua"/>
          <w:color w:val="000000"/>
        </w:rPr>
        <w:t>Democritus University of Thrace, Alexandroupolis 68100, Greece</w:t>
      </w:r>
    </w:p>
    <w:p w14:paraId="79DE723A" w14:textId="77777777" w:rsidR="00A77B3E" w:rsidRPr="00D36D05" w:rsidRDefault="00A77B3E" w:rsidP="00D36D05">
      <w:pPr>
        <w:adjustRightInd w:val="0"/>
        <w:snapToGrid w:val="0"/>
        <w:spacing w:line="360" w:lineRule="auto"/>
        <w:jc w:val="both"/>
        <w:rPr>
          <w:rFonts w:ascii="Book Antiqua" w:hAnsi="Book Antiqua"/>
        </w:rPr>
      </w:pPr>
    </w:p>
    <w:p w14:paraId="65D11BDF" w14:textId="12733CE0"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Author contributions: </w:t>
      </w:r>
      <w:r w:rsidR="00DA3872" w:rsidRPr="00D36D05">
        <w:rPr>
          <w:rFonts w:ascii="Book Antiqua" w:eastAsia="Book Antiqua" w:hAnsi="Book Antiqua" w:cs="Book Antiqua"/>
          <w:color w:val="000000"/>
        </w:rPr>
        <w:t>Koutouratsas T, Philippou A</w:t>
      </w:r>
      <w:r w:rsidR="000C637C">
        <w:rPr>
          <w:rFonts w:ascii="Book Antiqua" w:eastAsia="Book Antiqua" w:hAnsi="Book Antiqua" w:cs="Book Antiqua"/>
          <w:color w:val="000000"/>
        </w:rPr>
        <w:t>,</w:t>
      </w:r>
      <w:r w:rsidRPr="00D36D05">
        <w:rPr>
          <w:rFonts w:ascii="Book Antiqua" w:eastAsia="Book Antiqua" w:hAnsi="Book Antiqua" w:cs="Book Antiqua"/>
          <w:color w:val="000000"/>
        </w:rPr>
        <w:t xml:space="preserve"> and </w:t>
      </w:r>
      <w:r w:rsidR="00DA3872" w:rsidRPr="00D36D05">
        <w:rPr>
          <w:rFonts w:ascii="Book Antiqua" w:eastAsia="Book Antiqua" w:hAnsi="Book Antiqua" w:cs="Book Antiqua"/>
          <w:color w:val="000000"/>
        </w:rPr>
        <w:t>Gazouli M</w:t>
      </w:r>
      <w:r w:rsidRPr="00D36D05">
        <w:rPr>
          <w:rFonts w:ascii="Book Antiqua" w:eastAsia="Book Antiqua" w:hAnsi="Book Antiqua" w:cs="Book Antiqua"/>
          <w:color w:val="000000"/>
        </w:rPr>
        <w:t xml:space="preserve"> performed the majority of the literature search and writing; </w:t>
      </w:r>
      <w:r w:rsidR="00DA3872" w:rsidRPr="00D36D05">
        <w:rPr>
          <w:rFonts w:ascii="Book Antiqua" w:eastAsia="Book Antiqua" w:hAnsi="Book Antiqua" w:cs="Book Antiqua"/>
          <w:color w:val="000000"/>
        </w:rPr>
        <w:t>Koutsilieris M</w:t>
      </w:r>
      <w:r w:rsidRPr="00D36D05">
        <w:rPr>
          <w:rFonts w:ascii="Book Antiqua" w:eastAsia="Book Antiqua" w:hAnsi="Book Antiqua" w:cs="Book Antiqua"/>
          <w:color w:val="000000"/>
        </w:rPr>
        <w:t xml:space="preserve">, </w:t>
      </w:r>
      <w:r w:rsidR="00DA3872" w:rsidRPr="00D36D05">
        <w:rPr>
          <w:rFonts w:ascii="Book Antiqua" w:eastAsia="Book Antiqua" w:hAnsi="Book Antiqua" w:cs="Book Antiqua"/>
          <w:color w:val="000000"/>
        </w:rPr>
        <w:t>Kolios G</w:t>
      </w:r>
      <w:r w:rsidR="000C637C">
        <w:rPr>
          <w:rFonts w:ascii="Book Antiqua" w:eastAsia="Book Antiqua" w:hAnsi="Book Antiqua" w:cs="Book Antiqua"/>
          <w:color w:val="000000"/>
        </w:rPr>
        <w:t>,</w:t>
      </w:r>
      <w:r w:rsidRPr="00D36D05">
        <w:rPr>
          <w:rFonts w:ascii="Book Antiqua" w:eastAsia="Book Antiqua" w:hAnsi="Book Antiqua" w:cs="Book Antiqua"/>
          <w:color w:val="000000"/>
        </w:rPr>
        <w:t xml:space="preserve"> and </w:t>
      </w:r>
      <w:r w:rsidR="00DA3872" w:rsidRPr="00D36D05">
        <w:rPr>
          <w:rFonts w:ascii="Book Antiqua" w:eastAsia="Book Antiqua" w:hAnsi="Book Antiqua" w:cs="Book Antiqua"/>
          <w:color w:val="000000"/>
        </w:rPr>
        <w:t>Gazouli M</w:t>
      </w:r>
      <w:r w:rsidRPr="00D36D05">
        <w:rPr>
          <w:rFonts w:ascii="Book Antiqua" w:eastAsia="Book Antiqua" w:hAnsi="Book Antiqua" w:cs="Book Antiqua"/>
          <w:color w:val="000000"/>
        </w:rPr>
        <w:t xml:space="preserve"> conceived the study, made critical revisions</w:t>
      </w:r>
      <w:r w:rsidR="000C637C">
        <w:rPr>
          <w:rFonts w:ascii="Book Antiqua" w:eastAsia="Book Antiqua" w:hAnsi="Book Antiqua" w:cs="Book Antiqua"/>
          <w:color w:val="000000"/>
        </w:rPr>
        <w:t>,</w:t>
      </w:r>
      <w:r w:rsidRPr="00D36D05">
        <w:rPr>
          <w:rFonts w:ascii="Book Antiqua" w:eastAsia="Book Antiqua" w:hAnsi="Book Antiqua" w:cs="Book Antiqua"/>
          <w:color w:val="000000"/>
        </w:rPr>
        <w:t xml:space="preserve"> and </w:t>
      </w:r>
      <w:r w:rsidR="000C637C">
        <w:rPr>
          <w:rFonts w:ascii="Book Antiqua" w:eastAsia="Book Antiqua" w:hAnsi="Book Antiqua" w:cs="Book Antiqua"/>
          <w:color w:val="000000"/>
        </w:rPr>
        <w:t>wrote the manuscript</w:t>
      </w:r>
      <w:r w:rsidRPr="00D36D05">
        <w:rPr>
          <w:rFonts w:ascii="Book Antiqua" w:eastAsia="Book Antiqua" w:hAnsi="Book Antiqua" w:cs="Book Antiqua"/>
          <w:color w:val="000000"/>
        </w:rPr>
        <w:t>; all the authors made critical revisions and provided approval of the final version of the manuscript to be published.</w:t>
      </w:r>
    </w:p>
    <w:p w14:paraId="22271D25" w14:textId="77777777" w:rsidR="00A77B3E" w:rsidRPr="00D36D05" w:rsidRDefault="00A77B3E" w:rsidP="00D36D05">
      <w:pPr>
        <w:adjustRightInd w:val="0"/>
        <w:snapToGrid w:val="0"/>
        <w:spacing w:line="360" w:lineRule="auto"/>
        <w:jc w:val="both"/>
        <w:rPr>
          <w:rFonts w:ascii="Book Antiqua" w:hAnsi="Book Antiqua"/>
        </w:rPr>
      </w:pPr>
    </w:p>
    <w:p w14:paraId="5195D3D4"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lastRenderedPageBreak/>
        <w:t xml:space="preserve">Corresponding author: Maria Gazouli, PhD, Professor, </w:t>
      </w:r>
      <w:r w:rsidRPr="00D36D05">
        <w:rPr>
          <w:rFonts w:ascii="Book Antiqua" w:eastAsia="Book Antiqua" w:hAnsi="Book Antiqua" w:cs="Book Antiqua"/>
          <w:color w:val="000000"/>
        </w:rPr>
        <w:t>Department of Basic Medical Sciences, Laboratory of Biology, Medical School, National and Kapodistrian University of Athens, Michalakopoulou 176, Goudi, Athens 11527, Greece. mgazouli@med.uoa.gr</w:t>
      </w:r>
    </w:p>
    <w:p w14:paraId="7BEC5F7A" w14:textId="77777777" w:rsidR="00A77B3E" w:rsidRPr="00D36D05" w:rsidRDefault="00A77B3E" w:rsidP="00D36D05">
      <w:pPr>
        <w:adjustRightInd w:val="0"/>
        <w:snapToGrid w:val="0"/>
        <w:spacing w:line="360" w:lineRule="auto"/>
        <w:jc w:val="both"/>
        <w:rPr>
          <w:rFonts w:ascii="Book Antiqua" w:hAnsi="Book Antiqua"/>
        </w:rPr>
      </w:pPr>
    </w:p>
    <w:p w14:paraId="3617C80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Received: </w:t>
      </w:r>
      <w:r w:rsidRPr="00D36D05">
        <w:rPr>
          <w:rFonts w:ascii="Book Antiqua" w:eastAsia="Book Antiqua" w:hAnsi="Book Antiqua" w:cs="Book Antiqua"/>
          <w:color w:val="000000"/>
        </w:rPr>
        <w:t>February 26, 2021</w:t>
      </w:r>
    </w:p>
    <w:p w14:paraId="49608B6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Revised: </w:t>
      </w:r>
      <w:r w:rsidRPr="00D36D05">
        <w:rPr>
          <w:rFonts w:ascii="Book Antiqua" w:eastAsia="Book Antiqua" w:hAnsi="Book Antiqua" w:cs="Book Antiqua"/>
          <w:color w:val="000000"/>
        </w:rPr>
        <w:t>April 19, 2021</w:t>
      </w:r>
    </w:p>
    <w:p w14:paraId="17D1D63A" w14:textId="0BCD0E62"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Accepted: </w:t>
      </w:r>
      <w:bookmarkStart w:id="0" w:name="OLE_LINK15"/>
      <w:bookmarkStart w:id="1" w:name="OLE_LINK33"/>
      <w:bookmarkStart w:id="2" w:name="OLE_LINK48"/>
      <w:r w:rsidR="00174B63">
        <w:rPr>
          <w:rFonts w:ascii="Book Antiqua" w:eastAsia="SimSun" w:hAnsi="Book Antiqua"/>
          <w:color w:val="000000" w:themeColor="text1"/>
        </w:rPr>
        <w:t>J</w:t>
      </w:r>
      <w:r w:rsidR="00174B63">
        <w:rPr>
          <w:rFonts w:ascii="Book Antiqua" w:eastAsia="SimSun" w:hAnsi="Book Antiqua" w:hint="eastAsia"/>
          <w:color w:val="000000" w:themeColor="text1"/>
        </w:rPr>
        <w:t>u</w:t>
      </w:r>
      <w:r w:rsidR="00174B63">
        <w:rPr>
          <w:rFonts w:ascii="Book Antiqua" w:eastAsia="SimSun" w:hAnsi="Book Antiqua"/>
          <w:color w:val="000000" w:themeColor="text1"/>
        </w:rPr>
        <w:t>ly</w:t>
      </w:r>
      <w:r w:rsidR="00174B63" w:rsidRPr="00F06907">
        <w:rPr>
          <w:rFonts w:ascii="Book Antiqua" w:eastAsia="SimSun" w:hAnsi="Book Antiqua"/>
          <w:color w:val="000000" w:themeColor="text1"/>
        </w:rPr>
        <w:t xml:space="preserve"> </w:t>
      </w:r>
      <w:r w:rsidR="00174B63">
        <w:rPr>
          <w:rFonts w:ascii="Book Antiqua" w:eastAsia="SimSun" w:hAnsi="Book Antiqua"/>
          <w:color w:val="000000" w:themeColor="text1"/>
        </w:rPr>
        <w:t>12</w:t>
      </w:r>
      <w:r w:rsidR="00174B63" w:rsidRPr="00F06907">
        <w:rPr>
          <w:rFonts w:ascii="Book Antiqua" w:eastAsia="SimSun" w:hAnsi="Book Antiqua"/>
          <w:color w:val="000000" w:themeColor="text1"/>
        </w:rPr>
        <w:t>, 2021</w:t>
      </w:r>
      <w:bookmarkEnd w:id="0"/>
      <w:bookmarkEnd w:id="1"/>
      <w:bookmarkEnd w:id="2"/>
    </w:p>
    <w:p w14:paraId="68142BA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Published online: </w:t>
      </w:r>
    </w:p>
    <w:p w14:paraId="68DCD6C0" w14:textId="77777777" w:rsidR="00A77B3E" w:rsidRPr="00D36D05" w:rsidRDefault="00A77B3E" w:rsidP="00D36D05">
      <w:pPr>
        <w:adjustRightInd w:val="0"/>
        <w:snapToGrid w:val="0"/>
        <w:spacing w:line="360" w:lineRule="auto"/>
        <w:jc w:val="both"/>
        <w:rPr>
          <w:rFonts w:ascii="Book Antiqua" w:hAnsi="Book Antiqua"/>
        </w:rPr>
      </w:pPr>
      <w:r w:rsidRPr="00D36D05">
        <w:br w:type="page"/>
      </w:r>
      <w:r w:rsidR="00A31154" w:rsidRPr="00D36D05">
        <w:rPr>
          <w:rFonts w:ascii="Book Antiqua" w:eastAsia="Book Antiqua" w:hAnsi="Book Antiqua" w:cs="Book Antiqua"/>
          <w:b/>
          <w:color w:val="000000"/>
        </w:rPr>
        <w:lastRenderedPageBreak/>
        <w:t>Abstract</w:t>
      </w:r>
    </w:p>
    <w:p w14:paraId="7B277F74" w14:textId="69F3168B"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Inflammatory bowel diseases (IBD) include a spectrum of chronic inflammatory disorders of the gastrointestinal tract whose pathogenesis is yet to be elucidated. The intestinal microbiome has been studied as a causal component, with certain microbiotic alterations having been observed in subtypes of IBD. Physical exercise is a modulator of the intestinal microbiome, causing shifts in its composition that are partially corrective of those observed in IBD; furthermore, physical exercise may be beneficial in patients with certain IBD subtypes. This review studies the effects of physical exercise on the human gut microbiome while investigating pathophysiologic mechanisms </w:t>
      </w:r>
      <w:r w:rsidR="004E4092">
        <w:rPr>
          <w:rFonts w:ascii="Book Antiqua" w:eastAsia="Book Antiqua" w:hAnsi="Book Antiqua" w:cs="Book Antiqua"/>
          <w:color w:val="000000"/>
        </w:rPr>
        <w:t>that</w:t>
      </w:r>
      <w:r w:rsidRPr="00D36D05">
        <w:rPr>
          <w:rFonts w:ascii="Book Antiqua" w:eastAsia="Book Antiqua" w:hAnsi="Book Antiqua" w:cs="Book Antiqua"/>
          <w:color w:val="000000"/>
        </w:rPr>
        <w:t xml:space="preserve"> could explain physical activity’s clinical effects on patients with IBD.</w:t>
      </w:r>
    </w:p>
    <w:p w14:paraId="35518113" w14:textId="77777777" w:rsidR="00A77B3E" w:rsidRPr="00D36D05" w:rsidRDefault="00A77B3E" w:rsidP="00D36D05">
      <w:pPr>
        <w:adjustRightInd w:val="0"/>
        <w:snapToGrid w:val="0"/>
        <w:spacing w:line="360" w:lineRule="auto"/>
        <w:jc w:val="both"/>
        <w:rPr>
          <w:rFonts w:ascii="Book Antiqua" w:hAnsi="Book Antiqua"/>
        </w:rPr>
      </w:pPr>
    </w:p>
    <w:p w14:paraId="12D17A2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Key Words: </w:t>
      </w:r>
      <w:r w:rsidRPr="00D36D05">
        <w:rPr>
          <w:rFonts w:ascii="Book Antiqua" w:eastAsia="Book Antiqua" w:hAnsi="Book Antiqua" w:cs="Book Antiqua"/>
          <w:color w:val="000000"/>
        </w:rPr>
        <w:t xml:space="preserve">Inflammatory bowel disease; Ulcerative colitis; Crohn's disease; Pouchitis; Microbiome; </w:t>
      </w:r>
      <w:r w:rsidR="00DA3872" w:rsidRPr="00D36D05">
        <w:rPr>
          <w:rFonts w:ascii="Book Antiqua" w:eastAsia="Book Antiqua" w:hAnsi="Book Antiqua" w:cs="Book Antiqua"/>
          <w:color w:val="000000"/>
        </w:rPr>
        <w:t>E</w:t>
      </w:r>
      <w:r w:rsidRPr="00D36D05">
        <w:rPr>
          <w:rFonts w:ascii="Book Antiqua" w:eastAsia="Book Antiqua" w:hAnsi="Book Antiqua" w:cs="Book Antiqua"/>
          <w:color w:val="000000"/>
        </w:rPr>
        <w:t>xercise</w:t>
      </w:r>
    </w:p>
    <w:p w14:paraId="094862F2" w14:textId="77777777" w:rsidR="00A77B3E" w:rsidRPr="00D36D05" w:rsidRDefault="00A77B3E" w:rsidP="00D36D05">
      <w:pPr>
        <w:adjustRightInd w:val="0"/>
        <w:snapToGrid w:val="0"/>
        <w:spacing w:line="360" w:lineRule="auto"/>
        <w:jc w:val="both"/>
        <w:rPr>
          <w:rFonts w:ascii="Book Antiqua" w:hAnsi="Book Antiqua"/>
        </w:rPr>
      </w:pPr>
    </w:p>
    <w:p w14:paraId="39088E8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Koutouratsas T, Philippou A, Kolios G, Koutsilieris M, Gazouli M. Role of exercise in preventing and restoring gut dysbiosis in patients with inflammatory bowel diseases: A review. </w:t>
      </w:r>
      <w:r w:rsidRPr="00D36D05">
        <w:rPr>
          <w:rFonts w:ascii="Book Antiqua" w:eastAsia="Book Antiqua" w:hAnsi="Book Antiqua" w:cs="Book Antiqua"/>
          <w:i/>
          <w:iCs/>
          <w:color w:val="000000"/>
        </w:rPr>
        <w:t>World J Gastroenterol</w:t>
      </w:r>
      <w:r w:rsidRPr="00D36D05">
        <w:rPr>
          <w:rFonts w:ascii="Book Antiqua" w:eastAsia="Book Antiqua" w:hAnsi="Book Antiqua" w:cs="Book Antiqua"/>
          <w:color w:val="000000"/>
        </w:rPr>
        <w:t xml:space="preserve"> 2021; In press</w:t>
      </w:r>
    </w:p>
    <w:p w14:paraId="18513FEB" w14:textId="77777777" w:rsidR="00A77B3E" w:rsidRPr="00D36D05" w:rsidRDefault="00A77B3E" w:rsidP="00D36D05">
      <w:pPr>
        <w:adjustRightInd w:val="0"/>
        <w:snapToGrid w:val="0"/>
        <w:spacing w:line="360" w:lineRule="auto"/>
        <w:jc w:val="both"/>
        <w:rPr>
          <w:rFonts w:ascii="Book Antiqua" w:hAnsi="Book Antiqua"/>
        </w:rPr>
      </w:pPr>
    </w:p>
    <w:p w14:paraId="65724551" w14:textId="2DB4C30A" w:rsidR="00217F92"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Core Tip: </w:t>
      </w:r>
      <w:r w:rsidRPr="00D36D05">
        <w:rPr>
          <w:rFonts w:ascii="Book Antiqua" w:eastAsia="Book Antiqua" w:hAnsi="Book Antiqua" w:cs="Book Antiqua"/>
          <w:color w:val="000000"/>
        </w:rPr>
        <w:t xml:space="preserve">Inflammatory bowel diseases (IBD) are a spectrum of diseases that are characterized by their complex pathogenesis. The intestinal microbiome is thought to be a part of their pathogenesis, with certain alterations having been associated with IBD subtypes. Physical exercise is a modulator of the intestinal microbiome </w:t>
      </w:r>
      <w:r w:rsidR="004E4092">
        <w:rPr>
          <w:rFonts w:ascii="Book Antiqua" w:eastAsia="Book Antiqua" w:hAnsi="Book Antiqua" w:cs="Book Antiqua"/>
          <w:color w:val="000000"/>
        </w:rPr>
        <w:t>that</w:t>
      </w:r>
      <w:r w:rsidR="004E4092" w:rsidRPr="00D36D05">
        <w:rPr>
          <w:rFonts w:ascii="Book Antiqua" w:eastAsia="Book Antiqua" w:hAnsi="Book Antiqua" w:cs="Book Antiqua"/>
          <w:color w:val="000000"/>
        </w:rPr>
        <w:t xml:space="preserve"> </w:t>
      </w:r>
      <w:r w:rsidRPr="00D36D05">
        <w:rPr>
          <w:rFonts w:ascii="Book Antiqua" w:eastAsia="Book Antiqua" w:hAnsi="Book Antiqua" w:cs="Book Antiqua"/>
          <w:color w:val="000000"/>
        </w:rPr>
        <w:t>has, furthermore, been associated with positive clinical outcomes in certain patients with IBD. Herein we discuss certain types of physical exercise, their effect on the intestinal microbiome, and its clinical effects on patients with IBD, as well as investigating underlying pathophysiologic mechanisms that could mediate the observed associations.</w:t>
      </w:r>
    </w:p>
    <w:p w14:paraId="71AF20C0" w14:textId="77777777" w:rsidR="001C3788" w:rsidRDefault="001C3788" w:rsidP="00D36D05">
      <w:pPr>
        <w:adjustRightInd w:val="0"/>
        <w:snapToGrid w:val="0"/>
        <w:spacing w:line="360" w:lineRule="auto"/>
        <w:jc w:val="both"/>
        <w:rPr>
          <w:rFonts w:ascii="Book Antiqua" w:hAnsi="Book Antiqua"/>
          <w:lang w:val="el-GR"/>
        </w:rPr>
        <w:sectPr w:rsidR="001C3788" w:rsidSect="00F51BF9">
          <w:footerReference w:type="default" r:id="rId6"/>
          <w:pgSz w:w="12240" w:h="15840"/>
          <w:pgMar w:top="1440" w:right="1440" w:bottom="1440" w:left="1440" w:header="720" w:footer="720" w:gutter="0"/>
          <w:cols w:space="720"/>
          <w:docGrid w:linePitch="360"/>
        </w:sectPr>
      </w:pPr>
    </w:p>
    <w:p w14:paraId="29B51D9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aps/>
          <w:color w:val="000000"/>
          <w:u w:val="single"/>
        </w:rPr>
        <w:lastRenderedPageBreak/>
        <w:t>INTRODUCTION</w:t>
      </w:r>
    </w:p>
    <w:p w14:paraId="243D93B5" w14:textId="237E862A"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Infl</w:t>
      </w:r>
      <w:r w:rsidR="00DA3872" w:rsidRPr="004E4092">
        <w:rPr>
          <w:rFonts w:ascii="Book Antiqua" w:eastAsia="Book Antiqua" w:hAnsi="Book Antiqua" w:cs="Book Antiqua"/>
          <w:color w:val="000000"/>
        </w:rPr>
        <w:t>ammatory bowel di</w:t>
      </w:r>
      <w:r w:rsidRPr="004E4092">
        <w:rPr>
          <w:rFonts w:ascii="Book Antiqua" w:eastAsia="Book Antiqua" w:hAnsi="Book Antiqua" w:cs="Book Antiqua"/>
          <w:color w:val="000000"/>
        </w:rPr>
        <w:t xml:space="preserve">sease (IBD) comprises a spectrum of chronic inflammatory diseases that primarily but not exclusively affect the gastrointestinal tract, including </w:t>
      </w:r>
      <w:r w:rsidR="00DA3872" w:rsidRPr="004E4092">
        <w:rPr>
          <w:rFonts w:ascii="Book Antiqua" w:eastAsia="Book Antiqua" w:hAnsi="Book Antiqua" w:cs="Book Antiqua"/>
          <w:color w:val="000000"/>
        </w:rPr>
        <w:t>ulcerative coliti</w:t>
      </w:r>
      <w:r w:rsidRPr="004E4092">
        <w:rPr>
          <w:rFonts w:ascii="Book Antiqua" w:eastAsia="Book Antiqua" w:hAnsi="Book Antiqua" w:cs="Book Antiqua"/>
          <w:color w:val="000000"/>
        </w:rPr>
        <w:t xml:space="preserve">s (UC), Crohn’s </w:t>
      </w:r>
      <w:r w:rsidR="00DA3872" w:rsidRPr="004E4092">
        <w:rPr>
          <w:rFonts w:ascii="Book Antiqua" w:eastAsia="Book Antiqua" w:hAnsi="Book Antiqua" w:cs="Book Antiqua"/>
          <w:color w:val="000000"/>
        </w:rPr>
        <w:t xml:space="preserve">disease </w:t>
      </w:r>
      <w:r w:rsidRPr="002358E3">
        <w:rPr>
          <w:rFonts w:ascii="Book Antiqua" w:eastAsia="Book Antiqua" w:hAnsi="Book Antiqua" w:cs="Book Antiqua"/>
          <w:color w:val="000000"/>
        </w:rPr>
        <w:t>(CD), and other related conditions</w:t>
      </w:r>
      <w:r w:rsidRPr="002358E3">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Their pathogenesis is classically thought to include interactions between genetic, immune-mediated, and environmental factors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Studies on the molecular epidemiology of IBD have shown that the gut microbiome composition is a biomarker of prognostic importance for </w:t>
      </w:r>
      <w:r w:rsidR="00DA3872" w:rsidRPr="004E4092">
        <w:rPr>
          <w:rFonts w:ascii="Book Antiqua" w:eastAsia="Book Antiqua" w:hAnsi="Book Antiqua" w:cs="Book Antiqua"/>
          <w:color w:val="000000"/>
        </w:rPr>
        <w:t>CD</w:t>
      </w:r>
      <w:r w:rsidRPr="004E4092">
        <w:rPr>
          <w:rFonts w:ascii="Book Antiqua" w:eastAsia="Book Antiqua" w:hAnsi="Book Antiqua" w:cs="Book Antiqua"/>
          <w:color w:val="000000"/>
        </w:rPr>
        <w:t xml:space="preserve"> and </w:t>
      </w:r>
      <w:r w:rsidR="00DA3872" w:rsidRPr="004E4092">
        <w:rPr>
          <w:rFonts w:ascii="Book Antiqua" w:eastAsia="Book Antiqua" w:hAnsi="Book Antiqua" w:cs="Book Antiqua"/>
          <w:color w:val="000000"/>
        </w:rPr>
        <w:t>UC</w:t>
      </w:r>
      <w:r w:rsidRPr="002358E3">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Other molecular phenotypes include </w:t>
      </w:r>
      <w:r w:rsidRPr="004E4092">
        <w:rPr>
          <w:rFonts w:ascii="Book Antiqua" w:eastAsia="Book Antiqua" w:hAnsi="Book Antiqua" w:cs="Book Antiqua"/>
          <w:i/>
          <w:color w:val="000000"/>
        </w:rPr>
        <w:t>NOD2</w:t>
      </w:r>
      <w:r w:rsidRPr="004E4092">
        <w:rPr>
          <w:rFonts w:ascii="Book Antiqua" w:eastAsia="Book Antiqua" w:hAnsi="Book Antiqua" w:cs="Book Antiqua"/>
          <w:color w:val="000000"/>
        </w:rPr>
        <w:t xml:space="preserve">, </w:t>
      </w:r>
      <w:r w:rsidRPr="002358E3">
        <w:rPr>
          <w:rFonts w:ascii="Book Antiqua" w:eastAsia="Book Antiqua" w:hAnsi="Book Antiqua" w:cs="Book Antiqua"/>
          <w:i/>
          <w:color w:val="000000"/>
        </w:rPr>
        <w:t>MHC</w:t>
      </w:r>
      <w:r w:rsidRPr="002358E3">
        <w:rPr>
          <w:rFonts w:ascii="Book Antiqua" w:eastAsia="Book Antiqua" w:hAnsi="Book Antiqua" w:cs="Book Antiqua"/>
          <w:color w:val="000000"/>
        </w:rPr>
        <w:t xml:space="preserve">, and </w:t>
      </w:r>
      <w:r w:rsidRPr="004E4092">
        <w:rPr>
          <w:rFonts w:ascii="Book Antiqua" w:eastAsia="Book Antiqua" w:hAnsi="Book Antiqua" w:cs="Book Antiqua"/>
          <w:i/>
          <w:color w:val="000000"/>
        </w:rPr>
        <w:t>MST1</w:t>
      </w:r>
      <w:r w:rsidRPr="004E4092">
        <w:rPr>
          <w:rFonts w:ascii="Book Antiqua" w:eastAsia="Book Antiqua" w:hAnsi="Book Antiqua" w:cs="Book Antiqua"/>
          <w:color w:val="000000"/>
        </w:rPr>
        <w:t xml:space="preserve"> genotypes, which are correlated to disease location and activity, microRNA miR-215 </w:t>
      </w:r>
      <w:r w:rsidR="00A52164" w:rsidRPr="004E4092">
        <w:rPr>
          <w:rFonts w:ascii="Book Antiqua" w:eastAsia="Book Antiqua" w:hAnsi="Book Antiqua" w:cs="Book Antiqua"/>
          <w:color w:val="000000"/>
        </w:rPr>
        <w:t>levels</w:t>
      </w:r>
      <w:r w:rsidR="004E4092">
        <w:rPr>
          <w:rFonts w:ascii="Book Antiqua" w:eastAsia="Book Antiqua" w:hAnsi="Book Antiqua" w:cs="Book Antiqua"/>
          <w:color w:val="000000"/>
        </w:rPr>
        <w:t>,</w:t>
      </w:r>
      <w:r w:rsidR="00A52164"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and DNA methylation</w:t>
      </w:r>
      <w:r w:rsid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 which are correlated to disease activity, </w:t>
      </w:r>
      <w:r w:rsidRPr="004E4092">
        <w:rPr>
          <w:rFonts w:ascii="Book Antiqua" w:eastAsia="Book Antiqua" w:hAnsi="Book Antiqua" w:cs="Book Antiqua"/>
          <w:i/>
          <w:color w:val="000000"/>
        </w:rPr>
        <w:t>FOXP3</w:t>
      </w:r>
      <w:r w:rsidRPr="004E4092">
        <w:rPr>
          <w:rFonts w:ascii="Book Antiqua" w:eastAsia="Book Antiqua" w:hAnsi="Book Antiqua" w:cs="Book Antiqua"/>
          <w:color w:val="000000"/>
        </w:rPr>
        <w:t xml:space="preserve"> haplotype</w:t>
      </w:r>
      <w:r w:rsid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 which is of prognostic importance, and oncostatin M and IL-1β levels</w:t>
      </w:r>
      <w:r w:rsid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 which predict response to anti-</w:t>
      </w:r>
      <w:r w:rsidR="004E4092">
        <w:rPr>
          <w:rFonts w:ascii="Book Antiqua" w:eastAsia="Book Antiqua" w:hAnsi="Book Antiqua" w:cs="Book Antiqua"/>
          <w:color w:val="000000"/>
        </w:rPr>
        <w:t>tumor necrosis factor</w:t>
      </w:r>
      <w:r w:rsidRPr="004E4092">
        <w:rPr>
          <w:rFonts w:ascii="Book Antiqua" w:eastAsia="Book Antiqua" w:hAnsi="Book Antiqua" w:cs="Book Antiqua"/>
          <w:color w:val="000000"/>
        </w:rPr>
        <w:t xml:space="preserve"> therapy</w:t>
      </w:r>
      <w:r w:rsidRPr="004E4092">
        <w:rPr>
          <w:rFonts w:ascii="Book Antiqua" w:eastAsia="Book Antiqua" w:hAnsi="Book Antiqua" w:cs="Book Antiqua"/>
          <w:color w:val="000000"/>
          <w:vertAlign w:val="superscript"/>
        </w:rPr>
        <w:t>[</w:t>
      </w:r>
      <w:hyperlink w:anchor="_ENREF_3" w:tooltip="Furey, 2019 #436" w:history="1">
        <w:r w:rsidRPr="00D136CF">
          <w:rPr>
            <w:rFonts w:ascii="Book Antiqua" w:eastAsia="Book Antiqua" w:hAnsi="Book Antiqua" w:cs="Book Antiqua"/>
            <w:color w:val="000000"/>
            <w:vertAlign w:val="superscript"/>
          </w:rPr>
          <w:t>3</w:t>
        </w:r>
      </w:hyperlink>
      <w:r w:rsidRPr="004E4092">
        <w:rPr>
          <w:rFonts w:ascii="Book Antiqua" w:eastAsia="Book Antiqua" w:hAnsi="Book Antiqua" w:cs="Book Antiqua"/>
          <w:color w:val="000000"/>
          <w:vertAlign w:val="superscript"/>
        </w:rPr>
        <w:t>,</w:t>
      </w:r>
      <w:hyperlink w:anchor="_ENREF_4" w:tooltip="Chen, 2020 #435" w:history="1">
        <w:r w:rsidRPr="00D136CF">
          <w:rPr>
            <w:rFonts w:ascii="Book Antiqua" w:eastAsia="Book Antiqua" w:hAnsi="Book Antiqua" w:cs="Book Antiqua"/>
            <w:color w:val="000000"/>
            <w:vertAlign w:val="superscript"/>
          </w:rPr>
          <w:t>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furthermore, serum C-reactive </w:t>
      </w:r>
      <w:r w:rsidR="00865C0C" w:rsidRPr="004E4092">
        <w:rPr>
          <w:rFonts w:ascii="Book Antiqua" w:eastAsia="Book Antiqua" w:hAnsi="Book Antiqua" w:cs="Book Antiqua"/>
          <w:color w:val="000000"/>
        </w:rPr>
        <w:t>pro</w:t>
      </w:r>
      <w:r w:rsidRPr="004E4092">
        <w:rPr>
          <w:rFonts w:ascii="Book Antiqua" w:eastAsia="Book Antiqua" w:hAnsi="Book Antiqua" w:cs="Book Antiqua"/>
          <w:color w:val="000000"/>
        </w:rPr>
        <w:t>tein levels correlate to disease activity but are generally nonspecific</w:t>
      </w:r>
      <w:r w:rsidRPr="004E4092">
        <w:rPr>
          <w:rFonts w:ascii="Book Antiqua" w:eastAsia="Book Antiqua" w:hAnsi="Book Antiqua" w:cs="Book Antiqua"/>
          <w:color w:val="000000"/>
          <w:vertAlign w:val="superscript"/>
        </w:rPr>
        <w:t>[</w:t>
      </w:r>
      <w:hyperlink w:anchor="_ENREF_4" w:tooltip="Chen, 2020 #435" w:history="1">
        <w:r w:rsidRPr="00D136CF">
          <w:rPr>
            <w:rFonts w:ascii="Book Antiqua" w:eastAsia="Book Antiqua" w:hAnsi="Book Antiqua" w:cs="Book Antiqua"/>
            <w:color w:val="000000"/>
            <w:vertAlign w:val="superscript"/>
          </w:rPr>
          <w:t>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Increased serum miR-595 and miR-1246 </w:t>
      </w:r>
      <w:r w:rsidR="00A52164" w:rsidRPr="004E4092">
        <w:rPr>
          <w:rFonts w:ascii="Book Antiqua" w:eastAsia="Book Antiqua" w:hAnsi="Book Antiqua" w:cs="Book Antiqua"/>
          <w:color w:val="000000"/>
        </w:rPr>
        <w:t xml:space="preserve">levels </w:t>
      </w:r>
      <w:r w:rsidRPr="004E4092">
        <w:rPr>
          <w:rFonts w:ascii="Book Antiqua" w:eastAsia="Book Antiqua" w:hAnsi="Book Antiqua" w:cs="Book Antiqua"/>
          <w:color w:val="000000"/>
        </w:rPr>
        <w:t>are associated with active IBD</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Serum </w:t>
      </w:r>
      <w:r w:rsidR="004E4092">
        <w:rPr>
          <w:rFonts w:ascii="Book Antiqua" w:eastAsia="Book Antiqua" w:hAnsi="Book Antiqua" w:cs="Book Antiqua"/>
          <w:color w:val="000000"/>
        </w:rPr>
        <w:t>interleukin (</w:t>
      </w:r>
      <w:r w:rsidRPr="004E4092">
        <w:rPr>
          <w:rFonts w:ascii="Book Antiqua" w:eastAsia="Book Antiqua" w:hAnsi="Book Antiqua" w:cs="Book Antiqua"/>
          <w:color w:val="000000"/>
        </w:rPr>
        <w:t>IL</w:t>
      </w:r>
      <w:r w:rsidR="004E4092">
        <w:rPr>
          <w:rFonts w:ascii="Book Antiqua" w:eastAsia="Book Antiqua" w:hAnsi="Book Antiqua" w:cs="Book Antiqua"/>
          <w:color w:val="000000"/>
        </w:rPr>
        <w:t>)</w:t>
      </w:r>
      <w:r w:rsidRPr="004E4092">
        <w:rPr>
          <w:rFonts w:ascii="Book Antiqua" w:eastAsia="Book Antiqua" w:hAnsi="Book Antiqua" w:cs="Book Antiqua"/>
          <w:color w:val="000000"/>
        </w:rPr>
        <w:t>-2 and IL-6</w:t>
      </w:r>
      <w:r w:rsidR="00A52164" w:rsidRPr="004E4092">
        <w:rPr>
          <w:rFonts w:ascii="Book Antiqua" w:eastAsia="Book Antiqua" w:hAnsi="Book Antiqua" w:cs="Book Antiqua"/>
          <w:color w:val="000000"/>
        </w:rPr>
        <w:t>l</w:t>
      </w:r>
      <w:r w:rsidRPr="004E4092">
        <w:rPr>
          <w:rFonts w:ascii="Book Antiqua" w:eastAsia="Book Antiqua" w:hAnsi="Book Antiqua" w:cs="Book Antiqua"/>
          <w:color w:val="000000"/>
        </w:rPr>
        <w:t xml:space="preserve"> and positivity for anti-</w:t>
      </w:r>
      <w:r w:rsidR="002358E3">
        <w:rPr>
          <w:rFonts w:ascii="Book Antiqua" w:eastAsia="Book Antiqua" w:hAnsi="Book Antiqua" w:cs="Book Antiqua"/>
          <w:color w:val="000000"/>
        </w:rPr>
        <w:t>bacterial flagellin</w:t>
      </w:r>
      <w:r w:rsidRPr="004E4092">
        <w:rPr>
          <w:rFonts w:ascii="Book Antiqua" w:eastAsia="Book Antiqua" w:hAnsi="Book Antiqua" w:cs="Book Antiqua"/>
          <w:color w:val="000000"/>
        </w:rPr>
        <w:t>, anti-</w:t>
      </w:r>
      <w:r w:rsidR="002358E3">
        <w:rPr>
          <w:rFonts w:ascii="Book Antiqua" w:eastAsia="Book Antiqua" w:hAnsi="Book Antiqua" w:cs="Book Antiqua"/>
          <w:color w:val="000000"/>
        </w:rPr>
        <w:t xml:space="preserve">outer membrane porin </w:t>
      </w:r>
      <w:r w:rsidRPr="004E4092">
        <w:rPr>
          <w:rFonts w:ascii="Book Antiqua" w:eastAsia="Book Antiqua" w:hAnsi="Book Antiqua" w:cs="Book Antiqua"/>
          <w:color w:val="000000"/>
        </w:rPr>
        <w:t>C, anti-A4-Fla2, and anti-Fla-X antibodies predict recurrence of disease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The heterogeneity of IBD phenotypes underlines the need for new markers </w:t>
      </w:r>
      <w:r w:rsidR="002358E3">
        <w:rPr>
          <w:rFonts w:ascii="Book Antiqua" w:eastAsia="Book Antiqua" w:hAnsi="Book Antiqua" w:cs="Book Antiqua"/>
          <w:color w:val="000000"/>
        </w:rPr>
        <w:t>that</w:t>
      </w:r>
      <w:r w:rsidR="002358E3"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can subclassify, diagnose, inform prognosis, and guide IBD treatment</w:t>
      </w:r>
      <w:r w:rsidR="00926D4A">
        <w:rPr>
          <w:rFonts w:ascii="Book Antiqua" w:eastAsia="Book Antiqua" w:hAnsi="Book Antiqua" w:cs="Book Antiqua"/>
          <w:color w:val="000000"/>
        </w:rPr>
        <w:t>;</w:t>
      </w:r>
      <w:r w:rsidRPr="004E4092">
        <w:rPr>
          <w:rFonts w:ascii="Book Antiqua" w:eastAsia="Book Antiqua" w:hAnsi="Book Antiqua" w:cs="Book Antiqua"/>
          <w:color w:val="000000"/>
        </w:rPr>
        <w:t xml:space="preserve"> but owing to the low sensitivity or specificity of known molecular markers, current knowledge is far from adequate to support their use in everyday clinical practice, a limitation </w:t>
      </w:r>
      <w:r w:rsidR="00926D4A">
        <w:rPr>
          <w:rFonts w:ascii="Book Antiqua" w:eastAsia="Book Antiqua" w:hAnsi="Book Antiqua" w:cs="Book Antiqua"/>
          <w:color w:val="000000"/>
        </w:rPr>
        <w:t>that</w:t>
      </w:r>
      <w:r w:rsidR="00926D4A"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includes the microbiome a</w:t>
      </w:r>
      <w:r w:rsidR="00A52164" w:rsidRPr="004E4092">
        <w:rPr>
          <w:rFonts w:ascii="Book Antiqua" w:eastAsia="Book Antiqua" w:hAnsi="Book Antiqua" w:cs="Book Antiqua"/>
          <w:color w:val="000000"/>
        </w:rPr>
        <w:t>s</w:t>
      </w:r>
      <w:r w:rsidRPr="004E4092">
        <w:rPr>
          <w:rFonts w:ascii="Book Antiqua" w:eastAsia="Book Antiqua" w:hAnsi="Book Antiqua" w:cs="Book Antiqua"/>
          <w:color w:val="000000"/>
        </w:rPr>
        <w:t xml:space="preserve"> biomarker</w:t>
      </w:r>
      <w:r w:rsidRPr="004E4092">
        <w:rPr>
          <w:rFonts w:ascii="Book Antiqua" w:eastAsia="Book Antiqua" w:hAnsi="Book Antiqua" w:cs="Book Antiqua"/>
          <w:color w:val="000000"/>
          <w:vertAlign w:val="superscript"/>
        </w:rPr>
        <w:t>[</w:t>
      </w:r>
      <w:hyperlink w:anchor="_ENREF_3" w:tooltip="Furey, 2019 #436" w:history="1">
        <w:r w:rsidRPr="00D136CF">
          <w:rPr>
            <w:rFonts w:ascii="Book Antiqua" w:eastAsia="Book Antiqua" w:hAnsi="Book Antiqua" w:cs="Book Antiqua"/>
            <w:color w:val="000000"/>
            <w:vertAlign w:val="superscript"/>
          </w:rPr>
          <w:t>3</w:t>
        </w:r>
      </w:hyperlink>
      <w:r w:rsidRPr="004E4092">
        <w:rPr>
          <w:rFonts w:ascii="Book Antiqua" w:eastAsia="Book Antiqua" w:hAnsi="Book Antiqua" w:cs="Book Antiqua"/>
          <w:color w:val="000000"/>
          <w:vertAlign w:val="superscript"/>
        </w:rPr>
        <w:t>,</w:t>
      </w:r>
      <w:hyperlink w:anchor="_ENREF_4" w:tooltip="Chen, 2020 #435" w:history="1">
        <w:r w:rsidRPr="00D136CF">
          <w:rPr>
            <w:rFonts w:ascii="Book Antiqua" w:eastAsia="Book Antiqua" w:hAnsi="Book Antiqua" w:cs="Book Antiqua"/>
            <w:color w:val="000000"/>
            <w:vertAlign w:val="superscript"/>
          </w:rPr>
          <w:t>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w:t>
      </w:r>
    </w:p>
    <w:p w14:paraId="69585CC5"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Early studies on animal models have shown that immune cells could not cause inflammation in the absence of intestinal bacteria, therefore suggesting a putative role for the intestinal microbiome in the induction and/or maintenance of local inflammation and disease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This was further supported by the observation that intestinal inflammation in IBD was greatest in parts of the bowel richer in bacteria</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Further studies have demonstrated that certain patterns of microbiotic alterations, including increases or reductions in the plethora of bacterial, fungal, and viral species, were likely linked to the risk for IBD</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w:t>
      </w:r>
    </w:p>
    <w:p w14:paraId="7DEBDF7C" w14:textId="05028EB9"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lastRenderedPageBreak/>
        <w:t>Physical exercise is a possible modulator of intestinal microbiome composition, altering the functional activity of the gut ecosystem</w:t>
      </w:r>
      <w:r w:rsidR="00926D4A">
        <w:rPr>
          <w:rFonts w:ascii="Book Antiqua" w:eastAsia="Book Antiqua" w:hAnsi="Book Antiqua" w:cs="Book Antiqua"/>
          <w:color w:val="000000"/>
        </w:rPr>
        <w:t>.</w:t>
      </w:r>
      <w:r w:rsidRPr="00926D4A">
        <w:rPr>
          <w:rFonts w:ascii="Book Antiqua" w:eastAsia="Book Antiqua" w:hAnsi="Book Antiqua" w:cs="Book Antiqua"/>
          <w:color w:val="000000"/>
        </w:rPr>
        <w:t xml:space="preserve"> Exercise is associated with increased biodiversity and a beneficial metabolic function, while exhaustive exercise trainin</w:t>
      </w:r>
      <w:r w:rsidRPr="004E4092">
        <w:rPr>
          <w:rFonts w:ascii="Book Antiqua" w:eastAsia="Book Antiqua" w:hAnsi="Book Antiqua" w:cs="Book Antiqua"/>
          <w:color w:val="000000"/>
        </w:rPr>
        <w:t>g might be associated with dysbiosis of the gut microbiota, promoting negative metabolic effects and inflammation</w:t>
      </w:r>
      <w:r w:rsidRPr="004E4092">
        <w:rPr>
          <w:rFonts w:ascii="Book Antiqua" w:eastAsia="Book Antiqua" w:hAnsi="Book Antiqua" w:cs="Book Antiqua"/>
          <w:color w:val="000000"/>
          <w:vertAlign w:val="superscript"/>
        </w:rPr>
        <w:t>[</w:t>
      </w:r>
      <w:hyperlink w:anchor="_ENREF_6" w:tooltip="Ticinesi, 2019 #323" w:history="1">
        <w:r w:rsidRPr="00D136CF">
          <w:rPr>
            <w:rFonts w:ascii="Book Antiqua" w:eastAsia="Book Antiqua" w:hAnsi="Book Antiqua" w:cs="Book Antiqua"/>
            <w:color w:val="000000"/>
            <w:vertAlign w:val="superscript"/>
          </w:rPr>
          <w:t>6</w:t>
        </w:r>
      </w:hyperlink>
      <w:r w:rsidRPr="004E4092">
        <w:rPr>
          <w:rFonts w:ascii="Book Antiqua" w:eastAsia="Book Antiqua" w:hAnsi="Book Antiqua" w:cs="Book Antiqua"/>
          <w:color w:val="000000"/>
          <w:vertAlign w:val="superscript"/>
        </w:rPr>
        <w:t>,</w:t>
      </w:r>
      <w:hyperlink w:anchor="_ENREF_7" w:tooltip="Mancin, 2021 #405" w:history="1">
        <w:r w:rsidRPr="00D136CF">
          <w:rPr>
            <w:rFonts w:ascii="Book Antiqua" w:eastAsia="Book Antiqua" w:hAnsi="Book Antiqua" w:cs="Book Antiqua"/>
            <w:color w:val="000000"/>
            <w:vertAlign w:val="superscript"/>
          </w:rPr>
          <w:t>7</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Thus, physical activity/exercise has been studied as a significant modifier of the intestinal microbiome in animal</w:t>
      </w:r>
      <w:r w:rsidRPr="004E4092">
        <w:rPr>
          <w:rFonts w:ascii="Book Antiqua" w:eastAsia="Book Antiqua" w:hAnsi="Book Antiqua" w:cs="Book Antiqua"/>
          <w:color w:val="000000"/>
          <w:vertAlign w:val="superscript"/>
        </w:rPr>
        <w:t>[</w:t>
      </w:r>
      <w:hyperlink w:anchor="_ENREF_8" w:tooltip="Carbajo-Pescador, 2019 #407" w:history="1">
        <w:r w:rsidRPr="00D136CF">
          <w:rPr>
            <w:rFonts w:ascii="Book Antiqua" w:eastAsia="Book Antiqua" w:hAnsi="Book Antiqua" w:cs="Book Antiqua"/>
            <w:color w:val="000000"/>
            <w:vertAlign w:val="superscript"/>
          </w:rPr>
          <w:t>8</w:t>
        </w:r>
      </w:hyperlink>
      <w:r w:rsidRPr="004E4092">
        <w:rPr>
          <w:rFonts w:ascii="Book Antiqua" w:eastAsia="Book Antiqua" w:hAnsi="Book Antiqua" w:cs="Book Antiqua"/>
          <w:color w:val="000000"/>
          <w:vertAlign w:val="superscript"/>
        </w:rPr>
        <w:t>,</w:t>
      </w:r>
      <w:hyperlink w:anchor="_ENREF_9" w:tooltip="Lambert, 2015 #362" w:history="1">
        <w:r w:rsidRPr="00D136CF">
          <w:rPr>
            <w:rFonts w:ascii="Book Antiqua" w:eastAsia="Book Antiqua" w:hAnsi="Book Antiqua" w:cs="Book Antiqua"/>
            <w:color w:val="000000"/>
            <w:vertAlign w:val="superscript"/>
          </w:rPr>
          <w:t>9</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and human</w:t>
      </w:r>
      <w:r w:rsidRPr="004E4092">
        <w:rPr>
          <w:rFonts w:ascii="Book Antiqua" w:eastAsia="Book Antiqua" w:hAnsi="Book Antiqua" w:cs="Book Antiqua"/>
          <w:color w:val="000000"/>
          <w:vertAlign w:val="superscript"/>
        </w:rPr>
        <w:t>[</w:t>
      </w:r>
      <w:hyperlink w:anchor="_ENREF_6" w:tooltip="Ticinesi, 2019 #323" w:history="1">
        <w:r w:rsidRPr="00D136CF">
          <w:rPr>
            <w:rFonts w:ascii="Book Antiqua" w:eastAsia="Book Antiqua" w:hAnsi="Book Antiqua" w:cs="Book Antiqua"/>
            <w:color w:val="000000"/>
            <w:vertAlign w:val="superscript"/>
          </w:rPr>
          <w:t>6</w:t>
        </w:r>
      </w:hyperlink>
      <w:r w:rsidRPr="004E4092">
        <w:rPr>
          <w:rFonts w:ascii="Book Antiqua" w:eastAsia="Book Antiqua" w:hAnsi="Book Antiqua" w:cs="Book Antiqua"/>
          <w:color w:val="000000"/>
          <w:vertAlign w:val="superscript"/>
        </w:rPr>
        <w:t>,</w:t>
      </w:r>
      <w:hyperlink w:anchor="_ENREF_7" w:tooltip="Mancin, 2021 #405" w:history="1">
        <w:r w:rsidRPr="00D136CF">
          <w:rPr>
            <w:rFonts w:ascii="Book Antiqua" w:eastAsia="Book Antiqua" w:hAnsi="Book Antiqua" w:cs="Book Antiqua"/>
            <w:color w:val="000000"/>
            <w:vertAlign w:val="superscript"/>
          </w:rPr>
          <w:t>7</w:t>
        </w:r>
      </w:hyperlink>
      <w:r w:rsidRPr="004E4092">
        <w:rPr>
          <w:rFonts w:ascii="Book Antiqua" w:eastAsia="Book Antiqua" w:hAnsi="Book Antiqua" w:cs="Book Antiqua"/>
          <w:color w:val="000000"/>
          <w:vertAlign w:val="superscript"/>
        </w:rPr>
        <w:t>,</w:t>
      </w:r>
      <w:hyperlink w:anchor="_ENREF_10" w:tooltip="Clarke, 2014 #352" w:history="1">
        <w:r w:rsidRPr="00D136CF">
          <w:rPr>
            <w:rFonts w:ascii="Book Antiqua" w:eastAsia="Book Antiqua" w:hAnsi="Book Antiqua" w:cs="Book Antiqua"/>
            <w:color w:val="000000"/>
            <w:vertAlign w:val="superscript"/>
          </w:rPr>
          <w:t>10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studies. Specifically, more active individuals’ microbiomes tend to harbor a higher abundance in </w:t>
      </w:r>
      <w:r w:rsidR="00437AFB" w:rsidRPr="004E4092">
        <w:rPr>
          <w:rFonts w:ascii="Book Antiqua" w:eastAsia="Book Antiqua" w:hAnsi="Book Antiqua" w:cs="Book Antiqua"/>
          <w:i/>
          <w:iCs/>
          <w:color w:val="000000"/>
        </w:rPr>
        <w:t>Akkermansia muciniphila</w:t>
      </w:r>
      <w:r w:rsidRPr="004E4092">
        <w:rPr>
          <w:rFonts w:ascii="Book Antiqua" w:eastAsia="Book Antiqua" w:hAnsi="Book Antiqua" w:cs="Book Antiqua"/>
          <w:color w:val="000000"/>
        </w:rPr>
        <w:t>, a health-promoting species, as well as decreased Bacteroidetes bacteria and increased bacterial diversity</w:t>
      </w:r>
      <w:r w:rsidRPr="004E4092">
        <w:rPr>
          <w:rFonts w:ascii="Book Antiqua" w:eastAsia="Book Antiqua" w:hAnsi="Book Antiqua" w:cs="Book Antiqua"/>
          <w:color w:val="000000"/>
          <w:vertAlign w:val="superscript"/>
        </w:rPr>
        <w:t>[</w:t>
      </w:r>
      <w:hyperlink w:anchor="_ENREF_11" w:tooltip="Motiani, 2020 #367" w:history="1">
        <w:r w:rsidRPr="00D136CF">
          <w:rPr>
            <w:rFonts w:ascii="Book Antiqua" w:eastAsia="Book Antiqua" w:hAnsi="Book Antiqua" w:cs="Book Antiqua"/>
            <w:color w:val="000000"/>
            <w:vertAlign w:val="superscript"/>
          </w:rPr>
          <w:t>11</w:t>
        </w:r>
      </w:hyperlink>
      <w:r w:rsidRPr="004E4092">
        <w:rPr>
          <w:rFonts w:ascii="Book Antiqua" w:eastAsia="Book Antiqua" w:hAnsi="Book Antiqua" w:cs="Book Antiqua"/>
          <w:color w:val="000000"/>
          <w:vertAlign w:val="superscript"/>
        </w:rPr>
        <w:t>,</w:t>
      </w:r>
      <w:hyperlink w:anchor="_ENREF_12" w:tooltip="Mohr, 2020 #333" w:history="1">
        <w:r w:rsidRPr="00D136CF">
          <w:rPr>
            <w:rFonts w:ascii="Book Antiqua" w:eastAsia="Book Antiqua" w:hAnsi="Book Antiqua" w:cs="Book Antiqua"/>
            <w:color w:val="000000"/>
            <w:vertAlign w:val="superscript"/>
          </w:rPr>
          <w:t>12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Specific types of physical exercise have not only been associated with microbiotic signatures, but also with a reduction in endotoxemia and serum inflammatory markers</w:t>
      </w:r>
      <w:r w:rsidRPr="004E4092">
        <w:rPr>
          <w:rFonts w:ascii="Book Antiqua" w:eastAsia="Book Antiqua" w:hAnsi="Book Antiqua" w:cs="Book Antiqua"/>
          <w:color w:val="000000"/>
          <w:vertAlign w:val="superscript"/>
        </w:rPr>
        <w:t>[</w:t>
      </w:r>
      <w:hyperlink w:anchor="_ENREF_11" w:tooltip="Motiani, 2020 #367" w:history="1">
        <w:r w:rsidRPr="00D136CF">
          <w:rPr>
            <w:rFonts w:ascii="Book Antiqua" w:eastAsia="Book Antiqua" w:hAnsi="Book Antiqua" w:cs="Book Antiqua"/>
            <w:color w:val="000000"/>
            <w:vertAlign w:val="superscript"/>
          </w:rPr>
          <w:t>11</w:t>
        </w:r>
      </w:hyperlink>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00865C0C" w:rsidRPr="004E4092">
        <w:rPr>
          <w:rFonts w:ascii="Book Antiqua" w:eastAsia="Book Antiqua" w:hAnsi="Book Antiqua" w:cs="Book Antiqua"/>
          <w:color w:val="000000"/>
          <w:vertAlign w:val="superscript"/>
        </w:rPr>
        <w:t>,</w:t>
      </w:r>
      <w:hyperlink w:anchor="_ENREF_14" w:tooltip="Quiroga, 2020 #371" w:history="1">
        <w:r w:rsidRPr="00D136CF">
          <w:rPr>
            <w:rFonts w:ascii="Book Antiqua" w:eastAsia="Book Antiqua" w:hAnsi="Book Antiqua" w:cs="Book Antiqua"/>
            <w:color w:val="000000"/>
            <w:vertAlign w:val="superscript"/>
          </w:rPr>
          <w:t>14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These alterations persist as statistically significant, even when normalizing for age, weight, body composition, and nutritional habits as confounding factors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Nevertheless, it should be noted that researchers have also reported a lack of correlation between a certain type of exercise and changes in the microbiome</w:t>
      </w:r>
      <w:r w:rsidRPr="004E4092">
        <w:rPr>
          <w:rFonts w:ascii="Book Antiqua" w:eastAsia="Book Antiqua" w:hAnsi="Book Antiqua" w:cs="Book Antiqua"/>
          <w:color w:val="000000"/>
          <w:vertAlign w:val="superscript"/>
        </w:rPr>
        <w:t>[</w:t>
      </w:r>
      <w:hyperlink w:anchor="_ENREF_16" w:tooltip="Rettedal, 2020 #321" w:history="1">
        <w:r w:rsidRPr="00D136CF">
          <w:rPr>
            <w:rFonts w:ascii="Book Antiqua" w:eastAsia="Book Antiqua" w:hAnsi="Book Antiqua" w:cs="Book Antiqua"/>
            <w:color w:val="000000"/>
            <w:vertAlign w:val="superscript"/>
          </w:rPr>
          <w:t>16</w:t>
        </w:r>
      </w:hyperlink>
      <w:r w:rsidR="00865C0C" w:rsidRPr="004E4092">
        <w:rPr>
          <w:rFonts w:ascii="Book Antiqua" w:eastAsia="Book Antiqua" w:hAnsi="Book Antiqua" w:cs="Book Antiqua"/>
          <w:color w:val="000000"/>
          <w:vertAlign w:val="superscript"/>
        </w:rPr>
        <w:t>,</w:t>
      </w:r>
      <w:hyperlink w:anchor="_ENREF_17" w:tooltip="Maillard, 2019 #409" w:history="1">
        <w:r w:rsidRPr="00D136CF">
          <w:rPr>
            <w:rFonts w:ascii="Book Antiqua" w:eastAsia="Book Antiqua" w:hAnsi="Book Antiqua" w:cs="Book Antiqua"/>
            <w:color w:val="000000"/>
            <w:vertAlign w:val="superscript"/>
          </w:rPr>
          <w:t>17</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moreover, some contradictions as to the observed patterns of microbiotic alterations associated with exercise are evident</w:t>
      </w:r>
      <w:r w:rsidRPr="004E4092">
        <w:rPr>
          <w:rFonts w:ascii="Book Antiqua" w:eastAsia="Book Antiqua" w:hAnsi="Book Antiqua" w:cs="Book Antiqua"/>
          <w:color w:val="000000"/>
          <w:vertAlign w:val="superscript"/>
        </w:rPr>
        <w:t>[</w:t>
      </w:r>
      <w:hyperlink w:anchor="_ENREF_18" w:tooltip="Valeriani, 2020 #340" w:history="1">
        <w:r w:rsidRPr="00D136CF">
          <w:rPr>
            <w:rFonts w:ascii="Book Antiqua" w:eastAsia="Book Antiqua" w:hAnsi="Book Antiqua" w:cs="Book Antiqua"/>
            <w:color w:val="000000"/>
            <w:vertAlign w:val="superscript"/>
          </w:rPr>
          <w:t>18</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This ambiguity is, however, expected to be partly clarified when common definitions and detailed description of</w:t>
      </w:r>
      <w:r w:rsidRPr="00926D4A">
        <w:rPr>
          <w:rFonts w:ascii="Book Antiqua" w:eastAsia="Book Antiqua" w:hAnsi="Book Antiqua" w:cs="Book Antiqua"/>
          <w:color w:val="000000"/>
        </w:rPr>
        <w:t xml:space="preserve"> exercise characteristics [</w:t>
      </w:r>
      <w:r w:rsidRPr="00926D4A">
        <w:rPr>
          <w:rFonts w:ascii="Book Antiqua" w:eastAsia="Book Antiqua" w:hAnsi="Book Antiqua" w:cs="Book Antiqua"/>
          <w:i/>
          <w:iCs/>
          <w:color w:val="000000"/>
        </w:rPr>
        <w:t>i.e.</w:t>
      </w:r>
      <w:r w:rsidRPr="004E4092">
        <w:rPr>
          <w:rFonts w:ascii="Book Antiqua" w:eastAsia="Book Antiqua" w:hAnsi="Book Antiqua" w:cs="Book Antiqua"/>
          <w:color w:val="000000"/>
        </w:rPr>
        <w:t xml:space="preserve"> frequency, intensity, type (mode), time (duration), and volume/dose (duration x intensity)] and methods of fecal sampling are utilized among the same study groups.</w:t>
      </w:r>
    </w:p>
    <w:p w14:paraId="5CE983CB"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Given the established pathobiological role for the microbiome in IBD and taking into account the more recent data assessing patterns of microbiotic alterations associated with exercise, this review aims to summarize and clarify the important findings linking dysbiosis in IBD to physical activity, with a focus on preventative medicine and therapeutics.</w:t>
      </w:r>
    </w:p>
    <w:p w14:paraId="0571E462" w14:textId="77777777" w:rsidR="00A77B3E" w:rsidRPr="004E4092" w:rsidRDefault="00A77B3E" w:rsidP="00D36D05">
      <w:pPr>
        <w:adjustRightInd w:val="0"/>
        <w:snapToGrid w:val="0"/>
        <w:spacing w:line="360" w:lineRule="auto"/>
        <w:ind w:firstLine="720"/>
        <w:jc w:val="both"/>
        <w:rPr>
          <w:rFonts w:ascii="Book Antiqua" w:hAnsi="Book Antiqua"/>
        </w:rPr>
      </w:pPr>
    </w:p>
    <w:p w14:paraId="7D532AB6" w14:textId="023BF84B" w:rsidR="00A77B3E" w:rsidRPr="004E4092" w:rsidRDefault="00A31154" w:rsidP="00D36D05">
      <w:pPr>
        <w:adjustRightInd w:val="0"/>
        <w:snapToGrid w:val="0"/>
        <w:spacing w:line="360" w:lineRule="auto"/>
        <w:jc w:val="both"/>
        <w:rPr>
          <w:rFonts w:ascii="Book Antiqua" w:hAnsi="Book Antiqua"/>
        </w:rPr>
      </w:pPr>
      <w:r w:rsidRPr="00D136CF">
        <w:rPr>
          <w:rFonts w:ascii="Book Antiqua" w:eastAsia="Book Antiqua" w:hAnsi="Book Antiqua" w:cs="Book Antiqua"/>
          <w:b/>
          <w:bCs/>
          <w:caps/>
          <w:color w:val="000000"/>
        </w:rPr>
        <w:t>METHOD</w:t>
      </w:r>
      <w:r w:rsidR="001C3788" w:rsidRPr="00D136CF">
        <w:rPr>
          <w:rFonts w:ascii="Book Antiqua" w:eastAsia="Book Antiqua" w:hAnsi="Book Antiqua" w:cs="Book Antiqua"/>
          <w:b/>
          <w:bCs/>
          <w:caps/>
          <w:color w:val="000000"/>
        </w:rPr>
        <w:t>logy</w:t>
      </w:r>
    </w:p>
    <w:p w14:paraId="7A9A8146" w14:textId="63C21B44"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Our literature search utilized the PubMed literature database. Search keywords included “inflammatory bowel disease”, “IBD”, “ulcerative colitis”, “Crohn’s disease”, “indeterminate colitis”, “microbiome”, “microbiota”, “physical activity”, “exercise”</w:t>
      </w:r>
      <w:r w:rsidR="00926D4A">
        <w:rPr>
          <w:rFonts w:ascii="Book Antiqua" w:eastAsia="Book Antiqua" w:hAnsi="Book Antiqua" w:cs="Book Antiqua"/>
          <w:color w:val="000000"/>
        </w:rPr>
        <w:t>,</w:t>
      </w:r>
      <w:r w:rsidRPr="00926D4A">
        <w:rPr>
          <w:rFonts w:ascii="Book Antiqua" w:eastAsia="Book Antiqua" w:hAnsi="Book Antiqua" w:cs="Book Antiqua"/>
          <w:color w:val="000000"/>
        </w:rPr>
        <w:t xml:space="preserve"> as </w:t>
      </w:r>
      <w:r w:rsidRPr="00926D4A">
        <w:rPr>
          <w:rFonts w:ascii="Book Antiqua" w:eastAsia="Book Antiqua" w:hAnsi="Book Antiqua" w:cs="Book Antiqua"/>
          <w:color w:val="000000"/>
        </w:rPr>
        <w:lastRenderedPageBreak/>
        <w:t>well as combinations of the aforementioned with the AND/OR operators. Articles were first filtered by title, followed by abstract screening, and the</w:t>
      </w:r>
      <w:r w:rsidRPr="004E4092">
        <w:rPr>
          <w:rFonts w:ascii="Book Antiqua" w:eastAsia="Book Antiqua" w:hAnsi="Book Antiqua" w:cs="Book Antiqua"/>
          <w:color w:val="000000"/>
        </w:rPr>
        <w:t xml:space="preserve"> remaining were finally selected based on their full text.</w:t>
      </w:r>
    </w:p>
    <w:p w14:paraId="145E4FB2" w14:textId="77777777" w:rsidR="00A77B3E" w:rsidRPr="004E4092" w:rsidRDefault="00A77B3E" w:rsidP="00D36D05">
      <w:pPr>
        <w:adjustRightInd w:val="0"/>
        <w:snapToGrid w:val="0"/>
        <w:spacing w:line="360" w:lineRule="auto"/>
        <w:jc w:val="both"/>
        <w:rPr>
          <w:rFonts w:ascii="Book Antiqua" w:hAnsi="Book Antiqua"/>
        </w:rPr>
      </w:pPr>
    </w:p>
    <w:p w14:paraId="01241D7C" w14:textId="77777777" w:rsidR="00A77B3E" w:rsidRPr="00D136CF" w:rsidRDefault="00A31154" w:rsidP="00D36D05">
      <w:pPr>
        <w:adjustRightInd w:val="0"/>
        <w:snapToGrid w:val="0"/>
        <w:spacing w:line="360" w:lineRule="auto"/>
        <w:jc w:val="both"/>
        <w:rPr>
          <w:rFonts w:ascii="Book Antiqua" w:hAnsi="Book Antiqua"/>
        </w:rPr>
      </w:pPr>
      <w:r w:rsidRPr="00D136CF">
        <w:rPr>
          <w:rFonts w:ascii="Book Antiqua" w:eastAsia="Book Antiqua" w:hAnsi="Book Antiqua" w:cs="Book Antiqua"/>
          <w:b/>
          <w:bCs/>
          <w:color w:val="000000"/>
        </w:rPr>
        <w:t>EXERCISE AND ITS INFLUENCE ON THE MICROBIOME</w:t>
      </w:r>
    </w:p>
    <w:p w14:paraId="618BCBE7" w14:textId="77777777"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 xml:space="preserve">In healthy mice, </w:t>
      </w:r>
      <w:r w:rsidRPr="004E4092">
        <w:rPr>
          <w:rFonts w:ascii="Book Antiqua" w:eastAsia="Book Antiqua" w:hAnsi="Book Antiqua" w:cs="Book Antiqua"/>
          <w:i/>
          <w:iCs/>
          <w:color w:val="000000"/>
        </w:rPr>
        <w:t xml:space="preserve">Allobaculum </w:t>
      </w:r>
      <w:r w:rsidRPr="004E4092">
        <w:rPr>
          <w:rFonts w:ascii="Book Antiqua" w:eastAsia="Book Antiqua" w:hAnsi="Book Antiqua" w:cs="Book Antiqua"/>
          <w:color w:val="000000"/>
        </w:rPr>
        <w:t xml:space="preserve">and </w:t>
      </w:r>
      <w:r w:rsidRPr="004E4092">
        <w:rPr>
          <w:rFonts w:ascii="Book Antiqua" w:eastAsia="Book Antiqua" w:hAnsi="Book Antiqua" w:cs="Book Antiqua"/>
          <w:i/>
          <w:iCs/>
          <w:color w:val="000000"/>
        </w:rPr>
        <w:t>Clostridiales</w:t>
      </w:r>
      <w:r w:rsidRPr="002358E3">
        <w:rPr>
          <w:rFonts w:ascii="Book Antiqua" w:eastAsia="Book Antiqua" w:hAnsi="Book Antiqua" w:cs="Book Antiqua"/>
          <w:color w:val="000000"/>
        </w:rPr>
        <w:t xml:space="preserve"> are more abundant in exercised mice than in controls</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In diabetic mice, total intestinal bacteria and Enterobacteriaceae are lower in the exercise groups than in diabetic controls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In high-fat diet obese mice, exercise increases Bacteroidetes as well as increases the Bacteroidetes/Firmicutes ratio in the cecum and colon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20</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an early obesity and non-alcoholic fatty liver disease model, where male rats fed a control or a high-fat diet, a combined aerobic and resistance exercise training resulted in increased </w:t>
      </w:r>
      <w:r w:rsidRPr="004E4092">
        <w:rPr>
          <w:rFonts w:ascii="Book Antiqua" w:eastAsia="Book Antiqua" w:hAnsi="Book Antiqua" w:cs="Book Antiqua"/>
          <w:i/>
          <w:iCs/>
          <w:color w:val="000000"/>
        </w:rPr>
        <w:t>Parabacteroides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Flavobacterium</w:t>
      </w:r>
      <w:r w:rsidRPr="004E4092">
        <w:rPr>
          <w:rFonts w:ascii="Book Antiqua" w:eastAsia="Book Antiqua" w:hAnsi="Book Antiqua" w:cs="Book Antiqua"/>
          <w:color w:val="000000"/>
        </w:rPr>
        <w:t xml:space="preserve"> genera, while </w:t>
      </w:r>
      <w:r w:rsidRPr="004E4092">
        <w:rPr>
          <w:rFonts w:ascii="Book Antiqua" w:eastAsia="Book Antiqua" w:hAnsi="Book Antiqua" w:cs="Book Antiqua"/>
          <w:i/>
          <w:iCs/>
          <w:color w:val="000000"/>
        </w:rPr>
        <w:t>Blautia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Dysgonomonas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Porphyromonas</w:t>
      </w:r>
      <w:r w:rsidRPr="004E4092">
        <w:rPr>
          <w:rFonts w:ascii="Book Antiqua" w:eastAsia="Book Antiqua" w:hAnsi="Book Antiqua" w:cs="Book Antiqua"/>
          <w:color w:val="000000"/>
        </w:rPr>
        <w:t xml:space="preserve"> exhibited an opposite pattern</w:t>
      </w:r>
      <w:r w:rsidRPr="004E4092">
        <w:rPr>
          <w:rFonts w:ascii="Book Antiqua" w:eastAsia="Book Antiqua" w:hAnsi="Book Antiqua" w:cs="Book Antiqua"/>
          <w:color w:val="000000"/>
          <w:vertAlign w:val="superscript"/>
        </w:rPr>
        <w:t>[</w:t>
      </w:r>
      <w:hyperlink w:anchor="_ENREF_8" w:tooltip="Carbajo-Pescador, 2019 #407" w:history="1">
        <w:r w:rsidRPr="00D136CF">
          <w:rPr>
            <w:rFonts w:ascii="Book Antiqua" w:eastAsia="Book Antiqua" w:hAnsi="Book Antiqua" w:cs="Book Antiqua"/>
            <w:color w:val="000000"/>
            <w:vertAlign w:val="superscript"/>
          </w:rPr>
          <w:t>8</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(Table 1). </w:t>
      </w:r>
    </w:p>
    <w:p w14:paraId="4B1A3D0D" w14:textId="4E29F4F8"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Several factors that modify the human gut microbiome have been identified; those include country of residence, specific genotypes (such as those affecting the ABO antigens), delivery by caesarian section, diet, cigarette smoking, breastfeeding, gastroenteritis, increased hygiene, use of antibiotics, obesity, immune response, as well as physical exercise</w:t>
      </w:r>
      <w:r w:rsidRPr="004E4092">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hyperlink w:anchor="_ENREF_21" w:tooltip="Lloyd-Price, 2016 #416" w:history="1">
        <w:r w:rsidRPr="00D136CF">
          <w:rPr>
            <w:rFonts w:ascii="Book Antiqua" w:eastAsia="Book Antiqua" w:hAnsi="Book Antiqua" w:cs="Book Antiqua"/>
            <w:color w:val="000000"/>
            <w:vertAlign w:val="superscript"/>
          </w:rPr>
          <w:t>21</w:t>
        </w:r>
      </w:hyperlink>
      <w:r w:rsidRPr="004E4092">
        <w:rPr>
          <w:rFonts w:ascii="Book Antiqua" w:eastAsia="Book Antiqua" w:hAnsi="Book Antiqua" w:cs="Book Antiqua"/>
          <w:color w:val="000000"/>
          <w:vertAlign w:val="superscript"/>
        </w:rPr>
        <w:t>,</w:t>
      </w:r>
      <w:hyperlink w:anchor="_ENREF_22" w:tooltip="Thursby, 2017 #417" w:history="1">
        <w:r w:rsidRPr="00D136CF">
          <w:rPr>
            <w:rFonts w:ascii="Book Antiqua" w:eastAsia="Book Antiqua" w:hAnsi="Book Antiqua" w:cs="Book Antiqua"/>
            <w:color w:val="000000"/>
            <w:vertAlign w:val="superscript"/>
          </w:rPr>
          <w:t>22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Human studies have shown that sedentary individuals have a predominance of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Parabacteroides</w:t>
      </w:r>
      <w:r w:rsidRPr="004E4092">
        <w:rPr>
          <w:rFonts w:ascii="Book Antiqua" w:eastAsia="Book Antiqua" w:hAnsi="Book Antiqua" w:cs="Book Antiqua"/>
          <w:color w:val="000000"/>
        </w:rPr>
        <w:t xml:space="preserve"> in their gut microbiome, while participants with a higher level of activity, as gauged by accelerometers, have a predominance of </w:t>
      </w:r>
      <w:r w:rsidRPr="004E4092">
        <w:rPr>
          <w:rFonts w:ascii="Book Antiqua" w:eastAsia="Book Antiqua" w:hAnsi="Book Antiqua" w:cs="Book Antiqua"/>
          <w:i/>
          <w:iCs/>
          <w:color w:val="000000"/>
        </w:rPr>
        <w:t>Coprococcus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Blautia</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Eubacterium</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23</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Women with an active lifestyle have a higher proportion of </w:t>
      </w:r>
      <w:r w:rsidRPr="004E4092">
        <w:rPr>
          <w:rFonts w:ascii="Book Antiqua" w:eastAsia="Book Antiqua" w:hAnsi="Book Antiqua" w:cs="Book Antiqua"/>
          <w:i/>
          <w:iCs/>
          <w:color w:val="000000"/>
        </w:rPr>
        <w:t>Faecalibacterium prausnitzii</w:t>
      </w:r>
      <w:r w:rsidRPr="004E4092">
        <w:rPr>
          <w:rFonts w:ascii="Book Antiqua" w:eastAsia="Book Antiqua" w:hAnsi="Book Antiqua" w:cs="Book Antiqua"/>
          <w:color w:val="000000"/>
        </w:rPr>
        <w:t>,</w:t>
      </w:r>
      <w:r w:rsidRPr="004E4092">
        <w:rPr>
          <w:rFonts w:ascii="Book Antiqua" w:eastAsia="Book Antiqua" w:hAnsi="Book Antiqua" w:cs="Book Antiqua"/>
          <w:i/>
          <w:iCs/>
          <w:color w:val="000000"/>
        </w:rPr>
        <w:t xml:space="preserve"> Roseburia hominis, </w:t>
      </w:r>
      <w:r w:rsidRPr="004E4092">
        <w:rPr>
          <w:rFonts w:ascii="Book Antiqua" w:eastAsia="Book Antiqua" w:hAnsi="Book Antiqua" w:cs="Book Antiqua"/>
          <w:color w:val="000000"/>
        </w:rPr>
        <w:t>and</w:t>
      </w:r>
      <w:r w:rsidRPr="004E4092">
        <w:rPr>
          <w:rFonts w:ascii="Book Antiqua" w:eastAsia="Book Antiqua" w:hAnsi="Book Antiqua" w:cs="Book Antiqua"/>
          <w:i/>
          <w:iCs/>
          <w:color w:val="000000"/>
        </w:rPr>
        <w:t xml:space="preserve"> Akkermansia muciniphila</w:t>
      </w:r>
      <w:r w:rsidRPr="004E4092">
        <w:rPr>
          <w:rFonts w:ascii="Book Antiqua" w:eastAsia="Book Antiqua" w:hAnsi="Book Antiqua" w:cs="Book Antiqua"/>
          <w:color w:val="000000"/>
        </w:rPr>
        <w:t xml:space="preserve"> bacteria in their gut than sedentary women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Aerobic brisk walking increases </w:t>
      </w:r>
      <w:r w:rsidRPr="004E4092">
        <w:rPr>
          <w:rFonts w:ascii="Book Antiqua" w:eastAsia="Book Antiqua" w:hAnsi="Book Antiqua" w:cs="Book Antiqua"/>
          <w:i/>
          <w:iCs/>
          <w:color w:val="000000"/>
        </w:rPr>
        <w:t>Bacteroides</w:t>
      </w:r>
      <w:r w:rsidRPr="002358E3">
        <w:rPr>
          <w:rFonts w:ascii="Book Antiqua" w:eastAsia="Book Antiqua" w:hAnsi="Book Antiqua" w:cs="Book Antiqua"/>
          <w:color w:val="000000"/>
        </w:rPr>
        <w:t xml:space="preserve"> species in healthy elde</w:t>
      </w:r>
      <w:r w:rsidRPr="00926D4A">
        <w:rPr>
          <w:rFonts w:ascii="Book Antiqua" w:eastAsia="Book Antiqua" w:hAnsi="Book Antiqua" w:cs="Book Antiqua"/>
          <w:color w:val="000000"/>
        </w:rPr>
        <w:t>rly women</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Endurance training has been observed to reduce </w:t>
      </w:r>
      <w:r w:rsidRPr="004E4092">
        <w:rPr>
          <w:rFonts w:ascii="Book Antiqua" w:eastAsia="Book Antiqua" w:hAnsi="Book Antiqua" w:cs="Book Antiqua"/>
          <w:i/>
          <w:iCs/>
          <w:color w:val="000000"/>
        </w:rPr>
        <w:t>Streptococcus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Proteobacteria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Porphyromonadaceae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Odoribacter</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Desulfovibrionaceae</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Enterobacteriaceae</w:t>
      </w:r>
      <w:r w:rsidRPr="004E4092">
        <w:rPr>
          <w:rFonts w:ascii="Book Antiqua" w:eastAsia="Book Antiqua" w:hAnsi="Book Antiqua" w:cs="Book Antiqua"/>
          <w:color w:val="000000"/>
        </w:rPr>
        <w:t xml:space="preserve"> and to increase </w:t>
      </w:r>
      <w:r w:rsidRPr="004E4092">
        <w:rPr>
          <w:rFonts w:ascii="Book Antiqua" w:eastAsia="Book Antiqua" w:hAnsi="Book Antiqua" w:cs="Book Antiqua"/>
          <w:i/>
          <w:iCs/>
          <w:color w:val="000000"/>
        </w:rPr>
        <w:t>Verrucomicrobiaceae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Bifidobacteriaceae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Dorea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Anaerofilum</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Akkermansia</w:t>
      </w:r>
      <w:r w:rsidRPr="004E4092">
        <w:rPr>
          <w:rFonts w:ascii="Book Antiqua" w:eastAsia="Book Antiqua" w:hAnsi="Book Antiqua" w:cs="Book Antiqua"/>
          <w:color w:val="000000"/>
        </w:rPr>
        <w:t xml:space="preserve"> bacteria in overweight women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26</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obese children, a strength and endurance combined training program led to an increase in </w:t>
      </w:r>
      <w:r w:rsidRPr="004E4092">
        <w:rPr>
          <w:rFonts w:ascii="Book Antiqua" w:eastAsia="Book Antiqua" w:hAnsi="Book Antiqua" w:cs="Book Antiqua"/>
          <w:i/>
          <w:iCs/>
          <w:color w:val="000000"/>
        </w:rPr>
        <w:t>Blauti</w:t>
      </w:r>
      <w:r w:rsidRPr="004E4092">
        <w:rPr>
          <w:rFonts w:ascii="Book Antiqua" w:eastAsia="Book Antiqua" w:hAnsi="Book Antiqua" w:cs="Book Antiqua"/>
          <w:color w:val="000000"/>
        </w:rPr>
        <w:t>a,</w:t>
      </w:r>
      <w:r w:rsidRPr="004E4092">
        <w:rPr>
          <w:rFonts w:ascii="Book Antiqua" w:eastAsia="Book Antiqua" w:hAnsi="Book Antiqua" w:cs="Book Antiqua"/>
          <w:i/>
          <w:iCs/>
          <w:color w:val="000000"/>
        </w:rPr>
        <w:t xml:space="preserve"> Dialister, </w:t>
      </w:r>
      <w:r w:rsidRPr="004E4092">
        <w:rPr>
          <w:rFonts w:ascii="Book Antiqua" w:eastAsia="Book Antiqua" w:hAnsi="Book Antiqua" w:cs="Book Antiqua"/>
          <w:color w:val="000000"/>
        </w:rPr>
        <w:t>and</w:t>
      </w:r>
      <w:r w:rsidRPr="004E4092">
        <w:rPr>
          <w:rFonts w:ascii="Book Antiqua" w:eastAsia="Book Antiqua" w:hAnsi="Book Antiqua" w:cs="Book Antiqua"/>
          <w:i/>
          <w:iCs/>
          <w:color w:val="000000"/>
        </w:rPr>
        <w:t xml:space="preserve"> Roseburia </w:t>
      </w:r>
      <w:r w:rsidRPr="004E4092">
        <w:rPr>
          <w:rFonts w:ascii="Book Antiqua" w:eastAsia="Book Antiqua" w:hAnsi="Book Antiqua" w:cs="Book Antiqua"/>
          <w:color w:val="000000"/>
        </w:rPr>
        <w:t>species, accompanied by a reduction in inflammasome activation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elderly men, endurance exercise has been observed to </w:t>
      </w:r>
      <w:r w:rsidRPr="004E4092">
        <w:rPr>
          <w:rFonts w:ascii="Book Antiqua" w:eastAsia="Book Antiqua" w:hAnsi="Book Antiqua" w:cs="Book Antiqua"/>
          <w:color w:val="000000"/>
        </w:rPr>
        <w:lastRenderedPageBreak/>
        <w:t xml:space="preserve">reduce </w:t>
      </w:r>
      <w:r w:rsidRPr="002358E3">
        <w:rPr>
          <w:rFonts w:ascii="Book Antiqua" w:eastAsia="Book Antiqua" w:hAnsi="Book Antiqua" w:cs="Book Antiqua"/>
          <w:i/>
          <w:iCs/>
          <w:color w:val="000000"/>
        </w:rPr>
        <w:t>Clostridium difficile</w:t>
      </w:r>
      <w:r w:rsidRPr="00926D4A">
        <w:rPr>
          <w:rFonts w:ascii="Book Antiqua" w:eastAsia="Book Antiqua" w:hAnsi="Book Antiqua" w:cs="Book Antiqua"/>
          <w:color w:val="000000"/>
        </w:rPr>
        <w:t xml:space="preserve"> and increase intestinal populations</w:t>
      </w:r>
      <w:r w:rsidRPr="00926D4A">
        <w:rPr>
          <w:rFonts w:ascii="Book Antiqua" w:eastAsia="Book Antiqua" w:hAnsi="Book Antiqua" w:cs="Book Antiqua"/>
          <w:color w:val="000000"/>
          <w:vertAlign w:val="superscript"/>
        </w:rPr>
        <w:t>[</w:t>
      </w:r>
      <w:hyperlink w:anchor="_ENREF_27" w:tooltip="Taniguchi, 2018 #372" w:history="1">
        <w:r w:rsidRPr="00D136CF">
          <w:rPr>
            <w:rFonts w:ascii="Book Antiqua" w:eastAsia="Book Antiqua" w:hAnsi="Book Antiqua" w:cs="Book Antiqua"/>
            <w:color w:val="000000"/>
            <w:vertAlign w:val="superscript"/>
          </w:rPr>
          <w:t>27</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Male elite rugby players have been found to have a more diverse microbiome than </w:t>
      </w:r>
      <w:r w:rsidR="00865C0C" w:rsidRPr="004E4092">
        <w:rPr>
          <w:rFonts w:ascii="Book Antiqua" w:eastAsia="Book Antiqua" w:hAnsi="Book Antiqua" w:cs="Book Antiqua"/>
          <w:color w:val="000000"/>
        </w:rPr>
        <w:t>body mass index (</w:t>
      </w:r>
      <w:r w:rsidRPr="004E4092">
        <w:rPr>
          <w:rFonts w:ascii="Book Antiqua" w:eastAsia="Book Antiqua" w:hAnsi="Book Antiqua" w:cs="Book Antiqua"/>
          <w:color w:val="000000"/>
        </w:rPr>
        <w:t>BMI</w:t>
      </w:r>
      <w:r w:rsidR="00865C0C" w:rsidRP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-matched controls, with the athletes having higher proportions of </w:t>
      </w:r>
      <w:r w:rsidRPr="004E4092">
        <w:rPr>
          <w:rFonts w:ascii="Book Antiqua" w:eastAsia="Book Antiqua" w:hAnsi="Book Antiqua" w:cs="Book Antiqua"/>
          <w:i/>
          <w:iCs/>
          <w:color w:val="000000"/>
        </w:rPr>
        <w:t>Akkermansiaceae</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Akkermansia</w:t>
      </w:r>
      <w:r w:rsidRPr="004E4092">
        <w:rPr>
          <w:rFonts w:ascii="Book Antiqua" w:eastAsia="Book Antiqua" w:hAnsi="Book Antiqua" w:cs="Book Antiqua"/>
          <w:color w:val="000000"/>
        </w:rPr>
        <w:t xml:space="preserve"> than high-BMI controls and lower proportions of </w:t>
      </w:r>
      <w:r w:rsidRPr="004E4092">
        <w:rPr>
          <w:rFonts w:ascii="Book Antiqua" w:eastAsia="Book Antiqua" w:hAnsi="Book Antiqua" w:cs="Book Antiqua"/>
          <w:i/>
          <w:iCs/>
          <w:color w:val="000000"/>
        </w:rPr>
        <w:t>Lactobacillaceae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Lactobacillus</w:t>
      </w:r>
      <w:r w:rsidRPr="004E4092">
        <w:rPr>
          <w:rFonts w:ascii="Book Antiqua" w:eastAsia="Book Antiqua" w:hAnsi="Book Antiqua" w:cs="Book Antiqua"/>
          <w:color w:val="000000"/>
        </w:rPr>
        <w:t xml:space="preserve"> than low-BMI controls</w:t>
      </w:r>
      <w:r w:rsidRPr="004E4092">
        <w:rPr>
          <w:rFonts w:ascii="Book Antiqua" w:eastAsia="Book Antiqua" w:hAnsi="Book Antiqua" w:cs="Book Antiqua"/>
          <w:color w:val="000000"/>
          <w:vertAlign w:val="superscript"/>
        </w:rPr>
        <w:t>[</w:t>
      </w:r>
      <w:hyperlink w:anchor="_ENREF_10" w:tooltip="Clarke, 2014 #352" w:history="1">
        <w:r w:rsidRPr="00D136CF">
          <w:rPr>
            <w:rFonts w:ascii="Book Antiqua" w:eastAsia="Book Antiqua" w:hAnsi="Book Antiqua" w:cs="Book Antiqua"/>
            <w:color w:val="000000"/>
            <w:vertAlign w:val="superscript"/>
          </w:rPr>
          <w:t>10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swimmers, a reduction in training volume is accompanied by a significant reduction in </w:t>
      </w:r>
      <w:r w:rsidRPr="004E4092">
        <w:rPr>
          <w:rFonts w:ascii="Book Antiqua" w:eastAsia="Book Antiqua" w:hAnsi="Book Antiqua" w:cs="Book Antiqua"/>
          <w:i/>
          <w:iCs/>
          <w:color w:val="000000"/>
        </w:rPr>
        <w:t>Coprococcus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Faecalibacterium</w:t>
      </w:r>
      <w:r w:rsidRPr="004E4092">
        <w:rPr>
          <w:rFonts w:ascii="Book Antiqua" w:eastAsia="Book Antiqua" w:hAnsi="Book Antiqua" w:cs="Book Antiqua"/>
          <w:color w:val="000000"/>
        </w:rPr>
        <w:t xml:space="preserve"> populations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28</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marathon runners, </w:t>
      </w:r>
      <w:r w:rsidRPr="004E4092">
        <w:rPr>
          <w:rFonts w:ascii="Book Antiqua" w:eastAsia="Book Antiqua" w:hAnsi="Book Antiqua" w:cs="Book Antiqua"/>
          <w:i/>
          <w:iCs/>
          <w:color w:val="000000"/>
        </w:rPr>
        <w:t>Le</w:t>
      </w:r>
      <w:r w:rsidRPr="002358E3">
        <w:rPr>
          <w:rFonts w:ascii="Book Antiqua" w:eastAsia="Book Antiqua" w:hAnsi="Book Antiqua" w:cs="Book Antiqua"/>
          <w:i/>
          <w:iCs/>
          <w:color w:val="000000"/>
        </w:rPr>
        <w:t>ntisphaerae</w:t>
      </w:r>
      <w:r w:rsidRPr="00926D4A">
        <w:rPr>
          <w:rFonts w:ascii="Book Antiqua" w:eastAsia="Book Antiqua" w:hAnsi="Book Antiqua" w:cs="Book Antiqua"/>
          <w:color w:val="000000"/>
        </w:rPr>
        <w:t xml:space="preserve"> and </w:t>
      </w:r>
      <w:r w:rsidRPr="00926D4A">
        <w:rPr>
          <w:rFonts w:ascii="Book Antiqua" w:eastAsia="Book Antiqua" w:hAnsi="Book Antiqua" w:cs="Book Antiqua"/>
          <w:i/>
          <w:iCs/>
          <w:color w:val="000000"/>
        </w:rPr>
        <w:t>Acidobacteria</w:t>
      </w:r>
      <w:r w:rsidRPr="00926D4A">
        <w:rPr>
          <w:rFonts w:ascii="Book Antiqua" w:eastAsia="Book Antiqua" w:hAnsi="Book Antiqua" w:cs="Book Antiqua"/>
          <w:color w:val="000000"/>
        </w:rPr>
        <w:t xml:space="preserve"> increase in intestinal population after running</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Ultra-endurance exercise has been observed to increase butyrate-producing bacteria, such as </w:t>
      </w:r>
      <w:r w:rsidRPr="004E4092">
        <w:rPr>
          <w:rFonts w:ascii="Book Antiqua" w:eastAsia="Book Antiqua" w:hAnsi="Book Antiqua" w:cs="Book Antiqua"/>
          <w:i/>
          <w:iCs/>
          <w:color w:val="000000"/>
        </w:rPr>
        <w:t xml:space="preserve">Subdoligranulum </w:t>
      </w:r>
      <w:r w:rsidRPr="004E4092">
        <w:rPr>
          <w:rFonts w:ascii="Book Antiqua" w:eastAsia="Book Antiqua" w:hAnsi="Book Antiqua" w:cs="Book Antiqua"/>
          <w:color w:val="000000"/>
        </w:rPr>
        <w:t xml:space="preserve">and </w:t>
      </w:r>
      <w:r w:rsidRPr="004E4092">
        <w:rPr>
          <w:rFonts w:ascii="Book Antiqua" w:eastAsia="Book Antiqua" w:hAnsi="Book Antiqua" w:cs="Book Antiqua"/>
          <w:i/>
          <w:iCs/>
          <w:color w:val="000000"/>
        </w:rPr>
        <w:t>Roseburia hominis</w:t>
      </w:r>
      <w:r w:rsidRPr="004E4092">
        <w:rPr>
          <w:rFonts w:ascii="Book Antiqua" w:eastAsia="Book Antiqua" w:hAnsi="Book Antiqua" w:cs="Book Antiqua"/>
          <w:color w:val="000000"/>
        </w:rPr>
        <w:t>, which are thought to reduce intestinal inflammation by producing butyrate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30</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martial arts athletes, </w:t>
      </w:r>
      <w:r w:rsidRPr="004E4092">
        <w:rPr>
          <w:rFonts w:ascii="Book Antiqua" w:eastAsia="Book Antiqua" w:hAnsi="Book Antiqua" w:cs="Book Antiqua"/>
          <w:i/>
          <w:iCs/>
          <w:color w:val="000000"/>
        </w:rPr>
        <w:t xml:space="preserve">Parabacteroides, Phascolarctobacterium, Bilophila, and Oscillibacter </w:t>
      </w:r>
      <w:r w:rsidRPr="004E4092">
        <w:rPr>
          <w:rFonts w:ascii="Book Antiqua" w:eastAsia="Book Antiqua" w:hAnsi="Book Antiqua" w:cs="Book Antiqua"/>
          <w:color w:val="000000"/>
        </w:rPr>
        <w:t xml:space="preserve">are higher in higher-level athletes than in lower-level ones, with </w:t>
      </w:r>
      <w:r w:rsidRPr="004E4092">
        <w:rPr>
          <w:rFonts w:ascii="Book Antiqua" w:eastAsia="Book Antiqua" w:hAnsi="Book Antiqua" w:cs="Book Antiqua"/>
          <w:i/>
          <w:iCs/>
          <w:color w:val="000000"/>
        </w:rPr>
        <w:t>Allisonella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Citrobacter,</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Megasphaera</w:t>
      </w:r>
      <w:r w:rsidRPr="004E4092">
        <w:rPr>
          <w:rFonts w:ascii="Book Antiqua" w:eastAsia="Book Antiqua" w:hAnsi="Book Antiqua" w:cs="Book Antiqua"/>
          <w:color w:val="000000"/>
        </w:rPr>
        <w:t xml:space="preserve"> found at lower levels</w:t>
      </w:r>
      <w:r w:rsidRPr="004E4092">
        <w:rPr>
          <w:rFonts w:ascii="Book Antiqua" w:eastAsia="Book Antiqua" w:hAnsi="Book Antiqua" w:cs="Book Antiqua"/>
          <w:color w:val="000000"/>
          <w:vertAlign w:val="superscript"/>
        </w:rPr>
        <w:t>[31]</w:t>
      </w:r>
      <w:r w:rsidRPr="004E4092">
        <w:rPr>
          <w:rFonts w:ascii="Book Antiqua" w:eastAsia="Book Antiqua" w:hAnsi="Book Antiqua" w:cs="Book Antiqua"/>
          <w:color w:val="000000"/>
        </w:rPr>
        <w:t>. Other researchers have reported no change in gut bacterial diversity or composition after short-term high-intensity interval training in lean and overweight men</w:t>
      </w:r>
      <w:r w:rsidRPr="004E4092">
        <w:rPr>
          <w:rFonts w:ascii="Book Antiqua" w:eastAsia="Book Antiqua" w:hAnsi="Book Antiqua" w:cs="Book Antiqua"/>
          <w:color w:val="000000"/>
          <w:vertAlign w:val="superscript"/>
        </w:rPr>
        <w:t>[16]</w:t>
      </w:r>
      <w:r w:rsidRPr="004E4092">
        <w:rPr>
          <w:rFonts w:ascii="Book Antiqua" w:eastAsia="Book Antiqua" w:hAnsi="Book Antiqua" w:cs="Book Antiqua"/>
          <w:color w:val="000000"/>
        </w:rPr>
        <w:t>. Exercise has also been found to induce microbial transformations in the context of damaging intestinal conditions, such as a high-fat diet and toxic substances</w:t>
      </w:r>
      <w:r w:rsidRPr="004E4092">
        <w:rPr>
          <w:rFonts w:ascii="Book Antiqua" w:eastAsia="Book Antiqua" w:hAnsi="Book Antiqua" w:cs="Book Antiqua"/>
          <w:color w:val="000000"/>
          <w:vertAlign w:val="superscript"/>
        </w:rPr>
        <w:t>[32]</w:t>
      </w:r>
      <w:r w:rsidRPr="004E4092">
        <w:rPr>
          <w:rFonts w:ascii="Book Antiqua" w:eastAsia="Book Antiqua" w:hAnsi="Book Antiqua" w:cs="Book Antiqua"/>
          <w:color w:val="000000"/>
        </w:rPr>
        <w:t xml:space="preserve"> (Table 1). These changes could in part be attributed to increased gut motility during exercise, which promotes shedding of loosely bound bacteria and the growth of health-promoting species</w:t>
      </w:r>
      <w:r w:rsidRPr="004E4092">
        <w:rPr>
          <w:rFonts w:ascii="Book Antiqua" w:eastAsia="Book Antiqua" w:hAnsi="Book Antiqua" w:cs="Book Antiqua"/>
          <w:color w:val="000000"/>
          <w:vertAlign w:val="superscript"/>
        </w:rPr>
        <w:t>[33]</w:t>
      </w:r>
      <w:r w:rsidRPr="004E4092">
        <w:rPr>
          <w:rFonts w:ascii="Book Antiqua" w:eastAsia="Book Antiqua" w:hAnsi="Book Antiqua" w:cs="Book Antiqua"/>
          <w:color w:val="000000"/>
        </w:rPr>
        <w:t>.</w:t>
      </w:r>
    </w:p>
    <w:p w14:paraId="48A502C0" w14:textId="77777777" w:rsidR="00A77B3E" w:rsidRPr="004E4092" w:rsidRDefault="00A77B3E" w:rsidP="00D36D05">
      <w:pPr>
        <w:adjustRightInd w:val="0"/>
        <w:snapToGrid w:val="0"/>
        <w:spacing w:line="360" w:lineRule="auto"/>
        <w:ind w:firstLine="720"/>
        <w:jc w:val="both"/>
        <w:rPr>
          <w:rFonts w:ascii="Book Antiqua" w:hAnsi="Book Antiqua"/>
        </w:rPr>
      </w:pPr>
    </w:p>
    <w:p w14:paraId="7D675038" w14:textId="77777777" w:rsidR="00A77B3E" w:rsidRPr="00D136CF" w:rsidRDefault="00A31154" w:rsidP="00D36D05">
      <w:pPr>
        <w:adjustRightInd w:val="0"/>
        <w:snapToGrid w:val="0"/>
        <w:spacing w:line="360" w:lineRule="auto"/>
        <w:jc w:val="both"/>
        <w:rPr>
          <w:rFonts w:ascii="Book Antiqua" w:hAnsi="Book Antiqua"/>
        </w:rPr>
      </w:pPr>
      <w:r w:rsidRPr="00D136CF">
        <w:rPr>
          <w:rFonts w:ascii="Book Antiqua" w:eastAsia="Book Antiqua" w:hAnsi="Book Antiqua" w:cs="Book Antiqua"/>
          <w:b/>
          <w:bCs/>
          <w:color w:val="000000"/>
        </w:rPr>
        <w:t>ROLE OF THE MICROBIOME IN IBD</w:t>
      </w:r>
    </w:p>
    <w:p w14:paraId="7F7D77B1" w14:textId="289CDB44"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 xml:space="preserve">Patients with </w:t>
      </w:r>
      <w:r w:rsidR="00DA3872" w:rsidRPr="004E4092">
        <w:rPr>
          <w:rFonts w:ascii="Book Antiqua" w:eastAsia="Book Antiqua" w:hAnsi="Book Antiqua" w:cs="Book Antiqua"/>
          <w:color w:val="000000"/>
        </w:rPr>
        <w:t>CD</w:t>
      </w:r>
      <w:r w:rsidRPr="004E4092">
        <w:rPr>
          <w:rFonts w:ascii="Book Antiqua" w:eastAsia="Book Antiqua" w:hAnsi="Book Antiqua" w:cs="Book Antiqua"/>
          <w:color w:val="000000"/>
        </w:rPr>
        <w:t xml:space="preserve"> have a diminished diversity of the fecal intestinal microbiome, with Lachnospiraceae, Bacteroidetes, and the species </w:t>
      </w:r>
      <w:r w:rsidRPr="004E4092">
        <w:rPr>
          <w:rFonts w:ascii="Book Antiqua" w:eastAsia="Book Antiqua" w:hAnsi="Book Antiqua" w:cs="Book Antiqua"/>
          <w:i/>
          <w:iCs/>
          <w:color w:val="000000"/>
        </w:rPr>
        <w:t>Clostridium leptum</w:t>
      </w:r>
      <w:r w:rsidRPr="004E4092">
        <w:rPr>
          <w:rFonts w:ascii="Book Antiqua" w:eastAsia="Book Antiqua" w:hAnsi="Book Antiqua" w:cs="Book Antiqua"/>
          <w:color w:val="000000"/>
        </w:rPr>
        <w:t xml:space="preserve"> being decreased, with Proteobacteria, Actinobacteria, and the genus </w:t>
      </w:r>
      <w:r w:rsidRPr="004E4092">
        <w:rPr>
          <w:rFonts w:ascii="Book Antiqua" w:eastAsia="Book Antiqua" w:hAnsi="Book Antiqua" w:cs="Book Antiqua"/>
          <w:i/>
          <w:iCs/>
          <w:color w:val="000000"/>
        </w:rPr>
        <w:t>Prevotella</w:t>
      </w:r>
      <w:r w:rsidRPr="004E4092">
        <w:rPr>
          <w:rFonts w:ascii="Book Antiqua" w:eastAsia="Book Antiqua" w:hAnsi="Book Antiqua" w:cs="Book Antiqua"/>
          <w:color w:val="000000"/>
        </w:rPr>
        <w:t xml:space="preserve"> being increased</w:t>
      </w:r>
      <w:r w:rsidRPr="004E4092">
        <w:rPr>
          <w:rFonts w:ascii="Book Antiqua" w:eastAsia="Book Antiqua" w:hAnsi="Book Antiqua" w:cs="Book Antiqua"/>
          <w:color w:val="000000"/>
          <w:vertAlign w:val="superscript"/>
        </w:rPr>
        <w:t>[</w:t>
      </w:r>
      <w:hyperlink w:anchor="_ENREF_13" w:tooltip="Stange, 2019 #331" w:history="1">
        <w:r w:rsidRPr="004E4092">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Patients with inflammatory bowel disease also have increased </w:t>
      </w:r>
      <w:r w:rsidRPr="004E4092">
        <w:rPr>
          <w:rFonts w:ascii="Book Antiqua" w:eastAsia="Book Antiqua" w:hAnsi="Book Antiqua" w:cs="Book Antiqua"/>
          <w:i/>
          <w:iCs/>
          <w:color w:val="000000"/>
        </w:rPr>
        <w:t>Fusobacterium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Pasturellaceae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Ruminococcus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gnavus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Veillonellaceae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Candida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albicans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Candida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tropicalis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Clavispora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lusitaniae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Cyberlindnera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jadinii</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Kluyveromyces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marxianus,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Caudivirales</w:t>
      </w:r>
      <w:r w:rsidRPr="004E4092">
        <w:rPr>
          <w:rFonts w:ascii="Book Antiqua" w:eastAsia="Book Antiqua" w:hAnsi="Book Antiqua" w:cs="Book Antiqua"/>
          <w:color w:val="000000"/>
        </w:rPr>
        <w:t xml:space="preserve"> in their gut microbiota, as well as decreased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Bifidobacterium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Clostridium</w:t>
      </w:r>
      <w:r w:rsidRPr="004E4092">
        <w:rPr>
          <w:rFonts w:ascii="Book Antiqua" w:eastAsia="Book Antiqua" w:hAnsi="Book Antiqua" w:cs="Book Antiqua"/>
          <w:color w:val="000000"/>
        </w:rPr>
        <w:t xml:space="preserve"> XIVa, </w:t>
      </w:r>
      <w:r w:rsidRPr="004E4092">
        <w:rPr>
          <w:rFonts w:ascii="Book Antiqua" w:eastAsia="Book Antiqua" w:hAnsi="Book Antiqua" w:cs="Book Antiqua"/>
          <w:i/>
          <w:iCs/>
          <w:color w:val="000000"/>
        </w:rPr>
        <w:t>Clostridium</w:t>
      </w:r>
      <w:r w:rsidRPr="004E4092">
        <w:rPr>
          <w:rFonts w:ascii="Book Antiqua" w:eastAsia="Book Antiqua" w:hAnsi="Book Antiqua" w:cs="Book Antiqua"/>
          <w:color w:val="000000"/>
        </w:rPr>
        <w:t xml:space="preserve"> IV, </w:t>
      </w:r>
      <w:r w:rsidRPr="004E4092">
        <w:rPr>
          <w:rFonts w:ascii="Book Antiqua" w:eastAsia="Book Antiqua" w:hAnsi="Book Antiqua" w:cs="Book Antiqua"/>
          <w:i/>
          <w:iCs/>
          <w:color w:val="000000"/>
        </w:rPr>
        <w:t>Faecalibacterium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prausnitzii</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Roseburia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Suturella</w:t>
      </w:r>
      <w:r w:rsidR="00926D4A">
        <w:rPr>
          <w:rFonts w:ascii="Book Antiqua" w:eastAsia="Book Antiqua" w:hAnsi="Book Antiqua" w:cs="Book Antiqua"/>
          <w:color w:val="000000"/>
        </w:rPr>
        <w:t>,</w:t>
      </w:r>
      <w:r w:rsidRPr="00926D4A">
        <w:rPr>
          <w:rFonts w:ascii="Book Antiqua" w:eastAsia="Book Antiqua" w:hAnsi="Book Antiqua" w:cs="Book Antiqua"/>
          <w:color w:val="000000"/>
        </w:rPr>
        <w:t xml:space="preserve"> and </w:t>
      </w:r>
      <w:r w:rsidRPr="00926D4A">
        <w:rPr>
          <w:rFonts w:ascii="Book Antiqua" w:eastAsia="Book Antiqua" w:hAnsi="Book Antiqua" w:cs="Book Antiqua"/>
          <w:i/>
          <w:iCs/>
          <w:color w:val="000000"/>
        </w:rPr>
        <w:t>Saccharomyces cerevisiae</w:t>
      </w:r>
      <w:r w:rsidRPr="00926D4A">
        <w:rPr>
          <w:rFonts w:ascii="Book Antiqua" w:eastAsia="Book Antiqua" w:hAnsi="Book Antiqua" w:cs="Book Antiqua"/>
          <w:color w:val="000000"/>
          <w:vertAlign w:val="superscript"/>
        </w:rPr>
        <w:t>[</w:t>
      </w:r>
      <w:hyperlink w:anchor="_ENREF_2" w:tooltip="Glassner, 2020 #386" w:history="1">
        <w:r w:rsidRPr="004E4092">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lastRenderedPageBreak/>
        <w:t>Therefore, it can be argued that intestinal dysbiosis may be a component of IBD pathogenesis</w:t>
      </w:r>
      <w:r w:rsidRPr="004E4092">
        <w:rPr>
          <w:rFonts w:ascii="Book Antiqua" w:eastAsia="Book Antiqua" w:hAnsi="Book Antiqua" w:cs="Book Antiqua"/>
          <w:color w:val="000000"/>
          <w:vertAlign w:val="superscript"/>
        </w:rPr>
        <w:t>[34]</w:t>
      </w:r>
      <w:r w:rsidRPr="004E4092">
        <w:rPr>
          <w:rFonts w:ascii="Book Antiqua" w:eastAsia="Book Antiqua" w:hAnsi="Book Antiqua" w:cs="Book Antiqua"/>
          <w:color w:val="000000"/>
        </w:rPr>
        <w:t>.</w:t>
      </w:r>
    </w:p>
    <w:p w14:paraId="0B65AB2E"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The involvement of the microbiome in the pathogenesis of IBD is further supported by the effectiveness of antibiotic therapy in the treatment of certain IBD phenotypes, such as perianal CD and pouchitis, and in the prevention of postoperative relapse in patients with CD</w:t>
      </w:r>
      <w:r w:rsidRPr="004E4092">
        <w:rPr>
          <w:rFonts w:ascii="Book Antiqua" w:eastAsia="Book Antiqua" w:hAnsi="Book Antiqua" w:cs="Book Antiqua"/>
          <w:color w:val="000000"/>
          <w:vertAlign w:val="superscript"/>
        </w:rPr>
        <w:t>[2]</w:t>
      </w:r>
      <w:r w:rsidRPr="004E4092">
        <w:rPr>
          <w:rFonts w:ascii="Book Antiqua" w:eastAsia="Book Antiqua" w:hAnsi="Book Antiqua" w:cs="Book Antiqua"/>
          <w:color w:val="000000"/>
        </w:rPr>
        <w:t>.</w:t>
      </w:r>
    </w:p>
    <w:p w14:paraId="5664AA26" w14:textId="50072949"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 xml:space="preserve">Fecal microbiota transplantation involves the transfer of feces from a donor to the GI tract of a recipient, as an attempt to enrich the recipient’s gut microbiota and correct any dysbiosis. </w:t>
      </w:r>
      <w:r w:rsidR="00926D4A" w:rsidRPr="0037285E">
        <w:rPr>
          <w:rFonts w:ascii="Book Antiqua" w:eastAsia="Book Antiqua" w:hAnsi="Book Antiqua" w:cs="Book Antiqua"/>
          <w:color w:val="000000"/>
        </w:rPr>
        <w:t xml:space="preserve">Fecal microbiota transplantation </w:t>
      </w:r>
      <w:r w:rsidRPr="00926D4A">
        <w:rPr>
          <w:rFonts w:ascii="Book Antiqua" w:eastAsia="Book Antiqua" w:hAnsi="Book Antiqua" w:cs="Book Antiqua"/>
          <w:color w:val="000000"/>
        </w:rPr>
        <w:t xml:space="preserve">is currently systematically used in the treatment of </w:t>
      </w:r>
      <w:r w:rsidR="00D36D05" w:rsidRPr="00926D4A">
        <w:rPr>
          <w:rFonts w:ascii="Book Antiqua" w:eastAsia="Book Antiqua" w:hAnsi="Book Antiqua" w:cs="Book Antiqua"/>
          <w:i/>
          <w:iCs/>
          <w:color w:val="000000"/>
        </w:rPr>
        <w:t>Clostridium difficile</w:t>
      </w:r>
      <w:r w:rsidRPr="00926D4A">
        <w:rPr>
          <w:rFonts w:ascii="Book Antiqua" w:eastAsia="Book Antiqua" w:hAnsi="Book Antiqua" w:cs="Book Antiqua"/>
          <w:color w:val="000000"/>
        </w:rPr>
        <w:t xml:space="preserve"> colitis</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Some researchers have also investigated its implementation in IBD therapeutics, with some promising findings having been reported, although no concrete conclusions can yet be drawn about its efficacy and safety, plausibly owing to the dissimilarities between the associated studies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6EE0549C" w14:textId="77777777" w:rsidR="00A77B3E" w:rsidRPr="00D36D05" w:rsidRDefault="00A77B3E" w:rsidP="00D36D05">
      <w:pPr>
        <w:adjustRightInd w:val="0"/>
        <w:snapToGrid w:val="0"/>
        <w:spacing w:line="360" w:lineRule="auto"/>
        <w:ind w:firstLine="720"/>
        <w:jc w:val="both"/>
        <w:rPr>
          <w:rFonts w:ascii="Book Antiqua" w:hAnsi="Book Antiqua"/>
        </w:rPr>
      </w:pPr>
    </w:p>
    <w:p w14:paraId="2F1AD896" w14:textId="77777777" w:rsidR="00A77B3E" w:rsidRPr="00D36D05" w:rsidRDefault="00A31154" w:rsidP="00D36D05">
      <w:pPr>
        <w:adjustRightInd w:val="0"/>
        <w:snapToGrid w:val="0"/>
        <w:spacing w:line="360" w:lineRule="auto"/>
        <w:jc w:val="both"/>
        <w:rPr>
          <w:rFonts w:ascii="Book Antiqua" w:hAnsi="Book Antiqua"/>
          <w:u w:val="single"/>
        </w:rPr>
      </w:pPr>
      <w:r w:rsidRPr="00D36D05">
        <w:rPr>
          <w:rFonts w:ascii="Book Antiqua" w:eastAsia="Book Antiqua" w:hAnsi="Book Antiqua" w:cs="Book Antiqua"/>
          <w:b/>
          <w:bCs/>
          <w:color w:val="000000"/>
          <w:u w:val="single"/>
        </w:rPr>
        <w:t>ANIMAL CLINICAL DATA</w:t>
      </w:r>
    </w:p>
    <w:p w14:paraId="33F3CC55" w14:textId="3DC7ABEA"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Gut microbiota transplant from exercise-trained mice leads to a reduction in inflammatory markers in the distal colons of sedentary mice, combined with an attenuated colitis histology score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36</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In mouse models of colitis, voluntary treadmill exercise has been found to reduce inflammation while forced exercise exacerbates tissue damage and leads to increased mortality</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37</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The same researchers then attributed part of this effect to an increase in </w:t>
      </w:r>
      <w:r w:rsidRPr="004E4092">
        <w:rPr>
          <w:rFonts w:ascii="Book Antiqua" w:eastAsia="Book Antiqua" w:hAnsi="Book Antiqua" w:cs="Book Antiqua"/>
          <w:i/>
          <w:iCs/>
          <w:color w:val="000000"/>
        </w:rPr>
        <w:t>Tenericutes</w:t>
      </w:r>
      <w:r w:rsidRPr="004E4092">
        <w:rPr>
          <w:rFonts w:ascii="Book Antiqua" w:eastAsia="Book Antiqua" w:hAnsi="Book Antiqua" w:cs="Book Antiqua"/>
          <w:color w:val="000000"/>
        </w:rPr>
        <w:t xml:space="preserve"> bacteria in the large intestine in the forced-exercise group, since the family </w:t>
      </w:r>
      <w:r w:rsidRPr="004E4092">
        <w:rPr>
          <w:rFonts w:ascii="Book Antiqua" w:eastAsia="Book Antiqua" w:hAnsi="Book Antiqua" w:cs="Book Antiqua"/>
          <w:i/>
          <w:iCs/>
          <w:color w:val="000000"/>
        </w:rPr>
        <w:t>Mollicutes</w:t>
      </w:r>
      <w:r w:rsidRPr="004E4092">
        <w:rPr>
          <w:rFonts w:ascii="Book Antiqua" w:eastAsia="Book Antiqua" w:hAnsi="Book Antiqua" w:cs="Book Antiqua"/>
          <w:color w:val="000000"/>
        </w:rPr>
        <w:t xml:space="preserve">, a member of the phylum </w:t>
      </w:r>
      <w:r w:rsidRPr="004E4092">
        <w:rPr>
          <w:rFonts w:ascii="Book Antiqua" w:eastAsia="Book Antiqua" w:hAnsi="Book Antiqua" w:cs="Book Antiqua"/>
          <w:i/>
          <w:iCs/>
          <w:color w:val="000000"/>
        </w:rPr>
        <w:t>Tenericutes</w:t>
      </w:r>
      <w:r w:rsidRPr="004E4092">
        <w:rPr>
          <w:rFonts w:ascii="Book Antiqua" w:eastAsia="Book Antiqua" w:hAnsi="Book Antiqua" w:cs="Book Antiqua"/>
          <w:color w:val="000000"/>
        </w:rPr>
        <w:t>, has</w:t>
      </w:r>
      <w:r w:rsidRPr="004E4092">
        <w:rPr>
          <w:rFonts w:ascii="Book Antiqua" w:eastAsia="Book Antiqua" w:hAnsi="Book Antiqua" w:cs="Book Antiqua"/>
          <w:i/>
          <w:iCs/>
          <w:color w:val="000000"/>
        </w:rPr>
        <w:t xml:space="preserve"> </w:t>
      </w:r>
      <w:r w:rsidRPr="004E4092">
        <w:rPr>
          <w:rFonts w:ascii="Book Antiqua" w:eastAsia="Book Antiqua" w:hAnsi="Book Antiqua" w:cs="Book Antiqua"/>
          <w:color w:val="000000"/>
        </w:rPr>
        <w:t xml:space="preserve">been linked to </w:t>
      </w:r>
      <w:r w:rsidR="00DA3872" w:rsidRPr="004E4092">
        <w:rPr>
          <w:rFonts w:ascii="Book Antiqua" w:eastAsia="Book Antiqua" w:hAnsi="Book Antiqua" w:cs="Book Antiqua"/>
          <w:color w:val="000000"/>
        </w:rPr>
        <w:t>UC</w:t>
      </w:r>
      <w:r w:rsidRPr="004E4092">
        <w:rPr>
          <w:rFonts w:ascii="Book Antiqua" w:eastAsia="Book Antiqua" w:hAnsi="Book Antiqua" w:cs="Book Antiqua"/>
          <w:color w:val="000000"/>
        </w:rPr>
        <w:t xml:space="preserve"> in humans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38</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another study, exercise was shown to ameliorate the symptoms of chemically induced </w:t>
      </w:r>
      <w:r w:rsidRPr="00926D4A">
        <w:rPr>
          <w:rFonts w:ascii="Book Antiqua" w:eastAsia="Book Antiqua" w:hAnsi="Book Antiqua" w:cs="Book Antiqua"/>
          <w:color w:val="000000"/>
        </w:rPr>
        <w:t xml:space="preserve">colitis and to </w:t>
      </w:r>
      <w:r w:rsidR="00926D4A">
        <w:rPr>
          <w:rFonts w:ascii="Book Antiqua" w:eastAsia="Book Antiqua" w:hAnsi="Book Antiqua" w:cs="Book Antiqua"/>
          <w:color w:val="000000"/>
        </w:rPr>
        <w:t xml:space="preserve">alter </w:t>
      </w:r>
      <w:r w:rsidRPr="00926D4A">
        <w:rPr>
          <w:rFonts w:ascii="Book Antiqua" w:eastAsia="Book Antiqua" w:hAnsi="Book Antiqua" w:cs="Book Antiqua"/>
          <w:color w:val="000000"/>
        </w:rPr>
        <w:t xml:space="preserve">significantly gut microbiota, with decreased populations of </w:t>
      </w:r>
      <w:r w:rsidRPr="00926D4A">
        <w:rPr>
          <w:rFonts w:ascii="Book Antiqua" w:eastAsia="Book Antiqua" w:hAnsi="Book Antiqua" w:cs="Book Antiqua"/>
          <w:i/>
          <w:iCs/>
          <w:color w:val="000000"/>
        </w:rPr>
        <w:t>Bacteroides vulgatus</w:t>
      </w:r>
      <w:r w:rsidRPr="00926D4A">
        <w:rPr>
          <w:rFonts w:ascii="Book Antiqua" w:eastAsia="Book Antiqua" w:hAnsi="Book Antiqua" w:cs="Book Antiqua"/>
          <w:color w:val="000000"/>
        </w:rPr>
        <w:t xml:space="preserve"> and increased numbers of </w:t>
      </w:r>
      <w:r w:rsidRPr="00926D4A">
        <w:rPr>
          <w:rFonts w:ascii="Book Antiqua" w:eastAsia="Book Antiqua" w:hAnsi="Book Antiqua" w:cs="Book Antiqua"/>
          <w:i/>
          <w:iCs/>
          <w:color w:val="000000"/>
        </w:rPr>
        <w:t>Akkermansia muciniphila</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mice born without a normal mucus layer in their intestines due to a genetic knockout of mucin-2, </w:t>
      </w:r>
      <w:r w:rsidRPr="00926D4A">
        <w:rPr>
          <w:rFonts w:ascii="Book Antiqua" w:eastAsia="Book Antiqua" w:hAnsi="Book Antiqua" w:cs="Book Antiqua"/>
          <w:color w:val="000000"/>
        </w:rPr>
        <w:t>exercise neither significantly alters the gut microbiome nor reduces the severity of chronic colitis, in contrast to wild-type mice where both effects have been observed</w:t>
      </w:r>
      <w:r w:rsidRPr="00926D4A">
        <w:rPr>
          <w:rFonts w:ascii="Book Antiqua" w:eastAsia="Book Antiqua" w:hAnsi="Book Antiqua" w:cs="Book Antiqua"/>
          <w:color w:val="000000"/>
          <w:vertAlign w:val="superscript"/>
        </w:rPr>
        <w:t>[</w:t>
      </w:r>
      <w:hyperlink w:anchor="_ENREF_40" w:tooltip="Estaki, 2020 #389" w:history="1">
        <w:r w:rsidRPr="00D136CF">
          <w:rPr>
            <w:rFonts w:ascii="Book Antiqua" w:eastAsia="Book Antiqua" w:hAnsi="Book Antiqua" w:cs="Book Antiqua"/>
            <w:color w:val="000000"/>
            <w:vertAlign w:val="superscript"/>
          </w:rPr>
          <w:t>40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2AF2AA8D" w14:textId="77777777" w:rsidR="00A77B3E" w:rsidRPr="00D36D05" w:rsidRDefault="00A77B3E" w:rsidP="00D36D05">
      <w:pPr>
        <w:adjustRightInd w:val="0"/>
        <w:snapToGrid w:val="0"/>
        <w:spacing w:line="360" w:lineRule="auto"/>
        <w:ind w:firstLine="720"/>
        <w:jc w:val="both"/>
        <w:rPr>
          <w:rFonts w:ascii="Book Antiqua" w:hAnsi="Book Antiqua"/>
        </w:rPr>
      </w:pPr>
    </w:p>
    <w:p w14:paraId="3A85BC9D" w14:textId="77777777" w:rsidR="00A77B3E" w:rsidRPr="00D36D05" w:rsidRDefault="00A31154" w:rsidP="00D36D05">
      <w:pPr>
        <w:adjustRightInd w:val="0"/>
        <w:snapToGrid w:val="0"/>
        <w:spacing w:line="360" w:lineRule="auto"/>
        <w:jc w:val="both"/>
        <w:rPr>
          <w:rFonts w:ascii="Book Antiqua" w:hAnsi="Book Antiqua"/>
          <w:u w:val="single"/>
        </w:rPr>
      </w:pPr>
      <w:r w:rsidRPr="00D36D05">
        <w:rPr>
          <w:rFonts w:ascii="Book Antiqua" w:eastAsia="Book Antiqua" w:hAnsi="Book Antiqua" w:cs="Book Antiqua"/>
          <w:b/>
          <w:bCs/>
          <w:color w:val="000000"/>
          <w:u w:val="single"/>
        </w:rPr>
        <w:lastRenderedPageBreak/>
        <w:t>HUMAN CLINICAL DATA</w:t>
      </w:r>
    </w:p>
    <w:p w14:paraId="37A1A143" w14:textId="301AF40B"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Based on current literature, it is not clear whether dysbiosis is a cause or a result of IBD</w:t>
      </w:r>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however, some conclusions coul</w:t>
      </w:r>
      <w:r w:rsidRPr="00926D4A">
        <w:rPr>
          <w:rFonts w:ascii="Book Antiqua" w:eastAsia="Book Antiqua" w:hAnsi="Book Antiqua" w:cs="Book Antiqua"/>
          <w:color w:val="000000"/>
        </w:rPr>
        <w:t xml:space="preserve">d be drawn from certain scientific findings: </w:t>
      </w:r>
      <w:r w:rsidR="00926D4A">
        <w:rPr>
          <w:rFonts w:ascii="Book Antiqua" w:eastAsia="Book Antiqua" w:hAnsi="Book Antiqua" w:cs="Book Antiqua"/>
          <w:color w:val="000000"/>
        </w:rPr>
        <w:t>D</w:t>
      </w:r>
      <w:r w:rsidRPr="004E4092">
        <w:rPr>
          <w:rFonts w:ascii="Book Antiqua" w:eastAsia="Book Antiqua" w:hAnsi="Book Antiqua" w:cs="Book Antiqua"/>
          <w:color w:val="000000"/>
        </w:rPr>
        <w:t>isease activity is mostly focused on bowel segments where the fecal stream is slower and bacterial populations are higher</w:t>
      </w:r>
      <w:r w:rsidRPr="004E4092">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Mutations in genes affecting the functions of intestinal Paneth cells (</w:t>
      </w:r>
      <w:r w:rsidRPr="00926D4A">
        <w:rPr>
          <w:rFonts w:ascii="Book Antiqua" w:eastAsia="Book Antiqua" w:hAnsi="Book Antiqua" w:cs="Book Antiqua"/>
          <w:i/>
          <w:iCs/>
          <w:color w:val="000000"/>
        </w:rPr>
        <w:t>e.g.</w:t>
      </w:r>
      <w:r w:rsidR="001C3788" w:rsidRPr="00926D4A">
        <w:rPr>
          <w:rFonts w:ascii="Book Antiqua" w:eastAsia="Book Antiqua" w:hAnsi="Book Antiqua" w:cs="Book Antiqua"/>
          <w:i/>
          <w:iCs/>
          <w:color w:val="000000"/>
        </w:rPr>
        <w:t>,</w:t>
      </w:r>
      <w:r w:rsidRPr="00926D4A">
        <w:rPr>
          <w:rFonts w:ascii="Book Antiqua" w:eastAsia="Book Antiqua" w:hAnsi="Book Antiqua" w:cs="Book Antiqua"/>
          <w:color w:val="000000"/>
        </w:rPr>
        <w:t xml:space="preserve"> </w:t>
      </w:r>
      <w:r w:rsidRPr="00D136CF">
        <w:rPr>
          <w:rFonts w:ascii="Book Antiqua" w:eastAsia="Book Antiqua" w:hAnsi="Book Antiqua" w:cs="Book Antiqua"/>
          <w:i/>
          <w:iCs/>
          <w:color w:val="000000"/>
        </w:rPr>
        <w:t>NOD2</w:t>
      </w:r>
      <w:r w:rsidRPr="00926D4A">
        <w:rPr>
          <w:rFonts w:ascii="Book Antiqua" w:eastAsia="Book Antiqua" w:hAnsi="Book Antiqua" w:cs="Book Antiqua"/>
          <w:color w:val="000000"/>
        </w:rPr>
        <w:t>), which defend the small intestine against bacteria, are risk factors for IBD</w:t>
      </w:r>
      <w:r w:rsidRPr="00926D4A">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moreover, exposure to antibiotics in early life is linked to IBD later in life</w:t>
      </w:r>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Antibiotics are, however, effective in certain conditions involving IBD, such as in inflammation of the ileoanal pouch after colectomy indicated by IBD-related complications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Surgical fecal diversion is beneficial in the treatment of </w:t>
      </w:r>
      <w:r w:rsidR="00DA3872" w:rsidRPr="004E4092">
        <w:rPr>
          <w:rFonts w:ascii="Book Antiqua" w:eastAsia="Book Antiqua" w:hAnsi="Book Antiqua" w:cs="Book Antiqua"/>
          <w:color w:val="000000"/>
        </w:rPr>
        <w:t>CD</w:t>
      </w:r>
      <w:r w:rsidRPr="004E4092">
        <w:rPr>
          <w:rFonts w:ascii="Book Antiqua" w:eastAsia="Book Antiqua" w:hAnsi="Book Antiqua" w:cs="Book Antiqua"/>
          <w:color w:val="000000"/>
        </w:rPr>
        <w:t>, as bowel seg</w:t>
      </w:r>
      <w:r w:rsidRPr="002358E3">
        <w:rPr>
          <w:rFonts w:ascii="Book Antiqua" w:eastAsia="Book Antiqua" w:hAnsi="Book Antiqua" w:cs="Book Antiqua"/>
          <w:color w:val="000000"/>
        </w:rPr>
        <w:t>ments excluded from the fecal stream tend to show remission</w:t>
      </w:r>
      <w:r w:rsidRPr="00926D4A">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furthermore, probiotics and fecal transfer are a therapeutic option for inducing and maintaining IBD remission</w:t>
      </w:r>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These findings suggest that there exists a causal component to the microbiotic patterns associated with IBD, despite the inconsistencies between observed microbiotic changes as reported by different studies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13</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4EB45317" w14:textId="779DE17D" w:rsidR="00A77B3E" w:rsidRPr="004E4092" w:rsidRDefault="00A31154" w:rsidP="00D36D05">
      <w:pPr>
        <w:adjustRightInd w:val="0"/>
        <w:snapToGrid w:val="0"/>
        <w:spacing w:line="360" w:lineRule="auto"/>
        <w:ind w:firstLineChars="200" w:firstLine="480"/>
        <w:jc w:val="both"/>
        <w:rPr>
          <w:rFonts w:ascii="Book Antiqua" w:hAnsi="Book Antiqua"/>
        </w:rPr>
      </w:pPr>
      <w:r w:rsidRPr="004E4092">
        <w:rPr>
          <w:rFonts w:ascii="Book Antiqua" w:eastAsia="Book Antiqua" w:hAnsi="Book Antiqua" w:cs="Book Antiqua"/>
          <w:color w:val="000000"/>
        </w:rPr>
        <w:t>Regarding the probable protective effect of exercise in IBD, it is thought to stem from anti-inflammatory actions</w:t>
      </w:r>
      <w:r w:rsidRPr="004E4092">
        <w:rPr>
          <w:rFonts w:ascii="Book Antiqua" w:eastAsia="Book Antiqua" w:hAnsi="Book Antiqua" w:cs="Book Antiqua"/>
          <w:color w:val="000000"/>
          <w:vertAlign w:val="superscript"/>
        </w:rPr>
        <w:t>[6]</w:t>
      </w:r>
      <w:r w:rsidRPr="004E4092">
        <w:rPr>
          <w:rFonts w:ascii="Book Antiqua" w:eastAsia="Book Antiqua" w:hAnsi="Book Antiqua" w:cs="Book Antiqua"/>
          <w:color w:val="000000"/>
        </w:rPr>
        <w:t xml:space="preserve">. These include the secretion of myokines by skeletal muscles, such as myostatin, irisin, IL-15, </w:t>
      </w:r>
      <w:r w:rsidR="00926D4A">
        <w:rPr>
          <w:rFonts w:ascii="Book Antiqua" w:eastAsia="Book Antiqua" w:hAnsi="Book Antiqua" w:cs="Book Antiqua"/>
          <w:color w:val="000000"/>
        </w:rPr>
        <w:t>brain-derived neurotrophic factor</w:t>
      </w:r>
      <w:r w:rsidRPr="00926D4A">
        <w:rPr>
          <w:rFonts w:ascii="Book Antiqua" w:eastAsia="Book Antiqua" w:hAnsi="Book Antiqua" w:cs="Book Antiqua"/>
          <w:color w:val="000000"/>
        </w:rPr>
        <w:t>, myonectin, decorin, and</w:t>
      </w:r>
      <w:r w:rsidR="00926D4A" w:rsidRPr="00D136CF">
        <w:rPr>
          <w:rFonts w:ascii="Book Antiqua" w:hAnsi="Book Antiqua" w:cs="Arial"/>
          <w:color w:val="000000"/>
          <w:shd w:val="clear" w:color="auto" w:fill="FFFFFF"/>
        </w:rPr>
        <w:t> secreted protein acidic and rich in cysteine</w:t>
      </w:r>
      <w:r w:rsidRPr="00926D4A">
        <w:rPr>
          <w:rFonts w:ascii="Book Antiqua" w:eastAsia="Book Antiqua" w:hAnsi="Book Antiqua" w:cs="Book Antiqua"/>
          <w:color w:val="000000"/>
        </w:rPr>
        <w:t>, mediators with autocrine, paracrine, and endocrine anti-inflammatory actions</w:t>
      </w:r>
      <w:r w:rsidRPr="00926D4A">
        <w:rPr>
          <w:rFonts w:ascii="Book Antiqua" w:eastAsia="Book Antiqua" w:hAnsi="Book Antiqua" w:cs="Book Antiqua"/>
          <w:color w:val="000000"/>
          <w:vertAlign w:val="superscript"/>
        </w:rPr>
        <w:t>[</w:t>
      </w:r>
      <w:hyperlink w:anchor="_ENREF_42" w:tooltip="Bilski, 2016 #391" w:history="1">
        <w:r w:rsidRPr="004E4092">
          <w:rPr>
            <w:rFonts w:ascii="Book Antiqua" w:eastAsia="Book Antiqua" w:hAnsi="Book Antiqua" w:cs="Book Antiqua"/>
            <w:color w:val="000000"/>
            <w:vertAlign w:val="superscript"/>
          </w:rPr>
          <w:t>42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moreover, in obese humans, exercise has been found to alter the gut microbiome and reduce endotoxemia, as measured by the levels of the endogenous protein </w:t>
      </w:r>
      <w:r w:rsidR="00926D4A">
        <w:rPr>
          <w:rFonts w:ascii="Book Antiqua" w:eastAsia="Book Antiqua" w:hAnsi="Book Antiqua" w:cs="Book Antiqua"/>
          <w:color w:val="000000"/>
        </w:rPr>
        <w:t>lipopolysaccharide binding protein</w:t>
      </w:r>
      <w:r w:rsidRPr="004E4092">
        <w:rPr>
          <w:rFonts w:ascii="Book Antiqua" w:eastAsia="Book Antiqua" w:hAnsi="Book Antiqua" w:cs="Book Antiqua"/>
          <w:color w:val="000000"/>
          <w:vertAlign w:val="superscript"/>
        </w:rPr>
        <w:t>[</w:t>
      </w:r>
      <w:hyperlink w:anchor="_ENREF_11" w:tooltip="Motiani, 2020 #367" w:history="1">
        <w:r w:rsidRPr="00D136CF">
          <w:rPr>
            <w:rFonts w:ascii="Book Antiqua" w:eastAsia="Book Antiqua" w:hAnsi="Book Antiqua" w:cs="Book Antiqua"/>
            <w:color w:val="000000"/>
            <w:vertAlign w:val="superscript"/>
          </w:rPr>
          <w:t>11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thus suggesting another probable anti-inflammatory effect for physical activity. Exercise training has also been found to reduce the </w:t>
      </w:r>
      <w:r w:rsidRPr="00926D4A">
        <w:rPr>
          <w:rFonts w:ascii="Book Antiqua" w:eastAsia="Book Antiqua" w:hAnsi="Book Antiqua" w:cs="Book Antiqua"/>
          <w:color w:val="000000"/>
        </w:rPr>
        <w:t xml:space="preserve">levels of </w:t>
      </w:r>
      <w:r w:rsidR="00926D4A" w:rsidRPr="00D136CF">
        <w:rPr>
          <w:rFonts w:ascii="Book Antiqua" w:hAnsi="Book Antiqua"/>
          <w:color w:val="4D5156"/>
          <w:shd w:val="clear" w:color="auto" w:fill="FFFFFF"/>
        </w:rPr>
        <w:t>NLR Family Pyrin Domain Containing 3</w:t>
      </w:r>
      <w:r w:rsidRPr="00926D4A">
        <w:rPr>
          <w:rFonts w:ascii="Book Antiqua" w:eastAsia="Book Antiqua" w:hAnsi="Book Antiqua" w:cs="Book Antiqua"/>
          <w:color w:val="000000"/>
        </w:rPr>
        <w:t xml:space="preserve"> and</w:t>
      </w:r>
      <w:r w:rsidR="00926D4A" w:rsidRPr="00926D4A">
        <w:rPr>
          <w:rFonts w:ascii="Book Antiqua" w:eastAsia="Book Antiqua" w:hAnsi="Book Antiqua" w:cs="Book Antiqua"/>
          <w:color w:val="000000"/>
        </w:rPr>
        <w:t xml:space="preserve"> caspase 1</w:t>
      </w:r>
      <w:r w:rsidRPr="00926D4A">
        <w:rPr>
          <w:rFonts w:ascii="Book Antiqua" w:eastAsia="Book Antiqua" w:hAnsi="Book Antiqua" w:cs="Book Antiqua"/>
          <w:color w:val="000000"/>
        </w:rPr>
        <w:t>, proteins</w:t>
      </w:r>
      <w:r w:rsidRPr="004E4092">
        <w:rPr>
          <w:rFonts w:ascii="Book Antiqua" w:eastAsia="Book Antiqua" w:hAnsi="Book Antiqua" w:cs="Book Antiqua"/>
          <w:color w:val="000000"/>
        </w:rPr>
        <w:t xml:space="preserve"> that partici</w:t>
      </w:r>
      <w:r w:rsidRPr="00926D4A">
        <w:rPr>
          <w:rFonts w:ascii="Book Antiqua" w:eastAsia="Book Antiqua" w:hAnsi="Book Antiqua" w:cs="Book Antiqua"/>
          <w:color w:val="000000"/>
        </w:rPr>
        <w:t>pate in the inflammasome activation pathway, in obese children</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76E48BB1" w14:textId="7EE06294" w:rsidR="00A77B3E" w:rsidRPr="004E4092" w:rsidRDefault="00A31154" w:rsidP="00D36D05">
      <w:pPr>
        <w:adjustRightInd w:val="0"/>
        <w:snapToGrid w:val="0"/>
        <w:spacing w:line="360" w:lineRule="auto"/>
        <w:ind w:firstLineChars="200" w:firstLine="480"/>
        <w:jc w:val="both"/>
        <w:rPr>
          <w:rFonts w:ascii="Book Antiqua" w:hAnsi="Book Antiqua"/>
        </w:rPr>
      </w:pPr>
      <w:r w:rsidRPr="00926D4A">
        <w:rPr>
          <w:rFonts w:ascii="Book Antiqua" w:eastAsia="Book Antiqua" w:hAnsi="Book Antiqua" w:cs="Book Antiqua"/>
          <w:color w:val="000000"/>
        </w:rPr>
        <w:t>Several mechanisms have been proposed by which exercise may influence gut microbiota. These include crosstalk between muscles and the gut microbiota through the 5’ adenosine monophosphate-</w:t>
      </w:r>
      <w:r w:rsidRPr="004E4092">
        <w:rPr>
          <w:rFonts w:ascii="Book Antiqua" w:eastAsia="Book Antiqua" w:hAnsi="Book Antiqua" w:cs="Book Antiqua"/>
          <w:color w:val="000000"/>
        </w:rPr>
        <w:t>activated protein kinase</w:t>
      </w:r>
      <w:r w:rsidR="00D36D05"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 xml:space="preserve">and fasting-induced adipose factor pathways as well a reduction of fecal bile acids, an increase in production of short-chain fatty acids, an increase in gut luminal immunoglobulin A, a reduction in luminal </w:t>
      </w:r>
      <w:r w:rsidRPr="004E4092">
        <w:rPr>
          <w:rFonts w:ascii="Book Antiqua" w:eastAsia="Book Antiqua" w:hAnsi="Book Antiqua" w:cs="Book Antiqua"/>
          <w:color w:val="000000"/>
        </w:rPr>
        <w:lastRenderedPageBreak/>
        <w:t>transit time, and the activation of the stress hypothalamic-pituitary-adrenal axis, effects found to be produced by exercise</w:t>
      </w:r>
      <w:r w:rsidRPr="004E4092">
        <w:rPr>
          <w:rFonts w:ascii="Book Antiqua" w:eastAsia="Book Antiqua" w:hAnsi="Book Antiqua" w:cs="Book Antiqua"/>
          <w:color w:val="000000"/>
          <w:vertAlign w:val="superscript"/>
        </w:rPr>
        <w:t>[</w:t>
      </w:r>
      <w:hyperlink w:anchor="_ENREF_43" w:tooltip="Codella, 2018 #315" w:history="1">
        <w:r w:rsidRPr="00D136CF">
          <w:rPr>
            <w:rFonts w:ascii="Book Antiqua" w:eastAsia="Book Antiqua" w:hAnsi="Book Antiqua" w:cs="Book Antiqua"/>
            <w:color w:val="000000"/>
            <w:vertAlign w:val="superscript"/>
          </w:rPr>
          <w:t>43-46</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38D00C8C" w14:textId="77777777" w:rsidR="00A77B3E" w:rsidRPr="004E4092" w:rsidRDefault="00A31154" w:rsidP="00D36D05">
      <w:pPr>
        <w:adjustRightInd w:val="0"/>
        <w:snapToGrid w:val="0"/>
        <w:spacing w:line="360" w:lineRule="auto"/>
        <w:ind w:firstLineChars="200" w:firstLine="480"/>
        <w:jc w:val="both"/>
        <w:rPr>
          <w:rFonts w:ascii="Book Antiqua" w:hAnsi="Book Antiqua"/>
        </w:rPr>
      </w:pPr>
      <w:r w:rsidRPr="004E4092">
        <w:rPr>
          <w:rFonts w:ascii="Book Antiqua" w:eastAsia="Book Antiqua" w:hAnsi="Book Antiqua" w:cs="Book Antiqua"/>
          <w:color w:val="000000"/>
        </w:rPr>
        <w:t xml:space="preserve">The functions of a healthy microbiome include metabolic functions, such as the production of anti-inflammatory short-chain fatty acids, vitamin K, and biotin, protective effects, such as induction of secretions that attack pathogenic bacteria, triggering of mucosal proliferation through the Toll-like receptor pathway, inhibition of adhesion of pathogenic bacteria, and trafficking of neutrophils, as well as trophic functions, </w:t>
      </w:r>
      <w:r w:rsidRPr="004E4092">
        <w:rPr>
          <w:rFonts w:ascii="Book Antiqua" w:eastAsia="Book Antiqua" w:hAnsi="Book Antiqua" w:cs="Book Antiqua"/>
          <w:i/>
          <w:iCs/>
          <w:color w:val="000000"/>
        </w:rPr>
        <w:t>i.e.</w:t>
      </w:r>
      <w:r w:rsidRPr="004E4092">
        <w:rPr>
          <w:rFonts w:ascii="Book Antiqua" w:eastAsia="Book Antiqua" w:hAnsi="Book Antiqua" w:cs="Book Antiqua"/>
          <w:color w:val="000000"/>
        </w:rPr>
        <w:t xml:space="preserve"> protecting the intestinal mucosa from immune-mediated damage</w:t>
      </w:r>
      <w:r w:rsidRPr="004E4092">
        <w:rPr>
          <w:rFonts w:ascii="Book Antiqua" w:eastAsia="Book Antiqua" w:hAnsi="Book Antiqua" w:cs="Book Antiqua"/>
          <w:color w:val="000000"/>
          <w:vertAlign w:val="superscript"/>
        </w:rPr>
        <w:t>[</w:t>
      </w:r>
      <w:hyperlink w:anchor="_ENREF_46" w:tooltip="Cerda, 2016 #336" w:history="1">
        <w:r w:rsidRPr="00D136CF">
          <w:rPr>
            <w:rFonts w:ascii="Book Antiqua" w:eastAsia="Book Antiqua" w:hAnsi="Book Antiqua" w:cs="Book Antiqua"/>
            <w:color w:val="000000"/>
            <w:vertAlign w:val="superscript"/>
          </w:rPr>
          <w:t>46-48</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Part of the pathogenesis of IBD is thought to include a loss of these effects, probably caused by a damaging shift to the microbial composition in the gut</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These include reductions in Bacteroidetes, </w:t>
      </w:r>
      <w:r w:rsidRPr="004E4092">
        <w:rPr>
          <w:rFonts w:ascii="Book Antiqua" w:eastAsia="Book Antiqua" w:hAnsi="Book Antiqua" w:cs="Book Antiqua"/>
          <w:i/>
          <w:iCs/>
          <w:color w:val="000000"/>
        </w:rPr>
        <w:t>Clostridium leptum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Prevotella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Bifidobacterium</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Roseburia</w:t>
      </w:r>
      <w:r w:rsidRPr="004E4092">
        <w:rPr>
          <w:rFonts w:ascii="Book Antiqua" w:eastAsia="Book Antiqua" w:hAnsi="Book Antiqua" w:cs="Book Antiqua"/>
          <w:color w:val="000000"/>
        </w:rPr>
        <w:t xml:space="preserve"> as well as increases in Proteobacteria, as mentioned above. All of these alterations are restored by exercise interventions in animal and human studies (Table 1), suggesting a plausible mechanism for the beneficial effect of exercise in IBD.</w:t>
      </w:r>
    </w:p>
    <w:p w14:paraId="207E2B75" w14:textId="77777777" w:rsidR="00A77B3E" w:rsidRPr="004E4092" w:rsidRDefault="00A31154" w:rsidP="00D36D05">
      <w:pPr>
        <w:adjustRightInd w:val="0"/>
        <w:snapToGrid w:val="0"/>
        <w:spacing w:line="360" w:lineRule="auto"/>
        <w:ind w:firstLineChars="200" w:firstLine="480"/>
        <w:jc w:val="both"/>
        <w:rPr>
          <w:rFonts w:ascii="Book Antiqua" w:hAnsi="Book Antiqua"/>
        </w:rPr>
      </w:pPr>
      <w:r w:rsidRPr="004E4092">
        <w:rPr>
          <w:rFonts w:ascii="Book Antiqua" w:eastAsia="Book Antiqua" w:hAnsi="Book Antiqua" w:cs="Book Antiqua"/>
          <w:color w:val="000000"/>
        </w:rPr>
        <w:t>Current exercise guidelines from the American Heart Association for adults aged 18</w:t>
      </w:r>
      <w:r w:rsidR="00D36D05" w:rsidRPr="004E4092">
        <w:rPr>
          <w:rFonts w:ascii="Book Antiqua" w:eastAsia="Book Antiqua" w:hAnsi="Book Antiqua" w:cs="Book Antiqua"/>
          <w:color w:val="000000"/>
        </w:rPr>
        <w:t xml:space="preserve"> years</w:t>
      </w:r>
      <w:r w:rsidRPr="004E4092">
        <w:rPr>
          <w:rFonts w:ascii="Book Antiqua" w:eastAsia="Book Antiqua" w:hAnsi="Book Antiqua" w:cs="Book Antiqua"/>
          <w:color w:val="000000"/>
        </w:rPr>
        <w:t xml:space="preserve"> to 65 years of age recommend moderate-intensity aerobic exercise for at least 30 min, 5 </w:t>
      </w:r>
      <w:r w:rsidR="00D36D05" w:rsidRPr="004E4092">
        <w:rPr>
          <w:rFonts w:ascii="Book Antiqua" w:eastAsia="Book Antiqua" w:hAnsi="Book Antiqua" w:cs="Book Antiqua"/>
          <w:color w:val="000000"/>
        </w:rPr>
        <w:t>d</w:t>
      </w:r>
      <w:r w:rsidRPr="004E4092">
        <w:rPr>
          <w:rFonts w:ascii="Book Antiqua" w:eastAsia="Book Antiqua" w:hAnsi="Book Antiqua" w:cs="Book Antiqua"/>
          <w:color w:val="000000"/>
        </w:rPr>
        <w:t xml:space="preserve"> a week or vigorous-intensity exercise physical activity for 20 min, 3 d a week</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No specific guidelines exist for patients with IBD, however, evidence suggests that mild-to-moderate exercise harbors multiple benefits for patients with at least mild IBD, and excessive exercise could pose hazards for patients’ health</w:t>
      </w:r>
      <w:r w:rsidRPr="004E4092">
        <w:rPr>
          <w:rFonts w:ascii="Book Antiqua" w:eastAsia="Book Antiqua" w:hAnsi="Book Antiqua" w:cs="Book Antiqua"/>
          <w:color w:val="000000"/>
          <w:vertAlign w:val="superscript"/>
        </w:rPr>
        <w:t>[</w:t>
      </w:r>
      <w:hyperlink w:anchor="_ENREF_41" w:tooltip="Cheifetz, 2017 #399" w:history="1">
        <w:r w:rsidRPr="00D136CF">
          <w:rPr>
            <w:rFonts w:ascii="Book Antiqua" w:eastAsia="Book Antiqua" w:hAnsi="Book Antiqua" w:cs="Book Antiqua"/>
            <w:color w:val="000000"/>
            <w:vertAlign w:val="superscript"/>
          </w:rPr>
          <w:t>41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therefore, physicians should be cautious when prescribing exercise for patients with IBD, being on the lookout for exercise addiction</w:t>
      </w:r>
      <w:r w:rsidRPr="004E4092">
        <w:rPr>
          <w:rFonts w:ascii="Book Antiqua" w:eastAsia="Book Antiqua" w:hAnsi="Book Antiqua" w:cs="Book Antiqua"/>
          <w:color w:val="000000"/>
          <w:vertAlign w:val="superscript"/>
        </w:rPr>
        <w:t>[</w:t>
      </w:r>
      <w:hyperlink w:anchor="_ENREF_41" w:tooltip="Cheifetz, 2017 #399" w:history="1">
        <w:r w:rsidRPr="00D136CF">
          <w:rPr>
            <w:rFonts w:ascii="Book Antiqua" w:eastAsia="Book Antiqua" w:hAnsi="Book Antiqua" w:cs="Book Antiqua"/>
            <w:color w:val="000000"/>
            <w:vertAlign w:val="superscript"/>
          </w:rPr>
          <w:t>41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2355DDC1"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Clinical data studying the association of IBD with exercise suggest that sedentary occupations confer a higher risk for IBD than more physically demanding occupations, as found in a retrospective study of German employees</w:t>
      </w:r>
      <w:r w:rsidRPr="004E4092">
        <w:rPr>
          <w:rFonts w:ascii="Book Antiqua" w:eastAsia="Book Antiqua" w:hAnsi="Book Antiqua" w:cs="Book Antiqua"/>
          <w:color w:val="000000"/>
          <w:vertAlign w:val="superscript"/>
        </w:rPr>
        <w:t>[</w:t>
      </w:r>
      <w:hyperlink w:anchor="_ENREF_50" w:tooltip="Sonnenberg, 1990 #400" w:history="1">
        <w:r w:rsidRPr="00D136CF">
          <w:rPr>
            <w:rFonts w:ascii="Book Antiqua" w:eastAsia="Book Antiqua" w:hAnsi="Book Antiqua" w:cs="Book Antiqua"/>
            <w:color w:val="000000"/>
            <w:vertAlign w:val="superscript"/>
          </w:rPr>
          <w:t>50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moreover, both CD and UC have been associated with low physical activity during childhood</w:t>
      </w:r>
      <w:r w:rsidRPr="004E4092">
        <w:rPr>
          <w:rFonts w:ascii="Book Antiqua" w:eastAsia="Book Antiqua" w:hAnsi="Book Antiqua" w:cs="Book Antiqua"/>
          <w:color w:val="000000"/>
          <w:vertAlign w:val="superscript"/>
        </w:rPr>
        <w:t>[</w:t>
      </w:r>
      <w:hyperlink w:anchor="_ENREF_51" w:tooltip="Hlavaty, 2013 #401" w:history="1">
        <w:r w:rsidRPr="00D136CF">
          <w:rPr>
            <w:rFonts w:ascii="Book Antiqua" w:eastAsia="Book Antiqua" w:hAnsi="Book Antiqua" w:cs="Book Antiqua"/>
            <w:color w:val="000000"/>
            <w:vertAlign w:val="superscript"/>
          </w:rPr>
          <w:t>51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Exercise has been reported to decrease the risk of relapse in patients with IBD in remission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52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Mild-to-moderate exercise is beneficial in patients with at least mild IBD</w:t>
      </w:r>
      <w:r w:rsidRPr="002358E3">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A recent study reported that prolonged moderate-intensity walking did not appear to increase blood cytokine levels in patients with IBD more than it did in healthy controls, and fecal </w:t>
      </w:r>
      <w:r w:rsidRPr="004E4092">
        <w:rPr>
          <w:rFonts w:ascii="Book Antiqua" w:eastAsia="Book Antiqua" w:hAnsi="Book Antiqua" w:cs="Book Antiqua"/>
          <w:color w:val="000000"/>
        </w:rPr>
        <w:lastRenderedPageBreak/>
        <w:t>calprotectin levels were found to be comparable between patients who walked and patients who did not walk, suggesting that exercise does not cause exacerbation of IBD</w:t>
      </w:r>
      <w:r w:rsidRPr="004E4092">
        <w:rPr>
          <w:rFonts w:ascii="Book Antiqua" w:eastAsia="Book Antiqua" w:hAnsi="Book Antiqua" w:cs="Book Antiqua"/>
          <w:color w:val="000000"/>
          <w:vertAlign w:val="superscript"/>
        </w:rPr>
        <w:t>[</w:t>
      </w:r>
      <w:hyperlink w:anchor="_ENREF_53" w:tooltip="Lamers, 2021 #404" w:history="1">
        <w:r w:rsidRPr="00D136CF">
          <w:rPr>
            <w:rFonts w:ascii="Book Antiqua" w:eastAsia="Book Antiqua" w:hAnsi="Book Antiqua" w:cs="Book Antiqua"/>
            <w:color w:val="000000"/>
            <w:vertAlign w:val="superscript"/>
          </w:rPr>
          <w:t>53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3028FC12" w14:textId="77777777" w:rsidR="00A77B3E" w:rsidRPr="00D36D05" w:rsidRDefault="00A77B3E" w:rsidP="00D36D05">
      <w:pPr>
        <w:adjustRightInd w:val="0"/>
        <w:snapToGrid w:val="0"/>
        <w:spacing w:line="360" w:lineRule="auto"/>
        <w:ind w:firstLine="720"/>
        <w:jc w:val="both"/>
        <w:rPr>
          <w:rFonts w:ascii="Book Antiqua" w:hAnsi="Book Antiqua"/>
        </w:rPr>
      </w:pPr>
    </w:p>
    <w:p w14:paraId="2F5B18E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aps/>
          <w:color w:val="000000"/>
          <w:u w:val="single"/>
        </w:rPr>
        <w:t>CONCLUSION</w:t>
      </w:r>
    </w:p>
    <w:p w14:paraId="54D73201" w14:textId="233DE517"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 xml:space="preserve">The findings of the present review imply that there exists a promising field of research regarding exercise-induced changes of the microbiome in IBD. What needs to be elucidated is whether the microbiome is a passive “bystander” in the systemic effects induced by physical activity, </w:t>
      </w:r>
      <w:r w:rsidRPr="00D136CF">
        <w:rPr>
          <w:rFonts w:ascii="Book Antiqua" w:eastAsia="Book Antiqua" w:hAnsi="Book Antiqua" w:cs="Book Antiqua"/>
          <w:i/>
          <w:iCs/>
          <w:color w:val="000000"/>
        </w:rPr>
        <w:t>i.e.</w:t>
      </w:r>
      <w:r w:rsidRPr="004E4092">
        <w:rPr>
          <w:rFonts w:ascii="Book Antiqua" w:eastAsia="Book Antiqua" w:hAnsi="Book Antiqua" w:cs="Book Antiqua"/>
          <w:color w:val="000000"/>
        </w:rPr>
        <w:t xml:space="preserve"> observing and </w:t>
      </w:r>
      <w:r w:rsidRPr="00692C40">
        <w:rPr>
          <w:rFonts w:ascii="Book Antiqua" w:eastAsia="Book Antiqua" w:hAnsi="Book Antiqua" w:cs="Book Antiqua"/>
          <w:color w:val="000000"/>
        </w:rPr>
        <w:t>reacting to activity-related systemic metabolic and endocrine signals by altering its composition, or whether it is a necessary physiological intermediate in the restoration of immune tolerance and normal gastrointestinal function in the context of IBD. Fu</w:t>
      </w:r>
      <w:r w:rsidRPr="004E4092">
        <w:rPr>
          <w:rFonts w:ascii="Book Antiqua" w:eastAsia="Book Antiqua" w:hAnsi="Book Antiqua" w:cs="Book Antiqua"/>
          <w:color w:val="000000"/>
        </w:rPr>
        <w:t>rther research should also focus on disease determinants, such as age, sex, type, localization, histology, refractory phenotype, disease activity, molecular markers, and performance status, which could affect the disease’s response to certain types of physical exercise.</w:t>
      </w:r>
      <w:r w:rsidR="00E71BB2" w:rsidRPr="004E4092">
        <w:rPr>
          <w:rFonts w:ascii="Book Antiqua" w:eastAsia="Book Antiqua" w:hAnsi="Book Antiqua" w:cs="Book Antiqua"/>
          <w:i/>
          <w:color w:val="000000"/>
        </w:rPr>
        <w:t xml:space="preserve"> </w:t>
      </w:r>
      <w:r w:rsidRPr="004E4092">
        <w:rPr>
          <w:rFonts w:ascii="Book Antiqua" w:eastAsia="Book Antiqua" w:hAnsi="Book Antiqua" w:cs="Book Antiqua"/>
          <w:color w:val="000000"/>
        </w:rPr>
        <w:t>Besides, considering that there is not only one optimal microbiota composition for the IBD patients, more studies are also needed to reveal how microorganisms interact with each other and with their host to identify different healthy microbiota schemes and an optimal, potentially personalized, dose of exercise for these patients. Last</w:t>
      </w:r>
      <w:r w:rsidR="00692C40">
        <w:rPr>
          <w:rFonts w:ascii="Book Antiqua" w:eastAsia="Book Antiqua" w:hAnsi="Book Antiqua" w:cs="Book Antiqua"/>
          <w:color w:val="000000"/>
        </w:rPr>
        <w:t>ly</w:t>
      </w:r>
      <w:r w:rsidRPr="00692C40">
        <w:rPr>
          <w:rFonts w:ascii="Book Antiqua" w:eastAsia="Book Antiqua" w:hAnsi="Book Antiqua" w:cs="Book Antiqua"/>
          <w:color w:val="000000"/>
        </w:rPr>
        <w:t xml:space="preserve">, an interesting field might exist for the microbiome as an index predictive or indicative of exercise-induced amelioration of IBD clinical symptoms, as part of </w:t>
      </w:r>
      <w:r w:rsidRPr="004E4092">
        <w:rPr>
          <w:rFonts w:ascii="Book Antiqua" w:eastAsia="Book Antiqua" w:hAnsi="Book Antiqua" w:cs="Book Antiqua"/>
          <w:color w:val="000000"/>
        </w:rPr>
        <w:t>current research on the molecular epidemiology of IBD.</w:t>
      </w:r>
    </w:p>
    <w:p w14:paraId="5EA63344" w14:textId="77777777" w:rsidR="00A77B3E" w:rsidRPr="00D36D05" w:rsidRDefault="00A77B3E" w:rsidP="00D36D05">
      <w:pPr>
        <w:adjustRightInd w:val="0"/>
        <w:snapToGrid w:val="0"/>
        <w:spacing w:line="360" w:lineRule="auto"/>
        <w:jc w:val="both"/>
        <w:rPr>
          <w:rFonts w:ascii="Book Antiqua" w:hAnsi="Book Antiqua"/>
        </w:rPr>
      </w:pPr>
    </w:p>
    <w:p w14:paraId="2909AEE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REFERENCES</w:t>
      </w:r>
    </w:p>
    <w:p w14:paraId="73882078" w14:textId="77777777" w:rsidR="00A77B3E" w:rsidRPr="00D36D05" w:rsidRDefault="00A31154" w:rsidP="00D36D05">
      <w:pPr>
        <w:adjustRightInd w:val="0"/>
        <w:snapToGrid w:val="0"/>
        <w:spacing w:line="360" w:lineRule="auto"/>
        <w:jc w:val="both"/>
        <w:rPr>
          <w:rFonts w:ascii="Book Antiqua" w:hAnsi="Book Antiqua"/>
        </w:rPr>
      </w:pPr>
      <w:bookmarkStart w:id="3" w:name="OLE_LINK39"/>
      <w:r w:rsidRPr="00D36D05">
        <w:rPr>
          <w:rFonts w:ascii="Book Antiqua" w:eastAsia="Book Antiqua" w:hAnsi="Book Antiqua" w:cs="Book Antiqua"/>
          <w:color w:val="000000"/>
        </w:rPr>
        <w:t xml:space="preserve">1 </w:t>
      </w:r>
      <w:r w:rsidRPr="00D36D05">
        <w:rPr>
          <w:rFonts w:ascii="Book Antiqua" w:eastAsia="Book Antiqua" w:hAnsi="Book Antiqua" w:cs="Book Antiqua"/>
          <w:b/>
          <w:bCs/>
          <w:color w:val="000000"/>
        </w:rPr>
        <w:t>Guan Q</w:t>
      </w:r>
      <w:r w:rsidRPr="00D36D05">
        <w:rPr>
          <w:rFonts w:ascii="Book Antiqua" w:eastAsia="Book Antiqua" w:hAnsi="Book Antiqua" w:cs="Book Antiqua"/>
          <w:color w:val="000000"/>
        </w:rPr>
        <w:t xml:space="preserve">. A Comprehensive Review and Update on the Pathogenesis of Inflammatory Bowel Disease. </w:t>
      </w:r>
      <w:r w:rsidRPr="00D36D05">
        <w:rPr>
          <w:rFonts w:ascii="Book Antiqua" w:eastAsia="Book Antiqua" w:hAnsi="Book Antiqua" w:cs="Book Antiqua"/>
          <w:i/>
          <w:iCs/>
          <w:color w:val="000000"/>
        </w:rPr>
        <w:t>J Immunol Res</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2019</w:t>
      </w:r>
      <w:r w:rsidRPr="00D36D05">
        <w:rPr>
          <w:rFonts w:ascii="Book Antiqua" w:eastAsia="Book Antiqua" w:hAnsi="Book Antiqua" w:cs="Book Antiqua"/>
          <w:color w:val="000000"/>
        </w:rPr>
        <w:t>: 7247238 [PMID: 31886308 DOI: 10.1155/2019/7247238]</w:t>
      </w:r>
    </w:p>
    <w:p w14:paraId="48529726"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 </w:t>
      </w:r>
      <w:r w:rsidRPr="00D36D05">
        <w:rPr>
          <w:rFonts w:ascii="Book Antiqua" w:eastAsia="Book Antiqua" w:hAnsi="Book Antiqua" w:cs="Book Antiqua"/>
          <w:b/>
          <w:bCs/>
          <w:color w:val="000000"/>
        </w:rPr>
        <w:t>Glassner KL</w:t>
      </w:r>
      <w:r w:rsidRPr="00D36D05">
        <w:rPr>
          <w:rFonts w:ascii="Book Antiqua" w:eastAsia="Book Antiqua" w:hAnsi="Book Antiqua" w:cs="Book Antiqua"/>
          <w:color w:val="000000"/>
        </w:rPr>
        <w:t xml:space="preserve">, Abraham BP, Quigley EMM. The microbiome and inflammatory bowel disease. </w:t>
      </w:r>
      <w:r w:rsidRPr="00D36D05">
        <w:rPr>
          <w:rFonts w:ascii="Book Antiqua" w:eastAsia="Book Antiqua" w:hAnsi="Book Antiqua" w:cs="Book Antiqua"/>
          <w:i/>
          <w:iCs/>
          <w:color w:val="000000"/>
        </w:rPr>
        <w:t>J Allergy Clin Immunol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145</w:t>
      </w:r>
      <w:r w:rsidRPr="00D36D05">
        <w:rPr>
          <w:rFonts w:ascii="Book Antiqua" w:eastAsia="Book Antiqua" w:hAnsi="Book Antiqua" w:cs="Book Antiqua"/>
          <w:color w:val="000000"/>
        </w:rPr>
        <w:t>: 16-27 [PMID: 31910984 DOI: 10.1016/j.jaci.2019.11.003]</w:t>
      </w:r>
    </w:p>
    <w:p w14:paraId="237D7AE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3 </w:t>
      </w:r>
      <w:r w:rsidRPr="00D36D05">
        <w:rPr>
          <w:rFonts w:ascii="Book Antiqua" w:eastAsia="Book Antiqua" w:hAnsi="Book Antiqua" w:cs="Book Antiqua"/>
          <w:b/>
          <w:bCs/>
          <w:color w:val="000000"/>
        </w:rPr>
        <w:t>Furey TS</w:t>
      </w:r>
      <w:r w:rsidRPr="00D36D05">
        <w:rPr>
          <w:rFonts w:ascii="Book Antiqua" w:eastAsia="Book Antiqua" w:hAnsi="Book Antiqua" w:cs="Book Antiqua"/>
          <w:color w:val="000000"/>
        </w:rPr>
        <w:t xml:space="preserve">, Sethupathy P, Sheikh SZ. Redefining the IBDs using genome-scale molecular phenotyping. </w:t>
      </w:r>
      <w:r w:rsidRPr="00D36D05">
        <w:rPr>
          <w:rFonts w:ascii="Book Antiqua" w:eastAsia="Book Antiqua" w:hAnsi="Book Antiqua" w:cs="Book Antiqua"/>
          <w:i/>
          <w:iCs/>
          <w:color w:val="000000"/>
        </w:rPr>
        <w:t>Nat Rev Gastroenterol Hepatol</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16</w:t>
      </w:r>
      <w:r w:rsidRPr="00D36D05">
        <w:rPr>
          <w:rFonts w:ascii="Book Antiqua" w:eastAsia="Book Antiqua" w:hAnsi="Book Antiqua" w:cs="Book Antiqua"/>
          <w:color w:val="000000"/>
        </w:rPr>
        <w:t>: 296-311 [PMID: 30787446 DOI: 10.1038/s41575-019-0118-x]</w:t>
      </w:r>
    </w:p>
    <w:p w14:paraId="1FDFB6B3"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 </w:t>
      </w:r>
      <w:r w:rsidRPr="00D36D05">
        <w:rPr>
          <w:rFonts w:ascii="Book Antiqua" w:eastAsia="Book Antiqua" w:hAnsi="Book Antiqua" w:cs="Book Antiqua"/>
          <w:b/>
          <w:bCs/>
          <w:color w:val="000000"/>
        </w:rPr>
        <w:t>Chen P</w:t>
      </w:r>
      <w:r w:rsidRPr="00D36D05">
        <w:rPr>
          <w:rFonts w:ascii="Book Antiqua" w:eastAsia="Book Antiqua" w:hAnsi="Book Antiqua" w:cs="Book Antiqua"/>
          <w:color w:val="000000"/>
        </w:rPr>
        <w:t xml:space="preserve">, Zhou G, Lin J, Li L, Zeng Z, Chen M, Zhang S. Serum Biomarkers for Inflammatory Bowel Disease. </w:t>
      </w:r>
      <w:r w:rsidRPr="00D36D05">
        <w:rPr>
          <w:rFonts w:ascii="Book Antiqua" w:eastAsia="Book Antiqua" w:hAnsi="Book Antiqua" w:cs="Book Antiqua"/>
          <w:i/>
          <w:iCs/>
          <w:color w:val="000000"/>
        </w:rPr>
        <w:t>Front Med (Lausanne)</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7</w:t>
      </w:r>
      <w:r w:rsidRPr="00D36D05">
        <w:rPr>
          <w:rFonts w:ascii="Book Antiqua" w:eastAsia="Book Antiqua" w:hAnsi="Book Antiqua" w:cs="Book Antiqua"/>
          <w:color w:val="000000"/>
        </w:rPr>
        <w:t>: 123 [PMID: 32391365 DOI: 10.3389/fmed.2020.00123]</w:t>
      </w:r>
    </w:p>
    <w:p w14:paraId="6470A3E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 </w:t>
      </w:r>
      <w:r w:rsidRPr="00D36D05">
        <w:rPr>
          <w:rFonts w:ascii="Book Antiqua" w:eastAsia="Book Antiqua" w:hAnsi="Book Antiqua" w:cs="Book Antiqua"/>
          <w:b/>
          <w:bCs/>
          <w:color w:val="000000"/>
        </w:rPr>
        <w:t>Veltkamp C</w:t>
      </w:r>
      <w:r w:rsidRPr="00D36D05">
        <w:rPr>
          <w:rFonts w:ascii="Book Antiqua" w:eastAsia="Book Antiqua" w:hAnsi="Book Antiqua" w:cs="Book Antiqua"/>
          <w:color w:val="000000"/>
        </w:rPr>
        <w:t xml:space="preserve">, Tonkonogy SL, De Jong YP, Albright C, Grenther WB, Balish E, Terhorst C, Sartor RB. Continuous stimulation by normal luminal bacteria is essential for the development and perpetuation of colitis in Tg(epsilon26) mice. </w:t>
      </w:r>
      <w:r w:rsidRPr="00D36D05">
        <w:rPr>
          <w:rFonts w:ascii="Book Antiqua" w:eastAsia="Book Antiqua" w:hAnsi="Book Antiqua" w:cs="Book Antiqua"/>
          <w:i/>
          <w:iCs/>
          <w:color w:val="000000"/>
        </w:rPr>
        <w:t>Gastroenterology</w:t>
      </w:r>
      <w:r w:rsidRPr="00D36D05">
        <w:rPr>
          <w:rFonts w:ascii="Book Antiqua" w:eastAsia="Book Antiqua" w:hAnsi="Book Antiqua" w:cs="Book Antiqua"/>
          <w:color w:val="000000"/>
        </w:rPr>
        <w:t xml:space="preserve"> 2001; </w:t>
      </w:r>
      <w:r w:rsidRPr="00D36D05">
        <w:rPr>
          <w:rFonts w:ascii="Book Antiqua" w:eastAsia="Book Antiqua" w:hAnsi="Book Antiqua" w:cs="Book Antiqua"/>
          <w:b/>
          <w:bCs/>
          <w:color w:val="000000"/>
        </w:rPr>
        <w:t>120</w:t>
      </w:r>
      <w:r w:rsidRPr="00D36D05">
        <w:rPr>
          <w:rFonts w:ascii="Book Antiqua" w:eastAsia="Book Antiqua" w:hAnsi="Book Antiqua" w:cs="Book Antiqua"/>
          <w:color w:val="000000"/>
        </w:rPr>
        <w:t>: 900-913 [PMID: 11231944 DOI: 10.1053/gast.2001.22547]</w:t>
      </w:r>
    </w:p>
    <w:p w14:paraId="504CBB92"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6 </w:t>
      </w:r>
      <w:r w:rsidRPr="00D36D05">
        <w:rPr>
          <w:rFonts w:ascii="Book Antiqua" w:eastAsia="Book Antiqua" w:hAnsi="Book Antiqua" w:cs="Book Antiqua"/>
          <w:b/>
          <w:bCs/>
          <w:color w:val="000000"/>
        </w:rPr>
        <w:t>Ticinesi A</w:t>
      </w:r>
      <w:r w:rsidRPr="00D36D05">
        <w:rPr>
          <w:rFonts w:ascii="Book Antiqua" w:eastAsia="Book Antiqua" w:hAnsi="Book Antiqua" w:cs="Book Antiqua"/>
          <w:color w:val="000000"/>
        </w:rPr>
        <w:t xml:space="preserve">, Lauretani F, Tana C, Nouvenne A, Ridolo E, Meschi T. Exercise and immune system as modulators of intestinal microbiome: implications for the gut-muscle axis hypothesis. </w:t>
      </w:r>
      <w:r w:rsidRPr="00D36D05">
        <w:rPr>
          <w:rFonts w:ascii="Book Antiqua" w:eastAsia="Book Antiqua" w:hAnsi="Book Antiqua" w:cs="Book Antiqua"/>
          <w:i/>
          <w:iCs/>
          <w:color w:val="000000"/>
        </w:rPr>
        <w:t>Exerc Immunol Rev</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25</w:t>
      </w:r>
      <w:r w:rsidRPr="00D36D05">
        <w:rPr>
          <w:rFonts w:ascii="Book Antiqua" w:eastAsia="Book Antiqua" w:hAnsi="Book Antiqua" w:cs="Book Antiqua"/>
          <w:color w:val="000000"/>
        </w:rPr>
        <w:t>: 84-95 [PMID: 30753131]</w:t>
      </w:r>
    </w:p>
    <w:p w14:paraId="2AC4A40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7 </w:t>
      </w:r>
      <w:r w:rsidRPr="00D36D05">
        <w:rPr>
          <w:rFonts w:ascii="Book Antiqua" w:eastAsia="Book Antiqua" w:hAnsi="Book Antiqua" w:cs="Book Antiqua"/>
          <w:b/>
          <w:bCs/>
          <w:color w:val="000000"/>
        </w:rPr>
        <w:t>Mancin L</w:t>
      </w:r>
      <w:r w:rsidRPr="00D36D05">
        <w:rPr>
          <w:rFonts w:ascii="Book Antiqua" w:eastAsia="Book Antiqua" w:hAnsi="Book Antiqua" w:cs="Book Antiqua"/>
          <w:color w:val="000000"/>
        </w:rPr>
        <w:t xml:space="preserve">, Rollo I, Mota JF, Piccini F, Carletti M, Susto GA, Valle G, Paoli A. Optimizing Microbiota Profiles for Athletes. </w:t>
      </w:r>
      <w:r w:rsidRPr="00D36D05">
        <w:rPr>
          <w:rFonts w:ascii="Book Antiqua" w:eastAsia="Book Antiqua" w:hAnsi="Book Antiqua" w:cs="Book Antiqua"/>
          <w:i/>
          <w:iCs/>
          <w:color w:val="000000"/>
        </w:rPr>
        <w:t>Exerc Sport Sci Rev</w:t>
      </w:r>
      <w:r w:rsidRPr="00D36D05">
        <w:rPr>
          <w:rFonts w:ascii="Book Antiqua" w:eastAsia="Book Antiqua" w:hAnsi="Book Antiqua" w:cs="Book Antiqua"/>
          <w:color w:val="000000"/>
        </w:rPr>
        <w:t xml:space="preserve"> 2021; </w:t>
      </w:r>
      <w:r w:rsidRPr="00D36D05">
        <w:rPr>
          <w:rFonts w:ascii="Book Antiqua" w:eastAsia="Book Antiqua" w:hAnsi="Book Antiqua" w:cs="Book Antiqua"/>
          <w:b/>
          <w:bCs/>
          <w:color w:val="000000"/>
        </w:rPr>
        <w:t>49</w:t>
      </w:r>
      <w:r w:rsidRPr="00D36D05">
        <w:rPr>
          <w:rFonts w:ascii="Book Antiqua" w:eastAsia="Book Antiqua" w:hAnsi="Book Antiqua" w:cs="Book Antiqua"/>
          <w:color w:val="000000"/>
        </w:rPr>
        <w:t>: 42-49 [PMID: 33044333 DOI: 10.1249/JES.0000000000000236]</w:t>
      </w:r>
    </w:p>
    <w:p w14:paraId="54D5B87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8 </w:t>
      </w:r>
      <w:r w:rsidRPr="00D36D05">
        <w:rPr>
          <w:rFonts w:ascii="Book Antiqua" w:eastAsia="Book Antiqua" w:hAnsi="Book Antiqua" w:cs="Book Antiqua"/>
          <w:b/>
          <w:bCs/>
          <w:color w:val="000000"/>
        </w:rPr>
        <w:t>Carbajo-Pescador S</w:t>
      </w:r>
      <w:r w:rsidRPr="00D36D05">
        <w:rPr>
          <w:rFonts w:ascii="Book Antiqua" w:eastAsia="Book Antiqua" w:hAnsi="Book Antiqua" w:cs="Book Antiqua"/>
          <w:color w:val="000000"/>
        </w:rPr>
        <w:t xml:space="preserve">, Porras D, García-Mediavilla MV, Martínez-Flórez S, Juarez-Fernández M, Cuevas MJ, Mauriz JL, González-Gallego J, Nistal E, Sánchez-Campos S. Beneficial effects of exercise on gut microbiota functionality and barrier integrity, and gut-liver crosstalk in an </w:t>
      </w:r>
      <w:r w:rsidRPr="00D36D05">
        <w:rPr>
          <w:rFonts w:ascii="Book Antiqua" w:eastAsia="Book Antiqua" w:hAnsi="Book Antiqua" w:cs="Book Antiqua"/>
          <w:i/>
          <w:iCs/>
          <w:color w:val="000000"/>
        </w:rPr>
        <w:t>in vivo</w:t>
      </w:r>
      <w:r w:rsidRPr="00D36D05">
        <w:rPr>
          <w:rFonts w:ascii="Book Antiqua" w:eastAsia="Book Antiqua" w:hAnsi="Book Antiqua" w:cs="Book Antiqua"/>
          <w:color w:val="000000"/>
        </w:rPr>
        <w:t xml:space="preserve"> model of early obesity and non-alcoholic fatty liver disease. </w:t>
      </w:r>
      <w:r w:rsidRPr="00D36D05">
        <w:rPr>
          <w:rFonts w:ascii="Book Antiqua" w:eastAsia="Book Antiqua" w:hAnsi="Book Antiqua" w:cs="Book Antiqua"/>
          <w:i/>
          <w:iCs/>
          <w:color w:val="000000"/>
        </w:rPr>
        <w:t>Dis Model Mech</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12</w:t>
      </w:r>
      <w:r w:rsidR="00D36D05" w:rsidRPr="00D36D05">
        <w:rPr>
          <w:rFonts w:ascii="Book Antiqua" w:eastAsia="Book Antiqua" w:hAnsi="Book Antiqua" w:cs="Book Antiqua"/>
          <w:color w:val="000000"/>
        </w:rPr>
        <w:t>:</w:t>
      </w:r>
      <w:r w:rsidRPr="00D36D05">
        <w:rPr>
          <w:rFonts w:ascii="Book Antiqua" w:eastAsia="Book Antiqua" w:hAnsi="Book Antiqua" w:cs="Book Antiqua"/>
          <w:color w:val="000000"/>
        </w:rPr>
        <w:t xml:space="preserve"> </w:t>
      </w:r>
      <w:r w:rsidR="00D36D05" w:rsidRPr="00D36D05">
        <w:rPr>
          <w:rFonts w:ascii="Book Antiqua" w:eastAsia="Book Antiqua" w:hAnsi="Book Antiqua" w:cs="Book Antiqua"/>
          <w:color w:val="000000"/>
        </w:rPr>
        <w:t xml:space="preserve">dmm039206 </w:t>
      </w:r>
      <w:r w:rsidRPr="00D36D05">
        <w:rPr>
          <w:rFonts w:ascii="Book Antiqua" w:eastAsia="Book Antiqua" w:hAnsi="Book Antiqua" w:cs="Book Antiqua"/>
          <w:color w:val="000000"/>
        </w:rPr>
        <w:t>[PMID: 30971408 DOI: 10.1242/dmm.039206]</w:t>
      </w:r>
    </w:p>
    <w:p w14:paraId="2613C81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9 </w:t>
      </w:r>
      <w:r w:rsidRPr="00D36D05">
        <w:rPr>
          <w:rFonts w:ascii="Book Antiqua" w:eastAsia="Book Antiqua" w:hAnsi="Book Antiqua" w:cs="Book Antiqua"/>
          <w:b/>
          <w:bCs/>
          <w:color w:val="000000"/>
        </w:rPr>
        <w:t>Lambert JE</w:t>
      </w:r>
      <w:r w:rsidRPr="00D36D05">
        <w:rPr>
          <w:rFonts w:ascii="Book Antiqua" w:eastAsia="Book Antiqua" w:hAnsi="Book Antiqua" w:cs="Book Antiqua"/>
          <w:color w:val="000000"/>
        </w:rPr>
        <w:t xml:space="preserve">, Myslicki JP, Bomhof MR, Belke DD, Shearer J, Reimer RA. Exercise training modifies gut microbiota in normal and diabetic mice. </w:t>
      </w:r>
      <w:r w:rsidRPr="00D36D05">
        <w:rPr>
          <w:rFonts w:ascii="Book Antiqua" w:eastAsia="Book Antiqua" w:hAnsi="Book Antiqua" w:cs="Book Antiqua"/>
          <w:i/>
          <w:iCs/>
          <w:color w:val="000000"/>
        </w:rPr>
        <w:t>Appl Physiol Nutr Metab</w:t>
      </w:r>
      <w:r w:rsidRPr="00D36D05">
        <w:rPr>
          <w:rFonts w:ascii="Book Antiqua" w:eastAsia="Book Antiqua" w:hAnsi="Book Antiqua" w:cs="Book Antiqua"/>
          <w:color w:val="000000"/>
        </w:rPr>
        <w:t xml:space="preserve"> 2015; </w:t>
      </w:r>
      <w:r w:rsidRPr="00D36D05">
        <w:rPr>
          <w:rFonts w:ascii="Book Antiqua" w:eastAsia="Book Antiqua" w:hAnsi="Book Antiqua" w:cs="Book Antiqua"/>
          <w:b/>
          <w:bCs/>
          <w:color w:val="000000"/>
        </w:rPr>
        <w:t>40</w:t>
      </w:r>
      <w:r w:rsidRPr="00D36D05">
        <w:rPr>
          <w:rFonts w:ascii="Book Antiqua" w:eastAsia="Book Antiqua" w:hAnsi="Book Antiqua" w:cs="Book Antiqua"/>
          <w:color w:val="000000"/>
        </w:rPr>
        <w:t>: 749-752 [PMID: 25962839 DOI: 10.1139/apnm-2014-0452]</w:t>
      </w:r>
    </w:p>
    <w:p w14:paraId="5FEEE52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10 </w:t>
      </w:r>
      <w:r w:rsidRPr="00D36D05">
        <w:rPr>
          <w:rFonts w:ascii="Book Antiqua" w:eastAsia="Book Antiqua" w:hAnsi="Book Antiqua" w:cs="Book Antiqua"/>
          <w:b/>
          <w:bCs/>
          <w:color w:val="000000"/>
        </w:rPr>
        <w:t>Clarke SF</w:t>
      </w:r>
      <w:r w:rsidRPr="00D36D05">
        <w:rPr>
          <w:rFonts w:ascii="Book Antiqua" w:eastAsia="Book Antiqua" w:hAnsi="Book Antiqua" w:cs="Book Antiqua"/>
          <w:color w:val="000000"/>
        </w:rPr>
        <w:t xml:space="preserve">, Murphy EF, O'Sullivan O, Lucey AJ, Humphreys M, Hogan A, Hayes P, O'Reilly M, Jeffery IB, Wood-Martin R, Kerins DM, Quigley E, Ross RP, O'Toole PW, Molloy MG, Falvey E, Shanahan F, Cotter PD. Exercise and associated dietary extremes impact on gut microbial diversity. </w:t>
      </w:r>
      <w:r w:rsidRPr="00D36D05">
        <w:rPr>
          <w:rFonts w:ascii="Book Antiqua" w:eastAsia="Book Antiqua" w:hAnsi="Book Antiqua" w:cs="Book Antiqua"/>
          <w:i/>
          <w:iCs/>
          <w:color w:val="000000"/>
        </w:rPr>
        <w:t>Gut</w:t>
      </w:r>
      <w:r w:rsidRPr="00D36D05">
        <w:rPr>
          <w:rFonts w:ascii="Book Antiqua" w:eastAsia="Book Antiqua" w:hAnsi="Book Antiqua" w:cs="Book Antiqua"/>
          <w:color w:val="000000"/>
        </w:rPr>
        <w:t xml:space="preserve"> 2014; </w:t>
      </w:r>
      <w:r w:rsidRPr="00D36D05">
        <w:rPr>
          <w:rFonts w:ascii="Book Antiqua" w:eastAsia="Book Antiqua" w:hAnsi="Book Antiqua" w:cs="Book Antiqua"/>
          <w:b/>
          <w:bCs/>
          <w:color w:val="000000"/>
        </w:rPr>
        <w:t>63</w:t>
      </w:r>
      <w:r w:rsidRPr="00D36D05">
        <w:rPr>
          <w:rFonts w:ascii="Book Antiqua" w:eastAsia="Book Antiqua" w:hAnsi="Book Antiqua" w:cs="Book Antiqua"/>
          <w:color w:val="000000"/>
        </w:rPr>
        <w:t>: 1913-1920 [PMID: 25021423 DOI: 10.1136/gutjnl-2013-306541]</w:t>
      </w:r>
    </w:p>
    <w:p w14:paraId="6ADAE79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11 </w:t>
      </w:r>
      <w:r w:rsidRPr="00D36D05">
        <w:rPr>
          <w:rFonts w:ascii="Book Antiqua" w:eastAsia="Book Antiqua" w:hAnsi="Book Antiqua" w:cs="Book Antiqua"/>
          <w:b/>
          <w:bCs/>
          <w:color w:val="000000"/>
        </w:rPr>
        <w:t>Motiani KK</w:t>
      </w:r>
      <w:r w:rsidRPr="00D36D05">
        <w:rPr>
          <w:rFonts w:ascii="Book Antiqua" w:eastAsia="Book Antiqua" w:hAnsi="Book Antiqua" w:cs="Book Antiqua"/>
          <w:color w:val="000000"/>
        </w:rPr>
        <w:t xml:space="preserve">, Collado MC, Eskelinen JJ, Virtanen KA, LÖyttyniemi E, Salminen S, Nuutila P, Kalliokoski KK, Hannukainen JC. Exercise Training Modulates Gut Microbiota Profile and Improves Endotoxemia. </w:t>
      </w:r>
      <w:r w:rsidRPr="00D36D05">
        <w:rPr>
          <w:rFonts w:ascii="Book Antiqua" w:eastAsia="Book Antiqua" w:hAnsi="Book Antiqua" w:cs="Book Antiqua"/>
          <w:i/>
          <w:iCs/>
          <w:color w:val="000000"/>
        </w:rPr>
        <w:t>Med Sci Sports Exerc</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52</w:t>
      </w:r>
      <w:r w:rsidRPr="00D36D05">
        <w:rPr>
          <w:rFonts w:ascii="Book Antiqua" w:eastAsia="Book Antiqua" w:hAnsi="Book Antiqua" w:cs="Book Antiqua"/>
          <w:color w:val="000000"/>
        </w:rPr>
        <w:t>: 94-104 [PMID: 31425383 DOI: 10.1249/MSS.0000000000002112]</w:t>
      </w:r>
    </w:p>
    <w:p w14:paraId="6AF4139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12 </w:t>
      </w:r>
      <w:r w:rsidRPr="00D36D05">
        <w:rPr>
          <w:rFonts w:ascii="Book Antiqua" w:eastAsia="Book Antiqua" w:hAnsi="Book Antiqua" w:cs="Book Antiqua"/>
          <w:b/>
          <w:bCs/>
          <w:color w:val="000000"/>
        </w:rPr>
        <w:t>Mohr AE</w:t>
      </w:r>
      <w:r w:rsidRPr="00D36D05">
        <w:rPr>
          <w:rFonts w:ascii="Book Antiqua" w:eastAsia="Book Antiqua" w:hAnsi="Book Antiqua" w:cs="Book Antiqua"/>
          <w:color w:val="000000"/>
        </w:rPr>
        <w:t xml:space="preserve">, Jäger R, Carpenter KC, Kerksick CM, Purpura M, Townsend JR, West NP, Black K, Gleeson M, Pyne DB, Wells SD, Arent SM, Kreider RB, Campbell BI, Bannock L, Scheiman J, Wissent CJ, Pane M, Kalman DS, Pugh JN, Ortega-Santos CP, Ter Haar JA, Arciero PJ, Antonio J. The athletic gut microbiota. </w:t>
      </w:r>
      <w:r w:rsidRPr="00D36D05">
        <w:rPr>
          <w:rFonts w:ascii="Book Antiqua" w:eastAsia="Book Antiqua" w:hAnsi="Book Antiqua" w:cs="Book Antiqua"/>
          <w:i/>
          <w:iCs/>
          <w:color w:val="000000"/>
        </w:rPr>
        <w:t>J Int Soc Sports Nutr</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17</w:t>
      </w:r>
      <w:r w:rsidRPr="00D36D05">
        <w:rPr>
          <w:rFonts w:ascii="Book Antiqua" w:eastAsia="Book Antiqua" w:hAnsi="Book Antiqua" w:cs="Book Antiqua"/>
          <w:color w:val="000000"/>
        </w:rPr>
        <w:t>: 24 [PMID: 32398103 DOI: 10.1186/s12970-020-00353-w]</w:t>
      </w:r>
    </w:p>
    <w:p w14:paraId="30A0E32C"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13 </w:t>
      </w:r>
      <w:r w:rsidRPr="00D36D05">
        <w:rPr>
          <w:rFonts w:ascii="Book Antiqua" w:eastAsia="Book Antiqua" w:hAnsi="Book Antiqua" w:cs="Book Antiqua"/>
          <w:b/>
          <w:bCs/>
          <w:color w:val="000000"/>
        </w:rPr>
        <w:t>Stange EF</w:t>
      </w:r>
      <w:r w:rsidRPr="00D36D05">
        <w:rPr>
          <w:rFonts w:ascii="Book Antiqua" w:eastAsia="Book Antiqua" w:hAnsi="Book Antiqua" w:cs="Book Antiqua"/>
          <w:color w:val="000000"/>
        </w:rPr>
        <w:t xml:space="preserve">, Schroeder BO. Microbiota and mucosal defense in IBD: an update. </w:t>
      </w:r>
      <w:r w:rsidRPr="00D36D05">
        <w:rPr>
          <w:rFonts w:ascii="Book Antiqua" w:eastAsia="Book Antiqua" w:hAnsi="Book Antiqua" w:cs="Book Antiqua"/>
          <w:i/>
          <w:iCs/>
          <w:color w:val="000000"/>
        </w:rPr>
        <w:t>Expert Rev Gastroenterol Hepatol</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13</w:t>
      </w:r>
      <w:r w:rsidRPr="00D36D05">
        <w:rPr>
          <w:rFonts w:ascii="Book Antiqua" w:eastAsia="Book Antiqua" w:hAnsi="Book Antiqua" w:cs="Book Antiqua"/>
          <w:color w:val="000000"/>
        </w:rPr>
        <w:t>: 963-976 [PMID: 31603356 DOI: 10.1080/17474124.2019.1671822]</w:t>
      </w:r>
    </w:p>
    <w:p w14:paraId="2737DBF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14 </w:t>
      </w:r>
      <w:r w:rsidRPr="00D36D05">
        <w:rPr>
          <w:rFonts w:ascii="Book Antiqua" w:eastAsia="Book Antiqua" w:hAnsi="Book Antiqua" w:cs="Book Antiqua"/>
          <w:b/>
          <w:bCs/>
          <w:color w:val="000000"/>
        </w:rPr>
        <w:t>Quiroga R</w:t>
      </w:r>
      <w:r w:rsidRPr="00D36D05">
        <w:rPr>
          <w:rFonts w:ascii="Book Antiqua" w:eastAsia="Book Antiqua" w:hAnsi="Book Antiqua" w:cs="Book Antiqua"/>
          <w:color w:val="000000"/>
        </w:rPr>
        <w:t xml:space="preserve">, Nistal E, Estébanez B, Porras D, Juárez-Fernández M, Martínez-Flórez S, García-Mediavilla MV, de Paz JA, González-Gallego J, Sánchez-Campos S, Cuevas MJ. Exercise training modulates the gut microbiota profile and impairs inflammatory signaling pathways in obese children. </w:t>
      </w:r>
      <w:r w:rsidRPr="00D36D05">
        <w:rPr>
          <w:rFonts w:ascii="Book Antiqua" w:eastAsia="Book Antiqua" w:hAnsi="Book Antiqua" w:cs="Book Antiqua"/>
          <w:i/>
          <w:iCs/>
          <w:color w:val="000000"/>
        </w:rPr>
        <w:t>Exp Mol Med</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52</w:t>
      </w:r>
      <w:r w:rsidRPr="00D36D05">
        <w:rPr>
          <w:rFonts w:ascii="Book Antiqua" w:eastAsia="Book Antiqua" w:hAnsi="Book Antiqua" w:cs="Book Antiqua"/>
          <w:color w:val="000000"/>
        </w:rPr>
        <w:t>: 1048-1061 [PMID: 32624568 DOI: 10.1038/s12276-020-0459-0]</w:t>
      </w:r>
    </w:p>
    <w:p w14:paraId="24FD4E92"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15 </w:t>
      </w:r>
      <w:r w:rsidRPr="00D36D05">
        <w:rPr>
          <w:rFonts w:ascii="Book Antiqua" w:eastAsia="Book Antiqua" w:hAnsi="Book Antiqua" w:cs="Book Antiqua"/>
          <w:b/>
          <w:bCs/>
          <w:color w:val="000000"/>
        </w:rPr>
        <w:t>Pedersini P</w:t>
      </w:r>
      <w:r w:rsidRPr="00D36D05">
        <w:rPr>
          <w:rFonts w:ascii="Book Antiqua" w:eastAsia="Book Antiqua" w:hAnsi="Book Antiqua" w:cs="Book Antiqua"/>
          <w:color w:val="000000"/>
        </w:rPr>
        <w:t xml:space="preserve">, Turroni S, Villafañe JH. Gut microbiota and physical activity: Is there an evidence-based link? </w:t>
      </w:r>
      <w:r w:rsidRPr="00D36D05">
        <w:rPr>
          <w:rFonts w:ascii="Book Antiqua" w:eastAsia="Book Antiqua" w:hAnsi="Book Antiqua" w:cs="Book Antiqua"/>
          <w:i/>
          <w:iCs/>
          <w:color w:val="000000"/>
        </w:rPr>
        <w:t>Sci Total Environ</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727</w:t>
      </w:r>
      <w:r w:rsidRPr="00D36D05">
        <w:rPr>
          <w:rFonts w:ascii="Book Antiqua" w:eastAsia="Book Antiqua" w:hAnsi="Book Antiqua" w:cs="Book Antiqua"/>
          <w:color w:val="000000"/>
        </w:rPr>
        <w:t>: 138648 [PMID: 32498183 DOI: 10.1016/j.scitotenv.2020.138648]</w:t>
      </w:r>
    </w:p>
    <w:p w14:paraId="24BBFC5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16 </w:t>
      </w:r>
      <w:r w:rsidRPr="00D36D05">
        <w:rPr>
          <w:rFonts w:ascii="Book Antiqua" w:eastAsia="Book Antiqua" w:hAnsi="Book Antiqua" w:cs="Book Antiqua"/>
          <w:b/>
          <w:bCs/>
          <w:color w:val="000000"/>
        </w:rPr>
        <w:t>Rettedal EA</w:t>
      </w:r>
      <w:r w:rsidRPr="00D36D05">
        <w:rPr>
          <w:rFonts w:ascii="Book Antiqua" w:eastAsia="Book Antiqua" w:hAnsi="Book Antiqua" w:cs="Book Antiqua"/>
          <w:color w:val="000000"/>
        </w:rPr>
        <w:t xml:space="preserve">, Cree JME, Adams SE, MacRae C, Skidmore PML, Cameron-Smith D, Gant N, Blenkiron C, Merry TL. Short-term high-intensity interval training exercise does not affect gut bacterial community diversity or composition of lean and overweight men. </w:t>
      </w:r>
      <w:r w:rsidRPr="00D36D05">
        <w:rPr>
          <w:rFonts w:ascii="Book Antiqua" w:eastAsia="Book Antiqua" w:hAnsi="Book Antiqua" w:cs="Book Antiqua"/>
          <w:i/>
          <w:iCs/>
          <w:color w:val="000000"/>
        </w:rPr>
        <w:t>Exp Physiol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105</w:t>
      </w:r>
      <w:r w:rsidRPr="00D36D05">
        <w:rPr>
          <w:rFonts w:ascii="Book Antiqua" w:eastAsia="Book Antiqua" w:hAnsi="Book Antiqua" w:cs="Book Antiqua"/>
          <w:color w:val="000000"/>
        </w:rPr>
        <w:t>: 1268-1279 [PMID: 32478429 DOI: 10.1113/EP088744]</w:t>
      </w:r>
    </w:p>
    <w:p w14:paraId="5ACCBCD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17 </w:t>
      </w:r>
      <w:r w:rsidRPr="00D36D05">
        <w:rPr>
          <w:rFonts w:ascii="Book Antiqua" w:eastAsia="Book Antiqua" w:hAnsi="Book Antiqua" w:cs="Book Antiqua"/>
          <w:b/>
          <w:bCs/>
          <w:color w:val="000000"/>
        </w:rPr>
        <w:t>Maillard F</w:t>
      </w:r>
      <w:r w:rsidRPr="00D36D05">
        <w:rPr>
          <w:rFonts w:ascii="Book Antiqua" w:eastAsia="Book Antiqua" w:hAnsi="Book Antiqua" w:cs="Book Antiqua"/>
          <w:color w:val="000000"/>
        </w:rPr>
        <w:t xml:space="preserve">, Vazeille E, Sauvanet P, Sirvent P, Combaret L, Sourdrille A, Chavanelle V, Bonnet R, Otero YF, Delcros G, Barnich N, Boisseau N. High intensity interval training promotes total and visceral fat mass loss in obese Zucker rats without modulating gut microbiota.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14</w:t>
      </w:r>
      <w:r w:rsidRPr="00D36D05">
        <w:rPr>
          <w:rFonts w:ascii="Book Antiqua" w:eastAsia="Book Antiqua" w:hAnsi="Book Antiqua" w:cs="Book Antiqua"/>
          <w:color w:val="000000"/>
        </w:rPr>
        <w:t>: e0214660 [PMID: 30964881 DOI: 10.1371/journal.pone.0214660]</w:t>
      </w:r>
    </w:p>
    <w:p w14:paraId="7B75947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18 </w:t>
      </w:r>
      <w:r w:rsidRPr="00D36D05">
        <w:rPr>
          <w:rFonts w:ascii="Book Antiqua" w:eastAsia="Book Antiqua" w:hAnsi="Book Antiqua" w:cs="Book Antiqua"/>
          <w:b/>
          <w:bCs/>
          <w:color w:val="000000"/>
        </w:rPr>
        <w:t>Valeriani F</w:t>
      </w:r>
      <w:r w:rsidRPr="00D36D05">
        <w:rPr>
          <w:rFonts w:ascii="Book Antiqua" w:eastAsia="Book Antiqua" w:hAnsi="Book Antiqua" w:cs="Book Antiqua"/>
          <w:color w:val="000000"/>
        </w:rPr>
        <w:t xml:space="preserve">, Gallè F, Cattaruzza MS, Antinozzi M, Gianfranceschi G, Postiglione N, Romano Spica V, Liguori G. Are nutrition and physical activity associated with gut microbiota? A pilot study on a sample of healthy young adults. </w:t>
      </w:r>
      <w:r w:rsidRPr="00D36D05">
        <w:rPr>
          <w:rFonts w:ascii="Book Antiqua" w:eastAsia="Book Antiqua" w:hAnsi="Book Antiqua" w:cs="Book Antiqua"/>
          <w:i/>
          <w:iCs/>
          <w:color w:val="000000"/>
        </w:rPr>
        <w:t>Ann Ig</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32</w:t>
      </w:r>
      <w:r w:rsidRPr="00D36D05">
        <w:rPr>
          <w:rFonts w:ascii="Book Antiqua" w:eastAsia="Book Antiqua" w:hAnsi="Book Antiqua" w:cs="Book Antiqua"/>
          <w:color w:val="000000"/>
        </w:rPr>
        <w:t>: 521-527 [PMID: 32744583 DOI: 10.7416/ai.2020.2372]</w:t>
      </w:r>
    </w:p>
    <w:p w14:paraId="68CE806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19 </w:t>
      </w:r>
      <w:r w:rsidRPr="00D36D05">
        <w:rPr>
          <w:rFonts w:ascii="Book Antiqua" w:eastAsia="Book Antiqua" w:hAnsi="Book Antiqua" w:cs="Book Antiqua"/>
          <w:b/>
          <w:bCs/>
          <w:color w:val="000000"/>
        </w:rPr>
        <w:t>Campbell SC</w:t>
      </w:r>
      <w:r w:rsidRPr="00D36D05">
        <w:rPr>
          <w:rFonts w:ascii="Book Antiqua" w:eastAsia="Book Antiqua" w:hAnsi="Book Antiqua" w:cs="Book Antiqua"/>
          <w:color w:val="000000"/>
        </w:rPr>
        <w:t xml:space="preserve">, Wisniewski PJ, Noji M, McGuinness LR, Häggblom MM, Lightfoot SA, Joseph LB, Kerkhof LJ. The Effect of Diet and Exercise on Intestinal Integrity and Microbial Diversity in Mice.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e0150502 [PMID: 26954359 DOI: 10.1371/journal.pone.0150502]</w:t>
      </w:r>
    </w:p>
    <w:p w14:paraId="55221A6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20 </w:t>
      </w:r>
      <w:r w:rsidRPr="00D36D05">
        <w:rPr>
          <w:rFonts w:ascii="Book Antiqua" w:eastAsia="Book Antiqua" w:hAnsi="Book Antiqua" w:cs="Book Antiqua"/>
          <w:b/>
          <w:bCs/>
          <w:color w:val="000000"/>
        </w:rPr>
        <w:t>Denou E</w:t>
      </w:r>
      <w:r w:rsidRPr="00D36D05">
        <w:rPr>
          <w:rFonts w:ascii="Book Antiqua" w:eastAsia="Book Antiqua" w:hAnsi="Book Antiqua" w:cs="Book Antiqua"/>
          <w:color w:val="000000"/>
        </w:rPr>
        <w:t xml:space="preserve">, Marcinko K, Surette MG, Steinberg GR, Schertzer JD. High-intensity exercise training increases the diversity and metabolic capacity of the mouse distal gut microbiota during diet-induced obesity. </w:t>
      </w:r>
      <w:r w:rsidRPr="00D36D05">
        <w:rPr>
          <w:rFonts w:ascii="Book Antiqua" w:eastAsia="Book Antiqua" w:hAnsi="Book Antiqua" w:cs="Book Antiqua"/>
          <w:i/>
          <w:iCs/>
          <w:color w:val="000000"/>
        </w:rPr>
        <w:t>Am J Physiol Endocrinol Metab</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310</w:t>
      </w:r>
      <w:r w:rsidRPr="00D36D05">
        <w:rPr>
          <w:rFonts w:ascii="Book Antiqua" w:eastAsia="Book Antiqua" w:hAnsi="Book Antiqua" w:cs="Book Antiqua"/>
          <w:color w:val="000000"/>
        </w:rPr>
        <w:t>: E982-E993 [PMID: 27117007 DOI: 10.1152/ajpendo.00537.2015]</w:t>
      </w:r>
    </w:p>
    <w:p w14:paraId="185CF4A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21 </w:t>
      </w:r>
      <w:r w:rsidRPr="00D36D05">
        <w:rPr>
          <w:rFonts w:ascii="Book Antiqua" w:eastAsia="Book Antiqua" w:hAnsi="Book Antiqua" w:cs="Book Antiqua"/>
          <w:b/>
          <w:bCs/>
          <w:color w:val="000000"/>
        </w:rPr>
        <w:t>Lloyd-Price J</w:t>
      </w:r>
      <w:r w:rsidRPr="00D36D05">
        <w:rPr>
          <w:rFonts w:ascii="Book Antiqua" w:eastAsia="Book Antiqua" w:hAnsi="Book Antiqua" w:cs="Book Antiqua"/>
          <w:color w:val="000000"/>
        </w:rPr>
        <w:t xml:space="preserve">, Abu-Ali G, Huttenhower C. The healthy human microbiome. </w:t>
      </w:r>
      <w:r w:rsidRPr="00D36D05">
        <w:rPr>
          <w:rFonts w:ascii="Book Antiqua" w:eastAsia="Book Antiqua" w:hAnsi="Book Antiqua" w:cs="Book Antiqua"/>
          <w:i/>
          <w:iCs/>
          <w:color w:val="000000"/>
        </w:rPr>
        <w:t>Genome Med</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8</w:t>
      </w:r>
      <w:r w:rsidRPr="00D36D05">
        <w:rPr>
          <w:rFonts w:ascii="Book Antiqua" w:eastAsia="Book Antiqua" w:hAnsi="Book Antiqua" w:cs="Book Antiqua"/>
          <w:color w:val="000000"/>
        </w:rPr>
        <w:t>: 51 [PMID: 27122046 DOI: 10.1186/s13073-016-0307-y]</w:t>
      </w:r>
    </w:p>
    <w:p w14:paraId="4123A7A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22 </w:t>
      </w:r>
      <w:r w:rsidRPr="00D36D05">
        <w:rPr>
          <w:rFonts w:ascii="Book Antiqua" w:eastAsia="Book Antiqua" w:hAnsi="Book Antiqua" w:cs="Book Antiqua"/>
          <w:b/>
          <w:bCs/>
          <w:color w:val="000000"/>
        </w:rPr>
        <w:t>Thursby E</w:t>
      </w:r>
      <w:r w:rsidRPr="00D36D05">
        <w:rPr>
          <w:rFonts w:ascii="Book Antiqua" w:eastAsia="Book Antiqua" w:hAnsi="Book Antiqua" w:cs="Book Antiqua"/>
          <w:color w:val="000000"/>
        </w:rPr>
        <w:t xml:space="preserve">, Juge N. Introduction to the human gut microbiota. </w:t>
      </w:r>
      <w:r w:rsidRPr="00D36D05">
        <w:rPr>
          <w:rFonts w:ascii="Book Antiqua" w:eastAsia="Book Antiqua" w:hAnsi="Book Antiqua" w:cs="Book Antiqua"/>
          <w:i/>
          <w:iCs/>
          <w:color w:val="000000"/>
        </w:rPr>
        <w:t>Biochem J</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474</w:t>
      </w:r>
      <w:r w:rsidRPr="00D36D05">
        <w:rPr>
          <w:rFonts w:ascii="Book Antiqua" w:eastAsia="Book Antiqua" w:hAnsi="Book Antiqua" w:cs="Book Antiqua"/>
          <w:color w:val="000000"/>
        </w:rPr>
        <w:t>: 1823-1836 [PMID: 28512250 DOI: 10.1042/BCJ20160510]</w:t>
      </w:r>
    </w:p>
    <w:p w14:paraId="0FE48A5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23 </w:t>
      </w:r>
      <w:r w:rsidRPr="00D36D05">
        <w:rPr>
          <w:rFonts w:ascii="Book Antiqua" w:eastAsia="Book Antiqua" w:hAnsi="Book Antiqua" w:cs="Book Antiqua"/>
          <w:b/>
          <w:bCs/>
          <w:color w:val="000000"/>
        </w:rPr>
        <w:t>Castellanos N</w:t>
      </w:r>
      <w:r w:rsidRPr="00D36D05">
        <w:rPr>
          <w:rFonts w:ascii="Book Antiqua" w:eastAsia="Book Antiqua" w:hAnsi="Book Antiqua" w:cs="Book Antiqua"/>
          <w:color w:val="000000"/>
        </w:rPr>
        <w:t xml:space="preserve">, Diez GG, Antúnez-Almagro C, Bailén M, Bressa C, González Soltero R, Pérez M, Larrosa M. A Critical Mutualism - Competition Interplay Underlies the Loss of Microbial Diversity in Sedentary Lifestyle. </w:t>
      </w:r>
      <w:r w:rsidRPr="00D36D05">
        <w:rPr>
          <w:rFonts w:ascii="Book Antiqua" w:eastAsia="Book Antiqua" w:hAnsi="Book Antiqua" w:cs="Book Antiqua"/>
          <w:i/>
          <w:iCs/>
          <w:color w:val="000000"/>
        </w:rPr>
        <w:t>Front Microbiol</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10</w:t>
      </w:r>
      <w:r w:rsidRPr="00D36D05">
        <w:rPr>
          <w:rFonts w:ascii="Book Antiqua" w:eastAsia="Book Antiqua" w:hAnsi="Book Antiqua" w:cs="Book Antiqua"/>
          <w:color w:val="000000"/>
        </w:rPr>
        <w:t>: 3142 [PMID: 32038575 DOI: 10.3389/fmicb.2019.03142]</w:t>
      </w:r>
    </w:p>
    <w:p w14:paraId="4D9BF41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24 </w:t>
      </w:r>
      <w:r w:rsidRPr="00D36D05">
        <w:rPr>
          <w:rFonts w:ascii="Book Antiqua" w:eastAsia="Book Antiqua" w:hAnsi="Book Antiqua" w:cs="Book Antiqua"/>
          <w:b/>
          <w:bCs/>
          <w:color w:val="000000"/>
        </w:rPr>
        <w:t>Bressa C</w:t>
      </w:r>
      <w:r w:rsidRPr="00D36D05">
        <w:rPr>
          <w:rFonts w:ascii="Book Antiqua" w:eastAsia="Book Antiqua" w:hAnsi="Book Antiqua" w:cs="Book Antiqua"/>
          <w:color w:val="000000"/>
        </w:rPr>
        <w:t xml:space="preserve">, Bailén-Andrino M, Pérez-Santiago J, González-Soltero R, Pérez M, Montalvo-Lominchar MG, Maté-Muñoz JL, Domínguez R, Moreno D, Larrosa M. Differences in gut microbiota profile between women with active lifestyle and sedentary women.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12</w:t>
      </w:r>
      <w:r w:rsidRPr="00D36D05">
        <w:rPr>
          <w:rFonts w:ascii="Book Antiqua" w:eastAsia="Book Antiqua" w:hAnsi="Book Antiqua" w:cs="Book Antiqua"/>
          <w:color w:val="000000"/>
        </w:rPr>
        <w:t>: e0171352 [PMID: 28187199 DOI: 10.1371/journal.pone.0171352]</w:t>
      </w:r>
    </w:p>
    <w:p w14:paraId="72EED616"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25 </w:t>
      </w:r>
      <w:r w:rsidRPr="00D36D05">
        <w:rPr>
          <w:rFonts w:ascii="Book Antiqua" w:eastAsia="Book Antiqua" w:hAnsi="Book Antiqua" w:cs="Book Antiqua"/>
          <w:b/>
          <w:bCs/>
          <w:color w:val="000000"/>
        </w:rPr>
        <w:t>Morita E</w:t>
      </w:r>
      <w:r w:rsidRPr="00D36D05">
        <w:rPr>
          <w:rFonts w:ascii="Book Antiqua" w:eastAsia="Book Antiqua" w:hAnsi="Book Antiqua" w:cs="Book Antiqua"/>
          <w:color w:val="000000"/>
        </w:rPr>
        <w:t xml:space="preserve">, Yokoyama H, Imai D, Takeda R, Ota A, Kawai E, Hisada T, Emoto M, Suzuki Y, Okazaki K. Aerobic Exercise Training with Brisk Walking Increases Intestinal Bacteroides in Healthy Elderly Women. </w:t>
      </w:r>
      <w:r w:rsidRPr="00D36D05">
        <w:rPr>
          <w:rFonts w:ascii="Book Antiqua" w:eastAsia="Book Antiqua" w:hAnsi="Book Antiqua" w:cs="Book Antiqua"/>
          <w:i/>
          <w:iCs/>
          <w:color w:val="000000"/>
        </w:rPr>
        <w:t>Nutrients</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xml:space="preserve"> [PMID: 30999699 DOI: 10.3390/nu11040868]</w:t>
      </w:r>
    </w:p>
    <w:p w14:paraId="4F9806B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26 </w:t>
      </w:r>
      <w:r w:rsidRPr="00D36D05">
        <w:rPr>
          <w:rFonts w:ascii="Book Antiqua" w:eastAsia="Book Antiqua" w:hAnsi="Book Antiqua" w:cs="Book Antiqua"/>
          <w:b/>
          <w:bCs/>
          <w:color w:val="000000"/>
        </w:rPr>
        <w:t>Munukka E</w:t>
      </w:r>
      <w:r w:rsidRPr="00D36D05">
        <w:rPr>
          <w:rFonts w:ascii="Book Antiqua" w:eastAsia="Book Antiqua" w:hAnsi="Book Antiqua" w:cs="Book Antiqua"/>
          <w:color w:val="000000"/>
        </w:rPr>
        <w:t xml:space="preserve">, Ahtiainen JP, Puigbó P, Jalkanen S, Pahkala K, Keskitalo A, Kujala UM, Pietilä S, Hollmén M, Elo L, Huovinen P, D'Auria G, Pekkala S. Six-Week Endurance Exercise Alters Gut Metagenome That Is not Reflected in Systemic Metabolism in Over-weight Women. </w:t>
      </w:r>
      <w:r w:rsidRPr="00D36D05">
        <w:rPr>
          <w:rFonts w:ascii="Book Antiqua" w:eastAsia="Book Antiqua" w:hAnsi="Book Antiqua" w:cs="Book Antiqua"/>
          <w:i/>
          <w:iCs/>
          <w:color w:val="000000"/>
        </w:rPr>
        <w:t>Front Microbiol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9</w:t>
      </w:r>
      <w:r w:rsidRPr="00D36D05">
        <w:rPr>
          <w:rFonts w:ascii="Book Antiqua" w:eastAsia="Book Antiqua" w:hAnsi="Book Antiqua" w:cs="Book Antiqua"/>
          <w:color w:val="000000"/>
        </w:rPr>
        <w:t>: 2323 [PMID: 30337914 DOI: 10.3389/fmicb.2018.02323]</w:t>
      </w:r>
    </w:p>
    <w:p w14:paraId="1647B7D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27 </w:t>
      </w:r>
      <w:r w:rsidRPr="00D36D05">
        <w:rPr>
          <w:rFonts w:ascii="Book Antiqua" w:eastAsia="Book Antiqua" w:hAnsi="Book Antiqua" w:cs="Book Antiqua"/>
          <w:b/>
          <w:bCs/>
          <w:color w:val="000000"/>
        </w:rPr>
        <w:t>Taniguchi H</w:t>
      </w:r>
      <w:r w:rsidRPr="00D36D05">
        <w:rPr>
          <w:rFonts w:ascii="Book Antiqua" w:eastAsia="Book Antiqua" w:hAnsi="Book Antiqua" w:cs="Book Antiqua"/>
          <w:color w:val="000000"/>
        </w:rPr>
        <w:t xml:space="preserve">, Tanisawa K, Sun X, Kubo T, Hoshino Y, Hosokawa M, Takeyama H, Higuchi M. Effects of short-term endurance exercise on gut microbiota in elderly men. </w:t>
      </w:r>
      <w:r w:rsidRPr="00D36D05">
        <w:rPr>
          <w:rFonts w:ascii="Book Antiqua" w:eastAsia="Book Antiqua" w:hAnsi="Book Antiqua" w:cs="Book Antiqua"/>
          <w:i/>
          <w:iCs/>
          <w:color w:val="000000"/>
        </w:rPr>
        <w:t>Physiol Rep</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6</w:t>
      </w:r>
      <w:r w:rsidRPr="00D36D05">
        <w:rPr>
          <w:rFonts w:ascii="Book Antiqua" w:eastAsia="Book Antiqua" w:hAnsi="Book Antiqua" w:cs="Book Antiqua"/>
          <w:color w:val="000000"/>
        </w:rPr>
        <w:t>: e13935 [PMID: 30536648 DOI: 10.14814/phy2.13935]</w:t>
      </w:r>
    </w:p>
    <w:p w14:paraId="5865510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28 </w:t>
      </w:r>
      <w:r w:rsidRPr="00D36D05">
        <w:rPr>
          <w:rFonts w:ascii="Book Antiqua" w:eastAsia="Book Antiqua" w:hAnsi="Book Antiqua" w:cs="Book Antiqua"/>
          <w:b/>
          <w:bCs/>
          <w:color w:val="000000"/>
        </w:rPr>
        <w:t>Hampton-Marcell JT</w:t>
      </w:r>
      <w:r w:rsidRPr="00D36D05">
        <w:rPr>
          <w:rFonts w:ascii="Book Antiqua" w:eastAsia="Book Antiqua" w:hAnsi="Book Antiqua" w:cs="Book Antiqua"/>
          <w:color w:val="000000"/>
        </w:rPr>
        <w:t xml:space="preserve">, Eshoo TW, Cook MD, Gilbert JA, Horswill CA, Poretsky R. Comparative Analysis of Gut Microbiota Following Changes in Training Volume Among Swimmers. </w:t>
      </w:r>
      <w:r w:rsidRPr="00D36D05">
        <w:rPr>
          <w:rFonts w:ascii="Book Antiqua" w:eastAsia="Book Antiqua" w:hAnsi="Book Antiqua" w:cs="Book Antiqua"/>
          <w:i/>
          <w:iCs/>
          <w:color w:val="000000"/>
        </w:rPr>
        <w:t>Int J Sports Med</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41</w:t>
      </w:r>
      <w:r w:rsidRPr="00D36D05">
        <w:rPr>
          <w:rFonts w:ascii="Book Antiqua" w:eastAsia="Book Antiqua" w:hAnsi="Book Antiqua" w:cs="Book Antiqua"/>
          <w:color w:val="000000"/>
        </w:rPr>
        <w:t>: 292-299 [PMID: 31975357 DOI: 10.1055/a-1079-5450]</w:t>
      </w:r>
    </w:p>
    <w:p w14:paraId="41E27F24"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29 </w:t>
      </w:r>
      <w:r w:rsidRPr="00D36D05">
        <w:rPr>
          <w:rFonts w:ascii="Book Antiqua" w:eastAsia="Book Antiqua" w:hAnsi="Book Antiqua" w:cs="Book Antiqua"/>
          <w:b/>
          <w:bCs/>
          <w:color w:val="000000"/>
        </w:rPr>
        <w:t>Zhao X</w:t>
      </w:r>
      <w:r w:rsidRPr="00D36D05">
        <w:rPr>
          <w:rFonts w:ascii="Book Antiqua" w:eastAsia="Book Antiqua" w:hAnsi="Book Antiqua" w:cs="Book Antiqua"/>
          <w:color w:val="000000"/>
        </w:rPr>
        <w:t xml:space="preserve">, Zhang Z, Hu B, Huang W, Yuan C, Zou L. Response of Gut Microbiota to Metabolite Changes Induced by Endurance Exercise. </w:t>
      </w:r>
      <w:r w:rsidRPr="00D36D05">
        <w:rPr>
          <w:rFonts w:ascii="Book Antiqua" w:eastAsia="Book Antiqua" w:hAnsi="Book Antiqua" w:cs="Book Antiqua"/>
          <w:i/>
          <w:iCs/>
          <w:color w:val="000000"/>
        </w:rPr>
        <w:t>Front Microbiol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9</w:t>
      </w:r>
      <w:r w:rsidRPr="00D36D05">
        <w:rPr>
          <w:rFonts w:ascii="Book Antiqua" w:eastAsia="Book Antiqua" w:hAnsi="Book Antiqua" w:cs="Book Antiqua"/>
          <w:color w:val="000000"/>
        </w:rPr>
        <w:t>: 765 [PMID: 29731746 DOI: 10.3389/fmicb.2018.00765]</w:t>
      </w:r>
    </w:p>
    <w:p w14:paraId="29345CC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30 </w:t>
      </w:r>
      <w:r w:rsidRPr="00D36D05">
        <w:rPr>
          <w:rFonts w:ascii="Book Antiqua" w:eastAsia="Book Antiqua" w:hAnsi="Book Antiqua" w:cs="Book Antiqua"/>
          <w:b/>
          <w:bCs/>
          <w:color w:val="000000"/>
        </w:rPr>
        <w:t>Keohane DM</w:t>
      </w:r>
      <w:r w:rsidRPr="00D36D05">
        <w:rPr>
          <w:rFonts w:ascii="Book Antiqua" w:eastAsia="Book Antiqua" w:hAnsi="Book Antiqua" w:cs="Book Antiqua"/>
          <w:color w:val="000000"/>
        </w:rPr>
        <w:t xml:space="preserve">, Woods T, O'Connor P, Underwood S, Cronin O, Whiston R, O'Sullivan O, Cotter P, Shanahan F, Molloy MGM. Four men in a boat: Ultra-endurance exercise alters the gut microbiome. </w:t>
      </w:r>
      <w:r w:rsidRPr="00D36D05">
        <w:rPr>
          <w:rFonts w:ascii="Book Antiqua" w:eastAsia="Book Antiqua" w:hAnsi="Book Antiqua" w:cs="Book Antiqua"/>
          <w:i/>
          <w:iCs/>
          <w:color w:val="000000"/>
        </w:rPr>
        <w:t>J Sci Med Sport</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22</w:t>
      </w:r>
      <w:r w:rsidRPr="00D36D05">
        <w:rPr>
          <w:rFonts w:ascii="Book Antiqua" w:eastAsia="Book Antiqua" w:hAnsi="Book Antiqua" w:cs="Book Antiqua"/>
          <w:color w:val="000000"/>
        </w:rPr>
        <w:t>: 1059-1064 [PMID: 31053425 DOI: 10.1016/j.jsams.2019.04.004]</w:t>
      </w:r>
    </w:p>
    <w:p w14:paraId="58D6EEF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31 </w:t>
      </w:r>
      <w:r w:rsidRPr="00D36D05">
        <w:rPr>
          <w:rFonts w:ascii="Book Antiqua" w:eastAsia="Book Antiqua" w:hAnsi="Book Antiqua" w:cs="Book Antiqua"/>
          <w:b/>
          <w:bCs/>
          <w:color w:val="000000"/>
        </w:rPr>
        <w:t>Liang R</w:t>
      </w:r>
      <w:r w:rsidRPr="00D36D05">
        <w:rPr>
          <w:rFonts w:ascii="Book Antiqua" w:eastAsia="Book Antiqua" w:hAnsi="Book Antiqua" w:cs="Book Antiqua"/>
          <w:color w:val="000000"/>
        </w:rPr>
        <w:t xml:space="preserve">, Zhang S, Peng X, Yang W, Xu Y, Wu P, Chen J, Cai Y, Zhou J. Characteristics of the gut microbiota in professional martial arts athletes: A comparison between different competition levels.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14</w:t>
      </w:r>
      <w:r w:rsidRPr="00D36D05">
        <w:rPr>
          <w:rFonts w:ascii="Book Antiqua" w:eastAsia="Book Antiqua" w:hAnsi="Book Antiqua" w:cs="Book Antiqua"/>
          <w:color w:val="000000"/>
        </w:rPr>
        <w:t>: e0226240 [PMID: 31881037 DOI: 10.1371/journal.pone.0226240]</w:t>
      </w:r>
    </w:p>
    <w:p w14:paraId="489A62E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32 </w:t>
      </w:r>
      <w:r w:rsidRPr="00D36D05">
        <w:rPr>
          <w:rFonts w:ascii="Book Antiqua" w:eastAsia="Book Antiqua" w:hAnsi="Book Antiqua" w:cs="Book Antiqua"/>
          <w:b/>
          <w:bCs/>
          <w:color w:val="000000"/>
        </w:rPr>
        <w:t>Cook MD</w:t>
      </w:r>
      <w:r w:rsidRPr="00D36D05">
        <w:rPr>
          <w:rFonts w:ascii="Book Antiqua" w:eastAsia="Book Antiqua" w:hAnsi="Book Antiqua" w:cs="Book Antiqua"/>
          <w:color w:val="000000"/>
        </w:rPr>
        <w:t xml:space="preserve">, Allen JM, Pence BD, Wallig MA, Gaskins HR, White BA, Woods JA. Exercise and gut immune function: evidence of alterations in colon immune cell homeostasis and microbiome characteristics with exercise training. </w:t>
      </w:r>
      <w:r w:rsidRPr="00D36D05">
        <w:rPr>
          <w:rFonts w:ascii="Book Antiqua" w:eastAsia="Book Antiqua" w:hAnsi="Book Antiqua" w:cs="Book Antiqua"/>
          <w:i/>
          <w:iCs/>
          <w:color w:val="000000"/>
        </w:rPr>
        <w:t>Immunol Cell Biol</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94</w:t>
      </w:r>
      <w:r w:rsidRPr="00D36D05">
        <w:rPr>
          <w:rFonts w:ascii="Book Antiqua" w:eastAsia="Book Antiqua" w:hAnsi="Book Antiqua" w:cs="Book Antiqua"/>
          <w:color w:val="000000"/>
        </w:rPr>
        <w:t>: 158-163 [PMID: 26626721 DOI: 10.1038/icb.2015.108]</w:t>
      </w:r>
    </w:p>
    <w:p w14:paraId="65D21F32"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33 </w:t>
      </w:r>
      <w:r w:rsidRPr="00D36D05">
        <w:rPr>
          <w:rFonts w:ascii="Book Antiqua" w:eastAsia="Book Antiqua" w:hAnsi="Book Antiqua" w:cs="Book Antiqua"/>
          <w:b/>
          <w:bCs/>
          <w:color w:val="000000"/>
        </w:rPr>
        <w:t>Mach N</w:t>
      </w:r>
      <w:r w:rsidRPr="00D36D05">
        <w:rPr>
          <w:rFonts w:ascii="Book Antiqua" w:eastAsia="Book Antiqua" w:hAnsi="Book Antiqua" w:cs="Book Antiqua"/>
          <w:color w:val="000000"/>
        </w:rPr>
        <w:t xml:space="preserve">, Fuster-Botella D. Endurance exercise and gut microbiota: A review. </w:t>
      </w:r>
      <w:r w:rsidRPr="00D36D05">
        <w:rPr>
          <w:rFonts w:ascii="Book Antiqua" w:eastAsia="Book Antiqua" w:hAnsi="Book Antiqua" w:cs="Book Antiqua"/>
          <w:i/>
          <w:iCs/>
          <w:color w:val="000000"/>
        </w:rPr>
        <w:t>J Sport Health Sci</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6</w:t>
      </w:r>
      <w:r w:rsidRPr="00D36D05">
        <w:rPr>
          <w:rFonts w:ascii="Book Antiqua" w:eastAsia="Book Antiqua" w:hAnsi="Book Antiqua" w:cs="Book Antiqua"/>
          <w:color w:val="000000"/>
        </w:rPr>
        <w:t>: 179-197 [PMID: 30356594 DOI: 10.1016/j.jshs.2016.05.001]</w:t>
      </w:r>
    </w:p>
    <w:p w14:paraId="4903C01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34 </w:t>
      </w:r>
      <w:r w:rsidRPr="00D36D05">
        <w:rPr>
          <w:rFonts w:ascii="Book Antiqua" w:eastAsia="Book Antiqua" w:hAnsi="Book Antiqua" w:cs="Book Antiqua"/>
          <w:b/>
          <w:bCs/>
          <w:color w:val="000000"/>
        </w:rPr>
        <w:t>Weingarden AR</w:t>
      </w:r>
      <w:r w:rsidRPr="00D36D05">
        <w:rPr>
          <w:rFonts w:ascii="Book Antiqua" w:eastAsia="Book Antiqua" w:hAnsi="Book Antiqua" w:cs="Book Antiqua"/>
          <w:color w:val="000000"/>
        </w:rPr>
        <w:t xml:space="preserve">, Vaughn BP. Intestinal microbiota, fecal microbiota transplantation, and inflammatory bowel disease. </w:t>
      </w:r>
      <w:r w:rsidRPr="00D36D05">
        <w:rPr>
          <w:rFonts w:ascii="Book Antiqua" w:eastAsia="Book Antiqua" w:hAnsi="Book Antiqua" w:cs="Book Antiqua"/>
          <w:i/>
          <w:iCs/>
          <w:color w:val="000000"/>
        </w:rPr>
        <w:t>Gut Microbes</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8</w:t>
      </w:r>
      <w:r w:rsidRPr="00D36D05">
        <w:rPr>
          <w:rFonts w:ascii="Book Antiqua" w:eastAsia="Book Antiqua" w:hAnsi="Book Antiqua" w:cs="Book Antiqua"/>
          <w:color w:val="000000"/>
        </w:rPr>
        <w:t>: 238-252 [PMID: 28609251 DOI: 10.1080/19490976.2017.1290757]</w:t>
      </w:r>
    </w:p>
    <w:p w14:paraId="2FED2705"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35 </w:t>
      </w:r>
      <w:r w:rsidRPr="00D36D05">
        <w:rPr>
          <w:rFonts w:ascii="Book Antiqua" w:eastAsia="Book Antiqua" w:hAnsi="Book Antiqua" w:cs="Book Antiqua"/>
          <w:b/>
          <w:bCs/>
          <w:color w:val="000000"/>
        </w:rPr>
        <w:t>Tan P</w:t>
      </w:r>
      <w:r w:rsidRPr="00D36D05">
        <w:rPr>
          <w:rFonts w:ascii="Book Antiqua" w:eastAsia="Book Antiqua" w:hAnsi="Book Antiqua" w:cs="Book Antiqua"/>
          <w:color w:val="000000"/>
        </w:rPr>
        <w:t xml:space="preserve">, Li X, Shen J, Feng Q. Fecal Microbiota Transplantation for the Treatment of Inflammatory Bowel Disease: An Update. </w:t>
      </w:r>
      <w:r w:rsidRPr="00D36D05">
        <w:rPr>
          <w:rFonts w:ascii="Book Antiqua" w:eastAsia="Book Antiqua" w:hAnsi="Book Antiqua" w:cs="Book Antiqua"/>
          <w:i/>
          <w:iCs/>
          <w:color w:val="000000"/>
        </w:rPr>
        <w:t>Front Pharmacol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574533 [PMID: 33041818 DOI: 10.3389/fphar.2020.574533]</w:t>
      </w:r>
    </w:p>
    <w:p w14:paraId="37FEBD8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36 </w:t>
      </w:r>
      <w:r w:rsidRPr="00D36D05">
        <w:rPr>
          <w:rFonts w:ascii="Book Antiqua" w:eastAsia="Book Antiqua" w:hAnsi="Book Antiqua" w:cs="Book Antiqua"/>
          <w:b/>
          <w:bCs/>
          <w:color w:val="000000"/>
        </w:rPr>
        <w:t>Allen JM</w:t>
      </w:r>
      <w:r w:rsidRPr="00D36D05">
        <w:rPr>
          <w:rFonts w:ascii="Book Antiqua" w:eastAsia="Book Antiqua" w:hAnsi="Book Antiqua" w:cs="Book Antiqua"/>
          <w:color w:val="000000"/>
        </w:rPr>
        <w:t xml:space="preserve">, Mailing LJ, Cohrs J, Salmonson C, Fryer JD, Nehra V, Hale VL, Kashyap P, White BA, Woods JA. Exercise training-induced modification of the gut microbiota persists after microbiota colonization and attenuates the response to chemically-induced colitis in gnotobiotic mice. </w:t>
      </w:r>
      <w:r w:rsidRPr="00D36D05">
        <w:rPr>
          <w:rFonts w:ascii="Book Antiqua" w:eastAsia="Book Antiqua" w:hAnsi="Book Antiqua" w:cs="Book Antiqua"/>
          <w:i/>
          <w:iCs/>
          <w:color w:val="000000"/>
        </w:rPr>
        <w:t>Gut Microbes</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9</w:t>
      </w:r>
      <w:r w:rsidRPr="00D36D05">
        <w:rPr>
          <w:rFonts w:ascii="Book Antiqua" w:eastAsia="Book Antiqua" w:hAnsi="Book Antiqua" w:cs="Book Antiqua"/>
          <w:color w:val="000000"/>
        </w:rPr>
        <w:t>: 115-130 [PMID: 28862530 DOI: 10.1080/19490976.2017.1372077]</w:t>
      </w:r>
    </w:p>
    <w:p w14:paraId="42BA1EF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37 </w:t>
      </w:r>
      <w:r w:rsidRPr="00D36D05">
        <w:rPr>
          <w:rFonts w:ascii="Book Antiqua" w:eastAsia="Book Antiqua" w:hAnsi="Book Antiqua" w:cs="Book Antiqua"/>
          <w:b/>
          <w:bCs/>
          <w:color w:val="000000"/>
        </w:rPr>
        <w:t>Cook MD</w:t>
      </w:r>
      <w:r w:rsidRPr="00D36D05">
        <w:rPr>
          <w:rFonts w:ascii="Book Antiqua" w:eastAsia="Book Antiqua" w:hAnsi="Book Antiqua" w:cs="Book Antiqua"/>
          <w:color w:val="000000"/>
        </w:rPr>
        <w:t xml:space="preserve">, Martin SA, Williams C, Whitlock K, Wallig MA, Pence BD, Woods JA. Forced treadmill exercise training exacerbates inflammation and causes mortality while voluntary wheel training is protective in a mouse model of colitis. </w:t>
      </w:r>
      <w:r w:rsidRPr="00D36D05">
        <w:rPr>
          <w:rFonts w:ascii="Book Antiqua" w:eastAsia="Book Antiqua" w:hAnsi="Book Antiqua" w:cs="Book Antiqua"/>
          <w:i/>
          <w:iCs/>
          <w:color w:val="000000"/>
        </w:rPr>
        <w:t>Brain Behav Immun</w:t>
      </w:r>
      <w:r w:rsidRPr="00D36D05">
        <w:rPr>
          <w:rFonts w:ascii="Book Antiqua" w:eastAsia="Book Antiqua" w:hAnsi="Book Antiqua" w:cs="Book Antiqua"/>
          <w:color w:val="000000"/>
        </w:rPr>
        <w:t xml:space="preserve"> 2013; </w:t>
      </w:r>
      <w:r w:rsidRPr="00D36D05">
        <w:rPr>
          <w:rFonts w:ascii="Book Antiqua" w:eastAsia="Book Antiqua" w:hAnsi="Book Antiqua" w:cs="Book Antiqua"/>
          <w:b/>
          <w:bCs/>
          <w:color w:val="000000"/>
        </w:rPr>
        <w:t>33</w:t>
      </w:r>
      <w:r w:rsidRPr="00D36D05">
        <w:rPr>
          <w:rFonts w:ascii="Book Antiqua" w:eastAsia="Book Antiqua" w:hAnsi="Book Antiqua" w:cs="Book Antiqua"/>
          <w:color w:val="000000"/>
        </w:rPr>
        <w:t>: 46-56 [PMID: 23707215 DOI: 10.1016/j.bbi.2013.05.005]</w:t>
      </w:r>
    </w:p>
    <w:p w14:paraId="7943B12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38 </w:t>
      </w:r>
      <w:r w:rsidRPr="00D36D05">
        <w:rPr>
          <w:rFonts w:ascii="Book Antiqua" w:eastAsia="Book Antiqua" w:hAnsi="Book Antiqua" w:cs="Book Antiqua"/>
          <w:b/>
          <w:bCs/>
          <w:color w:val="000000"/>
        </w:rPr>
        <w:t>Allen JM</w:t>
      </w:r>
      <w:r w:rsidRPr="00D36D05">
        <w:rPr>
          <w:rFonts w:ascii="Book Antiqua" w:eastAsia="Book Antiqua" w:hAnsi="Book Antiqua" w:cs="Book Antiqua"/>
          <w:color w:val="000000"/>
        </w:rPr>
        <w:t xml:space="preserve">, Berg Miller ME, Pence BD, Whitlock K, Nehra V, Gaskins HR, White BA, Fryer JD, Woods JA. Voluntary and forced exercise differentially alters the gut microbiome in C57BL/6J mice. </w:t>
      </w:r>
      <w:r w:rsidRPr="00D36D05">
        <w:rPr>
          <w:rFonts w:ascii="Book Antiqua" w:eastAsia="Book Antiqua" w:hAnsi="Book Antiqua" w:cs="Book Antiqua"/>
          <w:i/>
          <w:iCs/>
          <w:color w:val="000000"/>
        </w:rPr>
        <w:t>J Appl Physiol (1985)</w:t>
      </w:r>
      <w:r w:rsidRPr="00D36D05">
        <w:rPr>
          <w:rFonts w:ascii="Book Antiqua" w:eastAsia="Book Antiqua" w:hAnsi="Book Antiqua" w:cs="Book Antiqua"/>
          <w:color w:val="000000"/>
        </w:rPr>
        <w:t xml:space="preserve"> 2015; </w:t>
      </w:r>
      <w:r w:rsidRPr="00D36D05">
        <w:rPr>
          <w:rFonts w:ascii="Book Antiqua" w:eastAsia="Book Antiqua" w:hAnsi="Book Antiqua" w:cs="Book Antiqua"/>
          <w:b/>
          <w:bCs/>
          <w:color w:val="000000"/>
        </w:rPr>
        <w:t>118</w:t>
      </w:r>
      <w:r w:rsidRPr="00D36D05">
        <w:rPr>
          <w:rFonts w:ascii="Book Antiqua" w:eastAsia="Book Antiqua" w:hAnsi="Book Antiqua" w:cs="Book Antiqua"/>
          <w:color w:val="000000"/>
        </w:rPr>
        <w:t>: 1059-1066 [PMID: 25678701 DOI: 10.1152/japplphysiol.01077.2014]</w:t>
      </w:r>
    </w:p>
    <w:p w14:paraId="34F08F9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39 </w:t>
      </w:r>
      <w:r w:rsidRPr="00D36D05">
        <w:rPr>
          <w:rFonts w:ascii="Book Antiqua" w:eastAsia="Book Antiqua" w:hAnsi="Book Antiqua" w:cs="Book Antiqua"/>
          <w:b/>
          <w:bCs/>
          <w:color w:val="000000"/>
        </w:rPr>
        <w:t>Cho J</w:t>
      </w:r>
      <w:r w:rsidRPr="00D36D05">
        <w:rPr>
          <w:rFonts w:ascii="Book Antiqua" w:eastAsia="Book Antiqua" w:hAnsi="Book Antiqua" w:cs="Book Antiqua"/>
          <w:color w:val="000000"/>
        </w:rPr>
        <w:t xml:space="preserve">, Kim D, Kang H. Exercise Preconditioning Attenuates the Response to Experimental Colitis and Modifies Composition of Gut Microbiota in Wild-Type Mice. </w:t>
      </w:r>
      <w:r w:rsidRPr="00D36D05">
        <w:rPr>
          <w:rFonts w:ascii="Book Antiqua" w:eastAsia="Book Antiqua" w:hAnsi="Book Antiqua" w:cs="Book Antiqua"/>
          <w:i/>
          <w:iCs/>
          <w:color w:val="000000"/>
        </w:rPr>
        <w:t>Life (Basel)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10</w:t>
      </w:r>
      <w:r w:rsidRPr="00D36D05">
        <w:rPr>
          <w:rFonts w:ascii="Book Antiqua" w:eastAsia="Book Antiqua" w:hAnsi="Book Antiqua" w:cs="Book Antiqua"/>
          <w:color w:val="000000"/>
        </w:rPr>
        <w:t xml:space="preserve"> [PMID: 32937846 DOI: 10.3390/Life10090200]</w:t>
      </w:r>
    </w:p>
    <w:p w14:paraId="0BC287E1"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40 </w:t>
      </w:r>
      <w:r w:rsidRPr="00D36D05">
        <w:rPr>
          <w:rFonts w:ascii="Book Antiqua" w:eastAsia="Book Antiqua" w:hAnsi="Book Antiqua" w:cs="Book Antiqua"/>
          <w:b/>
          <w:bCs/>
          <w:color w:val="000000"/>
        </w:rPr>
        <w:t>Estaki M</w:t>
      </w:r>
      <w:r w:rsidRPr="00D36D05">
        <w:rPr>
          <w:rFonts w:ascii="Book Antiqua" w:eastAsia="Book Antiqua" w:hAnsi="Book Antiqua" w:cs="Book Antiqua"/>
          <w:color w:val="000000"/>
        </w:rPr>
        <w:t>, Morck DW, Ghosh S, Quin C, Pither J, Barnett JA, Gill SK, Gibson DL. Physical Activity Shapes the Intestinal Microbiome and Immunity of Healthy Mice but Has No Protective Effects against Colitis in MUC2</w:t>
      </w:r>
      <w:r w:rsidRPr="00D36D05">
        <w:rPr>
          <w:rFonts w:ascii="Book Antiqua" w:eastAsia="Book Antiqua" w:hAnsi="Book Antiqua" w:cs="Book Antiqua"/>
          <w:color w:val="000000"/>
          <w:vertAlign w:val="superscript"/>
        </w:rPr>
        <w:t>-/-</w:t>
      </w:r>
      <w:r w:rsidRPr="00D36D05">
        <w:rPr>
          <w:rFonts w:ascii="Book Antiqua" w:eastAsia="Book Antiqua" w:hAnsi="Book Antiqua" w:cs="Book Antiqua"/>
          <w:color w:val="000000"/>
        </w:rPr>
        <w:t xml:space="preserve"> Mice. </w:t>
      </w:r>
      <w:r w:rsidRPr="00D36D05">
        <w:rPr>
          <w:rFonts w:ascii="Book Antiqua" w:eastAsia="Book Antiqua" w:hAnsi="Book Antiqua" w:cs="Book Antiqua"/>
          <w:i/>
          <w:iCs/>
          <w:color w:val="000000"/>
        </w:rPr>
        <w:t>mSystems</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5</w:t>
      </w:r>
      <w:r w:rsidRPr="00D36D05">
        <w:rPr>
          <w:rFonts w:ascii="Book Antiqua" w:eastAsia="Book Antiqua" w:hAnsi="Book Antiqua" w:cs="Book Antiqua"/>
          <w:color w:val="000000"/>
        </w:rPr>
        <w:t xml:space="preserve"> [PMID: 33024049 DOI: 10.1128/mSystems.00515-20]</w:t>
      </w:r>
    </w:p>
    <w:p w14:paraId="40E3704C"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41 </w:t>
      </w:r>
      <w:r w:rsidRPr="00D36D05">
        <w:rPr>
          <w:rFonts w:ascii="Book Antiqua" w:eastAsia="Book Antiqua" w:hAnsi="Book Antiqua" w:cs="Book Antiqua"/>
          <w:b/>
          <w:bCs/>
          <w:color w:val="000000"/>
        </w:rPr>
        <w:t>Cheifetz AS</w:t>
      </w:r>
      <w:r w:rsidRPr="00D36D05">
        <w:rPr>
          <w:rFonts w:ascii="Book Antiqua" w:eastAsia="Book Antiqua" w:hAnsi="Book Antiqua" w:cs="Book Antiqua"/>
          <w:color w:val="000000"/>
        </w:rPr>
        <w:t xml:space="preserve">, Gianotti R, Luber R, Gibson PR. Complementary and Alternative Medicines Used by Patients With Inflammatory Bowel Diseases. </w:t>
      </w:r>
      <w:r w:rsidRPr="00D36D05">
        <w:rPr>
          <w:rFonts w:ascii="Book Antiqua" w:eastAsia="Book Antiqua" w:hAnsi="Book Antiqua" w:cs="Book Antiqua"/>
          <w:i/>
          <w:iCs/>
          <w:color w:val="000000"/>
        </w:rPr>
        <w:t>Gastroenterology</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152</w:t>
      </w:r>
      <w:r w:rsidRPr="00D36D05">
        <w:rPr>
          <w:rFonts w:ascii="Book Antiqua" w:eastAsia="Book Antiqua" w:hAnsi="Book Antiqua" w:cs="Book Antiqua"/>
          <w:color w:val="000000"/>
        </w:rPr>
        <w:t>: 415-429.e15 [PMID: 27743873 DOI: 10.1053/j.gastro.2016.10.004]</w:t>
      </w:r>
    </w:p>
    <w:p w14:paraId="7057D7D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42 </w:t>
      </w:r>
      <w:r w:rsidRPr="00D36D05">
        <w:rPr>
          <w:rFonts w:ascii="Book Antiqua" w:eastAsia="Book Antiqua" w:hAnsi="Book Antiqua" w:cs="Book Antiqua"/>
          <w:b/>
          <w:bCs/>
          <w:color w:val="000000"/>
        </w:rPr>
        <w:t>Bilski J</w:t>
      </w:r>
      <w:r w:rsidRPr="00D36D05">
        <w:rPr>
          <w:rFonts w:ascii="Book Antiqua" w:eastAsia="Book Antiqua" w:hAnsi="Book Antiqua" w:cs="Book Antiqua"/>
          <w:color w:val="000000"/>
        </w:rPr>
        <w:t xml:space="preserve">, Mazur-Bialy A, Brzozowski B, Magierowski M, Zahradnik-Bilska J, Wójcik D, Magierowska K, Kwiecien S, Mach T, Brzozowski T. Can exercise affect the course of inflammatory bowel disease? Experimental and clinical evidence. </w:t>
      </w:r>
      <w:r w:rsidRPr="00D36D05">
        <w:rPr>
          <w:rFonts w:ascii="Book Antiqua" w:eastAsia="Book Antiqua" w:hAnsi="Book Antiqua" w:cs="Book Antiqua"/>
          <w:i/>
          <w:iCs/>
          <w:color w:val="000000"/>
        </w:rPr>
        <w:t>Pharmacol Rep</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68</w:t>
      </w:r>
      <w:r w:rsidRPr="00D36D05">
        <w:rPr>
          <w:rFonts w:ascii="Book Antiqua" w:eastAsia="Book Antiqua" w:hAnsi="Book Antiqua" w:cs="Book Antiqua"/>
          <w:color w:val="000000"/>
        </w:rPr>
        <w:t>: 827-836 [PMID: 27255494 DOI: 10.1016/j.pharep.2016.04.009]</w:t>
      </w:r>
    </w:p>
    <w:p w14:paraId="75014BB1"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43 </w:t>
      </w:r>
      <w:r w:rsidRPr="00D36D05">
        <w:rPr>
          <w:rFonts w:ascii="Book Antiqua" w:eastAsia="Book Antiqua" w:hAnsi="Book Antiqua" w:cs="Book Antiqua"/>
          <w:b/>
          <w:bCs/>
          <w:color w:val="000000"/>
        </w:rPr>
        <w:t>Codella R</w:t>
      </w:r>
      <w:r w:rsidRPr="00D36D05">
        <w:rPr>
          <w:rFonts w:ascii="Book Antiqua" w:eastAsia="Book Antiqua" w:hAnsi="Book Antiqua" w:cs="Book Antiqua"/>
          <w:color w:val="000000"/>
        </w:rPr>
        <w:t xml:space="preserve">, Luzi L, Terruzzi I. Exercise has the guts: How physical activity may positively modulate gut microbiota in chronic and immune-based diseases. </w:t>
      </w:r>
      <w:r w:rsidRPr="00D36D05">
        <w:rPr>
          <w:rFonts w:ascii="Book Antiqua" w:eastAsia="Book Antiqua" w:hAnsi="Book Antiqua" w:cs="Book Antiqua"/>
          <w:i/>
          <w:iCs/>
          <w:color w:val="000000"/>
        </w:rPr>
        <w:t>Dig Liver Dis</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50</w:t>
      </w:r>
      <w:r w:rsidRPr="00D36D05">
        <w:rPr>
          <w:rFonts w:ascii="Book Antiqua" w:eastAsia="Book Antiqua" w:hAnsi="Book Antiqua" w:cs="Book Antiqua"/>
          <w:color w:val="000000"/>
        </w:rPr>
        <w:t>: 331-341 [PMID: 29233686 DOI: 10.1016/j.dld.2017.11.016]</w:t>
      </w:r>
    </w:p>
    <w:p w14:paraId="4DC1C2C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44 </w:t>
      </w:r>
      <w:r w:rsidRPr="00D36D05">
        <w:rPr>
          <w:rFonts w:ascii="Book Antiqua" w:eastAsia="Book Antiqua" w:hAnsi="Book Antiqua" w:cs="Book Antiqua"/>
          <w:b/>
          <w:bCs/>
          <w:color w:val="000000"/>
        </w:rPr>
        <w:t>Sohail MU</w:t>
      </w:r>
      <w:r w:rsidRPr="00D36D05">
        <w:rPr>
          <w:rFonts w:ascii="Book Antiqua" w:eastAsia="Book Antiqua" w:hAnsi="Book Antiqua" w:cs="Book Antiqua"/>
          <w:color w:val="000000"/>
        </w:rPr>
        <w:t xml:space="preserve">, Yassine HM, Sohail A, Al Thani AA. Impact of Physical Exercise on Gut Microbiome, Inflammation, and the Pathobiology of Metabolic Disorders. </w:t>
      </w:r>
      <w:r w:rsidRPr="00D36D05">
        <w:rPr>
          <w:rFonts w:ascii="Book Antiqua" w:eastAsia="Book Antiqua" w:hAnsi="Book Antiqua" w:cs="Book Antiqua"/>
          <w:i/>
          <w:iCs/>
          <w:color w:val="000000"/>
        </w:rPr>
        <w:t>Rev Diabet Stud</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15</w:t>
      </w:r>
      <w:r w:rsidRPr="00D36D05">
        <w:rPr>
          <w:rFonts w:ascii="Book Antiqua" w:eastAsia="Book Antiqua" w:hAnsi="Book Antiqua" w:cs="Book Antiqua"/>
          <w:color w:val="000000"/>
        </w:rPr>
        <w:t>: 35-48 [PMID: 31380886 DOI: 10.1900/RDS.2019.15.35]</w:t>
      </w:r>
    </w:p>
    <w:p w14:paraId="1D5B3C45"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45 </w:t>
      </w:r>
      <w:r w:rsidRPr="00D36D05">
        <w:rPr>
          <w:rFonts w:ascii="Book Antiqua" w:eastAsia="Book Antiqua" w:hAnsi="Book Antiqua" w:cs="Book Antiqua"/>
          <w:b/>
          <w:bCs/>
          <w:color w:val="000000"/>
        </w:rPr>
        <w:t>Donati Zeppa S</w:t>
      </w:r>
      <w:r w:rsidRPr="00D36D05">
        <w:rPr>
          <w:rFonts w:ascii="Book Antiqua" w:eastAsia="Book Antiqua" w:hAnsi="Book Antiqua" w:cs="Book Antiqua"/>
          <w:color w:val="000000"/>
        </w:rPr>
        <w:t xml:space="preserve">, Agostini D, Gervasi M, Annibalini G, Amatori S, Ferrini F, Sisti D, Piccoli G, Barbieri E, Sestili P, Stocchi V. Mutual Interactions among Exercise, Sport Supplements and Microbiota. </w:t>
      </w:r>
      <w:r w:rsidRPr="00D36D05">
        <w:rPr>
          <w:rFonts w:ascii="Book Antiqua" w:eastAsia="Book Antiqua" w:hAnsi="Book Antiqua" w:cs="Book Antiqua"/>
          <w:i/>
          <w:iCs/>
          <w:color w:val="000000"/>
        </w:rPr>
        <w:t>Nutrients</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12</w:t>
      </w:r>
      <w:r w:rsidRPr="00D36D05">
        <w:rPr>
          <w:rFonts w:ascii="Book Antiqua" w:eastAsia="Book Antiqua" w:hAnsi="Book Antiqua" w:cs="Book Antiqua"/>
          <w:color w:val="000000"/>
        </w:rPr>
        <w:t xml:space="preserve"> [PMID: 31861755 DOI: 10.3390/nu12010017]</w:t>
      </w:r>
    </w:p>
    <w:p w14:paraId="5023D7F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46 </w:t>
      </w:r>
      <w:r w:rsidRPr="00D36D05">
        <w:rPr>
          <w:rFonts w:ascii="Book Antiqua" w:eastAsia="Book Antiqua" w:hAnsi="Book Antiqua" w:cs="Book Antiqua"/>
          <w:b/>
          <w:bCs/>
          <w:color w:val="000000"/>
        </w:rPr>
        <w:t>Cerdá B</w:t>
      </w:r>
      <w:r w:rsidRPr="00D36D05">
        <w:rPr>
          <w:rFonts w:ascii="Book Antiqua" w:eastAsia="Book Antiqua" w:hAnsi="Book Antiqua" w:cs="Book Antiqua"/>
          <w:color w:val="000000"/>
        </w:rPr>
        <w:t xml:space="preserve">, Pérez M, Pérez-Santiago JD, Tornero-Aguilera JF, González-Soltero R, Larrosa M. Gut Microbiota Modification: Another Piece in the Puzzle of the Benefits of Physical Exercise in Health? </w:t>
      </w:r>
      <w:r w:rsidRPr="00D36D05">
        <w:rPr>
          <w:rFonts w:ascii="Book Antiqua" w:eastAsia="Book Antiqua" w:hAnsi="Book Antiqua" w:cs="Book Antiqua"/>
          <w:i/>
          <w:iCs/>
          <w:color w:val="000000"/>
        </w:rPr>
        <w:t>Front Physiol</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7</w:t>
      </w:r>
      <w:r w:rsidRPr="00D36D05">
        <w:rPr>
          <w:rFonts w:ascii="Book Antiqua" w:eastAsia="Book Antiqua" w:hAnsi="Book Antiqua" w:cs="Book Antiqua"/>
          <w:color w:val="000000"/>
        </w:rPr>
        <w:t>: 51 [PMID: 26924990 DOI: 10.3389/fphys.2016.00051]</w:t>
      </w:r>
    </w:p>
    <w:p w14:paraId="0A2101B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47 </w:t>
      </w:r>
      <w:r w:rsidRPr="00D36D05">
        <w:rPr>
          <w:rFonts w:ascii="Book Antiqua" w:eastAsia="Book Antiqua" w:hAnsi="Book Antiqua" w:cs="Book Antiqua"/>
          <w:b/>
          <w:bCs/>
          <w:color w:val="000000"/>
        </w:rPr>
        <w:t>Monda V</w:t>
      </w:r>
      <w:r w:rsidRPr="00D36D05">
        <w:rPr>
          <w:rFonts w:ascii="Book Antiqua" w:eastAsia="Book Antiqua" w:hAnsi="Book Antiqua" w:cs="Book Antiqua"/>
          <w:color w:val="000000"/>
        </w:rPr>
        <w:t xml:space="preserve">, Villano I, Messina A, Valenzano A, Esposito T, Moscatelli F, Viggiano A, Cibelli G, Chieffi S, Monda M, Messina G. Exercise Modifies the Gut Microbiota with Positive Health Effects. </w:t>
      </w:r>
      <w:r w:rsidRPr="00D36D05">
        <w:rPr>
          <w:rFonts w:ascii="Book Antiqua" w:eastAsia="Book Antiqua" w:hAnsi="Book Antiqua" w:cs="Book Antiqua"/>
          <w:i/>
          <w:iCs/>
          <w:color w:val="000000"/>
        </w:rPr>
        <w:t>Oxid Med Cell Longev</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2017</w:t>
      </w:r>
      <w:r w:rsidRPr="00D36D05">
        <w:rPr>
          <w:rFonts w:ascii="Book Antiqua" w:eastAsia="Book Antiqua" w:hAnsi="Book Antiqua" w:cs="Book Antiqua"/>
          <w:color w:val="000000"/>
        </w:rPr>
        <w:t>: 3831972 [PMID: 28357027 DOI: 10.1155/2017/3831972]</w:t>
      </w:r>
    </w:p>
    <w:p w14:paraId="2F4B7AE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48 </w:t>
      </w:r>
      <w:r w:rsidRPr="00D36D05">
        <w:rPr>
          <w:rFonts w:ascii="Book Antiqua" w:eastAsia="Book Antiqua" w:hAnsi="Book Antiqua" w:cs="Book Antiqua"/>
          <w:b/>
          <w:bCs/>
          <w:color w:val="000000"/>
        </w:rPr>
        <w:t>Laing B</w:t>
      </w:r>
      <w:r w:rsidRPr="00D36D05">
        <w:rPr>
          <w:rFonts w:ascii="Book Antiqua" w:eastAsia="Book Antiqua" w:hAnsi="Book Antiqua" w:cs="Book Antiqua"/>
          <w:color w:val="000000"/>
        </w:rPr>
        <w:t xml:space="preserve">, Barnett MPG, Marlow G, Nasef NA, Ferguson LR. An update on the role of gut microbiota in chronic inflammatory diseases, and potential therapeutic targets. </w:t>
      </w:r>
      <w:r w:rsidRPr="00D36D05">
        <w:rPr>
          <w:rFonts w:ascii="Book Antiqua" w:eastAsia="Book Antiqua" w:hAnsi="Book Antiqua" w:cs="Book Antiqua"/>
          <w:i/>
          <w:iCs/>
          <w:color w:val="000000"/>
        </w:rPr>
        <w:t>Expert Rev Gastroenterol Hepatol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12</w:t>
      </w:r>
      <w:r w:rsidRPr="00D36D05">
        <w:rPr>
          <w:rFonts w:ascii="Book Antiqua" w:eastAsia="Book Antiqua" w:hAnsi="Book Antiqua" w:cs="Book Antiqua"/>
          <w:color w:val="000000"/>
        </w:rPr>
        <w:t>: 969-983 [PMID: 30052094 DOI: 10.1080/17474124.2018.1505497]</w:t>
      </w:r>
    </w:p>
    <w:p w14:paraId="7DB7F82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49 </w:t>
      </w:r>
      <w:r w:rsidRPr="00D36D05">
        <w:rPr>
          <w:rFonts w:ascii="Book Antiqua" w:eastAsia="Book Antiqua" w:hAnsi="Book Antiqua" w:cs="Book Antiqua"/>
          <w:b/>
          <w:bCs/>
          <w:color w:val="000000"/>
        </w:rPr>
        <w:t>Engels M</w:t>
      </w:r>
      <w:r w:rsidRPr="00D36D05">
        <w:rPr>
          <w:rFonts w:ascii="Book Antiqua" w:eastAsia="Book Antiqua" w:hAnsi="Book Antiqua" w:cs="Book Antiqua"/>
          <w:color w:val="000000"/>
        </w:rPr>
        <w:t xml:space="preserve">, Cross RK, Long MD. Exercise in patients with inflammatory bowel diseases: current perspectives. </w:t>
      </w:r>
      <w:r w:rsidRPr="00D36D05">
        <w:rPr>
          <w:rFonts w:ascii="Book Antiqua" w:eastAsia="Book Antiqua" w:hAnsi="Book Antiqua" w:cs="Book Antiqua"/>
          <w:i/>
          <w:iCs/>
          <w:color w:val="000000"/>
        </w:rPr>
        <w:t>Clin Exp Gastroenterol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1-11 [PMID: 29317842 DOI: 10.2147/CEG.S120816]</w:t>
      </w:r>
    </w:p>
    <w:p w14:paraId="15B85F31"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lastRenderedPageBreak/>
        <w:t xml:space="preserve">50 </w:t>
      </w:r>
      <w:r w:rsidRPr="00D36D05">
        <w:rPr>
          <w:rFonts w:ascii="Book Antiqua" w:eastAsia="Book Antiqua" w:hAnsi="Book Antiqua" w:cs="Book Antiqua"/>
          <w:b/>
          <w:bCs/>
          <w:color w:val="000000"/>
        </w:rPr>
        <w:t>Sonnenberg A</w:t>
      </w:r>
      <w:r w:rsidRPr="00D36D05">
        <w:rPr>
          <w:rFonts w:ascii="Book Antiqua" w:eastAsia="Book Antiqua" w:hAnsi="Book Antiqua" w:cs="Book Antiqua"/>
          <w:color w:val="000000"/>
        </w:rPr>
        <w:t xml:space="preserve">. Occupational distribution of inflammatory bowel disease among German employees. </w:t>
      </w:r>
      <w:r w:rsidRPr="00D36D05">
        <w:rPr>
          <w:rFonts w:ascii="Book Antiqua" w:eastAsia="Book Antiqua" w:hAnsi="Book Antiqua" w:cs="Book Antiqua"/>
          <w:i/>
          <w:iCs/>
          <w:color w:val="000000"/>
        </w:rPr>
        <w:t>Gut</w:t>
      </w:r>
      <w:r w:rsidRPr="00D36D05">
        <w:rPr>
          <w:rFonts w:ascii="Book Antiqua" w:eastAsia="Book Antiqua" w:hAnsi="Book Antiqua" w:cs="Book Antiqua"/>
          <w:color w:val="000000"/>
        </w:rPr>
        <w:t xml:space="preserve"> 1990; </w:t>
      </w:r>
      <w:r w:rsidRPr="00D36D05">
        <w:rPr>
          <w:rFonts w:ascii="Book Antiqua" w:eastAsia="Book Antiqua" w:hAnsi="Book Antiqua" w:cs="Book Antiqua"/>
          <w:b/>
          <w:bCs/>
          <w:color w:val="000000"/>
        </w:rPr>
        <w:t>31</w:t>
      </w:r>
      <w:r w:rsidRPr="00D36D05">
        <w:rPr>
          <w:rFonts w:ascii="Book Antiqua" w:eastAsia="Book Antiqua" w:hAnsi="Book Antiqua" w:cs="Book Antiqua"/>
          <w:color w:val="000000"/>
        </w:rPr>
        <w:t>: 1037-1040 [PMID: 2210450 DOI: 10.1136/gut.31.9.1037]</w:t>
      </w:r>
    </w:p>
    <w:p w14:paraId="5D289F0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51 </w:t>
      </w:r>
      <w:r w:rsidRPr="00D36D05">
        <w:rPr>
          <w:rFonts w:ascii="Book Antiqua" w:eastAsia="Book Antiqua" w:hAnsi="Book Antiqua" w:cs="Book Antiqua"/>
          <w:b/>
          <w:bCs/>
          <w:color w:val="000000"/>
        </w:rPr>
        <w:t>Hlavaty T</w:t>
      </w:r>
      <w:r w:rsidRPr="00D36D05">
        <w:rPr>
          <w:rFonts w:ascii="Book Antiqua" w:eastAsia="Book Antiqua" w:hAnsi="Book Antiqua" w:cs="Book Antiqua"/>
          <w:color w:val="000000"/>
        </w:rPr>
        <w:t xml:space="preserve">, Toth J, Koller T, Krajcovicova A, Oravcova S, Zelinkova Z, Huorka M. Smoking, breastfeeding, physical inactivity, contact with animals, and size of the family influence the risk of inflammatory bowel disease: A Slovak case-control study. </w:t>
      </w:r>
      <w:r w:rsidRPr="00D36D05">
        <w:rPr>
          <w:rFonts w:ascii="Book Antiqua" w:eastAsia="Book Antiqua" w:hAnsi="Book Antiqua" w:cs="Book Antiqua"/>
          <w:i/>
          <w:iCs/>
          <w:color w:val="000000"/>
        </w:rPr>
        <w:t>United European Gastroenterol J</w:t>
      </w:r>
      <w:r w:rsidRPr="00D36D05">
        <w:rPr>
          <w:rFonts w:ascii="Book Antiqua" w:eastAsia="Book Antiqua" w:hAnsi="Book Antiqua" w:cs="Book Antiqua"/>
          <w:color w:val="000000"/>
        </w:rPr>
        <w:t xml:space="preserve"> 2013; </w:t>
      </w:r>
      <w:r w:rsidRPr="00D36D05">
        <w:rPr>
          <w:rFonts w:ascii="Book Antiqua" w:eastAsia="Book Antiqua" w:hAnsi="Book Antiqua" w:cs="Book Antiqua"/>
          <w:b/>
          <w:bCs/>
          <w:color w:val="000000"/>
        </w:rPr>
        <w:t>1</w:t>
      </w:r>
      <w:r w:rsidRPr="00D36D05">
        <w:rPr>
          <w:rFonts w:ascii="Book Antiqua" w:eastAsia="Book Antiqua" w:hAnsi="Book Antiqua" w:cs="Book Antiqua"/>
          <w:color w:val="000000"/>
        </w:rPr>
        <w:t>: 109-119 [PMID: 24917948 DOI: 10.1177/2050640613478011]</w:t>
      </w:r>
    </w:p>
    <w:p w14:paraId="7A6AEE7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52 </w:t>
      </w:r>
      <w:r w:rsidRPr="00D36D05">
        <w:rPr>
          <w:rFonts w:ascii="Book Antiqua" w:eastAsia="Book Antiqua" w:hAnsi="Book Antiqua" w:cs="Book Antiqua"/>
          <w:b/>
          <w:bCs/>
          <w:color w:val="000000"/>
        </w:rPr>
        <w:t>Jones PD</w:t>
      </w:r>
      <w:r w:rsidRPr="00D36D05">
        <w:rPr>
          <w:rFonts w:ascii="Book Antiqua" w:eastAsia="Book Antiqua" w:hAnsi="Book Antiqua" w:cs="Book Antiqua"/>
          <w:color w:val="000000"/>
        </w:rPr>
        <w:t xml:space="preserve">, Kappelman MD, Martin CF, Chen W, Sandler RS, Long MD. Exercise decreases risk of future active disease in patients with inflammatory bowel disease in remission. </w:t>
      </w:r>
      <w:r w:rsidRPr="00D36D05">
        <w:rPr>
          <w:rFonts w:ascii="Book Antiqua" w:eastAsia="Book Antiqua" w:hAnsi="Book Antiqua" w:cs="Book Antiqua"/>
          <w:i/>
          <w:iCs/>
          <w:color w:val="000000"/>
        </w:rPr>
        <w:t>Inflamm Bowel Dis</w:t>
      </w:r>
      <w:r w:rsidRPr="00D36D05">
        <w:rPr>
          <w:rFonts w:ascii="Book Antiqua" w:eastAsia="Book Antiqua" w:hAnsi="Book Antiqua" w:cs="Book Antiqua"/>
          <w:color w:val="000000"/>
        </w:rPr>
        <w:t xml:space="preserve"> 2015; </w:t>
      </w:r>
      <w:r w:rsidRPr="00D36D05">
        <w:rPr>
          <w:rFonts w:ascii="Book Antiqua" w:eastAsia="Book Antiqua" w:hAnsi="Book Antiqua" w:cs="Book Antiqua"/>
          <w:b/>
          <w:bCs/>
          <w:color w:val="000000"/>
        </w:rPr>
        <w:t>21</w:t>
      </w:r>
      <w:r w:rsidRPr="00D36D05">
        <w:rPr>
          <w:rFonts w:ascii="Book Antiqua" w:eastAsia="Book Antiqua" w:hAnsi="Book Antiqua" w:cs="Book Antiqua"/>
          <w:color w:val="000000"/>
        </w:rPr>
        <w:t>: 1063-1071 [PMID: 25723616 DOI: 10.1097/MIB.0000000000000333]</w:t>
      </w:r>
    </w:p>
    <w:p w14:paraId="734C5520" w14:textId="77777777" w:rsidR="00A77B3E" w:rsidRPr="00E23F88" w:rsidRDefault="00A31154" w:rsidP="00D36D05">
      <w:pPr>
        <w:adjustRightInd w:val="0"/>
        <w:snapToGrid w:val="0"/>
        <w:spacing w:line="360" w:lineRule="auto"/>
        <w:jc w:val="both"/>
      </w:pPr>
      <w:r w:rsidRPr="00D36D05">
        <w:rPr>
          <w:rFonts w:ascii="Book Antiqua" w:eastAsia="Book Antiqua" w:hAnsi="Book Antiqua" w:cs="Book Antiqua"/>
          <w:color w:val="000000"/>
        </w:rPr>
        <w:t xml:space="preserve">53 </w:t>
      </w:r>
      <w:r w:rsidRPr="00D36D05">
        <w:rPr>
          <w:rFonts w:ascii="Book Antiqua" w:eastAsia="Book Antiqua" w:hAnsi="Book Antiqua" w:cs="Book Antiqua"/>
          <w:b/>
          <w:bCs/>
          <w:color w:val="000000"/>
        </w:rPr>
        <w:t>Lamers CR</w:t>
      </w:r>
      <w:r w:rsidRPr="00D36D05">
        <w:rPr>
          <w:rFonts w:ascii="Book Antiqua" w:eastAsia="Book Antiqua" w:hAnsi="Book Antiqua" w:cs="Book Antiqua"/>
          <w:color w:val="000000"/>
        </w:rPr>
        <w:t xml:space="preserve">, de Roos NM, Bongers CCWG, Ten Haaf DSM, Hartman YAW, Witteman BJM, Hopman MTE. Repeated prolonged moderate-intensity walking exercise does not appear to have harmful effects on inflammatory markers in patients with inflammatory bowel disease. </w:t>
      </w:r>
      <w:r w:rsidRPr="00D36D05">
        <w:rPr>
          <w:rFonts w:ascii="Book Antiqua" w:eastAsia="Book Antiqua" w:hAnsi="Book Antiqua" w:cs="Book Antiqua"/>
          <w:i/>
          <w:iCs/>
          <w:color w:val="000000"/>
        </w:rPr>
        <w:t>Scand J Gastroenterol</w:t>
      </w:r>
      <w:r w:rsidRPr="00D36D05">
        <w:rPr>
          <w:rFonts w:ascii="Book Antiqua" w:eastAsia="Book Antiqua" w:hAnsi="Book Antiqua" w:cs="Book Antiqua"/>
          <w:color w:val="000000"/>
        </w:rPr>
        <w:t xml:space="preserve"> 2021; </w:t>
      </w:r>
      <w:r w:rsidRPr="00D36D05">
        <w:rPr>
          <w:rFonts w:ascii="Book Antiqua" w:eastAsia="Book Antiqua" w:hAnsi="Book Antiqua" w:cs="Book Antiqua"/>
          <w:b/>
          <w:bCs/>
          <w:color w:val="000000"/>
        </w:rPr>
        <w:t>56</w:t>
      </w:r>
      <w:r w:rsidRPr="00D36D05">
        <w:rPr>
          <w:rFonts w:ascii="Book Antiqua" w:eastAsia="Book Antiqua" w:hAnsi="Book Antiqua" w:cs="Book Antiqua"/>
          <w:color w:val="000000"/>
        </w:rPr>
        <w:t>: 30-37 [PMID: 33211989 DOI: 10.1080/00365521.2020.1845791]</w:t>
      </w:r>
      <w:bookmarkEnd w:id="3"/>
      <w:r w:rsidR="00A77B3E" w:rsidRPr="00D36D05">
        <w:br w:type="page"/>
      </w:r>
      <w:r w:rsidRPr="00D36D05">
        <w:rPr>
          <w:rFonts w:ascii="Book Antiqua" w:eastAsia="Book Antiqua" w:hAnsi="Book Antiqua" w:cs="Book Antiqua"/>
          <w:b/>
          <w:color w:val="000000"/>
        </w:rPr>
        <w:lastRenderedPageBreak/>
        <w:t>Footnotes</w:t>
      </w:r>
    </w:p>
    <w:p w14:paraId="526AA87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Conflict-of-interest statement: </w:t>
      </w:r>
      <w:r w:rsidR="00D36D05" w:rsidRPr="00D36D05">
        <w:rPr>
          <w:rFonts w:ascii="Book Antiqua" w:eastAsia="Book Antiqua" w:hAnsi="Book Antiqua" w:cs="Book Antiqua"/>
          <w:color w:val="000000"/>
        </w:rPr>
        <w:t>Authors have nothing to disclose.</w:t>
      </w:r>
    </w:p>
    <w:p w14:paraId="60CE5A43" w14:textId="77777777" w:rsidR="00A77B3E" w:rsidRPr="00D36D05" w:rsidRDefault="00A77B3E" w:rsidP="00D36D05">
      <w:pPr>
        <w:adjustRightInd w:val="0"/>
        <w:snapToGrid w:val="0"/>
        <w:spacing w:line="360" w:lineRule="auto"/>
        <w:jc w:val="both"/>
        <w:rPr>
          <w:rFonts w:ascii="Book Antiqua" w:hAnsi="Book Antiqua"/>
        </w:rPr>
      </w:pPr>
    </w:p>
    <w:p w14:paraId="6769A58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Open-Access: </w:t>
      </w:r>
      <w:r w:rsidRPr="00D36D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0079DF" w14:textId="77777777" w:rsidR="00A77B3E" w:rsidRPr="00D36D05" w:rsidRDefault="00A77B3E" w:rsidP="00D36D05">
      <w:pPr>
        <w:adjustRightInd w:val="0"/>
        <w:snapToGrid w:val="0"/>
        <w:spacing w:line="360" w:lineRule="auto"/>
        <w:jc w:val="both"/>
        <w:rPr>
          <w:rFonts w:ascii="Book Antiqua" w:hAnsi="Book Antiqua"/>
        </w:rPr>
      </w:pPr>
    </w:p>
    <w:p w14:paraId="3C503894"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Manuscript source: </w:t>
      </w:r>
      <w:r w:rsidRPr="00D36D05">
        <w:rPr>
          <w:rFonts w:ascii="Book Antiqua" w:eastAsia="Book Antiqua" w:hAnsi="Book Antiqua" w:cs="Book Antiqua"/>
          <w:color w:val="000000"/>
        </w:rPr>
        <w:t>Invited</w:t>
      </w:r>
      <w:r w:rsidR="00D36D05" w:rsidRPr="00D36D05">
        <w:rPr>
          <w:rFonts w:ascii="Book Antiqua" w:eastAsia="Book Antiqua" w:hAnsi="Book Antiqua" w:cs="Book Antiqua"/>
          <w:color w:val="000000"/>
        </w:rPr>
        <w:t xml:space="preserve"> man</w:t>
      </w:r>
      <w:r w:rsidRPr="00D36D05">
        <w:rPr>
          <w:rFonts w:ascii="Book Antiqua" w:eastAsia="Book Antiqua" w:hAnsi="Book Antiqua" w:cs="Book Antiqua"/>
          <w:color w:val="000000"/>
        </w:rPr>
        <w:t>uscript</w:t>
      </w:r>
    </w:p>
    <w:p w14:paraId="6C975410" w14:textId="77777777" w:rsidR="00A77B3E" w:rsidRPr="00D36D05" w:rsidRDefault="00A77B3E" w:rsidP="00D36D05">
      <w:pPr>
        <w:adjustRightInd w:val="0"/>
        <w:snapToGrid w:val="0"/>
        <w:spacing w:line="360" w:lineRule="auto"/>
        <w:jc w:val="both"/>
        <w:rPr>
          <w:rFonts w:ascii="Book Antiqua" w:hAnsi="Book Antiqua"/>
        </w:rPr>
      </w:pPr>
    </w:p>
    <w:p w14:paraId="0480E2E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Peer-review started: </w:t>
      </w:r>
      <w:r w:rsidRPr="00D36D05">
        <w:rPr>
          <w:rFonts w:ascii="Book Antiqua" w:eastAsia="Book Antiqua" w:hAnsi="Book Antiqua" w:cs="Book Antiqua"/>
          <w:color w:val="000000"/>
        </w:rPr>
        <w:t>February 26, 2021</w:t>
      </w:r>
    </w:p>
    <w:p w14:paraId="5F8D596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First decision: </w:t>
      </w:r>
      <w:r w:rsidRPr="00D36D05">
        <w:rPr>
          <w:rFonts w:ascii="Book Antiqua" w:eastAsia="Book Antiqua" w:hAnsi="Book Antiqua" w:cs="Book Antiqua"/>
          <w:color w:val="000000"/>
        </w:rPr>
        <w:t>April 18, 2021</w:t>
      </w:r>
    </w:p>
    <w:p w14:paraId="4CABF26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Article in press: </w:t>
      </w:r>
    </w:p>
    <w:p w14:paraId="7B7F2A6A" w14:textId="77777777" w:rsidR="00A77B3E" w:rsidRPr="00D36D05" w:rsidRDefault="00A77B3E" w:rsidP="00D36D05">
      <w:pPr>
        <w:adjustRightInd w:val="0"/>
        <w:snapToGrid w:val="0"/>
        <w:spacing w:line="360" w:lineRule="auto"/>
        <w:jc w:val="both"/>
        <w:rPr>
          <w:rFonts w:ascii="Book Antiqua" w:hAnsi="Book Antiqua"/>
        </w:rPr>
      </w:pPr>
    </w:p>
    <w:p w14:paraId="588B0BE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Specialty type: </w:t>
      </w:r>
      <w:r w:rsidRPr="00D36D05">
        <w:rPr>
          <w:rFonts w:ascii="Book Antiqua" w:eastAsia="Book Antiqua" w:hAnsi="Book Antiqua" w:cs="Book Antiqua"/>
          <w:color w:val="000000"/>
        </w:rPr>
        <w:t>Gastroen</w:t>
      </w:r>
      <w:r w:rsidR="00D36D05" w:rsidRPr="00D36D05">
        <w:rPr>
          <w:rFonts w:ascii="Book Antiqua" w:eastAsia="Book Antiqua" w:hAnsi="Book Antiqua" w:cs="Book Antiqua"/>
          <w:color w:val="000000"/>
        </w:rPr>
        <w:t>terology and hepa</w:t>
      </w:r>
      <w:r w:rsidRPr="00D36D05">
        <w:rPr>
          <w:rFonts w:ascii="Book Antiqua" w:eastAsia="Book Antiqua" w:hAnsi="Book Antiqua" w:cs="Book Antiqua"/>
          <w:color w:val="000000"/>
        </w:rPr>
        <w:t>tology</w:t>
      </w:r>
    </w:p>
    <w:p w14:paraId="6954B69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Country/Territory of origin: </w:t>
      </w:r>
      <w:r w:rsidRPr="00D36D05">
        <w:rPr>
          <w:rFonts w:ascii="Book Antiqua" w:eastAsia="Book Antiqua" w:hAnsi="Book Antiqua" w:cs="Book Antiqua"/>
          <w:color w:val="000000"/>
        </w:rPr>
        <w:t>Greece</w:t>
      </w:r>
    </w:p>
    <w:p w14:paraId="71EDD3F6"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Peer-review report’s scientific quality classification</w:t>
      </w:r>
    </w:p>
    <w:p w14:paraId="4BE9700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A (Excellent): A</w:t>
      </w:r>
    </w:p>
    <w:p w14:paraId="557C0A3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B (Very good): B</w:t>
      </w:r>
    </w:p>
    <w:p w14:paraId="12A0F75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C (Good): 0</w:t>
      </w:r>
    </w:p>
    <w:p w14:paraId="443D74C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D (Fair): 0</w:t>
      </w:r>
    </w:p>
    <w:p w14:paraId="04B614F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E (Poor): 0</w:t>
      </w:r>
    </w:p>
    <w:p w14:paraId="5850232C" w14:textId="77777777" w:rsidR="00A77B3E" w:rsidRPr="00D36D05" w:rsidRDefault="00A77B3E" w:rsidP="00D36D05">
      <w:pPr>
        <w:adjustRightInd w:val="0"/>
        <w:snapToGrid w:val="0"/>
        <w:spacing w:line="360" w:lineRule="auto"/>
        <w:jc w:val="both"/>
        <w:rPr>
          <w:rFonts w:ascii="Book Antiqua" w:hAnsi="Book Antiqua"/>
        </w:rPr>
      </w:pPr>
    </w:p>
    <w:p w14:paraId="15623317" w14:textId="18D66CD2" w:rsidR="00F51BF9" w:rsidRDefault="00A31154" w:rsidP="00D36D05">
      <w:pPr>
        <w:adjustRightInd w:val="0"/>
        <w:snapToGrid w:val="0"/>
        <w:spacing w:line="360" w:lineRule="auto"/>
        <w:jc w:val="both"/>
        <w:rPr>
          <w:rFonts w:ascii="Book Antiqua" w:eastAsia="Book Antiqua" w:hAnsi="Book Antiqua" w:cs="Book Antiqua"/>
          <w:b/>
          <w:color w:val="000000"/>
        </w:rPr>
      </w:pPr>
      <w:r w:rsidRPr="00D36D05">
        <w:rPr>
          <w:rFonts w:ascii="Book Antiqua" w:eastAsia="Book Antiqua" w:hAnsi="Book Antiqua" w:cs="Book Antiqua"/>
          <w:b/>
          <w:color w:val="000000"/>
        </w:rPr>
        <w:t xml:space="preserve">P-Reviewer: </w:t>
      </w:r>
      <w:r w:rsidRPr="00D36D05">
        <w:rPr>
          <w:rFonts w:ascii="Book Antiqua" w:eastAsia="Book Antiqua" w:hAnsi="Book Antiqua" w:cs="Book Antiqua"/>
          <w:color w:val="000000"/>
        </w:rPr>
        <w:t>Ogino S, Shankar U</w:t>
      </w:r>
      <w:r w:rsidRPr="00D36D05">
        <w:rPr>
          <w:rFonts w:ascii="Book Antiqua" w:eastAsia="Book Antiqua" w:hAnsi="Book Antiqua" w:cs="Book Antiqua"/>
          <w:b/>
          <w:color w:val="000000"/>
        </w:rPr>
        <w:t xml:space="preserve"> S-Editor: </w:t>
      </w:r>
      <w:r w:rsidR="00D36D05" w:rsidRPr="00D36D05">
        <w:rPr>
          <w:rFonts w:ascii="Book Antiqua" w:eastAsia="Book Antiqua" w:hAnsi="Book Antiqua" w:cs="Book Antiqua"/>
          <w:color w:val="000000"/>
        </w:rPr>
        <w:t>Liu M</w:t>
      </w:r>
      <w:r w:rsidRPr="00D36D05">
        <w:rPr>
          <w:rFonts w:ascii="Book Antiqua" w:eastAsia="Book Antiqua" w:hAnsi="Book Antiqua" w:cs="Book Antiqua"/>
          <w:b/>
          <w:color w:val="000000"/>
        </w:rPr>
        <w:t xml:space="preserve"> L-Editor:</w:t>
      </w:r>
      <w:r w:rsidR="00E21C6C">
        <w:rPr>
          <w:rFonts w:ascii="Book Antiqua" w:eastAsia="Book Antiqua" w:hAnsi="Book Antiqua" w:cs="Book Antiqua"/>
          <w:bCs/>
          <w:i/>
          <w:color w:val="000000"/>
        </w:rPr>
        <w:t xml:space="preserve"> </w:t>
      </w:r>
      <w:r w:rsidR="00E21C6C" w:rsidRPr="00D136CF">
        <w:rPr>
          <w:rFonts w:ascii="Book Antiqua" w:eastAsia="Book Antiqua" w:hAnsi="Book Antiqua" w:cs="Book Antiqua"/>
          <w:bCs/>
          <w:iCs/>
          <w:color w:val="000000"/>
        </w:rPr>
        <w:t>Filipodia</w:t>
      </w:r>
      <w:r w:rsidR="00E21C6C">
        <w:rPr>
          <w:rFonts w:ascii="Book Antiqua" w:eastAsia="Book Antiqua" w:hAnsi="Book Antiqua" w:cs="Book Antiqua"/>
          <w:bCs/>
          <w:i/>
          <w:color w:val="000000"/>
        </w:rPr>
        <w:t xml:space="preserve"> </w:t>
      </w:r>
      <w:r w:rsidRPr="00D36D05">
        <w:rPr>
          <w:rFonts w:ascii="Book Antiqua" w:eastAsia="Book Antiqua" w:hAnsi="Book Antiqua" w:cs="Book Antiqua"/>
          <w:b/>
          <w:color w:val="000000"/>
        </w:rPr>
        <w:t xml:space="preserve">P-Editor: </w:t>
      </w:r>
    </w:p>
    <w:p w14:paraId="734EC69B" w14:textId="77777777" w:rsidR="00F51BF9" w:rsidRDefault="00F51BF9" w:rsidP="00D36D05">
      <w:pPr>
        <w:adjustRightInd w:val="0"/>
        <w:snapToGrid w:val="0"/>
        <w:spacing w:line="360" w:lineRule="auto"/>
        <w:jc w:val="both"/>
        <w:rPr>
          <w:rFonts w:ascii="Book Antiqua" w:eastAsia="Book Antiqua" w:hAnsi="Book Antiqua" w:cs="Book Antiqua"/>
          <w:b/>
          <w:color w:val="000000"/>
        </w:rPr>
        <w:sectPr w:rsidR="00F51BF9" w:rsidSect="00F51BF9">
          <w:pgSz w:w="12240" w:h="15840"/>
          <w:pgMar w:top="1440" w:right="1440" w:bottom="1440" w:left="1440" w:header="720" w:footer="720" w:gutter="0"/>
          <w:cols w:space="720"/>
          <w:docGrid w:linePitch="360"/>
        </w:sectPr>
      </w:pPr>
    </w:p>
    <w:p w14:paraId="30260C90" w14:textId="77777777" w:rsidR="00D36D05" w:rsidRPr="00D36D05" w:rsidRDefault="00D36D05" w:rsidP="00D36D05">
      <w:pPr>
        <w:adjustRightInd w:val="0"/>
        <w:snapToGrid w:val="0"/>
        <w:spacing w:line="360" w:lineRule="auto"/>
        <w:jc w:val="both"/>
        <w:rPr>
          <w:rFonts w:ascii="Book Antiqua" w:hAnsi="Book Antiqua"/>
        </w:rPr>
      </w:pPr>
      <w:r w:rsidRPr="00D36D05">
        <w:rPr>
          <w:rFonts w:ascii="Book Antiqua" w:eastAsia="Times New Roman" w:hAnsi="Book Antiqua"/>
          <w:b/>
          <w:lang w:eastAsia="el-GR"/>
        </w:rPr>
        <w:lastRenderedPageBreak/>
        <w:t>Table 1 Effect of exercise on the gut microbiome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985"/>
        <w:gridCol w:w="1268"/>
        <w:gridCol w:w="2879"/>
        <w:gridCol w:w="3358"/>
        <w:gridCol w:w="2025"/>
      </w:tblGrid>
      <w:tr w:rsidR="00B57D27" w:rsidRPr="00D36D05" w14:paraId="6BB0C958" w14:textId="77777777" w:rsidTr="00437AFB">
        <w:tc>
          <w:tcPr>
            <w:tcW w:w="0" w:type="auto"/>
            <w:tcBorders>
              <w:top w:val="single" w:sz="4" w:space="0" w:color="auto"/>
              <w:bottom w:val="single" w:sz="4" w:space="0" w:color="auto"/>
            </w:tcBorders>
          </w:tcPr>
          <w:p w14:paraId="3EBCCBA7" w14:textId="3F50B3DB" w:rsidR="00D36D05" w:rsidRPr="00D36D05" w:rsidRDefault="00D36D05" w:rsidP="00D36D05">
            <w:pPr>
              <w:adjustRightInd w:val="0"/>
              <w:snapToGrid w:val="0"/>
              <w:spacing w:line="360" w:lineRule="auto"/>
              <w:jc w:val="both"/>
              <w:rPr>
                <w:rFonts w:ascii="Book Antiqua" w:eastAsia="Times New Roman" w:hAnsi="Book Antiqua"/>
                <w:b/>
                <w:lang w:eastAsia="el-GR"/>
              </w:rPr>
            </w:pPr>
            <w:r w:rsidRPr="00D36D05">
              <w:rPr>
                <w:rFonts w:ascii="Book Antiqua" w:eastAsia="Times New Roman" w:hAnsi="Book Antiqua" w:cs="Times New Roman"/>
                <w:b/>
                <w:lang w:val="en-US" w:eastAsia="el-GR"/>
              </w:rPr>
              <w:t>Ref</w:t>
            </w:r>
            <w:r w:rsidR="001C3788">
              <w:rPr>
                <w:rFonts w:ascii="Book Antiqua" w:eastAsia="Times New Roman" w:hAnsi="Book Antiqua" w:cs="Times New Roman"/>
                <w:b/>
                <w:lang w:val="en-US" w:eastAsia="el-GR"/>
              </w:rPr>
              <w:t>.</w:t>
            </w:r>
          </w:p>
        </w:tc>
        <w:tc>
          <w:tcPr>
            <w:tcW w:w="0" w:type="auto"/>
            <w:tcBorders>
              <w:top w:val="single" w:sz="4" w:space="0" w:color="auto"/>
              <w:bottom w:val="single" w:sz="4" w:space="0" w:color="auto"/>
            </w:tcBorders>
          </w:tcPr>
          <w:p w14:paraId="6BDD8940"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Study subject</w:t>
            </w:r>
          </w:p>
        </w:tc>
        <w:tc>
          <w:tcPr>
            <w:tcW w:w="1268" w:type="dxa"/>
            <w:tcBorders>
              <w:top w:val="single" w:sz="4" w:space="0" w:color="auto"/>
              <w:bottom w:val="single" w:sz="4" w:space="0" w:color="auto"/>
            </w:tcBorders>
          </w:tcPr>
          <w:p w14:paraId="2CE7564F"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Sample type</w:t>
            </w:r>
          </w:p>
        </w:tc>
        <w:tc>
          <w:tcPr>
            <w:tcW w:w="2879" w:type="dxa"/>
            <w:tcBorders>
              <w:top w:val="single" w:sz="4" w:space="0" w:color="auto"/>
              <w:bottom w:val="single" w:sz="4" w:space="0" w:color="auto"/>
            </w:tcBorders>
          </w:tcPr>
          <w:p w14:paraId="41E6EA7E"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Exercise protocol</w:t>
            </w:r>
          </w:p>
        </w:tc>
        <w:tc>
          <w:tcPr>
            <w:tcW w:w="3358" w:type="dxa"/>
            <w:tcBorders>
              <w:top w:val="single" w:sz="4" w:space="0" w:color="auto"/>
              <w:bottom w:val="single" w:sz="4" w:space="0" w:color="auto"/>
            </w:tcBorders>
          </w:tcPr>
          <w:p w14:paraId="52BEBCCA"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 xml:space="preserve">Exercise </w:t>
            </w:r>
            <w:r w:rsidRPr="00D36D05">
              <w:rPr>
                <w:rFonts w:ascii="Book Antiqua" w:eastAsia="Times New Roman" w:hAnsi="Book Antiqua" w:cs="Times New Roman"/>
                <w:b/>
                <w:i/>
                <w:iCs/>
                <w:lang w:val="en-US" w:eastAsia="el-GR"/>
              </w:rPr>
              <w:t>vs</w:t>
            </w:r>
            <w:r>
              <w:rPr>
                <w:rFonts w:ascii="Book Antiqua" w:eastAsia="Times New Roman" w:hAnsi="Book Antiqua" w:cs="Times New Roman"/>
                <w:b/>
                <w:i/>
                <w:iCs/>
                <w:lang w:val="en-US" w:eastAsia="el-GR"/>
              </w:rPr>
              <w:t xml:space="preserve"> </w:t>
            </w:r>
            <w:r w:rsidRPr="00D36D05">
              <w:rPr>
                <w:rFonts w:ascii="Book Antiqua" w:eastAsia="Times New Roman" w:hAnsi="Book Antiqua" w:cs="Times New Roman"/>
                <w:b/>
                <w:lang w:val="en-US" w:eastAsia="el-GR"/>
              </w:rPr>
              <w:t>controls</w:t>
            </w:r>
          </w:p>
        </w:tc>
        <w:tc>
          <w:tcPr>
            <w:tcW w:w="1869" w:type="dxa"/>
            <w:tcBorders>
              <w:top w:val="single" w:sz="4" w:space="0" w:color="auto"/>
              <w:bottom w:val="single" w:sz="4" w:space="0" w:color="auto"/>
            </w:tcBorders>
          </w:tcPr>
          <w:p w14:paraId="7A5D6320"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 xml:space="preserve">Notes </w:t>
            </w:r>
          </w:p>
        </w:tc>
      </w:tr>
      <w:tr w:rsidR="00E71BB2" w:rsidRPr="00692C40" w14:paraId="5578A112" w14:textId="77777777" w:rsidTr="00437AFB">
        <w:tc>
          <w:tcPr>
            <w:tcW w:w="0" w:type="auto"/>
            <w:vMerge w:val="restart"/>
            <w:tcBorders>
              <w:top w:val="single" w:sz="4" w:space="0" w:color="auto"/>
            </w:tcBorders>
          </w:tcPr>
          <w:p w14:paraId="7829259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cs="Times New Roman"/>
              </w:rPr>
              <w:t xml:space="preserve">Lambert </w:t>
            </w:r>
            <w:r w:rsidRPr="00BB48F9">
              <w:rPr>
                <w:rFonts w:ascii="Book Antiqua" w:hAnsi="Book Antiqua"/>
                <w:i/>
                <w:iCs/>
                <w:lang w:eastAsia="zh-CN"/>
              </w:rPr>
              <w:t>et al</w:t>
            </w:r>
            <w:r w:rsidRPr="00D136CF">
              <w:rPr>
                <w:rFonts w:ascii="Book Antiqua" w:eastAsia="Times New Roman" w:hAnsi="Book Antiqua"/>
                <w:i/>
                <w:iCs/>
                <w:noProof/>
                <w:vertAlign w:val="superscript"/>
                <w:lang w:eastAsia="el-GR"/>
              </w:rPr>
              <w:t>[</w:t>
            </w:r>
            <w:hyperlink w:anchor="_ENREF_9" w:tooltip="Lambert, 2015 #362" w:history="1">
              <w:r w:rsidRPr="00692C40">
                <w:rPr>
                  <w:rFonts w:ascii="Book Antiqua" w:eastAsia="Times New Roman" w:hAnsi="Book Antiqua"/>
                  <w:noProof/>
                  <w:vertAlign w:val="superscript"/>
                  <w:lang w:eastAsia="el-GR"/>
                </w:rPr>
                <w:t>9</w:t>
              </w:r>
            </w:hyperlink>
            <w:r w:rsidRPr="00692C40">
              <w:rPr>
                <w:rFonts w:ascii="Book Antiqua" w:eastAsia="Times New Roman" w:hAnsi="Book Antiqua" w:cs="Times New Roman"/>
                <w:noProof/>
                <w:vertAlign w:val="superscript"/>
                <w:lang w:val="en-US" w:eastAsia="el-GR"/>
              </w:rPr>
              <w:t>]</w:t>
            </w:r>
          </w:p>
        </w:tc>
        <w:tc>
          <w:tcPr>
            <w:tcW w:w="0" w:type="auto"/>
            <w:vMerge w:val="restart"/>
            <w:tcBorders>
              <w:top w:val="single" w:sz="4" w:space="0" w:color="auto"/>
            </w:tcBorders>
          </w:tcPr>
          <w:p w14:paraId="5D93C5A1"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Mouse, type 2 diabetic, (C57BL/KsJ-leprdb/leprdb)</w:t>
            </w:r>
          </w:p>
        </w:tc>
        <w:tc>
          <w:tcPr>
            <w:tcW w:w="1268" w:type="dxa"/>
            <w:vMerge w:val="restart"/>
            <w:tcBorders>
              <w:top w:val="single" w:sz="4" w:space="0" w:color="auto"/>
            </w:tcBorders>
          </w:tcPr>
          <w:p w14:paraId="09119F1D"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Cecal matter</w:t>
            </w:r>
          </w:p>
        </w:tc>
        <w:tc>
          <w:tcPr>
            <w:tcW w:w="2879" w:type="dxa"/>
            <w:vMerge w:val="restart"/>
            <w:tcBorders>
              <w:top w:val="single" w:sz="4" w:space="0" w:color="auto"/>
            </w:tcBorders>
          </w:tcPr>
          <w:p w14:paraId="38C128F6" w14:textId="1610B1CD"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Treadmill, 5 d/wk, 66 min/d, 2.87 m/min</w:t>
            </w:r>
          </w:p>
        </w:tc>
        <w:tc>
          <w:tcPr>
            <w:tcW w:w="3358" w:type="dxa"/>
            <w:tcBorders>
              <w:top w:val="single" w:sz="4" w:space="0" w:color="auto"/>
            </w:tcBorders>
          </w:tcPr>
          <w:p w14:paraId="654D49C5"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Clostridium leptum</w:t>
            </w:r>
          </w:p>
        </w:tc>
        <w:tc>
          <w:tcPr>
            <w:tcW w:w="1869" w:type="dxa"/>
            <w:vMerge w:val="restart"/>
            <w:tcBorders>
              <w:top w:val="single" w:sz="4" w:space="0" w:color="auto"/>
            </w:tcBorders>
          </w:tcPr>
          <w:p w14:paraId="6113F3B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Bifidobacterium</w:t>
            </w:r>
            <w:r w:rsidRPr="00692C40">
              <w:rPr>
                <w:rFonts w:ascii="Book Antiqua" w:eastAsia="Times New Roman" w:hAnsi="Book Antiqua" w:cs="Times New Roman"/>
                <w:lang w:val="en-US" w:eastAsia="el-GR"/>
              </w:rPr>
              <w:t xml:space="preserve"> with exercise in non-diabetic mice</w:t>
            </w:r>
          </w:p>
        </w:tc>
      </w:tr>
      <w:tr w:rsidR="00E71BB2" w:rsidRPr="00692C40" w14:paraId="2E744897" w14:textId="77777777" w:rsidTr="00437AFB">
        <w:tc>
          <w:tcPr>
            <w:tcW w:w="0" w:type="auto"/>
            <w:vMerge/>
          </w:tcPr>
          <w:p w14:paraId="0FC80C3B" w14:textId="77777777" w:rsidR="00E71BB2" w:rsidRPr="00692C40" w:rsidRDefault="00E71BB2" w:rsidP="00D36D05">
            <w:pPr>
              <w:adjustRightInd w:val="0"/>
              <w:snapToGrid w:val="0"/>
              <w:spacing w:line="360" w:lineRule="auto"/>
              <w:jc w:val="both"/>
              <w:rPr>
                <w:rFonts w:ascii="Book Antiqua" w:hAnsi="Book Antiqua"/>
                <w:lang w:val="en-US"/>
              </w:rPr>
            </w:pPr>
          </w:p>
        </w:tc>
        <w:tc>
          <w:tcPr>
            <w:tcW w:w="0" w:type="auto"/>
            <w:vMerge/>
          </w:tcPr>
          <w:p w14:paraId="0889DB00"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2BA33EE1"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30B01A33"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3358" w:type="dxa"/>
          </w:tcPr>
          <w:p w14:paraId="6EE9F5E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Lactobacillus</w:t>
            </w:r>
          </w:p>
        </w:tc>
        <w:tc>
          <w:tcPr>
            <w:tcW w:w="1869" w:type="dxa"/>
            <w:vMerge/>
          </w:tcPr>
          <w:p w14:paraId="208BCE41"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23295D80" w14:textId="77777777" w:rsidTr="00437AFB">
        <w:tc>
          <w:tcPr>
            <w:tcW w:w="0" w:type="auto"/>
            <w:vMerge/>
          </w:tcPr>
          <w:p w14:paraId="3E118C71"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42459EBF"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03E7DB1C"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70CD6CDA"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3D5E36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Total bacteria</w:t>
            </w:r>
          </w:p>
        </w:tc>
        <w:tc>
          <w:tcPr>
            <w:tcW w:w="1869" w:type="dxa"/>
            <w:vMerge/>
          </w:tcPr>
          <w:p w14:paraId="0F82ACBC"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571237D3" w14:textId="77777777" w:rsidTr="00437AFB">
        <w:tc>
          <w:tcPr>
            <w:tcW w:w="0" w:type="auto"/>
            <w:vMerge/>
          </w:tcPr>
          <w:p w14:paraId="04F4A9A2"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391C4CD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0DBBEB2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7D383ED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71CF562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Bacteroides</w:t>
            </w:r>
          </w:p>
        </w:tc>
        <w:tc>
          <w:tcPr>
            <w:tcW w:w="1869" w:type="dxa"/>
            <w:vMerge/>
          </w:tcPr>
          <w:p w14:paraId="3A29223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53216676" w14:textId="77777777" w:rsidTr="00437AFB">
        <w:tc>
          <w:tcPr>
            <w:tcW w:w="0" w:type="auto"/>
            <w:vMerge/>
          </w:tcPr>
          <w:p w14:paraId="70F47B0E"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6E21CD6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21D107D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6B26717C"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3CDC8C98"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Bifidobacterium</w:t>
            </w:r>
          </w:p>
        </w:tc>
        <w:tc>
          <w:tcPr>
            <w:tcW w:w="1869" w:type="dxa"/>
            <w:vMerge w:val="restart"/>
          </w:tcPr>
          <w:p w14:paraId="740A887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7AB1046F" w14:textId="77777777" w:rsidTr="00437AFB">
        <w:tc>
          <w:tcPr>
            <w:tcW w:w="0" w:type="auto"/>
            <w:vMerge/>
          </w:tcPr>
          <w:p w14:paraId="4364B02F"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08C7C37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2A224CF"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16B1A1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4D434E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Methanobrevibacter</w:t>
            </w:r>
            <w:r w:rsidRPr="00692C40" w:rsidDel="00CE7506">
              <w:rPr>
                <w:rFonts w:ascii="Book Antiqua" w:eastAsia="Times New Roman" w:hAnsi="Book Antiqua" w:cs="Times New Roman"/>
                <w:lang w:val="en-US" w:eastAsia="el-GR"/>
              </w:rPr>
              <w:t xml:space="preserve"> </w:t>
            </w:r>
          </w:p>
        </w:tc>
        <w:tc>
          <w:tcPr>
            <w:tcW w:w="1869" w:type="dxa"/>
            <w:vMerge/>
          </w:tcPr>
          <w:p w14:paraId="2BFF42C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08447383" w14:textId="77777777" w:rsidTr="00437AFB">
        <w:tc>
          <w:tcPr>
            <w:tcW w:w="0" w:type="auto"/>
            <w:vMerge/>
          </w:tcPr>
          <w:p w14:paraId="74040F1B"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5AC4778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3E29F4C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6AA0000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72E244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Prevotella</w:t>
            </w:r>
          </w:p>
        </w:tc>
        <w:tc>
          <w:tcPr>
            <w:tcW w:w="1869" w:type="dxa"/>
            <w:vMerge/>
          </w:tcPr>
          <w:p w14:paraId="6032647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7539C34A" w14:textId="77777777" w:rsidTr="00437AFB">
        <w:tc>
          <w:tcPr>
            <w:tcW w:w="0" w:type="auto"/>
            <w:vMerge w:val="restart"/>
          </w:tcPr>
          <w:p w14:paraId="4510130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Campbell </w:t>
            </w:r>
            <w:r w:rsidRPr="00BB48F9">
              <w:rPr>
                <w:rFonts w:ascii="Book Antiqua" w:hAnsi="Book Antiqua"/>
                <w:i/>
                <w:iCs/>
              </w:rPr>
              <w:t>et al</w:t>
            </w:r>
            <w:r w:rsidRPr="00692C40">
              <w:rPr>
                <w:rFonts w:ascii="Book Antiqua" w:eastAsia="Times New Roman" w:hAnsi="Book Antiqua" w:cs="Times New Roman"/>
                <w:noProof/>
                <w:vertAlign w:val="superscript"/>
                <w:lang w:val="en-US" w:eastAsia="el-GR"/>
              </w:rPr>
              <w:t>[</w:t>
            </w:r>
            <w:hyperlink w:anchor="_ENREF_19" w:tooltip="Campbell, 2016 #348" w:history="1">
              <w:r w:rsidRPr="00692C40">
                <w:rPr>
                  <w:rFonts w:ascii="Book Antiqua" w:eastAsia="Times New Roman" w:hAnsi="Book Antiqua"/>
                  <w:noProof/>
                  <w:vertAlign w:val="superscript"/>
                  <w:lang w:eastAsia="el-GR"/>
                </w:rPr>
                <w:t>19</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14B5B98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Mouse C57BL/6NTac, male </w:t>
            </w:r>
          </w:p>
        </w:tc>
        <w:tc>
          <w:tcPr>
            <w:tcW w:w="1268" w:type="dxa"/>
            <w:vMerge w:val="restart"/>
          </w:tcPr>
          <w:p w14:paraId="1A9A1674"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from the distal colon</w:t>
            </w:r>
          </w:p>
        </w:tc>
        <w:tc>
          <w:tcPr>
            <w:tcW w:w="2879" w:type="dxa"/>
            <w:vMerge w:val="restart"/>
          </w:tcPr>
          <w:p w14:paraId="245C2766" w14:textId="77777777" w:rsidR="00E71BB2" w:rsidRPr="00692C40" w:rsidRDefault="00E71BB2" w:rsidP="00D36D05">
            <w:pPr>
              <w:adjustRightInd w:val="0"/>
              <w:snapToGrid w:val="0"/>
              <w:spacing w:line="360" w:lineRule="auto"/>
              <w:jc w:val="both"/>
              <w:rPr>
                <w:rFonts w:ascii="Book Antiqua" w:hAnsi="Book Antiqua" w:cs="Times New Roman"/>
                <w:lang w:val="en-US"/>
              </w:rPr>
            </w:pPr>
            <w:r w:rsidRPr="00692C40">
              <w:rPr>
                <w:rFonts w:ascii="Book Antiqua" w:hAnsi="Book Antiqua"/>
              </w:rPr>
              <w:t>Free running wheel</w:t>
            </w:r>
          </w:p>
        </w:tc>
        <w:tc>
          <w:tcPr>
            <w:tcW w:w="3358" w:type="dxa"/>
          </w:tcPr>
          <w:p w14:paraId="7E6043ED" w14:textId="77777777" w:rsidR="00E71BB2" w:rsidRPr="00D136CF" w:rsidRDefault="00E71BB2" w:rsidP="00D36D05">
            <w:pPr>
              <w:adjustRightInd w:val="0"/>
              <w:snapToGrid w:val="0"/>
              <w:spacing w:line="360" w:lineRule="auto"/>
              <w:jc w:val="both"/>
              <w:rPr>
                <w:rFonts w:ascii="Book Antiqua" w:eastAsia="Times New Roman" w:hAnsi="Book Antiqua" w:cs="Times New Roman"/>
                <w:lang w:val="en-US" w:eastAsia="el-GR"/>
              </w:rPr>
            </w:pPr>
            <w:r w:rsidRPr="00D136CF">
              <w:rPr>
                <w:rFonts w:ascii="Book Antiqua" w:hAnsi="Book Antiqua" w:hint="eastAsia"/>
              </w:rPr>
              <w:t>↑</w:t>
            </w:r>
            <w:r w:rsidRPr="00D136CF">
              <w:rPr>
                <w:rFonts w:ascii="Book Antiqua" w:hAnsi="Book Antiqua"/>
              </w:rPr>
              <w:t xml:space="preserve"> Allobaculum</w:t>
            </w:r>
          </w:p>
        </w:tc>
        <w:tc>
          <w:tcPr>
            <w:tcW w:w="1869" w:type="dxa"/>
            <w:vMerge w:val="restart"/>
          </w:tcPr>
          <w:p w14:paraId="4E1ACD1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Normal-diet, not observed in a high-fat diet, except for </w:t>
            </w:r>
            <w:r w:rsidRPr="00D136CF">
              <w:rPr>
                <w:rFonts w:ascii="Book Antiqua" w:eastAsia="Times New Roman" w:hAnsi="Book Antiqua"/>
                <w:lang w:eastAsia="el-GR"/>
              </w:rPr>
              <w:t>Faecalibacterium prausnitzi</w:t>
            </w:r>
          </w:p>
        </w:tc>
      </w:tr>
      <w:tr w:rsidR="00E71BB2" w:rsidRPr="00692C40" w14:paraId="7CD9C72F" w14:textId="77777777" w:rsidTr="00437AFB">
        <w:tc>
          <w:tcPr>
            <w:tcW w:w="0" w:type="auto"/>
            <w:vMerge/>
          </w:tcPr>
          <w:p w14:paraId="4405DDFA" w14:textId="77777777" w:rsidR="00E71BB2" w:rsidRPr="00692C40" w:rsidRDefault="00E71BB2" w:rsidP="00D36D05">
            <w:pPr>
              <w:adjustRightInd w:val="0"/>
              <w:snapToGrid w:val="0"/>
              <w:spacing w:line="360" w:lineRule="auto"/>
              <w:jc w:val="both"/>
              <w:rPr>
                <w:rFonts w:ascii="Book Antiqua" w:hAnsi="Book Antiqua"/>
                <w:lang w:val="en-US"/>
              </w:rPr>
            </w:pPr>
          </w:p>
        </w:tc>
        <w:tc>
          <w:tcPr>
            <w:tcW w:w="0" w:type="auto"/>
            <w:vMerge/>
          </w:tcPr>
          <w:p w14:paraId="30218F78"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1289CBA8"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4B56B66F" w14:textId="77777777" w:rsidR="00E71BB2" w:rsidRPr="00692C40" w:rsidRDefault="00E71BB2" w:rsidP="00D36D05">
            <w:pPr>
              <w:adjustRightInd w:val="0"/>
              <w:snapToGrid w:val="0"/>
              <w:spacing w:line="360" w:lineRule="auto"/>
              <w:jc w:val="both"/>
              <w:rPr>
                <w:rFonts w:ascii="Book Antiqua" w:hAnsi="Book Antiqua"/>
                <w:lang w:val="en-US"/>
              </w:rPr>
            </w:pPr>
          </w:p>
        </w:tc>
        <w:tc>
          <w:tcPr>
            <w:tcW w:w="3358" w:type="dxa"/>
          </w:tcPr>
          <w:p w14:paraId="58A1A853" w14:textId="77777777" w:rsidR="00E71BB2" w:rsidRPr="00D136CF" w:rsidRDefault="00E71BB2"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Clostridiales</w:t>
            </w:r>
          </w:p>
        </w:tc>
        <w:tc>
          <w:tcPr>
            <w:tcW w:w="1869" w:type="dxa"/>
            <w:vMerge/>
          </w:tcPr>
          <w:p w14:paraId="4CC3567D"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31D30DB5" w14:textId="77777777" w:rsidTr="00437AFB">
        <w:tc>
          <w:tcPr>
            <w:tcW w:w="0" w:type="auto"/>
            <w:vMerge/>
          </w:tcPr>
          <w:p w14:paraId="49BB44BE"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304911C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E3CCB1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7D477D6D"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Pr>
          <w:p w14:paraId="3AA3C399" w14:textId="77777777" w:rsidR="00E71BB2" w:rsidRPr="00D136CF" w:rsidRDefault="00E71BB2" w:rsidP="00D36D05">
            <w:pPr>
              <w:adjustRightInd w:val="0"/>
              <w:snapToGrid w:val="0"/>
              <w:spacing w:line="360" w:lineRule="auto"/>
              <w:jc w:val="both"/>
              <w:rPr>
                <w:rFonts w:ascii="Book Antiqua" w:hAnsi="Book Antiqua"/>
              </w:rPr>
            </w:pPr>
            <w:r w:rsidRPr="00D136CF">
              <w:rPr>
                <w:rFonts w:ascii="Book Antiqua" w:eastAsia="Times New Roman" w:hAnsi="Book Antiqua"/>
                <w:lang w:eastAsia="el-GR"/>
              </w:rPr>
              <w:t>↑ Faecalibacterium prausnitzi</w:t>
            </w:r>
          </w:p>
        </w:tc>
        <w:tc>
          <w:tcPr>
            <w:tcW w:w="1869" w:type="dxa"/>
            <w:vMerge/>
          </w:tcPr>
          <w:p w14:paraId="379387F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0B999AAF" w14:textId="77777777" w:rsidTr="00437AFB">
        <w:tc>
          <w:tcPr>
            <w:tcW w:w="0" w:type="auto"/>
            <w:vMerge w:val="restart"/>
          </w:tcPr>
          <w:p w14:paraId="08C1947A"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Denou</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0" w:tooltip="Denou, 2016 #320" w:history="1">
              <w:r w:rsidRPr="00692C40">
                <w:rPr>
                  <w:rFonts w:ascii="Book Antiqua" w:eastAsia="Times New Roman" w:hAnsi="Book Antiqua"/>
                  <w:noProof/>
                  <w:vertAlign w:val="superscript"/>
                  <w:lang w:eastAsia="el-GR"/>
                </w:rPr>
                <w:t>20</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0569B6E2"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Mouse, C57 BL/6, high-fat diet, obese</w:t>
            </w:r>
          </w:p>
        </w:tc>
        <w:tc>
          <w:tcPr>
            <w:tcW w:w="1268" w:type="dxa"/>
            <w:vMerge w:val="restart"/>
          </w:tcPr>
          <w:p w14:paraId="4399B62C"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Feces from anal area, then full </w:t>
            </w:r>
            <w:r w:rsidRPr="00692C40">
              <w:rPr>
                <w:rFonts w:ascii="Book Antiqua" w:eastAsia="Times New Roman" w:hAnsi="Book Antiqua"/>
                <w:lang w:eastAsia="el-GR"/>
              </w:rPr>
              <w:lastRenderedPageBreak/>
              <w:t>intestinal sampling</w:t>
            </w:r>
          </w:p>
        </w:tc>
        <w:tc>
          <w:tcPr>
            <w:tcW w:w="2879" w:type="dxa"/>
            <w:vMerge w:val="restart"/>
          </w:tcPr>
          <w:p w14:paraId="7AEE870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lastRenderedPageBreak/>
              <w:t xml:space="preserve">Treadmill, 6 wk total, 3 d/wk, </w:t>
            </w:r>
          </w:p>
          <w:p w14:paraId="2BC01275"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1 h/d, 17 m/min at 5% grade for 2 min + 2 min </w:t>
            </w:r>
            <w:r w:rsidRPr="00692C40">
              <w:rPr>
                <w:rFonts w:ascii="Book Antiqua" w:eastAsia="Times New Roman" w:hAnsi="Book Antiqua"/>
                <w:lang w:eastAsia="el-GR"/>
              </w:rPr>
              <w:lastRenderedPageBreak/>
              <w:t>rest, increase by 1 m/min every week</w:t>
            </w:r>
          </w:p>
        </w:tc>
        <w:tc>
          <w:tcPr>
            <w:tcW w:w="3358" w:type="dxa"/>
          </w:tcPr>
          <w:p w14:paraId="0290DB6A"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lastRenderedPageBreak/>
              <w:t>↑ Bacteroidetes/Firmicutes ratio in the cecum</w:t>
            </w:r>
          </w:p>
        </w:tc>
        <w:tc>
          <w:tcPr>
            <w:tcW w:w="1869" w:type="dxa"/>
            <w:vMerge w:val="restart"/>
          </w:tcPr>
          <w:p w14:paraId="0A3E1ADF"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w:t>
            </w:r>
          </w:p>
        </w:tc>
      </w:tr>
      <w:tr w:rsidR="00E71BB2" w:rsidRPr="00692C40" w14:paraId="6E8DD469" w14:textId="77777777" w:rsidTr="00437AFB">
        <w:tc>
          <w:tcPr>
            <w:tcW w:w="0" w:type="auto"/>
            <w:vMerge/>
          </w:tcPr>
          <w:p w14:paraId="1ECFE27D"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2830A57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D4880D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1182FA2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68C308AC"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r w:rsidRPr="00692C40">
              <w:rPr>
                <w:rFonts w:ascii="Book Antiqua" w:eastAsia="Times New Roman" w:hAnsi="Book Antiqua"/>
                <w:lang w:eastAsia="el-GR"/>
              </w:rPr>
              <w:t>↑ Bacteroidetes/Firmicutes ratio in the rectum</w:t>
            </w:r>
          </w:p>
        </w:tc>
        <w:tc>
          <w:tcPr>
            <w:tcW w:w="1869" w:type="dxa"/>
            <w:vMerge/>
          </w:tcPr>
          <w:p w14:paraId="1D30A745"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r>
      <w:tr w:rsidR="00E71BB2" w:rsidRPr="00692C40" w14:paraId="708E575A" w14:textId="77777777" w:rsidTr="00437AFB">
        <w:tc>
          <w:tcPr>
            <w:tcW w:w="0" w:type="auto"/>
            <w:vMerge w:val="restart"/>
          </w:tcPr>
          <w:p w14:paraId="521AB1E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Carbajo-Pescador </w:t>
            </w:r>
            <w:r w:rsidRPr="00BB48F9">
              <w:rPr>
                <w:rFonts w:ascii="Book Antiqua" w:hAnsi="Book Antiqua"/>
                <w:i/>
                <w:iCs/>
              </w:rPr>
              <w:t>et al</w:t>
            </w:r>
            <w:r w:rsidRPr="00692C40">
              <w:rPr>
                <w:rFonts w:ascii="Book Antiqua" w:hAnsi="Book Antiqua" w:cs="Times New Roman"/>
                <w:noProof/>
                <w:vertAlign w:val="superscript"/>
                <w:lang w:val="en-US"/>
              </w:rPr>
              <w:t>[</w:t>
            </w:r>
            <w:hyperlink w:anchor="_ENREF_8" w:tooltip="Carbajo-Pescador, 2019 #407" w:history="1">
              <w:r w:rsidRPr="00692C40">
                <w:rPr>
                  <w:rFonts w:ascii="Book Antiqua" w:hAnsi="Book Antiqua" w:cs="Times New Roman"/>
                  <w:noProof/>
                  <w:vertAlign w:val="superscript"/>
                  <w:lang w:val="en-US"/>
                </w:rPr>
                <w:t>8</w:t>
              </w:r>
            </w:hyperlink>
            <w:r w:rsidRPr="00692C40">
              <w:rPr>
                <w:rFonts w:ascii="Book Antiqua" w:hAnsi="Book Antiqua" w:cs="Times New Roman"/>
                <w:noProof/>
                <w:vertAlign w:val="superscript"/>
                <w:lang w:val="en-US"/>
              </w:rPr>
              <w:t>]</w:t>
            </w:r>
          </w:p>
        </w:tc>
        <w:tc>
          <w:tcPr>
            <w:tcW w:w="0" w:type="auto"/>
            <w:vMerge w:val="restart"/>
          </w:tcPr>
          <w:p w14:paraId="6527211D"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Juvenile male Wistar rats on early obesity and non-alcoholic fatty liver disease onset</w:t>
            </w:r>
          </w:p>
        </w:tc>
        <w:tc>
          <w:tcPr>
            <w:tcW w:w="1268" w:type="dxa"/>
            <w:vMerge w:val="restart"/>
          </w:tcPr>
          <w:p w14:paraId="292E3299"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w:t>
            </w:r>
          </w:p>
        </w:tc>
        <w:tc>
          <w:tcPr>
            <w:tcW w:w="2879" w:type="dxa"/>
            <w:vMerge w:val="restart"/>
          </w:tcPr>
          <w:p w14:paraId="6C57E1FC"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Treadmill, 11 wk total, 60 min/d combined aerobic and</w:t>
            </w:r>
          </w:p>
          <w:p w14:paraId="0285688D"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resistance training (10-min</w:t>
            </w:r>
          </w:p>
          <w:p w14:paraId="5308A131"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running; eight 2-min</w:t>
            </w:r>
          </w:p>
          <w:p w14:paraId="0D1CC8F2"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progressive incline run from 10°-25° at 20-25 cm/s /1 min rest; </w:t>
            </w:r>
          </w:p>
          <w:p w14:paraId="2455A4DD"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30 min aerobic exercise)</w:t>
            </w:r>
          </w:p>
        </w:tc>
        <w:tc>
          <w:tcPr>
            <w:tcW w:w="3358" w:type="dxa"/>
          </w:tcPr>
          <w:p w14:paraId="04A2679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 </w:t>
            </w:r>
            <w:r w:rsidRPr="00D136CF">
              <w:rPr>
                <w:rFonts w:ascii="Book Antiqua" w:hAnsi="Book Antiqua"/>
              </w:rPr>
              <w:t>Parabacteroides</w:t>
            </w:r>
          </w:p>
        </w:tc>
        <w:tc>
          <w:tcPr>
            <w:tcW w:w="1869" w:type="dxa"/>
            <w:vMerge w:val="restart"/>
          </w:tcPr>
          <w:p w14:paraId="656BB868"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p>
        </w:tc>
      </w:tr>
      <w:tr w:rsidR="00E71BB2" w:rsidRPr="00692C40" w14:paraId="5711F860" w14:textId="77777777" w:rsidTr="00437AFB">
        <w:tc>
          <w:tcPr>
            <w:tcW w:w="0" w:type="auto"/>
            <w:vMerge/>
          </w:tcPr>
          <w:p w14:paraId="1FBA1547"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40CF08C1"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18FA44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E9E6BF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7EA1E98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Bacteroides</w:t>
            </w:r>
          </w:p>
        </w:tc>
        <w:tc>
          <w:tcPr>
            <w:tcW w:w="1869" w:type="dxa"/>
            <w:vMerge/>
          </w:tcPr>
          <w:p w14:paraId="2489D73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61A0B080" w14:textId="77777777" w:rsidTr="00437AFB">
        <w:tc>
          <w:tcPr>
            <w:tcW w:w="0" w:type="auto"/>
            <w:vMerge/>
          </w:tcPr>
          <w:p w14:paraId="677258D5"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28C6DB0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FCDEB8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49D2165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BAF5E7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Flavobacterium</w:t>
            </w:r>
            <w:r w:rsidRPr="00692C40">
              <w:rPr>
                <w:rFonts w:ascii="Book Antiqua" w:hAnsi="Book Antiqua" w:cs="Times New Roman"/>
                <w:lang w:val="en-US"/>
              </w:rPr>
              <w:t xml:space="preserve"> genera</w:t>
            </w:r>
          </w:p>
        </w:tc>
        <w:tc>
          <w:tcPr>
            <w:tcW w:w="1869" w:type="dxa"/>
            <w:vMerge/>
          </w:tcPr>
          <w:p w14:paraId="31C8062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529E9579" w14:textId="77777777" w:rsidTr="00437AFB">
        <w:tc>
          <w:tcPr>
            <w:tcW w:w="0" w:type="auto"/>
            <w:vMerge/>
          </w:tcPr>
          <w:p w14:paraId="6CA01063"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53A1A9C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BFA8B2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5B97E4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482D863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Blautia</w:t>
            </w:r>
          </w:p>
        </w:tc>
        <w:tc>
          <w:tcPr>
            <w:tcW w:w="1869" w:type="dxa"/>
            <w:vMerge/>
          </w:tcPr>
          <w:p w14:paraId="1582B67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7DD058F0" w14:textId="77777777" w:rsidTr="00437AFB">
        <w:tc>
          <w:tcPr>
            <w:tcW w:w="0" w:type="auto"/>
            <w:vMerge/>
          </w:tcPr>
          <w:p w14:paraId="28D91D2C"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2C40EF2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5222D68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1D8BBC9A"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4CF1A18" w14:textId="77777777" w:rsidR="00E71BB2" w:rsidRPr="00692C40" w:rsidRDefault="00E71BB2" w:rsidP="00D36D05">
            <w:pPr>
              <w:adjustRightInd w:val="0"/>
              <w:snapToGrid w:val="0"/>
              <w:spacing w:line="360" w:lineRule="auto"/>
              <w:jc w:val="both"/>
              <w:rPr>
                <w:rFonts w:ascii="Book Antiqua" w:hAnsi="Book Antiqua"/>
              </w:rPr>
            </w:pPr>
            <w:r w:rsidRPr="00692C40">
              <w:rPr>
                <w:rFonts w:ascii="Book Antiqua" w:eastAsia="Times New Roman" w:hAnsi="Book Antiqua"/>
                <w:lang w:eastAsia="el-GR"/>
              </w:rPr>
              <w:t xml:space="preserve">↓ </w:t>
            </w:r>
            <w:r w:rsidRPr="00D136CF">
              <w:rPr>
                <w:rFonts w:ascii="Book Antiqua" w:hAnsi="Book Antiqua"/>
              </w:rPr>
              <w:t>Dysgonomonas</w:t>
            </w:r>
          </w:p>
        </w:tc>
        <w:tc>
          <w:tcPr>
            <w:tcW w:w="1869" w:type="dxa"/>
            <w:vMerge/>
          </w:tcPr>
          <w:p w14:paraId="6828BC6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6B7DB384" w14:textId="77777777" w:rsidTr="00437AFB">
        <w:tc>
          <w:tcPr>
            <w:tcW w:w="0" w:type="auto"/>
            <w:vMerge/>
          </w:tcPr>
          <w:p w14:paraId="3CF0DEC2"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7F9E7DC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E4C628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36CE56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3AA87B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Porphyromonas</w:t>
            </w:r>
            <w:r w:rsidRPr="00692C40">
              <w:rPr>
                <w:rFonts w:ascii="Book Antiqua" w:hAnsi="Book Antiqua" w:cs="Times New Roman"/>
                <w:lang w:val="en-US"/>
              </w:rPr>
              <w:t xml:space="preserve"> </w:t>
            </w:r>
          </w:p>
        </w:tc>
        <w:tc>
          <w:tcPr>
            <w:tcW w:w="1869" w:type="dxa"/>
            <w:vMerge/>
          </w:tcPr>
          <w:p w14:paraId="1024B69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4048747B" w14:textId="77777777" w:rsidTr="00437AFB">
        <w:tc>
          <w:tcPr>
            <w:tcW w:w="0" w:type="auto"/>
            <w:vMerge w:val="restart"/>
          </w:tcPr>
          <w:p w14:paraId="505CC80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Clarke</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10" w:tooltip="Clarke, 2014 #352" w:history="1">
              <w:r w:rsidRPr="00692C40">
                <w:rPr>
                  <w:rFonts w:ascii="Book Antiqua" w:eastAsia="Times New Roman" w:hAnsi="Book Antiqua" w:cs="Times New Roman"/>
                  <w:noProof/>
                  <w:vertAlign w:val="superscript"/>
                  <w:lang w:val="en-US" w:eastAsia="el-GR"/>
                </w:rPr>
                <w:t>10</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1272EF7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rugby player, male</w:t>
            </w:r>
          </w:p>
        </w:tc>
        <w:tc>
          <w:tcPr>
            <w:tcW w:w="1268" w:type="dxa"/>
            <w:vMerge w:val="restart"/>
          </w:tcPr>
          <w:p w14:paraId="5E5A6FAA"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4E7AC41E" w14:textId="77777777" w:rsidR="00E71BB2" w:rsidRPr="00692C40" w:rsidRDefault="00E71BB2" w:rsidP="00D36D05">
            <w:pPr>
              <w:adjustRightInd w:val="0"/>
              <w:snapToGrid w:val="0"/>
              <w:spacing w:line="360" w:lineRule="auto"/>
              <w:jc w:val="both"/>
              <w:rPr>
                <w:rFonts w:ascii="Book Antiqua" w:hAnsi="Book Antiqua" w:cs="Times New Roman"/>
                <w:lang w:val="en-US"/>
              </w:rPr>
            </w:pPr>
            <w:r w:rsidRPr="00692C40">
              <w:rPr>
                <w:rFonts w:ascii="Book Antiqua" w:hAnsi="Book Antiqua"/>
              </w:rPr>
              <w:t>Rugby training, capacity determined by EPIC-Norfolk questionnaire</w:t>
            </w:r>
          </w:p>
        </w:tc>
        <w:tc>
          <w:tcPr>
            <w:tcW w:w="3358" w:type="dxa"/>
          </w:tcPr>
          <w:p w14:paraId="56C29A4C"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D136CF">
              <w:rPr>
                <w:rFonts w:ascii="Book Antiqua" w:hAnsi="Book Antiqua" w:hint="eastAsia"/>
              </w:rPr>
              <w:t>↑</w:t>
            </w:r>
            <w:r w:rsidRPr="00D136CF">
              <w:rPr>
                <w:rFonts w:ascii="Book Antiqua" w:hAnsi="Book Antiqua"/>
              </w:rPr>
              <w:t xml:space="preserve"> Akkermansia </w:t>
            </w:r>
            <w:r w:rsidRPr="00692C40">
              <w:rPr>
                <w:rFonts w:ascii="Book Antiqua" w:hAnsi="Book Antiqua" w:cs="Times New Roman"/>
                <w:lang w:val="en-US"/>
              </w:rPr>
              <w:t>(than high-BMI controls)</w:t>
            </w:r>
          </w:p>
        </w:tc>
        <w:tc>
          <w:tcPr>
            <w:tcW w:w="1869" w:type="dxa"/>
            <w:vMerge w:val="restart"/>
          </w:tcPr>
          <w:p w14:paraId="02A648E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w:t>
            </w:r>
          </w:p>
        </w:tc>
      </w:tr>
      <w:tr w:rsidR="00E71BB2" w:rsidRPr="00692C40" w14:paraId="6A961349" w14:textId="77777777" w:rsidTr="00437AFB">
        <w:tc>
          <w:tcPr>
            <w:tcW w:w="0" w:type="auto"/>
            <w:vMerge/>
          </w:tcPr>
          <w:p w14:paraId="36A957FF"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19A19CC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808D25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357A2F18"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Pr>
          <w:p w14:paraId="2B6D7D3E" w14:textId="77777777" w:rsidR="00E71BB2" w:rsidRPr="00D136CF" w:rsidRDefault="00E71BB2" w:rsidP="00D36D05">
            <w:pPr>
              <w:adjustRightInd w:val="0"/>
              <w:snapToGrid w:val="0"/>
              <w:spacing w:line="360" w:lineRule="auto"/>
              <w:jc w:val="both"/>
              <w:rPr>
                <w:rFonts w:ascii="Book Antiqua" w:hAnsi="Book Antiqua"/>
                <w:lang w:val="en-US"/>
              </w:rPr>
            </w:pPr>
            <w:r w:rsidRPr="00D136CF">
              <w:rPr>
                <w:rFonts w:ascii="Book Antiqua" w:hAnsi="Book Antiqua" w:hint="eastAsia"/>
              </w:rPr>
              <w:t>↓</w:t>
            </w:r>
            <w:r w:rsidRPr="00D136CF">
              <w:rPr>
                <w:rFonts w:ascii="Book Antiqua" w:hAnsi="Book Antiqua"/>
              </w:rPr>
              <w:t xml:space="preserve"> Bacteroides </w:t>
            </w:r>
            <w:r w:rsidRPr="00692C40">
              <w:rPr>
                <w:rFonts w:ascii="Book Antiqua" w:hAnsi="Book Antiqua" w:cs="Times New Roman"/>
                <w:lang w:val="en-US"/>
              </w:rPr>
              <w:t>(than low-BMI controls)</w:t>
            </w:r>
          </w:p>
        </w:tc>
        <w:tc>
          <w:tcPr>
            <w:tcW w:w="1869" w:type="dxa"/>
            <w:vMerge/>
          </w:tcPr>
          <w:p w14:paraId="226A7EFA"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r>
      <w:tr w:rsidR="00E71BB2" w:rsidRPr="00692C40" w14:paraId="1CFCCABB" w14:textId="77777777" w:rsidTr="00437AFB">
        <w:tc>
          <w:tcPr>
            <w:tcW w:w="0" w:type="auto"/>
            <w:vMerge/>
          </w:tcPr>
          <w:p w14:paraId="1A6EC8E3" w14:textId="77777777" w:rsidR="00E71BB2" w:rsidRPr="00692C40" w:rsidRDefault="00E71BB2" w:rsidP="00D36D05">
            <w:pPr>
              <w:adjustRightInd w:val="0"/>
              <w:snapToGrid w:val="0"/>
              <w:spacing w:line="360" w:lineRule="auto"/>
              <w:jc w:val="both"/>
              <w:rPr>
                <w:rFonts w:ascii="Book Antiqua" w:hAnsi="Book Antiqua"/>
                <w:lang w:val="en-US"/>
              </w:rPr>
            </w:pPr>
          </w:p>
        </w:tc>
        <w:tc>
          <w:tcPr>
            <w:tcW w:w="0" w:type="auto"/>
            <w:vMerge/>
          </w:tcPr>
          <w:p w14:paraId="271D7F7D"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31B09BC7"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5F54F210" w14:textId="77777777" w:rsidR="00E71BB2" w:rsidRPr="00692C40" w:rsidRDefault="00E71BB2" w:rsidP="00D36D05">
            <w:pPr>
              <w:adjustRightInd w:val="0"/>
              <w:snapToGrid w:val="0"/>
              <w:spacing w:line="360" w:lineRule="auto"/>
              <w:jc w:val="both"/>
              <w:rPr>
                <w:rFonts w:ascii="Book Antiqua" w:hAnsi="Book Antiqua"/>
                <w:lang w:val="en-US"/>
              </w:rPr>
            </w:pPr>
          </w:p>
        </w:tc>
        <w:tc>
          <w:tcPr>
            <w:tcW w:w="3358" w:type="dxa"/>
          </w:tcPr>
          <w:p w14:paraId="58D748AC" w14:textId="77777777" w:rsidR="00E71BB2" w:rsidRPr="00D136CF" w:rsidRDefault="00E71BB2" w:rsidP="00D36D05">
            <w:pPr>
              <w:adjustRightInd w:val="0"/>
              <w:snapToGrid w:val="0"/>
              <w:spacing w:line="360" w:lineRule="auto"/>
              <w:jc w:val="both"/>
              <w:rPr>
                <w:rFonts w:ascii="Book Antiqua" w:hAnsi="Book Antiqua"/>
                <w:lang w:val="en-US"/>
              </w:rPr>
            </w:pPr>
            <w:r w:rsidRPr="00D136CF">
              <w:rPr>
                <w:rFonts w:ascii="Book Antiqua" w:hAnsi="Book Antiqua" w:hint="eastAsia"/>
              </w:rPr>
              <w:t>↓</w:t>
            </w:r>
            <w:r w:rsidRPr="00D136CF">
              <w:rPr>
                <w:rFonts w:ascii="Book Antiqua" w:hAnsi="Book Antiqua"/>
              </w:rPr>
              <w:t xml:space="preserve"> Lactobacillus </w:t>
            </w:r>
            <w:r w:rsidRPr="00692C40">
              <w:rPr>
                <w:rFonts w:ascii="Book Antiqua" w:hAnsi="Book Antiqua" w:cs="Times New Roman"/>
                <w:lang w:val="en-US"/>
              </w:rPr>
              <w:t>(than low-BMI controls)</w:t>
            </w:r>
          </w:p>
        </w:tc>
        <w:tc>
          <w:tcPr>
            <w:tcW w:w="1869" w:type="dxa"/>
            <w:vMerge/>
          </w:tcPr>
          <w:p w14:paraId="560BC7CC"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r>
      <w:tr w:rsidR="00E71BB2" w:rsidRPr="00692C40" w14:paraId="7213C9DF" w14:textId="77777777" w:rsidTr="00437AFB">
        <w:tc>
          <w:tcPr>
            <w:tcW w:w="0" w:type="auto"/>
            <w:vMerge w:val="restart"/>
          </w:tcPr>
          <w:p w14:paraId="28FA37CF"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Bressa</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4" w:tooltip="Bressa, 2017 #347" w:history="1">
              <w:r w:rsidRPr="00692C40">
                <w:rPr>
                  <w:rFonts w:ascii="Book Antiqua" w:eastAsia="Times New Roman" w:hAnsi="Book Antiqua"/>
                  <w:noProof/>
                  <w:vertAlign w:val="superscript"/>
                  <w:lang w:eastAsia="el-GR"/>
                </w:rPr>
                <w:t>24</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223BCBC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Human, female, premenopausal, </w:t>
            </w:r>
            <w:r w:rsidRPr="00692C40">
              <w:rPr>
                <w:rFonts w:ascii="Book Antiqua" w:eastAsia="Times New Roman" w:hAnsi="Book Antiqua"/>
                <w:lang w:eastAsia="el-GR"/>
              </w:rPr>
              <w:lastRenderedPageBreak/>
              <w:t>BMI 20-25 kg/m</w:t>
            </w:r>
            <w:r w:rsidRPr="00692C40">
              <w:rPr>
                <w:rFonts w:ascii="Book Antiqua" w:eastAsia="Times New Roman" w:hAnsi="Book Antiqua"/>
                <w:vertAlign w:val="superscript"/>
                <w:lang w:eastAsia="el-GR"/>
              </w:rPr>
              <w:t>2</w:t>
            </w:r>
          </w:p>
        </w:tc>
        <w:tc>
          <w:tcPr>
            <w:tcW w:w="1268" w:type="dxa"/>
            <w:vMerge w:val="restart"/>
          </w:tcPr>
          <w:p w14:paraId="6B065BE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lastRenderedPageBreak/>
              <w:t xml:space="preserve">Fecal matter, </w:t>
            </w:r>
            <w:r w:rsidRPr="00692C40">
              <w:rPr>
                <w:rFonts w:ascii="Book Antiqua" w:eastAsia="Times New Roman" w:hAnsi="Book Antiqua"/>
                <w:lang w:eastAsia="el-GR"/>
              </w:rPr>
              <w:lastRenderedPageBreak/>
              <w:t>self-collected</w:t>
            </w:r>
          </w:p>
        </w:tc>
        <w:tc>
          <w:tcPr>
            <w:tcW w:w="2879" w:type="dxa"/>
            <w:vMerge w:val="restart"/>
          </w:tcPr>
          <w:p w14:paraId="6DFF897F" w14:textId="77777777" w:rsidR="00E71BB2" w:rsidRPr="00692C40" w:rsidRDefault="00E71BB2" w:rsidP="00D36D05">
            <w:pPr>
              <w:adjustRightInd w:val="0"/>
              <w:snapToGrid w:val="0"/>
              <w:spacing w:line="360" w:lineRule="auto"/>
              <w:jc w:val="both"/>
              <w:rPr>
                <w:rFonts w:ascii="Book Antiqua" w:hAnsi="Book Antiqua" w:cs="Times New Roman"/>
                <w:lang w:val="en-US"/>
              </w:rPr>
            </w:pPr>
            <w:r w:rsidRPr="00692C40">
              <w:rPr>
                <w:rFonts w:ascii="Book Antiqua" w:hAnsi="Book Antiqua"/>
              </w:rPr>
              <w:lastRenderedPageBreak/>
              <w:t xml:space="preserve">No forced exercise, physical activity level </w:t>
            </w:r>
            <w:r w:rsidRPr="00692C40">
              <w:rPr>
                <w:rFonts w:ascii="Book Antiqua" w:hAnsi="Book Antiqua"/>
              </w:rPr>
              <w:lastRenderedPageBreak/>
              <w:t>gauged by accelerometers</w:t>
            </w:r>
          </w:p>
        </w:tc>
        <w:tc>
          <w:tcPr>
            <w:tcW w:w="3358" w:type="dxa"/>
          </w:tcPr>
          <w:p w14:paraId="7F4AC757"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D136CF">
              <w:rPr>
                <w:rFonts w:ascii="Book Antiqua" w:hAnsi="Book Antiqua" w:hint="eastAsia"/>
              </w:rPr>
              <w:lastRenderedPageBreak/>
              <w:t>↑</w:t>
            </w:r>
            <w:r w:rsidRPr="00D136CF">
              <w:rPr>
                <w:rFonts w:ascii="Book Antiqua" w:hAnsi="Book Antiqua"/>
              </w:rPr>
              <w:t xml:space="preserve"> Akkermansia muciniphila</w:t>
            </w:r>
          </w:p>
        </w:tc>
        <w:tc>
          <w:tcPr>
            <w:tcW w:w="1869" w:type="dxa"/>
            <w:vMerge w:val="restart"/>
          </w:tcPr>
          <w:p w14:paraId="72CE5EB2"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w:t>
            </w:r>
          </w:p>
        </w:tc>
      </w:tr>
      <w:tr w:rsidR="00E71BB2" w:rsidRPr="00692C40" w14:paraId="29D6C3B6" w14:textId="77777777" w:rsidTr="00437AFB">
        <w:tc>
          <w:tcPr>
            <w:tcW w:w="0" w:type="auto"/>
            <w:vMerge/>
          </w:tcPr>
          <w:p w14:paraId="7C346FE9"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02B6404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24CB7B71"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2D4B6DA1"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Pr>
          <w:p w14:paraId="41B98039" w14:textId="77777777" w:rsidR="00E71BB2" w:rsidRPr="00D136CF" w:rsidRDefault="00E71BB2"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Faecalibacterium prausnitzii</w:t>
            </w:r>
          </w:p>
        </w:tc>
        <w:tc>
          <w:tcPr>
            <w:tcW w:w="1869" w:type="dxa"/>
            <w:vMerge/>
          </w:tcPr>
          <w:p w14:paraId="0478D02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44E07776" w14:textId="77777777" w:rsidTr="00437AFB">
        <w:tc>
          <w:tcPr>
            <w:tcW w:w="0" w:type="auto"/>
            <w:vMerge/>
          </w:tcPr>
          <w:p w14:paraId="2F1ED889"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4D65DB2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579664A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3F9F4410"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Pr>
          <w:p w14:paraId="5C02EFE7" w14:textId="77777777" w:rsidR="00E71BB2" w:rsidRPr="00D136CF" w:rsidRDefault="00E71BB2"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Roseburia hominis</w:t>
            </w:r>
          </w:p>
        </w:tc>
        <w:tc>
          <w:tcPr>
            <w:tcW w:w="1869" w:type="dxa"/>
            <w:vMerge/>
          </w:tcPr>
          <w:p w14:paraId="77BA65C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B57D27" w:rsidRPr="00692C40" w14:paraId="271D8FC3" w14:textId="77777777" w:rsidTr="00437AFB">
        <w:tc>
          <w:tcPr>
            <w:tcW w:w="0" w:type="auto"/>
            <w:vMerge w:val="restart"/>
          </w:tcPr>
          <w:p w14:paraId="7253CBCC" w14:textId="77777777" w:rsidR="00B57D27" w:rsidRPr="00692C40" w:rsidRDefault="00B57D27" w:rsidP="00E71BB2">
            <w:pPr>
              <w:adjustRightInd w:val="0"/>
              <w:snapToGrid w:val="0"/>
              <w:spacing w:line="360" w:lineRule="auto"/>
              <w:jc w:val="both"/>
              <w:rPr>
                <w:rFonts w:ascii="Book Antiqua" w:eastAsia="Times New Roman" w:hAnsi="Book Antiqua"/>
                <w:lang w:eastAsia="el-GR"/>
              </w:rPr>
            </w:pPr>
            <w:r w:rsidRPr="00692C40">
              <w:rPr>
                <w:rFonts w:ascii="Book Antiqua" w:hAnsi="Book Antiqua"/>
              </w:rPr>
              <w:t>Munukka</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6" w:tooltip="Munukka, 2018 #313" w:history="1">
              <w:r w:rsidRPr="00692C40">
                <w:rPr>
                  <w:rFonts w:ascii="Book Antiqua" w:eastAsia="Times New Roman" w:hAnsi="Book Antiqua"/>
                  <w:noProof/>
                  <w:vertAlign w:val="superscript"/>
                  <w:lang w:eastAsia="el-GR"/>
                </w:rPr>
                <w:t>26</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13BE3A76"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female, sedentary, BMI &gt; 27.5 kg/m</w:t>
            </w:r>
            <w:r w:rsidRPr="00692C40">
              <w:rPr>
                <w:rFonts w:ascii="Book Antiqua" w:eastAsia="Times New Roman" w:hAnsi="Book Antiqua"/>
                <w:vertAlign w:val="superscript"/>
                <w:lang w:eastAsia="el-GR"/>
              </w:rPr>
              <w:t>2</w:t>
            </w:r>
          </w:p>
        </w:tc>
        <w:tc>
          <w:tcPr>
            <w:tcW w:w="1268" w:type="dxa"/>
            <w:vMerge w:val="restart"/>
          </w:tcPr>
          <w:p w14:paraId="03D58355"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311C0BC7"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Ergometer,</w:t>
            </w:r>
          </w:p>
          <w:p w14:paraId="1BFC981A"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Weeks 1-2: at 60 rpm, low intensity, 3 d/wk, 40 min/d</w:t>
            </w:r>
          </w:p>
        </w:tc>
        <w:tc>
          <w:tcPr>
            <w:tcW w:w="3358" w:type="dxa"/>
          </w:tcPr>
          <w:p w14:paraId="4463E9DF"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Akkermansia</w:t>
            </w:r>
          </w:p>
        </w:tc>
        <w:tc>
          <w:tcPr>
            <w:tcW w:w="1869" w:type="dxa"/>
            <w:vMerge w:val="restart"/>
          </w:tcPr>
          <w:p w14:paraId="480FF457"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w:t>
            </w:r>
          </w:p>
        </w:tc>
      </w:tr>
      <w:tr w:rsidR="00B57D27" w:rsidRPr="00692C40" w14:paraId="3640C26D" w14:textId="77777777" w:rsidTr="00437AFB">
        <w:tc>
          <w:tcPr>
            <w:tcW w:w="0" w:type="auto"/>
            <w:vMerge/>
          </w:tcPr>
          <w:p w14:paraId="342103BB"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7198F93E"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49EB75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27EC22CE"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28FFF408"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Anaerofilum</w:t>
            </w:r>
          </w:p>
        </w:tc>
        <w:tc>
          <w:tcPr>
            <w:tcW w:w="1869" w:type="dxa"/>
            <w:vMerge/>
          </w:tcPr>
          <w:p w14:paraId="7E419D6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8D17BA5" w14:textId="77777777" w:rsidTr="00437AFB">
        <w:tc>
          <w:tcPr>
            <w:tcW w:w="0" w:type="auto"/>
            <w:vMerge/>
          </w:tcPr>
          <w:p w14:paraId="6D6F9E0C"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6E0F130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359669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27C12BC9"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38B986B3"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Bifidobacteriaceae</w:t>
            </w:r>
          </w:p>
        </w:tc>
        <w:tc>
          <w:tcPr>
            <w:tcW w:w="1869" w:type="dxa"/>
            <w:vMerge/>
          </w:tcPr>
          <w:p w14:paraId="4071623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08CB4BF" w14:textId="77777777" w:rsidTr="00437AFB">
        <w:tc>
          <w:tcPr>
            <w:tcW w:w="0" w:type="auto"/>
            <w:vMerge/>
          </w:tcPr>
          <w:p w14:paraId="77815476"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379225C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CC1424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1D17791A"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288DAAFF"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Dorea</w:t>
            </w:r>
          </w:p>
        </w:tc>
        <w:tc>
          <w:tcPr>
            <w:tcW w:w="1869" w:type="dxa"/>
            <w:vMerge/>
          </w:tcPr>
          <w:p w14:paraId="5DE5B63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50FF321" w14:textId="77777777" w:rsidTr="00437AFB">
        <w:trPr>
          <w:trHeight w:val="447"/>
        </w:trPr>
        <w:tc>
          <w:tcPr>
            <w:tcW w:w="0" w:type="auto"/>
            <w:vMerge/>
          </w:tcPr>
          <w:p w14:paraId="40FEEFE2"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0F458B8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A07102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7C04E038" w14:textId="77777777" w:rsidR="00B57D27" w:rsidRPr="00692C40" w:rsidRDefault="00B57D27" w:rsidP="00D36D05">
            <w:pPr>
              <w:adjustRightInd w:val="0"/>
              <w:snapToGrid w:val="0"/>
              <w:spacing w:line="360" w:lineRule="auto"/>
              <w:jc w:val="both"/>
              <w:rPr>
                <w:rFonts w:ascii="Book Antiqua" w:hAnsi="Book Antiqua"/>
              </w:rPr>
            </w:pPr>
          </w:p>
        </w:tc>
        <w:tc>
          <w:tcPr>
            <w:tcW w:w="3358" w:type="dxa"/>
            <w:vMerge w:val="restart"/>
          </w:tcPr>
          <w:p w14:paraId="621ABC01"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Verrucomicrobiaceae</w:t>
            </w:r>
          </w:p>
        </w:tc>
        <w:tc>
          <w:tcPr>
            <w:tcW w:w="1869" w:type="dxa"/>
            <w:vMerge/>
          </w:tcPr>
          <w:p w14:paraId="36AB4F5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216344A3" w14:textId="77777777" w:rsidTr="00437AFB">
        <w:trPr>
          <w:trHeight w:val="447"/>
        </w:trPr>
        <w:tc>
          <w:tcPr>
            <w:tcW w:w="0" w:type="auto"/>
            <w:vMerge/>
          </w:tcPr>
          <w:p w14:paraId="2FEF251C"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046F812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44B9C6A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val="restart"/>
          </w:tcPr>
          <w:p w14:paraId="2606AB38"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Weeks 3-4: 3 d/wk, 50 min/d, every other session 3 10-min intervals of moderate-intensity cycling, the rest low intensity</w:t>
            </w:r>
          </w:p>
        </w:tc>
        <w:tc>
          <w:tcPr>
            <w:tcW w:w="3358" w:type="dxa"/>
            <w:vMerge/>
          </w:tcPr>
          <w:p w14:paraId="68E33FCF" w14:textId="77777777" w:rsidR="00B57D27" w:rsidRPr="00D136CF" w:rsidRDefault="00B57D27" w:rsidP="00D36D05">
            <w:pPr>
              <w:adjustRightInd w:val="0"/>
              <w:snapToGrid w:val="0"/>
              <w:spacing w:line="360" w:lineRule="auto"/>
              <w:jc w:val="both"/>
              <w:rPr>
                <w:rFonts w:ascii="Book Antiqua" w:hAnsi="Book Antiqua"/>
                <w:lang w:val="en-US"/>
              </w:rPr>
            </w:pPr>
          </w:p>
        </w:tc>
        <w:tc>
          <w:tcPr>
            <w:tcW w:w="1869" w:type="dxa"/>
            <w:vMerge/>
          </w:tcPr>
          <w:p w14:paraId="7113D870"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r>
      <w:tr w:rsidR="00B57D27" w:rsidRPr="00692C40" w14:paraId="523F626B" w14:textId="77777777" w:rsidTr="00437AFB">
        <w:tc>
          <w:tcPr>
            <w:tcW w:w="0" w:type="auto"/>
            <w:vMerge/>
          </w:tcPr>
          <w:p w14:paraId="784CF61B" w14:textId="77777777" w:rsidR="00B57D27" w:rsidRPr="00692C40" w:rsidRDefault="00B57D27" w:rsidP="00E71BB2">
            <w:pPr>
              <w:adjustRightInd w:val="0"/>
              <w:snapToGrid w:val="0"/>
              <w:spacing w:line="360" w:lineRule="auto"/>
              <w:jc w:val="both"/>
              <w:rPr>
                <w:rFonts w:ascii="Book Antiqua" w:hAnsi="Book Antiqua"/>
                <w:lang w:val="en-US"/>
              </w:rPr>
            </w:pPr>
          </w:p>
        </w:tc>
        <w:tc>
          <w:tcPr>
            <w:tcW w:w="0" w:type="auto"/>
            <w:vMerge/>
          </w:tcPr>
          <w:p w14:paraId="3B8A624B"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46E9B415"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0EAE657F" w14:textId="77777777" w:rsidR="00B57D27" w:rsidRPr="00692C40" w:rsidRDefault="00B57D27" w:rsidP="00D36D05">
            <w:pPr>
              <w:adjustRightInd w:val="0"/>
              <w:snapToGrid w:val="0"/>
              <w:spacing w:line="360" w:lineRule="auto"/>
              <w:jc w:val="both"/>
              <w:rPr>
                <w:rFonts w:ascii="Book Antiqua" w:hAnsi="Book Antiqua"/>
                <w:lang w:val="en-US"/>
              </w:rPr>
            </w:pPr>
          </w:p>
        </w:tc>
        <w:tc>
          <w:tcPr>
            <w:tcW w:w="3358" w:type="dxa"/>
          </w:tcPr>
          <w:p w14:paraId="537860C6"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Desulfovibrionaceae</w:t>
            </w:r>
          </w:p>
        </w:tc>
        <w:tc>
          <w:tcPr>
            <w:tcW w:w="1869" w:type="dxa"/>
            <w:vMerge/>
          </w:tcPr>
          <w:p w14:paraId="4C25692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43F624B" w14:textId="77777777" w:rsidTr="00437AFB">
        <w:tc>
          <w:tcPr>
            <w:tcW w:w="0" w:type="auto"/>
            <w:vMerge/>
          </w:tcPr>
          <w:p w14:paraId="64AF82A1"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3C33399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434832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3D979B2D"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C28CF6E"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Enterobacteriaceae</w:t>
            </w:r>
          </w:p>
        </w:tc>
        <w:tc>
          <w:tcPr>
            <w:tcW w:w="1869" w:type="dxa"/>
            <w:vMerge/>
          </w:tcPr>
          <w:p w14:paraId="44AAB71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04F01435" w14:textId="77777777" w:rsidTr="00437AFB">
        <w:tc>
          <w:tcPr>
            <w:tcW w:w="0" w:type="auto"/>
            <w:vMerge/>
          </w:tcPr>
          <w:p w14:paraId="6EAACF21"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29D916CE"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084CB36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018A6237"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34E68085"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Odoribacter</w:t>
            </w:r>
          </w:p>
        </w:tc>
        <w:tc>
          <w:tcPr>
            <w:tcW w:w="1869" w:type="dxa"/>
            <w:vMerge/>
          </w:tcPr>
          <w:p w14:paraId="09DD2C1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6D07721" w14:textId="77777777" w:rsidTr="00437AFB">
        <w:tc>
          <w:tcPr>
            <w:tcW w:w="0" w:type="auto"/>
            <w:vMerge/>
          </w:tcPr>
          <w:p w14:paraId="0943DB6F"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0B45E69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3AAEB1C"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1F0A4344"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67C3385E"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Porphyromonadaceae</w:t>
            </w:r>
          </w:p>
        </w:tc>
        <w:tc>
          <w:tcPr>
            <w:tcW w:w="1869" w:type="dxa"/>
            <w:vMerge/>
          </w:tcPr>
          <w:p w14:paraId="47565A3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7313D0C" w14:textId="77777777" w:rsidTr="00437AFB">
        <w:tc>
          <w:tcPr>
            <w:tcW w:w="0" w:type="auto"/>
            <w:vMerge/>
          </w:tcPr>
          <w:p w14:paraId="167703D5"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6EDAC9DC"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A7EE1B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50A575B4"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6A166E2"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Proteobacteria</w:t>
            </w:r>
          </w:p>
        </w:tc>
        <w:tc>
          <w:tcPr>
            <w:tcW w:w="1869" w:type="dxa"/>
            <w:vMerge/>
          </w:tcPr>
          <w:p w14:paraId="28F4ECE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7E8A0CC8" w14:textId="77777777" w:rsidTr="00437AFB">
        <w:trPr>
          <w:trHeight w:val="447"/>
        </w:trPr>
        <w:tc>
          <w:tcPr>
            <w:tcW w:w="0" w:type="auto"/>
            <w:vMerge/>
          </w:tcPr>
          <w:p w14:paraId="16FFDB1D"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7085B4A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46FA78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5A7AEFD6" w14:textId="77777777" w:rsidR="00B57D27" w:rsidRPr="00692C40" w:rsidRDefault="00B57D27" w:rsidP="00D36D05">
            <w:pPr>
              <w:adjustRightInd w:val="0"/>
              <w:snapToGrid w:val="0"/>
              <w:spacing w:line="360" w:lineRule="auto"/>
              <w:jc w:val="both"/>
              <w:rPr>
                <w:rFonts w:ascii="Book Antiqua" w:hAnsi="Book Antiqua"/>
              </w:rPr>
            </w:pPr>
          </w:p>
        </w:tc>
        <w:tc>
          <w:tcPr>
            <w:tcW w:w="3358" w:type="dxa"/>
            <w:vMerge w:val="restart"/>
          </w:tcPr>
          <w:p w14:paraId="394FC001"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Streptococcus</w:t>
            </w:r>
          </w:p>
        </w:tc>
        <w:tc>
          <w:tcPr>
            <w:tcW w:w="1869" w:type="dxa"/>
            <w:vMerge/>
          </w:tcPr>
          <w:p w14:paraId="4385C95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42144B5F" w14:textId="77777777" w:rsidTr="00437AFB">
        <w:trPr>
          <w:trHeight w:val="2237"/>
        </w:trPr>
        <w:tc>
          <w:tcPr>
            <w:tcW w:w="0" w:type="auto"/>
            <w:vMerge/>
          </w:tcPr>
          <w:p w14:paraId="1119505E"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132CD56E"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3A04A80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tcPr>
          <w:p w14:paraId="5FAF619F" w14:textId="77777777" w:rsidR="00B57D27" w:rsidRPr="00692C40" w:rsidRDefault="00B57D27" w:rsidP="00D36D05">
            <w:pPr>
              <w:adjustRightInd w:val="0"/>
              <w:snapToGrid w:val="0"/>
              <w:spacing w:line="360" w:lineRule="auto"/>
              <w:jc w:val="both"/>
              <w:rPr>
                <w:rFonts w:ascii="Book Antiqua" w:hAnsi="Book Antiqua"/>
                <w:lang w:val="en-US"/>
              </w:rPr>
            </w:pPr>
            <w:r w:rsidRPr="00692C40">
              <w:rPr>
                <w:rFonts w:ascii="Book Antiqua" w:hAnsi="Book Antiqua"/>
              </w:rPr>
              <w:t>Weeks 5-6: 3 d/wk, 60 min/d, four 10-min moderate intensity intervals, the rest low intensity</w:t>
            </w:r>
            <w:r w:rsidRPr="00D136CF">
              <w:rPr>
                <w:rFonts w:ascii="Book Antiqua" w:hAnsi="Book Antiqua"/>
              </w:rPr>
              <w:t xml:space="preserve"> </w:t>
            </w:r>
          </w:p>
        </w:tc>
        <w:tc>
          <w:tcPr>
            <w:tcW w:w="3358" w:type="dxa"/>
            <w:vMerge/>
          </w:tcPr>
          <w:p w14:paraId="6640F05E" w14:textId="77777777" w:rsidR="00B57D27" w:rsidRPr="00D136CF" w:rsidRDefault="00B57D27" w:rsidP="00D36D05">
            <w:pPr>
              <w:adjustRightInd w:val="0"/>
              <w:snapToGrid w:val="0"/>
              <w:spacing w:line="360" w:lineRule="auto"/>
              <w:jc w:val="both"/>
              <w:rPr>
                <w:rFonts w:ascii="Book Antiqua" w:hAnsi="Book Antiqua"/>
                <w:lang w:val="en-US"/>
              </w:rPr>
            </w:pPr>
          </w:p>
        </w:tc>
        <w:tc>
          <w:tcPr>
            <w:tcW w:w="1869" w:type="dxa"/>
            <w:vMerge/>
          </w:tcPr>
          <w:p w14:paraId="64523DA8"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r>
      <w:tr w:rsidR="00D2142D" w:rsidRPr="00692C40" w14:paraId="17D5777A" w14:textId="77777777" w:rsidTr="00437AFB">
        <w:trPr>
          <w:trHeight w:val="410"/>
        </w:trPr>
        <w:tc>
          <w:tcPr>
            <w:tcW w:w="0" w:type="auto"/>
            <w:vMerge w:val="restart"/>
          </w:tcPr>
          <w:p w14:paraId="1F9C4039"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Taniguchi</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7" w:tooltip="Taniguchi, 2018 #372" w:history="1">
              <w:r w:rsidRPr="00692C40">
                <w:rPr>
                  <w:rFonts w:ascii="Book Antiqua" w:eastAsia="Times New Roman" w:hAnsi="Book Antiqua"/>
                  <w:noProof/>
                  <w:vertAlign w:val="superscript"/>
                  <w:lang w:eastAsia="el-GR"/>
                </w:rPr>
                <w:t>27</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485893D6"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male, age &gt; 60 yr, healthy</w:t>
            </w:r>
          </w:p>
        </w:tc>
        <w:tc>
          <w:tcPr>
            <w:tcW w:w="1268" w:type="dxa"/>
            <w:vMerge w:val="restart"/>
          </w:tcPr>
          <w:p w14:paraId="092C5D60"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0606DD2F"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Cycling,</w:t>
            </w:r>
          </w:p>
          <w:p w14:paraId="505FF51E"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lastRenderedPageBreak/>
              <w:t>Weeks 1-2: 3 d/wk, 30 min/d, 60% of VO</w:t>
            </w:r>
            <w:r w:rsidRPr="00692C40">
              <w:rPr>
                <w:rFonts w:ascii="Book Antiqua" w:hAnsi="Book Antiqua"/>
                <w:vertAlign w:val="subscript"/>
              </w:rPr>
              <w:t>2</w:t>
            </w:r>
            <w:r w:rsidRPr="00692C40">
              <w:rPr>
                <w:rFonts w:ascii="Book Antiqua" w:hAnsi="Book Antiqua"/>
              </w:rPr>
              <w:t>peak (week 1), 70% of VO</w:t>
            </w:r>
            <w:r w:rsidRPr="00692C40">
              <w:rPr>
                <w:rFonts w:ascii="Book Antiqua" w:hAnsi="Book Antiqua"/>
                <w:vertAlign w:val="subscript"/>
              </w:rPr>
              <w:t>2</w:t>
            </w:r>
            <w:r w:rsidRPr="00692C40">
              <w:rPr>
                <w:rFonts w:ascii="Book Antiqua" w:hAnsi="Book Antiqua"/>
              </w:rPr>
              <w:t>peak (week 2)</w:t>
            </w:r>
          </w:p>
        </w:tc>
        <w:tc>
          <w:tcPr>
            <w:tcW w:w="3358" w:type="dxa"/>
          </w:tcPr>
          <w:p w14:paraId="0C4B5DB6" w14:textId="77777777" w:rsidR="00D2142D" w:rsidRPr="00D136CF" w:rsidRDefault="00D2142D"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lastRenderedPageBreak/>
              <w:t>↓</w:t>
            </w:r>
            <w:r w:rsidRPr="00D136CF">
              <w:rPr>
                <w:rFonts w:ascii="Book Antiqua" w:hAnsi="Book Antiqua"/>
              </w:rPr>
              <w:t xml:space="preserve"> Clostridium difficile</w:t>
            </w:r>
          </w:p>
        </w:tc>
        <w:tc>
          <w:tcPr>
            <w:tcW w:w="1869" w:type="dxa"/>
            <w:vMerge w:val="restart"/>
          </w:tcPr>
          <w:p w14:paraId="4256D27A"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w:t>
            </w:r>
          </w:p>
        </w:tc>
      </w:tr>
      <w:tr w:rsidR="00D2142D" w:rsidRPr="00692C40" w14:paraId="1691B329" w14:textId="77777777" w:rsidTr="00437AFB">
        <w:trPr>
          <w:trHeight w:val="1990"/>
        </w:trPr>
        <w:tc>
          <w:tcPr>
            <w:tcW w:w="0" w:type="auto"/>
            <w:vMerge/>
          </w:tcPr>
          <w:p w14:paraId="73553F09"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2860338F"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0DA6AF06"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vMerge/>
          </w:tcPr>
          <w:p w14:paraId="4E9523E3" w14:textId="77777777" w:rsidR="00D2142D" w:rsidRPr="00692C40" w:rsidRDefault="00D2142D" w:rsidP="00D36D05">
            <w:pPr>
              <w:adjustRightInd w:val="0"/>
              <w:snapToGrid w:val="0"/>
              <w:spacing w:line="360" w:lineRule="auto"/>
              <w:jc w:val="both"/>
              <w:rPr>
                <w:rFonts w:ascii="Book Antiqua" w:hAnsi="Book Antiqua"/>
              </w:rPr>
            </w:pPr>
          </w:p>
        </w:tc>
        <w:tc>
          <w:tcPr>
            <w:tcW w:w="3358" w:type="dxa"/>
            <w:vMerge w:val="restart"/>
          </w:tcPr>
          <w:p w14:paraId="4A8EA9D5" w14:textId="77777777" w:rsidR="00D2142D" w:rsidRPr="00D136CF" w:rsidRDefault="00D2142D"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Oscillospora</w:t>
            </w:r>
          </w:p>
        </w:tc>
        <w:tc>
          <w:tcPr>
            <w:tcW w:w="1869" w:type="dxa"/>
            <w:vMerge/>
          </w:tcPr>
          <w:p w14:paraId="5E163F92"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6E83186A" w14:textId="77777777" w:rsidTr="00437AFB">
        <w:trPr>
          <w:trHeight w:val="2520"/>
        </w:trPr>
        <w:tc>
          <w:tcPr>
            <w:tcW w:w="0" w:type="auto"/>
            <w:vMerge/>
          </w:tcPr>
          <w:p w14:paraId="6E92EDAE"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15B5187C"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5F7912A7"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42CD870E"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Weeks 3-5:</w:t>
            </w:r>
          </w:p>
          <w:p w14:paraId="61C2FDA0"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3 d/wk, 45 min/d, 70% of VO</w:t>
            </w:r>
            <w:r w:rsidRPr="00692C40">
              <w:rPr>
                <w:rFonts w:ascii="Book Antiqua" w:hAnsi="Book Antiqua"/>
                <w:vertAlign w:val="subscript"/>
              </w:rPr>
              <w:t>2</w:t>
            </w:r>
            <w:r w:rsidRPr="00692C40">
              <w:rPr>
                <w:rFonts w:ascii="Book Antiqua" w:hAnsi="Book Antiqua"/>
              </w:rPr>
              <w:t>max (week 3), 75% of VO</w:t>
            </w:r>
            <w:r w:rsidRPr="00692C40">
              <w:rPr>
                <w:rFonts w:ascii="Book Antiqua" w:hAnsi="Book Antiqua"/>
                <w:vertAlign w:val="subscript"/>
              </w:rPr>
              <w:t>2</w:t>
            </w:r>
            <w:r w:rsidRPr="00692C40">
              <w:rPr>
                <w:rFonts w:ascii="Book Antiqua" w:hAnsi="Book Antiqua"/>
              </w:rPr>
              <w:t xml:space="preserve">max (weeks 4-5) </w:t>
            </w:r>
          </w:p>
        </w:tc>
        <w:tc>
          <w:tcPr>
            <w:tcW w:w="3358" w:type="dxa"/>
            <w:vMerge/>
          </w:tcPr>
          <w:p w14:paraId="1088BF4A"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Pr>
          <w:p w14:paraId="691F3D64"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B57D27" w:rsidRPr="00692C40" w14:paraId="6B68BF38" w14:textId="77777777" w:rsidTr="00437AFB">
        <w:tc>
          <w:tcPr>
            <w:tcW w:w="0" w:type="auto"/>
            <w:vMerge w:val="restart"/>
          </w:tcPr>
          <w:p w14:paraId="364C9AB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Zhao</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w:t>
            </w:r>
            <w:r w:rsidRPr="00D136CF">
              <w:rPr>
                <w:rFonts w:ascii="Book Antiqua" w:eastAsia="Times New Roman" w:hAnsi="Book Antiqua"/>
                <w:lang w:eastAsia="el-GR"/>
              </w:rPr>
              <w:t xml:space="preserve"> </w:t>
            </w:r>
            <w:r w:rsidRPr="00BB48F9">
              <w:rPr>
                <w:rFonts w:ascii="Book Antiqua" w:eastAsia="Times New Roman" w:hAnsi="Book Antiqua"/>
                <w:i/>
                <w:iCs/>
                <w:lang w:eastAsia="el-GR"/>
              </w:rPr>
              <w:t>al</w:t>
            </w:r>
            <w:r w:rsidRPr="00692C40">
              <w:rPr>
                <w:rFonts w:ascii="Book Antiqua" w:eastAsia="Times New Roman" w:hAnsi="Book Antiqua" w:cs="Times New Roman"/>
                <w:noProof/>
                <w:vertAlign w:val="superscript"/>
                <w:lang w:val="en-US" w:eastAsia="el-GR"/>
              </w:rPr>
              <w:t>[</w:t>
            </w:r>
            <w:hyperlink w:anchor="_ENREF_29" w:tooltip="Zhao, 2018 #375" w:history="1">
              <w:r w:rsidRPr="00692C40">
                <w:rPr>
                  <w:rFonts w:ascii="Book Antiqua" w:eastAsia="Times New Roman" w:hAnsi="Book Antiqua"/>
                  <w:noProof/>
                  <w:vertAlign w:val="superscript"/>
                  <w:lang w:eastAsia="el-GR"/>
                </w:rPr>
                <w:t>29</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33D809DD"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marathon runners</w:t>
            </w:r>
          </w:p>
        </w:tc>
        <w:tc>
          <w:tcPr>
            <w:tcW w:w="1268" w:type="dxa"/>
            <w:vMerge w:val="restart"/>
          </w:tcPr>
          <w:p w14:paraId="01FF43A6"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38D2DB0C"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The 2016 Chongqing half marathon, before and after the race</w:t>
            </w:r>
          </w:p>
        </w:tc>
        <w:tc>
          <w:tcPr>
            <w:tcW w:w="3358" w:type="dxa"/>
          </w:tcPr>
          <w:p w14:paraId="0C2A277E"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Acidobacteria</w:t>
            </w:r>
          </w:p>
        </w:tc>
        <w:tc>
          <w:tcPr>
            <w:tcW w:w="1869" w:type="dxa"/>
            <w:vMerge w:val="restart"/>
          </w:tcPr>
          <w:p w14:paraId="4839C5DE"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Post- </w:t>
            </w:r>
            <w:r w:rsidRPr="00915862">
              <w:rPr>
                <w:rFonts w:ascii="Book Antiqua" w:eastAsia="Times New Roman" w:hAnsi="Book Antiqua"/>
                <w:i/>
                <w:iCs/>
                <w:lang w:eastAsia="el-GR"/>
              </w:rPr>
              <w:t>vs</w:t>
            </w:r>
            <w:r w:rsidRPr="00692C40">
              <w:rPr>
                <w:rFonts w:ascii="Book Antiqua" w:eastAsia="Times New Roman" w:hAnsi="Book Antiqua" w:cs="Times New Roman"/>
                <w:lang w:val="en-US" w:eastAsia="el-GR"/>
              </w:rPr>
              <w:t xml:space="preserve"> pre-running</w:t>
            </w:r>
          </w:p>
        </w:tc>
      </w:tr>
      <w:tr w:rsidR="00B57D27" w:rsidRPr="00692C40" w14:paraId="3C506967" w14:textId="77777777" w:rsidTr="00437AFB">
        <w:tc>
          <w:tcPr>
            <w:tcW w:w="0" w:type="auto"/>
            <w:vMerge/>
          </w:tcPr>
          <w:p w14:paraId="2C7CC4ED"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499B7C0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6CF31B9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45778A3D"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15FF1A28" w14:textId="77777777" w:rsidR="00B57D27" w:rsidRPr="00D136CF" w:rsidRDefault="00B57D27" w:rsidP="00D36D05">
            <w:pPr>
              <w:adjustRightInd w:val="0"/>
              <w:snapToGrid w:val="0"/>
              <w:spacing w:line="360" w:lineRule="auto"/>
              <w:jc w:val="both"/>
              <w:rPr>
                <w:rFonts w:ascii="Book Antiqua" w:hAnsi="Book Antiqua"/>
              </w:rPr>
            </w:pPr>
            <w:r w:rsidRPr="00692C40">
              <w:rPr>
                <w:rFonts w:ascii="Book Antiqua" w:hAnsi="Book Antiqua" w:hint="eastAsia"/>
              </w:rPr>
              <w:t>↑</w:t>
            </w:r>
            <w:r w:rsidRPr="00692C40">
              <w:rPr>
                <w:rFonts w:ascii="Book Antiqua" w:hAnsi="Book Antiqua" w:hint="eastAsia"/>
              </w:rPr>
              <w:t xml:space="preserve"> </w:t>
            </w:r>
            <w:r w:rsidRPr="00D136CF">
              <w:rPr>
                <w:rFonts w:ascii="Book Antiqua" w:hAnsi="Book Antiqua"/>
              </w:rPr>
              <w:t>Lentisphaerae</w:t>
            </w:r>
          </w:p>
        </w:tc>
        <w:tc>
          <w:tcPr>
            <w:tcW w:w="1869" w:type="dxa"/>
            <w:vMerge/>
          </w:tcPr>
          <w:p w14:paraId="769B3BC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20F167C" w14:textId="77777777" w:rsidTr="00437AFB">
        <w:tc>
          <w:tcPr>
            <w:tcW w:w="0" w:type="auto"/>
            <w:vMerge w:val="restart"/>
          </w:tcPr>
          <w:p w14:paraId="73E86BD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Castellanos</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3" w:tooltip="Castellanos, 2019 #335" w:history="1">
              <w:r w:rsidRPr="00692C40">
                <w:rPr>
                  <w:rFonts w:ascii="Book Antiqua" w:eastAsia="Times New Roman" w:hAnsi="Book Antiqua"/>
                  <w:noProof/>
                  <w:vertAlign w:val="superscript"/>
                  <w:lang w:eastAsia="el-GR"/>
                </w:rPr>
                <w:t>23</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367EAFCA"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w:t>
            </w:r>
          </w:p>
        </w:tc>
        <w:tc>
          <w:tcPr>
            <w:tcW w:w="1268" w:type="dxa"/>
            <w:vMerge w:val="restart"/>
          </w:tcPr>
          <w:p w14:paraId="352A9C58"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3EBCAC24"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No forced exercise, physical activity level gauged by accelerometers</w:t>
            </w:r>
          </w:p>
        </w:tc>
        <w:tc>
          <w:tcPr>
            <w:tcW w:w="3358" w:type="dxa"/>
          </w:tcPr>
          <w:p w14:paraId="6724C88D"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Blautia</w:t>
            </w:r>
          </w:p>
        </w:tc>
        <w:tc>
          <w:tcPr>
            <w:tcW w:w="1869" w:type="dxa"/>
            <w:vMerge w:val="restart"/>
          </w:tcPr>
          <w:p w14:paraId="092EC382"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w:t>
            </w:r>
          </w:p>
        </w:tc>
      </w:tr>
      <w:tr w:rsidR="00B57D27" w:rsidRPr="00692C40" w14:paraId="6DB8CF9C" w14:textId="77777777" w:rsidTr="00437AFB">
        <w:tc>
          <w:tcPr>
            <w:tcW w:w="0" w:type="auto"/>
            <w:vMerge/>
          </w:tcPr>
          <w:p w14:paraId="77DE7F17"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2DBE92B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030F259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7722B52C"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098D6196"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Coprococcus</w:t>
            </w:r>
          </w:p>
        </w:tc>
        <w:tc>
          <w:tcPr>
            <w:tcW w:w="1869" w:type="dxa"/>
            <w:vMerge/>
          </w:tcPr>
          <w:p w14:paraId="0FE560A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4C651717" w14:textId="77777777" w:rsidTr="00437AFB">
        <w:tc>
          <w:tcPr>
            <w:tcW w:w="0" w:type="auto"/>
            <w:vMerge/>
          </w:tcPr>
          <w:p w14:paraId="66018CAE"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647ED68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0F9321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23047567"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D18B56C"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Eubacterium</w:t>
            </w:r>
          </w:p>
        </w:tc>
        <w:tc>
          <w:tcPr>
            <w:tcW w:w="1869" w:type="dxa"/>
            <w:vMerge/>
          </w:tcPr>
          <w:p w14:paraId="37F4FB9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0D3CA4C8" w14:textId="77777777" w:rsidTr="00437AFB">
        <w:tc>
          <w:tcPr>
            <w:tcW w:w="0" w:type="auto"/>
            <w:vMerge/>
          </w:tcPr>
          <w:p w14:paraId="5D33A685"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21881C0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DA7041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0B55BDC1"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35D5A45"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Bacteroides</w:t>
            </w:r>
          </w:p>
        </w:tc>
        <w:tc>
          <w:tcPr>
            <w:tcW w:w="1869" w:type="dxa"/>
            <w:vMerge/>
          </w:tcPr>
          <w:p w14:paraId="5F5CFC0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39414873" w14:textId="77777777" w:rsidTr="00437AFB">
        <w:tc>
          <w:tcPr>
            <w:tcW w:w="0" w:type="auto"/>
            <w:vMerge/>
          </w:tcPr>
          <w:p w14:paraId="6A8A4E24"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56E4B1D7"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E875B2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49BFA22E"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57BDAA75"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Parabacteroides</w:t>
            </w:r>
          </w:p>
        </w:tc>
        <w:tc>
          <w:tcPr>
            <w:tcW w:w="1869" w:type="dxa"/>
            <w:vMerge/>
          </w:tcPr>
          <w:p w14:paraId="22412BF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F486F4B" w14:textId="77777777" w:rsidTr="00437AFB">
        <w:tc>
          <w:tcPr>
            <w:tcW w:w="0" w:type="auto"/>
            <w:vMerge w:val="restart"/>
          </w:tcPr>
          <w:p w14:paraId="18853ED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Keohane </w:t>
            </w:r>
            <w:r w:rsidRPr="00BB48F9">
              <w:rPr>
                <w:rFonts w:ascii="Book Antiqua" w:hAnsi="Book Antiqua"/>
                <w:i/>
                <w:iCs/>
              </w:rPr>
              <w:t>et al</w:t>
            </w:r>
            <w:r w:rsidRPr="00692C40">
              <w:rPr>
                <w:rFonts w:ascii="Book Antiqua" w:hAnsi="Book Antiqua"/>
                <w:vertAlign w:val="superscript"/>
              </w:rPr>
              <w:t>[</w:t>
            </w:r>
            <w:hyperlink w:anchor="_ENREF_30" w:tooltip="Keohane, 2019 #360" w:history="1">
              <w:r w:rsidRPr="00692C40">
                <w:rPr>
                  <w:rFonts w:ascii="Book Antiqua" w:eastAsia="Times New Roman" w:hAnsi="Book Antiqua"/>
                  <w:noProof/>
                  <w:vertAlign w:val="superscript"/>
                  <w:lang w:eastAsia="el-GR"/>
                </w:rPr>
                <w:t>30</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4AC7A600"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male, athlete</w:t>
            </w:r>
          </w:p>
        </w:tc>
        <w:tc>
          <w:tcPr>
            <w:tcW w:w="1268" w:type="dxa"/>
            <w:vMerge w:val="restart"/>
          </w:tcPr>
          <w:p w14:paraId="6838322D"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4EE9E2EE"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Rowing race, 33 d 22 h, 151.8 km per day</w:t>
            </w:r>
          </w:p>
        </w:tc>
        <w:tc>
          <w:tcPr>
            <w:tcW w:w="3358" w:type="dxa"/>
          </w:tcPr>
          <w:p w14:paraId="7DB3A497"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Roseburia hominis</w:t>
            </w:r>
          </w:p>
        </w:tc>
        <w:tc>
          <w:tcPr>
            <w:tcW w:w="1869" w:type="dxa"/>
            <w:vMerge w:val="restart"/>
          </w:tcPr>
          <w:p w14:paraId="6FBE36C7"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Post-ultra-endurance exercise</w:t>
            </w:r>
          </w:p>
        </w:tc>
      </w:tr>
      <w:tr w:rsidR="00B57D27" w:rsidRPr="00692C40" w14:paraId="00509955" w14:textId="77777777" w:rsidTr="00437AFB">
        <w:tc>
          <w:tcPr>
            <w:tcW w:w="0" w:type="auto"/>
            <w:vMerge/>
          </w:tcPr>
          <w:p w14:paraId="48E28BF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0" w:type="auto"/>
            <w:vMerge/>
          </w:tcPr>
          <w:p w14:paraId="361FE54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00ABEC9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5EA08392"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4EE457A6"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Subdoligranulum</w:t>
            </w:r>
          </w:p>
        </w:tc>
        <w:tc>
          <w:tcPr>
            <w:tcW w:w="1869" w:type="dxa"/>
            <w:vMerge/>
          </w:tcPr>
          <w:p w14:paraId="290357E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C1A9B5E" w14:textId="77777777" w:rsidTr="00437AFB">
        <w:tc>
          <w:tcPr>
            <w:tcW w:w="0" w:type="auto"/>
            <w:vMerge w:val="restart"/>
          </w:tcPr>
          <w:p w14:paraId="2F1705E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Liang</w:t>
            </w:r>
            <w:r w:rsidRPr="00D136CF">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31" w:tooltip="Liang, 2019 #334" w:history="1">
              <w:r w:rsidRPr="00692C40">
                <w:rPr>
                  <w:rFonts w:ascii="Book Antiqua" w:eastAsia="Times New Roman" w:hAnsi="Book Antiqua"/>
                  <w:noProof/>
                  <w:vertAlign w:val="superscript"/>
                  <w:lang w:eastAsia="el-GR"/>
                </w:rPr>
                <w:t>31</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214964D4"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martial arts athlete</w:t>
            </w:r>
          </w:p>
        </w:tc>
        <w:tc>
          <w:tcPr>
            <w:tcW w:w="1268" w:type="dxa"/>
            <w:vMerge w:val="restart"/>
          </w:tcPr>
          <w:p w14:paraId="17ADE3F2"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050E86F8"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Martial arts, athletes, divided into higher- and lower-level based on</w:t>
            </w:r>
            <w:r w:rsidRPr="00D136CF">
              <w:rPr>
                <w:rFonts w:ascii="Book Antiqua" w:hAnsi="Book Antiqua"/>
              </w:rPr>
              <w:t xml:space="preserve"> </w:t>
            </w:r>
            <w:r w:rsidRPr="00692C40">
              <w:rPr>
                <w:rFonts w:ascii="Book Antiqua" w:hAnsi="Book Antiqua" w:cs="Times New Roman"/>
                <w:lang w:val="en-US"/>
              </w:rPr>
              <w:t>General Administration of Sport of</w:t>
            </w:r>
          </w:p>
          <w:p w14:paraId="195C9995"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China criteria</w:t>
            </w:r>
          </w:p>
        </w:tc>
        <w:tc>
          <w:tcPr>
            <w:tcW w:w="3358" w:type="dxa"/>
          </w:tcPr>
          <w:p w14:paraId="107CB988"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Bilophila</w:t>
            </w:r>
          </w:p>
        </w:tc>
        <w:tc>
          <w:tcPr>
            <w:tcW w:w="1869" w:type="dxa"/>
            <w:vMerge w:val="restart"/>
          </w:tcPr>
          <w:p w14:paraId="1BE64610"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Higher- </w:t>
            </w:r>
            <w:r w:rsidRPr="00915862">
              <w:rPr>
                <w:rFonts w:ascii="Book Antiqua" w:eastAsia="Times New Roman" w:hAnsi="Book Antiqua"/>
                <w:i/>
                <w:iCs/>
                <w:lang w:eastAsia="el-GR"/>
              </w:rPr>
              <w:t>vs</w:t>
            </w:r>
            <w:r w:rsidRPr="00D136CF">
              <w:rPr>
                <w:rFonts w:ascii="Book Antiqua" w:eastAsia="Times New Roman" w:hAnsi="Book Antiqua"/>
                <w:i/>
                <w:iCs/>
                <w:lang w:eastAsia="el-GR"/>
              </w:rPr>
              <w:t xml:space="preserve"> </w:t>
            </w:r>
            <w:r w:rsidRPr="00692C40">
              <w:rPr>
                <w:rFonts w:ascii="Book Antiqua" w:eastAsia="Times New Roman" w:hAnsi="Book Antiqua" w:cs="Times New Roman"/>
                <w:lang w:val="en-US" w:eastAsia="el-GR"/>
              </w:rPr>
              <w:t>lower-level athletes</w:t>
            </w:r>
          </w:p>
        </w:tc>
      </w:tr>
      <w:tr w:rsidR="00B57D27" w:rsidRPr="00692C40" w14:paraId="0C12A9C2" w14:textId="77777777" w:rsidTr="00437AFB">
        <w:tc>
          <w:tcPr>
            <w:tcW w:w="0" w:type="auto"/>
            <w:vMerge/>
          </w:tcPr>
          <w:p w14:paraId="53C750E5" w14:textId="77777777" w:rsidR="00B57D27" w:rsidRPr="00692C40" w:rsidRDefault="00B57D27" w:rsidP="00D36D05">
            <w:pPr>
              <w:adjustRightInd w:val="0"/>
              <w:snapToGrid w:val="0"/>
              <w:spacing w:line="360" w:lineRule="auto"/>
              <w:jc w:val="both"/>
              <w:rPr>
                <w:rFonts w:ascii="Book Antiqua" w:hAnsi="Book Antiqua"/>
                <w:lang w:val="en-US"/>
              </w:rPr>
            </w:pPr>
          </w:p>
        </w:tc>
        <w:tc>
          <w:tcPr>
            <w:tcW w:w="0" w:type="auto"/>
            <w:vMerge/>
          </w:tcPr>
          <w:p w14:paraId="207742D3"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1A4B6621"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5999D2C8" w14:textId="77777777" w:rsidR="00B57D27" w:rsidRPr="00692C40" w:rsidRDefault="00B57D27" w:rsidP="00D36D05">
            <w:pPr>
              <w:adjustRightInd w:val="0"/>
              <w:snapToGrid w:val="0"/>
              <w:spacing w:line="360" w:lineRule="auto"/>
              <w:jc w:val="both"/>
              <w:rPr>
                <w:rFonts w:ascii="Book Antiqua" w:hAnsi="Book Antiqua"/>
                <w:lang w:val="en-US"/>
              </w:rPr>
            </w:pPr>
          </w:p>
        </w:tc>
        <w:tc>
          <w:tcPr>
            <w:tcW w:w="3358" w:type="dxa"/>
          </w:tcPr>
          <w:p w14:paraId="7D3837D7"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Oscillibacter</w:t>
            </w:r>
          </w:p>
        </w:tc>
        <w:tc>
          <w:tcPr>
            <w:tcW w:w="1869" w:type="dxa"/>
            <w:vMerge/>
          </w:tcPr>
          <w:p w14:paraId="70C3369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9AB9D4A" w14:textId="77777777" w:rsidTr="00437AFB">
        <w:tc>
          <w:tcPr>
            <w:tcW w:w="0" w:type="auto"/>
            <w:vMerge/>
          </w:tcPr>
          <w:p w14:paraId="43073C09"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079706D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47EDB98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05F3209A"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5B365C08"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Parabacteroides</w:t>
            </w:r>
          </w:p>
        </w:tc>
        <w:tc>
          <w:tcPr>
            <w:tcW w:w="1869" w:type="dxa"/>
            <w:vMerge/>
          </w:tcPr>
          <w:p w14:paraId="4F757F9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2C6A173F" w14:textId="77777777" w:rsidTr="00437AFB">
        <w:tc>
          <w:tcPr>
            <w:tcW w:w="0" w:type="auto"/>
            <w:vMerge/>
          </w:tcPr>
          <w:p w14:paraId="77BE01E3"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4F5B51C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D5D4A4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7EF7AA2F"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E48BAFE"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Phascolarctobacterium</w:t>
            </w:r>
          </w:p>
        </w:tc>
        <w:tc>
          <w:tcPr>
            <w:tcW w:w="1869" w:type="dxa"/>
            <w:vMerge/>
          </w:tcPr>
          <w:p w14:paraId="473A8E1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4683E6F" w14:textId="77777777" w:rsidTr="00437AFB">
        <w:tc>
          <w:tcPr>
            <w:tcW w:w="0" w:type="auto"/>
            <w:vMerge/>
          </w:tcPr>
          <w:p w14:paraId="7D0A8E45"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1900EAB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339863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60DE98A3"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569288F1"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Allisonella</w:t>
            </w:r>
          </w:p>
        </w:tc>
        <w:tc>
          <w:tcPr>
            <w:tcW w:w="1869" w:type="dxa"/>
            <w:vMerge/>
          </w:tcPr>
          <w:p w14:paraId="4E9C7CB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4A861D44" w14:textId="77777777" w:rsidTr="00437AFB">
        <w:tc>
          <w:tcPr>
            <w:tcW w:w="0" w:type="auto"/>
            <w:vMerge/>
          </w:tcPr>
          <w:p w14:paraId="0E3001A4"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62BBB7D5"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6885C9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4855E500"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223F1568" w14:textId="77777777" w:rsidR="00B57D27" w:rsidRPr="00D136CF" w:rsidRDefault="00B57D27" w:rsidP="00D36D05">
            <w:pPr>
              <w:adjustRightInd w:val="0"/>
              <w:snapToGrid w:val="0"/>
              <w:spacing w:line="360" w:lineRule="auto"/>
              <w:jc w:val="both"/>
              <w:rPr>
                <w:rFonts w:ascii="Book Antiqua" w:hAnsi="Book Antiqua"/>
              </w:rPr>
            </w:pPr>
            <w:r w:rsidRPr="00692C40">
              <w:rPr>
                <w:rFonts w:ascii="Book Antiqua" w:hAnsi="Book Antiqua" w:hint="eastAsia"/>
              </w:rPr>
              <w:t>↓</w:t>
            </w:r>
            <w:r w:rsidRPr="00692C40">
              <w:rPr>
                <w:rFonts w:ascii="Book Antiqua" w:hAnsi="Book Antiqua" w:hint="eastAsia"/>
              </w:rPr>
              <w:t xml:space="preserve"> </w:t>
            </w:r>
            <w:r w:rsidRPr="00D136CF">
              <w:rPr>
                <w:rFonts w:ascii="Book Antiqua" w:hAnsi="Book Antiqua"/>
              </w:rPr>
              <w:t>Citrobacter</w:t>
            </w:r>
          </w:p>
        </w:tc>
        <w:tc>
          <w:tcPr>
            <w:tcW w:w="1869" w:type="dxa"/>
            <w:vMerge/>
          </w:tcPr>
          <w:p w14:paraId="6924F98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D2142D" w:rsidRPr="00692C40" w14:paraId="0CE5C690" w14:textId="77777777" w:rsidTr="00437AFB">
        <w:trPr>
          <w:trHeight w:val="878"/>
        </w:trPr>
        <w:tc>
          <w:tcPr>
            <w:tcW w:w="0" w:type="auto"/>
            <w:vMerge/>
          </w:tcPr>
          <w:p w14:paraId="161D9664"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081F4842"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3323BBDB"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vMerge/>
          </w:tcPr>
          <w:p w14:paraId="7CEA9D04" w14:textId="77777777" w:rsidR="00D2142D" w:rsidRPr="00692C40" w:rsidRDefault="00D2142D" w:rsidP="00D36D05">
            <w:pPr>
              <w:adjustRightInd w:val="0"/>
              <w:snapToGrid w:val="0"/>
              <w:spacing w:line="360" w:lineRule="auto"/>
              <w:jc w:val="both"/>
              <w:rPr>
                <w:rFonts w:ascii="Book Antiqua" w:hAnsi="Book Antiqua"/>
              </w:rPr>
            </w:pPr>
          </w:p>
        </w:tc>
        <w:tc>
          <w:tcPr>
            <w:tcW w:w="3358" w:type="dxa"/>
          </w:tcPr>
          <w:p w14:paraId="4F96A833" w14:textId="77777777" w:rsidR="00D2142D" w:rsidRPr="00692C40" w:rsidRDefault="00D2142D"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Megasphaera</w:t>
            </w:r>
          </w:p>
        </w:tc>
        <w:tc>
          <w:tcPr>
            <w:tcW w:w="1869" w:type="dxa"/>
            <w:vMerge/>
          </w:tcPr>
          <w:p w14:paraId="61BF8F35"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B57D27" w:rsidRPr="00692C40" w14:paraId="545D81AF" w14:textId="77777777" w:rsidTr="00437AFB">
        <w:tc>
          <w:tcPr>
            <w:tcW w:w="0" w:type="auto"/>
          </w:tcPr>
          <w:p w14:paraId="65FF41C6" w14:textId="77777777" w:rsidR="00D36D05"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Morita</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00D36D05" w:rsidRPr="00692C40">
              <w:rPr>
                <w:rFonts w:ascii="Book Antiqua" w:eastAsia="Times New Roman" w:hAnsi="Book Antiqua" w:cs="Times New Roman"/>
                <w:noProof/>
                <w:vertAlign w:val="superscript"/>
                <w:lang w:val="en-US" w:eastAsia="el-GR"/>
              </w:rPr>
              <w:t>[</w:t>
            </w:r>
            <w:hyperlink w:anchor="_ENREF_25" w:tooltip="Morita, 2019 #368" w:history="1">
              <w:r w:rsidR="00D36D05" w:rsidRPr="00692C40">
                <w:rPr>
                  <w:rFonts w:ascii="Book Antiqua" w:eastAsia="Times New Roman" w:hAnsi="Book Antiqua"/>
                  <w:noProof/>
                  <w:vertAlign w:val="superscript"/>
                  <w:lang w:eastAsia="el-GR"/>
                </w:rPr>
                <w:t>25</w:t>
              </w:r>
            </w:hyperlink>
            <w:r w:rsidR="00D36D05" w:rsidRPr="00692C40">
              <w:rPr>
                <w:rFonts w:ascii="Book Antiqua" w:eastAsia="Times New Roman" w:hAnsi="Book Antiqua" w:cs="Times New Roman"/>
                <w:noProof/>
                <w:vertAlign w:val="superscript"/>
                <w:lang w:val="en-US" w:eastAsia="el-GR"/>
              </w:rPr>
              <w:t>]</w:t>
            </w:r>
          </w:p>
        </w:tc>
        <w:tc>
          <w:tcPr>
            <w:tcW w:w="0" w:type="auto"/>
          </w:tcPr>
          <w:p w14:paraId="0C8B435E" w14:textId="77777777" w:rsidR="00D36D05" w:rsidRPr="00692C40" w:rsidRDefault="00D36D05"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female, age &gt; 65 yr, sedentary</w:t>
            </w:r>
          </w:p>
        </w:tc>
        <w:tc>
          <w:tcPr>
            <w:tcW w:w="1268" w:type="dxa"/>
          </w:tcPr>
          <w:p w14:paraId="55A418FB" w14:textId="77777777" w:rsidR="00D36D05" w:rsidRPr="00692C40" w:rsidRDefault="00D36D05"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tcPr>
          <w:p w14:paraId="135F38FE" w14:textId="77777777" w:rsidR="00D36D05" w:rsidRPr="00692C40" w:rsidRDefault="00D36D05" w:rsidP="00D36D05">
            <w:pPr>
              <w:adjustRightInd w:val="0"/>
              <w:snapToGrid w:val="0"/>
              <w:spacing w:line="360" w:lineRule="auto"/>
              <w:jc w:val="both"/>
              <w:rPr>
                <w:rFonts w:ascii="Book Antiqua" w:hAnsi="Book Antiqua" w:cs="Times New Roman"/>
                <w:lang w:val="en-US"/>
              </w:rPr>
            </w:pPr>
            <w:r w:rsidRPr="00692C40">
              <w:rPr>
                <w:rFonts w:ascii="Book Antiqua" w:hAnsi="Book Antiqua"/>
              </w:rPr>
              <w:t>Trunk strengthening training, 12 wk, 1 h/wk: 5-10 min of warm-up + 45 min of targeted resistance training of trunk muscles + 5 – 10 cool-down and at-home exercise daily</w:t>
            </w:r>
          </w:p>
        </w:tc>
        <w:tc>
          <w:tcPr>
            <w:tcW w:w="3358" w:type="dxa"/>
          </w:tcPr>
          <w:p w14:paraId="471A19A7" w14:textId="77777777" w:rsidR="00D36D05" w:rsidRPr="00D136CF" w:rsidRDefault="00D36D05"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Bacteroides</w:t>
            </w:r>
          </w:p>
        </w:tc>
        <w:tc>
          <w:tcPr>
            <w:tcW w:w="1869" w:type="dxa"/>
          </w:tcPr>
          <w:p w14:paraId="4F56EA0B" w14:textId="77777777" w:rsidR="00D36D05" w:rsidRPr="00692C40" w:rsidRDefault="00D36D05"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After 12 wk of aerobic training</w:t>
            </w:r>
          </w:p>
        </w:tc>
      </w:tr>
      <w:tr w:rsidR="00B57D27" w:rsidRPr="00692C40" w14:paraId="3B8D841D" w14:textId="77777777" w:rsidTr="00437AFB">
        <w:tc>
          <w:tcPr>
            <w:tcW w:w="0" w:type="auto"/>
            <w:vMerge w:val="restart"/>
          </w:tcPr>
          <w:p w14:paraId="224500A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lastRenderedPageBreak/>
              <w:t>Hampton-Marcell</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8" w:tooltip="Hampton-Marcell, 2020 #329" w:history="1">
              <w:r w:rsidRPr="00692C40">
                <w:rPr>
                  <w:rFonts w:ascii="Book Antiqua" w:eastAsia="Times New Roman" w:hAnsi="Book Antiqua"/>
                  <w:noProof/>
                  <w:vertAlign w:val="superscript"/>
                  <w:lang w:eastAsia="el-GR"/>
                </w:rPr>
                <w:t>28</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4C37A81E"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age 18-24 yr, swimmers</w:t>
            </w:r>
          </w:p>
        </w:tc>
        <w:tc>
          <w:tcPr>
            <w:tcW w:w="1268" w:type="dxa"/>
            <w:vMerge w:val="restart"/>
          </w:tcPr>
          <w:p w14:paraId="0E395461"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Cotton swab sample</w:t>
            </w:r>
          </w:p>
        </w:tc>
        <w:tc>
          <w:tcPr>
            <w:tcW w:w="2879" w:type="dxa"/>
            <w:vMerge w:val="restart"/>
          </w:tcPr>
          <w:p w14:paraId="4866B9AC"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Self-reporting of daily swimming distance and duration during daily practice</w:t>
            </w:r>
          </w:p>
        </w:tc>
        <w:tc>
          <w:tcPr>
            <w:tcW w:w="3358" w:type="dxa"/>
          </w:tcPr>
          <w:p w14:paraId="27EDCA50"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Coprococcus</w:t>
            </w:r>
          </w:p>
        </w:tc>
        <w:tc>
          <w:tcPr>
            <w:tcW w:w="1869" w:type="dxa"/>
            <w:vMerge w:val="restart"/>
          </w:tcPr>
          <w:p w14:paraId="687715D5"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Before </w:t>
            </w:r>
            <w:r w:rsidRPr="00915862">
              <w:rPr>
                <w:rFonts w:ascii="Book Antiqua" w:eastAsia="Times New Roman" w:hAnsi="Book Antiqua"/>
                <w:i/>
                <w:iCs/>
                <w:lang w:eastAsia="el-GR"/>
              </w:rPr>
              <w:t>vs</w:t>
            </w:r>
            <w:r w:rsidRPr="00692C40">
              <w:rPr>
                <w:rFonts w:ascii="Book Antiqua" w:eastAsia="Times New Roman" w:hAnsi="Book Antiqua" w:cs="Times New Roman"/>
                <w:lang w:val="en-US" w:eastAsia="el-GR"/>
              </w:rPr>
              <w:t xml:space="preserve"> after reduction of training volume</w:t>
            </w:r>
          </w:p>
        </w:tc>
      </w:tr>
      <w:tr w:rsidR="00B57D27" w:rsidRPr="00692C40" w14:paraId="4D103019" w14:textId="77777777" w:rsidTr="00437AFB">
        <w:tc>
          <w:tcPr>
            <w:tcW w:w="0" w:type="auto"/>
            <w:vMerge/>
          </w:tcPr>
          <w:p w14:paraId="3F12306A" w14:textId="77777777" w:rsidR="00B57D27" w:rsidRPr="00692C40" w:rsidRDefault="00B57D27" w:rsidP="00D36D05">
            <w:pPr>
              <w:adjustRightInd w:val="0"/>
              <w:snapToGrid w:val="0"/>
              <w:spacing w:line="360" w:lineRule="auto"/>
              <w:jc w:val="both"/>
              <w:rPr>
                <w:rFonts w:ascii="Book Antiqua" w:hAnsi="Book Antiqua"/>
                <w:lang w:val="en-US"/>
              </w:rPr>
            </w:pPr>
          </w:p>
        </w:tc>
        <w:tc>
          <w:tcPr>
            <w:tcW w:w="0" w:type="auto"/>
            <w:vMerge/>
          </w:tcPr>
          <w:p w14:paraId="37D83138"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7BE4FB98"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1A94F6A6" w14:textId="77777777" w:rsidR="00B57D27" w:rsidRPr="00692C40" w:rsidRDefault="00B57D27" w:rsidP="00D36D05">
            <w:pPr>
              <w:adjustRightInd w:val="0"/>
              <w:snapToGrid w:val="0"/>
              <w:spacing w:line="360" w:lineRule="auto"/>
              <w:jc w:val="both"/>
              <w:rPr>
                <w:rFonts w:ascii="Book Antiqua" w:hAnsi="Book Antiqua"/>
                <w:lang w:val="en-US"/>
              </w:rPr>
            </w:pPr>
          </w:p>
        </w:tc>
        <w:tc>
          <w:tcPr>
            <w:tcW w:w="3358" w:type="dxa"/>
          </w:tcPr>
          <w:p w14:paraId="5FC6FEAB"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Faecalibacterium</w:t>
            </w:r>
          </w:p>
        </w:tc>
        <w:tc>
          <w:tcPr>
            <w:tcW w:w="1869" w:type="dxa"/>
            <w:vMerge/>
          </w:tcPr>
          <w:p w14:paraId="7024C115"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D2142D" w:rsidRPr="00692C40" w14:paraId="694A2782" w14:textId="77777777" w:rsidTr="00437AFB">
        <w:tc>
          <w:tcPr>
            <w:tcW w:w="0" w:type="auto"/>
            <w:vMerge w:val="restart"/>
          </w:tcPr>
          <w:p w14:paraId="01121776"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Quiroga</w:t>
            </w:r>
            <w:r w:rsidRPr="00692C40">
              <w:rPr>
                <w:rFonts w:ascii="Book Antiqua" w:eastAsia="Times New Roman" w:hAnsi="Book Antiqua"/>
                <w:lang w:eastAsia="el-GR"/>
              </w:rPr>
              <w:t xml:space="preserve"> </w:t>
            </w:r>
            <w:r w:rsidRPr="00915862">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14" w:tooltip="Quiroga, 2020 #371" w:history="1">
              <w:r w:rsidRPr="00692C40">
                <w:rPr>
                  <w:rFonts w:ascii="Book Antiqua" w:eastAsia="Times New Roman" w:hAnsi="Book Antiqua"/>
                  <w:noProof/>
                  <w:vertAlign w:val="superscript"/>
                  <w:lang w:eastAsia="el-GR"/>
                </w:rPr>
                <w:t>14</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2E1ABE52"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age 7-12 yr, obese</w:t>
            </w:r>
          </w:p>
        </w:tc>
        <w:tc>
          <w:tcPr>
            <w:tcW w:w="1268" w:type="dxa"/>
            <w:vMerge w:val="restart"/>
          </w:tcPr>
          <w:p w14:paraId="530408F6"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5CD89B0C"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Strength and endurance training</w:t>
            </w:r>
          </w:p>
        </w:tc>
        <w:tc>
          <w:tcPr>
            <w:tcW w:w="3358" w:type="dxa"/>
          </w:tcPr>
          <w:p w14:paraId="7CC0FD10" w14:textId="77777777" w:rsidR="00D2142D" w:rsidRPr="00D136CF" w:rsidRDefault="00D2142D"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Blauti</w:t>
            </w:r>
            <w:r w:rsidRPr="00692C40">
              <w:rPr>
                <w:rFonts w:ascii="Book Antiqua" w:hAnsi="Book Antiqua" w:cs="Times New Roman"/>
                <w:lang w:val="en-US"/>
              </w:rPr>
              <w:t>a</w:t>
            </w:r>
          </w:p>
        </w:tc>
        <w:tc>
          <w:tcPr>
            <w:tcW w:w="1869" w:type="dxa"/>
            <w:vMerge w:val="restart"/>
          </w:tcPr>
          <w:p w14:paraId="12B949A0"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After a 12-wk </w:t>
            </w:r>
            <w:r w:rsidRPr="00692C40">
              <w:rPr>
                <w:rFonts w:ascii="Book Antiqua" w:eastAsia="Times New Roman" w:hAnsi="Book Antiqua"/>
                <w:lang w:eastAsia="el-GR"/>
              </w:rPr>
              <w:t>strength and endurance training program</w:t>
            </w:r>
          </w:p>
        </w:tc>
      </w:tr>
      <w:tr w:rsidR="00D2142D" w:rsidRPr="00692C40" w14:paraId="7493E17E" w14:textId="77777777" w:rsidTr="00437AFB">
        <w:trPr>
          <w:trHeight w:val="447"/>
        </w:trPr>
        <w:tc>
          <w:tcPr>
            <w:tcW w:w="0" w:type="auto"/>
            <w:vMerge/>
          </w:tcPr>
          <w:p w14:paraId="5CDAA2C2"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Pr>
          <w:p w14:paraId="4AA2C1F8"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60F82A99"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2B8711D1" w14:textId="77777777" w:rsidR="00D2142D" w:rsidRPr="00692C40" w:rsidRDefault="00D2142D" w:rsidP="00D36D05">
            <w:pPr>
              <w:adjustRightInd w:val="0"/>
              <w:snapToGrid w:val="0"/>
              <w:spacing w:line="360" w:lineRule="auto"/>
              <w:jc w:val="both"/>
              <w:rPr>
                <w:rFonts w:ascii="Book Antiqua" w:hAnsi="Book Antiqua"/>
                <w:lang w:val="en-US"/>
              </w:rPr>
            </w:pPr>
          </w:p>
        </w:tc>
        <w:tc>
          <w:tcPr>
            <w:tcW w:w="3358" w:type="dxa"/>
            <w:vMerge w:val="restart"/>
          </w:tcPr>
          <w:p w14:paraId="77C3376B" w14:textId="77777777" w:rsidR="00D2142D" w:rsidRPr="00D136CF" w:rsidRDefault="00D2142D"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Dialister</w:t>
            </w:r>
          </w:p>
        </w:tc>
        <w:tc>
          <w:tcPr>
            <w:tcW w:w="1869" w:type="dxa"/>
            <w:vMerge/>
          </w:tcPr>
          <w:p w14:paraId="1732026E"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10E79382" w14:textId="77777777" w:rsidTr="00437AFB">
        <w:trPr>
          <w:trHeight w:val="447"/>
        </w:trPr>
        <w:tc>
          <w:tcPr>
            <w:tcW w:w="0" w:type="auto"/>
            <w:vMerge/>
          </w:tcPr>
          <w:p w14:paraId="683E8D11"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42B6AD67"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7527154B"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7768C605" w14:textId="77777777" w:rsidR="00D2142D" w:rsidRPr="00692C40" w:rsidRDefault="00D2142D" w:rsidP="00D36D05">
            <w:pPr>
              <w:adjustRightInd w:val="0"/>
              <w:snapToGrid w:val="0"/>
              <w:spacing w:line="360" w:lineRule="auto"/>
              <w:jc w:val="both"/>
              <w:rPr>
                <w:rFonts w:ascii="Book Antiqua" w:hAnsi="Book Antiqua"/>
              </w:rPr>
            </w:pPr>
            <w:r w:rsidRPr="00692C40">
              <w:rPr>
                <w:rFonts w:ascii="Book Antiqua" w:hAnsi="Book Antiqua"/>
              </w:rPr>
              <w:t>12 wk, 2 d/wk:</w:t>
            </w:r>
          </w:p>
        </w:tc>
        <w:tc>
          <w:tcPr>
            <w:tcW w:w="3358" w:type="dxa"/>
            <w:vMerge/>
          </w:tcPr>
          <w:p w14:paraId="09819DB0" w14:textId="77777777" w:rsidR="00D2142D" w:rsidRPr="00D136CF" w:rsidRDefault="00D2142D" w:rsidP="00D36D05">
            <w:pPr>
              <w:adjustRightInd w:val="0"/>
              <w:snapToGrid w:val="0"/>
              <w:spacing w:line="360" w:lineRule="auto"/>
              <w:jc w:val="both"/>
              <w:rPr>
                <w:rFonts w:ascii="Book Antiqua" w:hAnsi="Book Antiqua"/>
              </w:rPr>
            </w:pPr>
          </w:p>
        </w:tc>
        <w:tc>
          <w:tcPr>
            <w:tcW w:w="1869" w:type="dxa"/>
            <w:vMerge/>
          </w:tcPr>
          <w:p w14:paraId="4C8B23C1"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7BEB0B46" w14:textId="77777777" w:rsidTr="00437AFB">
        <w:trPr>
          <w:trHeight w:val="1610"/>
        </w:trPr>
        <w:tc>
          <w:tcPr>
            <w:tcW w:w="0" w:type="auto"/>
            <w:vMerge/>
          </w:tcPr>
          <w:p w14:paraId="1F12A763"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29AC4D8B"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52279966"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5434B7F8"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Warm-up on an ergometer for 7 min, low-medium load, 60 rpm</w:t>
            </w:r>
          </w:p>
        </w:tc>
        <w:tc>
          <w:tcPr>
            <w:tcW w:w="3358" w:type="dxa"/>
            <w:vMerge w:val="restart"/>
          </w:tcPr>
          <w:p w14:paraId="05827DBD" w14:textId="77777777" w:rsidR="00D2142D" w:rsidRPr="00D136CF" w:rsidRDefault="00D2142D"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Roseburia</w:t>
            </w:r>
          </w:p>
        </w:tc>
        <w:tc>
          <w:tcPr>
            <w:tcW w:w="1869" w:type="dxa"/>
            <w:vMerge/>
          </w:tcPr>
          <w:p w14:paraId="7A1E6A90"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0100327F" w14:textId="77777777" w:rsidTr="00437AFB">
        <w:trPr>
          <w:trHeight w:val="1400"/>
        </w:trPr>
        <w:tc>
          <w:tcPr>
            <w:tcW w:w="0" w:type="auto"/>
            <w:vMerge/>
          </w:tcPr>
          <w:p w14:paraId="031C6B1A"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744582DC"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29BA1787"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63256C49"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Third minute onwards, a sprint of 30s at 3’30”, 4’30”, 5’30”, and 6’30”</w:t>
            </w:r>
          </w:p>
          <w:p w14:paraId="2DB808FC" w14:textId="77777777" w:rsidR="00D2142D" w:rsidRPr="00692C40" w:rsidRDefault="00D2142D" w:rsidP="00D36D05">
            <w:pPr>
              <w:adjustRightInd w:val="0"/>
              <w:snapToGrid w:val="0"/>
              <w:spacing w:line="360" w:lineRule="auto"/>
              <w:jc w:val="both"/>
              <w:rPr>
                <w:rFonts w:ascii="Book Antiqua" w:hAnsi="Book Antiqua"/>
                <w:lang w:val="en-US"/>
              </w:rPr>
            </w:pPr>
          </w:p>
        </w:tc>
        <w:tc>
          <w:tcPr>
            <w:tcW w:w="3358" w:type="dxa"/>
            <w:vMerge/>
          </w:tcPr>
          <w:p w14:paraId="083D6492"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Pr>
          <w:p w14:paraId="3647F148"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D2142D" w:rsidRPr="00692C40" w14:paraId="352ECBFB" w14:textId="77777777" w:rsidTr="00437AFB">
        <w:trPr>
          <w:trHeight w:val="2600"/>
        </w:trPr>
        <w:tc>
          <w:tcPr>
            <w:tcW w:w="0" w:type="auto"/>
            <w:vMerge/>
          </w:tcPr>
          <w:p w14:paraId="7F9DF5B8"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Pr>
          <w:p w14:paraId="69E88DE7"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1998B841"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tcPr>
          <w:p w14:paraId="12E14738"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Strength exercises for five muscle groups, initially 3 sets of 12 repetitions at 30% 1RM, up to 3 sets of 8 repetitions at 70% 1RM</w:t>
            </w:r>
          </w:p>
        </w:tc>
        <w:tc>
          <w:tcPr>
            <w:tcW w:w="3358" w:type="dxa"/>
            <w:vMerge/>
          </w:tcPr>
          <w:p w14:paraId="6775EC42"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Pr>
          <w:p w14:paraId="31F593AB"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D2142D" w:rsidRPr="00692C40" w14:paraId="760F691D" w14:textId="77777777" w:rsidTr="001C3788">
        <w:trPr>
          <w:trHeight w:val="2700"/>
        </w:trPr>
        <w:tc>
          <w:tcPr>
            <w:tcW w:w="0" w:type="auto"/>
            <w:vMerge/>
            <w:tcBorders>
              <w:bottom w:val="nil"/>
            </w:tcBorders>
          </w:tcPr>
          <w:p w14:paraId="5F543340"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Borders>
              <w:bottom w:val="nil"/>
            </w:tcBorders>
          </w:tcPr>
          <w:p w14:paraId="3C3EFAA3"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Borders>
              <w:bottom w:val="nil"/>
            </w:tcBorders>
          </w:tcPr>
          <w:p w14:paraId="572217A1"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tcBorders>
              <w:bottom w:val="nil"/>
            </w:tcBorders>
          </w:tcPr>
          <w:p w14:paraId="51F16237"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Cool-down at an elliptical cardiovascular device, 7 min, 50 rpm, 4 min low-medium load + 3 min high load</w:t>
            </w:r>
          </w:p>
        </w:tc>
        <w:tc>
          <w:tcPr>
            <w:tcW w:w="3358" w:type="dxa"/>
            <w:vMerge/>
            <w:tcBorders>
              <w:bottom w:val="nil"/>
            </w:tcBorders>
          </w:tcPr>
          <w:p w14:paraId="3451B2F2"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Borders>
              <w:bottom w:val="nil"/>
            </w:tcBorders>
          </w:tcPr>
          <w:p w14:paraId="3D4AB506"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D2142D" w:rsidRPr="00692C40" w14:paraId="213AB333" w14:textId="77777777" w:rsidTr="001C3788">
        <w:trPr>
          <w:trHeight w:val="2980"/>
        </w:trPr>
        <w:tc>
          <w:tcPr>
            <w:tcW w:w="0" w:type="auto"/>
            <w:vMerge w:val="restart"/>
            <w:tcBorders>
              <w:top w:val="nil"/>
            </w:tcBorders>
          </w:tcPr>
          <w:p w14:paraId="484077BE"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Rettedal </w:t>
            </w:r>
            <w:r w:rsidRPr="00915862">
              <w:rPr>
                <w:rFonts w:ascii="Book Antiqua" w:hAnsi="Book Antiqua"/>
                <w:i/>
                <w:iCs/>
              </w:rPr>
              <w:t>et al</w:t>
            </w:r>
            <w:hyperlink w:anchor="_ENREF_11" w:tooltip="Rettedal, 2020 #321" w:history="1"/>
            <w:r w:rsidRPr="00692C40">
              <w:rPr>
                <w:rFonts w:ascii="Book Antiqua" w:eastAsia="Times New Roman" w:hAnsi="Book Antiqua" w:cs="Times New Roman"/>
                <w:noProof/>
                <w:vertAlign w:val="superscript"/>
                <w:lang w:val="en-US" w:eastAsia="el-GR"/>
              </w:rPr>
              <w:t>[</w:t>
            </w:r>
            <w:hyperlink w:anchor="_ENREF_16" w:tooltip="Rettedal, 2020 #321" w:history="1">
              <w:r w:rsidRPr="00692C40">
                <w:rPr>
                  <w:rFonts w:ascii="Book Antiqua" w:eastAsia="Times New Roman" w:hAnsi="Book Antiqua" w:cs="Times New Roman"/>
                  <w:noProof/>
                  <w:vertAlign w:val="superscript"/>
                  <w:lang w:val="en-US" w:eastAsia="el-GR"/>
                </w:rPr>
                <w:t>16</w:t>
              </w:r>
            </w:hyperlink>
            <w:r w:rsidRPr="00692C40">
              <w:rPr>
                <w:rFonts w:ascii="Book Antiqua" w:eastAsia="Times New Roman" w:hAnsi="Book Antiqua" w:cs="Times New Roman"/>
                <w:noProof/>
                <w:vertAlign w:val="superscript"/>
                <w:lang w:val="en-US" w:eastAsia="el-GR"/>
              </w:rPr>
              <w:t>]</w:t>
            </w:r>
          </w:p>
        </w:tc>
        <w:tc>
          <w:tcPr>
            <w:tcW w:w="0" w:type="auto"/>
            <w:vMerge w:val="restart"/>
            <w:tcBorders>
              <w:top w:val="nil"/>
            </w:tcBorders>
          </w:tcPr>
          <w:p w14:paraId="6C3E97C0"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male, age 20-45 yr</w:t>
            </w:r>
          </w:p>
        </w:tc>
        <w:tc>
          <w:tcPr>
            <w:tcW w:w="1268" w:type="dxa"/>
            <w:vMerge w:val="restart"/>
            <w:tcBorders>
              <w:top w:val="nil"/>
            </w:tcBorders>
          </w:tcPr>
          <w:p w14:paraId="385097E3"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tcBorders>
              <w:top w:val="nil"/>
            </w:tcBorders>
          </w:tcPr>
          <w:p w14:paraId="06DFB21D"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9 sessions of high-intensity interval training on non-consecutive days over 3 wk:</w:t>
            </w:r>
          </w:p>
          <w:p w14:paraId="4EC0C36C"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60 s cycling at VO2peak</w:t>
            </w:r>
          </w:p>
          <w:p w14:paraId="5415EB9D"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75 s rest</w:t>
            </w:r>
          </w:p>
        </w:tc>
        <w:tc>
          <w:tcPr>
            <w:tcW w:w="3358" w:type="dxa"/>
            <w:vMerge w:val="restart"/>
            <w:tcBorders>
              <w:top w:val="nil"/>
            </w:tcBorders>
          </w:tcPr>
          <w:p w14:paraId="67FCB6A8"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No significant changes in composition</w:t>
            </w:r>
          </w:p>
        </w:tc>
        <w:tc>
          <w:tcPr>
            <w:tcW w:w="1869" w:type="dxa"/>
            <w:vMerge w:val="restart"/>
            <w:tcBorders>
              <w:top w:val="nil"/>
            </w:tcBorders>
          </w:tcPr>
          <w:p w14:paraId="64F835F4"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Before and after high-intensity interval training</w:t>
            </w:r>
          </w:p>
        </w:tc>
      </w:tr>
      <w:tr w:rsidR="00D2142D" w:rsidRPr="00692C40" w14:paraId="55C616C7" w14:textId="77777777" w:rsidTr="001C3788">
        <w:trPr>
          <w:trHeight w:val="600"/>
        </w:trPr>
        <w:tc>
          <w:tcPr>
            <w:tcW w:w="0" w:type="auto"/>
            <w:vMerge/>
            <w:tcBorders>
              <w:top w:val="nil"/>
              <w:bottom w:val="single" w:sz="4" w:space="0" w:color="auto"/>
            </w:tcBorders>
          </w:tcPr>
          <w:p w14:paraId="63F97208"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Borders>
              <w:top w:val="nil"/>
              <w:bottom w:val="single" w:sz="4" w:space="0" w:color="auto"/>
            </w:tcBorders>
          </w:tcPr>
          <w:p w14:paraId="73989A2F"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Borders>
              <w:top w:val="nil"/>
              <w:bottom w:val="single" w:sz="4" w:space="0" w:color="auto"/>
            </w:tcBorders>
          </w:tcPr>
          <w:p w14:paraId="405FF1E3"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tcBorders>
              <w:top w:val="nil"/>
              <w:bottom w:val="single" w:sz="4" w:space="0" w:color="auto"/>
            </w:tcBorders>
          </w:tcPr>
          <w:p w14:paraId="3BCF7233"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8 intervals initially, up to 12 intervals by the end of the protocol</w:t>
            </w:r>
          </w:p>
        </w:tc>
        <w:tc>
          <w:tcPr>
            <w:tcW w:w="3358" w:type="dxa"/>
            <w:vMerge/>
            <w:tcBorders>
              <w:top w:val="nil"/>
              <w:bottom w:val="single" w:sz="4" w:space="0" w:color="auto"/>
            </w:tcBorders>
          </w:tcPr>
          <w:p w14:paraId="205CD51D" w14:textId="77777777" w:rsidR="00D2142D" w:rsidRPr="00692C40" w:rsidRDefault="00D2142D" w:rsidP="00D36D05">
            <w:pPr>
              <w:adjustRightInd w:val="0"/>
              <w:snapToGrid w:val="0"/>
              <w:spacing w:line="360" w:lineRule="auto"/>
              <w:jc w:val="both"/>
              <w:rPr>
                <w:rFonts w:ascii="Book Antiqua" w:hAnsi="Book Antiqua"/>
                <w:lang w:val="en-US"/>
              </w:rPr>
            </w:pPr>
          </w:p>
        </w:tc>
        <w:tc>
          <w:tcPr>
            <w:tcW w:w="1869" w:type="dxa"/>
            <w:vMerge/>
            <w:tcBorders>
              <w:top w:val="nil"/>
              <w:bottom w:val="single" w:sz="4" w:space="0" w:color="auto"/>
            </w:tcBorders>
          </w:tcPr>
          <w:p w14:paraId="2468710F"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bl>
    <w:p w14:paraId="2B64B154" w14:textId="77777777" w:rsidR="00D36D05" w:rsidRPr="00692C40" w:rsidRDefault="00437AFB" w:rsidP="00437AFB">
      <w:pPr>
        <w:adjustRightInd w:val="0"/>
        <w:snapToGrid w:val="0"/>
        <w:spacing w:line="360" w:lineRule="auto"/>
        <w:jc w:val="both"/>
        <w:rPr>
          <w:rFonts w:ascii="Book Antiqua" w:hAnsi="Book Antiqua"/>
          <w:lang w:eastAsia="zh-CN"/>
        </w:rPr>
      </w:pPr>
      <w:r w:rsidRPr="00692C40">
        <w:rPr>
          <w:rFonts w:ascii="Book Antiqua" w:hAnsi="Book Antiqua"/>
          <w:lang w:eastAsia="zh-CN"/>
        </w:rPr>
        <w:t xml:space="preserve">BMI: </w:t>
      </w:r>
      <w:r w:rsidRPr="00692C40">
        <w:rPr>
          <w:rFonts w:ascii="Book Antiqua" w:hAnsi="Book Antiqua" w:cs="Arial"/>
          <w:color w:val="333333"/>
          <w:shd w:val="clear" w:color="auto" w:fill="FFFFFF"/>
        </w:rPr>
        <w:t>Body mass index.</w:t>
      </w:r>
    </w:p>
    <w:p w14:paraId="50F39F9B" w14:textId="77777777" w:rsidR="00A77B3E" w:rsidRPr="00692C40" w:rsidRDefault="00A77B3E" w:rsidP="00D36D05">
      <w:pPr>
        <w:adjustRightInd w:val="0"/>
        <w:snapToGrid w:val="0"/>
        <w:spacing w:line="360" w:lineRule="auto"/>
        <w:jc w:val="both"/>
        <w:rPr>
          <w:rFonts w:ascii="Book Antiqua" w:hAnsi="Book Antiqua"/>
        </w:rPr>
      </w:pPr>
    </w:p>
    <w:sectPr w:rsidR="00A77B3E" w:rsidRPr="00692C40" w:rsidSect="00F51B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E054" w14:textId="77777777" w:rsidR="00856959" w:rsidRDefault="00856959" w:rsidP="00DA3872">
      <w:r>
        <w:separator/>
      </w:r>
    </w:p>
  </w:endnote>
  <w:endnote w:type="continuationSeparator" w:id="0">
    <w:p w14:paraId="117C6416" w14:textId="77777777" w:rsidR="00856959" w:rsidRDefault="00856959" w:rsidP="00DA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77109977"/>
      <w:docPartObj>
        <w:docPartGallery w:val="Page Numbers (Bottom of Page)"/>
        <w:docPartUnique/>
      </w:docPartObj>
    </w:sdtPr>
    <w:sdtEndPr>
      <w:rPr>
        <w:noProof/>
      </w:rPr>
    </w:sdtEndPr>
    <w:sdtContent>
      <w:p w14:paraId="7B824DC7" w14:textId="20DE25A6" w:rsidR="0022703D" w:rsidRPr="0022703D" w:rsidRDefault="0022703D">
        <w:pPr>
          <w:pStyle w:val="Footer"/>
          <w:jc w:val="right"/>
          <w:rPr>
            <w:rFonts w:ascii="Book Antiqua" w:hAnsi="Book Antiqua"/>
            <w:sz w:val="24"/>
            <w:szCs w:val="24"/>
          </w:rPr>
        </w:pPr>
        <w:r w:rsidRPr="0022703D">
          <w:rPr>
            <w:rFonts w:ascii="Book Antiqua" w:hAnsi="Book Antiqua"/>
            <w:sz w:val="24"/>
            <w:szCs w:val="24"/>
          </w:rPr>
          <w:fldChar w:fldCharType="begin"/>
        </w:r>
        <w:r w:rsidRPr="0022703D">
          <w:rPr>
            <w:rFonts w:ascii="Book Antiqua" w:hAnsi="Book Antiqua"/>
            <w:sz w:val="24"/>
            <w:szCs w:val="24"/>
          </w:rPr>
          <w:instrText xml:space="preserve"> PAGE   \* MERGEFORMAT </w:instrText>
        </w:r>
        <w:r w:rsidRPr="0022703D">
          <w:rPr>
            <w:rFonts w:ascii="Book Antiqua" w:hAnsi="Book Antiqua"/>
            <w:sz w:val="24"/>
            <w:szCs w:val="24"/>
          </w:rPr>
          <w:fldChar w:fldCharType="separate"/>
        </w:r>
        <w:r w:rsidRPr="0022703D">
          <w:rPr>
            <w:rFonts w:ascii="Book Antiqua" w:hAnsi="Book Antiqua"/>
            <w:noProof/>
            <w:sz w:val="24"/>
            <w:szCs w:val="24"/>
          </w:rPr>
          <w:t>2</w:t>
        </w:r>
        <w:r w:rsidRPr="0022703D">
          <w:rPr>
            <w:rFonts w:ascii="Book Antiqua" w:hAnsi="Book Antiqua"/>
            <w:noProof/>
            <w:sz w:val="24"/>
            <w:szCs w:val="24"/>
          </w:rPr>
          <w:fldChar w:fldCharType="end"/>
        </w:r>
        <w:r w:rsidRPr="0022703D">
          <w:rPr>
            <w:rFonts w:ascii="Book Antiqua" w:hAnsi="Book Antiqua"/>
            <w:noProof/>
            <w:sz w:val="24"/>
            <w:szCs w:val="24"/>
          </w:rPr>
          <w:t xml:space="preserve"> / 26</w:t>
        </w:r>
      </w:p>
    </w:sdtContent>
  </w:sdt>
  <w:p w14:paraId="1DC04EBA" w14:textId="77777777" w:rsidR="00A31154" w:rsidRDefault="00A3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50BF2" w14:textId="77777777" w:rsidR="00856959" w:rsidRDefault="00856959" w:rsidP="00DA3872">
      <w:r>
        <w:separator/>
      </w:r>
    </w:p>
  </w:footnote>
  <w:footnote w:type="continuationSeparator" w:id="0">
    <w:p w14:paraId="4A68CBBA" w14:textId="77777777" w:rsidR="00856959" w:rsidRDefault="00856959" w:rsidP="00DA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758"/>
    <w:rsid w:val="000C637C"/>
    <w:rsid w:val="00174B63"/>
    <w:rsid w:val="001C3788"/>
    <w:rsid w:val="00217F92"/>
    <w:rsid w:val="0022703D"/>
    <w:rsid w:val="002358E3"/>
    <w:rsid w:val="004078CA"/>
    <w:rsid w:val="00437AFB"/>
    <w:rsid w:val="004B7926"/>
    <w:rsid w:val="004E4092"/>
    <w:rsid w:val="005E19B3"/>
    <w:rsid w:val="00692C40"/>
    <w:rsid w:val="007A0005"/>
    <w:rsid w:val="007A339F"/>
    <w:rsid w:val="007C59B7"/>
    <w:rsid w:val="00856959"/>
    <w:rsid w:val="00865C0C"/>
    <w:rsid w:val="00915862"/>
    <w:rsid w:val="00926D4A"/>
    <w:rsid w:val="00A31154"/>
    <w:rsid w:val="00A52164"/>
    <w:rsid w:val="00A77B3E"/>
    <w:rsid w:val="00B12CFD"/>
    <w:rsid w:val="00B57D27"/>
    <w:rsid w:val="00B67BEF"/>
    <w:rsid w:val="00BB48F9"/>
    <w:rsid w:val="00C12099"/>
    <w:rsid w:val="00CA2A55"/>
    <w:rsid w:val="00CC7885"/>
    <w:rsid w:val="00D136CF"/>
    <w:rsid w:val="00D2142D"/>
    <w:rsid w:val="00D34169"/>
    <w:rsid w:val="00D36D05"/>
    <w:rsid w:val="00DA3872"/>
    <w:rsid w:val="00E21C6C"/>
    <w:rsid w:val="00E23F88"/>
    <w:rsid w:val="00E71BB2"/>
    <w:rsid w:val="00F51BF9"/>
    <w:rsid w:val="00F909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EA484"/>
  <w15:docId w15:val="{21B910A0-3366-4DD1-82A8-B5B4E244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8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A3872"/>
    <w:rPr>
      <w:sz w:val="18"/>
      <w:szCs w:val="18"/>
    </w:rPr>
  </w:style>
  <w:style w:type="paragraph" w:styleId="Footer">
    <w:name w:val="footer"/>
    <w:basedOn w:val="Normal"/>
    <w:link w:val="FooterChar"/>
    <w:uiPriority w:val="99"/>
    <w:unhideWhenUsed/>
    <w:rsid w:val="00DA38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3872"/>
    <w:rPr>
      <w:sz w:val="18"/>
      <w:szCs w:val="18"/>
    </w:rPr>
  </w:style>
  <w:style w:type="table" w:styleId="TableGrid">
    <w:name w:val="Table Grid"/>
    <w:basedOn w:val="TableNormal"/>
    <w:uiPriority w:val="39"/>
    <w:rsid w:val="00D36D05"/>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1758"/>
    <w:rPr>
      <w:rFonts w:ascii="Tahoma" w:hAnsi="Tahoma" w:cs="Tahoma"/>
      <w:sz w:val="16"/>
      <w:szCs w:val="16"/>
    </w:rPr>
  </w:style>
  <w:style w:type="character" w:customStyle="1" w:styleId="BalloonTextChar">
    <w:name w:val="Balloon Text Char"/>
    <w:basedOn w:val="DefaultParagraphFont"/>
    <w:link w:val="BalloonText"/>
    <w:rsid w:val="00081758"/>
    <w:rPr>
      <w:rFonts w:ascii="Tahoma" w:hAnsi="Tahoma" w:cs="Tahoma"/>
      <w:sz w:val="16"/>
      <w:szCs w:val="16"/>
    </w:rPr>
  </w:style>
  <w:style w:type="character" w:styleId="CommentReference">
    <w:name w:val="annotation reference"/>
    <w:basedOn w:val="DefaultParagraphFont"/>
    <w:semiHidden/>
    <w:unhideWhenUsed/>
    <w:rsid w:val="004E4092"/>
    <w:rPr>
      <w:sz w:val="16"/>
      <w:szCs w:val="16"/>
    </w:rPr>
  </w:style>
  <w:style w:type="paragraph" w:styleId="CommentText">
    <w:name w:val="annotation text"/>
    <w:basedOn w:val="Normal"/>
    <w:link w:val="CommentTextChar"/>
    <w:semiHidden/>
    <w:unhideWhenUsed/>
    <w:rsid w:val="004E4092"/>
    <w:rPr>
      <w:sz w:val="20"/>
      <w:szCs w:val="20"/>
    </w:rPr>
  </w:style>
  <w:style w:type="character" w:customStyle="1" w:styleId="CommentTextChar">
    <w:name w:val="Comment Text Char"/>
    <w:basedOn w:val="DefaultParagraphFont"/>
    <w:link w:val="CommentText"/>
    <w:semiHidden/>
    <w:rsid w:val="004E4092"/>
  </w:style>
  <w:style w:type="paragraph" w:styleId="CommentSubject">
    <w:name w:val="annotation subject"/>
    <w:basedOn w:val="CommentText"/>
    <w:next w:val="CommentText"/>
    <w:link w:val="CommentSubjectChar"/>
    <w:semiHidden/>
    <w:unhideWhenUsed/>
    <w:rsid w:val="004E4092"/>
    <w:rPr>
      <w:b/>
      <w:bCs/>
    </w:rPr>
  </w:style>
  <w:style w:type="character" w:customStyle="1" w:styleId="CommentSubjectChar">
    <w:name w:val="Comment Subject Char"/>
    <w:basedOn w:val="CommentTextChar"/>
    <w:link w:val="CommentSubject"/>
    <w:semiHidden/>
    <w:rsid w:val="004E4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6740</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Gazouli</dc:creator>
  <cp:lastModifiedBy>Donna Fox</cp:lastModifiedBy>
  <cp:revision>2</cp:revision>
  <dcterms:created xsi:type="dcterms:W3CDTF">2021-07-26T00:52:00Z</dcterms:created>
  <dcterms:modified xsi:type="dcterms:W3CDTF">2021-07-26T00:52:00Z</dcterms:modified>
</cp:coreProperties>
</file>