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15" w:rsidRPr="0082164C" w:rsidRDefault="00630B15" w:rsidP="0082164C">
      <w:pPr>
        <w:bidi w:val="0"/>
        <w:spacing w:after="0" w:line="360" w:lineRule="auto"/>
        <w:jc w:val="both"/>
        <w:rPr>
          <w:rFonts w:ascii="Book Antiqua" w:hAnsi="Book Antiqua"/>
          <w:b/>
          <w:bCs/>
          <w:sz w:val="24"/>
          <w:szCs w:val="24"/>
          <w:lang w:eastAsia="zh-CN"/>
        </w:rPr>
      </w:pPr>
      <w:bookmarkStart w:id="0" w:name="OLE_LINK43"/>
      <w:bookmarkStart w:id="1" w:name="OLE_LINK44"/>
      <w:r w:rsidRPr="0082164C">
        <w:rPr>
          <w:rFonts w:ascii="Book Antiqua" w:hAnsi="Book Antiqua"/>
          <w:b/>
          <w:bCs/>
          <w:sz w:val="24"/>
          <w:szCs w:val="24"/>
          <w:lang w:eastAsia="zh-CN"/>
        </w:rPr>
        <w:t xml:space="preserve">Name of journal: World Journal of Gastroenterology </w:t>
      </w:r>
    </w:p>
    <w:p w:rsidR="00630B15" w:rsidRPr="0082164C" w:rsidRDefault="00630B15" w:rsidP="0082164C">
      <w:pPr>
        <w:bidi w:val="0"/>
        <w:spacing w:after="0" w:line="360" w:lineRule="auto"/>
        <w:jc w:val="both"/>
        <w:rPr>
          <w:rFonts w:ascii="Book Antiqua" w:hAnsi="Book Antiqua"/>
          <w:b/>
          <w:bCs/>
          <w:sz w:val="24"/>
          <w:szCs w:val="24"/>
          <w:lang w:eastAsia="zh-CN"/>
        </w:rPr>
      </w:pPr>
      <w:r w:rsidRPr="0082164C">
        <w:rPr>
          <w:rFonts w:ascii="Book Antiqua" w:hAnsi="Book Antiqua"/>
          <w:b/>
          <w:bCs/>
          <w:sz w:val="24"/>
          <w:szCs w:val="24"/>
          <w:lang w:eastAsia="zh-CN"/>
        </w:rPr>
        <w:t>ESPS Manuscript NO:</w:t>
      </w:r>
      <w:r>
        <w:rPr>
          <w:rFonts w:ascii="Book Antiqua" w:hAnsi="Book Antiqua"/>
          <w:b/>
          <w:bCs/>
          <w:sz w:val="24"/>
          <w:szCs w:val="24"/>
          <w:lang w:eastAsia="zh-CN"/>
        </w:rPr>
        <w:t xml:space="preserve"> 6504</w:t>
      </w:r>
    </w:p>
    <w:p w:rsidR="00630B15" w:rsidRDefault="00630B15" w:rsidP="0082164C">
      <w:pPr>
        <w:bidi w:val="0"/>
        <w:spacing w:after="0" w:line="360" w:lineRule="auto"/>
        <w:jc w:val="both"/>
        <w:rPr>
          <w:rFonts w:ascii="Book Antiqua" w:hAnsi="Book Antiqua"/>
          <w:b/>
          <w:bCs/>
          <w:sz w:val="24"/>
          <w:szCs w:val="24"/>
          <w:lang w:eastAsia="zh-CN"/>
        </w:rPr>
      </w:pPr>
      <w:r w:rsidRPr="0082164C">
        <w:rPr>
          <w:rFonts w:ascii="Book Antiqua" w:hAnsi="Book Antiqua"/>
          <w:b/>
          <w:bCs/>
          <w:sz w:val="24"/>
          <w:szCs w:val="24"/>
          <w:lang w:eastAsia="zh-CN"/>
        </w:rPr>
        <w:t>Columns:</w:t>
      </w:r>
      <w:r>
        <w:rPr>
          <w:rFonts w:ascii="Book Antiqua" w:hAnsi="Book Antiqua"/>
          <w:b/>
          <w:bCs/>
          <w:sz w:val="24"/>
          <w:szCs w:val="24"/>
          <w:lang w:eastAsia="zh-CN"/>
        </w:rPr>
        <w:t xml:space="preserve"> </w:t>
      </w:r>
      <w:r w:rsidRPr="0082164C">
        <w:rPr>
          <w:rFonts w:ascii="Book Antiqua" w:hAnsi="Book Antiqua"/>
          <w:b/>
          <w:bCs/>
          <w:caps/>
          <w:sz w:val="24"/>
          <w:szCs w:val="24"/>
          <w:lang w:eastAsia="zh-CN"/>
        </w:rPr>
        <w:t>Brief Articles</w:t>
      </w:r>
    </w:p>
    <w:p w:rsidR="00630B15" w:rsidRDefault="00630B15" w:rsidP="0082164C">
      <w:pPr>
        <w:bidi w:val="0"/>
        <w:spacing w:after="0" w:line="360" w:lineRule="auto"/>
        <w:jc w:val="both"/>
        <w:rPr>
          <w:rFonts w:ascii="Book Antiqua" w:hAnsi="Book Antiqua"/>
          <w:b/>
          <w:bCs/>
          <w:sz w:val="24"/>
          <w:szCs w:val="24"/>
          <w:lang w:eastAsia="zh-CN"/>
        </w:rPr>
      </w:pPr>
    </w:p>
    <w:p w:rsidR="00630B15" w:rsidRDefault="00630B15" w:rsidP="0082164C">
      <w:pPr>
        <w:bidi w:val="0"/>
        <w:spacing w:after="0" w:line="360" w:lineRule="auto"/>
        <w:jc w:val="both"/>
        <w:rPr>
          <w:rFonts w:ascii="Book Antiqua" w:hAnsi="Book Antiqua"/>
          <w:b/>
          <w:bCs/>
          <w:sz w:val="24"/>
          <w:szCs w:val="24"/>
          <w:lang w:eastAsia="zh-CN"/>
        </w:rPr>
      </w:pPr>
      <w:r w:rsidRPr="0082164C">
        <w:rPr>
          <w:rFonts w:ascii="Book Antiqua" w:hAnsi="Book Antiqua"/>
          <w:b/>
          <w:bCs/>
          <w:sz w:val="24"/>
          <w:szCs w:val="24"/>
        </w:rPr>
        <w:t>Incidence of colorectal neoplasms among male pilots</w:t>
      </w:r>
    </w:p>
    <w:p w:rsidR="00630B15" w:rsidRPr="0082164C" w:rsidRDefault="00630B15" w:rsidP="0082164C">
      <w:pPr>
        <w:bidi w:val="0"/>
        <w:spacing w:after="0" w:line="360" w:lineRule="auto"/>
        <w:jc w:val="both"/>
        <w:rPr>
          <w:rFonts w:ascii="Book Antiqua" w:hAnsi="Book Antiqua"/>
          <w:b/>
          <w:bCs/>
          <w:sz w:val="24"/>
          <w:szCs w:val="24"/>
          <w:lang w:eastAsia="zh-CN"/>
        </w:rPr>
      </w:pPr>
    </w:p>
    <w:p w:rsidR="00630B15" w:rsidRPr="0082164C" w:rsidRDefault="00630B15" w:rsidP="0082164C">
      <w:pPr>
        <w:bidi w:val="0"/>
        <w:spacing w:after="0" w:line="360" w:lineRule="auto"/>
        <w:jc w:val="both"/>
        <w:rPr>
          <w:rFonts w:ascii="Book Antiqua" w:hAnsi="Book Antiqua"/>
          <w:b/>
          <w:bCs/>
          <w:sz w:val="24"/>
          <w:szCs w:val="24"/>
        </w:rPr>
      </w:pPr>
      <w:proofErr w:type="spellStart"/>
      <w:r w:rsidRPr="0082164C">
        <w:rPr>
          <w:rFonts w:ascii="Book Antiqua" w:hAnsi="Book Antiqua"/>
          <w:sz w:val="24"/>
          <w:szCs w:val="24"/>
        </w:rPr>
        <w:t>Moshkowitz</w:t>
      </w:r>
      <w:proofErr w:type="spellEnd"/>
      <w:r w:rsidRPr="0082164C">
        <w:rPr>
          <w:rFonts w:ascii="Book Antiqua" w:hAnsi="Book Antiqua"/>
          <w:sz w:val="24"/>
          <w:szCs w:val="24"/>
        </w:rPr>
        <w:t xml:space="preserve"> </w:t>
      </w:r>
      <w:r>
        <w:rPr>
          <w:rFonts w:ascii="Book Antiqua" w:hAnsi="Book Antiqua"/>
          <w:sz w:val="24"/>
          <w:szCs w:val="24"/>
          <w:lang w:eastAsia="zh-CN"/>
        </w:rPr>
        <w:t xml:space="preserve">M </w:t>
      </w:r>
      <w:r w:rsidRPr="0082164C">
        <w:rPr>
          <w:rFonts w:ascii="Book Antiqua" w:hAnsi="Book Antiqua"/>
          <w:i/>
          <w:sz w:val="24"/>
          <w:szCs w:val="24"/>
          <w:lang w:eastAsia="zh-CN"/>
        </w:rPr>
        <w:t>et al</w:t>
      </w:r>
      <w:r w:rsidRPr="0082164C">
        <w:rPr>
          <w:rFonts w:ascii="Book Antiqua" w:hAnsi="Book Antiqua"/>
          <w:sz w:val="24"/>
          <w:szCs w:val="24"/>
          <w:lang w:eastAsia="zh-CN"/>
        </w:rPr>
        <w:t>.</w:t>
      </w:r>
      <w:r>
        <w:rPr>
          <w:rFonts w:ascii="Book Antiqua" w:hAnsi="Book Antiqua"/>
          <w:sz w:val="24"/>
          <w:szCs w:val="24"/>
          <w:lang w:eastAsia="zh-CN"/>
        </w:rPr>
        <w:t xml:space="preserve"> </w:t>
      </w:r>
      <w:r w:rsidRPr="0082164C">
        <w:rPr>
          <w:rFonts w:ascii="Book Antiqua" w:hAnsi="Book Antiqua"/>
          <w:sz w:val="24"/>
          <w:szCs w:val="24"/>
        </w:rPr>
        <w:t>Colorectal neoplasms among male pilots</w:t>
      </w:r>
    </w:p>
    <w:p w:rsidR="00630B15" w:rsidRPr="0082164C" w:rsidRDefault="00630B15" w:rsidP="0082164C">
      <w:pPr>
        <w:bidi w:val="0"/>
        <w:spacing w:after="0" w:line="360" w:lineRule="auto"/>
        <w:jc w:val="both"/>
        <w:rPr>
          <w:rFonts w:ascii="Book Antiqua" w:hAnsi="Book Antiqua"/>
          <w:sz w:val="24"/>
          <w:szCs w:val="24"/>
        </w:rPr>
      </w:pPr>
    </w:p>
    <w:p w:rsidR="00630B15" w:rsidRPr="0082164C" w:rsidRDefault="00630B15" w:rsidP="0082164C">
      <w:pPr>
        <w:bidi w:val="0"/>
        <w:spacing w:after="0" w:line="360" w:lineRule="auto"/>
        <w:jc w:val="both"/>
        <w:rPr>
          <w:rFonts w:ascii="Book Antiqua" w:hAnsi="Book Antiqua"/>
          <w:sz w:val="24"/>
          <w:szCs w:val="24"/>
          <w:lang w:eastAsia="zh-CN"/>
        </w:rPr>
      </w:pPr>
      <w:r w:rsidRPr="0082164C">
        <w:rPr>
          <w:rFonts w:ascii="Book Antiqua" w:hAnsi="Book Antiqua"/>
          <w:sz w:val="24"/>
          <w:szCs w:val="24"/>
        </w:rPr>
        <w:t xml:space="preserve">Menachem </w:t>
      </w:r>
      <w:proofErr w:type="spellStart"/>
      <w:r w:rsidRPr="0082164C">
        <w:rPr>
          <w:rFonts w:ascii="Book Antiqua" w:hAnsi="Book Antiqua"/>
          <w:sz w:val="24"/>
          <w:szCs w:val="24"/>
        </w:rPr>
        <w:t>Moshkowitz</w:t>
      </w:r>
      <w:proofErr w:type="spellEnd"/>
      <w:r w:rsidRPr="0082164C">
        <w:rPr>
          <w:rFonts w:ascii="Book Antiqua" w:hAnsi="Book Antiqua"/>
          <w:sz w:val="24"/>
          <w:szCs w:val="24"/>
        </w:rPr>
        <w:t xml:space="preserve">, </w:t>
      </w:r>
      <w:proofErr w:type="spellStart"/>
      <w:r w:rsidRPr="0082164C">
        <w:rPr>
          <w:rFonts w:ascii="Book Antiqua" w:hAnsi="Book Antiqua"/>
          <w:sz w:val="24"/>
          <w:szCs w:val="24"/>
        </w:rPr>
        <w:t>Ohad</w:t>
      </w:r>
      <w:proofErr w:type="spellEnd"/>
      <w:r w:rsidRPr="0082164C">
        <w:rPr>
          <w:rFonts w:ascii="Book Antiqua" w:hAnsi="Book Antiqua"/>
          <w:sz w:val="24"/>
          <w:szCs w:val="24"/>
        </w:rPr>
        <w:t xml:space="preserve"> </w:t>
      </w:r>
      <w:proofErr w:type="spellStart"/>
      <w:r w:rsidRPr="0082164C">
        <w:rPr>
          <w:rFonts w:ascii="Book Antiqua" w:hAnsi="Book Antiqua"/>
          <w:sz w:val="24"/>
          <w:szCs w:val="24"/>
        </w:rPr>
        <w:t>Toledano</w:t>
      </w:r>
      <w:proofErr w:type="spellEnd"/>
      <w:r w:rsidRPr="0082164C">
        <w:rPr>
          <w:rFonts w:ascii="Book Antiqua" w:hAnsi="Book Antiqua"/>
          <w:sz w:val="24"/>
          <w:szCs w:val="24"/>
        </w:rPr>
        <w:t xml:space="preserve">, </w:t>
      </w:r>
      <w:proofErr w:type="spellStart"/>
      <w:r w:rsidRPr="0082164C">
        <w:rPr>
          <w:rFonts w:ascii="Book Antiqua" w:hAnsi="Book Antiqua"/>
          <w:sz w:val="24"/>
          <w:szCs w:val="24"/>
        </w:rPr>
        <w:t>Lior</w:t>
      </w:r>
      <w:proofErr w:type="spellEnd"/>
      <w:r w:rsidRPr="0082164C">
        <w:rPr>
          <w:rFonts w:ascii="Book Antiqua" w:hAnsi="Book Antiqua"/>
          <w:sz w:val="24"/>
          <w:szCs w:val="24"/>
        </w:rPr>
        <w:t xml:space="preserve"> </w:t>
      </w:r>
      <w:proofErr w:type="spellStart"/>
      <w:r w:rsidRPr="0082164C">
        <w:rPr>
          <w:rFonts w:ascii="Book Antiqua" w:hAnsi="Book Antiqua"/>
          <w:sz w:val="24"/>
          <w:szCs w:val="24"/>
        </w:rPr>
        <w:t>Galazan</w:t>
      </w:r>
      <w:proofErr w:type="spellEnd"/>
      <w:r w:rsidRPr="0082164C">
        <w:rPr>
          <w:rFonts w:ascii="Book Antiqua" w:hAnsi="Book Antiqua"/>
          <w:sz w:val="24"/>
          <w:szCs w:val="24"/>
        </w:rPr>
        <w:t xml:space="preserve">, </w:t>
      </w:r>
      <w:proofErr w:type="spellStart"/>
      <w:r w:rsidRPr="0082164C">
        <w:rPr>
          <w:rFonts w:ascii="Book Antiqua" w:hAnsi="Book Antiqua"/>
          <w:sz w:val="24"/>
          <w:szCs w:val="24"/>
        </w:rPr>
        <w:t>Aharon</w:t>
      </w:r>
      <w:proofErr w:type="spellEnd"/>
      <w:r w:rsidRPr="0082164C">
        <w:rPr>
          <w:rFonts w:ascii="Book Antiqua" w:hAnsi="Book Antiqua"/>
          <w:sz w:val="24"/>
          <w:szCs w:val="24"/>
        </w:rPr>
        <w:t xml:space="preserve"> </w:t>
      </w:r>
      <w:proofErr w:type="spellStart"/>
      <w:r w:rsidRPr="0082164C">
        <w:rPr>
          <w:rFonts w:ascii="Book Antiqua" w:hAnsi="Book Antiqua"/>
          <w:sz w:val="24"/>
          <w:szCs w:val="24"/>
        </w:rPr>
        <w:t>Hallak</w:t>
      </w:r>
      <w:proofErr w:type="spellEnd"/>
      <w:r w:rsidRPr="0082164C">
        <w:rPr>
          <w:rFonts w:ascii="Book Antiqua" w:hAnsi="Book Antiqua"/>
          <w:sz w:val="24"/>
          <w:szCs w:val="24"/>
        </w:rPr>
        <w:t>, Nadir Arber, Erwin Santo</w:t>
      </w:r>
    </w:p>
    <w:p w:rsidR="00630B15" w:rsidRPr="0082164C" w:rsidRDefault="00630B15" w:rsidP="0082164C">
      <w:pPr>
        <w:bidi w:val="0"/>
        <w:spacing w:after="0" w:line="360" w:lineRule="auto"/>
        <w:jc w:val="both"/>
        <w:rPr>
          <w:rFonts w:ascii="Book Antiqua" w:hAnsi="Book Antiqua"/>
          <w:sz w:val="24"/>
          <w:szCs w:val="24"/>
        </w:rPr>
      </w:pPr>
    </w:p>
    <w:p w:rsidR="00630B15" w:rsidRDefault="00630B15" w:rsidP="0082164C">
      <w:pPr>
        <w:bidi w:val="0"/>
        <w:spacing w:after="0" w:line="360" w:lineRule="auto"/>
        <w:jc w:val="both"/>
        <w:rPr>
          <w:rFonts w:ascii="Book Antiqua" w:hAnsi="Book Antiqua"/>
          <w:sz w:val="24"/>
          <w:szCs w:val="24"/>
          <w:lang w:eastAsia="zh-CN"/>
        </w:rPr>
      </w:pPr>
      <w:r w:rsidRPr="0082164C">
        <w:rPr>
          <w:rFonts w:ascii="Book Antiqua" w:hAnsi="Book Antiqua"/>
          <w:b/>
          <w:sz w:val="24"/>
          <w:szCs w:val="24"/>
        </w:rPr>
        <w:t xml:space="preserve">Menachem </w:t>
      </w:r>
      <w:proofErr w:type="spellStart"/>
      <w:r w:rsidRPr="0082164C">
        <w:rPr>
          <w:rFonts w:ascii="Book Antiqua" w:hAnsi="Book Antiqua"/>
          <w:b/>
          <w:sz w:val="24"/>
          <w:szCs w:val="24"/>
        </w:rPr>
        <w:t>Moshkowitz</w:t>
      </w:r>
      <w:proofErr w:type="spellEnd"/>
      <w:r w:rsidRPr="0082164C">
        <w:rPr>
          <w:rFonts w:ascii="Book Antiqua" w:hAnsi="Book Antiqua"/>
          <w:b/>
          <w:sz w:val="24"/>
          <w:szCs w:val="24"/>
        </w:rPr>
        <w:t xml:space="preserve">, </w:t>
      </w:r>
      <w:proofErr w:type="spellStart"/>
      <w:r w:rsidRPr="0082164C">
        <w:rPr>
          <w:rFonts w:ascii="Book Antiqua" w:hAnsi="Book Antiqua"/>
          <w:b/>
          <w:sz w:val="24"/>
          <w:szCs w:val="24"/>
        </w:rPr>
        <w:t>Ohad</w:t>
      </w:r>
      <w:proofErr w:type="spellEnd"/>
      <w:r w:rsidRPr="0082164C">
        <w:rPr>
          <w:rFonts w:ascii="Book Antiqua" w:hAnsi="Book Antiqua"/>
          <w:b/>
          <w:sz w:val="24"/>
          <w:szCs w:val="24"/>
        </w:rPr>
        <w:t xml:space="preserve"> </w:t>
      </w:r>
      <w:proofErr w:type="spellStart"/>
      <w:r w:rsidRPr="0082164C">
        <w:rPr>
          <w:rFonts w:ascii="Book Antiqua" w:hAnsi="Book Antiqua"/>
          <w:b/>
          <w:sz w:val="24"/>
          <w:szCs w:val="24"/>
        </w:rPr>
        <w:t>Toledano</w:t>
      </w:r>
      <w:proofErr w:type="spellEnd"/>
      <w:r w:rsidRPr="0082164C">
        <w:rPr>
          <w:rFonts w:ascii="Book Antiqua" w:hAnsi="Book Antiqua"/>
          <w:b/>
          <w:sz w:val="24"/>
          <w:szCs w:val="24"/>
        </w:rPr>
        <w:t xml:space="preserve">, </w:t>
      </w:r>
      <w:proofErr w:type="spellStart"/>
      <w:r w:rsidRPr="0082164C">
        <w:rPr>
          <w:rFonts w:ascii="Book Antiqua" w:hAnsi="Book Antiqua"/>
          <w:b/>
          <w:sz w:val="24"/>
          <w:szCs w:val="24"/>
        </w:rPr>
        <w:t>Lior</w:t>
      </w:r>
      <w:proofErr w:type="spellEnd"/>
      <w:r w:rsidRPr="0082164C">
        <w:rPr>
          <w:rFonts w:ascii="Book Antiqua" w:hAnsi="Book Antiqua"/>
          <w:b/>
          <w:sz w:val="24"/>
          <w:szCs w:val="24"/>
        </w:rPr>
        <w:t xml:space="preserve"> </w:t>
      </w:r>
      <w:proofErr w:type="spellStart"/>
      <w:r w:rsidRPr="0082164C">
        <w:rPr>
          <w:rFonts w:ascii="Book Antiqua" w:hAnsi="Book Antiqua"/>
          <w:b/>
          <w:sz w:val="24"/>
          <w:szCs w:val="24"/>
        </w:rPr>
        <w:t>Galazan</w:t>
      </w:r>
      <w:proofErr w:type="spellEnd"/>
      <w:r w:rsidRPr="0082164C">
        <w:rPr>
          <w:rFonts w:ascii="Book Antiqua" w:hAnsi="Book Antiqua"/>
          <w:b/>
          <w:sz w:val="24"/>
          <w:szCs w:val="24"/>
        </w:rPr>
        <w:t xml:space="preserve">, </w:t>
      </w:r>
      <w:proofErr w:type="spellStart"/>
      <w:r w:rsidRPr="0082164C">
        <w:rPr>
          <w:rFonts w:ascii="Book Antiqua" w:hAnsi="Book Antiqua"/>
          <w:b/>
          <w:sz w:val="24"/>
          <w:szCs w:val="24"/>
        </w:rPr>
        <w:t>Aharon</w:t>
      </w:r>
      <w:proofErr w:type="spellEnd"/>
      <w:r w:rsidRPr="0082164C">
        <w:rPr>
          <w:rFonts w:ascii="Book Antiqua" w:hAnsi="Book Antiqua"/>
          <w:b/>
          <w:sz w:val="24"/>
          <w:szCs w:val="24"/>
        </w:rPr>
        <w:t xml:space="preserve"> </w:t>
      </w:r>
      <w:proofErr w:type="spellStart"/>
      <w:r w:rsidRPr="0082164C">
        <w:rPr>
          <w:rFonts w:ascii="Book Antiqua" w:hAnsi="Book Antiqua"/>
          <w:b/>
          <w:sz w:val="24"/>
          <w:szCs w:val="24"/>
        </w:rPr>
        <w:t>Hallak</w:t>
      </w:r>
      <w:proofErr w:type="spellEnd"/>
      <w:r w:rsidRPr="0082164C">
        <w:rPr>
          <w:rFonts w:ascii="Book Antiqua" w:hAnsi="Book Antiqua"/>
          <w:b/>
          <w:sz w:val="24"/>
          <w:szCs w:val="24"/>
        </w:rPr>
        <w:t>, Nadir Arber, Erwin Santo</w:t>
      </w:r>
      <w:r>
        <w:rPr>
          <w:rFonts w:ascii="Book Antiqua" w:hAnsi="Book Antiqua"/>
          <w:sz w:val="24"/>
          <w:szCs w:val="24"/>
          <w:lang w:eastAsia="zh-CN"/>
        </w:rPr>
        <w:t xml:space="preserve">, </w:t>
      </w:r>
      <w:r w:rsidRPr="0082164C">
        <w:rPr>
          <w:rFonts w:ascii="Book Antiqua" w:hAnsi="Book Antiqua"/>
          <w:sz w:val="24"/>
          <w:szCs w:val="24"/>
        </w:rPr>
        <w:t xml:space="preserve">Integrated Cancer Prevention Center and Department of Gastroenterology, Tel- Aviv </w:t>
      </w:r>
      <w:proofErr w:type="spellStart"/>
      <w:r w:rsidRPr="0082164C">
        <w:rPr>
          <w:rFonts w:ascii="Book Antiqua" w:hAnsi="Book Antiqua"/>
          <w:sz w:val="24"/>
          <w:szCs w:val="24"/>
        </w:rPr>
        <w:t>Sourasky</w:t>
      </w:r>
      <w:proofErr w:type="spellEnd"/>
      <w:r w:rsidRPr="0082164C">
        <w:rPr>
          <w:rFonts w:ascii="Book Antiqua" w:hAnsi="Book Antiqua"/>
          <w:sz w:val="24"/>
          <w:szCs w:val="24"/>
        </w:rPr>
        <w:t xml:space="preserve"> Medical Center, and </w:t>
      </w:r>
      <w:proofErr w:type="spellStart"/>
      <w:r w:rsidRPr="0082164C">
        <w:rPr>
          <w:rFonts w:ascii="Book Antiqua" w:hAnsi="Book Antiqua"/>
          <w:sz w:val="24"/>
          <w:szCs w:val="24"/>
        </w:rPr>
        <w:t>Sackler</w:t>
      </w:r>
      <w:proofErr w:type="spellEnd"/>
      <w:r w:rsidRPr="0082164C">
        <w:rPr>
          <w:rFonts w:ascii="Book Antiqua" w:hAnsi="Book Antiqua"/>
          <w:sz w:val="24"/>
          <w:szCs w:val="24"/>
        </w:rPr>
        <w:t xml:space="preserve"> Faculty of Medicine, Tel-Aviv University, Tel-Aviv</w:t>
      </w:r>
      <w:r>
        <w:rPr>
          <w:rFonts w:ascii="Book Antiqua" w:hAnsi="Book Antiqua"/>
          <w:sz w:val="24"/>
          <w:szCs w:val="24"/>
          <w:lang w:eastAsia="zh-CN"/>
        </w:rPr>
        <w:t xml:space="preserve"> </w:t>
      </w:r>
      <w:r w:rsidRPr="0082164C">
        <w:rPr>
          <w:rFonts w:ascii="Book Antiqua" w:hAnsi="Book Antiqua"/>
          <w:sz w:val="24"/>
          <w:szCs w:val="24"/>
        </w:rPr>
        <w:t>54239, Israel</w:t>
      </w:r>
    </w:p>
    <w:p w:rsidR="00630B15" w:rsidRPr="0082164C" w:rsidRDefault="00630B15" w:rsidP="0082164C">
      <w:pPr>
        <w:bidi w:val="0"/>
        <w:spacing w:after="0" w:line="360" w:lineRule="auto"/>
        <w:jc w:val="both"/>
        <w:rPr>
          <w:rFonts w:ascii="Book Antiqua" w:hAnsi="Book Antiqua"/>
          <w:sz w:val="24"/>
          <w:szCs w:val="24"/>
          <w:lang w:eastAsia="zh-CN"/>
        </w:rPr>
      </w:pPr>
    </w:p>
    <w:p w:rsidR="00630B15" w:rsidRDefault="00630B15" w:rsidP="0082164C">
      <w:pPr>
        <w:bidi w:val="0"/>
        <w:spacing w:after="0" w:line="360" w:lineRule="auto"/>
        <w:jc w:val="both"/>
        <w:rPr>
          <w:rFonts w:ascii="Book Antiqua" w:hAnsi="Book Antiqua"/>
          <w:sz w:val="24"/>
          <w:szCs w:val="24"/>
          <w:lang w:eastAsia="zh-CN"/>
        </w:rPr>
      </w:pPr>
      <w:bookmarkStart w:id="2" w:name="OLE_LINK17"/>
      <w:bookmarkStart w:id="3" w:name="OLE_LINK18"/>
      <w:r w:rsidRPr="0082164C">
        <w:rPr>
          <w:rFonts w:ascii="Book Antiqua" w:hAnsi="Book Antiqua"/>
          <w:b/>
          <w:color w:val="000000"/>
          <w:sz w:val="24"/>
          <w:szCs w:val="24"/>
        </w:rPr>
        <w:t>Author contributions:</w:t>
      </w:r>
      <w:bookmarkEnd w:id="2"/>
      <w:bookmarkEnd w:id="3"/>
      <w:r>
        <w:rPr>
          <w:rFonts w:ascii="Book Antiqua" w:hAnsi="Book Antiqua"/>
          <w:sz w:val="24"/>
          <w:szCs w:val="24"/>
        </w:rPr>
        <w:t xml:space="preserve"> </w:t>
      </w:r>
      <w:proofErr w:type="spellStart"/>
      <w:r>
        <w:rPr>
          <w:rFonts w:ascii="Book Antiqua" w:hAnsi="Book Antiqua"/>
          <w:sz w:val="24"/>
          <w:szCs w:val="24"/>
        </w:rPr>
        <w:t>Moshkowitz</w:t>
      </w:r>
      <w:proofErr w:type="spellEnd"/>
      <w:r>
        <w:rPr>
          <w:rFonts w:ascii="Book Antiqua" w:hAnsi="Book Antiqua"/>
          <w:sz w:val="24"/>
          <w:szCs w:val="24"/>
        </w:rPr>
        <w:t xml:space="preserve"> M, Arber N and Santo E</w:t>
      </w:r>
      <w:r w:rsidRPr="0082164C">
        <w:rPr>
          <w:rFonts w:ascii="Book Antiqua" w:hAnsi="Book Antiqua"/>
          <w:sz w:val="24"/>
          <w:szCs w:val="24"/>
        </w:rPr>
        <w:t xml:space="preserve"> designed research</w:t>
      </w:r>
      <w:r>
        <w:rPr>
          <w:rFonts w:ascii="Book Antiqua" w:hAnsi="Book Antiqua"/>
          <w:sz w:val="24"/>
          <w:szCs w:val="24"/>
          <w:lang w:eastAsia="zh-CN"/>
        </w:rPr>
        <w:t>;</w:t>
      </w:r>
      <w:r>
        <w:rPr>
          <w:rFonts w:ascii="Book Antiqua" w:hAnsi="Book Antiqua"/>
          <w:sz w:val="24"/>
          <w:szCs w:val="24"/>
        </w:rPr>
        <w:t xml:space="preserve"> Arber N, </w:t>
      </w:r>
      <w:proofErr w:type="spellStart"/>
      <w:r>
        <w:rPr>
          <w:rFonts w:ascii="Book Antiqua" w:hAnsi="Book Antiqua"/>
          <w:sz w:val="24"/>
          <w:szCs w:val="24"/>
        </w:rPr>
        <w:t>Toledano</w:t>
      </w:r>
      <w:proofErr w:type="spellEnd"/>
      <w:r>
        <w:rPr>
          <w:rFonts w:ascii="Book Antiqua" w:hAnsi="Book Antiqua"/>
          <w:sz w:val="24"/>
          <w:szCs w:val="24"/>
        </w:rPr>
        <w:t xml:space="preserve"> L, </w:t>
      </w:r>
      <w:proofErr w:type="spellStart"/>
      <w:r>
        <w:rPr>
          <w:rFonts w:ascii="Book Antiqua" w:hAnsi="Book Antiqua"/>
          <w:sz w:val="24"/>
          <w:szCs w:val="24"/>
        </w:rPr>
        <w:t>Galazan</w:t>
      </w:r>
      <w:proofErr w:type="spellEnd"/>
      <w:r>
        <w:rPr>
          <w:rFonts w:ascii="Book Antiqua" w:hAnsi="Book Antiqua"/>
          <w:sz w:val="24"/>
          <w:szCs w:val="24"/>
        </w:rPr>
        <w:t xml:space="preserve"> L and </w:t>
      </w:r>
      <w:proofErr w:type="spellStart"/>
      <w:r>
        <w:rPr>
          <w:rFonts w:ascii="Book Antiqua" w:hAnsi="Book Antiqua"/>
          <w:sz w:val="24"/>
          <w:szCs w:val="24"/>
        </w:rPr>
        <w:t>Hallak</w:t>
      </w:r>
      <w:proofErr w:type="spellEnd"/>
      <w:r>
        <w:rPr>
          <w:rFonts w:ascii="Book Antiqua" w:hAnsi="Book Antiqua"/>
          <w:sz w:val="24"/>
          <w:szCs w:val="24"/>
        </w:rPr>
        <w:t xml:space="preserve"> A</w:t>
      </w:r>
      <w:r w:rsidRPr="0082164C">
        <w:rPr>
          <w:rFonts w:ascii="Book Antiqua" w:hAnsi="Book Antiqua"/>
          <w:sz w:val="24"/>
          <w:szCs w:val="24"/>
        </w:rPr>
        <w:t xml:space="preserve"> performed research and analyzed data</w:t>
      </w:r>
      <w:r>
        <w:rPr>
          <w:rFonts w:ascii="Book Antiqua" w:hAnsi="Book Antiqua"/>
          <w:sz w:val="24"/>
          <w:szCs w:val="24"/>
          <w:lang w:eastAsia="zh-CN"/>
        </w:rPr>
        <w:t>;</w:t>
      </w:r>
      <w:r>
        <w:rPr>
          <w:rFonts w:ascii="Book Antiqua" w:hAnsi="Book Antiqua"/>
          <w:sz w:val="24"/>
          <w:szCs w:val="24"/>
        </w:rPr>
        <w:t xml:space="preserve"> </w:t>
      </w:r>
      <w:proofErr w:type="spellStart"/>
      <w:r>
        <w:rPr>
          <w:rFonts w:ascii="Book Antiqua" w:hAnsi="Book Antiqua"/>
          <w:sz w:val="24"/>
          <w:szCs w:val="24"/>
        </w:rPr>
        <w:t>Moshkowitz</w:t>
      </w:r>
      <w:proofErr w:type="spellEnd"/>
      <w:r>
        <w:rPr>
          <w:rFonts w:ascii="Book Antiqua" w:hAnsi="Book Antiqua"/>
          <w:sz w:val="24"/>
          <w:szCs w:val="24"/>
        </w:rPr>
        <w:t xml:space="preserve"> M and Arber N</w:t>
      </w:r>
      <w:r w:rsidRPr="0082164C">
        <w:rPr>
          <w:rFonts w:ascii="Book Antiqua" w:hAnsi="Book Antiqua"/>
          <w:sz w:val="24"/>
          <w:szCs w:val="24"/>
        </w:rPr>
        <w:t xml:space="preserve"> wrote the paper</w:t>
      </w:r>
      <w:r>
        <w:rPr>
          <w:rFonts w:ascii="Book Antiqua" w:hAnsi="Book Antiqua"/>
          <w:sz w:val="24"/>
          <w:szCs w:val="24"/>
          <w:lang w:eastAsia="zh-CN"/>
        </w:rPr>
        <w:t>.</w:t>
      </w:r>
    </w:p>
    <w:p w:rsidR="00630B15" w:rsidRPr="0082164C" w:rsidRDefault="00630B15" w:rsidP="0082164C">
      <w:pPr>
        <w:bidi w:val="0"/>
        <w:spacing w:after="0" w:line="360" w:lineRule="auto"/>
        <w:jc w:val="both"/>
        <w:rPr>
          <w:rFonts w:ascii="Book Antiqua" w:hAnsi="Book Antiqua"/>
          <w:sz w:val="24"/>
          <w:szCs w:val="24"/>
          <w:lang w:eastAsia="zh-CN"/>
        </w:rPr>
      </w:pPr>
    </w:p>
    <w:p w:rsidR="00630B15" w:rsidRDefault="00630B15" w:rsidP="0082164C">
      <w:pPr>
        <w:bidi w:val="0"/>
        <w:spacing w:after="0" w:line="360" w:lineRule="auto"/>
        <w:jc w:val="both"/>
        <w:rPr>
          <w:rFonts w:ascii="Book Antiqua" w:hAnsi="Book Antiqua"/>
          <w:sz w:val="24"/>
          <w:szCs w:val="24"/>
          <w:lang w:eastAsia="zh-CN"/>
        </w:rPr>
      </w:pPr>
      <w:r w:rsidRPr="0082164C">
        <w:rPr>
          <w:rFonts w:ascii="Book Antiqua" w:hAnsi="Book Antiqua"/>
          <w:b/>
          <w:sz w:val="24"/>
          <w:szCs w:val="24"/>
        </w:rPr>
        <w:t>Correspondence to:</w:t>
      </w:r>
      <w:r w:rsidRPr="0082164C">
        <w:rPr>
          <w:rFonts w:ascii="Book Antiqua" w:hAnsi="Book Antiqua"/>
          <w:sz w:val="24"/>
          <w:szCs w:val="24"/>
        </w:rPr>
        <w:t xml:space="preserve"> </w:t>
      </w:r>
      <w:r w:rsidRPr="0082164C">
        <w:rPr>
          <w:rFonts w:ascii="Book Antiqua" w:hAnsi="Book Antiqua"/>
          <w:b/>
          <w:sz w:val="24"/>
          <w:szCs w:val="24"/>
        </w:rPr>
        <w:t>Nadir Arber, MD, MSc, MHA</w:t>
      </w:r>
      <w:r w:rsidRPr="0082164C">
        <w:rPr>
          <w:rFonts w:ascii="Book Antiqua" w:hAnsi="Book Antiqua"/>
          <w:b/>
          <w:sz w:val="24"/>
          <w:szCs w:val="24"/>
          <w:lang w:eastAsia="zh-CN"/>
        </w:rPr>
        <w:t xml:space="preserve">, </w:t>
      </w:r>
      <w:r w:rsidRPr="0082164C">
        <w:rPr>
          <w:rFonts w:ascii="Book Antiqua" w:hAnsi="Book Antiqua"/>
          <w:b/>
          <w:sz w:val="24"/>
          <w:szCs w:val="24"/>
        </w:rPr>
        <w:t>Head,</w:t>
      </w:r>
      <w:r w:rsidRPr="0082164C">
        <w:rPr>
          <w:rFonts w:ascii="Book Antiqua" w:hAnsi="Book Antiqua"/>
          <w:sz w:val="24"/>
          <w:szCs w:val="24"/>
        </w:rPr>
        <w:t xml:space="preserve"> Integrated Cancer Prevention Center</w:t>
      </w:r>
      <w:r>
        <w:rPr>
          <w:rFonts w:ascii="Book Antiqua" w:hAnsi="Book Antiqua"/>
          <w:sz w:val="24"/>
          <w:szCs w:val="24"/>
          <w:lang w:eastAsia="zh-CN"/>
        </w:rPr>
        <w:t xml:space="preserve">, </w:t>
      </w:r>
      <w:r w:rsidRPr="0082164C">
        <w:rPr>
          <w:rFonts w:ascii="Book Antiqua" w:hAnsi="Book Antiqua"/>
          <w:sz w:val="24"/>
          <w:szCs w:val="24"/>
        </w:rPr>
        <w:t xml:space="preserve">Tel-Aviv </w:t>
      </w:r>
      <w:proofErr w:type="spellStart"/>
      <w:r w:rsidRPr="0082164C">
        <w:rPr>
          <w:rFonts w:ascii="Book Antiqua" w:hAnsi="Book Antiqua"/>
          <w:sz w:val="24"/>
          <w:szCs w:val="24"/>
        </w:rPr>
        <w:t>Sourasky</w:t>
      </w:r>
      <w:proofErr w:type="spellEnd"/>
      <w:r w:rsidRPr="0082164C">
        <w:rPr>
          <w:rFonts w:ascii="Book Antiqua" w:hAnsi="Book Antiqua"/>
          <w:sz w:val="24"/>
          <w:szCs w:val="24"/>
        </w:rPr>
        <w:t xml:space="preserve"> Medical Center</w:t>
      </w:r>
      <w:r>
        <w:rPr>
          <w:rFonts w:ascii="Book Antiqua" w:hAnsi="Book Antiqua"/>
          <w:sz w:val="24"/>
          <w:szCs w:val="24"/>
          <w:lang w:eastAsia="zh-CN"/>
        </w:rPr>
        <w:t xml:space="preserve">, </w:t>
      </w:r>
      <w:r w:rsidRPr="0082164C">
        <w:rPr>
          <w:rFonts w:ascii="Book Antiqua" w:hAnsi="Book Antiqua"/>
          <w:sz w:val="24"/>
          <w:szCs w:val="24"/>
        </w:rPr>
        <w:t>6 Weizmann St. Tel Aviv 64239, Israel</w:t>
      </w:r>
      <w:r>
        <w:rPr>
          <w:rFonts w:ascii="Book Antiqua" w:hAnsi="Book Antiqua"/>
          <w:sz w:val="24"/>
          <w:szCs w:val="24"/>
          <w:lang w:eastAsia="zh-CN"/>
        </w:rPr>
        <w:t xml:space="preserve">. </w:t>
      </w:r>
      <w:r w:rsidRPr="00780297">
        <w:rPr>
          <w:rFonts w:ascii="Book Antiqua" w:hAnsi="Book Antiqua"/>
          <w:sz w:val="24"/>
          <w:szCs w:val="24"/>
          <w:lang w:eastAsia="zh-CN"/>
        </w:rPr>
        <w:t>nadira@tlvmc.gov.il</w:t>
      </w:r>
    </w:p>
    <w:p w:rsidR="00630B15" w:rsidRDefault="00630B15" w:rsidP="0082164C">
      <w:pPr>
        <w:bidi w:val="0"/>
        <w:spacing w:after="0" w:line="360" w:lineRule="auto"/>
        <w:jc w:val="both"/>
        <w:rPr>
          <w:rFonts w:ascii="Book Antiqua" w:hAnsi="Book Antiqua"/>
          <w:sz w:val="24"/>
          <w:szCs w:val="24"/>
          <w:lang w:eastAsia="zh-CN"/>
        </w:rPr>
      </w:pPr>
    </w:p>
    <w:p w:rsidR="00630B15" w:rsidRPr="0082164C" w:rsidRDefault="00630B15" w:rsidP="0082164C">
      <w:pPr>
        <w:bidi w:val="0"/>
        <w:spacing w:after="0" w:line="360" w:lineRule="auto"/>
        <w:jc w:val="both"/>
        <w:rPr>
          <w:rFonts w:ascii="Book Antiqua" w:hAnsi="Book Antiqua"/>
          <w:sz w:val="24"/>
          <w:szCs w:val="24"/>
          <w:lang w:eastAsia="zh-CN"/>
        </w:rPr>
      </w:pPr>
      <w:r w:rsidRPr="0082164C">
        <w:rPr>
          <w:rFonts w:ascii="Book Antiqua" w:hAnsi="Book Antiqua"/>
          <w:b/>
          <w:sz w:val="24"/>
          <w:szCs w:val="24"/>
          <w:lang w:eastAsia="zh-CN"/>
        </w:rPr>
        <w:t xml:space="preserve">Telephone: </w:t>
      </w:r>
      <w:r w:rsidRPr="0082164C">
        <w:rPr>
          <w:rFonts w:ascii="Book Antiqua" w:hAnsi="Book Antiqua"/>
          <w:sz w:val="24"/>
          <w:szCs w:val="24"/>
        </w:rPr>
        <w:t>+972-3-</w:t>
      </w:r>
      <w:proofErr w:type="gramStart"/>
      <w:r w:rsidRPr="0082164C">
        <w:rPr>
          <w:rFonts w:ascii="Book Antiqua" w:hAnsi="Book Antiqua"/>
          <w:sz w:val="24"/>
          <w:szCs w:val="24"/>
        </w:rPr>
        <w:t>6974968</w:t>
      </w:r>
      <w:r w:rsidRPr="0082164C">
        <w:rPr>
          <w:rFonts w:ascii="Book Antiqua" w:hAnsi="Book Antiqua"/>
          <w:sz w:val="24"/>
          <w:szCs w:val="24"/>
          <w:lang w:eastAsia="zh-CN"/>
        </w:rPr>
        <w:t xml:space="preserve">  </w:t>
      </w:r>
      <w:r w:rsidRPr="0082164C">
        <w:rPr>
          <w:rFonts w:ascii="Book Antiqua" w:hAnsi="Book Antiqua"/>
          <w:b/>
          <w:sz w:val="24"/>
          <w:szCs w:val="24"/>
          <w:lang w:eastAsia="zh-CN"/>
        </w:rPr>
        <w:t>Fax</w:t>
      </w:r>
      <w:proofErr w:type="gramEnd"/>
      <w:r w:rsidRPr="0082164C">
        <w:rPr>
          <w:rFonts w:ascii="Book Antiqua" w:hAnsi="Book Antiqua"/>
          <w:b/>
          <w:sz w:val="24"/>
          <w:szCs w:val="24"/>
          <w:lang w:eastAsia="zh-CN"/>
        </w:rPr>
        <w:t>:</w:t>
      </w:r>
      <w:r w:rsidRPr="0082164C">
        <w:rPr>
          <w:rFonts w:ascii="Book Antiqua" w:hAnsi="Book Antiqua"/>
          <w:sz w:val="24"/>
          <w:szCs w:val="24"/>
          <w:lang w:eastAsia="zh-CN"/>
        </w:rPr>
        <w:t xml:space="preserve"> </w:t>
      </w:r>
      <w:r w:rsidRPr="0082164C">
        <w:rPr>
          <w:rFonts w:ascii="Book Antiqua" w:hAnsi="Book Antiqua"/>
          <w:sz w:val="24"/>
          <w:szCs w:val="24"/>
        </w:rPr>
        <w:t>+972-3-6974867</w:t>
      </w:r>
    </w:p>
    <w:p w:rsidR="00630B15" w:rsidRDefault="00630B15" w:rsidP="0082164C">
      <w:pPr>
        <w:bidi w:val="0"/>
        <w:spacing w:after="0" w:line="360" w:lineRule="auto"/>
        <w:jc w:val="both"/>
        <w:rPr>
          <w:rFonts w:ascii="Book Antiqua" w:hAnsi="Book Antiqua"/>
          <w:b/>
          <w:sz w:val="24"/>
          <w:szCs w:val="24"/>
          <w:lang w:eastAsia="zh-CN"/>
        </w:rPr>
      </w:pPr>
      <w:r w:rsidRPr="0082164C">
        <w:rPr>
          <w:rFonts w:ascii="Book Antiqua" w:hAnsi="Book Antiqua"/>
          <w:b/>
          <w:sz w:val="24"/>
          <w:szCs w:val="24"/>
          <w:lang w:eastAsia="zh-CN"/>
        </w:rPr>
        <w:t xml:space="preserve">Received: </w:t>
      </w:r>
      <w:bookmarkStart w:id="4" w:name="OLE_LINK15"/>
      <w:r w:rsidRPr="00A11C75">
        <w:rPr>
          <w:rFonts w:ascii="Book Antiqua" w:hAnsi="Book Antiqua"/>
          <w:sz w:val="24"/>
        </w:rPr>
        <w:t>October</w:t>
      </w:r>
      <w:bookmarkEnd w:id="4"/>
      <w:r>
        <w:rPr>
          <w:rFonts w:ascii="Book Antiqua" w:hAnsi="Book Antiqua"/>
          <w:sz w:val="24"/>
          <w:lang w:eastAsia="zh-CN"/>
        </w:rPr>
        <w:t xml:space="preserve"> 21, </w:t>
      </w:r>
      <w:proofErr w:type="gramStart"/>
      <w:r>
        <w:rPr>
          <w:rFonts w:ascii="Book Antiqua" w:hAnsi="Book Antiqua"/>
          <w:sz w:val="24"/>
          <w:lang w:eastAsia="zh-CN"/>
        </w:rPr>
        <w:t>2013</w:t>
      </w:r>
      <w:r w:rsidRPr="0082164C">
        <w:rPr>
          <w:rFonts w:ascii="Book Antiqua" w:hAnsi="Book Antiqua"/>
          <w:b/>
          <w:sz w:val="24"/>
          <w:szCs w:val="24"/>
          <w:lang w:eastAsia="zh-CN"/>
        </w:rPr>
        <w:t xml:space="preserve">  Revised</w:t>
      </w:r>
      <w:proofErr w:type="gramEnd"/>
      <w:r w:rsidRPr="0082164C">
        <w:rPr>
          <w:rFonts w:ascii="Book Antiqua" w:hAnsi="Book Antiqua"/>
          <w:b/>
          <w:sz w:val="24"/>
          <w:szCs w:val="24"/>
          <w:lang w:eastAsia="zh-CN"/>
        </w:rPr>
        <w:t xml:space="preserve">: </w:t>
      </w:r>
      <w:r w:rsidRPr="00A11C75">
        <w:rPr>
          <w:rFonts w:ascii="Book Antiqua" w:hAnsi="Book Antiqua"/>
          <w:sz w:val="24"/>
        </w:rPr>
        <w:t>December</w:t>
      </w:r>
      <w:r>
        <w:rPr>
          <w:rFonts w:ascii="Book Antiqua" w:hAnsi="Book Antiqua"/>
          <w:sz w:val="24"/>
          <w:lang w:eastAsia="zh-CN"/>
        </w:rPr>
        <w:t xml:space="preserve"> 11, 2013</w:t>
      </w:r>
      <w:r w:rsidRPr="0082164C">
        <w:rPr>
          <w:rFonts w:ascii="Book Antiqua" w:hAnsi="Book Antiqua"/>
          <w:b/>
          <w:sz w:val="24"/>
          <w:szCs w:val="24"/>
          <w:lang w:eastAsia="zh-CN"/>
        </w:rPr>
        <w:t xml:space="preserve"> </w:t>
      </w:r>
    </w:p>
    <w:p w:rsidR="0048294E" w:rsidRPr="004B3DED" w:rsidRDefault="00630B15" w:rsidP="0048294E">
      <w:pPr>
        <w:rPr>
          <w:rFonts w:ascii="Book Antiqua" w:hAnsi="Book Antiqua"/>
          <w:sz w:val="24"/>
          <w:szCs w:val="24"/>
        </w:rPr>
      </w:pPr>
      <w:r w:rsidRPr="0082164C">
        <w:rPr>
          <w:rFonts w:ascii="Book Antiqua" w:hAnsi="Book Antiqua"/>
          <w:b/>
          <w:sz w:val="24"/>
          <w:szCs w:val="24"/>
          <w:lang w:eastAsia="zh-CN"/>
        </w:rPr>
        <w:t>Accepted:</w:t>
      </w:r>
      <w:r w:rsidR="0048294E" w:rsidRPr="0048294E">
        <w:rPr>
          <w:rFonts w:ascii="Book Antiqua" w:hAnsi="Book Antiqua"/>
          <w:sz w:val="24"/>
          <w:szCs w:val="24"/>
        </w:rPr>
        <w:t xml:space="preserve"> </w:t>
      </w:r>
      <w:r w:rsidR="0048294E" w:rsidRPr="004B3DED">
        <w:rPr>
          <w:rFonts w:ascii="Book Antiqua" w:hAnsi="Book Antiqua"/>
          <w:sz w:val="24"/>
          <w:szCs w:val="24"/>
        </w:rPr>
        <w:t>March 8, 2014</w:t>
      </w:r>
    </w:p>
    <w:p w:rsidR="00630B15" w:rsidRPr="0082164C" w:rsidRDefault="00630B15" w:rsidP="0082164C">
      <w:pPr>
        <w:bidi w:val="0"/>
        <w:spacing w:after="0" w:line="360" w:lineRule="auto"/>
        <w:jc w:val="both"/>
        <w:rPr>
          <w:rFonts w:ascii="Book Antiqua" w:hAnsi="Book Antiqua"/>
          <w:b/>
          <w:sz w:val="24"/>
          <w:szCs w:val="24"/>
          <w:lang w:eastAsia="zh-CN"/>
        </w:rPr>
      </w:pPr>
      <w:bookmarkStart w:id="5" w:name="_GoBack"/>
      <w:bookmarkEnd w:id="5"/>
      <w:r w:rsidRPr="0082164C">
        <w:rPr>
          <w:rFonts w:ascii="Book Antiqua" w:hAnsi="Book Antiqua"/>
          <w:b/>
          <w:sz w:val="24"/>
          <w:szCs w:val="24"/>
          <w:lang w:eastAsia="zh-CN"/>
        </w:rPr>
        <w:t xml:space="preserve">  </w:t>
      </w:r>
    </w:p>
    <w:p w:rsidR="00630B15" w:rsidRPr="0082164C" w:rsidRDefault="00630B15" w:rsidP="0082164C">
      <w:pPr>
        <w:bidi w:val="0"/>
        <w:spacing w:after="0" w:line="360" w:lineRule="auto"/>
        <w:jc w:val="both"/>
        <w:rPr>
          <w:rFonts w:ascii="Book Antiqua" w:hAnsi="Book Antiqua"/>
          <w:b/>
          <w:sz w:val="24"/>
          <w:szCs w:val="24"/>
          <w:lang w:eastAsia="zh-CN"/>
        </w:rPr>
      </w:pPr>
      <w:r w:rsidRPr="0082164C">
        <w:rPr>
          <w:rFonts w:ascii="Book Antiqua" w:hAnsi="Book Antiqua"/>
          <w:b/>
          <w:sz w:val="24"/>
          <w:szCs w:val="24"/>
          <w:lang w:eastAsia="zh-CN"/>
        </w:rPr>
        <w:t>Published online:</w:t>
      </w:r>
    </w:p>
    <w:p w:rsidR="00630B15" w:rsidRDefault="00630B15" w:rsidP="0082164C">
      <w:pPr>
        <w:bidi w:val="0"/>
        <w:spacing w:after="0" w:line="360" w:lineRule="auto"/>
        <w:jc w:val="both"/>
        <w:rPr>
          <w:rFonts w:ascii="Book Antiqua" w:hAnsi="Book Antiqua"/>
          <w:b/>
          <w:bCs/>
          <w:sz w:val="24"/>
          <w:szCs w:val="24"/>
          <w:lang w:eastAsia="zh-CN"/>
        </w:rPr>
      </w:pPr>
    </w:p>
    <w:p w:rsidR="00630B15" w:rsidRDefault="00630B15" w:rsidP="0082164C">
      <w:pPr>
        <w:bidi w:val="0"/>
        <w:spacing w:after="0" w:line="360" w:lineRule="auto"/>
        <w:jc w:val="both"/>
        <w:rPr>
          <w:rFonts w:ascii="Book Antiqua" w:hAnsi="Book Antiqua"/>
          <w:b/>
          <w:bCs/>
          <w:sz w:val="24"/>
          <w:szCs w:val="24"/>
        </w:rPr>
      </w:pPr>
    </w:p>
    <w:p w:rsidR="00630B15" w:rsidRDefault="00630B15" w:rsidP="00E67F37">
      <w:pPr>
        <w:bidi w:val="0"/>
        <w:spacing w:after="0" w:line="360" w:lineRule="auto"/>
        <w:jc w:val="both"/>
        <w:rPr>
          <w:rFonts w:ascii="Book Antiqua" w:hAnsi="Book Antiqua"/>
          <w:b/>
          <w:bCs/>
          <w:sz w:val="24"/>
          <w:szCs w:val="24"/>
        </w:rPr>
      </w:pPr>
    </w:p>
    <w:p w:rsidR="00630B15" w:rsidRPr="0082164C" w:rsidRDefault="00630B15" w:rsidP="00E67F37">
      <w:pPr>
        <w:bidi w:val="0"/>
        <w:spacing w:after="0" w:line="360" w:lineRule="auto"/>
        <w:jc w:val="both"/>
        <w:rPr>
          <w:rFonts w:ascii="Book Antiqua" w:hAnsi="Book Antiqua"/>
          <w:b/>
          <w:bCs/>
          <w:sz w:val="24"/>
          <w:szCs w:val="24"/>
        </w:rPr>
      </w:pPr>
      <w:r w:rsidRPr="0082164C">
        <w:rPr>
          <w:rFonts w:ascii="Book Antiqua" w:hAnsi="Book Antiqua"/>
          <w:b/>
          <w:bCs/>
          <w:sz w:val="24"/>
          <w:szCs w:val="24"/>
        </w:rPr>
        <w:t>Abstract</w:t>
      </w:r>
    </w:p>
    <w:p w:rsidR="00630B15" w:rsidRDefault="00630B15" w:rsidP="0082164C">
      <w:pPr>
        <w:bidi w:val="0"/>
        <w:spacing w:after="0" w:line="360" w:lineRule="auto"/>
        <w:jc w:val="both"/>
        <w:rPr>
          <w:rFonts w:ascii="Book Antiqua" w:hAnsi="Book Antiqua"/>
          <w:sz w:val="24"/>
          <w:szCs w:val="24"/>
          <w:lang w:eastAsia="zh-CN"/>
        </w:rPr>
      </w:pPr>
      <w:r w:rsidRPr="0082164C">
        <w:rPr>
          <w:rFonts w:ascii="Book Antiqua" w:hAnsi="Book Antiqua"/>
          <w:b/>
          <w:bCs/>
          <w:sz w:val="24"/>
          <w:szCs w:val="24"/>
        </w:rPr>
        <w:t>AIM:</w:t>
      </w:r>
      <w:r w:rsidRPr="0082164C">
        <w:rPr>
          <w:rFonts w:ascii="Book Antiqua" w:hAnsi="Book Antiqua"/>
          <w:sz w:val="24"/>
          <w:szCs w:val="24"/>
        </w:rPr>
        <w:t xml:space="preserve"> To assess the prevalence of colorectal neoplasms (adenomas, advanced adenomas and colorectal cancers) among Israeli military</w:t>
      </w:r>
      <w:r>
        <w:rPr>
          <w:rFonts w:ascii="Book Antiqua" w:hAnsi="Book Antiqua"/>
          <w:sz w:val="24"/>
          <w:szCs w:val="24"/>
        </w:rPr>
        <w:t xml:space="preserve"> and commercial airline pilots.</w:t>
      </w:r>
    </w:p>
    <w:p w:rsidR="00630B15" w:rsidRPr="0082164C" w:rsidRDefault="00630B15" w:rsidP="0082164C">
      <w:pPr>
        <w:bidi w:val="0"/>
        <w:spacing w:after="0" w:line="360" w:lineRule="auto"/>
        <w:jc w:val="both"/>
        <w:rPr>
          <w:rFonts w:ascii="Book Antiqua" w:hAnsi="Book Antiqua"/>
          <w:b/>
          <w:bCs/>
          <w:i/>
          <w:iCs/>
          <w:sz w:val="24"/>
          <w:szCs w:val="24"/>
          <w:lang w:eastAsia="zh-CN"/>
        </w:rPr>
      </w:pPr>
    </w:p>
    <w:p w:rsidR="00630B15" w:rsidRDefault="00630B15" w:rsidP="0082164C">
      <w:pPr>
        <w:bidi w:val="0"/>
        <w:spacing w:after="0" w:line="360" w:lineRule="auto"/>
        <w:jc w:val="both"/>
        <w:rPr>
          <w:rFonts w:ascii="Book Antiqua" w:hAnsi="Book Antiqua"/>
          <w:sz w:val="24"/>
          <w:szCs w:val="24"/>
          <w:lang w:eastAsia="zh-CN"/>
        </w:rPr>
      </w:pPr>
      <w:r w:rsidRPr="0082164C">
        <w:rPr>
          <w:rFonts w:ascii="Book Antiqua" w:hAnsi="Book Antiqua"/>
          <w:b/>
          <w:bCs/>
          <w:sz w:val="24"/>
          <w:szCs w:val="24"/>
        </w:rPr>
        <w:t>METHODS:</w:t>
      </w:r>
      <w:r w:rsidRPr="0082164C">
        <w:rPr>
          <w:rFonts w:ascii="Book Antiqua" w:hAnsi="Book Antiqua"/>
          <w:sz w:val="24"/>
          <w:szCs w:val="24"/>
        </w:rPr>
        <w:t xml:space="preserve"> Initial screening colonoscopy was performed on average-risk (no symptoms and no family history) airline pilots at the Integrated Cancer Prevention Center (ICPC) in the Tel-Aviv Medical Center. Visualized polyps were excised and sent for pathological examination. Advanced adenoma was defined as a lesion &gt;10 mm in diameter, with high-grade dysplasia or villous histology. The results were compared with those of an age- and gender-matched random sample of healthy adults undergoing routine screening at the ICPC.</w:t>
      </w:r>
    </w:p>
    <w:p w:rsidR="00630B15" w:rsidRPr="0082164C" w:rsidRDefault="00630B15" w:rsidP="0082164C">
      <w:pPr>
        <w:bidi w:val="0"/>
        <w:spacing w:after="0" w:line="360" w:lineRule="auto"/>
        <w:jc w:val="both"/>
        <w:rPr>
          <w:rFonts w:ascii="Book Antiqua" w:hAnsi="Book Antiqua"/>
          <w:sz w:val="24"/>
          <w:szCs w:val="24"/>
          <w:lang w:eastAsia="zh-CN"/>
        </w:rPr>
      </w:pPr>
    </w:p>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b/>
          <w:bCs/>
          <w:sz w:val="24"/>
          <w:szCs w:val="24"/>
        </w:rPr>
        <w:t>RESULTS:</w:t>
      </w:r>
      <w:r w:rsidRPr="0082164C">
        <w:rPr>
          <w:rFonts w:ascii="Book Antiqua" w:hAnsi="Book Antiqua"/>
          <w:sz w:val="24"/>
          <w:szCs w:val="24"/>
        </w:rPr>
        <w:t xml:space="preserve"> There were 270 pilots (mean age 55.2 ± 7.4 y</w:t>
      </w:r>
      <w:r>
        <w:rPr>
          <w:rFonts w:ascii="Book Antiqua" w:hAnsi="Book Antiqua"/>
          <w:sz w:val="24"/>
          <w:szCs w:val="24"/>
          <w:lang w:eastAsia="zh-CN"/>
        </w:rPr>
        <w:t>ears</w:t>
      </w:r>
      <w:r w:rsidRPr="0082164C">
        <w:rPr>
          <w:rFonts w:ascii="Book Antiqua" w:hAnsi="Book Antiqua"/>
          <w:sz w:val="24"/>
          <w:szCs w:val="24"/>
        </w:rPr>
        <w:t>) and 1150 controls (mean age 55.7 ± 7.8 y</w:t>
      </w:r>
      <w:r>
        <w:rPr>
          <w:rFonts w:ascii="Book Antiqua" w:hAnsi="Book Antiqua"/>
          <w:sz w:val="24"/>
          <w:szCs w:val="24"/>
          <w:lang w:eastAsia="zh-CN"/>
        </w:rPr>
        <w:t>ears</w:t>
      </w:r>
      <w:r w:rsidRPr="0082164C">
        <w:rPr>
          <w:rFonts w:ascii="Book Antiqua" w:hAnsi="Book Antiqua"/>
          <w:sz w:val="24"/>
          <w:szCs w:val="24"/>
        </w:rPr>
        <w:t>). The prevalence of colorectal neoplasms was 15.9% among the pilots and 20.6% among the controls (</w:t>
      </w:r>
      <w:r w:rsidRPr="0082164C">
        <w:rPr>
          <w:rFonts w:ascii="Book Antiqua" w:hAnsi="Book Antiqua"/>
          <w:i/>
          <w:iCs/>
          <w:sz w:val="24"/>
          <w:szCs w:val="24"/>
        </w:rPr>
        <w:t>P</w:t>
      </w:r>
      <w:r w:rsidRPr="0082164C">
        <w:rPr>
          <w:rFonts w:ascii="Book Antiqua" w:hAnsi="Book Antiqua"/>
          <w:sz w:val="24"/>
          <w:szCs w:val="24"/>
        </w:rPr>
        <w:t xml:space="preserve"> = 0.097, </w:t>
      </w:r>
      <w:r w:rsidRPr="0082164C">
        <w:rPr>
          <w:rFonts w:ascii="Book Antiqua" w:hAnsi="Book Antiqua"/>
          <w:i/>
          <w:sz w:val="24"/>
          <w:szCs w:val="24"/>
        </w:rPr>
        <w:t>χ</w:t>
      </w:r>
      <w:r w:rsidRPr="0082164C">
        <w:rPr>
          <w:rFonts w:ascii="Book Antiqua" w:hAnsi="Book Antiqua"/>
          <w:i/>
          <w:sz w:val="24"/>
          <w:szCs w:val="24"/>
          <w:vertAlign w:val="superscript"/>
        </w:rPr>
        <w:t>2</w:t>
      </w:r>
      <w:r w:rsidRPr="0082164C">
        <w:rPr>
          <w:rFonts w:ascii="Book Antiqua" w:hAnsi="Book Antiqua"/>
          <w:sz w:val="24"/>
          <w:szCs w:val="24"/>
        </w:rPr>
        <w:t xml:space="preserve"> test). There were significantly more hyperplastic polyps among pilots (15.5% </w:t>
      </w:r>
      <w:r w:rsidRPr="0082164C">
        <w:rPr>
          <w:rFonts w:ascii="Book Antiqua" w:hAnsi="Book Antiqua"/>
          <w:i/>
          <w:iCs/>
          <w:sz w:val="24"/>
          <w:szCs w:val="24"/>
        </w:rPr>
        <w:t>vs</w:t>
      </w:r>
      <w:r w:rsidRPr="0082164C">
        <w:rPr>
          <w:rFonts w:ascii="Book Antiqua" w:hAnsi="Book Antiqua"/>
          <w:sz w:val="24"/>
          <w:szCs w:val="24"/>
        </w:rPr>
        <w:t xml:space="preserve"> 9.4%, </w:t>
      </w:r>
      <w:r w:rsidRPr="0082164C">
        <w:rPr>
          <w:rFonts w:ascii="Book Antiqua" w:hAnsi="Book Antiqua"/>
          <w:i/>
          <w:iCs/>
          <w:sz w:val="24"/>
          <w:szCs w:val="24"/>
        </w:rPr>
        <w:t>P</w:t>
      </w:r>
      <w:r w:rsidRPr="0082164C">
        <w:rPr>
          <w:rFonts w:ascii="Book Antiqua" w:hAnsi="Book Antiqua"/>
          <w:sz w:val="24"/>
          <w:szCs w:val="24"/>
        </w:rPr>
        <w:t xml:space="preserve"> = 0.004) and a trend towards fewer adenomas (14.8% </w:t>
      </w:r>
      <w:r w:rsidRPr="0082164C">
        <w:rPr>
          <w:rFonts w:ascii="Book Antiqua" w:hAnsi="Book Antiqua"/>
          <w:i/>
          <w:iCs/>
          <w:sz w:val="24"/>
          <w:szCs w:val="24"/>
        </w:rPr>
        <w:t>vs</w:t>
      </w:r>
      <w:r w:rsidRPr="0082164C">
        <w:rPr>
          <w:rFonts w:ascii="Book Antiqua" w:hAnsi="Book Antiqua"/>
          <w:sz w:val="24"/>
          <w:szCs w:val="24"/>
        </w:rPr>
        <w:t xml:space="preserve"> 20.3% </w:t>
      </w:r>
      <w:r w:rsidRPr="0082164C">
        <w:rPr>
          <w:rFonts w:ascii="Book Antiqua" w:hAnsi="Book Antiqua"/>
          <w:i/>
          <w:iCs/>
          <w:sz w:val="24"/>
          <w:szCs w:val="24"/>
        </w:rPr>
        <w:t>P</w:t>
      </w:r>
      <w:r w:rsidRPr="0082164C">
        <w:rPr>
          <w:rFonts w:ascii="Book Antiqua" w:hAnsi="Book Antiqua"/>
          <w:sz w:val="24"/>
          <w:szCs w:val="24"/>
        </w:rPr>
        <w:t xml:space="preserve"> = 0.06). The prevalence of advanced lesions among pilots and control groups was 5.9% and 4.7%, respectively (</w:t>
      </w:r>
      <w:r w:rsidRPr="0082164C">
        <w:rPr>
          <w:rFonts w:ascii="Book Antiqua" w:hAnsi="Book Antiqua"/>
          <w:i/>
          <w:iCs/>
          <w:sz w:val="24"/>
          <w:szCs w:val="24"/>
        </w:rPr>
        <w:t>P</w:t>
      </w:r>
      <w:r w:rsidRPr="0082164C">
        <w:rPr>
          <w:rFonts w:ascii="Book Antiqua" w:hAnsi="Book Antiqua"/>
          <w:sz w:val="24"/>
          <w:szCs w:val="24"/>
        </w:rPr>
        <w:t xml:space="preserve"> = 0.49), and the prevalence of cancer was 0.7% and 0.69%, respectively (</w:t>
      </w:r>
      <w:r w:rsidRPr="0082164C">
        <w:rPr>
          <w:rFonts w:ascii="Book Antiqua" w:hAnsi="Book Antiqua"/>
          <w:i/>
          <w:iCs/>
          <w:sz w:val="24"/>
          <w:szCs w:val="24"/>
        </w:rPr>
        <w:t>P</w:t>
      </w:r>
      <w:r w:rsidRPr="0082164C">
        <w:rPr>
          <w:rFonts w:ascii="Book Antiqua" w:hAnsi="Book Antiqua"/>
          <w:sz w:val="24"/>
          <w:szCs w:val="24"/>
        </w:rPr>
        <w:t xml:space="preserve"> = 0.93).</w:t>
      </w:r>
    </w:p>
    <w:p w:rsidR="00630B15" w:rsidRDefault="00630B15" w:rsidP="0082164C">
      <w:pPr>
        <w:bidi w:val="0"/>
        <w:spacing w:after="0" w:line="360" w:lineRule="auto"/>
        <w:jc w:val="both"/>
        <w:rPr>
          <w:rFonts w:ascii="Book Antiqua" w:hAnsi="Book Antiqua"/>
          <w:b/>
          <w:bCs/>
          <w:sz w:val="24"/>
          <w:szCs w:val="24"/>
          <w:lang w:eastAsia="zh-CN"/>
        </w:rPr>
      </w:pPr>
    </w:p>
    <w:p w:rsidR="00630B15" w:rsidRPr="0082164C" w:rsidRDefault="00630B15" w:rsidP="0082164C">
      <w:pPr>
        <w:bidi w:val="0"/>
        <w:spacing w:after="0" w:line="360" w:lineRule="auto"/>
        <w:jc w:val="both"/>
        <w:rPr>
          <w:rFonts w:ascii="Book Antiqua" w:hAnsi="Book Antiqua"/>
          <w:sz w:val="24"/>
          <w:szCs w:val="24"/>
          <w:lang w:eastAsia="zh-CN"/>
        </w:rPr>
      </w:pPr>
      <w:r w:rsidRPr="0082164C">
        <w:rPr>
          <w:rFonts w:ascii="Book Antiqua" w:hAnsi="Book Antiqua"/>
          <w:b/>
          <w:bCs/>
          <w:sz w:val="24"/>
          <w:szCs w:val="24"/>
        </w:rPr>
        <w:t>CONCLUSION:</w:t>
      </w:r>
      <w:r w:rsidRPr="0082164C">
        <w:rPr>
          <w:rFonts w:ascii="Book Antiqua" w:hAnsi="Book Antiqua"/>
          <w:sz w:val="24"/>
          <w:szCs w:val="24"/>
        </w:rPr>
        <w:t xml:space="preserve"> There tends to be a lower colorectal adenoma, advanced adenoma and cancer prevalence but a higher hyperplastic polyp prevalence among pilots than the general population. </w:t>
      </w:r>
    </w:p>
    <w:p w:rsidR="00630B15" w:rsidRDefault="00630B15" w:rsidP="0082164C">
      <w:pPr>
        <w:bidi w:val="0"/>
        <w:spacing w:after="0" w:line="360" w:lineRule="auto"/>
        <w:jc w:val="both"/>
        <w:rPr>
          <w:rFonts w:ascii="Book Antiqua" w:hAnsi="Book Antiqua"/>
          <w:sz w:val="24"/>
          <w:szCs w:val="24"/>
          <w:lang w:eastAsia="zh-CN"/>
        </w:rPr>
      </w:pPr>
    </w:p>
    <w:p w:rsidR="00630B15" w:rsidRDefault="00630B15" w:rsidP="0082164C">
      <w:pPr>
        <w:bidi w:val="0"/>
        <w:spacing w:after="0" w:line="360" w:lineRule="auto"/>
        <w:jc w:val="both"/>
        <w:rPr>
          <w:rFonts w:ascii="Book Antiqua" w:hAnsi="Book Antiqua"/>
          <w:sz w:val="24"/>
          <w:szCs w:val="24"/>
          <w:lang w:eastAsia="zh-CN"/>
        </w:rPr>
      </w:pPr>
      <w:r w:rsidRPr="0082164C">
        <w:rPr>
          <w:rFonts w:ascii="Book Antiqua" w:hAnsi="Book Antiqua"/>
          <w:sz w:val="24"/>
          <w:szCs w:val="24"/>
          <w:lang w:eastAsia="zh-CN"/>
        </w:rPr>
        <w:t xml:space="preserve">© 2014 </w:t>
      </w:r>
      <w:proofErr w:type="spellStart"/>
      <w:r w:rsidRPr="0082164C">
        <w:rPr>
          <w:rFonts w:ascii="Book Antiqua" w:hAnsi="Book Antiqua"/>
          <w:sz w:val="24"/>
          <w:szCs w:val="24"/>
          <w:lang w:eastAsia="zh-CN"/>
        </w:rPr>
        <w:t>Baishideng</w:t>
      </w:r>
      <w:proofErr w:type="spellEnd"/>
      <w:r w:rsidRPr="0082164C">
        <w:rPr>
          <w:rFonts w:ascii="Book Antiqua" w:hAnsi="Book Antiqua"/>
          <w:sz w:val="24"/>
          <w:szCs w:val="24"/>
          <w:lang w:eastAsia="zh-CN"/>
        </w:rPr>
        <w:t xml:space="preserve"> Publishing Group Co., Limited. All rights reserved.</w:t>
      </w:r>
    </w:p>
    <w:p w:rsidR="00630B15" w:rsidRDefault="00630B15" w:rsidP="0082164C">
      <w:pPr>
        <w:bidi w:val="0"/>
        <w:spacing w:after="0" w:line="360" w:lineRule="auto"/>
        <w:jc w:val="both"/>
        <w:rPr>
          <w:rFonts w:ascii="Book Antiqua" w:hAnsi="Book Antiqua"/>
          <w:sz w:val="24"/>
          <w:szCs w:val="24"/>
          <w:lang w:eastAsia="zh-CN"/>
        </w:rPr>
      </w:pPr>
    </w:p>
    <w:p w:rsidR="00630B15" w:rsidRPr="0082164C" w:rsidRDefault="00630B15" w:rsidP="0082164C">
      <w:pPr>
        <w:bidi w:val="0"/>
        <w:spacing w:after="0" w:line="360" w:lineRule="auto"/>
        <w:jc w:val="both"/>
        <w:rPr>
          <w:rFonts w:ascii="Book Antiqua" w:hAnsi="Book Antiqua"/>
          <w:sz w:val="24"/>
          <w:szCs w:val="24"/>
          <w:lang w:eastAsia="zh-CN"/>
        </w:rPr>
      </w:pPr>
      <w:r w:rsidRPr="0082164C">
        <w:rPr>
          <w:rFonts w:ascii="Book Antiqua" w:hAnsi="Book Antiqua"/>
          <w:b/>
          <w:sz w:val="24"/>
          <w:szCs w:val="24"/>
          <w:lang w:eastAsia="zh-CN"/>
        </w:rPr>
        <w:t>Key words:</w:t>
      </w:r>
      <w:r w:rsidRPr="0082164C">
        <w:rPr>
          <w:rFonts w:ascii="Book Antiqua" w:hAnsi="Book Antiqua"/>
          <w:sz w:val="24"/>
          <w:szCs w:val="24"/>
          <w:lang w:eastAsia="zh-CN"/>
        </w:rPr>
        <w:t xml:space="preserve"> Colorectal cancer</w:t>
      </w:r>
      <w:r>
        <w:rPr>
          <w:rFonts w:ascii="Book Antiqua" w:hAnsi="Book Antiqua"/>
          <w:sz w:val="24"/>
          <w:szCs w:val="24"/>
          <w:lang w:eastAsia="zh-CN"/>
        </w:rPr>
        <w:t>;</w:t>
      </w:r>
      <w:r w:rsidRPr="0082164C">
        <w:rPr>
          <w:rFonts w:ascii="Book Antiqua" w:hAnsi="Book Antiqua"/>
          <w:sz w:val="24"/>
          <w:szCs w:val="24"/>
          <w:lang w:eastAsia="zh-CN"/>
        </w:rPr>
        <w:t xml:space="preserve"> Adenomatous polyps</w:t>
      </w:r>
      <w:r>
        <w:rPr>
          <w:rFonts w:ascii="Book Antiqua" w:hAnsi="Book Antiqua"/>
          <w:sz w:val="24"/>
          <w:szCs w:val="24"/>
          <w:lang w:eastAsia="zh-CN"/>
        </w:rPr>
        <w:t>;</w:t>
      </w:r>
      <w:r w:rsidRPr="0082164C">
        <w:rPr>
          <w:rFonts w:ascii="Book Antiqua" w:hAnsi="Book Antiqua"/>
          <w:sz w:val="24"/>
          <w:szCs w:val="24"/>
          <w:lang w:eastAsia="zh-CN"/>
        </w:rPr>
        <w:t xml:space="preserve"> Colon neoplasms</w:t>
      </w:r>
      <w:r>
        <w:rPr>
          <w:rFonts w:ascii="Book Antiqua" w:hAnsi="Book Antiqua"/>
          <w:sz w:val="24"/>
          <w:szCs w:val="24"/>
          <w:lang w:eastAsia="zh-CN"/>
        </w:rPr>
        <w:t>;</w:t>
      </w:r>
      <w:r w:rsidRPr="0082164C">
        <w:rPr>
          <w:rFonts w:ascii="Book Antiqua" w:hAnsi="Book Antiqua"/>
          <w:sz w:val="24"/>
          <w:szCs w:val="24"/>
          <w:lang w:eastAsia="zh-CN"/>
        </w:rPr>
        <w:t xml:space="preserve"> Hyperplastic polyps</w:t>
      </w:r>
    </w:p>
    <w:p w:rsidR="00630B15" w:rsidRDefault="00630B15" w:rsidP="0082164C">
      <w:pPr>
        <w:bidi w:val="0"/>
        <w:spacing w:after="0" w:line="360" w:lineRule="auto"/>
        <w:jc w:val="both"/>
        <w:rPr>
          <w:rFonts w:ascii="Book Antiqua" w:hAnsi="Book Antiqua"/>
          <w:sz w:val="24"/>
          <w:szCs w:val="24"/>
          <w:lang w:eastAsia="zh-CN"/>
        </w:rPr>
      </w:pPr>
    </w:p>
    <w:p w:rsidR="00630B15" w:rsidRPr="0082164C" w:rsidRDefault="00630B15" w:rsidP="0082164C">
      <w:pPr>
        <w:bidi w:val="0"/>
        <w:spacing w:after="0" w:line="360" w:lineRule="auto"/>
        <w:jc w:val="both"/>
        <w:rPr>
          <w:rFonts w:ascii="Book Antiqua" w:hAnsi="Book Antiqua"/>
          <w:b/>
          <w:bCs/>
          <w:sz w:val="24"/>
          <w:szCs w:val="24"/>
        </w:rPr>
      </w:pPr>
      <w:r w:rsidRPr="0082164C">
        <w:rPr>
          <w:rFonts w:ascii="Book Antiqua" w:hAnsi="Book Antiqua"/>
          <w:b/>
          <w:bCs/>
          <w:sz w:val="24"/>
          <w:szCs w:val="24"/>
        </w:rPr>
        <w:lastRenderedPageBreak/>
        <w:t>Core tip:</w:t>
      </w:r>
      <w:r w:rsidRPr="0082164C">
        <w:rPr>
          <w:rFonts w:ascii="Book Antiqua" w:hAnsi="Book Antiqua"/>
          <w:b/>
          <w:bCs/>
          <w:i/>
          <w:iCs/>
          <w:sz w:val="24"/>
          <w:szCs w:val="24"/>
        </w:rPr>
        <w:t xml:space="preserve"> </w:t>
      </w:r>
      <w:r w:rsidRPr="0082164C">
        <w:rPr>
          <w:rFonts w:ascii="Book Antiqua" w:hAnsi="Book Antiqua"/>
          <w:sz w:val="24"/>
          <w:szCs w:val="24"/>
        </w:rPr>
        <w:t xml:space="preserve">Military and commercial airline pilots are exposed to cosmic radiation and other specific occupational factors. Several epidemiological studies on a possible elevated cancer risk, including colorectal cancer, among flight personnel have yielded contradictory results. We aimed to evaluate the incidence of colorectal neoplasms among Israeli military and commercial pilots and to compare it with the incidence of colorectal neoplasms among the general population. We found that the prevalence of colorectal adenomas, advanced adenoma and cancer is not higher, and tends to be even lower, among aircrew than that of the general population. It seems that ionizing radiation does not constitute a risk factor for colorectal cancer among air crew personal. </w:t>
      </w:r>
    </w:p>
    <w:p w:rsidR="00630B15" w:rsidRPr="0082164C" w:rsidRDefault="00630B15" w:rsidP="0082164C">
      <w:pPr>
        <w:bidi w:val="0"/>
        <w:spacing w:after="0" w:line="360" w:lineRule="auto"/>
        <w:jc w:val="both"/>
        <w:rPr>
          <w:rFonts w:ascii="Book Antiqua" w:hAnsi="Book Antiqua"/>
          <w:sz w:val="24"/>
          <w:szCs w:val="24"/>
        </w:rPr>
      </w:pPr>
    </w:p>
    <w:p w:rsidR="00630B15" w:rsidRPr="00AD253B" w:rsidRDefault="00630B15" w:rsidP="0082164C">
      <w:pPr>
        <w:bidi w:val="0"/>
        <w:spacing w:after="0" w:line="360" w:lineRule="auto"/>
        <w:jc w:val="both"/>
        <w:rPr>
          <w:rFonts w:ascii="Book Antiqua" w:hAnsi="Book Antiqua"/>
          <w:sz w:val="24"/>
          <w:szCs w:val="24"/>
          <w:lang w:eastAsia="zh-CN"/>
        </w:rPr>
      </w:pPr>
      <w:proofErr w:type="spellStart"/>
      <w:r w:rsidRPr="0082164C">
        <w:rPr>
          <w:rFonts w:ascii="Book Antiqua" w:hAnsi="Book Antiqua"/>
          <w:sz w:val="24"/>
          <w:szCs w:val="24"/>
        </w:rPr>
        <w:t>Moshkowitz</w:t>
      </w:r>
      <w:proofErr w:type="spellEnd"/>
      <w:r>
        <w:rPr>
          <w:rFonts w:ascii="Book Antiqua" w:hAnsi="Book Antiqua"/>
          <w:sz w:val="24"/>
          <w:szCs w:val="24"/>
          <w:lang w:eastAsia="zh-CN"/>
        </w:rPr>
        <w:t xml:space="preserve"> M</w:t>
      </w:r>
      <w:r w:rsidRPr="0082164C">
        <w:rPr>
          <w:rFonts w:ascii="Book Antiqua" w:hAnsi="Book Antiqua"/>
          <w:sz w:val="24"/>
          <w:szCs w:val="24"/>
        </w:rPr>
        <w:t xml:space="preserve">, </w:t>
      </w:r>
      <w:proofErr w:type="spellStart"/>
      <w:r w:rsidRPr="0082164C">
        <w:rPr>
          <w:rFonts w:ascii="Book Antiqua" w:hAnsi="Book Antiqua"/>
          <w:sz w:val="24"/>
          <w:szCs w:val="24"/>
        </w:rPr>
        <w:t>Toledano</w:t>
      </w:r>
      <w:proofErr w:type="spellEnd"/>
      <w:r>
        <w:rPr>
          <w:rFonts w:ascii="Book Antiqua" w:hAnsi="Book Antiqua"/>
          <w:sz w:val="24"/>
          <w:szCs w:val="24"/>
          <w:lang w:eastAsia="zh-CN"/>
        </w:rPr>
        <w:t xml:space="preserve"> O</w:t>
      </w:r>
      <w:r w:rsidRPr="0082164C">
        <w:rPr>
          <w:rFonts w:ascii="Book Antiqua" w:hAnsi="Book Antiqua"/>
          <w:sz w:val="24"/>
          <w:szCs w:val="24"/>
        </w:rPr>
        <w:t xml:space="preserve">, </w:t>
      </w:r>
      <w:proofErr w:type="spellStart"/>
      <w:r w:rsidRPr="0082164C">
        <w:rPr>
          <w:rFonts w:ascii="Book Antiqua" w:hAnsi="Book Antiqua"/>
          <w:sz w:val="24"/>
          <w:szCs w:val="24"/>
        </w:rPr>
        <w:t>Galazan</w:t>
      </w:r>
      <w:proofErr w:type="spellEnd"/>
      <w:r>
        <w:rPr>
          <w:rFonts w:ascii="Book Antiqua" w:hAnsi="Book Antiqua"/>
          <w:sz w:val="24"/>
          <w:szCs w:val="24"/>
          <w:lang w:eastAsia="zh-CN"/>
        </w:rPr>
        <w:t xml:space="preserve"> L</w:t>
      </w:r>
      <w:r w:rsidRPr="0082164C">
        <w:rPr>
          <w:rFonts w:ascii="Book Antiqua" w:hAnsi="Book Antiqua"/>
          <w:sz w:val="24"/>
          <w:szCs w:val="24"/>
        </w:rPr>
        <w:t xml:space="preserve">, </w:t>
      </w:r>
      <w:proofErr w:type="spellStart"/>
      <w:r w:rsidRPr="0082164C">
        <w:rPr>
          <w:rFonts w:ascii="Book Antiqua" w:hAnsi="Book Antiqua"/>
          <w:sz w:val="24"/>
          <w:szCs w:val="24"/>
        </w:rPr>
        <w:t>Hallak</w:t>
      </w:r>
      <w:proofErr w:type="spellEnd"/>
      <w:r>
        <w:rPr>
          <w:rFonts w:ascii="Book Antiqua" w:hAnsi="Book Antiqua"/>
          <w:sz w:val="24"/>
          <w:szCs w:val="24"/>
          <w:lang w:eastAsia="zh-CN"/>
        </w:rPr>
        <w:t xml:space="preserve"> A</w:t>
      </w:r>
      <w:r w:rsidRPr="0082164C">
        <w:rPr>
          <w:rFonts w:ascii="Book Antiqua" w:hAnsi="Book Antiqua"/>
          <w:sz w:val="24"/>
          <w:szCs w:val="24"/>
        </w:rPr>
        <w:t>, Arber</w:t>
      </w:r>
      <w:r>
        <w:rPr>
          <w:rFonts w:ascii="Book Antiqua" w:hAnsi="Book Antiqua"/>
          <w:sz w:val="24"/>
          <w:szCs w:val="24"/>
          <w:lang w:eastAsia="zh-CN"/>
        </w:rPr>
        <w:t xml:space="preserve"> N</w:t>
      </w:r>
      <w:r w:rsidRPr="0082164C">
        <w:rPr>
          <w:rFonts w:ascii="Book Antiqua" w:hAnsi="Book Antiqua"/>
          <w:sz w:val="24"/>
          <w:szCs w:val="24"/>
        </w:rPr>
        <w:t>, Santo</w:t>
      </w:r>
      <w:r>
        <w:rPr>
          <w:rFonts w:ascii="Book Antiqua" w:hAnsi="Book Antiqua"/>
          <w:sz w:val="24"/>
          <w:szCs w:val="24"/>
          <w:lang w:eastAsia="zh-CN"/>
        </w:rPr>
        <w:t xml:space="preserve"> E. </w:t>
      </w:r>
      <w:r w:rsidRPr="00AD253B">
        <w:rPr>
          <w:rFonts w:ascii="Book Antiqua" w:hAnsi="Book Antiqua"/>
          <w:bCs/>
          <w:sz w:val="24"/>
          <w:szCs w:val="24"/>
        </w:rPr>
        <w:t>Incidence of colorectal neoplasms among male pilots</w:t>
      </w:r>
      <w:r>
        <w:rPr>
          <w:rFonts w:ascii="Book Antiqua" w:hAnsi="Book Antiqua"/>
          <w:bCs/>
          <w:sz w:val="24"/>
          <w:szCs w:val="24"/>
          <w:lang w:eastAsia="zh-CN"/>
        </w:rPr>
        <w:t>.</w:t>
      </w:r>
    </w:p>
    <w:p w:rsidR="00630B15" w:rsidRPr="00AD253B" w:rsidRDefault="00630B15" w:rsidP="00AD253B">
      <w:pPr>
        <w:bidi w:val="0"/>
        <w:spacing w:after="0" w:line="360" w:lineRule="auto"/>
        <w:jc w:val="both"/>
        <w:rPr>
          <w:rFonts w:ascii="Book Antiqua" w:hAnsi="Book Antiqua"/>
          <w:b/>
          <w:sz w:val="24"/>
          <w:szCs w:val="24"/>
        </w:rPr>
      </w:pPr>
      <w:r w:rsidRPr="00AD253B">
        <w:rPr>
          <w:rFonts w:ascii="Book Antiqua" w:hAnsi="Book Antiqua"/>
          <w:b/>
          <w:sz w:val="24"/>
          <w:szCs w:val="24"/>
        </w:rPr>
        <w:t xml:space="preserve">Available from: </w:t>
      </w:r>
    </w:p>
    <w:p w:rsidR="00630B15" w:rsidRDefault="00630B15" w:rsidP="00AD253B">
      <w:pPr>
        <w:bidi w:val="0"/>
        <w:spacing w:after="0" w:line="360" w:lineRule="auto"/>
        <w:jc w:val="both"/>
        <w:rPr>
          <w:rFonts w:ascii="Book Antiqua" w:hAnsi="Book Antiqua"/>
          <w:b/>
          <w:sz w:val="24"/>
          <w:szCs w:val="24"/>
          <w:lang w:eastAsia="zh-CN"/>
        </w:rPr>
      </w:pPr>
      <w:r w:rsidRPr="00AD253B">
        <w:rPr>
          <w:rFonts w:ascii="Book Antiqua" w:hAnsi="Book Antiqua"/>
          <w:b/>
          <w:sz w:val="24"/>
          <w:szCs w:val="24"/>
        </w:rPr>
        <w:t>DOI:</w:t>
      </w:r>
    </w:p>
    <w:p w:rsidR="00630B15" w:rsidRPr="00AD253B" w:rsidRDefault="00630B15" w:rsidP="00AD253B">
      <w:pPr>
        <w:bidi w:val="0"/>
        <w:spacing w:after="0" w:line="360" w:lineRule="auto"/>
        <w:jc w:val="both"/>
        <w:rPr>
          <w:rFonts w:ascii="Book Antiqua" w:hAnsi="Book Antiqua"/>
          <w:b/>
          <w:sz w:val="24"/>
          <w:szCs w:val="24"/>
          <w:lang w:eastAsia="zh-CN"/>
        </w:rPr>
      </w:pPr>
    </w:p>
    <w:p w:rsidR="00630B15" w:rsidRPr="0082164C" w:rsidRDefault="00630B15" w:rsidP="0082164C">
      <w:pPr>
        <w:bidi w:val="0"/>
        <w:spacing w:after="0" w:line="360" w:lineRule="auto"/>
        <w:jc w:val="both"/>
        <w:rPr>
          <w:rFonts w:ascii="Book Antiqua" w:hAnsi="Book Antiqua"/>
          <w:b/>
          <w:bCs/>
          <w:sz w:val="24"/>
          <w:szCs w:val="24"/>
          <w:lang w:eastAsia="zh-CN"/>
        </w:rPr>
      </w:pPr>
      <w:r>
        <w:rPr>
          <w:rFonts w:ascii="Book Antiqua" w:hAnsi="Book Antiqua"/>
          <w:b/>
          <w:bCs/>
          <w:sz w:val="24"/>
          <w:szCs w:val="24"/>
        </w:rPr>
        <w:t>INTRODUCTION</w:t>
      </w:r>
    </w:p>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 xml:space="preserve">Colorectal cancer (CRC) is the third most common cancer and the second leading cause of cancer death among both women and men in the Western </w:t>
      </w:r>
      <w:proofErr w:type="gramStart"/>
      <w:r w:rsidRPr="0082164C">
        <w:rPr>
          <w:rFonts w:ascii="Book Antiqua" w:hAnsi="Book Antiqua"/>
          <w:sz w:val="24"/>
          <w:szCs w:val="24"/>
        </w:rPr>
        <w:t>countr</w:t>
      </w:r>
      <w:r>
        <w:rPr>
          <w:rFonts w:ascii="Book Antiqua" w:hAnsi="Book Antiqua"/>
          <w:sz w:val="24"/>
          <w:szCs w:val="24"/>
        </w:rPr>
        <w:t>ies</w:t>
      </w:r>
      <w:r w:rsidRPr="0082164C">
        <w:rPr>
          <w:rFonts w:ascii="Book Antiqua" w:hAnsi="Book Antiqua"/>
          <w:sz w:val="24"/>
          <w:szCs w:val="24"/>
          <w:vertAlign w:val="superscript"/>
        </w:rPr>
        <w:t>[</w:t>
      </w:r>
      <w:proofErr w:type="gramEnd"/>
      <w:r w:rsidRPr="0082164C">
        <w:rPr>
          <w:rFonts w:ascii="Book Antiqua" w:hAnsi="Book Antiqua"/>
          <w:sz w:val="24"/>
          <w:szCs w:val="24"/>
          <w:vertAlign w:val="superscript"/>
        </w:rPr>
        <w:t>1]</w:t>
      </w:r>
      <w:r w:rsidRPr="0082164C">
        <w:rPr>
          <w:rFonts w:ascii="Book Antiqua" w:hAnsi="Book Antiqua"/>
          <w:sz w:val="24"/>
          <w:szCs w:val="24"/>
        </w:rPr>
        <w:t xml:space="preserve">. It is estimated that up to 90% of CRC cases could be avoided with appropriate screening which allows the detection of asymptomatic cancers that are more amenable to curative therapy as well as the removal of adenomas that could subsequently develop into invasive </w:t>
      </w:r>
      <w:proofErr w:type="gramStart"/>
      <w:r>
        <w:rPr>
          <w:rFonts w:ascii="Book Antiqua" w:hAnsi="Book Antiqua"/>
          <w:sz w:val="24"/>
          <w:szCs w:val="24"/>
        </w:rPr>
        <w:t>cancer</w:t>
      </w:r>
      <w:r w:rsidRPr="0082164C">
        <w:rPr>
          <w:rFonts w:ascii="Book Antiqua" w:hAnsi="Book Antiqua"/>
          <w:sz w:val="24"/>
          <w:szCs w:val="24"/>
          <w:vertAlign w:val="superscript"/>
        </w:rPr>
        <w:t>[</w:t>
      </w:r>
      <w:proofErr w:type="gramEnd"/>
      <w:r w:rsidRPr="0082164C">
        <w:rPr>
          <w:rFonts w:ascii="Book Antiqua" w:hAnsi="Book Antiqua"/>
          <w:sz w:val="24"/>
          <w:szCs w:val="24"/>
          <w:vertAlign w:val="superscript"/>
        </w:rPr>
        <w:t>2,3]</w:t>
      </w:r>
      <w:r w:rsidRPr="00AD253B">
        <w:rPr>
          <w:rFonts w:ascii="Book Antiqua" w:hAnsi="Book Antiqua"/>
          <w:sz w:val="24"/>
          <w:szCs w:val="24"/>
        </w:rPr>
        <w:t>.</w:t>
      </w:r>
      <w:r w:rsidRPr="0082164C">
        <w:rPr>
          <w:rFonts w:ascii="Book Antiqua" w:hAnsi="Book Antiqua"/>
          <w:sz w:val="24"/>
          <w:szCs w:val="24"/>
        </w:rPr>
        <w:t xml:space="preserve"> Several risk factors have been reported to be associated with colorectal adenomas, including obesity, impaired glucose tolerance, hypertension, low high-density lipoprotein cholesterol, and hypertriglyceridemia, as well as lifestyle factors, such as alcohol consumption, cigarette smoking, and lack of physical exercise</w:t>
      </w:r>
      <w:r w:rsidRPr="0082164C">
        <w:rPr>
          <w:rFonts w:ascii="Book Antiqua" w:hAnsi="Book Antiqua"/>
          <w:sz w:val="24"/>
          <w:szCs w:val="24"/>
          <w:vertAlign w:val="superscript"/>
        </w:rPr>
        <w:t>[4,5]</w:t>
      </w:r>
      <w:r w:rsidRPr="0082164C">
        <w:rPr>
          <w:rFonts w:ascii="Book Antiqua" w:hAnsi="Book Antiqua"/>
          <w:sz w:val="24"/>
          <w:szCs w:val="24"/>
        </w:rPr>
        <w:t xml:space="preserve">. Airline pilots are recognized as an occupational group at risk for various types of </w:t>
      </w:r>
      <w:proofErr w:type="gramStart"/>
      <w:r w:rsidRPr="0082164C">
        <w:rPr>
          <w:rFonts w:ascii="Book Antiqua" w:hAnsi="Book Antiqua"/>
          <w:sz w:val="24"/>
          <w:szCs w:val="24"/>
        </w:rPr>
        <w:t>cancers</w:t>
      </w:r>
      <w:r w:rsidRPr="0082164C">
        <w:rPr>
          <w:rFonts w:ascii="Book Antiqua" w:hAnsi="Book Antiqua"/>
          <w:sz w:val="24"/>
          <w:szCs w:val="24"/>
          <w:vertAlign w:val="superscript"/>
        </w:rPr>
        <w:t>[</w:t>
      </w:r>
      <w:proofErr w:type="gramEnd"/>
      <w:r w:rsidRPr="0082164C">
        <w:rPr>
          <w:rFonts w:ascii="Book Antiqua" w:hAnsi="Book Antiqua"/>
          <w:sz w:val="24"/>
          <w:szCs w:val="24"/>
          <w:vertAlign w:val="superscript"/>
        </w:rPr>
        <w:t>6]</w:t>
      </w:r>
      <w:r w:rsidRPr="00AD253B">
        <w:rPr>
          <w:rFonts w:ascii="Book Antiqua" w:hAnsi="Book Antiqua"/>
          <w:sz w:val="24"/>
          <w:szCs w:val="24"/>
        </w:rPr>
        <w:t>.</w:t>
      </w:r>
      <w:r w:rsidRPr="0082164C">
        <w:rPr>
          <w:rFonts w:ascii="Book Antiqua" w:hAnsi="Book Antiqua"/>
          <w:sz w:val="24"/>
          <w:szCs w:val="24"/>
          <w:vertAlign w:val="superscript"/>
        </w:rPr>
        <w:t xml:space="preserve"> </w:t>
      </w:r>
      <w:r w:rsidRPr="0082164C">
        <w:rPr>
          <w:rFonts w:ascii="Book Antiqua" w:hAnsi="Book Antiqua"/>
          <w:sz w:val="24"/>
          <w:szCs w:val="24"/>
        </w:rPr>
        <w:t xml:space="preserve">Although they must be physically fit, mentally stabile and lead an appropriate lifestyle in addition to being under closer medical supervision than most other occupational groups, they are subject to several occupational exposures that may pose physiological challenges to their long-term </w:t>
      </w:r>
      <w:r w:rsidRPr="0082164C">
        <w:rPr>
          <w:rFonts w:ascii="Book Antiqua" w:hAnsi="Book Antiqua"/>
          <w:sz w:val="24"/>
          <w:szCs w:val="24"/>
        </w:rPr>
        <w:lastRenderedPageBreak/>
        <w:t>health. The latter include circadian dysrhythmia, mild hypoxia, and exposure to reduced atmospheric pressure, low humi</w:t>
      </w:r>
      <w:r w:rsidRPr="0082164C">
        <w:rPr>
          <w:rFonts w:ascii="Book Antiqua" w:hAnsi="Book Antiqua"/>
          <w:i/>
          <w:iCs/>
          <w:sz w:val="24"/>
          <w:szCs w:val="24"/>
        </w:rPr>
        <w:t>d</w:t>
      </w:r>
      <w:r w:rsidRPr="0082164C">
        <w:rPr>
          <w:rFonts w:ascii="Book Antiqua" w:hAnsi="Book Antiqua"/>
          <w:sz w:val="24"/>
          <w:szCs w:val="24"/>
        </w:rPr>
        <w:t xml:space="preserve">ity, noise, vibration, cosmic radiation and magnetic </w:t>
      </w:r>
      <w:proofErr w:type="gramStart"/>
      <w:r>
        <w:rPr>
          <w:rFonts w:ascii="Book Antiqua" w:hAnsi="Book Antiqua"/>
          <w:sz w:val="24"/>
          <w:szCs w:val="24"/>
        </w:rPr>
        <w:t>fields</w:t>
      </w:r>
      <w:r w:rsidRPr="0082164C">
        <w:rPr>
          <w:rFonts w:ascii="Book Antiqua" w:hAnsi="Book Antiqua"/>
          <w:sz w:val="24"/>
          <w:szCs w:val="24"/>
          <w:vertAlign w:val="superscript"/>
        </w:rPr>
        <w:t>[</w:t>
      </w:r>
      <w:proofErr w:type="gramEnd"/>
      <w:r w:rsidRPr="0082164C">
        <w:rPr>
          <w:rFonts w:ascii="Book Antiqua" w:hAnsi="Book Antiqua"/>
          <w:sz w:val="24"/>
          <w:szCs w:val="24"/>
          <w:vertAlign w:val="superscript"/>
        </w:rPr>
        <w:t>7-8]</w:t>
      </w:r>
      <w:r w:rsidRPr="0082164C">
        <w:rPr>
          <w:rFonts w:ascii="Book Antiqua" w:hAnsi="Book Antiqua"/>
          <w:sz w:val="24"/>
          <w:szCs w:val="24"/>
        </w:rPr>
        <w:t xml:space="preserve">. </w:t>
      </w:r>
    </w:p>
    <w:p w:rsidR="00630B15" w:rsidRPr="0082164C" w:rsidRDefault="00630B15" w:rsidP="00AD253B">
      <w:pPr>
        <w:bidi w:val="0"/>
        <w:spacing w:after="0" w:line="360" w:lineRule="auto"/>
        <w:ind w:firstLineChars="200" w:firstLine="480"/>
        <w:jc w:val="both"/>
        <w:rPr>
          <w:rFonts w:ascii="Book Antiqua" w:hAnsi="Book Antiqua"/>
          <w:sz w:val="24"/>
          <w:szCs w:val="24"/>
        </w:rPr>
      </w:pPr>
      <w:r w:rsidRPr="0082164C">
        <w:rPr>
          <w:rFonts w:ascii="Book Antiqua" w:hAnsi="Book Antiqua"/>
          <w:sz w:val="24"/>
          <w:szCs w:val="24"/>
        </w:rPr>
        <w:t>Ionizing radiation in higher doses is known, or suspected, to be a cause of several types of cancer</w:t>
      </w:r>
      <w:r w:rsidRPr="0082164C">
        <w:rPr>
          <w:rFonts w:ascii="Book Antiqua" w:hAnsi="Book Antiqua"/>
          <w:sz w:val="24"/>
          <w:szCs w:val="24"/>
          <w:vertAlign w:val="superscript"/>
        </w:rPr>
        <w:t>[9]</w:t>
      </w:r>
      <w:r w:rsidRPr="0082164C">
        <w:rPr>
          <w:rFonts w:ascii="Book Antiqua" w:hAnsi="Book Antiqua"/>
          <w:sz w:val="24"/>
          <w:szCs w:val="24"/>
        </w:rPr>
        <w:t>, and international recommendations regulate such exposure during flights</w:t>
      </w:r>
      <w:r w:rsidRPr="0082164C">
        <w:rPr>
          <w:rFonts w:ascii="Book Antiqua" w:hAnsi="Book Antiqua"/>
          <w:sz w:val="24"/>
          <w:szCs w:val="24"/>
          <w:vertAlign w:val="superscript"/>
        </w:rPr>
        <w:t>[10,11]</w:t>
      </w:r>
      <w:r w:rsidRPr="0082164C">
        <w:rPr>
          <w:rFonts w:ascii="Book Antiqua" w:hAnsi="Book Antiqua"/>
          <w:sz w:val="24"/>
          <w:szCs w:val="24"/>
        </w:rPr>
        <w:t>.</w:t>
      </w:r>
      <w:r>
        <w:rPr>
          <w:rFonts w:ascii="Book Antiqua" w:hAnsi="Book Antiqua"/>
          <w:sz w:val="24"/>
          <w:szCs w:val="24"/>
          <w:lang w:eastAsia="zh-CN"/>
        </w:rPr>
        <w:t xml:space="preserve"> </w:t>
      </w:r>
      <w:r w:rsidRPr="0082164C">
        <w:rPr>
          <w:rFonts w:ascii="Book Antiqua" w:hAnsi="Book Antiqua"/>
          <w:sz w:val="24"/>
          <w:szCs w:val="24"/>
        </w:rPr>
        <w:t xml:space="preserve">Chromosomal analyses have showed significantly higher numbers of chromosomal translocations among pilots than among controls, and chromosomal translocation frequency was found to be significantly associated with flight </w:t>
      </w:r>
      <w:proofErr w:type="gramStart"/>
      <w:r w:rsidRPr="0082164C">
        <w:rPr>
          <w:rFonts w:ascii="Book Antiqua" w:hAnsi="Book Antiqua"/>
          <w:sz w:val="24"/>
          <w:szCs w:val="24"/>
        </w:rPr>
        <w:t>years</w:t>
      </w:r>
      <w:r w:rsidRPr="0082164C">
        <w:rPr>
          <w:rFonts w:ascii="Book Antiqua" w:hAnsi="Book Antiqua"/>
          <w:sz w:val="24"/>
          <w:szCs w:val="24"/>
          <w:vertAlign w:val="superscript"/>
        </w:rPr>
        <w:t>[</w:t>
      </w:r>
      <w:proofErr w:type="gramEnd"/>
      <w:r w:rsidRPr="0082164C">
        <w:rPr>
          <w:rFonts w:ascii="Book Antiqua" w:hAnsi="Book Antiqua"/>
          <w:sz w:val="24"/>
          <w:szCs w:val="24"/>
          <w:vertAlign w:val="superscript"/>
        </w:rPr>
        <w:t>12,13]</w:t>
      </w:r>
      <w:r w:rsidRPr="0082164C">
        <w:rPr>
          <w:rFonts w:ascii="Book Antiqua" w:hAnsi="Book Antiqua"/>
          <w:sz w:val="24"/>
          <w:szCs w:val="24"/>
        </w:rPr>
        <w:t xml:space="preserve">. Health studies that have been conducted on this occupational group over the past three decades usually focused on radiation-associated cancer, and those investigations produced inconsistent </w:t>
      </w:r>
      <w:proofErr w:type="gramStart"/>
      <w:r>
        <w:rPr>
          <w:rFonts w:ascii="Book Antiqua" w:hAnsi="Book Antiqua"/>
          <w:sz w:val="24"/>
          <w:szCs w:val="24"/>
        </w:rPr>
        <w:t>results</w:t>
      </w:r>
      <w:r w:rsidRPr="0082164C">
        <w:rPr>
          <w:rFonts w:ascii="Book Antiqua" w:hAnsi="Book Antiqua"/>
          <w:sz w:val="24"/>
          <w:szCs w:val="24"/>
          <w:vertAlign w:val="superscript"/>
        </w:rPr>
        <w:t>[</w:t>
      </w:r>
      <w:proofErr w:type="gramEnd"/>
      <w:r w:rsidRPr="0082164C">
        <w:rPr>
          <w:rFonts w:ascii="Book Antiqua" w:hAnsi="Book Antiqua"/>
          <w:sz w:val="24"/>
          <w:szCs w:val="24"/>
          <w:vertAlign w:val="superscript"/>
        </w:rPr>
        <w:t>14-20]</w:t>
      </w:r>
      <w:r w:rsidRPr="0082164C">
        <w:rPr>
          <w:rFonts w:ascii="Book Antiqua" w:hAnsi="Book Antiqua"/>
          <w:sz w:val="24"/>
          <w:szCs w:val="24"/>
        </w:rPr>
        <w:t xml:space="preserve">. An excess mortality from a variety of lesions that were reported in some of these studies include tumors of brain </w:t>
      </w:r>
      <w:r w:rsidRPr="0082164C">
        <w:rPr>
          <w:rFonts w:ascii="Book Antiqua" w:hAnsi="Book Antiqua"/>
          <w:sz w:val="24"/>
          <w:szCs w:val="24"/>
          <w:vertAlign w:val="superscript"/>
        </w:rPr>
        <w:t>[14]</w:t>
      </w:r>
      <w:r w:rsidRPr="0082164C">
        <w:rPr>
          <w:rFonts w:ascii="Book Antiqua" w:hAnsi="Book Antiqua"/>
          <w:sz w:val="24"/>
          <w:szCs w:val="24"/>
        </w:rPr>
        <w:t xml:space="preserve">, testis, urinary </w:t>
      </w:r>
      <w:proofErr w:type="gramStart"/>
      <w:r w:rsidRPr="0082164C">
        <w:rPr>
          <w:rFonts w:ascii="Book Antiqua" w:hAnsi="Book Antiqua"/>
          <w:sz w:val="24"/>
          <w:szCs w:val="24"/>
        </w:rPr>
        <w:t>bladder</w:t>
      </w:r>
      <w:r w:rsidRPr="0082164C">
        <w:rPr>
          <w:rFonts w:ascii="Book Antiqua" w:hAnsi="Book Antiqua"/>
          <w:sz w:val="24"/>
          <w:szCs w:val="24"/>
          <w:vertAlign w:val="superscript"/>
        </w:rPr>
        <w:t>[</w:t>
      </w:r>
      <w:proofErr w:type="gramEnd"/>
      <w:r w:rsidRPr="0082164C">
        <w:rPr>
          <w:rFonts w:ascii="Book Antiqua" w:hAnsi="Book Antiqua"/>
          <w:sz w:val="24"/>
          <w:szCs w:val="24"/>
          <w:vertAlign w:val="superscript"/>
        </w:rPr>
        <w:t>15]</w:t>
      </w:r>
      <w:r w:rsidRPr="0082164C">
        <w:rPr>
          <w:rFonts w:ascii="Book Antiqua" w:hAnsi="Book Antiqua"/>
          <w:sz w:val="24"/>
          <w:szCs w:val="24"/>
        </w:rPr>
        <w:t xml:space="preserve">, prostate and acute myeloid </w:t>
      </w:r>
      <w:r>
        <w:rPr>
          <w:rFonts w:ascii="Book Antiqua" w:hAnsi="Book Antiqua"/>
          <w:sz w:val="24"/>
          <w:szCs w:val="24"/>
        </w:rPr>
        <w:t>leukemia</w:t>
      </w:r>
      <w:r w:rsidRPr="0082164C">
        <w:rPr>
          <w:rFonts w:ascii="Book Antiqua" w:hAnsi="Book Antiqua"/>
          <w:sz w:val="24"/>
          <w:szCs w:val="24"/>
          <w:vertAlign w:val="superscript"/>
        </w:rPr>
        <w:t>[14]</w:t>
      </w:r>
      <w:r w:rsidRPr="0082164C">
        <w:rPr>
          <w:rFonts w:ascii="Book Antiqua" w:hAnsi="Book Antiqua"/>
          <w:sz w:val="24"/>
          <w:szCs w:val="24"/>
        </w:rPr>
        <w:t xml:space="preserve">. In addition, an excess risk of breast cancer has been observed among female cabin </w:t>
      </w:r>
      <w:proofErr w:type="gramStart"/>
      <w:r w:rsidRPr="0082164C">
        <w:rPr>
          <w:rFonts w:ascii="Book Antiqua" w:hAnsi="Book Antiqua"/>
          <w:sz w:val="24"/>
          <w:szCs w:val="24"/>
        </w:rPr>
        <w:t>attendants</w:t>
      </w:r>
      <w:r w:rsidRPr="0082164C">
        <w:rPr>
          <w:rFonts w:ascii="Book Antiqua" w:hAnsi="Book Antiqua"/>
          <w:sz w:val="24"/>
          <w:szCs w:val="24"/>
          <w:vertAlign w:val="superscript"/>
        </w:rPr>
        <w:t>[</w:t>
      </w:r>
      <w:proofErr w:type="gramEnd"/>
      <w:r w:rsidRPr="0082164C">
        <w:rPr>
          <w:rFonts w:ascii="Book Antiqua" w:hAnsi="Book Antiqua"/>
          <w:sz w:val="24"/>
          <w:szCs w:val="24"/>
          <w:vertAlign w:val="superscript"/>
        </w:rPr>
        <w:t>18]</w:t>
      </w:r>
      <w:r w:rsidRPr="0082164C">
        <w:rPr>
          <w:rFonts w:ascii="Book Antiqua" w:hAnsi="Book Antiqua"/>
          <w:sz w:val="24"/>
          <w:szCs w:val="24"/>
        </w:rPr>
        <w:t>, and several studies reported an increased risk for colorectal tumors with standardized incidence ratios ranging from 1.32 to 1.34</w:t>
      </w:r>
      <w:r w:rsidRPr="0082164C">
        <w:rPr>
          <w:rFonts w:ascii="Book Antiqua" w:hAnsi="Book Antiqua"/>
          <w:sz w:val="24"/>
          <w:szCs w:val="24"/>
          <w:vertAlign w:val="superscript"/>
        </w:rPr>
        <w:t>[19-21]</w:t>
      </w:r>
      <w:r w:rsidRPr="0082164C">
        <w:rPr>
          <w:rFonts w:ascii="Book Antiqua" w:hAnsi="Book Antiqua"/>
          <w:sz w:val="24"/>
          <w:szCs w:val="24"/>
        </w:rPr>
        <w:t>.</w:t>
      </w:r>
    </w:p>
    <w:p w:rsidR="00630B15" w:rsidRPr="0082164C" w:rsidRDefault="00630B15" w:rsidP="00AD253B">
      <w:pPr>
        <w:bidi w:val="0"/>
        <w:spacing w:after="0" w:line="360" w:lineRule="auto"/>
        <w:ind w:firstLineChars="200" w:firstLine="480"/>
        <w:jc w:val="both"/>
        <w:rPr>
          <w:rFonts w:ascii="Book Antiqua" w:hAnsi="Book Antiqua"/>
          <w:sz w:val="24"/>
          <w:szCs w:val="24"/>
          <w:lang w:eastAsia="de-DE" w:bidi="ar-SA"/>
        </w:rPr>
      </w:pPr>
      <w:r w:rsidRPr="0082164C">
        <w:rPr>
          <w:rFonts w:ascii="Book Antiqua" w:hAnsi="Book Antiqua"/>
          <w:sz w:val="24"/>
          <w:szCs w:val="24"/>
          <w:lang w:eastAsia="de-DE" w:bidi="ar-SA"/>
        </w:rPr>
        <w:t>The recognition that normal colorectal epithelium</w:t>
      </w:r>
      <w:r w:rsidRPr="0082164C">
        <w:rPr>
          <w:rFonts w:ascii="Book Antiqua" w:hAnsi="Book Antiqua"/>
          <w:sz w:val="24"/>
          <w:szCs w:val="24"/>
        </w:rPr>
        <w:t xml:space="preserve"> </w:t>
      </w:r>
      <w:r w:rsidRPr="0082164C">
        <w:rPr>
          <w:rFonts w:ascii="Book Antiqua" w:hAnsi="Book Antiqua"/>
          <w:sz w:val="24"/>
          <w:szCs w:val="24"/>
          <w:lang w:eastAsia="de-DE" w:bidi="ar-SA"/>
        </w:rPr>
        <w:t>progresses to adenomas of increasing degrees</w:t>
      </w:r>
      <w:r w:rsidRPr="0082164C">
        <w:rPr>
          <w:rFonts w:ascii="Book Antiqua" w:hAnsi="Book Antiqua"/>
          <w:sz w:val="24"/>
          <w:szCs w:val="24"/>
        </w:rPr>
        <w:t xml:space="preserve"> </w:t>
      </w:r>
      <w:r w:rsidRPr="0082164C">
        <w:rPr>
          <w:rFonts w:ascii="Book Antiqua" w:hAnsi="Book Antiqua"/>
          <w:sz w:val="24"/>
          <w:szCs w:val="24"/>
          <w:lang w:eastAsia="de-DE" w:bidi="ar-SA"/>
        </w:rPr>
        <w:t>of dysplasia and then to invasive cancer has been</w:t>
      </w:r>
      <w:r w:rsidRPr="0082164C">
        <w:rPr>
          <w:rFonts w:ascii="Book Antiqua" w:hAnsi="Book Antiqua"/>
          <w:sz w:val="24"/>
          <w:szCs w:val="24"/>
        </w:rPr>
        <w:t xml:space="preserve"> </w:t>
      </w:r>
      <w:r w:rsidRPr="0082164C">
        <w:rPr>
          <w:rFonts w:ascii="Book Antiqua" w:hAnsi="Book Antiqua"/>
          <w:sz w:val="24"/>
          <w:szCs w:val="24"/>
          <w:lang w:eastAsia="de-DE" w:bidi="ar-SA"/>
        </w:rPr>
        <w:t>termed the “adenoma–carcinoma sequence”, and it has</w:t>
      </w:r>
      <w:r w:rsidRPr="0082164C">
        <w:rPr>
          <w:rFonts w:ascii="Book Antiqua" w:hAnsi="Book Antiqua"/>
          <w:sz w:val="24"/>
          <w:szCs w:val="24"/>
        </w:rPr>
        <w:t xml:space="preserve"> proved to be</w:t>
      </w:r>
      <w:r w:rsidRPr="0082164C">
        <w:rPr>
          <w:rFonts w:ascii="Book Antiqua" w:hAnsi="Book Antiqua"/>
          <w:sz w:val="24"/>
          <w:szCs w:val="24"/>
          <w:lang w:bidi="ar-SA"/>
        </w:rPr>
        <w:t xml:space="preserve"> an excellent model of human </w:t>
      </w:r>
      <w:proofErr w:type="gramStart"/>
      <w:r w:rsidRPr="0082164C">
        <w:rPr>
          <w:rFonts w:ascii="Book Antiqua" w:hAnsi="Book Antiqua"/>
          <w:sz w:val="24"/>
          <w:szCs w:val="24"/>
          <w:lang w:bidi="ar-SA"/>
        </w:rPr>
        <w:t>cancer</w:t>
      </w:r>
      <w:r w:rsidRPr="0082164C">
        <w:rPr>
          <w:rFonts w:ascii="Book Antiqua" w:hAnsi="Book Antiqua"/>
          <w:sz w:val="24"/>
          <w:szCs w:val="24"/>
          <w:vertAlign w:val="superscript"/>
          <w:lang w:bidi="ar-SA"/>
        </w:rPr>
        <w:t>[</w:t>
      </w:r>
      <w:proofErr w:type="gramEnd"/>
      <w:r w:rsidRPr="0082164C">
        <w:rPr>
          <w:rFonts w:ascii="Book Antiqua" w:hAnsi="Book Antiqua"/>
          <w:sz w:val="24"/>
          <w:szCs w:val="24"/>
          <w:vertAlign w:val="superscript"/>
          <w:lang w:bidi="ar-SA"/>
        </w:rPr>
        <w:t>22]</w:t>
      </w:r>
      <w:r w:rsidRPr="0082164C">
        <w:rPr>
          <w:rFonts w:ascii="Book Antiqua" w:hAnsi="Book Antiqua"/>
          <w:sz w:val="24"/>
          <w:szCs w:val="24"/>
          <w:lang w:bidi="ar-SA"/>
        </w:rPr>
        <w:t>.</w:t>
      </w:r>
      <w:r w:rsidRPr="0082164C">
        <w:rPr>
          <w:rFonts w:ascii="Book Antiqua" w:hAnsi="Book Antiqua"/>
          <w:sz w:val="24"/>
          <w:szCs w:val="24"/>
        </w:rPr>
        <w:t xml:space="preserve"> According to this model, </w:t>
      </w:r>
      <w:r w:rsidRPr="0082164C">
        <w:rPr>
          <w:rFonts w:ascii="Book Antiqua" w:hAnsi="Book Antiqua"/>
          <w:sz w:val="24"/>
          <w:szCs w:val="24"/>
          <w:lang w:eastAsia="de-DE" w:bidi="ar-SA"/>
        </w:rPr>
        <w:t xml:space="preserve">it can be assumed that </w:t>
      </w:r>
      <w:r w:rsidRPr="0082164C">
        <w:rPr>
          <w:rFonts w:ascii="Book Antiqua" w:hAnsi="Book Antiqua"/>
          <w:sz w:val="24"/>
          <w:szCs w:val="24"/>
        </w:rPr>
        <w:t>an</w:t>
      </w:r>
      <w:r w:rsidRPr="0082164C">
        <w:rPr>
          <w:rFonts w:ascii="Book Antiqua" w:hAnsi="Book Antiqua"/>
          <w:sz w:val="24"/>
          <w:szCs w:val="24"/>
          <w:lang w:eastAsia="de-DE" w:bidi="ar-SA"/>
        </w:rPr>
        <w:t xml:space="preserve"> increased incidence of colorectal tumors would be associated with an increased incidence of adenomas.</w:t>
      </w:r>
    </w:p>
    <w:p w:rsidR="00630B15" w:rsidRPr="0082164C" w:rsidRDefault="00630B15" w:rsidP="00AD253B">
      <w:pPr>
        <w:bidi w:val="0"/>
        <w:spacing w:after="0" w:line="360" w:lineRule="auto"/>
        <w:ind w:firstLineChars="200" w:firstLine="480"/>
        <w:jc w:val="both"/>
        <w:rPr>
          <w:rFonts w:ascii="Book Antiqua" w:hAnsi="Book Antiqua"/>
          <w:sz w:val="24"/>
          <w:szCs w:val="24"/>
        </w:rPr>
      </w:pPr>
      <w:r w:rsidRPr="0082164C">
        <w:rPr>
          <w:rFonts w:ascii="Book Antiqua" w:hAnsi="Book Antiqua"/>
          <w:sz w:val="24"/>
          <w:szCs w:val="24"/>
        </w:rPr>
        <w:t xml:space="preserve">This study aims to evaluate the incidence of colorectal neoplasms among Israeli military and commercial pilots and to compare it with the incidence of colorectal neoplasms among the general population. </w:t>
      </w:r>
    </w:p>
    <w:p w:rsidR="00630B15" w:rsidRPr="0082164C" w:rsidRDefault="00630B15" w:rsidP="0082164C">
      <w:pPr>
        <w:bidi w:val="0"/>
        <w:spacing w:after="0" w:line="360" w:lineRule="auto"/>
        <w:jc w:val="both"/>
        <w:rPr>
          <w:rFonts w:ascii="Book Antiqua" w:hAnsi="Book Antiqua"/>
          <w:b/>
          <w:bCs/>
          <w:sz w:val="24"/>
          <w:szCs w:val="24"/>
        </w:rPr>
      </w:pPr>
    </w:p>
    <w:p w:rsidR="00630B15" w:rsidRPr="0082164C" w:rsidRDefault="00630B15" w:rsidP="0082164C">
      <w:pPr>
        <w:bidi w:val="0"/>
        <w:spacing w:after="0" w:line="360" w:lineRule="auto"/>
        <w:jc w:val="both"/>
        <w:rPr>
          <w:rFonts w:ascii="Book Antiqua" w:hAnsi="Book Antiqua"/>
          <w:b/>
          <w:bCs/>
          <w:sz w:val="24"/>
          <w:szCs w:val="24"/>
          <w:lang w:eastAsia="zh-CN"/>
        </w:rPr>
      </w:pPr>
      <w:r w:rsidRPr="0082164C">
        <w:rPr>
          <w:rFonts w:ascii="Book Antiqua" w:hAnsi="Book Antiqua"/>
          <w:b/>
          <w:bCs/>
          <w:sz w:val="24"/>
          <w:szCs w:val="24"/>
        </w:rPr>
        <w:t>MATERIALS</w:t>
      </w:r>
      <w:r>
        <w:rPr>
          <w:rFonts w:ascii="Book Antiqua" w:hAnsi="Book Antiqua"/>
          <w:b/>
          <w:bCs/>
          <w:sz w:val="24"/>
          <w:szCs w:val="24"/>
        </w:rPr>
        <w:t xml:space="preserve"> AND METHODS</w:t>
      </w:r>
    </w:p>
    <w:p w:rsidR="00630B15" w:rsidRPr="0082164C" w:rsidRDefault="00630B15" w:rsidP="0082164C">
      <w:pPr>
        <w:bidi w:val="0"/>
        <w:spacing w:after="0" w:line="360" w:lineRule="auto"/>
        <w:jc w:val="both"/>
        <w:rPr>
          <w:rFonts w:ascii="Book Antiqua" w:hAnsi="Book Antiqua"/>
          <w:b/>
          <w:bCs/>
          <w:i/>
          <w:iCs/>
          <w:sz w:val="24"/>
          <w:szCs w:val="24"/>
        </w:rPr>
      </w:pPr>
      <w:r w:rsidRPr="0082164C">
        <w:rPr>
          <w:rFonts w:ascii="Book Antiqua" w:hAnsi="Book Antiqua"/>
          <w:b/>
          <w:bCs/>
          <w:i/>
          <w:iCs/>
          <w:sz w:val="24"/>
          <w:szCs w:val="24"/>
        </w:rPr>
        <w:t>Study design</w:t>
      </w:r>
    </w:p>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 xml:space="preserve">We performed a retrospective case–control study at the Tel-Aviv </w:t>
      </w:r>
      <w:proofErr w:type="spellStart"/>
      <w:r w:rsidRPr="0082164C">
        <w:rPr>
          <w:rFonts w:ascii="Book Antiqua" w:hAnsi="Book Antiqua"/>
          <w:sz w:val="24"/>
          <w:szCs w:val="24"/>
        </w:rPr>
        <w:t>Sourasky</w:t>
      </w:r>
      <w:proofErr w:type="spellEnd"/>
      <w:r w:rsidRPr="0082164C">
        <w:rPr>
          <w:rFonts w:ascii="Book Antiqua" w:hAnsi="Book Antiqua"/>
          <w:sz w:val="24"/>
          <w:szCs w:val="24"/>
        </w:rPr>
        <w:t xml:space="preserve"> Medical Center from 2003 to 2011. During this period, a total of 270 colonoscopies were performed on military and commercial pilots. All of these individuals were at </w:t>
      </w:r>
      <w:r w:rsidRPr="0082164C">
        <w:rPr>
          <w:rFonts w:ascii="Book Antiqua" w:hAnsi="Book Antiqua"/>
          <w:sz w:val="24"/>
          <w:szCs w:val="24"/>
        </w:rPr>
        <w:lastRenderedPageBreak/>
        <w:t>average-risk for colorectal cancer and underwent colonoscopy for the first time and had all been referred for screening colonoscopy as a primary prevention procedure. Individuals were excluded if they reported a personal history of colorectal adenoma or carcinoma at any time; if they had a family history of colorectal adenoma or carcinoma (one first-degree relative aged &lt;</w:t>
      </w:r>
      <w:r w:rsidRPr="0082164C">
        <w:rPr>
          <w:rFonts w:ascii="MS Mincho" w:eastAsia="MS Mincho" w:hAnsi="MS Mincho" w:cs="MS Mincho" w:hint="eastAsia"/>
          <w:sz w:val="24"/>
          <w:szCs w:val="24"/>
        </w:rPr>
        <w:t> </w:t>
      </w:r>
      <w:r w:rsidRPr="0082164C">
        <w:rPr>
          <w:rFonts w:ascii="Book Antiqua" w:hAnsi="Book Antiqua"/>
          <w:sz w:val="24"/>
          <w:szCs w:val="24"/>
        </w:rPr>
        <w:t>70, or two or more family relatives at any age); if they had a personal history of inflammatory bowel diseases; if they reported symptoms suggestive of neoplasia (rectal bleeding, change in bowel habit, abdominal pain, or unexplained weight loss during the previous 6 months); or if they had a positive fecal occult blood test (FOBT), or laboratory abnormalities such as iron-deficiency anemia. A comparison group was randomly selected from an average-risk, age- and sex-matched control group (</w:t>
      </w:r>
      <w:r w:rsidRPr="0082164C">
        <w:rPr>
          <w:rFonts w:ascii="Book Antiqua" w:hAnsi="Book Antiqua"/>
          <w:i/>
          <w:iCs/>
          <w:sz w:val="24"/>
          <w:szCs w:val="24"/>
        </w:rPr>
        <w:t>n</w:t>
      </w:r>
      <w:r w:rsidRPr="0082164C">
        <w:rPr>
          <w:rFonts w:ascii="Book Antiqua" w:hAnsi="Book Antiqua"/>
          <w:sz w:val="24"/>
          <w:szCs w:val="24"/>
        </w:rPr>
        <w:t xml:space="preserve"> = 1150) from the same institution who underwent colonoscopy during the same time period for similar indications. </w:t>
      </w:r>
    </w:p>
    <w:p w:rsidR="00630B15" w:rsidRPr="0082164C" w:rsidRDefault="00630B15" w:rsidP="0082164C">
      <w:pPr>
        <w:bidi w:val="0"/>
        <w:spacing w:after="0" w:line="360" w:lineRule="auto"/>
        <w:jc w:val="both"/>
        <w:rPr>
          <w:rFonts w:ascii="Book Antiqua" w:hAnsi="Book Antiqua"/>
          <w:b/>
          <w:bCs/>
          <w:sz w:val="24"/>
          <w:szCs w:val="24"/>
        </w:rPr>
      </w:pPr>
    </w:p>
    <w:p w:rsidR="00630B15" w:rsidRPr="0082164C" w:rsidRDefault="00630B15" w:rsidP="0082164C">
      <w:pPr>
        <w:bidi w:val="0"/>
        <w:spacing w:after="0" w:line="360" w:lineRule="auto"/>
        <w:jc w:val="both"/>
        <w:rPr>
          <w:rFonts w:ascii="Book Antiqua" w:hAnsi="Book Antiqua"/>
          <w:b/>
          <w:bCs/>
          <w:i/>
          <w:iCs/>
          <w:sz w:val="24"/>
          <w:szCs w:val="24"/>
        </w:rPr>
      </w:pPr>
      <w:r w:rsidRPr="0082164C">
        <w:rPr>
          <w:rFonts w:ascii="Book Antiqua" w:hAnsi="Book Antiqua"/>
          <w:b/>
          <w:bCs/>
          <w:i/>
          <w:iCs/>
          <w:sz w:val="24"/>
          <w:szCs w:val="24"/>
        </w:rPr>
        <w:t xml:space="preserve">Endoscopic procedures </w:t>
      </w:r>
    </w:p>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 xml:space="preserve">All participants were interviewed and examined by a gastroenterologist. Colonoscopy was performed according to the usual protocol in our institute by experienced gastroenterologists using high-resolution Pentax endoscopes. It was complete to the cecum in 98.7% of patients, and the present analyses were restricted to subjects who underwent a complete </w:t>
      </w:r>
      <w:proofErr w:type="spellStart"/>
      <w:r w:rsidRPr="0082164C">
        <w:rPr>
          <w:rFonts w:ascii="Book Antiqua" w:hAnsi="Book Antiqua"/>
          <w:sz w:val="24"/>
          <w:szCs w:val="24"/>
        </w:rPr>
        <w:t>colonoscopic</w:t>
      </w:r>
      <w:proofErr w:type="spellEnd"/>
      <w:r w:rsidRPr="0082164C">
        <w:rPr>
          <w:rFonts w:ascii="Book Antiqua" w:hAnsi="Book Antiqua"/>
          <w:sz w:val="24"/>
          <w:szCs w:val="24"/>
        </w:rPr>
        <w:t xml:space="preserve"> examination. All the lesions that had been found during colonoscopy were sampled, removed and sent for pathological examination. The size of the polyp was estimated with the use of open-biopsy forceps. If more than one lesion was detected, the </w:t>
      </w:r>
      <w:proofErr w:type="spellStart"/>
      <w:r w:rsidRPr="0082164C">
        <w:rPr>
          <w:rFonts w:ascii="Book Antiqua" w:hAnsi="Book Antiqua"/>
          <w:sz w:val="24"/>
          <w:szCs w:val="24"/>
        </w:rPr>
        <w:t>colonoscopic</w:t>
      </w:r>
      <w:proofErr w:type="spellEnd"/>
      <w:r w:rsidRPr="0082164C">
        <w:rPr>
          <w:rFonts w:ascii="Book Antiqua" w:hAnsi="Book Antiqua"/>
          <w:sz w:val="24"/>
          <w:szCs w:val="24"/>
        </w:rPr>
        <w:t xml:space="preserve"> findings were classified according to the most advanced lesion. Advanced adenomas were defined by the presence of any of the following adenoma characteristics: size ≥</w:t>
      </w:r>
      <w:r>
        <w:rPr>
          <w:rFonts w:ascii="Book Antiqua" w:hAnsi="Book Antiqua"/>
          <w:sz w:val="24"/>
          <w:szCs w:val="24"/>
          <w:lang w:eastAsia="zh-CN"/>
        </w:rPr>
        <w:t xml:space="preserve"> </w:t>
      </w:r>
      <w:r w:rsidRPr="0082164C">
        <w:rPr>
          <w:rFonts w:ascii="Book Antiqua" w:hAnsi="Book Antiqua"/>
          <w:sz w:val="24"/>
          <w:szCs w:val="24"/>
        </w:rPr>
        <w:t>10</w:t>
      </w:r>
      <w:r w:rsidRPr="0082164C">
        <w:rPr>
          <w:rFonts w:ascii="Book Antiqua" w:eastAsia="MS Mincho" w:hAnsi="Book Antiqua"/>
          <w:sz w:val="24"/>
          <w:szCs w:val="24"/>
        </w:rPr>
        <w:t xml:space="preserve"> </w:t>
      </w:r>
      <w:r w:rsidRPr="0082164C">
        <w:rPr>
          <w:rFonts w:ascii="Book Antiqua" w:hAnsi="Book Antiqua"/>
          <w:sz w:val="24"/>
          <w:szCs w:val="24"/>
        </w:rPr>
        <w:t xml:space="preserve">mm, any villous histology, high-grade dysplasia or colorectal cancer that was either invasive (through the </w:t>
      </w:r>
      <w:proofErr w:type="spellStart"/>
      <w:r w:rsidRPr="0082164C">
        <w:rPr>
          <w:rFonts w:ascii="Book Antiqua" w:hAnsi="Book Antiqua"/>
          <w:sz w:val="24"/>
          <w:szCs w:val="24"/>
        </w:rPr>
        <w:t>muscularis</w:t>
      </w:r>
      <w:proofErr w:type="spellEnd"/>
      <w:r w:rsidRPr="0082164C">
        <w:rPr>
          <w:rFonts w:ascii="Book Antiqua" w:hAnsi="Book Antiqua"/>
          <w:sz w:val="24"/>
          <w:szCs w:val="24"/>
        </w:rPr>
        <w:t xml:space="preserve"> mucosa) or in-situ. For analyses of advanced adenoma, the subjects were classified according to their most advanced pathological finding. </w:t>
      </w:r>
    </w:p>
    <w:p w:rsidR="00630B15" w:rsidRPr="0082164C" w:rsidRDefault="00630B15" w:rsidP="0082164C">
      <w:pPr>
        <w:bidi w:val="0"/>
        <w:spacing w:after="0" w:line="360" w:lineRule="auto"/>
        <w:jc w:val="both"/>
        <w:rPr>
          <w:rFonts w:ascii="Book Antiqua" w:hAnsi="Book Antiqua"/>
          <w:b/>
          <w:bCs/>
          <w:sz w:val="24"/>
          <w:szCs w:val="24"/>
        </w:rPr>
      </w:pPr>
      <w:bookmarkStart w:id="6" w:name="N65902"/>
      <w:bookmarkEnd w:id="6"/>
    </w:p>
    <w:p w:rsidR="00630B15" w:rsidRPr="0082164C" w:rsidRDefault="00630B15" w:rsidP="0082164C">
      <w:pPr>
        <w:bidi w:val="0"/>
        <w:spacing w:after="0" w:line="360" w:lineRule="auto"/>
        <w:jc w:val="both"/>
        <w:rPr>
          <w:rFonts w:ascii="Book Antiqua" w:hAnsi="Book Antiqua"/>
          <w:b/>
          <w:bCs/>
          <w:i/>
          <w:iCs/>
          <w:sz w:val="24"/>
          <w:szCs w:val="24"/>
        </w:rPr>
      </w:pPr>
      <w:r w:rsidRPr="0082164C">
        <w:rPr>
          <w:rFonts w:ascii="Book Antiqua" w:hAnsi="Book Antiqua"/>
          <w:b/>
          <w:bCs/>
          <w:i/>
          <w:iCs/>
          <w:sz w:val="24"/>
          <w:szCs w:val="24"/>
        </w:rPr>
        <w:t>Statistical analysis</w:t>
      </w:r>
    </w:p>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lastRenderedPageBreak/>
        <w:t xml:space="preserve">The proportion of individuals with polyps in the pilot and control groups was compared using the chi-square and Fisher’s exact tests. A </w:t>
      </w:r>
      <w:r w:rsidRPr="0082164C">
        <w:rPr>
          <w:rFonts w:ascii="Book Antiqua" w:hAnsi="Book Antiqua"/>
          <w:i/>
          <w:iCs/>
          <w:sz w:val="24"/>
          <w:szCs w:val="24"/>
        </w:rPr>
        <w:t xml:space="preserve">P </w:t>
      </w:r>
      <w:r w:rsidRPr="0082164C">
        <w:rPr>
          <w:rFonts w:ascii="Book Antiqua" w:hAnsi="Book Antiqua"/>
          <w:sz w:val="24"/>
          <w:szCs w:val="24"/>
        </w:rPr>
        <w:t xml:space="preserve">value less than 0.05 was considered statistically significant, and the SPSS (Chicago, Illinois, </w:t>
      </w:r>
      <w:r>
        <w:rPr>
          <w:rFonts w:ascii="Book Antiqua" w:hAnsi="Book Antiqua"/>
          <w:sz w:val="24"/>
          <w:szCs w:val="24"/>
          <w:lang w:eastAsia="zh-CN"/>
        </w:rPr>
        <w:t>United States</w:t>
      </w:r>
      <w:r w:rsidRPr="0082164C">
        <w:rPr>
          <w:rFonts w:ascii="Book Antiqua" w:hAnsi="Book Antiqua"/>
          <w:sz w:val="24"/>
          <w:szCs w:val="24"/>
        </w:rPr>
        <w:t>) for Windows software, version 13.0 was used for the analysis.</w:t>
      </w:r>
    </w:p>
    <w:p w:rsidR="00630B15" w:rsidRPr="0082164C" w:rsidRDefault="00630B15" w:rsidP="0082164C">
      <w:pPr>
        <w:bidi w:val="0"/>
        <w:spacing w:after="0" w:line="360" w:lineRule="auto"/>
        <w:jc w:val="both"/>
        <w:rPr>
          <w:rFonts w:ascii="Book Antiqua" w:hAnsi="Book Antiqua"/>
          <w:b/>
          <w:bCs/>
          <w:sz w:val="24"/>
          <w:szCs w:val="24"/>
        </w:rPr>
      </w:pPr>
      <w:bookmarkStart w:id="7" w:name="N65913"/>
      <w:bookmarkEnd w:id="7"/>
    </w:p>
    <w:p w:rsidR="00630B15" w:rsidRPr="0082164C" w:rsidRDefault="00630B15" w:rsidP="0082164C">
      <w:pPr>
        <w:bidi w:val="0"/>
        <w:spacing w:after="0" w:line="360" w:lineRule="auto"/>
        <w:jc w:val="both"/>
        <w:rPr>
          <w:rFonts w:ascii="Book Antiqua" w:hAnsi="Book Antiqua"/>
          <w:b/>
          <w:bCs/>
          <w:sz w:val="24"/>
          <w:szCs w:val="24"/>
        </w:rPr>
      </w:pPr>
      <w:r w:rsidRPr="0082164C">
        <w:rPr>
          <w:rFonts w:ascii="Book Antiqua" w:hAnsi="Book Antiqua"/>
          <w:b/>
          <w:bCs/>
          <w:sz w:val="24"/>
          <w:szCs w:val="24"/>
        </w:rPr>
        <w:t>RESULTS</w:t>
      </w:r>
    </w:p>
    <w:p w:rsidR="00630B15" w:rsidRPr="0082164C" w:rsidRDefault="00630B15" w:rsidP="0082164C">
      <w:pPr>
        <w:bidi w:val="0"/>
        <w:spacing w:after="0" w:line="360" w:lineRule="auto"/>
        <w:jc w:val="both"/>
        <w:rPr>
          <w:rFonts w:ascii="Book Antiqua" w:hAnsi="Book Antiqua"/>
          <w:b/>
          <w:bCs/>
          <w:sz w:val="24"/>
          <w:szCs w:val="24"/>
        </w:rPr>
      </w:pPr>
      <w:r w:rsidRPr="0082164C">
        <w:rPr>
          <w:rFonts w:ascii="Book Antiqua" w:hAnsi="Book Antiqua"/>
          <w:sz w:val="24"/>
          <w:szCs w:val="24"/>
        </w:rPr>
        <w:t>The pilot group was comprised of 270 males whose average age was 55.2 years at the time of the index screening colonoscopy. They were compared to an age-matched control group of 1150 males (average age 55.7 years at time of the index screening colonoscopy) who were also undergoing routine colonoscopy</w:t>
      </w:r>
      <w:r w:rsidRPr="0082164C">
        <w:rPr>
          <w:rFonts w:ascii="Book Antiqua" w:hAnsi="Book Antiqua"/>
          <w:b/>
          <w:bCs/>
          <w:sz w:val="24"/>
          <w:szCs w:val="24"/>
        </w:rPr>
        <w:t>.</w:t>
      </w:r>
    </w:p>
    <w:p w:rsidR="00630B15" w:rsidRPr="0082164C" w:rsidRDefault="00630B15" w:rsidP="0082164C">
      <w:pPr>
        <w:bidi w:val="0"/>
        <w:spacing w:after="0" w:line="360" w:lineRule="auto"/>
        <w:jc w:val="both"/>
        <w:rPr>
          <w:rFonts w:ascii="Book Antiqua" w:hAnsi="Book Antiqua"/>
          <w:b/>
          <w:bCs/>
          <w:sz w:val="24"/>
          <w:szCs w:val="24"/>
        </w:rPr>
      </w:pPr>
    </w:p>
    <w:p w:rsidR="00630B15" w:rsidRDefault="00630B15" w:rsidP="0082164C">
      <w:pPr>
        <w:bidi w:val="0"/>
        <w:spacing w:after="0" w:line="360" w:lineRule="auto"/>
        <w:jc w:val="both"/>
        <w:rPr>
          <w:rFonts w:ascii="Book Antiqua" w:hAnsi="Book Antiqua"/>
          <w:b/>
          <w:bCs/>
          <w:i/>
          <w:iCs/>
          <w:sz w:val="24"/>
          <w:szCs w:val="24"/>
          <w:lang w:eastAsia="zh-CN"/>
        </w:rPr>
      </w:pPr>
      <w:r w:rsidRPr="0082164C">
        <w:rPr>
          <w:rFonts w:ascii="Book Antiqua" w:hAnsi="Book Antiqua"/>
          <w:b/>
          <w:bCs/>
          <w:i/>
          <w:iCs/>
          <w:sz w:val="24"/>
          <w:szCs w:val="24"/>
        </w:rPr>
        <w:t xml:space="preserve">Polyp, adenoma and advanced lesion detection </w:t>
      </w:r>
    </w:p>
    <w:p w:rsidR="00630B15" w:rsidRPr="00AD253B" w:rsidRDefault="00630B15" w:rsidP="00AD253B">
      <w:pPr>
        <w:bidi w:val="0"/>
        <w:spacing w:after="0" w:line="360" w:lineRule="auto"/>
        <w:jc w:val="both"/>
        <w:rPr>
          <w:rFonts w:ascii="Book Antiqua" w:hAnsi="Book Antiqua"/>
          <w:b/>
          <w:bCs/>
          <w:i/>
          <w:iCs/>
          <w:sz w:val="24"/>
          <w:szCs w:val="24"/>
        </w:rPr>
      </w:pPr>
      <w:r w:rsidRPr="0082164C">
        <w:rPr>
          <w:rFonts w:ascii="Book Antiqua" w:hAnsi="Book Antiqua"/>
          <w:sz w:val="24"/>
          <w:szCs w:val="24"/>
        </w:rPr>
        <w:t>Eighty-three (30.7%) pilots were found to have polyps of any type (hyperplastic and/or adenomatous) compared to 342 (29.7%) controls (</w:t>
      </w:r>
      <w:r w:rsidRPr="0082164C">
        <w:rPr>
          <w:rFonts w:ascii="Book Antiqua" w:hAnsi="Book Antiqua"/>
          <w:i/>
          <w:iCs/>
          <w:sz w:val="24"/>
          <w:szCs w:val="24"/>
        </w:rPr>
        <w:t>P</w:t>
      </w:r>
      <w:r w:rsidRPr="0082164C">
        <w:rPr>
          <w:rFonts w:ascii="Book Antiqua" w:hAnsi="Book Antiqua"/>
          <w:sz w:val="24"/>
          <w:szCs w:val="24"/>
        </w:rPr>
        <w:t xml:space="preserve"> = NS). There was a significant difference in the number of pilots and controls who had hyperplastic polyps </w:t>
      </w:r>
      <w:r>
        <w:rPr>
          <w:rFonts w:ascii="Book Antiqua" w:hAnsi="Book Antiqua"/>
          <w:sz w:val="24"/>
          <w:szCs w:val="24"/>
        </w:rPr>
        <w:t>[</w:t>
      </w:r>
      <w:r w:rsidRPr="0082164C">
        <w:rPr>
          <w:rFonts w:ascii="Book Antiqua" w:hAnsi="Book Antiqua"/>
          <w:i/>
          <w:iCs/>
          <w:sz w:val="24"/>
          <w:szCs w:val="24"/>
        </w:rPr>
        <w:t xml:space="preserve">n </w:t>
      </w:r>
      <w:r w:rsidRPr="0082164C">
        <w:rPr>
          <w:rFonts w:ascii="Book Antiqua" w:hAnsi="Book Antiqua"/>
          <w:sz w:val="24"/>
          <w:szCs w:val="24"/>
        </w:rPr>
        <w:t xml:space="preserve">= </w:t>
      </w:r>
      <w:r>
        <w:rPr>
          <w:rFonts w:ascii="Book Antiqua" w:hAnsi="Book Antiqua"/>
          <w:sz w:val="24"/>
          <w:szCs w:val="24"/>
        </w:rPr>
        <w:t xml:space="preserve">42/270 </w:t>
      </w:r>
      <w:r w:rsidRPr="0082164C">
        <w:rPr>
          <w:rFonts w:ascii="Book Antiqua" w:hAnsi="Book Antiqua"/>
          <w:sz w:val="24"/>
          <w:szCs w:val="24"/>
        </w:rPr>
        <w:t>(</w:t>
      </w:r>
      <w:r>
        <w:rPr>
          <w:rFonts w:ascii="Book Antiqua" w:hAnsi="Book Antiqua"/>
          <w:sz w:val="24"/>
          <w:szCs w:val="24"/>
        </w:rPr>
        <w:t>15.5%</w:t>
      </w:r>
      <w:r w:rsidRPr="0082164C">
        <w:rPr>
          <w:rFonts w:ascii="Book Antiqua" w:hAnsi="Book Antiqua"/>
          <w:sz w:val="24"/>
          <w:szCs w:val="24"/>
        </w:rPr>
        <w:t>)</w:t>
      </w:r>
      <w:r>
        <w:rPr>
          <w:rFonts w:ascii="Book Antiqua" w:hAnsi="Book Antiqua"/>
          <w:sz w:val="24"/>
          <w:szCs w:val="24"/>
        </w:rPr>
        <w:t xml:space="preserve"> </w:t>
      </w:r>
      <w:r w:rsidRPr="00AD253B">
        <w:rPr>
          <w:rFonts w:ascii="Book Antiqua" w:hAnsi="Book Antiqua"/>
          <w:i/>
          <w:sz w:val="24"/>
          <w:szCs w:val="24"/>
        </w:rPr>
        <w:t>vs</w:t>
      </w:r>
      <w:r w:rsidRPr="0082164C">
        <w:rPr>
          <w:rFonts w:ascii="Book Antiqua" w:hAnsi="Book Antiqua"/>
          <w:sz w:val="24"/>
          <w:szCs w:val="24"/>
        </w:rPr>
        <w:t xml:space="preserve"> </w:t>
      </w:r>
      <w:r w:rsidRPr="0082164C">
        <w:rPr>
          <w:rFonts w:ascii="Book Antiqua" w:hAnsi="Book Antiqua"/>
          <w:i/>
          <w:iCs/>
          <w:sz w:val="24"/>
          <w:szCs w:val="24"/>
        </w:rPr>
        <w:t>n</w:t>
      </w:r>
      <w:r w:rsidRPr="0082164C">
        <w:rPr>
          <w:rFonts w:ascii="Book Antiqua" w:hAnsi="Book Antiqua"/>
          <w:sz w:val="24"/>
          <w:szCs w:val="24"/>
        </w:rPr>
        <w:t xml:space="preserve"> = 108/1150 </w:t>
      </w:r>
      <w:r>
        <w:rPr>
          <w:rFonts w:ascii="Book Antiqua" w:hAnsi="Book Antiqua"/>
          <w:sz w:val="24"/>
          <w:szCs w:val="24"/>
          <w:lang w:eastAsia="zh-CN"/>
        </w:rPr>
        <w:t>(</w:t>
      </w:r>
      <w:r w:rsidRPr="0082164C">
        <w:rPr>
          <w:rFonts w:ascii="Book Antiqua" w:hAnsi="Book Antiqua"/>
          <w:sz w:val="24"/>
          <w:szCs w:val="24"/>
        </w:rPr>
        <w:t>9.4%</w:t>
      </w:r>
      <w:r>
        <w:rPr>
          <w:rFonts w:ascii="Book Antiqua" w:hAnsi="Book Antiqua"/>
          <w:sz w:val="24"/>
          <w:szCs w:val="24"/>
          <w:lang w:eastAsia="zh-CN"/>
        </w:rPr>
        <w:t>)</w:t>
      </w:r>
      <w:r w:rsidRPr="0082164C">
        <w:rPr>
          <w:rFonts w:ascii="Book Antiqua" w:hAnsi="Book Antiqua"/>
          <w:sz w:val="24"/>
          <w:szCs w:val="24"/>
        </w:rPr>
        <w:t xml:space="preserve">, respectively; </w:t>
      </w:r>
      <w:r w:rsidRPr="0082164C">
        <w:rPr>
          <w:rFonts w:ascii="Book Antiqua" w:hAnsi="Book Antiqua"/>
          <w:i/>
          <w:iCs/>
          <w:sz w:val="24"/>
          <w:szCs w:val="24"/>
        </w:rPr>
        <w:t>P</w:t>
      </w:r>
      <w:r w:rsidRPr="0082164C">
        <w:rPr>
          <w:rFonts w:ascii="Book Antiqua" w:hAnsi="Book Antiqua"/>
          <w:sz w:val="24"/>
          <w:szCs w:val="24"/>
        </w:rPr>
        <w:t xml:space="preserve"> = 0.004</w:t>
      </w:r>
      <w:r>
        <w:rPr>
          <w:rFonts w:ascii="Book Antiqua" w:hAnsi="Book Antiqua"/>
          <w:sz w:val="24"/>
          <w:szCs w:val="24"/>
        </w:rPr>
        <w:t>]</w:t>
      </w:r>
      <w:r w:rsidRPr="0082164C">
        <w:rPr>
          <w:rFonts w:ascii="Book Antiqua" w:hAnsi="Book Antiqua"/>
          <w:sz w:val="24"/>
          <w:szCs w:val="24"/>
        </w:rPr>
        <w:t>. Adenomas were detected in 41 (14.8%) pilots compared to 234 (20.3%) controls (</w:t>
      </w:r>
      <w:r w:rsidRPr="0082164C">
        <w:rPr>
          <w:rFonts w:ascii="Book Antiqua" w:hAnsi="Book Antiqua"/>
          <w:i/>
          <w:iCs/>
          <w:sz w:val="24"/>
          <w:szCs w:val="24"/>
        </w:rPr>
        <w:t>P</w:t>
      </w:r>
      <w:r w:rsidRPr="0082164C">
        <w:rPr>
          <w:rFonts w:ascii="Book Antiqua" w:hAnsi="Book Antiqua"/>
          <w:sz w:val="24"/>
          <w:szCs w:val="24"/>
        </w:rPr>
        <w:t xml:space="preserve"> = 0.06). Similarly, the number of detected advanced adenoma was not significantly different between pilots and controls [</w:t>
      </w:r>
      <w:r w:rsidRPr="0082164C">
        <w:rPr>
          <w:rFonts w:ascii="Book Antiqua" w:hAnsi="Book Antiqua"/>
          <w:i/>
          <w:iCs/>
          <w:sz w:val="24"/>
          <w:szCs w:val="24"/>
        </w:rPr>
        <w:t>n</w:t>
      </w:r>
      <w:r w:rsidRPr="0082164C">
        <w:rPr>
          <w:rFonts w:ascii="Book Antiqua" w:hAnsi="Book Antiqua"/>
          <w:sz w:val="24"/>
          <w:szCs w:val="24"/>
        </w:rPr>
        <w:t xml:space="preserve"> = 16/270 (5.</w:t>
      </w:r>
      <w:r>
        <w:rPr>
          <w:rFonts w:ascii="Book Antiqua" w:hAnsi="Book Antiqua"/>
          <w:sz w:val="24"/>
          <w:szCs w:val="24"/>
        </w:rPr>
        <w:t>9%</w:t>
      </w:r>
      <w:r>
        <w:rPr>
          <w:rFonts w:ascii="Book Antiqua" w:hAnsi="Book Antiqua"/>
          <w:sz w:val="24"/>
          <w:szCs w:val="24"/>
          <w:lang w:eastAsia="zh-CN"/>
        </w:rPr>
        <w:t>)</w:t>
      </w:r>
      <w:r>
        <w:rPr>
          <w:rFonts w:ascii="Book Antiqua" w:hAnsi="Book Antiqua"/>
          <w:sz w:val="24"/>
          <w:szCs w:val="24"/>
        </w:rPr>
        <w:t xml:space="preserve"> </w:t>
      </w:r>
      <w:r w:rsidRPr="00AD253B">
        <w:rPr>
          <w:rFonts w:ascii="Book Antiqua" w:hAnsi="Book Antiqua"/>
          <w:i/>
          <w:sz w:val="24"/>
          <w:szCs w:val="24"/>
        </w:rPr>
        <w:t>vs</w:t>
      </w:r>
      <w:r w:rsidRPr="0082164C">
        <w:rPr>
          <w:rFonts w:ascii="Book Antiqua" w:hAnsi="Book Antiqua"/>
          <w:sz w:val="24"/>
          <w:szCs w:val="24"/>
        </w:rPr>
        <w:t xml:space="preserve"> </w:t>
      </w:r>
      <w:r w:rsidRPr="0082164C">
        <w:rPr>
          <w:rFonts w:ascii="Book Antiqua" w:hAnsi="Book Antiqua"/>
          <w:i/>
          <w:iCs/>
          <w:sz w:val="24"/>
          <w:szCs w:val="24"/>
        </w:rPr>
        <w:t>n</w:t>
      </w:r>
      <w:r w:rsidRPr="0082164C">
        <w:rPr>
          <w:rFonts w:ascii="Book Antiqua" w:hAnsi="Book Antiqua"/>
          <w:sz w:val="24"/>
          <w:szCs w:val="24"/>
        </w:rPr>
        <w:t xml:space="preserve"> = 54/1150 </w:t>
      </w:r>
      <w:r>
        <w:rPr>
          <w:rFonts w:ascii="Book Antiqua" w:hAnsi="Book Antiqua"/>
          <w:sz w:val="24"/>
          <w:szCs w:val="24"/>
          <w:lang w:eastAsia="zh-CN"/>
        </w:rPr>
        <w:t>(</w:t>
      </w:r>
      <w:r w:rsidRPr="0082164C">
        <w:rPr>
          <w:rFonts w:ascii="Book Antiqua" w:hAnsi="Book Antiqua"/>
          <w:sz w:val="24"/>
          <w:szCs w:val="24"/>
        </w:rPr>
        <w:t>4.7%</w:t>
      </w:r>
      <w:r>
        <w:rPr>
          <w:rFonts w:ascii="Book Antiqua" w:hAnsi="Book Antiqua"/>
          <w:sz w:val="24"/>
          <w:szCs w:val="24"/>
          <w:lang w:eastAsia="zh-CN"/>
        </w:rPr>
        <w:t>)</w:t>
      </w:r>
      <w:r w:rsidRPr="0082164C">
        <w:rPr>
          <w:rFonts w:ascii="Book Antiqua" w:hAnsi="Book Antiqua"/>
          <w:sz w:val="24"/>
          <w:szCs w:val="24"/>
        </w:rPr>
        <w:t xml:space="preserve">; </w:t>
      </w:r>
      <w:r w:rsidRPr="0082164C">
        <w:rPr>
          <w:rFonts w:ascii="Book Antiqua" w:hAnsi="Book Antiqua"/>
          <w:i/>
          <w:iCs/>
          <w:sz w:val="24"/>
          <w:szCs w:val="24"/>
        </w:rPr>
        <w:t>P</w:t>
      </w:r>
      <w:r w:rsidRPr="0082164C">
        <w:rPr>
          <w:rFonts w:ascii="Book Antiqua" w:hAnsi="Book Antiqua"/>
          <w:sz w:val="24"/>
          <w:szCs w:val="24"/>
        </w:rPr>
        <w:t xml:space="preserve"> = 0.49</w:t>
      </w:r>
      <w:r>
        <w:rPr>
          <w:rFonts w:ascii="Book Antiqua" w:hAnsi="Book Antiqua"/>
          <w:sz w:val="24"/>
          <w:szCs w:val="24"/>
          <w:lang w:eastAsia="zh-CN"/>
        </w:rPr>
        <w:t>]</w:t>
      </w:r>
      <w:r w:rsidRPr="00AD253B">
        <w:rPr>
          <w:rFonts w:ascii="Book Antiqua" w:hAnsi="Book Antiqua"/>
          <w:sz w:val="24"/>
          <w:szCs w:val="24"/>
          <w:lang w:eastAsia="zh-CN"/>
        </w:rPr>
        <w:t xml:space="preserve"> </w:t>
      </w:r>
      <w:r w:rsidRPr="00AD253B">
        <w:rPr>
          <w:rFonts w:ascii="Book Antiqua" w:hAnsi="Book Antiqua"/>
          <w:bCs/>
          <w:iCs/>
          <w:sz w:val="24"/>
          <w:szCs w:val="24"/>
        </w:rPr>
        <w:t>(Table 1)</w:t>
      </w:r>
      <w:r w:rsidRPr="0082164C">
        <w:rPr>
          <w:rFonts w:ascii="Book Antiqua" w:hAnsi="Book Antiqua"/>
          <w:sz w:val="24"/>
          <w:szCs w:val="24"/>
        </w:rPr>
        <w:t xml:space="preserve">. </w:t>
      </w:r>
    </w:p>
    <w:p w:rsidR="00630B15" w:rsidRPr="0082164C" w:rsidRDefault="00630B15" w:rsidP="0082164C">
      <w:pPr>
        <w:bidi w:val="0"/>
        <w:spacing w:after="0" w:line="360" w:lineRule="auto"/>
        <w:jc w:val="both"/>
        <w:rPr>
          <w:rFonts w:ascii="Book Antiqua" w:hAnsi="Book Antiqua"/>
          <w:b/>
          <w:bCs/>
          <w:sz w:val="24"/>
          <w:szCs w:val="24"/>
        </w:rPr>
      </w:pPr>
    </w:p>
    <w:p w:rsidR="00630B15" w:rsidRPr="0082164C" w:rsidRDefault="00630B15" w:rsidP="0082164C">
      <w:pPr>
        <w:bidi w:val="0"/>
        <w:spacing w:after="0" w:line="360" w:lineRule="auto"/>
        <w:jc w:val="both"/>
        <w:rPr>
          <w:rFonts w:ascii="Book Antiqua" w:hAnsi="Book Antiqua"/>
          <w:b/>
          <w:bCs/>
          <w:i/>
          <w:iCs/>
          <w:sz w:val="24"/>
          <w:szCs w:val="24"/>
        </w:rPr>
      </w:pPr>
      <w:r w:rsidRPr="0082164C">
        <w:rPr>
          <w:rFonts w:ascii="Book Antiqua" w:hAnsi="Book Antiqua"/>
          <w:b/>
          <w:bCs/>
          <w:i/>
          <w:iCs/>
          <w:sz w:val="24"/>
          <w:szCs w:val="24"/>
        </w:rPr>
        <w:t xml:space="preserve">High-grade dysplasia and carcinoma detection </w:t>
      </w:r>
    </w:p>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A total of 16 advanced lesions was detected in 270 pilots, 2 (0.7%) of which were carcinomas and 2 were high-grade dysplasia (0.7%). The control group had similar rates of advanced lesions: 8 of the 1150 subjects had carcinomas (0.69%) and 9 (0.78%) had high-grade dysplasia (</w:t>
      </w:r>
      <w:r w:rsidRPr="0082164C">
        <w:rPr>
          <w:rFonts w:ascii="Book Antiqua" w:hAnsi="Book Antiqua"/>
          <w:i/>
          <w:iCs/>
          <w:sz w:val="24"/>
          <w:szCs w:val="24"/>
        </w:rPr>
        <w:t>P</w:t>
      </w:r>
      <w:r w:rsidRPr="0082164C">
        <w:rPr>
          <w:rFonts w:ascii="Book Antiqua" w:hAnsi="Book Antiqua"/>
          <w:sz w:val="24"/>
          <w:szCs w:val="24"/>
        </w:rPr>
        <w:t xml:space="preserve"> = 0.93)</w:t>
      </w:r>
      <w:r>
        <w:rPr>
          <w:rFonts w:ascii="Book Antiqua" w:hAnsi="Book Antiqua"/>
          <w:sz w:val="24"/>
          <w:szCs w:val="24"/>
          <w:lang w:eastAsia="zh-CN"/>
        </w:rPr>
        <w:t xml:space="preserve"> </w:t>
      </w:r>
      <w:r w:rsidRPr="00AD253B">
        <w:rPr>
          <w:rFonts w:ascii="Book Antiqua" w:hAnsi="Book Antiqua"/>
          <w:sz w:val="24"/>
          <w:szCs w:val="24"/>
          <w:lang w:eastAsia="zh-CN"/>
        </w:rPr>
        <w:t>(Table 1)</w:t>
      </w:r>
      <w:r w:rsidRPr="0082164C">
        <w:rPr>
          <w:rFonts w:ascii="Book Antiqua" w:hAnsi="Book Antiqua"/>
          <w:sz w:val="24"/>
          <w:szCs w:val="24"/>
        </w:rPr>
        <w:t>.</w:t>
      </w:r>
    </w:p>
    <w:p w:rsidR="00630B15" w:rsidRPr="0082164C" w:rsidRDefault="00630B15" w:rsidP="0082164C">
      <w:pPr>
        <w:bidi w:val="0"/>
        <w:spacing w:after="0" w:line="360" w:lineRule="auto"/>
        <w:jc w:val="both"/>
        <w:rPr>
          <w:rFonts w:ascii="Book Antiqua" w:hAnsi="Book Antiqua"/>
          <w:b/>
          <w:bCs/>
          <w:sz w:val="24"/>
          <w:szCs w:val="24"/>
        </w:rPr>
      </w:pPr>
      <w:bookmarkStart w:id="8" w:name="N65916"/>
      <w:bookmarkEnd w:id="8"/>
    </w:p>
    <w:p w:rsidR="00630B15" w:rsidRPr="0082164C" w:rsidRDefault="00630B15" w:rsidP="0082164C">
      <w:pPr>
        <w:bidi w:val="0"/>
        <w:spacing w:after="0" w:line="360" w:lineRule="auto"/>
        <w:jc w:val="both"/>
        <w:rPr>
          <w:rFonts w:ascii="Book Antiqua" w:hAnsi="Book Antiqua"/>
          <w:b/>
          <w:bCs/>
          <w:sz w:val="24"/>
          <w:szCs w:val="24"/>
        </w:rPr>
      </w:pPr>
      <w:r w:rsidRPr="0082164C">
        <w:rPr>
          <w:rFonts w:ascii="Book Antiqua" w:hAnsi="Book Antiqua"/>
          <w:b/>
          <w:bCs/>
          <w:sz w:val="24"/>
          <w:szCs w:val="24"/>
        </w:rPr>
        <w:t>DISCUSSION</w:t>
      </w:r>
    </w:p>
    <w:p w:rsidR="00630B15" w:rsidRPr="0082164C" w:rsidRDefault="00630B15" w:rsidP="0082164C">
      <w:pPr>
        <w:pStyle w:val="ListParagraph1"/>
        <w:autoSpaceDE w:val="0"/>
        <w:autoSpaceDN w:val="0"/>
        <w:adjustRightInd w:val="0"/>
        <w:spacing w:line="360" w:lineRule="auto"/>
        <w:ind w:left="0"/>
        <w:jc w:val="both"/>
        <w:rPr>
          <w:rFonts w:ascii="Book Antiqua" w:hAnsi="Book Antiqua" w:cs="Arial"/>
        </w:rPr>
      </w:pPr>
      <w:r w:rsidRPr="0082164C">
        <w:rPr>
          <w:rFonts w:ascii="Book Antiqua" w:hAnsi="Book Antiqua" w:cs="Arial"/>
        </w:rPr>
        <w:t xml:space="preserve">Over the last 30 years, studies conducted on airline pilots usually focused on radiation-associated cancer, and their results were inconsistent. Nicholas </w:t>
      </w:r>
      <w:r w:rsidRPr="00AD253B">
        <w:rPr>
          <w:rFonts w:ascii="Book Antiqua" w:hAnsi="Book Antiqua" w:cs="Arial"/>
          <w:i/>
        </w:rPr>
        <w:t>et al</w:t>
      </w:r>
      <w:r w:rsidRPr="0082164C">
        <w:rPr>
          <w:rFonts w:ascii="Book Antiqua" w:hAnsi="Book Antiqua" w:cs="Arial"/>
          <w:vertAlign w:val="superscript"/>
        </w:rPr>
        <w:t>[23]</w:t>
      </w:r>
      <w:r w:rsidRPr="0082164C">
        <w:rPr>
          <w:rFonts w:ascii="Book Antiqua" w:hAnsi="Book Antiqua" w:cs="Arial"/>
        </w:rPr>
        <w:t xml:space="preserve"> reported that US pilots and navigators experienced significantly increased mortality </w:t>
      </w:r>
      <w:r w:rsidRPr="0082164C">
        <w:rPr>
          <w:rFonts w:ascii="Book Antiqua" w:hAnsi="Book Antiqua" w:cs="Arial"/>
        </w:rPr>
        <w:lastRenderedPageBreak/>
        <w:t xml:space="preserve">due to cancer of the kidney and renal pelvis, and had a tendency towards increased mortality due to cancer of the prostate, brain, colon, lip, buccal cavity, and pharynx. In their first study which was based on small numbers of subjects, Band </w:t>
      </w:r>
      <w:r w:rsidRPr="00025416">
        <w:rPr>
          <w:rFonts w:ascii="Book Antiqua" w:hAnsi="Book Antiqua" w:cs="Arial"/>
          <w:i/>
        </w:rPr>
        <w:t>et al</w:t>
      </w:r>
      <w:r w:rsidRPr="0082164C">
        <w:rPr>
          <w:rFonts w:ascii="Book Antiqua" w:hAnsi="Book Antiqua" w:cs="Arial"/>
          <w:vertAlign w:val="superscript"/>
        </w:rPr>
        <w:t>[20]</w:t>
      </w:r>
      <w:r w:rsidRPr="0082164C">
        <w:rPr>
          <w:rFonts w:ascii="Book Antiqua" w:hAnsi="Book Antiqua" w:cs="Arial"/>
        </w:rPr>
        <w:t xml:space="preserve"> had found excess deaths for brain cancer and for rectal cancer (</w:t>
      </w:r>
      <w:r w:rsidRPr="0082164C">
        <w:rPr>
          <w:rFonts w:ascii="Book Antiqua" w:hAnsi="Book Antiqua" w:cs="Arial"/>
          <w:i/>
          <w:iCs/>
        </w:rPr>
        <w:t>n</w:t>
      </w:r>
      <w:r w:rsidRPr="0082164C">
        <w:rPr>
          <w:rFonts w:ascii="Book Antiqua" w:hAnsi="Book Antiqua" w:cs="Arial"/>
        </w:rPr>
        <w:t xml:space="preserve"> = 3; SMR = 4.35; </w:t>
      </w:r>
      <w:r w:rsidRPr="0082164C">
        <w:rPr>
          <w:rFonts w:ascii="Book Antiqua" w:hAnsi="Book Antiqua" w:cs="Arial"/>
          <w:i/>
          <w:iCs/>
        </w:rPr>
        <w:t>P</w:t>
      </w:r>
      <w:r w:rsidRPr="0082164C">
        <w:rPr>
          <w:rFonts w:ascii="Book Antiqua" w:hAnsi="Book Antiqua" w:cs="Arial"/>
        </w:rPr>
        <w:t xml:space="preserve"> = 0.033; </w:t>
      </w:r>
      <w:r w:rsidRPr="00426007">
        <w:rPr>
          <w:rFonts w:ascii="Book Antiqua" w:hAnsi="Book Antiqua" w:cs="Arial"/>
          <w:lang w:eastAsia="zh-CN"/>
        </w:rPr>
        <w:t>95%</w:t>
      </w:r>
      <w:r w:rsidRPr="00426007">
        <w:rPr>
          <w:rFonts w:ascii="Book Antiqua" w:hAnsi="Book Antiqua" w:cs="Arial"/>
        </w:rPr>
        <w:t>CI</w:t>
      </w:r>
      <w:r w:rsidRPr="00426007">
        <w:rPr>
          <w:rFonts w:ascii="Book Antiqua" w:hAnsi="Book Antiqua" w:cs="Arial"/>
          <w:lang w:eastAsia="zh-CN"/>
        </w:rPr>
        <w:t>:</w:t>
      </w:r>
      <w:r w:rsidRPr="00426007">
        <w:rPr>
          <w:rFonts w:ascii="Book Antiqua" w:hAnsi="Book Antiqua" w:cs="Arial"/>
        </w:rPr>
        <w:t xml:space="preserve"> 1.20</w:t>
      </w:r>
      <w:r w:rsidRPr="00426007">
        <w:rPr>
          <w:rFonts w:ascii="Book Antiqua" w:hAnsi="Book Antiqua" w:cs="Arial"/>
          <w:lang w:eastAsia="zh-CN"/>
        </w:rPr>
        <w:t>-</w:t>
      </w:r>
      <w:r w:rsidRPr="00426007">
        <w:rPr>
          <w:rFonts w:ascii="Book Antiqua" w:hAnsi="Book Antiqua" w:cs="Arial"/>
        </w:rPr>
        <w:t>11.20)</w:t>
      </w:r>
      <w:r w:rsidRPr="0082164C">
        <w:rPr>
          <w:rFonts w:ascii="Book Antiqua" w:hAnsi="Book Antiqua" w:cs="Arial"/>
        </w:rPr>
        <w:t xml:space="preserve"> and an excess cancer incidence for non-melanoma skin cancer, brain cancer and Hodgkin's disease</w:t>
      </w:r>
      <w:r w:rsidRPr="0082164C">
        <w:rPr>
          <w:rFonts w:ascii="Book Antiqua" w:hAnsi="Book Antiqua" w:cs="Arial"/>
          <w:lang w:eastAsia="en-US" w:bidi="he-IL"/>
        </w:rPr>
        <w:t xml:space="preserve">. </w:t>
      </w:r>
      <w:r w:rsidRPr="0082164C">
        <w:rPr>
          <w:rFonts w:ascii="Book Antiqua" w:hAnsi="Book Antiqua" w:cs="Arial"/>
        </w:rPr>
        <w:t>In a later study, however, the same investigators found a significantly decreased mortality among pilots for all types of cancers, except for prostate cancer and acute myeloid leukemia, which were significantly increased</w:t>
      </w:r>
      <w:r w:rsidRPr="0082164C">
        <w:rPr>
          <w:rFonts w:ascii="Book Antiqua" w:hAnsi="Book Antiqua" w:cs="Arial"/>
          <w:vertAlign w:val="superscript"/>
        </w:rPr>
        <w:t>[21]</w:t>
      </w:r>
      <w:r w:rsidRPr="0082164C">
        <w:rPr>
          <w:rFonts w:ascii="Book Antiqua" w:hAnsi="Book Antiqua" w:cs="Arial"/>
        </w:rPr>
        <w:t xml:space="preserve">. </w:t>
      </w:r>
    </w:p>
    <w:p w:rsidR="00630B15" w:rsidRPr="0082164C" w:rsidRDefault="00630B15" w:rsidP="00AD253B">
      <w:pPr>
        <w:bidi w:val="0"/>
        <w:spacing w:after="0" w:line="360" w:lineRule="auto"/>
        <w:ind w:firstLineChars="200" w:firstLine="480"/>
        <w:jc w:val="both"/>
        <w:rPr>
          <w:rFonts w:ascii="Book Antiqua" w:hAnsi="Book Antiqua"/>
          <w:color w:val="000000"/>
          <w:sz w:val="24"/>
          <w:szCs w:val="24"/>
        </w:rPr>
      </w:pPr>
      <w:r w:rsidRPr="0082164C">
        <w:rPr>
          <w:rFonts w:ascii="Book Antiqua" w:hAnsi="Book Antiqua"/>
          <w:sz w:val="24"/>
          <w:szCs w:val="24"/>
        </w:rPr>
        <w:t xml:space="preserve">Unlike previous studies that examined the presence of CRC or death from CRC, the present study systematically compared the presence of premalignant lesions of CRC among pilots with that of age- and gender-matched subjects randomly chosen from the general population. Our study demonstrated no difference and an even lower rate of polyps and adenomas, regardless of size or polyp pathology, between the two groups. The findings of our study are compatible with those of a recent systematic review of the epidemiological literature on health of aircrew members since 1990, which included 65 relevant </w:t>
      </w:r>
      <w:proofErr w:type="gramStart"/>
      <w:r>
        <w:rPr>
          <w:rFonts w:ascii="Book Antiqua" w:hAnsi="Book Antiqua"/>
          <w:sz w:val="24"/>
          <w:szCs w:val="24"/>
        </w:rPr>
        <w:t>publications</w:t>
      </w:r>
      <w:r w:rsidRPr="0082164C">
        <w:rPr>
          <w:rFonts w:ascii="Book Antiqua" w:hAnsi="Book Antiqua"/>
          <w:sz w:val="24"/>
          <w:szCs w:val="24"/>
          <w:vertAlign w:val="superscript"/>
        </w:rPr>
        <w:t>[</w:t>
      </w:r>
      <w:proofErr w:type="gramEnd"/>
      <w:r w:rsidRPr="0082164C">
        <w:rPr>
          <w:rFonts w:ascii="Book Antiqua" w:hAnsi="Book Antiqua"/>
          <w:sz w:val="24"/>
          <w:szCs w:val="24"/>
          <w:vertAlign w:val="superscript"/>
        </w:rPr>
        <w:t>6]</w:t>
      </w:r>
      <w:r w:rsidRPr="0082164C">
        <w:rPr>
          <w:rFonts w:ascii="Book Antiqua" w:hAnsi="Book Antiqua"/>
          <w:sz w:val="24"/>
          <w:szCs w:val="24"/>
        </w:rPr>
        <w:t>. It reported that the overall cancer incidence and mortality was generally lower among aircrew members than in the comparison population, however, consistently elevated risks were reported for breast cancer incidence among female aircrew members and for melanoma among both male and female aircrew members. The conclusion of that review was that ionizing radiation was considered to contribute little if anything to elevated risks for cancers among an aircrew, whereas excess ultraviolet radiation was a probable cause of an increased melanoma risk among them.</w:t>
      </w:r>
      <w:r w:rsidRPr="0082164C">
        <w:rPr>
          <w:rFonts w:ascii="Book Antiqua" w:hAnsi="Book Antiqua"/>
          <w:color w:val="000000"/>
          <w:sz w:val="24"/>
          <w:szCs w:val="24"/>
        </w:rPr>
        <w:t xml:space="preserve"> </w:t>
      </w:r>
    </w:p>
    <w:p w:rsidR="00630B15" w:rsidRPr="0082164C" w:rsidRDefault="00630B15" w:rsidP="00AD253B">
      <w:pPr>
        <w:bidi w:val="0"/>
        <w:spacing w:after="0" w:line="360" w:lineRule="auto"/>
        <w:ind w:firstLineChars="200" w:firstLine="480"/>
        <w:jc w:val="both"/>
        <w:rPr>
          <w:rFonts w:ascii="Book Antiqua" w:hAnsi="Book Antiqua"/>
          <w:sz w:val="24"/>
          <w:szCs w:val="24"/>
        </w:rPr>
      </w:pPr>
      <w:r w:rsidRPr="0082164C">
        <w:rPr>
          <w:rFonts w:ascii="Book Antiqua" w:hAnsi="Book Antiqua"/>
          <w:sz w:val="24"/>
          <w:szCs w:val="24"/>
        </w:rPr>
        <w:t xml:space="preserve">One explanation for the low incidence of colorectal tumors among the crew members was the relative absence of risk factors among that professional group. Risk factors for colorectal cancer and adenomas have been extensively studied and include nutritional as well as lifestyle habits. Compelling evidence indicates that avoidance of smoking and heavy alcohol use, prevention of weight gain, and maintenance of a reasonable level of physical activity are associated with markedly lower risks of colorectal </w:t>
      </w:r>
      <w:proofErr w:type="gramStart"/>
      <w:r>
        <w:rPr>
          <w:rFonts w:ascii="Book Antiqua" w:hAnsi="Book Antiqua"/>
          <w:sz w:val="24"/>
          <w:szCs w:val="24"/>
        </w:rPr>
        <w:t>cancer</w:t>
      </w:r>
      <w:r w:rsidRPr="0082164C">
        <w:rPr>
          <w:rFonts w:ascii="Book Antiqua" w:hAnsi="Book Antiqua"/>
          <w:sz w:val="24"/>
          <w:szCs w:val="24"/>
          <w:vertAlign w:val="superscript"/>
        </w:rPr>
        <w:t>[</w:t>
      </w:r>
      <w:proofErr w:type="gramEnd"/>
      <w:r w:rsidRPr="0082164C">
        <w:rPr>
          <w:rFonts w:ascii="Book Antiqua" w:hAnsi="Book Antiqua"/>
          <w:sz w:val="24"/>
          <w:szCs w:val="24"/>
          <w:vertAlign w:val="superscript"/>
        </w:rPr>
        <w:t>24]</w:t>
      </w:r>
      <w:r w:rsidRPr="0082164C">
        <w:rPr>
          <w:rFonts w:ascii="Book Antiqua" w:hAnsi="Book Antiqua"/>
          <w:sz w:val="24"/>
          <w:szCs w:val="24"/>
        </w:rPr>
        <w:t xml:space="preserve">. The systematic monitoring of the health status of </w:t>
      </w:r>
      <w:r w:rsidRPr="0082164C">
        <w:rPr>
          <w:rFonts w:ascii="Book Antiqua" w:hAnsi="Book Antiqua"/>
          <w:sz w:val="24"/>
          <w:szCs w:val="24"/>
        </w:rPr>
        <w:lastRenderedPageBreak/>
        <w:t xml:space="preserve">aircrew members presumably contributes to reducing the risk factors and pre-malignant as well as cancer rates. </w:t>
      </w:r>
    </w:p>
    <w:p w:rsidR="00630B15" w:rsidRPr="0082164C" w:rsidRDefault="00630B15" w:rsidP="00AD253B">
      <w:pPr>
        <w:bidi w:val="0"/>
        <w:spacing w:after="0" w:line="360" w:lineRule="auto"/>
        <w:ind w:firstLineChars="200" w:firstLine="480"/>
        <w:jc w:val="both"/>
        <w:rPr>
          <w:rFonts w:ascii="Book Antiqua" w:hAnsi="Book Antiqua"/>
          <w:sz w:val="24"/>
          <w:szCs w:val="24"/>
        </w:rPr>
      </w:pPr>
      <w:r w:rsidRPr="0082164C">
        <w:rPr>
          <w:rFonts w:ascii="Book Antiqua" w:hAnsi="Book Antiqua"/>
          <w:sz w:val="24"/>
          <w:szCs w:val="24"/>
        </w:rPr>
        <w:t xml:space="preserve">One interesting finding of the current study is the significantly increased rate of hyperplastic polyps among air crew members compared to controls. Hyperplastic colonic polyps have traditionally been considered to have no malignant potential, and are generally regarded as being of little or no clinical consequence. However, recent evidence has suggested that some hyperplastic polyps may develop into cancer via the serrated or microsatellite instable </w:t>
      </w:r>
      <w:proofErr w:type="gramStart"/>
      <w:r w:rsidRPr="0082164C">
        <w:rPr>
          <w:rFonts w:ascii="Book Antiqua" w:hAnsi="Book Antiqua"/>
          <w:sz w:val="24"/>
          <w:szCs w:val="24"/>
        </w:rPr>
        <w:t>pathways</w:t>
      </w:r>
      <w:r w:rsidRPr="0082164C">
        <w:rPr>
          <w:rFonts w:ascii="Book Antiqua" w:hAnsi="Book Antiqua"/>
          <w:sz w:val="24"/>
          <w:szCs w:val="24"/>
          <w:vertAlign w:val="superscript"/>
        </w:rPr>
        <w:t>[</w:t>
      </w:r>
      <w:proofErr w:type="gramEnd"/>
      <w:r w:rsidRPr="0082164C">
        <w:rPr>
          <w:rFonts w:ascii="Book Antiqua" w:hAnsi="Book Antiqua"/>
          <w:sz w:val="24"/>
          <w:szCs w:val="24"/>
          <w:vertAlign w:val="superscript"/>
        </w:rPr>
        <w:t>24]</w:t>
      </w:r>
      <w:r w:rsidRPr="0082164C">
        <w:rPr>
          <w:rFonts w:ascii="Book Antiqua" w:hAnsi="Book Antiqua"/>
          <w:sz w:val="24"/>
          <w:szCs w:val="24"/>
        </w:rPr>
        <w:t xml:space="preserve">. Chan </w:t>
      </w:r>
      <w:r w:rsidRPr="00AD253B">
        <w:rPr>
          <w:rFonts w:ascii="Book Antiqua" w:hAnsi="Book Antiqua"/>
          <w:i/>
          <w:sz w:val="24"/>
          <w:szCs w:val="24"/>
          <w:lang w:eastAsia="zh-CN"/>
        </w:rPr>
        <w:t xml:space="preserve">et </w:t>
      </w:r>
      <w:proofErr w:type="gramStart"/>
      <w:r w:rsidRPr="00AD253B">
        <w:rPr>
          <w:rFonts w:ascii="Book Antiqua" w:hAnsi="Book Antiqua"/>
          <w:i/>
          <w:sz w:val="24"/>
          <w:szCs w:val="24"/>
          <w:lang w:eastAsia="zh-CN"/>
        </w:rPr>
        <w:t>al</w:t>
      </w:r>
      <w:r w:rsidRPr="0082164C">
        <w:rPr>
          <w:rFonts w:ascii="Book Antiqua" w:hAnsi="Book Antiqua"/>
          <w:sz w:val="24"/>
          <w:szCs w:val="24"/>
          <w:vertAlign w:val="superscript"/>
        </w:rPr>
        <w:t>[</w:t>
      </w:r>
      <w:proofErr w:type="gramEnd"/>
      <w:r w:rsidRPr="0082164C">
        <w:rPr>
          <w:rFonts w:ascii="Book Antiqua" w:hAnsi="Book Antiqua"/>
          <w:sz w:val="24"/>
          <w:szCs w:val="24"/>
          <w:vertAlign w:val="superscript"/>
        </w:rPr>
        <w:t>25]</w:t>
      </w:r>
      <w:r w:rsidRPr="0082164C">
        <w:rPr>
          <w:rFonts w:ascii="Book Antiqua" w:hAnsi="Book Antiqua"/>
          <w:sz w:val="24"/>
          <w:szCs w:val="24"/>
        </w:rPr>
        <w:t xml:space="preserve"> suggested that right-sided or large hyperplastic polyps appear to be the ones of concern. We have no explanation for the greater number of hyperplastic polyps among our cohort of pilots, however, they all were relatively small lesions, and none of them were on the right side of the colon</w:t>
      </w:r>
    </w:p>
    <w:p w:rsidR="00630B15" w:rsidRPr="0082164C" w:rsidRDefault="00630B15" w:rsidP="00AD253B">
      <w:pPr>
        <w:bidi w:val="0"/>
        <w:spacing w:after="0" w:line="360" w:lineRule="auto"/>
        <w:ind w:firstLineChars="200" w:firstLine="480"/>
        <w:jc w:val="both"/>
        <w:rPr>
          <w:rFonts w:ascii="Book Antiqua" w:hAnsi="Book Antiqua"/>
          <w:sz w:val="24"/>
          <w:szCs w:val="24"/>
        </w:rPr>
      </w:pPr>
      <w:r w:rsidRPr="0082164C">
        <w:rPr>
          <w:rFonts w:ascii="Book Antiqua" w:hAnsi="Book Antiqua"/>
          <w:sz w:val="24"/>
          <w:szCs w:val="24"/>
        </w:rPr>
        <w:t xml:space="preserve">In conclusion, we found that the prevalence of colorectal adenomas, advanced adenoma and cancer is not higher and tends to be even lower among aircrew than that of the general population. There was an increased number of small, left-sided hyperplastic polyps among the pilots compared to the general population, but the significance of this observation is not clear and further studies are needed to confirm it. </w:t>
      </w:r>
    </w:p>
    <w:p w:rsidR="00630B15" w:rsidRDefault="00630B15" w:rsidP="0082164C">
      <w:pPr>
        <w:bidi w:val="0"/>
        <w:spacing w:after="0" w:line="360" w:lineRule="auto"/>
        <w:jc w:val="both"/>
        <w:rPr>
          <w:rFonts w:ascii="Book Antiqua" w:hAnsi="Book Antiqua"/>
          <w:sz w:val="24"/>
          <w:szCs w:val="24"/>
          <w:lang w:eastAsia="zh-CN"/>
        </w:rPr>
      </w:pPr>
      <w:bookmarkStart w:id="9" w:name="OLE_LINK13"/>
      <w:bookmarkStart w:id="10" w:name="OLE_LINK14"/>
    </w:p>
    <w:p w:rsidR="00630B15" w:rsidRPr="00AD253B" w:rsidRDefault="00630B15" w:rsidP="00611FDA">
      <w:pPr>
        <w:bidi w:val="0"/>
        <w:spacing w:after="0" w:line="360" w:lineRule="auto"/>
        <w:jc w:val="both"/>
        <w:rPr>
          <w:rFonts w:ascii="Book Antiqua" w:hAnsi="Book Antiqua"/>
          <w:b/>
          <w:caps/>
          <w:sz w:val="24"/>
          <w:szCs w:val="24"/>
          <w:lang w:eastAsia="zh-CN"/>
        </w:rPr>
      </w:pPr>
      <w:r w:rsidRPr="00AD253B">
        <w:rPr>
          <w:rFonts w:ascii="Book Antiqua" w:hAnsi="Book Antiqua"/>
          <w:b/>
          <w:caps/>
          <w:sz w:val="24"/>
          <w:szCs w:val="24"/>
        </w:rPr>
        <w:t>Acknowledgement</w:t>
      </w:r>
      <w:r>
        <w:rPr>
          <w:rFonts w:ascii="Book Antiqua" w:hAnsi="Book Antiqua"/>
          <w:b/>
          <w:caps/>
          <w:sz w:val="24"/>
          <w:szCs w:val="24"/>
          <w:lang w:eastAsia="zh-CN"/>
        </w:rPr>
        <w:t>s</w:t>
      </w:r>
    </w:p>
    <w:p w:rsidR="00630B15" w:rsidRPr="00AD253B" w:rsidRDefault="00630B15" w:rsidP="00611FDA">
      <w:pPr>
        <w:bidi w:val="0"/>
        <w:spacing w:after="0" w:line="360" w:lineRule="auto"/>
        <w:jc w:val="both"/>
        <w:rPr>
          <w:rFonts w:ascii="Book Antiqua" w:hAnsi="Book Antiqua"/>
          <w:sz w:val="24"/>
          <w:szCs w:val="24"/>
        </w:rPr>
      </w:pPr>
      <w:r w:rsidRPr="00AD253B">
        <w:rPr>
          <w:rFonts w:ascii="Book Antiqua" w:hAnsi="Book Antiqua"/>
          <w:sz w:val="24"/>
          <w:szCs w:val="24"/>
        </w:rPr>
        <w:t>The authors are grateful to Esther Eshkol for meticulous editing of our paper</w:t>
      </w:r>
      <w:r>
        <w:rPr>
          <w:rFonts w:ascii="Book Antiqua" w:hAnsi="Book Antiqua"/>
          <w:sz w:val="24"/>
          <w:szCs w:val="24"/>
          <w:lang w:eastAsia="zh-CN"/>
        </w:rPr>
        <w:t>.</w:t>
      </w:r>
      <w:r w:rsidRPr="00AD253B">
        <w:rPr>
          <w:rFonts w:ascii="Book Antiqua" w:hAnsi="Book Antiqua"/>
          <w:sz w:val="24"/>
          <w:szCs w:val="24"/>
        </w:rPr>
        <w:t xml:space="preserve"> </w:t>
      </w:r>
    </w:p>
    <w:p w:rsidR="00630B15" w:rsidRPr="00611FDA" w:rsidRDefault="00630B15" w:rsidP="00611FDA">
      <w:pPr>
        <w:bidi w:val="0"/>
        <w:spacing w:after="0" w:line="360" w:lineRule="auto"/>
        <w:jc w:val="both"/>
        <w:rPr>
          <w:rFonts w:ascii="Book Antiqua" w:hAnsi="Book Antiqua"/>
          <w:sz w:val="24"/>
          <w:szCs w:val="24"/>
          <w:lang w:eastAsia="zh-CN"/>
        </w:rPr>
      </w:pPr>
    </w:p>
    <w:p w:rsidR="00630B15" w:rsidRPr="00AD253B" w:rsidRDefault="00630B15" w:rsidP="0082164C">
      <w:pPr>
        <w:bidi w:val="0"/>
        <w:spacing w:after="0" w:line="360" w:lineRule="auto"/>
        <w:jc w:val="both"/>
        <w:rPr>
          <w:rFonts w:ascii="Book Antiqua" w:hAnsi="Book Antiqua"/>
          <w:b/>
          <w:sz w:val="24"/>
          <w:szCs w:val="24"/>
        </w:rPr>
      </w:pPr>
      <w:r w:rsidRPr="00AD253B">
        <w:rPr>
          <w:rFonts w:ascii="Book Antiqua" w:hAnsi="Book Antiqua"/>
          <w:b/>
          <w:sz w:val="24"/>
          <w:szCs w:val="24"/>
        </w:rPr>
        <w:t>COMMENTS</w:t>
      </w:r>
    </w:p>
    <w:p w:rsidR="00630B15" w:rsidRPr="00AD253B" w:rsidRDefault="00630B15" w:rsidP="0082164C">
      <w:pPr>
        <w:bidi w:val="0"/>
        <w:spacing w:after="0" w:line="360" w:lineRule="auto"/>
        <w:jc w:val="both"/>
        <w:rPr>
          <w:rFonts w:ascii="Book Antiqua" w:hAnsi="Book Antiqua"/>
          <w:b/>
          <w:i/>
          <w:iCs/>
          <w:sz w:val="24"/>
          <w:szCs w:val="24"/>
          <w:lang w:eastAsia="zh-CN"/>
        </w:rPr>
      </w:pPr>
      <w:r w:rsidRPr="00AD253B">
        <w:rPr>
          <w:rFonts w:ascii="Book Antiqua" w:hAnsi="Book Antiqua"/>
          <w:b/>
          <w:i/>
          <w:iCs/>
          <w:sz w:val="24"/>
          <w:szCs w:val="24"/>
        </w:rPr>
        <w:t>Background</w:t>
      </w:r>
    </w:p>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Several occupational exposures may present physiological challenges to the long-term health of airline pilots. These include circadian dysrhythmia, mild hypoxia, exposure to reduced atmospheric pressure, low humidity, noise, vibration, and exposure to cosmic radiation and magnetic fields. Previous studies have shown an excess mortality from a variety of cancers such as brain, te</w:t>
      </w:r>
      <w:r>
        <w:rPr>
          <w:rFonts w:ascii="Book Antiqua" w:hAnsi="Book Antiqua"/>
          <w:sz w:val="24"/>
          <w:szCs w:val="24"/>
        </w:rPr>
        <w:t>stis, urinary bladder,</w:t>
      </w:r>
      <w:r>
        <w:rPr>
          <w:rFonts w:ascii="Book Antiqua" w:hAnsi="Book Antiqua"/>
          <w:sz w:val="24"/>
          <w:szCs w:val="24"/>
          <w:lang w:eastAsia="zh-CN"/>
        </w:rPr>
        <w:t xml:space="preserve"> </w:t>
      </w:r>
      <w:r>
        <w:rPr>
          <w:rFonts w:ascii="Book Antiqua" w:hAnsi="Book Antiqua"/>
          <w:sz w:val="24"/>
          <w:szCs w:val="24"/>
        </w:rPr>
        <w:t>prostate</w:t>
      </w:r>
      <w:r w:rsidRPr="0082164C">
        <w:rPr>
          <w:rFonts w:ascii="Book Antiqua" w:hAnsi="Book Antiqua"/>
          <w:sz w:val="24"/>
          <w:szCs w:val="24"/>
        </w:rPr>
        <w:t>,</w:t>
      </w:r>
      <w:r>
        <w:rPr>
          <w:rFonts w:ascii="Book Antiqua" w:hAnsi="Book Antiqua"/>
          <w:sz w:val="24"/>
          <w:szCs w:val="24"/>
          <w:lang w:eastAsia="zh-CN"/>
        </w:rPr>
        <w:t xml:space="preserve"> </w:t>
      </w:r>
      <w:r w:rsidRPr="0082164C">
        <w:rPr>
          <w:rFonts w:ascii="Book Antiqua" w:hAnsi="Book Antiqua"/>
          <w:sz w:val="24"/>
          <w:szCs w:val="24"/>
        </w:rPr>
        <w:t>leukemia, breast and colorectal tumors.</w:t>
      </w:r>
    </w:p>
    <w:p w:rsidR="00630B15" w:rsidRDefault="00630B15" w:rsidP="0082164C">
      <w:pPr>
        <w:bidi w:val="0"/>
        <w:spacing w:after="0" w:line="360" w:lineRule="auto"/>
        <w:jc w:val="both"/>
        <w:rPr>
          <w:rFonts w:ascii="Book Antiqua" w:hAnsi="Book Antiqua"/>
          <w:i/>
          <w:iCs/>
          <w:sz w:val="24"/>
          <w:szCs w:val="24"/>
          <w:lang w:eastAsia="zh-CN"/>
        </w:rPr>
      </w:pPr>
    </w:p>
    <w:p w:rsidR="00630B15" w:rsidRPr="00AD253B" w:rsidRDefault="00630B15" w:rsidP="00AD253B">
      <w:pPr>
        <w:bidi w:val="0"/>
        <w:spacing w:after="0" w:line="360" w:lineRule="auto"/>
        <w:jc w:val="both"/>
        <w:rPr>
          <w:rFonts w:ascii="Book Antiqua" w:hAnsi="Book Antiqua"/>
          <w:b/>
          <w:i/>
          <w:iCs/>
          <w:sz w:val="24"/>
          <w:szCs w:val="24"/>
          <w:lang w:eastAsia="zh-CN"/>
        </w:rPr>
      </w:pPr>
      <w:r w:rsidRPr="00AD253B">
        <w:rPr>
          <w:rFonts w:ascii="Book Antiqua" w:hAnsi="Book Antiqua"/>
          <w:b/>
          <w:i/>
          <w:iCs/>
          <w:sz w:val="24"/>
          <w:szCs w:val="24"/>
        </w:rPr>
        <w:lastRenderedPageBreak/>
        <w:t>Research frontiers</w:t>
      </w:r>
    </w:p>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 xml:space="preserve">According the “adenoma–carcinoma sequence” model, normal colorectal epithelium progresses to adenomas of increasing degrees of dysplasia and then to invasive </w:t>
      </w:r>
      <w:r>
        <w:rPr>
          <w:rFonts w:ascii="Book Antiqua" w:hAnsi="Book Antiqua"/>
          <w:sz w:val="24"/>
          <w:szCs w:val="24"/>
        </w:rPr>
        <w:t>cancer.</w:t>
      </w:r>
      <w:r w:rsidRPr="0082164C">
        <w:rPr>
          <w:rFonts w:ascii="Book Antiqua" w:hAnsi="Book Antiqua"/>
          <w:sz w:val="24"/>
          <w:szCs w:val="24"/>
        </w:rPr>
        <w:t xml:space="preserve"> It can be assumed, therefore, that an increased incidence of colorectal tumors would be associated with an increased incidence of adenomatous polyps. In this study, the authors demonstrate that the prevalence of colorectal adenomatous polyps is not increased among male pilots.</w:t>
      </w:r>
    </w:p>
    <w:p w:rsidR="00630B15" w:rsidRPr="0082164C" w:rsidRDefault="00630B15" w:rsidP="0082164C">
      <w:pPr>
        <w:bidi w:val="0"/>
        <w:spacing w:after="0" w:line="360" w:lineRule="auto"/>
        <w:jc w:val="both"/>
        <w:rPr>
          <w:rFonts w:ascii="Book Antiqua" w:hAnsi="Book Antiqua"/>
          <w:sz w:val="24"/>
          <w:szCs w:val="24"/>
        </w:rPr>
      </w:pPr>
    </w:p>
    <w:p w:rsidR="00630B15" w:rsidRPr="00AD253B" w:rsidRDefault="00630B15" w:rsidP="0082164C">
      <w:pPr>
        <w:bidi w:val="0"/>
        <w:spacing w:after="0" w:line="360" w:lineRule="auto"/>
        <w:jc w:val="both"/>
        <w:rPr>
          <w:rFonts w:ascii="Book Antiqua" w:hAnsi="Book Antiqua"/>
          <w:b/>
          <w:i/>
          <w:iCs/>
          <w:sz w:val="24"/>
          <w:szCs w:val="24"/>
          <w:lang w:eastAsia="zh-CN"/>
        </w:rPr>
      </w:pPr>
      <w:r w:rsidRPr="00AD253B">
        <w:rPr>
          <w:rFonts w:ascii="Book Antiqua" w:hAnsi="Book Antiqua"/>
          <w:b/>
          <w:i/>
          <w:iCs/>
          <w:sz w:val="24"/>
          <w:szCs w:val="24"/>
        </w:rPr>
        <w:t>Innovations and breakthroughs</w:t>
      </w:r>
    </w:p>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 xml:space="preserve">In contrast to previous studies that examined the presence of </w:t>
      </w:r>
      <w:r w:rsidRPr="00AD253B">
        <w:rPr>
          <w:rFonts w:ascii="Book Antiqua" w:hAnsi="Book Antiqua"/>
          <w:sz w:val="24"/>
          <w:szCs w:val="24"/>
        </w:rPr>
        <w:t>colorectal cancer (CRC)</w:t>
      </w:r>
      <w:r>
        <w:rPr>
          <w:rFonts w:ascii="Book Antiqua" w:hAnsi="Book Antiqua"/>
          <w:sz w:val="24"/>
          <w:szCs w:val="24"/>
          <w:lang w:eastAsia="zh-CN"/>
        </w:rPr>
        <w:t xml:space="preserve"> </w:t>
      </w:r>
      <w:r w:rsidRPr="0082164C">
        <w:rPr>
          <w:rFonts w:ascii="Book Antiqua" w:hAnsi="Book Antiqua"/>
          <w:sz w:val="24"/>
          <w:szCs w:val="24"/>
        </w:rPr>
        <w:t xml:space="preserve">or death from CRC among air crew, the present study is the first one that evaluated systematically the presence of premalignant lesions of CRC among pilots. Our study demonstrated no difference and an even lower rate of polyps and adenomas, regardless of size or polyp pathology, between pilots and the general population. </w:t>
      </w:r>
    </w:p>
    <w:p w:rsidR="00630B15" w:rsidRDefault="00630B15" w:rsidP="0082164C">
      <w:pPr>
        <w:bidi w:val="0"/>
        <w:spacing w:after="0" w:line="360" w:lineRule="auto"/>
        <w:jc w:val="both"/>
        <w:rPr>
          <w:rFonts w:ascii="Book Antiqua" w:hAnsi="Book Antiqua"/>
          <w:i/>
          <w:iCs/>
          <w:sz w:val="24"/>
          <w:szCs w:val="24"/>
          <w:lang w:eastAsia="zh-CN"/>
        </w:rPr>
      </w:pPr>
    </w:p>
    <w:p w:rsidR="00630B15" w:rsidRPr="00AD253B" w:rsidRDefault="00630B15" w:rsidP="00AD253B">
      <w:pPr>
        <w:bidi w:val="0"/>
        <w:spacing w:after="0" w:line="360" w:lineRule="auto"/>
        <w:jc w:val="both"/>
        <w:rPr>
          <w:rFonts w:ascii="Book Antiqua" w:hAnsi="Book Antiqua"/>
          <w:b/>
          <w:i/>
          <w:iCs/>
          <w:sz w:val="24"/>
          <w:szCs w:val="24"/>
          <w:lang w:eastAsia="zh-CN"/>
        </w:rPr>
      </w:pPr>
      <w:r w:rsidRPr="00AD253B">
        <w:rPr>
          <w:rFonts w:ascii="Book Antiqua" w:hAnsi="Book Antiqua"/>
          <w:b/>
          <w:i/>
          <w:iCs/>
          <w:sz w:val="24"/>
          <w:szCs w:val="24"/>
        </w:rPr>
        <w:t>Applications</w:t>
      </w:r>
    </w:p>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Colorectal cancer screening program among pilots should be equal to that of general population</w:t>
      </w:r>
    </w:p>
    <w:p w:rsidR="00630B15" w:rsidRPr="0082164C" w:rsidRDefault="00630B15" w:rsidP="0082164C">
      <w:pPr>
        <w:bidi w:val="0"/>
        <w:spacing w:after="0" w:line="360" w:lineRule="auto"/>
        <w:jc w:val="both"/>
        <w:rPr>
          <w:rFonts w:ascii="Book Antiqua" w:hAnsi="Book Antiqua"/>
          <w:sz w:val="24"/>
          <w:szCs w:val="24"/>
        </w:rPr>
      </w:pPr>
    </w:p>
    <w:p w:rsidR="00630B15" w:rsidRPr="00AD253B" w:rsidRDefault="00630B15" w:rsidP="0082164C">
      <w:pPr>
        <w:bidi w:val="0"/>
        <w:spacing w:after="0" w:line="360" w:lineRule="auto"/>
        <w:jc w:val="both"/>
        <w:rPr>
          <w:rFonts w:ascii="Book Antiqua" w:hAnsi="Book Antiqua"/>
          <w:b/>
          <w:i/>
          <w:iCs/>
          <w:sz w:val="24"/>
          <w:szCs w:val="24"/>
          <w:lang w:eastAsia="zh-CN"/>
        </w:rPr>
      </w:pPr>
      <w:r w:rsidRPr="00AD253B">
        <w:rPr>
          <w:rFonts w:ascii="Book Antiqua" w:hAnsi="Book Antiqua"/>
          <w:b/>
          <w:i/>
          <w:iCs/>
          <w:sz w:val="24"/>
          <w:szCs w:val="24"/>
        </w:rPr>
        <w:t>Terminology</w:t>
      </w:r>
    </w:p>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 xml:space="preserve">Colorectal cancer is the third leading cause of cancer deaths among men and women in the Western world. Colorectal cancer is preventable, and curable, if detected early. Colorectal adenomas are considered as established precursors of colorectal cancers. </w:t>
      </w:r>
    </w:p>
    <w:p w:rsidR="00630B15" w:rsidRPr="0082164C" w:rsidRDefault="00630B15" w:rsidP="0082164C">
      <w:pPr>
        <w:bidi w:val="0"/>
        <w:spacing w:after="0" w:line="360" w:lineRule="auto"/>
        <w:jc w:val="both"/>
        <w:rPr>
          <w:rFonts w:ascii="Book Antiqua" w:hAnsi="Book Antiqua"/>
          <w:sz w:val="24"/>
          <w:szCs w:val="24"/>
        </w:rPr>
      </w:pPr>
    </w:p>
    <w:p w:rsidR="00630B15" w:rsidRPr="00AD253B" w:rsidRDefault="00630B15" w:rsidP="0082164C">
      <w:pPr>
        <w:bidi w:val="0"/>
        <w:spacing w:after="0" w:line="360" w:lineRule="auto"/>
        <w:jc w:val="both"/>
        <w:rPr>
          <w:rFonts w:ascii="Book Antiqua" w:hAnsi="Book Antiqua"/>
          <w:b/>
          <w:i/>
          <w:iCs/>
          <w:sz w:val="24"/>
          <w:szCs w:val="24"/>
          <w:lang w:eastAsia="zh-CN"/>
        </w:rPr>
      </w:pPr>
      <w:r w:rsidRPr="00AD253B">
        <w:rPr>
          <w:rFonts w:ascii="Book Antiqua" w:hAnsi="Book Antiqua"/>
          <w:b/>
          <w:i/>
          <w:iCs/>
          <w:sz w:val="24"/>
          <w:szCs w:val="24"/>
        </w:rPr>
        <w:t>Peer review</w:t>
      </w:r>
    </w:p>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The present study is the first to compare the rates of adenomas among pilots with that of age- and gender-matched subjects in the general population. It is a retrospective study with low number of pilots (</w:t>
      </w:r>
      <w:r w:rsidRPr="00AD253B">
        <w:rPr>
          <w:rFonts w:ascii="Book Antiqua" w:hAnsi="Book Antiqua"/>
          <w:i/>
          <w:sz w:val="24"/>
          <w:szCs w:val="24"/>
        </w:rPr>
        <w:t>n</w:t>
      </w:r>
      <w:r>
        <w:rPr>
          <w:rFonts w:ascii="Book Antiqua" w:hAnsi="Book Antiqua"/>
          <w:sz w:val="24"/>
          <w:szCs w:val="24"/>
          <w:lang w:eastAsia="zh-CN"/>
        </w:rPr>
        <w:t xml:space="preserve"> </w:t>
      </w:r>
      <w:r w:rsidRPr="0082164C">
        <w:rPr>
          <w:rFonts w:ascii="Book Antiqua" w:hAnsi="Book Antiqua"/>
          <w:sz w:val="24"/>
          <w:szCs w:val="24"/>
        </w:rPr>
        <w:t>=</w:t>
      </w:r>
      <w:r>
        <w:rPr>
          <w:rFonts w:ascii="Book Antiqua" w:hAnsi="Book Antiqua"/>
          <w:sz w:val="24"/>
          <w:szCs w:val="24"/>
          <w:lang w:eastAsia="zh-CN"/>
        </w:rPr>
        <w:t xml:space="preserve"> </w:t>
      </w:r>
      <w:r w:rsidRPr="0082164C">
        <w:rPr>
          <w:rFonts w:ascii="Book Antiqua" w:hAnsi="Book Antiqua"/>
          <w:sz w:val="24"/>
          <w:szCs w:val="24"/>
        </w:rPr>
        <w:t>270), however a large control group (</w:t>
      </w:r>
      <w:r w:rsidRPr="00AD253B">
        <w:rPr>
          <w:rFonts w:ascii="Book Antiqua" w:hAnsi="Book Antiqua"/>
          <w:i/>
          <w:sz w:val="24"/>
          <w:szCs w:val="24"/>
        </w:rPr>
        <w:t>n</w:t>
      </w:r>
      <w:r>
        <w:rPr>
          <w:rFonts w:ascii="Book Antiqua" w:hAnsi="Book Antiqua"/>
          <w:sz w:val="24"/>
          <w:szCs w:val="24"/>
          <w:lang w:eastAsia="zh-CN"/>
        </w:rPr>
        <w:t xml:space="preserve"> </w:t>
      </w:r>
      <w:r w:rsidRPr="0082164C">
        <w:rPr>
          <w:rFonts w:ascii="Book Antiqua" w:hAnsi="Book Antiqua"/>
          <w:sz w:val="24"/>
          <w:szCs w:val="24"/>
        </w:rPr>
        <w:t>=</w:t>
      </w:r>
      <w:r>
        <w:rPr>
          <w:rFonts w:ascii="Book Antiqua" w:hAnsi="Book Antiqua"/>
          <w:sz w:val="24"/>
          <w:szCs w:val="24"/>
          <w:lang w:eastAsia="zh-CN"/>
        </w:rPr>
        <w:t xml:space="preserve"> </w:t>
      </w:r>
      <w:r w:rsidRPr="0082164C">
        <w:rPr>
          <w:rFonts w:ascii="Book Antiqua" w:hAnsi="Book Antiqua"/>
          <w:sz w:val="24"/>
          <w:szCs w:val="24"/>
        </w:rPr>
        <w:t xml:space="preserve">1150) helps in the statistical analysis. </w:t>
      </w:r>
    </w:p>
    <w:p w:rsidR="00630B15" w:rsidRPr="0082164C" w:rsidRDefault="00630B15" w:rsidP="0082164C">
      <w:pPr>
        <w:bidi w:val="0"/>
        <w:spacing w:after="0" w:line="360" w:lineRule="auto"/>
        <w:jc w:val="both"/>
        <w:rPr>
          <w:rFonts w:ascii="Book Antiqua" w:hAnsi="Book Antiqua"/>
          <w:b/>
          <w:sz w:val="24"/>
          <w:szCs w:val="24"/>
          <w:lang w:eastAsia="zh-CN"/>
        </w:rPr>
      </w:pPr>
    </w:p>
    <w:bookmarkEnd w:id="9"/>
    <w:bookmarkEnd w:id="10"/>
    <w:p w:rsidR="00630B15" w:rsidRPr="0082164C" w:rsidRDefault="00630B15" w:rsidP="0082164C">
      <w:pPr>
        <w:bidi w:val="0"/>
        <w:spacing w:after="0" w:line="360" w:lineRule="auto"/>
        <w:jc w:val="both"/>
        <w:rPr>
          <w:rFonts w:ascii="Book Antiqua" w:hAnsi="Book Antiqua"/>
          <w:sz w:val="24"/>
          <w:szCs w:val="24"/>
          <w:lang w:eastAsia="zh-CN"/>
        </w:rPr>
      </w:pPr>
    </w:p>
    <w:p w:rsidR="00630B15" w:rsidRDefault="00630B15" w:rsidP="0082164C">
      <w:pPr>
        <w:bidi w:val="0"/>
        <w:spacing w:after="0" w:line="360" w:lineRule="auto"/>
        <w:jc w:val="both"/>
        <w:rPr>
          <w:rFonts w:ascii="Book Antiqua" w:hAnsi="Book Antiqua"/>
          <w:b/>
          <w:bCs/>
          <w:sz w:val="24"/>
          <w:szCs w:val="24"/>
          <w:lang w:eastAsia="zh-CN"/>
        </w:rPr>
      </w:pPr>
      <w:r w:rsidRPr="0082164C">
        <w:rPr>
          <w:rFonts w:ascii="Book Antiqua" w:hAnsi="Book Antiqua"/>
          <w:b/>
          <w:bCs/>
          <w:sz w:val="24"/>
          <w:szCs w:val="24"/>
        </w:rPr>
        <w:lastRenderedPageBreak/>
        <w:t>REFERENCES</w:t>
      </w:r>
    </w:p>
    <w:p w:rsidR="00630B15" w:rsidRPr="00370DAE" w:rsidRDefault="00630B15" w:rsidP="009F023C">
      <w:pPr>
        <w:bidi w:val="0"/>
        <w:spacing w:after="0" w:line="360" w:lineRule="auto"/>
        <w:jc w:val="both"/>
        <w:rPr>
          <w:rFonts w:ascii="Book Antiqua" w:hAnsi="Book Antiqua"/>
          <w:bCs/>
          <w:sz w:val="21"/>
          <w:szCs w:val="21"/>
          <w:lang w:eastAsia="zh-CN"/>
        </w:rPr>
      </w:pPr>
      <w:r w:rsidRPr="00370DAE">
        <w:rPr>
          <w:rFonts w:ascii="Book Antiqua" w:hAnsi="Book Antiqua"/>
          <w:bCs/>
          <w:sz w:val="21"/>
          <w:szCs w:val="21"/>
          <w:lang w:eastAsia="zh-CN"/>
        </w:rPr>
        <w:t xml:space="preserve">1 </w:t>
      </w:r>
      <w:proofErr w:type="spellStart"/>
      <w:r w:rsidRPr="00370DAE">
        <w:rPr>
          <w:rFonts w:ascii="Book Antiqua" w:hAnsi="Book Antiqua"/>
          <w:b/>
          <w:bCs/>
          <w:sz w:val="21"/>
          <w:szCs w:val="21"/>
          <w:lang w:eastAsia="zh-CN"/>
        </w:rPr>
        <w:t>Jemal</w:t>
      </w:r>
      <w:proofErr w:type="spellEnd"/>
      <w:r w:rsidRPr="00370DAE">
        <w:rPr>
          <w:rFonts w:ascii="Book Antiqua" w:hAnsi="Book Antiqua"/>
          <w:b/>
          <w:bCs/>
          <w:sz w:val="21"/>
          <w:szCs w:val="21"/>
          <w:lang w:eastAsia="zh-CN"/>
        </w:rPr>
        <w:t xml:space="preserve"> A</w:t>
      </w:r>
      <w:r w:rsidRPr="00370DAE">
        <w:rPr>
          <w:rFonts w:ascii="Book Antiqua" w:hAnsi="Book Antiqua"/>
          <w:bCs/>
          <w:sz w:val="21"/>
          <w:szCs w:val="21"/>
          <w:lang w:eastAsia="zh-CN"/>
        </w:rPr>
        <w:t xml:space="preserve">, Siegel R, Xu J, Ward E. Cancer statistics, 2010. </w:t>
      </w:r>
      <w:r w:rsidRPr="00370DAE">
        <w:rPr>
          <w:rFonts w:ascii="Book Antiqua" w:hAnsi="Book Antiqua"/>
          <w:bCs/>
          <w:i/>
          <w:sz w:val="21"/>
          <w:szCs w:val="21"/>
          <w:lang w:eastAsia="zh-CN"/>
        </w:rPr>
        <w:t xml:space="preserve">CA Cancer J </w:t>
      </w:r>
      <w:proofErr w:type="spellStart"/>
      <w:r w:rsidRPr="00370DAE">
        <w:rPr>
          <w:rFonts w:ascii="Book Antiqua" w:hAnsi="Book Antiqua"/>
          <w:bCs/>
          <w:i/>
          <w:sz w:val="21"/>
          <w:szCs w:val="21"/>
          <w:lang w:eastAsia="zh-CN"/>
        </w:rPr>
        <w:t>Clin</w:t>
      </w:r>
      <w:proofErr w:type="spellEnd"/>
      <w:r w:rsidRPr="00370DAE">
        <w:rPr>
          <w:rFonts w:ascii="Book Antiqua" w:hAnsi="Book Antiqua"/>
          <w:bCs/>
          <w:sz w:val="21"/>
          <w:szCs w:val="21"/>
          <w:lang w:eastAsia="zh-CN"/>
        </w:rPr>
        <w:t xml:space="preserve"> 2010; </w:t>
      </w:r>
      <w:r w:rsidRPr="00370DAE">
        <w:rPr>
          <w:rFonts w:ascii="Book Antiqua" w:hAnsi="Book Antiqua"/>
          <w:b/>
          <w:bCs/>
          <w:sz w:val="21"/>
          <w:szCs w:val="21"/>
          <w:lang w:eastAsia="zh-CN"/>
        </w:rPr>
        <w:t>60</w:t>
      </w:r>
      <w:r w:rsidRPr="00370DAE">
        <w:rPr>
          <w:rFonts w:ascii="Book Antiqua" w:hAnsi="Book Antiqua"/>
          <w:bCs/>
          <w:sz w:val="21"/>
          <w:szCs w:val="21"/>
          <w:lang w:eastAsia="zh-CN"/>
        </w:rPr>
        <w:t>: 277-300 [PMID: 20610543 DOI: 10.3322/caac.20073]</w:t>
      </w:r>
    </w:p>
    <w:p w:rsidR="00630B15" w:rsidRPr="00370DAE" w:rsidRDefault="00630B15" w:rsidP="009F023C">
      <w:pPr>
        <w:bidi w:val="0"/>
        <w:spacing w:after="0" w:line="360" w:lineRule="auto"/>
        <w:jc w:val="both"/>
        <w:rPr>
          <w:rFonts w:ascii="Book Antiqua" w:hAnsi="Book Antiqua"/>
          <w:bCs/>
          <w:sz w:val="21"/>
          <w:szCs w:val="21"/>
          <w:lang w:eastAsia="zh-CN"/>
        </w:rPr>
      </w:pPr>
      <w:proofErr w:type="gramStart"/>
      <w:r w:rsidRPr="00370DAE">
        <w:rPr>
          <w:rFonts w:ascii="Book Antiqua" w:hAnsi="Book Antiqua"/>
          <w:bCs/>
          <w:sz w:val="21"/>
          <w:szCs w:val="21"/>
          <w:lang w:eastAsia="zh-CN"/>
        </w:rPr>
        <w:t xml:space="preserve">2 </w:t>
      </w:r>
      <w:r w:rsidRPr="00370DAE">
        <w:rPr>
          <w:rFonts w:ascii="Book Antiqua" w:hAnsi="Book Antiqua"/>
          <w:b/>
          <w:bCs/>
          <w:sz w:val="21"/>
          <w:szCs w:val="21"/>
          <w:lang w:eastAsia="zh-CN"/>
        </w:rPr>
        <w:t>Mandel JS</w:t>
      </w:r>
      <w:r w:rsidRPr="00370DAE">
        <w:rPr>
          <w:rFonts w:ascii="Book Antiqua" w:hAnsi="Book Antiqua"/>
          <w:bCs/>
          <w:sz w:val="21"/>
          <w:szCs w:val="21"/>
          <w:lang w:eastAsia="zh-CN"/>
        </w:rPr>
        <w:t xml:space="preserve">, Bond JH, Church TR, </w:t>
      </w:r>
      <w:proofErr w:type="spellStart"/>
      <w:r w:rsidRPr="00370DAE">
        <w:rPr>
          <w:rFonts w:ascii="Book Antiqua" w:hAnsi="Book Antiqua"/>
          <w:bCs/>
          <w:sz w:val="21"/>
          <w:szCs w:val="21"/>
          <w:lang w:eastAsia="zh-CN"/>
        </w:rPr>
        <w:t>Snover</w:t>
      </w:r>
      <w:proofErr w:type="spellEnd"/>
      <w:r w:rsidRPr="00370DAE">
        <w:rPr>
          <w:rFonts w:ascii="Book Antiqua" w:hAnsi="Book Antiqua"/>
          <w:bCs/>
          <w:sz w:val="21"/>
          <w:szCs w:val="21"/>
          <w:lang w:eastAsia="zh-CN"/>
        </w:rPr>
        <w:t xml:space="preserve"> DC, Bradley GM, Schuman LM, </w:t>
      </w:r>
      <w:proofErr w:type="spellStart"/>
      <w:r w:rsidRPr="00370DAE">
        <w:rPr>
          <w:rFonts w:ascii="Book Antiqua" w:hAnsi="Book Antiqua"/>
          <w:bCs/>
          <w:sz w:val="21"/>
          <w:szCs w:val="21"/>
          <w:lang w:eastAsia="zh-CN"/>
        </w:rPr>
        <w:t>Ederer</w:t>
      </w:r>
      <w:proofErr w:type="spellEnd"/>
      <w:r w:rsidRPr="00370DAE">
        <w:rPr>
          <w:rFonts w:ascii="Book Antiqua" w:hAnsi="Book Antiqua"/>
          <w:bCs/>
          <w:sz w:val="21"/>
          <w:szCs w:val="21"/>
          <w:lang w:eastAsia="zh-CN"/>
        </w:rPr>
        <w:t xml:space="preserve"> F. Reducing mortality from colorectal cancer by screening for fecal occult blood.</w:t>
      </w:r>
      <w:proofErr w:type="gramEnd"/>
      <w:r w:rsidRPr="00370DAE">
        <w:rPr>
          <w:rFonts w:ascii="Book Antiqua" w:hAnsi="Book Antiqua"/>
          <w:bCs/>
          <w:sz w:val="21"/>
          <w:szCs w:val="21"/>
          <w:lang w:eastAsia="zh-CN"/>
        </w:rPr>
        <w:t xml:space="preserve"> </w:t>
      </w:r>
      <w:proofErr w:type="gramStart"/>
      <w:r w:rsidRPr="00370DAE">
        <w:rPr>
          <w:rFonts w:ascii="Book Antiqua" w:hAnsi="Book Antiqua"/>
          <w:bCs/>
          <w:sz w:val="21"/>
          <w:szCs w:val="21"/>
          <w:lang w:eastAsia="zh-CN"/>
        </w:rPr>
        <w:t>Minnesota Colon Cancer Control Study.</w:t>
      </w:r>
      <w:proofErr w:type="gramEnd"/>
      <w:r w:rsidRPr="00370DAE">
        <w:rPr>
          <w:rFonts w:ascii="Book Antiqua" w:hAnsi="Book Antiqua"/>
          <w:bCs/>
          <w:sz w:val="21"/>
          <w:szCs w:val="21"/>
          <w:lang w:eastAsia="zh-CN"/>
        </w:rPr>
        <w:t xml:space="preserve"> </w:t>
      </w:r>
      <w:r w:rsidRPr="00370DAE">
        <w:rPr>
          <w:rFonts w:ascii="Book Antiqua" w:hAnsi="Book Antiqua"/>
          <w:bCs/>
          <w:i/>
          <w:sz w:val="21"/>
          <w:szCs w:val="21"/>
          <w:lang w:eastAsia="zh-CN"/>
        </w:rPr>
        <w:t xml:space="preserve">N </w:t>
      </w:r>
      <w:proofErr w:type="spellStart"/>
      <w:r w:rsidRPr="00370DAE">
        <w:rPr>
          <w:rFonts w:ascii="Book Antiqua" w:hAnsi="Book Antiqua"/>
          <w:bCs/>
          <w:i/>
          <w:sz w:val="21"/>
          <w:szCs w:val="21"/>
          <w:lang w:eastAsia="zh-CN"/>
        </w:rPr>
        <w:t>Engl</w:t>
      </w:r>
      <w:proofErr w:type="spellEnd"/>
      <w:r w:rsidRPr="00370DAE">
        <w:rPr>
          <w:rFonts w:ascii="Book Antiqua" w:hAnsi="Book Antiqua"/>
          <w:bCs/>
          <w:i/>
          <w:sz w:val="21"/>
          <w:szCs w:val="21"/>
          <w:lang w:eastAsia="zh-CN"/>
        </w:rPr>
        <w:t xml:space="preserve"> J Med</w:t>
      </w:r>
      <w:r w:rsidRPr="00370DAE">
        <w:rPr>
          <w:rFonts w:ascii="Book Antiqua" w:hAnsi="Book Antiqua"/>
          <w:bCs/>
          <w:sz w:val="21"/>
          <w:szCs w:val="21"/>
          <w:lang w:eastAsia="zh-CN"/>
        </w:rPr>
        <w:t xml:space="preserve"> 1993; </w:t>
      </w:r>
      <w:r w:rsidRPr="00370DAE">
        <w:rPr>
          <w:rFonts w:ascii="Book Antiqua" w:hAnsi="Book Antiqua"/>
          <w:b/>
          <w:bCs/>
          <w:sz w:val="21"/>
          <w:szCs w:val="21"/>
          <w:lang w:eastAsia="zh-CN"/>
        </w:rPr>
        <w:t>328</w:t>
      </w:r>
      <w:r w:rsidRPr="00370DAE">
        <w:rPr>
          <w:rFonts w:ascii="Book Antiqua" w:hAnsi="Book Antiqua"/>
          <w:bCs/>
          <w:sz w:val="21"/>
          <w:szCs w:val="21"/>
          <w:lang w:eastAsia="zh-CN"/>
        </w:rPr>
        <w:t>: 1365-1371 [PMID: 8474513]</w:t>
      </w:r>
    </w:p>
    <w:p w:rsidR="00630B15" w:rsidRPr="00370DAE" w:rsidRDefault="00630B15" w:rsidP="009F023C">
      <w:pPr>
        <w:bidi w:val="0"/>
        <w:spacing w:after="0" w:line="360" w:lineRule="auto"/>
        <w:jc w:val="both"/>
        <w:rPr>
          <w:rFonts w:ascii="Book Antiqua" w:hAnsi="Book Antiqua"/>
          <w:bCs/>
          <w:sz w:val="21"/>
          <w:szCs w:val="21"/>
          <w:lang w:eastAsia="zh-CN"/>
        </w:rPr>
      </w:pPr>
      <w:proofErr w:type="gramStart"/>
      <w:r w:rsidRPr="00370DAE">
        <w:rPr>
          <w:rFonts w:ascii="Book Antiqua" w:hAnsi="Book Antiqua"/>
          <w:bCs/>
          <w:sz w:val="21"/>
          <w:szCs w:val="21"/>
          <w:lang w:eastAsia="zh-CN"/>
        </w:rPr>
        <w:t xml:space="preserve">3 </w:t>
      </w:r>
      <w:r w:rsidRPr="00370DAE">
        <w:rPr>
          <w:rFonts w:ascii="Book Antiqua" w:hAnsi="Book Antiqua"/>
          <w:b/>
          <w:bCs/>
          <w:sz w:val="21"/>
          <w:szCs w:val="21"/>
          <w:lang w:eastAsia="zh-CN"/>
        </w:rPr>
        <w:t>Rex DK</w:t>
      </w:r>
      <w:r w:rsidRPr="00370DAE">
        <w:rPr>
          <w:rFonts w:ascii="Book Antiqua" w:hAnsi="Book Antiqua"/>
          <w:bCs/>
          <w:sz w:val="21"/>
          <w:szCs w:val="21"/>
          <w:lang w:eastAsia="zh-CN"/>
        </w:rPr>
        <w:t xml:space="preserve">, Johnson DA, Anderson JC, </w:t>
      </w:r>
      <w:proofErr w:type="spellStart"/>
      <w:r w:rsidRPr="00370DAE">
        <w:rPr>
          <w:rFonts w:ascii="Book Antiqua" w:hAnsi="Book Antiqua"/>
          <w:bCs/>
          <w:sz w:val="21"/>
          <w:szCs w:val="21"/>
          <w:lang w:eastAsia="zh-CN"/>
        </w:rPr>
        <w:t>Schoenfeld</w:t>
      </w:r>
      <w:proofErr w:type="spellEnd"/>
      <w:r w:rsidRPr="00370DAE">
        <w:rPr>
          <w:rFonts w:ascii="Book Antiqua" w:hAnsi="Book Antiqua"/>
          <w:bCs/>
          <w:sz w:val="21"/>
          <w:szCs w:val="21"/>
          <w:lang w:eastAsia="zh-CN"/>
        </w:rPr>
        <w:t xml:space="preserve"> PS, Burke CA, </w:t>
      </w:r>
      <w:proofErr w:type="spellStart"/>
      <w:r w:rsidRPr="00370DAE">
        <w:rPr>
          <w:rFonts w:ascii="Book Antiqua" w:hAnsi="Book Antiqua"/>
          <w:bCs/>
          <w:sz w:val="21"/>
          <w:szCs w:val="21"/>
          <w:lang w:eastAsia="zh-CN"/>
        </w:rPr>
        <w:t>Inadomi</w:t>
      </w:r>
      <w:proofErr w:type="spellEnd"/>
      <w:r w:rsidRPr="00370DAE">
        <w:rPr>
          <w:rFonts w:ascii="Book Antiqua" w:hAnsi="Book Antiqua"/>
          <w:bCs/>
          <w:sz w:val="21"/>
          <w:szCs w:val="21"/>
          <w:lang w:eastAsia="zh-CN"/>
        </w:rPr>
        <w:t xml:space="preserve"> JM.</w:t>
      </w:r>
      <w:proofErr w:type="gramEnd"/>
      <w:r w:rsidRPr="00370DAE">
        <w:rPr>
          <w:rFonts w:ascii="Book Antiqua" w:hAnsi="Book Antiqua"/>
          <w:bCs/>
          <w:sz w:val="21"/>
          <w:szCs w:val="21"/>
          <w:lang w:eastAsia="zh-CN"/>
        </w:rPr>
        <w:t xml:space="preserve"> American College of Gastroenterology guidelines for colorectal cancer screening 2009 [corrected]. </w:t>
      </w:r>
      <w:r w:rsidRPr="00370DAE">
        <w:rPr>
          <w:rFonts w:ascii="Book Antiqua" w:hAnsi="Book Antiqua"/>
          <w:bCs/>
          <w:i/>
          <w:sz w:val="21"/>
          <w:szCs w:val="21"/>
          <w:lang w:eastAsia="zh-CN"/>
        </w:rPr>
        <w:t xml:space="preserve">Am J </w:t>
      </w:r>
      <w:proofErr w:type="spellStart"/>
      <w:r w:rsidRPr="00370DAE">
        <w:rPr>
          <w:rFonts w:ascii="Book Antiqua" w:hAnsi="Book Antiqua"/>
          <w:bCs/>
          <w:i/>
          <w:sz w:val="21"/>
          <w:szCs w:val="21"/>
          <w:lang w:eastAsia="zh-CN"/>
        </w:rPr>
        <w:t>Gastroenterol</w:t>
      </w:r>
      <w:proofErr w:type="spellEnd"/>
      <w:r w:rsidRPr="00370DAE">
        <w:rPr>
          <w:rFonts w:ascii="Book Antiqua" w:hAnsi="Book Antiqua"/>
          <w:bCs/>
          <w:sz w:val="21"/>
          <w:szCs w:val="21"/>
          <w:lang w:eastAsia="zh-CN"/>
        </w:rPr>
        <w:t xml:space="preserve"> 2009; </w:t>
      </w:r>
      <w:r w:rsidRPr="00370DAE">
        <w:rPr>
          <w:rFonts w:ascii="Book Antiqua" w:hAnsi="Book Antiqua"/>
          <w:b/>
          <w:bCs/>
          <w:sz w:val="21"/>
          <w:szCs w:val="21"/>
          <w:lang w:eastAsia="zh-CN"/>
        </w:rPr>
        <w:t>104</w:t>
      </w:r>
      <w:r w:rsidRPr="00370DAE">
        <w:rPr>
          <w:rFonts w:ascii="Book Antiqua" w:hAnsi="Book Antiqua"/>
          <w:bCs/>
          <w:sz w:val="21"/>
          <w:szCs w:val="21"/>
          <w:lang w:eastAsia="zh-CN"/>
        </w:rPr>
        <w:t>: 739-750 [PMID: 19240699 DOI: 10.1038/ajg.2009.104]</w:t>
      </w:r>
    </w:p>
    <w:p w:rsidR="00630B15" w:rsidRPr="00370DAE" w:rsidRDefault="00630B15" w:rsidP="009F023C">
      <w:pPr>
        <w:bidi w:val="0"/>
        <w:spacing w:after="0" w:line="360" w:lineRule="auto"/>
        <w:jc w:val="both"/>
        <w:rPr>
          <w:rFonts w:ascii="Book Antiqua" w:hAnsi="Book Antiqua"/>
          <w:bCs/>
          <w:sz w:val="21"/>
          <w:szCs w:val="21"/>
          <w:lang w:eastAsia="zh-CN"/>
        </w:rPr>
      </w:pPr>
      <w:r w:rsidRPr="00370DAE">
        <w:rPr>
          <w:rFonts w:ascii="Book Antiqua" w:hAnsi="Book Antiqua"/>
          <w:bCs/>
          <w:sz w:val="21"/>
          <w:szCs w:val="21"/>
          <w:lang w:eastAsia="zh-CN"/>
        </w:rPr>
        <w:t xml:space="preserve">4 </w:t>
      </w:r>
      <w:proofErr w:type="spellStart"/>
      <w:r w:rsidRPr="00370DAE">
        <w:rPr>
          <w:rFonts w:ascii="Book Antiqua" w:hAnsi="Book Antiqua"/>
          <w:b/>
          <w:bCs/>
          <w:sz w:val="21"/>
          <w:szCs w:val="21"/>
          <w:lang w:eastAsia="zh-CN"/>
        </w:rPr>
        <w:t>Harriss</w:t>
      </w:r>
      <w:proofErr w:type="spellEnd"/>
      <w:r w:rsidRPr="00370DAE">
        <w:rPr>
          <w:rFonts w:ascii="Book Antiqua" w:hAnsi="Book Antiqua"/>
          <w:b/>
          <w:bCs/>
          <w:sz w:val="21"/>
          <w:szCs w:val="21"/>
          <w:lang w:eastAsia="zh-CN"/>
        </w:rPr>
        <w:t xml:space="preserve"> DJ</w:t>
      </w:r>
      <w:r w:rsidRPr="00370DAE">
        <w:rPr>
          <w:rFonts w:ascii="Book Antiqua" w:hAnsi="Book Antiqua"/>
          <w:bCs/>
          <w:sz w:val="21"/>
          <w:szCs w:val="21"/>
          <w:lang w:eastAsia="zh-CN"/>
        </w:rPr>
        <w:t xml:space="preserve">, Atkinson G, George K, Cable NT, Reilly T, </w:t>
      </w:r>
      <w:proofErr w:type="spellStart"/>
      <w:r w:rsidRPr="00370DAE">
        <w:rPr>
          <w:rFonts w:ascii="Book Antiqua" w:hAnsi="Book Antiqua"/>
          <w:bCs/>
          <w:sz w:val="21"/>
          <w:szCs w:val="21"/>
          <w:lang w:eastAsia="zh-CN"/>
        </w:rPr>
        <w:t>Haboubi</w:t>
      </w:r>
      <w:proofErr w:type="spellEnd"/>
      <w:r w:rsidRPr="00370DAE">
        <w:rPr>
          <w:rFonts w:ascii="Book Antiqua" w:hAnsi="Book Antiqua"/>
          <w:bCs/>
          <w:sz w:val="21"/>
          <w:szCs w:val="21"/>
          <w:lang w:eastAsia="zh-CN"/>
        </w:rPr>
        <w:t xml:space="preserve"> N, </w:t>
      </w:r>
      <w:proofErr w:type="spellStart"/>
      <w:r w:rsidRPr="00370DAE">
        <w:rPr>
          <w:rFonts w:ascii="Book Antiqua" w:hAnsi="Book Antiqua"/>
          <w:bCs/>
          <w:sz w:val="21"/>
          <w:szCs w:val="21"/>
          <w:lang w:eastAsia="zh-CN"/>
        </w:rPr>
        <w:t>Zwahlen</w:t>
      </w:r>
      <w:proofErr w:type="spellEnd"/>
      <w:r w:rsidRPr="00370DAE">
        <w:rPr>
          <w:rFonts w:ascii="Book Antiqua" w:hAnsi="Book Antiqua"/>
          <w:bCs/>
          <w:sz w:val="21"/>
          <w:szCs w:val="21"/>
          <w:lang w:eastAsia="zh-CN"/>
        </w:rPr>
        <w:t xml:space="preserve"> M, Egger M, </w:t>
      </w:r>
      <w:proofErr w:type="spellStart"/>
      <w:r w:rsidRPr="00370DAE">
        <w:rPr>
          <w:rFonts w:ascii="Book Antiqua" w:hAnsi="Book Antiqua"/>
          <w:bCs/>
          <w:sz w:val="21"/>
          <w:szCs w:val="21"/>
          <w:lang w:eastAsia="zh-CN"/>
        </w:rPr>
        <w:t>Renehan</w:t>
      </w:r>
      <w:proofErr w:type="spellEnd"/>
      <w:r w:rsidRPr="00370DAE">
        <w:rPr>
          <w:rFonts w:ascii="Book Antiqua" w:hAnsi="Book Antiqua"/>
          <w:bCs/>
          <w:sz w:val="21"/>
          <w:szCs w:val="21"/>
          <w:lang w:eastAsia="zh-CN"/>
        </w:rPr>
        <w:t xml:space="preserve"> AG. Lifestyle factors and colorectal cancer risk (1): systematic review and meta-analysis of associations with body mass index. </w:t>
      </w:r>
      <w:r w:rsidRPr="00370DAE">
        <w:rPr>
          <w:rFonts w:ascii="Book Antiqua" w:hAnsi="Book Antiqua"/>
          <w:bCs/>
          <w:i/>
          <w:sz w:val="21"/>
          <w:szCs w:val="21"/>
          <w:lang w:eastAsia="zh-CN"/>
        </w:rPr>
        <w:t>Colorectal Dis</w:t>
      </w:r>
      <w:r w:rsidRPr="00370DAE">
        <w:rPr>
          <w:rFonts w:ascii="Book Antiqua" w:hAnsi="Book Antiqua"/>
          <w:bCs/>
          <w:sz w:val="21"/>
          <w:szCs w:val="21"/>
          <w:lang w:eastAsia="zh-CN"/>
        </w:rPr>
        <w:t xml:space="preserve"> 2009; </w:t>
      </w:r>
      <w:r w:rsidRPr="00370DAE">
        <w:rPr>
          <w:rFonts w:ascii="Book Antiqua" w:hAnsi="Book Antiqua"/>
          <w:b/>
          <w:bCs/>
          <w:sz w:val="21"/>
          <w:szCs w:val="21"/>
          <w:lang w:eastAsia="zh-CN"/>
        </w:rPr>
        <w:t>11</w:t>
      </w:r>
      <w:r w:rsidRPr="00370DAE">
        <w:rPr>
          <w:rFonts w:ascii="Book Antiqua" w:hAnsi="Book Antiqua"/>
          <w:bCs/>
          <w:sz w:val="21"/>
          <w:szCs w:val="21"/>
          <w:lang w:eastAsia="zh-CN"/>
        </w:rPr>
        <w:t>: 547-563 [PMID: 19207714 DOI: 10.1111/j.1463-1318.2009.01766.x]</w:t>
      </w:r>
    </w:p>
    <w:p w:rsidR="00630B15" w:rsidRPr="00370DAE" w:rsidRDefault="00630B15" w:rsidP="009F023C">
      <w:pPr>
        <w:bidi w:val="0"/>
        <w:spacing w:after="0" w:line="360" w:lineRule="auto"/>
        <w:jc w:val="both"/>
        <w:rPr>
          <w:rFonts w:ascii="Book Antiqua" w:hAnsi="Book Antiqua"/>
          <w:bCs/>
          <w:sz w:val="21"/>
          <w:szCs w:val="21"/>
          <w:lang w:eastAsia="zh-CN"/>
        </w:rPr>
      </w:pPr>
      <w:r w:rsidRPr="00370DAE">
        <w:rPr>
          <w:rFonts w:ascii="Book Antiqua" w:hAnsi="Book Antiqua"/>
          <w:bCs/>
          <w:sz w:val="21"/>
          <w:szCs w:val="21"/>
          <w:lang w:eastAsia="zh-CN"/>
        </w:rPr>
        <w:t xml:space="preserve">5 </w:t>
      </w:r>
      <w:proofErr w:type="spellStart"/>
      <w:r w:rsidRPr="00370DAE">
        <w:rPr>
          <w:rFonts w:ascii="Book Antiqua" w:hAnsi="Book Antiqua"/>
          <w:b/>
          <w:bCs/>
          <w:sz w:val="21"/>
          <w:szCs w:val="21"/>
          <w:lang w:eastAsia="zh-CN"/>
        </w:rPr>
        <w:t>Harriss</w:t>
      </w:r>
      <w:proofErr w:type="spellEnd"/>
      <w:r w:rsidRPr="00370DAE">
        <w:rPr>
          <w:rFonts w:ascii="Book Antiqua" w:hAnsi="Book Antiqua"/>
          <w:b/>
          <w:bCs/>
          <w:sz w:val="21"/>
          <w:szCs w:val="21"/>
          <w:lang w:eastAsia="zh-CN"/>
        </w:rPr>
        <w:t xml:space="preserve"> DJ</w:t>
      </w:r>
      <w:r w:rsidRPr="00370DAE">
        <w:rPr>
          <w:rFonts w:ascii="Book Antiqua" w:hAnsi="Book Antiqua"/>
          <w:bCs/>
          <w:sz w:val="21"/>
          <w:szCs w:val="21"/>
          <w:lang w:eastAsia="zh-CN"/>
        </w:rPr>
        <w:t xml:space="preserve">, Atkinson G, </w:t>
      </w:r>
      <w:proofErr w:type="spellStart"/>
      <w:r w:rsidRPr="00370DAE">
        <w:rPr>
          <w:rFonts w:ascii="Book Antiqua" w:hAnsi="Book Antiqua"/>
          <w:bCs/>
          <w:sz w:val="21"/>
          <w:szCs w:val="21"/>
          <w:lang w:eastAsia="zh-CN"/>
        </w:rPr>
        <w:t>Batterham</w:t>
      </w:r>
      <w:proofErr w:type="spellEnd"/>
      <w:r w:rsidRPr="00370DAE">
        <w:rPr>
          <w:rFonts w:ascii="Book Antiqua" w:hAnsi="Book Antiqua"/>
          <w:bCs/>
          <w:sz w:val="21"/>
          <w:szCs w:val="21"/>
          <w:lang w:eastAsia="zh-CN"/>
        </w:rPr>
        <w:t xml:space="preserve"> A, George K, Cable NT, Reilly T, </w:t>
      </w:r>
      <w:proofErr w:type="spellStart"/>
      <w:r w:rsidRPr="00370DAE">
        <w:rPr>
          <w:rFonts w:ascii="Book Antiqua" w:hAnsi="Book Antiqua"/>
          <w:bCs/>
          <w:sz w:val="21"/>
          <w:szCs w:val="21"/>
          <w:lang w:eastAsia="zh-CN"/>
        </w:rPr>
        <w:t>Haboubi</w:t>
      </w:r>
      <w:proofErr w:type="spellEnd"/>
      <w:r w:rsidRPr="00370DAE">
        <w:rPr>
          <w:rFonts w:ascii="Book Antiqua" w:hAnsi="Book Antiqua"/>
          <w:bCs/>
          <w:sz w:val="21"/>
          <w:szCs w:val="21"/>
          <w:lang w:eastAsia="zh-CN"/>
        </w:rPr>
        <w:t xml:space="preserve"> N, </w:t>
      </w:r>
      <w:proofErr w:type="spellStart"/>
      <w:r w:rsidRPr="00370DAE">
        <w:rPr>
          <w:rFonts w:ascii="Book Antiqua" w:hAnsi="Book Antiqua"/>
          <w:bCs/>
          <w:sz w:val="21"/>
          <w:szCs w:val="21"/>
          <w:lang w:eastAsia="zh-CN"/>
        </w:rPr>
        <w:t>Renehan</w:t>
      </w:r>
      <w:proofErr w:type="spellEnd"/>
      <w:r w:rsidRPr="00370DAE">
        <w:rPr>
          <w:rFonts w:ascii="Book Antiqua" w:hAnsi="Book Antiqua"/>
          <w:bCs/>
          <w:sz w:val="21"/>
          <w:szCs w:val="21"/>
          <w:lang w:eastAsia="zh-CN"/>
        </w:rPr>
        <w:t xml:space="preserve"> AG. Lifestyle factors and colorectal cancer risk (2): a systematic review and meta-analysis of associations with leisure-time physical activity. </w:t>
      </w:r>
      <w:r w:rsidRPr="00370DAE">
        <w:rPr>
          <w:rFonts w:ascii="Book Antiqua" w:hAnsi="Book Antiqua"/>
          <w:bCs/>
          <w:i/>
          <w:sz w:val="21"/>
          <w:szCs w:val="21"/>
          <w:lang w:eastAsia="zh-CN"/>
        </w:rPr>
        <w:t xml:space="preserve">Colorectal Dis </w:t>
      </w:r>
      <w:r w:rsidRPr="00370DAE">
        <w:rPr>
          <w:rFonts w:ascii="Book Antiqua" w:hAnsi="Book Antiqua"/>
          <w:bCs/>
          <w:sz w:val="21"/>
          <w:szCs w:val="21"/>
          <w:lang w:eastAsia="zh-CN"/>
        </w:rPr>
        <w:t xml:space="preserve">2009; </w:t>
      </w:r>
      <w:r w:rsidRPr="00370DAE">
        <w:rPr>
          <w:rFonts w:ascii="Book Antiqua" w:hAnsi="Book Antiqua"/>
          <w:b/>
          <w:bCs/>
          <w:sz w:val="21"/>
          <w:szCs w:val="21"/>
          <w:lang w:eastAsia="zh-CN"/>
        </w:rPr>
        <w:t>11</w:t>
      </w:r>
      <w:r w:rsidRPr="00370DAE">
        <w:rPr>
          <w:rFonts w:ascii="Book Antiqua" w:hAnsi="Book Antiqua"/>
          <w:bCs/>
          <w:sz w:val="21"/>
          <w:szCs w:val="21"/>
          <w:lang w:eastAsia="zh-CN"/>
        </w:rPr>
        <w:t>: 689-701 [PMID: 19207713 DOI: 10.1111/j.1463-1318.2009.01767.x]</w:t>
      </w:r>
    </w:p>
    <w:p w:rsidR="00630B15" w:rsidRPr="00370DAE" w:rsidRDefault="00630B15" w:rsidP="009F023C">
      <w:pPr>
        <w:bidi w:val="0"/>
        <w:spacing w:after="0" w:line="360" w:lineRule="auto"/>
        <w:jc w:val="both"/>
        <w:rPr>
          <w:rFonts w:ascii="Book Antiqua" w:hAnsi="Book Antiqua"/>
          <w:bCs/>
          <w:sz w:val="21"/>
          <w:szCs w:val="21"/>
          <w:lang w:eastAsia="zh-CN"/>
        </w:rPr>
      </w:pPr>
      <w:proofErr w:type="gramStart"/>
      <w:r w:rsidRPr="00370DAE">
        <w:rPr>
          <w:rFonts w:ascii="Book Antiqua" w:hAnsi="Book Antiqua"/>
          <w:bCs/>
          <w:sz w:val="21"/>
          <w:szCs w:val="21"/>
          <w:lang w:eastAsia="zh-CN"/>
        </w:rPr>
        <w:t xml:space="preserve">6 </w:t>
      </w:r>
      <w:r w:rsidRPr="00370DAE">
        <w:rPr>
          <w:rFonts w:ascii="Book Antiqua" w:hAnsi="Book Antiqua"/>
          <w:b/>
          <w:bCs/>
          <w:sz w:val="21"/>
          <w:szCs w:val="21"/>
          <w:lang w:eastAsia="zh-CN"/>
        </w:rPr>
        <w:t>Hammer GP</w:t>
      </w:r>
      <w:r w:rsidRPr="00370DAE">
        <w:rPr>
          <w:rFonts w:ascii="Book Antiqua" w:hAnsi="Book Antiqua"/>
          <w:bCs/>
          <w:sz w:val="21"/>
          <w:szCs w:val="21"/>
          <w:lang w:eastAsia="zh-CN"/>
        </w:rPr>
        <w:t xml:space="preserve">, </w:t>
      </w:r>
      <w:proofErr w:type="spellStart"/>
      <w:r w:rsidRPr="00370DAE">
        <w:rPr>
          <w:rFonts w:ascii="Book Antiqua" w:hAnsi="Book Antiqua"/>
          <w:bCs/>
          <w:sz w:val="21"/>
          <w:szCs w:val="21"/>
          <w:lang w:eastAsia="zh-CN"/>
        </w:rPr>
        <w:t>Blettner</w:t>
      </w:r>
      <w:proofErr w:type="spellEnd"/>
      <w:r w:rsidRPr="00370DAE">
        <w:rPr>
          <w:rFonts w:ascii="Book Antiqua" w:hAnsi="Book Antiqua"/>
          <w:bCs/>
          <w:sz w:val="21"/>
          <w:szCs w:val="21"/>
          <w:lang w:eastAsia="zh-CN"/>
        </w:rPr>
        <w:t xml:space="preserve"> M, </w:t>
      </w:r>
      <w:proofErr w:type="spellStart"/>
      <w:r w:rsidRPr="00370DAE">
        <w:rPr>
          <w:rFonts w:ascii="Book Antiqua" w:hAnsi="Book Antiqua"/>
          <w:bCs/>
          <w:sz w:val="21"/>
          <w:szCs w:val="21"/>
          <w:lang w:eastAsia="zh-CN"/>
        </w:rPr>
        <w:t>Zeeb</w:t>
      </w:r>
      <w:proofErr w:type="spellEnd"/>
      <w:r w:rsidRPr="00370DAE">
        <w:rPr>
          <w:rFonts w:ascii="Book Antiqua" w:hAnsi="Book Antiqua"/>
          <w:bCs/>
          <w:sz w:val="21"/>
          <w:szCs w:val="21"/>
          <w:lang w:eastAsia="zh-CN"/>
        </w:rPr>
        <w:t xml:space="preserve"> H. Epidemiological studies of cancer in aircrew.</w:t>
      </w:r>
      <w:proofErr w:type="gramEnd"/>
      <w:r w:rsidRPr="00370DAE">
        <w:rPr>
          <w:rFonts w:ascii="Book Antiqua" w:hAnsi="Book Antiqua"/>
          <w:bCs/>
          <w:sz w:val="21"/>
          <w:szCs w:val="21"/>
          <w:lang w:eastAsia="zh-CN"/>
        </w:rPr>
        <w:t xml:space="preserve"> </w:t>
      </w:r>
      <w:proofErr w:type="spellStart"/>
      <w:r w:rsidRPr="00370DAE">
        <w:rPr>
          <w:rFonts w:ascii="Book Antiqua" w:hAnsi="Book Antiqua"/>
          <w:bCs/>
          <w:i/>
          <w:sz w:val="21"/>
          <w:szCs w:val="21"/>
          <w:lang w:eastAsia="zh-CN"/>
        </w:rPr>
        <w:t>Radiat</w:t>
      </w:r>
      <w:proofErr w:type="spellEnd"/>
      <w:r w:rsidRPr="00370DAE">
        <w:rPr>
          <w:rFonts w:ascii="Book Antiqua" w:hAnsi="Book Antiqua"/>
          <w:bCs/>
          <w:i/>
          <w:sz w:val="21"/>
          <w:szCs w:val="21"/>
          <w:lang w:eastAsia="zh-CN"/>
        </w:rPr>
        <w:t xml:space="preserve"> </w:t>
      </w:r>
      <w:proofErr w:type="spellStart"/>
      <w:r w:rsidRPr="00370DAE">
        <w:rPr>
          <w:rFonts w:ascii="Book Antiqua" w:hAnsi="Book Antiqua"/>
          <w:bCs/>
          <w:i/>
          <w:sz w:val="21"/>
          <w:szCs w:val="21"/>
          <w:lang w:eastAsia="zh-CN"/>
        </w:rPr>
        <w:t>Prot</w:t>
      </w:r>
      <w:proofErr w:type="spellEnd"/>
      <w:r w:rsidRPr="00370DAE">
        <w:rPr>
          <w:rFonts w:ascii="Book Antiqua" w:hAnsi="Book Antiqua"/>
          <w:bCs/>
          <w:i/>
          <w:sz w:val="21"/>
          <w:szCs w:val="21"/>
          <w:lang w:eastAsia="zh-CN"/>
        </w:rPr>
        <w:t xml:space="preserve"> </w:t>
      </w:r>
      <w:proofErr w:type="spellStart"/>
      <w:r w:rsidRPr="00370DAE">
        <w:rPr>
          <w:rFonts w:ascii="Book Antiqua" w:hAnsi="Book Antiqua"/>
          <w:bCs/>
          <w:i/>
          <w:sz w:val="21"/>
          <w:szCs w:val="21"/>
          <w:lang w:eastAsia="zh-CN"/>
        </w:rPr>
        <w:t>Dosimetry</w:t>
      </w:r>
      <w:proofErr w:type="spellEnd"/>
      <w:r w:rsidRPr="00370DAE">
        <w:rPr>
          <w:rFonts w:ascii="Book Antiqua" w:hAnsi="Book Antiqua"/>
          <w:bCs/>
          <w:sz w:val="21"/>
          <w:szCs w:val="21"/>
          <w:lang w:eastAsia="zh-CN"/>
        </w:rPr>
        <w:t xml:space="preserve"> 2009; </w:t>
      </w:r>
      <w:r w:rsidRPr="00370DAE">
        <w:rPr>
          <w:rFonts w:ascii="Book Antiqua" w:hAnsi="Book Antiqua"/>
          <w:b/>
          <w:bCs/>
          <w:sz w:val="21"/>
          <w:szCs w:val="21"/>
          <w:lang w:eastAsia="zh-CN"/>
        </w:rPr>
        <w:t>136</w:t>
      </w:r>
      <w:r w:rsidRPr="00370DAE">
        <w:rPr>
          <w:rFonts w:ascii="Book Antiqua" w:hAnsi="Book Antiqua"/>
          <w:bCs/>
          <w:sz w:val="21"/>
          <w:szCs w:val="21"/>
          <w:lang w:eastAsia="zh-CN"/>
        </w:rPr>
        <w:t>: 232-239 [PMID: 19608578 DOI: 10.1093/</w:t>
      </w:r>
      <w:proofErr w:type="spellStart"/>
      <w:r w:rsidRPr="00370DAE">
        <w:rPr>
          <w:rFonts w:ascii="Book Antiqua" w:hAnsi="Book Antiqua"/>
          <w:bCs/>
          <w:sz w:val="21"/>
          <w:szCs w:val="21"/>
          <w:lang w:eastAsia="zh-CN"/>
        </w:rPr>
        <w:t>rpd</w:t>
      </w:r>
      <w:proofErr w:type="spellEnd"/>
      <w:r w:rsidRPr="00370DAE">
        <w:rPr>
          <w:rFonts w:ascii="Book Antiqua" w:hAnsi="Book Antiqua"/>
          <w:bCs/>
          <w:sz w:val="21"/>
          <w:szCs w:val="21"/>
          <w:lang w:eastAsia="zh-CN"/>
        </w:rPr>
        <w:t>/ncp125]</w:t>
      </w:r>
    </w:p>
    <w:p w:rsidR="00630B15" w:rsidRPr="00370DAE" w:rsidRDefault="00630B15" w:rsidP="009F023C">
      <w:pPr>
        <w:bidi w:val="0"/>
        <w:spacing w:after="0" w:line="360" w:lineRule="auto"/>
        <w:jc w:val="both"/>
        <w:rPr>
          <w:rFonts w:ascii="Book Antiqua" w:hAnsi="Book Antiqua"/>
          <w:bCs/>
          <w:sz w:val="21"/>
          <w:szCs w:val="21"/>
          <w:lang w:eastAsia="zh-CN"/>
        </w:rPr>
      </w:pPr>
      <w:proofErr w:type="gramStart"/>
      <w:r w:rsidRPr="00370DAE">
        <w:rPr>
          <w:rFonts w:ascii="Book Antiqua" w:hAnsi="Book Antiqua"/>
          <w:bCs/>
          <w:sz w:val="21"/>
          <w:szCs w:val="21"/>
          <w:lang w:eastAsia="zh-CN"/>
        </w:rPr>
        <w:t xml:space="preserve">7 </w:t>
      </w:r>
      <w:r w:rsidRPr="00370DAE">
        <w:rPr>
          <w:rFonts w:ascii="Book Antiqua" w:hAnsi="Book Antiqua"/>
          <w:b/>
          <w:bCs/>
          <w:sz w:val="21"/>
          <w:szCs w:val="21"/>
          <w:lang w:eastAsia="zh-CN"/>
        </w:rPr>
        <w:t>Bartlett DT</w:t>
      </w:r>
      <w:r w:rsidRPr="00370DAE">
        <w:rPr>
          <w:rFonts w:ascii="Book Antiqua" w:hAnsi="Book Antiqua"/>
          <w:bCs/>
          <w:sz w:val="21"/>
          <w:szCs w:val="21"/>
          <w:lang w:eastAsia="zh-CN"/>
        </w:rPr>
        <w:t>.</w:t>
      </w:r>
      <w:proofErr w:type="gramEnd"/>
      <w:r w:rsidRPr="00370DAE">
        <w:rPr>
          <w:rFonts w:ascii="Book Antiqua" w:hAnsi="Book Antiqua"/>
          <w:bCs/>
          <w:sz w:val="21"/>
          <w:szCs w:val="21"/>
          <w:lang w:eastAsia="zh-CN"/>
        </w:rPr>
        <w:t xml:space="preserve"> </w:t>
      </w:r>
      <w:proofErr w:type="gramStart"/>
      <w:r w:rsidRPr="00370DAE">
        <w:rPr>
          <w:rFonts w:ascii="Book Antiqua" w:hAnsi="Book Antiqua"/>
          <w:bCs/>
          <w:sz w:val="21"/>
          <w:szCs w:val="21"/>
          <w:lang w:eastAsia="zh-CN"/>
        </w:rPr>
        <w:t>Radiation protection aspects of the cosmic radiation exposure of aircraft crew.</w:t>
      </w:r>
      <w:proofErr w:type="gramEnd"/>
      <w:r w:rsidRPr="00370DAE">
        <w:rPr>
          <w:rFonts w:ascii="Book Antiqua" w:hAnsi="Book Antiqua"/>
          <w:bCs/>
          <w:sz w:val="21"/>
          <w:szCs w:val="21"/>
          <w:lang w:eastAsia="zh-CN"/>
        </w:rPr>
        <w:t xml:space="preserve"> </w:t>
      </w:r>
      <w:proofErr w:type="spellStart"/>
      <w:r w:rsidRPr="00370DAE">
        <w:rPr>
          <w:rFonts w:ascii="Book Antiqua" w:hAnsi="Book Antiqua"/>
          <w:bCs/>
          <w:i/>
          <w:sz w:val="21"/>
          <w:szCs w:val="21"/>
          <w:lang w:eastAsia="zh-CN"/>
        </w:rPr>
        <w:t>Radiat</w:t>
      </w:r>
      <w:proofErr w:type="spellEnd"/>
      <w:r w:rsidRPr="00370DAE">
        <w:rPr>
          <w:rFonts w:ascii="Book Antiqua" w:hAnsi="Book Antiqua"/>
          <w:bCs/>
          <w:i/>
          <w:sz w:val="21"/>
          <w:szCs w:val="21"/>
          <w:lang w:eastAsia="zh-CN"/>
        </w:rPr>
        <w:t xml:space="preserve"> </w:t>
      </w:r>
      <w:proofErr w:type="spellStart"/>
      <w:r w:rsidRPr="00370DAE">
        <w:rPr>
          <w:rFonts w:ascii="Book Antiqua" w:hAnsi="Book Antiqua"/>
          <w:bCs/>
          <w:i/>
          <w:sz w:val="21"/>
          <w:szCs w:val="21"/>
          <w:lang w:eastAsia="zh-CN"/>
        </w:rPr>
        <w:t>Prot</w:t>
      </w:r>
      <w:proofErr w:type="spellEnd"/>
      <w:r w:rsidRPr="00370DAE">
        <w:rPr>
          <w:rFonts w:ascii="Book Antiqua" w:hAnsi="Book Antiqua"/>
          <w:bCs/>
          <w:i/>
          <w:sz w:val="21"/>
          <w:szCs w:val="21"/>
          <w:lang w:eastAsia="zh-CN"/>
        </w:rPr>
        <w:t xml:space="preserve"> </w:t>
      </w:r>
      <w:proofErr w:type="spellStart"/>
      <w:r w:rsidRPr="00370DAE">
        <w:rPr>
          <w:rFonts w:ascii="Book Antiqua" w:hAnsi="Book Antiqua"/>
          <w:bCs/>
          <w:i/>
          <w:sz w:val="21"/>
          <w:szCs w:val="21"/>
          <w:lang w:eastAsia="zh-CN"/>
        </w:rPr>
        <w:t>Dosimetry</w:t>
      </w:r>
      <w:proofErr w:type="spellEnd"/>
      <w:r w:rsidRPr="00370DAE">
        <w:rPr>
          <w:rFonts w:ascii="Book Antiqua" w:hAnsi="Book Antiqua"/>
          <w:bCs/>
          <w:i/>
          <w:sz w:val="21"/>
          <w:szCs w:val="21"/>
          <w:lang w:eastAsia="zh-CN"/>
        </w:rPr>
        <w:t xml:space="preserve"> </w:t>
      </w:r>
      <w:r w:rsidRPr="00370DAE">
        <w:rPr>
          <w:rFonts w:ascii="Book Antiqua" w:hAnsi="Book Antiqua"/>
          <w:bCs/>
          <w:sz w:val="21"/>
          <w:szCs w:val="21"/>
          <w:lang w:eastAsia="zh-CN"/>
        </w:rPr>
        <w:t xml:space="preserve">2004; </w:t>
      </w:r>
      <w:r w:rsidRPr="00370DAE">
        <w:rPr>
          <w:rFonts w:ascii="Book Antiqua" w:hAnsi="Book Antiqua"/>
          <w:b/>
          <w:bCs/>
          <w:sz w:val="21"/>
          <w:szCs w:val="21"/>
          <w:lang w:eastAsia="zh-CN"/>
        </w:rPr>
        <w:t>109</w:t>
      </w:r>
      <w:r w:rsidRPr="00370DAE">
        <w:rPr>
          <w:rFonts w:ascii="Book Antiqua" w:hAnsi="Book Antiqua"/>
          <w:bCs/>
          <w:sz w:val="21"/>
          <w:szCs w:val="21"/>
          <w:lang w:eastAsia="zh-CN"/>
        </w:rPr>
        <w:t>: 349-355 [PMID: 15273353 DOI: 10.1093/</w:t>
      </w:r>
      <w:proofErr w:type="spellStart"/>
      <w:r w:rsidRPr="00370DAE">
        <w:rPr>
          <w:rFonts w:ascii="Book Antiqua" w:hAnsi="Book Antiqua"/>
          <w:bCs/>
          <w:sz w:val="21"/>
          <w:szCs w:val="21"/>
          <w:lang w:eastAsia="zh-CN"/>
        </w:rPr>
        <w:t>rpd</w:t>
      </w:r>
      <w:proofErr w:type="spellEnd"/>
      <w:r w:rsidRPr="00370DAE">
        <w:rPr>
          <w:rFonts w:ascii="Book Antiqua" w:hAnsi="Book Antiqua"/>
          <w:bCs/>
          <w:sz w:val="21"/>
          <w:szCs w:val="21"/>
          <w:lang w:eastAsia="zh-CN"/>
        </w:rPr>
        <w:t>/nch311]</w:t>
      </w:r>
    </w:p>
    <w:p w:rsidR="00630B15" w:rsidRPr="00370DAE" w:rsidRDefault="00630B15" w:rsidP="009F023C">
      <w:pPr>
        <w:bidi w:val="0"/>
        <w:spacing w:after="0" w:line="360" w:lineRule="auto"/>
        <w:jc w:val="both"/>
        <w:rPr>
          <w:rFonts w:ascii="Book Antiqua" w:hAnsi="Book Antiqua"/>
          <w:bCs/>
          <w:sz w:val="21"/>
          <w:szCs w:val="21"/>
          <w:lang w:eastAsia="zh-CN"/>
        </w:rPr>
      </w:pPr>
      <w:r w:rsidRPr="00370DAE">
        <w:rPr>
          <w:rFonts w:ascii="Book Antiqua" w:hAnsi="Book Antiqua"/>
          <w:bCs/>
          <w:sz w:val="21"/>
          <w:szCs w:val="21"/>
          <w:lang w:eastAsia="zh-CN"/>
        </w:rPr>
        <w:t xml:space="preserve">8 </w:t>
      </w:r>
      <w:proofErr w:type="spellStart"/>
      <w:r w:rsidRPr="00370DAE">
        <w:rPr>
          <w:rFonts w:ascii="Book Antiqua" w:hAnsi="Book Antiqua"/>
          <w:b/>
          <w:bCs/>
          <w:sz w:val="21"/>
          <w:szCs w:val="21"/>
          <w:lang w:eastAsia="zh-CN"/>
        </w:rPr>
        <w:t>Vuković</w:t>
      </w:r>
      <w:proofErr w:type="spellEnd"/>
      <w:r w:rsidRPr="00370DAE">
        <w:rPr>
          <w:rFonts w:ascii="Book Antiqua" w:hAnsi="Book Antiqua"/>
          <w:b/>
          <w:bCs/>
          <w:sz w:val="21"/>
          <w:szCs w:val="21"/>
          <w:lang w:eastAsia="zh-CN"/>
        </w:rPr>
        <w:t xml:space="preserve"> B</w:t>
      </w:r>
      <w:r w:rsidRPr="00370DAE">
        <w:rPr>
          <w:rFonts w:ascii="Book Antiqua" w:hAnsi="Book Antiqua"/>
          <w:bCs/>
          <w:sz w:val="21"/>
          <w:szCs w:val="21"/>
          <w:lang w:eastAsia="zh-CN"/>
        </w:rPr>
        <w:t xml:space="preserve">, </w:t>
      </w:r>
      <w:proofErr w:type="spellStart"/>
      <w:r w:rsidRPr="00370DAE">
        <w:rPr>
          <w:rFonts w:ascii="Book Antiqua" w:hAnsi="Book Antiqua"/>
          <w:bCs/>
          <w:sz w:val="21"/>
          <w:szCs w:val="21"/>
          <w:lang w:eastAsia="zh-CN"/>
        </w:rPr>
        <w:t>Radolić</w:t>
      </w:r>
      <w:proofErr w:type="spellEnd"/>
      <w:r w:rsidRPr="00370DAE">
        <w:rPr>
          <w:rFonts w:ascii="Book Antiqua" w:hAnsi="Book Antiqua"/>
          <w:bCs/>
          <w:sz w:val="21"/>
          <w:szCs w:val="21"/>
          <w:lang w:eastAsia="zh-CN"/>
        </w:rPr>
        <w:t xml:space="preserve"> V, </w:t>
      </w:r>
      <w:proofErr w:type="spellStart"/>
      <w:r w:rsidRPr="00370DAE">
        <w:rPr>
          <w:rFonts w:ascii="Book Antiqua" w:hAnsi="Book Antiqua"/>
          <w:bCs/>
          <w:sz w:val="21"/>
          <w:szCs w:val="21"/>
          <w:lang w:eastAsia="zh-CN"/>
        </w:rPr>
        <w:t>Miklavcić</w:t>
      </w:r>
      <w:proofErr w:type="spellEnd"/>
      <w:r w:rsidRPr="00370DAE">
        <w:rPr>
          <w:rFonts w:ascii="Book Antiqua" w:hAnsi="Book Antiqua"/>
          <w:bCs/>
          <w:sz w:val="21"/>
          <w:szCs w:val="21"/>
          <w:lang w:eastAsia="zh-CN"/>
        </w:rPr>
        <w:t xml:space="preserve"> I, </w:t>
      </w:r>
      <w:proofErr w:type="spellStart"/>
      <w:r w:rsidRPr="00370DAE">
        <w:rPr>
          <w:rFonts w:ascii="Book Antiqua" w:hAnsi="Book Antiqua"/>
          <w:bCs/>
          <w:sz w:val="21"/>
          <w:szCs w:val="21"/>
          <w:lang w:eastAsia="zh-CN"/>
        </w:rPr>
        <w:t>Poje</w:t>
      </w:r>
      <w:proofErr w:type="spellEnd"/>
      <w:r w:rsidRPr="00370DAE">
        <w:rPr>
          <w:rFonts w:ascii="Book Antiqua" w:hAnsi="Book Antiqua"/>
          <w:bCs/>
          <w:sz w:val="21"/>
          <w:szCs w:val="21"/>
          <w:lang w:eastAsia="zh-CN"/>
        </w:rPr>
        <w:t xml:space="preserve"> M, </w:t>
      </w:r>
      <w:proofErr w:type="spellStart"/>
      <w:r w:rsidRPr="00370DAE">
        <w:rPr>
          <w:rFonts w:ascii="Book Antiqua" w:hAnsi="Book Antiqua"/>
          <w:bCs/>
          <w:sz w:val="21"/>
          <w:szCs w:val="21"/>
          <w:lang w:eastAsia="zh-CN"/>
        </w:rPr>
        <w:t>Varga</w:t>
      </w:r>
      <w:proofErr w:type="spellEnd"/>
      <w:r w:rsidRPr="00370DAE">
        <w:rPr>
          <w:rFonts w:ascii="Book Antiqua" w:hAnsi="Book Antiqua"/>
          <w:bCs/>
          <w:sz w:val="21"/>
          <w:szCs w:val="21"/>
          <w:lang w:eastAsia="zh-CN"/>
        </w:rPr>
        <w:t xml:space="preserve"> M, </w:t>
      </w:r>
      <w:proofErr w:type="spellStart"/>
      <w:r w:rsidRPr="00370DAE">
        <w:rPr>
          <w:rFonts w:ascii="Book Antiqua" w:hAnsi="Book Antiqua"/>
          <w:bCs/>
          <w:sz w:val="21"/>
          <w:szCs w:val="21"/>
          <w:lang w:eastAsia="zh-CN"/>
        </w:rPr>
        <w:t>Planinić</w:t>
      </w:r>
      <w:proofErr w:type="spellEnd"/>
      <w:r w:rsidRPr="00370DAE">
        <w:rPr>
          <w:rFonts w:ascii="Book Antiqua" w:hAnsi="Book Antiqua"/>
          <w:bCs/>
          <w:sz w:val="21"/>
          <w:szCs w:val="21"/>
          <w:lang w:eastAsia="zh-CN"/>
        </w:rPr>
        <w:t xml:space="preserve"> J. Cosmic radiation dose in aircraft--a neutron track etch detector. </w:t>
      </w:r>
      <w:r w:rsidRPr="00370DAE">
        <w:rPr>
          <w:rFonts w:ascii="Book Antiqua" w:hAnsi="Book Antiqua"/>
          <w:bCs/>
          <w:i/>
          <w:sz w:val="21"/>
          <w:szCs w:val="21"/>
          <w:lang w:eastAsia="zh-CN"/>
        </w:rPr>
        <w:t xml:space="preserve">J Environ </w:t>
      </w:r>
      <w:proofErr w:type="spellStart"/>
      <w:r w:rsidRPr="00370DAE">
        <w:rPr>
          <w:rFonts w:ascii="Book Antiqua" w:hAnsi="Book Antiqua"/>
          <w:bCs/>
          <w:i/>
          <w:sz w:val="21"/>
          <w:szCs w:val="21"/>
          <w:lang w:eastAsia="zh-CN"/>
        </w:rPr>
        <w:t>Radioact</w:t>
      </w:r>
      <w:proofErr w:type="spellEnd"/>
      <w:r w:rsidRPr="00370DAE">
        <w:rPr>
          <w:rFonts w:ascii="Book Antiqua" w:hAnsi="Book Antiqua"/>
          <w:bCs/>
          <w:sz w:val="21"/>
          <w:szCs w:val="21"/>
          <w:lang w:eastAsia="zh-CN"/>
        </w:rPr>
        <w:t xml:space="preserve"> 2007; </w:t>
      </w:r>
      <w:r w:rsidRPr="00370DAE">
        <w:rPr>
          <w:rFonts w:ascii="Book Antiqua" w:hAnsi="Book Antiqua"/>
          <w:b/>
          <w:bCs/>
          <w:sz w:val="21"/>
          <w:szCs w:val="21"/>
          <w:lang w:eastAsia="zh-CN"/>
        </w:rPr>
        <w:t>98</w:t>
      </w:r>
      <w:r w:rsidRPr="00370DAE">
        <w:rPr>
          <w:rFonts w:ascii="Book Antiqua" w:hAnsi="Book Antiqua"/>
          <w:bCs/>
          <w:sz w:val="21"/>
          <w:szCs w:val="21"/>
          <w:lang w:eastAsia="zh-CN"/>
        </w:rPr>
        <w:t>: 264-273 [PMID: 17600597]</w:t>
      </w:r>
    </w:p>
    <w:p w:rsidR="00630B15" w:rsidRPr="00370DAE" w:rsidRDefault="00630B15" w:rsidP="009F023C">
      <w:pPr>
        <w:bidi w:val="0"/>
        <w:spacing w:after="0" w:line="360" w:lineRule="auto"/>
        <w:jc w:val="both"/>
        <w:rPr>
          <w:rFonts w:ascii="Book Antiqua" w:hAnsi="Book Antiqua"/>
          <w:bCs/>
          <w:sz w:val="21"/>
          <w:szCs w:val="21"/>
          <w:lang w:eastAsia="zh-CN"/>
        </w:rPr>
      </w:pPr>
      <w:r w:rsidRPr="00370DAE">
        <w:rPr>
          <w:rFonts w:ascii="Book Antiqua" w:hAnsi="Book Antiqua"/>
          <w:bCs/>
          <w:sz w:val="21"/>
          <w:szCs w:val="21"/>
          <w:lang w:eastAsia="zh-CN"/>
        </w:rPr>
        <w:t xml:space="preserve">9 </w:t>
      </w:r>
      <w:proofErr w:type="spellStart"/>
      <w:r w:rsidRPr="00370DAE">
        <w:rPr>
          <w:rFonts w:ascii="Book Antiqua" w:hAnsi="Book Antiqua"/>
          <w:b/>
          <w:bCs/>
          <w:sz w:val="21"/>
          <w:szCs w:val="21"/>
          <w:lang w:eastAsia="zh-CN"/>
        </w:rPr>
        <w:t>Sigurdson</w:t>
      </w:r>
      <w:proofErr w:type="spellEnd"/>
      <w:r w:rsidRPr="00370DAE">
        <w:rPr>
          <w:rFonts w:ascii="Book Antiqua" w:hAnsi="Book Antiqua"/>
          <w:b/>
          <w:bCs/>
          <w:sz w:val="21"/>
          <w:szCs w:val="21"/>
          <w:lang w:eastAsia="zh-CN"/>
        </w:rPr>
        <w:t xml:space="preserve"> AJ</w:t>
      </w:r>
      <w:r w:rsidRPr="00370DAE">
        <w:rPr>
          <w:rFonts w:ascii="Book Antiqua" w:hAnsi="Book Antiqua"/>
          <w:bCs/>
          <w:sz w:val="21"/>
          <w:szCs w:val="21"/>
          <w:lang w:eastAsia="zh-CN"/>
        </w:rPr>
        <w:t xml:space="preserve">, Ron E. Cosmic radiation exposure and cancer risk among flight crew. </w:t>
      </w:r>
      <w:r w:rsidRPr="00370DAE">
        <w:rPr>
          <w:rFonts w:ascii="Book Antiqua" w:hAnsi="Book Antiqua"/>
          <w:bCs/>
          <w:i/>
          <w:sz w:val="21"/>
          <w:szCs w:val="21"/>
          <w:lang w:eastAsia="zh-CN"/>
        </w:rPr>
        <w:t>Cancer Invest</w:t>
      </w:r>
      <w:r w:rsidRPr="00370DAE">
        <w:rPr>
          <w:rFonts w:ascii="Book Antiqua" w:hAnsi="Book Antiqua"/>
          <w:bCs/>
          <w:sz w:val="21"/>
          <w:szCs w:val="21"/>
          <w:lang w:eastAsia="zh-CN"/>
        </w:rPr>
        <w:t xml:space="preserve"> 2004; </w:t>
      </w:r>
      <w:r w:rsidRPr="00370DAE">
        <w:rPr>
          <w:rFonts w:ascii="Book Antiqua" w:hAnsi="Book Antiqua"/>
          <w:b/>
          <w:bCs/>
          <w:sz w:val="21"/>
          <w:szCs w:val="21"/>
          <w:lang w:eastAsia="zh-CN"/>
        </w:rPr>
        <w:t>22</w:t>
      </w:r>
      <w:r w:rsidRPr="00370DAE">
        <w:rPr>
          <w:rFonts w:ascii="Book Antiqua" w:hAnsi="Book Antiqua"/>
          <w:bCs/>
          <w:sz w:val="21"/>
          <w:szCs w:val="21"/>
          <w:lang w:eastAsia="zh-CN"/>
        </w:rPr>
        <w:t>: 743-761 [PMID: 15581056 DOI: 10.1081/CNV-200032767]</w:t>
      </w:r>
    </w:p>
    <w:p w:rsidR="00630B15" w:rsidRPr="00370DAE" w:rsidRDefault="00630B15" w:rsidP="009F023C">
      <w:pPr>
        <w:bidi w:val="0"/>
        <w:spacing w:after="0" w:line="360" w:lineRule="auto"/>
        <w:jc w:val="both"/>
        <w:rPr>
          <w:rFonts w:ascii="Book Antiqua" w:hAnsi="Book Antiqua"/>
          <w:bCs/>
          <w:sz w:val="21"/>
          <w:szCs w:val="21"/>
          <w:lang w:eastAsia="zh-CN"/>
        </w:rPr>
      </w:pPr>
      <w:r w:rsidRPr="00370DAE">
        <w:rPr>
          <w:rFonts w:ascii="Book Antiqua" w:hAnsi="Book Antiqua"/>
          <w:bCs/>
          <w:sz w:val="21"/>
          <w:szCs w:val="21"/>
          <w:lang w:eastAsia="zh-CN"/>
        </w:rPr>
        <w:t xml:space="preserve">10 </w:t>
      </w:r>
      <w:r w:rsidRPr="00370DAE">
        <w:rPr>
          <w:rFonts w:ascii="Book Antiqua" w:hAnsi="Book Antiqua"/>
          <w:b/>
          <w:bCs/>
          <w:sz w:val="21"/>
          <w:szCs w:val="21"/>
          <w:lang w:eastAsia="zh-CN"/>
        </w:rPr>
        <w:t>Hammer GP</w:t>
      </w:r>
      <w:r w:rsidRPr="00370DAE">
        <w:rPr>
          <w:rFonts w:ascii="Book Antiqua" w:hAnsi="Book Antiqua"/>
          <w:bCs/>
          <w:sz w:val="21"/>
          <w:szCs w:val="21"/>
          <w:lang w:eastAsia="zh-CN"/>
        </w:rPr>
        <w:t xml:space="preserve">, </w:t>
      </w:r>
      <w:proofErr w:type="spellStart"/>
      <w:r w:rsidRPr="00370DAE">
        <w:rPr>
          <w:rFonts w:ascii="Book Antiqua" w:hAnsi="Book Antiqua"/>
          <w:bCs/>
          <w:sz w:val="21"/>
          <w:szCs w:val="21"/>
          <w:lang w:eastAsia="zh-CN"/>
        </w:rPr>
        <w:t>Zeeb</w:t>
      </w:r>
      <w:proofErr w:type="spellEnd"/>
      <w:r w:rsidRPr="00370DAE">
        <w:rPr>
          <w:rFonts w:ascii="Book Antiqua" w:hAnsi="Book Antiqua"/>
          <w:bCs/>
          <w:sz w:val="21"/>
          <w:szCs w:val="21"/>
          <w:lang w:eastAsia="zh-CN"/>
        </w:rPr>
        <w:t xml:space="preserve"> H, </w:t>
      </w:r>
      <w:proofErr w:type="spellStart"/>
      <w:r w:rsidRPr="00370DAE">
        <w:rPr>
          <w:rFonts w:ascii="Book Antiqua" w:hAnsi="Book Antiqua"/>
          <w:bCs/>
          <w:sz w:val="21"/>
          <w:szCs w:val="21"/>
          <w:lang w:eastAsia="zh-CN"/>
        </w:rPr>
        <w:t>Tveten</w:t>
      </w:r>
      <w:proofErr w:type="spellEnd"/>
      <w:r w:rsidRPr="00370DAE">
        <w:rPr>
          <w:rFonts w:ascii="Book Antiqua" w:hAnsi="Book Antiqua"/>
          <w:bCs/>
          <w:sz w:val="21"/>
          <w:szCs w:val="21"/>
          <w:lang w:eastAsia="zh-CN"/>
        </w:rPr>
        <w:t xml:space="preserve"> U, </w:t>
      </w:r>
      <w:proofErr w:type="spellStart"/>
      <w:r w:rsidRPr="00370DAE">
        <w:rPr>
          <w:rFonts w:ascii="Book Antiqua" w:hAnsi="Book Antiqua"/>
          <w:bCs/>
          <w:sz w:val="21"/>
          <w:szCs w:val="21"/>
          <w:lang w:eastAsia="zh-CN"/>
        </w:rPr>
        <w:t>Blettner</w:t>
      </w:r>
      <w:proofErr w:type="spellEnd"/>
      <w:r w:rsidRPr="00370DAE">
        <w:rPr>
          <w:rFonts w:ascii="Book Antiqua" w:hAnsi="Book Antiqua"/>
          <w:bCs/>
          <w:sz w:val="21"/>
          <w:szCs w:val="21"/>
          <w:lang w:eastAsia="zh-CN"/>
        </w:rPr>
        <w:t xml:space="preserve"> M. Comparing different methods of estimating cosmic radiation exposure of airline personnel. </w:t>
      </w:r>
      <w:proofErr w:type="spellStart"/>
      <w:r w:rsidRPr="00370DAE">
        <w:rPr>
          <w:rFonts w:ascii="Book Antiqua" w:hAnsi="Book Antiqua"/>
          <w:bCs/>
          <w:i/>
          <w:sz w:val="21"/>
          <w:szCs w:val="21"/>
          <w:lang w:eastAsia="zh-CN"/>
        </w:rPr>
        <w:t>Radiat</w:t>
      </w:r>
      <w:proofErr w:type="spellEnd"/>
      <w:r w:rsidRPr="00370DAE">
        <w:rPr>
          <w:rFonts w:ascii="Book Antiqua" w:hAnsi="Book Antiqua"/>
          <w:bCs/>
          <w:i/>
          <w:sz w:val="21"/>
          <w:szCs w:val="21"/>
          <w:lang w:eastAsia="zh-CN"/>
        </w:rPr>
        <w:t xml:space="preserve"> Environ </w:t>
      </w:r>
      <w:proofErr w:type="spellStart"/>
      <w:r w:rsidRPr="00370DAE">
        <w:rPr>
          <w:rFonts w:ascii="Book Antiqua" w:hAnsi="Book Antiqua"/>
          <w:bCs/>
          <w:i/>
          <w:sz w:val="21"/>
          <w:szCs w:val="21"/>
          <w:lang w:eastAsia="zh-CN"/>
        </w:rPr>
        <w:t>Biophys</w:t>
      </w:r>
      <w:proofErr w:type="spellEnd"/>
      <w:r w:rsidRPr="00370DAE">
        <w:rPr>
          <w:rFonts w:ascii="Book Antiqua" w:hAnsi="Book Antiqua"/>
          <w:bCs/>
          <w:i/>
          <w:sz w:val="21"/>
          <w:szCs w:val="21"/>
          <w:lang w:eastAsia="zh-CN"/>
        </w:rPr>
        <w:t xml:space="preserve"> </w:t>
      </w:r>
      <w:r w:rsidRPr="00370DAE">
        <w:rPr>
          <w:rFonts w:ascii="Book Antiqua" w:hAnsi="Book Antiqua"/>
          <w:bCs/>
          <w:sz w:val="21"/>
          <w:szCs w:val="21"/>
          <w:lang w:eastAsia="zh-CN"/>
        </w:rPr>
        <w:t xml:space="preserve">2000; </w:t>
      </w:r>
      <w:r w:rsidRPr="00370DAE">
        <w:rPr>
          <w:rFonts w:ascii="Book Antiqua" w:hAnsi="Book Antiqua"/>
          <w:b/>
          <w:bCs/>
          <w:sz w:val="21"/>
          <w:szCs w:val="21"/>
          <w:lang w:eastAsia="zh-CN"/>
        </w:rPr>
        <w:t>39</w:t>
      </w:r>
      <w:r w:rsidRPr="00370DAE">
        <w:rPr>
          <w:rFonts w:ascii="Book Antiqua" w:hAnsi="Book Antiqua"/>
          <w:bCs/>
          <w:sz w:val="21"/>
          <w:szCs w:val="21"/>
          <w:lang w:eastAsia="zh-CN"/>
        </w:rPr>
        <w:t>: 227-231 [PMID: 11200966 DOI: 10.1007/s004110000071]</w:t>
      </w:r>
    </w:p>
    <w:p w:rsidR="00630B15" w:rsidRPr="00370DAE" w:rsidRDefault="00630B15" w:rsidP="009F023C">
      <w:pPr>
        <w:bidi w:val="0"/>
        <w:spacing w:after="0" w:line="360" w:lineRule="auto"/>
        <w:jc w:val="both"/>
        <w:rPr>
          <w:rFonts w:ascii="Book Antiqua" w:hAnsi="Book Antiqua"/>
          <w:bCs/>
          <w:sz w:val="21"/>
          <w:szCs w:val="21"/>
          <w:lang w:eastAsia="zh-CN"/>
        </w:rPr>
      </w:pPr>
      <w:proofErr w:type="gramStart"/>
      <w:r w:rsidRPr="00370DAE">
        <w:rPr>
          <w:rFonts w:ascii="Book Antiqua" w:hAnsi="Book Antiqua"/>
          <w:bCs/>
          <w:sz w:val="21"/>
          <w:szCs w:val="21"/>
          <w:lang w:eastAsia="zh-CN"/>
        </w:rPr>
        <w:t xml:space="preserve">11 </w:t>
      </w:r>
      <w:r w:rsidRPr="00370DAE">
        <w:rPr>
          <w:rFonts w:ascii="Book Antiqua" w:hAnsi="Book Antiqua"/>
          <w:b/>
          <w:bCs/>
          <w:sz w:val="21"/>
          <w:szCs w:val="21"/>
          <w:lang w:eastAsia="zh-CN"/>
        </w:rPr>
        <w:t>Mares V</w:t>
      </w:r>
      <w:r w:rsidRPr="00370DAE">
        <w:rPr>
          <w:rFonts w:ascii="Book Antiqua" w:hAnsi="Book Antiqua"/>
          <w:bCs/>
          <w:sz w:val="21"/>
          <w:szCs w:val="21"/>
          <w:lang w:eastAsia="zh-CN"/>
        </w:rPr>
        <w:t xml:space="preserve">, </w:t>
      </w:r>
      <w:proofErr w:type="spellStart"/>
      <w:r w:rsidRPr="00370DAE">
        <w:rPr>
          <w:rFonts w:ascii="Book Antiqua" w:hAnsi="Book Antiqua"/>
          <w:bCs/>
          <w:sz w:val="21"/>
          <w:szCs w:val="21"/>
          <w:lang w:eastAsia="zh-CN"/>
        </w:rPr>
        <w:t>Maczka</w:t>
      </w:r>
      <w:proofErr w:type="spellEnd"/>
      <w:r w:rsidRPr="00370DAE">
        <w:rPr>
          <w:rFonts w:ascii="Book Antiqua" w:hAnsi="Book Antiqua"/>
          <w:bCs/>
          <w:sz w:val="21"/>
          <w:szCs w:val="21"/>
          <w:lang w:eastAsia="zh-CN"/>
        </w:rPr>
        <w:t xml:space="preserve"> T, </w:t>
      </w:r>
      <w:proofErr w:type="spellStart"/>
      <w:r w:rsidRPr="00370DAE">
        <w:rPr>
          <w:rFonts w:ascii="Book Antiqua" w:hAnsi="Book Antiqua"/>
          <w:bCs/>
          <w:sz w:val="21"/>
          <w:szCs w:val="21"/>
          <w:lang w:eastAsia="zh-CN"/>
        </w:rPr>
        <w:t>Leuthold</w:t>
      </w:r>
      <w:proofErr w:type="spellEnd"/>
      <w:r w:rsidRPr="00370DAE">
        <w:rPr>
          <w:rFonts w:ascii="Book Antiqua" w:hAnsi="Book Antiqua"/>
          <w:bCs/>
          <w:sz w:val="21"/>
          <w:szCs w:val="21"/>
          <w:lang w:eastAsia="zh-CN"/>
        </w:rPr>
        <w:t xml:space="preserve"> G, </w:t>
      </w:r>
      <w:proofErr w:type="spellStart"/>
      <w:r w:rsidRPr="00370DAE">
        <w:rPr>
          <w:rFonts w:ascii="Book Antiqua" w:hAnsi="Book Antiqua"/>
          <w:bCs/>
          <w:sz w:val="21"/>
          <w:szCs w:val="21"/>
          <w:lang w:eastAsia="zh-CN"/>
        </w:rPr>
        <w:t>Rühm</w:t>
      </w:r>
      <w:proofErr w:type="spellEnd"/>
      <w:r w:rsidRPr="00370DAE">
        <w:rPr>
          <w:rFonts w:ascii="Book Antiqua" w:hAnsi="Book Antiqua"/>
          <w:bCs/>
          <w:sz w:val="21"/>
          <w:szCs w:val="21"/>
          <w:lang w:eastAsia="zh-CN"/>
        </w:rPr>
        <w:t xml:space="preserve"> W. Air crew </w:t>
      </w:r>
      <w:proofErr w:type="spellStart"/>
      <w:r w:rsidRPr="00370DAE">
        <w:rPr>
          <w:rFonts w:ascii="Book Antiqua" w:hAnsi="Book Antiqua"/>
          <w:bCs/>
          <w:sz w:val="21"/>
          <w:szCs w:val="21"/>
          <w:lang w:eastAsia="zh-CN"/>
        </w:rPr>
        <w:t>dosimetry</w:t>
      </w:r>
      <w:proofErr w:type="spellEnd"/>
      <w:r w:rsidRPr="00370DAE">
        <w:rPr>
          <w:rFonts w:ascii="Book Antiqua" w:hAnsi="Book Antiqua"/>
          <w:bCs/>
          <w:sz w:val="21"/>
          <w:szCs w:val="21"/>
          <w:lang w:eastAsia="zh-CN"/>
        </w:rPr>
        <w:t xml:space="preserve"> with a new version of EPCARD.</w:t>
      </w:r>
      <w:proofErr w:type="gramEnd"/>
      <w:r w:rsidRPr="00370DAE">
        <w:rPr>
          <w:rFonts w:ascii="Book Antiqua" w:hAnsi="Book Antiqua"/>
          <w:bCs/>
          <w:sz w:val="21"/>
          <w:szCs w:val="21"/>
          <w:lang w:eastAsia="zh-CN"/>
        </w:rPr>
        <w:t xml:space="preserve"> </w:t>
      </w:r>
      <w:proofErr w:type="spellStart"/>
      <w:r w:rsidRPr="00370DAE">
        <w:rPr>
          <w:rFonts w:ascii="Book Antiqua" w:hAnsi="Book Antiqua"/>
          <w:bCs/>
          <w:i/>
          <w:sz w:val="21"/>
          <w:szCs w:val="21"/>
          <w:lang w:eastAsia="zh-CN"/>
        </w:rPr>
        <w:t>Radiat</w:t>
      </w:r>
      <w:proofErr w:type="spellEnd"/>
      <w:r w:rsidRPr="00370DAE">
        <w:rPr>
          <w:rFonts w:ascii="Book Antiqua" w:hAnsi="Book Antiqua"/>
          <w:bCs/>
          <w:i/>
          <w:sz w:val="21"/>
          <w:szCs w:val="21"/>
          <w:lang w:eastAsia="zh-CN"/>
        </w:rPr>
        <w:t xml:space="preserve"> </w:t>
      </w:r>
      <w:proofErr w:type="spellStart"/>
      <w:r w:rsidRPr="00370DAE">
        <w:rPr>
          <w:rFonts w:ascii="Book Antiqua" w:hAnsi="Book Antiqua"/>
          <w:bCs/>
          <w:i/>
          <w:sz w:val="21"/>
          <w:szCs w:val="21"/>
          <w:lang w:eastAsia="zh-CN"/>
        </w:rPr>
        <w:t>Prot</w:t>
      </w:r>
      <w:proofErr w:type="spellEnd"/>
      <w:r w:rsidRPr="00370DAE">
        <w:rPr>
          <w:rFonts w:ascii="Book Antiqua" w:hAnsi="Book Antiqua"/>
          <w:bCs/>
          <w:i/>
          <w:sz w:val="21"/>
          <w:szCs w:val="21"/>
          <w:lang w:eastAsia="zh-CN"/>
        </w:rPr>
        <w:t xml:space="preserve"> </w:t>
      </w:r>
      <w:proofErr w:type="spellStart"/>
      <w:r w:rsidRPr="00370DAE">
        <w:rPr>
          <w:rFonts w:ascii="Book Antiqua" w:hAnsi="Book Antiqua"/>
          <w:bCs/>
          <w:i/>
          <w:sz w:val="21"/>
          <w:szCs w:val="21"/>
          <w:lang w:eastAsia="zh-CN"/>
        </w:rPr>
        <w:t>Dosimetry</w:t>
      </w:r>
      <w:proofErr w:type="spellEnd"/>
      <w:r w:rsidRPr="00370DAE">
        <w:rPr>
          <w:rFonts w:ascii="Book Antiqua" w:hAnsi="Book Antiqua"/>
          <w:bCs/>
          <w:sz w:val="21"/>
          <w:szCs w:val="21"/>
          <w:lang w:eastAsia="zh-CN"/>
        </w:rPr>
        <w:t xml:space="preserve"> 2009; </w:t>
      </w:r>
      <w:r w:rsidRPr="00370DAE">
        <w:rPr>
          <w:rFonts w:ascii="Book Antiqua" w:hAnsi="Book Antiqua"/>
          <w:b/>
          <w:bCs/>
          <w:sz w:val="21"/>
          <w:szCs w:val="21"/>
          <w:lang w:eastAsia="zh-CN"/>
        </w:rPr>
        <w:t>136</w:t>
      </w:r>
      <w:r w:rsidRPr="00370DAE">
        <w:rPr>
          <w:rFonts w:ascii="Book Antiqua" w:hAnsi="Book Antiqua"/>
          <w:bCs/>
          <w:sz w:val="21"/>
          <w:szCs w:val="21"/>
          <w:lang w:eastAsia="zh-CN"/>
        </w:rPr>
        <w:t>: 262-266 [PMID: 19608574 DOI: 10.1093/</w:t>
      </w:r>
      <w:proofErr w:type="spellStart"/>
      <w:r w:rsidRPr="00370DAE">
        <w:rPr>
          <w:rFonts w:ascii="Book Antiqua" w:hAnsi="Book Antiqua"/>
          <w:bCs/>
          <w:sz w:val="21"/>
          <w:szCs w:val="21"/>
          <w:lang w:eastAsia="zh-CN"/>
        </w:rPr>
        <w:t>rpd</w:t>
      </w:r>
      <w:proofErr w:type="spellEnd"/>
      <w:r w:rsidRPr="00370DAE">
        <w:rPr>
          <w:rFonts w:ascii="Book Antiqua" w:hAnsi="Book Antiqua"/>
          <w:bCs/>
          <w:sz w:val="21"/>
          <w:szCs w:val="21"/>
          <w:lang w:eastAsia="zh-CN"/>
        </w:rPr>
        <w:t>/ncp129]</w:t>
      </w:r>
    </w:p>
    <w:p w:rsidR="00630B15" w:rsidRPr="00370DAE" w:rsidRDefault="00630B15" w:rsidP="009F023C">
      <w:pPr>
        <w:bidi w:val="0"/>
        <w:spacing w:after="0" w:line="360" w:lineRule="auto"/>
        <w:jc w:val="both"/>
        <w:rPr>
          <w:rFonts w:ascii="Book Antiqua" w:hAnsi="Book Antiqua"/>
          <w:bCs/>
          <w:sz w:val="21"/>
          <w:szCs w:val="21"/>
          <w:lang w:eastAsia="zh-CN"/>
        </w:rPr>
      </w:pPr>
      <w:r w:rsidRPr="00370DAE">
        <w:rPr>
          <w:rFonts w:ascii="Book Antiqua" w:hAnsi="Book Antiqua"/>
          <w:bCs/>
          <w:sz w:val="21"/>
          <w:szCs w:val="21"/>
          <w:lang w:eastAsia="zh-CN"/>
        </w:rPr>
        <w:t xml:space="preserve">12 </w:t>
      </w:r>
      <w:r w:rsidRPr="00370DAE">
        <w:rPr>
          <w:rFonts w:ascii="Book Antiqua" w:hAnsi="Book Antiqua"/>
          <w:b/>
          <w:bCs/>
          <w:sz w:val="21"/>
          <w:szCs w:val="21"/>
          <w:lang w:eastAsia="zh-CN"/>
        </w:rPr>
        <w:t>Yong LC</w:t>
      </w:r>
      <w:r w:rsidRPr="00370DAE">
        <w:rPr>
          <w:rFonts w:ascii="Book Antiqua" w:hAnsi="Book Antiqua"/>
          <w:bCs/>
          <w:sz w:val="21"/>
          <w:szCs w:val="21"/>
          <w:lang w:eastAsia="zh-CN"/>
        </w:rPr>
        <w:t xml:space="preserve">, </w:t>
      </w:r>
      <w:proofErr w:type="spellStart"/>
      <w:r w:rsidRPr="00370DAE">
        <w:rPr>
          <w:rFonts w:ascii="Book Antiqua" w:hAnsi="Book Antiqua"/>
          <w:bCs/>
          <w:sz w:val="21"/>
          <w:szCs w:val="21"/>
          <w:lang w:eastAsia="zh-CN"/>
        </w:rPr>
        <w:t>Sigurdson</w:t>
      </w:r>
      <w:proofErr w:type="spellEnd"/>
      <w:r w:rsidRPr="00370DAE">
        <w:rPr>
          <w:rFonts w:ascii="Book Antiqua" w:hAnsi="Book Antiqua"/>
          <w:bCs/>
          <w:sz w:val="21"/>
          <w:szCs w:val="21"/>
          <w:lang w:eastAsia="zh-CN"/>
        </w:rPr>
        <w:t xml:space="preserve"> AJ, Ward EM, Waters MA, Whelan EA, Petersen MR, Bhatti P, Ramsey MJ, Ron E, Tucker JD. </w:t>
      </w:r>
      <w:proofErr w:type="gramStart"/>
      <w:r w:rsidRPr="00370DAE">
        <w:rPr>
          <w:rFonts w:ascii="Book Antiqua" w:hAnsi="Book Antiqua"/>
          <w:bCs/>
          <w:sz w:val="21"/>
          <w:szCs w:val="21"/>
          <w:lang w:eastAsia="zh-CN"/>
        </w:rPr>
        <w:t>Increased frequency of chromosome translocations in airline pilots with long-term flying experience.</w:t>
      </w:r>
      <w:proofErr w:type="gramEnd"/>
      <w:r w:rsidRPr="00370DAE">
        <w:rPr>
          <w:rFonts w:ascii="Book Antiqua" w:hAnsi="Book Antiqua"/>
          <w:bCs/>
          <w:sz w:val="21"/>
          <w:szCs w:val="21"/>
          <w:lang w:eastAsia="zh-CN"/>
        </w:rPr>
        <w:t xml:space="preserve"> </w:t>
      </w:r>
      <w:proofErr w:type="spellStart"/>
      <w:r w:rsidRPr="00370DAE">
        <w:rPr>
          <w:rFonts w:ascii="Book Antiqua" w:hAnsi="Book Antiqua"/>
          <w:bCs/>
          <w:i/>
          <w:sz w:val="21"/>
          <w:szCs w:val="21"/>
          <w:lang w:eastAsia="zh-CN"/>
        </w:rPr>
        <w:t>Occup</w:t>
      </w:r>
      <w:proofErr w:type="spellEnd"/>
      <w:r w:rsidRPr="00370DAE">
        <w:rPr>
          <w:rFonts w:ascii="Book Antiqua" w:hAnsi="Book Antiqua"/>
          <w:bCs/>
          <w:i/>
          <w:sz w:val="21"/>
          <w:szCs w:val="21"/>
          <w:lang w:eastAsia="zh-CN"/>
        </w:rPr>
        <w:t xml:space="preserve"> Environ Med</w:t>
      </w:r>
      <w:r w:rsidRPr="00370DAE">
        <w:rPr>
          <w:rFonts w:ascii="Book Antiqua" w:hAnsi="Book Antiqua"/>
          <w:bCs/>
          <w:sz w:val="21"/>
          <w:szCs w:val="21"/>
          <w:lang w:eastAsia="zh-CN"/>
        </w:rPr>
        <w:t xml:space="preserve"> 2009; </w:t>
      </w:r>
      <w:r w:rsidRPr="00370DAE">
        <w:rPr>
          <w:rFonts w:ascii="Book Antiqua" w:hAnsi="Book Antiqua"/>
          <w:b/>
          <w:bCs/>
          <w:sz w:val="21"/>
          <w:szCs w:val="21"/>
          <w:lang w:eastAsia="zh-CN"/>
        </w:rPr>
        <w:t>66</w:t>
      </w:r>
      <w:r w:rsidRPr="00370DAE">
        <w:rPr>
          <w:rFonts w:ascii="Book Antiqua" w:hAnsi="Book Antiqua"/>
          <w:bCs/>
          <w:sz w:val="21"/>
          <w:szCs w:val="21"/>
          <w:lang w:eastAsia="zh-CN"/>
        </w:rPr>
        <w:t>: 56-62 [PMID: 19074211 DOI: 10.1136/oem.2008.038901]</w:t>
      </w:r>
    </w:p>
    <w:p w:rsidR="00630B15" w:rsidRPr="00370DAE" w:rsidRDefault="00630B15" w:rsidP="009F023C">
      <w:pPr>
        <w:bidi w:val="0"/>
        <w:spacing w:after="0" w:line="360" w:lineRule="auto"/>
        <w:jc w:val="both"/>
        <w:rPr>
          <w:rFonts w:ascii="Book Antiqua" w:hAnsi="Book Antiqua"/>
          <w:bCs/>
          <w:sz w:val="21"/>
          <w:szCs w:val="21"/>
          <w:lang w:eastAsia="zh-CN"/>
        </w:rPr>
      </w:pPr>
      <w:proofErr w:type="gramStart"/>
      <w:r w:rsidRPr="00370DAE">
        <w:rPr>
          <w:rFonts w:ascii="Book Antiqua" w:hAnsi="Book Antiqua"/>
          <w:bCs/>
          <w:sz w:val="21"/>
          <w:szCs w:val="21"/>
          <w:lang w:eastAsia="zh-CN"/>
        </w:rPr>
        <w:lastRenderedPageBreak/>
        <w:t xml:space="preserve">13 </w:t>
      </w:r>
      <w:r w:rsidRPr="00370DAE">
        <w:rPr>
          <w:rFonts w:ascii="Book Antiqua" w:hAnsi="Book Antiqua"/>
          <w:b/>
          <w:bCs/>
          <w:sz w:val="21"/>
          <w:szCs w:val="21"/>
          <w:lang w:eastAsia="zh-CN"/>
        </w:rPr>
        <w:t>Nicholas JS</w:t>
      </w:r>
      <w:r w:rsidRPr="00370DAE">
        <w:rPr>
          <w:rFonts w:ascii="Book Antiqua" w:hAnsi="Book Antiqua"/>
          <w:bCs/>
          <w:sz w:val="21"/>
          <w:szCs w:val="21"/>
          <w:lang w:eastAsia="zh-CN"/>
        </w:rPr>
        <w:t xml:space="preserve">, Butler GC, Davis S, Bryant E, </w:t>
      </w:r>
      <w:proofErr w:type="spellStart"/>
      <w:r w:rsidRPr="00370DAE">
        <w:rPr>
          <w:rFonts w:ascii="Book Antiqua" w:hAnsi="Book Antiqua"/>
          <w:bCs/>
          <w:sz w:val="21"/>
          <w:szCs w:val="21"/>
          <w:lang w:eastAsia="zh-CN"/>
        </w:rPr>
        <w:t>Hoel</w:t>
      </w:r>
      <w:proofErr w:type="spellEnd"/>
      <w:r w:rsidRPr="00370DAE">
        <w:rPr>
          <w:rFonts w:ascii="Book Antiqua" w:hAnsi="Book Antiqua"/>
          <w:bCs/>
          <w:sz w:val="21"/>
          <w:szCs w:val="21"/>
          <w:lang w:eastAsia="zh-CN"/>
        </w:rPr>
        <w:t xml:space="preserve"> DG, Mohr LC.</w:t>
      </w:r>
      <w:proofErr w:type="gramEnd"/>
      <w:r w:rsidRPr="00370DAE">
        <w:rPr>
          <w:rFonts w:ascii="Book Antiqua" w:hAnsi="Book Antiqua"/>
          <w:bCs/>
          <w:sz w:val="21"/>
          <w:szCs w:val="21"/>
          <w:lang w:eastAsia="zh-CN"/>
        </w:rPr>
        <w:t xml:space="preserve"> </w:t>
      </w:r>
      <w:proofErr w:type="gramStart"/>
      <w:r w:rsidRPr="00370DAE">
        <w:rPr>
          <w:rFonts w:ascii="Book Antiqua" w:hAnsi="Book Antiqua"/>
          <w:bCs/>
          <w:sz w:val="21"/>
          <w:szCs w:val="21"/>
          <w:lang w:eastAsia="zh-CN"/>
        </w:rPr>
        <w:t>Stable chromosome aberrations and ionizing radiation in airline pilots.</w:t>
      </w:r>
      <w:proofErr w:type="gramEnd"/>
      <w:r w:rsidRPr="00370DAE">
        <w:rPr>
          <w:rFonts w:ascii="Book Antiqua" w:hAnsi="Book Antiqua"/>
          <w:bCs/>
          <w:sz w:val="21"/>
          <w:szCs w:val="21"/>
          <w:lang w:eastAsia="zh-CN"/>
        </w:rPr>
        <w:t xml:space="preserve"> </w:t>
      </w:r>
      <w:proofErr w:type="spellStart"/>
      <w:r w:rsidRPr="00370DAE">
        <w:rPr>
          <w:rFonts w:ascii="Book Antiqua" w:hAnsi="Book Antiqua"/>
          <w:bCs/>
          <w:i/>
          <w:sz w:val="21"/>
          <w:szCs w:val="21"/>
          <w:lang w:eastAsia="zh-CN"/>
        </w:rPr>
        <w:t>Aviat</w:t>
      </w:r>
      <w:proofErr w:type="spellEnd"/>
      <w:r w:rsidRPr="00370DAE">
        <w:rPr>
          <w:rFonts w:ascii="Book Antiqua" w:hAnsi="Book Antiqua"/>
          <w:bCs/>
          <w:i/>
          <w:sz w:val="21"/>
          <w:szCs w:val="21"/>
          <w:lang w:eastAsia="zh-CN"/>
        </w:rPr>
        <w:t xml:space="preserve"> Space Environ Med</w:t>
      </w:r>
      <w:r w:rsidRPr="00370DAE">
        <w:rPr>
          <w:rFonts w:ascii="Book Antiqua" w:hAnsi="Book Antiqua"/>
          <w:bCs/>
          <w:sz w:val="21"/>
          <w:szCs w:val="21"/>
          <w:lang w:eastAsia="zh-CN"/>
        </w:rPr>
        <w:t xml:space="preserve"> 2003; </w:t>
      </w:r>
      <w:r w:rsidRPr="00370DAE">
        <w:rPr>
          <w:rFonts w:ascii="Book Antiqua" w:hAnsi="Book Antiqua"/>
          <w:b/>
          <w:bCs/>
          <w:sz w:val="21"/>
          <w:szCs w:val="21"/>
          <w:lang w:eastAsia="zh-CN"/>
        </w:rPr>
        <w:t>74</w:t>
      </w:r>
      <w:r w:rsidRPr="00370DAE">
        <w:rPr>
          <w:rFonts w:ascii="Book Antiqua" w:hAnsi="Book Antiqua"/>
          <w:bCs/>
          <w:sz w:val="21"/>
          <w:szCs w:val="21"/>
          <w:lang w:eastAsia="zh-CN"/>
        </w:rPr>
        <w:t>: 953-956 [PMID: 14503673]</w:t>
      </w:r>
    </w:p>
    <w:p w:rsidR="00630B15" w:rsidRPr="00370DAE" w:rsidRDefault="00630B15" w:rsidP="009F023C">
      <w:pPr>
        <w:bidi w:val="0"/>
        <w:spacing w:after="0" w:line="360" w:lineRule="auto"/>
        <w:jc w:val="both"/>
        <w:rPr>
          <w:rFonts w:ascii="Book Antiqua" w:hAnsi="Book Antiqua"/>
          <w:bCs/>
          <w:sz w:val="21"/>
          <w:szCs w:val="21"/>
          <w:lang w:eastAsia="zh-CN"/>
        </w:rPr>
      </w:pPr>
      <w:r w:rsidRPr="00370DAE">
        <w:rPr>
          <w:rFonts w:ascii="Book Antiqua" w:hAnsi="Book Antiqua"/>
          <w:bCs/>
          <w:sz w:val="21"/>
          <w:szCs w:val="21"/>
          <w:lang w:eastAsia="zh-CN"/>
        </w:rPr>
        <w:t xml:space="preserve">14 </w:t>
      </w:r>
      <w:proofErr w:type="spellStart"/>
      <w:r w:rsidRPr="00370DAE">
        <w:rPr>
          <w:rFonts w:ascii="Book Antiqua" w:hAnsi="Book Antiqua"/>
          <w:b/>
          <w:bCs/>
          <w:sz w:val="21"/>
          <w:szCs w:val="21"/>
          <w:lang w:eastAsia="zh-CN"/>
        </w:rPr>
        <w:t>Blettner</w:t>
      </w:r>
      <w:proofErr w:type="spellEnd"/>
      <w:r w:rsidRPr="00370DAE">
        <w:rPr>
          <w:rFonts w:ascii="Book Antiqua" w:hAnsi="Book Antiqua"/>
          <w:b/>
          <w:bCs/>
          <w:sz w:val="21"/>
          <w:szCs w:val="21"/>
          <w:lang w:eastAsia="zh-CN"/>
        </w:rPr>
        <w:t xml:space="preserve"> M</w:t>
      </w:r>
      <w:r w:rsidRPr="00370DAE">
        <w:rPr>
          <w:rFonts w:ascii="Book Antiqua" w:hAnsi="Book Antiqua"/>
          <w:bCs/>
          <w:sz w:val="21"/>
          <w:szCs w:val="21"/>
          <w:lang w:eastAsia="zh-CN"/>
        </w:rPr>
        <w:t xml:space="preserve">, </w:t>
      </w:r>
      <w:proofErr w:type="spellStart"/>
      <w:r w:rsidRPr="00370DAE">
        <w:rPr>
          <w:rFonts w:ascii="Book Antiqua" w:hAnsi="Book Antiqua"/>
          <w:bCs/>
          <w:sz w:val="21"/>
          <w:szCs w:val="21"/>
          <w:lang w:eastAsia="zh-CN"/>
        </w:rPr>
        <w:t>Zeeb</w:t>
      </w:r>
      <w:proofErr w:type="spellEnd"/>
      <w:r w:rsidRPr="00370DAE">
        <w:rPr>
          <w:rFonts w:ascii="Book Antiqua" w:hAnsi="Book Antiqua"/>
          <w:bCs/>
          <w:sz w:val="21"/>
          <w:szCs w:val="21"/>
          <w:lang w:eastAsia="zh-CN"/>
        </w:rPr>
        <w:t xml:space="preserve"> H, </w:t>
      </w:r>
      <w:proofErr w:type="spellStart"/>
      <w:r w:rsidRPr="00370DAE">
        <w:rPr>
          <w:rFonts w:ascii="Book Antiqua" w:hAnsi="Book Antiqua"/>
          <w:bCs/>
          <w:sz w:val="21"/>
          <w:szCs w:val="21"/>
          <w:lang w:eastAsia="zh-CN"/>
        </w:rPr>
        <w:t>Auvinen</w:t>
      </w:r>
      <w:proofErr w:type="spellEnd"/>
      <w:r w:rsidRPr="00370DAE">
        <w:rPr>
          <w:rFonts w:ascii="Book Antiqua" w:hAnsi="Book Antiqua"/>
          <w:bCs/>
          <w:sz w:val="21"/>
          <w:szCs w:val="21"/>
          <w:lang w:eastAsia="zh-CN"/>
        </w:rPr>
        <w:t xml:space="preserve"> A, Ballard TJ, </w:t>
      </w:r>
      <w:proofErr w:type="spellStart"/>
      <w:r w:rsidRPr="00370DAE">
        <w:rPr>
          <w:rFonts w:ascii="Book Antiqua" w:hAnsi="Book Antiqua"/>
          <w:bCs/>
          <w:sz w:val="21"/>
          <w:szCs w:val="21"/>
          <w:lang w:eastAsia="zh-CN"/>
        </w:rPr>
        <w:t>Caldora</w:t>
      </w:r>
      <w:proofErr w:type="spellEnd"/>
      <w:r w:rsidRPr="00370DAE">
        <w:rPr>
          <w:rFonts w:ascii="Book Antiqua" w:hAnsi="Book Antiqua"/>
          <w:bCs/>
          <w:sz w:val="21"/>
          <w:szCs w:val="21"/>
          <w:lang w:eastAsia="zh-CN"/>
        </w:rPr>
        <w:t xml:space="preserve"> M, </w:t>
      </w:r>
      <w:proofErr w:type="spellStart"/>
      <w:r w:rsidRPr="00370DAE">
        <w:rPr>
          <w:rFonts w:ascii="Book Antiqua" w:hAnsi="Book Antiqua"/>
          <w:bCs/>
          <w:sz w:val="21"/>
          <w:szCs w:val="21"/>
          <w:lang w:eastAsia="zh-CN"/>
        </w:rPr>
        <w:t>Eliasch</w:t>
      </w:r>
      <w:proofErr w:type="spellEnd"/>
      <w:r w:rsidRPr="00370DAE">
        <w:rPr>
          <w:rFonts w:ascii="Book Antiqua" w:hAnsi="Book Antiqua"/>
          <w:bCs/>
          <w:sz w:val="21"/>
          <w:szCs w:val="21"/>
          <w:lang w:eastAsia="zh-CN"/>
        </w:rPr>
        <w:t xml:space="preserve"> H, </w:t>
      </w:r>
      <w:proofErr w:type="spellStart"/>
      <w:r w:rsidRPr="00370DAE">
        <w:rPr>
          <w:rFonts w:ascii="Book Antiqua" w:hAnsi="Book Antiqua"/>
          <w:bCs/>
          <w:sz w:val="21"/>
          <w:szCs w:val="21"/>
          <w:lang w:eastAsia="zh-CN"/>
        </w:rPr>
        <w:t>Gundestrup</w:t>
      </w:r>
      <w:proofErr w:type="spellEnd"/>
      <w:r w:rsidRPr="00370DAE">
        <w:rPr>
          <w:rFonts w:ascii="Book Antiqua" w:hAnsi="Book Antiqua"/>
          <w:bCs/>
          <w:sz w:val="21"/>
          <w:szCs w:val="21"/>
          <w:lang w:eastAsia="zh-CN"/>
        </w:rPr>
        <w:t xml:space="preserve"> M, </w:t>
      </w:r>
      <w:proofErr w:type="spellStart"/>
      <w:r w:rsidRPr="00370DAE">
        <w:rPr>
          <w:rFonts w:ascii="Book Antiqua" w:hAnsi="Book Antiqua"/>
          <w:bCs/>
          <w:sz w:val="21"/>
          <w:szCs w:val="21"/>
          <w:lang w:eastAsia="zh-CN"/>
        </w:rPr>
        <w:t>Haldorsen</w:t>
      </w:r>
      <w:proofErr w:type="spellEnd"/>
      <w:r w:rsidRPr="00370DAE">
        <w:rPr>
          <w:rFonts w:ascii="Book Antiqua" w:hAnsi="Book Antiqua"/>
          <w:bCs/>
          <w:sz w:val="21"/>
          <w:szCs w:val="21"/>
          <w:lang w:eastAsia="zh-CN"/>
        </w:rPr>
        <w:t xml:space="preserve"> T, </w:t>
      </w:r>
      <w:proofErr w:type="spellStart"/>
      <w:r w:rsidRPr="00370DAE">
        <w:rPr>
          <w:rFonts w:ascii="Book Antiqua" w:hAnsi="Book Antiqua"/>
          <w:bCs/>
          <w:sz w:val="21"/>
          <w:szCs w:val="21"/>
          <w:lang w:eastAsia="zh-CN"/>
        </w:rPr>
        <w:t>Hammar</w:t>
      </w:r>
      <w:proofErr w:type="spellEnd"/>
      <w:r w:rsidRPr="00370DAE">
        <w:rPr>
          <w:rFonts w:ascii="Book Antiqua" w:hAnsi="Book Antiqua"/>
          <w:bCs/>
          <w:sz w:val="21"/>
          <w:szCs w:val="21"/>
          <w:lang w:eastAsia="zh-CN"/>
        </w:rPr>
        <w:t xml:space="preserve"> N, Hammer GP, Irvine D, </w:t>
      </w:r>
      <w:proofErr w:type="spellStart"/>
      <w:r w:rsidRPr="00370DAE">
        <w:rPr>
          <w:rFonts w:ascii="Book Antiqua" w:hAnsi="Book Antiqua"/>
          <w:bCs/>
          <w:sz w:val="21"/>
          <w:szCs w:val="21"/>
          <w:lang w:eastAsia="zh-CN"/>
        </w:rPr>
        <w:t>Langner</w:t>
      </w:r>
      <w:proofErr w:type="spellEnd"/>
      <w:r w:rsidRPr="00370DAE">
        <w:rPr>
          <w:rFonts w:ascii="Book Antiqua" w:hAnsi="Book Antiqua"/>
          <w:bCs/>
          <w:sz w:val="21"/>
          <w:szCs w:val="21"/>
          <w:lang w:eastAsia="zh-CN"/>
        </w:rPr>
        <w:t xml:space="preserve"> I, </w:t>
      </w:r>
      <w:proofErr w:type="spellStart"/>
      <w:r w:rsidRPr="00370DAE">
        <w:rPr>
          <w:rFonts w:ascii="Book Antiqua" w:hAnsi="Book Antiqua"/>
          <w:bCs/>
          <w:sz w:val="21"/>
          <w:szCs w:val="21"/>
          <w:lang w:eastAsia="zh-CN"/>
        </w:rPr>
        <w:t>Paridou</w:t>
      </w:r>
      <w:proofErr w:type="spellEnd"/>
      <w:r w:rsidRPr="00370DAE">
        <w:rPr>
          <w:rFonts w:ascii="Book Antiqua" w:hAnsi="Book Antiqua"/>
          <w:bCs/>
          <w:sz w:val="21"/>
          <w:szCs w:val="21"/>
          <w:lang w:eastAsia="zh-CN"/>
        </w:rPr>
        <w:t xml:space="preserve"> A, </w:t>
      </w:r>
      <w:proofErr w:type="spellStart"/>
      <w:r w:rsidRPr="00370DAE">
        <w:rPr>
          <w:rFonts w:ascii="Book Antiqua" w:hAnsi="Book Antiqua"/>
          <w:bCs/>
          <w:sz w:val="21"/>
          <w:szCs w:val="21"/>
          <w:lang w:eastAsia="zh-CN"/>
        </w:rPr>
        <w:t>Pukkala</w:t>
      </w:r>
      <w:proofErr w:type="spellEnd"/>
      <w:r w:rsidRPr="00370DAE">
        <w:rPr>
          <w:rFonts w:ascii="Book Antiqua" w:hAnsi="Book Antiqua"/>
          <w:bCs/>
          <w:sz w:val="21"/>
          <w:szCs w:val="21"/>
          <w:lang w:eastAsia="zh-CN"/>
        </w:rPr>
        <w:t xml:space="preserve"> E, </w:t>
      </w:r>
      <w:proofErr w:type="spellStart"/>
      <w:r w:rsidRPr="00370DAE">
        <w:rPr>
          <w:rFonts w:ascii="Book Antiqua" w:hAnsi="Book Antiqua"/>
          <w:bCs/>
          <w:sz w:val="21"/>
          <w:szCs w:val="21"/>
          <w:lang w:eastAsia="zh-CN"/>
        </w:rPr>
        <w:t>Rafnsson</w:t>
      </w:r>
      <w:proofErr w:type="spellEnd"/>
      <w:r w:rsidRPr="00370DAE">
        <w:rPr>
          <w:rFonts w:ascii="Book Antiqua" w:hAnsi="Book Antiqua"/>
          <w:bCs/>
          <w:sz w:val="21"/>
          <w:szCs w:val="21"/>
          <w:lang w:eastAsia="zh-CN"/>
        </w:rPr>
        <w:t xml:space="preserve"> V, Storm H, </w:t>
      </w:r>
      <w:proofErr w:type="spellStart"/>
      <w:r w:rsidRPr="00370DAE">
        <w:rPr>
          <w:rFonts w:ascii="Book Antiqua" w:hAnsi="Book Antiqua"/>
          <w:bCs/>
          <w:sz w:val="21"/>
          <w:szCs w:val="21"/>
          <w:lang w:eastAsia="zh-CN"/>
        </w:rPr>
        <w:t>Tulinius</w:t>
      </w:r>
      <w:proofErr w:type="spellEnd"/>
      <w:r w:rsidRPr="00370DAE">
        <w:rPr>
          <w:rFonts w:ascii="Book Antiqua" w:hAnsi="Book Antiqua"/>
          <w:bCs/>
          <w:sz w:val="21"/>
          <w:szCs w:val="21"/>
          <w:lang w:eastAsia="zh-CN"/>
        </w:rPr>
        <w:t xml:space="preserve"> H, </w:t>
      </w:r>
      <w:proofErr w:type="spellStart"/>
      <w:r w:rsidRPr="00370DAE">
        <w:rPr>
          <w:rFonts w:ascii="Book Antiqua" w:hAnsi="Book Antiqua"/>
          <w:bCs/>
          <w:sz w:val="21"/>
          <w:szCs w:val="21"/>
          <w:lang w:eastAsia="zh-CN"/>
        </w:rPr>
        <w:t>Tveten</w:t>
      </w:r>
      <w:proofErr w:type="spellEnd"/>
      <w:r w:rsidRPr="00370DAE">
        <w:rPr>
          <w:rFonts w:ascii="Book Antiqua" w:hAnsi="Book Antiqua"/>
          <w:bCs/>
          <w:sz w:val="21"/>
          <w:szCs w:val="21"/>
          <w:lang w:eastAsia="zh-CN"/>
        </w:rPr>
        <w:t xml:space="preserve"> U, </w:t>
      </w:r>
      <w:proofErr w:type="spellStart"/>
      <w:r w:rsidRPr="00370DAE">
        <w:rPr>
          <w:rFonts w:ascii="Book Antiqua" w:hAnsi="Book Antiqua"/>
          <w:bCs/>
          <w:sz w:val="21"/>
          <w:szCs w:val="21"/>
          <w:lang w:eastAsia="zh-CN"/>
        </w:rPr>
        <w:t>Tzonou</w:t>
      </w:r>
      <w:proofErr w:type="spellEnd"/>
      <w:r w:rsidRPr="00370DAE">
        <w:rPr>
          <w:rFonts w:ascii="Book Antiqua" w:hAnsi="Book Antiqua"/>
          <w:bCs/>
          <w:sz w:val="21"/>
          <w:szCs w:val="21"/>
          <w:lang w:eastAsia="zh-CN"/>
        </w:rPr>
        <w:t xml:space="preserve"> A. Mortality from cancer and other causes among male airline cockpit crew in Europe. </w:t>
      </w:r>
      <w:proofErr w:type="spellStart"/>
      <w:r w:rsidRPr="00370DAE">
        <w:rPr>
          <w:rFonts w:ascii="Book Antiqua" w:hAnsi="Book Antiqua"/>
          <w:bCs/>
          <w:i/>
          <w:sz w:val="21"/>
          <w:szCs w:val="21"/>
          <w:lang w:eastAsia="zh-CN"/>
        </w:rPr>
        <w:t>Int</w:t>
      </w:r>
      <w:proofErr w:type="spellEnd"/>
      <w:r w:rsidRPr="00370DAE">
        <w:rPr>
          <w:rFonts w:ascii="Book Antiqua" w:hAnsi="Book Antiqua"/>
          <w:bCs/>
          <w:i/>
          <w:sz w:val="21"/>
          <w:szCs w:val="21"/>
          <w:lang w:eastAsia="zh-CN"/>
        </w:rPr>
        <w:t xml:space="preserve"> J Cancer</w:t>
      </w:r>
      <w:r w:rsidRPr="00370DAE">
        <w:rPr>
          <w:rFonts w:ascii="Book Antiqua" w:hAnsi="Book Antiqua"/>
          <w:bCs/>
          <w:sz w:val="21"/>
          <w:szCs w:val="21"/>
          <w:lang w:eastAsia="zh-CN"/>
        </w:rPr>
        <w:t xml:space="preserve"> 2003; </w:t>
      </w:r>
      <w:r w:rsidRPr="00370DAE">
        <w:rPr>
          <w:rFonts w:ascii="Book Antiqua" w:hAnsi="Book Antiqua"/>
          <w:b/>
          <w:bCs/>
          <w:sz w:val="21"/>
          <w:szCs w:val="21"/>
          <w:lang w:eastAsia="zh-CN"/>
        </w:rPr>
        <w:t>106</w:t>
      </w:r>
      <w:r w:rsidRPr="00370DAE">
        <w:rPr>
          <w:rFonts w:ascii="Book Antiqua" w:hAnsi="Book Antiqua"/>
          <w:bCs/>
          <w:sz w:val="21"/>
          <w:szCs w:val="21"/>
          <w:lang w:eastAsia="zh-CN"/>
        </w:rPr>
        <w:t>: 946-952 [PMID: 12918075 DOI: 10.1002/ijc.11328]</w:t>
      </w:r>
    </w:p>
    <w:p w:rsidR="00630B15" w:rsidRPr="00370DAE" w:rsidRDefault="00630B15" w:rsidP="009F023C">
      <w:pPr>
        <w:bidi w:val="0"/>
        <w:spacing w:after="0" w:line="360" w:lineRule="auto"/>
        <w:jc w:val="both"/>
        <w:rPr>
          <w:rFonts w:ascii="Book Antiqua" w:hAnsi="Book Antiqua"/>
          <w:bCs/>
          <w:sz w:val="21"/>
          <w:szCs w:val="21"/>
          <w:lang w:eastAsia="zh-CN"/>
        </w:rPr>
      </w:pPr>
      <w:r w:rsidRPr="00370DAE">
        <w:rPr>
          <w:rFonts w:ascii="Book Antiqua" w:hAnsi="Book Antiqua"/>
          <w:bCs/>
          <w:sz w:val="21"/>
          <w:szCs w:val="21"/>
          <w:lang w:eastAsia="zh-CN"/>
        </w:rPr>
        <w:t xml:space="preserve">15 </w:t>
      </w:r>
      <w:proofErr w:type="spellStart"/>
      <w:r w:rsidRPr="00370DAE">
        <w:rPr>
          <w:rFonts w:ascii="Book Antiqua" w:hAnsi="Book Antiqua"/>
          <w:b/>
          <w:bCs/>
          <w:sz w:val="21"/>
          <w:szCs w:val="21"/>
          <w:lang w:eastAsia="zh-CN"/>
        </w:rPr>
        <w:t>Langner</w:t>
      </w:r>
      <w:proofErr w:type="spellEnd"/>
      <w:r w:rsidRPr="00370DAE">
        <w:rPr>
          <w:rFonts w:ascii="Book Antiqua" w:hAnsi="Book Antiqua"/>
          <w:b/>
          <w:bCs/>
          <w:sz w:val="21"/>
          <w:szCs w:val="21"/>
          <w:lang w:eastAsia="zh-CN"/>
        </w:rPr>
        <w:t xml:space="preserve"> I</w:t>
      </w:r>
      <w:r w:rsidRPr="00370DAE">
        <w:rPr>
          <w:rFonts w:ascii="Book Antiqua" w:hAnsi="Book Antiqua"/>
          <w:bCs/>
          <w:sz w:val="21"/>
          <w:szCs w:val="21"/>
          <w:lang w:eastAsia="zh-CN"/>
        </w:rPr>
        <w:t xml:space="preserve">, </w:t>
      </w:r>
      <w:proofErr w:type="spellStart"/>
      <w:r w:rsidRPr="00370DAE">
        <w:rPr>
          <w:rFonts w:ascii="Book Antiqua" w:hAnsi="Book Antiqua"/>
          <w:bCs/>
          <w:sz w:val="21"/>
          <w:szCs w:val="21"/>
          <w:lang w:eastAsia="zh-CN"/>
        </w:rPr>
        <w:t>Blettner</w:t>
      </w:r>
      <w:proofErr w:type="spellEnd"/>
      <w:r w:rsidRPr="00370DAE">
        <w:rPr>
          <w:rFonts w:ascii="Book Antiqua" w:hAnsi="Book Antiqua"/>
          <w:bCs/>
          <w:sz w:val="21"/>
          <w:szCs w:val="21"/>
          <w:lang w:eastAsia="zh-CN"/>
        </w:rPr>
        <w:t xml:space="preserve"> M, </w:t>
      </w:r>
      <w:proofErr w:type="spellStart"/>
      <w:r w:rsidRPr="00370DAE">
        <w:rPr>
          <w:rFonts w:ascii="Book Antiqua" w:hAnsi="Book Antiqua"/>
          <w:bCs/>
          <w:sz w:val="21"/>
          <w:szCs w:val="21"/>
          <w:lang w:eastAsia="zh-CN"/>
        </w:rPr>
        <w:t>Gundestrup</w:t>
      </w:r>
      <w:proofErr w:type="spellEnd"/>
      <w:r w:rsidRPr="00370DAE">
        <w:rPr>
          <w:rFonts w:ascii="Book Antiqua" w:hAnsi="Book Antiqua"/>
          <w:bCs/>
          <w:sz w:val="21"/>
          <w:szCs w:val="21"/>
          <w:lang w:eastAsia="zh-CN"/>
        </w:rPr>
        <w:t xml:space="preserve"> M, Storm H, </w:t>
      </w:r>
      <w:proofErr w:type="spellStart"/>
      <w:r w:rsidRPr="00370DAE">
        <w:rPr>
          <w:rFonts w:ascii="Book Antiqua" w:hAnsi="Book Antiqua"/>
          <w:bCs/>
          <w:sz w:val="21"/>
          <w:szCs w:val="21"/>
          <w:lang w:eastAsia="zh-CN"/>
        </w:rPr>
        <w:t>Aspholm</w:t>
      </w:r>
      <w:proofErr w:type="spellEnd"/>
      <w:r w:rsidRPr="00370DAE">
        <w:rPr>
          <w:rFonts w:ascii="Book Antiqua" w:hAnsi="Book Antiqua"/>
          <w:bCs/>
          <w:sz w:val="21"/>
          <w:szCs w:val="21"/>
          <w:lang w:eastAsia="zh-CN"/>
        </w:rPr>
        <w:t xml:space="preserve"> R, </w:t>
      </w:r>
      <w:proofErr w:type="spellStart"/>
      <w:r w:rsidRPr="00370DAE">
        <w:rPr>
          <w:rFonts w:ascii="Book Antiqua" w:hAnsi="Book Antiqua"/>
          <w:bCs/>
          <w:sz w:val="21"/>
          <w:szCs w:val="21"/>
          <w:lang w:eastAsia="zh-CN"/>
        </w:rPr>
        <w:t>Auvinen</w:t>
      </w:r>
      <w:proofErr w:type="spellEnd"/>
      <w:r w:rsidRPr="00370DAE">
        <w:rPr>
          <w:rFonts w:ascii="Book Antiqua" w:hAnsi="Book Antiqua"/>
          <w:bCs/>
          <w:sz w:val="21"/>
          <w:szCs w:val="21"/>
          <w:lang w:eastAsia="zh-CN"/>
        </w:rPr>
        <w:t xml:space="preserve"> A, </w:t>
      </w:r>
      <w:proofErr w:type="spellStart"/>
      <w:r w:rsidRPr="00370DAE">
        <w:rPr>
          <w:rFonts w:ascii="Book Antiqua" w:hAnsi="Book Antiqua"/>
          <w:bCs/>
          <w:sz w:val="21"/>
          <w:szCs w:val="21"/>
          <w:lang w:eastAsia="zh-CN"/>
        </w:rPr>
        <w:t>Pukkala</w:t>
      </w:r>
      <w:proofErr w:type="spellEnd"/>
      <w:r w:rsidRPr="00370DAE">
        <w:rPr>
          <w:rFonts w:ascii="Book Antiqua" w:hAnsi="Book Antiqua"/>
          <w:bCs/>
          <w:sz w:val="21"/>
          <w:szCs w:val="21"/>
          <w:lang w:eastAsia="zh-CN"/>
        </w:rPr>
        <w:t xml:space="preserve"> E, Hammer GP, </w:t>
      </w:r>
      <w:proofErr w:type="spellStart"/>
      <w:r w:rsidRPr="00370DAE">
        <w:rPr>
          <w:rFonts w:ascii="Book Antiqua" w:hAnsi="Book Antiqua"/>
          <w:bCs/>
          <w:sz w:val="21"/>
          <w:szCs w:val="21"/>
          <w:lang w:eastAsia="zh-CN"/>
        </w:rPr>
        <w:t>Zeeb</w:t>
      </w:r>
      <w:proofErr w:type="spellEnd"/>
      <w:r w:rsidRPr="00370DAE">
        <w:rPr>
          <w:rFonts w:ascii="Book Antiqua" w:hAnsi="Book Antiqua"/>
          <w:bCs/>
          <w:sz w:val="21"/>
          <w:szCs w:val="21"/>
          <w:lang w:eastAsia="zh-CN"/>
        </w:rPr>
        <w:t xml:space="preserve"> H, </w:t>
      </w:r>
      <w:proofErr w:type="spellStart"/>
      <w:r w:rsidRPr="00370DAE">
        <w:rPr>
          <w:rFonts w:ascii="Book Antiqua" w:hAnsi="Book Antiqua"/>
          <w:bCs/>
          <w:sz w:val="21"/>
          <w:szCs w:val="21"/>
          <w:lang w:eastAsia="zh-CN"/>
        </w:rPr>
        <w:t>Hrafnkelsson</w:t>
      </w:r>
      <w:proofErr w:type="spellEnd"/>
      <w:r w:rsidRPr="00370DAE">
        <w:rPr>
          <w:rFonts w:ascii="Book Antiqua" w:hAnsi="Book Antiqua"/>
          <w:bCs/>
          <w:sz w:val="21"/>
          <w:szCs w:val="21"/>
          <w:lang w:eastAsia="zh-CN"/>
        </w:rPr>
        <w:t xml:space="preserve"> J, </w:t>
      </w:r>
      <w:proofErr w:type="spellStart"/>
      <w:r w:rsidRPr="00370DAE">
        <w:rPr>
          <w:rFonts w:ascii="Book Antiqua" w:hAnsi="Book Antiqua"/>
          <w:bCs/>
          <w:sz w:val="21"/>
          <w:szCs w:val="21"/>
          <w:lang w:eastAsia="zh-CN"/>
        </w:rPr>
        <w:t>Rafnsson</w:t>
      </w:r>
      <w:proofErr w:type="spellEnd"/>
      <w:r w:rsidRPr="00370DAE">
        <w:rPr>
          <w:rFonts w:ascii="Book Antiqua" w:hAnsi="Book Antiqua"/>
          <w:bCs/>
          <w:sz w:val="21"/>
          <w:szCs w:val="21"/>
          <w:lang w:eastAsia="zh-CN"/>
        </w:rPr>
        <w:t xml:space="preserve"> V, </w:t>
      </w:r>
      <w:proofErr w:type="spellStart"/>
      <w:r w:rsidRPr="00370DAE">
        <w:rPr>
          <w:rFonts w:ascii="Book Antiqua" w:hAnsi="Book Antiqua"/>
          <w:bCs/>
          <w:sz w:val="21"/>
          <w:szCs w:val="21"/>
          <w:lang w:eastAsia="zh-CN"/>
        </w:rPr>
        <w:t>Tulinius</w:t>
      </w:r>
      <w:proofErr w:type="spellEnd"/>
      <w:r w:rsidRPr="00370DAE">
        <w:rPr>
          <w:rFonts w:ascii="Book Antiqua" w:hAnsi="Book Antiqua"/>
          <w:bCs/>
          <w:sz w:val="21"/>
          <w:szCs w:val="21"/>
          <w:lang w:eastAsia="zh-CN"/>
        </w:rPr>
        <w:t xml:space="preserve"> H, De Angelis G, </w:t>
      </w:r>
      <w:proofErr w:type="spellStart"/>
      <w:r w:rsidRPr="00370DAE">
        <w:rPr>
          <w:rFonts w:ascii="Book Antiqua" w:hAnsi="Book Antiqua"/>
          <w:bCs/>
          <w:sz w:val="21"/>
          <w:szCs w:val="21"/>
          <w:lang w:eastAsia="zh-CN"/>
        </w:rPr>
        <w:t>Verdecchia</w:t>
      </w:r>
      <w:proofErr w:type="spellEnd"/>
      <w:r w:rsidRPr="00370DAE">
        <w:rPr>
          <w:rFonts w:ascii="Book Antiqua" w:hAnsi="Book Antiqua"/>
          <w:bCs/>
          <w:sz w:val="21"/>
          <w:szCs w:val="21"/>
          <w:lang w:eastAsia="zh-CN"/>
        </w:rPr>
        <w:t xml:space="preserve"> A, </w:t>
      </w:r>
      <w:proofErr w:type="spellStart"/>
      <w:r w:rsidRPr="00370DAE">
        <w:rPr>
          <w:rFonts w:ascii="Book Antiqua" w:hAnsi="Book Antiqua"/>
          <w:bCs/>
          <w:sz w:val="21"/>
          <w:szCs w:val="21"/>
          <w:lang w:eastAsia="zh-CN"/>
        </w:rPr>
        <w:t>Haldorsen</w:t>
      </w:r>
      <w:proofErr w:type="spellEnd"/>
      <w:r w:rsidRPr="00370DAE">
        <w:rPr>
          <w:rFonts w:ascii="Book Antiqua" w:hAnsi="Book Antiqua"/>
          <w:bCs/>
          <w:sz w:val="21"/>
          <w:szCs w:val="21"/>
          <w:lang w:eastAsia="zh-CN"/>
        </w:rPr>
        <w:t xml:space="preserve"> T, </w:t>
      </w:r>
      <w:proofErr w:type="spellStart"/>
      <w:r w:rsidRPr="00370DAE">
        <w:rPr>
          <w:rFonts w:ascii="Book Antiqua" w:hAnsi="Book Antiqua"/>
          <w:bCs/>
          <w:sz w:val="21"/>
          <w:szCs w:val="21"/>
          <w:lang w:eastAsia="zh-CN"/>
        </w:rPr>
        <w:t>Tveten</w:t>
      </w:r>
      <w:proofErr w:type="spellEnd"/>
      <w:r w:rsidRPr="00370DAE">
        <w:rPr>
          <w:rFonts w:ascii="Book Antiqua" w:hAnsi="Book Antiqua"/>
          <w:bCs/>
          <w:sz w:val="21"/>
          <w:szCs w:val="21"/>
          <w:lang w:eastAsia="zh-CN"/>
        </w:rPr>
        <w:t xml:space="preserve"> U, </w:t>
      </w:r>
      <w:proofErr w:type="spellStart"/>
      <w:r w:rsidRPr="00370DAE">
        <w:rPr>
          <w:rFonts w:ascii="Book Antiqua" w:hAnsi="Book Antiqua"/>
          <w:bCs/>
          <w:sz w:val="21"/>
          <w:szCs w:val="21"/>
          <w:lang w:eastAsia="zh-CN"/>
        </w:rPr>
        <w:t>Eliasch</w:t>
      </w:r>
      <w:proofErr w:type="spellEnd"/>
      <w:r w:rsidRPr="00370DAE">
        <w:rPr>
          <w:rFonts w:ascii="Book Antiqua" w:hAnsi="Book Antiqua"/>
          <w:bCs/>
          <w:sz w:val="21"/>
          <w:szCs w:val="21"/>
          <w:lang w:eastAsia="zh-CN"/>
        </w:rPr>
        <w:t xml:space="preserve"> H, </w:t>
      </w:r>
      <w:proofErr w:type="spellStart"/>
      <w:r w:rsidRPr="00370DAE">
        <w:rPr>
          <w:rFonts w:ascii="Book Antiqua" w:hAnsi="Book Antiqua"/>
          <w:bCs/>
          <w:sz w:val="21"/>
          <w:szCs w:val="21"/>
          <w:lang w:eastAsia="zh-CN"/>
        </w:rPr>
        <w:t>Hammar</w:t>
      </w:r>
      <w:proofErr w:type="spellEnd"/>
      <w:r w:rsidRPr="00370DAE">
        <w:rPr>
          <w:rFonts w:ascii="Book Antiqua" w:hAnsi="Book Antiqua"/>
          <w:bCs/>
          <w:sz w:val="21"/>
          <w:szCs w:val="21"/>
          <w:lang w:eastAsia="zh-CN"/>
        </w:rPr>
        <w:t xml:space="preserve"> N, </w:t>
      </w:r>
      <w:proofErr w:type="spellStart"/>
      <w:r w:rsidRPr="00370DAE">
        <w:rPr>
          <w:rFonts w:ascii="Book Antiqua" w:hAnsi="Book Antiqua"/>
          <w:bCs/>
          <w:sz w:val="21"/>
          <w:szCs w:val="21"/>
          <w:lang w:eastAsia="zh-CN"/>
        </w:rPr>
        <w:t>Linnersjö</w:t>
      </w:r>
      <w:proofErr w:type="spellEnd"/>
      <w:r w:rsidRPr="00370DAE">
        <w:rPr>
          <w:rFonts w:ascii="Book Antiqua" w:hAnsi="Book Antiqua"/>
          <w:bCs/>
          <w:sz w:val="21"/>
          <w:szCs w:val="21"/>
          <w:lang w:eastAsia="zh-CN"/>
        </w:rPr>
        <w:t xml:space="preserve"> A. Cosmic radiation and cancer mortality among airline pilots: results from a European cohort study (ESCAPE). </w:t>
      </w:r>
      <w:proofErr w:type="spellStart"/>
      <w:r w:rsidRPr="00370DAE">
        <w:rPr>
          <w:rFonts w:ascii="Book Antiqua" w:hAnsi="Book Antiqua"/>
          <w:bCs/>
          <w:i/>
          <w:sz w:val="21"/>
          <w:szCs w:val="21"/>
          <w:lang w:eastAsia="zh-CN"/>
        </w:rPr>
        <w:t>Radiat</w:t>
      </w:r>
      <w:proofErr w:type="spellEnd"/>
      <w:r w:rsidRPr="00370DAE">
        <w:rPr>
          <w:rFonts w:ascii="Book Antiqua" w:hAnsi="Book Antiqua"/>
          <w:bCs/>
          <w:i/>
          <w:sz w:val="21"/>
          <w:szCs w:val="21"/>
          <w:lang w:eastAsia="zh-CN"/>
        </w:rPr>
        <w:t xml:space="preserve"> Environ </w:t>
      </w:r>
      <w:proofErr w:type="spellStart"/>
      <w:r w:rsidRPr="00370DAE">
        <w:rPr>
          <w:rFonts w:ascii="Book Antiqua" w:hAnsi="Book Antiqua"/>
          <w:bCs/>
          <w:i/>
          <w:sz w:val="21"/>
          <w:szCs w:val="21"/>
          <w:lang w:eastAsia="zh-CN"/>
        </w:rPr>
        <w:t>Biophys</w:t>
      </w:r>
      <w:proofErr w:type="spellEnd"/>
      <w:r w:rsidRPr="00370DAE">
        <w:rPr>
          <w:rFonts w:ascii="Book Antiqua" w:hAnsi="Book Antiqua"/>
          <w:bCs/>
          <w:sz w:val="21"/>
          <w:szCs w:val="21"/>
          <w:lang w:eastAsia="zh-CN"/>
        </w:rPr>
        <w:t xml:space="preserve"> 2004; </w:t>
      </w:r>
      <w:r w:rsidRPr="00370DAE">
        <w:rPr>
          <w:rFonts w:ascii="Book Antiqua" w:hAnsi="Book Antiqua"/>
          <w:b/>
          <w:bCs/>
          <w:sz w:val="21"/>
          <w:szCs w:val="21"/>
          <w:lang w:eastAsia="zh-CN"/>
        </w:rPr>
        <w:t>42</w:t>
      </w:r>
      <w:r w:rsidRPr="00370DAE">
        <w:rPr>
          <w:rFonts w:ascii="Book Antiqua" w:hAnsi="Book Antiqua"/>
          <w:bCs/>
          <w:sz w:val="21"/>
          <w:szCs w:val="21"/>
          <w:lang w:eastAsia="zh-CN"/>
        </w:rPr>
        <w:t>: 247-256 [PMID: 14648170 DOI: 10.1007/s00411-003-0214-7]</w:t>
      </w:r>
    </w:p>
    <w:p w:rsidR="00630B15" w:rsidRPr="00370DAE" w:rsidRDefault="00630B15" w:rsidP="009F023C">
      <w:pPr>
        <w:bidi w:val="0"/>
        <w:spacing w:after="0" w:line="360" w:lineRule="auto"/>
        <w:jc w:val="both"/>
        <w:rPr>
          <w:rFonts w:ascii="Book Antiqua" w:hAnsi="Book Antiqua"/>
          <w:bCs/>
          <w:sz w:val="21"/>
          <w:szCs w:val="21"/>
          <w:lang w:eastAsia="zh-CN"/>
        </w:rPr>
      </w:pPr>
      <w:r w:rsidRPr="00370DAE">
        <w:rPr>
          <w:rFonts w:ascii="Book Antiqua" w:hAnsi="Book Antiqua"/>
          <w:bCs/>
          <w:sz w:val="21"/>
          <w:szCs w:val="21"/>
          <w:lang w:eastAsia="zh-CN"/>
        </w:rPr>
        <w:t xml:space="preserve">16 </w:t>
      </w:r>
      <w:proofErr w:type="spellStart"/>
      <w:r w:rsidRPr="00370DAE">
        <w:rPr>
          <w:rFonts w:ascii="Book Antiqua" w:hAnsi="Book Antiqua"/>
          <w:b/>
          <w:bCs/>
          <w:sz w:val="21"/>
          <w:szCs w:val="21"/>
          <w:lang w:eastAsia="zh-CN"/>
        </w:rPr>
        <w:t>Zeeb</w:t>
      </w:r>
      <w:proofErr w:type="spellEnd"/>
      <w:r w:rsidRPr="00370DAE">
        <w:rPr>
          <w:rFonts w:ascii="Book Antiqua" w:hAnsi="Book Antiqua"/>
          <w:b/>
          <w:bCs/>
          <w:sz w:val="21"/>
          <w:szCs w:val="21"/>
          <w:lang w:eastAsia="zh-CN"/>
        </w:rPr>
        <w:t xml:space="preserve"> H</w:t>
      </w:r>
      <w:r w:rsidRPr="00370DAE">
        <w:rPr>
          <w:rFonts w:ascii="Book Antiqua" w:hAnsi="Book Antiqua"/>
          <w:bCs/>
          <w:sz w:val="21"/>
          <w:szCs w:val="21"/>
          <w:lang w:eastAsia="zh-CN"/>
        </w:rPr>
        <w:t xml:space="preserve">, </w:t>
      </w:r>
      <w:proofErr w:type="spellStart"/>
      <w:r w:rsidRPr="00370DAE">
        <w:rPr>
          <w:rFonts w:ascii="Book Antiqua" w:hAnsi="Book Antiqua"/>
          <w:bCs/>
          <w:sz w:val="21"/>
          <w:szCs w:val="21"/>
          <w:lang w:eastAsia="zh-CN"/>
        </w:rPr>
        <w:t>Blettner</w:t>
      </w:r>
      <w:proofErr w:type="spellEnd"/>
      <w:r w:rsidRPr="00370DAE">
        <w:rPr>
          <w:rFonts w:ascii="Book Antiqua" w:hAnsi="Book Antiqua"/>
          <w:bCs/>
          <w:sz w:val="21"/>
          <w:szCs w:val="21"/>
          <w:lang w:eastAsia="zh-CN"/>
        </w:rPr>
        <w:t xml:space="preserve"> M, </w:t>
      </w:r>
      <w:proofErr w:type="spellStart"/>
      <w:r w:rsidRPr="00370DAE">
        <w:rPr>
          <w:rFonts w:ascii="Book Antiqua" w:hAnsi="Book Antiqua"/>
          <w:bCs/>
          <w:sz w:val="21"/>
          <w:szCs w:val="21"/>
          <w:lang w:eastAsia="zh-CN"/>
        </w:rPr>
        <w:t>Langner</w:t>
      </w:r>
      <w:proofErr w:type="spellEnd"/>
      <w:r w:rsidRPr="00370DAE">
        <w:rPr>
          <w:rFonts w:ascii="Book Antiqua" w:hAnsi="Book Antiqua"/>
          <w:bCs/>
          <w:sz w:val="21"/>
          <w:szCs w:val="21"/>
          <w:lang w:eastAsia="zh-CN"/>
        </w:rPr>
        <w:t xml:space="preserve"> I, Hammer GP, Ballard TJ, </w:t>
      </w:r>
      <w:proofErr w:type="spellStart"/>
      <w:r w:rsidRPr="00370DAE">
        <w:rPr>
          <w:rFonts w:ascii="Book Antiqua" w:hAnsi="Book Antiqua"/>
          <w:bCs/>
          <w:sz w:val="21"/>
          <w:szCs w:val="21"/>
          <w:lang w:eastAsia="zh-CN"/>
        </w:rPr>
        <w:t>Santaquilani</w:t>
      </w:r>
      <w:proofErr w:type="spellEnd"/>
      <w:r w:rsidRPr="00370DAE">
        <w:rPr>
          <w:rFonts w:ascii="Book Antiqua" w:hAnsi="Book Antiqua"/>
          <w:bCs/>
          <w:sz w:val="21"/>
          <w:szCs w:val="21"/>
          <w:lang w:eastAsia="zh-CN"/>
        </w:rPr>
        <w:t xml:space="preserve"> M, </w:t>
      </w:r>
      <w:proofErr w:type="spellStart"/>
      <w:r w:rsidRPr="00370DAE">
        <w:rPr>
          <w:rFonts w:ascii="Book Antiqua" w:hAnsi="Book Antiqua"/>
          <w:bCs/>
          <w:sz w:val="21"/>
          <w:szCs w:val="21"/>
          <w:lang w:eastAsia="zh-CN"/>
        </w:rPr>
        <w:t>Gundestrup</w:t>
      </w:r>
      <w:proofErr w:type="spellEnd"/>
      <w:r w:rsidRPr="00370DAE">
        <w:rPr>
          <w:rFonts w:ascii="Book Antiqua" w:hAnsi="Book Antiqua"/>
          <w:bCs/>
          <w:sz w:val="21"/>
          <w:szCs w:val="21"/>
          <w:lang w:eastAsia="zh-CN"/>
        </w:rPr>
        <w:t xml:space="preserve"> M, Storm H, </w:t>
      </w:r>
      <w:proofErr w:type="spellStart"/>
      <w:r w:rsidRPr="00370DAE">
        <w:rPr>
          <w:rFonts w:ascii="Book Antiqua" w:hAnsi="Book Antiqua"/>
          <w:bCs/>
          <w:sz w:val="21"/>
          <w:szCs w:val="21"/>
          <w:lang w:eastAsia="zh-CN"/>
        </w:rPr>
        <w:t>Haldorsen</w:t>
      </w:r>
      <w:proofErr w:type="spellEnd"/>
      <w:r w:rsidRPr="00370DAE">
        <w:rPr>
          <w:rFonts w:ascii="Book Antiqua" w:hAnsi="Book Antiqua"/>
          <w:bCs/>
          <w:sz w:val="21"/>
          <w:szCs w:val="21"/>
          <w:lang w:eastAsia="zh-CN"/>
        </w:rPr>
        <w:t xml:space="preserve"> T, </w:t>
      </w:r>
      <w:proofErr w:type="spellStart"/>
      <w:r w:rsidRPr="00370DAE">
        <w:rPr>
          <w:rFonts w:ascii="Book Antiqua" w:hAnsi="Book Antiqua"/>
          <w:bCs/>
          <w:sz w:val="21"/>
          <w:szCs w:val="21"/>
          <w:lang w:eastAsia="zh-CN"/>
        </w:rPr>
        <w:t>Tveten</w:t>
      </w:r>
      <w:proofErr w:type="spellEnd"/>
      <w:r w:rsidRPr="00370DAE">
        <w:rPr>
          <w:rFonts w:ascii="Book Antiqua" w:hAnsi="Book Antiqua"/>
          <w:bCs/>
          <w:sz w:val="21"/>
          <w:szCs w:val="21"/>
          <w:lang w:eastAsia="zh-CN"/>
        </w:rPr>
        <w:t xml:space="preserve"> U, </w:t>
      </w:r>
      <w:proofErr w:type="spellStart"/>
      <w:r w:rsidRPr="00370DAE">
        <w:rPr>
          <w:rFonts w:ascii="Book Antiqua" w:hAnsi="Book Antiqua"/>
          <w:bCs/>
          <w:sz w:val="21"/>
          <w:szCs w:val="21"/>
          <w:lang w:eastAsia="zh-CN"/>
        </w:rPr>
        <w:t>Hammar</w:t>
      </w:r>
      <w:proofErr w:type="spellEnd"/>
      <w:r w:rsidRPr="00370DAE">
        <w:rPr>
          <w:rFonts w:ascii="Book Antiqua" w:hAnsi="Book Antiqua"/>
          <w:bCs/>
          <w:sz w:val="21"/>
          <w:szCs w:val="21"/>
          <w:lang w:eastAsia="zh-CN"/>
        </w:rPr>
        <w:t xml:space="preserve"> N, </w:t>
      </w:r>
      <w:proofErr w:type="spellStart"/>
      <w:r w:rsidRPr="00370DAE">
        <w:rPr>
          <w:rFonts w:ascii="Book Antiqua" w:hAnsi="Book Antiqua"/>
          <w:bCs/>
          <w:sz w:val="21"/>
          <w:szCs w:val="21"/>
          <w:lang w:eastAsia="zh-CN"/>
        </w:rPr>
        <w:t>Linnersjö</w:t>
      </w:r>
      <w:proofErr w:type="spellEnd"/>
      <w:r w:rsidRPr="00370DAE">
        <w:rPr>
          <w:rFonts w:ascii="Book Antiqua" w:hAnsi="Book Antiqua"/>
          <w:bCs/>
          <w:sz w:val="21"/>
          <w:szCs w:val="21"/>
          <w:lang w:eastAsia="zh-CN"/>
        </w:rPr>
        <w:t xml:space="preserve"> A, </w:t>
      </w:r>
      <w:proofErr w:type="spellStart"/>
      <w:r w:rsidRPr="00370DAE">
        <w:rPr>
          <w:rFonts w:ascii="Book Antiqua" w:hAnsi="Book Antiqua"/>
          <w:bCs/>
          <w:sz w:val="21"/>
          <w:szCs w:val="21"/>
          <w:lang w:eastAsia="zh-CN"/>
        </w:rPr>
        <w:t>Velonakis</w:t>
      </w:r>
      <w:proofErr w:type="spellEnd"/>
      <w:r w:rsidRPr="00370DAE">
        <w:rPr>
          <w:rFonts w:ascii="Book Antiqua" w:hAnsi="Book Antiqua"/>
          <w:bCs/>
          <w:sz w:val="21"/>
          <w:szCs w:val="21"/>
          <w:lang w:eastAsia="zh-CN"/>
        </w:rPr>
        <w:t xml:space="preserve"> E, </w:t>
      </w:r>
      <w:proofErr w:type="spellStart"/>
      <w:r w:rsidRPr="00370DAE">
        <w:rPr>
          <w:rFonts w:ascii="Book Antiqua" w:hAnsi="Book Antiqua"/>
          <w:bCs/>
          <w:sz w:val="21"/>
          <w:szCs w:val="21"/>
          <w:lang w:eastAsia="zh-CN"/>
        </w:rPr>
        <w:t>Tzonou</w:t>
      </w:r>
      <w:proofErr w:type="spellEnd"/>
      <w:r w:rsidRPr="00370DAE">
        <w:rPr>
          <w:rFonts w:ascii="Book Antiqua" w:hAnsi="Book Antiqua"/>
          <w:bCs/>
          <w:sz w:val="21"/>
          <w:szCs w:val="21"/>
          <w:lang w:eastAsia="zh-CN"/>
        </w:rPr>
        <w:t xml:space="preserve"> A, </w:t>
      </w:r>
      <w:proofErr w:type="spellStart"/>
      <w:r w:rsidRPr="00370DAE">
        <w:rPr>
          <w:rFonts w:ascii="Book Antiqua" w:hAnsi="Book Antiqua"/>
          <w:bCs/>
          <w:sz w:val="21"/>
          <w:szCs w:val="21"/>
          <w:lang w:eastAsia="zh-CN"/>
        </w:rPr>
        <w:t>Auvinen</w:t>
      </w:r>
      <w:proofErr w:type="spellEnd"/>
      <w:r w:rsidRPr="00370DAE">
        <w:rPr>
          <w:rFonts w:ascii="Book Antiqua" w:hAnsi="Book Antiqua"/>
          <w:bCs/>
          <w:sz w:val="21"/>
          <w:szCs w:val="21"/>
          <w:lang w:eastAsia="zh-CN"/>
        </w:rPr>
        <w:t xml:space="preserve"> A, </w:t>
      </w:r>
      <w:proofErr w:type="spellStart"/>
      <w:r w:rsidRPr="00370DAE">
        <w:rPr>
          <w:rFonts w:ascii="Book Antiqua" w:hAnsi="Book Antiqua"/>
          <w:bCs/>
          <w:sz w:val="21"/>
          <w:szCs w:val="21"/>
          <w:lang w:eastAsia="zh-CN"/>
        </w:rPr>
        <w:t>Pukkala</w:t>
      </w:r>
      <w:proofErr w:type="spellEnd"/>
      <w:r w:rsidRPr="00370DAE">
        <w:rPr>
          <w:rFonts w:ascii="Book Antiqua" w:hAnsi="Book Antiqua"/>
          <w:bCs/>
          <w:sz w:val="21"/>
          <w:szCs w:val="21"/>
          <w:lang w:eastAsia="zh-CN"/>
        </w:rPr>
        <w:t xml:space="preserve"> E, </w:t>
      </w:r>
      <w:proofErr w:type="spellStart"/>
      <w:r w:rsidRPr="00370DAE">
        <w:rPr>
          <w:rFonts w:ascii="Book Antiqua" w:hAnsi="Book Antiqua"/>
          <w:bCs/>
          <w:sz w:val="21"/>
          <w:szCs w:val="21"/>
          <w:lang w:eastAsia="zh-CN"/>
        </w:rPr>
        <w:t>Rafnsson</w:t>
      </w:r>
      <w:proofErr w:type="spellEnd"/>
      <w:r w:rsidRPr="00370DAE">
        <w:rPr>
          <w:rFonts w:ascii="Book Antiqua" w:hAnsi="Book Antiqua"/>
          <w:bCs/>
          <w:sz w:val="21"/>
          <w:szCs w:val="21"/>
          <w:lang w:eastAsia="zh-CN"/>
        </w:rPr>
        <w:t xml:space="preserve"> V, </w:t>
      </w:r>
      <w:proofErr w:type="spellStart"/>
      <w:r w:rsidRPr="00370DAE">
        <w:rPr>
          <w:rFonts w:ascii="Book Antiqua" w:hAnsi="Book Antiqua"/>
          <w:bCs/>
          <w:sz w:val="21"/>
          <w:szCs w:val="21"/>
          <w:lang w:eastAsia="zh-CN"/>
        </w:rPr>
        <w:t>Hrafnkelsson</w:t>
      </w:r>
      <w:proofErr w:type="spellEnd"/>
      <w:r w:rsidRPr="00370DAE">
        <w:rPr>
          <w:rFonts w:ascii="Book Antiqua" w:hAnsi="Book Antiqua"/>
          <w:bCs/>
          <w:sz w:val="21"/>
          <w:szCs w:val="21"/>
          <w:lang w:eastAsia="zh-CN"/>
        </w:rPr>
        <w:t xml:space="preserve"> J. Mortality from cancer and other causes among airline cabin attendants in Europe: a collaborative cohort study in eight countries. </w:t>
      </w:r>
      <w:r w:rsidRPr="00370DAE">
        <w:rPr>
          <w:rFonts w:ascii="Book Antiqua" w:hAnsi="Book Antiqua"/>
          <w:bCs/>
          <w:i/>
          <w:sz w:val="21"/>
          <w:szCs w:val="21"/>
          <w:lang w:eastAsia="zh-CN"/>
        </w:rPr>
        <w:t xml:space="preserve">Am J </w:t>
      </w:r>
      <w:proofErr w:type="spellStart"/>
      <w:r w:rsidRPr="00370DAE">
        <w:rPr>
          <w:rFonts w:ascii="Book Antiqua" w:hAnsi="Book Antiqua"/>
          <w:bCs/>
          <w:i/>
          <w:sz w:val="21"/>
          <w:szCs w:val="21"/>
          <w:lang w:eastAsia="zh-CN"/>
        </w:rPr>
        <w:t>Epidemiol</w:t>
      </w:r>
      <w:proofErr w:type="spellEnd"/>
      <w:r w:rsidRPr="00370DAE">
        <w:rPr>
          <w:rFonts w:ascii="Book Antiqua" w:hAnsi="Book Antiqua"/>
          <w:bCs/>
          <w:sz w:val="21"/>
          <w:szCs w:val="21"/>
          <w:lang w:eastAsia="zh-CN"/>
        </w:rPr>
        <w:t xml:space="preserve"> 2003; </w:t>
      </w:r>
      <w:r w:rsidRPr="00370DAE">
        <w:rPr>
          <w:rFonts w:ascii="Book Antiqua" w:hAnsi="Book Antiqua"/>
          <w:b/>
          <w:bCs/>
          <w:sz w:val="21"/>
          <w:szCs w:val="21"/>
          <w:lang w:eastAsia="zh-CN"/>
        </w:rPr>
        <w:t>158</w:t>
      </w:r>
      <w:r w:rsidRPr="00370DAE">
        <w:rPr>
          <w:rFonts w:ascii="Book Antiqua" w:hAnsi="Book Antiqua"/>
          <w:bCs/>
          <w:sz w:val="21"/>
          <w:szCs w:val="21"/>
          <w:lang w:eastAsia="zh-CN"/>
        </w:rPr>
        <w:t>: 35-46 [PMID: 12835285 DOI: 10.1093/</w:t>
      </w:r>
      <w:proofErr w:type="spellStart"/>
      <w:r w:rsidRPr="00370DAE">
        <w:rPr>
          <w:rFonts w:ascii="Book Antiqua" w:hAnsi="Book Antiqua"/>
          <w:bCs/>
          <w:sz w:val="21"/>
          <w:szCs w:val="21"/>
          <w:lang w:eastAsia="zh-CN"/>
        </w:rPr>
        <w:t>aje</w:t>
      </w:r>
      <w:proofErr w:type="spellEnd"/>
      <w:r w:rsidRPr="00370DAE">
        <w:rPr>
          <w:rFonts w:ascii="Book Antiqua" w:hAnsi="Book Antiqua"/>
          <w:bCs/>
          <w:sz w:val="21"/>
          <w:szCs w:val="21"/>
          <w:lang w:eastAsia="zh-CN"/>
        </w:rPr>
        <w:t>/kwg107]</w:t>
      </w:r>
    </w:p>
    <w:p w:rsidR="00630B15" w:rsidRPr="00370DAE" w:rsidRDefault="00630B15" w:rsidP="009F023C">
      <w:pPr>
        <w:bidi w:val="0"/>
        <w:spacing w:after="0" w:line="360" w:lineRule="auto"/>
        <w:jc w:val="both"/>
        <w:rPr>
          <w:rFonts w:ascii="Book Antiqua" w:hAnsi="Book Antiqua"/>
          <w:bCs/>
          <w:sz w:val="21"/>
          <w:szCs w:val="21"/>
          <w:lang w:eastAsia="zh-CN"/>
        </w:rPr>
      </w:pPr>
      <w:r w:rsidRPr="00370DAE">
        <w:rPr>
          <w:rFonts w:ascii="Book Antiqua" w:hAnsi="Book Antiqua"/>
          <w:bCs/>
          <w:sz w:val="21"/>
          <w:szCs w:val="21"/>
          <w:lang w:eastAsia="zh-CN"/>
        </w:rPr>
        <w:t xml:space="preserve">17 </w:t>
      </w:r>
      <w:proofErr w:type="spellStart"/>
      <w:r w:rsidRPr="00370DAE">
        <w:rPr>
          <w:rFonts w:ascii="Book Antiqua" w:hAnsi="Book Antiqua"/>
          <w:b/>
          <w:bCs/>
          <w:sz w:val="21"/>
          <w:szCs w:val="21"/>
          <w:lang w:eastAsia="zh-CN"/>
        </w:rPr>
        <w:t>Pukkala</w:t>
      </w:r>
      <w:proofErr w:type="spellEnd"/>
      <w:r w:rsidRPr="00370DAE">
        <w:rPr>
          <w:rFonts w:ascii="Book Antiqua" w:hAnsi="Book Antiqua"/>
          <w:b/>
          <w:bCs/>
          <w:sz w:val="21"/>
          <w:szCs w:val="21"/>
          <w:lang w:eastAsia="zh-CN"/>
        </w:rPr>
        <w:t xml:space="preserve"> E</w:t>
      </w:r>
      <w:r w:rsidRPr="00370DAE">
        <w:rPr>
          <w:rFonts w:ascii="Book Antiqua" w:hAnsi="Book Antiqua"/>
          <w:bCs/>
          <w:sz w:val="21"/>
          <w:szCs w:val="21"/>
          <w:lang w:eastAsia="zh-CN"/>
        </w:rPr>
        <w:t xml:space="preserve">, </w:t>
      </w:r>
      <w:proofErr w:type="spellStart"/>
      <w:r w:rsidRPr="00370DAE">
        <w:rPr>
          <w:rFonts w:ascii="Book Antiqua" w:hAnsi="Book Antiqua"/>
          <w:bCs/>
          <w:sz w:val="21"/>
          <w:szCs w:val="21"/>
          <w:lang w:eastAsia="zh-CN"/>
        </w:rPr>
        <w:t>Aspholm</w:t>
      </w:r>
      <w:proofErr w:type="spellEnd"/>
      <w:r w:rsidRPr="00370DAE">
        <w:rPr>
          <w:rFonts w:ascii="Book Antiqua" w:hAnsi="Book Antiqua"/>
          <w:bCs/>
          <w:sz w:val="21"/>
          <w:szCs w:val="21"/>
          <w:lang w:eastAsia="zh-CN"/>
        </w:rPr>
        <w:t xml:space="preserve"> R, </w:t>
      </w:r>
      <w:proofErr w:type="spellStart"/>
      <w:r w:rsidRPr="00370DAE">
        <w:rPr>
          <w:rFonts w:ascii="Book Antiqua" w:hAnsi="Book Antiqua"/>
          <w:bCs/>
          <w:sz w:val="21"/>
          <w:szCs w:val="21"/>
          <w:lang w:eastAsia="zh-CN"/>
        </w:rPr>
        <w:t>Auvinen</w:t>
      </w:r>
      <w:proofErr w:type="spellEnd"/>
      <w:r w:rsidRPr="00370DAE">
        <w:rPr>
          <w:rFonts w:ascii="Book Antiqua" w:hAnsi="Book Antiqua"/>
          <w:bCs/>
          <w:sz w:val="21"/>
          <w:szCs w:val="21"/>
          <w:lang w:eastAsia="zh-CN"/>
        </w:rPr>
        <w:t xml:space="preserve"> A, </w:t>
      </w:r>
      <w:proofErr w:type="spellStart"/>
      <w:r w:rsidRPr="00370DAE">
        <w:rPr>
          <w:rFonts w:ascii="Book Antiqua" w:hAnsi="Book Antiqua"/>
          <w:bCs/>
          <w:sz w:val="21"/>
          <w:szCs w:val="21"/>
          <w:lang w:eastAsia="zh-CN"/>
        </w:rPr>
        <w:t>Eliasch</w:t>
      </w:r>
      <w:proofErr w:type="spellEnd"/>
      <w:r w:rsidRPr="00370DAE">
        <w:rPr>
          <w:rFonts w:ascii="Book Antiqua" w:hAnsi="Book Antiqua"/>
          <w:bCs/>
          <w:sz w:val="21"/>
          <w:szCs w:val="21"/>
          <w:lang w:eastAsia="zh-CN"/>
        </w:rPr>
        <w:t xml:space="preserve"> H, </w:t>
      </w:r>
      <w:proofErr w:type="spellStart"/>
      <w:r w:rsidRPr="00370DAE">
        <w:rPr>
          <w:rFonts w:ascii="Book Antiqua" w:hAnsi="Book Antiqua"/>
          <w:bCs/>
          <w:sz w:val="21"/>
          <w:szCs w:val="21"/>
          <w:lang w:eastAsia="zh-CN"/>
        </w:rPr>
        <w:t>Gundestrup</w:t>
      </w:r>
      <w:proofErr w:type="spellEnd"/>
      <w:r w:rsidRPr="00370DAE">
        <w:rPr>
          <w:rFonts w:ascii="Book Antiqua" w:hAnsi="Book Antiqua"/>
          <w:bCs/>
          <w:sz w:val="21"/>
          <w:szCs w:val="21"/>
          <w:lang w:eastAsia="zh-CN"/>
        </w:rPr>
        <w:t xml:space="preserve"> M, </w:t>
      </w:r>
      <w:proofErr w:type="spellStart"/>
      <w:r w:rsidRPr="00370DAE">
        <w:rPr>
          <w:rFonts w:ascii="Book Antiqua" w:hAnsi="Book Antiqua"/>
          <w:bCs/>
          <w:sz w:val="21"/>
          <w:szCs w:val="21"/>
          <w:lang w:eastAsia="zh-CN"/>
        </w:rPr>
        <w:t>Haldorsen</w:t>
      </w:r>
      <w:proofErr w:type="spellEnd"/>
      <w:r w:rsidRPr="00370DAE">
        <w:rPr>
          <w:rFonts w:ascii="Book Antiqua" w:hAnsi="Book Antiqua"/>
          <w:bCs/>
          <w:sz w:val="21"/>
          <w:szCs w:val="21"/>
          <w:lang w:eastAsia="zh-CN"/>
        </w:rPr>
        <w:t xml:space="preserve"> T, </w:t>
      </w:r>
      <w:proofErr w:type="spellStart"/>
      <w:r w:rsidRPr="00370DAE">
        <w:rPr>
          <w:rFonts w:ascii="Book Antiqua" w:hAnsi="Book Antiqua"/>
          <w:bCs/>
          <w:sz w:val="21"/>
          <w:szCs w:val="21"/>
          <w:lang w:eastAsia="zh-CN"/>
        </w:rPr>
        <w:t>Hammar</w:t>
      </w:r>
      <w:proofErr w:type="spellEnd"/>
      <w:r w:rsidRPr="00370DAE">
        <w:rPr>
          <w:rFonts w:ascii="Book Antiqua" w:hAnsi="Book Antiqua"/>
          <w:bCs/>
          <w:sz w:val="21"/>
          <w:szCs w:val="21"/>
          <w:lang w:eastAsia="zh-CN"/>
        </w:rPr>
        <w:t xml:space="preserve"> N, </w:t>
      </w:r>
      <w:proofErr w:type="spellStart"/>
      <w:r w:rsidRPr="00370DAE">
        <w:rPr>
          <w:rFonts w:ascii="Book Antiqua" w:hAnsi="Book Antiqua"/>
          <w:bCs/>
          <w:sz w:val="21"/>
          <w:szCs w:val="21"/>
          <w:lang w:eastAsia="zh-CN"/>
        </w:rPr>
        <w:t>Hrafnkelsson</w:t>
      </w:r>
      <w:proofErr w:type="spellEnd"/>
      <w:r w:rsidRPr="00370DAE">
        <w:rPr>
          <w:rFonts w:ascii="Book Antiqua" w:hAnsi="Book Antiqua"/>
          <w:bCs/>
          <w:sz w:val="21"/>
          <w:szCs w:val="21"/>
          <w:lang w:eastAsia="zh-CN"/>
        </w:rPr>
        <w:t xml:space="preserve"> J, </w:t>
      </w:r>
      <w:proofErr w:type="spellStart"/>
      <w:r w:rsidRPr="00370DAE">
        <w:rPr>
          <w:rFonts w:ascii="Book Antiqua" w:hAnsi="Book Antiqua"/>
          <w:bCs/>
          <w:sz w:val="21"/>
          <w:szCs w:val="21"/>
          <w:lang w:eastAsia="zh-CN"/>
        </w:rPr>
        <w:t>Kyyrönen</w:t>
      </w:r>
      <w:proofErr w:type="spellEnd"/>
      <w:r w:rsidRPr="00370DAE">
        <w:rPr>
          <w:rFonts w:ascii="Book Antiqua" w:hAnsi="Book Antiqua"/>
          <w:bCs/>
          <w:sz w:val="21"/>
          <w:szCs w:val="21"/>
          <w:lang w:eastAsia="zh-CN"/>
        </w:rPr>
        <w:t xml:space="preserve"> P, </w:t>
      </w:r>
      <w:proofErr w:type="spellStart"/>
      <w:r w:rsidRPr="00370DAE">
        <w:rPr>
          <w:rFonts w:ascii="Book Antiqua" w:hAnsi="Book Antiqua"/>
          <w:bCs/>
          <w:sz w:val="21"/>
          <w:szCs w:val="21"/>
          <w:lang w:eastAsia="zh-CN"/>
        </w:rPr>
        <w:t>Linnersjö</w:t>
      </w:r>
      <w:proofErr w:type="spellEnd"/>
      <w:r w:rsidRPr="00370DAE">
        <w:rPr>
          <w:rFonts w:ascii="Book Antiqua" w:hAnsi="Book Antiqua"/>
          <w:bCs/>
          <w:sz w:val="21"/>
          <w:szCs w:val="21"/>
          <w:lang w:eastAsia="zh-CN"/>
        </w:rPr>
        <w:t xml:space="preserve"> A, </w:t>
      </w:r>
      <w:proofErr w:type="spellStart"/>
      <w:r w:rsidRPr="00370DAE">
        <w:rPr>
          <w:rFonts w:ascii="Book Antiqua" w:hAnsi="Book Antiqua"/>
          <w:bCs/>
          <w:sz w:val="21"/>
          <w:szCs w:val="21"/>
          <w:lang w:eastAsia="zh-CN"/>
        </w:rPr>
        <w:t>Rafnsson</w:t>
      </w:r>
      <w:proofErr w:type="spellEnd"/>
      <w:r w:rsidRPr="00370DAE">
        <w:rPr>
          <w:rFonts w:ascii="Book Antiqua" w:hAnsi="Book Antiqua"/>
          <w:bCs/>
          <w:sz w:val="21"/>
          <w:szCs w:val="21"/>
          <w:lang w:eastAsia="zh-CN"/>
        </w:rPr>
        <w:t xml:space="preserve"> V, Storm H, </w:t>
      </w:r>
      <w:proofErr w:type="spellStart"/>
      <w:r w:rsidRPr="00370DAE">
        <w:rPr>
          <w:rFonts w:ascii="Book Antiqua" w:hAnsi="Book Antiqua"/>
          <w:bCs/>
          <w:sz w:val="21"/>
          <w:szCs w:val="21"/>
          <w:lang w:eastAsia="zh-CN"/>
        </w:rPr>
        <w:t>Tveten</w:t>
      </w:r>
      <w:proofErr w:type="spellEnd"/>
      <w:r w:rsidRPr="00370DAE">
        <w:rPr>
          <w:rFonts w:ascii="Book Antiqua" w:hAnsi="Book Antiqua"/>
          <w:bCs/>
          <w:sz w:val="21"/>
          <w:szCs w:val="21"/>
          <w:lang w:eastAsia="zh-CN"/>
        </w:rPr>
        <w:t xml:space="preserve"> U. Cancer incidence among 10,211 airline pilots: a Nordic study. </w:t>
      </w:r>
      <w:proofErr w:type="spellStart"/>
      <w:r w:rsidRPr="00370DAE">
        <w:rPr>
          <w:rFonts w:ascii="Book Antiqua" w:hAnsi="Book Antiqua"/>
          <w:bCs/>
          <w:i/>
          <w:sz w:val="21"/>
          <w:szCs w:val="21"/>
          <w:lang w:eastAsia="zh-CN"/>
        </w:rPr>
        <w:t>Aviat</w:t>
      </w:r>
      <w:proofErr w:type="spellEnd"/>
      <w:r w:rsidRPr="00370DAE">
        <w:rPr>
          <w:rFonts w:ascii="Book Antiqua" w:hAnsi="Book Antiqua"/>
          <w:bCs/>
          <w:i/>
          <w:sz w:val="21"/>
          <w:szCs w:val="21"/>
          <w:lang w:eastAsia="zh-CN"/>
        </w:rPr>
        <w:t xml:space="preserve"> Space Environ Med </w:t>
      </w:r>
      <w:r w:rsidRPr="00370DAE">
        <w:rPr>
          <w:rFonts w:ascii="Book Antiqua" w:hAnsi="Book Antiqua"/>
          <w:bCs/>
          <w:sz w:val="21"/>
          <w:szCs w:val="21"/>
          <w:lang w:eastAsia="zh-CN"/>
        </w:rPr>
        <w:t xml:space="preserve">2003; </w:t>
      </w:r>
      <w:r w:rsidRPr="00370DAE">
        <w:rPr>
          <w:rFonts w:ascii="Book Antiqua" w:hAnsi="Book Antiqua"/>
          <w:b/>
          <w:bCs/>
          <w:sz w:val="21"/>
          <w:szCs w:val="21"/>
          <w:lang w:eastAsia="zh-CN"/>
        </w:rPr>
        <w:t>74</w:t>
      </w:r>
      <w:r w:rsidRPr="00370DAE">
        <w:rPr>
          <w:rFonts w:ascii="Book Antiqua" w:hAnsi="Book Antiqua"/>
          <w:bCs/>
          <w:sz w:val="21"/>
          <w:szCs w:val="21"/>
          <w:lang w:eastAsia="zh-CN"/>
        </w:rPr>
        <w:t>: 699-706 [PMID: 12862322]</w:t>
      </w:r>
    </w:p>
    <w:p w:rsidR="00630B15" w:rsidRPr="00370DAE" w:rsidRDefault="00630B15" w:rsidP="009F023C">
      <w:pPr>
        <w:bidi w:val="0"/>
        <w:spacing w:after="0" w:line="360" w:lineRule="auto"/>
        <w:jc w:val="both"/>
        <w:rPr>
          <w:rFonts w:ascii="Book Antiqua" w:hAnsi="Book Antiqua"/>
          <w:bCs/>
          <w:sz w:val="21"/>
          <w:szCs w:val="21"/>
          <w:lang w:eastAsia="zh-CN"/>
        </w:rPr>
      </w:pPr>
      <w:r w:rsidRPr="00370DAE">
        <w:rPr>
          <w:rFonts w:ascii="Book Antiqua" w:hAnsi="Book Antiqua"/>
          <w:bCs/>
          <w:sz w:val="21"/>
          <w:szCs w:val="21"/>
          <w:lang w:eastAsia="zh-CN"/>
        </w:rPr>
        <w:t xml:space="preserve">18 </w:t>
      </w:r>
      <w:proofErr w:type="spellStart"/>
      <w:r w:rsidRPr="00370DAE">
        <w:rPr>
          <w:rFonts w:ascii="Book Antiqua" w:hAnsi="Book Antiqua"/>
          <w:b/>
          <w:bCs/>
          <w:sz w:val="21"/>
          <w:szCs w:val="21"/>
          <w:lang w:eastAsia="zh-CN"/>
        </w:rPr>
        <w:t>Pukkala</w:t>
      </w:r>
      <w:proofErr w:type="spellEnd"/>
      <w:r w:rsidRPr="00370DAE">
        <w:rPr>
          <w:rFonts w:ascii="Book Antiqua" w:hAnsi="Book Antiqua"/>
          <w:b/>
          <w:bCs/>
          <w:sz w:val="21"/>
          <w:szCs w:val="21"/>
          <w:lang w:eastAsia="zh-CN"/>
        </w:rPr>
        <w:t xml:space="preserve"> E</w:t>
      </w:r>
      <w:r w:rsidRPr="00370DAE">
        <w:rPr>
          <w:rFonts w:ascii="Book Antiqua" w:hAnsi="Book Antiqua"/>
          <w:bCs/>
          <w:sz w:val="21"/>
          <w:szCs w:val="21"/>
          <w:lang w:eastAsia="zh-CN"/>
        </w:rPr>
        <w:t xml:space="preserve">, </w:t>
      </w:r>
      <w:proofErr w:type="spellStart"/>
      <w:r w:rsidRPr="00370DAE">
        <w:rPr>
          <w:rFonts w:ascii="Book Antiqua" w:hAnsi="Book Antiqua"/>
          <w:bCs/>
          <w:sz w:val="21"/>
          <w:szCs w:val="21"/>
          <w:lang w:eastAsia="zh-CN"/>
        </w:rPr>
        <w:t>Auvinen</w:t>
      </w:r>
      <w:proofErr w:type="spellEnd"/>
      <w:r w:rsidRPr="00370DAE">
        <w:rPr>
          <w:rFonts w:ascii="Book Antiqua" w:hAnsi="Book Antiqua"/>
          <w:bCs/>
          <w:sz w:val="21"/>
          <w:szCs w:val="21"/>
          <w:lang w:eastAsia="zh-CN"/>
        </w:rPr>
        <w:t xml:space="preserve"> A, Wahlberg G. Incidence of cancer among Finnish airline cabin attendants, 1967-92. </w:t>
      </w:r>
      <w:r w:rsidRPr="00370DAE">
        <w:rPr>
          <w:rFonts w:ascii="Book Antiqua" w:hAnsi="Book Antiqua"/>
          <w:bCs/>
          <w:i/>
          <w:sz w:val="21"/>
          <w:szCs w:val="21"/>
          <w:lang w:eastAsia="zh-CN"/>
        </w:rPr>
        <w:t>BMJ</w:t>
      </w:r>
      <w:r w:rsidRPr="00370DAE">
        <w:rPr>
          <w:rFonts w:ascii="Book Antiqua" w:hAnsi="Book Antiqua"/>
          <w:bCs/>
          <w:sz w:val="21"/>
          <w:szCs w:val="21"/>
          <w:lang w:eastAsia="zh-CN"/>
        </w:rPr>
        <w:t xml:space="preserve"> 1995; </w:t>
      </w:r>
      <w:r w:rsidRPr="00370DAE">
        <w:rPr>
          <w:rFonts w:ascii="Book Antiqua" w:hAnsi="Book Antiqua"/>
          <w:b/>
          <w:bCs/>
          <w:sz w:val="21"/>
          <w:szCs w:val="21"/>
          <w:lang w:eastAsia="zh-CN"/>
        </w:rPr>
        <w:t>311</w:t>
      </w:r>
      <w:r w:rsidRPr="00370DAE">
        <w:rPr>
          <w:rFonts w:ascii="Book Antiqua" w:hAnsi="Book Antiqua"/>
          <w:bCs/>
          <w:sz w:val="21"/>
          <w:szCs w:val="21"/>
          <w:lang w:eastAsia="zh-CN"/>
        </w:rPr>
        <w:t>: 649-652 [PMID: 7549630 DOI: 10.1136/bmj.311.7006.649]</w:t>
      </w:r>
    </w:p>
    <w:p w:rsidR="00630B15" w:rsidRPr="00370DAE" w:rsidRDefault="00630B15" w:rsidP="009F023C">
      <w:pPr>
        <w:bidi w:val="0"/>
        <w:spacing w:after="0" w:line="360" w:lineRule="auto"/>
        <w:jc w:val="both"/>
        <w:rPr>
          <w:rFonts w:ascii="Book Antiqua" w:hAnsi="Book Antiqua"/>
          <w:bCs/>
          <w:sz w:val="21"/>
          <w:szCs w:val="21"/>
          <w:lang w:eastAsia="zh-CN"/>
        </w:rPr>
      </w:pPr>
      <w:r w:rsidRPr="00370DAE">
        <w:rPr>
          <w:rFonts w:ascii="Book Antiqua" w:hAnsi="Book Antiqua"/>
          <w:bCs/>
          <w:sz w:val="21"/>
          <w:szCs w:val="21"/>
          <w:lang w:eastAsia="zh-CN"/>
        </w:rPr>
        <w:t xml:space="preserve">19 </w:t>
      </w:r>
      <w:proofErr w:type="gramStart"/>
      <w:r w:rsidRPr="00370DAE">
        <w:rPr>
          <w:rFonts w:ascii="Book Antiqua" w:hAnsi="Book Antiqua"/>
          <w:b/>
          <w:bCs/>
          <w:sz w:val="21"/>
          <w:szCs w:val="21"/>
          <w:lang w:eastAsia="zh-CN"/>
        </w:rPr>
        <w:t>Band</w:t>
      </w:r>
      <w:proofErr w:type="gramEnd"/>
      <w:r w:rsidRPr="00370DAE">
        <w:rPr>
          <w:rFonts w:ascii="Book Antiqua" w:hAnsi="Book Antiqua"/>
          <w:b/>
          <w:bCs/>
          <w:sz w:val="21"/>
          <w:szCs w:val="21"/>
          <w:lang w:eastAsia="zh-CN"/>
        </w:rPr>
        <w:t xml:space="preserve"> PR</w:t>
      </w:r>
      <w:r w:rsidRPr="00370DAE">
        <w:rPr>
          <w:rFonts w:ascii="Book Antiqua" w:hAnsi="Book Antiqua"/>
          <w:bCs/>
          <w:sz w:val="21"/>
          <w:szCs w:val="21"/>
          <w:lang w:eastAsia="zh-CN"/>
        </w:rPr>
        <w:t xml:space="preserve">, </w:t>
      </w:r>
      <w:proofErr w:type="spellStart"/>
      <w:r w:rsidRPr="00370DAE">
        <w:rPr>
          <w:rFonts w:ascii="Book Antiqua" w:hAnsi="Book Antiqua"/>
          <w:bCs/>
          <w:sz w:val="21"/>
          <w:szCs w:val="21"/>
          <w:lang w:eastAsia="zh-CN"/>
        </w:rPr>
        <w:t>Spinelli</w:t>
      </w:r>
      <w:proofErr w:type="spellEnd"/>
      <w:r w:rsidRPr="00370DAE">
        <w:rPr>
          <w:rFonts w:ascii="Book Antiqua" w:hAnsi="Book Antiqua"/>
          <w:bCs/>
          <w:sz w:val="21"/>
          <w:szCs w:val="21"/>
          <w:lang w:eastAsia="zh-CN"/>
        </w:rPr>
        <w:t xml:space="preserve"> JJ, Ng VT, Moody J, Gallagher RP. </w:t>
      </w:r>
      <w:proofErr w:type="gramStart"/>
      <w:r w:rsidRPr="00370DAE">
        <w:rPr>
          <w:rFonts w:ascii="Book Antiqua" w:hAnsi="Book Antiqua"/>
          <w:bCs/>
          <w:sz w:val="21"/>
          <w:szCs w:val="21"/>
          <w:lang w:eastAsia="zh-CN"/>
        </w:rPr>
        <w:t>Mortality and cancer incidence in a cohort of commercial airline pilots.</w:t>
      </w:r>
      <w:proofErr w:type="gramEnd"/>
      <w:r w:rsidRPr="00370DAE">
        <w:rPr>
          <w:rFonts w:ascii="Book Antiqua" w:hAnsi="Book Antiqua"/>
          <w:bCs/>
          <w:sz w:val="21"/>
          <w:szCs w:val="21"/>
          <w:lang w:eastAsia="zh-CN"/>
        </w:rPr>
        <w:t xml:space="preserve"> </w:t>
      </w:r>
      <w:proofErr w:type="spellStart"/>
      <w:r w:rsidRPr="00370DAE">
        <w:rPr>
          <w:rFonts w:ascii="Book Antiqua" w:hAnsi="Book Antiqua"/>
          <w:bCs/>
          <w:i/>
          <w:sz w:val="21"/>
          <w:szCs w:val="21"/>
          <w:lang w:eastAsia="zh-CN"/>
        </w:rPr>
        <w:t>Aviat</w:t>
      </w:r>
      <w:proofErr w:type="spellEnd"/>
      <w:r w:rsidRPr="00370DAE">
        <w:rPr>
          <w:rFonts w:ascii="Book Antiqua" w:hAnsi="Book Antiqua"/>
          <w:bCs/>
          <w:i/>
          <w:sz w:val="21"/>
          <w:szCs w:val="21"/>
          <w:lang w:eastAsia="zh-CN"/>
        </w:rPr>
        <w:t xml:space="preserve"> Space Environ Med</w:t>
      </w:r>
      <w:r w:rsidRPr="00370DAE">
        <w:rPr>
          <w:rFonts w:ascii="Book Antiqua" w:hAnsi="Book Antiqua"/>
          <w:bCs/>
          <w:sz w:val="21"/>
          <w:szCs w:val="21"/>
          <w:lang w:eastAsia="zh-CN"/>
        </w:rPr>
        <w:t xml:space="preserve"> 1990; </w:t>
      </w:r>
      <w:r w:rsidRPr="00370DAE">
        <w:rPr>
          <w:rFonts w:ascii="Book Antiqua" w:hAnsi="Book Antiqua"/>
          <w:b/>
          <w:bCs/>
          <w:sz w:val="21"/>
          <w:szCs w:val="21"/>
          <w:lang w:eastAsia="zh-CN"/>
        </w:rPr>
        <w:t>61</w:t>
      </w:r>
      <w:r w:rsidRPr="00370DAE">
        <w:rPr>
          <w:rFonts w:ascii="Book Antiqua" w:hAnsi="Book Antiqua"/>
          <w:bCs/>
          <w:sz w:val="21"/>
          <w:szCs w:val="21"/>
          <w:lang w:eastAsia="zh-CN"/>
        </w:rPr>
        <w:t>: 299-302 [PMID: 2339962]</w:t>
      </w:r>
    </w:p>
    <w:p w:rsidR="00630B15" w:rsidRPr="00370DAE" w:rsidRDefault="00630B15" w:rsidP="009F023C">
      <w:pPr>
        <w:bidi w:val="0"/>
        <w:spacing w:after="0" w:line="360" w:lineRule="auto"/>
        <w:jc w:val="both"/>
        <w:rPr>
          <w:rFonts w:ascii="Book Antiqua" w:hAnsi="Book Antiqua"/>
          <w:bCs/>
          <w:sz w:val="21"/>
          <w:szCs w:val="21"/>
          <w:lang w:eastAsia="zh-CN"/>
        </w:rPr>
      </w:pPr>
      <w:r w:rsidRPr="00370DAE">
        <w:rPr>
          <w:rFonts w:ascii="Book Antiqua" w:hAnsi="Book Antiqua"/>
          <w:bCs/>
          <w:sz w:val="21"/>
          <w:szCs w:val="21"/>
          <w:lang w:eastAsia="zh-CN"/>
        </w:rPr>
        <w:t xml:space="preserve">20 </w:t>
      </w:r>
      <w:r w:rsidRPr="00370DAE">
        <w:rPr>
          <w:rFonts w:ascii="Book Antiqua" w:hAnsi="Book Antiqua"/>
          <w:b/>
          <w:bCs/>
          <w:sz w:val="21"/>
          <w:szCs w:val="21"/>
          <w:lang w:eastAsia="zh-CN"/>
        </w:rPr>
        <w:t>Band PR</w:t>
      </w:r>
      <w:r w:rsidRPr="00370DAE">
        <w:rPr>
          <w:rFonts w:ascii="Book Antiqua" w:hAnsi="Book Antiqua"/>
          <w:bCs/>
          <w:sz w:val="21"/>
          <w:szCs w:val="21"/>
          <w:lang w:eastAsia="zh-CN"/>
        </w:rPr>
        <w:t xml:space="preserve">, Le ND, Fang R, </w:t>
      </w:r>
      <w:proofErr w:type="spellStart"/>
      <w:r w:rsidRPr="00370DAE">
        <w:rPr>
          <w:rFonts w:ascii="Book Antiqua" w:hAnsi="Book Antiqua"/>
          <w:bCs/>
          <w:sz w:val="21"/>
          <w:szCs w:val="21"/>
          <w:lang w:eastAsia="zh-CN"/>
        </w:rPr>
        <w:t>Deschamps</w:t>
      </w:r>
      <w:proofErr w:type="spellEnd"/>
      <w:r w:rsidRPr="00370DAE">
        <w:rPr>
          <w:rFonts w:ascii="Book Antiqua" w:hAnsi="Book Antiqua"/>
          <w:bCs/>
          <w:sz w:val="21"/>
          <w:szCs w:val="21"/>
          <w:lang w:eastAsia="zh-CN"/>
        </w:rPr>
        <w:t xml:space="preserve"> M, </w:t>
      </w:r>
      <w:proofErr w:type="spellStart"/>
      <w:r w:rsidRPr="00370DAE">
        <w:rPr>
          <w:rFonts w:ascii="Book Antiqua" w:hAnsi="Book Antiqua"/>
          <w:bCs/>
          <w:sz w:val="21"/>
          <w:szCs w:val="21"/>
          <w:lang w:eastAsia="zh-CN"/>
        </w:rPr>
        <w:t>Coldman</w:t>
      </w:r>
      <w:proofErr w:type="spellEnd"/>
      <w:r w:rsidRPr="00370DAE">
        <w:rPr>
          <w:rFonts w:ascii="Book Antiqua" w:hAnsi="Book Antiqua"/>
          <w:bCs/>
          <w:sz w:val="21"/>
          <w:szCs w:val="21"/>
          <w:lang w:eastAsia="zh-CN"/>
        </w:rPr>
        <w:t xml:space="preserve"> AJ, Gallagher RP, Moody J. Cohort study of Air Canada pilots: mortality, cancer incidence, and leukemia risk. </w:t>
      </w:r>
      <w:r w:rsidRPr="00370DAE">
        <w:rPr>
          <w:rFonts w:ascii="Book Antiqua" w:hAnsi="Book Antiqua"/>
          <w:bCs/>
          <w:i/>
          <w:sz w:val="21"/>
          <w:szCs w:val="21"/>
          <w:lang w:eastAsia="zh-CN"/>
        </w:rPr>
        <w:t xml:space="preserve">Am J </w:t>
      </w:r>
      <w:proofErr w:type="spellStart"/>
      <w:r w:rsidRPr="00370DAE">
        <w:rPr>
          <w:rFonts w:ascii="Book Antiqua" w:hAnsi="Book Antiqua"/>
          <w:bCs/>
          <w:i/>
          <w:sz w:val="21"/>
          <w:szCs w:val="21"/>
          <w:lang w:eastAsia="zh-CN"/>
        </w:rPr>
        <w:t>Epidemiol</w:t>
      </w:r>
      <w:proofErr w:type="spellEnd"/>
      <w:r w:rsidRPr="00370DAE">
        <w:rPr>
          <w:rFonts w:ascii="Book Antiqua" w:hAnsi="Book Antiqua"/>
          <w:bCs/>
          <w:i/>
          <w:sz w:val="21"/>
          <w:szCs w:val="21"/>
          <w:lang w:eastAsia="zh-CN"/>
        </w:rPr>
        <w:t xml:space="preserve"> </w:t>
      </w:r>
      <w:r w:rsidRPr="00370DAE">
        <w:rPr>
          <w:rFonts w:ascii="Book Antiqua" w:hAnsi="Book Antiqua"/>
          <w:bCs/>
          <w:sz w:val="21"/>
          <w:szCs w:val="21"/>
          <w:lang w:eastAsia="zh-CN"/>
        </w:rPr>
        <w:t xml:space="preserve">1996; </w:t>
      </w:r>
      <w:r w:rsidRPr="00370DAE">
        <w:rPr>
          <w:rFonts w:ascii="Book Antiqua" w:hAnsi="Book Antiqua"/>
          <w:b/>
          <w:bCs/>
          <w:sz w:val="21"/>
          <w:szCs w:val="21"/>
          <w:lang w:eastAsia="zh-CN"/>
        </w:rPr>
        <w:t>143</w:t>
      </w:r>
      <w:r w:rsidRPr="00370DAE">
        <w:rPr>
          <w:rFonts w:ascii="Book Antiqua" w:hAnsi="Book Antiqua"/>
          <w:bCs/>
          <w:sz w:val="21"/>
          <w:szCs w:val="21"/>
          <w:lang w:eastAsia="zh-CN"/>
        </w:rPr>
        <w:t>: 137-143 [PMID: 8546114]</w:t>
      </w:r>
    </w:p>
    <w:p w:rsidR="00630B15" w:rsidRPr="00370DAE" w:rsidRDefault="00630B15" w:rsidP="009F023C">
      <w:pPr>
        <w:bidi w:val="0"/>
        <w:spacing w:after="0" w:line="360" w:lineRule="auto"/>
        <w:jc w:val="both"/>
        <w:rPr>
          <w:rFonts w:ascii="Book Antiqua" w:hAnsi="Book Antiqua"/>
          <w:bCs/>
          <w:sz w:val="21"/>
          <w:szCs w:val="21"/>
          <w:lang w:eastAsia="zh-CN"/>
        </w:rPr>
      </w:pPr>
      <w:proofErr w:type="gramStart"/>
      <w:r w:rsidRPr="00370DAE">
        <w:rPr>
          <w:rFonts w:ascii="Book Antiqua" w:hAnsi="Book Antiqua"/>
          <w:bCs/>
          <w:sz w:val="21"/>
          <w:szCs w:val="21"/>
          <w:lang w:eastAsia="zh-CN"/>
        </w:rPr>
        <w:t xml:space="preserve">21 </w:t>
      </w:r>
      <w:r w:rsidRPr="00370DAE">
        <w:rPr>
          <w:rFonts w:ascii="Book Antiqua" w:hAnsi="Book Antiqua"/>
          <w:b/>
          <w:bCs/>
          <w:sz w:val="21"/>
          <w:szCs w:val="21"/>
          <w:lang w:eastAsia="zh-CN"/>
        </w:rPr>
        <w:t>Grayson JK</w:t>
      </w:r>
      <w:r w:rsidRPr="00370DAE">
        <w:rPr>
          <w:rFonts w:ascii="Book Antiqua" w:hAnsi="Book Antiqua"/>
          <w:bCs/>
          <w:sz w:val="21"/>
          <w:szCs w:val="21"/>
          <w:lang w:eastAsia="zh-CN"/>
        </w:rPr>
        <w:t>, Lyons TJ.</w:t>
      </w:r>
      <w:proofErr w:type="gramEnd"/>
      <w:r w:rsidRPr="00370DAE">
        <w:rPr>
          <w:rFonts w:ascii="Book Antiqua" w:hAnsi="Book Antiqua"/>
          <w:bCs/>
          <w:sz w:val="21"/>
          <w:szCs w:val="21"/>
          <w:lang w:eastAsia="zh-CN"/>
        </w:rPr>
        <w:t xml:space="preserve"> </w:t>
      </w:r>
      <w:proofErr w:type="gramStart"/>
      <w:r w:rsidRPr="00370DAE">
        <w:rPr>
          <w:rFonts w:ascii="Book Antiqua" w:hAnsi="Book Antiqua"/>
          <w:bCs/>
          <w:sz w:val="21"/>
          <w:szCs w:val="21"/>
          <w:lang w:eastAsia="zh-CN"/>
        </w:rPr>
        <w:t>Cancer incidence in United States Air Force aircrew, 1975-89.</w:t>
      </w:r>
      <w:proofErr w:type="gramEnd"/>
      <w:r w:rsidRPr="00370DAE">
        <w:rPr>
          <w:rFonts w:ascii="Book Antiqua" w:hAnsi="Book Antiqua"/>
          <w:bCs/>
          <w:sz w:val="21"/>
          <w:szCs w:val="21"/>
          <w:lang w:eastAsia="zh-CN"/>
        </w:rPr>
        <w:t xml:space="preserve"> </w:t>
      </w:r>
      <w:proofErr w:type="spellStart"/>
      <w:r w:rsidRPr="00370DAE">
        <w:rPr>
          <w:rFonts w:ascii="Book Antiqua" w:hAnsi="Book Antiqua"/>
          <w:bCs/>
          <w:i/>
          <w:sz w:val="21"/>
          <w:szCs w:val="21"/>
          <w:lang w:eastAsia="zh-CN"/>
        </w:rPr>
        <w:t>Aviat</w:t>
      </w:r>
      <w:proofErr w:type="spellEnd"/>
      <w:r w:rsidRPr="00370DAE">
        <w:rPr>
          <w:rFonts w:ascii="Book Antiqua" w:hAnsi="Book Antiqua"/>
          <w:bCs/>
          <w:i/>
          <w:sz w:val="21"/>
          <w:szCs w:val="21"/>
          <w:lang w:eastAsia="zh-CN"/>
        </w:rPr>
        <w:t xml:space="preserve"> Space Environ Med</w:t>
      </w:r>
      <w:r w:rsidRPr="00370DAE">
        <w:rPr>
          <w:rFonts w:ascii="Book Antiqua" w:hAnsi="Book Antiqua"/>
          <w:bCs/>
          <w:sz w:val="21"/>
          <w:szCs w:val="21"/>
          <w:lang w:eastAsia="zh-CN"/>
        </w:rPr>
        <w:t xml:space="preserve"> 1996; </w:t>
      </w:r>
      <w:r w:rsidRPr="00370DAE">
        <w:rPr>
          <w:rFonts w:ascii="Book Antiqua" w:hAnsi="Book Antiqua"/>
          <w:b/>
          <w:bCs/>
          <w:sz w:val="21"/>
          <w:szCs w:val="21"/>
          <w:lang w:eastAsia="zh-CN"/>
        </w:rPr>
        <w:t>67</w:t>
      </w:r>
      <w:r w:rsidRPr="00370DAE">
        <w:rPr>
          <w:rFonts w:ascii="Book Antiqua" w:hAnsi="Book Antiqua"/>
          <w:bCs/>
          <w:sz w:val="21"/>
          <w:szCs w:val="21"/>
          <w:lang w:eastAsia="zh-CN"/>
        </w:rPr>
        <w:t>: 101-104 [PMID: 8834932]</w:t>
      </w:r>
    </w:p>
    <w:p w:rsidR="00630B15" w:rsidRPr="00370DAE" w:rsidRDefault="00630B15" w:rsidP="009F023C">
      <w:pPr>
        <w:bidi w:val="0"/>
        <w:spacing w:after="0" w:line="360" w:lineRule="auto"/>
        <w:jc w:val="both"/>
        <w:rPr>
          <w:rFonts w:ascii="Book Antiqua" w:hAnsi="Book Antiqua"/>
          <w:bCs/>
          <w:sz w:val="21"/>
          <w:szCs w:val="21"/>
          <w:lang w:eastAsia="zh-CN"/>
        </w:rPr>
      </w:pPr>
      <w:proofErr w:type="gramStart"/>
      <w:r w:rsidRPr="00370DAE">
        <w:rPr>
          <w:rFonts w:ascii="Book Antiqua" w:hAnsi="Book Antiqua"/>
          <w:bCs/>
          <w:sz w:val="21"/>
          <w:szCs w:val="21"/>
          <w:lang w:eastAsia="zh-CN"/>
        </w:rPr>
        <w:t xml:space="preserve">22 </w:t>
      </w:r>
      <w:r w:rsidRPr="00370DAE">
        <w:rPr>
          <w:rFonts w:ascii="Book Antiqua" w:hAnsi="Book Antiqua"/>
          <w:b/>
          <w:bCs/>
          <w:sz w:val="21"/>
          <w:szCs w:val="21"/>
          <w:lang w:eastAsia="zh-CN"/>
        </w:rPr>
        <w:t>Cummings OW</w:t>
      </w:r>
      <w:r w:rsidRPr="00370DAE">
        <w:rPr>
          <w:rFonts w:ascii="Book Antiqua" w:hAnsi="Book Antiqua"/>
          <w:bCs/>
          <w:sz w:val="21"/>
          <w:szCs w:val="21"/>
          <w:lang w:eastAsia="zh-CN"/>
        </w:rPr>
        <w:t>.</w:t>
      </w:r>
      <w:proofErr w:type="gramEnd"/>
      <w:r w:rsidRPr="00370DAE">
        <w:rPr>
          <w:rFonts w:ascii="Book Antiqua" w:hAnsi="Book Antiqua"/>
          <w:bCs/>
          <w:sz w:val="21"/>
          <w:szCs w:val="21"/>
          <w:lang w:eastAsia="zh-CN"/>
        </w:rPr>
        <w:t xml:space="preserve"> Pathology of the adenoma-carcinoma sequence: from aberrant crypt focus to invasive carcinoma. </w:t>
      </w:r>
      <w:proofErr w:type="spellStart"/>
      <w:r w:rsidRPr="00370DAE">
        <w:rPr>
          <w:rFonts w:ascii="Book Antiqua" w:hAnsi="Book Antiqua"/>
          <w:bCs/>
          <w:i/>
          <w:sz w:val="21"/>
          <w:szCs w:val="21"/>
          <w:lang w:eastAsia="zh-CN"/>
        </w:rPr>
        <w:t>Semin</w:t>
      </w:r>
      <w:proofErr w:type="spellEnd"/>
      <w:r w:rsidRPr="00370DAE">
        <w:rPr>
          <w:rFonts w:ascii="Book Antiqua" w:hAnsi="Book Antiqua"/>
          <w:bCs/>
          <w:i/>
          <w:sz w:val="21"/>
          <w:szCs w:val="21"/>
          <w:lang w:eastAsia="zh-CN"/>
        </w:rPr>
        <w:t xml:space="preserve"> </w:t>
      </w:r>
      <w:proofErr w:type="spellStart"/>
      <w:r w:rsidRPr="00370DAE">
        <w:rPr>
          <w:rFonts w:ascii="Book Antiqua" w:hAnsi="Book Antiqua"/>
          <w:bCs/>
          <w:i/>
          <w:sz w:val="21"/>
          <w:szCs w:val="21"/>
          <w:lang w:eastAsia="zh-CN"/>
        </w:rPr>
        <w:t>Gastrointest</w:t>
      </w:r>
      <w:proofErr w:type="spellEnd"/>
      <w:r w:rsidRPr="00370DAE">
        <w:rPr>
          <w:rFonts w:ascii="Book Antiqua" w:hAnsi="Book Antiqua"/>
          <w:bCs/>
          <w:i/>
          <w:sz w:val="21"/>
          <w:szCs w:val="21"/>
          <w:lang w:eastAsia="zh-CN"/>
        </w:rPr>
        <w:t xml:space="preserve"> Dis</w:t>
      </w:r>
      <w:r w:rsidRPr="00370DAE">
        <w:rPr>
          <w:rFonts w:ascii="Book Antiqua" w:hAnsi="Book Antiqua"/>
          <w:bCs/>
          <w:sz w:val="21"/>
          <w:szCs w:val="21"/>
          <w:lang w:eastAsia="zh-CN"/>
        </w:rPr>
        <w:t xml:space="preserve"> 2000; </w:t>
      </w:r>
      <w:r w:rsidRPr="00370DAE">
        <w:rPr>
          <w:rFonts w:ascii="Book Antiqua" w:hAnsi="Book Antiqua"/>
          <w:b/>
          <w:bCs/>
          <w:sz w:val="21"/>
          <w:szCs w:val="21"/>
          <w:lang w:eastAsia="zh-CN"/>
        </w:rPr>
        <w:t>11</w:t>
      </w:r>
      <w:r w:rsidRPr="00370DAE">
        <w:rPr>
          <w:rFonts w:ascii="Book Antiqua" w:hAnsi="Book Antiqua"/>
          <w:bCs/>
          <w:sz w:val="21"/>
          <w:szCs w:val="21"/>
          <w:lang w:eastAsia="zh-CN"/>
        </w:rPr>
        <w:t>: 229-237 [PMID: 11057950]</w:t>
      </w:r>
    </w:p>
    <w:p w:rsidR="00630B15" w:rsidRPr="00370DAE" w:rsidRDefault="00630B15" w:rsidP="009F023C">
      <w:pPr>
        <w:bidi w:val="0"/>
        <w:spacing w:after="0" w:line="360" w:lineRule="auto"/>
        <w:jc w:val="both"/>
        <w:rPr>
          <w:rFonts w:ascii="Book Antiqua" w:hAnsi="Book Antiqua"/>
          <w:bCs/>
          <w:sz w:val="21"/>
          <w:szCs w:val="21"/>
          <w:lang w:eastAsia="zh-CN"/>
        </w:rPr>
      </w:pPr>
      <w:r w:rsidRPr="00370DAE">
        <w:rPr>
          <w:rFonts w:ascii="Book Antiqua" w:hAnsi="Book Antiqua"/>
          <w:bCs/>
          <w:sz w:val="21"/>
          <w:szCs w:val="21"/>
          <w:lang w:eastAsia="zh-CN"/>
        </w:rPr>
        <w:t xml:space="preserve">23 </w:t>
      </w:r>
      <w:r w:rsidRPr="00370DAE">
        <w:rPr>
          <w:rFonts w:ascii="Book Antiqua" w:hAnsi="Book Antiqua"/>
          <w:b/>
          <w:bCs/>
          <w:sz w:val="21"/>
          <w:szCs w:val="21"/>
          <w:lang w:eastAsia="zh-CN"/>
        </w:rPr>
        <w:t>Nicholas JS</w:t>
      </w:r>
      <w:r w:rsidRPr="00370DAE">
        <w:rPr>
          <w:rFonts w:ascii="Book Antiqua" w:hAnsi="Book Antiqua"/>
          <w:bCs/>
          <w:sz w:val="21"/>
          <w:szCs w:val="21"/>
          <w:lang w:eastAsia="zh-CN"/>
        </w:rPr>
        <w:t xml:space="preserve">, </w:t>
      </w:r>
      <w:proofErr w:type="spellStart"/>
      <w:r w:rsidRPr="00370DAE">
        <w:rPr>
          <w:rFonts w:ascii="Book Antiqua" w:hAnsi="Book Antiqua"/>
          <w:bCs/>
          <w:sz w:val="21"/>
          <w:szCs w:val="21"/>
          <w:lang w:eastAsia="zh-CN"/>
        </w:rPr>
        <w:t>Lackland</w:t>
      </w:r>
      <w:proofErr w:type="spellEnd"/>
      <w:r w:rsidRPr="00370DAE">
        <w:rPr>
          <w:rFonts w:ascii="Book Antiqua" w:hAnsi="Book Antiqua"/>
          <w:bCs/>
          <w:sz w:val="21"/>
          <w:szCs w:val="21"/>
          <w:lang w:eastAsia="zh-CN"/>
        </w:rPr>
        <w:t xml:space="preserve"> DT, </w:t>
      </w:r>
      <w:proofErr w:type="spellStart"/>
      <w:r w:rsidRPr="00370DAE">
        <w:rPr>
          <w:rFonts w:ascii="Book Antiqua" w:hAnsi="Book Antiqua"/>
          <w:bCs/>
          <w:sz w:val="21"/>
          <w:szCs w:val="21"/>
          <w:lang w:eastAsia="zh-CN"/>
        </w:rPr>
        <w:t>Dosemeci</w:t>
      </w:r>
      <w:proofErr w:type="spellEnd"/>
      <w:r w:rsidRPr="00370DAE">
        <w:rPr>
          <w:rFonts w:ascii="Book Antiqua" w:hAnsi="Book Antiqua"/>
          <w:bCs/>
          <w:sz w:val="21"/>
          <w:szCs w:val="21"/>
          <w:lang w:eastAsia="zh-CN"/>
        </w:rPr>
        <w:t xml:space="preserve"> M, Mohr LC, Dunbar JB, </w:t>
      </w:r>
      <w:proofErr w:type="spellStart"/>
      <w:r w:rsidRPr="00370DAE">
        <w:rPr>
          <w:rFonts w:ascii="Book Antiqua" w:hAnsi="Book Antiqua"/>
          <w:bCs/>
          <w:sz w:val="21"/>
          <w:szCs w:val="21"/>
          <w:lang w:eastAsia="zh-CN"/>
        </w:rPr>
        <w:t>Grosche</w:t>
      </w:r>
      <w:proofErr w:type="spellEnd"/>
      <w:r w:rsidRPr="00370DAE">
        <w:rPr>
          <w:rFonts w:ascii="Book Antiqua" w:hAnsi="Book Antiqua"/>
          <w:bCs/>
          <w:sz w:val="21"/>
          <w:szCs w:val="21"/>
          <w:lang w:eastAsia="zh-CN"/>
        </w:rPr>
        <w:t xml:space="preserve"> B, </w:t>
      </w:r>
      <w:proofErr w:type="spellStart"/>
      <w:r w:rsidRPr="00370DAE">
        <w:rPr>
          <w:rFonts w:ascii="Book Antiqua" w:hAnsi="Book Antiqua"/>
          <w:bCs/>
          <w:sz w:val="21"/>
          <w:szCs w:val="21"/>
          <w:lang w:eastAsia="zh-CN"/>
        </w:rPr>
        <w:t>Hoel</w:t>
      </w:r>
      <w:proofErr w:type="spellEnd"/>
      <w:r w:rsidRPr="00370DAE">
        <w:rPr>
          <w:rFonts w:ascii="Book Antiqua" w:hAnsi="Book Antiqua"/>
          <w:bCs/>
          <w:sz w:val="21"/>
          <w:szCs w:val="21"/>
          <w:lang w:eastAsia="zh-CN"/>
        </w:rPr>
        <w:t xml:space="preserve"> DG. </w:t>
      </w:r>
      <w:proofErr w:type="gramStart"/>
      <w:r w:rsidRPr="00370DAE">
        <w:rPr>
          <w:rFonts w:ascii="Book Antiqua" w:hAnsi="Book Antiqua"/>
          <w:bCs/>
          <w:sz w:val="21"/>
          <w:szCs w:val="21"/>
          <w:lang w:eastAsia="zh-CN"/>
        </w:rPr>
        <w:t>Mortality among US commercial pilots and navigators.</w:t>
      </w:r>
      <w:proofErr w:type="gramEnd"/>
      <w:r w:rsidRPr="00370DAE">
        <w:rPr>
          <w:rFonts w:ascii="Book Antiqua" w:hAnsi="Book Antiqua"/>
          <w:bCs/>
          <w:sz w:val="21"/>
          <w:szCs w:val="21"/>
          <w:lang w:eastAsia="zh-CN"/>
        </w:rPr>
        <w:t xml:space="preserve"> </w:t>
      </w:r>
      <w:r w:rsidRPr="00370DAE">
        <w:rPr>
          <w:rFonts w:ascii="Book Antiqua" w:hAnsi="Book Antiqua"/>
          <w:bCs/>
          <w:i/>
          <w:sz w:val="21"/>
          <w:szCs w:val="21"/>
          <w:lang w:eastAsia="zh-CN"/>
        </w:rPr>
        <w:t xml:space="preserve">J </w:t>
      </w:r>
      <w:proofErr w:type="spellStart"/>
      <w:r w:rsidRPr="00370DAE">
        <w:rPr>
          <w:rFonts w:ascii="Book Antiqua" w:hAnsi="Book Antiqua"/>
          <w:bCs/>
          <w:i/>
          <w:sz w:val="21"/>
          <w:szCs w:val="21"/>
          <w:lang w:eastAsia="zh-CN"/>
        </w:rPr>
        <w:t>Occup</w:t>
      </w:r>
      <w:proofErr w:type="spellEnd"/>
      <w:r w:rsidRPr="00370DAE">
        <w:rPr>
          <w:rFonts w:ascii="Book Antiqua" w:hAnsi="Book Antiqua"/>
          <w:bCs/>
          <w:i/>
          <w:sz w:val="21"/>
          <w:szCs w:val="21"/>
          <w:lang w:eastAsia="zh-CN"/>
        </w:rPr>
        <w:t xml:space="preserve"> Environ Med</w:t>
      </w:r>
      <w:r w:rsidRPr="00370DAE">
        <w:rPr>
          <w:rFonts w:ascii="Book Antiqua" w:hAnsi="Book Antiqua"/>
          <w:bCs/>
          <w:sz w:val="21"/>
          <w:szCs w:val="21"/>
          <w:lang w:eastAsia="zh-CN"/>
        </w:rPr>
        <w:t xml:space="preserve"> 1998; </w:t>
      </w:r>
      <w:r w:rsidRPr="00370DAE">
        <w:rPr>
          <w:rFonts w:ascii="Book Antiqua" w:hAnsi="Book Antiqua"/>
          <w:b/>
          <w:bCs/>
          <w:sz w:val="21"/>
          <w:szCs w:val="21"/>
          <w:lang w:eastAsia="zh-CN"/>
        </w:rPr>
        <w:t>40</w:t>
      </w:r>
      <w:r w:rsidRPr="00370DAE">
        <w:rPr>
          <w:rFonts w:ascii="Book Antiqua" w:hAnsi="Book Antiqua"/>
          <w:bCs/>
          <w:sz w:val="21"/>
          <w:szCs w:val="21"/>
          <w:lang w:eastAsia="zh-CN"/>
        </w:rPr>
        <w:t>: 980-985 [PMID: 9830605 DOI: 10.1097/00043764-199811000-00008]</w:t>
      </w:r>
    </w:p>
    <w:p w:rsidR="00630B15" w:rsidRPr="00370DAE" w:rsidRDefault="00630B15" w:rsidP="009F023C">
      <w:pPr>
        <w:bidi w:val="0"/>
        <w:spacing w:after="0" w:line="360" w:lineRule="auto"/>
        <w:jc w:val="both"/>
        <w:rPr>
          <w:rFonts w:ascii="Book Antiqua" w:hAnsi="Book Antiqua"/>
          <w:bCs/>
          <w:sz w:val="21"/>
          <w:szCs w:val="21"/>
          <w:lang w:eastAsia="zh-CN"/>
        </w:rPr>
      </w:pPr>
      <w:proofErr w:type="gramStart"/>
      <w:r w:rsidRPr="00370DAE">
        <w:rPr>
          <w:rFonts w:ascii="Book Antiqua" w:hAnsi="Book Antiqua"/>
          <w:bCs/>
          <w:sz w:val="21"/>
          <w:szCs w:val="21"/>
          <w:lang w:eastAsia="zh-CN"/>
        </w:rPr>
        <w:lastRenderedPageBreak/>
        <w:t>24</w:t>
      </w:r>
      <w:r w:rsidRPr="00370DAE">
        <w:rPr>
          <w:rFonts w:ascii="Book Antiqua" w:hAnsi="Book Antiqua"/>
          <w:b/>
          <w:bCs/>
          <w:sz w:val="21"/>
          <w:szCs w:val="21"/>
          <w:lang w:eastAsia="zh-CN"/>
        </w:rPr>
        <w:t xml:space="preserve"> Hawkins NJ</w:t>
      </w:r>
      <w:r w:rsidRPr="00370DAE">
        <w:rPr>
          <w:rFonts w:ascii="Book Antiqua" w:hAnsi="Book Antiqua"/>
          <w:bCs/>
          <w:sz w:val="21"/>
          <w:szCs w:val="21"/>
          <w:lang w:eastAsia="zh-CN"/>
        </w:rPr>
        <w:t>, Ward RL.</w:t>
      </w:r>
      <w:proofErr w:type="gramEnd"/>
      <w:r w:rsidRPr="00370DAE">
        <w:rPr>
          <w:rFonts w:ascii="Book Antiqua" w:hAnsi="Book Antiqua"/>
          <w:bCs/>
          <w:sz w:val="21"/>
          <w:szCs w:val="21"/>
          <w:lang w:eastAsia="zh-CN"/>
        </w:rPr>
        <w:t xml:space="preserve"> </w:t>
      </w:r>
      <w:proofErr w:type="gramStart"/>
      <w:r w:rsidRPr="00370DAE">
        <w:rPr>
          <w:rFonts w:ascii="Book Antiqua" w:hAnsi="Book Antiqua"/>
          <w:bCs/>
          <w:sz w:val="21"/>
          <w:szCs w:val="21"/>
          <w:lang w:eastAsia="zh-CN"/>
        </w:rPr>
        <w:t>Sporadic colorectal cancers with microsatellite instability and their possible origin in hyperplastic polyps and serrated adenomas.</w:t>
      </w:r>
      <w:proofErr w:type="gramEnd"/>
      <w:r w:rsidRPr="00370DAE">
        <w:rPr>
          <w:rFonts w:ascii="Book Antiqua" w:hAnsi="Book Antiqua"/>
          <w:bCs/>
          <w:sz w:val="21"/>
          <w:szCs w:val="21"/>
          <w:lang w:eastAsia="zh-CN"/>
        </w:rPr>
        <w:t xml:space="preserve"> </w:t>
      </w:r>
      <w:r w:rsidRPr="00370DAE">
        <w:rPr>
          <w:rFonts w:ascii="Book Antiqua" w:hAnsi="Book Antiqua"/>
          <w:bCs/>
          <w:i/>
          <w:sz w:val="21"/>
          <w:szCs w:val="21"/>
          <w:lang w:eastAsia="zh-CN"/>
        </w:rPr>
        <w:t xml:space="preserve">J </w:t>
      </w:r>
      <w:proofErr w:type="spellStart"/>
      <w:r w:rsidRPr="00370DAE">
        <w:rPr>
          <w:rFonts w:ascii="Book Antiqua" w:hAnsi="Book Antiqua"/>
          <w:bCs/>
          <w:i/>
          <w:sz w:val="21"/>
          <w:szCs w:val="21"/>
          <w:lang w:eastAsia="zh-CN"/>
        </w:rPr>
        <w:t>Natl</w:t>
      </w:r>
      <w:proofErr w:type="spellEnd"/>
      <w:r w:rsidRPr="00370DAE">
        <w:rPr>
          <w:rFonts w:ascii="Book Antiqua" w:hAnsi="Book Antiqua"/>
          <w:bCs/>
          <w:i/>
          <w:sz w:val="21"/>
          <w:szCs w:val="21"/>
          <w:lang w:eastAsia="zh-CN"/>
        </w:rPr>
        <w:t xml:space="preserve"> Cancer </w:t>
      </w:r>
      <w:proofErr w:type="spellStart"/>
      <w:r w:rsidRPr="00370DAE">
        <w:rPr>
          <w:rFonts w:ascii="Book Antiqua" w:hAnsi="Book Antiqua"/>
          <w:bCs/>
          <w:i/>
          <w:sz w:val="21"/>
          <w:szCs w:val="21"/>
          <w:lang w:eastAsia="zh-CN"/>
        </w:rPr>
        <w:t>Inst</w:t>
      </w:r>
      <w:proofErr w:type="spellEnd"/>
      <w:r w:rsidRPr="00370DAE">
        <w:rPr>
          <w:rFonts w:ascii="Book Antiqua" w:hAnsi="Book Antiqua"/>
          <w:bCs/>
          <w:sz w:val="21"/>
          <w:szCs w:val="21"/>
          <w:lang w:eastAsia="zh-CN"/>
        </w:rPr>
        <w:t xml:space="preserve"> 2001; </w:t>
      </w:r>
      <w:r w:rsidRPr="00370DAE">
        <w:rPr>
          <w:rFonts w:ascii="Book Antiqua" w:hAnsi="Book Antiqua"/>
          <w:b/>
          <w:bCs/>
          <w:sz w:val="21"/>
          <w:szCs w:val="21"/>
          <w:lang w:eastAsia="zh-CN"/>
        </w:rPr>
        <w:t>93</w:t>
      </w:r>
      <w:r w:rsidRPr="00370DAE">
        <w:rPr>
          <w:rFonts w:ascii="Book Antiqua" w:hAnsi="Book Antiqua"/>
          <w:bCs/>
          <w:sz w:val="21"/>
          <w:szCs w:val="21"/>
          <w:lang w:eastAsia="zh-CN"/>
        </w:rPr>
        <w:t>: 1307-1313 [PMID: 11535705 DOI: 10.1093/</w:t>
      </w:r>
      <w:proofErr w:type="spellStart"/>
      <w:r w:rsidRPr="00370DAE">
        <w:rPr>
          <w:rFonts w:ascii="Book Antiqua" w:hAnsi="Book Antiqua"/>
          <w:bCs/>
          <w:sz w:val="21"/>
          <w:szCs w:val="21"/>
          <w:lang w:eastAsia="zh-CN"/>
        </w:rPr>
        <w:t>jnci</w:t>
      </w:r>
      <w:proofErr w:type="spellEnd"/>
      <w:r w:rsidRPr="00370DAE">
        <w:rPr>
          <w:rFonts w:ascii="Book Antiqua" w:hAnsi="Book Antiqua"/>
          <w:bCs/>
          <w:sz w:val="21"/>
          <w:szCs w:val="21"/>
          <w:lang w:eastAsia="zh-CN"/>
        </w:rPr>
        <w:t>/93.17.1307]</w:t>
      </w:r>
    </w:p>
    <w:p w:rsidR="00630B15" w:rsidRPr="00370DAE" w:rsidRDefault="00630B15" w:rsidP="009F023C">
      <w:pPr>
        <w:bidi w:val="0"/>
        <w:spacing w:after="0" w:line="360" w:lineRule="auto"/>
        <w:jc w:val="both"/>
        <w:rPr>
          <w:rFonts w:ascii="Book Antiqua" w:hAnsi="Book Antiqua"/>
          <w:bCs/>
          <w:sz w:val="21"/>
          <w:szCs w:val="21"/>
          <w:lang w:eastAsia="zh-CN"/>
        </w:rPr>
      </w:pPr>
      <w:proofErr w:type="gramStart"/>
      <w:r w:rsidRPr="00370DAE">
        <w:rPr>
          <w:rFonts w:ascii="Book Antiqua" w:hAnsi="Book Antiqua"/>
          <w:bCs/>
          <w:sz w:val="21"/>
          <w:szCs w:val="21"/>
          <w:lang w:eastAsia="zh-CN"/>
        </w:rPr>
        <w:t xml:space="preserve">25 </w:t>
      </w:r>
      <w:r w:rsidRPr="00370DAE">
        <w:rPr>
          <w:rFonts w:ascii="Book Antiqua" w:hAnsi="Book Antiqua"/>
          <w:b/>
          <w:bCs/>
          <w:sz w:val="21"/>
          <w:szCs w:val="21"/>
          <w:lang w:eastAsia="zh-CN"/>
        </w:rPr>
        <w:t>Chan AT</w:t>
      </w:r>
      <w:r w:rsidRPr="00370DAE">
        <w:rPr>
          <w:rFonts w:ascii="Book Antiqua" w:hAnsi="Book Antiqua"/>
          <w:bCs/>
          <w:sz w:val="21"/>
          <w:szCs w:val="21"/>
          <w:lang w:eastAsia="zh-CN"/>
        </w:rPr>
        <w:t xml:space="preserve">, </w:t>
      </w:r>
      <w:proofErr w:type="spellStart"/>
      <w:r w:rsidRPr="00370DAE">
        <w:rPr>
          <w:rFonts w:ascii="Book Antiqua" w:hAnsi="Book Antiqua"/>
          <w:bCs/>
          <w:sz w:val="21"/>
          <w:szCs w:val="21"/>
          <w:lang w:eastAsia="zh-CN"/>
        </w:rPr>
        <w:t>Giovannucci</w:t>
      </w:r>
      <w:proofErr w:type="spellEnd"/>
      <w:r w:rsidRPr="00370DAE">
        <w:rPr>
          <w:rFonts w:ascii="Book Antiqua" w:hAnsi="Book Antiqua"/>
          <w:bCs/>
          <w:sz w:val="21"/>
          <w:szCs w:val="21"/>
          <w:lang w:eastAsia="zh-CN"/>
        </w:rPr>
        <w:t xml:space="preserve"> EL. Primary prevention of colorectal cancer.</w:t>
      </w:r>
      <w:proofErr w:type="gramEnd"/>
      <w:r w:rsidRPr="00370DAE">
        <w:rPr>
          <w:rFonts w:ascii="Book Antiqua" w:hAnsi="Book Antiqua"/>
          <w:bCs/>
          <w:sz w:val="21"/>
          <w:szCs w:val="21"/>
          <w:lang w:eastAsia="zh-CN"/>
        </w:rPr>
        <w:t xml:space="preserve"> </w:t>
      </w:r>
      <w:r w:rsidRPr="00370DAE">
        <w:rPr>
          <w:rFonts w:ascii="Book Antiqua" w:hAnsi="Book Antiqua"/>
          <w:bCs/>
          <w:i/>
          <w:sz w:val="21"/>
          <w:szCs w:val="21"/>
          <w:lang w:eastAsia="zh-CN"/>
        </w:rPr>
        <w:t>Gastroenterology</w:t>
      </w:r>
      <w:r w:rsidRPr="00370DAE">
        <w:rPr>
          <w:rFonts w:ascii="Book Antiqua" w:hAnsi="Book Antiqua"/>
          <w:bCs/>
          <w:sz w:val="21"/>
          <w:szCs w:val="21"/>
          <w:lang w:eastAsia="zh-CN"/>
        </w:rPr>
        <w:t xml:space="preserve"> 2010; </w:t>
      </w:r>
      <w:r w:rsidRPr="00370DAE">
        <w:rPr>
          <w:rFonts w:ascii="Book Antiqua" w:hAnsi="Book Antiqua"/>
          <w:b/>
          <w:bCs/>
          <w:sz w:val="21"/>
          <w:szCs w:val="21"/>
          <w:lang w:eastAsia="zh-CN"/>
        </w:rPr>
        <w:t>138</w:t>
      </w:r>
      <w:r w:rsidRPr="00370DAE">
        <w:rPr>
          <w:rFonts w:ascii="Book Antiqua" w:hAnsi="Book Antiqua"/>
          <w:bCs/>
          <w:sz w:val="21"/>
          <w:szCs w:val="21"/>
          <w:lang w:eastAsia="zh-CN"/>
        </w:rPr>
        <w:t>: 2029-2043 [PMID: 20420944 DOI: 10.1053/j.gastro.2010.01.057]</w:t>
      </w:r>
    </w:p>
    <w:p w:rsidR="00630B15" w:rsidRPr="00370DAE" w:rsidRDefault="00630B15" w:rsidP="00025416">
      <w:pPr>
        <w:bidi w:val="0"/>
        <w:spacing w:after="0" w:line="360" w:lineRule="auto"/>
        <w:jc w:val="right"/>
        <w:rPr>
          <w:rFonts w:ascii="Book Antiqua" w:hAnsi="Book Antiqua"/>
          <w:b/>
          <w:bCs/>
          <w:sz w:val="21"/>
          <w:szCs w:val="21"/>
          <w:lang w:eastAsia="zh-CN"/>
        </w:rPr>
      </w:pPr>
      <w:r w:rsidRPr="00370DAE">
        <w:rPr>
          <w:rFonts w:ascii="Book Antiqua" w:hAnsi="Book Antiqua"/>
          <w:b/>
          <w:bCs/>
          <w:sz w:val="21"/>
          <w:szCs w:val="21"/>
          <w:lang w:eastAsia="zh-CN"/>
        </w:rPr>
        <w:t xml:space="preserve">P-Reviewers: </w:t>
      </w:r>
      <w:r w:rsidRPr="00370DAE">
        <w:rPr>
          <w:rFonts w:ascii="Book Antiqua" w:hAnsi="Book Antiqua"/>
          <w:bCs/>
          <w:sz w:val="21"/>
          <w:szCs w:val="21"/>
          <w:lang w:eastAsia="zh-CN"/>
        </w:rPr>
        <w:t xml:space="preserve">De </w:t>
      </w:r>
      <w:proofErr w:type="spellStart"/>
      <w:r w:rsidRPr="00370DAE">
        <w:rPr>
          <w:rFonts w:ascii="Book Antiqua" w:hAnsi="Book Antiqua"/>
          <w:bCs/>
          <w:sz w:val="21"/>
          <w:szCs w:val="21"/>
          <w:lang w:eastAsia="zh-CN"/>
        </w:rPr>
        <w:t>Nardi</w:t>
      </w:r>
      <w:proofErr w:type="spellEnd"/>
      <w:r w:rsidRPr="00370DAE">
        <w:rPr>
          <w:rFonts w:ascii="Book Antiqua" w:hAnsi="Book Antiqua"/>
          <w:bCs/>
          <w:sz w:val="21"/>
          <w:szCs w:val="21"/>
          <w:lang w:eastAsia="zh-CN"/>
        </w:rPr>
        <w:t xml:space="preserve"> P, </w:t>
      </w:r>
      <w:proofErr w:type="spellStart"/>
      <w:r w:rsidRPr="00370DAE">
        <w:rPr>
          <w:rFonts w:ascii="Book Antiqua" w:hAnsi="Book Antiqua"/>
          <w:bCs/>
          <w:sz w:val="21"/>
          <w:szCs w:val="21"/>
          <w:lang w:eastAsia="zh-CN"/>
        </w:rPr>
        <w:t>Meshikhes</w:t>
      </w:r>
      <w:proofErr w:type="spellEnd"/>
      <w:r w:rsidRPr="00370DAE">
        <w:rPr>
          <w:rFonts w:ascii="Book Antiqua" w:hAnsi="Book Antiqua"/>
          <w:bCs/>
          <w:caps/>
          <w:sz w:val="21"/>
          <w:szCs w:val="21"/>
          <w:lang w:eastAsia="zh-CN"/>
        </w:rPr>
        <w:t xml:space="preserve"> awn</w:t>
      </w:r>
      <w:r w:rsidRPr="00370DAE">
        <w:rPr>
          <w:rFonts w:ascii="Book Antiqua" w:hAnsi="Book Antiqua"/>
          <w:bCs/>
          <w:sz w:val="21"/>
          <w:szCs w:val="21"/>
          <w:lang w:eastAsia="zh-CN"/>
        </w:rPr>
        <w:t xml:space="preserve">, </w:t>
      </w:r>
      <w:proofErr w:type="spellStart"/>
      <w:r w:rsidRPr="00370DAE">
        <w:rPr>
          <w:rFonts w:ascii="Book Antiqua" w:hAnsi="Book Antiqua"/>
          <w:bCs/>
          <w:sz w:val="21"/>
          <w:szCs w:val="21"/>
          <w:lang w:eastAsia="zh-CN"/>
        </w:rPr>
        <w:t>Supiot</w:t>
      </w:r>
      <w:proofErr w:type="spellEnd"/>
      <w:r w:rsidRPr="00370DAE">
        <w:rPr>
          <w:rFonts w:ascii="Book Antiqua" w:hAnsi="Book Antiqua"/>
          <w:bCs/>
          <w:sz w:val="21"/>
          <w:szCs w:val="21"/>
          <w:lang w:eastAsia="zh-CN"/>
        </w:rPr>
        <w:t xml:space="preserve"> S</w:t>
      </w:r>
      <w:r w:rsidRPr="00370DAE">
        <w:rPr>
          <w:rFonts w:ascii="Book Antiqua" w:hAnsi="Book Antiqua"/>
          <w:b/>
          <w:bCs/>
          <w:sz w:val="21"/>
          <w:szCs w:val="21"/>
          <w:lang w:eastAsia="zh-CN"/>
        </w:rPr>
        <w:t xml:space="preserve"> S-Editor: </w:t>
      </w:r>
      <w:r w:rsidRPr="00370DAE">
        <w:rPr>
          <w:rFonts w:ascii="Book Antiqua" w:hAnsi="Book Antiqua"/>
          <w:bCs/>
          <w:sz w:val="21"/>
          <w:szCs w:val="21"/>
          <w:lang w:eastAsia="zh-CN"/>
        </w:rPr>
        <w:t>Ma YJ</w:t>
      </w:r>
      <w:r w:rsidRPr="00370DAE">
        <w:rPr>
          <w:rFonts w:ascii="Book Antiqua" w:hAnsi="Book Antiqua"/>
          <w:b/>
          <w:bCs/>
          <w:sz w:val="21"/>
          <w:szCs w:val="21"/>
          <w:lang w:eastAsia="zh-CN"/>
        </w:rPr>
        <w:t xml:space="preserve"> L-Editor:  E-Editor:</w:t>
      </w:r>
    </w:p>
    <w:p w:rsidR="00630B15" w:rsidRPr="009F023C" w:rsidRDefault="00630B15" w:rsidP="009F023C">
      <w:pPr>
        <w:bidi w:val="0"/>
        <w:spacing w:after="0" w:line="360" w:lineRule="auto"/>
        <w:jc w:val="both"/>
        <w:rPr>
          <w:rFonts w:ascii="Book Antiqua" w:hAnsi="Book Antiqua"/>
          <w:b/>
          <w:bCs/>
          <w:sz w:val="24"/>
          <w:szCs w:val="24"/>
          <w:lang w:eastAsia="zh-CN"/>
        </w:rPr>
      </w:pPr>
    </w:p>
    <w:p w:rsidR="00630B15" w:rsidRPr="0082164C" w:rsidRDefault="00630B15" w:rsidP="009F023C">
      <w:pPr>
        <w:bidi w:val="0"/>
        <w:spacing w:after="0" w:line="360" w:lineRule="auto"/>
        <w:jc w:val="both"/>
        <w:rPr>
          <w:rFonts w:ascii="Book Antiqua" w:hAnsi="Book Antiqua"/>
          <w:b/>
          <w:bCs/>
          <w:sz w:val="24"/>
          <w:szCs w:val="24"/>
          <w:lang w:eastAsia="zh-CN"/>
        </w:rPr>
      </w:pPr>
    </w:p>
    <w:p w:rsidR="00630B15" w:rsidRDefault="00630B15" w:rsidP="0082164C">
      <w:pPr>
        <w:bidi w:val="0"/>
        <w:spacing w:after="0" w:line="360" w:lineRule="auto"/>
        <w:jc w:val="both"/>
        <w:rPr>
          <w:rFonts w:ascii="Book Antiqua" w:hAnsi="Book Antiqua"/>
          <w:b/>
          <w:bCs/>
          <w:sz w:val="24"/>
          <w:szCs w:val="24"/>
        </w:rPr>
      </w:pPr>
      <w:r>
        <w:rPr>
          <w:rFonts w:ascii="Book Antiqua" w:hAnsi="Book Antiqua"/>
          <w:b/>
          <w:bCs/>
          <w:sz w:val="24"/>
          <w:szCs w:val="24"/>
        </w:rPr>
        <w:br w:type="page"/>
      </w:r>
    </w:p>
    <w:p w:rsidR="00630B15" w:rsidRPr="0082164C" w:rsidRDefault="00630B15" w:rsidP="0082164C">
      <w:pPr>
        <w:bidi w:val="0"/>
        <w:spacing w:after="0" w:line="360" w:lineRule="auto"/>
        <w:jc w:val="both"/>
        <w:rPr>
          <w:rFonts w:ascii="Book Antiqua" w:hAnsi="Book Antiqua"/>
          <w:b/>
          <w:bCs/>
          <w:sz w:val="24"/>
          <w:szCs w:val="24"/>
        </w:rPr>
      </w:pPr>
      <w:r>
        <w:rPr>
          <w:rFonts w:ascii="Book Antiqua" w:hAnsi="Book Antiqua"/>
          <w:b/>
          <w:bCs/>
          <w:sz w:val="24"/>
          <w:szCs w:val="24"/>
        </w:rPr>
        <w:t>Table 1</w:t>
      </w:r>
      <w:r w:rsidRPr="0082164C">
        <w:rPr>
          <w:rFonts w:ascii="Book Antiqua" w:hAnsi="Book Antiqua"/>
          <w:b/>
          <w:bCs/>
          <w:sz w:val="24"/>
          <w:szCs w:val="24"/>
        </w:rPr>
        <w:t xml:space="preserve"> Endoscopic findings in the study </w:t>
      </w:r>
      <w:r w:rsidRPr="00611FDA">
        <w:rPr>
          <w:rFonts w:ascii="Book Antiqua" w:hAnsi="Book Antiqua"/>
          <w:b/>
          <w:bCs/>
          <w:i/>
          <w:sz w:val="24"/>
          <w:szCs w:val="24"/>
        </w:rPr>
        <w:t>vs</w:t>
      </w:r>
      <w:r w:rsidRPr="0082164C">
        <w:rPr>
          <w:rFonts w:ascii="Book Antiqua" w:hAnsi="Book Antiqua"/>
          <w:b/>
          <w:bCs/>
          <w:sz w:val="24"/>
          <w:szCs w:val="24"/>
        </w:rPr>
        <w:t xml:space="preserve"> control </w:t>
      </w:r>
      <w:proofErr w:type="gramStart"/>
      <w:r w:rsidRPr="0082164C">
        <w:rPr>
          <w:rFonts w:ascii="Book Antiqua" w:hAnsi="Book Antiqua"/>
          <w:b/>
          <w:bCs/>
          <w:sz w:val="24"/>
          <w:szCs w:val="24"/>
        </w:rPr>
        <w:t>groups</w:t>
      </w:r>
      <w:proofErr w:type="gramEnd"/>
      <w:r w:rsidRPr="00025416">
        <w:rPr>
          <w:rFonts w:ascii="Book Antiqua" w:hAnsi="Book Antiqua"/>
          <w:i/>
          <w:iCs/>
          <w:sz w:val="24"/>
          <w:szCs w:val="24"/>
        </w:rPr>
        <w:t xml:space="preserve"> </w:t>
      </w:r>
      <w:r w:rsidRPr="00025416">
        <w:rPr>
          <w:rFonts w:ascii="Book Antiqua" w:hAnsi="Book Antiqua"/>
          <w:b/>
          <w:i/>
          <w:iCs/>
          <w:sz w:val="24"/>
          <w:szCs w:val="24"/>
        </w:rPr>
        <w:t>n</w:t>
      </w:r>
      <w:r w:rsidRPr="00025416">
        <w:rPr>
          <w:rFonts w:ascii="Book Antiqua" w:hAnsi="Book Antiqua"/>
          <w:b/>
          <w:sz w:val="24"/>
          <w:szCs w:val="24"/>
        </w:rPr>
        <w:t xml:space="preserve"> (%)</w:t>
      </w:r>
    </w:p>
    <w:tbl>
      <w:tblPr>
        <w:bidiVisual/>
        <w:tblW w:w="8460" w:type="dxa"/>
        <w:tblInd w:w="198" w:type="dxa"/>
        <w:tblLayout w:type="fixed"/>
        <w:tblLook w:val="00A0" w:firstRow="1" w:lastRow="0" w:firstColumn="1" w:lastColumn="0" w:noHBand="0" w:noVBand="0"/>
      </w:tblPr>
      <w:tblGrid>
        <w:gridCol w:w="3330"/>
        <w:gridCol w:w="1800"/>
        <w:gridCol w:w="2070"/>
        <w:gridCol w:w="1260"/>
      </w:tblGrid>
      <w:tr w:rsidR="00630B15" w:rsidRPr="0082164C" w:rsidTr="00D74D38">
        <w:tc>
          <w:tcPr>
            <w:tcW w:w="3330" w:type="dxa"/>
            <w:tcBorders>
              <w:top w:val="single" w:sz="4" w:space="0" w:color="auto"/>
              <w:bottom w:val="single" w:sz="4" w:space="0" w:color="auto"/>
            </w:tcBorders>
          </w:tcPr>
          <w:p w:rsidR="00630B15" w:rsidRPr="0082164C" w:rsidRDefault="00630B15" w:rsidP="0082164C">
            <w:pPr>
              <w:bidi w:val="0"/>
              <w:spacing w:after="0" w:line="360" w:lineRule="auto"/>
              <w:jc w:val="both"/>
              <w:rPr>
                <w:rFonts w:ascii="Book Antiqua" w:hAnsi="Book Antiqua"/>
                <w:sz w:val="24"/>
                <w:szCs w:val="24"/>
              </w:rPr>
            </w:pPr>
          </w:p>
        </w:tc>
        <w:tc>
          <w:tcPr>
            <w:tcW w:w="1800" w:type="dxa"/>
            <w:tcBorders>
              <w:top w:val="single" w:sz="4" w:space="0" w:color="auto"/>
              <w:bottom w:val="single" w:sz="4" w:space="0" w:color="auto"/>
            </w:tcBorders>
          </w:tcPr>
          <w:p w:rsidR="00630B15" w:rsidRPr="0082164C" w:rsidRDefault="00630B15" w:rsidP="0082164C">
            <w:pPr>
              <w:bidi w:val="0"/>
              <w:spacing w:after="0" w:line="360" w:lineRule="auto"/>
              <w:jc w:val="both"/>
              <w:rPr>
                <w:rFonts w:ascii="Book Antiqua" w:hAnsi="Book Antiqua"/>
                <w:b/>
                <w:bCs/>
                <w:sz w:val="24"/>
                <w:szCs w:val="24"/>
              </w:rPr>
            </w:pPr>
            <w:r w:rsidRPr="0082164C">
              <w:rPr>
                <w:rFonts w:ascii="Book Antiqua" w:hAnsi="Book Antiqua"/>
                <w:b/>
                <w:bCs/>
                <w:sz w:val="24"/>
                <w:szCs w:val="24"/>
              </w:rPr>
              <w:t xml:space="preserve">Pilots </w:t>
            </w:r>
          </w:p>
          <w:p w:rsidR="00630B15" w:rsidRPr="0082164C" w:rsidRDefault="00630B15" w:rsidP="0082164C">
            <w:pPr>
              <w:bidi w:val="0"/>
              <w:spacing w:after="0" w:line="360" w:lineRule="auto"/>
              <w:jc w:val="both"/>
              <w:rPr>
                <w:rFonts w:ascii="Book Antiqua" w:hAnsi="Book Antiqua"/>
                <w:sz w:val="24"/>
                <w:szCs w:val="24"/>
              </w:rPr>
            </w:pPr>
            <w:r w:rsidRPr="00370DAE">
              <w:rPr>
                <w:rFonts w:ascii="Book Antiqua" w:hAnsi="Book Antiqua"/>
                <w:iCs/>
                <w:sz w:val="24"/>
                <w:szCs w:val="24"/>
              </w:rPr>
              <w:t>Total</w:t>
            </w:r>
            <w:r w:rsidRPr="0082164C">
              <w:rPr>
                <w:rFonts w:ascii="Book Antiqua" w:hAnsi="Book Antiqua"/>
                <w:i/>
                <w:iCs/>
                <w:sz w:val="24"/>
                <w:szCs w:val="24"/>
              </w:rPr>
              <w:t xml:space="preserve"> n </w:t>
            </w:r>
            <w:r w:rsidRPr="0082164C">
              <w:rPr>
                <w:rFonts w:ascii="Book Antiqua" w:hAnsi="Book Antiqua"/>
                <w:sz w:val="24"/>
                <w:szCs w:val="24"/>
              </w:rPr>
              <w:t>= 270</w:t>
            </w:r>
          </w:p>
          <w:p w:rsidR="00630B15" w:rsidRPr="0082164C" w:rsidRDefault="00630B15" w:rsidP="0082164C">
            <w:pPr>
              <w:bidi w:val="0"/>
              <w:spacing w:after="0" w:line="360" w:lineRule="auto"/>
              <w:jc w:val="both"/>
              <w:rPr>
                <w:rFonts w:ascii="Book Antiqua" w:hAnsi="Book Antiqua"/>
                <w:sz w:val="24"/>
                <w:szCs w:val="24"/>
              </w:rPr>
            </w:pPr>
          </w:p>
        </w:tc>
        <w:tc>
          <w:tcPr>
            <w:tcW w:w="2070" w:type="dxa"/>
            <w:tcBorders>
              <w:top w:val="single" w:sz="4" w:space="0" w:color="auto"/>
              <w:bottom w:val="single" w:sz="4" w:space="0" w:color="auto"/>
            </w:tcBorders>
          </w:tcPr>
          <w:p w:rsidR="00630B15" w:rsidRPr="0082164C" w:rsidRDefault="00630B15" w:rsidP="0082164C">
            <w:pPr>
              <w:bidi w:val="0"/>
              <w:spacing w:after="0" w:line="360" w:lineRule="auto"/>
              <w:jc w:val="both"/>
              <w:rPr>
                <w:rFonts w:ascii="Book Antiqua" w:hAnsi="Book Antiqua"/>
                <w:b/>
                <w:bCs/>
                <w:sz w:val="24"/>
                <w:szCs w:val="24"/>
              </w:rPr>
            </w:pPr>
            <w:r w:rsidRPr="0082164C">
              <w:rPr>
                <w:rFonts w:ascii="Book Antiqua" w:hAnsi="Book Antiqua"/>
                <w:b/>
                <w:bCs/>
                <w:sz w:val="24"/>
                <w:szCs w:val="24"/>
              </w:rPr>
              <w:t>Controls</w:t>
            </w:r>
          </w:p>
          <w:p w:rsidR="00630B15" w:rsidRPr="0082164C" w:rsidRDefault="00630B15" w:rsidP="0082164C">
            <w:pPr>
              <w:bidi w:val="0"/>
              <w:spacing w:after="0" w:line="360" w:lineRule="auto"/>
              <w:jc w:val="both"/>
              <w:rPr>
                <w:rFonts w:ascii="Book Antiqua" w:hAnsi="Book Antiqua"/>
                <w:sz w:val="24"/>
                <w:szCs w:val="24"/>
              </w:rPr>
            </w:pPr>
            <w:r w:rsidRPr="00370DAE">
              <w:rPr>
                <w:rFonts w:ascii="Book Antiqua" w:hAnsi="Book Antiqua"/>
                <w:iCs/>
                <w:sz w:val="24"/>
                <w:szCs w:val="24"/>
              </w:rPr>
              <w:t>Total</w:t>
            </w:r>
            <w:r w:rsidRPr="0082164C">
              <w:rPr>
                <w:rFonts w:ascii="Book Antiqua" w:hAnsi="Book Antiqua"/>
                <w:i/>
                <w:iCs/>
                <w:sz w:val="24"/>
                <w:szCs w:val="24"/>
              </w:rPr>
              <w:t xml:space="preserve"> n</w:t>
            </w:r>
            <w:r w:rsidRPr="0082164C">
              <w:rPr>
                <w:rFonts w:ascii="Book Antiqua" w:hAnsi="Book Antiqua"/>
                <w:sz w:val="24"/>
                <w:szCs w:val="24"/>
              </w:rPr>
              <w:t xml:space="preserve"> = 1150</w:t>
            </w:r>
          </w:p>
        </w:tc>
        <w:tc>
          <w:tcPr>
            <w:tcW w:w="1260" w:type="dxa"/>
            <w:tcBorders>
              <w:top w:val="single" w:sz="4" w:space="0" w:color="auto"/>
              <w:bottom w:val="single" w:sz="4" w:space="0" w:color="auto"/>
            </w:tcBorders>
          </w:tcPr>
          <w:p w:rsidR="00630B15" w:rsidRPr="0082164C" w:rsidRDefault="00630B15" w:rsidP="0082164C">
            <w:pPr>
              <w:bidi w:val="0"/>
              <w:spacing w:after="0" w:line="360" w:lineRule="auto"/>
              <w:jc w:val="both"/>
              <w:rPr>
                <w:rFonts w:ascii="Book Antiqua" w:hAnsi="Book Antiqua"/>
                <w:i/>
                <w:iCs/>
                <w:sz w:val="24"/>
                <w:szCs w:val="24"/>
              </w:rPr>
            </w:pPr>
            <w:r w:rsidRPr="0082164C">
              <w:rPr>
                <w:rFonts w:ascii="Book Antiqua" w:hAnsi="Book Antiqua"/>
                <w:b/>
                <w:bCs/>
                <w:i/>
                <w:iCs/>
                <w:sz w:val="24"/>
                <w:szCs w:val="24"/>
              </w:rPr>
              <w:t>P</w:t>
            </w:r>
            <w:r w:rsidRPr="0082164C">
              <w:rPr>
                <w:rFonts w:ascii="Book Antiqua" w:hAnsi="Book Antiqua"/>
                <w:b/>
                <w:bCs/>
                <w:sz w:val="24"/>
                <w:szCs w:val="24"/>
              </w:rPr>
              <w:t xml:space="preserve"> Value</w:t>
            </w:r>
          </w:p>
        </w:tc>
      </w:tr>
      <w:tr w:rsidR="00630B15" w:rsidRPr="0082164C" w:rsidTr="00D74D38">
        <w:trPr>
          <w:trHeight w:val="413"/>
        </w:trPr>
        <w:tc>
          <w:tcPr>
            <w:tcW w:w="3330" w:type="dxa"/>
            <w:tcBorders>
              <w:top w:val="single" w:sz="4" w:space="0" w:color="auto"/>
            </w:tcBorders>
          </w:tcPr>
          <w:p w:rsidR="00630B15" w:rsidRPr="0082164C" w:rsidRDefault="00630B15" w:rsidP="00611FDA">
            <w:pPr>
              <w:bidi w:val="0"/>
              <w:spacing w:after="0" w:line="360" w:lineRule="auto"/>
              <w:jc w:val="both"/>
              <w:rPr>
                <w:rFonts w:ascii="Book Antiqua" w:hAnsi="Book Antiqua"/>
                <w:sz w:val="24"/>
                <w:szCs w:val="24"/>
              </w:rPr>
            </w:pPr>
            <w:r w:rsidRPr="0082164C">
              <w:rPr>
                <w:rFonts w:ascii="Book Antiqua" w:hAnsi="Book Antiqua"/>
                <w:sz w:val="24"/>
                <w:szCs w:val="24"/>
              </w:rPr>
              <w:t xml:space="preserve">Age, </w:t>
            </w:r>
            <w:proofErr w:type="spellStart"/>
            <w:r w:rsidRPr="0082164C">
              <w:rPr>
                <w:rFonts w:ascii="Book Antiqua" w:hAnsi="Book Antiqua"/>
                <w:sz w:val="24"/>
                <w:szCs w:val="24"/>
              </w:rPr>
              <w:t>y</w:t>
            </w:r>
            <w:r>
              <w:rPr>
                <w:rFonts w:ascii="Book Antiqua" w:hAnsi="Book Antiqua"/>
                <w:sz w:val="24"/>
                <w:szCs w:val="24"/>
              </w:rPr>
              <w:t>r</w:t>
            </w:r>
            <w:proofErr w:type="spellEnd"/>
            <w:r w:rsidRPr="0082164C">
              <w:rPr>
                <w:rFonts w:ascii="Book Antiqua" w:hAnsi="Book Antiqua"/>
                <w:sz w:val="24"/>
                <w:szCs w:val="24"/>
              </w:rPr>
              <w:t xml:space="preserve"> (range)</w:t>
            </w:r>
          </w:p>
        </w:tc>
        <w:tc>
          <w:tcPr>
            <w:tcW w:w="1800" w:type="dxa"/>
            <w:tcBorders>
              <w:top w:val="single" w:sz="4" w:space="0" w:color="auto"/>
            </w:tcBorders>
          </w:tcPr>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55.2 (39-74)</w:t>
            </w:r>
          </w:p>
        </w:tc>
        <w:tc>
          <w:tcPr>
            <w:tcW w:w="2070" w:type="dxa"/>
            <w:tcBorders>
              <w:top w:val="single" w:sz="4" w:space="0" w:color="auto"/>
            </w:tcBorders>
          </w:tcPr>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55.7 (40-75)</w:t>
            </w:r>
          </w:p>
        </w:tc>
        <w:tc>
          <w:tcPr>
            <w:tcW w:w="1260" w:type="dxa"/>
            <w:tcBorders>
              <w:top w:val="single" w:sz="4" w:space="0" w:color="auto"/>
            </w:tcBorders>
          </w:tcPr>
          <w:p w:rsidR="00630B15" w:rsidRPr="0082164C" w:rsidRDefault="00630B15" w:rsidP="0082164C">
            <w:pPr>
              <w:bidi w:val="0"/>
              <w:spacing w:after="0" w:line="360" w:lineRule="auto"/>
              <w:jc w:val="both"/>
              <w:rPr>
                <w:rFonts w:ascii="Book Antiqua" w:hAnsi="Book Antiqua"/>
                <w:sz w:val="24"/>
                <w:szCs w:val="24"/>
              </w:rPr>
            </w:pPr>
          </w:p>
        </w:tc>
      </w:tr>
      <w:tr w:rsidR="00630B15" w:rsidRPr="0082164C" w:rsidTr="00D74D38">
        <w:tc>
          <w:tcPr>
            <w:tcW w:w="3330" w:type="dxa"/>
          </w:tcPr>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 xml:space="preserve">Endoscopic finding </w:t>
            </w:r>
          </w:p>
        </w:tc>
        <w:tc>
          <w:tcPr>
            <w:tcW w:w="1800" w:type="dxa"/>
          </w:tcPr>
          <w:p w:rsidR="00630B15" w:rsidRPr="0082164C" w:rsidRDefault="00630B15" w:rsidP="0082164C">
            <w:pPr>
              <w:bidi w:val="0"/>
              <w:spacing w:after="0" w:line="360" w:lineRule="auto"/>
              <w:jc w:val="both"/>
              <w:rPr>
                <w:rFonts w:ascii="Book Antiqua" w:hAnsi="Book Antiqua"/>
                <w:sz w:val="24"/>
                <w:szCs w:val="24"/>
              </w:rPr>
            </w:pPr>
          </w:p>
        </w:tc>
        <w:tc>
          <w:tcPr>
            <w:tcW w:w="2070" w:type="dxa"/>
          </w:tcPr>
          <w:p w:rsidR="00630B15" w:rsidRPr="0082164C" w:rsidRDefault="00630B15" w:rsidP="0082164C">
            <w:pPr>
              <w:bidi w:val="0"/>
              <w:spacing w:after="0" w:line="360" w:lineRule="auto"/>
              <w:jc w:val="both"/>
              <w:rPr>
                <w:rFonts w:ascii="Book Antiqua" w:hAnsi="Book Antiqua"/>
                <w:sz w:val="24"/>
                <w:szCs w:val="24"/>
              </w:rPr>
            </w:pPr>
          </w:p>
        </w:tc>
        <w:tc>
          <w:tcPr>
            <w:tcW w:w="1260" w:type="dxa"/>
          </w:tcPr>
          <w:p w:rsidR="00630B15" w:rsidRPr="0082164C" w:rsidRDefault="00630B15" w:rsidP="0082164C">
            <w:pPr>
              <w:bidi w:val="0"/>
              <w:spacing w:after="0" w:line="360" w:lineRule="auto"/>
              <w:jc w:val="both"/>
              <w:rPr>
                <w:rFonts w:ascii="Book Antiqua" w:hAnsi="Book Antiqua"/>
                <w:sz w:val="24"/>
                <w:szCs w:val="24"/>
              </w:rPr>
            </w:pPr>
          </w:p>
        </w:tc>
      </w:tr>
      <w:tr w:rsidR="00630B15" w:rsidRPr="0082164C" w:rsidTr="00D74D38">
        <w:trPr>
          <w:trHeight w:val="377"/>
        </w:trPr>
        <w:tc>
          <w:tcPr>
            <w:tcW w:w="3330" w:type="dxa"/>
          </w:tcPr>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 xml:space="preserve">Normal </w:t>
            </w:r>
          </w:p>
        </w:tc>
        <w:tc>
          <w:tcPr>
            <w:tcW w:w="1800" w:type="dxa"/>
          </w:tcPr>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185 (68.5)</w:t>
            </w:r>
          </w:p>
        </w:tc>
        <w:tc>
          <w:tcPr>
            <w:tcW w:w="2070" w:type="dxa"/>
          </w:tcPr>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805 (70)</w:t>
            </w:r>
          </w:p>
        </w:tc>
        <w:tc>
          <w:tcPr>
            <w:tcW w:w="1260" w:type="dxa"/>
          </w:tcPr>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0.65</w:t>
            </w:r>
          </w:p>
        </w:tc>
      </w:tr>
      <w:tr w:rsidR="00630B15" w:rsidRPr="0082164C" w:rsidTr="00D74D38">
        <w:tc>
          <w:tcPr>
            <w:tcW w:w="3330" w:type="dxa"/>
          </w:tcPr>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 xml:space="preserve">Hyperplastic polyps </w:t>
            </w:r>
          </w:p>
        </w:tc>
        <w:tc>
          <w:tcPr>
            <w:tcW w:w="1800" w:type="dxa"/>
          </w:tcPr>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42 (15.5)</w:t>
            </w:r>
          </w:p>
        </w:tc>
        <w:tc>
          <w:tcPr>
            <w:tcW w:w="2070" w:type="dxa"/>
          </w:tcPr>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108 (9.4)</w:t>
            </w:r>
          </w:p>
        </w:tc>
        <w:tc>
          <w:tcPr>
            <w:tcW w:w="1260" w:type="dxa"/>
          </w:tcPr>
          <w:p w:rsidR="00630B15" w:rsidRPr="0082164C" w:rsidRDefault="00630B15" w:rsidP="0082164C">
            <w:pPr>
              <w:bidi w:val="0"/>
              <w:spacing w:after="0" w:line="360" w:lineRule="auto"/>
              <w:jc w:val="both"/>
              <w:rPr>
                <w:rFonts w:ascii="Book Antiqua" w:hAnsi="Book Antiqua"/>
                <w:b/>
                <w:bCs/>
                <w:sz w:val="24"/>
                <w:szCs w:val="24"/>
              </w:rPr>
            </w:pPr>
            <w:r w:rsidRPr="0082164C">
              <w:rPr>
                <w:rFonts w:ascii="Book Antiqua" w:hAnsi="Book Antiqua"/>
                <w:b/>
                <w:bCs/>
                <w:sz w:val="24"/>
                <w:szCs w:val="24"/>
              </w:rPr>
              <w:t>0.004</w:t>
            </w:r>
          </w:p>
        </w:tc>
      </w:tr>
      <w:tr w:rsidR="00630B15" w:rsidRPr="0082164C" w:rsidTr="00D74D38">
        <w:trPr>
          <w:trHeight w:val="467"/>
        </w:trPr>
        <w:tc>
          <w:tcPr>
            <w:tcW w:w="3330" w:type="dxa"/>
          </w:tcPr>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 xml:space="preserve">Adenomatous polyps </w:t>
            </w:r>
          </w:p>
        </w:tc>
        <w:tc>
          <w:tcPr>
            <w:tcW w:w="1800" w:type="dxa"/>
          </w:tcPr>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41 (14.8)</w:t>
            </w:r>
          </w:p>
        </w:tc>
        <w:tc>
          <w:tcPr>
            <w:tcW w:w="2070" w:type="dxa"/>
          </w:tcPr>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234 (20.34)</w:t>
            </w:r>
          </w:p>
        </w:tc>
        <w:tc>
          <w:tcPr>
            <w:tcW w:w="1260" w:type="dxa"/>
          </w:tcPr>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0.06</w:t>
            </w:r>
          </w:p>
        </w:tc>
      </w:tr>
      <w:tr w:rsidR="00630B15" w:rsidRPr="0082164C" w:rsidTr="00D74D38">
        <w:tc>
          <w:tcPr>
            <w:tcW w:w="3330" w:type="dxa"/>
          </w:tcPr>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 xml:space="preserve">Advanced adenoma </w:t>
            </w:r>
          </w:p>
        </w:tc>
        <w:tc>
          <w:tcPr>
            <w:tcW w:w="1800" w:type="dxa"/>
          </w:tcPr>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16 (5.9)</w:t>
            </w:r>
          </w:p>
        </w:tc>
        <w:tc>
          <w:tcPr>
            <w:tcW w:w="2070" w:type="dxa"/>
          </w:tcPr>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54 (4.7)</w:t>
            </w:r>
          </w:p>
        </w:tc>
        <w:tc>
          <w:tcPr>
            <w:tcW w:w="1260" w:type="dxa"/>
          </w:tcPr>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0.49</w:t>
            </w:r>
          </w:p>
        </w:tc>
      </w:tr>
      <w:tr w:rsidR="00630B15" w:rsidRPr="0082164C" w:rsidTr="00D74D38">
        <w:tc>
          <w:tcPr>
            <w:tcW w:w="3330" w:type="dxa"/>
          </w:tcPr>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&gt;</w:t>
            </w:r>
            <w:r>
              <w:rPr>
                <w:rFonts w:ascii="Book Antiqua" w:hAnsi="Book Antiqua"/>
                <w:sz w:val="24"/>
                <w:szCs w:val="24"/>
                <w:lang w:eastAsia="zh-CN"/>
              </w:rPr>
              <w:t xml:space="preserve"> </w:t>
            </w:r>
            <w:r w:rsidRPr="0082164C">
              <w:rPr>
                <w:rFonts w:ascii="Book Antiqua" w:hAnsi="Book Antiqua"/>
                <w:sz w:val="24"/>
                <w:szCs w:val="24"/>
              </w:rPr>
              <w:t>3 polyps</w:t>
            </w:r>
          </w:p>
        </w:tc>
        <w:tc>
          <w:tcPr>
            <w:tcW w:w="1800" w:type="dxa"/>
          </w:tcPr>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5 (1.85)</w:t>
            </w:r>
          </w:p>
        </w:tc>
        <w:tc>
          <w:tcPr>
            <w:tcW w:w="2070" w:type="dxa"/>
          </w:tcPr>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32 (2.8)</w:t>
            </w:r>
          </w:p>
        </w:tc>
        <w:tc>
          <w:tcPr>
            <w:tcW w:w="1260" w:type="dxa"/>
          </w:tcPr>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0.51</w:t>
            </w:r>
          </w:p>
        </w:tc>
      </w:tr>
      <w:tr w:rsidR="00630B15" w:rsidRPr="0082164C" w:rsidTr="00D74D38">
        <w:tc>
          <w:tcPr>
            <w:tcW w:w="3330" w:type="dxa"/>
          </w:tcPr>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 xml:space="preserve">High-grade dysplasia </w:t>
            </w:r>
          </w:p>
        </w:tc>
        <w:tc>
          <w:tcPr>
            <w:tcW w:w="1800" w:type="dxa"/>
          </w:tcPr>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2 (0.7)</w:t>
            </w:r>
          </w:p>
        </w:tc>
        <w:tc>
          <w:tcPr>
            <w:tcW w:w="2070" w:type="dxa"/>
          </w:tcPr>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9 (0.78)</w:t>
            </w:r>
          </w:p>
        </w:tc>
        <w:tc>
          <w:tcPr>
            <w:tcW w:w="1260" w:type="dxa"/>
          </w:tcPr>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0.94</w:t>
            </w:r>
          </w:p>
        </w:tc>
      </w:tr>
      <w:tr w:rsidR="00630B15" w:rsidRPr="0082164C" w:rsidTr="00D74D38">
        <w:tc>
          <w:tcPr>
            <w:tcW w:w="3330" w:type="dxa"/>
            <w:tcBorders>
              <w:bottom w:val="single" w:sz="4" w:space="0" w:color="auto"/>
            </w:tcBorders>
          </w:tcPr>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 xml:space="preserve">Cancer </w:t>
            </w:r>
          </w:p>
        </w:tc>
        <w:tc>
          <w:tcPr>
            <w:tcW w:w="1800" w:type="dxa"/>
            <w:tcBorders>
              <w:bottom w:val="single" w:sz="4" w:space="0" w:color="auto"/>
            </w:tcBorders>
          </w:tcPr>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2 (0.7)</w:t>
            </w:r>
          </w:p>
        </w:tc>
        <w:tc>
          <w:tcPr>
            <w:tcW w:w="2070" w:type="dxa"/>
            <w:tcBorders>
              <w:bottom w:val="single" w:sz="4" w:space="0" w:color="auto"/>
            </w:tcBorders>
          </w:tcPr>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8 (0.69)</w:t>
            </w:r>
          </w:p>
        </w:tc>
        <w:tc>
          <w:tcPr>
            <w:tcW w:w="1260" w:type="dxa"/>
            <w:tcBorders>
              <w:bottom w:val="single" w:sz="4" w:space="0" w:color="auto"/>
            </w:tcBorders>
          </w:tcPr>
          <w:p w:rsidR="00630B15" w:rsidRPr="0082164C" w:rsidRDefault="00630B15" w:rsidP="0082164C">
            <w:pPr>
              <w:bidi w:val="0"/>
              <w:spacing w:after="0" w:line="360" w:lineRule="auto"/>
              <w:jc w:val="both"/>
              <w:rPr>
                <w:rFonts w:ascii="Book Antiqua" w:hAnsi="Book Antiqua"/>
                <w:sz w:val="24"/>
                <w:szCs w:val="24"/>
              </w:rPr>
            </w:pPr>
            <w:r w:rsidRPr="0082164C">
              <w:rPr>
                <w:rFonts w:ascii="Book Antiqua" w:hAnsi="Book Antiqua"/>
                <w:sz w:val="24"/>
                <w:szCs w:val="24"/>
              </w:rPr>
              <w:t>0.93</w:t>
            </w:r>
          </w:p>
        </w:tc>
      </w:tr>
    </w:tbl>
    <w:p w:rsidR="00630B15" w:rsidRPr="0082164C" w:rsidRDefault="00630B15" w:rsidP="0082164C">
      <w:pPr>
        <w:bidi w:val="0"/>
        <w:spacing w:after="0" w:line="360" w:lineRule="auto"/>
        <w:jc w:val="both"/>
        <w:rPr>
          <w:rFonts w:ascii="Book Antiqua" w:hAnsi="Book Antiqua"/>
          <w:sz w:val="24"/>
          <w:szCs w:val="24"/>
        </w:rPr>
      </w:pPr>
    </w:p>
    <w:bookmarkEnd w:id="0"/>
    <w:bookmarkEnd w:id="1"/>
    <w:p w:rsidR="00630B15" w:rsidRPr="0082164C" w:rsidRDefault="00630B15" w:rsidP="0082164C">
      <w:pPr>
        <w:spacing w:after="0" w:line="360" w:lineRule="auto"/>
        <w:jc w:val="both"/>
        <w:rPr>
          <w:rFonts w:ascii="Book Antiqua" w:hAnsi="Book Antiqua"/>
          <w:sz w:val="24"/>
          <w:szCs w:val="24"/>
        </w:rPr>
      </w:pPr>
    </w:p>
    <w:sectPr w:rsidR="00630B15" w:rsidRPr="0082164C" w:rsidSect="00E30E27">
      <w:pgSz w:w="11906" w:h="16838"/>
      <w:pgMar w:top="1440" w:right="1440" w:bottom="1440" w:left="1440"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B5D" w:rsidRDefault="00072B5D" w:rsidP="00023A9C">
      <w:pPr>
        <w:spacing w:after="0" w:line="240" w:lineRule="auto"/>
      </w:pPr>
      <w:r>
        <w:separator/>
      </w:r>
    </w:p>
  </w:endnote>
  <w:endnote w:type="continuationSeparator" w:id="0">
    <w:p w:rsidR="00072B5D" w:rsidRDefault="00072B5D" w:rsidP="0002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B5D" w:rsidRDefault="00072B5D" w:rsidP="00023A9C">
      <w:pPr>
        <w:spacing w:after="0" w:line="240" w:lineRule="auto"/>
      </w:pPr>
      <w:r>
        <w:separator/>
      </w:r>
    </w:p>
  </w:footnote>
  <w:footnote w:type="continuationSeparator" w:id="0">
    <w:p w:rsidR="00072B5D" w:rsidRDefault="00072B5D" w:rsidP="00023A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4C"/>
    <w:rsid w:val="00023A9C"/>
    <w:rsid w:val="00025416"/>
    <w:rsid w:val="00072B5D"/>
    <w:rsid w:val="000C0AAD"/>
    <w:rsid w:val="001743A0"/>
    <w:rsid w:val="00370DAE"/>
    <w:rsid w:val="00426007"/>
    <w:rsid w:val="0048294E"/>
    <w:rsid w:val="00611FDA"/>
    <w:rsid w:val="00630B15"/>
    <w:rsid w:val="006C60B1"/>
    <w:rsid w:val="00780297"/>
    <w:rsid w:val="0082164C"/>
    <w:rsid w:val="009F023C"/>
    <w:rsid w:val="00A11C75"/>
    <w:rsid w:val="00AD253B"/>
    <w:rsid w:val="00B81091"/>
    <w:rsid w:val="00C16EDE"/>
    <w:rsid w:val="00D74D38"/>
    <w:rsid w:val="00DF5726"/>
    <w:rsid w:val="00E30E27"/>
    <w:rsid w:val="00E67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64C"/>
    <w:pPr>
      <w:bidi/>
      <w:spacing w:after="200" w:line="276" w:lineRule="auto"/>
    </w:pPr>
    <w:rPr>
      <w:rFonts w:cs="Arial"/>
      <w:kern w:val="0"/>
      <w:sz w:val="22"/>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2164C"/>
    <w:rPr>
      <w:rFonts w:cs="Times New Roman"/>
      <w:color w:val="0000FF"/>
      <w:u w:val="single"/>
    </w:rPr>
  </w:style>
  <w:style w:type="paragraph" w:customStyle="1" w:styleId="ListParagraph1">
    <w:name w:val="List Paragraph1"/>
    <w:basedOn w:val="a"/>
    <w:uiPriority w:val="99"/>
    <w:rsid w:val="0082164C"/>
    <w:pPr>
      <w:bidi w:val="0"/>
      <w:spacing w:after="0" w:line="240" w:lineRule="auto"/>
      <w:ind w:left="720"/>
      <w:contextualSpacing/>
    </w:pPr>
    <w:rPr>
      <w:rFonts w:ascii="Times New Roman" w:hAnsi="Times New Roman" w:cs="Times New Roman"/>
      <w:sz w:val="24"/>
      <w:szCs w:val="24"/>
      <w:lang w:val="de-DE" w:eastAsia="de-DE" w:bidi="ar-SA"/>
    </w:rPr>
  </w:style>
  <w:style w:type="paragraph" w:styleId="a4">
    <w:name w:val="List Paragraph"/>
    <w:basedOn w:val="a"/>
    <w:uiPriority w:val="99"/>
    <w:qFormat/>
    <w:rsid w:val="00611FDA"/>
    <w:pPr>
      <w:ind w:firstLineChars="200" w:firstLine="420"/>
    </w:pPr>
  </w:style>
  <w:style w:type="paragraph" w:styleId="a5">
    <w:name w:val="header"/>
    <w:basedOn w:val="a"/>
    <w:link w:val="Char"/>
    <w:uiPriority w:val="99"/>
    <w:rsid w:val="00023A9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locked/>
    <w:rsid w:val="00023A9C"/>
    <w:rPr>
      <w:rFonts w:ascii="Calibri" w:eastAsia="宋体" w:hAnsi="Calibri" w:cs="Arial"/>
      <w:kern w:val="0"/>
      <w:sz w:val="18"/>
      <w:szCs w:val="18"/>
      <w:lang w:eastAsia="en-US" w:bidi="he-IL"/>
    </w:rPr>
  </w:style>
  <w:style w:type="paragraph" w:styleId="a6">
    <w:name w:val="footer"/>
    <w:basedOn w:val="a"/>
    <w:link w:val="Char0"/>
    <w:uiPriority w:val="99"/>
    <w:rsid w:val="00023A9C"/>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locked/>
    <w:rsid w:val="00023A9C"/>
    <w:rPr>
      <w:rFonts w:ascii="Calibri" w:eastAsia="宋体" w:hAnsi="Calibri" w:cs="Arial"/>
      <w:kern w:val="0"/>
      <w:sz w:val="18"/>
      <w:szCs w:val="18"/>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64C"/>
    <w:pPr>
      <w:bidi/>
      <w:spacing w:after="200" w:line="276" w:lineRule="auto"/>
    </w:pPr>
    <w:rPr>
      <w:rFonts w:cs="Arial"/>
      <w:kern w:val="0"/>
      <w:sz w:val="22"/>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2164C"/>
    <w:rPr>
      <w:rFonts w:cs="Times New Roman"/>
      <w:color w:val="0000FF"/>
      <w:u w:val="single"/>
    </w:rPr>
  </w:style>
  <w:style w:type="paragraph" w:customStyle="1" w:styleId="ListParagraph1">
    <w:name w:val="List Paragraph1"/>
    <w:basedOn w:val="a"/>
    <w:uiPriority w:val="99"/>
    <w:rsid w:val="0082164C"/>
    <w:pPr>
      <w:bidi w:val="0"/>
      <w:spacing w:after="0" w:line="240" w:lineRule="auto"/>
      <w:ind w:left="720"/>
      <w:contextualSpacing/>
    </w:pPr>
    <w:rPr>
      <w:rFonts w:ascii="Times New Roman" w:hAnsi="Times New Roman" w:cs="Times New Roman"/>
      <w:sz w:val="24"/>
      <w:szCs w:val="24"/>
      <w:lang w:val="de-DE" w:eastAsia="de-DE" w:bidi="ar-SA"/>
    </w:rPr>
  </w:style>
  <w:style w:type="paragraph" w:styleId="a4">
    <w:name w:val="List Paragraph"/>
    <w:basedOn w:val="a"/>
    <w:uiPriority w:val="99"/>
    <w:qFormat/>
    <w:rsid w:val="00611FDA"/>
    <w:pPr>
      <w:ind w:firstLineChars="200" w:firstLine="420"/>
    </w:pPr>
  </w:style>
  <w:style w:type="paragraph" w:styleId="a5">
    <w:name w:val="header"/>
    <w:basedOn w:val="a"/>
    <w:link w:val="Char"/>
    <w:uiPriority w:val="99"/>
    <w:rsid w:val="00023A9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locked/>
    <w:rsid w:val="00023A9C"/>
    <w:rPr>
      <w:rFonts w:ascii="Calibri" w:eastAsia="宋体" w:hAnsi="Calibri" w:cs="Arial"/>
      <w:kern w:val="0"/>
      <w:sz w:val="18"/>
      <w:szCs w:val="18"/>
      <w:lang w:eastAsia="en-US" w:bidi="he-IL"/>
    </w:rPr>
  </w:style>
  <w:style w:type="paragraph" w:styleId="a6">
    <w:name w:val="footer"/>
    <w:basedOn w:val="a"/>
    <w:link w:val="Char0"/>
    <w:uiPriority w:val="99"/>
    <w:rsid w:val="00023A9C"/>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locked/>
    <w:rsid w:val="00023A9C"/>
    <w:rPr>
      <w:rFonts w:ascii="Calibri" w:eastAsia="宋体" w:hAnsi="Calibri" w:cs="Arial"/>
      <w:kern w:val="0"/>
      <w:sz w:val="18"/>
      <w:szCs w:val="18"/>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3448</Words>
  <Characters>19658</Characters>
  <Application>Microsoft Office Word</Application>
  <DocSecurity>0</DocSecurity>
  <Lines>163</Lines>
  <Paragraphs>46</Paragraphs>
  <ScaleCrop>false</ScaleCrop>
  <Company>微软中国</Company>
  <LinksUpToDate>false</LinksUpToDate>
  <CharactersWithSpaces>23060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asdasd</dc:creator>
  <cp:lastModifiedBy>LS Ma</cp:lastModifiedBy>
  <cp:revision>2</cp:revision>
  <dcterms:created xsi:type="dcterms:W3CDTF">2014-03-07T17:35:00Z</dcterms:created>
  <dcterms:modified xsi:type="dcterms:W3CDTF">2014-03-07T17:35:00Z</dcterms:modified>
</cp:coreProperties>
</file>