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5E3D" w14:textId="6BCBA409" w:rsidR="00A77B3E" w:rsidRPr="00F72D4C" w:rsidRDefault="00343D66">
      <w:pPr>
        <w:spacing w:line="360" w:lineRule="auto"/>
        <w:jc w:val="both"/>
      </w:pPr>
      <w:r w:rsidRPr="00F72D4C">
        <w:rPr>
          <w:rFonts w:ascii="Book Antiqua" w:eastAsia="Book Antiqua" w:hAnsi="Book Antiqua" w:cs="Book Antiqua"/>
          <w:b/>
          <w:color w:val="000000"/>
        </w:rPr>
        <w:t>Name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of</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Journal:</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i/>
          <w:color w:val="000000"/>
        </w:rPr>
        <w:t>World</w:t>
      </w:r>
      <w:r w:rsidR="00911C8E" w:rsidRPr="00F72D4C">
        <w:rPr>
          <w:rFonts w:ascii="Book Antiqua" w:eastAsia="Book Antiqua" w:hAnsi="Book Antiqua" w:cs="Book Antiqua"/>
          <w:i/>
          <w:color w:val="000000"/>
        </w:rPr>
        <w:t xml:space="preserve"> </w:t>
      </w:r>
      <w:r w:rsidRPr="00F72D4C">
        <w:rPr>
          <w:rFonts w:ascii="Book Antiqua" w:eastAsia="Book Antiqua" w:hAnsi="Book Antiqua" w:cs="Book Antiqua"/>
          <w:i/>
          <w:color w:val="000000"/>
        </w:rPr>
        <w:t>Journal</w:t>
      </w:r>
      <w:r w:rsidR="00911C8E" w:rsidRPr="00F72D4C">
        <w:rPr>
          <w:rFonts w:ascii="Book Antiqua" w:eastAsia="Book Antiqua" w:hAnsi="Book Antiqua" w:cs="Book Antiqua"/>
          <w:i/>
          <w:color w:val="000000"/>
        </w:rPr>
        <w:t xml:space="preserve"> </w:t>
      </w:r>
      <w:r w:rsidRPr="00F72D4C">
        <w:rPr>
          <w:rFonts w:ascii="Book Antiqua" w:eastAsia="Book Antiqua" w:hAnsi="Book Antiqua" w:cs="Book Antiqua"/>
          <w:i/>
          <w:color w:val="000000"/>
        </w:rPr>
        <w:t>of</w:t>
      </w:r>
      <w:r w:rsidR="00911C8E" w:rsidRPr="00F72D4C">
        <w:rPr>
          <w:rFonts w:ascii="Book Antiqua" w:eastAsia="Book Antiqua" w:hAnsi="Book Antiqua" w:cs="Book Antiqua"/>
          <w:i/>
          <w:color w:val="000000"/>
        </w:rPr>
        <w:t xml:space="preserve"> </w:t>
      </w:r>
      <w:r w:rsidRPr="00F72D4C">
        <w:rPr>
          <w:rFonts w:ascii="Book Antiqua" w:eastAsia="Book Antiqua" w:hAnsi="Book Antiqua" w:cs="Book Antiqua"/>
          <w:i/>
          <w:color w:val="000000"/>
        </w:rPr>
        <w:t>Gastroenterology</w:t>
      </w:r>
    </w:p>
    <w:p w14:paraId="39EB3A41" w14:textId="46224C7E" w:rsidR="00A77B3E" w:rsidRPr="00F72D4C" w:rsidRDefault="00343D66">
      <w:pPr>
        <w:spacing w:line="360" w:lineRule="auto"/>
        <w:jc w:val="both"/>
      </w:pPr>
      <w:r w:rsidRPr="00F72D4C">
        <w:rPr>
          <w:rFonts w:ascii="Book Antiqua" w:eastAsia="Book Antiqua" w:hAnsi="Book Antiqua" w:cs="Book Antiqua"/>
          <w:b/>
          <w:color w:val="000000"/>
        </w:rPr>
        <w:t>Manuscript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NO:</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65045</w:t>
      </w:r>
    </w:p>
    <w:p w14:paraId="10269F44" w14:textId="12F2CF2A" w:rsidR="00A77B3E" w:rsidRPr="00F72D4C" w:rsidRDefault="00343D66">
      <w:pPr>
        <w:spacing w:line="360" w:lineRule="auto"/>
        <w:jc w:val="both"/>
      </w:pPr>
      <w:r w:rsidRPr="00F72D4C">
        <w:rPr>
          <w:rFonts w:ascii="Book Antiqua" w:eastAsia="Book Antiqua" w:hAnsi="Book Antiqua" w:cs="Book Antiqua"/>
          <w:b/>
          <w:color w:val="000000"/>
        </w:rPr>
        <w:t>Manuscript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Type:</w:t>
      </w:r>
      <w:r w:rsidR="00911C8E" w:rsidRPr="00F72D4C">
        <w:rPr>
          <w:rFonts w:ascii="Book Antiqua" w:eastAsia="Book Antiqua" w:hAnsi="Book Antiqua" w:cs="Book Antiqua"/>
          <w:b/>
          <w:color w:val="000000"/>
        </w:rPr>
        <w:t xml:space="preserve"> </w:t>
      </w:r>
      <w:bookmarkStart w:id="0" w:name="OLE_LINK616"/>
      <w:bookmarkStart w:id="1" w:name="OLE_LINK617"/>
      <w:r w:rsidR="00E466B5" w:rsidRPr="00F72D4C">
        <w:rPr>
          <w:rFonts w:ascii="Book Antiqua" w:eastAsia="Book Antiqua" w:hAnsi="Book Antiqua" w:cs="Book Antiqua"/>
          <w:bCs/>
          <w:color w:val="000000"/>
        </w:rPr>
        <w:t>MINI</w:t>
      </w:r>
      <w:r w:rsidRPr="00F72D4C">
        <w:rPr>
          <w:rFonts w:ascii="Book Antiqua" w:eastAsia="Book Antiqua" w:hAnsi="Book Antiqua" w:cs="Book Antiqua"/>
          <w:bCs/>
          <w:color w:val="000000"/>
        </w:rPr>
        <w:t>REVIEW</w:t>
      </w:r>
      <w:bookmarkEnd w:id="0"/>
      <w:bookmarkEnd w:id="1"/>
      <w:r w:rsidR="00E466B5" w:rsidRPr="00F72D4C">
        <w:rPr>
          <w:rFonts w:ascii="Book Antiqua" w:eastAsia="Book Antiqua" w:hAnsi="Book Antiqua" w:cs="Book Antiqua"/>
          <w:bCs/>
          <w:color w:val="000000"/>
        </w:rPr>
        <w:t>S</w:t>
      </w:r>
    </w:p>
    <w:p w14:paraId="34B8AA67" w14:textId="77777777" w:rsidR="00A77B3E" w:rsidRPr="00F72D4C" w:rsidRDefault="00A77B3E">
      <w:pPr>
        <w:spacing w:line="360" w:lineRule="auto"/>
        <w:jc w:val="both"/>
      </w:pPr>
    </w:p>
    <w:p w14:paraId="2B6DFBD3" w14:textId="76D088F0" w:rsidR="00A77B3E" w:rsidRPr="00F72D4C" w:rsidRDefault="008E37E0">
      <w:pPr>
        <w:spacing w:line="360" w:lineRule="auto"/>
        <w:jc w:val="both"/>
      </w:pPr>
      <w:bookmarkStart w:id="2" w:name="OLE_LINK30"/>
      <w:bookmarkStart w:id="3" w:name="OLE_LINK31"/>
      <w:bookmarkStart w:id="4" w:name="OLE_LINK107"/>
      <w:bookmarkStart w:id="5" w:name="OLE_LINK108"/>
      <w:bookmarkStart w:id="6" w:name="OLE_LINK109"/>
      <w:bookmarkStart w:id="7" w:name="OLE_LINK110"/>
      <w:bookmarkStart w:id="8" w:name="OLE_LINK629"/>
      <w:r w:rsidRPr="00F72D4C">
        <w:rPr>
          <w:rFonts w:ascii="Book Antiqua" w:eastAsia="Book Antiqua" w:hAnsi="Book Antiqua" w:cs="Book Antiqua"/>
          <w:b/>
          <w:color w:val="000000"/>
        </w:rPr>
        <w:t>Endoscopic</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ultrasound</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fine</w:t>
      </w:r>
      <w:r w:rsidR="00480D2D">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needle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aspiration</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i/>
          <w:iCs/>
          <w:color w:val="000000"/>
        </w:rPr>
        <w:t>vs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fine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needle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biopsy</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for</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pancreatic</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masses,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subepithelial</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lesions,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and</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lymph</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nodes</w:t>
      </w:r>
    </w:p>
    <w:bookmarkEnd w:id="2"/>
    <w:bookmarkEnd w:id="3"/>
    <w:bookmarkEnd w:id="4"/>
    <w:bookmarkEnd w:id="5"/>
    <w:bookmarkEnd w:id="6"/>
    <w:bookmarkEnd w:id="7"/>
    <w:bookmarkEnd w:id="8"/>
    <w:p w14:paraId="35628F4A" w14:textId="77777777" w:rsidR="00A77B3E" w:rsidRPr="00F72D4C" w:rsidRDefault="00A77B3E">
      <w:pPr>
        <w:spacing w:line="360" w:lineRule="auto"/>
        <w:jc w:val="both"/>
      </w:pPr>
    </w:p>
    <w:p w14:paraId="211FE838" w14:textId="3890B9C1" w:rsidR="00A77B3E" w:rsidRPr="00F72D4C" w:rsidRDefault="00056EBC">
      <w:pPr>
        <w:spacing w:line="360" w:lineRule="auto"/>
        <w:jc w:val="both"/>
      </w:pPr>
      <w:r w:rsidRPr="00F72D4C">
        <w:rPr>
          <w:rFonts w:ascii="Book Antiqua" w:eastAsia="Book Antiqua" w:hAnsi="Book Antiqua" w:cs="Book Antiqua"/>
          <w:color w:val="000000"/>
        </w:rPr>
        <w:t>Levine</w:t>
      </w:r>
      <w:r w:rsidR="00911C8E" w:rsidRPr="00F72D4C">
        <w:rPr>
          <w:rFonts w:ascii="Book Antiqua" w:eastAsia="Book Antiqua" w:hAnsi="Book Antiqua" w:cs="Book Antiqua"/>
          <w:color w:val="000000"/>
        </w:rPr>
        <w:t xml:space="preserve"> </w:t>
      </w:r>
      <w:r w:rsidRPr="00F72D4C">
        <w:rPr>
          <w:rFonts w:ascii="Book Antiqua" w:hAnsi="Book Antiqua" w:cs="Book Antiqua" w:hint="eastAsia"/>
          <w:color w:val="000000"/>
          <w:lang w:eastAsia="zh-CN"/>
        </w:rPr>
        <w:t>I</w:t>
      </w:r>
      <w:r w:rsidR="00911C8E" w:rsidRPr="00F72D4C">
        <w:rPr>
          <w:rFonts w:ascii="Book Antiqua" w:hAnsi="Book Antiqua" w:cs="Book Antiqua" w:hint="eastAsia"/>
          <w:color w:val="000000"/>
          <w:lang w:eastAsia="zh-CN"/>
        </w:rPr>
        <w:t xml:space="preserve"> </w:t>
      </w:r>
      <w:r w:rsidRPr="00F72D4C">
        <w:rPr>
          <w:rFonts w:ascii="Book Antiqua" w:hAnsi="Book Antiqua" w:cs="Book Antiqua" w:hint="eastAsia"/>
          <w:i/>
          <w:color w:val="000000"/>
          <w:lang w:eastAsia="zh-CN"/>
        </w:rPr>
        <w:t>et</w:t>
      </w:r>
      <w:r w:rsidR="00911C8E" w:rsidRPr="00F72D4C">
        <w:rPr>
          <w:rFonts w:ascii="Book Antiqua" w:hAnsi="Book Antiqua" w:cs="Book Antiqua" w:hint="eastAsia"/>
          <w:i/>
          <w:color w:val="000000"/>
          <w:lang w:eastAsia="zh-CN"/>
        </w:rPr>
        <w:t xml:space="preserve"> </w:t>
      </w:r>
      <w:r w:rsidRPr="00F72D4C">
        <w:rPr>
          <w:rFonts w:ascii="Book Antiqua" w:hAnsi="Book Antiqua" w:cs="Book Antiqua" w:hint="eastAsia"/>
          <w:i/>
          <w:color w:val="000000"/>
          <w:lang w:eastAsia="zh-CN"/>
        </w:rPr>
        <w:t>al</w:t>
      </w:r>
      <w:r w:rsidRPr="00F72D4C">
        <w:rPr>
          <w:rFonts w:ascii="Book Antiqua" w:hAnsi="Book Antiqua" w:cs="Book Antiqua" w:hint="eastAsia"/>
          <w:color w:val="000000"/>
          <w:lang w:eastAsia="zh-CN"/>
        </w:rPr>
        <w:t>.</w:t>
      </w:r>
      <w:r w:rsidR="00911C8E" w:rsidRPr="00F72D4C">
        <w:rPr>
          <w:rFonts w:ascii="Book Antiqua" w:hAnsi="Book Antiqua" w:cs="Book Antiqua" w:hint="eastAsia"/>
          <w:color w:val="000000"/>
          <w:lang w:eastAsia="zh-CN"/>
        </w:rPr>
        <w:t xml:space="preserve"> </w:t>
      </w:r>
      <w:bookmarkStart w:id="9" w:name="OLE_LINK606"/>
      <w:bookmarkStart w:id="10" w:name="OLE_LINK628"/>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C01D69" w:rsidRPr="00F72D4C">
        <w:rPr>
          <w:rFonts w:ascii="Book Antiqua" w:eastAsia="Book Antiqua" w:hAnsi="Book Antiqua" w:cs="Book Antiqua"/>
          <w:color w:val="000000"/>
        </w:rPr>
        <w:t>gastroenterology</w:t>
      </w:r>
      <w:bookmarkEnd w:id="9"/>
      <w:bookmarkEnd w:id="10"/>
    </w:p>
    <w:p w14:paraId="601C7A1E" w14:textId="77777777" w:rsidR="00A77B3E" w:rsidRPr="00F72D4C" w:rsidRDefault="00A77B3E">
      <w:pPr>
        <w:spacing w:line="360" w:lineRule="auto"/>
        <w:jc w:val="both"/>
      </w:pPr>
    </w:p>
    <w:p w14:paraId="3F85BF91" w14:textId="37CDDA7D" w:rsidR="00A77B3E" w:rsidRPr="00F72D4C" w:rsidRDefault="00343D66">
      <w:pPr>
        <w:spacing w:line="360" w:lineRule="auto"/>
        <w:jc w:val="both"/>
      </w:pPr>
      <w:r w:rsidRPr="00F72D4C">
        <w:rPr>
          <w:rFonts w:ascii="Book Antiqua" w:eastAsia="Book Antiqua" w:hAnsi="Book Antiqua" w:cs="Book Antiqua"/>
          <w:color w:val="000000"/>
        </w:rPr>
        <w:t>Irving</w:t>
      </w:r>
      <w:r w:rsidR="00911C8E" w:rsidRPr="00F72D4C">
        <w:rPr>
          <w:rFonts w:ascii="Book Antiqua" w:eastAsia="Book Antiqua" w:hAnsi="Book Antiqua" w:cs="Book Antiqua"/>
          <w:color w:val="000000"/>
        </w:rPr>
        <w:t xml:space="preserve"> </w:t>
      </w:r>
      <w:bookmarkStart w:id="11" w:name="OLE_LINK1"/>
      <w:bookmarkStart w:id="12" w:name="OLE_LINK2"/>
      <w:r w:rsidRPr="00F72D4C">
        <w:rPr>
          <w:rFonts w:ascii="Book Antiqua" w:eastAsia="Book Antiqua" w:hAnsi="Book Antiqua" w:cs="Book Antiqua"/>
          <w:color w:val="000000"/>
        </w:rPr>
        <w:t>Levine</w:t>
      </w:r>
      <w:bookmarkEnd w:id="11"/>
      <w:bookmarkEnd w:id="12"/>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Arvind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J</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Trindade</w:t>
      </w:r>
    </w:p>
    <w:p w14:paraId="09130262" w14:textId="77777777" w:rsidR="00A77B3E" w:rsidRPr="00F72D4C" w:rsidRDefault="00A77B3E">
      <w:pPr>
        <w:spacing w:line="360" w:lineRule="auto"/>
        <w:jc w:val="both"/>
      </w:pPr>
    </w:p>
    <w:p w14:paraId="394F21E0" w14:textId="64E9395E" w:rsidR="00A77B3E" w:rsidRPr="00F72D4C" w:rsidRDefault="00056EBC">
      <w:pPr>
        <w:spacing w:line="360" w:lineRule="auto"/>
        <w:jc w:val="both"/>
        <w:rPr>
          <w:lang w:eastAsia="zh-CN"/>
        </w:rPr>
      </w:pPr>
      <w:r w:rsidRPr="00F72D4C">
        <w:rPr>
          <w:rFonts w:ascii="Book Antiqua" w:eastAsia="Book Antiqua" w:hAnsi="Book Antiqua" w:cs="Book Antiqua"/>
          <w:b/>
          <w:bCs/>
          <w:color w:val="000000"/>
        </w:rPr>
        <w:t>Irving</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Levine,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Arvind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J</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Trindade,</w:t>
      </w:r>
      <w:r w:rsidR="00911C8E" w:rsidRPr="00F72D4C">
        <w:rPr>
          <w:rFonts w:ascii="Book Antiqua" w:eastAsia="Book Antiqua" w:hAnsi="Book Antiqua" w:cs="Book Antiqua"/>
          <w:bCs/>
          <w:color w:val="000000"/>
        </w:rPr>
        <w:t xml:space="preserve"> </w:t>
      </w:r>
      <w:bookmarkStart w:id="13" w:name="OLE_LINK609"/>
      <w:bookmarkStart w:id="14" w:name="OLE_LINK610"/>
      <w:bookmarkStart w:id="15" w:name="OLE_LINK9"/>
      <w:bookmarkStart w:id="16" w:name="OLE_LINK10"/>
      <w:r w:rsidRPr="00F72D4C">
        <w:rPr>
          <w:rFonts w:ascii="Book Antiqua" w:eastAsia="Book Antiqua" w:hAnsi="Book Antiqua" w:cs="Book Antiqua"/>
          <w:bCs/>
          <w:color w:val="000000"/>
        </w:rPr>
        <w:t>Division</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Gastroenterology</w:t>
      </w:r>
      <w:bookmarkEnd w:id="13"/>
      <w:bookmarkEnd w:id="14"/>
      <w:r w:rsidRPr="00F72D4C">
        <w:rPr>
          <w:rFonts w:ascii="Book Antiqua" w:eastAsia="Book Antiqua" w:hAnsi="Book Antiqua" w:cs="Book Antiqua"/>
          <w:bCs/>
          <w:color w:val="000000"/>
        </w:rPr>
        <w:t>,</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Long</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Island</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Jewish</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Medical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Center,</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Zucker</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School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Medicine</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at</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Hofstra/Northwell,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Northwell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Health</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System,</w:t>
      </w:r>
      <w:bookmarkEnd w:id="15"/>
      <w:bookmarkEnd w:id="16"/>
      <w:r w:rsidR="00911C8E" w:rsidRPr="00F72D4C">
        <w:rPr>
          <w:rFonts w:ascii="Book Antiqua" w:eastAsia="Book Antiqua" w:hAnsi="Book Antiqua" w:cs="Book Antiqua"/>
          <w:bCs/>
          <w:color w:val="000000"/>
        </w:rPr>
        <w:t xml:space="preserve"> </w:t>
      </w:r>
      <w:bookmarkStart w:id="17" w:name="OLE_LINK611"/>
      <w:bookmarkStart w:id="18" w:name="OLE_LINK612"/>
      <w:bookmarkStart w:id="19" w:name="OLE_LINK613"/>
      <w:bookmarkStart w:id="20" w:name="OLE_LINK11"/>
      <w:bookmarkStart w:id="21" w:name="OLE_LINK12"/>
      <w:r w:rsidRPr="00F72D4C">
        <w:rPr>
          <w:rFonts w:ascii="Book Antiqua" w:eastAsia="Book Antiqua" w:hAnsi="Book Antiqua" w:cs="Book Antiqua"/>
          <w:bCs/>
          <w:color w:val="000000"/>
        </w:rPr>
        <w:t>New</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Hyde</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Park</w:t>
      </w:r>
      <w:bookmarkEnd w:id="17"/>
      <w:bookmarkEnd w:id="18"/>
      <w:bookmarkEnd w:id="19"/>
      <w:r w:rsidRPr="00F72D4C">
        <w:rPr>
          <w:rFonts w:ascii="Book Antiqua" w:eastAsia="Book Antiqua" w:hAnsi="Book Antiqua" w:cs="Book Antiqua"/>
          <w:bCs/>
          <w:color w:val="000000"/>
        </w:rPr>
        <w:t>,</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NY</w:t>
      </w:r>
      <w:r w:rsidR="00911C8E" w:rsidRPr="00F72D4C">
        <w:rPr>
          <w:rFonts w:ascii="Book Antiqua" w:eastAsia="Book Antiqua" w:hAnsi="Book Antiqua" w:cs="Book Antiqua"/>
          <w:bCs/>
          <w:color w:val="000000"/>
        </w:rPr>
        <w:t xml:space="preserve"> </w:t>
      </w:r>
      <w:bookmarkStart w:id="22" w:name="OLE_LINK614"/>
      <w:bookmarkStart w:id="23" w:name="OLE_LINK615"/>
      <w:r w:rsidRPr="00F72D4C">
        <w:rPr>
          <w:rFonts w:ascii="Book Antiqua" w:eastAsia="Book Antiqua" w:hAnsi="Book Antiqua" w:cs="Book Antiqua"/>
          <w:bCs/>
          <w:color w:val="000000"/>
        </w:rPr>
        <w:t>11040</w:t>
      </w:r>
      <w:bookmarkEnd w:id="22"/>
      <w:bookmarkEnd w:id="23"/>
      <w:r w:rsidRPr="00F72D4C">
        <w:rPr>
          <w:rFonts w:ascii="Book Antiqua" w:eastAsia="Book Antiqua" w:hAnsi="Book Antiqua" w:cs="Book Antiqua"/>
          <w:bCs/>
          <w:color w:val="000000"/>
        </w:rPr>
        <w:t>,</w:t>
      </w:r>
      <w:r w:rsidR="00911C8E" w:rsidRPr="00F72D4C">
        <w:rPr>
          <w:rFonts w:ascii="Book Antiqua" w:eastAsia="Book Antiqua" w:hAnsi="Book Antiqua" w:cs="Book Antiqua"/>
          <w:bCs/>
          <w:color w:val="000000"/>
        </w:rPr>
        <w:t xml:space="preserve"> </w:t>
      </w:r>
      <w:bookmarkStart w:id="24" w:name="OLE_LINK607"/>
      <w:bookmarkStart w:id="25" w:name="OLE_LINK608"/>
      <w:r w:rsidRPr="00F72D4C">
        <w:rPr>
          <w:rFonts w:ascii="Book Antiqua" w:eastAsia="Book Antiqua" w:hAnsi="Book Antiqua" w:cs="Book Antiqua"/>
          <w:bCs/>
          <w:color w:val="000000"/>
        </w:rPr>
        <w:t>United</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States</w:t>
      </w:r>
      <w:bookmarkEnd w:id="20"/>
      <w:bookmarkEnd w:id="21"/>
      <w:bookmarkEnd w:id="24"/>
      <w:bookmarkEnd w:id="25"/>
    </w:p>
    <w:p w14:paraId="2BD351AA" w14:textId="77777777" w:rsidR="00A77B3E" w:rsidRPr="00F72D4C" w:rsidRDefault="00A77B3E">
      <w:pPr>
        <w:spacing w:line="360" w:lineRule="auto"/>
        <w:jc w:val="both"/>
      </w:pPr>
    </w:p>
    <w:p w14:paraId="64F09E94" w14:textId="1E330258" w:rsidR="00A77B3E" w:rsidRPr="00F72D4C" w:rsidRDefault="00343D66">
      <w:pPr>
        <w:spacing w:line="360" w:lineRule="auto"/>
        <w:jc w:val="both"/>
      </w:pPr>
      <w:r w:rsidRPr="00F72D4C">
        <w:rPr>
          <w:rFonts w:ascii="Book Antiqua" w:eastAsia="Book Antiqua" w:hAnsi="Book Antiqua" w:cs="Book Antiqua"/>
          <w:b/>
          <w:bCs/>
          <w:color w:val="000000"/>
        </w:rPr>
        <w:t>Author</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contributions:</w:t>
      </w:r>
      <w:r w:rsidR="00911C8E" w:rsidRPr="00F72D4C">
        <w:rPr>
          <w:rFonts w:ascii="Book Antiqua" w:eastAsia="Book Antiqua" w:hAnsi="Book Antiqua" w:cs="Book Antiqua"/>
          <w:b/>
          <w:bCs/>
          <w:color w:val="000000"/>
        </w:rPr>
        <w:t xml:space="preserve"> </w:t>
      </w:r>
      <w:bookmarkStart w:id="26" w:name="OLE_LINK626"/>
      <w:bookmarkStart w:id="27" w:name="OLE_LINK627"/>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contributed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equally</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to</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this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work;</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designed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research</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study;</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performed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research;</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analyzed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data</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wrote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manuscript;</w:t>
      </w:r>
      <w:r w:rsidR="00911C8E" w:rsidRPr="00F72D4C">
        <w:rPr>
          <w:rFonts w:ascii="Book Antiqua" w:eastAsia="Book Antiqua" w:hAnsi="Book Antiqua" w:cs="Book Antiqua"/>
          <w:color w:val="000000"/>
          <w:shd w:val="clear" w:color="auto" w:fill="FFFFFF"/>
        </w:rPr>
        <w:t xml:space="preserve"> a</w:t>
      </w:r>
      <w:r w:rsidRPr="00F72D4C">
        <w:rPr>
          <w:rFonts w:ascii="Book Antiqua" w:eastAsia="Book Antiqua" w:hAnsi="Book Antiqua" w:cs="Book Antiqua"/>
          <w:color w:val="000000"/>
          <w:shd w:val="clear" w:color="auto" w:fill="FFFFFF"/>
        </w:rPr>
        <w:t>ll</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authors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have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read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approve</w:t>
      </w:r>
      <w:r w:rsidR="005900A6">
        <w:rPr>
          <w:rFonts w:ascii="Book Antiqua" w:eastAsia="Book Antiqua" w:hAnsi="Book Antiqua" w:cs="Book Antiqua"/>
          <w:color w:val="000000"/>
          <w:shd w:val="clear" w:color="auto" w:fill="FFFFFF"/>
        </w:rPr>
        <w:t>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final</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manuscript.</w:t>
      </w:r>
    </w:p>
    <w:bookmarkEnd w:id="26"/>
    <w:bookmarkEnd w:id="27"/>
    <w:p w14:paraId="7E0079F7" w14:textId="77777777" w:rsidR="00A77B3E" w:rsidRPr="00F72D4C" w:rsidRDefault="00A77B3E">
      <w:pPr>
        <w:spacing w:line="360" w:lineRule="auto"/>
        <w:jc w:val="both"/>
      </w:pPr>
    </w:p>
    <w:p w14:paraId="7353EFA4" w14:textId="37941799" w:rsidR="00A77B3E" w:rsidRPr="00F72D4C" w:rsidRDefault="00343D66">
      <w:pPr>
        <w:spacing w:line="360" w:lineRule="auto"/>
        <w:jc w:val="both"/>
      </w:pPr>
      <w:r w:rsidRPr="00F72D4C">
        <w:rPr>
          <w:rFonts w:ascii="Book Antiqua" w:eastAsia="Book Antiqua" w:hAnsi="Book Antiqua" w:cs="Book Antiqua"/>
          <w:b/>
          <w:bCs/>
          <w:color w:val="000000"/>
        </w:rPr>
        <w:t>Corresponding</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author:</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Arvind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J</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Trindade,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MD,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Associate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Professor,</w:t>
      </w:r>
      <w:r w:rsidR="00911C8E" w:rsidRPr="00F72D4C">
        <w:rPr>
          <w:rFonts w:ascii="Book Antiqua" w:eastAsia="Book Antiqua" w:hAnsi="Book Antiqua" w:cs="Book Antiqua"/>
          <w:b/>
          <w:bCs/>
          <w:color w:val="000000"/>
        </w:rPr>
        <w:t xml:space="preserve"> </w:t>
      </w:r>
      <w:r w:rsidR="003A3F63" w:rsidRPr="00F72D4C">
        <w:rPr>
          <w:rFonts w:ascii="Book Antiqua" w:eastAsia="Book Antiqua" w:hAnsi="Book Antiqua" w:cs="Book Antiqua"/>
          <w:bCs/>
          <w:color w:val="000000"/>
        </w:rPr>
        <w:t>Division</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Gastroenterology,</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Long</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Island</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Jewish</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Medical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Center,</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Zucker</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School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Medicine</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at</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Hofstra/Northwell,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Northwell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Health</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System,</w:t>
      </w:r>
      <w:r w:rsidR="00911C8E" w:rsidRPr="00F72D4C">
        <w:rPr>
          <w:rFonts w:ascii="Book Antiqua" w:hAnsi="Book Antiqua" w:cs="Book Antiqua" w:hint="eastAsia"/>
          <w:bCs/>
          <w:color w:val="000000"/>
          <w:lang w:eastAsia="zh-CN"/>
        </w:rPr>
        <w:t xml:space="preserve"> </w:t>
      </w:r>
      <w:r w:rsidRPr="00F72D4C">
        <w:rPr>
          <w:rFonts w:ascii="Book Antiqua" w:eastAsia="Book Antiqua" w:hAnsi="Book Antiqua" w:cs="Book Antiqua"/>
          <w:color w:val="000000"/>
        </w:rPr>
        <w:t>270-05</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76th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Avenue,</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New</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Hyde</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Park,</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NY</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11040,</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United</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States</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arvind.trindade@gmail.com</w:t>
      </w:r>
    </w:p>
    <w:p w14:paraId="761D4A9B" w14:textId="77777777" w:rsidR="00A77B3E" w:rsidRPr="00F72D4C" w:rsidRDefault="00A77B3E">
      <w:pPr>
        <w:spacing w:line="360" w:lineRule="auto"/>
        <w:jc w:val="both"/>
      </w:pPr>
    </w:p>
    <w:p w14:paraId="5CC40907" w14:textId="09DE5E0E" w:rsidR="00A77B3E" w:rsidRPr="00F72D4C" w:rsidRDefault="00343D66">
      <w:pPr>
        <w:spacing w:line="360" w:lineRule="auto"/>
        <w:jc w:val="both"/>
      </w:pPr>
      <w:r w:rsidRPr="00F72D4C">
        <w:rPr>
          <w:rFonts w:ascii="Book Antiqua" w:eastAsia="Book Antiqua" w:hAnsi="Book Antiqua" w:cs="Book Antiqua"/>
          <w:b/>
          <w:bCs/>
          <w:color w:val="000000"/>
        </w:rPr>
        <w:t>Received: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color w:val="000000"/>
        </w:rPr>
        <w:t>February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26,</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679B40F6" w14:textId="65A89BA0" w:rsidR="00A77B3E" w:rsidRPr="00F72D4C" w:rsidRDefault="00343D66">
      <w:pPr>
        <w:spacing w:line="360" w:lineRule="auto"/>
        <w:jc w:val="both"/>
      </w:pPr>
      <w:r w:rsidRPr="00F72D4C">
        <w:rPr>
          <w:rFonts w:ascii="Book Antiqua" w:eastAsia="Book Antiqua" w:hAnsi="Book Antiqua" w:cs="Book Antiqua"/>
          <w:b/>
          <w:bCs/>
          <w:color w:val="000000"/>
        </w:rPr>
        <w:t>Revised: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color w:val="000000"/>
        </w:rPr>
        <w:t>April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28,</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4A17FB07" w14:textId="30E878D6" w:rsidR="00A77B3E" w:rsidRPr="00F72D4C" w:rsidRDefault="00343D66">
      <w:pPr>
        <w:spacing w:line="360" w:lineRule="auto"/>
        <w:jc w:val="both"/>
      </w:pPr>
      <w:r w:rsidRPr="00F72D4C">
        <w:rPr>
          <w:rFonts w:ascii="Book Antiqua" w:eastAsia="Book Antiqua" w:hAnsi="Book Antiqua" w:cs="Book Antiqua"/>
          <w:b/>
          <w:bCs/>
          <w:color w:val="000000"/>
        </w:rPr>
        <w:t>Accepted:</w:t>
      </w:r>
      <w:r w:rsidR="00911C8E" w:rsidRPr="00F72D4C">
        <w:rPr>
          <w:rFonts w:ascii="Book Antiqua" w:eastAsia="Book Antiqua" w:hAnsi="Book Antiqua" w:cs="Book Antiqua"/>
          <w:b/>
          <w:bCs/>
          <w:color w:val="000000"/>
        </w:rPr>
        <w:t xml:space="preserve"> </w:t>
      </w:r>
      <w:bookmarkStart w:id="28" w:name="OLE_LINK15"/>
      <w:bookmarkStart w:id="29" w:name="OLE_LINK48"/>
      <w:r w:rsidR="00B320DC" w:rsidRPr="00F72D4C">
        <w:rPr>
          <w:rFonts w:ascii="Book Antiqua" w:eastAsia="宋体" w:hAnsi="Book Antiqua"/>
          <w:color w:val="000000" w:themeColor="text1"/>
        </w:rPr>
        <w:t>J</w:t>
      </w:r>
      <w:r w:rsidR="00B320DC" w:rsidRPr="00F72D4C">
        <w:rPr>
          <w:rFonts w:ascii="Book Antiqua" w:eastAsia="宋体" w:hAnsi="Book Antiqua" w:hint="eastAsia"/>
          <w:color w:val="000000" w:themeColor="text1"/>
        </w:rPr>
        <w:t>une</w:t>
      </w:r>
      <w:r w:rsidR="00B320DC" w:rsidRPr="00F72D4C">
        <w:rPr>
          <w:rFonts w:ascii="Book Antiqua" w:eastAsia="宋体" w:hAnsi="Book Antiqua"/>
          <w:color w:val="000000" w:themeColor="text1"/>
        </w:rPr>
        <w:t xml:space="preserve"> 18, 2021</w:t>
      </w:r>
      <w:bookmarkEnd w:id="28"/>
      <w:bookmarkEnd w:id="29"/>
    </w:p>
    <w:p w14:paraId="15061755" w14:textId="30E0A34C" w:rsidR="00A77B3E" w:rsidRPr="00D045D8" w:rsidRDefault="00343D66">
      <w:pPr>
        <w:spacing w:line="360" w:lineRule="auto"/>
        <w:jc w:val="both"/>
        <w:rPr>
          <w:lang w:eastAsia="zh-CN"/>
        </w:rPr>
      </w:pPr>
      <w:r w:rsidRPr="00F72D4C">
        <w:rPr>
          <w:rFonts w:ascii="Book Antiqua" w:eastAsia="Book Antiqua" w:hAnsi="Book Antiqua" w:cs="Book Antiqua"/>
          <w:b/>
          <w:bCs/>
          <w:color w:val="000000"/>
        </w:rPr>
        <w:t>Published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online:</w:t>
      </w:r>
      <w:r w:rsidR="00911C8E" w:rsidRPr="00F72D4C">
        <w:rPr>
          <w:rFonts w:ascii="Book Antiqua" w:eastAsia="Book Antiqua" w:hAnsi="Book Antiqua" w:cs="Book Antiqua"/>
          <w:b/>
          <w:bCs/>
          <w:color w:val="000000"/>
        </w:rPr>
        <w:t xml:space="preserve"> </w:t>
      </w:r>
      <w:r w:rsidR="00D045D8">
        <w:rPr>
          <w:rFonts w:ascii="Book Antiqua" w:hAnsi="Book Antiqua" w:cs="Book Antiqua" w:hint="eastAsia"/>
          <w:b/>
          <w:bCs/>
          <w:color w:val="000000"/>
          <w:lang w:eastAsia="zh-CN"/>
        </w:rPr>
        <w:t xml:space="preserve"> </w:t>
      </w:r>
      <w:r w:rsidR="00D045D8" w:rsidRPr="00C120F9">
        <w:rPr>
          <w:rFonts w:ascii="Book Antiqua" w:hAnsi="Book Antiqua" w:cs="Book Antiqua"/>
          <w:bCs/>
          <w:color w:val="000000"/>
          <w:lang w:eastAsia="zh-CN"/>
        </w:rPr>
        <w:t>July 14</w:t>
      </w:r>
      <w:r w:rsidR="00D045D8" w:rsidRPr="00C120F9">
        <w:rPr>
          <w:rFonts w:ascii="Book Antiqua" w:hAnsi="Book Antiqua" w:cs="Book Antiqua" w:hint="eastAsia"/>
          <w:bCs/>
          <w:color w:val="000000"/>
          <w:lang w:eastAsia="zh-CN"/>
        </w:rPr>
        <w:t>, 2021</w:t>
      </w:r>
    </w:p>
    <w:p w14:paraId="25B9DEEA" w14:textId="77777777" w:rsidR="00A77B3E" w:rsidRPr="00F72D4C" w:rsidRDefault="00A77B3E">
      <w:pPr>
        <w:spacing w:line="360" w:lineRule="auto"/>
        <w:jc w:val="both"/>
        <w:sectPr w:rsidR="00A77B3E" w:rsidRPr="00F72D4C">
          <w:footerReference w:type="default" r:id="rId7"/>
          <w:pgSz w:w="12240" w:h="15840"/>
          <w:pgMar w:top="1440" w:right="1440" w:bottom="1440" w:left="1440" w:header="720" w:footer="720" w:gutter="0"/>
          <w:cols w:space="720"/>
          <w:docGrid w:linePitch="360"/>
        </w:sectPr>
      </w:pPr>
    </w:p>
    <w:p w14:paraId="66A971F9" w14:textId="77777777" w:rsidR="00A77B3E" w:rsidRPr="00F72D4C" w:rsidRDefault="00343D66">
      <w:pPr>
        <w:spacing w:line="360" w:lineRule="auto"/>
        <w:jc w:val="both"/>
      </w:pPr>
      <w:r w:rsidRPr="00F72D4C">
        <w:rPr>
          <w:rFonts w:ascii="Book Antiqua" w:eastAsia="Book Antiqua" w:hAnsi="Book Antiqua" w:cs="Book Antiqua"/>
          <w:b/>
          <w:color w:val="000000"/>
        </w:rPr>
        <w:lastRenderedPageBreak/>
        <w:t>Abstract</w:t>
      </w:r>
    </w:p>
    <w:p w14:paraId="0D865BCA" w14:textId="251BA09C" w:rsidR="00A77B3E" w:rsidRPr="00F72D4C" w:rsidRDefault="00343D66">
      <w:pPr>
        <w:spacing w:line="360" w:lineRule="auto"/>
        <w:jc w:val="both"/>
        <w:rPr>
          <w:lang w:eastAsia="zh-CN"/>
        </w:rPr>
      </w:pPr>
      <w:bookmarkStart w:id="30" w:name="OLE_LINK13"/>
      <w:bookmarkStart w:id="31" w:name="OLE_LINK14"/>
      <w:bookmarkStart w:id="32" w:name="OLE_LINK630"/>
      <w:bookmarkStart w:id="33" w:name="OLE_LINK631"/>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00485558"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bookmarkEnd w:id="30"/>
      <w:bookmarkEnd w:id="31"/>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procedures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safe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value.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Despite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associated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determine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5900A6">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small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quantitative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immunohistochemical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staining.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larger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designed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overcome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However,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remains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unclear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should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plagued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heterogeneity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comparison;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variable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used,</w:t>
      </w:r>
      <w:r w:rsidR="00911C8E" w:rsidRPr="00F72D4C">
        <w:rPr>
          <w:rFonts w:ascii="Book Antiqua" w:eastAsia="Book Antiqua" w:hAnsi="Book Antiqua" w:cs="Book Antiqua"/>
          <w:color w:val="000000"/>
        </w:rPr>
        <w:t xml:space="preserve"> </w:t>
      </w:r>
      <w:r w:rsidR="00480D2D">
        <w:rPr>
          <w:rFonts w:ascii="Book Antiqua" w:eastAsia="Book Antiqua" w:hAnsi="Book Antiqua" w:cs="Book Antiqua"/>
          <w:color w:val="000000"/>
        </w:rPr>
        <w:t xml:space="preserve">and </w:t>
      </w:r>
      <w:r w:rsidR="007B7B26" w:rsidRPr="00F72D4C">
        <w:rPr>
          <w:rFonts w:ascii="Book Antiqua" w:eastAsia="Book Antiqua" w:hAnsi="Book Antiqua" w:cs="Book Antiqua"/>
          <w:color w:val="000000"/>
        </w:rPr>
        <w:t>different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definitions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endpoints,</w:t>
      </w:r>
      <w:r w:rsidR="00911C8E" w:rsidRPr="00F72D4C">
        <w:rPr>
          <w:rFonts w:ascii="Book Antiqua" w:eastAsia="Book Antiqua" w:hAnsi="Book Antiqua" w:cs="Book Antiqua"/>
          <w:color w:val="000000"/>
        </w:rPr>
        <w:t xml:space="preserve"> </w:t>
      </w:r>
      <w:r w:rsidR="00480D2D">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therefore</w:t>
      </w:r>
      <w:r w:rsidR="00911C8E" w:rsidRPr="00F72D4C">
        <w:rPr>
          <w:rFonts w:ascii="Book Antiqua" w:eastAsia="Book Antiqua" w:hAnsi="Book Antiqua" w:cs="Book Antiqua"/>
          <w:color w:val="000000"/>
        </w:rPr>
        <w:t xml:space="preserve"> </w:t>
      </w:r>
      <w:r w:rsidR="007B7B26" w:rsidRPr="00F72D4C">
        <w:rPr>
          <w:rFonts w:ascii="Book Antiqua" w:eastAsia="Book Antiqua" w:hAnsi="Book Antiqua" w:cs="Book Antiqua"/>
          <w:color w:val="000000"/>
        </w:rPr>
        <w:t>limit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generalizability.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present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systematic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meta-analyses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examining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primarily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focus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conflicting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results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terms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demonstrating</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the </w:t>
      </w:r>
      <w:r w:rsidRPr="00F72D4C">
        <w:rPr>
          <w:rFonts w:ascii="Book Antiqua" w:eastAsia="Book Antiqua" w:hAnsi="Book Antiqua" w:cs="Book Antiqua"/>
          <w:color w:val="000000"/>
        </w:rPr>
        <w:t>superiority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method.</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However,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consistent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among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the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a </w:t>
      </w:r>
      <w:r w:rsidRPr="00F72D4C">
        <w:rPr>
          <w:rFonts w:ascii="Book Antiqua" w:eastAsia="Book Antiqua" w:hAnsi="Book Antiqua" w:cs="Book Antiqua"/>
          <w:color w:val="000000"/>
        </w:rPr>
        <w:t>larger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quantity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achieved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next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sequencing.</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With regard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larger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necessary.</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B</w:t>
      </w:r>
      <w:r w:rsidRPr="00F72D4C">
        <w:rPr>
          <w:rFonts w:ascii="Book Antiqua" w:eastAsia="Book Antiqua" w:hAnsi="Book Antiqua" w:cs="Book Antiqua"/>
          <w:color w:val="000000"/>
        </w:rPr>
        <w:t>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available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literature,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would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peri-hepatic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p>
    <w:bookmarkEnd w:id="32"/>
    <w:bookmarkEnd w:id="33"/>
    <w:p w14:paraId="767C114C" w14:textId="77777777" w:rsidR="00A77B3E" w:rsidRPr="00F72D4C" w:rsidRDefault="00A77B3E">
      <w:pPr>
        <w:spacing w:line="360" w:lineRule="auto"/>
        <w:jc w:val="both"/>
      </w:pPr>
    </w:p>
    <w:p w14:paraId="10B0844D" w14:textId="2FED411D" w:rsidR="00A77B3E" w:rsidRPr="00F72D4C" w:rsidRDefault="00343D66">
      <w:pPr>
        <w:spacing w:line="360" w:lineRule="auto"/>
        <w:jc w:val="both"/>
      </w:pPr>
      <w:r w:rsidRPr="00F72D4C">
        <w:rPr>
          <w:rFonts w:ascii="Book Antiqua" w:eastAsia="Book Antiqua" w:hAnsi="Book Antiqua" w:cs="Book Antiqua"/>
          <w:b/>
          <w:bCs/>
          <w:color w:val="000000"/>
        </w:rPr>
        <w:t>Key</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Words:</w:t>
      </w:r>
      <w:r w:rsidR="00911C8E" w:rsidRPr="00F72D4C">
        <w:rPr>
          <w:rFonts w:ascii="Book Antiqua" w:eastAsia="Book Antiqua" w:hAnsi="Book Antiqua" w:cs="Book Antiqua"/>
          <w:b/>
          <w:bCs/>
          <w:color w:val="000000"/>
        </w:rPr>
        <w:t xml:space="preserve"> </w:t>
      </w:r>
      <w:bookmarkStart w:id="34" w:name="OLE_LINK19"/>
      <w:bookmarkStart w:id="35" w:name="OLE_LINK20"/>
      <w:bookmarkStart w:id="36" w:name="OLE_LINK23"/>
      <w:bookmarkStart w:id="37" w:name="OLE_LINK24"/>
      <w:bookmarkStart w:id="38" w:name="OLE_LINK90"/>
      <w:bookmarkStart w:id="39" w:name="OLE_LINK32"/>
      <w:bookmarkStart w:id="40" w:name="OLE_LINK33"/>
      <w:bookmarkStart w:id="41" w:name="OLE_LINK618"/>
      <w:bookmarkStart w:id="42" w:name="OLE_LINK619"/>
      <w:bookmarkStart w:id="43" w:name="OLE_LINK625"/>
      <w:r w:rsidR="00871C2B" w:rsidRPr="00F72D4C">
        <w:rPr>
          <w:rFonts w:ascii="Book Antiqua" w:hAnsi="Book Antiqua" w:cs="Book Antiqua" w:hint="eastAsia"/>
          <w:color w:val="000000"/>
          <w:lang w:eastAsia="zh-CN"/>
        </w:rPr>
        <w:t>E</w:t>
      </w:r>
      <w:r w:rsidR="00871C2B"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ultrasound</w:t>
      </w:r>
      <w:bookmarkEnd w:id="34"/>
      <w:bookmarkEnd w:id="35"/>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fine</w:t>
      </w:r>
      <w:r w:rsidR="00480D2D">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aspiration</w:t>
      </w:r>
      <w:bookmarkEnd w:id="36"/>
      <w:bookmarkEnd w:id="37"/>
      <w:bookmarkEnd w:id="38"/>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bookmarkStart w:id="44" w:name="OLE_LINK91"/>
      <w:bookmarkStart w:id="45" w:name="OLE_LINK92"/>
      <w:r w:rsidR="00871C2B" w:rsidRPr="00F72D4C">
        <w:rPr>
          <w:rFonts w:ascii="Book Antiqua" w:hAnsi="Book Antiqua" w:cs="Book Antiqua" w:hint="eastAsia"/>
          <w:color w:val="000000"/>
          <w:lang w:eastAsia="zh-CN"/>
        </w:rPr>
        <w:t>E</w:t>
      </w:r>
      <w:r w:rsidR="00871C2B"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bookmarkStart w:id="46" w:name="OLE_LINK25"/>
      <w:bookmarkStart w:id="47" w:name="OLE_LINK26"/>
      <w:r w:rsidR="00871C2B"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biopsy</w:t>
      </w:r>
      <w:bookmarkEnd w:id="39"/>
      <w:bookmarkEnd w:id="40"/>
      <w:bookmarkEnd w:id="44"/>
      <w:bookmarkEnd w:id="45"/>
      <w:bookmarkEnd w:id="46"/>
      <w:bookmarkEnd w:id="47"/>
      <w:r w:rsidR="00D56B83"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00D56B83" w:rsidRPr="00F72D4C">
        <w:rPr>
          <w:rFonts w:ascii="Book Antiqua" w:hAnsi="Book Antiqua" w:cs="Book Antiqua" w:hint="eastAsia"/>
          <w:color w:val="000000"/>
          <w:lang w:eastAsia="zh-CN"/>
        </w:rPr>
        <w:t>P</w:t>
      </w:r>
      <w:r w:rsidR="00D56B83" w:rsidRPr="00F72D4C">
        <w:rPr>
          <w:rFonts w:ascii="Book Antiqua" w:hAnsi="Book Antiqua" w:cs="Book Antiqua"/>
          <w:color w:val="000000"/>
          <w:lang w:eastAsia="zh-CN"/>
        </w:rPr>
        <w:t>ancreatic</w:t>
      </w:r>
      <w:r w:rsidR="00911C8E" w:rsidRPr="00F72D4C">
        <w:rPr>
          <w:rFonts w:ascii="Book Antiqua" w:eastAsia="Book Antiqua" w:hAnsi="Book Antiqua" w:cs="Book Antiqua"/>
          <w:color w:val="000000"/>
        </w:rPr>
        <w:t xml:space="preserve"> </w:t>
      </w:r>
      <w:r w:rsidR="00D56B83"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D56B83" w:rsidRPr="00F72D4C">
        <w:rPr>
          <w:rFonts w:ascii="Book Antiqua" w:hAnsi="Book Antiqua" w:cs="Book Antiqua" w:hint="eastAsia"/>
          <w:color w:val="000000"/>
          <w:lang w:eastAsia="zh-CN"/>
        </w:rPr>
        <w:t>S</w:t>
      </w:r>
      <w:r w:rsidR="00D56B83" w:rsidRPr="00F72D4C">
        <w:rPr>
          <w:rFonts w:ascii="Book Antiqua" w:eastAsia="Book Antiqua" w:hAnsi="Book Antiqua" w:cs="Book Antiqua"/>
          <w:color w:val="000000"/>
        </w:rPr>
        <w:t>ubepithelial</w:t>
      </w:r>
      <w:r w:rsidR="00911C8E" w:rsidRPr="00F72D4C">
        <w:rPr>
          <w:rFonts w:ascii="Book Antiqua" w:eastAsia="Book Antiqua" w:hAnsi="Book Antiqua" w:cs="Book Antiqua"/>
          <w:color w:val="000000"/>
        </w:rPr>
        <w:t xml:space="preserve"> </w:t>
      </w:r>
      <w:r w:rsidR="00D56B83"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D56B83" w:rsidRPr="00F72D4C">
        <w:rPr>
          <w:rFonts w:ascii="Book Antiqua" w:hAnsi="Book Antiqua" w:cs="Book Antiqua" w:hint="eastAsia"/>
          <w:color w:val="000000"/>
          <w:lang w:eastAsia="zh-CN"/>
        </w:rPr>
        <w:t>L</w:t>
      </w:r>
      <w:r w:rsidRPr="00F72D4C">
        <w:rPr>
          <w:rFonts w:ascii="Book Antiqua" w:eastAsia="Book Antiqua" w:hAnsi="Book Antiqua" w:cs="Book Antiqua"/>
          <w:color w:val="000000"/>
        </w:rPr>
        <w:t>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p>
    <w:bookmarkEnd w:id="41"/>
    <w:bookmarkEnd w:id="42"/>
    <w:bookmarkEnd w:id="43"/>
    <w:p w14:paraId="14149389" w14:textId="77777777" w:rsidR="001738D5" w:rsidRDefault="001738D5" w:rsidP="001738D5">
      <w:pPr>
        <w:spacing w:line="360" w:lineRule="auto"/>
        <w:jc w:val="both"/>
        <w:rPr>
          <w:lang w:eastAsia="zh-CN"/>
        </w:rPr>
      </w:pPr>
    </w:p>
    <w:p w14:paraId="746CB739" w14:textId="77777777" w:rsidR="001738D5" w:rsidRPr="00026CB8" w:rsidRDefault="001738D5" w:rsidP="001738D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9BDF85A" w14:textId="77777777" w:rsidR="001738D5" w:rsidRPr="001038C8" w:rsidRDefault="001738D5" w:rsidP="001738D5">
      <w:pPr>
        <w:spacing w:line="360" w:lineRule="auto"/>
        <w:jc w:val="both"/>
      </w:pPr>
    </w:p>
    <w:p w14:paraId="57ED44B9" w14:textId="536C4716" w:rsidR="001738D5" w:rsidRDefault="001738D5" w:rsidP="001738D5">
      <w:pPr>
        <w:spacing w:line="360" w:lineRule="auto"/>
        <w:jc w:val="both"/>
        <w:rPr>
          <w:rFonts w:ascii="Book Antiqua" w:hAnsi="Book Antiqua" w:cs="Book Antiqua"/>
          <w:lang w:eastAsia="zh-CN"/>
        </w:rPr>
      </w:pPr>
      <w:bookmarkStart w:id="48" w:name="OLE_LINK620"/>
      <w:bookmarkStart w:id="49" w:name="OLE_LINK621"/>
      <w:r w:rsidRPr="005E545C">
        <w:rPr>
          <w:rFonts w:ascii="Book Antiqua" w:hAnsi="Book Antiqua" w:cs="Book Antiqua" w:hint="eastAsia"/>
          <w:b/>
          <w:color w:val="000000"/>
          <w:lang w:eastAsia="zh-CN"/>
        </w:rPr>
        <w:t xml:space="preserve">Citation: </w:t>
      </w:r>
      <w:r w:rsidRPr="001038C8">
        <w:rPr>
          <w:rFonts w:ascii="Book Antiqua" w:eastAsia="Book Antiqua" w:hAnsi="Book Antiqua" w:cs="Book Antiqua"/>
          <w:color w:val="000000"/>
        </w:rPr>
        <w:t xml:space="preserve">Levine I, Trindade AJ. Endoscopic ultrasound fine-needle aspiration </w:t>
      </w:r>
      <w:r w:rsidRPr="001038C8">
        <w:rPr>
          <w:rFonts w:ascii="Book Antiqua" w:eastAsia="Book Antiqua" w:hAnsi="Book Antiqua" w:cs="Book Antiqua"/>
          <w:i/>
          <w:color w:val="000000"/>
        </w:rPr>
        <w:t>vs</w:t>
      </w:r>
      <w:r w:rsidRPr="001038C8">
        <w:rPr>
          <w:rFonts w:ascii="Book Antiqua" w:eastAsia="Book Antiqua" w:hAnsi="Book Antiqua" w:cs="Book Antiqua"/>
          <w:color w:val="000000"/>
        </w:rPr>
        <w:t xml:space="preserve"> fine needle biopsy for pancreatic masses, subepithelial lesions, and lymph nodes. </w:t>
      </w:r>
      <w:r w:rsidRPr="001038C8">
        <w:rPr>
          <w:rFonts w:ascii="Book Antiqua" w:eastAsia="Book Antiqua" w:hAnsi="Book Antiqua" w:cs="Book Antiqua"/>
          <w:i/>
          <w:iCs/>
          <w:color w:val="000000"/>
        </w:rPr>
        <w:t>World J Gastroenterol</w:t>
      </w:r>
      <w:r w:rsidRPr="001038C8">
        <w:rPr>
          <w:rFonts w:ascii="Book Antiqua" w:eastAsia="Book Antiqua" w:hAnsi="Book Antiqua" w:cs="Book Antiqua"/>
          <w:color w:val="000000"/>
        </w:rPr>
        <w:t xml:space="preserve"> </w:t>
      </w:r>
      <w:r w:rsidRPr="0032360E">
        <w:rPr>
          <w:rFonts w:ascii="Book Antiqua" w:eastAsia="Book Antiqua" w:hAnsi="Book Antiqua" w:cs="Book Antiqua"/>
        </w:rPr>
        <w:t>202</w:t>
      </w:r>
      <w:r>
        <w:rPr>
          <w:rFonts w:ascii="Book Antiqua" w:hAnsi="Book Antiqua" w:cs="Book Antiqua" w:hint="eastAsia"/>
        </w:rPr>
        <w:t>1</w:t>
      </w:r>
      <w:r w:rsidRPr="0032360E">
        <w:rPr>
          <w:rFonts w:ascii="Book Antiqua" w:eastAsia="Book Antiqua" w:hAnsi="Book Antiqua" w:cs="Book Antiqua"/>
        </w:rPr>
        <w:t>; 2</w:t>
      </w:r>
      <w:r>
        <w:rPr>
          <w:rFonts w:ascii="Book Antiqua" w:hAnsi="Book Antiqua" w:cs="Book Antiqua" w:hint="eastAsia"/>
        </w:rPr>
        <w:t>7</w:t>
      </w:r>
      <w:r w:rsidRPr="0032360E">
        <w:rPr>
          <w:rFonts w:ascii="Book Antiqua" w:eastAsia="Book Antiqua" w:hAnsi="Book Antiqua" w:cs="Book Antiqua"/>
        </w:rPr>
        <w:t>(</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 xml:space="preserve">): </w:t>
      </w:r>
      <w:r w:rsidR="003D4059" w:rsidRPr="003D4059">
        <w:rPr>
          <w:rFonts w:ascii="Book Antiqua" w:hAnsi="Book Antiqua" w:cs="Book Antiqua"/>
        </w:rPr>
        <w:t>4194-4207</w:t>
      </w:r>
      <w:bookmarkStart w:id="50" w:name="_GoBack"/>
      <w:bookmarkEnd w:id="50"/>
      <w:r w:rsidRPr="0032360E">
        <w:rPr>
          <w:rFonts w:ascii="Book Antiqua" w:eastAsia="Book Antiqua" w:hAnsi="Book Antiqua" w:cs="Book Antiqua"/>
        </w:rPr>
        <w:t xml:space="preserve">  </w:t>
      </w:r>
    </w:p>
    <w:p w14:paraId="4472579B" w14:textId="77777777" w:rsidR="001738D5" w:rsidRDefault="001738D5" w:rsidP="001738D5">
      <w:pPr>
        <w:spacing w:line="360" w:lineRule="auto"/>
        <w:jc w:val="both"/>
        <w:rPr>
          <w:rFonts w:ascii="Book Antiqua" w:hAnsi="Book Antiqua" w:cs="Book Antiqua"/>
          <w:lang w:eastAsia="zh-CN"/>
        </w:rPr>
      </w:pPr>
      <w:r w:rsidRPr="005E545C">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Pr="00F4720F">
        <w:rPr>
          <w:rFonts w:ascii="Book Antiqua" w:hAnsi="Book Antiqua" w:cs="Book Antiqua"/>
        </w:rPr>
        <w:t>4194</w:t>
      </w:r>
      <w:r w:rsidRPr="0032360E">
        <w:rPr>
          <w:rFonts w:ascii="Book Antiqua" w:eastAsia="Book Antiqua" w:hAnsi="Book Antiqua" w:cs="Book Antiqua"/>
        </w:rPr>
        <w:t xml:space="preserve">.htm  </w:t>
      </w:r>
    </w:p>
    <w:p w14:paraId="7197AC73" w14:textId="77777777" w:rsidR="001738D5" w:rsidRPr="001038C8" w:rsidRDefault="001738D5" w:rsidP="001738D5">
      <w:pPr>
        <w:spacing w:line="360" w:lineRule="auto"/>
        <w:jc w:val="both"/>
      </w:pPr>
      <w:r w:rsidRPr="005E545C">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Pr="00F4720F">
        <w:rPr>
          <w:rFonts w:ascii="Book Antiqua" w:hAnsi="Book Antiqua" w:cs="Book Antiqua"/>
        </w:rPr>
        <w:t>4194</w:t>
      </w:r>
    </w:p>
    <w:bookmarkEnd w:id="48"/>
    <w:bookmarkEnd w:id="49"/>
    <w:p w14:paraId="0F6A3DCE" w14:textId="77777777" w:rsidR="00A77B3E" w:rsidRPr="00F72D4C" w:rsidRDefault="00A77B3E">
      <w:pPr>
        <w:spacing w:line="360" w:lineRule="auto"/>
        <w:jc w:val="both"/>
      </w:pPr>
    </w:p>
    <w:p w14:paraId="79D1B9F6" w14:textId="42821BCB" w:rsidR="00A77B3E" w:rsidRPr="00F72D4C" w:rsidRDefault="00343D66">
      <w:pPr>
        <w:spacing w:line="360" w:lineRule="auto"/>
        <w:jc w:val="both"/>
      </w:pPr>
      <w:r w:rsidRPr="00F72D4C">
        <w:rPr>
          <w:rFonts w:ascii="Book Antiqua" w:eastAsia="Book Antiqua" w:hAnsi="Book Antiqua" w:cs="Book Antiqua"/>
          <w:b/>
          <w:bCs/>
          <w:color w:val="000000"/>
        </w:rPr>
        <w:t>Core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Tip:</w:t>
      </w:r>
      <w:r w:rsidR="00911C8E" w:rsidRPr="00F72D4C">
        <w:rPr>
          <w:rFonts w:ascii="Book Antiqua" w:eastAsia="Book Antiqua" w:hAnsi="Book Antiqua" w:cs="Book Antiqua"/>
          <w:b/>
          <w:bCs/>
          <w:color w:val="000000"/>
        </w:rPr>
        <w:t xml:space="preserve"> </w:t>
      </w:r>
      <w:bookmarkStart w:id="51" w:name="OLE_LINK58"/>
      <w:bookmarkStart w:id="52" w:name="OLE_LINK59"/>
      <w:bookmarkStart w:id="53" w:name="OLE_LINK622"/>
      <w:bookmarkStart w:id="54" w:name="OLE_LINK623"/>
      <w:bookmarkStart w:id="55" w:name="OLE_LINK624"/>
      <w:r w:rsidR="00A33801"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fine</w:t>
      </w:r>
      <w:r w:rsidR="00480D2D">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aspiration</w:t>
      </w:r>
      <w:r w:rsidR="00911C8E" w:rsidRPr="00F72D4C">
        <w:rPr>
          <w:rFonts w:ascii="Book Antiqua" w:hAnsi="Book Antiqua" w:cs="Book Antiqua" w:hint="eastAsia"/>
          <w:color w:val="000000"/>
          <w:lang w:eastAsia="zh-CN"/>
        </w:rPr>
        <w:t xml:space="preserve"> </w:t>
      </w:r>
      <w:r w:rsidR="00FE0409" w:rsidRPr="00F72D4C">
        <w:rPr>
          <w:rFonts w:ascii="Book Antiqua" w:hAnsi="Book Antiqua" w:cs="Book Antiqua" w:hint="eastAsia"/>
          <w:color w:val="000000"/>
          <w:lang w:eastAsia="zh-CN"/>
        </w:rPr>
        <w:t>(</w:t>
      </w:r>
      <w:r w:rsidR="00FE0409" w:rsidRPr="00F72D4C">
        <w:rPr>
          <w:rFonts w:ascii="Book Antiqua" w:eastAsia="Book Antiqua" w:hAnsi="Book Antiqua" w:cs="Book Antiqua"/>
          <w:color w:val="000000"/>
        </w:rPr>
        <w:t>EUS-FNA</w:t>
      </w:r>
      <w:r w:rsidR="00FE0409" w:rsidRPr="00F72D4C">
        <w:rPr>
          <w:rFonts w:ascii="Book Antiqua" w:hAnsi="Book Antiqua" w:cs="Book Antiqua" w:hint="eastAsia"/>
          <w:color w:val="000000"/>
          <w:lang w:eastAsia="zh-CN"/>
        </w:rPr>
        <w:t>)</w:t>
      </w:r>
      <w:r w:rsidR="00911C8E" w:rsidRPr="00F72D4C">
        <w:rPr>
          <w:rFonts w:ascii="Book Antiqua" w:hAnsi="Book Antiqua" w:cs="Book Antiqua" w:hint="eastAsia"/>
          <w:color w:val="000000"/>
          <w:lang w:eastAsia="zh-CN"/>
        </w:rPr>
        <w:t xml:space="preserve"> </w:t>
      </w:r>
      <w:r w:rsidR="00FE0409" w:rsidRPr="00F72D4C">
        <w:rPr>
          <w:rFonts w:ascii="Book Antiqua" w:hAnsi="Book Antiqua" w:cs="Book Antiqua" w:hint="eastAsia"/>
          <w:color w:val="000000"/>
          <w:lang w:eastAsia="zh-CN"/>
        </w:rPr>
        <w:t>and</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biopsy</w:t>
      </w:r>
      <w:bookmarkEnd w:id="51"/>
      <w:bookmarkEnd w:id="52"/>
      <w:r w:rsidR="00911C8E" w:rsidRPr="00F72D4C">
        <w:rPr>
          <w:rFonts w:ascii="Book Antiqua" w:eastAsia="Book Antiqua" w:hAnsi="Book Antiqua" w:cs="Book Antiqua"/>
          <w:color w:val="000000"/>
        </w:rPr>
        <w:t xml:space="preserve"> </w:t>
      </w:r>
      <w:r w:rsidR="00FE0409" w:rsidRPr="00F72D4C">
        <w:rPr>
          <w:rFonts w:ascii="Book Antiqua" w:hAnsi="Book Antiqua" w:cs="Book Antiqua" w:hint="eastAsia"/>
          <w:color w:val="000000"/>
          <w:lang w:eastAsia="zh-CN"/>
        </w:rPr>
        <w:t>(</w:t>
      </w:r>
      <w:r w:rsidR="00FE0409" w:rsidRPr="00F72D4C">
        <w:rPr>
          <w:rFonts w:ascii="Book Antiqua" w:eastAsia="Book Antiqua" w:hAnsi="Book Antiqua" w:cs="Book Antiqua"/>
          <w:color w:val="000000"/>
        </w:rPr>
        <w:t>EUS-FNB</w:t>
      </w:r>
      <w:r w:rsidR="00FE0409" w:rsidRPr="00F72D4C">
        <w:rPr>
          <w:rFonts w:ascii="Book Antiqua" w:hAnsi="Book Antiqua" w:cs="Book Antiqua" w:hint="eastAsia"/>
          <w:color w:val="000000"/>
          <w:lang w:eastAsia="zh-CN"/>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two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methods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methods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safe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bookmarkStart w:id="56" w:name="OLE_LINK34"/>
      <w:bookmarkStart w:id="57" w:name="OLE_LINK35"/>
      <w:r w:rsidRPr="00F72D4C">
        <w:rPr>
          <w:rFonts w:ascii="Book Antiqua" w:eastAsia="Book Antiqua" w:hAnsi="Book Antiqua" w:cs="Book Antiqua"/>
          <w:color w:val="000000"/>
        </w:rPr>
        <w:t>EUS-FNA</w:t>
      </w:r>
      <w:bookmarkEnd w:id="56"/>
      <w:bookmarkEnd w:id="57"/>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primarily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focus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bookmarkStart w:id="58" w:name="OLE_LINK36"/>
      <w:bookmarkStart w:id="59" w:name="OLE_LINK37"/>
      <w:r w:rsidRPr="00F72D4C">
        <w:rPr>
          <w:rFonts w:ascii="Book Antiqua" w:eastAsia="Book Antiqua" w:hAnsi="Book Antiqua" w:cs="Book Antiqua"/>
          <w:color w:val="000000"/>
        </w:rPr>
        <w:t>EUS-FNB</w:t>
      </w:r>
      <w:bookmarkEnd w:id="58"/>
      <w:bookmarkEnd w:id="59"/>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peri-hepatic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p>
    <w:bookmarkEnd w:id="53"/>
    <w:bookmarkEnd w:id="54"/>
    <w:bookmarkEnd w:id="55"/>
    <w:p w14:paraId="7DD8000F" w14:textId="77777777" w:rsidR="00A77B3E" w:rsidRPr="00F72D4C" w:rsidRDefault="00B919DE">
      <w:pPr>
        <w:spacing w:line="360" w:lineRule="auto"/>
        <w:jc w:val="both"/>
      </w:pPr>
      <w:r w:rsidRPr="00F72D4C">
        <w:rPr>
          <w:rFonts w:ascii="Book Antiqua" w:eastAsia="Book Antiqua" w:hAnsi="Book Antiqua" w:cs="Book Antiqua"/>
          <w:b/>
          <w:caps/>
          <w:color w:val="000000"/>
          <w:u w:val="single"/>
        </w:rPr>
        <w:br w:type="page"/>
      </w:r>
      <w:r w:rsidR="00343D66" w:rsidRPr="00F72D4C">
        <w:rPr>
          <w:rFonts w:ascii="Book Antiqua" w:eastAsia="Book Antiqua" w:hAnsi="Book Antiqua" w:cs="Book Antiqua"/>
          <w:b/>
          <w:caps/>
          <w:color w:val="000000"/>
          <w:u w:val="single"/>
        </w:rPr>
        <w:t>INTRODUCTION</w:t>
      </w:r>
    </w:p>
    <w:p w14:paraId="62873CA7" w14:textId="211FDAAE" w:rsidR="00A77B3E" w:rsidRPr="00F72D4C" w:rsidRDefault="00343D66" w:rsidP="001C7214">
      <w:pPr>
        <w:spacing w:line="360" w:lineRule="auto"/>
        <w:jc w:val="both"/>
      </w:pPr>
      <w:bookmarkStart w:id="60" w:name="OLE_LINK632"/>
      <w:bookmarkStart w:id="61" w:name="OLE_LINK633"/>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surgical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therapeutics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continue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evolve,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renewed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emphasis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timely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various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illnesses.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mantra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certainly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holds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gastrointestinal</w:t>
      </w:r>
      <w:r w:rsidR="00911C8E" w:rsidRPr="00F72D4C">
        <w:rPr>
          <w:rFonts w:ascii="Book Antiqua" w:eastAsia="Book Antiqua" w:hAnsi="Book Antiqua" w:cs="Book Antiqua"/>
          <w:color w:val="000000"/>
        </w:rPr>
        <w:t xml:space="preserve"> (GI) </w:t>
      </w:r>
      <w:r w:rsidRPr="00F72D4C">
        <w:rPr>
          <w:rFonts w:ascii="Book Antiqua" w:eastAsia="Book Antiqua" w:hAnsi="Book Antiqua" w:cs="Book Antiqua"/>
          <w:color w:val="000000"/>
        </w:rPr>
        <w:t>diseases,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malignancies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GI </w:t>
      </w:r>
      <w:r w:rsidRPr="00F72D4C">
        <w:rPr>
          <w:rFonts w:ascii="Book Antiqua" w:eastAsia="Book Antiqua" w:hAnsi="Book Antiqua" w:cs="Book Antiqua"/>
          <w:color w:val="000000"/>
        </w:rPr>
        <w:t>tumors,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early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specific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guides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management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impacts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morbidity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mortality</w:t>
      </w:r>
      <w:r w:rsidR="00C46964" w:rsidRPr="00F72D4C">
        <w:rPr>
          <w:rFonts w:ascii="Book Antiqua" w:eastAsia="Book Antiqua" w:hAnsi="Book Antiqua" w:cs="Book Antiqua"/>
          <w:color w:val="000000"/>
          <w:szCs w:val="30"/>
          <w:vertAlign w:val="superscript"/>
        </w:rPr>
        <w:t>[1]</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w:t>
      </w:r>
      <w:r w:rsidR="00C46964" w:rsidRPr="00F72D4C">
        <w:rPr>
          <w:rFonts w:ascii="Book Antiqua" w:eastAsia="Book Antiqua" w:hAnsi="Book Antiqua" w:cs="Book Antiqua"/>
          <w:color w:val="000000"/>
        </w:rPr>
        <w:t>le</w:t>
      </w:r>
      <w:r w:rsidR="00911C8E" w:rsidRPr="00F72D4C">
        <w:rPr>
          <w:rFonts w:ascii="Book Antiqua" w:eastAsia="Book Antiqua" w:hAnsi="Book Antiqua" w:cs="Book Antiqua"/>
          <w:color w:val="000000"/>
        </w:rPr>
        <w:t xml:space="preserve"> </w:t>
      </w:r>
      <w:r w:rsidR="00C46964" w:rsidRPr="00F72D4C">
        <w:rPr>
          <w:rFonts w:ascii="Book Antiqua" w:eastAsia="Book Antiqua" w:hAnsi="Book Antiqua" w:cs="Book Antiqua"/>
          <w:color w:val="000000"/>
        </w:rPr>
        <w:t>cross</w:t>
      </w:r>
      <w:r w:rsidR="00173C45">
        <w:rPr>
          <w:rFonts w:ascii="Book Antiqua" w:eastAsia="Book Antiqua" w:hAnsi="Book Antiqua" w:cs="Book Antiqua"/>
          <w:color w:val="000000"/>
        </w:rPr>
        <w:t>-</w:t>
      </w:r>
      <w:r w:rsidR="00C46964" w:rsidRPr="00F72D4C">
        <w:rPr>
          <w:rFonts w:ascii="Book Antiqua" w:eastAsia="Book Antiqua" w:hAnsi="Book Antiqua" w:cs="Book Antiqua"/>
          <w:color w:val="000000"/>
        </w:rPr>
        <w:t>sectional</w:t>
      </w:r>
      <w:r w:rsidR="00911C8E" w:rsidRPr="00F72D4C">
        <w:rPr>
          <w:rFonts w:ascii="Book Antiqua" w:eastAsia="Book Antiqua" w:hAnsi="Book Antiqua" w:cs="Book Antiqua"/>
          <w:color w:val="000000"/>
        </w:rPr>
        <w:t xml:space="preserve"> </w:t>
      </w:r>
      <w:r w:rsidR="00C46964" w:rsidRPr="00F72D4C">
        <w:rPr>
          <w:rFonts w:ascii="Book Antiqua" w:eastAsia="Book Antiqua" w:hAnsi="Book Antiqua" w:cs="Book Antiqua"/>
          <w:color w:val="000000"/>
        </w:rPr>
        <w:t>imaging</w:t>
      </w:r>
      <w:r w:rsidR="00911C8E" w:rsidRPr="00F72D4C">
        <w:rPr>
          <w:rFonts w:ascii="Book Antiqua" w:eastAsia="Book Antiqua" w:hAnsi="Book Antiqua" w:cs="Book Antiqua"/>
          <w:color w:val="000000"/>
        </w:rPr>
        <w:t xml:space="preserve"> </w:t>
      </w:r>
      <w:r w:rsidR="00C46964"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characterize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often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definitive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prior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therapy</w:t>
      </w:r>
      <w:r w:rsidR="00C46964" w:rsidRPr="00F72D4C">
        <w:rPr>
          <w:rFonts w:ascii="Book Antiqua" w:eastAsia="Book Antiqua" w:hAnsi="Book Antiqua" w:cs="Book Antiqua"/>
          <w:color w:val="000000"/>
          <w:szCs w:val="30"/>
          <w:vertAlign w:val="superscript"/>
        </w:rPr>
        <w:t>[2-5]</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improved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008C4F87">
        <w:rPr>
          <w:rFonts w:ascii="Book Antiqua" w:eastAsia="Book Antiqua" w:hAnsi="Book Antiqua" w:cs="Book Antiqua"/>
          <w:color w:val="000000"/>
        </w:rPr>
        <w:t>using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minimally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invasive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two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modalities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Common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indications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staging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pancreaticobiliary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luminal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malignancy,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assessing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lymphadenopathy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associated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luminal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lung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cancers</w:t>
      </w:r>
      <w:r w:rsidR="00C46964" w:rsidRPr="00F72D4C">
        <w:rPr>
          <w:rFonts w:ascii="Book Antiqua" w:eastAsia="Book Antiqua" w:hAnsi="Book Antiqua" w:cs="Book Antiqua"/>
          <w:color w:val="000000"/>
          <w:szCs w:val="30"/>
          <w:vertAlign w:val="superscript"/>
        </w:rPr>
        <w:t>[6]</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Additionally,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aids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the </w:t>
      </w:r>
      <w:r w:rsidRPr="00F72D4C">
        <w:rPr>
          <w:rFonts w:ascii="Book Antiqua" w:eastAsia="Book Antiqua" w:hAnsi="Book Antiqua" w:cs="Book Antiqua"/>
          <w:color w:val="000000"/>
        </w:rPr>
        <w:t>evaluation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neoplastic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C46964" w:rsidRPr="00F72D4C">
        <w:rPr>
          <w:rFonts w:ascii="Book Antiqua" w:eastAsia="Book Antiqua" w:hAnsi="Book Antiqua" w:cs="Book Antiqua"/>
          <w:color w:val="000000"/>
          <w:szCs w:val="30"/>
          <w:vertAlign w:val="superscript"/>
        </w:rPr>
        <w:t>[6]</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w:t>
      </w:r>
      <w:r w:rsidR="008C4F87">
        <w:rPr>
          <w:rFonts w:ascii="Book Antiqua" w:eastAsia="Book Antiqua" w:hAnsi="Book Antiqua" w:cs="Book Antiqua"/>
          <w:color w:val="000000"/>
        </w:rPr>
        <w:t xml:space="preserve">ve </w:t>
      </w:r>
      <w:r w:rsidRPr="00F72D4C">
        <w:rPr>
          <w:rFonts w:ascii="Book Antiqua" w:eastAsia="Book Antiqua" w:hAnsi="Book Antiqua" w:cs="Book Antiqua"/>
          <w:color w:val="000000"/>
        </w:rPr>
        <w:t>yielded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conflicting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results.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data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(Tables 1-3)</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bookmarkEnd w:id="60"/>
    <w:bookmarkEnd w:id="61"/>
    <w:p w14:paraId="792EC096" w14:textId="77777777" w:rsidR="00A77B3E" w:rsidRPr="00F72D4C" w:rsidRDefault="00A77B3E" w:rsidP="00911C8E">
      <w:pPr>
        <w:spacing w:line="360" w:lineRule="auto"/>
        <w:jc w:val="both"/>
      </w:pPr>
    </w:p>
    <w:p w14:paraId="119F263E" w14:textId="77777777" w:rsidR="00A77B3E" w:rsidRPr="00F72D4C" w:rsidRDefault="00343D66">
      <w:pPr>
        <w:spacing w:line="360" w:lineRule="auto"/>
        <w:jc w:val="both"/>
        <w:rPr>
          <w:u w:val="single"/>
        </w:rPr>
      </w:pPr>
      <w:bookmarkStart w:id="62" w:name="OLE_LINK634"/>
      <w:bookmarkStart w:id="63" w:name="OLE_LINK635"/>
      <w:r w:rsidRPr="00F72D4C">
        <w:rPr>
          <w:rFonts w:ascii="Book Antiqua" w:eastAsia="Book Antiqua" w:hAnsi="Book Antiqua" w:cs="Book Antiqua"/>
          <w:b/>
          <w:bCs/>
          <w:color w:val="000000"/>
          <w:u w:val="single"/>
        </w:rPr>
        <w:t>EUS-FNA</w:t>
      </w:r>
    </w:p>
    <w:bookmarkEnd w:id="62"/>
    <w:bookmarkEnd w:id="63"/>
    <w:p w14:paraId="218AD3CB" w14:textId="5E150A38" w:rsidR="00A77B3E" w:rsidRPr="00F72D4C" w:rsidRDefault="00452FF2" w:rsidP="00C46964">
      <w:pPr>
        <w:spacing w:line="360" w:lineRule="auto"/>
        <w:jc w:val="both"/>
        <w:rPr>
          <w:lang w:eastAsia="zh-CN"/>
        </w:rPr>
      </w:pP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first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introduced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1992.</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often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combined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rapid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onsite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evaluation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(ROSE)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improve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ability</w:t>
      </w:r>
      <w:r w:rsidRPr="00F72D4C">
        <w:rPr>
          <w:rFonts w:ascii="Book Antiqua" w:eastAsia="Book Antiqua" w:hAnsi="Book Antiqua" w:cs="Book Antiqua"/>
          <w:color w:val="000000"/>
          <w:szCs w:val="30"/>
          <w:vertAlign w:val="superscript"/>
        </w:rPr>
        <w:t>[7,8]</w:t>
      </w:r>
      <w:r w:rsidR="00343D66"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now</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standard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care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sampling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solid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D94963">
        <w:rPr>
          <w:rFonts w:ascii="Book Antiqua" w:eastAsia="Book Antiqua" w:hAnsi="Book Antiqua" w:cs="Book Antiqua"/>
          <w:color w:val="000000"/>
        </w:rPr>
        <w:t xml:space="preserve">and </w:t>
      </w:r>
      <w:r w:rsidR="00343D66"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among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others.</w:t>
      </w:r>
      <w:r w:rsidR="00911C8E" w:rsidRPr="00F72D4C">
        <w:rPr>
          <w:rFonts w:ascii="Book Antiqua" w:eastAsia="Book Antiqua" w:hAnsi="Book Antiqua" w:cs="Book Antiqua"/>
          <w:color w:val="000000"/>
        </w:rPr>
        <w:t xml:space="preserve"> </w:t>
      </w:r>
      <w:r w:rsidR="00D94963">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European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Society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Gastroenterology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American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Society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Gastroenterology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first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line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lesions</w:t>
      </w:r>
      <w:r w:rsidRPr="00F72D4C">
        <w:rPr>
          <w:rFonts w:ascii="Book Antiqua" w:eastAsia="Book Antiqua" w:hAnsi="Book Antiqua" w:cs="Book Antiqua"/>
          <w:color w:val="000000"/>
          <w:szCs w:val="30"/>
          <w:vertAlign w:val="superscript"/>
        </w:rPr>
        <w:t>[9-11]</w:t>
      </w:r>
      <w:r w:rsidR="00343D66" w:rsidRPr="00F72D4C">
        <w:rPr>
          <w:rFonts w:ascii="Book Antiqua" w:eastAsia="Book Antiqua" w:hAnsi="Book Antiqua" w:cs="Book Antiqua"/>
          <w:color w:val="000000"/>
        </w:rPr>
        <w:t>.</w:t>
      </w:r>
    </w:p>
    <w:p w14:paraId="65EBE038" w14:textId="5A55F593" w:rsidR="00A77B3E" w:rsidRPr="00F72D4C" w:rsidRDefault="00D94963" w:rsidP="00452FF2">
      <w:pPr>
        <w:spacing w:line="360" w:lineRule="auto"/>
        <w:ind w:firstLineChars="100" w:firstLine="240"/>
        <w:jc w:val="both"/>
      </w:pPr>
      <w:r>
        <w:rPr>
          <w:rFonts w:ascii="Book Antiqua" w:eastAsia="Book Antiqua" w:hAnsi="Book Antiqua" w:cs="Book Antiqua"/>
          <w:color w:val="000000"/>
        </w:rPr>
        <w:t>Marked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variability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exists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equipment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Several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different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size</w:t>
      </w:r>
      <w:r w:rsidR="005421C8">
        <w:rPr>
          <w:rFonts w:ascii="Book Antiqua" w:eastAsia="Book Antiqua" w:hAnsi="Book Antiqua" w:cs="Book Antiqua"/>
          <w:color w:val="000000"/>
        </w:rPr>
        <w:t>s are</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available including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19</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20</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22</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25</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Additionally,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variability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exists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negative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pressure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suction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(used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either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5</w:t>
      </w:r>
      <w:r w:rsidR="00911C8E" w:rsidRPr="00F72D4C">
        <w:rPr>
          <w:rFonts w:ascii="Book Antiqua" w:hAnsi="Book Antiqua" w:cs="Book Antiqua" w:hint="eastAsia"/>
          <w:color w:val="000000"/>
          <w:lang w:eastAsia="zh-CN"/>
        </w:rPr>
        <w:t xml:space="preserve"> </w:t>
      </w:r>
      <w:r w:rsidR="00911C8E" w:rsidRPr="00F72D4C">
        <w:rPr>
          <w:rFonts w:ascii="Book Antiqua" w:eastAsia="Book Antiqua" w:hAnsi="Book Antiqua" w:cs="Book Antiqua"/>
          <w:color w:val="000000"/>
        </w:rPr>
        <w:t xml:space="preserve">mL </w:t>
      </w:r>
      <w:r w:rsidR="00343D66"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10</w:t>
      </w:r>
      <w:r w:rsidR="00911C8E" w:rsidRPr="00F72D4C">
        <w:rPr>
          <w:rFonts w:ascii="Book Antiqua" w:hAnsi="Book Antiqua" w:cs="Book Antiqua" w:hint="eastAsia"/>
          <w:color w:val="000000"/>
          <w:lang w:eastAsia="zh-CN"/>
        </w:rPr>
        <w:t xml:space="preserve"> </w:t>
      </w:r>
      <w:r w:rsidR="00911C8E" w:rsidRPr="00F72D4C">
        <w:rPr>
          <w:rFonts w:ascii="Book Antiqua" w:eastAsia="Book Antiqua" w:hAnsi="Book Antiqua" w:cs="Book Antiqua"/>
          <w:color w:val="000000"/>
        </w:rPr>
        <w:t xml:space="preserve">mL </w:t>
      </w:r>
      <w:r w:rsidR="00343D66" w:rsidRPr="00F72D4C">
        <w:rPr>
          <w:rFonts w:ascii="Book Antiqua" w:eastAsia="Book Antiqua" w:hAnsi="Book Antiqua" w:cs="Book Antiqua"/>
          <w:color w:val="000000"/>
        </w:rPr>
        <w:t>syringe)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slow</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stylet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pull.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aspirate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from</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often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sufficient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cytology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adequate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ranging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from</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77</w:t>
      </w:r>
      <w:r w:rsidR="002A175C" w:rsidRPr="00F72D4C">
        <w:rPr>
          <w:rFonts w:ascii="Book Antiqua" w:hAnsi="Book Antiqua" w:cs="Book Antiqua" w:hint="eastAsia"/>
          <w:color w:val="000000"/>
          <w:lang w:eastAsia="zh-CN"/>
        </w:rPr>
        <w:t>%</w:t>
      </w:r>
      <w:r w:rsidR="007215A0">
        <w:rPr>
          <w:rFonts w:ascii="Book Antiqua" w:hAnsi="Book Antiqua" w:cs="Book Antiqua"/>
          <w:color w:val="000000"/>
          <w:lang w:eastAsia="zh-CN"/>
        </w:rPr>
        <w:t xml:space="preserve"> to</w:t>
      </w:r>
      <w:r w:rsidR="007215A0">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95%</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masses</w:t>
      </w:r>
      <w:r w:rsidR="00911D1E" w:rsidRPr="00F72D4C">
        <w:rPr>
          <w:rFonts w:ascii="Book Antiqua" w:eastAsia="Book Antiqua" w:hAnsi="Book Antiqua" w:cs="Book Antiqua"/>
          <w:color w:val="000000"/>
          <w:szCs w:val="30"/>
          <w:vertAlign w:val="superscript"/>
        </w:rPr>
        <w:t>[9,10]</w:t>
      </w:r>
      <w:r w:rsidR="00343D66"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Given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its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minimally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invasive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small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size,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low</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rates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morbidity</w:t>
      </w:r>
      <w:r w:rsidR="00911D1E" w:rsidRPr="00F72D4C">
        <w:rPr>
          <w:rFonts w:ascii="Book Antiqua" w:eastAsia="Book Antiqua" w:hAnsi="Book Antiqua" w:cs="Book Antiqua"/>
          <w:color w:val="000000"/>
          <w:szCs w:val="30"/>
          <w:vertAlign w:val="superscript"/>
        </w:rPr>
        <w:t>[12]</w:t>
      </w:r>
      <w:r w:rsidR="00343D66"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p w14:paraId="2505BD81" w14:textId="3C7D29DC" w:rsidR="00A77B3E" w:rsidRPr="00F72D4C" w:rsidRDefault="00343D66" w:rsidP="00EE4DFD">
      <w:pPr>
        <w:spacing w:line="360" w:lineRule="auto"/>
        <w:ind w:firstLineChars="100" w:firstLine="240"/>
        <w:jc w:val="both"/>
      </w:pPr>
      <w:r w:rsidRPr="00F72D4C">
        <w:rPr>
          <w:rFonts w:ascii="Book Antiqua" w:eastAsia="Book Antiqua" w:hAnsi="Book Antiqua" w:cs="Book Antiqua"/>
          <w:color w:val="000000"/>
        </w:rPr>
        <w:t>However,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several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obtains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specimen.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obtain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 xml:space="preserve">the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immunohistochemical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analysis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molecular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profiling.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particular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importance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certain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neoplasms,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stromal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lymphomas,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difficult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without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their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morphology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essential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pathologic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assessment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histochemical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7534FB" w:rsidRPr="00F72D4C">
        <w:rPr>
          <w:rFonts w:ascii="Book Antiqua" w:eastAsia="Book Antiqua" w:hAnsi="Book Antiqua" w:cs="Book Antiqua"/>
          <w:color w:val="000000"/>
          <w:szCs w:val="30"/>
          <w:vertAlign w:val="superscript"/>
        </w:rPr>
        <w:t>[9,13-17]</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increased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attention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personalized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precision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medicine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oncology,</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 xml:space="preserve">a </w:t>
      </w:r>
      <w:r w:rsidRPr="00F72D4C">
        <w:rPr>
          <w:rFonts w:ascii="Book Antiqua" w:eastAsia="Book Antiqua" w:hAnsi="Book Antiqua" w:cs="Book Antiqua"/>
          <w:color w:val="000000"/>
        </w:rPr>
        <w:t>sufficient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next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sequencing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Current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Nation</w:t>
      </w:r>
      <w:r w:rsidR="007534FB" w:rsidRPr="00F72D4C">
        <w:rPr>
          <w:rFonts w:ascii="Book Antiqua" w:eastAsia="Book Antiqua" w:hAnsi="Book Antiqua" w:cs="Book Antiqua"/>
          <w:color w:val="000000"/>
        </w:rPr>
        <w:t>al</w:t>
      </w:r>
      <w:r w:rsidR="00911C8E" w:rsidRPr="00F72D4C">
        <w:rPr>
          <w:rFonts w:ascii="Book Antiqua" w:eastAsia="Book Antiqua" w:hAnsi="Book Antiqua" w:cs="Book Antiqua"/>
          <w:color w:val="000000"/>
        </w:rPr>
        <w:t xml:space="preserve"> </w:t>
      </w:r>
      <w:r w:rsidR="007534FB" w:rsidRPr="00F72D4C">
        <w:rPr>
          <w:rFonts w:ascii="Book Antiqua" w:eastAsia="Book Antiqua" w:hAnsi="Book Antiqua" w:cs="Book Antiqua"/>
          <w:color w:val="000000"/>
        </w:rPr>
        <w:t>Comprehensive</w:t>
      </w:r>
      <w:r w:rsidR="00911C8E" w:rsidRPr="00F72D4C">
        <w:rPr>
          <w:rFonts w:ascii="Book Antiqua" w:eastAsia="Book Antiqua" w:hAnsi="Book Antiqua" w:cs="Book Antiqua"/>
          <w:color w:val="000000"/>
        </w:rPr>
        <w:t xml:space="preserve"> </w:t>
      </w:r>
      <w:r w:rsidR="007534FB" w:rsidRPr="00F72D4C">
        <w:rPr>
          <w:rFonts w:ascii="Book Antiqua" w:eastAsia="Book Antiqua" w:hAnsi="Book Antiqua" w:cs="Book Antiqua"/>
          <w:color w:val="000000"/>
        </w:rPr>
        <w:t>Cancer</w:t>
      </w:r>
      <w:r w:rsidR="00911C8E" w:rsidRPr="00F72D4C">
        <w:rPr>
          <w:rFonts w:ascii="Book Antiqua" w:eastAsia="Book Antiqua" w:hAnsi="Book Antiqua" w:cs="Book Antiqua"/>
          <w:color w:val="000000"/>
        </w:rPr>
        <w:t xml:space="preserve"> </w:t>
      </w:r>
      <w:r w:rsidR="007534FB" w:rsidRPr="00F72D4C">
        <w:rPr>
          <w:rFonts w:ascii="Book Antiqua" w:eastAsia="Book Antiqua" w:hAnsi="Book Antiqua" w:cs="Book Antiqua"/>
          <w:color w:val="000000"/>
        </w:rPr>
        <w:t>Network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guidelines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germline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patient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confirmed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cancer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comprehensive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panels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hereditary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cancer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syndromes,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tumor/somatic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profiling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patients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locally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advanced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metastatic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disease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identify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mutations</w:t>
      </w:r>
      <w:r w:rsidR="00911C8E" w:rsidRPr="00F72D4C">
        <w:rPr>
          <w:rFonts w:ascii="Book Antiqua" w:eastAsia="Book Antiqua" w:hAnsi="Book Antiqua" w:cs="Book Antiqua"/>
          <w:color w:val="000000"/>
        </w:rPr>
        <w:t xml:space="preserve"> </w:t>
      </w:r>
      <w:r w:rsidR="00EE4DFD" w:rsidRPr="00F72D4C">
        <w:rPr>
          <w:rFonts w:ascii="Book Antiqua" w:eastAsia="Book Antiqua" w:hAnsi="Book Antiqua" w:cs="Book Antiqua"/>
          <w:color w:val="000000"/>
        </w:rPr>
        <w:t>that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benefit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from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anti-cancer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therapy.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preferred</w:t>
      </w:r>
      <w:r w:rsidR="005421C8">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however</w:t>
      </w:r>
      <w:r w:rsidR="005421C8">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cell-free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also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considered</w:t>
      </w:r>
      <w:r w:rsidR="00CB4E2E" w:rsidRPr="00F72D4C">
        <w:rPr>
          <w:rFonts w:ascii="Book Antiqua" w:eastAsia="Book Antiqua" w:hAnsi="Book Antiqua" w:cs="Book Antiqua"/>
          <w:color w:val="000000"/>
          <w:szCs w:val="30"/>
          <w:vertAlign w:val="superscript"/>
        </w:rPr>
        <w:t>[18]</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There</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uncertainty</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whether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routinely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adequate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material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CB4E2E" w:rsidRPr="00F72D4C">
        <w:rPr>
          <w:rFonts w:ascii="Book Antiqua" w:eastAsia="Book Antiqua" w:hAnsi="Book Antiqua" w:cs="Book Antiqua"/>
          <w:color w:val="000000"/>
          <w:szCs w:val="30"/>
          <w:vertAlign w:val="superscript"/>
        </w:rPr>
        <w:t>[6]</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p w14:paraId="6843CCB0" w14:textId="77777777" w:rsidR="00A77B3E" w:rsidRPr="00F72D4C" w:rsidRDefault="00A77B3E">
      <w:pPr>
        <w:spacing w:line="360" w:lineRule="auto"/>
        <w:ind w:firstLine="720"/>
        <w:jc w:val="both"/>
      </w:pPr>
    </w:p>
    <w:p w14:paraId="0C105914" w14:textId="77777777" w:rsidR="00A77B3E" w:rsidRPr="00F72D4C" w:rsidRDefault="00343D66">
      <w:pPr>
        <w:spacing w:line="360" w:lineRule="auto"/>
        <w:jc w:val="both"/>
        <w:rPr>
          <w:u w:val="single"/>
        </w:rPr>
      </w:pPr>
      <w:bookmarkStart w:id="64" w:name="OLE_LINK636"/>
      <w:bookmarkStart w:id="65" w:name="OLE_LINK637"/>
      <w:r w:rsidRPr="00F72D4C">
        <w:rPr>
          <w:rFonts w:ascii="Book Antiqua" w:eastAsia="Book Antiqua" w:hAnsi="Book Antiqua" w:cs="Book Antiqua"/>
          <w:b/>
          <w:bCs/>
          <w:color w:val="000000"/>
          <w:u w:val="single"/>
        </w:rPr>
        <w:t>EUS-FNB</w:t>
      </w:r>
    </w:p>
    <w:bookmarkEnd w:id="64"/>
    <w:bookmarkEnd w:id="65"/>
    <w:p w14:paraId="6A35FF46" w14:textId="7A8F1B82" w:rsidR="00A77B3E" w:rsidRPr="00F72D4C" w:rsidRDefault="00343D66">
      <w:pPr>
        <w:spacing w:line="360" w:lineRule="auto"/>
        <w:jc w:val="both"/>
      </w:pP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attempt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overcome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0520BE"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first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introduced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 xml:space="preserve">the </w:t>
      </w:r>
      <w:r w:rsidRPr="00F72D4C">
        <w:rPr>
          <w:rFonts w:ascii="Book Antiqua" w:eastAsia="Book Antiqua" w:hAnsi="Book Antiqua" w:cs="Book Antiqua"/>
          <w:color w:val="000000"/>
        </w:rPr>
        <w:t>early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2000s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obtain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specimens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opposed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aspiration-based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cytology.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goal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evaluating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novel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improved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p>
    <w:p w14:paraId="348F044F" w14:textId="15A267AD" w:rsidR="00A77B3E" w:rsidRPr="00F72D4C" w:rsidRDefault="00343D66" w:rsidP="000520BE">
      <w:pPr>
        <w:spacing w:line="360" w:lineRule="auto"/>
        <w:ind w:firstLineChars="100" w:firstLine="240"/>
        <w:jc w:val="both"/>
      </w:pPr>
      <w:r w:rsidRPr="00F72D4C">
        <w:rPr>
          <w:rFonts w:ascii="Book Antiqua" w:eastAsia="Book Antiqua" w:hAnsi="Book Antiqua" w:cs="Book Antiqua"/>
          <w:color w:val="000000"/>
        </w:rPr>
        <w:t>Early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models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Trucut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penetrating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stylet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outer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cannula.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19</w:t>
      </w:r>
      <w:r w:rsidR="00911C8E" w:rsidRPr="00F72D4C">
        <w:rPr>
          <w:rFonts w:ascii="Book Antiqua" w:hAnsi="Book Antiqua" w:cs="Book Antiqua" w:hint="eastAsia"/>
          <w:color w:val="000000"/>
          <w:lang w:eastAsia="zh-CN"/>
        </w:rPr>
        <w:t xml:space="preserve"> </w:t>
      </w:r>
      <w:r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Trucut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lymphomas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stromal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mechanical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failure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attempting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head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duodenal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torqued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echoendoscope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mechanical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friction</w:t>
      </w:r>
      <w:r w:rsidR="00993A90" w:rsidRPr="00F72D4C">
        <w:rPr>
          <w:rFonts w:ascii="Book Antiqua" w:eastAsia="Book Antiqua" w:hAnsi="Book Antiqua" w:cs="Book Antiqua"/>
          <w:color w:val="000000"/>
          <w:szCs w:val="30"/>
          <w:vertAlign w:val="superscript"/>
        </w:rPr>
        <w:t>[16,19]</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models,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EchoTip</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ProCore</w:t>
      </w:r>
      <w:r w:rsidRPr="00F72D4C">
        <w:rPr>
          <w:rFonts w:ascii="Book Antiqua" w:eastAsia="Book Antiqua" w:hAnsi="Book Antiqua" w:cs="Book Antiqua"/>
          <w:color w:val="000000"/>
          <w:szCs w:val="30"/>
          <w:vertAlign w:val="superscript"/>
        </w:rPr>
        <w:t>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(Wilson-Cook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Winston-Salem,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available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19-25</w:t>
      </w:r>
      <w:r w:rsidR="00911C8E" w:rsidRPr="00F72D4C">
        <w:rPr>
          <w:rFonts w:ascii="Book Antiqua" w:hAnsi="Book Antiqua" w:cs="Book Antiqua" w:hint="eastAsia"/>
          <w:color w:val="000000"/>
          <w:lang w:eastAsia="zh-CN"/>
        </w:rPr>
        <w:t xml:space="preserve"> </w:t>
      </w:r>
      <w:r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two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cutting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surfaces,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tip</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reverse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bevel,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preserve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93A90" w:rsidRPr="00F72D4C">
        <w:rPr>
          <w:rFonts w:ascii="Book Antiqua" w:eastAsia="Book Antiqua" w:hAnsi="Book Antiqua" w:cs="Book Antiqua"/>
          <w:color w:val="000000"/>
          <w:szCs w:val="30"/>
          <w:vertAlign w:val="superscript"/>
        </w:rPr>
        <w:t>[1]</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reverse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opposing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cutting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bevel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design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7215A0">
        <w:rPr>
          <w:rFonts w:ascii="Book Antiqua" w:eastAsia="Book Antiqua" w:hAnsi="Book Antiqua" w:cs="Book Antiqua"/>
          <w:color w:val="000000"/>
        </w:rPr>
        <w:t xml:space="preserve">the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histopathologic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aspect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advantage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improving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performance,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also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range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follow</w:t>
      </w:r>
      <w:r w:rsidR="005421C8">
        <w:rPr>
          <w:rFonts w:ascii="Book Antiqua" w:eastAsia="Book Antiqua" w:hAnsi="Book Antiqua" w:cs="Book Antiqua"/>
          <w:color w:val="000000"/>
        </w:rPr>
        <w:t>-</w:t>
      </w:r>
      <w:r w:rsidRPr="00F72D4C">
        <w:rPr>
          <w:rFonts w:ascii="Book Antiqua" w:eastAsia="Book Antiqua" w:hAnsi="Book Antiqua" w:cs="Book Antiqua"/>
          <w:color w:val="000000"/>
        </w:rPr>
        <w:t>up</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93A90" w:rsidRPr="00F72D4C">
        <w:rPr>
          <w:rFonts w:ascii="Book Antiqua" w:eastAsia="Book Antiqua" w:hAnsi="Book Antiqua" w:cs="Book Antiqua"/>
          <w:color w:val="000000"/>
          <w:szCs w:val="30"/>
          <w:vertAlign w:val="superscript"/>
        </w:rPr>
        <w:t>[20]</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Immunohistochemistry,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autoimmune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lymphoma,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metastasis,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molecular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analysis,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standard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malignancies,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007215A0">
        <w:rPr>
          <w:rFonts w:ascii="Book Antiqua" w:eastAsia="Book Antiqua" w:hAnsi="Book Antiqua" w:cs="Book Antiqua"/>
          <w:color w:val="000000"/>
        </w:rPr>
        <w:t xml:space="preserve">also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SharkCore</w:t>
      </w:r>
      <w:r w:rsidRPr="00F72D4C">
        <w:rPr>
          <w:rFonts w:ascii="Book Antiqua" w:eastAsia="Book Antiqua" w:hAnsi="Book Antiqua" w:cs="Book Antiqua"/>
          <w:color w:val="000000"/>
          <w:szCs w:val="30"/>
          <w:vertAlign w:val="superscript"/>
        </w:rPr>
        <w:t>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(Medtronic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Sun</w:t>
      </w:r>
      <w:r w:rsidR="005421C8">
        <w:rPr>
          <w:rFonts w:ascii="Book Antiqua" w:eastAsia="Book Antiqua" w:hAnsi="Book Antiqua" w:cs="Book Antiqua"/>
          <w:color w:val="000000"/>
        </w:rPr>
        <w:t>n</w:t>
      </w:r>
      <w:r w:rsidRPr="00F72D4C">
        <w:rPr>
          <w:rFonts w:ascii="Book Antiqua" w:eastAsia="Book Antiqua" w:hAnsi="Book Antiqua" w:cs="Book Antiqua"/>
          <w:color w:val="000000"/>
        </w:rPr>
        <w:t>yvale,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Acquire</w:t>
      </w:r>
      <w:r w:rsidRPr="00F72D4C">
        <w:rPr>
          <w:rFonts w:ascii="Book Antiqua" w:eastAsia="Book Antiqua" w:hAnsi="Book Antiqua" w:cs="Book Antiqua"/>
          <w:color w:val="000000"/>
          <w:szCs w:val="30"/>
          <w:vertAlign w:val="superscript"/>
        </w:rPr>
        <w:t>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(Boston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Scientific,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Malborough,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(Figure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achieve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93A90" w:rsidRPr="00F72D4C">
        <w:rPr>
          <w:rFonts w:ascii="Book Antiqua" w:eastAsia="Book Antiqua" w:hAnsi="Book Antiqua" w:cs="Book Antiqua"/>
          <w:color w:val="000000"/>
          <w:szCs w:val="30"/>
          <w:vertAlign w:val="superscript"/>
        </w:rPr>
        <w:t>[21,22]</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p w14:paraId="6DA52968" w14:textId="1E33F970" w:rsidR="00A77B3E" w:rsidRPr="00F72D4C" w:rsidRDefault="00343D66" w:rsidP="00993A90">
      <w:pPr>
        <w:spacing w:line="360" w:lineRule="auto"/>
        <w:ind w:firstLineChars="100" w:firstLine="240"/>
        <w:jc w:val="both"/>
      </w:pP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demonstrated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00702B24"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specimen</w:t>
      </w:r>
      <w:r w:rsidR="005421C8">
        <w:rPr>
          <w:rFonts w:ascii="Book Antiqua" w:eastAsia="Book Antiqua" w:hAnsi="Book Antiqua" w:cs="Book Antiqua"/>
          <w:color w:val="000000"/>
        </w:rPr>
        <w: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w:t>
      </w:r>
      <w:r w:rsidR="00702B24" w:rsidRPr="00F72D4C">
        <w:rPr>
          <w:rFonts w:ascii="Book Antiqua" w:eastAsia="Book Antiqua" w:hAnsi="Book Antiqua" w:cs="Book Antiqua"/>
          <w:color w:val="000000"/>
        </w:rPr>
        <w:t>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93A90" w:rsidRPr="00F72D4C">
        <w:rPr>
          <w:rFonts w:ascii="Book Antiqua" w:eastAsia="Book Antiqua" w:hAnsi="Book Antiqua" w:cs="Book Antiqua"/>
          <w:color w:val="000000"/>
          <w:szCs w:val="30"/>
          <w:vertAlign w:val="superscript"/>
        </w:rPr>
        <w:t>[23-25]</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concern</w:t>
      </w:r>
      <w:r w:rsidR="00911C8E" w:rsidRPr="00F72D4C">
        <w:rPr>
          <w:rFonts w:ascii="Book Antiqua" w:eastAsia="Book Antiqua" w:hAnsi="Book Antiqua" w:cs="Book Antiqua"/>
          <w:color w:val="000000"/>
        </w:rPr>
        <w:t xml:space="preserve"> </w:t>
      </w:r>
      <w:r w:rsidR="005F452B" w:rsidRPr="00F72D4C">
        <w:rPr>
          <w:rFonts w:ascii="Book Antiqua" w:eastAsia="Book Antiqua" w:hAnsi="Book Antiqua" w:cs="Book Antiqua"/>
          <w:color w:val="000000"/>
        </w:rPr>
        <w:t xml:space="preserve">for increased bleeding </w:t>
      </w:r>
      <w:r w:rsidRPr="00F72D4C">
        <w:rPr>
          <w:rFonts w:ascii="Book Antiqua" w:eastAsia="Book Antiqua" w:hAnsi="Book Antiqua" w:cs="Book Antiqua"/>
          <w:color w:val="000000"/>
        </w:rPr>
        <w:t>when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using</w:t>
      </w:r>
      <w:r w:rsidR="00911C8E" w:rsidRPr="00F72D4C">
        <w:rPr>
          <w:rFonts w:ascii="Book Antiqua" w:eastAsia="Book Antiqua" w:hAnsi="Book Antiqua" w:cs="Book Antiqua"/>
          <w:color w:val="000000"/>
        </w:rPr>
        <w:t xml:space="preserve"> </w:t>
      </w:r>
      <w:r w:rsidR="00702B24" w:rsidRPr="00F72D4C">
        <w:rPr>
          <w:rFonts w:ascii="Book Antiqua" w:eastAsia="Book Antiqua" w:hAnsi="Book Antiqua" w:cs="Book Antiqua"/>
          <w:color w:val="000000"/>
        </w:rPr>
        <w:t>EUS-</w:t>
      </w:r>
      <w:r w:rsidRPr="00F72D4C">
        <w:rPr>
          <w:rFonts w:ascii="Book Antiqua" w:eastAsia="Book Antiqua" w:hAnsi="Book Antiqua" w:cs="Book Antiqua"/>
          <w:color w:val="000000"/>
        </w:rPr>
        <w:t>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offset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p>
    <w:p w14:paraId="74326B65" w14:textId="77777777" w:rsidR="00A77B3E" w:rsidRPr="00F72D4C" w:rsidRDefault="00A77B3E">
      <w:pPr>
        <w:spacing w:line="360" w:lineRule="auto"/>
        <w:jc w:val="both"/>
      </w:pPr>
    </w:p>
    <w:p w14:paraId="4D4F0231" w14:textId="0DEB1BE8" w:rsidR="00A77B3E" w:rsidRPr="00F72D4C" w:rsidRDefault="00911C8E">
      <w:pPr>
        <w:spacing w:line="360" w:lineRule="auto"/>
        <w:jc w:val="both"/>
        <w:rPr>
          <w:u w:val="single"/>
        </w:rPr>
      </w:pPr>
      <w:bookmarkStart w:id="66" w:name="OLE_LINK638"/>
      <w:bookmarkStart w:id="67" w:name="OLE_LINK639"/>
      <w:r w:rsidRPr="00F72D4C">
        <w:rPr>
          <w:rFonts w:ascii="Book Antiqua" w:eastAsia="Book Antiqua" w:hAnsi="Book Antiqua" w:cs="Book Antiqua"/>
          <w:b/>
          <w:bCs/>
          <w:color w:val="000000"/>
          <w:u w:val="single"/>
        </w:rPr>
        <w:t xml:space="preserve">EUS-FNA </w:t>
      </w:r>
      <w:r w:rsidRPr="00F72D4C">
        <w:rPr>
          <w:rFonts w:ascii="Book Antiqua" w:eastAsia="Book Antiqua" w:hAnsi="Book Antiqua" w:cs="Book Antiqua"/>
          <w:b/>
          <w:bCs/>
          <w:i/>
          <w:iCs/>
          <w:color w:val="000000"/>
          <w:u w:val="single"/>
        </w:rPr>
        <w:t>VS</w:t>
      </w:r>
      <w:r w:rsidRPr="00F72D4C">
        <w:rPr>
          <w:rFonts w:ascii="Book Antiqua" w:eastAsia="Book Antiqua" w:hAnsi="Book Antiqua" w:cs="Book Antiqua"/>
          <w:b/>
          <w:bCs/>
          <w:color w:val="000000"/>
          <w:u w:val="single"/>
        </w:rPr>
        <w:t xml:space="preserve"> EUS-FNB: OVERVIEW</w:t>
      </w:r>
    </w:p>
    <w:p w14:paraId="6B13FF6B" w14:textId="2AC2C864" w:rsidR="00A77B3E" w:rsidRPr="00F72D4C" w:rsidRDefault="00343D66">
      <w:pPr>
        <w:spacing w:line="360" w:lineRule="auto"/>
        <w:jc w:val="both"/>
      </w:pPr>
      <w:bookmarkStart w:id="68" w:name="OLE_LINK640"/>
      <w:bookmarkStart w:id="69" w:name="OLE_LINK641"/>
      <w:bookmarkEnd w:id="66"/>
      <w:bookmarkEnd w:id="67"/>
      <w:r w:rsidRPr="00F72D4C">
        <w:rPr>
          <w:rFonts w:ascii="Book Antiqua" w:eastAsia="Book Antiqua" w:hAnsi="Book Antiqua" w:cs="Book Antiqua"/>
          <w:color w:val="000000"/>
        </w:rPr>
        <w:t>Several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evaluated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Interpreting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conflicting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data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challenging,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plagued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heterogeneity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comparison.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Reported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outcomes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definition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those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outcomes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between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inconsistent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adequacy”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creates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confusion.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heterogeneity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equipment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size),</w:t>
      </w:r>
      <w:r w:rsidR="00911C8E" w:rsidRPr="00F72D4C">
        <w:rPr>
          <w:rFonts w:ascii="Book Antiqua" w:eastAsia="Book Antiqua" w:hAnsi="Book Antiqua" w:cs="Book Antiqua"/>
          <w:color w:val="000000"/>
        </w:rPr>
        <w:t xml:space="preserve"> </w:t>
      </w:r>
      <w:r w:rsidR="008B4C52">
        <w:rPr>
          <w:rFonts w:ascii="Book Antiqua" w:eastAsia="Book Antiqua" w:hAnsi="Book Antiqua" w:cs="Book Antiqua"/>
          <w:color w:val="000000"/>
        </w:rPr>
        <w:t xml:space="preserve">and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(suction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slow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pull;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specified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number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Additionally,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designing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strong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randomized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005F452B">
        <w:rPr>
          <w:rFonts w:ascii="Book Antiqua" w:eastAsia="Book Antiqua" w:hAnsi="Book Antiqua" w:cs="Book Antiqua"/>
          <w:color w:val="000000"/>
        </w:rPr>
        <w:t xml:space="preserve">the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blind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endosonographers,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sometimes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cytopathologists,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005F452B">
        <w:rPr>
          <w:rFonts w:ascii="Book Antiqua" w:eastAsia="Book Antiqua" w:hAnsi="Book Antiqua" w:cs="Book Antiqua"/>
          <w:color w:val="000000"/>
        </w:rPr>
        <w:t xml:space="preserve">the </w:t>
      </w:r>
      <w:r w:rsidRPr="00F72D4C">
        <w:rPr>
          <w:rFonts w:ascii="Book Antiqua" w:eastAsia="Book Antiqua" w:hAnsi="Book Antiqua" w:cs="Book Antiqua"/>
          <w:color w:val="000000"/>
        </w:rPr>
        <w:t>type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used</w:t>
      </w:r>
      <w:r w:rsidR="00CD185D" w:rsidRPr="00F72D4C">
        <w:rPr>
          <w:rFonts w:ascii="Book Antiqua" w:eastAsia="Book Antiqua" w:hAnsi="Book Antiqua" w:cs="Book Antiqua"/>
          <w:color w:val="000000"/>
          <w:szCs w:val="30"/>
          <w:vertAlign w:val="superscript"/>
        </w:rPr>
        <w:t>[26</w:t>
      </w:r>
      <w:r w:rsidR="00911C8E" w:rsidRPr="00F72D4C">
        <w:rPr>
          <w:rFonts w:ascii="Book Antiqua" w:eastAsia="Book Antiqua" w:hAnsi="Book Antiqua" w:cs="Book Antiqua"/>
          <w:color w:val="000000"/>
          <w:szCs w:val="30"/>
          <w:vertAlign w:val="superscript"/>
        </w:rPr>
        <w:t>-</w:t>
      </w:r>
      <w:r w:rsidR="003450AE" w:rsidRPr="00F72D4C">
        <w:rPr>
          <w:rFonts w:ascii="Book Antiqua" w:eastAsia="Book Antiqua" w:hAnsi="Book Antiqua" w:cs="Book Antiqua"/>
          <w:color w:val="000000"/>
          <w:szCs w:val="30"/>
          <w:vertAlign w:val="superscript"/>
        </w:rPr>
        <w:t>57</w:t>
      </w:r>
      <w:r w:rsidR="00CD185D" w:rsidRPr="00F72D4C">
        <w:rPr>
          <w:rFonts w:ascii="Book Antiqua" w:eastAsia="Book Antiqua" w:hAnsi="Book Antiqua" w:cs="Book Antiqua"/>
          <w:color w:val="000000"/>
          <w:szCs w:val="30"/>
          <w:vertAlign w:val="superscript"/>
        </w:rPr>
        <w:t>]</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bookmarkEnd w:id="68"/>
    <w:bookmarkEnd w:id="69"/>
    <w:p w14:paraId="793AA21B" w14:textId="77777777" w:rsidR="00A77B3E" w:rsidRPr="00F72D4C" w:rsidRDefault="00A77B3E">
      <w:pPr>
        <w:spacing w:line="360" w:lineRule="auto"/>
        <w:jc w:val="both"/>
        <w:rPr>
          <w:lang w:eastAsia="zh-CN"/>
        </w:rPr>
      </w:pPr>
    </w:p>
    <w:p w14:paraId="3EB4ED08" w14:textId="498D2CC1" w:rsidR="00474BE0" w:rsidRPr="00F72D4C" w:rsidRDefault="00474BE0" w:rsidP="00474BE0">
      <w:pPr>
        <w:adjustRightInd w:val="0"/>
        <w:snapToGrid w:val="0"/>
        <w:spacing w:line="360" w:lineRule="auto"/>
        <w:jc w:val="both"/>
        <w:rPr>
          <w:rFonts w:ascii="Book Antiqua" w:hAnsi="Book Antiqua"/>
          <w:u w:val="single"/>
          <w:lang w:eastAsia="zh-CN"/>
        </w:rPr>
      </w:pPr>
      <w:bookmarkStart w:id="70" w:name="OLE_LINK112"/>
      <w:bookmarkStart w:id="71" w:name="OLE_LINK113"/>
      <w:bookmarkStart w:id="72" w:name="OLE_LINK114"/>
      <w:bookmarkStart w:id="73" w:name="OLE_LINK115"/>
      <w:r w:rsidRPr="00F72D4C">
        <w:rPr>
          <w:rFonts w:ascii="Book Antiqua" w:hAnsi="Book Antiqua"/>
          <w:b/>
          <w:bCs/>
          <w:u w:val="single"/>
        </w:rPr>
        <w:t>METHODS</w:t>
      </w:r>
    </w:p>
    <w:p w14:paraId="3DF62ED0" w14:textId="35137B8F" w:rsidR="00474BE0" w:rsidRPr="00F72D4C" w:rsidRDefault="00474BE0" w:rsidP="00474BE0">
      <w:pPr>
        <w:adjustRightInd w:val="0"/>
        <w:snapToGrid w:val="0"/>
        <w:spacing w:line="360" w:lineRule="auto"/>
        <w:jc w:val="both"/>
        <w:rPr>
          <w:rFonts w:ascii="Book Antiqua" w:hAnsi="Book Antiqua"/>
        </w:rPr>
      </w:pPr>
      <w:r w:rsidRPr="00F72D4C">
        <w:rPr>
          <w:rFonts w:ascii="Book Antiqua" w:hAnsi="Book Antiqua"/>
        </w:rPr>
        <w:t xml:space="preserve">In compiling this review article, we performed a literature search utilizing PUBMED, EMBASE, and Google Scholar for comparative trials of EUS-FNA </w:t>
      </w:r>
      <w:r w:rsidRPr="00793D31">
        <w:rPr>
          <w:rFonts w:ascii="Book Antiqua" w:hAnsi="Book Antiqua"/>
          <w:i/>
        </w:rPr>
        <w:t>vs</w:t>
      </w:r>
      <w:r w:rsidRPr="00F72D4C">
        <w:rPr>
          <w:rFonts w:ascii="Book Antiqua" w:hAnsi="Book Antiqua"/>
        </w:rPr>
        <w:t xml:space="preserve"> EUS-FNB for pancreatic mass lesions, subepithelial lesions, and lymph node</w:t>
      </w:r>
      <w:r w:rsidR="005F452B">
        <w:rPr>
          <w:rFonts w:ascii="Book Antiqua" w:hAnsi="Book Antiqua"/>
        </w:rPr>
        <w:t>s</w:t>
      </w:r>
      <w:r w:rsidRPr="00F72D4C">
        <w:rPr>
          <w:rFonts w:ascii="Book Antiqua" w:hAnsi="Book Antiqua"/>
        </w:rPr>
        <w:t>. A total of 77 articles were identified. Trials were excluded if they were retrospective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26), if they did not directly compare EUS-FNA and EUS-FNB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18), or if they were incomplete manuscripts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 xml:space="preserve">6). Any study performed on a variety of mass lesions without subcategories for the aforementioned groups was </w:t>
      </w:r>
      <w:r w:rsidR="005F452B">
        <w:rPr>
          <w:rFonts w:ascii="Book Antiqua" w:hAnsi="Book Antiqua"/>
        </w:rPr>
        <w:t xml:space="preserve">also </w:t>
      </w:r>
      <w:r w:rsidRPr="00F72D4C">
        <w:rPr>
          <w:rFonts w:ascii="Book Antiqua" w:hAnsi="Book Antiqua"/>
        </w:rPr>
        <w:t>excluded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 xml:space="preserve">4). </w:t>
      </w:r>
    </w:p>
    <w:p w14:paraId="286EB269" w14:textId="77777777" w:rsidR="00474BE0" w:rsidRPr="00F72D4C" w:rsidRDefault="00474BE0" w:rsidP="00474BE0">
      <w:pPr>
        <w:adjustRightInd w:val="0"/>
        <w:snapToGrid w:val="0"/>
        <w:spacing w:line="360" w:lineRule="auto"/>
        <w:jc w:val="both"/>
        <w:rPr>
          <w:rFonts w:ascii="Book Antiqua" w:hAnsi="Book Antiqua"/>
        </w:rPr>
      </w:pPr>
    </w:p>
    <w:p w14:paraId="39BF3F9C" w14:textId="6431C33A" w:rsidR="00474BE0" w:rsidRPr="00F72D4C" w:rsidRDefault="00474BE0" w:rsidP="00474BE0">
      <w:pPr>
        <w:adjustRightInd w:val="0"/>
        <w:snapToGrid w:val="0"/>
        <w:spacing w:line="360" w:lineRule="auto"/>
        <w:jc w:val="both"/>
        <w:rPr>
          <w:rFonts w:ascii="Book Antiqua" w:hAnsi="Book Antiqua"/>
          <w:b/>
          <w:bCs/>
          <w:u w:val="single"/>
        </w:rPr>
      </w:pPr>
      <w:r w:rsidRPr="00F72D4C">
        <w:rPr>
          <w:rFonts w:ascii="Book Antiqua" w:hAnsi="Book Antiqua"/>
          <w:b/>
          <w:bCs/>
          <w:u w:val="single"/>
        </w:rPr>
        <w:t>PANCREATIC LESION</w:t>
      </w:r>
      <w:r w:rsidR="005F452B">
        <w:rPr>
          <w:rFonts w:ascii="Book Antiqua" w:hAnsi="Book Antiqua"/>
          <w:b/>
          <w:bCs/>
          <w:u w:val="single"/>
        </w:rPr>
        <w:t>S</w:t>
      </w:r>
    </w:p>
    <w:p w14:paraId="78F818DD" w14:textId="79AC67DF"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Pancreatic adenocarcinoma is characterized by a poor prognosis, with </w:t>
      </w:r>
      <w:r w:rsidR="005F452B">
        <w:rPr>
          <w:rFonts w:ascii="Book Antiqua" w:hAnsi="Book Antiqua"/>
        </w:rPr>
        <w:t xml:space="preserve">a </w:t>
      </w:r>
      <w:r w:rsidRPr="00F72D4C">
        <w:rPr>
          <w:rFonts w:ascii="Book Antiqua" w:hAnsi="Book Antiqua"/>
        </w:rPr>
        <w:t>5-year survival rate of 5</w:t>
      </w:r>
      <w:r w:rsidR="00E36DE9" w:rsidRPr="00F72D4C">
        <w:rPr>
          <w:rFonts w:ascii="Book Antiqua" w:hAnsi="Book Antiqua" w:hint="eastAsia"/>
          <w:lang w:eastAsia="zh-CN"/>
        </w:rPr>
        <w:t>%</w:t>
      </w:r>
      <w:r w:rsidRPr="00F72D4C">
        <w:rPr>
          <w:rFonts w:ascii="Book Antiqua" w:hAnsi="Book Antiqua"/>
        </w:rPr>
        <w:t>-6%</w:t>
      </w:r>
      <w:r w:rsidRPr="00F72D4C">
        <w:rPr>
          <w:rFonts w:ascii="Book Antiqua" w:hAnsi="Book Antiqua"/>
        </w:rPr>
        <w:fldChar w:fldCharType="begin"/>
      </w:r>
      <w:r w:rsidRPr="00F72D4C">
        <w:rPr>
          <w:rFonts w:ascii="Book Antiqua" w:hAnsi="Book Antiqua"/>
        </w:rPr>
        <w:instrText xml:space="preserve"> ADDIN EN.CITE &lt;EndNote&gt;&lt;Cite&gt;&lt;Author&gt;Li&lt;/Author&gt;&lt;Year&gt;2018&lt;/Year&gt;&lt;RecNum&gt;6&lt;/RecNum&gt;&lt;DisplayText&gt;&lt;style face="superscript"&gt;[27]&lt;/style&gt;&lt;/DisplayText&gt;&lt;record&gt;&lt;rec-number&gt;6&lt;/rec-number&gt;&lt;foreign-keys&gt;&lt;key app="EN" db-id="vpv9zaxpszfas8ed5ewpr99uvfdztxx2arzx" timestamp="1610045981"&gt;6&lt;/key&gt;&lt;/foreign-keys&gt;&lt;ref-type name="Journal Article"&gt;17&lt;/ref-type&gt;&lt;contributors&gt;&lt;authors&gt;&lt;author&gt;Li, H.&lt;/author&gt;&lt;author&gt;Li, W.&lt;/author&gt;&lt;author&gt;Zhou, Q. Y.&lt;/author&gt;&lt;author&gt;Fan, B.&lt;/author&gt;&lt;/authors&gt;&lt;/contributors&gt;&lt;auth-address&gt;Department of Pathology, The Central Hospital of Enshi Autonomous Prefecture.&lt;/auth-address&gt;&lt;titles&gt;&lt;title&gt;Fine needle biopsy is superior to fine needle aspiration in endoscopic ultrasound guided sampling of pancreatic masses: A meta-analysis of randomized controlled trials&lt;/title&gt;&lt;secondary-title&gt;Medicine (Baltimore)&lt;/secondary-title&gt;&lt;/titles&gt;&lt;periodical&gt;&lt;full-title&gt;Medicine (Baltimore)&lt;/full-title&gt;&lt;/periodical&gt;&lt;pages&gt;e0207&lt;/pages&gt;&lt;volume&gt;97&lt;/volume&gt;&lt;number&gt;13&lt;/number&gt;&lt;edition&gt;2018/03/30&lt;/edition&gt;&lt;keywords&gt;&lt;keyword&gt;Biopsy, Fine-Needle/adverse effects/*methods/*standards&lt;/keyword&gt;&lt;keyword&gt;Endoscopic Ultrasound-Guided Fine Needle Aspiration/adverse&lt;/keyword&gt;&lt;keyword&gt;effects/methods/standards&lt;/keyword&gt;&lt;keyword&gt;Humans&lt;/keyword&gt;&lt;keyword&gt;Pancreatic Diseases/*pathology&lt;/keyword&gt;&lt;keyword&gt;Randomized Controlled Trials as Topic&lt;/keyword&gt;&lt;keyword&gt;Sensitivity and Specificity&lt;/keyword&gt;&lt;keyword&gt;Specimen Handling&lt;/keyword&gt;&lt;/keywords&gt;&lt;dates&gt;&lt;year&gt;2018&lt;/year&gt;&lt;pub-dates&gt;&lt;date&gt;Mar&lt;/date&gt;&lt;/pub-dates&gt;&lt;/dates&gt;&lt;isbn&gt;1536-5964 (Electronic)&amp;#xD;0025-7974 (Linking)&lt;/isbn&gt;&lt;accession-num&gt;29595661&lt;/accession-num&gt;&lt;urls&gt;&lt;related-urls&gt;&lt;url&gt;https://www.ncbi.nlm.nih.gov/pubmed/29595661&lt;/url&gt;&lt;/related-urls&gt;&lt;/urls&gt;&lt;custom2&gt;PMC5895392&lt;/custom2&gt;&lt;electronic-resource-num&gt;10.1097/MD.0000000000010207&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[27]</w:t>
      </w:r>
      <w:r w:rsidRPr="00F72D4C">
        <w:rPr>
          <w:rFonts w:ascii="Book Antiqua" w:hAnsi="Book Antiqua"/>
        </w:rPr>
        <w:fldChar w:fldCharType="end"/>
      </w:r>
      <w:r w:rsidR="00E36DE9" w:rsidRPr="00F72D4C">
        <w:rPr>
          <w:rFonts w:ascii="Book Antiqua" w:hAnsi="Book Antiqua" w:hint="eastAsia"/>
          <w:lang w:eastAsia="zh-CN"/>
        </w:rPr>
        <w:t>.</w:t>
      </w:r>
      <w:r w:rsidRPr="00F72D4C">
        <w:rPr>
          <w:rFonts w:ascii="Book Antiqua" w:hAnsi="Book Antiqua"/>
        </w:rPr>
        <w:t xml:space="preserve"> Pancreatic adenocarcinoma may be difficult to differentiate from other pancreatic mass lesions based on cross</w:t>
      </w:r>
      <w:r w:rsidR="008B4C52">
        <w:rPr>
          <w:rFonts w:ascii="Book Antiqua" w:hAnsi="Book Antiqua"/>
        </w:rPr>
        <w:t>-</w:t>
      </w:r>
      <w:r w:rsidRPr="00F72D4C">
        <w:rPr>
          <w:rFonts w:ascii="Book Antiqua" w:hAnsi="Book Antiqua"/>
        </w:rPr>
        <w:t>sectional imaging and abdominal ultrasound</w:t>
      </w:r>
      <w:r w:rsidRPr="00F72D4C">
        <w:rPr>
          <w:rFonts w:ascii="Book Antiqua" w:hAnsi="Book Antiqua"/>
        </w:rPr>
        <w:fldChar w:fldCharType="begin">
          <w:fldData xml:space="preserve">PEVuZE5vdGU+PENpdGU+PEF1dGhvcj5CcmFuZDwvQXV0aG9yPjxZZWFyPjIwMDA8L1llYXI+PFJl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PEVuZE5vdGU+PENpdGU+PEF1dGhvcj5CcmFuZDwvQXV0aG9yPjxZZWFyPjIwMDA8L1llYXI+PFJl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[2-5]</w:t>
      </w:r>
      <w:r w:rsidRPr="00F72D4C">
        <w:rPr>
          <w:rFonts w:ascii="Book Antiqua" w:hAnsi="Book Antiqua"/>
        </w:rPr>
        <w:fldChar w:fldCharType="end"/>
      </w:r>
      <w:r w:rsidR="00E36DE9" w:rsidRPr="00F72D4C">
        <w:rPr>
          <w:rFonts w:ascii="Book Antiqua" w:hAnsi="Book Antiqua" w:hint="eastAsia"/>
          <w:lang w:eastAsia="zh-CN"/>
        </w:rPr>
        <w:t>.</w:t>
      </w:r>
      <w:r w:rsidR="00E36DE9" w:rsidRPr="00F72D4C">
        <w:rPr>
          <w:rFonts w:ascii="Book Antiqua" w:hAnsi="Book Antiqua"/>
        </w:rPr>
        <w:t xml:space="preserve"> </w:t>
      </w:r>
      <w:r w:rsidR="005F452B">
        <w:rPr>
          <w:rFonts w:ascii="Book Antiqua" w:hAnsi="Book Antiqua"/>
        </w:rPr>
        <w:t>The r</w:t>
      </w:r>
      <w:r w:rsidRPr="00F72D4C">
        <w:rPr>
          <w:rFonts w:ascii="Book Antiqua" w:hAnsi="Book Antiqua"/>
        </w:rPr>
        <w:t>eported sensitivity of EUS in the detection of pancreatic cancer is between 94</w:t>
      </w:r>
      <w:r w:rsidR="00E36DE9" w:rsidRPr="00F72D4C">
        <w:rPr>
          <w:rFonts w:ascii="Book Antiqua" w:hAnsi="Book Antiqua" w:hint="eastAsia"/>
          <w:lang w:eastAsia="zh-CN"/>
        </w:rPr>
        <w:t>%</w:t>
      </w:r>
      <w:r w:rsidR="005F452B">
        <w:rPr>
          <w:rFonts w:ascii="Book Antiqua" w:hAnsi="Book Antiqua"/>
          <w:lang w:eastAsia="zh-CN"/>
        </w:rPr>
        <w:t xml:space="preserve"> and</w:t>
      </w:r>
      <w:r w:rsidR="005F452B">
        <w:rPr>
          <w:rFonts w:ascii="Book Antiqua" w:hAnsi="Book Antiqua"/>
        </w:rPr>
        <w:t xml:space="preserve"> </w:t>
      </w:r>
      <w:r w:rsidRPr="00F72D4C">
        <w:rPr>
          <w:rFonts w:ascii="Book Antiqua" w:hAnsi="Book Antiqua"/>
        </w:rPr>
        <w:t>100%</w:t>
      </w:r>
      <w:r w:rsidRPr="00F72D4C">
        <w:rPr>
          <w:rFonts w:ascii="Book Antiqua" w:hAnsi="Book Antiqua"/>
        </w:rPr>
        <w:fldChar w:fldCharType="begin">
          <w:fldData xml:space="preserve">PEVuZE5vdGU+PENpdGU+PEF1dGhvcj5HdWVkZXM8L0F1dGhvcj48WWVhcj4yMDE4PC9ZZWFyPjxS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==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PEVuZE5vdGU+PENpdGU+PEF1dGhvcj5HdWVkZXM8L0F1dGhvcj48WWVhcj4yMDE4PC9ZZWFyPjxS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==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[28]</w:t>
      </w:r>
      <w:r w:rsidRPr="00F72D4C">
        <w:rPr>
          <w:rFonts w:ascii="Book Antiqua" w:hAnsi="Book Antiqua"/>
        </w:rPr>
        <w:fldChar w:fldCharType="end"/>
      </w:r>
      <w:r w:rsidR="00E36DE9" w:rsidRPr="00F72D4C">
        <w:rPr>
          <w:rFonts w:ascii="Book Antiqua" w:hAnsi="Book Antiqua" w:hint="eastAsia"/>
          <w:lang w:eastAsia="zh-CN"/>
        </w:rPr>
        <w:t>.</w:t>
      </w:r>
      <w:r w:rsidRPr="00F72D4C">
        <w:rPr>
          <w:rFonts w:ascii="Book Antiqua" w:hAnsi="Book Antiqua"/>
        </w:rPr>
        <w:t xml:space="preserve"> Compared to </w:t>
      </w:r>
      <w:r w:rsidR="00E36DE9" w:rsidRPr="00F72D4C">
        <w:rPr>
          <w:rFonts w:ascii="Book Antiqua" w:hAnsi="Book Antiqua"/>
        </w:rPr>
        <w:t>computed tomography (CT)</w:t>
      </w:r>
      <w:r w:rsidRPr="00F72D4C">
        <w:rPr>
          <w:rFonts w:ascii="Book Antiqua" w:hAnsi="Book Antiqua"/>
        </w:rPr>
        <w:t>, EUS can detect up to 14% of pancreatic tumor</w:t>
      </w:r>
      <w:r w:rsidR="005F452B">
        <w:rPr>
          <w:rFonts w:ascii="Book Antiqua" w:hAnsi="Book Antiqua"/>
        </w:rPr>
        <w:t>s</w:t>
      </w:r>
      <w:r w:rsidRPr="00F72D4C">
        <w:rPr>
          <w:rFonts w:ascii="Book Antiqua" w:hAnsi="Book Antiqua"/>
        </w:rPr>
        <w:t xml:space="preserve"> that were not visualized on CT, especially tumors smaller than 20</w:t>
      </w:r>
      <w:r w:rsidR="00E36DE9" w:rsidRPr="00F72D4C">
        <w:rPr>
          <w:rFonts w:ascii="Book Antiqua" w:hAnsi="Book Antiqua" w:hint="eastAsia"/>
          <w:lang w:eastAsia="zh-CN"/>
        </w:rPr>
        <w:t xml:space="preserve"> </w:t>
      </w:r>
      <w:r w:rsidRPr="00F72D4C">
        <w:rPr>
          <w:rFonts w:ascii="Book Antiqua" w:hAnsi="Book Antiqua"/>
        </w:rPr>
        <w:t>mm</w:t>
      </w:r>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[11]</w:t>
      </w:r>
      <w:r w:rsidRPr="00F72D4C">
        <w:rPr>
          <w:rFonts w:ascii="Book Antiqua" w:hAnsi="Book Antiqua"/>
        </w:rPr>
        <w:fldChar w:fldCharType="end"/>
      </w:r>
      <w:r w:rsidR="00E36DE9" w:rsidRPr="00F72D4C">
        <w:rPr>
          <w:rFonts w:ascii="Book Antiqua" w:hAnsi="Book Antiqua" w:hint="eastAsia"/>
          <w:lang w:eastAsia="zh-CN"/>
        </w:rPr>
        <w:t>.</w:t>
      </w:r>
      <w:r w:rsidRPr="00F72D4C">
        <w:rPr>
          <w:rFonts w:ascii="Book Antiqua" w:hAnsi="Book Antiqua"/>
        </w:rPr>
        <w:t xml:space="preserve"> As such, EUS is currently </w:t>
      </w:r>
      <w:r w:rsidR="005F452B">
        <w:rPr>
          <w:rFonts w:ascii="Book Antiqua" w:hAnsi="Book Antiqua"/>
        </w:rPr>
        <w:t xml:space="preserve">the </w:t>
      </w:r>
      <w:r w:rsidRPr="00F72D4C">
        <w:rPr>
          <w:rFonts w:ascii="Book Antiqua" w:hAnsi="Book Antiqua"/>
        </w:rPr>
        <w:t>standard method for tissue diagnosis of pancreatic masses</w:t>
      </w:r>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[11]</w:t>
      </w:r>
      <w:r w:rsidRPr="00F72D4C">
        <w:rPr>
          <w:rFonts w:ascii="Book Antiqua" w:hAnsi="Book Antiqua"/>
        </w:rPr>
        <w:fldChar w:fldCharType="end"/>
      </w:r>
      <w:r w:rsidR="00E36DE9" w:rsidRPr="00F72D4C">
        <w:rPr>
          <w:rFonts w:ascii="Book Antiqua" w:hAnsi="Book Antiqua" w:hint="eastAsia"/>
          <w:lang w:eastAsia="zh-CN"/>
        </w:rPr>
        <w:t>.</w:t>
      </w:r>
    </w:p>
    <w:p w14:paraId="60DEC447" w14:textId="7CC91110" w:rsidR="00474BE0" w:rsidRPr="00F72D4C" w:rsidRDefault="00474BE0" w:rsidP="00E36DE9">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Tissue sampling of pancreatic mass lesions by EUS is vital in diagnosis. Several sampling approaches are possible depending on </w:t>
      </w:r>
      <w:r w:rsidR="005F452B">
        <w:rPr>
          <w:rFonts w:ascii="Book Antiqua" w:hAnsi="Book Antiqua"/>
        </w:rPr>
        <w:t xml:space="preserve">the </w:t>
      </w:r>
      <w:r w:rsidRPr="00F72D4C">
        <w:rPr>
          <w:rFonts w:ascii="Book Antiqua" w:hAnsi="Book Antiqua"/>
        </w:rPr>
        <w:t xml:space="preserve">location of </w:t>
      </w:r>
      <w:r w:rsidR="005F452B">
        <w:rPr>
          <w:rFonts w:ascii="Book Antiqua" w:hAnsi="Book Antiqua"/>
        </w:rPr>
        <w:t xml:space="preserve">the </w:t>
      </w:r>
      <w:r w:rsidRPr="00F72D4C">
        <w:rPr>
          <w:rFonts w:ascii="Book Antiqua" w:hAnsi="Book Antiqua"/>
        </w:rPr>
        <w:t xml:space="preserve">pancreatic mass lesion. A trans-duodenal approach may be optimal for lesions in the pancreatic head, while </w:t>
      </w:r>
      <w:r w:rsidR="005F452B">
        <w:rPr>
          <w:rFonts w:ascii="Book Antiqua" w:hAnsi="Book Antiqua"/>
        </w:rPr>
        <w:t xml:space="preserve">the </w:t>
      </w:r>
      <w:r w:rsidRPr="00F72D4C">
        <w:rPr>
          <w:rFonts w:ascii="Book Antiqua" w:hAnsi="Book Antiqua"/>
        </w:rPr>
        <w:t xml:space="preserve">transgastric approach </w:t>
      </w:r>
      <w:r w:rsidR="005F452B">
        <w:rPr>
          <w:rFonts w:ascii="Book Antiqua" w:hAnsi="Book Antiqua"/>
        </w:rPr>
        <w:t xml:space="preserve">is </w:t>
      </w:r>
      <w:r w:rsidRPr="00F72D4C">
        <w:rPr>
          <w:rFonts w:ascii="Book Antiqua" w:hAnsi="Book Antiqua"/>
        </w:rPr>
        <w:t xml:space="preserve">more appropriate for lesions in the pancreatic body and tail. Bang </w:t>
      </w:r>
      <w:r w:rsidRPr="00F72D4C">
        <w:rPr>
          <w:rFonts w:ascii="Book Antiqua" w:hAnsi="Book Antiqua"/>
          <w:i/>
        </w:rPr>
        <w:t>et al</w:t>
      </w:r>
      <w:r w:rsidRPr="00F72D4C">
        <w:rPr>
          <w:rFonts w:ascii="Book Antiqua" w:hAnsi="Book Antiqua"/>
        </w:rPr>
        <w:fldChar w:fldCharType="begin">
          <w:fldData xml:space="preserve">PEVuZE5vdGU+PENpdGU+PEF1dGhvcj5CYW5nPC9BdXRob3I+PFllYXI+MjAxMzwvWWVhcj48UmVj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PEVuZE5vdGU+PENpdGU+PEF1dGhvcj5CYW5nPC9BdXRob3I+PFllYXI+MjAxMzwvWWVhcj48UmVj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[29]</w:t>
      </w:r>
      <w:r w:rsidRPr="00F72D4C">
        <w:rPr>
          <w:rFonts w:ascii="Book Antiqua" w:hAnsi="Book Antiqua"/>
        </w:rPr>
        <w:fldChar w:fldCharType="end"/>
      </w:r>
      <w:r w:rsidRPr="00F72D4C">
        <w:rPr>
          <w:rFonts w:ascii="Book Antiqua" w:hAnsi="Book Antiqua"/>
        </w:rPr>
        <w:t xml:space="preserve"> proposed an algorithm for needle selection based on anatomical site; a 25</w:t>
      </w:r>
      <w:r w:rsidR="00E36DE9" w:rsidRPr="00F72D4C">
        <w:rPr>
          <w:rFonts w:ascii="Book Antiqua" w:hAnsi="Book Antiqua" w:hint="eastAsia"/>
          <w:lang w:eastAsia="zh-CN"/>
        </w:rPr>
        <w:t xml:space="preserve"> </w:t>
      </w:r>
      <w:r w:rsidRPr="00F72D4C">
        <w:rPr>
          <w:rFonts w:ascii="Book Antiqua" w:hAnsi="Book Antiqua"/>
        </w:rPr>
        <w:t xml:space="preserve">G needle for </w:t>
      </w:r>
      <w:r w:rsidR="005F452B">
        <w:rPr>
          <w:rFonts w:ascii="Book Antiqua" w:hAnsi="Book Antiqua"/>
        </w:rPr>
        <w:t xml:space="preserve">the </w:t>
      </w:r>
      <w:r w:rsidRPr="00F72D4C">
        <w:rPr>
          <w:rFonts w:ascii="Book Antiqua" w:hAnsi="Book Antiqua"/>
        </w:rPr>
        <w:t>trans-duodenal approach and a 22</w:t>
      </w:r>
      <w:r w:rsidR="00E36DE9" w:rsidRPr="00F72D4C">
        <w:rPr>
          <w:rFonts w:ascii="Book Antiqua" w:hAnsi="Book Antiqua" w:hint="eastAsia"/>
          <w:lang w:eastAsia="zh-CN"/>
        </w:rPr>
        <w:t xml:space="preserve"> </w:t>
      </w:r>
      <w:r w:rsidRPr="00F72D4C">
        <w:rPr>
          <w:rFonts w:ascii="Book Antiqua" w:hAnsi="Book Antiqua"/>
        </w:rPr>
        <w:t>G or 25</w:t>
      </w:r>
      <w:r w:rsidR="00E36DE9" w:rsidRPr="00F72D4C">
        <w:rPr>
          <w:rFonts w:ascii="Book Antiqua" w:hAnsi="Book Antiqua" w:hint="eastAsia"/>
          <w:lang w:eastAsia="zh-CN"/>
        </w:rPr>
        <w:t xml:space="preserve"> </w:t>
      </w:r>
      <w:r w:rsidRPr="00F72D4C">
        <w:rPr>
          <w:rFonts w:ascii="Book Antiqua" w:hAnsi="Book Antiqua"/>
        </w:rPr>
        <w:t xml:space="preserve">G for all other punctures. </w:t>
      </w:r>
    </w:p>
    <w:p w14:paraId="5D1CCA82" w14:textId="6619DF21" w:rsidR="00474BE0" w:rsidRPr="00F72D4C" w:rsidRDefault="00474BE0" w:rsidP="00E36DE9">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 xml:space="preserve">Comparative trials of EUS-FNA </w:t>
      </w:r>
      <w:r w:rsidRPr="00793D31">
        <w:rPr>
          <w:rFonts w:ascii="Book Antiqua" w:hAnsi="Book Antiqua"/>
          <w:i/>
        </w:rPr>
        <w:t>vs</w:t>
      </w:r>
      <w:r w:rsidRPr="00F72D4C">
        <w:rPr>
          <w:rFonts w:ascii="Book Antiqua" w:hAnsi="Book Antiqua"/>
        </w:rPr>
        <w:t xml:space="preserve"> EUS-FNB for pancreatic mass lesions focus mostly on safety, diagnostic accuracy, sample adequacy fo</w:t>
      </w:r>
      <w:r w:rsidR="00E36DE9" w:rsidRPr="00F72D4C">
        <w:rPr>
          <w:rFonts w:ascii="Book Antiqua" w:hAnsi="Book Antiqua"/>
        </w:rPr>
        <w:t>r diagnosis and further testing</w:t>
      </w:r>
      <w:r w:rsidRPr="00F72D4C">
        <w:rPr>
          <w:rFonts w:ascii="Book Antiqua" w:hAnsi="Book Antiqua"/>
        </w:rPr>
        <w:t xml:space="preserve"> (Table 1)</w:t>
      </w:r>
      <w:r w:rsidR="00E36DE9" w:rsidRPr="00F72D4C">
        <w:rPr>
          <w:rFonts w:ascii="Book Antiqua" w:hAnsi="Book Antiqua" w:hint="eastAsia"/>
          <w:lang w:eastAsia="zh-CN"/>
        </w:rPr>
        <w:t>.</w:t>
      </w:r>
    </w:p>
    <w:p w14:paraId="3491BA97" w14:textId="77777777" w:rsidR="00474BE0" w:rsidRPr="00F72D4C" w:rsidRDefault="00474BE0" w:rsidP="00474BE0">
      <w:pPr>
        <w:adjustRightInd w:val="0"/>
        <w:snapToGrid w:val="0"/>
        <w:spacing w:line="360" w:lineRule="auto"/>
        <w:jc w:val="both"/>
        <w:rPr>
          <w:rFonts w:ascii="Book Antiqua" w:hAnsi="Book Antiqua"/>
        </w:rPr>
      </w:pPr>
    </w:p>
    <w:p w14:paraId="55AFF2C5" w14:textId="0991DE44" w:rsidR="00474BE0" w:rsidRPr="00F72D4C" w:rsidRDefault="00E36DE9" w:rsidP="00474BE0">
      <w:pPr>
        <w:adjustRightInd w:val="0"/>
        <w:snapToGrid w:val="0"/>
        <w:spacing w:line="360" w:lineRule="auto"/>
        <w:jc w:val="both"/>
        <w:rPr>
          <w:rFonts w:ascii="Book Antiqua" w:hAnsi="Book Antiqua"/>
          <w:b/>
          <w:bCs/>
          <w:i/>
        </w:rPr>
      </w:pPr>
      <w:r w:rsidRPr="00F72D4C">
        <w:rPr>
          <w:rFonts w:ascii="Book Antiqua" w:hAnsi="Book Antiqua" w:hint="eastAsia"/>
          <w:b/>
          <w:bCs/>
          <w:i/>
          <w:lang w:eastAsia="zh-CN"/>
        </w:rPr>
        <w:t>R</w:t>
      </w:r>
      <w:r w:rsidRPr="00F72D4C">
        <w:rPr>
          <w:rFonts w:ascii="Book Antiqua" w:hAnsi="Book Antiqua"/>
          <w:b/>
          <w:bCs/>
          <w:i/>
        </w:rPr>
        <w:t>andomi</w:t>
      </w:r>
      <w:r w:rsidR="005F452B">
        <w:rPr>
          <w:rFonts w:ascii="Book Antiqua" w:hAnsi="Book Antiqua"/>
          <w:b/>
          <w:bCs/>
          <w:i/>
        </w:rPr>
        <w:t>z</w:t>
      </w:r>
      <w:r w:rsidRPr="00F72D4C">
        <w:rPr>
          <w:rFonts w:ascii="Book Antiqua" w:hAnsi="Book Antiqua"/>
          <w:b/>
          <w:bCs/>
          <w:i/>
        </w:rPr>
        <w:t>ed controlled trial</w:t>
      </w:r>
      <w:r w:rsidR="008B4C52">
        <w:rPr>
          <w:rFonts w:ascii="Book Antiqua" w:hAnsi="Book Antiqua"/>
          <w:b/>
          <w:bCs/>
          <w:i/>
        </w:rPr>
        <w:t>s</w:t>
      </w:r>
      <w:r w:rsidRPr="00F72D4C">
        <w:rPr>
          <w:rFonts w:ascii="Book Antiqua" w:hAnsi="Book Antiqua"/>
          <w:b/>
          <w:bCs/>
          <w:i/>
        </w:rPr>
        <w:t xml:space="preserve"> </w:t>
      </w:r>
      <w:r w:rsidR="00474BE0" w:rsidRPr="00F72D4C">
        <w:rPr>
          <w:rFonts w:ascii="Book Antiqua" w:hAnsi="Book Antiqua"/>
          <w:b/>
          <w:bCs/>
          <w:i/>
        </w:rPr>
        <w:t xml:space="preserve">of </w:t>
      </w:r>
      <w:r w:rsidRPr="00F72D4C">
        <w:rPr>
          <w:rFonts w:ascii="Book Antiqua" w:hAnsi="Book Antiqua"/>
          <w:b/>
          <w:bCs/>
          <w:i/>
        </w:rPr>
        <w:t>pancreatic masse</w:t>
      </w:r>
      <w:r w:rsidR="00474BE0" w:rsidRPr="00F72D4C">
        <w:rPr>
          <w:rFonts w:ascii="Book Antiqua" w:hAnsi="Book Antiqua"/>
          <w:b/>
          <w:bCs/>
          <w:i/>
        </w:rPr>
        <w:t>s with EUS-FNA or EUS-FNB</w:t>
      </w:r>
    </w:p>
    <w:p w14:paraId="5A014715" w14:textId="1482C3CB" w:rsidR="00474BE0" w:rsidRPr="00F72D4C" w:rsidRDefault="00474BE0" w:rsidP="00474BE0">
      <w:pPr>
        <w:adjustRightInd w:val="0"/>
        <w:snapToGrid w:val="0"/>
        <w:spacing w:line="360" w:lineRule="auto"/>
        <w:jc w:val="both"/>
        <w:rPr>
          <w:rFonts w:ascii="Book Antiqua" w:hAnsi="Book Antiqua"/>
        </w:rPr>
      </w:pPr>
      <w:r w:rsidRPr="00F72D4C">
        <w:rPr>
          <w:rFonts w:ascii="Book Antiqua" w:hAnsi="Book Antiqua"/>
        </w:rPr>
        <w:t xml:space="preserve">Bang </w:t>
      </w:r>
      <w:bookmarkStart w:id="74" w:name="OLE_LINK121"/>
      <w:bookmarkStart w:id="75" w:name="OLE_LINK122"/>
      <w:bookmarkStart w:id="76" w:name="OLE_LINK123"/>
      <w:bookmarkStart w:id="77" w:name="OLE_LINK124"/>
      <w:r w:rsidRPr="00F72D4C">
        <w:rPr>
          <w:rFonts w:ascii="Book Antiqua" w:hAnsi="Book Antiqua"/>
          <w:i/>
        </w:rPr>
        <w:t xml:space="preserve">et </w:t>
      </w:r>
      <w:bookmarkEnd w:id="74"/>
      <w:bookmarkEnd w:id="75"/>
      <w:r w:rsidRPr="00F72D4C">
        <w:rPr>
          <w:rFonts w:ascii="Book Antiqua" w:hAnsi="Book Antiqua"/>
          <w:i/>
        </w:rPr>
        <w:t>al</w:t>
      </w:r>
      <w:bookmarkEnd w:id="76"/>
      <w:bookmarkEnd w:id="77"/>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[9]</w:t>
      </w:r>
      <w:r w:rsidRPr="00F72D4C">
        <w:rPr>
          <w:rFonts w:ascii="Book Antiqua" w:hAnsi="Book Antiqua"/>
        </w:rPr>
        <w:fldChar w:fldCharType="end"/>
      </w:r>
      <w:r w:rsidRPr="00F72D4C">
        <w:rPr>
          <w:rFonts w:ascii="Book Antiqua" w:hAnsi="Book Antiqua"/>
        </w:rPr>
        <w:t xml:space="preserve"> performed the earliest </w:t>
      </w:r>
      <w:bookmarkStart w:id="78" w:name="OLE_LINK119"/>
      <w:bookmarkStart w:id="79" w:name="OLE_LINK120"/>
      <w:r w:rsidR="00E36DE9" w:rsidRPr="00F72D4C">
        <w:rPr>
          <w:rFonts w:ascii="Book Antiqua" w:hAnsi="Book Antiqua"/>
        </w:rPr>
        <w:t>randomi</w:t>
      </w:r>
      <w:r w:rsidR="005F452B">
        <w:rPr>
          <w:rFonts w:ascii="Book Antiqua" w:hAnsi="Book Antiqua"/>
        </w:rPr>
        <w:t>z</w:t>
      </w:r>
      <w:r w:rsidR="00E36DE9" w:rsidRPr="00F72D4C">
        <w:rPr>
          <w:rFonts w:ascii="Book Antiqua" w:hAnsi="Book Antiqua"/>
        </w:rPr>
        <w:t>ed controlled trial</w:t>
      </w:r>
      <w:bookmarkEnd w:id="78"/>
      <w:bookmarkEnd w:id="79"/>
      <w:r w:rsidR="00E36DE9" w:rsidRPr="00F72D4C">
        <w:rPr>
          <w:rFonts w:ascii="Book Antiqua" w:hAnsi="Book Antiqua"/>
        </w:rPr>
        <w:t xml:space="preserve"> (</w:t>
      </w:r>
      <w:bookmarkStart w:id="80" w:name="OLE_LINK125"/>
      <w:bookmarkStart w:id="81" w:name="OLE_LINK126"/>
      <w:r w:rsidR="00E36DE9" w:rsidRPr="00F72D4C">
        <w:rPr>
          <w:rFonts w:ascii="Book Antiqua" w:hAnsi="Book Antiqua"/>
        </w:rPr>
        <w:t xml:space="preserve">RCT) </w:t>
      </w:r>
      <w:r w:rsidRPr="00F72D4C">
        <w:rPr>
          <w:rFonts w:ascii="Book Antiqua" w:hAnsi="Book Antiqua"/>
        </w:rPr>
        <w:t>comparing EUS-FNA and EUS-FNB. The study randomized 56 patients to receive either EUS-FNA 22</w:t>
      </w:r>
      <w:bookmarkEnd w:id="80"/>
      <w:bookmarkEnd w:id="81"/>
      <w:r w:rsidR="00E36DE9" w:rsidRPr="00F72D4C">
        <w:rPr>
          <w:rFonts w:ascii="Book Antiqua" w:hAnsi="Book Antiqua" w:hint="eastAsia"/>
          <w:lang w:eastAsia="zh-CN"/>
        </w:rPr>
        <w:t xml:space="preserve"> </w:t>
      </w:r>
      <w:r w:rsidRPr="00F72D4C">
        <w:rPr>
          <w:rFonts w:ascii="Book Antiqua" w:hAnsi="Book Antiqua"/>
        </w:rPr>
        <w:t>G or EUS-FNB 22</w:t>
      </w:r>
      <w:r w:rsidR="00E36DE9" w:rsidRPr="00F72D4C">
        <w:rPr>
          <w:rFonts w:ascii="Book Antiqua" w:hAnsi="Book Antiqua" w:hint="eastAsia"/>
          <w:lang w:eastAsia="zh-CN"/>
        </w:rPr>
        <w:t xml:space="preserve"> </w:t>
      </w:r>
      <w:r w:rsidRPr="00F72D4C">
        <w:rPr>
          <w:rFonts w:ascii="Book Antiqua" w:hAnsi="Book Antiqua"/>
        </w:rPr>
        <w:t>G ProCore for pancreatic mass lesion</w:t>
      </w:r>
      <w:r w:rsidR="005F452B">
        <w:rPr>
          <w:rFonts w:ascii="Book Antiqua" w:hAnsi="Book Antiqua"/>
        </w:rPr>
        <w:t>s</w:t>
      </w:r>
      <w:r w:rsidRPr="00F72D4C">
        <w:rPr>
          <w:rFonts w:ascii="Book Antiqua" w:hAnsi="Book Antiqua"/>
        </w:rPr>
        <w:t xml:space="preserve">, with the primary outcome being </w:t>
      </w:r>
      <w:r w:rsidR="005F452B">
        <w:rPr>
          <w:rFonts w:ascii="Book Antiqua" w:hAnsi="Book Antiqua"/>
        </w:rPr>
        <w:t xml:space="preserve">the </w:t>
      </w:r>
      <w:r w:rsidRPr="00F72D4C">
        <w:rPr>
          <w:rFonts w:ascii="Book Antiqua" w:hAnsi="Book Antiqua"/>
        </w:rPr>
        <w:t xml:space="preserve">number of passes required to establish a diagnosis with ROSE. They found no significant difference in </w:t>
      </w:r>
      <w:r w:rsidR="005F452B">
        <w:rPr>
          <w:rFonts w:ascii="Book Antiqua" w:hAnsi="Book Antiqua"/>
        </w:rPr>
        <w:t xml:space="preserve">the </w:t>
      </w:r>
      <w:r w:rsidRPr="00F72D4C">
        <w:rPr>
          <w:rFonts w:ascii="Book Antiqua" w:hAnsi="Book Antiqua"/>
        </w:rPr>
        <w:t xml:space="preserve">median number of passes required </w:t>
      </w:r>
      <w:r w:rsidR="005F452B">
        <w:rPr>
          <w:rFonts w:ascii="Book Antiqua" w:hAnsi="Book Antiqua"/>
        </w:rPr>
        <w:t xml:space="preserve">to </w:t>
      </w:r>
      <w:r w:rsidR="00E36DE9" w:rsidRPr="00F72D4C">
        <w:rPr>
          <w:rFonts w:ascii="Book Antiqua" w:hAnsi="Book Antiqua"/>
        </w:rPr>
        <w:t>establish</w:t>
      </w:r>
      <w:r w:rsidRPr="00F72D4C">
        <w:rPr>
          <w:rFonts w:ascii="Book Antiqua" w:hAnsi="Book Antiqua"/>
        </w:rPr>
        <w:t xml:space="preserve"> on-site diagnosis, and overall similar rates of diagnosis </w:t>
      </w:r>
      <w:r w:rsidR="005F452B">
        <w:rPr>
          <w:rFonts w:ascii="Book Antiqua" w:hAnsi="Book Antiqua"/>
        </w:rPr>
        <w:t xml:space="preserve">were </w:t>
      </w:r>
      <w:r w:rsidRPr="00F72D4C">
        <w:rPr>
          <w:rFonts w:ascii="Book Antiqua" w:hAnsi="Book Antiqua"/>
        </w:rPr>
        <w:t>achieved within 3 passes (100% EUS-FNA, 89% EUS-FNB). Inco</w:t>
      </w:r>
      <w:r w:rsidR="00E36DE9" w:rsidRPr="00F72D4C">
        <w:rPr>
          <w:rFonts w:ascii="Book Antiqua" w:hAnsi="Book Antiqua"/>
        </w:rPr>
        <w:t xml:space="preserve">mplete diagnosis </w:t>
      </w:r>
      <w:r w:rsidR="005F452B">
        <w:rPr>
          <w:rFonts w:ascii="Book Antiqua" w:hAnsi="Book Antiqua"/>
        </w:rPr>
        <w:t>by</w:t>
      </w:r>
      <w:r w:rsidR="00E36DE9" w:rsidRPr="00F72D4C">
        <w:rPr>
          <w:rFonts w:ascii="Book Antiqua" w:hAnsi="Book Antiqua"/>
        </w:rPr>
        <w:t xml:space="preserve"> EUS-FNB w</w:t>
      </w:r>
      <w:r w:rsidR="00E36DE9" w:rsidRPr="00F72D4C">
        <w:rPr>
          <w:rFonts w:ascii="Book Antiqua" w:hAnsi="Book Antiqua" w:hint="eastAsia"/>
          <w:lang w:eastAsia="zh-CN"/>
        </w:rPr>
        <w:t>as</w:t>
      </w:r>
      <w:r w:rsidRPr="00F72D4C">
        <w:rPr>
          <w:rFonts w:ascii="Book Antiqua" w:hAnsi="Book Antiqua"/>
        </w:rPr>
        <w:t xml:space="preserve"> due to diagnostic failure in two patients, and technical failure in 1 patient. Procedural complications among the two techniques were similar (one patient with post-procedural abdominal pain in </w:t>
      </w:r>
      <w:r w:rsidR="005F452B">
        <w:rPr>
          <w:rFonts w:ascii="Book Antiqua" w:hAnsi="Book Antiqua"/>
        </w:rPr>
        <w:t xml:space="preserve">the </w:t>
      </w:r>
      <w:r w:rsidRPr="00F72D4C">
        <w:rPr>
          <w:rFonts w:ascii="Book Antiqua" w:hAnsi="Book Antiqua"/>
        </w:rPr>
        <w:t xml:space="preserve">EUS-FNA cohort, and one patient with pancreatitis in </w:t>
      </w:r>
      <w:r w:rsidR="005F452B">
        <w:rPr>
          <w:rFonts w:ascii="Book Antiqua" w:hAnsi="Book Antiqua"/>
        </w:rPr>
        <w:t xml:space="preserve">the </w:t>
      </w:r>
      <w:r w:rsidRPr="00F72D4C">
        <w:rPr>
          <w:rFonts w:ascii="Book Antiqua" w:hAnsi="Book Antiqua"/>
        </w:rPr>
        <w:t xml:space="preserve">EUS-FNB cohort). </w:t>
      </w:r>
      <w:r w:rsidR="005F452B">
        <w:rPr>
          <w:rFonts w:ascii="Book Antiqua" w:hAnsi="Book Antiqua"/>
        </w:rPr>
        <w:t>With regard to</w:t>
      </w:r>
      <w:r w:rsidRPr="00F72D4C">
        <w:rPr>
          <w:rFonts w:ascii="Book Antiqua" w:hAnsi="Book Antiqua"/>
        </w:rPr>
        <w:t xml:space="preserve"> secondary outcomes, EUS-FNA had a higher proportion of samples with histologic core tissue present (100% </w:t>
      </w:r>
      <w:r w:rsidRPr="00F72D4C">
        <w:rPr>
          <w:rFonts w:ascii="Book Antiqua" w:hAnsi="Book Antiqua"/>
          <w:i/>
        </w:rPr>
        <w:t>vs</w:t>
      </w:r>
      <w:r w:rsidRPr="00F72D4C">
        <w:rPr>
          <w:rFonts w:ascii="Book Antiqua" w:hAnsi="Book Antiqua"/>
        </w:rPr>
        <w:t xml:space="preserve"> 88.3%, not-significant) but EUS-FNB had a higher percentage of histologic core </w:t>
      </w:r>
      <w:r w:rsidR="008B4C52">
        <w:rPr>
          <w:rFonts w:ascii="Book Antiqua" w:hAnsi="Book Antiqua"/>
        </w:rPr>
        <w:t xml:space="preserve">tissue </w:t>
      </w:r>
      <w:r w:rsidRPr="00F72D4C">
        <w:rPr>
          <w:rFonts w:ascii="Book Antiqua" w:hAnsi="Book Antiqua"/>
        </w:rPr>
        <w:t xml:space="preserve">optimal for histochemical testing. </w:t>
      </w:r>
    </w:p>
    <w:p w14:paraId="7E10D075" w14:textId="779DF612" w:rsidR="00474BE0" w:rsidRPr="00F72D4C" w:rsidRDefault="00474BE0" w:rsidP="00E36DE9">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It is noteworthy that their technique varied from subsequent trials in several respects, and perhaps limited the study’s generalizability. First, ROSE was </w:t>
      </w:r>
      <w:r w:rsidR="008B4C52">
        <w:rPr>
          <w:rFonts w:ascii="Book Antiqua" w:hAnsi="Book Antiqua"/>
        </w:rPr>
        <w:t>carried out</w:t>
      </w:r>
      <w:r w:rsidRPr="00F72D4C">
        <w:rPr>
          <w:rFonts w:ascii="Book Antiqua" w:hAnsi="Book Antiqua"/>
        </w:rPr>
        <w:t xml:space="preserve"> for all specimens, thereby possibly preferentially inflating the diagnostic ability of EUS-FNA. Additionally, they utilized an earlier model of FNB, the 22</w:t>
      </w:r>
      <w:r w:rsidR="00E36DE9" w:rsidRPr="00F72D4C">
        <w:rPr>
          <w:rFonts w:ascii="Book Antiqua" w:hAnsi="Book Antiqua" w:hint="eastAsia"/>
          <w:lang w:eastAsia="zh-CN"/>
        </w:rPr>
        <w:t xml:space="preserve"> </w:t>
      </w:r>
      <w:r w:rsidRPr="00F72D4C">
        <w:rPr>
          <w:rFonts w:ascii="Book Antiqua" w:hAnsi="Book Antiqua"/>
        </w:rPr>
        <w:t>G Echotip ProCore</w:t>
      </w:r>
      <w:r w:rsidRPr="00F72D4C">
        <w:rPr>
          <w:rFonts w:ascii="Book Antiqua" w:hAnsi="Book Antiqua"/>
          <w:vertAlign w:val="superscript"/>
        </w:rPr>
        <w:t>TM</w:t>
      </w:r>
      <w:r w:rsidRPr="00F72D4C">
        <w:rPr>
          <w:rFonts w:ascii="Book Antiqua" w:hAnsi="Book Antiqua"/>
        </w:rPr>
        <w:t xml:space="preserve"> devise. Lastly, they utilized fewer needle movements for the EUS-FNB cohort (only 4 movements to and fro). </w:t>
      </w:r>
    </w:p>
    <w:p w14:paraId="661A24EB" w14:textId="01F5FAA4" w:rsidR="00474BE0" w:rsidRPr="00F72D4C" w:rsidRDefault="00474BE0" w:rsidP="00E36DE9">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 xml:space="preserve">A subsequent larger RCT by Aadam </w:t>
      </w:r>
      <w:r w:rsidRPr="00F72D4C">
        <w:rPr>
          <w:rFonts w:ascii="Book Antiqua" w:hAnsi="Book Antiqua"/>
          <w:i/>
        </w:rPr>
        <w:t>et al</w:t>
      </w:r>
      <w:r w:rsidRPr="00F72D4C">
        <w:rPr>
          <w:rFonts w:ascii="Book Antiqua" w:hAnsi="Book Antiqua"/>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[30]</w:t>
      </w:r>
      <w:r w:rsidRPr="00F72D4C">
        <w:rPr>
          <w:rFonts w:ascii="Book Antiqua" w:hAnsi="Book Antiqua"/>
        </w:rPr>
        <w:fldChar w:fldCharType="end"/>
      </w:r>
      <w:r w:rsidRPr="00F72D4C">
        <w:rPr>
          <w:rFonts w:ascii="Book Antiqua" w:hAnsi="Book Antiqua"/>
        </w:rPr>
        <w:t xml:space="preserve"> similarly showed no difference in diagnostic yield or specimen adequacy between EUS-FNA and EUS-FNB </w:t>
      </w:r>
      <w:r w:rsidR="0093649D">
        <w:rPr>
          <w:rFonts w:ascii="Book Antiqua" w:hAnsi="Book Antiqua"/>
        </w:rPr>
        <w:t>in</w:t>
      </w:r>
      <w:r w:rsidRPr="00F72D4C">
        <w:rPr>
          <w:rFonts w:ascii="Book Antiqua" w:hAnsi="Book Antiqua"/>
        </w:rPr>
        <w:t xml:space="preserve"> pat</w:t>
      </w:r>
      <w:r w:rsidR="00FD7EAF" w:rsidRPr="00F72D4C">
        <w:rPr>
          <w:rFonts w:ascii="Book Antiqua" w:hAnsi="Book Antiqua"/>
        </w:rPr>
        <w:t>ients with pancreatic lesions.</w:t>
      </w:r>
    </w:p>
    <w:p w14:paraId="14073459" w14:textId="549D20D8" w:rsidR="00474BE0" w:rsidRPr="00F72D4C" w:rsidRDefault="00474BE0" w:rsidP="00E36DE9">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A 2018 RCT by Tian </w:t>
      </w:r>
      <w:r w:rsidRPr="00F72D4C">
        <w:rPr>
          <w:rFonts w:ascii="Book Antiqua" w:hAnsi="Book Antiqua"/>
          <w:i/>
        </w:rPr>
        <w:t>et al</w:t>
      </w:r>
      <w:r w:rsidRPr="00F72D4C">
        <w:rPr>
          <w:rFonts w:ascii="Book Antiqua" w:hAnsi="Book Antiqua"/>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[31]</w:t>
      </w:r>
      <w:r w:rsidRPr="00F72D4C">
        <w:rPr>
          <w:rFonts w:ascii="Book Antiqua" w:hAnsi="Book Antiqua"/>
        </w:rPr>
        <w:fldChar w:fldCharType="end"/>
      </w:r>
      <w:r w:rsidRPr="00F72D4C">
        <w:rPr>
          <w:rFonts w:ascii="Book Antiqua" w:hAnsi="Book Antiqua"/>
        </w:rPr>
        <w:t xml:space="preserve"> of 36 </w:t>
      </w:r>
      <w:bookmarkStart w:id="82" w:name="OLE_LINK127"/>
      <w:bookmarkStart w:id="83" w:name="OLE_LINK128"/>
      <w:bookmarkStart w:id="84" w:name="OLE_LINK129"/>
      <w:bookmarkStart w:id="85" w:name="OLE_LINK130"/>
      <w:bookmarkStart w:id="86" w:name="OLE_LINK131"/>
      <w:r w:rsidRPr="00F72D4C">
        <w:rPr>
          <w:rFonts w:ascii="Book Antiqua" w:hAnsi="Book Antiqua"/>
        </w:rPr>
        <w:t xml:space="preserve">patients </w:t>
      </w:r>
      <w:bookmarkEnd w:id="82"/>
      <w:bookmarkEnd w:id="83"/>
      <w:bookmarkEnd w:id="84"/>
      <w:bookmarkEnd w:id="85"/>
      <w:bookmarkEnd w:id="86"/>
      <w:r w:rsidRPr="00F72D4C">
        <w:rPr>
          <w:rFonts w:ascii="Book Antiqua" w:hAnsi="Book Antiqua"/>
        </w:rPr>
        <w:t xml:space="preserve">similarly showed no superiority in diagnostic accuracy between EUS-FNA and EUS-FNB; </w:t>
      </w:r>
      <w:r w:rsidR="0093649D">
        <w:rPr>
          <w:rFonts w:ascii="Book Antiqua" w:hAnsi="Book Antiqua"/>
        </w:rPr>
        <w:t>al</w:t>
      </w:r>
      <w:r w:rsidRPr="00F72D4C">
        <w:rPr>
          <w:rFonts w:ascii="Book Antiqua" w:hAnsi="Book Antiqua"/>
        </w:rPr>
        <w:t xml:space="preserve">though they did find a difference in </w:t>
      </w:r>
      <w:r w:rsidR="0093649D">
        <w:rPr>
          <w:rFonts w:ascii="Book Antiqua" w:hAnsi="Book Antiqua"/>
        </w:rPr>
        <w:t xml:space="preserve">the </w:t>
      </w:r>
      <w:r w:rsidRPr="00F72D4C">
        <w:rPr>
          <w:rFonts w:ascii="Book Antiqua" w:hAnsi="Book Antiqua"/>
        </w:rPr>
        <w:t xml:space="preserve">number of passes needed to make a diagnosis. Similar to Bang </w:t>
      </w:r>
      <w:r w:rsidRPr="00F72D4C">
        <w:rPr>
          <w:rFonts w:ascii="Book Antiqua" w:hAnsi="Book Antiqua"/>
          <w:i/>
        </w:rPr>
        <w:t>et al</w:t>
      </w:r>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[9]</w:t>
      </w:r>
      <w:r w:rsidRPr="00F72D4C">
        <w:rPr>
          <w:rFonts w:ascii="Book Antiqua" w:hAnsi="Book Antiqua"/>
        </w:rPr>
        <w:fldChar w:fldCharType="end"/>
      </w:r>
      <w:r w:rsidRPr="00F72D4C">
        <w:rPr>
          <w:rFonts w:ascii="Book Antiqua" w:hAnsi="Book Antiqua"/>
        </w:rPr>
        <w:t xml:space="preserve">, patients were randomized </w:t>
      </w:r>
      <w:r w:rsidR="0093649D">
        <w:rPr>
          <w:rFonts w:ascii="Book Antiqua" w:hAnsi="Book Antiqua"/>
        </w:rPr>
        <w:t xml:space="preserve">to </w:t>
      </w:r>
      <w:r w:rsidRPr="00F72D4C">
        <w:rPr>
          <w:rFonts w:ascii="Book Antiqua" w:hAnsi="Book Antiqua"/>
        </w:rPr>
        <w:t>either EUS-FNA or EUS-FNB ProCore for solid pancreatic mass</w:t>
      </w:r>
      <w:r w:rsidR="0093649D">
        <w:rPr>
          <w:rFonts w:ascii="Book Antiqua" w:hAnsi="Book Antiqua"/>
        </w:rPr>
        <w:t>es</w:t>
      </w:r>
      <w:r w:rsidRPr="00F72D4C">
        <w:rPr>
          <w:rFonts w:ascii="Book Antiqua" w:hAnsi="Book Antiqua"/>
        </w:rPr>
        <w:t xml:space="preserve">, </w:t>
      </w:r>
      <w:r w:rsidR="0093649D">
        <w:rPr>
          <w:rFonts w:ascii="Book Antiqua" w:hAnsi="Book Antiqua"/>
        </w:rPr>
        <w:t>al</w:t>
      </w:r>
      <w:r w:rsidRPr="00F72D4C">
        <w:rPr>
          <w:rFonts w:ascii="Book Antiqua" w:hAnsi="Book Antiqua"/>
        </w:rPr>
        <w:t xml:space="preserve">though ROSE was </w:t>
      </w:r>
      <w:r w:rsidR="008B4C52">
        <w:rPr>
          <w:rFonts w:ascii="Book Antiqua" w:hAnsi="Book Antiqua"/>
        </w:rPr>
        <w:t xml:space="preserve">not </w:t>
      </w:r>
      <w:r w:rsidRPr="00F72D4C">
        <w:rPr>
          <w:rFonts w:ascii="Book Antiqua" w:hAnsi="Book Antiqua"/>
        </w:rPr>
        <w:t xml:space="preserve">performed on any </w:t>
      </w:r>
      <w:r w:rsidR="008B4C52">
        <w:rPr>
          <w:rFonts w:ascii="Book Antiqua" w:hAnsi="Book Antiqua"/>
        </w:rPr>
        <w:t xml:space="preserve">of the </w:t>
      </w:r>
      <w:r w:rsidRPr="00F72D4C">
        <w:rPr>
          <w:rFonts w:ascii="Book Antiqua" w:hAnsi="Book Antiqua"/>
        </w:rPr>
        <w:t>specimen</w:t>
      </w:r>
      <w:r w:rsidR="008B4C52">
        <w:rPr>
          <w:rFonts w:ascii="Book Antiqua" w:hAnsi="Book Antiqua"/>
        </w:rPr>
        <w:t>s</w:t>
      </w:r>
      <w:r w:rsidRPr="00F72D4C">
        <w:rPr>
          <w:rFonts w:ascii="Book Antiqua" w:hAnsi="Book Antiqua"/>
        </w:rPr>
        <w:t xml:space="preserve">. For the primary outcome of diagnostic yield, the authors found identical results (83%). However, among their secondary outcomes, EUS-FNB required fewer passes to make a diagnosis (1.11 </w:t>
      </w:r>
      <w:r w:rsidRPr="00F72D4C">
        <w:rPr>
          <w:rFonts w:ascii="Book Antiqua" w:hAnsi="Book Antiqua"/>
          <w:i/>
        </w:rPr>
        <w:t>vs</w:t>
      </w:r>
      <w:r w:rsidRPr="00F72D4C">
        <w:rPr>
          <w:rFonts w:ascii="Book Antiqua" w:hAnsi="Book Antiqua"/>
        </w:rPr>
        <w:t xml:space="preserve"> 1.83, </w:t>
      </w:r>
      <w:r w:rsidR="00C50810" w:rsidRPr="00F72D4C">
        <w:rPr>
          <w:rFonts w:ascii="Book Antiqua" w:hAnsi="Book Antiqua"/>
          <w:i/>
        </w:rPr>
        <w:t>P</w:t>
      </w:r>
      <w:r w:rsidR="00C50810" w:rsidRPr="00F72D4C">
        <w:rPr>
          <w:rFonts w:ascii="Book Antiqua" w:hAnsi="Book Antiqua" w:hint="eastAsia"/>
          <w:lang w:eastAsia="zh-CN"/>
        </w:rPr>
        <w:t xml:space="preserve"> </w:t>
      </w:r>
      <w:r w:rsidRPr="00F72D4C">
        <w:rPr>
          <w:rFonts w:ascii="Book Antiqua" w:hAnsi="Book Antiqua"/>
        </w:rPr>
        <w:t>&lt;</w:t>
      </w:r>
      <w:r w:rsidR="00C50810" w:rsidRPr="00F72D4C">
        <w:rPr>
          <w:rFonts w:ascii="Book Antiqua" w:hAnsi="Book Antiqua" w:hint="eastAsia"/>
          <w:lang w:eastAsia="zh-CN"/>
        </w:rPr>
        <w:t xml:space="preserve"> </w:t>
      </w:r>
      <w:r w:rsidRPr="00F72D4C">
        <w:rPr>
          <w:rFonts w:ascii="Book Antiqua" w:hAnsi="Book Antiqua"/>
        </w:rPr>
        <w:t xml:space="preserve">0.05). It is noteworthy that a smaller percentage of their cohort were diagnosed with pancreatic adenocarcinoma (66.7%) compared to other trials. There were no complications in either cohort in their study. </w:t>
      </w:r>
    </w:p>
    <w:p w14:paraId="7370002A" w14:textId="04B9AA80" w:rsidR="00474BE0" w:rsidRPr="00F72D4C" w:rsidRDefault="008B4C52" w:rsidP="00C50810">
      <w:pPr>
        <w:adjustRightInd w:val="0"/>
        <w:snapToGrid w:val="0"/>
        <w:spacing w:line="360" w:lineRule="auto"/>
        <w:ind w:firstLineChars="100" w:firstLine="240"/>
        <w:jc w:val="both"/>
        <w:rPr>
          <w:rFonts w:ascii="Book Antiqua" w:hAnsi="Book Antiqua"/>
        </w:rPr>
      </w:pPr>
      <w:r>
        <w:rPr>
          <w:rFonts w:ascii="Book Antiqua" w:hAnsi="Book Antiqua"/>
        </w:rPr>
        <w:t>Similar</w:t>
      </w:r>
      <w:r w:rsidR="00474BE0" w:rsidRPr="00F72D4C">
        <w:rPr>
          <w:rFonts w:ascii="Book Antiqua" w:hAnsi="Book Antiqua"/>
        </w:rPr>
        <w:t xml:space="preserve"> findings were </w:t>
      </w:r>
      <w:r>
        <w:rPr>
          <w:rFonts w:ascii="Book Antiqua" w:hAnsi="Book Antiqua"/>
        </w:rPr>
        <w:t>also</w:t>
      </w:r>
      <w:r w:rsidR="00474BE0" w:rsidRPr="00F72D4C">
        <w:rPr>
          <w:rFonts w:ascii="Book Antiqua" w:hAnsi="Book Antiqua"/>
        </w:rPr>
        <w:t xml:space="preserve"> demonstrated in a larger, more recent RCT performed by Chen </w:t>
      </w:r>
      <w:r w:rsidR="00474BE0" w:rsidRPr="00F72D4C">
        <w:rPr>
          <w:rFonts w:ascii="Book Antiqua" w:hAnsi="Book Antiqua"/>
          <w:i/>
        </w:rPr>
        <w:t>et al</w:t>
      </w:r>
      <w:r w:rsidR="00474BE0" w:rsidRPr="00F72D4C">
        <w:rPr>
          <w:rFonts w:ascii="Book Antiqua" w:hAnsi="Book Antiqua"/>
        </w:rPr>
        <w:fldChar w:fldCharType="begin">
          <w:fldData xml:space="preserve">PEVuZE5vdGU+PENpdGU+PEF1dGhvcj5DaGVuPC9BdXRob3I+PFllYXI+MjAyMTwvWWVhcj48UmVj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</w:fldData>
        </w:fldChar>
      </w:r>
      <w:r w:rsidR="00474BE0" w:rsidRPr="00F72D4C">
        <w:rPr>
          <w:rFonts w:ascii="Book Antiqua" w:hAnsi="Book Antiqua"/>
        </w:rPr>
        <w:instrText xml:space="preserve"> ADDIN EN.CITE </w:instrText>
      </w:r>
      <w:r w:rsidR="00474BE0" w:rsidRPr="00F72D4C">
        <w:rPr>
          <w:rFonts w:ascii="Book Antiqua" w:hAnsi="Book Antiqua"/>
        </w:rPr>
        <w:fldChar w:fldCharType="begin">
          <w:fldData xml:space="preserve">PEVuZE5vdGU+PENpdGU+PEF1dGhvcj5DaGVuPC9BdXRob3I+PFllYXI+MjAyMTwvWWVhcj48UmVj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</w:fldData>
        </w:fldChar>
      </w:r>
      <w:r w:rsidR="00474BE0" w:rsidRPr="00F72D4C">
        <w:rPr>
          <w:rFonts w:ascii="Book Antiqua" w:hAnsi="Book Antiqua"/>
        </w:rPr>
        <w:instrText xml:space="preserve"> ADDIN EN.CITE.DATA </w:instrText>
      </w:r>
      <w:r w:rsidR="00474BE0" w:rsidRPr="00F72D4C">
        <w:rPr>
          <w:rFonts w:ascii="Book Antiqua" w:hAnsi="Book Antiqua"/>
        </w:rPr>
      </w:r>
      <w:r w:rsidR="00474BE0" w:rsidRPr="00F72D4C">
        <w:rPr>
          <w:rFonts w:ascii="Book Antiqua" w:hAnsi="Book Antiqua"/>
        </w:rPr>
        <w:fldChar w:fldCharType="end"/>
      </w:r>
      <w:r w:rsidR="00474BE0" w:rsidRPr="00F72D4C">
        <w:rPr>
          <w:rFonts w:ascii="Book Antiqua" w:hAnsi="Book Antiqua"/>
        </w:rPr>
      </w:r>
      <w:r w:rsidR="00474BE0" w:rsidRPr="00F72D4C">
        <w:rPr>
          <w:rFonts w:ascii="Book Antiqua" w:hAnsi="Book Antiqua"/>
        </w:rPr>
        <w:fldChar w:fldCharType="separate"/>
      </w:r>
      <w:r w:rsidR="00474BE0" w:rsidRPr="00F72D4C">
        <w:rPr>
          <w:rFonts w:ascii="Book Antiqua" w:hAnsi="Book Antiqua"/>
          <w:noProof/>
          <w:vertAlign w:val="superscript"/>
        </w:rPr>
        <w:t>[32]</w:t>
      </w:r>
      <w:r w:rsidR="00474BE0" w:rsidRPr="00F72D4C">
        <w:rPr>
          <w:rFonts w:ascii="Book Antiqua" w:hAnsi="Book Antiqua"/>
        </w:rPr>
        <w:fldChar w:fldCharType="end"/>
      </w:r>
      <w:r w:rsidR="00474BE0" w:rsidRPr="00F72D4C">
        <w:rPr>
          <w:rFonts w:ascii="Book Antiqua" w:hAnsi="Book Antiqua"/>
        </w:rPr>
        <w:t>. The authors randomized 235 patients with pancreatic mass lesions to EUS-FNA + ROSE (</w:t>
      </w:r>
      <w:r w:rsidR="00474BE0" w:rsidRPr="00F72D4C">
        <w:rPr>
          <w:rFonts w:ascii="Book Antiqua" w:hAnsi="Book Antiqua"/>
          <w:i/>
        </w:rPr>
        <w:t>n</w:t>
      </w:r>
      <w:r w:rsidR="00C50810" w:rsidRPr="00F72D4C">
        <w:rPr>
          <w:rFonts w:ascii="Book Antiqua" w:hAnsi="Book Antiqua" w:hint="eastAsia"/>
          <w:lang w:eastAsia="zh-CN"/>
        </w:rPr>
        <w:t xml:space="preserve"> </w:t>
      </w:r>
      <w:r w:rsidR="00474BE0" w:rsidRPr="00F72D4C">
        <w:rPr>
          <w:rFonts w:ascii="Book Antiqua" w:hAnsi="Book Antiqua"/>
        </w:rPr>
        <w:t>=</w:t>
      </w:r>
      <w:r w:rsidR="00C50810" w:rsidRPr="00F72D4C">
        <w:rPr>
          <w:rFonts w:ascii="Book Antiqua" w:hAnsi="Book Antiqua" w:hint="eastAsia"/>
          <w:lang w:eastAsia="zh-CN"/>
        </w:rPr>
        <w:t xml:space="preserve"> </w:t>
      </w:r>
      <w:r w:rsidR="00474BE0" w:rsidRPr="00F72D4C">
        <w:rPr>
          <w:rFonts w:ascii="Book Antiqua" w:hAnsi="Book Antiqua"/>
        </w:rPr>
        <w:t xml:space="preserve">120) </w:t>
      </w:r>
      <w:r w:rsidR="00474BE0" w:rsidRPr="00F72D4C">
        <w:rPr>
          <w:rFonts w:ascii="Book Antiqua" w:hAnsi="Book Antiqua"/>
          <w:i/>
        </w:rPr>
        <w:t>vs</w:t>
      </w:r>
      <w:r w:rsidR="00474BE0" w:rsidRPr="00F72D4C">
        <w:rPr>
          <w:rFonts w:ascii="Book Antiqua" w:hAnsi="Book Antiqua"/>
        </w:rPr>
        <w:t xml:space="preserve"> EUS-FNB (22</w:t>
      </w:r>
      <w:r w:rsidR="00C50810" w:rsidRPr="00F72D4C">
        <w:rPr>
          <w:rFonts w:ascii="Book Antiqua" w:hAnsi="Book Antiqua" w:hint="eastAsia"/>
          <w:lang w:eastAsia="zh-CN"/>
        </w:rPr>
        <w:t xml:space="preserve"> </w:t>
      </w:r>
      <w:r w:rsidR="00474BE0" w:rsidRPr="00F72D4C">
        <w:rPr>
          <w:rFonts w:ascii="Book Antiqua" w:hAnsi="Book Antiqua"/>
        </w:rPr>
        <w:t>G or 25</w:t>
      </w:r>
      <w:r w:rsidR="00C50810" w:rsidRPr="00F72D4C">
        <w:rPr>
          <w:rFonts w:ascii="Book Antiqua" w:hAnsi="Book Antiqua" w:hint="eastAsia"/>
          <w:lang w:eastAsia="zh-CN"/>
        </w:rPr>
        <w:t xml:space="preserve"> </w:t>
      </w:r>
      <w:r w:rsidR="00474BE0" w:rsidRPr="00F72D4C">
        <w:rPr>
          <w:rFonts w:ascii="Book Antiqua" w:hAnsi="Book Antiqua"/>
        </w:rPr>
        <w:t xml:space="preserve">G Fork-tip needle, </w:t>
      </w:r>
      <w:r w:rsidR="00474BE0" w:rsidRPr="00F72D4C">
        <w:rPr>
          <w:rFonts w:ascii="Book Antiqua" w:hAnsi="Book Antiqua"/>
          <w:i/>
        </w:rPr>
        <w:t>n</w:t>
      </w:r>
      <w:r w:rsidR="00C50810" w:rsidRPr="00F72D4C">
        <w:rPr>
          <w:rFonts w:ascii="Book Antiqua" w:hAnsi="Book Antiqua" w:hint="eastAsia"/>
          <w:lang w:eastAsia="zh-CN"/>
        </w:rPr>
        <w:t xml:space="preserve"> </w:t>
      </w:r>
      <w:r w:rsidR="00474BE0" w:rsidRPr="00F72D4C">
        <w:rPr>
          <w:rFonts w:ascii="Book Antiqua" w:hAnsi="Book Antiqua"/>
        </w:rPr>
        <w:t>=</w:t>
      </w:r>
      <w:r w:rsidR="00C50810" w:rsidRPr="00F72D4C">
        <w:rPr>
          <w:rFonts w:ascii="Book Antiqua" w:hAnsi="Book Antiqua" w:hint="eastAsia"/>
          <w:lang w:eastAsia="zh-CN"/>
        </w:rPr>
        <w:t xml:space="preserve"> </w:t>
      </w:r>
      <w:r w:rsidR="00474BE0" w:rsidRPr="00F72D4C">
        <w:rPr>
          <w:rFonts w:ascii="Book Antiqua" w:hAnsi="Book Antiqua"/>
        </w:rPr>
        <w:t xml:space="preserve">115). For the primary outcome of diagnostic accuracy, the authors found no difference (92.2% </w:t>
      </w:r>
      <w:r w:rsidR="00474BE0" w:rsidRPr="00F72D4C">
        <w:rPr>
          <w:rFonts w:ascii="Book Antiqua" w:hAnsi="Book Antiqua"/>
          <w:i/>
        </w:rPr>
        <w:t>vs</w:t>
      </w:r>
      <w:r w:rsidR="00474BE0" w:rsidRPr="00F72D4C">
        <w:rPr>
          <w:rFonts w:ascii="Book Antiqua" w:hAnsi="Book Antiqua"/>
        </w:rPr>
        <w:t xml:space="preserve"> 93.3%</w:t>
      </w:r>
      <w:r w:rsidR="0093649D">
        <w:rPr>
          <w:rFonts w:ascii="Book Antiqua" w:hAnsi="Book Antiqua"/>
        </w:rPr>
        <w:t>,</w:t>
      </w:r>
      <w:r w:rsidR="00474BE0" w:rsidRPr="00F72D4C">
        <w:rPr>
          <w:rFonts w:ascii="Book Antiqua" w:hAnsi="Book Antiqua"/>
        </w:rPr>
        <w:t xml:space="preserve"> respectively). However, among </w:t>
      </w:r>
      <w:r w:rsidR="0093649D">
        <w:rPr>
          <w:rFonts w:ascii="Book Antiqua" w:hAnsi="Book Antiqua"/>
        </w:rPr>
        <w:t xml:space="preserve">the </w:t>
      </w:r>
      <w:r w:rsidR="00474BE0" w:rsidRPr="00F72D4C">
        <w:rPr>
          <w:rFonts w:ascii="Book Antiqua" w:hAnsi="Book Antiqua"/>
        </w:rPr>
        <w:t>secondary outcomes, EUS-FNB was associated with fewer needle passes to make a diagnosis compared to EUS-FNA</w:t>
      </w:r>
      <w:r w:rsidR="00C50810" w:rsidRPr="00F72D4C">
        <w:rPr>
          <w:rFonts w:ascii="Book Antiqua" w:hAnsi="Book Antiqua" w:hint="eastAsia"/>
          <w:lang w:eastAsia="zh-CN"/>
        </w:rPr>
        <w:t xml:space="preserve"> </w:t>
      </w:r>
      <w:r w:rsidR="00474BE0" w:rsidRPr="00F72D4C">
        <w:rPr>
          <w:rFonts w:ascii="Book Antiqua" w:hAnsi="Book Antiqua"/>
        </w:rPr>
        <w:t>+</w:t>
      </w:r>
      <w:r w:rsidR="00C50810" w:rsidRPr="00F72D4C">
        <w:rPr>
          <w:rFonts w:ascii="Book Antiqua" w:hAnsi="Book Antiqua" w:hint="eastAsia"/>
          <w:lang w:eastAsia="zh-CN"/>
        </w:rPr>
        <w:t xml:space="preserve"> </w:t>
      </w:r>
      <w:r w:rsidR="00474BE0" w:rsidRPr="00F72D4C">
        <w:rPr>
          <w:rFonts w:ascii="Book Antiqua" w:hAnsi="Book Antiqua"/>
        </w:rPr>
        <w:t xml:space="preserve">ROSE (2.3 </w:t>
      </w:r>
      <w:r w:rsidR="00474BE0" w:rsidRPr="00F72D4C">
        <w:rPr>
          <w:rFonts w:ascii="Book Antiqua" w:hAnsi="Book Antiqua"/>
          <w:i/>
        </w:rPr>
        <w:t>vs</w:t>
      </w:r>
      <w:r w:rsidR="00474BE0" w:rsidRPr="00F72D4C">
        <w:rPr>
          <w:rFonts w:ascii="Book Antiqua" w:hAnsi="Book Antiqua"/>
        </w:rPr>
        <w:t xml:space="preserve"> 3.0) and decreased procedure time (19.3</w:t>
      </w:r>
      <w:r w:rsidR="00C50810" w:rsidRPr="00F72D4C">
        <w:rPr>
          <w:rFonts w:ascii="Book Antiqua" w:hAnsi="Book Antiqua" w:hint="eastAsia"/>
          <w:lang w:eastAsia="zh-CN"/>
        </w:rPr>
        <w:t xml:space="preserve"> </w:t>
      </w:r>
      <w:r w:rsidR="00474BE0" w:rsidRPr="00F72D4C">
        <w:rPr>
          <w:rFonts w:ascii="Book Antiqua" w:hAnsi="Book Antiqua"/>
        </w:rPr>
        <w:t xml:space="preserve">min </w:t>
      </w:r>
      <w:r w:rsidR="00474BE0" w:rsidRPr="00F72D4C">
        <w:rPr>
          <w:rFonts w:ascii="Book Antiqua" w:hAnsi="Book Antiqua"/>
          <w:i/>
        </w:rPr>
        <w:t>vs</w:t>
      </w:r>
      <w:r w:rsidR="00474BE0" w:rsidRPr="00F72D4C">
        <w:rPr>
          <w:rFonts w:ascii="Book Antiqua" w:hAnsi="Book Antiqua"/>
        </w:rPr>
        <w:t xml:space="preserve"> 22.7 min). There were no adverse events in the EUS-FNB cohort, and three adverse events in the EUS-FNA cohort (2 pancreatitis, 1 bleeding). </w:t>
      </w:r>
    </w:p>
    <w:p w14:paraId="2AC33030" w14:textId="77777777" w:rsidR="00474BE0" w:rsidRPr="00F72D4C" w:rsidRDefault="00474BE0" w:rsidP="00C50810">
      <w:pPr>
        <w:adjustRightInd w:val="0"/>
        <w:snapToGrid w:val="0"/>
        <w:spacing w:line="360" w:lineRule="auto"/>
        <w:jc w:val="both"/>
        <w:rPr>
          <w:rFonts w:ascii="Book Antiqua" w:hAnsi="Book Antiqua"/>
        </w:rPr>
      </w:pPr>
    </w:p>
    <w:p w14:paraId="1D1C6EB1" w14:textId="7F59054E" w:rsidR="00474BE0" w:rsidRPr="00F72D4C" w:rsidRDefault="00C50810" w:rsidP="00474BE0">
      <w:pPr>
        <w:adjustRightInd w:val="0"/>
        <w:snapToGrid w:val="0"/>
        <w:spacing w:line="360" w:lineRule="auto"/>
        <w:jc w:val="both"/>
        <w:rPr>
          <w:rFonts w:ascii="Book Antiqua" w:hAnsi="Book Antiqua"/>
          <w:b/>
          <w:bCs/>
          <w:i/>
        </w:rPr>
      </w:pPr>
      <w:r w:rsidRPr="00F72D4C">
        <w:rPr>
          <w:rFonts w:ascii="Book Antiqua" w:hAnsi="Book Antiqua"/>
          <w:b/>
          <w:bCs/>
          <w:i/>
        </w:rPr>
        <w:t>Crossover trials</w:t>
      </w:r>
    </w:p>
    <w:p w14:paraId="66CF3A31" w14:textId="56E55159" w:rsidR="00474BE0" w:rsidRPr="00F72D4C" w:rsidRDefault="00474BE0" w:rsidP="00474BE0">
      <w:pPr>
        <w:adjustRightInd w:val="0"/>
        <w:snapToGrid w:val="0"/>
        <w:spacing w:line="360" w:lineRule="auto"/>
        <w:jc w:val="both"/>
        <w:rPr>
          <w:rFonts w:ascii="Book Antiqua" w:hAnsi="Book Antiqua"/>
        </w:rPr>
      </w:pPr>
      <w:r w:rsidRPr="00F72D4C">
        <w:rPr>
          <w:rFonts w:ascii="Book Antiqua" w:hAnsi="Book Antiqua"/>
        </w:rPr>
        <w:t xml:space="preserve">In contradistinction to the aforementioned articles, </w:t>
      </w:r>
      <w:r w:rsidR="0061651F">
        <w:rPr>
          <w:rFonts w:ascii="Book Antiqua" w:hAnsi="Book Antiqua"/>
        </w:rPr>
        <w:t xml:space="preserve">in </w:t>
      </w:r>
      <w:r w:rsidRPr="00F72D4C">
        <w:rPr>
          <w:rFonts w:ascii="Book Antiqua" w:hAnsi="Book Antiqua"/>
        </w:rPr>
        <w:t>several trials patients under</w:t>
      </w:r>
      <w:r w:rsidR="0061651F">
        <w:rPr>
          <w:rFonts w:ascii="Book Antiqua" w:hAnsi="Book Antiqua"/>
        </w:rPr>
        <w:t>went</w:t>
      </w:r>
      <w:r w:rsidRPr="00F72D4C">
        <w:rPr>
          <w:rFonts w:ascii="Book Antiqua" w:hAnsi="Book Antiqua"/>
        </w:rPr>
        <w:t xml:space="preserve"> </w:t>
      </w:r>
      <w:r w:rsidRPr="00F72D4C">
        <w:rPr>
          <w:rFonts w:ascii="Book Antiqua" w:hAnsi="Book Antiqua"/>
          <w:bCs/>
        </w:rPr>
        <w:t>both</w:t>
      </w:r>
      <w:r w:rsidRPr="00F72D4C">
        <w:rPr>
          <w:rFonts w:ascii="Book Antiqua" w:hAnsi="Book Antiqua"/>
        </w:rPr>
        <w:t xml:space="preserve"> EUS-FNA and EUS-FNB in a crossover study design, thereby allowing direct comparison between specimen procurement in the same patients and provid</w:t>
      </w:r>
      <w:r w:rsidR="0061651F">
        <w:rPr>
          <w:rFonts w:ascii="Book Antiqua" w:hAnsi="Book Antiqua"/>
        </w:rPr>
        <w:t>ing an</w:t>
      </w:r>
      <w:r w:rsidRPr="00F72D4C">
        <w:rPr>
          <w:rFonts w:ascii="Book Antiqua" w:hAnsi="Book Antiqua"/>
        </w:rPr>
        <w:t xml:space="preserve"> internal control. Hedenstrom </w:t>
      </w:r>
      <w:r w:rsidRPr="00F72D4C">
        <w:rPr>
          <w:rFonts w:ascii="Book Antiqua" w:hAnsi="Book Antiqua"/>
          <w:i/>
        </w:rPr>
        <w:t>et al</w:t>
      </w:r>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[33]</w:t>
      </w:r>
      <w:r w:rsidRPr="00F72D4C">
        <w:rPr>
          <w:rFonts w:ascii="Book Antiqua" w:hAnsi="Book Antiqua"/>
        </w:rPr>
        <w:fldChar w:fldCharType="end"/>
      </w:r>
      <w:r w:rsidRPr="00F72D4C">
        <w:rPr>
          <w:rFonts w:ascii="Book Antiqua" w:hAnsi="Book Antiqua"/>
        </w:rPr>
        <w:t xml:space="preserve"> randomized 68 patients with </w:t>
      </w:r>
      <w:r w:rsidR="0061651F">
        <w:rPr>
          <w:rFonts w:ascii="Book Antiqua" w:hAnsi="Book Antiqua"/>
        </w:rPr>
        <w:t xml:space="preserve">a </w:t>
      </w:r>
      <w:r w:rsidRPr="00F72D4C">
        <w:rPr>
          <w:rFonts w:ascii="Book Antiqua" w:hAnsi="Book Antiqua"/>
        </w:rPr>
        <w:t>pancreatic mass to receive either EUS-FNA (25</w:t>
      </w:r>
      <w:r w:rsidR="00C50810" w:rsidRPr="00F72D4C">
        <w:rPr>
          <w:rFonts w:ascii="Book Antiqua" w:hAnsi="Book Antiqua" w:hint="eastAsia"/>
          <w:lang w:eastAsia="zh-CN"/>
        </w:rPr>
        <w:t xml:space="preserve"> </w:t>
      </w:r>
      <w:r w:rsidRPr="00F72D4C">
        <w:rPr>
          <w:rFonts w:ascii="Book Antiqua" w:hAnsi="Book Antiqua"/>
        </w:rPr>
        <w:t>G) followed by EUS-FNB (22</w:t>
      </w:r>
      <w:r w:rsidR="00C50810" w:rsidRPr="00F72D4C">
        <w:rPr>
          <w:rFonts w:ascii="Book Antiqua" w:hAnsi="Book Antiqua" w:hint="eastAsia"/>
          <w:lang w:eastAsia="zh-CN"/>
        </w:rPr>
        <w:t xml:space="preserve"> </w:t>
      </w:r>
      <w:r w:rsidRPr="00F72D4C">
        <w:rPr>
          <w:rFonts w:ascii="Book Antiqua" w:hAnsi="Book Antiqua"/>
        </w:rPr>
        <w:t xml:space="preserve">G), 1 pass each, or </w:t>
      </w:r>
      <w:r w:rsidR="00C50810" w:rsidRPr="00F72D4C">
        <w:rPr>
          <w:rFonts w:ascii="Book Antiqua" w:hAnsi="Book Antiqua"/>
        </w:rPr>
        <w:t>vice</w:t>
      </w:r>
      <w:r w:rsidRPr="00F72D4C">
        <w:rPr>
          <w:rFonts w:ascii="Book Antiqua" w:hAnsi="Book Antiqua"/>
        </w:rPr>
        <w:t xml:space="preserve"> versa. A reverse bevel EUS-FNB 22</w:t>
      </w:r>
      <w:r w:rsidR="00C50810" w:rsidRPr="00F72D4C">
        <w:rPr>
          <w:rFonts w:ascii="Book Antiqua" w:hAnsi="Book Antiqua" w:hint="eastAsia"/>
          <w:lang w:eastAsia="zh-CN"/>
        </w:rPr>
        <w:t xml:space="preserve"> </w:t>
      </w:r>
      <w:r w:rsidRPr="00F72D4C">
        <w:rPr>
          <w:rFonts w:ascii="Book Antiqua" w:hAnsi="Book Antiqua"/>
        </w:rPr>
        <w:t xml:space="preserve">G needle was used (Wilson-Cook Medical) </w:t>
      </w:r>
      <w:r w:rsidR="0061651F">
        <w:rPr>
          <w:rFonts w:ascii="Book Antiqua" w:hAnsi="Book Antiqua"/>
        </w:rPr>
        <w:t xml:space="preserve">and </w:t>
      </w:r>
      <w:r w:rsidR="00C50810" w:rsidRPr="00F72D4C">
        <w:rPr>
          <w:rFonts w:ascii="Book Antiqua" w:hAnsi="Book Antiqua"/>
        </w:rPr>
        <w:t>further</w:t>
      </w:r>
      <w:r w:rsidRPr="00F72D4C">
        <w:rPr>
          <w:rFonts w:ascii="Book Antiqua" w:hAnsi="Book Antiqua"/>
        </w:rPr>
        <w:t xml:space="preserve"> passes were performed by alternating the two needles. They utilized similar suction (10</w:t>
      </w:r>
      <w:r w:rsidR="00C50810" w:rsidRPr="00F72D4C">
        <w:rPr>
          <w:rFonts w:ascii="Book Antiqua" w:hAnsi="Book Antiqua" w:hint="eastAsia"/>
          <w:lang w:eastAsia="zh-CN"/>
        </w:rPr>
        <w:t xml:space="preserve"> </w:t>
      </w:r>
      <w:r w:rsidRPr="00F72D4C">
        <w:rPr>
          <w:rFonts w:ascii="Book Antiqua" w:hAnsi="Book Antiqua"/>
        </w:rPr>
        <w:t>cc) and fanning technique</w:t>
      </w:r>
      <w:r w:rsidR="0061651F">
        <w:rPr>
          <w:rFonts w:ascii="Book Antiqua" w:hAnsi="Book Antiqua"/>
        </w:rPr>
        <w:t>s</w:t>
      </w:r>
      <w:r w:rsidRPr="00F72D4C">
        <w:rPr>
          <w:rFonts w:ascii="Book Antiqua" w:hAnsi="Book Antiqua"/>
        </w:rPr>
        <w:t xml:space="preserve"> for both EUS-FNA and EUS-FNB. ROSE was </w:t>
      </w:r>
      <w:r w:rsidR="0061651F">
        <w:rPr>
          <w:rFonts w:ascii="Book Antiqua" w:hAnsi="Book Antiqua"/>
        </w:rPr>
        <w:t>carried out</w:t>
      </w:r>
      <w:r w:rsidRPr="00F72D4C">
        <w:rPr>
          <w:rFonts w:ascii="Book Antiqua" w:hAnsi="Book Antiqua"/>
        </w:rPr>
        <w:t xml:space="preserve"> for the majority of both EUS-FNA and EUS-FNB</w:t>
      </w:r>
      <w:r w:rsidR="001A2769" w:rsidRPr="001A2769">
        <w:rPr>
          <w:rFonts w:ascii="Book Antiqua" w:hAnsi="Book Antiqua"/>
        </w:rPr>
        <w:t xml:space="preserve"> </w:t>
      </w:r>
      <w:r w:rsidR="001A2769" w:rsidRPr="00F72D4C">
        <w:rPr>
          <w:rFonts w:ascii="Book Antiqua" w:hAnsi="Book Antiqua"/>
        </w:rPr>
        <w:t>samples</w:t>
      </w:r>
      <w:r w:rsidRPr="00F72D4C">
        <w:rPr>
          <w:rFonts w:ascii="Book Antiqua" w:hAnsi="Book Antiqua"/>
        </w:rPr>
        <w:t xml:space="preserve">. The primary outcome </w:t>
      </w:r>
      <w:r w:rsidR="0061651F">
        <w:rPr>
          <w:rFonts w:ascii="Book Antiqua" w:hAnsi="Book Antiqua"/>
        </w:rPr>
        <w:t>of</w:t>
      </w:r>
      <w:r w:rsidRPr="00F72D4C">
        <w:rPr>
          <w:rFonts w:ascii="Book Antiqua" w:hAnsi="Book Antiqua"/>
        </w:rPr>
        <w:t xml:space="preserve"> diagnostic accuracy was not significantly different between the two methods of tissue acquisition. No adverse events were recorded. </w:t>
      </w:r>
    </w:p>
    <w:p w14:paraId="36F844FD" w14:textId="09A7ECAC" w:rsidR="00474BE0" w:rsidRPr="00F72D4C" w:rsidRDefault="00474BE0" w:rsidP="00C50810">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Utilizing a newer model of EUS-FNB </w:t>
      </w:r>
      <w:r w:rsidR="0061651F">
        <w:rPr>
          <w:rFonts w:ascii="Book Antiqua" w:hAnsi="Book Antiqua"/>
        </w:rPr>
        <w:t>F</w:t>
      </w:r>
      <w:r w:rsidRPr="00F72D4C">
        <w:rPr>
          <w:rFonts w:ascii="Book Antiqua" w:hAnsi="Book Antiqua"/>
        </w:rPr>
        <w:t>ork tip (SharkCore</w:t>
      </w:r>
      <w:r w:rsidRPr="00F72D4C">
        <w:rPr>
          <w:rFonts w:ascii="Book Antiqua" w:hAnsi="Book Antiqua"/>
          <w:vertAlign w:val="superscript"/>
        </w:rPr>
        <w:t>TM</w:t>
      </w:r>
      <w:r w:rsidRPr="00F72D4C">
        <w:rPr>
          <w:rFonts w:ascii="Book Antiqua" w:hAnsi="Book Antiqua"/>
        </w:rPr>
        <w:t xml:space="preserve"> FNB Needle), Oppong </w:t>
      </w:r>
      <w:r w:rsidRPr="00F72D4C">
        <w:rPr>
          <w:rFonts w:ascii="Book Antiqua" w:hAnsi="Book Antiqua"/>
          <w:i/>
        </w:rPr>
        <w:t>et al</w:t>
      </w:r>
      <w:r w:rsidRPr="00F72D4C">
        <w:rPr>
          <w:rFonts w:ascii="Book Antiqua" w:hAnsi="Book Antiqua"/>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[34]</w:t>
      </w:r>
      <w:r w:rsidRPr="00F72D4C">
        <w:rPr>
          <w:rFonts w:ascii="Book Antiqua" w:hAnsi="Book Antiqua"/>
        </w:rPr>
        <w:fldChar w:fldCharType="end"/>
      </w:r>
      <w:r w:rsidRPr="00F72D4C">
        <w:rPr>
          <w:rFonts w:ascii="Book Antiqua" w:hAnsi="Book Antiqua"/>
        </w:rPr>
        <w:t xml:space="preserve"> randomized 108 patients with pancreatic mass lesions to EUS-FNA and then EUS-FNB, 3 passes each, or </w:t>
      </w:r>
      <w:r w:rsidR="00C50810" w:rsidRPr="00F72D4C">
        <w:rPr>
          <w:rFonts w:ascii="Book Antiqua" w:hAnsi="Book Antiqua"/>
        </w:rPr>
        <w:t>vice</w:t>
      </w:r>
      <w:r w:rsidRPr="00F72D4C">
        <w:rPr>
          <w:rFonts w:ascii="Book Antiqua" w:hAnsi="Book Antiqua"/>
        </w:rPr>
        <w:t xml:space="preserve"> versa. The primary endpoint was diagnostic performance for malignancy (malignant yes/no), compared to a gold standard of unequivocal malignant pathology obtained by EUS sampling, surgical resection, or alternative biopsy. For non-operated patients, clinical and radiological disease progression consi</w:t>
      </w:r>
      <w:r w:rsidR="00C50810" w:rsidRPr="00F72D4C">
        <w:rPr>
          <w:rFonts w:ascii="Book Antiqua" w:hAnsi="Book Antiqua"/>
        </w:rPr>
        <w:t>stent with malignancy at 6-mo</w:t>
      </w:r>
      <w:r w:rsidRPr="00F72D4C">
        <w:rPr>
          <w:rFonts w:ascii="Book Antiqua" w:hAnsi="Book Antiqua"/>
        </w:rPr>
        <w:t xml:space="preserve"> follow</w:t>
      </w:r>
      <w:r w:rsidR="0061651F">
        <w:rPr>
          <w:rFonts w:ascii="Book Antiqua" w:hAnsi="Book Antiqua"/>
        </w:rPr>
        <w:t>-</w:t>
      </w:r>
      <w:r w:rsidRPr="00F72D4C">
        <w:rPr>
          <w:rFonts w:ascii="Book Antiqua" w:hAnsi="Book Antiqua"/>
        </w:rPr>
        <w:t xml:space="preserve">up was required. The authors found increased sensitivity for </w:t>
      </w:r>
      <w:r w:rsidR="001A2769">
        <w:rPr>
          <w:rFonts w:ascii="Book Antiqua" w:hAnsi="Book Antiqua"/>
        </w:rPr>
        <w:t xml:space="preserve">the </w:t>
      </w:r>
      <w:r w:rsidRPr="00F72D4C">
        <w:rPr>
          <w:rFonts w:ascii="Book Antiqua" w:hAnsi="Book Antiqua"/>
        </w:rPr>
        <w:t xml:space="preserve">diagnosis of malignancy </w:t>
      </w:r>
      <w:r w:rsidR="0061651F">
        <w:rPr>
          <w:rFonts w:ascii="Book Antiqua" w:hAnsi="Book Antiqua"/>
        </w:rPr>
        <w:t>with</w:t>
      </w:r>
      <w:r w:rsidRPr="00F72D4C">
        <w:rPr>
          <w:rFonts w:ascii="Book Antiqua" w:hAnsi="Book Antiqua"/>
        </w:rPr>
        <w:t xml:space="preserve"> EUS-FNB compared to EUS-FNA (82% </w:t>
      </w:r>
      <w:r w:rsidRPr="00F72D4C">
        <w:rPr>
          <w:rFonts w:ascii="Book Antiqua" w:hAnsi="Book Antiqua"/>
          <w:i/>
        </w:rPr>
        <w:t>vs</w:t>
      </w:r>
      <w:r w:rsidRPr="00F72D4C">
        <w:rPr>
          <w:rFonts w:ascii="Book Antiqua" w:hAnsi="Book Antiqua"/>
        </w:rPr>
        <w:t xml:space="preserve"> 71%). The study was unique in that it also assessed procedural time and pathology viewing time, both of which were significantly</w:t>
      </w:r>
      <w:r w:rsidR="00A673FA" w:rsidRPr="00F72D4C">
        <w:rPr>
          <w:rFonts w:ascii="Book Antiqua" w:hAnsi="Book Antiqua"/>
        </w:rPr>
        <w:t xml:space="preserve"> shorter </w:t>
      </w:r>
      <w:r w:rsidR="0061651F">
        <w:rPr>
          <w:rFonts w:ascii="Book Antiqua" w:hAnsi="Book Antiqua"/>
        </w:rPr>
        <w:t>for</w:t>
      </w:r>
      <w:r w:rsidR="00A673FA" w:rsidRPr="00F72D4C">
        <w:rPr>
          <w:rFonts w:ascii="Book Antiqua" w:hAnsi="Book Antiqua"/>
        </w:rPr>
        <w:t xml:space="preserve"> EUS-FNB (710 s</w:t>
      </w:r>
      <w:r w:rsidRPr="00F72D4C">
        <w:rPr>
          <w:rFonts w:ascii="Book Antiqua" w:hAnsi="Book Antiqua"/>
        </w:rPr>
        <w:t xml:space="preserve"> </w:t>
      </w:r>
      <w:r w:rsidRPr="00F72D4C">
        <w:rPr>
          <w:rFonts w:ascii="Book Antiqua" w:hAnsi="Book Antiqua"/>
          <w:i/>
        </w:rPr>
        <w:t>vs</w:t>
      </w:r>
      <w:r w:rsidR="00A673FA" w:rsidRPr="00F72D4C">
        <w:rPr>
          <w:rFonts w:ascii="Book Antiqua" w:hAnsi="Book Antiqua"/>
        </w:rPr>
        <w:t xml:space="preserve"> 759 s</w:t>
      </w:r>
      <w:r w:rsidRPr="00F72D4C">
        <w:rPr>
          <w:rFonts w:ascii="Book Antiqua" w:hAnsi="Book Antiqua"/>
        </w:rPr>
        <w:t xml:space="preserve">, </w:t>
      </w:r>
      <w:r w:rsidR="00A673FA" w:rsidRPr="00F72D4C">
        <w:rPr>
          <w:rFonts w:ascii="Book Antiqua" w:hAnsi="Book Antiqua" w:hint="eastAsia"/>
          <w:i/>
          <w:lang w:eastAsia="zh-CN"/>
        </w:rPr>
        <w:t>P</w:t>
      </w:r>
      <w:r w:rsidR="00A673FA" w:rsidRPr="00F72D4C">
        <w:rPr>
          <w:rFonts w:ascii="Book Antiqua" w:hAnsi="Book Antiqua" w:hint="eastAsia"/>
          <w:lang w:eastAsia="zh-CN"/>
        </w:rPr>
        <w:t xml:space="preserve"> </w:t>
      </w:r>
      <w:r w:rsidRPr="00F72D4C">
        <w:rPr>
          <w:rFonts w:ascii="Book Antiqua" w:hAnsi="Book Antiqua"/>
        </w:rPr>
        <w:t>=</w:t>
      </w:r>
      <w:r w:rsidR="00A673FA" w:rsidRPr="00F72D4C">
        <w:rPr>
          <w:rFonts w:ascii="Book Antiqua" w:hAnsi="Book Antiqua" w:hint="eastAsia"/>
          <w:lang w:eastAsia="zh-CN"/>
        </w:rPr>
        <w:t xml:space="preserve"> </w:t>
      </w:r>
      <w:r w:rsidRPr="00F72D4C">
        <w:rPr>
          <w:rFonts w:ascii="Book Antiqua" w:hAnsi="Book Antiqua"/>
        </w:rPr>
        <w:t xml:space="preserve">0.001; 188 s </w:t>
      </w:r>
      <w:r w:rsidRPr="00F72D4C">
        <w:rPr>
          <w:rFonts w:ascii="Book Antiqua" w:hAnsi="Book Antiqua"/>
          <w:i/>
        </w:rPr>
        <w:t>vs</w:t>
      </w:r>
      <w:r w:rsidRPr="00F72D4C">
        <w:rPr>
          <w:rFonts w:ascii="Book Antiqua" w:hAnsi="Book Antiqua"/>
        </w:rPr>
        <w:t xml:space="preserve"> 332 s</w:t>
      </w:r>
      <w:r w:rsidR="00A673FA" w:rsidRPr="00F72D4C">
        <w:rPr>
          <w:rFonts w:ascii="Book Antiqua" w:hAnsi="Book Antiqua"/>
        </w:rPr>
        <w:t xml:space="preserve">, </w:t>
      </w:r>
      <w:r w:rsidR="00A673FA" w:rsidRPr="00F72D4C">
        <w:rPr>
          <w:rFonts w:ascii="Book Antiqua" w:hAnsi="Book Antiqua" w:hint="eastAsia"/>
          <w:i/>
          <w:lang w:eastAsia="zh-CN"/>
        </w:rPr>
        <w:t>P</w:t>
      </w:r>
      <w:r w:rsidR="00A673FA" w:rsidRPr="00F72D4C">
        <w:rPr>
          <w:rFonts w:ascii="Book Antiqua" w:hAnsi="Book Antiqua" w:hint="eastAsia"/>
          <w:lang w:eastAsia="zh-CN"/>
        </w:rPr>
        <w:t xml:space="preserve"> </w:t>
      </w:r>
      <w:r w:rsidRPr="00F72D4C">
        <w:rPr>
          <w:rFonts w:ascii="Book Antiqua" w:hAnsi="Book Antiqua"/>
        </w:rPr>
        <w:t>&lt;</w:t>
      </w:r>
      <w:r w:rsidR="00A673FA" w:rsidRPr="00F72D4C">
        <w:rPr>
          <w:rFonts w:ascii="Book Antiqua" w:hAnsi="Book Antiqua" w:hint="eastAsia"/>
          <w:lang w:eastAsia="zh-CN"/>
        </w:rPr>
        <w:t xml:space="preserve"> </w:t>
      </w:r>
      <w:r w:rsidRPr="00F72D4C">
        <w:rPr>
          <w:rFonts w:ascii="Book Antiqua" w:hAnsi="Book Antiqua"/>
        </w:rPr>
        <w:t>0.001</w:t>
      </w:r>
      <w:r w:rsidR="0061651F">
        <w:rPr>
          <w:rFonts w:ascii="Book Antiqua" w:hAnsi="Book Antiqua"/>
        </w:rPr>
        <w:t>,</w:t>
      </w:r>
      <w:r w:rsidRPr="00F72D4C">
        <w:rPr>
          <w:rFonts w:ascii="Book Antiqua" w:hAnsi="Book Antiqua"/>
        </w:rPr>
        <w:t xml:space="preserve"> respectively). The authors performed a cost-analysis and found no significant difference</w:t>
      </w:r>
      <w:r w:rsidR="0061651F">
        <w:rPr>
          <w:rFonts w:ascii="Book Antiqua" w:hAnsi="Book Antiqua"/>
        </w:rPr>
        <w:t>;</w:t>
      </w:r>
      <w:r w:rsidRPr="00F72D4C">
        <w:rPr>
          <w:rFonts w:ascii="Book Antiqua" w:hAnsi="Book Antiqua"/>
        </w:rPr>
        <w:t xml:space="preserve"> however</w:t>
      </w:r>
      <w:r w:rsidR="0061651F">
        <w:rPr>
          <w:rFonts w:ascii="Book Antiqua" w:hAnsi="Book Antiqua"/>
        </w:rPr>
        <w:t>,</w:t>
      </w:r>
      <w:r w:rsidRPr="00F72D4C">
        <w:rPr>
          <w:rFonts w:ascii="Book Antiqua" w:hAnsi="Book Antiqua"/>
        </w:rPr>
        <w:t xml:space="preserve"> they analyzed only materials used and did not factor in operational/labor time. The authors report</w:t>
      </w:r>
      <w:r w:rsidR="0061651F">
        <w:rPr>
          <w:rFonts w:ascii="Book Antiqua" w:hAnsi="Book Antiqua"/>
        </w:rPr>
        <w:t>ed</w:t>
      </w:r>
      <w:r w:rsidRPr="00F72D4C">
        <w:rPr>
          <w:rFonts w:ascii="Book Antiqua" w:hAnsi="Book Antiqua"/>
        </w:rPr>
        <w:t xml:space="preserve"> four serious adverse events (2 cholangitis, 1 pancreatitis, 1 abdominal pain), </w:t>
      </w:r>
      <w:r w:rsidR="0061651F">
        <w:rPr>
          <w:rFonts w:ascii="Book Antiqua" w:hAnsi="Book Antiqua"/>
        </w:rPr>
        <w:t>but</w:t>
      </w:r>
      <w:r w:rsidRPr="00F72D4C">
        <w:rPr>
          <w:rFonts w:ascii="Book Antiqua" w:hAnsi="Book Antiqua"/>
        </w:rPr>
        <w:t xml:space="preserve"> d</w:t>
      </w:r>
      <w:r w:rsidR="0061651F">
        <w:rPr>
          <w:rFonts w:ascii="Book Antiqua" w:hAnsi="Book Antiqua"/>
        </w:rPr>
        <w:t>id</w:t>
      </w:r>
      <w:r w:rsidRPr="00F72D4C">
        <w:rPr>
          <w:rFonts w:ascii="Book Antiqua" w:hAnsi="Book Antiqua"/>
        </w:rPr>
        <w:t xml:space="preserve"> not specify which cohorts the patients belonged to. </w:t>
      </w:r>
    </w:p>
    <w:p w14:paraId="6D7B79EB" w14:textId="2ECE84CC" w:rsidR="00474BE0" w:rsidRPr="00F72D4C" w:rsidRDefault="00474BE0" w:rsidP="00A673FA">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Other studies have utilized </w:t>
      </w:r>
      <w:r w:rsidR="001A2769" w:rsidRPr="00F72D4C">
        <w:rPr>
          <w:rFonts w:ascii="Book Antiqua" w:hAnsi="Book Antiqua"/>
        </w:rPr>
        <w:t>alternative</w:t>
      </w:r>
      <w:r w:rsidRPr="00F72D4C">
        <w:rPr>
          <w:rFonts w:ascii="Book Antiqua" w:hAnsi="Book Antiqua"/>
        </w:rPr>
        <w:t xml:space="preserve"> endpoints </w:t>
      </w:r>
      <w:r w:rsidR="008941A6">
        <w:rPr>
          <w:rFonts w:ascii="Book Antiqua" w:hAnsi="Book Antiqua"/>
        </w:rPr>
        <w:t>to</w:t>
      </w:r>
      <w:r w:rsidRPr="00F72D4C">
        <w:rPr>
          <w:rFonts w:ascii="Book Antiqua" w:hAnsi="Book Antiqua"/>
        </w:rPr>
        <w:t xml:space="preserve"> diagnostic accuracy or adequacy. As discussed previously, obtaining a diagnosis for pancreatic adenocarcinoma may still require further testing for personalized medicine, and therefore additional tissue may be required. Kandel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&lt;EndNote&gt;&lt;Cite&gt;&lt;Author&gt;Kandel&lt;/Author&gt;&lt;Year&gt;2020&lt;/Year&gt;&lt;RecNum&gt;1&lt;/RecNum&gt;&lt;DisplayText&gt;&lt;style face="superscript"&gt;[35]&lt;/style&gt;&lt;/DisplayText&gt;&lt;record&gt;&lt;rec-number&gt;1&lt;/rec-number&gt;&lt;foreign-keys&gt;&lt;key app="EN" db-id="vpv9zaxpszfas8ed5ewpr99uvfdztxx2arzx" timestamp="1609960558"&gt;1&lt;/key&gt;&lt;/foreign-keys&gt;&lt;ref-type name="Journal Article"&gt;17&lt;/ref-type&gt;&lt;contributors&gt;&lt;authors&gt;&lt;author&gt;Kandel, P.&lt;/author&gt;&lt;author&gt;Nassar, A.&lt;/author&gt;&lt;author&gt;Gomez, V.&lt;/author&gt;&lt;author&gt;Raimondo, M.&lt;/author&gt;&lt;author&gt;Woodward, T. A.&lt;/author&gt;&lt;author&gt;Crook, J. E.&lt;/author&gt;&lt;author&gt;Fares, N. S.&lt;/author&gt;&lt;author&gt;Wallace, M. B.&lt;/author&gt;&lt;/authors&gt;&lt;/contributors&gt;&lt;auth-address&gt;Division of Gastroenterology and Hepatology, Mayo Clinic, Jacksonville, Florida, USA.&amp;#xD;Department of Laboratory Medicine &amp;amp; Pathology, Mayo Clinic, Jacksonville, Florida, USA.&amp;#xD;Department of Health Sciences Research, Mayo Clinic, Jacksonville, Florida, USA.&lt;/auth-address&gt;&lt;titles&gt;&lt;title&gt;Comparison of endoscopic ultrasound-guided fine-needle biopsy versus fine-needle aspiration for genomic profiling and DNA yield in pancreatic cancer: a randomized crossover trial&lt;/title&gt;&lt;secondary-title&gt;Endoscopy&lt;/secondary-title&gt;&lt;/titles&gt;&lt;periodical&gt;&lt;full-title&gt;Endoscopy&lt;/full-title&gt;&lt;/periodical&gt;&lt;edition&gt;2020/08/09&lt;/edition&gt;&lt;dates&gt;&lt;year&gt;2020&lt;/year&gt;&lt;pub-dates&gt;&lt;date&gt;Aug 6&lt;/date&gt;&lt;/pub-dates&gt;&lt;/dates&gt;&lt;isbn&gt;1438-8812 (Electronic)&amp;#xD;0013-726X (Linking)&lt;/isbn&gt;&lt;accession-num&gt;32767288&lt;/accession-num&gt;&lt;urls&gt;&lt;related-urls&gt;&lt;url&gt;https://www.ncbi.nlm.nih.gov/pubmed/32767288&lt;/url&gt;&lt;/related-urls&gt;&lt;/urls&gt;&lt;electronic-resource-num&gt;10.1055/a-1223-2171&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[35]</w:t>
      </w:r>
      <w:r w:rsidRPr="00F72D4C">
        <w:rPr>
          <w:rFonts w:ascii="Book Antiqua" w:hAnsi="Book Antiqua"/>
        </w:rPr>
        <w:fldChar w:fldCharType="end"/>
      </w:r>
      <w:r w:rsidRPr="00F72D4C">
        <w:rPr>
          <w:rFonts w:ascii="Book Antiqua" w:hAnsi="Book Antiqua"/>
        </w:rPr>
        <w:t xml:space="preserve"> performed a RCT of 50 consecutive patients to assess adequacy for genomic profiling. In their study, they randomized patients to EUS-FNA followed by EUS-FNB (or </w:t>
      </w:r>
      <w:r w:rsidR="00A673FA" w:rsidRPr="00F72D4C">
        <w:rPr>
          <w:rFonts w:ascii="Book Antiqua" w:hAnsi="Book Antiqua"/>
        </w:rPr>
        <w:t>vice</w:t>
      </w:r>
      <w:r w:rsidRPr="00F72D4C">
        <w:rPr>
          <w:rFonts w:ascii="Book Antiqua" w:hAnsi="Book Antiqua"/>
        </w:rPr>
        <w:t xml:space="preserve"> versa) in a randomized order. They </w:t>
      </w:r>
      <w:r w:rsidR="001A2769">
        <w:rPr>
          <w:rFonts w:ascii="Book Antiqua" w:hAnsi="Book Antiqua"/>
        </w:rPr>
        <w:t>also</w:t>
      </w:r>
      <w:r w:rsidRPr="00F72D4C">
        <w:rPr>
          <w:rFonts w:ascii="Book Antiqua" w:hAnsi="Book Antiqua"/>
        </w:rPr>
        <w:t xml:space="preserve"> utilized the SharkCore</w:t>
      </w:r>
      <w:r w:rsidRPr="00F72D4C">
        <w:rPr>
          <w:rFonts w:ascii="Book Antiqua" w:hAnsi="Book Antiqua"/>
          <w:vertAlign w:val="superscript"/>
        </w:rPr>
        <w:t>TM</w:t>
      </w:r>
      <w:r w:rsidRPr="00F72D4C">
        <w:rPr>
          <w:rFonts w:ascii="Book Antiqua" w:hAnsi="Book Antiqua"/>
        </w:rPr>
        <w:t xml:space="preserve"> FNB needle. The first pass with each needle was used for histology, and subsequent passes were used to collect DNA. They found </w:t>
      </w:r>
      <w:r w:rsidR="008941A6">
        <w:rPr>
          <w:rFonts w:ascii="Book Antiqua" w:hAnsi="Book Antiqua"/>
        </w:rPr>
        <w:t xml:space="preserve">that </w:t>
      </w:r>
      <w:r w:rsidRPr="00F72D4C">
        <w:rPr>
          <w:rFonts w:ascii="Book Antiqua" w:hAnsi="Book Antiqua"/>
        </w:rPr>
        <w:t>EUS-FNB yielded significantly higher mean DNA concentrati</w:t>
      </w:r>
      <w:r w:rsidR="00A673FA" w:rsidRPr="00F72D4C">
        <w:rPr>
          <w:rFonts w:ascii="Book Antiqua" w:hAnsi="Book Antiqua"/>
        </w:rPr>
        <w:t>ons compared to EUS-FNA (5.930 μ</w:t>
      </w:r>
      <w:r w:rsidRPr="00F72D4C">
        <w:rPr>
          <w:rFonts w:ascii="Book Antiqua" w:hAnsi="Book Antiqua"/>
        </w:rPr>
        <w:t xml:space="preserve">g/mL </w:t>
      </w:r>
      <w:r w:rsidRPr="00F72D4C">
        <w:rPr>
          <w:rFonts w:ascii="Book Antiqua" w:hAnsi="Book Antiqua"/>
          <w:i/>
        </w:rPr>
        <w:t>vs</w:t>
      </w:r>
      <w:r w:rsidR="00A673FA" w:rsidRPr="00F72D4C">
        <w:rPr>
          <w:rFonts w:ascii="Book Antiqua" w:hAnsi="Book Antiqua"/>
        </w:rPr>
        <w:t xml:space="preserve"> 3.365 μ</w:t>
      </w:r>
      <w:r w:rsidRPr="00F72D4C">
        <w:rPr>
          <w:rFonts w:ascii="Book Antiqua" w:hAnsi="Book Antiqua"/>
        </w:rPr>
        <w:t xml:space="preserve">g/mL, </w:t>
      </w:r>
      <w:r w:rsidR="00A673FA" w:rsidRPr="00F72D4C">
        <w:rPr>
          <w:rFonts w:ascii="Book Antiqua" w:hAnsi="Book Antiqua" w:hint="eastAsia"/>
          <w:i/>
          <w:lang w:eastAsia="zh-CN"/>
        </w:rPr>
        <w:t>P</w:t>
      </w:r>
      <w:r w:rsidR="00A673FA" w:rsidRPr="00F72D4C">
        <w:rPr>
          <w:rFonts w:ascii="Book Antiqua" w:hAnsi="Book Antiqua" w:hint="eastAsia"/>
          <w:lang w:eastAsia="zh-CN"/>
        </w:rPr>
        <w:t xml:space="preserve"> </w:t>
      </w:r>
      <w:r w:rsidRPr="00F72D4C">
        <w:rPr>
          <w:rFonts w:ascii="Book Antiqua" w:hAnsi="Book Antiqua"/>
        </w:rPr>
        <w:t>=</w:t>
      </w:r>
      <w:r w:rsidR="00A673FA" w:rsidRPr="00F72D4C">
        <w:rPr>
          <w:rFonts w:ascii="Book Antiqua" w:hAnsi="Book Antiqua" w:hint="eastAsia"/>
          <w:lang w:eastAsia="zh-CN"/>
        </w:rPr>
        <w:t xml:space="preserve"> </w:t>
      </w:r>
      <w:r w:rsidRPr="00F72D4C">
        <w:rPr>
          <w:rFonts w:ascii="Book Antiqua" w:hAnsi="Book Antiqua"/>
        </w:rPr>
        <w:t xml:space="preserve">0.01). </w:t>
      </w:r>
    </w:p>
    <w:p w14:paraId="35012EAC" w14:textId="43C95F80" w:rsidR="00474BE0" w:rsidRPr="00F72D4C" w:rsidRDefault="00474BE0" w:rsidP="00A673FA">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These findings have unclear clinical significance, since despite the quantitative difference in DNA acquired, both acquisition techniques yielded sufficient DNA for next generation sequencing (approximately 10</w:t>
      </w:r>
      <w:r w:rsidR="00A673FA" w:rsidRPr="00F72D4C">
        <w:rPr>
          <w:rFonts w:ascii="Book Antiqua" w:hAnsi="Book Antiqua" w:hint="eastAsia"/>
          <w:lang w:eastAsia="zh-CN"/>
        </w:rPr>
        <w:t xml:space="preserve"> </w:t>
      </w:r>
      <w:r w:rsidRPr="00F72D4C">
        <w:rPr>
          <w:rFonts w:ascii="Book Antiqua" w:hAnsi="Book Antiqua"/>
        </w:rPr>
        <w:t>ng/</w:t>
      </w:r>
      <w:r w:rsidR="008941A6" w:rsidRPr="00F72D4C">
        <w:rPr>
          <w:rFonts w:ascii="Book Antiqua" w:hAnsi="Book Antiqua"/>
        </w:rPr>
        <w:t>μ</w:t>
      </w:r>
      <w:r w:rsidRPr="00F72D4C">
        <w:rPr>
          <w:rFonts w:ascii="Book Antiqua" w:hAnsi="Book Antiqua"/>
        </w:rPr>
        <w:t>L). Furthermore, it is noteworthy that the EUS-FNA utilized a smaller needle (25</w:t>
      </w:r>
      <w:r w:rsidR="00A673FA" w:rsidRPr="00F72D4C">
        <w:rPr>
          <w:rFonts w:ascii="Book Antiqua" w:hAnsi="Book Antiqua" w:hint="eastAsia"/>
          <w:lang w:eastAsia="zh-CN"/>
        </w:rPr>
        <w:t xml:space="preserve"> </w:t>
      </w:r>
      <w:r w:rsidRPr="00F72D4C">
        <w:rPr>
          <w:rFonts w:ascii="Book Antiqua" w:hAnsi="Book Antiqua"/>
        </w:rPr>
        <w:t>G) compared to both EUS-FNB needles (19</w:t>
      </w:r>
      <w:r w:rsidR="00A673FA" w:rsidRPr="00F72D4C">
        <w:rPr>
          <w:rFonts w:ascii="Book Antiqua" w:hAnsi="Book Antiqua" w:hint="eastAsia"/>
          <w:lang w:eastAsia="zh-CN"/>
        </w:rPr>
        <w:t xml:space="preserve"> </w:t>
      </w:r>
      <w:r w:rsidRPr="00F72D4C">
        <w:rPr>
          <w:rFonts w:ascii="Book Antiqua" w:hAnsi="Book Antiqua"/>
        </w:rPr>
        <w:t>G or 22</w:t>
      </w:r>
      <w:r w:rsidR="00A673FA" w:rsidRPr="00F72D4C">
        <w:rPr>
          <w:rFonts w:ascii="Book Antiqua" w:hAnsi="Book Antiqua" w:hint="eastAsia"/>
          <w:lang w:eastAsia="zh-CN"/>
        </w:rPr>
        <w:t xml:space="preserve"> </w:t>
      </w:r>
      <w:r w:rsidRPr="00F72D4C">
        <w:rPr>
          <w:rFonts w:ascii="Book Antiqua" w:hAnsi="Book Antiqua"/>
        </w:rPr>
        <w:t>G). This was likely done to maximize diagnostic accuracy, which was similar in both cohorts (100% final diagnosis in both), but may come at the expe</w:t>
      </w:r>
      <w:r w:rsidR="00A673FA" w:rsidRPr="00F72D4C">
        <w:rPr>
          <w:rFonts w:ascii="Book Antiqua" w:hAnsi="Book Antiqua"/>
        </w:rPr>
        <w:t xml:space="preserve">nse of </w:t>
      </w:r>
      <w:r w:rsidR="008941A6">
        <w:rPr>
          <w:rFonts w:ascii="Book Antiqua" w:hAnsi="Book Antiqua"/>
        </w:rPr>
        <w:t xml:space="preserve">the </w:t>
      </w:r>
      <w:r w:rsidR="00A673FA" w:rsidRPr="00F72D4C">
        <w:rPr>
          <w:rFonts w:ascii="Book Antiqua" w:hAnsi="Book Antiqua"/>
        </w:rPr>
        <w:t>DNA quantity acquired.</w:t>
      </w:r>
    </w:p>
    <w:p w14:paraId="09685188" w14:textId="77777777" w:rsidR="00474BE0" w:rsidRPr="00F72D4C" w:rsidRDefault="00474BE0" w:rsidP="00474BE0">
      <w:pPr>
        <w:adjustRightInd w:val="0"/>
        <w:snapToGrid w:val="0"/>
        <w:spacing w:line="360" w:lineRule="auto"/>
        <w:jc w:val="both"/>
        <w:rPr>
          <w:rFonts w:ascii="Book Antiqua" w:hAnsi="Book Antiqua"/>
        </w:rPr>
      </w:pPr>
    </w:p>
    <w:p w14:paraId="020C881B" w14:textId="1F617FBA" w:rsidR="00474BE0" w:rsidRPr="00F72D4C" w:rsidRDefault="00474BE0" w:rsidP="00474BE0">
      <w:pPr>
        <w:adjustRightInd w:val="0"/>
        <w:snapToGrid w:val="0"/>
        <w:spacing w:line="360" w:lineRule="auto"/>
        <w:jc w:val="both"/>
        <w:rPr>
          <w:rFonts w:ascii="Book Antiqua" w:hAnsi="Book Antiqua"/>
          <w:b/>
          <w:bCs/>
          <w:i/>
          <w:lang w:eastAsia="zh-CN"/>
        </w:rPr>
      </w:pPr>
      <w:r w:rsidRPr="00F72D4C">
        <w:rPr>
          <w:rFonts w:ascii="Book Antiqua" w:hAnsi="Book Antiqua"/>
          <w:b/>
          <w:bCs/>
          <w:i/>
        </w:rPr>
        <w:t>Systematic</w:t>
      </w:r>
      <w:r w:rsidR="00A673FA" w:rsidRPr="00F72D4C">
        <w:rPr>
          <w:rFonts w:ascii="Book Antiqua" w:hAnsi="Book Antiqua"/>
          <w:b/>
          <w:bCs/>
          <w:i/>
        </w:rPr>
        <w:t xml:space="preserve"> reviews and meta-analys</w:t>
      </w:r>
      <w:r w:rsidR="008941A6">
        <w:rPr>
          <w:rFonts w:ascii="Book Antiqua" w:hAnsi="Book Antiqua"/>
          <w:b/>
          <w:bCs/>
          <w:i/>
        </w:rPr>
        <w:t>e</w:t>
      </w:r>
      <w:r w:rsidR="00A673FA" w:rsidRPr="00F72D4C">
        <w:rPr>
          <w:rFonts w:ascii="Book Antiqua" w:hAnsi="Book Antiqua"/>
          <w:b/>
          <w:bCs/>
          <w:i/>
        </w:rPr>
        <w:t>s</w:t>
      </w:r>
    </w:p>
    <w:p w14:paraId="35CE220A" w14:textId="61911221" w:rsidR="00474BE0" w:rsidRPr="00F72D4C" w:rsidRDefault="00474BE0" w:rsidP="00474BE0">
      <w:pPr>
        <w:adjustRightInd w:val="0"/>
        <w:snapToGrid w:val="0"/>
        <w:spacing w:line="360" w:lineRule="auto"/>
        <w:jc w:val="both"/>
        <w:rPr>
          <w:rFonts w:ascii="Book Antiqua" w:hAnsi="Book Antiqua"/>
        </w:rPr>
      </w:pPr>
      <w:bookmarkStart w:id="87" w:name="OLE_LINK132"/>
      <w:bookmarkStart w:id="88" w:name="OLE_LINK133"/>
      <w:r w:rsidRPr="00F72D4C">
        <w:rPr>
          <w:rFonts w:ascii="Book Antiqua" w:hAnsi="Book Antiqua"/>
        </w:rPr>
        <w:t>Several systematic reviews and meta-analys</w:t>
      </w:r>
      <w:r w:rsidR="008941A6">
        <w:rPr>
          <w:rFonts w:ascii="Book Antiqua" w:hAnsi="Book Antiqua"/>
        </w:rPr>
        <w:t>e</w:t>
      </w:r>
      <w:r w:rsidRPr="00F72D4C">
        <w:rPr>
          <w:rFonts w:ascii="Book Antiqua" w:hAnsi="Book Antiqua"/>
        </w:rPr>
        <w:t xml:space="preserve">s have attempted to summarize the conflicting data on pancreatic lesions. However, heterogeneity in </w:t>
      </w:r>
      <w:r w:rsidR="008941A6">
        <w:rPr>
          <w:rFonts w:ascii="Book Antiqua" w:hAnsi="Book Antiqua"/>
        </w:rPr>
        <w:t xml:space="preserve">the </w:t>
      </w:r>
      <w:r w:rsidRPr="00F72D4C">
        <w:rPr>
          <w:rFonts w:ascii="Book Antiqua" w:hAnsi="Book Antiqua"/>
        </w:rPr>
        <w:t xml:space="preserve">studies included and outcomes measured further perpetuate the confusion. </w:t>
      </w:r>
    </w:p>
    <w:p w14:paraId="3FFCB63F" w14:textId="0335560E" w:rsidR="00474BE0" w:rsidRPr="00F72D4C" w:rsidRDefault="00474BE0" w:rsidP="00DE3604">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In 2017, Wang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&lt;EndNote&gt;&lt;Cite&gt;&lt;Author&gt;Wang&lt;/Author&gt;&lt;Year&gt;2017&lt;/Year&gt;&lt;RecNum&gt;9&lt;/RecNum&gt;&lt;DisplayText&gt;&lt;style face="superscript"&gt;[26]&lt;/style&gt;&lt;/DisplayText&gt;&lt;record&gt;&lt;rec-number&gt;9&lt;/rec-number&gt;&lt;foreign-keys&gt;&lt;key app="EN" db-id="vpv9zaxpszfas8ed5ewpr99uvfdztxx2arzx" timestamp="1610046032"&gt;9&lt;/key&gt;&lt;/foreign-keys&gt;&lt;ref-type name="Journal Article"&gt;17&lt;/ref-type&gt;&lt;contributors&gt;&lt;authors&gt;&lt;author&gt;Wang, J.&lt;/author&gt;&lt;author&gt;Zhao, S.&lt;/author&gt;&lt;author&gt;Chen, Y.&lt;/author&gt;&lt;author&gt;Jia, R.&lt;/author&gt;&lt;author&gt;Zhang, X.&lt;/author&gt;&lt;/authors&gt;&lt;/contributors&gt;&lt;auth-address&gt;aDepartment of Infectious Diseases bDepartment of Gastroenterology, Shandong Provincial Hospital Affiliated to Shandong University, Jinan, China.&lt;/auth-address&gt;&lt;titles&gt;&lt;title&gt;Endoscopic ultrasound guided fine needle aspiration versus endoscopic ultrasound guided fine needle biopsy in sampling pancreatic masses: A meta-analysis&lt;/title&gt;&lt;secondary-title&gt;Medicine (Baltimore)&lt;/secondary-title&gt;&lt;/titles&gt;&lt;periodical&gt;&lt;full-title&gt;Medicine (Baltimore)&lt;/full-title&gt;&lt;/periodical&gt;&lt;pages&gt;e7452&lt;/pages&gt;&lt;volume&gt;96&lt;/volume&gt;&lt;number&gt;28&lt;/number&gt;&lt;edition&gt;2017/07/13&lt;/edition&gt;&lt;keywords&gt;&lt;keyword&gt;*Endoscopic Ultrasound-Guided Fine Needle Aspiration&lt;/keyword&gt;&lt;keyword&gt;Humans&lt;/keyword&gt;&lt;keyword&gt;Pancreatic Neoplasms/*diagnosis&lt;/keyword&gt;&lt;keyword&gt;Randomized Controlled Trials as Topic&lt;/keyword&gt;&lt;/keywords&gt;&lt;dates&gt;&lt;year&gt;2017&lt;/year&gt;&lt;pub-dates&gt;&lt;date&gt;Jul&lt;/date&gt;&lt;/pub-dates&gt;&lt;/dates&gt;&lt;isbn&gt;1536-5964 (Electronic)&amp;#xD;0025-7974 (Linking)&lt;/isbn&gt;&lt;accession-num&gt;28700483&lt;/accession-num&gt;&lt;urls&gt;&lt;related-urls&gt;&lt;url&gt;https://www.ncbi.nlm.nih.gov/pubmed/28700483&lt;/url&gt;&lt;/related-urls&gt;&lt;/urls&gt;&lt;custom2&gt;PMC5515755&lt;/custom2&gt;&lt;electronic-resource-num&gt;10.1097/MD.0000000000007452&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[26]</w:t>
      </w:r>
      <w:r w:rsidRPr="00F72D4C">
        <w:rPr>
          <w:rFonts w:ascii="Book Antiqua" w:hAnsi="Book Antiqua"/>
        </w:rPr>
        <w:fldChar w:fldCharType="end"/>
      </w:r>
      <w:r w:rsidRPr="00F72D4C">
        <w:rPr>
          <w:rFonts w:ascii="Book Antiqua" w:hAnsi="Book Antiqua"/>
        </w:rPr>
        <w:t xml:space="preserve"> performed a meta-analysis on 8 RCT</w:t>
      </w:r>
      <w:r w:rsidR="008941A6">
        <w:rPr>
          <w:rFonts w:ascii="Book Antiqua" w:hAnsi="Book Antiqua"/>
        </w:rPr>
        <w:t>s</w:t>
      </w:r>
      <w:r w:rsidRPr="00F72D4C">
        <w:rPr>
          <w:rFonts w:ascii="Book Antiqua" w:hAnsi="Book Antiqua"/>
        </w:rPr>
        <w:t xml:space="preserve"> </w:t>
      </w:r>
      <w:r w:rsidR="008941A6">
        <w:rPr>
          <w:rFonts w:ascii="Book Antiqua" w:hAnsi="Book Antiqua"/>
        </w:rPr>
        <w:t>to determine</w:t>
      </w:r>
      <w:r w:rsidRPr="00F72D4C">
        <w:rPr>
          <w:rFonts w:ascii="Book Antiqua" w:hAnsi="Book Antiqua"/>
        </w:rPr>
        <w:t xml:space="preserve"> diagnostic accuracy. Significant variability exist</w:t>
      </w:r>
      <w:r w:rsidR="008941A6">
        <w:rPr>
          <w:rFonts w:ascii="Book Antiqua" w:hAnsi="Book Antiqua"/>
        </w:rPr>
        <w:t>ed</w:t>
      </w:r>
      <w:r w:rsidRPr="00F72D4C">
        <w:rPr>
          <w:rFonts w:ascii="Book Antiqua" w:hAnsi="Book Antiqua"/>
        </w:rPr>
        <w:t xml:space="preserve"> within needle size and suction technique between the trials. For diagnostic accuracy, they found no significant difference between EUS-FNA (84%)</w:t>
      </w:r>
      <w:r w:rsidR="00DE3604" w:rsidRPr="00F72D4C">
        <w:rPr>
          <w:rFonts w:ascii="Book Antiqua" w:hAnsi="Book Antiqua"/>
        </w:rPr>
        <w:t xml:space="preserve"> and EUS-FNB (88%, OR 0.72;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0.49-1.07). Among the 5 trials that reported specimen adequacy, and the four trials reporting </w:t>
      </w:r>
      <w:r w:rsidR="001A2769">
        <w:rPr>
          <w:rFonts w:ascii="Book Antiqua" w:hAnsi="Book Antiqua"/>
        </w:rPr>
        <w:t xml:space="preserve">the </w:t>
      </w:r>
      <w:r w:rsidRPr="00F72D4C">
        <w:rPr>
          <w:rFonts w:ascii="Book Antiqua" w:hAnsi="Book Antiqua"/>
        </w:rPr>
        <w:t>number of needle passes required, EUS-FNB demonst</w:t>
      </w:r>
      <w:r w:rsidR="00DE3604" w:rsidRPr="00F72D4C">
        <w:rPr>
          <w:rFonts w:ascii="Book Antiqua" w:hAnsi="Book Antiqua"/>
        </w:rPr>
        <w:t>rated superiority (OR 0.57, 95%</w:t>
      </w:r>
      <w:r w:rsidRPr="00F72D4C">
        <w:rPr>
          <w:rFonts w:ascii="Book Antiqua" w:hAnsi="Book Antiqua"/>
        </w:rPr>
        <w:t>CI</w:t>
      </w:r>
      <w:r w:rsidR="00DE3604" w:rsidRPr="00F72D4C">
        <w:rPr>
          <w:rFonts w:ascii="Book Antiqua" w:hAnsi="Book Antiqua" w:hint="eastAsia"/>
          <w:lang w:eastAsia="zh-CN"/>
        </w:rPr>
        <w:t>:</w:t>
      </w:r>
      <w:r w:rsidR="00DE3604" w:rsidRPr="00F72D4C">
        <w:rPr>
          <w:rFonts w:ascii="Book Antiqua" w:hAnsi="Book Antiqua"/>
        </w:rPr>
        <w:t xml:space="preserve"> 0.37-0.89; and OR 0.86,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0.45-1.26</w:t>
      </w:r>
      <w:r w:rsidR="008941A6">
        <w:rPr>
          <w:rFonts w:ascii="Book Antiqua" w:hAnsi="Book Antiqua"/>
        </w:rPr>
        <w:t>,</w:t>
      </w:r>
      <w:r w:rsidRPr="00F72D4C">
        <w:rPr>
          <w:rFonts w:ascii="Book Antiqua" w:hAnsi="Book Antiqua"/>
        </w:rPr>
        <w:t xml:space="preserve"> respectively). Among the five studies that reported adverse events, the rates were low and not significantly different between the two groups (2/313 in </w:t>
      </w:r>
      <w:r w:rsidR="008941A6">
        <w:rPr>
          <w:rFonts w:ascii="Book Antiqua" w:hAnsi="Book Antiqua"/>
        </w:rPr>
        <w:t xml:space="preserve">the </w:t>
      </w:r>
      <w:r w:rsidRPr="00F72D4C">
        <w:rPr>
          <w:rFonts w:ascii="Book Antiqua" w:hAnsi="Book Antiqua"/>
        </w:rPr>
        <w:t xml:space="preserve">EUS-FNA group, and 4/311 in </w:t>
      </w:r>
      <w:r w:rsidR="008941A6">
        <w:rPr>
          <w:rFonts w:ascii="Book Antiqua" w:hAnsi="Book Antiqua"/>
        </w:rPr>
        <w:t xml:space="preserve">the </w:t>
      </w:r>
      <w:r w:rsidRPr="00F72D4C">
        <w:rPr>
          <w:rFonts w:ascii="Book Antiqua" w:hAnsi="Book Antiqua"/>
        </w:rPr>
        <w:t xml:space="preserve">EUS-FNB group), and specific complications were not mentioned. </w:t>
      </w:r>
    </w:p>
    <w:p w14:paraId="5CE86CD8" w14:textId="3032FBCD" w:rsidR="00474BE0" w:rsidRPr="00F72D4C" w:rsidRDefault="00474BE0" w:rsidP="00DE3604">
      <w:pPr>
        <w:adjustRightInd w:val="0"/>
        <w:snapToGrid w:val="0"/>
        <w:spacing w:line="360" w:lineRule="auto"/>
        <w:ind w:firstLineChars="100" w:firstLine="240"/>
        <w:jc w:val="both"/>
        <w:rPr>
          <w:rFonts w:ascii="Book Antiqua" w:hAnsi="Book Antiqua"/>
        </w:rPr>
      </w:pPr>
      <w:r w:rsidRPr="00F72D4C">
        <w:rPr>
          <w:rFonts w:ascii="Book Antiqua" w:hAnsi="Book Antiqua"/>
        </w:rPr>
        <w:t>One year later, in 2018, Li</w:t>
      </w:r>
      <w:r w:rsidRPr="00F72D4C">
        <w:rPr>
          <w:rFonts w:ascii="Book Antiqua" w:hAnsi="Book Antiqua"/>
          <w:i/>
        </w:rPr>
        <w:t xml:space="preserve"> et al</w:t>
      </w:r>
      <w:r w:rsidRPr="00F72D4C">
        <w:rPr>
          <w:rFonts w:ascii="Book Antiqua" w:hAnsi="Book Antiqua"/>
        </w:rPr>
        <w:fldChar w:fldCharType="begin"/>
      </w:r>
      <w:r w:rsidRPr="00F72D4C">
        <w:rPr>
          <w:rFonts w:ascii="Book Antiqua" w:hAnsi="Book Antiqua"/>
        </w:rPr>
        <w:instrText xml:space="preserve"> ADDIN EN.CITE &lt;EndNote&gt;&lt;Cite&gt;&lt;Author&gt;Li&lt;/Author&gt;&lt;Year&gt;2018&lt;/Year&gt;&lt;RecNum&gt;6&lt;/RecNum&gt;&lt;DisplayText&gt;&lt;style face="superscript"&gt;[27]&lt;/style&gt;&lt;/DisplayText&gt;&lt;record&gt;&lt;rec-number&gt;6&lt;/rec-number&gt;&lt;foreign-keys&gt;&lt;key app="EN" db-id="vpv9zaxpszfas8ed5ewpr99uvfdztxx2arzx" timestamp="1610045981"&gt;6&lt;/key&gt;&lt;/foreign-keys&gt;&lt;ref-type name="Journal Article"&gt;17&lt;/ref-type&gt;&lt;contributors&gt;&lt;authors&gt;&lt;author&gt;Li, H.&lt;/author&gt;&lt;author&gt;Li, W.&lt;/author&gt;&lt;author&gt;Zhou, Q. Y.&lt;/author&gt;&lt;author&gt;Fan, B.&lt;/author&gt;&lt;/authors&gt;&lt;/contributors&gt;&lt;auth-address&gt;Department of Pathology, The Central Hospital of Enshi Autonomous Prefecture.&lt;/auth-address&gt;&lt;titles&gt;&lt;title&gt;Fine needle biopsy is superior to fine needle aspiration in endoscopic ultrasound guided sampling of pancreatic masses: A meta-analysis of randomized controlled trials&lt;/title&gt;&lt;secondary-title&gt;Medicine (Baltimore)&lt;/secondary-title&gt;&lt;/titles&gt;&lt;periodical&gt;&lt;full-title&gt;Medicine (Baltimore)&lt;/full-title&gt;&lt;/periodical&gt;&lt;pages&gt;e0207&lt;/pages&gt;&lt;volume&gt;97&lt;/volume&gt;&lt;number&gt;13&lt;/number&gt;&lt;edition&gt;2018/03/30&lt;/edition&gt;&lt;keywords&gt;&lt;keyword&gt;Biopsy, Fine-Needle/adverse effects/*methods/*standards&lt;/keyword&gt;&lt;keyword&gt;Endoscopic Ultrasound-Guided Fine Needle Aspiration/adverse&lt;/keyword&gt;&lt;keyword&gt;effects/methods/standards&lt;/keyword&gt;&lt;keyword&gt;Humans&lt;/keyword&gt;&lt;keyword&gt;Pancreatic Diseases/*pathology&lt;/keyword&gt;&lt;keyword&gt;Randomized Controlled Trials as Topic&lt;/keyword&gt;&lt;keyword&gt;Sensitivity and Specificity&lt;/keyword&gt;&lt;keyword&gt;Specimen Handling&lt;/keyword&gt;&lt;/keywords&gt;&lt;dates&gt;&lt;year&gt;2018&lt;/year&gt;&lt;pub-dates&gt;&lt;date&gt;Mar&lt;/date&gt;&lt;/pub-dates&gt;&lt;/dates&gt;&lt;isbn&gt;1536-5964 (Electronic)&amp;#xD;0025-7974 (Linking)&lt;/isbn&gt;&lt;accession-num&gt;29595661&lt;/accession-num&gt;&lt;urls&gt;&lt;related-urls&gt;&lt;url&gt;https://www.ncbi.nlm.nih.gov/pubmed/29595661&lt;/url&gt;&lt;/related-urls&gt;&lt;/urls&gt;&lt;custom2&gt;PMC5895392&lt;/custom2&gt;&lt;electronic-resource-num&gt;10.1097/MD.0000000000010207&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[27]</w:t>
      </w:r>
      <w:r w:rsidRPr="00F72D4C">
        <w:rPr>
          <w:rFonts w:ascii="Book Antiqua" w:hAnsi="Book Antiqua"/>
        </w:rPr>
        <w:fldChar w:fldCharType="end"/>
      </w:r>
      <w:r w:rsidRPr="00F72D4C">
        <w:rPr>
          <w:rFonts w:ascii="Book Antiqua" w:hAnsi="Book Antiqua"/>
        </w:rPr>
        <w:t xml:space="preserve"> performed a meta-analysis with the same 8 RCT</w:t>
      </w:r>
      <w:r w:rsidR="008941A6">
        <w:rPr>
          <w:rFonts w:ascii="Book Antiqua" w:hAnsi="Book Antiqua"/>
        </w:rPr>
        <w:t>s</w:t>
      </w:r>
      <w:r w:rsidRPr="00F72D4C">
        <w:rPr>
          <w:rFonts w:ascii="Book Antiqua" w:hAnsi="Book Antiqua"/>
        </w:rPr>
        <w:t>, and included an additional 3 RCT</w:t>
      </w:r>
      <w:r w:rsidR="008941A6">
        <w:rPr>
          <w:rFonts w:ascii="Book Antiqua" w:hAnsi="Book Antiqua"/>
        </w:rPr>
        <w:t>s</w:t>
      </w:r>
      <w:r w:rsidRPr="00F72D4C">
        <w:rPr>
          <w:rFonts w:ascii="Book Antiqua" w:hAnsi="Book Antiqua"/>
        </w:rPr>
        <w:t xml:space="preserve">, and yielded different results. They found that EUS-FNB had significantly better </w:t>
      </w:r>
      <w:r w:rsidR="00DE3604" w:rsidRPr="00F72D4C">
        <w:rPr>
          <w:rFonts w:ascii="Book Antiqua" w:hAnsi="Book Antiqua"/>
        </w:rPr>
        <w:t>specimen adequacy (OR 1.83,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1.27-2.64), </w:t>
      </w:r>
      <w:r w:rsidR="008941A6">
        <w:rPr>
          <w:rFonts w:ascii="Book Antiqua" w:hAnsi="Book Antiqua"/>
        </w:rPr>
        <w:t xml:space="preserve">and </w:t>
      </w:r>
      <w:r w:rsidRPr="00F72D4C">
        <w:rPr>
          <w:rFonts w:ascii="Book Antiqua" w:hAnsi="Book Antiqua"/>
        </w:rPr>
        <w:t>higher di</w:t>
      </w:r>
      <w:r w:rsidR="00DE3604" w:rsidRPr="00F72D4C">
        <w:rPr>
          <w:rFonts w:ascii="Book Antiqua" w:hAnsi="Book Antiqua"/>
        </w:rPr>
        <w:t>agnostic accuracy (OR 1.62,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1.17-2.26) than EUS-FNA, again with fewe</w:t>
      </w:r>
      <w:r w:rsidR="00DE3604" w:rsidRPr="00F72D4C">
        <w:rPr>
          <w:rFonts w:ascii="Book Antiqua" w:hAnsi="Book Antiqua"/>
        </w:rPr>
        <w:t>r needle passes (MD -0.69,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-1.18 to -0.2). There was no difference in complications or technical success. </w:t>
      </w:r>
    </w:p>
    <w:p w14:paraId="5BA49221" w14:textId="31F4C27B" w:rsidR="00474BE0" w:rsidRPr="00F72D4C" w:rsidRDefault="00474BE0" w:rsidP="00DE3604">
      <w:pPr>
        <w:adjustRightInd w:val="0"/>
        <w:snapToGrid w:val="0"/>
        <w:spacing w:line="360" w:lineRule="auto"/>
        <w:ind w:firstLineChars="100" w:firstLine="240"/>
        <w:jc w:val="both"/>
        <w:rPr>
          <w:rFonts w:ascii="Book Antiqua" w:hAnsi="Book Antiqua"/>
        </w:rPr>
      </w:pPr>
      <w:r w:rsidRPr="00F72D4C">
        <w:rPr>
          <w:rFonts w:ascii="Book Antiqua" w:hAnsi="Book Antiqua"/>
        </w:rPr>
        <w:t>However, a larger 2019 meta-analysis by Facciorusso</w:t>
      </w:r>
      <w:r w:rsidR="008C2BF1" w:rsidRPr="00F72D4C">
        <w:rPr>
          <w:rFonts w:ascii="Book Antiqua" w:hAnsi="Book Antiqua" w:hint="eastAsia"/>
          <w:lang w:eastAsia="zh-CN"/>
        </w:rPr>
        <w:t xml:space="preserve"> </w:t>
      </w:r>
      <w:r w:rsidR="008C2BF1" w:rsidRPr="00F72D4C">
        <w:rPr>
          <w:rFonts w:ascii="Book Antiqua" w:hAnsi="Book Antiqua" w:hint="eastAsia"/>
          <w:i/>
          <w:lang w:eastAsia="zh-CN"/>
        </w:rPr>
        <w:t>et al</w:t>
      </w:r>
      <w:r w:rsidRPr="00F72D4C">
        <w:rPr>
          <w:rFonts w:ascii="Book Antiqua" w:hAnsi="Book Antiqua"/>
        </w:rPr>
        <w:fldChar w:fldCharType="begin">
          <w:fldData xml:space="preserve">PEVuZE5vdGU+PENpdGU+PEF1dGhvcj5GYWNjaW9ydXNzbzwvQXV0aG9yPjxZZWFyPjIwMTk8L1ll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PEVuZE5vdGU+PENpdGU+PEF1dGhvcj5GYWNjaW9ydXNzbzwvQXV0aG9yPjxZZWFyPjIwMTk8L1ll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[20]</w:t>
      </w:r>
      <w:r w:rsidRPr="00F72D4C">
        <w:rPr>
          <w:rFonts w:ascii="Book Antiqua" w:hAnsi="Book Antiqua"/>
        </w:rPr>
        <w:fldChar w:fldCharType="end"/>
      </w:r>
      <w:r w:rsidRPr="00F72D4C">
        <w:rPr>
          <w:rFonts w:ascii="Book Antiqua" w:hAnsi="Book Antiqua"/>
        </w:rPr>
        <w:t xml:space="preserve"> of 27 RCT</w:t>
      </w:r>
      <w:r w:rsidR="008941A6">
        <w:rPr>
          <w:rFonts w:ascii="Book Antiqua" w:hAnsi="Book Antiqua"/>
        </w:rPr>
        <w:t>s</w:t>
      </w:r>
      <w:r w:rsidRPr="00F72D4C">
        <w:rPr>
          <w:rFonts w:ascii="Book Antiqua" w:hAnsi="Book Antiqua"/>
        </w:rPr>
        <w:t xml:space="preserve"> found different results. They evaluated diagnostic accuracy, and found no significance difference between needle type (EUS-FNA or EUS-FNB) or needle size. The authors summarized the adverse events as rare among their studies</w:t>
      </w:r>
      <w:r w:rsidR="008941A6">
        <w:rPr>
          <w:rFonts w:ascii="Book Antiqua" w:hAnsi="Book Antiqua"/>
        </w:rPr>
        <w:t>;</w:t>
      </w:r>
      <w:r w:rsidRPr="00F72D4C">
        <w:rPr>
          <w:rFonts w:ascii="Book Antiqua" w:hAnsi="Book Antiqua"/>
        </w:rPr>
        <w:t xml:space="preserve"> however</w:t>
      </w:r>
      <w:r w:rsidR="008941A6">
        <w:rPr>
          <w:rFonts w:ascii="Book Antiqua" w:hAnsi="Book Antiqua"/>
        </w:rPr>
        <w:t>,</w:t>
      </w:r>
      <w:r w:rsidRPr="00F72D4C">
        <w:rPr>
          <w:rFonts w:ascii="Book Antiqua" w:hAnsi="Book Antiqua"/>
        </w:rPr>
        <w:t xml:space="preserve"> most studies did not itemize the etiology of the adverse events. The only studies that specifically reported bleeding episodes, all reported bleeding in the EUS-FNA cohort. Of note, the authors performed a network meta-analysis technique, thereby utilizing both direct RCT (EUS-FNA </w:t>
      </w:r>
      <w:r w:rsidRPr="00F72D4C">
        <w:rPr>
          <w:rFonts w:ascii="Book Antiqua" w:hAnsi="Book Antiqua"/>
          <w:i/>
        </w:rPr>
        <w:t>vs</w:t>
      </w:r>
      <w:r w:rsidRPr="00F72D4C">
        <w:rPr>
          <w:rFonts w:ascii="Book Antiqua" w:hAnsi="Book Antiqua"/>
        </w:rPr>
        <w:t xml:space="preserve"> EUS-FNB) as well as indirect evidence (RCT of EUS-FNA </w:t>
      </w:r>
      <w:r w:rsidRPr="00F72D4C">
        <w:rPr>
          <w:rFonts w:ascii="Book Antiqua" w:hAnsi="Book Antiqua"/>
          <w:i/>
        </w:rPr>
        <w:t>vs</w:t>
      </w:r>
      <w:r w:rsidRPr="00F72D4C">
        <w:rPr>
          <w:rFonts w:ascii="Book Antiqua" w:hAnsi="Book Antiqua"/>
        </w:rPr>
        <w:t xml:space="preserve"> EUS-FNA, or EUS-FNB </w:t>
      </w:r>
      <w:r w:rsidRPr="00F72D4C">
        <w:rPr>
          <w:rFonts w:ascii="Book Antiqua" w:hAnsi="Book Antiqua"/>
          <w:i/>
        </w:rPr>
        <w:t>vs</w:t>
      </w:r>
      <w:r w:rsidRPr="00F72D4C">
        <w:rPr>
          <w:rFonts w:ascii="Book Antiqua" w:hAnsi="Book Antiqua"/>
        </w:rPr>
        <w:t xml:space="preserve"> EUS-FNB) and then extrapolated </w:t>
      </w:r>
      <w:r w:rsidR="001A2769">
        <w:rPr>
          <w:rFonts w:ascii="Book Antiqua" w:hAnsi="Book Antiqua"/>
        </w:rPr>
        <w:t xml:space="preserve">the </w:t>
      </w:r>
      <w:r w:rsidRPr="00F72D4C">
        <w:rPr>
          <w:rFonts w:ascii="Book Antiqua" w:hAnsi="Book Antiqua"/>
        </w:rPr>
        <w:t xml:space="preserve">data. Only 14 of the 27 trials included were actually EUS-FNA </w:t>
      </w:r>
      <w:r w:rsidRPr="00F72D4C">
        <w:rPr>
          <w:rFonts w:ascii="Book Antiqua" w:hAnsi="Book Antiqua"/>
          <w:i/>
        </w:rPr>
        <w:t>vs</w:t>
      </w:r>
      <w:r w:rsidRPr="00F72D4C">
        <w:rPr>
          <w:rFonts w:ascii="Book Antiqua" w:hAnsi="Book Antiqua"/>
        </w:rPr>
        <w:t xml:space="preserve"> EUS-FNB. As such, their results should be interpreted with caution. </w:t>
      </w:r>
    </w:p>
    <w:bookmarkEnd w:id="87"/>
    <w:bookmarkEnd w:id="88"/>
    <w:p w14:paraId="5386D8E6" w14:textId="77777777" w:rsidR="00474BE0" w:rsidRPr="00F72D4C" w:rsidRDefault="00474BE0" w:rsidP="00474BE0">
      <w:pPr>
        <w:adjustRightInd w:val="0"/>
        <w:snapToGrid w:val="0"/>
        <w:spacing w:line="360" w:lineRule="auto"/>
        <w:jc w:val="both"/>
        <w:rPr>
          <w:rFonts w:ascii="Book Antiqua" w:hAnsi="Book Antiqua"/>
        </w:rPr>
      </w:pPr>
    </w:p>
    <w:p w14:paraId="773BD262" w14:textId="1E68B817" w:rsidR="00474BE0" w:rsidRPr="00F72D4C" w:rsidRDefault="00474BE0" w:rsidP="00474BE0">
      <w:pPr>
        <w:adjustRightInd w:val="0"/>
        <w:snapToGrid w:val="0"/>
        <w:spacing w:line="360" w:lineRule="auto"/>
        <w:jc w:val="both"/>
        <w:rPr>
          <w:rFonts w:ascii="Book Antiqua" w:hAnsi="Book Antiqua"/>
          <w:i/>
        </w:rPr>
      </w:pPr>
      <w:r w:rsidRPr="00F72D4C">
        <w:rPr>
          <w:rFonts w:ascii="Book Antiqua" w:hAnsi="Book Antiqua"/>
          <w:b/>
          <w:bCs/>
          <w:i/>
        </w:rPr>
        <w:t xml:space="preserve">Summary of </w:t>
      </w:r>
      <w:r w:rsidR="00E55D52" w:rsidRPr="00F72D4C">
        <w:rPr>
          <w:rFonts w:ascii="Book Antiqua" w:hAnsi="Book Antiqua"/>
          <w:b/>
          <w:bCs/>
          <w:i/>
        </w:rPr>
        <w:t>pancreatic mass stu</w:t>
      </w:r>
      <w:r w:rsidRPr="00F72D4C">
        <w:rPr>
          <w:rFonts w:ascii="Book Antiqua" w:hAnsi="Book Antiqua"/>
          <w:b/>
          <w:bCs/>
          <w:i/>
        </w:rPr>
        <w:t>dies</w:t>
      </w:r>
    </w:p>
    <w:p w14:paraId="03D1E10F" w14:textId="521E7829"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Conflicting data exist among prospective studies evaluating </w:t>
      </w:r>
      <w:r w:rsidR="008941A6">
        <w:rPr>
          <w:rFonts w:ascii="Book Antiqua" w:hAnsi="Book Antiqua"/>
        </w:rPr>
        <w:t xml:space="preserve">the </w:t>
      </w:r>
      <w:r w:rsidRPr="00F72D4C">
        <w:rPr>
          <w:rFonts w:ascii="Book Antiqua" w:hAnsi="Book Antiqua"/>
        </w:rPr>
        <w:t xml:space="preserve">superiority of different EUS-TA techniques. Taken together, both methods provide overall high, and comparable, diagnostic accuracy and specimen adequacy for diagnosis. Adverse events, including bleeding, are rare </w:t>
      </w:r>
      <w:r w:rsidR="001A2769">
        <w:rPr>
          <w:rFonts w:ascii="Book Antiqua" w:hAnsi="Book Antiqua"/>
        </w:rPr>
        <w:t>in</w:t>
      </w:r>
      <w:r w:rsidRPr="00F72D4C">
        <w:rPr>
          <w:rFonts w:ascii="Book Antiqua" w:hAnsi="Book Antiqua"/>
        </w:rPr>
        <w:t xml:space="preserve"> both techniques, with pancreatitis being the most common adverse event. Multiple trials have demonstrated </w:t>
      </w:r>
      <w:r w:rsidR="001A2769">
        <w:rPr>
          <w:rFonts w:ascii="Book Antiqua" w:hAnsi="Book Antiqua"/>
        </w:rPr>
        <w:t xml:space="preserve">that </w:t>
      </w:r>
      <w:r w:rsidRPr="00F72D4C">
        <w:rPr>
          <w:rFonts w:ascii="Book Antiqua" w:hAnsi="Book Antiqua"/>
        </w:rPr>
        <w:t xml:space="preserve">fewer passes </w:t>
      </w:r>
      <w:r w:rsidR="008941A6">
        <w:rPr>
          <w:rFonts w:ascii="Book Antiqua" w:hAnsi="Book Antiqua"/>
        </w:rPr>
        <w:t xml:space="preserve">are </w:t>
      </w:r>
      <w:r w:rsidRPr="00F72D4C">
        <w:rPr>
          <w:rFonts w:ascii="Book Antiqua" w:hAnsi="Book Antiqua"/>
        </w:rPr>
        <w:t xml:space="preserve">required for EUS-FNB compared to EUS-FNA. The ramifications of this, with the resulting decreased procedural time and likely fewer adverse events, may prove beneficial when applied broadly, but larger trials are required </w:t>
      </w:r>
      <w:r w:rsidR="008941A6">
        <w:rPr>
          <w:rFonts w:ascii="Book Antiqua" w:hAnsi="Book Antiqua"/>
        </w:rPr>
        <w:t>for</w:t>
      </w:r>
      <w:r w:rsidRPr="00F72D4C">
        <w:rPr>
          <w:rFonts w:ascii="Book Antiqua" w:hAnsi="Book Antiqua"/>
        </w:rPr>
        <w:t xml:space="preserve"> further elucidat</w:t>
      </w:r>
      <w:r w:rsidR="008941A6">
        <w:rPr>
          <w:rFonts w:ascii="Book Antiqua" w:hAnsi="Book Antiqua"/>
        </w:rPr>
        <w:t>ion</w:t>
      </w:r>
      <w:r w:rsidRPr="00F72D4C">
        <w:rPr>
          <w:rFonts w:ascii="Book Antiqua" w:hAnsi="Book Antiqua"/>
        </w:rPr>
        <w:t xml:space="preserve">. Additionally, clinical benefit from </w:t>
      </w:r>
      <w:r w:rsidR="008941A6">
        <w:rPr>
          <w:rFonts w:ascii="Book Antiqua" w:hAnsi="Book Antiqua"/>
        </w:rPr>
        <w:t xml:space="preserve">the </w:t>
      </w:r>
      <w:r w:rsidRPr="00F72D4C">
        <w:rPr>
          <w:rFonts w:ascii="Book Antiqua" w:hAnsi="Book Antiqua"/>
        </w:rPr>
        <w:t xml:space="preserve">increased quantity of tissue obtained remains unclear, if standardized testing and next generation sequencing can be performed on all samples. </w:t>
      </w:r>
    </w:p>
    <w:p w14:paraId="25B3AAE8" w14:textId="77777777" w:rsidR="00474BE0" w:rsidRPr="00F72D4C" w:rsidRDefault="00474BE0" w:rsidP="00474BE0">
      <w:pPr>
        <w:adjustRightInd w:val="0"/>
        <w:snapToGrid w:val="0"/>
        <w:spacing w:line="360" w:lineRule="auto"/>
        <w:jc w:val="both"/>
        <w:rPr>
          <w:rFonts w:ascii="Book Antiqua" w:hAnsi="Book Antiqua"/>
        </w:rPr>
      </w:pPr>
    </w:p>
    <w:p w14:paraId="78B0516E" w14:textId="77777777" w:rsidR="00474BE0" w:rsidRPr="00F72D4C" w:rsidRDefault="00474BE0" w:rsidP="00474BE0">
      <w:pPr>
        <w:adjustRightInd w:val="0"/>
        <w:snapToGrid w:val="0"/>
        <w:spacing w:line="360" w:lineRule="auto"/>
        <w:jc w:val="both"/>
        <w:rPr>
          <w:rFonts w:ascii="Book Antiqua" w:hAnsi="Book Antiqua"/>
          <w:b/>
          <w:bCs/>
          <w:u w:val="single"/>
        </w:rPr>
      </w:pPr>
      <w:r w:rsidRPr="00F72D4C">
        <w:rPr>
          <w:rFonts w:ascii="Book Antiqua" w:hAnsi="Book Antiqua"/>
          <w:b/>
          <w:bCs/>
          <w:u w:val="single"/>
        </w:rPr>
        <w:t>SUBEPITHELIAL LESIONS</w:t>
      </w:r>
    </w:p>
    <w:p w14:paraId="1F30F049" w14:textId="75F4A5B7"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Subepithelial lesions (SEL</w:t>
      </w:r>
      <w:r w:rsidR="00B91B00">
        <w:rPr>
          <w:rFonts w:ascii="Book Antiqua" w:hAnsi="Book Antiqua"/>
        </w:rPr>
        <w:t>s</w:t>
      </w:r>
      <w:r w:rsidRPr="00F72D4C">
        <w:rPr>
          <w:rFonts w:ascii="Book Antiqua" w:hAnsi="Book Antiqua"/>
        </w:rPr>
        <w:t>) of the GI tract are tumors that originate from the muscularis mucosa, submucosa, or muscularis propria</w: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[36]</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Initial management of SELs focuses on proper diagnosis and determination of malignant potential, to guide further resection recommendations. EUS is the most accurate imaging </w:t>
      </w:r>
      <w:r w:rsidR="007157B7">
        <w:rPr>
          <w:rFonts w:ascii="Book Antiqua" w:hAnsi="Book Antiqua"/>
        </w:rPr>
        <w:t>method</w:t>
      </w:r>
      <w:r w:rsidRPr="00F72D4C">
        <w:rPr>
          <w:rFonts w:ascii="Book Antiqua" w:hAnsi="Book Antiqua"/>
        </w:rPr>
        <w:t xml:space="preserve"> for evaluating SELs of the GI tract</w:t>
      </w:r>
      <w:r w:rsidRPr="00F72D4C">
        <w:rPr>
          <w:rFonts w:ascii="Book Antiqua" w:hAnsi="Book Antiqua"/>
        </w:rPr>
        <w:fldChar w:fldCharType="begin">
          <w:fldData xml:space="preserve">PEVuZE5vdGU+PENpdGU+PEF1dGhvcj5Id2FuZzwvQXV0aG9yPjxZZWFyPjIwMDU8L1llYXI+PFJl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PEVuZE5vdGU+PENpdGU+PEF1dGhvcj5Id2FuZzwvQXV0aG9yPjxZZWFyPjIwMDU8L1llYXI+PFJl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[37-39]</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because it can delineate the individual histologic layers and likely site of tumor origin. Certain SELs have </w:t>
      </w:r>
      <w:r w:rsidR="0023539E">
        <w:rPr>
          <w:rFonts w:ascii="Book Antiqua" w:hAnsi="Book Antiqua"/>
        </w:rPr>
        <w:t xml:space="preserve">a </w:t>
      </w:r>
      <w:r w:rsidRPr="00F72D4C">
        <w:rPr>
          <w:rFonts w:ascii="Book Antiqua" w:hAnsi="Book Antiqua"/>
        </w:rPr>
        <w:t>distinct endoscopic appearance, such as lipomas, duplication cysts, and ectopic pancreas, and endoscopic appearance may be considered diagnostic</w: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[36]</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However</w:t>
      </w:r>
      <w:r w:rsidR="007157B7">
        <w:rPr>
          <w:rFonts w:ascii="Book Antiqua" w:hAnsi="Book Antiqua"/>
        </w:rPr>
        <w:t>,</w:t>
      </w:r>
      <w:r w:rsidRPr="00F72D4C">
        <w:rPr>
          <w:rFonts w:ascii="Book Antiqua" w:hAnsi="Book Antiqua"/>
        </w:rPr>
        <w:t xml:space="preserve"> endoscopic appearance alone is not sufficient for diagnosis in many cases, such as hypoechoic and heterogeneous lesions from the submucosal and muscularis propria, and tissue acquisition is often required. Standard biopsy forceps and jumbo biopsy forceps (bite on bite technique) have low diagnostic yield</w:t>
      </w:r>
      <w:r w:rsidRPr="00F72D4C">
        <w:rPr>
          <w:rFonts w:ascii="Book Antiqua" w:hAnsi="Book Antiqua"/>
        </w:rPr>
        <w:fldChar w:fldCharType="begin">
          <w:fldData xml:space="preserve">PEVuZE5vdGU+PENpdGU+PEF1dGhvcj5CdXNjYWdsaWE8L0F1dGhvcj48WWVhcj4yMDEyPC9ZZWFy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PEVuZE5vdGU+PENpdGU+PEF1dGhvcj5CdXNjYWdsaWE8L0F1dGhvcj48WWVhcj4yMDEyPC9ZZWFy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FD4580" w:rsidRPr="00F72D4C">
        <w:rPr>
          <w:rFonts w:ascii="Book Antiqua" w:hAnsi="Book Antiqua"/>
          <w:noProof/>
          <w:vertAlign w:val="superscript"/>
        </w:rPr>
        <w:t>[40,</w:t>
      </w:r>
      <w:r w:rsidRPr="00F72D4C">
        <w:rPr>
          <w:rFonts w:ascii="Book Antiqua" w:hAnsi="Book Antiqua"/>
          <w:noProof/>
          <w:vertAlign w:val="superscript"/>
        </w:rPr>
        <w:t>41]</w:t>
      </w:r>
      <w:r w:rsidRPr="00F72D4C">
        <w:rPr>
          <w:rFonts w:ascii="Book Antiqua" w:hAnsi="Book Antiqua"/>
        </w:rPr>
        <w:fldChar w:fldCharType="end"/>
      </w:r>
      <w:r w:rsidR="00FD4580" w:rsidRPr="00F72D4C">
        <w:rPr>
          <w:rFonts w:ascii="Book Antiqua" w:hAnsi="Book Antiqua" w:hint="eastAsia"/>
          <w:lang w:eastAsia="zh-CN"/>
        </w:rPr>
        <w:t>.</w:t>
      </w:r>
    </w:p>
    <w:p w14:paraId="337ED5A5" w14:textId="58D143FB" w:rsidR="00474BE0" w:rsidRPr="00F72D4C" w:rsidRDefault="00474BE0" w:rsidP="00FD4580">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 xml:space="preserve">EUS-FNA is the most widely used method for obtaining SEL </w:t>
      </w:r>
      <w:r w:rsidR="007157B7" w:rsidRPr="00F72D4C">
        <w:rPr>
          <w:rFonts w:ascii="Book Antiqua" w:hAnsi="Book Antiqua"/>
        </w:rPr>
        <w:t xml:space="preserve">tissue </w:t>
      </w:r>
      <w:r w:rsidRPr="00F72D4C">
        <w:rPr>
          <w:rFonts w:ascii="Book Antiqua" w:hAnsi="Book Antiqua"/>
        </w:rPr>
        <w:t xml:space="preserve">arising from </w:t>
      </w:r>
      <w:r w:rsidR="007157B7">
        <w:rPr>
          <w:rFonts w:ascii="Book Antiqua" w:hAnsi="Book Antiqua"/>
        </w:rPr>
        <w:t xml:space="preserve">the </w:t>
      </w:r>
      <w:r w:rsidRPr="00F72D4C">
        <w:rPr>
          <w:rFonts w:ascii="Book Antiqua" w:hAnsi="Book Antiqua"/>
        </w:rPr>
        <w:t>submucosal and muscularis propria layer</w: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[36]</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However</w:t>
      </w:r>
      <w:r w:rsidR="0023539E">
        <w:rPr>
          <w:rFonts w:ascii="Book Antiqua" w:hAnsi="Book Antiqua"/>
        </w:rPr>
        <w:t>,</w:t>
      </w:r>
      <w:r w:rsidRPr="00F72D4C">
        <w:rPr>
          <w:rFonts w:ascii="Book Antiqua" w:hAnsi="Book Antiqua"/>
        </w:rPr>
        <w:t xml:space="preserve"> the diagnostic accuracy </w:t>
      </w:r>
      <w:r w:rsidR="007157B7">
        <w:rPr>
          <w:rFonts w:ascii="Book Antiqua" w:hAnsi="Book Antiqua"/>
        </w:rPr>
        <w:t>of</w:t>
      </w:r>
      <w:r w:rsidRPr="00F72D4C">
        <w:rPr>
          <w:rFonts w:ascii="Book Antiqua" w:hAnsi="Book Antiqua"/>
        </w:rPr>
        <w:t xml:space="preserve"> EUS-FNA is </w:t>
      </w:r>
      <w:r w:rsidR="0023539E">
        <w:rPr>
          <w:rFonts w:ascii="Book Antiqua" w:hAnsi="Book Antiqua"/>
        </w:rPr>
        <w:t>variable</w:t>
      </w:r>
      <w:r w:rsidRPr="00F72D4C">
        <w:rPr>
          <w:rFonts w:ascii="Book Antiqua" w:hAnsi="Book Antiqua"/>
        </w:rPr>
        <w:t>, ranging from 34%</w:t>
      </w:r>
      <w:r w:rsidR="0023539E">
        <w:rPr>
          <w:rFonts w:ascii="Book Antiqua" w:hAnsi="Book Antiqua"/>
        </w:rPr>
        <w:t xml:space="preserve"> to </w:t>
      </w:r>
      <w:r w:rsidRPr="00F72D4C">
        <w:rPr>
          <w:rFonts w:ascii="Book Antiqua" w:hAnsi="Book Antiqua"/>
        </w:rPr>
        <w:t>93%</w:t>
      </w:r>
      <w:r w:rsidRPr="00F72D4C">
        <w:rPr>
          <w:rFonts w:ascii="Book Antiqua" w:hAnsi="Book Antiqua"/>
        </w:rPr>
        <w:fldChar w:fldCharType="begin">
          <w:fldData xml:space="preserve">PEVuZE5vdGU+PENpdGU+PEF1dGhvcj5Qb2xrb3dza2k8L0F1dGhvcj48WWVhcj4yMDA5PC9ZZWFy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==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PEVuZE5vdGU+PENpdGU+PEF1dGhvcj5Qb2xrb3dza2k8L0F1dGhvcj48WWVhcj4yMDA5PC9ZZWFy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==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FD4580" w:rsidRPr="00F72D4C">
        <w:rPr>
          <w:rFonts w:ascii="Book Antiqua" w:hAnsi="Book Antiqua"/>
          <w:noProof/>
          <w:vertAlign w:val="superscript"/>
        </w:rPr>
        <w:t>[39,</w:t>
      </w:r>
      <w:r w:rsidRPr="00F72D4C">
        <w:rPr>
          <w:rFonts w:ascii="Book Antiqua" w:hAnsi="Book Antiqua"/>
          <w:noProof/>
          <w:vertAlign w:val="superscript"/>
        </w:rPr>
        <w:t>42]</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Additionally, the amount of cytological material obtained by EUS-FNA is often insufficient for the immunohistochemical staining required to differentiate different SELs</w: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[43]</w:t>
      </w:r>
      <w:r w:rsidRPr="00F72D4C">
        <w:rPr>
          <w:rFonts w:ascii="Book Antiqua" w:hAnsi="Book Antiqua"/>
        </w:rPr>
        <w:fldChar w:fldCharType="end"/>
      </w:r>
      <w:r w:rsidR="00FD4580" w:rsidRPr="00F72D4C">
        <w:rPr>
          <w:rFonts w:ascii="Book Antiqua" w:hAnsi="Book Antiqua" w:hint="eastAsia"/>
          <w:lang w:eastAsia="zh-CN"/>
        </w:rPr>
        <w:t>.</w:t>
      </w:r>
    </w:p>
    <w:p w14:paraId="23D6EC77" w14:textId="77777777" w:rsidR="00474BE0" w:rsidRPr="00F72D4C" w:rsidRDefault="00474BE0" w:rsidP="00474BE0">
      <w:pPr>
        <w:adjustRightInd w:val="0"/>
        <w:snapToGrid w:val="0"/>
        <w:spacing w:line="360" w:lineRule="auto"/>
        <w:jc w:val="both"/>
        <w:rPr>
          <w:rFonts w:ascii="Book Antiqua" w:hAnsi="Book Antiqua"/>
        </w:rPr>
      </w:pPr>
    </w:p>
    <w:p w14:paraId="073A5CB0" w14:textId="0E499A4C" w:rsidR="00474BE0" w:rsidRPr="00F72D4C" w:rsidRDefault="00FD4580" w:rsidP="00474BE0">
      <w:pPr>
        <w:adjustRightInd w:val="0"/>
        <w:snapToGrid w:val="0"/>
        <w:spacing w:line="360" w:lineRule="auto"/>
        <w:jc w:val="both"/>
        <w:rPr>
          <w:rFonts w:ascii="Book Antiqua" w:hAnsi="Book Antiqua"/>
          <w:b/>
          <w:bCs/>
          <w:i/>
        </w:rPr>
      </w:pPr>
      <w:r w:rsidRPr="00F72D4C">
        <w:rPr>
          <w:rFonts w:ascii="Book Antiqua" w:hAnsi="Book Antiqua"/>
          <w:b/>
          <w:bCs/>
          <w:i/>
        </w:rPr>
        <w:t xml:space="preserve">Comparative </w:t>
      </w:r>
      <w:r w:rsidRPr="00F72D4C">
        <w:rPr>
          <w:rFonts w:ascii="Book Antiqua" w:hAnsi="Book Antiqua" w:hint="eastAsia"/>
          <w:b/>
          <w:bCs/>
          <w:i/>
          <w:lang w:eastAsia="zh-CN"/>
        </w:rPr>
        <w:t>t</w:t>
      </w:r>
      <w:r w:rsidR="00474BE0" w:rsidRPr="00F72D4C">
        <w:rPr>
          <w:rFonts w:ascii="Book Antiqua" w:hAnsi="Book Antiqua"/>
          <w:b/>
          <w:bCs/>
          <w:i/>
        </w:rPr>
        <w:t>rials</w:t>
      </w:r>
    </w:p>
    <w:p w14:paraId="65027C0A" w14:textId="33109F7F" w:rsidR="00474BE0" w:rsidRPr="00F72D4C" w:rsidRDefault="00FD458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There are </w:t>
      </w:r>
      <w:r w:rsidR="00474BE0" w:rsidRPr="00F72D4C">
        <w:rPr>
          <w:rFonts w:ascii="Book Antiqua" w:hAnsi="Book Antiqua"/>
        </w:rPr>
        <w:t xml:space="preserve">few prospective comparison trials </w:t>
      </w:r>
      <w:r w:rsidR="0023539E">
        <w:rPr>
          <w:rFonts w:ascii="Book Antiqua" w:hAnsi="Book Antiqua"/>
        </w:rPr>
        <w:t>of</w:t>
      </w:r>
      <w:r w:rsidR="00474BE0" w:rsidRPr="00F72D4C">
        <w:rPr>
          <w:rFonts w:ascii="Book Antiqua" w:hAnsi="Book Antiqua"/>
        </w:rPr>
        <w:t xml:space="preserve"> EUS-FNA and EUS-FNB focused solely on SELs, </w:t>
      </w:r>
      <w:r w:rsidR="007157B7">
        <w:rPr>
          <w:rFonts w:ascii="Book Antiqua" w:hAnsi="Book Antiqua"/>
        </w:rPr>
        <w:t>al</w:t>
      </w:r>
      <w:r w:rsidR="00474BE0" w:rsidRPr="00F72D4C">
        <w:rPr>
          <w:rFonts w:ascii="Book Antiqua" w:hAnsi="Book Antiqua"/>
        </w:rPr>
        <w:t>though several larger prospective trials contained cohorts of SELs (Table 2)</w:t>
      </w:r>
      <w:r w:rsidR="007157B7">
        <w:rPr>
          <w:rFonts w:ascii="Book Antiqua" w:hAnsi="Book Antiqua"/>
        </w:rPr>
        <w:t>.</w:t>
      </w:r>
      <w:r w:rsidR="00474BE0" w:rsidRPr="00F72D4C">
        <w:rPr>
          <w:rFonts w:ascii="Book Antiqua" w:hAnsi="Book Antiqua"/>
        </w:rPr>
        <w:t xml:space="preserve"> We excluded trials that did not perform subgroup analysis on this SEL subgroup in isolation</w:t>
      </w:r>
      <w:r w:rsidR="00474BE0" w:rsidRPr="00F72D4C">
        <w:rPr>
          <w:rFonts w:ascii="Book Antiqua" w:hAnsi="Book Antiqua"/>
        </w:rPr>
        <w:fldChar w:fldCharType="begin">
          <w:fldData xml:space="preserve">PEVuZE5vdGU+PENpdGU+PEF1dGhvcj5BYWRhbTwvQXV0aG9yPjxZZWFyPjIwMTY8L1llYXI+PFJl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</w:fldData>
        </w:fldChar>
      </w:r>
      <w:r w:rsidR="00474BE0" w:rsidRPr="00F72D4C">
        <w:rPr>
          <w:rFonts w:ascii="Book Antiqua" w:hAnsi="Book Antiqua"/>
        </w:rPr>
        <w:instrText xml:space="preserve"> ADDIN EN.CITE </w:instrText>
      </w:r>
      <w:r w:rsidR="00474BE0" w:rsidRPr="00F72D4C">
        <w:rPr>
          <w:rFonts w:ascii="Book Antiqua" w:hAnsi="Book Antiqua"/>
        </w:rPr>
        <w:fldChar w:fldCharType="begin">
          <w:fldData xml:space="preserve">PEVuZE5vdGU+PENpdGU+PEF1dGhvcj5BYWRhbTwvQXV0aG9yPjxZZWFyPjIwMTY8L1llYXI+PFJl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</w:fldData>
        </w:fldChar>
      </w:r>
      <w:r w:rsidR="00474BE0" w:rsidRPr="00F72D4C">
        <w:rPr>
          <w:rFonts w:ascii="Book Antiqua" w:hAnsi="Book Antiqua"/>
        </w:rPr>
        <w:instrText xml:space="preserve"> ADDIN EN.CITE.DATA </w:instrText>
      </w:r>
      <w:r w:rsidR="00474BE0" w:rsidRPr="00F72D4C">
        <w:rPr>
          <w:rFonts w:ascii="Book Antiqua" w:hAnsi="Book Antiqua"/>
        </w:rPr>
      </w:r>
      <w:r w:rsidR="00474BE0" w:rsidRPr="00F72D4C">
        <w:rPr>
          <w:rFonts w:ascii="Book Antiqua" w:hAnsi="Book Antiqua"/>
        </w:rPr>
        <w:fldChar w:fldCharType="end"/>
      </w:r>
      <w:r w:rsidR="00474BE0" w:rsidRPr="00F72D4C">
        <w:rPr>
          <w:rFonts w:ascii="Book Antiqua" w:hAnsi="Book Antiqua"/>
        </w:rPr>
      </w:r>
      <w:r w:rsidR="00474BE0" w:rsidRPr="00F72D4C">
        <w:rPr>
          <w:rFonts w:ascii="Book Antiqua" w:hAnsi="Book Antiqua"/>
        </w:rPr>
        <w:fldChar w:fldCharType="separate"/>
      </w:r>
      <w:r w:rsidRPr="00F72D4C">
        <w:rPr>
          <w:rFonts w:ascii="Book Antiqua" w:hAnsi="Book Antiqua"/>
          <w:noProof/>
          <w:vertAlign w:val="superscript"/>
        </w:rPr>
        <w:t>[30,</w:t>
      </w:r>
      <w:r w:rsidR="00474BE0" w:rsidRPr="00F72D4C">
        <w:rPr>
          <w:rFonts w:ascii="Book Antiqua" w:hAnsi="Book Antiqua"/>
          <w:noProof/>
          <w:vertAlign w:val="superscript"/>
        </w:rPr>
        <w:t>44-46]</w:t>
      </w:r>
      <w:r w:rsidR="00474BE0" w:rsidRPr="00F72D4C">
        <w:rPr>
          <w:rFonts w:ascii="Book Antiqua" w:hAnsi="Book Antiqua"/>
        </w:rPr>
        <w:fldChar w:fldCharType="end"/>
      </w:r>
      <w:r w:rsidRPr="00F72D4C">
        <w:rPr>
          <w:rFonts w:ascii="Book Antiqua" w:hAnsi="Book Antiqua" w:hint="eastAsia"/>
          <w:lang w:eastAsia="zh-CN"/>
        </w:rPr>
        <w:t>.</w:t>
      </w:r>
    </w:p>
    <w:p w14:paraId="2B5D7D00" w14:textId="4495D0CA"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The first RCT focused solely on SEL</w:t>
      </w:r>
      <w:r w:rsidR="007157B7">
        <w:rPr>
          <w:rFonts w:ascii="Book Antiqua" w:hAnsi="Book Antiqua"/>
        </w:rPr>
        <w:t>s</w:t>
      </w:r>
      <w:r w:rsidRPr="00F72D4C">
        <w:rPr>
          <w:rFonts w:ascii="Book Antiqua" w:hAnsi="Book Antiqua"/>
        </w:rPr>
        <w:t xml:space="preserve"> was performed by Kim </w:t>
      </w:r>
      <w:r w:rsidRPr="00F72D4C">
        <w:rPr>
          <w:rFonts w:ascii="Book Antiqua" w:hAnsi="Book Antiqua"/>
          <w:i/>
        </w:rPr>
        <w:t>et al</w:t>
      </w:r>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[47]</w:t>
      </w:r>
      <w:r w:rsidRPr="00F72D4C">
        <w:rPr>
          <w:rFonts w:ascii="Book Antiqua" w:hAnsi="Book Antiqua"/>
        </w:rPr>
        <w:fldChar w:fldCharType="end"/>
      </w:r>
      <w:r w:rsidRPr="00F72D4C">
        <w:rPr>
          <w:rFonts w:ascii="Book Antiqua" w:hAnsi="Book Antiqua"/>
        </w:rPr>
        <w:t xml:space="preserve"> in 2014. The authors randomized 22 patients with </w:t>
      </w:r>
      <w:r w:rsidR="007157B7">
        <w:rPr>
          <w:rFonts w:ascii="Book Antiqua" w:hAnsi="Book Antiqua"/>
        </w:rPr>
        <w:t>GI</w:t>
      </w:r>
      <w:r w:rsidRPr="00F72D4C">
        <w:rPr>
          <w:rFonts w:ascii="Book Antiqua" w:hAnsi="Book Antiqua"/>
        </w:rPr>
        <w:t xml:space="preserve"> SEL</w:t>
      </w:r>
      <w:r w:rsidR="007157B7">
        <w:rPr>
          <w:rFonts w:ascii="Book Antiqua" w:hAnsi="Book Antiqua"/>
        </w:rPr>
        <w:t>s</w:t>
      </w:r>
      <w:r w:rsidRPr="00F72D4C">
        <w:rPr>
          <w:rFonts w:ascii="Book Antiqua" w:hAnsi="Book Antiqua"/>
        </w:rPr>
        <w:t xml:space="preserve"> of all types to either EUS-FNA (</w:t>
      </w:r>
      <w:r w:rsidRPr="00F72D4C">
        <w:rPr>
          <w:rFonts w:ascii="Book Antiqua" w:hAnsi="Book Antiqua"/>
          <w:i/>
        </w:rPr>
        <w:t>n</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10) or EUS-FNB (</w:t>
      </w:r>
      <w:r w:rsidRPr="00F72D4C">
        <w:rPr>
          <w:rFonts w:ascii="Book Antiqua" w:hAnsi="Book Antiqua"/>
          <w:i/>
        </w:rPr>
        <w:t>n</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12, ProCore). </w:t>
      </w:r>
      <w:r w:rsidR="007157B7">
        <w:rPr>
          <w:rFonts w:ascii="Book Antiqua" w:hAnsi="Book Antiqua"/>
        </w:rPr>
        <w:t>The p</w:t>
      </w:r>
      <w:r w:rsidRPr="00F72D4C">
        <w:rPr>
          <w:rFonts w:ascii="Book Antiqua" w:hAnsi="Book Antiqua"/>
        </w:rPr>
        <w:t>atient</w:t>
      </w:r>
      <w:r w:rsidR="007157B7">
        <w:rPr>
          <w:rFonts w:ascii="Book Antiqua" w:hAnsi="Book Antiqua"/>
        </w:rPr>
        <w:t>s</w:t>
      </w:r>
      <w:r w:rsidRPr="00F72D4C">
        <w:rPr>
          <w:rFonts w:ascii="Book Antiqua" w:hAnsi="Book Antiqua"/>
        </w:rPr>
        <w:t xml:space="preserve"> did not receive both methods of tissue acquisition. The cohort was comprised of mostly gastric SEL</w:t>
      </w:r>
      <w:r w:rsidR="007157B7">
        <w:rPr>
          <w:rFonts w:ascii="Book Antiqua" w:hAnsi="Book Antiqua"/>
        </w:rPr>
        <w:t>s</w:t>
      </w:r>
      <w:r w:rsidRPr="00F72D4C">
        <w:rPr>
          <w:rFonts w:ascii="Book Antiqua" w:hAnsi="Book Antiqua"/>
        </w:rPr>
        <w:t xml:space="preserve"> (17/22), and m</w:t>
      </w:r>
      <w:r w:rsidR="007157B7">
        <w:rPr>
          <w:rFonts w:ascii="Book Antiqua" w:hAnsi="Book Antiqua"/>
        </w:rPr>
        <w:t>ainly</w:t>
      </w:r>
      <w:r w:rsidRPr="00F72D4C">
        <w:rPr>
          <w:rFonts w:ascii="Book Antiqua" w:hAnsi="Book Antiqua"/>
        </w:rPr>
        <w:t xml:space="preserve"> arising from </w:t>
      </w:r>
      <w:r w:rsidR="007157B7">
        <w:rPr>
          <w:rFonts w:ascii="Book Antiqua" w:hAnsi="Book Antiqua"/>
        </w:rPr>
        <w:t xml:space="preserve">the </w:t>
      </w:r>
      <w:r w:rsidRPr="00F72D4C">
        <w:rPr>
          <w:rFonts w:ascii="Book Antiqua" w:hAnsi="Book Antiqua"/>
        </w:rPr>
        <w:t xml:space="preserve">muscularis propria (20/22). The needle size was dependent on tumor diameter at </w:t>
      </w:r>
      <w:r w:rsidR="007157B7">
        <w:rPr>
          <w:rFonts w:ascii="Book Antiqua" w:hAnsi="Book Antiqua"/>
        </w:rPr>
        <w:t xml:space="preserve">the </w:t>
      </w:r>
      <w:r w:rsidRPr="00F72D4C">
        <w:rPr>
          <w:rFonts w:ascii="Book Antiqua" w:hAnsi="Book Antiqua"/>
        </w:rPr>
        <w:t xml:space="preserve">time of EUS, with </w:t>
      </w:r>
      <w:r w:rsidR="007157B7">
        <w:rPr>
          <w:rFonts w:ascii="Book Antiqua" w:hAnsi="Book Antiqua"/>
        </w:rPr>
        <w:t xml:space="preserve">a </w:t>
      </w:r>
      <w:r w:rsidRPr="00F72D4C">
        <w:rPr>
          <w:rFonts w:ascii="Book Antiqua" w:hAnsi="Book Antiqua"/>
        </w:rPr>
        <w:t>22</w:t>
      </w:r>
      <w:r w:rsidR="00FD4580" w:rsidRPr="00F72D4C">
        <w:rPr>
          <w:rFonts w:ascii="Book Antiqua" w:hAnsi="Book Antiqua" w:hint="eastAsia"/>
          <w:lang w:eastAsia="zh-CN"/>
        </w:rPr>
        <w:t xml:space="preserve"> </w:t>
      </w:r>
      <w:r w:rsidRPr="00F72D4C">
        <w:rPr>
          <w:rFonts w:ascii="Book Antiqua" w:hAnsi="Book Antiqua"/>
        </w:rPr>
        <w:t xml:space="preserve">G needle used if the tumor was estimated </w:t>
      </w:r>
      <w:r w:rsidR="0023539E">
        <w:rPr>
          <w:rFonts w:ascii="Book Antiqua" w:hAnsi="Book Antiqua"/>
        </w:rPr>
        <w:t>to be</w:t>
      </w:r>
      <w:r w:rsidRPr="00F72D4C">
        <w:rPr>
          <w:rFonts w:ascii="Book Antiqua" w:hAnsi="Book Antiqua"/>
        </w:rPr>
        <w:t xml:space="preserve"> &lt;</w:t>
      </w:r>
      <w:r w:rsidR="00FD4580" w:rsidRPr="00F72D4C">
        <w:rPr>
          <w:rFonts w:ascii="Book Antiqua" w:hAnsi="Book Antiqua" w:hint="eastAsia"/>
          <w:lang w:eastAsia="zh-CN"/>
        </w:rPr>
        <w:t xml:space="preserve"> </w:t>
      </w:r>
      <w:r w:rsidRPr="00F72D4C">
        <w:rPr>
          <w:rFonts w:ascii="Book Antiqua" w:hAnsi="Book Antiqua"/>
        </w:rPr>
        <w:t>30</w:t>
      </w:r>
      <w:r w:rsidR="00FD4580" w:rsidRPr="00F72D4C">
        <w:rPr>
          <w:rFonts w:ascii="Book Antiqua" w:hAnsi="Book Antiqua" w:hint="eastAsia"/>
          <w:lang w:eastAsia="zh-CN"/>
        </w:rPr>
        <w:t xml:space="preserve"> </w:t>
      </w:r>
      <w:r w:rsidRPr="00F72D4C">
        <w:rPr>
          <w:rFonts w:ascii="Book Antiqua" w:hAnsi="Book Antiqua"/>
        </w:rPr>
        <w:t>mm, and 19</w:t>
      </w:r>
      <w:r w:rsidR="00FD4580" w:rsidRPr="00F72D4C">
        <w:rPr>
          <w:rFonts w:ascii="Book Antiqua" w:hAnsi="Book Antiqua" w:hint="eastAsia"/>
          <w:lang w:eastAsia="zh-CN"/>
        </w:rPr>
        <w:t xml:space="preserve"> </w:t>
      </w:r>
      <w:r w:rsidRPr="00F72D4C">
        <w:rPr>
          <w:rFonts w:ascii="Book Antiqua" w:hAnsi="Book Antiqua"/>
        </w:rPr>
        <w:t>G used if the tumor was &gt;</w:t>
      </w:r>
      <w:r w:rsidR="00FD4580" w:rsidRPr="00F72D4C">
        <w:rPr>
          <w:rFonts w:ascii="Book Antiqua" w:hAnsi="Book Antiqua" w:hint="eastAsia"/>
          <w:lang w:eastAsia="zh-CN"/>
        </w:rPr>
        <w:t xml:space="preserve"> </w:t>
      </w:r>
      <w:r w:rsidRPr="00F72D4C">
        <w:rPr>
          <w:rFonts w:ascii="Book Antiqua" w:hAnsi="Book Antiqua"/>
        </w:rPr>
        <w:t>30</w:t>
      </w:r>
      <w:r w:rsidR="00FD4580" w:rsidRPr="00F72D4C">
        <w:rPr>
          <w:rFonts w:ascii="Book Antiqua" w:hAnsi="Book Antiqua" w:hint="eastAsia"/>
          <w:lang w:eastAsia="zh-CN"/>
        </w:rPr>
        <w:t xml:space="preserve"> </w:t>
      </w:r>
      <w:r w:rsidRPr="00F72D4C">
        <w:rPr>
          <w:rFonts w:ascii="Book Antiqua" w:hAnsi="Book Antiqua"/>
        </w:rPr>
        <w:t xml:space="preserve">mm. The authors utilized </w:t>
      </w:r>
      <w:r w:rsidR="007157B7">
        <w:rPr>
          <w:rFonts w:ascii="Book Antiqua" w:hAnsi="Book Antiqua"/>
        </w:rPr>
        <w:t>the</w:t>
      </w:r>
      <w:r w:rsidRPr="00F72D4C">
        <w:rPr>
          <w:rFonts w:ascii="Book Antiqua" w:hAnsi="Book Antiqua"/>
        </w:rPr>
        <w:t xml:space="preserve"> unique endpoint </w:t>
      </w:r>
      <w:r w:rsidR="007157B7">
        <w:rPr>
          <w:rFonts w:ascii="Book Antiqua" w:hAnsi="Book Antiqua"/>
        </w:rPr>
        <w:t>of the</w:t>
      </w:r>
      <w:r w:rsidRPr="00F72D4C">
        <w:rPr>
          <w:rFonts w:ascii="Book Antiqua" w:hAnsi="Book Antiqua"/>
        </w:rPr>
        <w:t xml:space="preserve"> number of passes required to obtain macroscopically optimal core samples. Since ROSE was not </w:t>
      </w:r>
      <w:r w:rsidR="007157B7">
        <w:rPr>
          <w:rFonts w:ascii="Book Antiqua" w:hAnsi="Book Antiqua"/>
        </w:rPr>
        <w:t>carried out</w:t>
      </w:r>
      <w:r w:rsidRPr="00F72D4C">
        <w:rPr>
          <w:rFonts w:ascii="Book Antiqua" w:hAnsi="Book Antiqua"/>
        </w:rPr>
        <w:t xml:space="preserve"> at all sites, the endoscopist immediately inspected the material for </w:t>
      </w:r>
      <w:r w:rsidR="007157B7">
        <w:rPr>
          <w:rFonts w:ascii="Book Antiqua" w:hAnsi="Book Antiqua"/>
        </w:rPr>
        <w:t xml:space="preserve">the </w:t>
      </w:r>
      <w:r w:rsidRPr="00F72D4C">
        <w:rPr>
          <w:rFonts w:ascii="Book Antiqua" w:hAnsi="Book Antiqua"/>
        </w:rPr>
        <w:t xml:space="preserve">presence of tissue core, defined as whitish pieces of tissue with apparent bulk. If present, no further passes were obtained. However, if absent, the endoscopist proceeded with an additional pass with a maximum of 3 passes. If the sample still did not contain macroscopic tissue core, the number of passes was recorded at 4, and the patient crossed over to the other cohort. The authors found </w:t>
      </w:r>
      <w:r w:rsidR="0023539E">
        <w:rPr>
          <w:rFonts w:ascii="Book Antiqua" w:hAnsi="Book Antiqua"/>
        </w:rPr>
        <w:t xml:space="preserve">that </w:t>
      </w:r>
      <w:r w:rsidRPr="00F72D4C">
        <w:rPr>
          <w:rFonts w:ascii="Book Antiqua" w:hAnsi="Book Antiqua"/>
        </w:rPr>
        <w:t xml:space="preserve">the median number of needle passes required to obtain macroscopically optimal core sampled by EUS-FNB was significantly lower than that by EUS-FNA (2 </w:t>
      </w:r>
      <w:r w:rsidRPr="00F72D4C">
        <w:rPr>
          <w:rFonts w:ascii="Book Antiqua" w:hAnsi="Book Antiqua"/>
          <w:i/>
        </w:rPr>
        <w:t>vs</w:t>
      </w:r>
      <w:r w:rsidR="00FD4580" w:rsidRPr="00F72D4C">
        <w:rPr>
          <w:rFonts w:ascii="Book Antiqua" w:hAnsi="Book Antiqua"/>
        </w:rPr>
        <w:t xml:space="preserve"> 4,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0.025). </w:t>
      </w:r>
      <w:r w:rsidR="007157B7">
        <w:rPr>
          <w:rFonts w:ascii="Book Antiqua" w:hAnsi="Book Antiqua"/>
        </w:rPr>
        <w:t>D</w:t>
      </w:r>
      <w:r w:rsidRPr="00F72D4C">
        <w:rPr>
          <w:rFonts w:ascii="Book Antiqua" w:hAnsi="Book Antiqua"/>
        </w:rPr>
        <w:t>espite being macroscopically defined as optimal core samples, the core samples were suboptimal for microscopic analysis in three cases. Overall, the rates of obtaining macroscopically and histologically optimal core samples with EUS-FNB (92% and 75%</w:t>
      </w:r>
      <w:r w:rsidR="007157B7">
        <w:rPr>
          <w:rFonts w:ascii="Book Antiqua" w:hAnsi="Book Antiqua"/>
        </w:rPr>
        <w:t>,</w:t>
      </w:r>
      <w:r w:rsidRPr="00F72D4C">
        <w:rPr>
          <w:rFonts w:ascii="Book Antiqua" w:hAnsi="Book Antiqua"/>
        </w:rPr>
        <w:t xml:space="preserve"> respectively) were superior to EUS-FNA (30% and 20%</w:t>
      </w:r>
      <w:r w:rsidR="007157B7">
        <w:rPr>
          <w:rFonts w:ascii="Book Antiqua" w:hAnsi="Book Antiqua"/>
        </w:rPr>
        <w:t>,</w:t>
      </w:r>
      <w:r w:rsidRPr="00F72D4C">
        <w:rPr>
          <w:rFonts w:ascii="Book Antiqua" w:hAnsi="Book Antiqua"/>
        </w:rPr>
        <w:t xml:space="preserve"> respectively). No technical difficulties were encountered, and one patient in the entire cohort developed post-procedural bleeding which was managed conservatively. A limitation of </w:t>
      </w:r>
      <w:r w:rsidR="007157B7">
        <w:rPr>
          <w:rFonts w:ascii="Book Antiqua" w:hAnsi="Book Antiqua"/>
        </w:rPr>
        <w:t xml:space="preserve">the </w:t>
      </w:r>
      <w:r w:rsidRPr="00F72D4C">
        <w:rPr>
          <w:rFonts w:ascii="Book Antiqua" w:hAnsi="Book Antiqua"/>
        </w:rPr>
        <w:t xml:space="preserve">study design </w:t>
      </w:r>
      <w:r w:rsidR="007157B7">
        <w:rPr>
          <w:rFonts w:ascii="Book Antiqua" w:hAnsi="Book Antiqua"/>
        </w:rPr>
        <w:t>was</w:t>
      </w:r>
      <w:r w:rsidRPr="00F72D4C">
        <w:rPr>
          <w:rFonts w:ascii="Book Antiqua" w:hAnsi="Book Antiqua"/>
        </w:rPr>
        <w:t xml:space="preserve"> lack of blinding</w:t>
      </w:r>
      <w:r w:rsidR="007157B7">
        <w:rPr>
          <w:rFonts w:ascii="Book Antiqua" w:hAnsi="Book Antiqua"/>
        </w:rPr>
        <w:t xml:space="preserve"> of</w:t>
      </w:r>
      <w:r w:rsidRPr="00F72D4C">
        <w:rPr>
          <w:rFonts w:ascii="Book Antiqua" w:hAnsi="Book Antiqua"/>
        </w:rPr>
        <w:t xml:space="preserve"> the endoscopist </w:t>
      </w:r>
      <w:r w:rsidR="007157B7">
        <w:rPr>
          <w:rFonts w:ascii="Book Antiqua" w:hAnsi="Book Antiqua"/>
        </w:rPr>
        <w:t xml:space="preserve">who </w:t>
      </w:r>
      <w:r w:rsidRPr="00F72D4C">
        <w:rPr>
          <w:rFonts w:ascii="Book Antiqua" w:hAnsi="Book Antiqua"/>
        </w:rPr>
        <w:t xml:space="preserve">assessed </w:t>
      </w:r>
      <w:r w:rsidR="007157B7">
        <w:rPr>
          <w:rFonts w:ascii="Book Antiqua" w:hAnsi="Book Antiqua"/>
        </w:rPr>
        <w:t>the</w:t>
      </w:r>
      <w:r w:rsidRPr="00F72D4C">
        <w:rPr>
          <w:rFonts w:ascii="Book Antiqua" w:hAnsi="Book Antiqua"/>
        </w:rPr>
        <w:t xml:space="preserve"> primary endpoint. </w:t>
      </w:r>
    </w:p>
    <w:p w14:paraId="3C913C05" w14:textId="0DBDDE06"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A follow</w:t>
      </w:r>
      <w:r w:rsidR="007157B7">
        <w:rPr>
          <w:rFonts w:ascii="Book Antiqua" w:hAnsi="Book Antiqua"/>
        </w:rPr>
        <w:t>-</w:t>
      </w:r>
      <w:r w:rsidRPr="00F72D4C">
        <w:rPr>
          <w:rFonts w:ascii="Book Antiqua" w:hAnsi="Book Antiqua"/>
        </w:rPr>
        <w:t xml:space="preserve">up study by Iwai </w:t>
      </w:r>
      <w:r w:rsidRPr="00F72D4C">
        <w:rPr>
          <w:rFonts w:ascii="Book Antiqua" w:hAnsi="Book Antiqua"/>
          <w:i/>
        </w:rPr>
        <w:t>et al</w: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[43]</w:t>
      </w:r>
      <w:r w:rsidRPr="00F72D4C">
        <w:rPr>
          <w:rFonts w:ascii="Book Antiqua" w:hAnsi="Book Antiqua"/>
        </w:rPr>
        <w:fldChar w:fldCharType="end"/>
      </w:r>
      <w:r w:rsidRPr="00F72D4C">
        <w:rPr>
          <w:rFonts w:ascii="Book Antiqua" w:hAnsi="Book Antiqua"/>
        </w:rPr>
        <w:t xml:space="preserve"> </w:t>
      </w:r>
      <w:r w:rsidR="00FC7658">
        <w:rPr>
          <w:rFonts w:ascii="Book Antiqua" w:hAnsi="Book Antiqua"/>
        </w:rPr>
        <w:t xml:space="preserve">in </w:t>
      </w:r>
      <w:r w:rsidR="00FC7658" w:rsidRPr="00FC7658">
        <w:rPr>
          <w:rFonts w:ascii="Book Antiqua" w:hAnsi="Book Antiqua"/>
        </w:rPr>
        <w:t>2017</w:t>
      </w:r>
      <w:r w:rsidR="00FC7658">
        <w:rPr>
          <w:rFonts w:ascii="Book Antiqua" w:hAnsi="Book Antiqua"/>
        </w:rPr>
        <w:t xml:space="preserve">, </w:t>
      </w:r>
      <w:r w:rsidRPr="00F72D4C">
        <w:rPr>
          <w:rFonts w:ascii="Book Antiqua" w:hAnsi="Book Antiqua"/>
        </w:rPr>
        <w:t>focused solely on gastric SEL</w:t>
      </w:r>
      <w:r w:rsidR="007157B7">
        <w:rPr>
          <w:rFonts w:ascii="Book Antiqua" w:hAnsi="Book Antiqua"/>
        </w:rPr>
        <w:t>s</w:t>
      </w:r>
      <w:r w:rsidRPr="00F72D4C">
        <w:rPr>
          <w:rFonts w:ascii="Book Antiqua" w:hAnsi="Book Antiqua"/>
        </w:rPr>
        <w:t xml:space="preserve"> arising from the muscularis propria </w:t>
      </w:r>
      <w:r w:rsidR="007157B7">
        <w:rPr>
          <w:rFonts w:ascii="Book Antiqua" w:hAnsi="Book Antiqua"/>
        </w:rPr>
        <w:t xml:space="preserve">and </w:t>
      </w:r>
      <w:r w:rsidRPr="00F72D4C">
        <w:rPr>
          <w:rFonts w:ascii="Book Antiqua" w:hAnsi="Book Antiqua"/>
        </w:rPr>
        <w:t xml:space="preserve">randomized 24 patients to receive either EUS-FNA followed by EUS-FNB or </w:t>
      </w:r>
      <w:r w:rsidR="00FD4580" w:rsidRPr="00F72D4C">
        <w:rPr>
          <w:rFonts w:ascii="Book Antiqua" w:hAnsi="Book Antiqua"/>
        </w:rPr>
        <w:t>vice</w:t>
      </w:r>
      <w:r w:rsidRPr="00F72D4C">
        <w:rPr>
          <w:rFonts w:ascii="Book Antiqua" w:hAnsi="Book Antiqua"/>
        </w:rPr>
        <w:t xml:space="preserve"> versa. The two needles were used alternatively to puncture the same lesion </w:t>
      </w:r>
      <w:r w:rsidR="0023539E">
        <w:rPr>
          <w:rFonts w:ascii="Book Antiqua" w:hAnsi="Book Antiqua"/>
        </w:rPr>
        <w:t xml:space="preserve">with </w:t>
      </w:r>
      <w:r w:rsidRPr="00F72D4C">
        <w:rPr>
          <w:rFonts w:ascii="Book Antiqua" w:hAnsi="Book Antiqua"/>
        </w:rPr>
        <w:t xml:space="preserve">a total of four punctures per session. Similar to Kim </w:t>
      </w:r>
      <w:r w:rsidRPr="00F72D4C">
        <w:rPr>
          <w:rFonts w:ascii="Book Antiqua" w:hAnsi="Book Antiqua"/>
          <w:i/>
        </w:rPr>
        <w:t>et al</w:t>
      </w:r>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[47]</w:t>
      </w:r>
      <w:r w:rsidRPr="00F72D4C">
        <w:rPr>
          <w:rFonts w:ascii="Book Antiqua" w:hAnsi="Book Antiqua"/>
        </w:rPr>
        <w:fldChar w:fldCharType="end"/>
      </w:r>
      <w:r w:rsidRPr="00F72D4C">
        <w:rPr>
          <w:rFonts w:ascii="Book Antiqua" w:hAnsi="Book Antiqua"/>
        </w:rPr>
        <w:t xml:space="preserve">, needle size was dependent on tumor size on EUS, and </w:t>
      </w:r>
      <w:r w:rsidR="00FC7658">
        <w:rPr>
          <w:rFonts w:ascii="Book Antiqua" w:hAnsi="Book Antiqua"/>
        </w:rPr>
        <w:t xml:space="preserve">the </w:t>
      </w:r>
      <w:r w:rsidRPr="00F72D4C">
        <w:rPr>
          <w:rFonts w:ascii="Book Antiqua" w:hAnsi="Book Antiqua"/>
        </w:rPr>
        <w:t xml:space="preserve">ProCore needle was used for all EUS-FNB. The primary outcome was diagnostic yield. The authors found </w:t>
      </w:r>
      <w:r w:rsidR="00FC7658">
        <w:rPr>
          <w:rFonts w:ascii="Book Antiqua" w:hAnsi="Book Antiqua"/>
        </w:rPr>
        <w:t xml:space="preserve">that </w:t>
      </w:r>
      <w:r w:rsidRPr="00F72D4C">
        <w:rPr>
          <w:rFonts w:ascii="Book Antiqua" w:hAnsi="Book Antiqua"/>
        </w:rPr>
        <w:t>the rate of correct diagnosis on immunohistochemical staining tended to be higher for EUS-FNB (91.3%) than for</w:t>
      </w:r>
      <w:r w:rsidR="00FD4580" w:rsidRPr="00F72D4C">
        <w:rPr>
          <w:rFonts w:ascii="Book Antiqua" w:hAnsi="Book Antiqua"/>
        </w:rPr>
        <w:t xml:space="preserve"> EUS-FNA (73.9%,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0.120)</w:t>
      </w:r>
      <w:r w:rsidR="00FC7658">
        <w:rPr>
          <w:rFonts w:ascii="Book Antiqua" w:hAnsi="Book Antiqua"/>
        </w:rPr>
        <w:t>, al</w:t>
      </w:r>
      <w:r w:rsidRPr="00F72D4C">
        <w:rPr>
          <w:rFonts w:ascii="Book Antiqua" w:hAnsi="Book Antiqua"/>
        </w:rPr>
        <w:t xml:space="preserve">though this failed to reach statistical significance. When sub-characterized by tumor size, they found </w:t>
      </w:r>
      <w:r w:rsidR="00FC7658">
        <w:rPr>
          <w:rFonts w:ascii="Book Antiqua" w:hAnsi="Book Antiqua"/>
        </w:rPr>
        <w:t xml:space="preserve">that </w:t>
      </w:r>
      <w:r w:rsidRPr="00F72D4C">
        <w:rPr>
          <w:rFonts w:ascii="Book Antiqua" w:hAnsi="Book Antiqua"/>
        </w:rPr>
        <w:t>EUS-FNB had significantly higher rates of positive histology</w:t>
      </w:r>
      <w:r w:rsidR="00FC7658" w:rsidRPr="00FC7658">
        <w:rPr>
          <w:rFonts w:ascii="Book Antiqua" w:hAnsi="Book Antiqua"/>
        </w:rPr>
        <w:t xml:space="preserve"> </w:t>
      </w:r>
      <w:r w:rsidR="00FC7658" w:rsidRPr="00F72D4C">
        <w:rPr>
          <w:rFonts w:ascii="Book Antiqua" w:hAnsi="Book Antiqua"/>
        </w:rPr>
        <w:t>among tumors 21-30</w:t>
      </w:r>
      <w:r w:rsidR="00FC7658" w:rsidRPr="00F72D4C">
        <w:rPr>
          <w:rFonts w:ascii="Book Antiqua" w:hAnsi="Book Antiqua" w:hint="eastAsia"/>
          <w:lang w:eastAsia="zh-CN"/>
        </w:rPr>
        <w:t xml:space="preserve"> </w:t>
      </w:r>
      <w:r w:rsidR="00FC7658" w:rsidRPr="00F72D4C">
        <w:rPr>
          <w:rFonts w:ascii="Book Antiqua" w:hAnsi="Book Antiqua"/>
        </w:rPr>
        <w:t>mm</w:t>
      </w:r>
      <w:r w:rsidRPr="00F72D4C">
        <w:rPr>
          <w:rFonts w:ascii="Book Antiqua" w:hAnsi="Book Antiqua"/>
        </w:rPr>
        <w:t xml:space="preserve">. The study was limited by sample size and </w:t>
      </w:r>
      <w:r w:rsidR="00FC7658">
        <w:rPr>
          <w:rFonts w:ascii="Book Antiqua" w:hAnsi="Book Antiqua"/>
        </w:rPr>
        <w:t>was</w:t>
      </w:r>
      <w:r w:rsidRPr="00F72D4C">
        <w:rPr>
          <w:rFonts w:ascii="Book Antiqua" w:hAnsi="Book Antiqua"/>
        </w:rPr>
        <w:t xml:space="preserve"> underpowered, as several of their findings trended towards significance. </w:t>
      </w:r>
    </w:p>
    <w:p w14:paraId="2AB86F8C" w14:textId="7BF1BDF4"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A larger 2018 RCT performed by Hedenstrom </w:t>
      </w:r>
      <w:r w:rsidRPr="00F72D4C">
        <w:rPr>
          <w:rFonts w:ascii="Book Antiqua" w:hAnsi="Book Antiqua"/>
          <w:i/>
        </w:rPr>
        <w:t>et al</w:t>
      </w:r>
      <w:r w:rsidRPr="00F72D4C">
        <w:rPr>
          <w:rFonts w:ascii="Book Antiqua" w:hAnsi="Book Antiqua"/>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[48]</w:t>
      </w:r>
      <w:r w:rsidRPr="00F72D4C">
        <w:rPr>
          <w:rFonts w:ascii="Book Antiqua" w:hAnsi="Book Antiqua"/>
        </w:rPr>
        <w:fldChar w:fldCharType="end"/>
      </w:r>
      <w:r w:rsidRPr="00F72D4C">
        <w:rPr>
          <w:rFonts w:ascii="Book Antiqua" w:hAnsi="Book Antiqua"/>
        </w:rPr>
        <w:t xml:space="preserve"> similarly found superiority of EUS-FNB to EUS-FNA for SELs, utilizing the reverse bevel ProCore EUS-FNB needle. The study randomized 70 patients with </w:t>
      </w:r>
      <w:r w:rsidR="00FC7658">
        <w:rPr>
          <w:rFonts w:ascii="Book Antiqua" w:hAnsi="Book Antiqua"/>
        </w:rPr>
        <w:t>GI</w:t>
      </w:r>
      <w:r w:rsidRPr="00F72D4C">
        <w:rPr>
          <w:rFonts w:ascii="Book Antiqua" w:hAnsi="Book Antiqua"/>
        </w:rPr>
        <w:t xml:space="preserve"> SEL</w:t>
      </w:r>
      <w:r w:rsidR="00FC7658">
        <w:rPr>
          <w:rFonts w:ascii="Book Antiqua" w:hAnsi="Book Antiqua"/>
        </w:rPr>
        <w:t>s</w:t>
      </w:r>
      <w:r w:rsidRPr="00F72D4C">
        <w:rPr>
          <w:rFonts w:ascii="Book Antiqua" w:hAnsi="Book Antiqua"/>
        </w:rPr>
        <w:t xml:space="preserve"> to dual sampling with EUS-FNA and EUS-FNB in </w:t>
      </w:r>
      <w:r w:rsidR="00FC7658">
        <w:rPr>
          <w:rFonts w:ascii="Book Antiqua" w:hAnsi="Book Antiqua"/>
        </w:rPr>
        <w:t xml:space="preserve">an </w:t>
      </w:r>
      <w:r w:rsidRPr="00F72D4C">
        <w:rPr>
          <w:rFonts w:ascii="Book Antiqua" w:hAnsi="Book Antiqua"/>
        </w:rPr>
        <w:t xml:space="preserve">alternating fashion until the yield was regarded as satisfactory by the cytotechnician, with a maximum of six passes. Similar to Iwai </w:t>
      </w:r>
      <w:r w:rsidRPr="00F72D4C">
        <w:rPr>
          <w:rFonts w:ascii="Book Antiqua" w:hAnsi="Book Antiqua"/>
          <w:i/>
        </w:rPr>
        <w:t>et al</w: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[43]</w:t>
      </w:r>
      <w:r w:rsidRPr="00F72D4C">
        <w:rPr>
          <w:rFonts w:ascii="Book Antiqua" w:hAnsi="Book Antiqua"/>
        </w:rPr>
        <w:fldChar w:fldCharType="end"/>
      </w:r>
      <w:r w:rsidRPr="00F72D4C">
        <w:rPr>
          <w:rFonts w:ascii="Book Antiqua" w:hAnsi="Book Antiqua"/>
        </w:rPr>
        <w:t>, in the absence of ROSE, gross examination was performed by the endoscopist. The cohort consisted of mostly gastric SEL</w:t>
      </w:r>
      <w:r w:rsidR="00FC7658">
        <w:rPr>
          <w:rFonts w:ascii="Book Antiqua" w:hAnsi="Book Antiqua"/>
        </w:rPr>
        <w:t>s</w:t>
      </w:r>
      <w:r w:rsidRPr="00F72D4C">
        <w:rPr>
          <w:rFonts w:ascii="Book Antiqua" w:hAnsi="Book Antiqua"/>
        </w:rPr>
        <w:t xml:space="preserve"> (66/70). The study found significantly higher overall diagnostic accuracy </w:t>
      </w:r>
      <w:r w:rsidR="00FC7658">
        <w:rPr>
          <w:rFonts w:ascii="Book Antiqua" w:hAnsi="Book Antiqua"/>
        </w:rPr>
        <w:t>for</w:t>
      </w:r>
      <w:r w:rsidRPr="00F72D4C">
        <w:rPr>
          <w:rFonts w:ascii="Book Antiqua" w:hAnsi="Book Antiqua"/>
        </w:rPr>
        <w:t xml:space="preserve"> EUS-FNB than EUS-FNA (83% </w:t>
      </w:r>
      <w:r w:rsidRPr="00F72D4C">
        <w:rPr>
          <w:rFonts w:ascii="Book Antiqua" w:hAnsi="Book Antiqua"/>
          <w:i/>
        </w:rPr>
        <w:t>vs</w:t>
      </w:r>
      <w:r w:rsidR="00FD4580" w:rsidRPr="00F72D4C">
        <w:rPr>
          <w:rFonts w:ascii="Book Antiqua" w:hAnsi="Book Antiqua"/>
        </w:rPr>
        <w:t xml:space="preserve"> 49%,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&lt;</w:t>
      </w:r>
      <w:r w:rsidR="00FD4580" w:rsidRPr="00F72D4C">
        <w:rPr>
          <w:rFonts w:ascii="Book Antiqua" w:hAnsi="Book Antiqua" w:hint="eastAsia"/>
          <w:lang w:eastAsia="zh-CN"/>
        </w:rPr>
        <w:t xml:space="preserve"> </w:t>
      </w:r>
      <w:r w:rsidRPr="00F72D4C">
        <w:rPr>
          <w:rFonts w:ascii="Book Antiqua" w:hAnsi="Book Antiqua"/>
        </w:rPr>
        <w:t xml:space="preserve">0.001). </w:t>
      </w:r>
      <w:r w:rsidR="00FC7658">
        <w:rPr>
          <w:rFonts w:ascii="Book Antiqua" w:hAnsi="Book Antiqua"/>
        </w:rPr>
        <w:t>A</w:t>
      </w:r>
      <w:r w:rsidRPr="00F72D4C">
        <w:rPr>
          <w:rFonts w:ascii="Book Antiqua" w:hAnsi="Book Antiqua"/>
        </w:rPr>
        <w:t xml:space="preserve"> trend of lower sensitivity of EUS-FNA for extramural lesions compared to intramural lesions</w:t>
      </w:r>
      <w:r w:rsidR="00FC7658">
        <w:rPr>
          <w:rFonts w:ascii="Book Antiqua" w:hAnsi="Book Antiqua"/>
        </w:rPr>
        <w:t xml:space="preserve"> was also observed</w:t>
      </w:r>
      <w:r w:rsidRPr="00F72D4C">
        <w:rPr>
          <w:rFonts w:ascii="Book Antiqua" w:hAnsi="Book Antiqua"/>
        </w:rPr>
        <w:t xml:space="preserve">, a trend that did not exist </w:t>
      </w:r>
      <w:r w:rsidR="00FC7658">
        <w:rPr>
          <w:rFonts w:ascii="Book Antiqua" w:hAnsi="Book Antiqua"/>
        </w:rPr>
        <w:t>for</w:t>
      </w:r>
      <w:r w:rsidRPr="00F72D4C">
        <w:rPr>
          <w:rFonts w:ascii="Book Antiqua" w:hAnsi="Book Antiqua"/>
        </w:rPr>
        <w:t xml:space="preserve"> EUS-FNB. The authors hypothesize</w:t>
      </w:r>
      <w:r w:rsidR="00FC7658">
        <w:rPr>
          <w:rFonts w:ascii="Book Antiqua" w:hAnsi="Book Antiqua"/>
        </w:rPr>
        <w:t>d that</w:t>
      </w:r>
      <w:r w:rsidRPr="00F72D4C">
        <w:rPr>
          <w:rFonts w:ascii="Book Antiqua" w:hAnsi="Book Antiqua"/>
        </w:rPr>
        <w:t xml:space="preserve"> this may be related to increased mobility </w:t>
      </w:r>
      <w:r w:rsidR="00FC7658">
        <w:rPr>
          <w:rFonts w:ascii="Book Antiqua" w:hAnsi="Book Antiqua"/>
        </w:rPr>
        <w:t>of</w:t>
      </w:r>
      <w:r w:rsidRPr="00F72D4C">
        <w:rPr>
          <w:rFonts w:ascii="Book Antiqua" w:hAnsi="Book Antiqua"/>
        </w:rPr>
        <w:t xml:space="preserve"> extramural lesions, preferentially affecting EUS-FNA diagnostic accuracy. The </w:t>
      </w:r>
      <w:r w:rsidR="00FD4580" w:rsidRPr="00F72D4C">
        <w:rPr>
          <w:rFonts w:ascii="Book Antiqua" w:hAnsi="Book Antiqua"/>
        </w:rPr>
        <w:t>characterization of intramural and extramural was</w:t>
      </w:r>
      <w:r w:rsidRPr="00F72D4C">
        <w:rPr>
          <w:rFonts w:ascii="Book Antiqua" w:hAnsi="Book Antiqua"/>
        </w:rPr>
        <w:t xml:space="preserve"> based on appearance at EUS. The authors reported few adverse events. </w:t>
      </w:r>
    </w:p>
    <w:p w14:paraId="009C1EA3" w14:textId="041131C1"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These findings are in contrast to Nagula </w:t>
      </w:r>
      <w:r w:rsidRPr="00F72D4C">
        <w:rPr>
          <w:rFonts w:ascii="Book Antiqua" w:hAnsi="Book Antiqua"/>
          <w:i/>
        </w:rPr>
        <w:t>et al</w: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[49]</w:t>
      </w:r>
      <w:r w:rsidRPr="00F72D4C">
        <w:rPr>
          <w:rFonts w:ascii="Book Antiqua" w:hAnsi="Book Antiqua"/>
        </w:rPr>
        <w:fldChar w:fldCharType="end"/>
      </w:r>
      <w:r w:rsidRPr="00F72D4C">
        <w:rPr>
          <w:rFonts w:ascii="Book Antiqua" w:hAnsi="Book Antiqua"/>
        </w:rPr>
        <w:t xml:space="preserve"> who found </w:t>
      </w:r>
      <w:r w:rsidR="00FC7658">
        <w:rPr>
          <w:rFonts w:ascii="Book Antiqua" w:hAnsi="Book Antiqua"/>
        </w:rPr>
        <w:t>in</w:t>
      </w:r>
      <w:r w:rsidRPr="00F72D4C">
        <w:rPr>
          <w:rFonts w:ascii="Book Antiqua" w:hAnsi="Book Antiqua"/>
        </w:rPr>
        <w:t xml:space="preserve"> the SEL</w:t>
      </w:r>
      <w:r w:rsidR="00FC7658">
        <w:rPr>
          <w:rFonts w:ascii="Book Antiqua" w:hAnsi="Book Antiqua"/>
        </w:rPr>
        <w:t>s</w:t>
      </w:r>
      <w:r w:rsidRPr="00F72D4C">
        <w:rPr>
          <w:rFonts w:ascii="Book Antiqua" w:hAnsi="Book Antiqua"/>
        </w:rPr>
        <w:t xml:space="preserve"> cohort (</w:t>
      </w:r>
      <w:r w:rsidRPr="00F72D4C">
        <w:rPr>
          <w:rFonts w:ascii="Book Antiqua" w:hAnsi="Book Antiqua"/>
          <w:i/>
        </w:rPr>
        <w:t>n</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18) </w:t>
      </w:r>
      <w:r w:rsidR="00FC7658">
        <w:rPr>
          <w:rFonts w:ascii="Book Antiqua" w:hAnsi="Book Antiqua"/>
        </w:rPr>
        <w:t xml:space="preserve">that </w:t>
      </w:r>
      <w:r w:rsidRPr="00F72D4C">
        <w:rPr>
          <w:rFonts w:ascii="Book Antiqua" w:hAnsi="Book Antiqua"/>
        </w:rPr>
        <w:t xml:space="preserve">there was no significant difference in diagnostic yield between EUS-FNB ProCore and EUS-FNB (EUS-FNB 75% </w:t>
      </w:r>
      <w:r w:rsidRPr="00F72D4C">
        <w:rPr>
          <w:rFonts w:ascii="Book Antiqua" w:hAnsi="Book Antiqua"/>
          <w:i/>
        </w:rPr>
        <w:t>vs</w:t>
      </w:r>
      <w:r w:rsidR="00FD4580" w:rsidRPr="00F72D4C">
        <w:rPr>
          <w:rFonts w:ascii="Book Antiqua" w:hAnsi="Book Antiqua"/>
        </w:rPr>
        <w:t xml:space="preserve"> EUS-FNA 83.3%,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0.754). </w:t>
      </w:r>
    </w:p>
    <w:p w14:paraId="004FFF5A" w14:textId="77777777" w:rsidR="00474BE0" w:rsidRPr="00F72D4C" w:rsidRDefault="00474BE0" w:rsidP="00474BE0">
      <w:pPr>
        <w:adjustRightInd w:val="0"/>
        <w:snapToGrid w:val="0"/>
        <w:spacing w:line="360" w:lineRule="auto"/>
        <w:jc w:val="both"/>
        <w:rPr>
          <w:rFonts w:ascii="Book Antiqua" w:hAnsi="Book Antiqua"/>
        </w:rPr>
      </w:pPr>
    </w:p>
    <w:p w14:paraId="1803D2A7" w14:textId="77777777" w:rsidR="00474BE0" w:rsidRPr="00F72D4C" w:rsidRDefault="00474BE0" w:rsidP="00474BE0">
      <w:pPr>
        <w:adjustRightInd w:val="0"/>
        <w:snapToGrid w:val="0"/>
        <w:spacing w:line="360" w:lineRule="auto"/>
        <w:jc w:val="both"/>
        <w:rPr>
          <w:rFonts w:ascii="Book Antiqua" w:hAnsi="Book Antiqua"/>
        </w:rPr>
      </w:pPr>
    </w:p>
    <w:p w14:paraId="65B4FD0F" w14:textId="17BAE66E" w:rsidR="00474BE0" w:rsidRPr="00F72D4C" w:rsidRDefault="00474BE0" w:rsidP="00474BE0">
      <w:pPr>
        <w:adjustRightInd w:val="0"/>
        <w:snapToGrid w:val="0"/>
        <w:spacing w:line="360" w:lineRule="auto"/>
        <w:jc w:val="both"/>
        <w:rPr>
          <w:rFonts w:ascii="Book Antiqua" w:hAnsi="Book Antiqua"/>
          <w:u w:val="single"/>
        </w:rPr>
      </w:pPr>
      <w:r w:rsidRPr="00F72D4C">
        <w:rPr>
          <w:rFonts w:ascii="Book Antiqua" w:hAnsi="Book Antiqua"/>
          <w:b/>
          <w:bCs/>
          <w:u w:val="single"/>
        </w:rPr>
        <w:t>LYMPH NODE</w:t>
      </w:r>
      <w:r w:rsidR="00FC7658">
        <w:rPr>
          <w:rFonts w:ascii="Book Antiqua" w:hAnsi="Book Antiqua"/>
          <w:b/>
          <w:bCs/>
          <w:u w:val="single"/>
        </w:rPr>
        <w:t>S</w:t>
      </w:r>
    </w:p>
    <w:p w14:paraId="6B5D1937" w14:textId="36D0B0D0"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Lymphadenopathy may arise from many different etiologies, </w:t>
      </w:r>
      <w:r w:rsidR="00FC7658">
        <w:rPr>
          <w:rFonts w:ascii="Book Antiqua" w:hAnsi="Book Antiqua"/>
        </w:rPr>
        <w:t>ranging</w:t>
      </w:r>
      <w:r w:rsidRPr="00F72D4C">
        <w:rPr>
          <w:rFonts w:ascii="Book Antiqua" w:hAnsi="Book Antiqua"/>
        </w:rPr>
        <w:t xml:space="preserve"> from benign inflammatory or infectious, to malignant etiologies. Evaluation of lymphadenopathy must include tissue sampling, as lymph node size has demonstrated poor specificity for differentiating malignant from benign lymphadenopathy</w:t>
      </w:r>
      <w:r w:rsidRPr="00F72D4C">
        <w:rPr>
          <w:rFonts w:ascii="Book Antiqua" w:hAnsi="Book Antiqua"/>
        </w:rPr>
        <w:fldChar w:fldCharType="begin">
          <w:fldData xml:space="preserve">PEVuZE5vdGU+PENpdGU+PEF1dGhvcj5EaWV0cmljaDwvQXV0aG9yPjxZZWFyPjIwMTU8L1llYXI+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PEVuZE5vdGU+PENpdGU+PEF1dGhvcj5EaWV0cmljaDwvQXV0aG9yPjxZZWFyPjIwMTU8L1llYXI+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102CAD" w:rsidRPr="00F72D4C">
        <w:rPr>
          <w:rFonts w:ascii="Book Antiqua" w:hAnsi="Book Antiqua"/>
          <w:noProof/>
          <w:vertAlign w:val="superscript"/>
        </w:rPr>
        <w:t>[50,</w:t>
      </w:r>
      <w:r w:rsidRPr="00F72D4C">
        <w:rPr>
          <w:rFonts w:ascii="Book Antiqua" w:hAnsi="Book Antiqua"/>
          <w:noProof/>
          <w:vertAlign w:val="superscript"/>
        </w:rPr>
        <w:t>51]</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Clarifying th</w:t>
      </w:r>
      <w:r w:rsidR="00FC7658">
        <w:rPr>
          <w:rFonts w:ascii="Book Antiqua" w:hAnsi="Book Antiqua"/>
        </w:rPr>
        <w:t>e</w:t>
      </w:r>
      <w:r w:rsidRPr="00F72D4C">
        <w:rPr>
          <w:rFonts w:ascii="Book Antiqua" w:hAnsi="Book Antiqua"/>
        </w:rPr>
        <w:t xml:space="preserve"> malignant potential </w:t>
      </w:r>
      <w:r w:rsidR="00FC7658">
        <w:rPr>
          <w:rFonts w:ascii="Book Antiqua" w:hAnsi="Book Antiqua"/>
        </w:rPr>
        <w:t>of</w:t>
      </w:r>
      <w:r w:rsidRPr="00F72D4C">
        <w:rPr>
          <w:rFonts w:ascii="Book Antiqua" w:hAnsi="Book Antiqua"/>
        </w:rPr>
        <w:t xml:space="preserve"> lymphadenopathy is essential for clinical management</w:t>
      </w:r>
      <w:r w:rsidRPr="00F72D4C">
        <w:rPr>
          <w:rFonts w:ascii="Book Antiqua" w:hAnsi="Book Antiqua"/>
        </w:rPr>
        <w:fldChar w:fldCharType="begin"/>
      </w:r>
      <w:r w:rsidRPr="00F72D4C">
        <w:rPr>
          <w:rFonts w:ascii="Book Antiqua" w:hAnsi="Book Antiqua"/>
        </w:rPr>
        <w:instrText xml:space="preserve"> ADDIN EN.CITE &lt;EndNote&gt;&lt;Cite&gt;&lt;Author&gt;de Moura&lt;/Author&gt;&lt;Year&gt;2020&lt;/Year&gt;&lt;RecNum&gt;14&lt;/RecNum&gt;&lt;DisplayText&gt;&lt;style face="superscript"&gt;[52]&lt;/style&gt;&lt;/DisplayText&gt;&lt;record&gt;&lt;rec-number&gt;14&lt;/rec-number&gt;&lt;foreign-keys&gt;&lt;key app="EN" db-id="vpv9zaxpszfas8ed5ewpr99uvfdztxx2arzx" timestamp="1610046131"&gt;14&lt;/key&gt;&lt;/foreign-keys&gt;&lt;ref-type name="Journal Article"&gt;17&lt;/ref-type&gt;&lt;contributors&gt;&lt;authors&gt;&lt;author&gt;de Moura, D. T. H.&lt;/author&gt;&lt;author&gt;McCarty, T. R.&lt;/author&gt;&lt;author&gt;Jirapinyo, P.&lt;/author&gt;&lt;author&gt;Ribeiro, I. B.&lt;/author&gt;&lt;author&gt;Farias, G. F. A.&lt;/author&gt;&lt;author&gt;Ryou, M.&lt;/author&gt;&lt;author&gt;Lee, L. S.&lt;/author&gt;&lt;author&gt;Thompson, C. C.&lt;/author&gt;&lt;/authors&gt;&lt;/contributors&gt;&lt;auth-address&gt;Division of Gastroenterology, Hepatology and Endoscopy, Brigham and Women&amp;apos;s Hospital, Boston MA, USA.&amp;#xD;Harvard Medical School, Boston, MA, USA.&amp;#xD;Department of Gastroenterology, Hospital das Clinicas da Faculdade de Medicina da Universidade de Sao Paulo, Sao Paulo, Brazil.&lt;/auth-address&gt;&lt;titles&gt;&lt;title&gt;Endoscopic Ultrasound Fine-Needle Aspiration versus Fine-Needle Biopsy for Lymph Node Diagnosis: A Large Multicenter Comparative Analysis&lt;/title&gt;&lt;secondary-title&gt;Clin Endosc&lt;/secondary-title&gt;&lt;/titles&gt;&lt;periodical&gt;&lt;full-title&gt;Clin Endosc&lt;/full-title&gt;&lt;/periodical&gt;&lt;pages&gt;600-610&lt;/pages&gt;&lt;volume&gt;53&lt;/volume&gt;&lt;number&gt;5&lt;/number&gt;&lt;edition&gt;2019/12/04&lt;/edition&gt;&lt;keywords&gt;&lt;keyword&gt;Endoscopic ultrasound&lt;/keyword&gt;&lt;keyword&gt;Endoscopic ultrasound-guided tissue acquisition&lt;/keyword&gt;&lt;keyword&gt;Fine-needle aspiration&lt;/keyword&gt;&lt;keyword&gt;Fine-needle biopsy&lt;/keyword&gt;&lt;keyword&gt;Lymph nodes&lt;/keyword&gt;&lt;/keywords&gt;&lt;dates&gt;&lt;year&gt;2020&lt;/year&gt;&lt;pub-dates&gt;&lt;date&gt;Sep&lt;/date&gt;&lt;/pub-dates&gt;&lt;/dates&gt;&lt;isbn&gt;2234-2400 (Print)&amp;#xD;2234-2400 (Linking)&lt;/isbn&gt;&lt;accession-num&gt;31794654&lt;/accession-num&gt;&lt;urls&gt;&lt;related-urls&gt;&lt;url&gt;https://www.ncbi.nlm.nih.gov/pubmed/31794654&lt;/url&gt;&lt;/related-urls&gt;&lt;/urls&gt;&lt;custom2&gt;PMC7548151&lt;/custom2&gt;&lt;electronic-resource-num&gt;10.5946/ce.2019.170&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[52]</w:t>
      </w:r>
      <w:r w:rsidRPr="00F72D4C">
        <w:rPr>
          <w:rFonts w:ascii="Book Antiqua" w:hAnsi="Book Antiqua"/>
        </w:rPr>
        <w:fldChar w:fldCharType="end"/>
      </w:r>
      <w:r w:rsidR="00102CAD" w:rsidRPr="00F72D4C">
        <w:rPr>
          <w:rFonts w:ascii="Book Antiqua" w:hAnsi="Book Antiqua" w:hint="eastAsia"/>
          <w:lang w:eastAsia="zh-CN"/>
        </w:rPr>
        <w:t>.</w:t>
      </w:r>
    </w:p>
    <w:p w14:paraId="6D9D3AFA" w14:textId="2EF29B15" w:rsidR="00474BE0" w:rsidRPr="00F72D4C" w:rsidRDefault="00474BE0" w:rsidP="00102CAD">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The modality for sampling lymph nodes depends on anatomic location. For mediastinal lymph node sampling, EUS-TA is safer and less invasive compared to alternative techniques</w:t>
      </w:r>
      <w:r w:rsidRPr="00F72D4C">
        <w:rPr>
          <w:rFonts w:ascii="Book Antiqua" w:hAnsi="Book Antiqua"/>
        </w:rPr>
        <w:fldChar w:fldCharType="begin">
          <w:fldData xml:space="preserve">PEVuZE5vdGU+PENpdGU+PEF1dGhvcj5EdW1vbmNlYXU8L0F1dGhvcj48WWVhcj4yMDE3PC9ZZWFy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PEVuZE5vdGU+PENpdGU+PEF1dGhvcj5EdW1vbmNlYXU8L0F1dGhvcj48WWVhcj4yMDE3PC9ZZWFy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[10]</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Additionally, for abdominal lymph nodes, EUS-sampling is successful in 92% of patients</w:t>
      </w:r>
      <w:r w:rsidRPr="00F72D4C">
        <w:rPr>
          <w:rFonts w:ascii="Book Antiqua" w:hAnsi="Book Antiqua"/>
        </w:rPr>
        <w:fldChar w:fldCharType="begin">
          <w:fldData xml:space="preserve">PEVuZE5vdGU+PENpdGU+PEF1dGhvcj5QdXJpPC9BdXRob3I+PFllYXI+MjAxMjwvWWVhcj48UmVj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PEVuZE5vdGU+PENpdGU+PEF1dGhvcj5QdXJpPC9BdXRob3I+PFllYXI+MjAxMjwvWWVhcj48UmVj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[53]</w:t>
      </w:r>
      <w:r w:rsidRPr="00F72D4C">
        <w:rPr>
          <w:rFonts w:ascii="Book Antiqua" w:hAnsi="Book Antiqua"/>
        </w:rPr>
        <w:fldChar w:fldCharType="end"/>
      </w:r>
      <w:r w:rsidR="00102CAD" w:rsidRPr="00F72D4C">
        <w:rPr>
          <w:rFonts w:ascii="Book Antiqua" w:hAnsi="Book Antiqua" w:hint="eastAsia"/>
          <w:lang w:eastAsia="zh-CN"/>
        </w:rPr>
        <w:t>.</w:t>
      </w:r>
    </w:p>
    <w:p w14:paraId="43EC8D85" w14:textId="5C8E20F6" w:rsidR="00474BE0" w:rsidRPr="00F72D4C" w:rsidRDefault="00474BE0" w:rsidP="00102CAD">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EUS-TA for lymph node</w:t>
      </w:r>
      <w:r w:rsidR="00FC7658">
        <w:rPr>
          <w:rFonts w:ascii="Book Antiqua" w:hAnsi="Book Antiqua"/>
        </w:rPr>
        <w:t>s</w:t>
      </w:r>
      <w:r w:rsidRPr="00F72D4C">
        <w:rPr>
          <w:rFonts w:ascii="Book Antiqua" w:hAnsi="Book Antiqua"/>
        </w:rPr>
        <w:t xml:space="preserve"> is typically performed with EUS-FNA. However, the sensitivity of EUS-FNA for providing material for cytological evaluation is suboptimal, with reported rates of 88%-96%</w:t>
      </w:r>
      <w:r w:rsidRPr="00F72D4C">
        <w:rPr>
          <w:rFonts w:ascii="Book Antiqua" w:hAnsi="Book Antiqua"/>
        </w:rPr>
        <w:fldChar w:fldCharType="begin"/>
      </w:r>
      <w:r w:rsidRPr="00F72D4C">
        <w:rPr>
          <w:rFonts w:ascii="Book Antiqua" w:hAnsi="Book Antiqua"/>
        </w:rPr>
        <w:instrText xml:space="preserve"> ADDIN EN.CITE &lt;EndNote&gt;&lt;Cite&gt;&lt;Author&gt;Puli&lt;/Author&gt;&lt;Year&gt;2008&lt;/Year&gt;&lt;RecNum&gt;58&lt;/RecNum&gt;&lt;DisplayText&gt;&lt;style face="superscript"&gt;[54]&lt;/style&gt;&lt;/DisplayText&gt;&lt;record&gt;&lt;rec-number&gt;58&lt;/rec-number&gt;&lt;foreign-keys&gt;&lt;key app="EN" db-id="vpv9zaxpszfas8ed5ewpr99uvfdztxx2arzx" timestamp="1610050548"&gt;58&lt;/key&gt;&lt;/foreign-keys&gt;&lt;ref-type name="Journal Article"&gt;17&lt;/ref-type&gt;&lt;contributors&gt;&lt;authors&gt;&lt;author&gt;Puli, S. R.&lt;/author&gt;&lt;author&gt;Batapati Krishna Reddy, J.&lt;/author&gt;&lt;author&gt;Bechtold, M. L.&lt;/author&gt;&lt;author&gt;Ibdah, J. A.&lt;/author&gt;&lt;author&gt;Antillon, D.&lt;/author&gt;&lt;author&gt;Singh, S.&lt;/author&gt;&lt;author&gt;Olyaee, M.&lt;/author&gt;&lt;author&gt;Antillon, M. R.&lt;/author&gt;&lt;/authors&gt;&lt;/contributors&gt;&lt;auth-address&gt;Division of Gastroenterology and Hepatollogy, University of Missouri-Columbia, Columbia, MO 65212, USA.&lt;/auth-address&gt;&lt;titles&gt;&lt;title&gt;Endoscopic ultrasound: it&amp;apos;s accuracy in evaluating mediastinal lymphadenopathy? A meta-analysis and systematic review&lt;/title&gt;&lt;secondary-title&gt;World J Gastroenterol&lt;/secondary-title&gt;&lt;/titles&gt;&lt;periodical&gt;&lt;full-title&gt;World J Gastroenterol&lt;/full-title&gt;&lt;/periodical&gt;&lt;pages&gt;3028-37&lt;/pages&gt;&lt;volume&gt;14&lt;/volume&gt;&lt;number&gt;19&lt;/number&gt;&lt;edition&gt;2008/05/22&lt;/edition&gt;&lt;keywords&gt;&lt;keyword&gt;Bias&lt;/keyword&gt;&lt;keyword&gt;Biopsy, Fine-Needle&lt;/keyword&gt;&lt;keyword&gt;*Endosonography&lt;/keyword&gt;&lt;keyword&gt;Humans&lt;/keyword&gt;&lt;keyword&gt;Lymphatic Diseases/*diagnostic imaging/pathology&lt;/keyword&gt;&lt;keyword&gt;Mediastinal Diseases/*diagnostic imaging/pathology&lt;/keyword&gt;&lt;keyword&gt;Predictive Value of Tests&lt;/keyword&gt;&lt;keyword&gt;Reproducibility of Results&lt;/keyword&gt;&lt;keyword&gt;Sensitivity and Specificity&lt;/keyword&gt;&lt;keyword&gt;Time Factors&lt;/keyword&gt;&lt;/keywords&gt;&lt;dates&gt;&lt;year&gt;2008&lt;/year&gt;&lt;pub-dates&gt;&lt;date&gt;May 21&lt;/date&gt;&lt;/pub-dates&gt;&lt;/dates&gt;&lt;isbn&gt;1007-9327 (Print)&amp;#xD;1007-9327 (Linking)&lt;/isbn&gt;&lt;accession-num&gt;18494054&lt;/accession-num&gt;&lt;urls&gt;&lt;related-urls&gt;&lt;url&gt;https://www.ncbi.nlm.nih.gov/pubmed/18494054&lt;/url&gt;&lt;/related-urls&gt;&lt;/urls&gt;&lt;custom2&gt;PMC2712170&lt;/custom2&gt;&lt;electronic-resource-num&gt;10.3748/wjg.14.3028&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[54]</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The suboptimal results are often attributed to damaged lymph node architecture</w:t>
      </w:r>
      <w:r w:rsidRPr="00F72D4C">
        <w:rPr>
          <w:rFonts w:ascii="Book Antiqua" w:hAnsi="Book Antiqua"/>
        </w:rPr>
        <w:fldChar w:fldCharType="begin">
          <w:fldData xml:space="preserve">PEVuZE5vdGU+PENpdGU+PEF1dGhvcj5MaXNvdHRpPC9BdXRob3I+PFllYXI+MjAxOTwvWWVhcj48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PEVuZE5vdGU+PENpdGU+PEF1dGhvcj5MaXNvdHRpPC9BdXRob3I+PFllYXI+MjAxOTwvWWVhcj48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102CAD" w:rsidRPr="00F72D4C">
        <w:rPr>
          <w:rFonts w:ascii="Book Antiqua" w:hAnsi="Book Antiqua"/>
          <w:noProof/>
          <w:vertAlign w:val="superscript"/>
        </w:rPr>
        <w:t>[51,</w:t>
      </w:r>
      <w:r w:rsidRPr="00F72D4C">
        <w:rPr>
          <w:rFonts w:ascii="Book Antiqua" w:hAnsi="Book Antiqua"/>
          <w:noProof/>
          <w:vertAlign w:val="superscript"/>
        </w:rPr>
        <w:t>54]</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This limitation of EUS-FNA is important in the evaluation of lymphadenopathy of unknown etiology, where the differential diagnosis includes lymphoma, metastasis, mycobacterial infection, and sarcoidosis, and core biopsy with preservation of lymph node architecture is particularly important for diagnostic purposes</w:t>
      </w:r>
      <w:r w:rsidRPr="00F72D4C">
        <w:rPr>
          <w:rFonts w:ascii="Book Antiqua" w:hAnsi="Book Antiqua"/>
        </w:rPr>
        <w:fldChar w:fldCharType="begin">
          <w:fldData xml:space="preserve">PEVuZE5vdGU+PENpdGU+PEF1dGhvcj5EZSBNb3VyYTwvQXV0aG9yPjxZZWFyPjIwMTY8L1llYXI+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PEVuZE5vdGU+PENpdGU+PEF1dGhvcj5EZSBNb3VyYTwvQXV0aG9yPjxZZWFyPjIwMTY8L1llYXI+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102CAD" w:rsidRPr="00F72D4C">
        <w:rPr>
          <w:rFonts w:ascii="Book Antiqua" w:hAnsi="Book Antiqua"/>
          <w:noProof/>
          <w:vertAlign w:val="superscript"/>
        </w:rPr>
        <w:t>[53,55,</w:t>
      </w:r>
      <w:r w:rsidRPr="00F72D4C">
        <w:rPr>
          <w:rFonts w:ascii="Book Antiqua" w:hAnsi="Book Antiqua"/>
          <w:noProof/>
          <w:vertAlign w:val="superscript"/>
        </w:rPr>
        <w:t>56]</w:t>
      </w:r>
      <w:r w:rsidRPr="00F72D4C">
        <w:rPr>
          <w:rFonts w:ascii="Book Antiqua" w:hAnsi="Book Antiqua"/>
        </w:rPr>
        <w:fldChar w:fldCharType="end"/>
      </w:r>
      <w:r w:rsidR="00102CAD" w:rsidRPr="00F72D4C">
        <w:rPr>
          <w:rFonts w:ascii="Book Antiqua" w:hAnsi="Book Antiqua" w:hint="eastAsia"/>
          <w:lang w:eastAsia="zh-CN"/>
        </w:rPr>
        <w:t>.</w:t>
      </w:r>
    </w:p>
    <w:p w14:paraId="64FDF52A" w14:textId="77777777" w:rsidR="00474BE0" w:rsidRPr="00F72D4C" w:rsidRDefault="00474BE0" w:rsidP="00474BE0">
      <w:pPr>
        <w:adjustRightInd w:val="0"/>
        <w:snapToGrid w:val="0"/>
        <w:spacing w:line="360" w:lineRule="auto"/>
        <w:jc w:val="both"/>
        <w:rPr>
          <w:rFonts w:ascii="Book Antiqua" w:hAnsi="Book Antiqua"/>
        </w:rPr>
      </w:pPr>
    </w:p>
    <w:p w14:paraId="7DB341E4" w14:textId="0249CE78" w:rsidR="00474BE0" w:rsidRPr="00F72D4C" w:rsidRDefault="00102CAD" w:rsidP="00474BE0">
      <w:pPr>
        <w:adjustRightInd w:val="0"/>
        <w:snapToGrid w:val="0"/>
        <w:spacing w:line="360" w:lineRule="auto"/>
        <w:jc w:val="both"/>
        <w:rPr>
          <w:rFonts w:ascii="Book Antiqua" w:hAnsi="Book Antiqua"/>
          <w:i/>
        </w:rPr>
      </w:pPr>
      <w:r w:rsidRPr="00F72D4C">
        <w:rPr>
          <w:rFonts w:ascii="Book Antiqua" w:hAnsi="Book Antiqua"/>
          <w:b/>
          <w:bCs/>
          <w:i/>
        </w:rPr>
        <w:t xml:space="preserve">Comparative </w:t>
      </w:r>
      <w:r w:rsidRPr="00F72D4C">
        <w:rPr>
          <w:rFonts w:ascii="Book Antiqua" w:hAnsi="Book Antiqua" w:hint="eastAsia"/>
          <w:b/>
          <w:bCs/>
          <w:i/>
          <w:lang w:eastAsia="zh-CN"/>
        </w:rPr>
        <w:t>t</w:t>
      </w:r>
      <w:r w:rsidR="00474BE0" w:rsidRPr="00F72D4C">
        <w:rPr>
          <w:rFonts w:ascii="Book Antiqua" w:hAnsi="Book Antiqua"/>
          <w:b/>
          <w:bCs/>
          <w:i/>
        </w:rPr>
        <w:t>rials</w:t>
      </w:r>
    </w:p>
    <w:p w14:paraId="60F3CEC6" w14:textId="00D7ADA4"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We found no published prospective RCT</w:t>
      </w:r>
      <w:r w:rsidR="00FC7658">
        <w:rPr>
          <w:rFonts w:ascii="Book Antiqua" w:hAnsi="Book Antiqua"/>
        </w:rPr>
        <w:t>s</w:t>
      </w:r>
      <w:r w:rsidRPr="00F72D4C">
        <w:rPr>
          <w:rFonts w:ascii="Book Antiqua" w:hAnsi="Book Antiqua"/>
        </w:rPr>
        <w:t xml:space="preserve"> of EUS-FNA </w:t>
      </w:r>
      <w:r w:rsidRPr="00F72D4C">
        <w:rPr>
          <w:rFonts w:ascii="Book Antiqua" w:hAnsi="Book Antiqua"/>
          <w:i/>
        </w:rPr>
        <w:t>vs</w:t>
      </w:r>
      <w:r w:rsidRPr="00F72D4C">
        <w:rPr>
          <w:rFonts w:ascii="Book Antiqua" w:hAnsi="Book Antiqua"/>
        </w:rPr>
        <w:t xml:space="preserve"> EUS-FNB for only lymph node biopsy. In the large RCT by Nagula </w:t>
      </w:r>
      <w:r w:rsidRPr="00F72D4C">
        <w:rPr>
          <w:rFonts w:ascii="Book Antiqua" w:hAnsi="Book Antiqua"/>
          <w:i/>
        </w:rPr>
        <w:t>et al</w: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[49]</w:t>
      </w:r>
      <w:r w:rsidRPr="00F72D4C">
        <w:rPr>
          <w:rFonts w:ascii="Book Antiqua" w:hAnsi="Book Antiqua"/>
        </w:rPr>
        <w:fldChar w:fldCharType="end"/>
      </w:r>
      <w:r w:rsidRPr="00F72D4C">
        <w:rPr>
          <w:rFonts w:ascii="Book Antiqua" w:hAnsi="Book Antiqua"/>
        </w:rPr>
        <w:t xml:space="preserve"> mentioned above, the subgroup of lymph node biopsies (</w:t>
      </w:r>
      <w:r w:rsidRPr="00F72D4C">
        <w:rPr>
          <w:rFonts w:ascii="Book Antiqua" w:hAnsi="Book Antiqua"/>
          <w:i/>
        </w:rPr>
        <w:t>n</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46) found no difference between EUS-FNA and EUS-FNB Procore in diagnostic yield (92.9% </w:t>
      </w:r>
      <w:r w:rsidRPr="00F72D4C">
        <w:rPr>
          <w:rFonts w:ascii="Book Antiqua" w:hAnsi="Book Antiqua"/>
          <w:i/>
        </w:rPr>
        <w:t>vs</w:t>
      </w:r>
      <w:r w:rsidRPr="00F72D4C">
        <w:rPr>
          <w:rFonts w:ascii="Book Antiqua" w:hAnsi="Book Antiqua"/>
        </w:rPr>
        <w:t xml:space="preserve"> 94.4%) or number of passes needed </w:t>
      </w:r>
      <w:r w:rsidR="00FA6FA2" w:rsidRPr="00F72D4C">
        <w:rPr>
          <w:rFonts w:ascii="Book Antiqua" w:hAnsi="Book Antiqua"/>
        </w:rPr>
        <w:t xml:space="preserve">to make a diagnosis (median 2,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00FA6FA2" w:rsidRPr="00F72D4C">
        <w:rPr>
          <w:rFonts w:ascii="Book Antiqua" w:hAnsi="Book Antiqua"/>
        </w:rPr>
        <w:t>0.43)</w:t>
      </w:r>
      <w:r w:rsidRPr="00F72D4C">
        <w:rPr>
          <w:rFonts w:ascii="Book Antiqua" w:hAnsi="Book Antiqua"/>
        </w:rPr>
        <w:t xml:space="preserve"> (Table 3)</w:t>
      </w:r>
      <w:r w:rsidR="00FA6FA2" w:rsidRPr="00F72D4C">
        <w:rPr>
          <w:rFonts w:ascii="Book Antiqua" w:hAnsi="Book Antiqua" w:hint="eastAsia"/>
          <w:lang w:eastAsia="zh-CN"/>
        </w:rPr>
        <w:t>.</w:t>
      </w:r>
    </w:p>
    <w:p w14:paraId="04506105" w14:textId="7F1BE464" w:rsidR="00474BE0" w:rsidRPr="00F72D4C" w:rsidRDefault="00474BE0" w:rsidP="00FA6FA2">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De Moura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&lt;EndNote&gt;&lt;Cite&gt;&lt;Author&gt;de Moura&lt;/Author&gt;&lt;Year&gt;2020&lt;/Year&gt;&lt;RecNum&gt;14&lt;/RecNum&gt;&lt;DisplayText&gt;&lt;style face="superscript"&gt;[52]&lt;/style&gt;&lt;/DisplayText&gt;&lt;record&gt;&lt;rec-number&gt;14&lt;/rec-number&gt;&lt;foreign-keys&gt;&lt;key app="EN" db-id="vpv9zaxpszfas8ed5ewpr99uvfdztxx2arzx" timestamp="1610046131"&gt;14&lt;/key&gt;&lt;/foreign-keys&gt;&lt;ref-type name="Journal Article"&gt;17&lt;/ref-type&gt;&lt;contributors&gt;&lt;authors&gt;&lt;author&gt;de Moura, D. T. H.&lt;/author&gt;&lt;author&gt;McCarty, T. R.&lt;/author&gt;&lt;author&gt;Jirapinyo, P.&lt;/author&gt;&lt;author&gt;Ribeiro, I. B.&lt;/author&gt;&lt;author&gt;Farias, G. F. A.&lt;/author&gt;&lt;author&gt;Ryou, M.&lt;/author&gt;&lt;author&gt;Lee, L. S.&lt;/author&gt;&lt;author&gt;Thompson, C. C.&lt;/author&gt;&lt;/authors&gt;&lt;/contributors&gt;&lt;auth-address&gt;Division of Gastroenterology, Hepatology and Endoscopy, Brigham and Women&amp;apos;s Hospital, Boston MA, USA.&amp;#xD;Harvard Medical School, Boston, MA, USA.&amp;#xD;Department of Gastroenterology, Hospital das Clinicas da Faculdade de Medicina da Universidade de Sao Paulo, Sao Paulo, Brazil.&lt;/auth-address&gt;&lt;titles&gt;&lt;title&gt;Endoscopic Ultrasound Fine-Needle Aspiration versus Fine-Needle Biopsy for Lymph Node Diagnosis: A Large Multicenter Comparative Analysis&lt;/title&gt;&lt;secondary-title&gt;Clin Endosc&lt;/secondary-title&gt;&lt;/titles&gt;&lt;periodical&gt;&lt;full-title&gt;Clin Endosc&lt;/full-title&gt;&lt;/periodical&gt;&lt;pages&gt;600-610&lt;/pages&gt;&lt;volume&gt;53&lt;/volume&gt;&lt;number&gt;5&lt;/number&gt;&lt;edition&gt;2019/12/04&lt;/edition&gt;&lt;keywords&gt;&lt;keyword&gt;Endoscopic ultrasound&lt;/keyword&gt;&lt;keyword&gt;Endoscopic ultrasound-guided tissue acquisition&lt;/keyword&gt;&lt;keyword&gt;Fine-needle aspiration&lt;/keyword&gt;&lt;keyword&gt;Fine-needle biopsy&lt;/keyword&gt;&lt;keyword&gt;Lymph nodes&lt;/keyword&gt;&lt;/keywords&gt;&lt;dates&gt;&lt;year&gt;2020&lt;/year&gt;&lt;pub-dates&gt;&lt;date&gt;Sep&lt;/date&gt;&lt;/pub-dates&gt;&lt;/dates&gt;&lt;isbn&gt;2234-2400 (Print)&amp;#xD;2234-2400 (Linking)&lt;/isbn&gt;&lt;accession-num&gt;31794654&lt;/accession-num&gt;&lt;urls&gt;&lt;related-urls&gt;&lt;url&gt;https://www.ncbi.nlm.nih.gov/pubmed/31794654&lt;/url&gt;&lt;/related-urls&gt;&lt;/urls&gt;&lt;custom2&gt;PMC7548151&lt;/custom2&gt;&lt;electronic-resource-num&gt;10.5946/ce.2019.170&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[52]</w:t>
      </w:r>
      <w:r w:rsidRPr="00F72D4C">
        <w:rPr>
          <w:rFonts w:ascii="Book Antiqua" w:hAnsi="Book Antiqua"/>
        </w:rPr>
        <w:fldChar w:fldCharType="end"/>
      </w:r>
      <w:r w:rsidRPr="00F72D4C">
        <w:rPr>
          <w:rFonts w:ascii="Book Antiqua" w:hAnsi="Book Antiqua"/>
        </w:rPr>
        <w:t xml:space="preserve"> performed a prospective study comparing EUS-FNA </w:t>
      </w:r>
      <w:r w:rsidRPr="00F72D4C">
        <w:rPr>
          <w:rFonts w:ascii="Book Antiqua" w:hAnsi="Book Antiqua"/>
          <w:i/>
        </w:rPr>
        <w:t>vs</w:t>
      </w:r>
      <w:r w:rsidRPr="00F72D4C">
        <w:rPr>
          <w:rFonts w:ascii="Book Antiqua" w:hAnsi="Book Antiqua"/>
        </w:rPr>
        <w:t xml:space="preserve"> EUS-FNB exclusively for lymph node diagnosis. The authors performed an analysis on a prospectively collected database of 209 patients undergoing either EUS-FNA (</w:t>
      </w:r>
      <w:r w:rsidRPr="00F72D4C">
        <w:rPr>
          <w:rFonts w:ascii="Book Antiqua" w:hAnsi="Book Antiqua"/>
          <w:i/>
        </w:rPr>
        <w:t>n</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108) or EUS-FNB (</w:t>
      </w:r>
      <w:r w:rsidRPr="00F72D4C">
        <w:rPr>
          <w:rFonts w:ascii="Book Antiqua" w:hAnsi="Book Antiqua"/>
          <w:i/>
        </w:rPr>
        <w:t>n</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101) to evaluate lymph nodes. No predefined protocol was used in the study, and as such several different EUS-FNB needles were used including Acquire, SharkCore, and ProCore. The cohort consisted mostly of peri-hepatic lymph nodes (60%) followed by peri-pancreatic (10.4%) and mediastinal (10.4%), and were mostly accessed </w:t>
      </w:r>
      <w:r w:rsidRPr="00F72D4C">
        <w:rPr>
          <w:rFonts w:ascii="Book Antiqua" w:hAnsi="Book Antiqua"/>
          <w:i/>
        </w:rPr>
        <w:t>via</w:t>
      </w:r>
      <w:r w:rsidRPr="00F72D4C">
        <w:rPr>
          <w:rFonts w:ascii="Book Antiqua" w:hAnsi="Book Antiqua"/>
        </w:rPr>
        <w:t xml:space="preserve"> a transgastric approach (45%). The pathology of most specimens was benign (61%). Their primary outcome was diagnostic yield from cytological and histological analysis with and without immunohistochemical staining. </w:t>
      </w:r>
    </w:p>
    <w:p w14:paraId="1AA69D30" w14:textId="445D2FB1" w:rsidR="00474BE0" w:rsidRPr="00F72D4C" w:rsidRDefault="00474BE0" w:rsidP="00FA6FA2">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Overall, the authors found similar diagnostic accuracy between EUS-FNA and EUS-FNB (78.8% </w:t>
      </w:r>
      <w:r w:rsidRPr="00F72D4C">
        <w:rPr>
          <w:rFonts w:ascii="Book Antiqua" w:hAnsi="Book Antiqua"/>
          <w:i/>
        </w:rPr>
        <w:t>vs</w:t>
      </w:r>
      <w:r w:rsidR="00FA6FA2" w:rsidRPr="00F72D4C">
        <w:rPr>
          <w:rFonts w:ascii="Book Antiqua" w:hAnsi="Book Antiqua"/>
        </w:rPr>
        <w:t xml:space="preserve"> 83.2%,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 </w:t>
      </w:r>
      <w:r w:rsidRPr="00F72D4C">
        <w:rPr>
          <w:rFonts w:ascii="Book Antiqua" w:hAnsi="Book Antiqua"/>
        </w:rPr>
        <w:t xml:space="preserve">0.423). However, the specificity for EUS-FNB demonstrated significant superiority (100% </w:t>
      </w:r>
      <w:r w:rsidRPr="00F72D4C">
        <w:rPr>
          <w:rFonts w:ascii="Book Antiqua" w:hAnsi="Book Antiqua"/>
          <w:i/>
        </w:rPr>
        <w:t>vs</w:t>
      </w:r>
      <w:r w:rsidRPr="00F72D4C">
        <w:rPr>
          <w:rFonts w:ascii="Book Antiqua" w:hAnsi="Book Antiqua"/>
        </w:rPr>
        <w:t xml:space="preserve"> 93.62%,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0.01). </w:t>
      </w:r>
      <w:r w:rsidR="00722533">
        <w:rPr>
          <w:rFonts w:ascii="Book Antiqua" w:hAnsi="Book Antiqua"/>
        </w:rPr>
        <w:t>In</w:t>
      </w:r>
      <w:r w:rsidRPr="00F72D4C">
        <w:rPr>
          <w:rFonts w:ascii="Book Antiqua" w:hAnsi="Book Antiqua"/>
        </w:rPr>
        <w:t xml:space="preserve"> the subgroup analysis, EUS-FNB showed significantly higher sensitivity and specificity</w:t>
      </w:r>
      <w:r w:rsidR="00722533" w:rsidRPr="00722533">
        <w:rPr>
          <w:rFonts w:ascii="Book Antiqua" w:hAnsi="Book Antiqua"/>
        </w:rPr>
        <w:t xml:space="preserve"> </w:t>
      </w:r>
      <w:r w:rsidR="00722533" w:rsidRPr="00F72D4C">
        <w:rPr>
          <w:rFonts w:ascii="Book Antiqua" w:hAnsi="Book Antiqua"/>
        </w:rPr>
        <w:t>for abdominal lymph nodes</w:t>
      </w:r>
      <w:r w:rsidRPr="00F72D4C">
        <w:rPr>
          <w:rFonts w:ascii="Book Antiqua" w:hAnsi="Book Antiqua"/>
        </w:rPr>
        <w:t xml:space="preserve">. The diagnostic accuracy tended to be greater in </w:t>
      </w:r>
      <w:r w:rsidR="00722533">
        <w:rPr>
          <w:rFonts w:ascii="Book Antiqua" w:hAnsi="Book Antiqua"/>
        </w:rPr>
        <w:t xml:space="preserve">the </w:t>
      </w:r>
      <w:r w:rsidRPr="00F72D4C">
        <w:rPr>
          <w:rFonts w:ascii="Book Antiqua" w:hAnsi="Book Antiqua"/>
        </w:rPr>
        <w:t>EUS-FNB cohort, but this failed to reach statistical significance. F</w:t>
      </w:r>
      <w:r w:rsidR="00722533">
        <w:rPr>
          <w:rFonts w:ascii="Book Antiqua" w:hAnsi="Book Antiqua"/>
        </w:rPr>
        <w:t>ollowing f</w:t>
      </w:r>
      <w:r w:rsidRPr="00F72D4C">
        <w:rPr>
          <w:rFonts w:ascii="Book Antiqua" w:hAnsi="Book Antiqua"/>
        </w:rPr>
        <w:t>urther analy</w:t>
      </w:r>
      <w:r w:rsidR="00722533">
        <w:rPr>
          <w:rFonts w:ascii="Book Antiqua" w:hAnsi="Book Antiqua"/>
        </w:rPr>
        <w:t>sis of</w:t>
      </w:r>
      <w:r w:rsidRPr="00F72D4C">
        <w:rPr>
          <w:rFonts w:ascii="Book Antiqua" w:hAnsi="Book Antiqua"/>
        </w:rPr>
        <w:t xml:space="preserve"> lymph node location, EUS-FNB was associated with significantly higher sensitivity, specificity, and overall diagnostic accuracy</w:t>
      </w:r>
      <w:r w:rsidR="00722533" w:rsidRPr="00722533">
        <w:rPr>
          <w:rFonts w:ascii="Book Antiqua" w:hAnsi="Book Antiqua"/>
        </w:rPr>
        <w:t xml:space="preserve"> </w:t>
      </w:r>
      <w:r w:rsidR="00722533" w:rsidRPr="00F72D4C">
        <w:rPr>
          <w:rFonts w:ascii="Book Antiqua" w:hAnsi="Book Antiqua"/>
        </w:rPr>
        <w:t>for peri-hepatic lesions</w:t>
      </w:r>
      <w:r w:rsidRPr="00F72D4C">
        <w:rPr>
          <w:rFonts w:ascii="Book Antiqua" w:hAnsi="Book Antiqua"/>
        </w:rPr>
        <w:t xml:space="preserve"> (88.9% </w:t>
      </w:r>
      <w:r w:rsidRPr="00F72D4C">
        <w:rPr>
          <w:rFonts w:ascii="Book Antiqua" w:hAnsi="Book Antiqua"/>
          <w:i/>
        </w:rPr>
        <w:t>vs</w:t>
      </w:r>
      <w:r w:rsidR="00FA6FA2" w:rsidRPr="00F72D4C">
        <w:rPr>
          <w:rFonts w:ascii="Book Antiqua" w:hAnsi="Book Antiqua"/>
        </w:rPr>
        <w:t xml:space="preserve"> 70.5%,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0.038). </w:t>
      </w:r>
    </w:p>
    <w:p w14:paraId="04E8FFE6" w14:textId="45FB73D0" w:rsidR="00474BE0" w:rsidRPr="00F72D4C" w:rsidRDefault="00474BE0" w:rsidP="00FA6FA2">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Taken together, the study forms an important backdrop for further research, and argues for consideration of EUS-FNB over EUS-FNA for lymph node biopsy, specifically </w:t>
      </w:r>
      <w:r w:rsidR="00722533">
        <w:rPr>
          <w:rFonts w:ascii="Book Antiqua" w:hAnsi="Book Antiqua"/>
        </w:rPr>
        <w:t>for</w:t>
      </w:r>
      <w:r w:rsidRPr="00F72D4C">
        <w:rPr>
          <w:rFonts w:ascii="Book Antiqua" w:hAnsi="Book Antiqua"/>
        </w:rPr>
        <w:t xml:space="preserve"> peri-hepatic lesions. </w:t>
      </w:r>
    </w:p>
    <w:p w14:paraId="79ADDCA3" w14:textId="77777777" w:rsidR="00474BE0" w:rsidRPr="00F72D4C" w:rsidRDefault="00474BE0" w:rsidP="00474BE0">
      <w:pPr>
        <w:adjustRightInd w:val="0"/>
        <w:snapToGrid w:val="0"/>
        <w:spacing w:line="360" w:lineRule="auto"/>
        <w:jc w:val="both"/>
        <w:rPr>
          <w:rFonts w:ascii="Book Antiqua" w:hAnsi="Book Antiqua"/>
        </w:rPr>
      </w:pPr>
    </w:p>
    <w:p w14:paraId="1DF6615D" w14:textId="77777777" w:rsidR="00474BE0" w:rsidRPr="00F72D4C" w:rsidRDefault="00474BE0" w:rsidP="00474BE0">
      <w:pPr>
        <w:adjustRightInd w:val="0"/>
        <w:snapToGrid w:val="0"/>
        <w:spacing w:line="360" w:lineRule="auto"/>
        <w:jc w:val="both"/>
        <w:rPr>
          <w:rFonts w:ascii="Book Antiqua" w:hAnsi="Book Antiqua"/>
          <w:b/>
          <w:bCs/>
          <w:u w:val="single"/>
        </w:rPr>
      </w:pPr>
      <w:r w:rsidRPr="00F72D4C">
        <w:rPr>
          <w:rFonts w:ascii="Book Antiqua" w:hAnsi="Book Antiqua"/>
          <w:b/>
          <w:bCs/>
          <w:u w:val="single"/>
        </w:rPr>
        <w:t>UTILIZING BOTH TECHNIQUES</w:t>
      </w:r>
    </w:p>
    <w:p w14:paraId="1001E1EA" w14:textId="41C4577E"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Additional studies have assessed the additive benefit of sampling lesions with both EUS-FNA and EUS-FNB. One such study by Hedenstrom</w:t>
      </w:r>
      <w:r w:rsidRPr="00F72D4C">
        <w:rPr>
          <w:rFonts w:ascii="Book Antiqua" w:hAnsi="Book Antiqua"/>
          <w:i/>
        </w:rPr>
        <w:t xml:space="preserve"> et al</w:t>
      </w:r>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[33]</w:t>
      </w:r>
      <w:r w:rsidRPr="00F72D4C">
        <w:rPr>
          <w:rFonts w:ascii="Book Antiqua" w:hAnsi="Book Antiqua"/>
        </w:rPr>
        <w:fldChar w:fldCharType="end"/>
      </w:r>
      <w:r w:rsidRPr="00F72D4C">
        <w:rPr>
          <w:rFonts w:ascii="Book Antiqua" w:hAnsi="Book Antiqua"/>
        </w:rPr>
        <w:t xml:space="preserve"> found that EUS-FNA/FNB compared to EUS-FNA alone had a higher diagnostic sensitivity for pancreatic tumors (89% </w:t>
      </w:r>
      <w:r w:rsidRPr="00F72D4C">
        <w:rPr>
          <w:rFonts w:ascii="Book Antiqua" w:hAnsi="Book Antiqua"/>
          <w:i/>
        </w:rPr>
        <w:t>vs</w:t>
      </w:r>
      <w:r w:rsidR="002B7978" w:rsidRPr="00F72D4C">
        <w:rPr>
          <w:rFonts w:ascii="Book Antiqua" w:hAnsi="Book Antiqua"/>
        </w:rPr>
        <w:t xml:space="preserve"> 69%, </w:t>
      </w:r>
      <w:r w:rsidR="002B7978" w:rsidRPr="00F72D4C">
        <w:rPr>
          <w:rFonts w:ascii="Book Antiqua" w:hAnsi="Book Antiqua" w:hint="eastAsia"/>
          <w:i/>
          <w:lang w:eastAsia="zh-CN"/>
        </w:rPr>
        <w:t>P</w:t>
      </w:r>
      <w:r w:rsidR="002B7978" w:rsidRPr="00F72D4C">
        <w:rPr>
          <w:rFonts w:ascii="Book Antiqua" w:hAnsi="Book Antiqua" w:hint="eastAsia"/>
          <w:lang w:eastAsia="zh-CN"/>
        </w:rPr>
        <w:t xml:space="preserve"> </w:t>
      </w:r>
      <w:r w:rsidRPr="00F72D4C">
        <w:rPr>
          <w:rFonts w:ascii="Book Antiqua" w:hAnsi="Book Antiqua"/>
        </w:rPr>
        <w:t>=</w:t>
      </w:r>
      <w:r w:rsidR="002B7978" w:rsidRPr="00F72D4C">
        <w:rPr>
          <w:rFonts w:ascii="Book Antiqua" w:hAnsi="Book Antiqua" w:hint="eastAsia"/>
          <w:lang w:eastAsia="zh-CN"/>
        </w:rPr>
        <w:t xml:space="preserve"> </w:t>
      </w:r>
      <w:r w:rsidRPr="00F72D4C">
        <w:rPr>
          <w:rFonts w:ascii="Book Antiqua" w:hAnsi="Book Antiqua"/>
        </w:rPr>
        <w:t>0.02)</w:t>
      </w:r>
      <w:r w:rsidR="00722533">
        <w:rPr>
          <w:rFonts w:ascii="Book Antiqua" w:hAnsi="Book Antiqua"/>
        </w:rPr>
        <w:t>,</w:t>
      </w:r>
      <w:r w:rsidRPr="00F72D4C">
        <w:rPr>
          <w:rFonts w:ascii="Book Antiqua" w:hAnsi="Book Antiqua"/>
        </w:rPr>
        <w:t xml:space="preserve"> but not for pancreatic adenocarcinoma. However, compared to the diagnostic accuracy of EUS-FNB in isolation, Keswani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&lt;EndNote&gt;&lt;Cite&gt;&lt;Author&gt;Keswani&lt;/Author&gt;&lt;Year&gt;2014&lt;/Year&gt;&lt;RecNum&gt;20&lt;/RecNum&gt;&lt;DisplayText&gt;&lt;style face="superscript"&gt;[57]&lt;/style&gt;&lt;/DisplayText&gt;&lt;record&gt;&lt;rec-number&gt;20&lt;/rec-number&gt;&lt;foreign-keys&gt;&lt;key app="EN" db-id="vpv9zaxpszfas8ed5ewpr99uvfdztxx2arzx" timestamp="1610046261"&gt;20&lt;/key&gt;&lt;/foreign-keys&gt;&lt;ref-type name="Journal Article"&gt;17&lt;/ref-type&gt;&lt;contributors&gt;&lt;authors&gt;&lt;author&gt;Keswani, R. N.&lt;/author&gt;&lt;author&gt;Krishnan, K.&lt;/author&gt;&lt;author&gt;Wani, S.&lt;/author&gt;&lt;author&gt;Keefer, L.&lt;/author&gt;&lt;author&gt;Komanduri, S.&lt;/author&gt;&lt;/authors&gt;&lt;/contributors&gt;&lt;auth-address&gt;Division of Gastroenterology, Northwestern University Feinberg School of Medicine, Chicago, IL, USA.&amp;#xD;Division of Gastroenterology, University of Colorado, Denver, CO, USA.&lt;/auth-address&gt;&lt;titles&gt;&lt;title&gt;Addition of Endoscopic Ultrasound (EUS)-Guided Fine Needle Aspiration and On-Site Cytology to EUS-Guided Fine Needle Biopsy Increases Procedure Time but Not Diagnostic Accuracy&lt;/title&gt;&lt;secondary-title&gt;Clin Endosc&lt;/secondary-title&gt;&lt;/titles&gt;&lt;periodical&gt;&lt;full-title&gt;Clin Endosc&lt;/full-title&gt;&lt;/periodical&gt;&lt;pages&gt;242-7&lt;/pages&gt;&lt;volume&gt;47&lt;/volume&gt;&lt;number&gt;3&lt;/number&gt;&lt;edition&gt;2014/06/20&lt;/edition&gt;&lt;keywords&gt;&lt;keyword&gt;Biopsy, fine-needle&lt;/keyword&gt;&lt;keyword&gt;Endosonography&lt;/keyword&gt;&lt;keyword&gt;Subepithelial masses&lt;/keyword&gt;&lt;keyword&gt;Submucosal&lt;/keyword&gt;&lt;/keywords&gt;&lt;dates&gt;&lt;year&gt;2014&lt;/year&gt;&lt;pub-dates&gt;&lt;date&gt;May&lt;/date&gt;&lt;/pub-dates&gt;&lt;/dates&gt;&lt;isbn&gt;2234-2400 (Print)&amp;#xD;2234-2400 (Linking)&lt;/isbn&gt;&lt;accession-num&gt;24944988&lt;/accession-num&gt;&lt;urls&gt;&lt;related-urls&gt;&lt;url&gt;https://www.ncbi.nlm.nih.gov/pubmed/24944988&lt;/url&gt;&lt;/related-urls&gt;&lt;/urls&gt;&lt;custom2&gt;PMC4058542&lt;/custom2&gt;&lt;electronic-resource-num&gt;10.5946/ce.2014.47.3.242&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[57]</w:t>
      </w:r>
      <w:r w:rsidRPr="00F72D4C">
        <w:rPr>
          <w:rFonts w:ascii="Book Antiqua" w:hAnsi="Book Antiqua"/>
        </w:rPr>
        <w:fldChar w:fldCharType="end"/>
      </w:r>
      <w:r w:rsidRPr="00F72D4C">
        <w:rPr>
          <w:rFonts w:ascii="Book Antiqua" w:hAnsi="Book Antiqua"/>
        </w:rPr>
        <w:t xml:space="preserve"> found no </w:t>
      </w:r>
      <w:r w:rsidR="00A42753" w:rsidRPr="00F72D4C">
        <w:rPr>
          <w:rFonts w:ascii="Book Antiqua" w:hAnsi="Book Antiqua"/>
        </w:rPr>
        <w:t>additional</w:t>
      </w:r>
      <w:r w:rsidRPr="00F72D4C">
        <w:rPr>
          <w:rFonts w:ascii="Book Antiqua" w:hAnsi="Book Antiqua"/>
        </w:rPr>
        <w:t xml:space="preserve"> diagnostic accuracy by </w:t>
      </w:r>
      <w:r w:rsidR="00A42753">
        <w:rPr>
          <w:rFonts w:ascii="Book Antiqua" w:hAnsi="Book Antiqua"/>
        </w:rPr>
        <w:t>including</w:t>
      </w:r>
      <w:r w:rsidRPr="00F72D4C">
        <w:rPr>
          <w:rFonts w:ascii="Book Antiqua" w:hAnsi="Book Antiqua"/>
        </w:rPr>
        <w:t xml:space="preserve"> EUS-FNA for pancrea</w:t>
      </w:r>
      <w:r w:rsidR="00A42753">
        <w:rPr>
          <w:rFonts w:ascii="Book Antiqua" w:hAnsi="Book Antiqua"/>
        </w:rPr>
        <w:t>tic</w:t>
      </w:r>
      <w:r w:rsidRPr="00F72D4C">
        <w:rPr>
          <w:rFonts w:ascii="Book Antiqua" w:hAnsi="Book Antiqua"/>
        </w:rPr>
        <w:t xml:space="preserve"> adenocarcinoma.</w:t>
      </w:r>
    </w:p>
    <w:bookmarkEnd w:id="70"/>
    <w:bookmarkEnd w:id="71"/>
    <w:bookmarkEnd w:id="72"/>
    <w:bookmarkEnd w:id="73"/>
    <w:p w14:paraId="112B219B" w14:textId="77777777" w:rsidR="00474BE0" w:rsidRPr="00F72D4C" w:rsidRDefault="00474BE0">
      <w:pPr>
        <w:spacing w:line="360" w:lineRule="auto"/>
        <w:jc w:val="both"/>
        <w:rPr>
          <w:lang w:eastAsia="zh-CN"/>
        </w:rPr>
      </w:pPr>
    </w:p>
    <w:p w14:paraId="5969D7EC" w14:textId="77777777" w:rsidR="00A77B3E" w:rsidRPr="00F72D4C" w:rsidRDefault="00343D66">
      <w:pPr>
        <w:spacing w:line="360" w:lineRule="auto"/>
        <w:jc w:val="both"/>
      </w:pPr>
      <w:r w:rsidRPr="00F72D4C">
        <w:rPr>
          <w:rFonts w:ascii="Book Antiqua" w:eastAsia="Book Antiqua" w:hAnsi="Book Antiqua" w:cs="Book Antiqua"/>
          <w:b/>
          <w:caps/>
          <w:color w:val="000000"/>
          <w:u w:val="single"/>
        </w:rPr>
        <w:t>CONCLUSION</w:t>
      </w:r>
    </w:p>
    <w:p w14:paraId="4C8D6B26" w14:textId="29A5DD4E" w:rsidR="00A77B3E" w:rsidRPr="00F72D4C" w:rsidRDefault="00343D66" w:rsidP="00702B24">
      <w:pPr>
        <w:spacing w:line="360" w:lineRule="auto"/>
        <w:jc w:val="both"/>
      </w:pPr>
      <w:bookmarkStart w:id="89" w:name="OLE_LINK642"/>
      <w:bookmarkStart w:id="90" w:name="OLE_LINK643"/>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routinely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evaluation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Ongoing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confusion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surrounds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ideal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modality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robust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clinical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data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continue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mixed.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Randomized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controlled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homogenous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populations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homogenous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protocols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order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understand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00702B24"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superior.</w:t>
      </w:r>
      <w:r w:rsidR="00911C8E" w:rsidRPr="00F72D4C">
        <w:rPr>
          <w:rFonts w:ascii="Book Antiqua" w:eastAsia="Book Antiqua" w:hAnsi="Book Antiqua" w:cs="Book Antiqua"/>
          <w:color w:val="000000"/>
        </w:rPr>
        <w:t xml:space="preserve"> </w:t>
      </w:r>
    </w:p>
    <w:p w14:paraId="685478A7" w14:textId="00C1F93E" w:rsidR="00A77B3E" w:rsidRPr="00F72D4C" w:rsidRDefault="00343D66" w:rsidP="00CD185D">
      <w:pPr>
        <w:spacing w:line="360" w:lineRule="auto"/>
        <w:ind w:firstLineChars="100" w:firstLine="240"/>
        <w:jc w:val="both"/>
        <w:rPr>
          <w:lang w:eastAsia="zh-CN"/>
        </w:rPr>
      </w:pPr>
      <w:r w:rsidRPr="00F72D4C">
        <w:rPr>
          <w:rFonts w:ascii="Book Antiqua" w:eastAsia="Book Antiqua" w:hAnsi="Book Antiqua" w:cs="Book Antiqua"/>
          <w:color w:val="000000"/>
        </w:rPr>
        <w:t>Based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literature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00A42753">
        <w:rPr>
          <w:rFonts w:ascii="Book Antiqua" w:eastAsia="Book Antiqua" w:hAnsi="Book Antiqua" w:cs="Book Antiqua"/>
          <w:color w:val="000000"/>
        </w:rPr>
        <w:t>article</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authors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conclude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following: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low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failure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adverse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events,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either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experience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prefer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forgo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significant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time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resource</w:t>
      </w:r>
      <w:r w:rsidR="004A36CA">
        <w:rPr>
          <w:rFonts w:ascii="Book Antiqua" w:eastAsia="Book Antiqua" w:hAnsi="Book Antiqua" w:cs="Book Antiqua"/>
          <w:color w:val="000000"/>
        </w:rPr>
        <w: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procedure,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gives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suitable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molecular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increased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quantity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next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sequencing,</w:t>
      </w:r>
      <w:r w:rsidR="00911C8E" w:rsidRPr="00F72D4C">
        <w:rPr>
          <w:rFonts w:ascii="Book Antiqua" w:eastAsia="Book Antiqua" w:hAnsi="Book Antiqua" w:cs="Book Antiqua"/>
          <w:color w:val="000000"/>
        </w:rPr>
        <w:t xml:space="preserve"> </w:t>
      </w:r>
      <w:r w:rsidR="00722533">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w:t>
      </w:r>
      <w:r w:rsidR="00722533">
        <w:rPr>
          <w:rFonts w:ascii="Book Antiqua" w:eastAsia="Book Antiqua" w:hAnsi="Book Antiqua" w:cs="Book Antiqua"/>
          <w:color w:val="000000"/>
        </w:rPr>
        <w:t>ation 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722533">
        <w:rPr>
          <w:rFonts w:ascii="Book Antiqua" w:eastAsia="Book Antiqua" w:hAnsi="Book Antiqua" w:cs="Book Antiqua"/>
          <w:color w:val="000000"/>
        </w:rPr>
        <w:t xml:space="preserve"> should be considered</w:t>
      </w:r>
      <w:r w:rsidR="00CD185D" w:rsidRPr="00F72D4C">
        <w:rPr>
          <w:rFonts w:ascii="Book Antiqua" w:hAnsi="Book Antiqua" w:cs="Book Antiqua" w:hint="eastAsia"/>
          <w:color w:val="000000"/>
          <w:lang w:eastAsia="zh-CN"/>
        </w:rPr>
        <w:t>.</w:t>
      </w:r>
      <w:r w:rsidR="00911C8E" w:rsidRPr="00F72D4C">
        <w:rPr>
          <w:rFonts w:ascii="Book Antiqua" w:hAnsi="Book Antiqua" w:cs="Book Antiqua" w:hint="eastAsia"/>
          <w:color w:val="000000"/>
          <w:lang w:eastAsia="zh-CN"/>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extramural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722533">
        <w:rPr>
          <w:rFonts w:ascii="Book Antiqua" w:eastAsia="Book Antiqua" w:hAnsi="Book Antiqua" w:cs="Book Antiqua"/>
          <w:color w:val="000000"/>
        </w:rPr>
        <w:t xml:space="preserve">the </w:t>
      </w:r>
      <w:r w:rsidRPr="00F72D4C">
        <w:rPr>
          <w:rFonts w:ascii="Book Antiqua" w:eastAsia="Book Antiqua" w:hAnsi="Book Antiqua" w:cs="Book Antiqua"/>
          <w:color w:val="000000"/>
        </w:rPr>
        <w:t>utiliz</w:t>
      </w:r>
      <w:r w:rsidR="00722533">
        <w:rPr>
          <w:rFonts w:ascii="Book Antiqua" w:eastAsia="Book Antiqua" w:hAnsi="Book Antiqua" w:cs="Book Antiqua"/>
          <w:color w:val="000000"/>
        </w:rPr>
        <w:t>ation 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722533">
        <w:rPr>
          <w:rFonts w:ascii="Book Antiqua" w:eastAsia="Book Antiqua" w:hAnsi="Book Antiqua" w:cs="Book Antiqua"/>
          <w:color w:val="000000"/>
        </w:rPr>
        <w:t xml:space="preserve"> should be considered</w:t>
      </w:r>
      <w:r w:rsidR="00CD185D" w:rsidRPr="00F72D4C">
        <w:rPr>
          <w:rFonts w:hint="eastAsia"/>
          <w:lang w:eastAsia="zh-CN"/>
        </w:rPr>
        <w:t>.</w:t>
      </w:r>
      <w:r w:rsidR="00911C8E" w:rsidRPr="00F72D4C">
        <w:rPr>
          <w:rFonts w:hint="eastAsia"/>
          <w:lang w:eastAsia="zh-CN"/>
        </w:rPr>
        <w:t xml:space="preserve"> </w:t>
      </w:r>
      <w:r w:rsidRPr="00F72D4C">
        <w:rPr>
          <w:rFonts w:ascii="Book Antiqua" w:eastAsia="Book Antiqua" w:hAnsi="Book Antiqua" w:cs="Book Antiqua"/>
          <w:color w:val="000000"/>
        </w:rPr>
        <w:t>Despite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dearth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literature,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would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specifically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peri-hepatic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p>
    <w:bookmarkEnd w:id="89"/>
    <w:bookmarkEnd w:id="90"/>
    <w:p w14:paraId="0BA5956F" w14:textId="77777777" w:rsidR="00A77B3E" w:rsidRPr="00F72D4C" w:rsidRDefault="00A77B3E">
      <w:pPr>
        <w:spacing w:line="360" w:lineRule="auto"/>
        <w:ind w:hanging="308"/>
        <w:jc w:val="both"/>
      </w:pPr>
    </w:p>
    <w:p w14:paraId="6A6272FA" w14:textId="77777777" w:rsidR="00A77B3E" w:rsidRPr="00F72D4C" w:rsidRDefault="00343D66" w:rsidP="00AC4DA1">
      <w:pPr>
        <w:adjustRightInd w:val="0"/>
        <w:snapToGrid w:val="0"/>
        <w:spacing w:line="360" w:lineRule="auto"/>
        <w:jc w:val="both"/>
        <w:rPr>
          <w:rFonts w:ascii="Book Antiqua" w:hAnsi="Book Antiqua"/>
        </w:rPr>
      </w:pPr>
      <w:r w:rsidRPr="00F72D4C">
        <w:rPr>
          <w:rFonts w:ascii="Book Antiqua" w:eastAsia="Book Antiqua" w:hAnsi="Book Antiqua" w:cs="Book Antiqua"/>
          <w:b/>
        </w:rPr>
        <w:t>REFERENCES</w:t>
      </w:r>
    </w:p>
    <w:p w14:paraId="5DE1CEBD" w14:textId="18F6B617"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bookmarkStart w:id="91" w:name="OLE_LINK644"/>
      <w:bookmarkStart w:id="92" w:name="OLE_LINK645"/>
      <w:bookmarkStart w:id="93" w:name="OLE_LINK40"/>
      <w:bookmarkStart w:id="94" w:name="OLE_LINK41"/>
      <w:r w:rsidRPr="00F72D4C">
        <w:rPr>
          <w:rFonts w:ascii="Book Antiqua" w:hAnsi="Book Antiqua"/>
        </w:rPr>
        <w:t>1</w:t>
      </w:r>
      <w:r w:rsidR="00911C8E" w:rsidRPr="00F72D4C">
        <w:rPr>
          <w:rFonts w:ascii="Book Antiqua" w:hAnsi="Book Antiqua"/>
        </w:rPr>
        <w:t xml:space="preserve"> </w:t>
      </w:r>
      <w:r w:rsidRPr="00F72D4C">
        <w:rPr>
          <w:rFonts w:ascii="Book Antiqua" w:hAnsi="Book Antiqua"/>
          <w:b/>
          <w:bCs/>
        </w:rPr>
        <w:t>Conti</w:t>
      </w:r>
      <w:r w:rsidR="00911C8E" w:rsidRPr="00F72D4C">
        <w:rPr>
          <w:rFonts w:ascii="Book Antiqua" w:hAnsi="Book Antiqua"/>
          <w:b/>
          <w:bCs/>
        </w:rPr>
        <w:t xml:space="preserve"> </w:t>
      </w:r>
      <w:r w:rsidRPr="00F72D4C">
        <w:rPr>
          <w:rFonts w:ascii="Book Antiqua" w:hAnsi="Book Antiqua"/>
          <w:b/>
          <w:bCs/>
        </w:rPr>
        <w:t>CB</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Cereatti</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Grassia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or</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dilemma.</w:t>
      </w:r>
      <w:r w:rsidR="00911C8E" w:rsidRPr="00F72D4C">
        <w:rPr>
          <w:rFonts w:ascii="Book Antiqua" w:hAnsi="Book Antiqua"/>
        </w:rPr>
        <w:t xml:space="preserve"> </w:t>
      </w:r>
      <w:r w:rsidRPr="00F72D4C">
        <w:rPr>
          <w:rFonts w:ascii="Book Antiqua" w:hAnsi="Book Antiqua"/>
        </w:rPr>
        <w:t>Is</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best</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yet</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come?</w:t>
      </w:r>
      <w:r w:rsidR="00911C8E" w:rsidRPr="00F72D4C">
        <w:rPr>
          <w:rFonts w:ascii="Book Antiqua" w:hAnsi="Book Antiqua"/>
        </w:rPr>
        <w:t xml:space="preserve"> </w:t>
      </w:r>
      <w:r w:rsidRPr="00F72D4C">
        <w:rPr>
          <w:rFonts w:ascii="Book Antiqua" w:hAnsi="Book Antiqua"/>
          <w:i/>
          <w:iCs/>
        </w:rPr>
        <w:t>World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11</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454-471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31523377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10.4253/wjge.v11.i8.454]</w:t>
      </w:r>
    </w:p>
    <w:p w14:paraId="3AC51468" w14:textId="6B5A02C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w:t>
      </w:r>
      <w:r w:rsidR="00911C8E" w:rsidRPr="00F72D4C">
        <w:rPr>
          <w:rFonts w:ascii="Book Antiqua" w:hAnsi="Book Antiqua"/>
        </w:rPr>
        <w:t xml:space="preserve"> </w:t>
      </w:r>
      <w:r w:rsidRPr="00F72D4C">
        <w:rPr>
          <w:rFonts w:ascii="Book Antiqua" w:hAnsi="Book Antiqua"/>
          <w:b/>
          <w:bCs/>
        </w:rPr>
        <w:t>Brand</w:t>
      </w:r>
      <w:r w:rsidR="00911C8E" w:rsidRPr="00F72D4C">
        <w:rPr>
          <w:rFonts w:ascii="Book Antiqua" w:hAnsi="Book Antiqua"/>
          <w:b/>
          <w:bCs/>
        </w:rPr>
        <w:t xml:space="preserve"> </w:t>
      </w:r>
      <w:r w:rsidRPr="00F72D4C">
        <w:rPr>
          <w:rFonts w:ascii="Book Antiqua" w:hAnsi="Book Antiqua"/>
          <w:b/>
          <w:bCs/>
        </w:rPr>
        <w:t>B</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Pfaff</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Binmoeller</w:t>
      </w:r>
      <w:r w:rsidR="00911C8E" w:rsidRPr="00F72D4C">
        <w:rPr>
          <w:rFonts w:ascii="Book Antiqua" w:hAnsi="Book Antiqua"/>
        </w:rPr>
        <w:t xml:space="preserve"> </w:t>
      </w:r>
      <w:r w:rsidRPr="00F72D4C">
        <w:rPr>
          <w:rFonts w:ascii="Book Antiqua" w:hAnsi="Book Antiqua"/>
        </w:rPr>
        <w:t>KF,</w:t>
      </w:r>
      <w:r w:rsidR="00911C8E" w:rsidRPr="00F72D4C">
        <w:rPr>
          <w:rFonts w:ascii="Book Antiqua" w:hAnsi="Book Antiqua"/>
        </w:rPr>
        <w:t xml:space="preserve"> </w:t>
      </w:r>
      <w:r w:rsidRPr="00F72D4C">
        <w:rPr>
          <w:rFonts w:ascii="Book Antiqua" w:hAnsi="Book Antiqua"/>
        </w:rPr>
        <w:t>Sriram</w:t>
      </w:r>
      <w:r w:rsidR="00911C8E" w:rsidRPr="00F72D4C">
        <w:rPr>
          <w:rFonts w:ascii="Book Antiqua" w:hAnsi="Book Antiqua"/>
        </w:rPr>
        <w:t xml:space="preserve"> </w:t>
      </w:r>
      <w:r w:rsidRPr="00F72D4C">
        <w:rPr>
          <w:rFonts w:ascii="Book Antiqua" w:hAnsi="Book Antiqua"/>
        </w:rPr>
        <w:t>PV,</w:t>
      </w:r>
      <w:r w:rsidR="00911C8E" w:rsidRPr="00F72D4C">
        <w:rPr>
          <w:rFonts w:ascii="Book Antiqua" w:hAnsi="Book Antiqua"/>
        </w:rPr>
        <w:t xml:space="preserve"> </w:t>
      </w:r>
      <w:r w:rsidRPr="00F72D4C">
        <w:rPr>
          <w:rFonts w:ascii="Book Antiqua" w:hAnsi="Book Antiqua"/>
        </w:rPr>
        <w:t>Fritscher-Ravens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Knöfel</w:t>
      </w:r>
      <w:r w:rsidR="00911C8E" w:rsidRPr="00F72D4C">
        <w:rPr>
          <w:rFonts w:ascii="Book Antiqua" w:hAnsi="Book Antiqua"/>
        </w:rPr>
        <w:t xml:space="preserve"> </w:t>
      </w:r>
      <w:r w:rsidRPr="00F72D4C">
        <w:rPr>
          <w:rFonts w:ascii="Book Antiqua" w:hAnsi="Book Antiqua"/>
        </w:rPr>
        <w:t>WT,</w:t>
      </w:r>
      <w:r w:rsidR="00911C8E" w:rsidRPr="00F72D4C">
        <w:rPr>
          <w:rFonts w:ascii="Book Antiqua" w:hAnsi="Book Antiqua"/>
        </w:rPr>
        <w:t xml:space="preserve"> </w:t>
      </w:r>
      <w:r w:rsidRPr="00F72D4C">
        <w:rPr>
          <w:rFonts w:ascii="Book Antiqua" w:hAnsi="Book Antiqua"/>
        </w:rPr>
        <w:t>Jäckle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Soehendra</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differential</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focal</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confirmed</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surgery.</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2000;</w:t>
      </w:r>
      <w:r w:rsidR="00911C8E" w:rsidRPr="00F72D4C">
        <w:rPr>
          <w:rFonts w:ascii="Book Antiqua" w:hAnsi="Book Antiqua"/>
        </w:rPr>
        <w:t xml:space="preserve"> </w:t>
      </w:r>
      <w:r w:rsidRPr="00F72D4C">
        <w:rPr>
          <w:rFonts w:ascii="Book Antiqua" w:hAnsi="Book Antiqua"/>
          <w:b/>
          <w:bCs/>
        </w:rPr>
        <w:t>35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1221-1228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11145297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10.1080/003655200750056736]</w:t>
      </w:r>
    </w:p>
    <w:p w14:paraId="35ACBB44" w14:textId="129C9B06"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w:t>
      </w:r>
      <w:r w:rsidR="00911C8E" w:rsidRPr="00F72D4C">
        <w:rPr>
          <w:rFonts w:ascii="Book Antiqua" w:hAnsi="Book Antiqua"/>
        </w:rPr>
        <w:t xml:space="preserve"> </w:t>
      </w:r>
      <w:r w:rsidRPr="00F72D4C">
        <w:rPr>
          <w:rFonts w:ascii="Book Antiqua" w:hAnsi="Book Antiqua"/>
          <w:b/>
          <w:bCs/>
        </w:rPr>
        <w:t>Delbeke</w:t>
      </w:r>
      <w:r w:rsidR="00911C8E" w:rsidRPr="00F72D4C">
        <w:rPr>
          <w:rFonts w:ascii="Book Antiqua" w:hAnsi="Book Antiqua"/>
          <w:b/>
          <w:bCs/>
        </w:rPr>
        <w:t xml:space="preserve"> </w:t>
      </w:r>
      <w:r w:rsidRPr="00F72D4C">
        <w:rPr>
          <w:rFonts w:ascii="Book Antiqua" w:hAnsi="Book Antiqua"/>
          <w:b/>
          <w:bCs/>
        </w:rPr>
        <w:t>D</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Pinson</w:t>
      </w:r>
      <w:r w:rsidR="00911C8E" w:rsidRPr="00F72D4C">
        <w:rPr>
          <w:rFonts w:ascii="Book Antiqua" w:hAnsi="Book Antiqua"/>
        </w:rPr>
        <w:t xml:space="preserve"> </w:t>
      </w:r>
      <w:r w:rsidRPr="00F72D4C">
        <w:rPr>
          <w:rFonts w:ascii="Book Antiqua" w:hAnsi="Book Antiqua"/>
        </w:rPr>
        <w:t>CW.</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tumors:</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imaging</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staging,</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treatment.</w:t>
      </w:r>
      <w:r w:rsidR="00911C8E" w:rsidRPr="00F72D4C">
        <w:rPr>
          <w:rFonts w:ascii="Book Antiqua" w:hAnsi="Book Antiqua"/>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Hepatobiliary</w:t>
      </w:r>
      <w:r w:rsidR="00911C8E" w:rsidRPr="00F72D4C">
        <w:rPr>
          <w:rFonts w:ascii="Book Antiqua" w:hAnsi="Book Antiqua"/>
          <w:i/>
          <w:iCs/>
        </w:rPr>
        <w:t xml:space="preserve"> </w:t>
      </w:r>
      <w:r w:rsidRPr="00F72D4C">
        <w:rPr>
          <w:rFonts w:ascii="Book Antiqua" w:hAnsi="Book Antiqua"/>
          <w:i/>
          <w:iCs/>
        </w:rPr>
        <w:t>Pancreat</w:t>
      </w:r>
      <w:r w:rsidR="00911C8E" w:rsidRPr="00F72D4C">
        <w:rPr>
          <w:rFonts w:ascii="Book Antiqua" w:hAnsi="Book Antiqua"/>
          <w:i/>
          <w:iCs/>
        </w:rPr>
        <w:t xml:space="preserve"> </w:t>
      </w:r>
      <w:r w:rsidRPr="00F72D4C">
        <w:rPr>
          <w:rFonts w:ascii="Book Antiqua" w:hAnsi="Book Antiqua"/>
          <w:i/>
          <w:iCs/>
        </w:rPr>
        <w:t>Surg</w:t>
      </w:r>
      <w:r w:rsidR="00911C8E" w:rsidRPr="00F72D4C">
        <w:rPr>
          <w:rFonts w:ascii="Book Antiqua" w:hAnsi="Book Antiqua"/>
        </w:rPr>
        <w:t xml:space="preserve"> </w:t>
      </w:r>
      <w:r w:rsidRPr="00F72D4C">
        <w:rPr>
          <w:rFonts w:ascii="Book Antiqua" w:hAnsi="Book Antiqua"/>
        </w:rPr>
        <w:t>2004;</w:t>
      </w:r>
      <w:r w:rsidR="00911C8E" w:rsidRPr="00F72D4C">
        <w:rPr>
          <w:rFonts w:ascii="Book Antiqua" w:hAnsi="Book Antiqua"/>
        </w:rPr>
        <w:t xml:space="preserve"> </w:t>
      </w:r>
      <w:r w:rsidRPr="00F72D4C">
        <w:rPr>
          <w:rFonts w:ascii="Book Antiqua" w:hAnsi="Book Antiqua"/>
          <w:b/>
          <w:bCs/>
        </w:rPr>
        <w:t>11</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4-10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15747028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10.1007/s00534-002-0775-x]</w:t>
      </w:r>
    </w:p>
    <w:p w14:paraId="3E98DF3E" w14:textId="07BEF7A0"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w:t>
      </w:r>
      <w:r w:rsidR="00911C8E" w:rsidRPr="00F72D4C">
        <w:rPr>
          <w:rFonts w:ascii="Book Antiqua" w:hAnsi="Book Antiqua"/>
        </w:rPr>
        <w:t xml:space="preserve"> </w:t>
      </w:r>
      <w:r w:rsidRPr="00F72D4C">
        <w:rPr>
          <w:rFonts w:ascii="Book Antiqua" w:hAnsi="Book Antiqua"/>
          <w:b/>
          <w:bCs/>
        </w:rPr>
        <w:t>Pannala</w:t>
      </w:r>
      <w:r w:rsidR="00911C8E" w:rsidRPr="00F72D4C">
        <w:rPr>
          <w:rFonts w:ascii="Book Antiqua" w:hAnsi="Book Antiqua"/>
          <w:b/>
          <w:bCs/>
        </w:rPr>
        <w:t xml:space="preserve"> </w:t>
      </w:r>
      <w:r w:rsidRPr="00F72D4C">
        <w:rPr>
          <w:rFonts w:ascii="Book Antiqua" w:hAnsi="Book Antiqua"/>
          <w:b/>
          <w:bCs/>
        </w:rPr>
        <w:t>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Hallberg-Wallace</w:t>
      </w:r>
      <w:r w:rsidR="00911C8E" w:rsidRPr="00F72D4C">
        <w:rPr>
          <w:rFonts w:ascii="Book Antiqua" w:hAnsi="Book Antiqua"/>
        </w:rPr>
        <w:t xml:space="preserve"> </w:t>
      </w:r>
      <w:r w:rsidRPr="00F72D4C">
        <w:rPr>
          <w:rFonts w:ascii="Book Antiqua" w:hAnsi="Book Antiqua"/>
        </w:rPr>
        <w:t>KM,</w:t>
      </w:r>
      <w:r w:rsidR="00911C8E" w:rsidRPr="00F72D4C">
        <w:rPr>
          <w:rFonts w:ascii="Book Antiqua" w:hAnsi="Book Antiqua"/>
        </w:rPr>
        <w:t xml:space="preserve"> </w:t>
      </w:r>
      <w:r w:rsidRPr="00F72D4C">
        <w:rPr>
          <w:rFonts w:ascii="Book Antiqua" w:hAnsi="Book Antiqua"/>
        </w:rPr>
        <w:t>Smith</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Nassar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Zarka</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Reynolds</w:t>
      </w:r>
      <w:r w:rsidR="00911C8E" w:rsidRPr="00F72D4C">
        <w:rPr>
          <w:rFonts w:ascii="Book Antiqua" w:hAnsi="Book Antiqua"/>
        </w:rPr>
        <w:t xml:space="preserve"> </w:t>
      </w:r>
      <w:r w:rsidRPr="00F72D4C">
        <w:rPr>
          <w:rFonts w:ascii="Book Antiqua" w:hAnsi="Book Antiqua"/>
        </w:rPr>
        <w:t>JP,</w:t>
      </w:r>
      <w:r w:rsidR="00911C8E" w:rsidRPr="00F72D4C">
        <w:rPr>
          <w:rFonts w:ascii="Book Antiqua" w:hAnsi="Book Antiqua"/>
        </w:rPr>
        <w:t xml:space="preserve"> </w:t>
      </w:r>
      <w:r w:rsidRPr="00F72D4C">
        <w:rPr>
          <w:rFonts w:ascii="Book Antiqua" w:hAnsi="Book Antiqua"/>
        </w:rPr>
        <w:t>Chen</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metastatic</w:t>
      </w:r>
      <w:r w:rsidR="00911C8E" w:rsidRPr="00F72D4C">
        <w:rPr>
          <w:rFonts w:ascii="Book Antiqua" w:hAnsi="Book Antiqua"/>
        </w:rPr>
        <w:t xml:space="preserve"> </w:t>
      </w:r>
      <w:r w:rsidRPr="00F72D4C">
        <w:rPr>
          <w:rFonts w:ascii="Book Antiqua" w:hAnsi="Book Antiqua"/>
        </w:rPr>
        <w:t>renal</w:t>
      </w:r>
      <w:r w:rsidR="00911C8E" w:rsidRPr="00F72D4C">
        <w:rPr>
          <w:rFonts w:ascii="Book Antiqua" w:hAnsi="Book Antiqua"/>
        </w:rPr>
        <w:t xml:space="preserve"> </w:t>
      </w:r>
      <w:r w:rsidRPr="00F72D4C">
        <w:rPr>
          <w:rFonts w:ascii="Book Antiqua" w:hAnsi="Book Antiqua"/>
        </w:rPr>
        <w:t>cell</w:t>
      </w:r>
      <w:r w:rsidR="00911C8E" w:rsidRPr="00F72D4C">
        <w:rPr>
          <w:rFonts w:ascii="Book Antiqua" w:hAnsi="Book Antiqua"/>
        </w:rPr>
        <w:t xml:space="preserve"> </w:t>
      </w:r>
      <w:r w:rsidRPr="00F72D4C">
        <w:rPr>
          <w:rFonts w:ascii="Book Antiqua" w:hAnsi="Book Antiqua"/>
        </w:rPr>
        <w:t>carcinoma</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pancreas: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experience.</w:t>
      </w:r>
      <w:r w:rsidR="00911C8E" w:rsidRPr="00F72D4C">
        <w:rPr>
          <w:rFonts w:ascii="Book Antiqua" w:hAnsi="Book Antiqua"/>
        </w:rPr>
        <w:t xml:space="preserve"> </w:t>
      </w:r>
      <w:r w:rsidRPr="00F72D4C">
        <w:rPr>
          <w:rFonts w:ascii="Book Antiqua" w:hAnsi="Book Antiqua"/>
          <w:i/>
          <w:iCs/>
        </w:rPr>
        <w:t>Cytojournal</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13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27761149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10.4103/1742-6413.192191]</w:t>
      </w:r>
    </w:p>
    <w:p w14:paraId="09B92891" w14:textId="664445F6"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w:t>
      </w:r>
      <w:r w:rsidR="00911C8E" w:rsidRPr="00F72D4C">
        <w:rPr>
          <w:rFonts w:ascii="Book Antiqua" w:hAnsi="Book Antiqua"/>
        </w:rPr>
        <w:t xml:space="preserve"> </w:t>
      </w:r>
      <w:r w:rsidRPr="00F72D4C">
        <w:rPr>
          <w:rFonts w:ascii="Book Antiqua" w:hAnsi="Book Antiqua"/>
          <w:b/>
          <w:bCs/>
        </w:rPr>
        <w:t>Rickes</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Unkrodt</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Neye</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Ocran</w:t>
      </w:r>
      <w:r w:rsidR="00911C8E" w:rsidRPr="00F72D4C">
        <w:rPr>
          <w:rFonts w:ascii="Book Antiqua" w:hAnsi="Book Antiqua"/>
        </w:rPr>
        <w:t xml:space="preserve"> </w:t>
      </w:r>
      <w:r w:rsidRPr="00F72D4C">
        <w:rPr>
          <w:rFonts w:ascii="Book Antiqua" w:hAnsi="Book Antiqua"/>
        </w:rPr>
        <w:t>KW,</w:t>
      </w:r>
      <w:r w:rsidR="00911C8E" w:rsidRPr="00F72D4C">
        <w:rPr>
          <w:rFonts w:ascii="Book Antiqua" w:hAnsi="Book Antiqua"/>
        </w:rPr>
        <w:t xml:space="preserve"> </w:t>
      </w:r>
      <w:r w:rsidRPr="00F72D4C">
        <w:rPr>
          <w:rFonts w:ascii="Book Antiqua" w:hAnsi="Book Antiqua"/>
        </w:rPr>
        <w:t>Wermke</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Differentiation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tumours</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conventional</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unenhanced</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echo-enhanced</w:t>
      </w:r>
      <w:r w:rsidR="00911C8E" w:rsidRPr="00F72D4C">
        <w:rPr>
          <w:rFonts w:ascii="Book Antiqua" w:hAnsi="Book Antiqua"/>
        </w:rPr>
        <w:t xml:space="preserve"> </w:t>
      </w:r>
      <w:r w:rsidRPr="00F72D4C">
        <w:rPr>
          <w:rFonts w:ascii="Book Antiqua" w:hAnsi="Book Antiqua"/>
        </w:rPr>
        <w:t>power</w:t>
      </w:r>
      <w:r w:rsidR="00911C8E" w:rsidRPr="00F72D4C">
        <w:rPr>
          <w:rFonts w:ascii="Book Antiqua" w:hAnsi="Book Antiqua"/>
        </w:rPr>
        <w:t xml:space="preserve"> </w:t>
      </w:r>
      <w:r w:rsidRPr="00F72D4C">
        <w:rPr>
          <w:rFonts w:ascii="Book Antiqua" w:hAnsi="Book Antiqua"/>
        </w:rPr>
        <w:t>Doppler</w:t>
      </w:r>
      <w:r w:rsidR="00911C8E" w:rsidRPr="00F72D4C">
        <w:rPr>
          <w:rFonts w:ascii="Book Antiqua" w:hAnsi="Book Antiqua"/>
        </w:rPr>
        <w:t xml:space="preserve"> </w:t>
      </w:r>
      <w:r w:rsidRPr="00F72D4C">
        <w:rPr>
          <w:rFonts w:ascii="Book Antiqua" w:hAnsi="Book Antiqua"/>
        </w:rPr>
        <w:t>sonography.</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2002;</w:t>
      </w:r>
      <w:r w:rsidR="00911C8E" w:rsidRPr="00F72D4C">
        <w:rPr>
          <w:rFonts w:ascii="Book Antiqua" w:hAnsi="Book Antiqua"/>
        </w:rPr>
        <w:t xml:space="preserve"> </w:t>
      </w:r>
      <w:r w:rsidRPr="00F72D4C">
        <w:rPr>
          <w:rFonts w:ascii="Book Antiqua" w:hAnsi="Book Antiqua"/>
          <w:b/>
          <w:bCs/>
        </w:rPr>
        <w:t>37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1313-1320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12465731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10.1080/003655202761020605]</w:t>
      </w:r>
    </w:p>
    <w:p w14:paraId="1F55EA64" w14:textId="3916AE8C"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6</w:t>
      </w:r>
      <w:r w:rsidR="00911C8E" w:rsidRPr="00F72D4C">
        <w:rPr>
          <w:rFonts w:ascii="Book Antiqua" w:hAnsi="Book Antiqua"/>
        </w:rPr>
        <w:t xml:space="preserve"> </w:t>
      </w:r>
      <w:r w:rsidRPr="00F72D4C">
        <w:rPr>
          <w:rFonts w:ascii="Book Antiqua" w:hAnsi="Book Antiqua"/>
          <w:b/>
          <w:bCs/>
        </w:rPr>
        <w:t>Wani</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McGrath</w:t>
      </w:r>
      <w:r w:rsidR="00911C8E" w:rsidRPr="00F72D4C">
        <w:rPr>
          <w:rFonts w:ascii="Book Antiqua" w:hAnsi="Book Antiqua"/>
        </w:rPr>
        <w:t xml:space="preserve"> </w:t>
      </w:r>
      <w:r w:rsidRPr="00F72D4C">
        <w:rPr>
          <w:rFonts w:ascii="Book Antiqua" w:hAnsi="Book Antiqua"/>
        </w:rPr>
        <w:t>CM,</w:t>
      </w:r>
      <w:r w:rsidR="00911C8E" w:rsidRPr="00F72D4C">
        <w:rPr>
          <w:rFonts w:ascii="Book Antiqua" w:hAnsi="Book Antiqua"/>
        </w:rPr>
        <w:t xml:space="preserve"> </w:t>
      </w:r>
      <w:r w:rsidRPr="00F72D4C">
        <w:rPr>
          <w:rFonts w:ascii="Book Antiqua" w:hAnsi="Book Antiqua"/>
        </w:rPr>
        <w:t>Sepulveda</w:t>
      </w:r>
      <w:r w:rsidR="00911C8E" w:rsidRPr="00F72D4C">
        <w:rPr>
          <w:rFonts w:ascii="Book Antiqua" w:hAnsi="Book Antiqua"/>
        </w:rPr>
        <w:t xml:space="preserve"> </w:t>
      </w:r>
      <w:r w:rsidRPr="00F72D4C">
        <w:rPr>
          <w:rFonts w:ascii="Book Antiqua" w:hAnsi="Book Antiqua"/>
        </w:rPr>
        <w:t>AR,</w:t>
      </w:r>
      <w:r w:rsidR="00911C8E" w:rsidRPr="00F72D4C">
        <w:rPr>
          <w:rFonts w:ascii="Book Antiqua" w:hAnsi="Book Antiqua"/>
        </w:rPr>
        <w:t xml:space="preserve"> </w:t>
      </w:r>
      <w:r w:rsidRPr="00F72D4C">
        <w:rPr>
          <w:rFonts w:ascii="Book Antiqua" w:hAnsi="Book Antiqua"/>
        </w:rPr>
        <w:t>Das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Messersmith</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Kochman</w:t>
      </w:r>
      <w:r w:rsidR="00911C8E" w:rsidRPr="00F72D4C">
        <w:rPr>
          <w:rFonts w:ascii="Book Antiqua" w:hAnsi="Book Antiqua"/>
        </w:rPr>
        <w:t xml:space="preserve"> </w:t>
      </w:r>
      <w:r w:rsidRPr="00F72D4C">
        <w:rPr>
          <w:rFonts w:ascii="Book Antiqua" w:hAnsi="Book Antiqua"/>
        </w:rPr>
        <w:t>ML,</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AGA</w:t>
      </w:r>
      <w:r w:rsidR="00911C8E" w:rsidRPr="00F72D4C">
        <w:rPr>
          <w:rFonts w:ascii="Book Antiqua" w:hAnsi="Book Antiqua"/>
        </w:rPr>
        <w:t xml:space="preserve"> </w:t>
      </w:r>
      <w:r w:rsidRPr="00F72D4C">
        <w:rPr>
          <w:rFonts w:ascii="Book Antiqua" w:hAnsi="Book Antiqua"/>
        </w:rPr>
        <w:t>White</w:t>
      </w:r>
      <w:r w:rsidR="00911C8E" w:rsidRPr="00F72D4C">
        <w:rPr>
          <w:rFonts w:ascii="Book Antiqua" w:hAnsi="Book Antiqua"/>
        </w:rPr>
        <w:t xml:space="preserve"> </w:t>
      </w:r>
      <w:r w:rsidRPr="00F72D4C">
        <w:rPr>
          <w:rFonts w:ascii="Book Antiqua" w:hAnsi="Book Antiqua"/>
        </w:rPr>
        <w:t>Paper:</w:t>
      </w:r>
      <w:r w:rsidR="00911C8E" w:rsidRPr="00F72D4C">
        <w:rPr>
          <w:rFonts w:ascii="Book Antiqua" w:hAnsi="Book Antiqua"/>
        </w:rPr>
        <w:t xml:space="preserve"> </w:t>
      </w:r>
      <w:r w:rsidRPr="00F72D4C">
        <w:rPr>
          <w:rFonts w:ascii="Book Antiqua" w:hAnsi="Book Antiqua"/>
        </w:rPr>
        <w:t>Optimizing</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Acquisition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Future</w:t>
      </w:r>
      <w:r w:rsidR="00911C8E" w:rsidRPr="00F72D4C">
        <w:rPr>
          <w:rFonts w:ascii="Book Antiqua" w:hAnsi="Book Antiqua"/>
        </w:rPr>
        <w:t xml:space="preserve"> </w:t>
      </w:r>
      <w:r w:rsidRPr="00F72D4C">
        <w:rPr>
          <w:rFonts w:ascii="Book Antiqua" w:hAnsi="Book Antiqua"/>
        </w:rPr>
        <w:t>Directions.</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i/>
          <w:iCs/>
        </w:rPr>
        <w:t xml:space="preserve"> </w:t>
      </w:r>
      <w:r w:rsidRPr="00F72D4C">
        <w:rPr>
          <w:rFonts w:ascii="Book Antiqua" w:hAnsi="Book Antiqua"/>
          <w:i/>
          <w:iCs/>
        </w:rPr>
        <w:t>Hepatol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16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318-327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29074447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10.1016/j.cgh.2017.10.020]</w:t>
      </w:r>
    </w:p>
    <w:p w14:paraId="3E0DBC25" w14:textId="02760882"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7</w:t>
      </w:r>
      <w:r w:rsidR="00911C8E" w:rsidRPr="00F72D4C">
        <w:rPr>
          <w:rFonts w:ascii="Book Antiqua" w:hAnsi="Book Antiqua"/>
        </w:rPr>
        <w:t xml:space="preserve"> </w:t>
      </w:r>
      <w:r w:rsidRPr="00F72D4C">
        <w:rPr>
          <w:rFonts w:ascii="Book Antiqua" w:hAnsi="Book Antiqua"/>
          <w:b/>
          <w:bCs/>
        </w:rPr>
        <w:t>Hébert-Magee</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Bae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Varadarajulu</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Ramesh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Frost</w:t>
      </w:r>
      <w:r w:rsidR="00911C8E" w:rsidRPr="00F72D4C">
        <w:rPr>
          <w:rFonts w:ascii="Book Antiqua" w:hAnsi="Book Antiqua"/>
        </w:rPr>
        <w:t xml:space="preserve"> </w:t>
      </w:r>
      <w:r w:rsidRPr="00F72D4C">
        <w:rPr>
          <w:rFonts w:ascii="Book Antiqua" w:hAnsi="Book Antiqua"/>
        </w:rPr>
        <w:t>AR,</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Eltoum</w:t>
      </w:r>
      <w:r w:rsidR="00911C8E" w:rsidRPr="00F72D4C">
        <w:rPr>
          <w:rFonts w:ascii="Book Antiqua" w:hAnsi="Book Antiqua"/>
        </w:rPr>
        <w:t xml:space="preserve"> </w:t>
      </w:r>
      <w:r w:rsidRPr="00F72D4C">
        <w:rPr>
          <w:rFonts w:ascii="Book Antiqua" w:hAnsi="Book Antiqua"/>
        </w:rPr>
        <w:t>IA.</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presence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cytopathologist</w:t>
      </w:r>
      <w:r w:rsidR="00911C8E" w:rsidRPr="00F72D4C">
        <w:rPr>
          <w:rFonts w:ascii="Book Antiqua" w:hAnsi="Book Antiqua"/>
        </w:rPr>
        <w:t xml:space="preserve"> </w:t>
      </w:r>
      <w:r w:rsidRPr="00F72D4C">
        <w:rPr>
          <w:rFonts w:ascii="Book Antiqua" w:hAnsi="Book Antiqua"/>
        </w:rPr>
        <w:t>increases</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adenocarcinoma: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Cytopathology</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24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159-171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23711182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10.1111/cyt.12071]</w:t>
      </w:r>
    </w:p>
    <w:p w14:paraId="2FF7ABAA" w14:textId="1AD9F1F2"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8</w:t>
      </w:r>
      <w:r w:rsidR="00911C8E" w:rsidRPr="00F72D4C">
        <w:rPr>
          <w:rFonts w:ascii="Book Antiqua" w:hAnsi="Book Antiqua"/>
        </w:rPr>
        <w:t xml:space="preserve"> </w:t>
      </w:r>
      <w:r w:rsidRPr="00F72D4C">
        <w:rPr>
          <w:rFonts w:ascii="Book Antiqua" w:hAnsi="Book Antiqua"/>
          <w:b/>
          <w:bCs/>
        </w:rPr>
        <w:t>Hikichi</w:t>
      </w:r>
      <w:r w:rsidR="00911C8E" w:rsidRPr="00F72D4C">
        <w:rPr>
          <w:rFonts w:ascii="Book Antiqua" w:hAnsi="Book Antiqua"/>
          <w:b/>
          <w:bCs/>
        </w:rPr>
        <w:t xml:space="preserve"> </w:t>
      </w:r>
      <w:r w:rsidRPr="00F72D4C">
        <w:rPr>
          <w:rFonts w:ascii="Book Antiqua" w:hAnsi="Book Antiqua"/>
          <w:b/>
          <w:bCs/>
        </w:rPr>
        <w:t>T</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Irisawa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Bhutani</w:t>
      </w:r>
      <w:r w:rsidR="00911C8E" w:rsidRPr="00F72D4C">
        <w:rPr>
          <w:rFonts w:ascii="Book Antiqua" w:hAnsi="Book Antiqua"/>
        </w:rPr>
        <w:t xml:space="preserve"> </w:t>
      </w:r>
      <w:r w:rsidRPr="00F72D4C">
        <w:rPr>
          <w:rFonts w:ascii="Book Antiqua" w:hAnsi="Book Antiqua"/>
        </w:rPr>
        <w:t>MS,</w:t>
      </w:r>
      <w:r w:rsidR="00911C8E" w:rsidRPr="00F72D4C">
        <w:rPr>
          <w:rFonts w:ascii="Book Antiqua" w:hAnsi="Book Antiqua"/>
        </w:rPr>
        <w:t xml:space="preserve"> </w:t>
      </w:r>
      <w:r w:rsidRPr="00F72D4C">
        <w:rPr>
          <w:rFonts w:ascii="Book Antiqua" w:hAnsi="Book Antiqua"/>
        </w:rPr>
        <w:t>Takagi</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Shibukawa</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Yamamoto</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Wakatsuki</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Imamura</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Takahashi</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Sato</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Sato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Ikeda</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Hashimoto</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Tasaki</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Watanabe</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Ohira</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Obara</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rapid</w:t>
      </w:r>
      <w:r w:rsidR="00911C8E" w:rsidRPr="00F72D4C">
        <w:rPr>
          <w:rFonts w:ascii="Book Antiqua" w:hAnsi="Book Antiqua"/>
        </w:rPr>
        <w:t xml:space="preserve"> </w:t>
      </w:r>
      <w:r w:rsidRPr="00F72D4C">
        <w:rPr>
          <w:rFonts w:ascii="Book Antiqua" w:hAnsi="Book Antiqua"/>
        </w:rPr>
        <w:t>on-site</w:t>
      </w:r>
      <w:r w:rsidR="00911C8E" w:rsidRPr="00F72D4C">
        <w:rPr>
          <w:rFonts w:ascii="Book Antiqua" w:hAnsi="Book Antiqua"/>
        </w:rPr>
        <w:t xml:space="preserve"> </w:t>
      </w:r>
      <w:r w:rsidRPr="00F72D4C">
        <w:rPr>
          <w:rFonts w:ascii="Book Antiqua" w:hAnsi="Book Antiqua"/>
        </w:rPr>
        <w:t>cytological</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endosonographers</w:t>
      </w:r>
      <w:r w:rsidR="00911C8E" w:rsidRPr="00F72D4C">
        <w:rPr>
          <w:rFonts w:ascii="Book Antiqua" w:hAnsi="Book Antiqua"/>
        </w:rPr>
        <w:t xml:space="preserve"> </w:t>
      </w:r>
      <w:r w:rsidRPr="00F72D4C">
        <w:rPr>
          <w:rFonts w:ascii="Book Antiqua" w:hAnsi="Book Antiqua"/>
        </w:rPr>
        <w:t>without</w:t>
      </w:r>
      <w:r w:rsidR="00911C8E" w:rsidRPr="00F72D4C">
        <w:rPr>
          <w:rFonts w:ascii="Book Antiqua" w:hAnsi="Book Antiqua"/>
        </w:rPr>
        <w:t xml:space="preserve"> </w:t>
      </w:r>
      <w:r w:rsidRPr="00F72D4C">
        <w:rPr>
          <w:rFonts w:ascii="Book Antiqua" w:hAnsi="Book Antiqua"/>
        </w:rPr>
        <w:t>attendance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cytopathologists.</w:t>
      </w:r>
      <w:r w:rsidR="00911C8E" w:rsidRPr="00F72D4C">
        <w:rPr>
          <w:rFonts w:ascii="Book Antiqua" w:hAnsi="Book Antiqua"/>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44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322-328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19274426</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10.1007/s00535-009-0001-6]</w:t>
      </w:r>
    </w:p>
    <w:p w14:paraId="4B815287" w14:textId="211B23F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9</w:t>
      </w:r>
      <w:r w:rsidR="00911C8E" w:rsidRPr="00F72D4C">
        <w:rPr>
          <w:rFonts w:ascii="Book Antiqua" w:hAnsi="Book Antiqua"/>
        </w:rPr>
        <w:t xml:space="preserve"> </w:t>
      </w:r>
      <w:r w:rsidRPr="00F72D4C">
        <w:rPr>
          <w:rFonts w:ascii="Book Antiqua" w:hAnsi="Book Antiqua"/>
          <w:b/>
          <w:bCs/>
        </w:rPr>
        <w:t>Bang</w:t>
      </w:r>
      <w:r w:rsidR="00911C8E" w:rsidRPr="00F72D4C">
        <w:rPr>
          <w:rFonts w:ascii="Book Antiqua" w:hAnsi="Book Antiqua"/>
          <w:b/>
          <w:bCs/>
        </w:rPr>
        <w:t xml:space="preserve"> </w:t>
      </w:r>
      <w:r w:rsidRPr="00F72D4C">
        <w:rPr>
          <w:rFonts w:ascii="Book Antiqua" w:hAnsi="Book Antiqua"/>
          <w:b/>
          <w:bCs/>
        </w:rPr>
        <w:t>JY</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Hebert-Magee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Trevino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Ramesh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Varadarajulu</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needles</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2012;</w:t>
      </w:r>
      <w:r w:rsidR="00911C8E" w:rsidRPr="00F72D4C">
        <w:rPr>
          <w:rFonts w:ascii="Book Antiqua" w:hAnsi="Book Antiqua"/>
        </w:rPr>
        <w:t xml:space="preserve"> </w:t>
      </w:r>
      <w:r w:rsidRPr="00F72D4C">
        <w:rPr>
          <w:rFonts w:ascii="Book Antiqua" w:hAnsi="Book Antiqua"/>
          <w:b/>
          <w:bCs/>
        </w:rPr>
        <w:t>76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321-327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22658389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10.1016/j.gie.2012.03.1392]</w:t>
      </w:r>
    </w:p>
    <w:p w14:paraId="3B47E09B" w14:textId="0BBC8B7E"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10</w:t>
      </w:r>
      <w:r w:rsidR="00911C8E" w:rsidRPr="00F72D4C">
        <w:rPr>
          <w:rFonts w:ascii="Book Antiqua" w:hAnsi="Book Antiqua"/>
        </w:rPr>
        <w:t xml:space="preserve"> </w:t>
      </w:r>
      <w:r w:rsidRPr="00F72D4C">
        <w:rPr>
          <w:rFonts w:ascii="Book Antiqua" w:hAnsi="Book Antiqua"/>
          <w:b/>
          <w:bCs/>
        </w:rPr>
        <w:t>Dumonceau</w:t>
      </w:r>
      <w:r w:rsidR="00911C8E" w:rsidRPr="00F72D4C">
        <w:rPr>
          <w:rFonts w:ascii="Book Antiqua" w:hAnsi="Book Antiqua"/>
          <w:b/>
          <w:bCs/>
        </w:rPr>
        <w:t xml:space="preserve"> </w:t>
      </w:r>
      <w:r w:rsidRPr="00F72D4C">
        <w:rPr>
          <w:rFonts w:ascii="Book Antiqua" w:hAnsi="Book Antiqua"/>
          <w:b/>
          <w:bCs/>
        </w:rPr>
        <w:t>JM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Deprez</w:t>
      </w:r>
      <w:r w:rsidR="00911C8E" w:rsidRPr="00F72D4C">
        <w:rPr>
          <w:rFonts w:ascii="Book Antiqua" w:hAnsi="Book Antiqua"/>
        </w:rPr>
        <w:t xml:space="preserve"> </w:t>
      </w:r>
      <w:r w:rsidRPr="00F72D4C">
        <w:rPr>
          <w:rFonts w:ascii="Book Antiqua" w:hAnsi="Book Antiqua"/>
        </w:rPr>
        <w:t>PH,</w:t>
      </w:r>
      <w:r w:rsidR="00911C8E" w:rsidRPr="00F72D4C">
        <w:rPr>
          <w:rFonts w:ascii="Book Antiqua" w:hAnsi="Book Antiqua"/>
        </w:rPr>
        <w:t xml:space="preserve"> </w:t>
      </w:r>
      <w:r w:rsidRPr="00F72D4C">
        <w:rPr>
          <w:rFonts w:ascii="Book Antiqua" w:hAnsi="Book Antiqua"/>
        </w:rPr>
        <w:t>Jenssen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Larghi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Vanbiervliet</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Aithal</w:t>
      </w:r>
      <w:r w:rsidR="00911C8E" w:rsidRPr="00F72D4C">
        <w:rPr>
          <w:rFonts w:ascii="Book Antiqua" w:hAnsi="Book Antiqua"/>
        </w:rPr>
        <w:t xml:space="preserve"> </w:t>
      </w:r>
      <w:r w:rsidRPr="00F72D4C">
        <w:rPr>
          <w:rFonts w:ascii="Book Antiqua" w:hAnsi="Book Antiqua"/>
        </w:rPr>
        <w:t>GP,</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Bastos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Carrara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Czakó</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Fernández-Esparrach</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Fockens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Ginès</w:t>
      </w:r>
      <w:r w:rsidR="00911C8E" w:rsidRPr="00F72D4C">
        <w:rPr>
          <w:rFonts w:ascii="Book Antiqua" w:hAnsi="Book Antiqua"/>
        </w:rPr>
        <w:t xml:space="preserve"> </w:t>
      </w:r>
      <w:r w:rsidRPr="00F72D4C">
        <w:rPr>
          <w:rFonts w:ascii="Book Antiqua" w:hAnsi="Book Antiqua"/>
        </w:rPr>
        <w:t>À,</w:t>
      </w:r>
      <w:r w:rsidR="00911C8E" w:rsidRPr="00F72D4C">
        <w:rPr>
          <w:rFonts w:ascii="Book Antiqua" w:hAnsi="Book Antiqua"/>
        </w:rPr>
        <w:t xml:space="preserve"> </w:t>
      </w:r>
      <w:r w:rsidRPr="00F72D4C">
        <w:rPr>
          <w:rFonts w:ascii="Book Antiqua" w:hAnsi="Book Antiqua"/>
        </w:rPr>
        <w:t>Havre</w:t>
      </w:r>
      <w:r w:rsidR="00911C8E" w:rsidRPr="00F72D4C">
        <w:rPr>
          <w:rFonts w:ascii="Book Antiqua" w:hAnsi="Book Antiqua"/>
        </w:rPr>
        <w:t xml:space="preserve"> </w:t>
      </w:r>
      <w:r w:rsidRPr="00F72D4C">
        <w:rPr>
          <w:rFonts w:ascii="Book Antiqua" w:hAnsi="Book Antiqua"/>
        </w:rPr>
        <w:t>RF,</w:t>
      </w:r>
      <w:r w:rsidR="00911C8E" w:rsidRPr="00F72D4C">
        <w:rPr>
          <w:rFonts w:ascii="Book Antiqua" w:hAnsi="Book Antiqua"/>
        </w:rPr>
        <w:t xml:space="preserve"> </w:t>
      </w:r>
      <w:r w:rsidRPr="00F72D4C">
        <w:rPr>
          <w:rFonts w:ascii="Book Antiqua" w:hAnsi="Book Antiqua"/>
        </w:rPr>
        <w:t>Hassan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Vilmann</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van</w:t>
      </w:r>
      <w:r w:rsidR="00911C8E" w:rsidRPr="00F72D4C">
        <w:rPr>
          <w:rFonts w:ascii="Book Antiqua" w:hAnsi="Book Antiqua"/>
        </w:rPr>
        <w:t xml:space="preserve"> </w:t>
      </w:r>
      <w:r w:rsidRPr="00F72D4C">
        <w:rPr>
          <w:rFonts w:ascii="Book Antiqua" w:hAnsi="Book Antiqua"/>
        </w:rPr>
        <w:t>Hooft</w:t>
      </w:r>
      <w:r w:rsidR="00911C8E" w:rsidRPr="00F72D4C">
        <w:rPr>
          <w:rFonts w:ascii="Book Antiqua" w:hAnsi="Book Antiqua"/>
        </w:rPr>
        <w:t xml:space="preserve"> </w:t>
      </w:r>
      <w:r w:rsidRPr="00F72D4C">
        <w:rPr>
          <w:rFonts w:ascii="Book Antiqua" w:hAnsi="Book Antiqua"/>
        </w:rPr>
        <w:t>JE,</w:t>
      </w:r>
      <w:r w:rsidR="00911C8E" w:rsidRPr="00F72D4C">
        <w:rPr>
          <w:rFonts w:ascii="Book Antiqua" w:hAnsi="Book Antiqua"/>
        </w:rPr>
        <w:t xml:space="preserve"> </w:t>
      </w:r>
      <w:r w:rsidRPr="00F72D4C">
        <w:rPr>
          <w:rFonts w:ascii="Book Antiqua" w:hAnsi="Book Antiqua"/>
        </w:rPr>
        <w:t>Polkowski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Indications,</w:t>
      </w:r>
      <w:r w:rsidR="00911C8E" w:rsidRPr="00F72D4C">
        <w:rPr>
          <w:rFonts w:ascii="Book Antiqua" w:hAnsi="Book Antiqua"/>
        </w:rPr>
        <w:t xml:space="preserve"> </w:t>
      </w:r>
      <w:r w:rsidRPr="00F72D4C">
        <w:rPr>
          <w:rFonts w:ascii="Book Antiqua" w:hAnsi="Book Antiqua"/>
        </w:rPr>
        <w:t>results,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impact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gastroenterology:</w:t>
      </w:r>
      <w:r w:rsidR="00911C8E" w:rsidRPr="00F72D4C">
        <w:rPr>
          <w:rFonts w:ascii="Book Antiqua" w:hAnsi="Book Antiqua"/>
        </w:rPr>
        <w:t xml:space="preserve"> </w:t>
      </w:r>
      <w:r w:rsidRPr="00F72D4C">
        <w:rPr>
          <w:rFonts w:ascii="Book Antiqua" w:hAnsi="Book Antiqua"/>
        </w:rPr>
        <w:t>European</w:t>
      </w:r>
      <w:r w:rsidR="00911C8E" w:rsidRPr="00F72D4C">
        <w:rPr>
          <w:rFonts w:ascii="Book Antiqua" w:hAnsi="Book Antiqua"/>
        </w:rPr>
        <w:t xml:space="preserve"> </w:t>
      </w:r>
      <w:r w:rsidRPr="00F72D4C">
        <w:rPr>
          <w:rFonts w:ascii="Book Antiqua" w:hAnsi="Book Antiqua"/>
        </w:rPr>
        <w:t>Society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Gastrointestinal</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(ESGE)</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Guideline</w:t>
      </w:r>
      <w:r w:rsidR="00911C8E" w:rsidRPr="00F72D4C">
        <w:rPr>
          <w:rFonts w:ascii="Book Antiqua" w:hAnsi="Book Antiqua"/>
        </w:rPr>
        <w:t xml:space="preserve"> </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Updated</w:t>
      </w:r>
      <w:r w:rsidR="00911C8E" w:rsidRPr="00F72D4C">
        <w:rPr>
          <w:rFonts w:ascii="Book Antiqua" w:hAnsi="Book Antiqua"/>
        </w:rPr>
        <w:t xml:space="preserve"> </w:t>
      </w:r>
      <w:r w:rsidRPr="00F72D4C">
        <w:rPr>
          <w:rFonts w:ascii="Book Antiqua" w:hAnsi="Book Antiqua"/>
        </w:rPr>
        <w:t>January</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b/>
          <w:bCs/>
        </w:rPr>
        <w:t>49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695-714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28511234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10.1055/s-0043-109021]</w:t>
      </w:r>
    </w:p>
    <w:p w14:paraId="4F8072CC" w14:textId="0D4C821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11</w:t>
      </w:r>
      <w:r w:rsidR="00911C8E" w:rsidRPr="00F72D4C">
        <w:rPr>
          <w:rFonts w:ascii="Book Antiqua" w:hAnsi="Book Antiqua"/>
        </w:rPr>
        <w:t xml:space="preserve"> </w:t>
      </w:r>
      <w:r w:rsidRPr="00F72D4C">
        <w:rPr>
          <w:rFonts w:ascii="Book Antiqua" w:hAnsi="Book Antiqua"/>
          <w:b/>
          <w:bCs/>
        </w:rPr>
        <w:t>ASGE</w:t>
      </w:r>
      <w:r w:rsidR="00911C8E" w:rsidRPr="00F72D4C">
        <w:rPr>
          <w:rFonts w:ascii="Book Antiqua" w:hAnsi="Book Antiqua"/>
          <w:b/>
          <w:bCs/>
        </w:rPr>
        <w:t xml:space="preserve"> </w:t>
      </w:r>
      <w:r w:rsidRPr="00F72D4C">
        <w:rPr>
          <w:rFonts w:ascii="Book Antiqua" w:hAnsi="Book Antiqua"/>
          <w:b/>
          <w:bCs/>
        </w:rPr>
        <w:t>Standards</w:t>
      </w:r>
      <w:r w:rsidR="00911C8E" w:rsidRPr="00F72D4C">
        <w:rPr>
          <w:rFonts w:ascii="Book Antiqua" w:hAnsi="Book Antiqua"/>
          <w:b/>
          <w:bCs/>
        </w:rPr>
        <w:t xml:space="preserve"> </w:t>
      </w:r>
      <w:r w:rsidRPr="00F72D4C">
        <w:rPr>
          <w:rFonts w:ascii="Book Antiqua" w:hAnsi="Book Antiqua"/>
          <w:b/>
          <w:bCs/>
        </w:rPr>
        <w:t>of</w:t>
      </w:r>
      <w:r w:rsidR="00911C8E" w:rsidRPr="00F72D4C">
        <w:rPr>
          <w:rFonts w:ascii="Book Antiqua" w:hAnsi="Book Antiqua"/>
          <w:b/>
          <w:bCs/>
        </w:rPr>
        <w:t xml:space="preserve"> </w:t>
      </w:r>
      <w:r w:rsidRPr="00F72D4C">
        <w:rPr>
          <w:rFonts w:ascii="Book Antiqua" w:hAnsi="Book Antiqua"/>
          <w:b/>
          <w:bCs/>
        </w:rPr>
        <w:t>Practice</w:t>
      </w:r>
      <w:r w:rsidR="00911C8E" w:rsidRPr="00F72D4C">
        <w:rPr>
          <w:rFonts w:ascii="Book Antiqua" w:hAnsi="Book Antiqua"/>
          <w:b/>
          <w:bCs/>
        </w:rPr>
        <w:t xml:space="preserve"> </w:t>
      </w:r>
      <w:r w:rsidRPr="00F72D4C">
        <w:rPr>
          <w:rFonts w:ascii="Book Antiqua" w:hAnsi="Book Antiqua"/>
          <w:b/>
          <w:bCs/>
        </w:rPr>
        <w:t>Committee.</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Decker</w:t>
      </w:r>
      <w:r w:rsidR="00911C8E" w:rsidRPr="00F72D4C">
        <w:rPr>
          <w:rFonts w:ascii="Book Antiqua" w:hAnsi="Book Antiqua"/>
        </w:rPr>
        <w:t xml:space="preserve"> </w:t>
      </w:r>
      <w:r w:rsidRPr="00F72D4C">
        <w:rPr>
          <w:rFonts w:ascii="Book Antiqua" w:hAnsi="Book Antiqua"/>
        </w:rPr>
        <w:t>GA,</w:t>
      </w:r>
      <w:r w:rsidR="00911C8E" w:rsidRPr="00F72D4C">
        <w:rPr>
          <w:rFonts w:ascii="Book Antiqua" w:hAnsi="Book Antiqua"/>
        </w:rPr>
        <w:t xml:space="preserve"> </w:t>
      </w:r>
      <w:r w:rsidRPr="00F72D4C">
        <w:rPr>
          <w:rFonts w:ascii="Book Antiqua" w:hAnsi="Book Antiqua"/>
        </w:rPr>
        <w:t>Chandrasekhara</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Chathadi</w:t>
      </w:r>
      <w:r w:rsidR="00911C8E" w:rsidRPr="00F72D4C">
        <w:rPr>
          <w:rFonts w:ascii="Book Antiqua" w:hAnsi="Book Antiqua"/>
        </w:rPr>
        <w:t xml:space="preserve"> </w:t>
      </w:r>
      <w:r w:rsidRPr="00F72D4C">
        <w:rPr>
          <w:rFonts w:ascii="Book Antiqua" w:hAnsi="Book Antiqua"/>
        </w:rPr>
        <w:t>KV,</w:t>
      </w:r>
      <w:r w:rsidR="00911C8E" w:rsidRPr="00F72D4C">
        <w:rPr>
          <w:rFonts w:ascii="Book Antiqua" w:hAnsi="Book Antiqua"/>
        </w:rPr>
        <w:t xml:space="preserve"> </w:t>
      </w:r>
      <w:r w:rsidRPr="00F72D4C">
        <w:rPr>
          <w:rFonts w:ascii="Book Antiqua" w:hAnsi="Book Antiqua"/>
        </w:rPr>
        <w:t>Early</w:t>
      </w:r>
      <w:r w:rsidR="00911C8E" w:rsidRPr="00F72D4C">
        <w:rPr>
          <w:rFonts w:ascii="Book Antiqua" w:hAnsi="Book Antiqua"/>
        </w:rPr>
        <w:t xml:space="preserve"> </w:t>
      </w:r>
      <w:r w:rsidRPr="00F72D4C">
        <w:rPr>
          <w:rFonts w:ascii="Book Antiqua" w:hAnsi="Book Antiqua"/>
        </w:rPr>
        <w:t>DS,</w:t>
      </w:r>
      <w:r w:rsidR="00911C8E" w:rsidRPr="00F72D4C">
        <w:rPr>
          <w:rFonts w:ascii="Book Antiqua" w:hAnsi="Book Antiqua"/>
        </w:rPr>
        <w:t xml:space="preserve"> </w:t>
      </w:r>
      <w:r w:rsidRPr="00F72D4C">
        <w:rPr>
          <w:rFonts w:ascii="Book Antiqua" w:hAnsi="Book Antiqua"/>
        </w:rPr>
        <w:t>Evans</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Fanelli</w:t>
      </w:r>
      <w:r w:rsidR="00911C8E" w:rsidRPr="00F72D4C">
        <w:rPr>
          <w:rFonts w:ascii="Book Antiqua" w:hAnsi="Book Antiqua"/>
        </w:rPr>
        <w:t xml:space="preserve"> </w:t>
      </w:r>
      <w:r w:rsidRPr="00F72D4C">
        <w:rPr>
          <w:rFonts w:ascii="Book Antiqua" w:hAnsi="Book Antiqua"/>
        </w:rPr>
        <w:t>RD,</w:t>
      </w:r>
      <w:r w:rsidR="00911C8E" w:rsidRPr="00F72D4C">
        <w:rPr>
          <w:rFonts w:ascii="Book Antiqua" w:hAnsi="Book Antiqua"/>
        </w:rPr>
        <w:t xml:space="preserve"> </w:t>
      </w:r>
      <w:r w:rsidRPr="00F72D4C">
        <w:rPr>
          <w:rFonts w:ascii="Book Antiqua" w:hAnsi="Book Antiqua"/>
        </w:rPr>
        <w:t>Fisher</w:t>
      </w:r>
      <w:r w:rsidR="00911C8E" w:rsidRPr="00F72D4C">
        <w:rPr>
          <w:rFonts w:ascii="Book Antiqua" w:hAnsi="Book Antiqua"/>
        </w:rPr>
        <w:t xml:space="preserve"> </w:t>
      </w:r>
      <w:r w:rsidRPr="00F72D4C">
        <w:rPr>
          <w:rFonts w:ascii="Book Antiqua" w:hAnsi="Book Antiqua"/>
        </w:rPr>
        <w:t>DA,</w:t>
      </w:r>
      <w:r w:rsidR="00911C8E" w:rsidRPr="00F72D4C">
        <w:rPr>
          <w:rFonts w:ascii="Book Antiqua" w:hAnsi="Book Antiqua"/>
        </w:rPr>
        <w:t xml:space="preserve"> </w:t>
      </w:r>
      <w:r w:rsidRPr="00F72D4C">
        <w:rPr>
          <w:rFonts w:ascii="Book Antiqua" w:hAnsi="Book Antiqua"/>
        </w:rPr>
        <w:t>Foley</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Hwang</w:t>
      </w:r>
      <w:r w:rsidR="00911C8E" w:rsidRPr="00F72D4C">
        <w:rPr>
          <w:rFonts w:ascii="Book Antiqua" w:hAnsi="Book Antiqua"/>
        </w:rPr>
        <w:t xml:space="preserve"> </w:t>
      </w:r>
      <w:r w:rsidRPr="00F72D4C">
        <w:rPr>
          <w:rFonts w:ascii="Book Antiqua" w:hAnsi="Book Antiqua"/>
        </w:rPr>
        <w:t>JH,</w:t>
      </w:r>
      <w:r w:rsidR="00911C8E" w:rsidRPr="00F72D4C">
        <w:rPr>
          <w:rFonts w:ascii="Book Antiqua" w:hAnsi="Book Antiqua"/>
        </w:rPr>
        <w:t xml:space="preserve"> </w:t>
      </w:r>
      <w:r w:rsidRPr="00F72D4C">
        <w:rPr>
          <w:rFonts w:ascii="Book Antiqua" w:hAnsi="Book Antiqua"/>
        </w:rPr>
        <w:t>Jue</w:t>
      </w:r>
      <w:r w:rsidR="00911C8E" w:rsidRPr="00F72D4C">
        <w:rPr>
          <w:rFonts w:ascii="Book Antiqua" w:hAnsi="Book Antiqua"/>
        </w:rPr>
        <w:t xml:space="preserve"> </w:t>
      </w:r>
      <w:r w:rsidRPr="00F72D4C">
        <w:rPr>
          <w:rFonts w:ascii="Book Antiqua" w:hAnsi="Book Antiqua"/>
        </w:rPr>
        <w:t>TL,</w:t>
      </w:r>
      <w:r w:rsidR="00911C8E" w:rsidRPr="00F72D4C">
        <w:rPr>
          <w:rFonts w:ascii="Book Antiqua" w:hAnsi="Book Antiqua"/>
        </w:rPr>
        <w:t xml:space="preserve"> </w:t>
      </w:r>
      <w:r w:rsidRPr="00F72D4C">
        <w:rPr>
          <w:rFonts w:ascii="Book Antiqua" w:hAnsi="Book Antiqua"/>
        </w:rPr>
        <w:t>Lightdale</w:t>
      </w:r>
      <w:r w:rsidR="00911C8E" w:rsidRPr="00F72D4C">
        <w:rPr>
          <w:rFonts w:ascii="Book Antiqua" w:hAnsi="Book Antiqua"/>
        </w:rPr>
        <w:t xml:space="preserve"> </w:t>
      </w:r>
      <w:r w:rsidRPr="00F72D4C">
        <w:rPr>
          <w:rFonts w:ascii="Book Antiqua" w:hAnsi="Book Antiqua"/>
        </w:rPr>
        <w:t>JR,</w:t>
      </w:r>
      <w:r w:rsidR="00911C8E" w:rsidRPr="00F72D4C">
        <w:rPr>
          <w:rFonts w:ascii="Book Antiqua" w:hAnsi="Book Antiqua"/>
        </w:rPr>
        <w:t xml:space="preserve"> </w:t>
      </w:r>
      <w:r w:rsidRPr="00F72D4C">
        <w:rPr>
          <w:rFonts w:ascii="Book Antiqua" w:hAnsi="Book Antiqua"/>
        </w:rPr>
        <w:t>Pasha</w:t>
      </w:r>
      <w:r w:rsidR="00911C8E" w:rsidRPr="00F72D4C">
        <w:rPr>
          <w:rFonts w:ascii="Book Antiqua" w:hAnsi="Book Antiqua"/>
        </w:rPr>
        <w:t xml:space="preserve"> </w:t>
      </w:r>
      <w:r w:rsidRPr="00F72D4C">
        <w:rPr>
          <w:rFonts w:ascii="Book Antiqua" w:hAnsi="Book Antiqua"/>
        </w:rPr>
        <w:t>SF,</w:t>
      </w:r>
      <w:r w:rsidR="00911C8E" w:rsidRPr="00F72D4C">
        <w:rPr>
          <w:rFonts w:ascii="Book Antiqua" w:hAnsi="Book Antiqua"/>
        </w:rPr>
        <w:t xml:space="preserve"> </w:t>
      </w:r>
      <w:r w:rsidRPr="00F72D4C">
        <w:rPr>
          <w:rFonts w:ascii="Book Antiqua" w:hAnsi="Book Antiqua"/>
        </w:rPr>
        <w:t>Saltzman</w:t>
      </w:r>
      <w:r w:rsidR="00911C8E" w:rsidRPr="00F72D4C">
        <w:rPr>
          <w:rFonts w:ascii="Book Antiqua" w:hAnsi="Book Antiqua"/>
        </w:rPr>
        <w:t xml:space="preserve"> </w:t>
      </w:r>
      <w:r w:rsidRPr="00F72D4C">
        <w:rPr>
          <w:rFonts w:ascii="Book Antiqua" w:hAnsi="Book Antiqua"/>
        </w:rPr>
        <w:t>JR,</w:t>
      </w:r>
      <w:r w:rsidR="00911C8E" w:rsidRPr="00F72D4C">
        <w:rPr>
          <w:rFonts w:ascii="Book Antiqua" w:hAnsi="Book Antiqua"/>
        </w:rPr>
        <w:t xml:space="preserve"> </w:t>
      </w:r>
      <w:r w:rsidRPr="00F72D4C">
        <w:rPr>
          <w:rFonts w:ascii="Book Antiqua" w:hAnsi="Book Antiqua"/>
        </w:rPr>
        <w:t>Sharaf</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Shergill</w:t>
      </w:r>
      <w:r w:rsidR="00911C8E" w:rsidRPr="00F72D4C">
        <w:rPr>
          <w:rFonts w:ascii="Book Antiqua" w:hAnsi="Book Antiqua"/>
        </w:rPr>
        <w:t xml:space="preserve"> </w:t>
      </w:r>
      <w:r w:rsidRPr="00F72D4C">
        <w:rPr>
          <w:rFonts w:ascii="Book Antiqua" w:hAnsi="Book Antiqua"/>
        </w:rPr>
        <w:t>AK,</w:t>
      </w:r>
      <w:r w:rsidR="00911C8E" w:rsidRPr="00F72D4C">
        <w:rPr>
          <w:rFonts w:ascii="Book Antiqua" w:hAnsi="Book Antiqua"/>
        </w:rPr>
        <w:t xml:space="preserve"> </w:t>
      </w:r>
      <w:r w:rsidRPr="00F72D4C">
        <w:rPr>
          <w:rFonts w:ascii="Book Antiqua" w:hAnsi="Book Antiqua"/>
        </w:rPr>
        <w:t>Cash</w:t>
      </w:r>
      <w:r w:rsidR="00911C8E" w:rsidRPr="00F72D4C">
        <w:rPr>
          <w:rFonts w:ascii="Book Antiqua" w:hAnsi="Book Antiqua"/>
        </w:rPr>
        <w:t xml:space="preserve"> </w:t>
      </w:r>
      <w:r w:rsidRPr="00F72D4C">
        <w:rPr>
          <w:rFonts w:ascii="Book Antiqua" w:hAnsi="Book Antiqua"/>
        </w:rPr>
        <w:t>BD,</w:t>
      </w:r>
      <w:r w:rsidR="00911C8E" w:rsidRPr="00F72D4C">
        <w:rPr>
          <w:rFonts w:ascii="Book Antiqua" w:hAnsi="Book Antiqua"/>
        </w:rPr>
        <w:t xml:space="preserve"> </w:t>
      </w:r>
      <w:r w:rsidRPr="00F72D4C">
        <w:rPr>
          <w:rFonts w:ascii="Book Antiqua" w:hAnsi="Book Antiqua"/>
        </w:rPr>
        <w:t>DeWitt</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management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neoplasia.</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83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17-28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26706297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10.1016/j.gie.2015.09.009]</w:t>
      </w:r>
    </w:p>
    <w:p w14:paraId="0DC0E9CF" w14:textId="43EEAE4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12</w:t>
      </w:r>
      <w:r w:rsidR="00911C8E" w:rsidRPr="00F72D4C">
        <w:rPr>
          <w:rFonts w:ascii="Book Antiqua" w:hAnsi="Book Antiqua"/>
        </w:rPr>
        <w:t xml:space="preserve"> </w:t>
      </w:r>
      <w:r w:rsidRPr="00F72D4C">
        <w:rPr>
          <w:rFonts w:ascii="Book Antiqua" w:hAnsi="Book Antiqua"/>
          <w:b/>
          <w:bCs/>
        </w:rPr>
        <w:t>Wang</w:t>
      </w:r>
      <w:r w:rsidR="00911C8E" w:rsidRPr="00F72D4C">
        <w:rPr>
          <w:rFonts w:ascii="Book Antiqua" w:hAnsi="Book Antiqua"/>
          <w:b/>
          <w:bCs/>
        </w:rPr>
        <w:t xml:space="preserve"> </w:t>
      </w:r>
      <w:r w:rsidRPr="00F72D4C">
        <w:rPr>
          <w:rFonts w:ascii="Book Antiqua" w:hAnsi="Book Antiqua"/>
          <w:b/>
          <w:bCs/>
        </w:rPr>
        <w:t>KX</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Ben</w:t>
      </w:r>
      <w:r w:rsidR="00911C8E" w:rsidRPr="00F72D4C">
        <w:rPr>
          <w:rFonts w:ascii="Book Antiqua" w:hAnsi="Book Antiqua"/>
        </w:rPr>
        <w:t xml:space="preserve"> </w:t>
      </w:r>
      <w:r w:rsidRPr="00F72D4C">
        <w:rPr>
          <w:rFonts w:ascii="Book Antiqua" w:hAnsi="Book Antiqua"/>
        </w:rPr>
        <w:t>QW,</w:t>
      </w:r>
      <w:r w:rsidR="00911C8E" w:rsidRPr="00F72D4C">
        <w:rPr>
          <w:rFonts w:ascii="Book Antiqua" w:hAnsi="Book Antiqua"/>
        </w:rPr>
        <w:t xml:space="preserve"> </w:t>
      </w:r>
      <w:r w:rsidRPr="00F72D4C">
        <w:rPr>
          <w:rFonts w:ascii="Book Antiqua" w:hAnsi="Book Antiqua"/>
        </w:rPr>
        <w:t>Jin</w:t>
      </w:r>
      <w:r w:rsidR="00911C8E" w:rsidRPr="00F72D4C">
        <w:rPr>
          <w:rFonts w:ascii="Book Antiqua" w:hAnsi="Book Antiqua"/>
        </w:rPr>
        <w:t xml:space="preserve"> </w:t>
      </w:r>
      <w:r w:rsidRPr="00F72D4C">
        <w:rPr>
          <w:rFonts w:ascii="Book Antiqua" w:hAnsi="Book Antiqua"/>
        </w:rPr>
        <w:t>ZD,</w:t>
      </w:r>
      <w:r w:rsidR="00911C8E" w:rsidRPr="00F72D4C">
        <w:rPr>
          <w:rFonts w:ascii="Book Antiqua" w:hAnsi="Book Antiqua"/>
        </w:rPr>
        <w:t xml:space="preserve"> </w:t>
      </w:r>
      <w:r w:rsidRPr="00F72D4C">
        <w:rPr>
          <w:rFonts w:ascii="Book Antiqua" w:hAnsi="Book Antiqua"/>
        </w:rPr>
        <w:t>Du</w:t>
      </w:r>
      <w:r w:rsidR="00911C8E" w:rsidRPr="00F72D4C">
        <w:rPr>
          <w:rFonts w:ascii="Book Antiqua" w:hAnsi="Book Antiqua"/>
        </w:rPr>
        <w:t xml:space="preserve"> </w:t>
      </w:r>
      <w:r w:rsidRPr="00F72D4C">
        <w:rPr>
          <w:rFonts w:ascii="Book Antiqua" w:hAnsi="Book Antiqua"/>
        </w:rPr>
        <w:t>YQ,</w:t>
      </w:r>
      <w:r w:rsidR="00911C8E" w:rsidRPr="00F72D4C">
        <w:rPr>
          <w:rFonts w:ascii="Book Antiqua" w:hAnsi="Book Antiqua"/>
        </w:rPr>
        <w:t xml:space="preserve"> </w:t>
      </w:r>
      <w:r w:rsidRPr="00F72D4C">
        <w:rPr>
          <w:rFonts w:ascii="Book Antiqua" w:hAnsi="Book Antiqua"/>
        </w:rPr>
        <w:t>Zou</w:t>
      </w:r>
      <w:r w:rsidR="00911C8E" w:rsidRPr="00F72D4C">
        <w:rPr>
          <w:rFonts w:ascii="Book Antiqua" w:hAnsi="Book Antiqua"/>
        </w:rPr>
        <w:t xml:space="preserve"> </w:t>
      </w:r>
      <w:r w:rsidRPr="00F72D4C">
        <w:rPr>
          <w:rFonts w:ascii="Book Antiqua" w:hAnsi="Book Antiqua"/>
        </w:rPr>
        <w:t>DW,</w:t>
      </w:r>
      <w:r w:rsidR="00911C8E" w:rsidRPr="00F72D4C">
        <w:rPr>
          <w:rFonts w:ascii="Book Antiqua" w:hAnsi="Book Antiqua"/>
        </w:rPr>
        <w:t xml:space="preserve"> </w:t>
      </w:r>
      <w:r w:rsidRPr="00F72D4C">
        <w:rPr>
          <w:rFonts w:ascii="Book Antiqua" w:hAnsi="Book Antiqua"/>
        </w:rPr>
        <w:t>Liao</w:t>
      </w:r>
      <w:r w:rsidR="00911C8E" w:rsidRPr="00F72D4C">
        <w:rPr>
          <w:rFonts w:ascii="Book Antiqua" w:hAnsi="Book Antiqua"/>
        </w:rPr>
        <w:t xml:space="preserve"> </w:t>
      </w:r>
      <w:r w:rsidRPr="00F72D4C">
        <w:rPr>
          <w:rFonts w:ascii="Book Antiqua" w:hAnsi="Book Antiqua"/>
        </w:rPr>
        <w:t>Z,</w:t>
      </w:r>
      <w:r w:rsidR="00911C8E" w:rsidRPr="00F72D4C">
        <w:rPr>
          <w:rFonts w:ascii="Book Antiqua" w:hAnsi="Book Antiqua"/>
        </w:rPr>
        <w:t xml:space="preserve"> </w:t>
      </w:r>
      <w:r w:rsidRPr="00F72D4C">
        <w:rPr>
          <w:rFonts w:ascii="Book Antiqua" w:hAnsi="Book Antiqua"/>
        </w:rPr>
        <w:t>Li</w:t>
      </w:r>
      <w:r w:rsidR="00911C8E" w:rsidRPr="00F72D4C">
        <w:rPr>
          <w:rFonts w:ascii="Book Antiqua" w:hAnsi="Book Antiqua"/>
        </w:rPr>
        <w:t xml:space="preserve"> </w:t>
      </w:r>
      <w:r w:rsidRPr="00F72D4C">
        <w:rPr>
          <w:rFonts w:ascii="Book Antiqua" w:hAnsi="Book Antiqua"/>
        </w:rPr>
        <w:t>ZS.</w:t>
      </w:r>
      <w:r w:rsidR="00911C8E" w:rsidRPr="00F72D4C">
        <w:rPr>
          <w:rFonts w:ascii="Book Antiqua" w:hAnsi="Book Antiqua"/>
        </w:rPr>
        <w:t xml:space="preserve"> </w:t>
      </w:r>
      <w:r w:rsidRPr="00F72D4C">
        <w:rPr>
          <w:rFonts w:ascii="Book Antiqua" w:hAnsi="Book Antiqua"/>
        </w:rPr>
        <w:t>Assessment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morbidity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mortality</w:t>
      </w:r>
      <w:r w:rsidR="00911C8E" w:rsidRPr="00F72D4C">
        <w:rPr>
          <w:rFonts w:ascii="Book Antiqua" w:hAnsi="Book Antiqua"/>
        </w:rPr>
        <w:t xml:space="preserve"> </w:t>
      </w:r>
      <w:r w:rsidRPr="00F72D4C">
        <w:rPr>
          <w:rFonts w:ascii="Book Antiqua" w:hAnsi="Book Antiqua"/>
        </w:rPr>
        <w:t>associated</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systematic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2011;</w:t>
      </w:r>
      <w:r w:rsidR="00911C8E" w:rsidRPr="00F72D4C">
        <w:rPr>
          <w:rFonts w:ascii="Book Antiqua" w:hAnsi="Book Antiqua"/>
        </w:rPr>
        <w:t xml:space="preserve"> </w:t>
      </w:r>
      <w:r w:rsidRPr="00F72D4C">
        <w:rPr>
          <w:rFonts w:ascii="Book Antiqua" w:hAnsi="Book Antiqua"/>
          <w:b/>
          <w:bCs/>
        </w:rPr>
        <w:t>73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283-290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21295642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10.1016/j.gie.2010.10.045]</w:t>
      </w:r>
    </w:p>
    <w:p w14:paraId="3CD65AAE" w14:textId="5E2C82B9"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13</w:t>
      </w:r>
      <w:r w:rsidR="00911C8E" w:rsidRPr="00F72D4C">
        <w:rPr>
          <w:rFonts w:ascii="Book Antiqua" w:hAnsi="Book Antiqua"/>
        </w:rPr>
        <w:t xml:space="preserve"> </w:t>
      </w:r>
      <w:r w:rsidRPr="00F72D4C">
        <w:rPr>
          <w:rFonts w:ascii="Book Antiqua" w:hAnsi="Book Antiqua"/>
          <w:b/>
          <w:bCs/>
        </w:rPr>
        <w:t>Bhutani</w:t>
      </w:r>
      <w:r w:rsidR="00911C8E" w:rsidRPr="00F72D4C">
        <w:rPr>
          <w:rFonts w:ascii="Book Antiqua" w:hAnsi="Book Antiqua"/>
          <w:b/>
          <w:bCs/>
        </w:rPr>
        <w:t xml:space="preserve"> </w:t>
      </w:r>
      <w:r w:rsidRPr="00F72D4C">
        <w:rPr>
          <w:rFonts w:ascii="Book Antiqua" w:hAnsi="Book Antiqua"/>
          <w:b/>
          <w:bCs/>
        </w:rPr>
        <w:t>MS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Gress</w:t>
      </w:r>
      <w:r w:rsidR="00911C8E" w:rsidRPr="00F72D4C">
        <w:rPr>
          <w:rFonts w:ascii="Book Antiqua" w:hAnsi="Book Antiqua"/>
        </w:rPr>
        <w:t xml:space="preserve"> </w:t>
      </w:r>
      <w:r w:rsidRPr="00F72D4C">
        <w:rPr>
          <w:rFonts w:ascii="Book Antiqua" w:hAnsi="Book Antiqua"/>
        </w:rPr>
        <w:t>FG,</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Erickson</w:t>
      </w:r>
      <w:r w:rsidR="00911C8E" w:rsidRPr="00F72D4C">
        <w:rPr>
          <w:rFonts w:ascii="Book Antiqua" w:hAnsi="Book Antiqua"/>
        </w:rPr>
        <w:t xml:space="preserve"> </w:t>
      </w:r>
      <w:r w:rsidRPr="00F72D4C">
        <w:rPr>
          <w:rFonts w:ascii="Book Antiqua" w:hAnsi="Book Antiqua"/>
        </w:rPr>
        <w:t>RA,</w:t>
      </w:r>
      <w:r w:rsidR="00911C8E" w:rsidRPr="00F72D4C">
        <w:rPr>
          <w:rFonts w:ascii="Book Antiqua" w:hAnsi="Book Antiqua"/>
        </w:rPr>
        <w:t xml:space="preserve"> </w:t>
      </w:r>
      <w:r w:rsidRPr="00F72D4C">
        <w:rPr>
          <w:rFonts w:ascii="Book Antiqua" w:hAnsi="Book Antiqua"/>
        </w:rPr>
        <w:t>Catalano</w:t>
      </w:r>
      <w:r w:rsidR="00911C8E" w:rsidRPr="00F72D4C">
        <w:rPr>
          <w:rFonts w:ascii="Book Antiqua" w:hAnsi="Book Antiqua"/>
        </w:rPr>
        <w:t xml:space="preserve"> </w:t>
      </w:r>
      <w:r w:rsidRPr="00F72D4C">
        <w:rPr>
          <w:rFonts w:ascii="Book Antiqua" w:hAnsi="Book Antiqua"/>
        </w:rPr>
        <w:t>MF,</w:t>
      </w:r>
      <w:r w:rsidR="00911C8E" w:rsidRPr="00F72D4C">
        <w:rPr>
          <w:rFonts w:ascii="Book Antiqua" w:hAnsi="Book Antiqua"/>
        </w:rPr>
        <w:t xml:space="preserve"> </w:t>
      </w:r>
      <w:r w:rsidRPr="00F72D4C">
        <w:rPr>
          <w:rFonts w:ascii="Book Antiqua" w:hAnsi="Book Antiqua"/>
        </w:rPr>
        <w:t>Chak</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Deprez</w:t>
      </w:r>
      <w:r w:rsidR="00911C8E" w:rsidRPr="00F72D4C">
        <w:rPr>
          <w:rFonts w:ascii="Book Antiqua" w:hAnsi="Book Antiqua"/>
        </w:rPr>
        <w:t xml:space="preserve"> </w:t>
      </w:r>
      <w:r w:rsidRPr="00F72D4C">
        <w:rPr>
          <w:rFonts w:ascii="Book Antiqua" w:hAnsi="Book Antiqua"/>
        </w:rPr>
        <w:t>PH,</w:t>
      </w:r>
      <w:r w:rsidR="00911C8E" w:rsidRPr="00F72D4C">
        <w:rPr>
          <w:rFonts w:ascii="Book Antiqua" w:hAnsi="Book Antiqua"/>
        </w:rPr>
        <w:t xml:space="preserve"> </w:t>
      </w:r>
      <w:r w:rsidRPr="00F72D4C">
        <w:rPr>
          <w:rFonts w:ascii="Book Antiqua" w:hAnsi="Book Antiqua"/>
        </w:rPr>
        <w:t>Faigel</w:t>
      </w:r>
      <w:r w:rsidR="00911C8E" w:rsidRPr="00F72D4C">
        <w:rPr>
          <w:rFonts w:ascii="Book Antiqua" w:hAnsi="Book Antiqua"/>
        </w:rPr>
        <w:t xml:space="preserve"> </w:t>
      </w:r>
      <w:r w:rsidRPr="00F72D4C">
        <w:rPr>
          <w:rFonts w:ascii="Book Antiqua" w:hAnsi="Book Antiqua"/>
        </w:rPr>
        <w:t>DO,</w:t>
      </w:r>
      <w:r w:rsidR="00911C8E" w:rsidRPr="00F72D4C">
        <w:rPr>
          <w:rFonts w:ascii="Book Antiqua" w:hAnsi="Book Antiqua"/>
        </w:rPr>
        <w:t xml:space="preserve"> </w:t>
      </w:r>
      <w:r w:rsidRPr="00F72D4C">
        <w:rPr>
          <w:rFonts w:ascii="Book Antiqua" w:hAnsi="Book Antiqua"/>
        </w:rPr>
        <w:t>Nguyen</w:t>
      </w:r>
      <w:r w:rsidR="00911C8E" w:rsidRPr="00F72D4C">
        <w:rPr>
          <w:rFonts w:ascii="Book Antiqua" w:hAnsi="Book Antiqua"/>
        </w:rPr>
        <w:t xml:space="preserve"> </w:t>
      </w:r>
      <w:r w:rsidRPr="00F72D4C">
        <w:rPr>
          <w:rFonts w:ascii="Book Antiqua" w:hAnsi="Book Antiqua"/>
        </w:rPr>
        <w:t>CC;</w:t>
      </w:r>
      <w:r w:rsidR="00911C8E" w:rsidRPr="00F72D4C">
        <w:rPr>
          <w:rFonts w:ascii="Book Antiqua" w:hAnsi="Book Antiqua"/>
        </w:rPr>
        <w:t xml:space="preserve"> </w:t>
      </w:r>
      <w:r w:rsidRPr="00F72D4C">
        <w:rPr>
          <w:rFonts w:ascii="Book Antiqua" w:hAnsi="Book Antiqua"/>
        </w:rPr>
        <w:t>No</w:t>
      </w:r>
      <w:r w:rsidR="00911C8E" w:rsidRPr="00F72D4C">
        <w:rPr>
          <w:rFonts w:ascii="Book Antiqua" w:hAnsi="Book Antiqua"/>
        </w:rPr>
        <w:t xml:space="preserve"> </w:t>
      </w:r>
      <w:r w:rsidRPr="00F72D4C">
        <w:rPr>
          <w:rFonts w:ascii="Book Antiqua" w:hAnsi="Book Antiqua"/>
        </w:rPr>
        <w:t>Endosonographic</w:t>
      </w:r>
      <w:r w:rsidR="00911C8E" w:rsidRPr="00F72D4C">
        <w:rPr>
          <w:rFonts w:ascii="Book Antiqua" w:hAnsi="Book Antiqua"/>
        </w:rPr>
        <w:t xml:space="preserve"> </w:t>
      </w:r>
      <w:r w:rsidRPr="00F72D4C">
        <w:rPr>
          <w:rFonts w:ascii="Book Antiqua" w:hAnsi="Book Antiqua"/>
        </w:rPr>
        <w:t>Detection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Tumor</w:t>
      </w:r>
      <w:r w:rsidR="00911C8E" w:rsidRPr="00F72D4C">
        <w:rPr>
          <w:rFonts w:ascii="Book Antiqua" w:hAnsi="Book Antiqua"/>
        </w:rPr>
        <w:t xml:space="preserve"> </w:t>
      </w:r>
      <w:r w:rsidRPr="00F72D4C">
        <w:rPr>
          <w:rFonts w:ascii="Book Antiqua" w:hAnsi="Book Antiqua"/>
        </w:rPr>
        <w:t>(NEST)</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No</w:t>
      </w:r>
      <w:r w:rsidR="00911C8E" w:rsidRPr="00F72D4C">
        <w:rPr>
          <w:rFonts w:ascii="Book Antiqua" w:hAnsi="Book Antiqua"/>
        </w:rPr>
        <w:t xml:space="preserve"> </w:t>
      </w:r>
      <w:r w:rsidRPr="00F72D4C">
        <w:rPr>
          <w:rFonts w:ascii="Book Antiqua" w:hAnsi="Book Antiqua"/>
        </w:rPr>
        <w:t>Endosonographic</w:t>
      </w:r>
      <w:r w:rsidR="00911C8E" w:rsidRPr="00F72D4C">
        <w:rPr>
          <w:rFonts w:ascii="Book Antiqua" w:hAnsi="Book Antiqua"/>
        </w:rPr>
        <w:t xml:space="preserve"> </w:t>
      </w:r>
      <w:r w:rsidRPr="00F72D4C">
        <w:rPr>
          <w:rFonts w:ascii="Book Antiqua" w:hAnsi="Book Antiqua"/>
        </w:rPr>
        <w:t>Detection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Tumor</w:t>
      </w:r>
      <w:r w:rsidR="00911C8E" w:rsidRPr="00F72D4C">
        <w:rPr>
          <w:rFonts w:ascii="Book Antiqua" w:hAnsi="Book Antiqua"/>
        </w:rPr>
        <w:t xml:space="preserve"> </w:t>
      </w:r>
      <w:r w:rsidRPr="00F72D4C">
        <w:rPr>
          <w:rFonts w:ascii="Book Antiqua" w:hAnsi="Book Antiqua"/>
        </w:rPr>
        <w:t>(NEST)</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case</w:t>
      </w:r>
      <w:r w:rsidR="00911C8E" w:rsidRPr="00F72D4C">
        <w:rPr>
          <w:rFonts w:ascii="Book Antiqua" w:hAnsi="Book Antiqua"/>
        </w:rPr>
        <w:t xml:space="preserve"> </w:t>
      </w:r>
      <w:r w:rsidRPr="00F72D4C">
        <w:rPr>
          <w:rFonts w:ascii="Book Antiqua" w:hAnsi="Book Antiqua"/>
        </w:rPr>
        <w:t>series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cancers</w:t>
      </w:r>
      <w:r w:rsidR="00911C8E" w:rsidRPr="00F72D4C">
        <w:rPr>
          <w:rFonts w:ascii="Book Antiqua" w:hAnsi="Book Antiqua"/>
        </w:rPr>
        <w:t xml:space="preserve"> </w:t>
      </w:r>
      <w:r w:rsidRPr="00F72D4C">
        <w:rPr>
          <w:rFonts w:ascii="Book Antiqua" w:hAnsi="Book Antiqua"/>
        </w:rPr>
        <w:t>missed</w:t>
      </w:r>
      <w:r w:rsidR="00911C8E" w:rsidRPr="00F72D4C">
        <w:rPr>
          <w:rFonts w:ascii="Book Antiqua" w:hAnsi="Book Antiqua"/>
        </w:rPr>
        <w:t xml:space="preserve"> </w:t>
      </w:r>
      <w:r w:rsidRPr="00F72D4C">
        <w:rPr>
          <w:rFonts w:ascii="Book Antiqua" w:hAnsi="Book Antiqua"/>
        </w:rPr>
        <w:t>on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ultrasonography.</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2004;</w:t>
      </w:r>
      <w:r w:rsidR="00911C8E" w:rsidRPr="00F72D4C">
        <w:rPr>
          <w:rFonts w:ascii="Book Antiqua" w:hAnsi="Book Antiqua"/>
        </w:rPr>
        <w:t xml:space="preserve"> </w:t>
      </w:r>
      <w:r w:rsidRPr="00F72D4C">
        <w:rPr>
          <w:rFonts w:ascii="Book Antiqua" w:hAnsi="Book Antiqua"/>
          <w:b/>
          <w:bCs/>
        </w:rPr>
        <w:t>36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385-389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15100944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10.1055/s-2004-814320]</w:t>
      </w:r>
    </w:p>
    <w:p w14:paraId="06618CB2" w14:textId="129D32E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14</w:t>
      </w:r>
      <w:r w:rsidR="00911C8E" w:rsidRPr="00F72D4C">
        <w:rPr>
          <w:rFonts w:ascii="Book Antiqua" w:hAnsi="Book Antiqua"/>
        </w:rPr>
        <w:t xml:space="preserve"> </w:t>
      </w:r>
      <w:r w:rsidRPr="00F72D4C">
        <w:rPr>
          <w:rFonts w:ascii="Book Antiqua" w:hAnsi="Book Antiqua"/>
          <w:b/>
          <w:bCs/>
        </w:rPr>
        <w:t>Jenssen</w:t>
      </w:r>
      <w:r w:rsidR="00911C8E" w:rsidRPr="00F72D4C">
        <w:rPr>
          <w:rFonts w:ascii="Book Antiqua" w:hAnsi="Book Antiqua"/>
          <w:b/>
          <w:bCs/>
        </w:rPr>
        <w:t xml:space="preserve"> </w:t>
      </w:r>
      <w:r w:rsidRPr="00F72D4C">
        <w:rPr>
          <w:rFonts w:ascii="Book Antiqua" w:hAnsi="Book Antiqua"/>
          <w:b/>
          <w:bCs/>
        </w:rPr>
        <w:t>C</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Dietrich</w:t>
      </w:r>
      <w:r w:rsidR="00911C8E" w:rsidRPr="00F72D4C">
        <w:rPr>
          <w:rFonts w:ascii="Book Antiqua" w:hAnsi="Book Antiqua"/>
        </w:rPr>
        <w:t xml:space="preserve"> </w:t>
      </w:r>
      <w:r w:rsidRPr="00F72D4C">
        <w:rPr>
          <w:rFonts w:ascii="Book Antiqua" w:hAnsi="Book Antiqua"/>
        </w:rPr>
        <w:t>CF.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gastroenterology</w:t>
      </w:r>
      <w:r w:rsidR="00911C8E" w:rsidRPr="00F72D4C">
        <w:rPr>
          <w:rFonts w:ascii="Book Antiqua" w:hAnsi="Book Antiqua"/>
        </w:rPr>
        <w:t xml:space="preserve"> </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An</w:t>
      </w:r>
      <w:r w:rsidR="00911C8E" w:rsidRPr="00F72D4C">
        <w:rPr>
          <w:rFonts w:ascii="Book Antiqua" w:hAnsi="Book Antiqua"/>
        </w:rPr>
        <w:t xml:space="preserve"> </w:t>
      </w:r>
      <w:r w:rsidRPr="00F72D4C">
        <w:rPr>
          <w:rFonts w:ascii="Book Antiqua" w:hAnsi="Book Antiqua"/>
        </w:rPr>
        <w:t>overview.</w:t>
      </w:r>
      <w:r w:rsidR="00911C8E" w:rsidRPr="00F72D4C">
        <w:rPr>
          <w:rFonts w:ascii="Book Antiqua" w:hAnsi="Book Antiqua"/>
        </w:rPr>
        <w:t xml:space="preserve"> </w:t>
      </w:r>
      <w:r w:rsidRPr="00F72D4C">
        <w:rPr>
          <w:rFonts w:ascii="Book Antiqua" w:hAnsi="Book Antiqua"/>
          <w:i/>
          <w:iCs/>
        </w:rPr>
        <w:t>Best</w:t>
      </w:r>
      <w:r w:rsidR="00911C8E" w:rsidRPr="00F72D4C">
        <w:rPr>
          <w:rFonts w:ascii="Book Antiqua" w:hAnsi="Book Antiqua"/>
          <w:i/>
          <w:iCs/>
        </w:rPr>
        <w:t xml:space="preserve"> </w:t>
      </w:r>
      <w:r w:rsidRPr="00F72D4C">
        <w:rPr>
          <w:rFonts w:ascii="Book Antiqua" w:hAnsi="Book Antiqua"/>
          <w:i/>
          <w:iCs/>
        </w:rPr>
        <w:t>Pract</w:t>
      </w:r>
      <w:r w:rsidR="00911C8E" w:rsidRPr="00F72D4C">
        <w:rPr>
          <w:rFonts w:ascii="Book Antiqua" w:hAnsi="Book Antiqua"/>
          <w:i/>
          <w:iCs/>
        </w:rPr>
        <w:t xml:space="preserve"> </w:t>
      </w:r>
      <w:r w:rsidRPr="00F72D4C">
        <w:rPr>
          <w:rFonts w:ascii="Book Antiqua" w:hAnsi="Book Antiqua"/>
          <w:i/>
          <w:iCs/>
        </w:rPr>
        <w:t>Res</w:t>
      </w:r>
      <w:r w:rsidR="00911C8E" w:rsidRPr="00F72D4C">
        <w:rPr>
          <w:rFonts w:ascii="Book Antiqua" w:hAnsi="Book Antiqua"/>
          <w:i/>
          <w:iCs/>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23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743-759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19744637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10.1016/j.bpg.2009.05.006]</w:t>
      </w:r>
    </w:p>
    <w:p w14:paraId="675F4714" w14:textId="78E66A9B"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15</w:t>
      </w:r>
      <w:r w:rsidR="00911C8E" w:rsidRPr="00F72D4C">
        <w:rPr>
          <w:rFonts w:ascii="Book Antiqua" w:hAnsi="Book Antiqua"/>
        </w:rPr>
        <w:t xml:space="preserve"> </w:t>
      </w:r>
      <w:r w:rsidRPr="00F72D4C">
        <w:rPr>
          <w:rFonts w:ascii="Book Antiqua" w:hAnsi="Book Antiqua"/>
          <w:b/>
          <w:bCs/>
        </w:rPr>
        <w:t>Levy</w:t>
      </w:r>
      <w:r w:rsidR="00911C8E" w:rsidRPr="00F72D4C">
        <w:rPr>
          <w:rFonts w:ascii="Book Antiqua" w:hAnsi="Book Antiqua"/>
          <w:b/>
          <w:bCs/>
        </w:rPr>
        <w:t xml:space="preserve"> </w:t>
      </w:r>
      <w:r w:rsidRPr="00F72D4C">
        <w:rPr>
          <w:rFonts w:ascii="Book Antiqua" w:hAnsi="Book Antiqua"/>
          <w:b/>
          <w:bCs/>
        </w:rPr>
        <w:t>MJ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pancreas:</w:t>
      </w:r>
      <w:r w:rsidR="00911C8E" w:rsidRPr="00F72D4C">
        <w:rPr>
          <w:rFonts w:ascii="Book Antiqua" w:hAnsi="Book Antiqua"/>
        </w:rPr>
        <w:t xml:space="preserve"> </w:t>
      </w:r>
      <w:r w:rsidRPr="00F72D4C">
        <w:rPr>
          <w:rFonts w:ascii="Book Antiqua" w:hAnsi="Book Antiqua"/>
        </w:rPr>
        <w:t>prospects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problems.</w:t>
      </w:r>
      <w:r w:rsidR="00911C8E" w:rsidRPr="00F72D4C">
        <w:rPr>
          <w:rFonts w:ascii="Book Antiqua" w:hAnsi="Book Antiqua"/>
        </w:rPr>
        <w:t xml:space="preserve"> </w:t>
      </w:r>
      <w:r w:rsidRPr="00F72D4C">
        <w:rPr>
          <w:rFonts w:ascii="Book Antiqua" w:hAnsi="Book Antiqua"/>
          <w:i/>
          <w:iCs/>
        </w:rPr>
        <w:t>Pancreatology</w:t>
      </w:r>
      <w:r w:rsidR="00911C8E" w:rsidRPr="00F72D4C">
        <w:rPr>
          <w:rFonts w:ascii="Book Antiqua" w:hAnsi="Book Antiqua"/>
        </w:rPr>
        <w:t xml:space="preserve"> </w:t>
      </w:r>
      <w:r w:rsidRPr="00F72D4C">
        <w:rPr>
          <w:rFonts w:ascii="Book Antiqua" w:hAnsi="Book Antiqua"/>
        </w:rPr>
        <w:t>2007;</w:t>
      </w:r>
      <w:r w:rsidR="00911C8E" w:rsidRPr="00F72D4C">
        <w:rPr>
          <w:rFonts w:ascii="Book Antiqua" w:hAnsi="Book Antiqua"/>
        </w:rPr>
        <w:t xml:space="preserve"> </w:t>
      </w:r>
      <w:r w:rsidRPr="00F72D4C">
        <w:rPr>
          <w:rFonts w:ascii="Book Antiqua" w:hAnsi="Book Antiqua"/>
          <w:b/>
          <w:bCs/>
        </w:rPr>
        <w:t>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163-166</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17592229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10.1159/000104240]</w:t>
      </w:r>
    </w:p>
    <w:p w14:paraId="4D36AFDE" w14:textId="29DA186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16</w:t>
      </w:r>
      <w:r w:rsidR="00911C8E" w:rsidRPr="00F72D4C">
        <w:rPr>
          <w:rFonts w:ascii="Book Antiqua" w:hAnsi="Book Antiqua"/>
        </w:rPr>
        <w:t xml:space="preserve"> </w:t>
      </w:r>
      <w:r w:rsidRPr="00F72D4C">
        <w:rPr>
          <w:rFonts w:ascii="Book Antiqua" w:hAnsi="Book Antiqua"/>
          <w:b/>
          <w:bCs/>
        </w:rPr>
        <w:t>Levy</w:t>
      </w:r>
      <w:r w:rsidR="00911C8E" w:rsidRPr="00F72D4C">
        <w:rPr>
          <w:rFonts w:ascii="Book Antiqua" w:hAnsi="Book Antiqua"/>
          <w:b/>
          <w:bCs/>
        </w:rPr>
        <w:t xml:space="preserve"> </w:t>
      </w:r>
      <w:r w:rsidRPr="00F72D4C">
        <w:rPr>
          <w:rFonts w:ascii="Book Antiqua" w:hAnsi="Book Antiqua"/>
          <w:b/>
          <w:bCs/>
        </w:rPr>
        <w:t>MJ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Wiersema</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2005;</w:t>
      </w:r>
      <w:r w:rsidR="00911C8E" w:rsidRPr="00F72D4C">
        <w:rPr>
          <w:rFonts w:ascii="Book Antiqua" w:hAnsi="Book Antiqua"/>
        </w:rPr>
        <w:t xml:space="preserve"> </w:t>
      </w:r>
      <w:r w:rsidRPr="00F72D4C">
        <w:rPr>
          <w:rFonts w:ascii="Book Antiqua" w:hAnsi="Book Antiqua"/>
          <w:b/>
          <w:bCs/>
        </w:rPr>
        <w:t>62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417-426</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16111962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10.1016/j.gie.2005.04.044]</w:t>
      </w:r>
    </w:p>
    <w:p w14:paraId="4605BD2D" w14:textId="05BE3D3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17</w:t>
      </w:r>
      <w:r w:rsidR="00911C8E" w:rsidRPr="00F72D4C">
        <w:rPr>
          <w:rFonts w:ascii="Book Antiqua" w:hAnsi="Book Antiqua"/>
        </w:rPr>
        <w:t xml:space="preserve"> </w:t>
      </w:r>
      <w:r w:rsidRPr="00F72D4C">
        <w:rPr>
          <w:rFonts w:ascii="Book Antiqua" w:hAnsi="Book Antiqua"/>
          <w:b/>
          <w:bCs/>
        </w:rPr>
        <w:t>Varadarajulu</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Tamhane</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presence</w:t>
      </w:r>
      <w:r w:rsidR="00911C8E" w:rsidRPr="00F72D4C">
        <w:rPr>
          <w:rFonts w:ascii="Book Antiqua" w:hAnsi="Book Antiqua"/>
        </w:rPr>
        <w:t xml:space="preserve"> </w:t>
      </w:r>
      <w:r w:rsidRPr="00F72D4C">
        <w:rPr>
          <w:rFonts w:ascii="Book Antiqua" w:hAnsi="Book Antiqua"/>
        </w:rPr>
        <w:t>or</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absence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chronic</w:t>
      </w:r>
      <w:r w:rsidR="00911C8E" w:rsidRPr="00F72D4C">
        <w:rPr>
          <w:rFonts w:ascii="Book Antiqua" w:hAnsi="Book Antiqua"/>
        </w:rPr>
        <w:t xml:space="preserve"> </w:t>
      </w:r>
      <w:r w:rsidRPr="00F72D4C">
        <w:rPr>
          <w:rFonts w:ascii="Book Antiqua" w:hAnsi="Book Antiqua"/>
        </w:rPr>
        <w:t>pancreatitis.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2005;</w:t>
      </w:r>
      <w:r w:rsidR="00911C8E" w:rsidRPr="00F72D4C">
        <w:rPr>
          <w:rFonts w:ascii="Book Antiqua" w:hAnsi="Book Antiqua"/>
        </w:rPr>
        <w:t xml:space="preserve"> </w:t>
      </w:r>
      <w:r w:rsidRPr="00F72D4C">
        <w:rPr>
          <w:rFonts w:ascii="Book Antiqua" w:hAnsi="Book Antiqua"/>
          <w:b/>
          <w:bCs/>
        </w:rPr>
        <w:t>62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728-36;</w:t>
      </w:r>
      <w:r w:rsidR="00911C8E" w:rsidRPr="00F72D4C">
        <w:rPr>
          <w:rFonts w:ascii="Book Antiqua" w:hAnsi="Book Antiqua"/>
        </w:rPr>
        <w:t xml:space="preserve"> </w:t>
      </w:r>
      <w:r w:rsidRPr="00F72D4C">
        <w:rPr>
          <w:rFonts w:ascii="Book Antiqua" w:hAnsi="Book Antiqua"/>
        </w:rPr>
        <w:t>quiz</w:t>
      </w:r>
      <w:r w:rsidR="00911C8E" w:rsidRPr="00F72D4C">
        <w:rPr>
          <w:rFonts w:ascii="Book Antiqua" w:hAnsi="Book Antiqua"/>
        </w:rPr>
        <w:t xml:space="preserve"> </w:t>
      </w:r>
      <w:r w:rsidRPr="00F72D4C">
        <w:rPr>
          <w:rFonts w:ascii="Book Antiqua" w:hAnsi="Book Antiqua"/>
        </w:rPr>
        <w:t>751,</w:t>
      </w:r>
      <w:r w:rsidR="00911C8E" w:rsidRPr="00F72D4C">
        <w:rPr>
          <w:rFonts w:ascii="Book Antiqua" w:hAnsi="Book Antiqua"/>
        </w:rPr>
        <w:t xml:space="preserve"> </w:t>
      </w:r>
      <w:r w:rsidRPr="00F72D4C">
        <w:rPr>
          <w:rFonts w:ascii="Book Antiqua" w:hAnsi="Book Antiqua"/>
        </w:rPr>
        <w:t>753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16246688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10.1016/j.gie.2005.06.051]</w:t>
      </w:r>
    </w:p>
    <w:p w14:paraId="653745E8" w14:textId="0A81FA5D" w:rsidR="00AC4DA1" w:rsidRPr="00F72D4C" w:rsidRDefault="00AC4DA1" w:rsidP="00702B24">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18</w:t>
      </w:r>
      <w:r w:rsidR="00911C8E" w:rsidRPr="00F72D4C">
        <w:rPr>
          <w:rFonts w:ascii="Book Antiqua" w:hAnsi="Book Antiqua"/>
        </w:rPr>
        <w:t xml:space="preserve"> </w:t>
      </w:r>
      <w:r w:rsidRPr="00F72D4C">
        <w:rPr>
          <w:rFonts w:ascii="Book Antiqua" w:hAnsi="Book Antiqua"/>
          <w:b/>
          <w:bCs/>
        </w:rPr>
        <w:t>Tempero</w:t>
      </w:r>
      <w:r w:rsidR="00911C8E" w:rsidRPr="00F72D4C">
        <w:rPr>
          <w:rFonts w:ascii="Book Antiqua" w:hAnsi="Book Antiqua"/>
          <w:b/>
          <w:bCs/>
        </w:rPr>
        <w:t xml:space="preserve"> </w:t>
      </w:r>
      <w:r w:rsidRPr="00F72D4C">
        <w:rPr>
          <w:rFonts w:ascii="Book Antiqua" w:hAnsi="Book Antiqua"/>
          <w:b/>
          <w:bCs/>
        </w:rPr>
        <w:t>MM,</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Al-Hawary,</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Behrman,</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Benson</w:t>
      </w:r>
      <w:r w:rsidR="00911C8E" w:rsidRPr="00F72D4C">
        <w:rPr>
          <w:rFonts w:ascii="Book Antiqua" w:hAnsi="Book Antiqua"/>
        </w:rPr>
        <w:t xml:space="preserve"> </w:t>
      </w:r>
      <w:r w:rsidRPr="00F72D4C">
        <w:rPr>
          <w:rFonts w:ascii="Book Antiqua" w:hAnsi="Book Antiqua"/>
        </w:rPr>
        <w:t>III,</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Cardin,</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CHa,</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Chiorean,</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Chung,</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Czito,</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Del</w:t>
      </w:r>
      <w:r w:rsidR="00911C8E" w:rsidRPr="00F72D4C">
        <w:rPr>
          <w:rFonts w:ascii="Book Antiqua" w:hAnsi="Book Antiqua"/>
        </w:rPr>
        <w:t xml:space="preserve"> </w:t>
      </w:r>
      <w:r w:rsidRPr="00F72D4C">
        <w:rPr>
          <w:rFonts w:ascii="Book Antiqua" w:hAnsi="Book Antiqua"/>
        </w:rPr>
        <w:t>Chiaro,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Dillhoff,</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Donahue,</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Dotan,</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Ferrone,</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Fountzilas,</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Hardacre,</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Hawkins,</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Klute,</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Ko,</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LoConte,</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Lowy,</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Moravek,</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Nakakura,</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Narang,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Obando,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Polanco,</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Reddy,</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Reyngold,</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Scaife,</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Shen,</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Vollmer</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Wolff,</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Wolpin,</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NCCN</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Practice</w:t>
      </w:r>
      <w:r w:rsidR="00911C8E" w:rsidRPr="00F72D4C">
        <w:rPr>
          <w:rFonts w:ascii="Book Antiqua" w:hAnsi="Book Antiqua"/>
        </w:rPr>
        <w:t xml:space="preserve"> </w:t>
      </w:r>
      <w:r w:rsidRPr="00F72D4C">
        <w:rPr>
          <w:rFonts w:ascii="Book Antiqua" w:hAnsi="Book Antiqua"/>
        </w:rPr>
        <w:t>Guidelines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Oncology</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Adenocarcinoma</w:t>
      </w:r>
      <w:r w:rsidR="00911C8E" w:rsidRPr="00F72D4C">
        <w:rPr>
          <w:rFonts w:ascii="Book Antiqua" w:hAnsi="Book Antiqua"/>
        </w:rPr>
        <w:t xml:space="preserve"> </w:t>
      </w:r>
      <w:r w:rsidRPr="00F72D4C">
        <w:rPr>
          <w:rFonts w:ascii="Book Antiqua" w:hAnsi="Book Antiqua"/>
        </w:rPr>
        <w:t>Version</w:t>
      </w:r>
      <w:r w:rsidR="00911C8E" w:rsidRPr="00F72D4C">
        <w:rPr>
          <w:rFonts w:ascii="Book Antiqua" w:hAnsi="Book Antiqua"/>
        </w:rPr>
        <w:t xml:space="preserve"> </w:t>
      </w:r>
      <w:r w:rsidRPr="00F72D4C">
        <w:rPr>
          <w:rFonts w:ascii="Book Antiqua" w:hAnsi="Book Antiqua"/>
        </w:rPr>
        <w:t>1.2021</w:t>
      </w:r>
      <w:r w:rsidR="00911C8E" w:rsidRPr="00F72D4C">
        <w:rPr>
          <w:rFonts w:ascii="Book Antiqua" w:hAnsi="Book Antiqua"/>
        </w:rPr>
        <w:t xml:space="preserve"> </w:t>
      </w:r>
      <w:r w:rsidRPr="00F72D4C">
        <w:rPr>
          <w:rFonts w:ascii="Book Antiqua" w:hAnsi="Book Antiqua"/>
        </w:rPr>
        <w:t>2020</w:t>
      </w:r>
      <w:r w:rsidR="00911C8E" w:rsidRPr="00F72D4C">
        <w:rPr>
          <w:rFonts w:ascii="Book Antiqua" w:hAnsi="Book Antiqua"/>
        </w:rPr>
        <w:t xml:space="preserve">. </w:t>
      </w:r>
      <w:r w:rsidRPr="00F72D4C">
        <w:rPr>
          <w:rFonts w:ascii="Book Antiqua" w:hAnsi="Book Antiqua"/>
        </w:rPr>
        <w:t>[cited</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rPr>
        <w:t>January</w:t>
      </w:r>
      <w:r w:rsidR="00911C8E" w:rsidRPr="00F72D4C">
        <w:rPr>
          <w:rFonts w:ascii="Book Antiqua" w:hAnsi="Book Antiqua"/>
        </w:rPr>
        <w:t xml:space="preserve"> </w:t>
      </w:r>
      <w:r w:rsidRPr="00F72D4C">
        <w:rPr>
          <w:rFonts w:ascii="Book Antiqua" w:hAnsi="Book Antiqua"/>
        </w:rPr>
        <w:t>1].</w:t>
      </w:r>
      <w:r w:rsidR="00911C8E" w:rsidRPr="00F72D4C">
        <w:rPr>
          <w:rFonts w:ascii="Book Antiqua" w:hAnsi="Book Antiqua"/>
        </w:rPr>
        <w:t xml:space="preserve"> </w:t>
      </w:r>
      <w:r w:rsidRPr="00F72D4C">
        <w:rPr>
          <w:rFonts w:ascii="Book Antiqua" w:hAnsi="Book Antiqua"/>
        </w:rPr>
        <w:t>Available</w:t>
      </w:r>
      <w:r w:rsidR="00911C8E" w:rsidRPr="00F72D4C">
        <w:rPr>
          <w:rFonts w:ascii="Book Antiqua" w:hAnsi="Book Antiqua"/>
        </w:rPr>
        <w:t xml:space="preserve"> </w:t>
      </w:r>
      <w:r w:rsidRPr="00F72D4C">
        <w:rPr>
          <w:rFonts w:ascii="Book Antiqua" w:hAnsi="Book Antiqua"/>
        </w:rPr>
        <w:t>from:</w:t>
      </w:r>
      <w:r w:rsidR="00911C8E" w:rsidRPr="00F72D4C">
        <w:rPr>
          <w:rFonts w:ascii="Book Antiqua" w:hAnsi="Book Antiqua"/>
        </w:rPr>
        <w:t xml:space="preserve"> </w:t>
      </w:r>
      <w:r w:rsidRPr="00F72D4C">
        <w:rPr>
          <w:rFonts w:ascii="Book Antiqua" w:hAnsi="Book Antiqua"/>
        </w:rPr>
        <w:t>https://www.nccn.org/professionals/physician_gls/pdf/pancreatic.pdf</w:t>
      </w:r>
    </w:p>
    <w:p w14:paraId="1481B7F7" w14:textId="0AEAB103"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19</w:t>
      </w:r>
      <w:r w:rsidR="00911C8E" w:rsidRPr="00F72D4C">
        <w:rPr>
          <w:rFonts w:ascii="Book Antiqua" w:hAnsi="Book Antiqua"/>
        </w:rPr>
        <w:t xml:space="preserve"> </w:t>
      </w:r>
      <w:r w:rsidRPr="00F72D4C">
        <w:rPr>
          <w:rFonts w:ascii="Book Antiqua" w:hAnsi="Book Antiqua"/>
          <w:b/>
          <w:bCs/>
        </w:rPr>
        <w:t>Larghi</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Verna</w:t>
      </w:r>
      <w:r w:rsidR="00911C8E" w:rsidRPr="00F72D4C">
        <w:rPr>
          <w:rFonts w:ascii="Book Antiqua" w:hAnsi="Book Antiqua"/>
        </w:rPr>
        <w:t xml:space="preserve"> </w:t>
      </w:r>
      <w:r w:rsidRPr="00F72D4C">
        <w:rPr>
          <w:rFonts w:ascii="Book Antiqua" w:hAnsi="Book Antiqua"/>
        </w:rPr>
        <w:t>EC,</w:t>
      </w:r>
      <w:r w:rsidR="00911C8E" w:rsidRPr="00F72D4C">
        <w:rPr>
          <w:rFonts w:ascii="Book Antiqua" w:hAnsi="Book Antiqua"/>
        </w:rPr>
        <w:t xml:space="preserve"> </w:t>
      </w:r>
      <w:r w:rsidRPr="00F72D4C">
        <w:rPr>
          <w:rFonts w:ascii="Book Antiqua" w:hAnsi="Book Antiqua"/>
        </w:rPr>
        <w:t>Stavropoulos</w:t>
      </w:r>
      <w:r w:rsidR="00911C8E" w:rsidRPr="00F72D4C">
        <w:rPr>
          <w:rFonts w:ascii="Book Antiqua" w:hAnsi="Book Antiqua"/>
        </w:rPr>
        <w:t xml:space="preserve"> </w:t>
      </w:r>
      <w:r w:rsidRPr="00F72D4C">
        <w:rPr>
          <w:rFonts w:ascii="Book Antiqua" w:hAnsi="Book Antiqua"/>
        </w:rPr>
        <w:t>SN,</w:t>
      </w:r>
      <w:r w:rsidR="00911C8E" w:rsidRPr="00F72D4C">
        <w:rPr>
          <w:rFonts w:ascii="Book Antiqua" w:hAnsi="Book Antiqua"/>
        </w:rPr>
        <w:t xml:space="preserve"> </w:t>
      </w:r>
      <w:r w:rsidRPr="00F72D4C">
        <w:rPr>
          <w:rFonts w:ascii="Book Antiqua" w:hAnsi="Book Antiqua"/>
        </w:rPr>
        <w:t>Rotterdam</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Lightdale</w:t>
      </w:r>
      <w:r w:rsidR="00911C8E" w:rsidRPr="00F72D4C">
        <w:rPr>
          <w:rFonts w:ascii="Book Antiqua" w:hAnsi="Book Antiqua"/>
        </w:rPr>
        <w:t xml:space="preserve"> </w:t>
      </w:r>
      <w:r w:rsidRPr="00F72D4C">
        <w:rPr>
          <w:rFonts w:ascii="Book Antiqua" w:hAnsi="Book Antiqua"/>
        </w:rPr>
        <w:t>CJ,</w:t>
      </w:r>
      <w:r w:rsidR="00911C8E" w:rsidRPr="00F72D4C">
        <w:rPr>
          <w:rFonts w:ascii="Book Antiqua" w:hAnsi="Book Antiqua"/>
        </w:rPr>
        <w:t xml:space="preserve"> </w:t>
      </w:r>
      <w:r w:rsidRPr="00F72D4C">
        <w:rPr>
          <w:rFonts w:ascii="Book Antiqua" w:hAnsi="Book Antiqua"/>
        </w:rPr>
        <w:t>Stevens</w:t>
      </w:r>
      <w:r w:rsidR="00911C8E" w:rsidRPr="00F72D4C">
        <w:rPr>
          <w:rFonts w:ascii="Book Antiqua" w:hAnsi="Book Antiqua"/>
        </w:rPr>
        <w:t xml:space="preserve"> </w:t>
      </w:r>
      <w:r w:rsidRPr="00F72D4C">
        <w:rPr>
          <w:rFonts w:ascii="Book Antiqua" w:hAnsi="Book Antiqua"/>
        </w:rPr>
        <w:t>PD.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biopsies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2004;</w:t>
      </w:r>
      <w:r w:rsidR="00911C8E" w:rsidRPr="00F72D4C">
        <w:rPr>
          <w:rFonts w:ascii="Book Antiqua" w:hAnsi="Book Antiqua"/>
        </w:rPr>
        <w:t xml:space="preserve"> </w:t>
      </w:r>
      <w:r w:rsidRPr="00F72D4C">
        <w:rPr>
          <w:rFonts w:ascii="Book Antiqua" w:hAnsi="Book Antiqua"/>
          <w:b/>
          <w:bCs/>
        </w:rPr>
        <w:t>59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185-190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14745390</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10.1016/S0016-5107(03)02538-0]</w:t>
      </w:r>
    </w:p>
    <w:p w14:paraId="4F7B3AAC" w14:textId="10919171"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20</w:t>
      </w:r>
      <w:r w:rsidR="00911C8E" w:rsidRPr="00F72D4C">
        <w:rPr>
          <w:rFonts w:ascii="Book Antiqua" w:hAnsi="Book Antiqua"/>
        </w:rPr>
        <w:t xml:space="preserve"> </w:t>
      </w:r>
      <w:r w:rsidRPr="00F72D4C">
        <w:rPr>
          <w:rFonts w:ascii="Book Antiqua" w:hAnsi="Book Antiqua"/>
          <w:b/>
          <w:bCs/>
        </w:rPr>
        <w:t>Facciorusso</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Triantafyllou</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Tziatzios</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Cannizzaro</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Muscatiello</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Singh</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sizes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designs</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network</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90</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893-903.e7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31310744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10.1016/j.gie.2019.07.009]</w:t>
      </w:r>
    </w:p>
    <w:p w14:paraId="4586BE50" w14:textId="70C15F55"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21</w:t>
      </w:r>
      <w:r w:rsidR="00911C8E" w:rsidRPr="00F72D4C">
        <w:rPr>
          <w:rFonts w:ascii="Book Antiqua" w:hAnsi="Book Antiqua"/>
        </w:rPr>
        <w:t xml:space="preserve"> </w:t>
      </w:r>
      <w:r w:rsidRPr="00F72D4C">
        <w:rPr>
          <w:rFonts w:ascii="Book Antiqua" w:hAnsi="Book Antiqua"/>
          <w:b/>
          <w:bCs/>
        </w:rPr>
        <w:t>Adler</w:t>
      </w:r>
      <w:r w:rsidR="00911C8E" w:rsidRPr="00F72D4C">
        <w:rPr>
          <w:rFonts w:ascii="Book Antiqua" w:hAnsi="Book Antiqua"/>
          <w:b/>
          <w:bCs/>
        </w:rPr>
        <w:t xml:space="preserve"> </w:t>
      </w:r>
      <w:r w:rsidRPr="00F72D4C">
        <w:rPr>
          <w:rFonts w:ascii="Book Antiqua" w:hAnsi="Book Antiqua"/>
          <w:b/>
          <w:bCs/>
        </w:rPr>
        <w:t>DG</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Ehrlich</w:t>
      </w:r>
      <w:r w:rsidR="00911C8E" w:rsidRPr="00F72D4C">
        <w:rPr>
          <w:rFonts w:ascii="Book Antiqua" w:hAnsi="Book Antiqua"/>
        </w:rPr>
        <w:t xml:space="preserve"> </w:t>
      </w:r>
      <w:r w:rsidRPr="00F72D4C">
        <w:rPr>
          <w:rFonts w:ascii="Book Antiqua" w:hAnsi="Book Antiqua"/>
        </w:rPr>
        <w:t>DS,</w:t>
      </w:r>
      <w:r w:rsidR="00911C8E" w:rsidRPr="00F72D4C">
        <w:rPr>
          <w:rFonts w:ascii="Book Antiqua" w:hAnsi="Book Antiqua"/>
        </w:rPr>
        <w:t xml:space="preserve"> </w:t>
      </w:r>
      <w:r w:rsidRPr="00F72D4C">
        <w:rPr>
          <w:rFonts w:ascii="Book Antiqua" w:hAnsi="Book Antiqua"/>
        </w:rPr>
        <w:t>Parasher</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Thosani</w:t>
      </w:r>
      <w:r w:rsidR="00911C8E" w:rsidRPr="00F72D4C">
        <w:rPr>
          <w:rFonts w:ascii="Book Antiqua" w:hAnsi="Book Antiqua"/>
        </w:rPr>
        <w:t xml:space="preserve"> </w:t>
      </w:r>
      <w:r w:rsidRPr="00F72D4C">
        <w:rPr>
          <w:rFonts w:ascii="Book Antiqua" w:hAnsi="Book Antiqua"/>
        </w:rPr>
        <w:t>NC,</w:t>
      </w:r>
      <w:r w:rsidR="00911C8E" w:rsidRPr="00F72D4C">
        <w:rPr>
          <w:rFonts w:ascii="Book Antiqua" w:hAnsi="Book Antiqua"/>
        </w:rPr>
        <w:t xml:space="preserve"> </w:t>
      </w:r>
      <w:r w:rsidRPr="00F72D4C">
        <w:rPr>
          <w:rFonts w:ascii="Book Antiqua" w:hAnsi="Book Antiqua"/>
        </w:rPr>
        <w:t>Chen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Buscaglia</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Appannagari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Quintero</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Aslanian</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Taylor</w:t>
      </w:r>
      <w:r w:rsidR="00911C8E" w:rsidRPr="00F72D4C">
        <w:rPr>
          <w:rFonts w:ascii="Book Antiqua" w:hAnsi="Book Antiqua"/>
        </w:rPr>
        <w:t xml:space="preserve"> </w:t>
      </w:r>
      <w:r w:rsidRPr="00F72D4C">
        <w:rPr>
          <w:rFonts w:ascii="Book Antiqua" w:hAnsi="Book Antiqua"/>
        </w:rPr>
        <w:t>LJ,</w:t>
      </w:r>
      <w:r w:rsidR="00911C8E" w:rsidRPr="00F72D4C">
        <w:rPr>
          <w:rFonts w:ascii="Book Antiqua" w:hAnsi="Book Antiqua"/>
        </w:rPr>
        <w:t xml:space="preserve"> </w:t>
      </w:r>
      <w:r w:rsidRPr="00F72D4C">
        <w:rPr>
          <w:rFonts w:ascii="Book Antiqua" w:hAnsi="Book Antiqua"/>
        </w:rPr>
        <w:t>Siddiqui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new</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core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Experience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200</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Ultrasound</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8</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99-104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29623911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10.4103/eus.eus_53_17]</w:t>
      </w:r>
    </w:p>
    <w:p w14:paraId="5D3FD721" w14:textId="103A86CE"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22</w:t>
      </w:r>
      <w:r w:rsidR="00911C8E" w:rsidRPr="00F72D4C">
        <w:rPr>
          <w:rFonts w:ascii="Book Antiqua" w:hAnsi="Book Antiqua"/>
        </w:rPr>
        <w:t xml:space="preserve"> </w:t>
      </w:r>
      <w:r w:rsidRPr="00F72D4C">
        <w:rPr>
          <w:rFonts w:ascii="Book Antiqua" w:hAnsi="Book Antiqua"/>
          <w:b/>
          <w:bCs/>
        </w:rPr>
        <w:t>DiMaio</w:t>
      </w:r>
      <w:r w:rsidR="00911C8E" w:rsidRPr="00F72D4C">
        <w:rPr>
          <w:rFonts w:ascii="Book Antiqua" w:hAnsi="Book Antiqua"/>
          <w:b/>
          <w:bCs/>
        </w:rPr>
        <w:t xml:space="preserve"> </w:t>
      </w:r>
      <w:r w:rsidRPr="00F72D4C">
        <w:rPr>
          <w:rFonts w:ascii="Book Antiqua" w:hAnsi="Book Antiqua"/>
          <w:b/>
          <w:bCs/>
        </w:rPr>
        <w:t>CJ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Kolb</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Benias</w:t>
      </w:r>
      <w:r w:rsidR="00911C8E" w:rsidRPr="00F72D4C">
        <w:rPr>
          <w:rFonts w:ascii="Book Antiqua" w:hAnsi="Book Antiqua"/>
        </w:rPr>
        <w:t xml:space="preserve"> </w:t>
      </w:r>
      <w:r w:rsidRPr="00F72D4C">
        <w:rPr>
          <w:rFonts w:ascii="Book Antiqua" w:hAnsi="Book Antiqua"/>
        </w:rPr>
        <w:t>PC,</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Haluszka</w:t>
      </w:r>
      <w:r w:rsidR="00911C8E" w:rsidRPr="00F72D4C">
        <w:rPr>
          <w:rFonts w:ascii="Book Antiqua" w:hAnsi="Book Antiqua"/>
        </w:rPr>
        <w:t xml:space="preserve"> </w:t>
      </w:r>
      <w:r w:rsidRPr="00F72D4C">
        <w:rPr>
          <w:rFonts w:ascii="Book Antiqua" w:hAnsi="Book Antiqua"/>
        </w:rPr>
        <w:t>O,</w:t>
      </w:r>
      <w:r w:rsidR="00911C8E" w:rsidRPr="00F72D4C">
        <w:rPr>
          <w:rFonts w:ascii="Book Antiqua" w:hAnsi="Book Antiqua"/>
        </w:rPr>
        <w:t xml:space="preserve"> </w:t>
      </w:r>
      <w:r w:rsidRPr="00F72D4C">
        <w:rPr>
          <w:rFonts w:ascii="Book Antiqua" w:hAnsi="Book Antiqua"/>
        </w:rPr>
        <w:t>Maranki</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Sharzehi</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Lam</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Gordon</w:t>
      </w:r>
      <w:r w:rsidR="00911C8E" w:rsidRPr="00F72D4C">
        <w:rPr>
          <w:rFonts w:ascii="Book Antiqua" w:hAnsi="Book Antiqua"/>
        </w:rPr>
        <w:t xml:space="preserve"> </w:t>
      </w:r>
      <w:r w:rsidRPr="00F72D4C">
        <w:rPr>
          <w:rFonts w:ascii="Book Antiqua" w:hAnsi="Book Antiqua"/>
        </w:rPr>
        <w:t>SR,</w:t>
      </w:r>
      <w:r w:rsidR="00911C8E" w:rsidRPr="00F72D4C">
        <w:rPr>
          <w:rFonts w:ascii="Book Antiqua" w:hAnsi="Book Antiqua"/>
        </w:rPr>
        <w:t xml:space="preserve"> </w:t>
      </w:r>
      <w:r w:rsidRPr="00F72D4C">
        <w:rPr>
          <w:rFonts w:ascii="Book Antiqua" w:hAnsi="Book Antiqua"/>
        </w:rPr>
        <w:t>Hyder</w:t>
      </w:r>
      <w:r w:rsidR="00911C8E" w:rsidRPr="00F72D4C">
        <w:rPr>
          <w:rFonts w:ascii="Book Antiqua" w:hAnsi="Book Antiqua"/>
        </w:rPr>
        <w:t xml:space="preserve"> </w:t>
      </w:r>
      <w:r w:rsidRPr="00F72D4C">
        <w:rPr>
          <w:rFonts w:ascii="Book Antiqua" w:hAnsi="Book Antiqua"/>
        </w:rPr>
        <w:t>SM,</w:t>
      </w:r>
      <w:r w:rsidR="00911C8E" w:rsidRPr="00F72D4C">
        <w:rPr>
          <w:rFonts w:ascii="Book Antiqua" w:hAnsi="Book Antiqua"/>
        </w:rPr>
        <w:t xml:space="preserve"> </w:t>
      </w:r>
      <w:r w:rsidRPr="00F72D4C">
        <w:rPr>
          <w:rFonts w:ascii="Book Antiqua" w:hAnsi="Book Antiqua"/>
        </w:rPr>
        <w:t>Kaimakliotis</w:t>
      </w:r>
      <w:r w:rsidR="00911C8E" w:rsidRPr="00F72D4C">
        <w:rPr>
          <w:rFonts w:ascii="Book Antiqua" w:hAnsi="Book Antiqua"/>
        </w:rPr>
        <w:t xml:space="preserve"> </w:t>
      </w:r>
      <w:r w:rsidRPr="00F72D4C">
        <w:rPr>
          <w:rFonts w:ascii="Book Antiqua" w:hAnsi="Book Antiqua"/>
        </w:rPr>
        <w:t>PZ,</w:t>
      </w:r>
      <w:r w:rsidR="00911C8E" w:rsidRPr="00F72D4C">
        <w:rPr>
          <w:rFonts w:ascii="Book Antiqua" w:hAnsi="Book Antiqua"/>
        </w:rPr>
        <w:t xml:space="preserve"> </w:t>
      </w:r>
      <w:r w:rsidRPr="00F72D4C">
        <w:rPr>
          <w:rFonts w:ascii="Book Antiqua" w:hAnsi="Book Antiqua"/>
        </w:rPr>
        <w:t>Allaparthi</w:t>
      </w:r>
      <w:r w:rsidR="00911C8E" w:rsidRPr="00F72D4C">
        <w:rPr>
          <w:rFonts w:ascii="Book Antiqua" w:hAnsi="Book Antiqua"/>
        </w:rPr>
        <w:t xml:space="preserve"> </w:t>
      </w:r>
      <w:r w:rsidRPr="00F72D4C">
        <w:rPr>
          <w:rFonts w:ascii="Book Antiqua" w:hAnsi="Book Antiqua"/>
        </w:rPr>
        <w:t>SB,</w:t>
      </w:r>
      <w:r w:rsidR="00911C8E" w:rsidRPr="00F72D4C">
        <w:rPr>
          <w:rFonts w:ascii="Book Antiqua" w:hAnsi="Book Antiqua"/>
        </w:rPr>
        <w:t xml:space="preserve"> </w:t>
      </w:r>
      <w:r w:rsidRPr="00F72D4C">
        <w:rPr>
          <w:rFonts w:ascii="Book Antiqua" w:hAnsi="Book Antiqua"/>
        </w:rPr>
        <w:t>Gress</w:t>
      </w:r>
      <w:r w:rsidR="00911C8E" w:rsidRPr="00F72D4C">
        <w:rPr>
          <w:rFonts w:ascii="Book Antiqua" w:hAnsi="Book Antiqua"/>
        </w:rPr>
        <w:t xml:space="preserve"> </w:t>
      </w:r>
      <w:r w:rsidRPr="00F72D4C">
        <w:rPr>
          <w:rFonts w:ascii="Book Antiqua" w:hAnsi="Book Antiqua"/>
        </w:rPr>
        <w:t>FG,</w:t>
      </w:r>
      <w:r w:rsidR="00911C8E" w:rsidRPr="00F72D4C">
        <w:rPr>
          <w:rFonts w:ascii="Book Antiqua" w:hAnsi="Book Antiqua"/>
        </w:rPr>
        <w:t xml:space="preserve"> </w:t>
      </w:r>
      <w:r w:rsidRPr="00F72D4C">
        <w:rPr>
          <w:rFonts w:ascii="Book Antiqua" w:hAnsi="Book Antiqua"/>
        </w:rPr>
        <w:t>Sethi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AR,</w:t>
      </w:r>
      <w:r w:rsidR="00911C8E" w:rsidRPr="00F72D4C">
        <w:rPr>
          <w:rFonts w:ascii="Book Antiqua" w:hAnsi="Book Antiqua"/>
        </w:rPr>
        <w:t xml:space="preserve"> </w:t>
      </w:r>
      <w:r w:rsidRPr="00F72D4C">
        <w:rPr>
          <w:rFonts w:ascii="Book Antiqua" w:hAnsi="Book Antiqua"/>
        </w:rPr>
        <w:t>Nieto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Kaul</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Kothari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Kothari</w:t>
      </w:r>
      <w:r w:rsidR="00911C8E" w:rsidRPr="00F72D4C">
        <w:rPr>
          <w:rFonts w:ascii="Book Antiqua" w:hAnsi="Book Antiqua"/>
        </w:rPr>
        <w:t xml:space="preserve"> </w:t>
      </w:r>
      <w:r w:rsidRPr="00F72D4C">
        <w:rPr>
          <w:rFonts w:ascii="Book Antiqua" w:hAnsi="Book Antiqua"/>
        </w:rPr>
        <w:t>TH,</w:t>
      </w:r>
      <w:r w:rsidR="00911C8E" w:rsidRPr="00F72D4C">
        <w:rPr>
          <w:rFonts w:ascii="Book Antiqua" w:hAnsi="Book Antiqua"/>
        </w:rPr>
        <w:t xml:space="preserve"> </w:t>
      </w:r>
      <w:r w:rsidRPr="00F72D4C">
        <w:rPr>
          <w:rFonts w:ascii="Book Antiqua" w:hAnsi="Book Antiqua"/>
        </w:rPr>
        <w:t>Ho</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Izzy</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Sharma</w:t>
      </w:r>
      <w:r w:rsidR="00911C8E" w:rsidRPr="00F72D4C">
        <w:rPr>
          <w:rFonts w:ascii="Book Antiqua" w:hAnsi="Book Antiqua"/>
        </w:rPr>
        <w:t xml:space="preserve"> </w:t>
      </w:r>
      <w:r w:rsidRPr="00F72D4C">
        <w:rPr>
          <w:rFonts w:ascii="Book Antiqua" w:hAnsi="Book Antiqua"/>
        </w:rPr>
        <w:t>NR,</w:t>
      </w:r>
      <w:r w:rsidR="00911C8E" w:rsidRPr="00F72D4C">
        <w:rPr>
          <w:rFonts w:ascii="Book Antiqua" w:hAnsi="Book Antiqua"/>
        </w:rPr>
        <w:t xml:space="preserve"> </w:t>
      </w:r>
      <w:r w:rsidRPr="00F72D4C">
        <w:rPr>
          <w:rFonts w:ascii="Book Antiqua" w:hAnsi="Book Antiqua"/>
        </w:rPr>
        <w:t>Watson</w:t>
      </w:r>
      <w:r w:rsidR="00911C8E" w:rsidRPr="00F72D4C">
        <w:rPr>
          <w:rFonts w:ascii="Book Antiqua" w:hAnsi="Book Antiqua"/>
        </w:rPr>
        <w:t xml:space="preserve"> </w:t>
      </w:r>
      <w:r w:rsidRPr="00F72D4C">
        <w:rPr>
          <w:rFonts w:ascii="Book Antiqua" w:hAnsi="Book Antiqua"/>
        </w:rPr>
        <w:t>RR,</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Pleskow</w:t>
      </w:r>
      <w:r w:rsidR="00911C8E" w:rsidRPr="00F72D4C">
        <w:rPr>
          <w:rFonts w:ascii="Book Antiqua" w:hAnsi="Book Antiqua"/>
        </w:rPr>
        <w:t xml:space="preserve"> </w:t>
      </w:r>
      <w:r w:rsidRPr="00F72D4C">
        <w:rPr>
          <w:rFonts w:ascii="Book Antiqua" w:hAnsi="Book Antiqua"/>
        </w:rPr>
        <w:t>DK,</w:t>
      </w:r>
      <w:r w:rsidR="00911C8E" w:rsidRPr="00F72D4C">
        <w:rPr>
          <w:rFonts w:ascii="Book Antiqua" w:hAnsi="Book Antiqua"/>
        </w:rPr>
        <w:t xml:space="preserve"> </w:t>
      </w:r>
      <w:r w:rsidRPr="00F72D4C">
        <w:rPr>
          <w:rFonts w:ascii="Book Antiqua" w:hAnsi="Book Antiqua"/>
        </w:rPr>
        <w:t>Berzin</w:t>
      </w:r>
      <w:r w:rsidR="00911C8E" w:rsidRPr="00F72D4C">
        <w:rPr>
          <w:rFonts w:ascii="Book Antiqua" w:hAnsi="Book Antiqua"/>
        </w:rPr>
        <w:t xml:space="preserve"> </w:t>
      </w:r>
      <w:r w:rsidRPr="00F72D4C">
        <w:rPr>
          <w:rFonts w:ascii="Book Antiqua" w:hAnsi="Book Antiqua"/>
        </w:rPr>
        <w:t>TM,</w:t>
      </w:r>
      <w:r w:rsidR="00911C8E" w:rsidRPr="00F72D4C">
        <w:rPr>
          <w:rFonts w:ascii="Book Antiqua" w:hAnsi="Book Antiqua"/>
        </w:rPr>
        <w:t xml:space="preserve"> </w:t>
      </w:r>
      <w:r w:rsidRPr="00F72D4C">
        <w:rPr>
          <w:rFonts w:ascii="Book Antiqua" w:hAnsi="Book Antiqua"/>
        </w:rPr>
        <w:t>Sawhney</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Aljahdi</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Ryou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Wong</w:t>
      </w:r>
      <w:r w:rsidR="00911C8E" w:rsidRPr="00F72D4C">
        <w:rPr>
          <w:rFonts w:ascii="Book Antiqua" w:hAnsi="Book Antiqua"/>
        </w:rPr>
        <w:t xml:space="preserve"> </w:t>
      </w:r>
      <w:r w:rsidRPr="00F72D4C">
        <w:rPr>
          <w:rFonts w:ascii="Book Antiqua" w:hAnsi="Book Antiqua"/>
        </w:rPr>
        <w:t>CK,</w:t>
      </w:r>
      <w:r w:rsidR="00911C8E" w:rsidRPr="00F72D4C">
        <w:rPr>
          <w:rFonts w:ascii="Book Antiqua" w:hAnsi="Book Antiqua"/>
        </w:rPr>
        <w:t xml:space="preserve"> </w:t>
      </w:r>
      <w:r w:rsidRPr="00F72D4C">
        <w:rPr>
          <w:rFonts w:ascii="Book Antiqua" w:hAnsi="Book Antiqua"/>
        </w:rPr>
        <w:t>Gupta</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Yang</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Gonzalez</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Adler</w:t>
      </w:r>
      <w:r w:rsidR="00911C8E" w:rsidRPr="00F72D4C">
        <w:rPr>
          <w:rFonts w:ascii="Book Antiqua" w:hAnsi="Book Antiqua"/>
        </w:rPr>
        <w:t xml:space="preserve"> </w:t>
      </w:r>
      <w:r w:rsidRPr="00F72D4C">
        <w:rPr>
          <w:rFonts w:ascii="Book Antiqua" w:hAnsi="Book Antiqua"/>
        </w:rPr>
        <w:t>DG.</w:t>
      </w:r>
      <w:r w:rsidR="00911C8E" w:rsidRPr="00F72D4C">
        <w:rPr>
          <w:rFonts w:ascii="Book Antiqua" w:hAnsi="Book Antiqua"/>
        </w:rPr>
        <w:t xml:space="preserve"> </w:t>
      </w:r>
      <w:r w:rsidRPr="00F72D4C">
        <w:rPr>
          <w:rFonts w:ascii="Book Antiqua" w:hAnsi="Book Antiqua"/>
        </w:rPr>
        <w:t>Initial</w:t>
      </w:r>
      <w:r w:rsidR="00911C8E" w:rsidRPr="00F72D4C">
        <w:rPr>
          <w:rFonts w:ascii="Book Antiqua" w:hAnsi="Book Antiqua"/>
        </w:rPr>
        <w:t xml:space="preserve"> </w:t>
      </w:r>
      <w:r w:rsidRPr="00F72D4C">
        <w:rPr>
          <w:rFonts w:ascii="Book Antiqua" w:hAnsi="Book Antiqua"/>
        </w:rPr>
        <w:t>experience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novel</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core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(SharkCore):</w:t>
      </w:r>
      <w:r w:rsidR="00911C8E" w:rsidRPr="00F72D4C">
        <w:rPr>
          <w:rFonts w:ascii="Book Antiqua" w:hAnsi="Book Antiqua"/>
        </w:rPr>
        <w:t xml:space="preserve"> </w:t>
      </w:r>
      <w:r w:rsidRPr="00F72D4C">
        <w:rPr>
          <w:rFonts w:ascii="Book Antiqua" w:hAnsi="Book Antiqua"/>
        </w:rPr>
        <w:t>results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large</w:t>
      </w:r>
      <w:r w:rsidR="00911C8E" w:rsidRPr="00F72D4C">
        <w:rPr>
          <w:rFonts w:ascii="Book Antiqua" w:hAnsi="Book Antiqua"/>
        </w:rPr>
        <w:t xml:space="preserve"> </w:t>
      </w:r>
      <w:r w:rsidRPr="00F72D4C">
        <w:rPr>
          <w:rFonts w:ascii="Book Antiqua" w:hAnsi="Book Antiqua"/>
        </w:rPr>
        <w:t>North</w:t>
      </w:r>
      <w:r w:rsidR="00911C8E" w:rsidRPr="00F72D4C">
        <w:rPr>
          <w:rFonts w:ascii="Book Antiqua" w:hAnsi="Book Antiqua"/>
        </w:rPr>
        <w:t xml:space="preserve"> </w:t>
      </w:r>
      <w:r w:rsidRPr="00F72D4C">
        <w:rPr>
          <w:rFonts w:ascii="Book Antiqua" w:hAnsi="Book Antiqua"/>
        </w:rPr>
        <w:t>American</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E974-E979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27652304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10.1055/s-0042-112581]</w:t>
      </w:r>
    </w:p>
    <w:p w14:paraId="752D058C" w14:textId="34BBB15C"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23</w:t>
      </w:r>
      <w:r w:rsidR="00911C8E" w:rsidRPr="00F72D4C">
        <w:rPr>
          <w:rFonts w:ascii="Book Antiqua" w:hAnsi="Book Antiqua"/>
        </w:rPr>
        <w:t xml:space="preserve"> </w:t>
      </w:r>
      <w:r w:rsidRPr="00F72D4C">
        <w:rPr>
          <w:rFonts w:ascii="Book Antiqua" w:hAnsi="Book Antiqua"/>
          <w:b/>
          <w:bCs/>
        </w:rPr>
        <w:t>Fabbri</w:t>
      </w:r>
      <w:r w:rsidR="00911C8E" w:rsidRPr="00F72D4C">
        <w:rPr>
          <w:rFonts w:ascii="Book Antiqua" w:hAnsi="Book Antiqua"/>
          <w:b/>
          <w:bCs/>
        </w:rPr>
        <w:t xml:space="preserve"> </w:t>
      </w:r>
      <w:r w:rsidRPr="00F72D4C">
        <w:rPr>
          <w:rFonts w:ascii="Book Antiqua" w:hAnsi="Book Antiqua"/>
          <w:b/>
          <w:bCs/>
        </w:rPr>
        <w:t>C</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Luigiano</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Maimone</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Tarantino</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Baccarini</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Fornelli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Liotta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Polifemo</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Barresi</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Traina</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Virgilio</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Cennamo</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small</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using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side</w:t>
      </w:r>
      <w:r w:rsidR="00911C8E" w:rsidRPr="00F72D4C">
        <w:rPr>
          <w:rFonts w:ascii="Book Antiqua" w:hAnsi="Book Antiqua"/>
        </w:rPr>
        <w:t xml:space="preserve"> </w:t>
      </w:r>
      <w:r w:rsidRPr="00F72D4C">
        <w:rPr>
          <w:rFonts w:ascii="Book Antiqua" w:hAnsi="Book Antiqua"/>
        </w:rPr>
        <w:t>fenestration.</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2015;</w:t>
      </w:r>
      <w:r w:rsidR="00911C8E" w:rsidRPr="00F72D4C">
        <w:rPr>
          <w:rFonts w:ascii="Book Antiqua" w:hAnsi="Book Antiqua"/>
        </w:rPr>
        <w:t xml:space="preserve"> </w:t>
      </w:r>
      <w:r w:rsidRPr="00F72D4C">
        <w:rPr>
          <w:rFonts w:ascii="Book Antiqua" w:hAnsi="Book Antiqua"/>
          <w:b/>
          <w:bCs/>
        </w:rPr>
        <w:t>29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1586-1590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25303907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10.1007/s00464-014-3846-6]</w:t>
      </w:r>
    </w:p>
    <w:p w14:paraId="5B3AAFAA" w14:textId="72C9403B"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24</w:t>
      </w:r>
      <w:r w:rsidR="00911C8E" w:rsidRPr="00F72D4C">
        <w:rPr>
          <w:rFonts w:ascii="Book Antiqua" w:hAnsi="Book Antiqua"/>
        </w:rPr>
        <w:t xml:space="preserve"> </w:t>
      </w:r>
      <w:r w:rsidRPr="00F72D4C">
        <w:rPr>
          <w:rFonts w:ascii="Book Antiqua" w:hAnsi="Book Antiqua"/>
          <w:b/>
          <w:bCs/>
        </w:rPr>
        <w:t>Iwashita</w:t>
      </w:r>
      <w:r w:rsidR="00911C8E" w:rsidRPr="00F72D4C">
        <w:rPr>
          <w:rFonts w:ascii="Book Antiqua" w:hAnsi="Book Antiqua"/>
          <w:b/>
          <w:bCs/>
        </w:rPr>
        <w:t xml:space="preserve"> </w:t>
      </w:r>
      <w:r w:rsidRPr="00F72D4C">
        <w:rPr>
          <w:rFonts w:ascii="Book Antiqua" w:hAnsi="Book Antiqua"/>
          <w:b/>
          <w:bCs/>
        </w:rPr>
        <w:t>T</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Nakai</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Samarasena</w:t>
      </w:r>
      <w:r w:rsidR="00911C8E" w:rsidRPr="00F72D4C">
        <w:rPr>
          <w:rFonts w:ascii="Book Antiqua" w:hAnsi="Book Antiqua"/>
        </w:rPr>
        <w:t xml:space="preserve"> </w:t>
      </w:r>
      <w:r w:rsidRPr="00F72D4C">
        <w:rPr>
          <w:rFonts w:ascii="Book Antiqua" w:hAnsi="Book Antiqua"/>
        </w:rPr>
        <w:t>JB,</w:t>
      </w:r>
      <w:r w:rsidR="00911C8E" w:rsidRPr="00F72D4C">
        <w:rPr>
          <w:rFonts w:ascii="Book Antiqua" w:hAnsi="Book Antiqua"/>
        </w:rPr>
        <w:t xml:space="preserve"> </w:t>
      </w:r>
      <w:r w:rsidRPr="00F72D4C">
        <w:rPr>
          <w:rFonts w:ascii="Book Antiqua" w:hAnsi="Book Antiqua"/>
        </w:rPr>
        <w:t>Park</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Z,</w:t>
      </w:r>
      <w:r w:rsidR="00911C8E" w:rsidRPr="00F72D4C">
        <w:rPr>
          <w:rFonts w:ascii="Book Antiqua" w:hAnsi="Book Antiqua"/>
        </w:rPr>
        <w:t xml:space="preserve"> </w:t>
      </w:r>
      <w:r w:rsidRPr="00F72D4C">
        <w:rPr>
          <w:rFonts w:ascii="Book Antiqua" w:hAnsi="Book Antiqua"/>
        </w:rPr>
        <w:t>Gu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JG,</w:t>
      </w:r>
      <w:r w:rsidR="00911C8E" w:rsidRPr="00F72D4C">
        <w:rPr>
          <w:rFonts w:ascii="Book Antiqua" w:hAnsi="Book Antiqua"/>
        </w:rPr>
        <w:t xml:space="preserve"> </w:t>
      </w:r>
      <w:r w:rsidRPr="00F72D4C">
        <w:rPr>
          <w:rFonts w:ascii="Book Antiqua" w:hAnsi="Book Antiqua"/>
        </w:rPr>
        <w:t>Chang</w:t>
      </w:r>
      <w:r w:rsidR="00911C8E" w:rsidRPr="00F72D4C">
        <w:rPr>
          <w:rFonts w:ascii="Book Antiqua" w:hAnsi="Book Antiqua"/>
        </w:rPr>
        <w:t xml:space="preserve"> </w:t>
      </w:r>
      <w:r w:rsidRPr="00F72D4C">
        <w:rPr>
          <w:rFonts w:ascii="Book Antiqua" w:hAnsi="Book Antiqua"/>
        </w:rPr>
        <w:t>KJ.</w:t>
      </w:r>
      <w:r w:rsidR="00911C8E" w:rsidRPr="00F72D4C">
        <w:rPr>
          <w:rFonts w:ascii="Book Antiqua" w:hAnsi="Book Antiqua"/>
        </w:rPr>
        <w:t xml:space="preserve"> </w:t>
      </w:r>
      <w:r w:rsidRPr="00F72D4C">
        <w:rPr>
          <w:rFonts w:ascii="Book Antiqua" w:hAnsi="Book Antiqua"/>
        </w:rPr>
        <w:t>High</w:t>
      </w:r>
      <w:r w:rsidR="00911C8E" w:rsidRPr="00F72D4C">
        <w:rPr>
          <w:rFonts w:ascii="Book Antiqua" w:hAnsi="Book Antiqua"/>
        </w:rPr>
        <w:t xml:space="preserve"> </w:t>
      </w:r>
      <w:r w:rsidRPr="00F72D4C">
        <w:rPr>
          <w:rFonts w:ascii="Book Antiqua" w:hAnsi="Book Antiqua"/>
        </w:rPr>
        <w:t>single-pass</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new</w:t>
      </w:r>
      <w:r w:rsidR="00911C8E" w:rsidRPr="00F72D4C">
        <w:rPr>
          <w:rFonts w:ascii="Book Antiqua" w:hAnsi="Book Antiqua"/>
        </w:rPr>
        <w:t xml:space="preserve"> </w:t>
      </w:r>
      <w:r w:rsidRPr="00F72D4C">
        <w:rPr>
          <w:rFonts w:ascii="Book Antiqua" w:hAnsi="Book Antiqua"/>
        </w:rPr>
        <w:t>25-gauge</w:t>
      </w:r>
      <w:r w:rsidR="00911C8E" w:rsidRPr="00F72D4C">
        <w:rPr>
          <w:rFonts w:ascii="Book Antiqua" w:hAnsi="Book Antiqua"/>
        </w:rPr>
        <w:t xml:space="preserve"> </w:t>
      </w:r>
      <w:r w:rsidRPr="00F72D4C">
        <w:rPr>
          <w:rFonts w:ascii="Book Antiqua" w:hAnsi="Book Antiqua"/>
        </w:rPr>
        <w:t>core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77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909-915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23433596</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10.1016/j.gie.2013.01.001]</w:t>
      </w:r>
    </w:p>
    <w:p w14:paraId="7571E47F" w14:textId="17B0195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25</w:t>
      </w:r>
      <w:r w:rsidR="00911C8E" w:rsidRPr="00F72D4C">
        <w:rPr>
          <w:rFonts w:ascii="Book Antiqua" w:hAnsi="Book Antiqua"/>
        </w:rPr>
        <w:t xml:space="preserve"> </w:t>
      </w:r>
      <w:r w:rsidRPr="00F72D4C">
        <w:rPr>
          <w:rFonts w:ascii="Book Antiqua" w:hAnsi="Book Antiqua"/>
          <w:b/>
          <w:bCs/>
        </w:rPr>
        <w:t>Larghi</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Poley</w:t>
      </w:r>
      <w:r w:rsidR="00911C8E" w:rsidRPr="00F72D4C">
        <w:rPr>
          <w:rFonts w:ascii="Book Antiqua" w:hAnsi="Book Antiqua"/>
        </w:rPr>
        <w:t xml:space="preserve"> </w:t>
      </w:r>
      <w:r w:rsidRPr="00F72D4C">
        <w:rPr>
          <w:rFonts w:ascii="Book Antiqua" w:hAnsi="Book Antiqua"/>
        </w:rPr>
        <w:t>JW,</w:t>
      </w:r>
      <w:r w:rsidR="00911C8E" w:rsidRPr="00F72D4C">
        <w:rPr>
          <w:rFonts w:ascii="Book Antiqua" w:hAnsi="Book Antiqua"/>
        </w:rPr>
        <w:t xml:space="preserve"> </w:t>
      </w:r>
      <w:r w:rsidRPr="00F72D4C">
        <w:rPr>
          <w:rFonts w:ascii="Book Antiqua" w:hAnsi="Book Antiqua"/>
        </w:rPr>
        <w:t>Monges</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Petrone</w:t>
      </w:r>
      <w:r w:rsidR="00911C8E" w:rsidRPr="00F72D4C">
        <w:rPr>
          <w:rFonts w:ascii="Book Antiqua" w:hAnsi="Book Antiqua"/>
        </w:rPr>
        <w:t xml:space="preserve"> </w:t>
      </w:r>
      <w:r w:rsidRPr="00F72D4C">
        <w:rPr>
          <w:rFonts w:ascii="Book Antiqua" w:hAnsi="Book Antiqua"/>
        </w:rPr>
        <w:t>MC,</w:t>
      </w:r>
      <w:r w:rsidR="00911C8E" w:rsidRPr="00F72D4C">
        <w:rPr>
          <w:rFonts w:ascii="Book Antiqua" w:hAnsi="Book Antiqua"/>
        </w:rPr>
        <w:t xml:space="preserve"> </w:t>
      </w:r>
      <w:r w:rsidRPr="00F72D4C">
        <w:rPr>
          <w:rFonts w:ascii="Book Antiqua" w:hAnsi="Book Antiqua"/>
        </w:rPr>
        <w:t>Rindi</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Abdulkader</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Costamagna</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Biermann</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Bories</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Doglioni</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Dominguez-Muñoz</w:t>
      </w:r>
      <w:r w:rsidR="00911C8E" w:rsidRPr="00F72D4C">
        <w:rPr>
          <w:rFonts w:ascii="Book Antiqua" w:hAnsi="Book Antiqua"/>
        </w:rPr>
        <w:t xml:space="preserve"> </w:t>
      </w:r>
      <w:r w:rsidRPr="00F72D4C">
        <w:rPr>
          <w:rFonts w:ascii="Book Antiqua" w:hAnsi="Book Antiqua"/>
        </w:rPr>
        <w:t>JE,</w:t>
      </w:r>
      <w:r w:rsidR="00911C8E" w:rsidRPr="00F72D4C">
        <w:rPr>
          <w:rFonts w:ascii="Book Antiqua" w:hAnsi="Book Antiqua"/>
        </w:rPr>
        <w:t xml:space="preserve"> </w:t>
      </w:r>
      <w:r w:rsidRPr="00F72D4C">
        <w:rPr>
          <w:rFonts w:ascii="Book Antiqua" w:hAnsi="Book Antiqua"/>
        </w:rPr>
        <w:t>Hassan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Bruno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Feasibility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novel</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histology</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cohort</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27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3733-3738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23644834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10.1007/s00464-013-2957-9]</w:t>
      </w:r>
    </w:p>
    <w:p w14:paraId="2D57D0E0" w14:textId="7082F3C1"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26</w:t>
      </w:r>
      <w:r w:rsidR="00911C8E" w:rsidRPr="00F72D4C">
        <w:rPr>
          <w:rFonts w:ascii="Book Antiqua" w:hAnsi="Book Antiqua"/>
        </w:rPr>
        <w:t xml:space="preserve"> </w:t>
      </w:r>
      <w:r w:rsidRPr="00F72D4C">
        <w:rPr>
          <w:rFonts w:ascii="Book Antiqua" w:hAnsi="Book Antiqua"/>
          <w:b/>
          <w:bCs/>
        </w:rPr>
        <w:t>Wang</w:t>
      </w:r>
      <w:r w:rsidR="00911C8E" w:rsidRPr="00F72D4C">
        <w:rPr>
          <w:rFonts w:ascii="Book Antiqua" w:hAnsi="Book Antiqua"/>
          <w:b/>
          <w:bCs/>
        </w:rPr>
        <w:t xml:space="preserve"> </w:t>
      </w:r>
      <w:r w:rsidRPr="00F72D4C">
        <w:rPr>
          <w:rFonts w:ascii="Book Antiqua" w:hAnsi="Book Antiqua"/>
          <w:b/>
          <w:bCs/>
        </w:rPr>
        <w:t>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Zhao</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Chen</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Jia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X.</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Medicine</w:t>
      </w:r>
      <w:r w:rsidR="00911C8E" w:rsidRPr="00F72D4C">
        <w:rPr>
          <w:rFonts w:ascii="Book Antiqua" w:hAnsi="Book Antiqua"/>
          <w:i/>
          <w:iCs/>
        </w:rPr>
        <w:t xml:space="preserve"> </w:t>
      </w:r>
      <w:r w:rsidRPr="00F72D4C">
        <w:rPr>
          <w:rFonts w:ascii="Book Antiqua" w:hAnsi="Book Antiqua"/>
          <w:i/>
          <w:iCs/>
        </w:rPr>
        <w:t>(Baltimore)</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b/>
          <w:bCs/>
        </w:rPr>
        <w:t>96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e7452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28700483</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10.1097/MD.0000000000007452]</w:t>
      </w:r>
    </w:p>
    <w:p w14:paraId="1CF4FB37" w14:textId="6361A1F6"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27</w:t>
      </w:r>
      <w:r w:rsidR="00911C8E" w:rsidRPr="00F72D4C">
        <w:rPr>
          <w:rFonts w:ascii="Book Antiqua" w:hAnsi="Book Antiqua"/>
        </w:rPr>
        <w:t xml:space="preserve"> </w:t>
      </w:r>
      <w:r w:rsidRPr="00F72D4C">
        <w:rPr>
          <w:rFonts w:ascii="Book Antiqua" w:hAnsi="Book Antiqua"/>
          <w:b/>
          <w:bCs/>
        </w:rPr>
        <w:t>Li</w:t>
      </w:r>
      <w:r w:rsidR="00911C8E" w:rsidRPr="00F72D4C">
        <w:rPr>
          <w:rFonts w:ascii="Book Antiqua" w:hAnsi="Book Antiqua"/>
          <w:b/>
          <w:bCs/>
        </w:rPr>
        <w:t xml:space="preserve"> </w:t>
      </w:r>
      <w:r w:rsidRPr="00F72D4C">
        <w:rPr>
          <w:rFonts w:ascii="Book Antiqua" w:hAnsi="Book Antiqua"/>
          <w:b/>
          <w:bCs/>
        </w:rPr>
        <w:t>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Li</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Zhou</w:t>
      </w:r>
      <w:r w:rsidR="00911C8E" w:rsidRPr="00F72D4C">
        <w:rPr>
          <w:rFonts w:ascii="Book Antiqua" w:hAnsi="Book Antiqua"/>
        </w:rPr>
        <w:t xml:space="preserve"> </w:t>
      </w:r>
      <w:r w:rsidRPr="00F72D4C">
        <w:rPr>
          <w:rFonts w:ascii="Book Antiqua" w:hAnsi="Book Antiqua"/>
        </w:rPr>
        <w:t>QY,</w:t>
      </w:r>
      <w:r w:rsidR="00911C8E" w:rsidRPr="00F72D4C">
        <w:rPr>
          <w:rFonts w:ascii="Book Antiqua" w:hAnsi="Book Antiqua"/>
        </w:rPr>
        <w:t xml:space="preserve"> </w:t>
      </w:r>
      <w:r w:rsidRPr="00F72D4C">
        <w:rPr>
          <w:rFonts w:ascii="Book Antiqua" w:hAnsi="Book Antiqua"/>
        </w:rPr>
        <w:t>Fan</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is</w:t>
      </w:r>
      <w:r w:rsidR="00911C8E" w:rsidRPr="00F72D4C">
        <w:rPr>
          <w:rFonts w:ascii="Book Antiqua" w:hAnsi="Book Antiqua"/>
        </w:rPr>
        <w:t xml:space="preserve"> </w:t>
      </w:r>
      <w:r w:rsidRPr="00F72D4C">
        <w:rPr>
          <w:rFonts w:ascii="Book Antiqua" w:hAnsi="Book Antiqua"/>
        </w:rPr>
        <w:t>superior</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controlled</w:t>
      </w:r>
      <w:r w:rsidR="00911C8E" w:rsidRPr="00F72D4C">
        <w:rPr>
          <w:rFonts w:ascii="Book Antiqua" w:hAnsi="Book Antiqua"/>
        </w:rPr>
        <w:t xml:space="preserve"> </w:t>
      </w:r>
      <w:r w:rsidRPr="00F72D4C">
        <w:rPr>
          <w:rFonts w:ascii="Book Antiqua" w:hAnsi="Book Antiqua"/>
        </w:rPr>
        <w:t>trials.</w:t>
      </w:r>
      <w:r w:rsidR="00911C8E" w:rsidRPr="00F72D4C">
        <w:rPr>
          <w:rFonts w:ascii="Book Antiqua" w:hAnsi="Book Antiqua"/>
        </w:rPr>
        <w:t xml:space="preserve"> </w:t>
      </w:r>
      <w:r w:rsidRPr="00F72D4C">
        <w:rPr>
          <w:rFonts w:ascii="Book Antiqua" w:hAnsi="Book Antiqua"/>
          <w:i/>
          <w:iCs/>
        </w:rPr>
        <w:t>Medicine</w:t>
      </w:r>
      <w:r w:rsidR="00911C8E" w:rsidRPr="00F72D4C">
        <w:rPr>
          <w:rFonts w:ascii="Book Antiqua" w:hAnsi="Book Antiqua"/>
          <w:i/>
          <w:iCs/>
        </w:rPr>
        <w:t xml:space="preserve"> </w:t>
      </w:r>
      <w:r w:rsidRPr="00F72D4C">
        <w:rPr>
          <w:rFonts w:ascii="Book Antiqua" w:hAnsi="Book Antiqua"/>
          <w:i/>
          <w:iCs/>
        </w:rPr>
        <w:t>(Baltimore)</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97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e0207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29595661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10.1097/MD.0000000000010207]</w:t>
      </w:r>
    </w:p>
    <w:p w14:paraId="7D563EA6" w14:textId="2094D87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28</w:t>
      </w:r>
      <w:r w:rsidR="00911C8E" w:rsidRPr="00F72D4C">
        <w:rPr>
          <w:rFonts w:ascii="Book Antiqua" w:hAnsi="Book Antiqua"/>
        </w:rPr>
        <w:t xml:space="preserve"> </w:t>
      </w:r>
      <w:r w:rsidRPr="00F72D4C">
        <w:rPr>
          <w:rFonts w:ascii="Book Antiqua" w:hAnsi="Book Antiqua"/>
          <w:b/>
          <w:bCs/>
        </w:rPr>
        <w:t>Guedes</w:t>
      </w:r>
      <w:r w:rsidR="00911C8E" w:rsidRPr="00F72D4C">
        <w:rPr>
          <w:rFonts w:ascii="Book Antiqua" w:hAnsi="Book Antiqua"/>
          <w:b/>
          <w:bCs/>
        </w:rPr>
        <w:t xml:space="preserve"> </w:t>
      </w:r>
      <w:r w:rsidRPr="00F72D4C">
        <w:rPr>
          <w:rFonts w:ascii="Book Antiqua" w:hAnsi="Book Antiqua"/>
          <w:b/>
          <w:bCs/>
        </w:rPr>
        <w:t>HG</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Moura</w:t>
      </w:r>
      <w:r w:rsidR="00911C8E" w:rsidRPr="00F72D4C">
        <w:rPr>
          <w:rFonts w:ascii="Book Antiqua" w:hAnsi="Book Antiqua"/>
        </w:rPr>
        <w:t xml:space="preserve"> </w:t>
      </w:r>
      <w:r w:rsidRPr="00F72D4C">
        <w:rPr>
          <w:rFonts w:ascii="Book Antiqua" w:hAnsi="Book Antiqua"/>
        </w:rPr>
        <w:t>DTH,</w:t>
      </w:r>
      <w:r w:rsidR="00911C8E" w:rsidRPr="00F72D4C">
        <w:rPr>
          <w:rFonts w:ascii="Book Antiqua" w:hAnsi="Book Antiqua"/>
        </w:rPr>
        <w:t xml:space="preserve"> </w:t>
      </w:r>
      <w:r w:rsidRPr="00F72D4C">
        <w:rPr>
          <w:rFonts w:ascii="Book Antiqua" w:hAnsi="Book Antiqua"/>
        </w:rPr>
        <w:t>Duarte</w:t>
      </w:r>
      <w:r w:rsidR="00911C8E" w:rsidRPr="00F72D4C">
        <w:rPr>
          <w:rFonts w:ascii="Book Antiqua" w:hAnsi="Book Antiqua"/>
        </w:rPr>
        <w:t xml:space="preserve"> </w:t>
      </w:r>
      <w:r w:rsidRPr="00F72D4C">
        <w:rPr>
          <w:rFonts w:ascii="Book Antiqua" w:hAnsi="Book Antiqua"/>
        </w:rPr>
        <w:t>RB,</w:t>
      </w:r>
      <w:r w:rsidR="00911C8E" w:rsidRPr="00F72D4C">
        <w:rPr>
          <w:rFonts w:ascii="Book Antiqua" w:hAnsi="Book Antiqua"/>
        </w:rPr>
        <w:t xml:space="preserve"> </w:t>
      </w:r>
      <w:r w:rsidRPr="00F72D4C">
        <w:rPr>
          <w:rFonts w:ascii="Book Antiqua" w:hAnsi="Book Antiqua"/>
        </w:rPr>
        <w:t>Cordero</w:t>
      </w:r>
      <w:r w:rsidR="00911C8E" w:rsidRPr="00F72D4C">
        <w:rPr>
          <w:rFonts w:ascii="Book Antiqua" w:hAnsi="Book Antiqua"/>
        </w:rPr>
        <w:t xml:space="preserve"> </w:t>
      </w:r>
      <w:r w:rsidRPr="00F72D4C">
        <w:rPr>
          <w:rFonts w:ascii="Book Antiqua" w:hAnsi="Book Antiqua"/>
        </w:rPr>
        <w:t>MAC,</w:t>
      </w:r>
      <w:r w:rsidR="00911C8E" w:rsidRPr="00F72D4C">
        <w:rPr>
          <w:rFonts w:ascii="Book Antiqua" w:hAnsi="Book Antiqua"/>
        </w:rPr>
        <w:t xml:space="preserve"> </w:t>
      </w:r>
      <w:r w:rsidRPr="00F72D4C">
        <w:rPr>
          <w:rFonts w:ascii="Book Antiqua" w:hAnsi="Book Antiqua"/>
        </w:rPr>
        <w:t>Santos</w:t>
      </w:r>
      <w:r w:rsidR="00911C8E" w:rsidRPr="00F72D4C">
        <w:rPr>
          <w:rFonts w:ascii="Book Antiqua" w:hAnsi="Book Antiqua"/>
        </w:rPr>
        <w:t xml:space="preserve"> </w:t>
      </w:r>
      <w:r w:rsidRPr="00F72D4C">
        <w:rPr>
          <w:rFonts w:ascii="Book Antiqua" w:hAnsi="Book Antiqua"/>
        </w:rPr>
        <w:t>MELD,</w:t>
      </w:r>
      <w:r w:rsidR="00911C8E" w:rsidRPr="00F72D4C">
        <w:rPr>
          <w:rFonts w:ascii="Book Antiqua" w:hAnsi="Book Antiqua"/>
        </w:rPr>
        <w:t xml:space="preserve"> </w:t>
      </w:r>
      <w:r w:rsidRPr="00F72D4C">
        <w:rPr>
          <w:rFonts w:ascii="Book Antiqua" w:hAnsi="Book Antiqua"/>
        </w:rPr>
        <w:t>Cheng</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Matuguma</w:t>
      </w:r>
      <w:r w:rsidR="00911C8E" w:rsidRPr="00F72D4C">
        <w:rPr>
          <w:rFonts w:ascii="Book Antiqua" w:hAnsi="Book Antiqua"/>
        </w:rPr>
        <w:t xml:space="preserve"> </w:t>
      </w:r>
      <w:r w:rsidRPr="00F72D4C">
        <w:rPr>
          <w:rFonts w:ascii="Book Antiqua" w:hAnsi="Book Antiqua"/>
        </w:rPr>
        <w:t>SE,</w:t>
      </w:r>
      <w:r w:rsidR="00911C8E" w:rsidRPr="00F72D4C">
        <w:rPr>
          <w:rFonts w:ascii="Book Antiqua" w:hAnsi="Book Antiqua"/>
        </w:rPr>
        <w:t xml:space="preserve"> </w:t>
      </w:r>
      <w:r w:rsidRPr="00F72D4C">
        <w:rPr>
          <w:rFonts w:ascii="Book Antiqua" w:hAnsi="Book Antiqua"/>
        </w:rPr>
        <w:t>Chaves</w:t>
      </w:r>
      <w:r w:rsidR="00911C8E" w:rsidRPr="00F72D4C">
        <w:rPr>
          <w:rFonts w:ascii="Book Antiqua" w:hAnsi="Book Antiqua"/>
        </w:rPr>
        <w:t xml:space="preserve"> </w:t>
      </w:r>
      <w:r w:rsidRPr="00F72D4C">
        <w:rPr>
          <w:rFonts w:ascii="Book Antiqua" w:hAnsi="Book Antiqua"/>
        </w:rPr>
        <w:t>DM,</w:t>
      </w:r>
      <w:r w:rsidR="00911C8E" w:rsidRPr="00F72D4C">
        <w:rPr>
          <w:rFonts w:ascii="Book Antiqua" w:hAnsi="Book Antiqua"/>
        </w:rPr>
        <w:t xml:space="preserve"> </w:t>
      </w:r>
      <w:r w:rsidRPr="00F72D4C">
        <w:rPr>
          <w:rFonts w:ascii="Book Antiqua" w:hAnsi="Book Antiqua"/>
        </w:rPr>
        <w:t>Bernardo</w:t>
      </w:r>
      <w:r w:rsidR="00911C8E" w:rsidRPr="00F72D4C">
        <w:rPr>
          <w:rFonts w:ascii="Book Antiqua" w:hAnsi="Book Antiqua"/>
        </w:rPr>
        <w:t xml:space="preserve"> </w:t>
      </w:r>
      <w:r w:rsidRPr="00F72D4C">
        <w:rPr>
          <w:rFonts w:ascii="Book Antiqua" w:hAnsi="Book Antiqua"/>
        </w:rPr>
        <w:t>WM,</w:t>
      </w:r>
      <w:r w:rsidR="00911C8E" w:rsidRPr="00F72D4C">
        <w:rPr>
          <w:rFonts w:ascii="Book Antiqua" w:hAnsi="Book Antiqua"/>
        </w:rPr>
        <w:t xml:space="preserve"> </w:t>
      </w:r>
      <w:r w:rsidRPr="00F72D4C">
        <w:rPr>
          <w:rFonts w:ascii="Book Antiqua" w:hAnsi="Book Antiqua"/>
        </w:rPr>
        <w:t>Moura</w:t>
      </w:r>
      <w:r w:rsidR="00911C8E" w:rsidRPr="00F72D4C">
        <w:rPr>
          <w:rFonts w:ascii="Book Antiqua" w:hAnsi="Book Antiqua"/>
        </w:rPr>
        <w:t xml:space="preserve"> </w:t>
      </w:r>
      <w:r w:rsidRPr="00F72D4C">
        <w:rPr>
          <w:rFonts w:ascii="Book Antiqua" w:hAnsi="Book Antiqua"/>
        </w:rPr>
        <w:t>EGH.</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efficiency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22G</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25G</w:t>
      </w:r>
      <w:r w:rsidR="00911C8E" w:rsidRPr="00F72D4C">
        <w:rPr>
          <w:rFonts w:ascii="Book Antiqua" w:hAnsi="Book Antiqua"/>
        </w:rPr>
        <w:t xml:space="preserve"> </w:t>
      </w:r>
      <w:r w:rsidRPr="00F72D4C">
        <w:rPr>
          <w:rFonts w:ascii="Book Antiqua" w:hAnsi="Book Antiqua"/>
        </w:rPr>
        <w:t>needles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EUS-FNA</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w:t>
      </w:r>
      <w:r w:rsidR="00911C8E" w:rsidRPr="00F72D4C">
        <w:rPr>
          <w:rFonts w:ascii="Book Antiqua" w:hAnsi="Book Antiqua"/>
        </w:rPr>
        <w:t xml:space="preserve"> </w:t>
      </w:r>
      <w:r w:rsidRPr="00F72D4C">
        <w:rPr>
          <w:rFonts w:ascii="Book Antiqua" w:hAnsi="Book Antiqua"/>
        </w:rPr>
        <w:t>assessment:</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systematic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Clinics</w:t>
      </w:r>
      <w:r w:rsidR="00911C8E" w:rsidRPr="00F72D4C">
        <w:rPr>
          <w:rFonts w:ascii="Book Antiqua" w:hAnsi="Book Antiqua"/>
          <w:i/>
          <w:iCs/>
        </w:rPr>
        <w:t xml:space="preserve"> </w:t>
      </w:r>
      <w:r w:rsidRPr="00F72D4C">
        <w:rPr>
          <w:rFonts w:ascii="Book Antiqua" w:hAnsi="Book Antiqua"/>
          <w:i/>
          <w:iCs/>
        </w:rPr>
        <w:t>(Sao</w:t>
      </w:r>
      <w:r w:rsidR="00911C8E" w:rsidRPr="00F72D4C">
        <w:rPr>
          <w:rFonts w:ascii="Book Antiqua" w:hAnsi="Book Antiqua"/>
          <w:i/>
          <w:iCs/>
        </w:rPr>
        <w:t xml:space="preserve"> </w:t>
      </w:r>
      <w:r w:rsidRPr="00F72D4C">
        <w:rPr>
          <w:rFonts w:ascii="Book Antiqua" w:hAnsi="Book Antiqua"/>
          <w:i/>
          <w:iCs/>
        </w:rPr>
        <w:t>Paulo)</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73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e261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29451621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10.6061/clinics/2018/e261]</w:t>
      </w:r>
    </w:p>
    <w:p w14:paraId="70AE660E" w14:textId="64315E11"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29</w:t>
      </w:r>
      <w:r w:rsidR="00911C8E" w:rsidRPr="00F72D4C">
        <w:rPr>
          <w:rFonts w:ascii="Book Antiqua" w:hAnsi="Book Antiqua"/>
        </w:rPr>
        <w:t xml:space="preserve"> </w:t>
      </w:r>
      <w:r w:rsidRPr="00F72D4C">
        <w:rPr>
          <w:rFonts w:ascii="Book Antiqua" w:hAnsi="Book Antiqua"/>
          <w:b/>
          <w:bCs/>
        </w:rPr>
        <w:t>Bang</w:t>
      </w:r>
      <w:r w:rsidR="00911C8E" w:rsidRPr="00F72D4C">
        <w:rPr>
          <w:rFonts w:ascii="Book Antiqua" w:hAnsi="Book Antiqua"/>
          <w:b/>
          <w:bCs/>
        </w:rPr>
        <w:t xml:space="preserve"> </w:t>
      </w:r>
      <w:r w:rsidRPr="00F72D4C">
        <w:rPr>
          <w:rFonts w:ascii="Book Antiqua" w:hAnsi="Book Antiqua"/>
          <w:b/>
          <w:bCs/>
        </w:rPr>
        <w:t>JY</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Ramesh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Trevino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Varadarajulu</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Objective</w:t>
      </w:r>
      <w:r w:rsidR="00911C8E" w:rsidRPr="00F72D4C">
        <w:rPr>
          <w:rFonts w:ascii="Book Antiqua" w:hAnsi="Book Antiqua"/>
        </w:rPr>
        <w:t xml:space="preserve"> </w:t>
      </w:r>
      <w:r w:rsidRPr="00F72D4C">
        <w:rPr>
          <w:rFonts w:ascii="Book Antiqua" w:hAnsi="Book Antiqua"/>
        </w:rPr>
        <w:t>assessment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an</w:t>
      </w:r>
      <w:r w:rsidR="00911C8E" w:rsidRPr="00F72D4C">
        <w:rPr>
          <w:rFonts w:ascii="Book Antiqua" w:hAnsi="Book Antiqua"/>
        </w:rPr>
        <w:t xml:space="preserve"> </w:t>
      </w:r>
      <w:r w:rsidRPr="00F72D4C">
        <w:rPr>
          <w:rFonts w:ascii="Book Antiqua" w:hAnsi="Book Antiqua"/>
        </w:rPr>
        <w:t>algorithmic</w:t>
      </w:r>
      <w:r w:rsidR="00911C8E" w:rsidRPr="00F72D4C">
        <w:rPr>
          <w:rFonts w:ascii="Book Antiqua" w:hAnsi="Book Antiqua"/>
        </w:rPr>
        <w:t xml:space="preserve"> </w:t>
      </w:r>
      <w:r w:rsidRPr="00F72D4C">
        <w:rPr>
          <w:rFonts w:ascii="Book Antiqua" w:hAnsi="Book Antiqua"/>
        </w:rPr>
        <w:t>approach</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interventions.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77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739-744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23369651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10.1016/j.gie.2012.11.029]</w:t>
      </w:r>
    </w:p>
    <w:p w14:paraId="6D8E1BBF" w14:textId="4AECDE28"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30</w:t>
      </w:r>
      <w:r w:rsidR="00911C8E" w:rsidRPr="00F72D4C">
        <w:rPr>
          <w:rFonts w:ascii="Book Antiqua" w:hAnsi="Book Antiqua"/>
        </w:rPr>
        <w:t xml:space="preserve"> </w:t>
      </w:r>
      <w:r w:rsidRPr="00F72D4C">
        <w:rPr>
          <w:rFonts w:ascii="Book Antiqua" w:hAnsi="Book Antiqua"/>
          <w:b/>
          <w:bCs/>
        </w:rPr>
        <w:t>Aadam</w:t>
      </w:r>
      <w:r w:rsidR="00911C8E" w:rsidRPr="00F72D4C">
        <w:rPr>
          <w:rFonts w:ascii="Book Antiqua" w:hAnsi="Book Antiqua"/>
          <w:b/>
          <w:bCs/>
        </w:rPr>
        <w:t xml:space="preserve"> </w:t>
      </w:r>
      <w:r w:rsidRPr="00F72D4C">
        <w:rPr>
          <w:rFonts w:ascii="Book Antiqua" w:hAnsi="Book Antiqua"/>
          <w:b/>
          <w:bCs/>
        </w:rPr>
        <w:t>AA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Amick</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JN,</w:t>
      </w:r>
      <w:r w:rsidR="00911C8E" w:rsidRPr="00F72D4C">
        <w:rPr>
          <w:rFonts w:ascii="Book Antiqua" w:hAnsi="Book Antiqua"/>
        </w:rPr>
        <w:t xml:space="preserve"> </w:t>
      </w:r>
      <w:r w:rsidRPr="00F72D4C">
        <w:rPr>
          <w:rFonts w:ascii="Book Antiqua" w:hAnsi="Book Antiqua"/>
        </w:rPr>
        <w:t>Bhat</w:t>
      </w:r>
      <w:r w:rsidR="00911C8E" w:rsidRPr="00F72D4C">
        <w:rPr>
          <w:rFonts w:ascii="Book Antiqua" w:hAnsi="Book Antiqua"/>
        </w:rPr>
        <w:t xml:space="preserve"> </w:t>
      </w:r>
      <w:r w:rsidRPr="00F72D4C">
        <w:rPr>
          <w:rFonts w:ascii="Book Antiqua" w:hAnsi="Book Antiqua"/>
        </w:rPr>
        <w:t>YM,</w:t>
      </w:r>
      <w:r w:rsidR="00911C8E" w:rsidRPr="00F72D4C">
        <w:rPr>
          <w:rFonts w:ascii="Book Antiqua" w:hAnsi="Book Antiqua"/>
        </w:rPr>
        <w:t xml:space="preserve"> </w:t>
      </w:r>
      <w:r w:rsidRPr="00F72D4C">
        <w:rPr>
          <w:rFonts w:ascii="Book Antiqua" w:hAnsi="Book Antiqua"/>
        </w:rPr>
        <w:t>Hamerski</w:t>
      </w:r>
      <w:r w:rsidR="00911C8E" w:rsidRPr="00F72D4C">
        <w:rPr>
          <w:rFonts w:ascii="Book Antiqua" w:hAnsi="Book Antiqua"/>
        </w:rPr>
        <w:t xml:space="preserve"> </w:t>
      </w:r>
      <w:r w:rsidRPr="00F72D4C">
        <w:rPr>
          <w:rFonts w:ascii="Book Antiqua" w:hAnsi="Book Antiqua"/>
        </w:rPr>
        <w:t>CM,</w:t>
      </w:r>
      <w:r w:rsidR="00911C8E" w:rsidRPr="00F72D4C">
        <w:rPr>
          <w:rFonts w:ascii="Book Antiqua" w:hAnsi="Book Antiqua"/>
        </w:rPr>
        <w:t xml:space="preserve"> </w:t>
      </w:r>
      <w:r w:rsidRPr="00F72D4C">
        <w:rPr>
          <w:rFonts w:ascii="Book Antiqua" w:hAnsi="Book Antiqua"/>
        </w:rPr>
        <w:t>Klapman</w:t>
      </w:r>
      <w:r w:rsidR="00911C8E" w:rsidRPr="00F72D4C">
        <w:rPr>
          <w:rFonts w:ascii="Book Antiqua" w:hAnsi="Book Antiqua"/>
        </w:rPr>
        <w:t xml:space="preserve"> </w:t>
      </w:r>
      <w:r w:rsidRPr="00F72D4C">
        <w:rPr>
          <w:rFonts w:ascii="Book Antiqua" w:hAnsi="Book Antiqua"/>
        </w:rPr>
        <w:t>JB,</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Watson</w:t>
      </w:r>
      <w:r w:rsidR="00911C8E" w:rsidRPr="00F72D4C">
        <w:rPr>
          <w:rFonts w:ascii="Book Antiqua" w:hAnsi="Book Antiqua"/>
        </w:rPr>
        <w:t xml:space="preserve"> </w:t>
      </w:r>
      <w:r w:rsidRPr="00F72D4C">
        <w:rPr>
          <w:rFonts w:ascii="Book Antiqua" w:hAnsi="Book Antiqua"/>
        </w:rPr>
        <w:t>RR,</w:t>
      </w:r>
      <w:r w:rsidR="00911C8E" w:rsidRPr="00F72D4C">
        <w:rPr>
          <w:rFonts w:ascii="Book Antiqua" w:hAnsi="Book Antiqua"/>
        </w:rPr>
        <w:t xml:space="preserve"> </w:t>
      </w:r>
      <w:r w:rsidRPr="00F72D4C">
        <w:rPr>
          <w:rFonts w:ascii="Book Antiqua" w:hAnsi="Book Antiqua"/>
        </w:rPr>
        <w:t>Rademaker</w:t>
      </w:r>
      <w:r w:rsidR="00911C8E" w:rsidRPr="00F72D4C">
        <w:rPr>
          <w:rFonts w:ascii="Book Antiqua" w:hAnsi="Book Antiqua"/>
        </w:rPr>
        <w:t xml:space="preserve"> </w:t>
      </w:r>
      <w:r w:rsidRPr="00F72D4C">
        <w:rPr>
          <w:rFonts w:ascii="Book Antiqua" w:hAnsi="Book Antiqua"/>
        </w:rPr>
        <w:t>AW,</w:t>
      </w:r>
      <w:r w:rsidR="00911C8E" w:rsidRPr="00F72D4C">
        <w:rPr>
          <w:rFonts w:ascii="Book Antiqua" w:hAnsi="Book Antiqua"/>
        </w:rPr>
        <w:t xml:space="preserve"> </w:t>
      </w:r>
      <w:r w:rsidRPr="00F72D4C">
        <w:rPr>
          <w:rFonts w:ascii="Book Antiqua" w:hAnsi="Book Antiqua"/>
        </w:rPr>
        <w:t>Keswani</w:t>
      </w:r>
      <w:r w:rsidR="00911C8E" w:rsidRPr="00F72D4C">
        <w:rPr>
          <w:rFonts w:ascii="Book Antiqua" w:hAnsi="Book Antiqua"/>
        </w:rPr>
        <w:t xml:space="preserve"> </w:t>
      </w:r>
      <w:r w:rsidRPr="00F72D4C">
        <w:rPr>
          <w:rFonts w:ascii="Book Antiqua" w:hAnsi="Book Antiqua"/>
        </w:rPr>
        <w:t>RN,</w:t>
      </w:r>
      <w:r w:rsidR="00911C8E" w:rsidRPr="00F72D4C">
        <w:rPr>
          <w:rFonts w:ascii="Book Antiqua" w:hAnsi="Book Antiqua"/>
        </w:rPr>
        <w:t xml:space="preserve"> </w:t>
      </w:r>
      <w:r w:rsidRPr="00F72D4C">
        <w:rPr>
          <w:rFonts w:ascii="Book Antiqua" w:hAnsi="Book Antiqua"/>
        </w:rPr>
        <w:t>Keefer</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Das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Komanduri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controlled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cost</w:t>
      </w:r>
      <w:r w:rsidR="00911C8E" w:rsidRPr="00F72D4C">
        <w:rPr>
          <w:rFonts w:ascii="Book Antiqua" w:hAnsi="Book Antiqua"/>
        </w:rPr>
        <w:t xml:space="preserve"> </w:t>
      </w:r>
      <w:r w:rsidRPr="00F72D4C">
        <w:rPr>
          <w:rFonts w:ascii="Book Antiqua" w:hAnsi="Book Antiqua"/>
        </w:rPr>
        <w:t>analysis</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E497-E505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27227104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10.1055/s-0042-106958]</w:t>
      </w:r>
    </w:p>
    <w:p w14:paraId="7FCB678B" w14:textId="02C3B16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31</w:t>
      </w:r>
      <w:r w:rsidR="00911C8E" w:rsidRPr="00F72D4C">
        <w:rPr>
          <w:rFonts w:ascii="Book Antiqua" w:hAnsi="Book Antiqua"/>
        </w:rPr>
        <w:t xml:space="preserve"> </w:t>
      </w:r>
      <w:r w:rsidRPr="00F72D4C">
        <w:rPr>
          <w:rFonts w:ascii="Book Antiqua" w:hAnsi="Book Antiqua"/>
          <w:b/>
          <w:bCs/>
        </w:rPr>
        <w:t>Tian</w:t>
      </w:r>
      <w:r w:rsidR="00911C8E" w:rsidRPr="00F72D4C">
        <w:rPr>
          <w:rFonts w:ascii="Book Antiqua" w:hAnsi="Book Antiqua"/>
          <w:b/>
          <w:bCs/>
        </w:rPr>
        <w:t xml:space="preserve"> </w:t>
      </w:r>
      <w:r w:rsidRPr="00F72D4C">
        <w:rPr>
          <w:rFonts w:ascii="Book Antiqua" w:hAnsi="Book Antiqua"/>
          <w:b/>
          <w:bCs/>
        </w:rPr>
        <w:t>L</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Tang</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Liu</w:t>
      </w:r>
      <w:r w:rsidR="00911C8E" w:rsidRPr="00F72D4C">
        <w:rPr>
          <w:rFonts w:ascii="Book Antiqua" w:hAnsi="Book Antiqua"/>
        </w:rPr>
        <w:t xml:space="preserve"> </w:t>
      </w:r>
      <w:r w:rsidRPr="00F72D4C">
        <w:rPr>
          <w:rFonts w:ascii="Book Antiqua" w:hAnsi="Book Antiqua"/>
        </w:rPr>
        <w:t>XW,</w:t>
      </w:r>
      <w:r w:rsidR="00911C8E" w:rsidRPr="00F72D4C">
        <w:rPr>
          <w:rFonts w:ascii="Book Antiqua" w:hAnsi="Book Antiqua"/>
        </w:rPr>
        <w:t xml:space="preserve"> </w:t>
      </w:r>
      <w:r w:rsidRPr="00F72D4C">
        <w:rPr>
          <w:rFonts w:ascii="Book Antiqua" w:hAnsi="Book Antiqua"/>
        </w:rPr>
        <w:t>Li</w:t>
      </w:r>
      <w:r w:rsidR="00911C8E" w:rsidRPr="00F72D4C">
        <w:rPr>
          <w:rFonts w:ascii="Book Antiqua" w:hAnsi="Book Antiqua"/>
        </w:rPr>
        <w:t xml:space="preserve"> </w:t>
      </w:r>
      <w:r w:rsidRPr="00F72D4C">
        <w:rPr>
          <w:rFonts w:ascii="Book Antiqua" w:hAnsi="Book Antiqua"/>
        </w:rPr>
        <w:t>JB,</w:t>
      </w:r>
      <w:r w:rsidR="00911C8E" w:rsidRPr="00F72D4C">
        <w:rPr>
          <w:rFonts w:ascii="Book Antiqua" w:hAnsi="Book Antiqua"/>
        </w:rPr>
        <w:t xml:space="preserve"> </w:t>
      </w:r>
      <w:r w:rsidRPr="00F72D4C">
        <w:rPr>
          <w:rFonts w:ascii="Book Antiqua" w:hAnsi="Book Antiqua"/>
        </w:rPr>
        <w:t>Wang</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Shen</w:t>
      </w:r>
      <w:r w:rsidR="00911C8E" w:rsidRPr="00F72D4C">
        <w:rPr>
          <w:rFonts w:ascii="Book Antiqua" w:hAnsi="Book Antiqua"/>
        </w:rPr>
        <w:t xml:space="preserve"> </w:t>
      </w:r>
      <w:r w:rsidRPr="00F72D4C">
        <w:rPr>
          <w:rFonts w:ascii="Book Antiqua" w:hAnsi="Book Antiqua"/>
        </w:rPr>
        <w:t>SR,</w:t>
      </w:r>
      <w:r w:rsidR="00911C8E" w:rsidRPr="00F72D4C">
        <w:rPr>
          <w:rFonts w:ascii="Book Antiqua" w:hAnsi="Book Antiqua"/>
        </w:rPr>
        <w:t xml:space="preserve"> </w:t>
      </w:r>
      <w:r w:rsidRPr="00F72D4C">
        <w:rPr>
          <w:rFonts w:ascii="Book Antiqua" w:hAnsi="Book Antiqua"/>
        </w:rPr>
        <w:t>Wang</w:t>
      </w:r>
      <w:r w:rsidR="00911C8E" w:rsidRPr="00F72D4C">
        <w:rPr>
          <w:rFonts w:ascii="Book Antiqua" w:hAnsi="Book Antiqua"/>
        </w:rPr>
        <w:t xml:space="preserve"> </w:t>
      </w:r>
      <w:r w:rsidRPr="00F72D4C">
        <w:rPr>
          <w:rFonts w:ascii="Book Antiqua" w:hAnsi="Book Antiqua"/>
        </w:rPr>
        <w:t>XY.</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22G</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(FNB)</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32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3533-3539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29404729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10.1007/s00464-018-6075-6]</w:t>
      </w:r>
    </w:p>
    <w:p w14:paraId="395034C2" w14:textId="1C0454F0"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32</w:t>
      </w:r>
      <w:r w:rsidR="00911C8E" w:rsidRPr="00F72D4C">
        <w:rPr>
          <w:rFonts w:ascii="Book Antiqua" w:hAnsi="Book Antiqua"/>
        </w:rPr>
        <w:t xml:space="preserve"> </w:t>
      </w:r>
      <w:r w:rsidRPr="00F72D4C">
        <w:rPr>
          <w:rFonts w:ascii="Book Antiqua" w:hAnsi="Book Antiqua"/>
          <w:b/>
          <w:bCs/>
        </w:rPr>
        <w:t>Chen</w:t>
      </w:r>
      <w:r w:rsidR="00911C8E" w:rsidRPr="00F72D4C">
        <w:rPr>
          <w:rFonts w:ascii="Book Antiqua" w:hAnsi="Book Antiqua"/>
          <w:b/>
          <w:bCs/>
        </w:rPr>
        <w:t xml:space="preserve"> </w:t>
      </w:r>
      <w:r w:rsidRPr="00F72D4C">
        <w:rPr>
          <w:rFonts w:ascii="Book Antiqua" w:hAnsi="Book Antiqua"/>
          <w:b/>
          <w:bCs/>
        </w:rPr>
        <w:t>YI</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Chatterjee</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Berger</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Kanber</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Wyse</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Lam</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Gan</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Auger</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Kenshil</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Telford</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Donnellan</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Quinlan</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Lutzak</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Alshamsi</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Parent</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Waschke</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Alghamdi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Barkun</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Metrakos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Chaudhury</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Martel</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Dorreen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Candido</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Miller</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Adam</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Barkun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Zogopoulos</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Wong</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alone</w:t>
      </w:r>
      <w:r w:rsidR="00911C8E" w:rsidRPr="00F72D4C">
        <w:rPr>
          <w:rFonts w:ascii="Book Antiqua" w:hAnsi="Book Antiqua"/>
        </w:rPr>
        <w:t xml:space="preserve"> </w:t>
      </w:r>
      <w:r w:rsidRPr="00F72D4C">
        <w:rPr>
          <w:rFonts w:ascii="Book Antiqua" w:hAnsi="Book Antiqua"/>
        </w:rPr>
        <w:t>vs.</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rapid</w:t>
      </w:r>
      <w:r w:rsidR="00911C8E" w:rsidRPr="00F72D4C">
        <w:rPr>
          <w:rFonts w:ascii="Book Antiqua" w:hAnsi="Book Antiqua"/>
        </w:rPr>
        <w:t xml:space="preserve"> </w:t>
      </w:r>
      <w:r w:rsidRPr="00F72D4C">
        <w:rPr>
          <w:rFonts w:ascii="Book Antiqua" w:hAnsi="Book Antiqua"/>
        </w:rPr>
        <w:t>onsite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33506455</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10.1055/a-1375-9775]</w:t>
      </w:r>
    </w:p>
    <w:p w14:paraId="5504DAA8" w14:textId="5FC4FDF3"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33</w:t>
      </w:r>
      <w:r w:rsidR="00911C8E" w:rsidRPr="00F72D4C">
        <w:rPr>
          <w:rFonts w:ascii="Book Antiqua" w:hAnsi="Book Antiqua"/>
        </w:rPr>
        <w:t xml:space="preserve"> </w:t>
      </w:r>
      <w:r w:rsidRPr="00F72D4C">
        <w:rPr>
          <w:rFonts w:ascii="Book Antiqua" w:hAnsi="Book Antiqua"/>
          <w:b/>
          <w:bCs/>
        </w:rPr>
        <w:t>Hedenström</w:t>
      </w:r>
      <w:r w:rsidR="00911C8E" w:rsidRPr="00F72D4C">
        <w:rPr>
          <w:rFonts w:ascii="Book Antiqua" w:hAnsi="Book Antiqua"/>
          <w:b/>
          <w:bCs/>
        </w:rPr>
        <w:t xml:space="preserve"> </w:t>
      </w:r>
      <w:r w:rsidRPr="00F72D4C">
        <w:rPr>
          <w:rFonts w:ascii="Book Antiqua" w:hAnsi="Book Antiqua"/>
          <w:b/>
          <w:bCs/>
        </w:rPr>
        <w:t>P</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Demir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Khodakaram</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Nilsson</w:t>
      </w:r>
      <w:r w:rsidR="00911C8E" w:rsidRPr="00F72D4C">
        <w:rPr>
          <w:rFonts w:ascii="Book Antiqua" w:hAnsi="Book Antiqua"/>
        </w:rPr>
        <w:t xml:space="preserve"> </w:t>
      </w:r>
      <w:r w:rsidRPr="00F72D4C">
        <w:rPr>
          <w:rFonts w:ascii="Book Antiqua" w:hAnsi="Book Antiqua"/>
        </w:rPr>
        <w:t>O,</w:t>
      </w:r>
      <w:r w:rsidR="00911C8E" w:rsidRPr="00F72D4C">
        <w:rPr>
          <w:rFonts w:ascii="Book Antiqua" w:hAnsi="Book Antiqua"/>
        </w:rPr>
        <w:t xml:space="preserve"> </w:t>
      </w:r>
      <w:r w:rsidRPr="00F72D4C">
        <w:rPr>
          <w:rFonts w:ascii="Book Antiqua" w:hAnsi="Book Antiqua"/>
        </w:rPr>
        <w:t>Sadik</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reverse</w:t>
      </w:r>
      <w:r w:rsidR="00911C8E" w:rsidRPr="00F72D4C">
        <w:rPr>
          <w:rFonts w:ascii="Book Antiqua" w:hAnsi="Book Antiqua"/>
        </w:rPr>
        <w:t xml:space="preserve"> </w:t>
      </w:r>
      <w:r w:rsidRPr="00F72D4C">
        <w:rPr>
          <w:rFonts w:ascii="Book Antiqua" w:hAnsi="Book Antiqua"/>
        </w:rPr>
        <w:t>bevel</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open</w:t>
      </w:r>
      <w:r w:rsidR="00911C8E" w:rsidRPr="00F72D4C">
        <w:rPr>
          <w:rFonts w:ascii="Book Antiqua" w:hAnsi="Book Antiqua"/>
        </w:rPr>
        <w:t xml:space="preserve"> </w:t>
      </w:r>
      <w:r w:rsidRPr="00F72D4C">
        <w:rPr>
          <w:rFonts w:ascii="Book Antiqua" w:hAnsi="Book Antiqua"/>
        </w:rPr>
        <w:t>tip</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231-237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29301477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10.1080/00365521.2017.1421704]</w:t>
      </w:r>
    </w:p>
    <w:p w14:paraId="36453340" w14:textId="63D8342C"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34</w:t>
      </w:r>
      <w:r w:rsidR="00911C8E" w:rsidRPr="00F72D4C">
        <w:rPr>
          <w:rFonts w:ascii="Book Antiqua" w:hAnsi="Book Antiqua"/>
        </w:rPr>
        <w:t xml:space="preserve"> </w:t>
      </w:r>
      <w:r w:rsidRPr="00F72D4C">
        <w:rPr>
          <w:rFonts w:ascii="Book Antiqua" w:hAnsi="Book Antiqua"/>
          <w:b/>
          <w:bCs/>
        </w:rPr>
        <w:t>Oppong</w:t>
      </w:r>
      <w:r w:rsidR="00911C8E" w:rsidRPr="00F72D4C">
        <w:rPr>
          <w:rFonts w:ascii="Book Antiqua" w:hAnsi="Book Antiqua"/>
          <w:b/>
          <w:bCs/>
        </w:rPr>
        <w:t xml:space="preserve"> </w:t>
      </w:r>
      <w:r w:rsidRPr="00F72D4C">
        <w:rPr>
          <w:rFonts w:ascii="Book Antiqua" w:hAnsi="Book Antiqua"/>
          <w:b/>
          <w:bCs/>
        </w:rPr>
        <w:t>KW</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Bekkali</w:t>
      </w:r>
      <w:r w:rsidR="00911C8E" w:rsidRPr="00F72D4C">
        <w:rPr>
          <w:rFonts w:ascii="Book Antiqua" w:hAnsi="Book Antiqua"/>
        </w:rPr>
        <w:t xml:space="preserve"> </w:t>
      </w:r>
      <w:r w:rsidRPr="00F72D4C">
        <w:rPr>
          <w:rFonts w:ascii="Book Antiqua" w:hAnsi="Book Antiqua"/>
        </w:rPr>
        <w:t>NLH,</w:t>
      </w:r>
      <w:r w:rsidR="00911C8E" w:rsidRPr="00F72D4C">
        <w:rPr>
          <w:rFonts w:ascii="Book Antiqua" w:hAnsi="Book Antiqua"/>
        </w:rPr>
        <w:t xml:space="preserve"> </w:t>
      </w:r>
      <w:r w:rsidRPr="00F72D4C">
        <w:rPr>
          <w:rFonts w:ascii="Book Antiqua" w:hAnsi="Book Antiqua"/>
        </w:rPr>
        <w:t>Leeds</w:t>
      </w:r>
      <w:r w:rsidR="00911C8E" w:rsidRPr="00F72D4C">
        <w:rPr>
          <w:rFonts w:ascii="Book Antiqua" w:hAnsi="Book Antiqua"/>
        </w:rPr>
        <w:t xml:space="preserve"> </w:t>
      </w:r>
      <w:r w:rsidRPr="00F72D4C">
        <w:rPr>
          <w:rFonts w:ascii="Book Antiqua" w:hAnsi="Book Antiqua"/>
        </w:rPr>
        <w:t>JS,</w:t>
      </w:r>
      <w:r w:rsidR="00911C8E" w:rsidRPr="00F72D4C">
        <w:rPr>
          <w:rFonts w:ascii="Book Antiqua" w:hAnsi="Book Antiqua"/>
        </w:rPr>
        <w:t xml:space="preserve"> </w:t>
      </w:r>
      <w:r w:rsidRPr="00F72D4C">
        <w:rPr>
          <w:rFonts w:ascii="Book Antiqua" w:hAnsi="Book Antiqua"/>
        </w:rPr>
        <w:t>Johnson</w:t>
      </w:r>
      <w:r w:rsidR="00911C8E" w:rsidRPr="00F72D4C">
        <w:rPr>
          <w:rFonts w:ascii="Book Antiqua" w:hAnsi="Book Antiqua"/>
        </w:rPr>
        <w:t xml:space="preserve"> </w:t>
      </w:r>
      <w:r w:rsidRPr="00F72D4C">
        <w:rPr>
          <w:rFonts w:ascii="Book Antiqua" w:hAnsi="Book Antiqua"/>
        </w:rPr>
        <w:t>SJ,</w:t>
      </w:r>
      <w:r w:rsidR="00911C8E" w:rsidRPr="00F72D4C">
        <w:rPr>
          <w:rFonts w:ascii="Book Antiqua" w:hAnsi="Book Antiqua"/>
        </w:rPr>
        <w:t xml:space="preserve"> </w:t>
      </w:r>
      <w:r w:rsidRPr="00F72D4C">
        <w:rPr>
          <w:rFonts w:ascii="Book Antiqua" w:hAnsi="Book Antiqua"/>
        </w:rPr>
        <w:t>Nayar</w:t>
      </w:r>
      <w:r w:rsidR="00911C8E" w:rsidRPr="00F72D4C">
        <w:rPr>
          <w:rFonts w:ascii="Book Antiqua" w:hAnsi="Book Antiqua"/>
        </w:rPr>
        <w:t xml:space="preserve"> </w:t>
      </w:r>
      <w:r w:rsidRPr="00F72D4C">
        <w:rPr>
          <w:rFonts w:ascii="Book Antiqua" w:hAnsi="Book Antiqua"/>
        </w:rPr>
        <w:t>MK,</w:t>
      </w:r>
      <w:r w:rsidR="00911C8E" w:rsidRPr="00F72D4C">
        <w:rPr>
          <w:rFonts w:ascii="Book Antiqua" w:hAnsi="Book Antiqua"/>
        </w:rPr>
        <w:t xml:space="preserve"> </w:t>
      </w:r>
      <w:r w:rsidRPr="00F72D4C">
        <w:rPr>
          <w:rFonts w:ascii="Book Antiqua" w:hAnsi="Book Antiqua"/>
        </w:rPr>
        <w:t>Darné</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Egan</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Bassett</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Haugk</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Fork-tip</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2020;</w:t>
      </w:r>
      <w:r w:rsidR="00911C8E" w:rsidRPr="00F72D4C">
        <w:rPr>
          <w:rFonts w:ascii="Book Antiqua" w:hAnsi="Book Antiqua"/>
        </w:rPr>
        <w:t xml:space="preserve"> </w:t>
      </w:r>
      <w:r w:rsidRPr="00F72D4C">
        <w:rPr>
          <w:rFonts w:ascii="Book Antiqua" w:hAnsi="Book Antiqua"/>
          <w:b/>
          <w:bCs/>
        </w:rPr>
        <w:t>52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454-461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32162287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10.1055/a-1114-5903]</w:t>
      </w:r>
    </w:p>
    <w:p w14:paraId="17CBFE63" w14:textId="19E9E88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35</w:t>
      </w:r>
      <w:r w:rsidR="00911C8E" w:rsidRPr="00F72D4C">
        <w:rPr>
          <w:rFonts w:ascii="Book Antiqua" w:hAnsi="Book Antiqua"/>
        </w:rPr>
        <w:t xml:space="preserve"> </w:t>
      </w:r>
      <w:r w:rsidRPr="00F72D4C">
        <w:rPr>
          <w:rFonts w:ascii="Book Antiqua" w:hAnsi="Book Antiqua"/>
          <w:b/>
          <w:bCs/>
        </w:rPr>
        <w:t>Kandel</w:t>
      </w:r>
      <w:r w:rsidR="00911C8E" w:rsidRPr="00F72D4C">
        <w:rPr>
          <w:rFonts w:ascii="Book Antiqua" w:hAnsi="Book Antiqua"/>
          <w:b/>
          <w:bCs/>
        </w:rPr>
        <w:t xml:space="preserve"> </w:t>
      </w:r>
      <w:r w:rsidRPr="00F72D4C">
        <w:rPr>
          <w:rFonts w:ascii="Book Antiqua" w:hAnsi="Book Antiqua"/>
          <w:b/>
          <w:bCs/>
        </w:rPr>
        <w:t>P</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Nassar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Gomez</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Raimondo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Woodward</w:t>
      </w:r>
      <w:r w:rsidR="00911C8E" w:rsidRPr="00F72D4C">
        <w:rPr>
          <w:rFonts w:ascii="Book Antiqua" w:hAnsi="Book Antiqua"/>
        </w:rPr>
        <w:t xml:space="preserve"> </w:t>
      </w:r>
      <w:r w:rsidRPr="00F72D4C">
        <w:rPr>
          <w:rFonts w:ascii="Book Antiqua" w:hAnsi="Book Antiqua"/>
        </w:rPr>
        <w:t>TA,</w:t>
      </w:r>
      <w:r w:rsidR="00911C8E" w:rsidRPr="00F72D4C">
        <w:rPr>
          <w:rFonts w:ascii="Book Antiqua" w:hAnsi="Book Antiqua"/>
        </w:rPr>
        <w:t xml:space="preserve"> </w:t>
      </w:r>
      <w:r w:rsidRPr="00F72D4C">
        <w:rPr>
          <w:rFonts w:ascii="Book Antiqua" w:hAnsi="Book Antiqua"/>
        </w:rPr>
        <w:t>Crook</w:t>
      </w:r>
      <w:r w:rsidR="00911C8E" w:rsidRPr="00F72D4C">
        <w:rPr>
          <w:rFonts w:ascii="Book Antiqua" w:hAnsi="Book Antiqua"/>
        </w:rPr>
        <w:t xml:space="preserve"> </w:t>
      </w:r>
      <w:r w:rsidRPr="00F72D4C">
        <w:rPr>
          <w:rFonts w:ascii="Book Antiqua" w:hAnsi="Book Antiqua"/>
        </w:rPr>
        <w:t>JE,</w:t>
      </w:r>
      <w:r w:rsidR="00911C8E" w:rsidRPr="00F72D4C">
        <w:rPr>
          <w:rFonts w:ascii="Book Antiqua" w:hAnsi="Book Antiqua"/>
        </w:rPr>
        <w:t xml:space="preserve"> </w:t>
      </w:r>
      <w:r w:rsidRPr="00F72D4C">
        <w:rPr>
          <w:rFonts w:ascii="Book Antiqua" w:hAnsi="Book Antiqua"/>
        </w:rPr>
        <w:t>Fares</w:t>
      </w:r>
      <w:r w:rsidR="00911C8E" w:rsidRPr="00F72D4C">
        <w:rPr>
          <w:rFonts w:ascii="Book Antiqua" w:hAnsi="Book Antiqua"/>
        </w:rPr>
        <w:t xml:space="preserve"> </w:t>
      </w:r>
      <w:r w:rsidRPr="00F72D4C">
        <w:rPr>
          <w:rFonts w:ascii="Book Antiqua" w:hAnsi="Book Antiqua"/>
        </w:rPr>
        <w:t>NS,</w:t>
      </w:r>
      <w:r w:rsidR="00911C8E" w:rsidRPr="00F72D4C">
        <w:rPr>
          <w:rFonts w:ascii="Book Antiqua" w:hAnsi="Book Antiqua"/>
        </w:rPr>
        <w:t xml:space="preserve"> </w:t>
      </w:r>
      <w:r w:rsidRPr="00F72D4C">
        <w:rPr>
          <w:rFonts w:ascii="Book Antiqua" w:hAnsi="Book Antiqua"/>
        </w:rPr>
        <w:t>Wallace</w:t>
      </w:r>
      <w:r w:rsidR="00911C8E" w:rsidRPr="00F72D4C">
        <w:rPr>
          <w:rFonts w:ascii="Book Antiqua" w:hAnsi="Book Antiqua"/>
        </w:rPr>
        <w:t xml:space="preserve"> </w:t>
      </w:r>
      <w:r w:rsidRPr="00F72D4C">
        <w:rPr>
          <w:rFonts w:ascii="Book Antiqua" w:hAnsi="Book Antiqua"/>
        </w:rPr>
        <w:t>MB.</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genomic</w:t>
      </w:r>
      <w:r w:rsidR="00911C8E" w:rsidRPr="00F72D4C">
        <w:rPr>
          <w:rFonts w:ascii="Book Antiqua" w:hAnsi="Book Antiqua"/>
        </w:rPr>
        <w:t xml:space="preserve"> </w:t>
      </w:r>
      <w:r w:rsidRPr="00F72D4C">
        <w:rPr>
          <w:rFonts w:ascii="Book Antiqua" w:hAnsi="Book Antiqua"/>
        </w:rPr>
        <w:t>profiling</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DNA</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cancer: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376-382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32767288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10.1055/a-1223-2171]</w:t>
      </w:r>
    </w:p>
    <w:p w14:paraId="07EAD12B" w14:textId="24633D89"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36</w:t>
      </w:r>
      <w:r w:rsidR="00911C8E" w:rsidRPr="00F72D4C">
        <w:rPr>
          <w:rFonts w:ascii="Book Antiqua" w:hAnsi="Book Antiqua"/>
        </w:rPr>
        <w:t xml:space="preserve"> </w:t>
      </w:r>
      <w:r w:rsidRPr="00F72D4C">
        <w:rPr>
          <w:rFonts w:ascii="Book Antiqua" w:hAnsi="Book Antiqua"/>
          <w:b/>
          <w:bCs/>
        </w:rPr>
        <w:t>Standards</w:t>
      </w:r>
      <w:r w:rsidR="00911C8E" w:rsidRPr="00F72D4C">
        <w:rPr>
          <w:rFonts w:ascii="Book Antiqua" w:hAnsi="Book Antiqua"/>
          <w:b/>
          <w:bCs/>
        </w:rPr>
        <w:t xml:space="preserve"> </w:t>
      </w:r>
      <w:r w:rsidRPr="00F72D4C">
        <w:rPr>
          <w:rFonts w:ascii="Book Antiqua" w:hAnsi="Book Antiqua"/>
          <w:b/>
          <w:bCs/>
        </w:rPr>
        <w:t>of</w:t>
      </w:r>
      <w:r w:rsidR="00911C8E" w:rsidRPr="00F72D4C">
        <w:rPr>
          <w:rFonts w:ascii="Book Antiqua" w:hAnsi="Book Antiqua"/>
          <w:b/>
          <w:bCs/>
        </w:rPr>
        <w:t xml:space="preserve"> </w:t>
      </w:r>
      <w:r w:rsidRPr="00F72D4C">
        <w:rPr>
          <w:rFonts w:ascii="Book Antiqua" w:hAnsi="Book Antiqua"/>
          <w:b/>
          <w:bCs/>
        </w:rPr>
        <w:t>Practice</w:t>
      </w:r>
      <w:r w:rsidR="00911C8E" w:rsidRPr="00F72D4C">
        <w:rPr>
          <w:rFonts w:ascii="Book Antiqua" w:hAnsi="Book Antiqua"/>
          <w:b/>
          <w:bCs/>
        </w:rPr>
        <w:t xml:space="preserve"> </w:t>
      </w:r>
      <w:r w:rsidRPr="00F72D4C">
        <w:rPr>
          <w:rFonts w:ascii="Book Antiqua" w:hAnsi="Book Antiqua"/>
          <w:b/>
          <w:bCs/>
        </w:rPr>
        <w:t>Committee.</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Faulx</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Kothari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Acosta</w:t>
      </w:r>
      <w:r w:rsidR="00911C8E" w:rsidRPr="00F72D4C">
        <w:rPr>
          <w:rFonts w:ascii="Book Antiqua" w:hAnsi="Book Antiqua"/>
        </w:rPr>
        <w:t xml:space="preserve"> </w:t>
      </w:r>
      <w:r w:rsidRPr="00F72D4C">
        <w:rPr>
          <w:rFonts w:ascii="Book Antiqua" w:hAnsi="Book Antiqua"/>
        </w:rPr>
        <w:t>RD,</w:t>
      </w:r>
      <w:r w:rsidR="00911C8E" w:rsidRPr="00F72D4C">
        <w:rPr>
          <w:rFonts w:ascii="Book Antiqua" w:hAnsi="Book Antiqua"/>
        </w:rPr>
        <w:t xml:space="preserve"> </w:t>
      </w:r>
      <w:r w:rsidRPr="00F72D4C">
        <w:rPr>
          <w:rFonts w:ascii="Book Antiqua" w:hAnsi="Book Antiqua"/>
        </w:rPr>
        <w:t>Agrawal</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Bruining</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Chandrasekhara</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Fanelli</w:t>
      </w:r>
      <w:r w:rsidR="00911C8E" w:rsidRPr="00F72D4C">
        <w:rPr>
          <w:rFonts w:ascii="Book Antiqua" w:hAnsi="Book Antiqua"/>
        </w:rPr>
        <w:t xml:space="preserve"> </w:t>
      </w:r>
      <w:r w:rsidRPr="00F72D4C">
        <w:rPr>
          <w:rFonts w:ascii="Book Antiqua" w:hAnsi="Book Antiqua"/>
        </w:rPr>
        <w:t>RD,</w:t>
      </w:r>
      <w:r w:rsidR="00911C8E" w:rsidRPr="00F72D4C">
        <w:rPr>
          <w:rFonts w:ascii="Book Antiqua" w:hAnsi="Book Antiqua"/>
        </w:rPr>
        <w:t xml:space="preserve"> </w:t>
      </w:r>
      <w:r w:rsidRPr="00F72D4C">
        <w:rPr>
          <w:rFonts w:ascii="Book Antiqua" w:hAnsi="Book Antiqua"/>
        </w:rPr>
        <w:t>Gurudu</w:t>
      </w:r>
      <w:r w:rsidR="00911C8E" w:rsidRPr="00F72D4C">
        <w:rPr>
          <w:rFonts w:ascii="Book Antiqua" w:hAnsi="Book Antiqua"/>
        </w:rPr>
        <w:t xml:space="preserve"> </w:t>
      </w:r>
      <w:r w:rsidRPr="00F72D4C">
        <w:rPr>
          <w:rFonts w:ascii="Book Antiqua" w:hAnsi="Book Antiqua"/>
        </w:rPr>
        <w:t>SR,</w:t>
      </w:r>
      <w:r w:rsidR="00911C8E" w:rsidRPr="00F72D4C">
        <w:rPr>
          <w:rFonts w:ascii="Book Antiqua" w:hAnsi="Book Antiqua"/>
        </w:rPr>
        <w:t xml:space="preserve"> </w:t>
      </w:r>
      <w:r w:rsidRPr="00F72D4C">
        <w:rPr>
          <w:rFonts w:ascii="Book Antiqua" w:hAnsi="Book Antiqua"/>
        </w:rPr>
        <w:t>Khashab</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Lightdale</w:t>
      </w:r>
      <w:r w:rsidR="00911C8E" w:rsidRPr="00F72D4C">
        <w:rPr>
          <w:rFonts w:ascii="Book Antiqua" w:hAnsi="Book Antiqua"/>
        </w:rPr>
        <w:t xml:space="preserve"> </w:t>
      </w:r>
      <w:r w:rsidRPr="00F72D4C">
        <w:rPr>
          <w:rFonts w:ascii="Book Antiqua" w:hAnsi="Book Antiqua"/>
        </w:rPr>
        <w:t>JR,</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Shaukat</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Qumseya</w:t>
      </w:r>
      <w:r w:rsidR="00911C8E" w:rsidRPr="00F72D4C">
        <w:rPr>
          <w:rFonts w:ascii="Book Antiqua" w:hAnsi="Book Antiqua"/>
        </w:rPr>
        <w:t xml:space="preserve"> </w:t>
      </w:r>
      <w:r w:rsidRPr="00F72D4C">
        <w:rPr>
          <w:rFonts w:ascii="Book Antiqua" w:hAnsi="Book Antiqua"/>
        </w:rPr>
        <w:t>BJ,</w:t>
      </w:r>
      <w:r w:rsidR="00911C8E" w:rsidRPr="00F72D4C">
        <w:rPr>
          <w:rFonts w:ascii="Book Antiqua" w:hAnsi="Book Antiqua"/>
        </w:rPr>
        <w:t xml:space="preserve"> </w:t>
      </w:r>
      <w:r w:rsidRPr="00F72D4C">
        <w:rPr>
          <w:rFonts w:ascii="Book Antiqua" w:hAnsi="Book Antiqua"/>
        </w:rPr>
        <w:t>Wang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SB,</w:t>
      </w:r>
      <w:r w:rsidR="00911C8E" w:rsidRPr="00F72D4C">
        <w:rPr>
          <w:rFonts w:ascii="Book Antiqua" w:hAnsi="Book Antiqua"/>
        </w:rPr>
        <w:t xml:space="preserve"> </w:t>
      </w:r>
      <w:r w:rsidRPr="00F72D4C">
        <w:rPr>
          <w:rFonts w:ascii="Book Antiqua" w:hAnsi="Book Antiqua"/>
        </w:rPr>
        <w:t>Yang</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DeWitt</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GI</w:t>
      </w:r>
      <w:r w:rsidR="00911C8E" w:rsidRPr="00F72D4C">
        <w:rPr>
          <w:rFonts w:ascii="Book Antiqua" w:hAnsi="Book Antiqua"/>
        </w:rPr>
        <w:t xml:space="preserve"> </w:t>
      </w:r>
      <w:r w:rsidRPr="00F72D4C">
        <w:rPr>
          <w:rFonts w:ascii="Book Antiqua" w:hAnsi="Book Antiqua"/>
        </w:rPr>
        <w:t>tract.</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b/>
          <w:bCs/>
        </w:rPr>
        <w:t>85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1117-1132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28385194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10.1016/j.gie.2017.02.022]</w:t>
      </w:r>
    </w:p>
    <w:p w14:paraId="566710BF" w14:textId="260A90D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37</w:t>
      </w:r>
      <w:r w:rsidR="00911C8E" w:rsidRPr="00F72D4C">
        <w:rPr>
          <w:rFonts w:ascii="Book Antiqua" w:hAnsi="Book Antiqua"/>
        </w:rPr>
        <w:t xml:space="preserve"> </w:t>
      </w:r>
      <w:r w:rsidRPr="00F72D4C">
        <w:rPr>
          <w:rFonts w:ascii="Book Antiqua" w:hAnsi="Book Antiqua"/>
          <w:b/>
          <w:bCs/>
        </w:rPr>
        <w:t>Hwang</w:t>
      </w:r>
      <w:r w:rsidR="00911C8E" w:rsidRPr="00F72D4C">
        <w:rPr>
          <w:rFonts w:ascii="Book Antiqua" w:hAnsi="Book Antiqua"/>
          <w:b/>
          <w:bCs/>
        </w:rPr>
        <w:t xml:space="preserve"> </w:t>
      </w:r>
      <w:r w:rsidRPr="00F72D4C">
        <w:rPr>
          <w:rFonts w:ascii="Book Antiqua" w:hAnsi="Book Antiqua"/>
          <w:b/>
          <w:bCs/>
        </w:rPr>
        <w:t>JH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Saunders</w:t>
      </w:r>
      <w:r w:rsidR="00911C8E" w:rsidRPr="00F72D4C">
        <w:rPr>
          <w:rFonts w:ascii="Book Antiqua" w:hAnsi="Book Antiqua"/>
        </w:rPr>
        <w:t xml:space="preserve"> </w:t>
      </w:r>
      <w:r w:rsidRPr="00F72D4C">
        <w:rPr>
          <w:rFonts w:ascii="Book Antiqua" w:hAnsi="Book Antiqua"/>
        </w:rPr>
        <w:t>MD,</w:t>
      </w:r>
      <w:r w:rsidR="00911C8E" w:rsidRPr="00F72D4C">
        <w:rPr>
          <w:rFonts w:ascii="Book Antiqua" w:hAnsi="Book Antiqua"/>
        </w:rPr>
        <w:t xml:space="preserve"> </w:t>
      </w:r>
      <w:r w:rsidRPr="00F72D4C">
        <w:rPr>
          <w:rFonts w:ascii="Book Antiqua" w:hAnsi="Book Antiqua"/>
        </w:rPr>
        <w:t>Rulyak</w:t>
      </w:r>
      <w:r w:rsidR="00911C8E" w:rsidRPr="00F72D4C">
        <w:rPr>
          <w:rFonts w:ascii="Book Antiqua" w:hAnsi="Book Antiqua"/>
        </w:rPr>
        <w:t xml:space="preserve"> </w:t>
      </w:r>
      <w:r w:rsidRPr="00F72D4C">
        <w:rPr>
          <w:rFonts w:ascii="Book Antiqua" w:hAnsi="Book Antiqua"/>
        </w:rPr>
        <w:t>SJ,</w:t>
      </w:r>
      <w:r w:rsidR="00911C8E" w:rsidRPr="00F72D4C">
        <w:rPr>
          <w:rFonts w:ascii="Book Antiqua" w:hAnsi="Book Antiqua"/>
        </w:rPr>
        <w:t xml:space="preserve"> </w:t>
      </w:r>
      <w:r w:rsidRPr="00F72D4C">
        <w:rPr>
          <w:rFonts w:ascii="Book Antiqua" w:hAnsi="Book Antiqua"/>
        </w:rPr>
        <w:t>Shaw</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Nietsch</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Kimmey</w:t>
      </w:r>
      <w:r w:rsidR="00911C8E" w:rsidRPr="00F72D4C">
        <w:rPr>
          <w:rFonts w:ascii="Book Antiqua" w:hAnsi="Book Antiqua"/>
        </w:rPr>
        <w:t xml:space="preserve"> </w:t>
      </w:r>
      <w:r w:rsidRPr="00F72D4C">
        <w:rPr>
          <w:rFonts w:ascii="Book Antiqua" w:hAnsi="Book Antiqua"/>
        </w:rPr>
        <w:t>MB.</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GI</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2005;</w:t>
      </w:r>
      <w:r w:rsidR="00911C8E" w:rsidRPr="00F72D4C">
        <w:rPr>
          <w:rFonts w:ascii="Book Antiqua" w:hAnsi="Book Antiqua"/>
        </w:rPr>
        <w:t xml:space="preserve"> </w:t>
      </w:r>
      <w:r w:rsidRPr="00F72D4C">
        <w:rPr>
          <w:rFonts w:ascii="Book Antiqua" w:hAnsi="Book Antiqua"/>
          <w:b/>
          <w:bCs/>
        </w:rPr>
        <w:t>62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202-208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16046979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10.1016/S0016-5107(05)01567-1]</w:t>
      </w:r>
    </w:p>
    <w:p w14:paraId="4AFA5D15" w14:textId="0CFA5653"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38</w:t>
      </w:r>
      <w:r w:rsidR="00911C8E" w:rsidRPr="00F72D4C">
        <w:rPr>
          <w:rFonts w:ascii="Book Antiqua" w:hAnsi="Book Antiqua"/>
        </w:rPr>
        <w:t xml:space="preserve"> </w:t>
      </w:r>
      <w:r w:rsidRPr="00F72D4C">
        <w:rPr>
          <w:rFonts w:ascii="Book Antiqua" w:hAnsi="Book Antiqua"/>
          <w:b/>
          <w:bCs/>
        </w:rPr>
        <w:t>Landi</w:t>
      </w:r>
      <w:r w:rsidR="00911C8E" w:rsidRPr="00F72D4C">
        <w:rPr>
          <w:rFonts w:ascii="Book Antiqua" w:hAnsi="Book Antiqua"/>
          <w:b/>
          <w:bCs/>
        </w:rPr>
        <w:t xml:space="preserve"> </w:t>
      </w:r>
      <w:r w:rsidRPr="00F72D4C">
        <w:rPr>
          <w:rFonts w:ascii="Book Antiqua" w:hAnsi="Book Antiqua"/>
          <w:b/>
          <w:bCs/>
        </w:rPr>
        <w:t>B</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Palazzo</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endosonography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submucosal</w:t>
      </w:r>
      <w:r w:rsidR="00911C8E" w:rsidRPr="00F72D4C">
        <w:rPr>
          <w:rFonts w:ascii="Book Antiqua" w:hAnsi="Book Antiqua"/>
        </w:rPr>
        <w:t xml:space="preserve"> </w:t>
      </w:r>
      <w:r w:rsidRPr="00F72D4C">
        <w:rPr>
          <w:rFonts w:ascii="Book Antiqua" w:hAnsi="Book Antiqua"/>
        </w:rPr>
        <w:t>tumours.</w:t>
      </w:r>
      <w:r w:rsidR="00911C8E" w:rsidRPr="00F72D4C">
        <w:rPr>
          <w:rFonts w:ascii="Book Antiqua" w:hAnsi="Book Antiqua"/>
        </w:rPr>
        <w:t xml:space="preserve"> </w:t>
      </w:r>
      <w:r w:rsidRPr="00F72D4C">
        <w:rPr>
          <w:rFonts w:ascii="Book Antiqua" w:hAnsi="Book Antiqua"/>
          <w:i/>
          <w:iCs/>
        </w:rPr>
        <w:t>Best</w:t>
      </w:r>
      <w:r w:rsidR="00911C8E" w:rsidRPr="00F72D4C">
        <w:rPr>
          <w:rFonts w:ascii="Book Antiqua" w:hAnsi="Book Antiqua"/>
          <w:i/>
          <w:iCs/>
        </w:rPr>
        <w:t xml:space="preserve"> </w:t>
      </w:r>
      <w:r w:rsidRPr="00F72D4C">
        <w:rPr>
          <w:rFonts w:ascii="Book Antiqua" w:hAnsi="Book Antiqua"/>
          <w:i/>
          <w:iCs/>
        </w:rPr>
        <w:t>Pract</w:t>
      </w:r>
      <w:r w:rsidR="00911C8E" w:rsidRPr="00F72D4C">
        <w:rPr>
          <w:rFonts w:ascii="Book Antiqua" w:hAnsi="Book Antiqua"/>
          <w:i/>
          <w:iCs/>
        </w:rPr>
        <w:t xml:space="preserve"> </w:t>
      </w:r>
      <w:r w:rsidRPr="00F72D4C">
        <w:rPr>
          <w:rFonts w:ascii="Book Antiqua" w:hAnsi="Book Antiqua"/>
          <w:i/>
          <w:iCs/>
        </w:rPr>
        <w:t>Res</w:t>
      </w:r>
      <w:r w:rsidR="00911C8E" w:rsidRPr="00F72D4C">
        <w:rPr>
          <w:rFonts w:ascii="Book Antiqua" w:hAnsi="Book Antiqua"/>
          <w:i/>
          <w:iCs/>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23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679-701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19744633</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10.1016/j.bpg.2009.05.009]</w:t>
      </w:r>
    </w:p>
    <w:p w14:paraId="01D1C57A" w14:textId="048B6A9E"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39</w:t>
      </w:r>
      <w:r w:rsidR="00911C8E" w:rsidRPr="00F72D4C">
        <w:rPr>
          <w:rFonts w:ascii="Book Antiqua" w:hAnsi="Book Antiqua"/>
        </w:rPr>
        <w:t xml:space="preserve"> </w:t>
      </w:r>
      <w:r w:rsidRPr="00F72D4C">
        <w:rPr>
          <w:rFonts w:ascii="Book Antiqua" w:hAnsi="Book Antiqua"/>
          <w:b/>
          <w:bCs/>
        </w:rPr>
        <w:t>Polkowski</w:t>
      </w:r>
      <w:r w:rsidR="00911C8E" w:rsidRPr="00F72D4C">
        <w:rPr>
          <w:rFonts w:ascii="Book Antiqua" w:hAnsi="Book Antiqua"/>
          <w:b/>
          <w:bCs/>
        </w:rPr>
        <w:t xml:space="preserve"> </w:t>
      </w:r>
      <w:r w:rsidRPr="00F72D4C">
        <w:rPr>
          <w:rFonts w:ascii="Book Antiqua" w:hAnsi="Book Antiqua"/>
          <w:b/>
          <w:bCs/>
        </w:rPr>
        <w:t>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Gerke</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Jarosz</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Nasierowska-Guttmejer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Rutkowski</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Nowecki</w:t>
      </w:r>
      <w:r w:rsidR="00911C8E" w:rsidRPr="00F72D4C">
        <w:rPr>
          <w:rFonts w:ascii="Book Antiqua" w:hAnsi="Book Antiqua"/>
        </w:rPr>
        <w:t xml:space="preserve"> </w:t>
      </w:r>
      <w:r w:rsidRPr="00F72D4C">
        <w:rPr>
          <w:rFonts w:ascii="Book Antiqua" w:hAnsi="Book Antiqua"/>
        </w:rPr>
        <w:t>ZI,</w:t>
      </w:r>
      <w:r w:rsidR="00911C8E" w:rsidRPr="00F72D4C">
        <w:rPr>
          <w:rFonts w:ascii="Book Antiqua" w:hAnsi="Book Antiqua"/>
        </w:rPr>
        <w:t xml:space="preserve"> </w:t>
      </w:r>
      <w:r w:rsidRPr="00F72D4C">
        <w:rPr>
          <w:rFonts w:ascii="Book Antiqua" w:hAnsi="Book Antiqua"/>
        </w:rPr>
        <w:t>Ruka</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Regula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Butruk</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safety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[corrected]</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gastric</w:t>
      </w:r>
      <w:r w:rsidR="00911C8E" w:rsidRPr="00F72D4C">
        <w:rPr>
          <w:rFonts w:ascii="Book Antiqua" w:hAnsi="Book Antiqua"/>
        </w:rPr>
        <w:t xml:space="preserve"> </w:t>
      </w:r>
      <w:r w:rsidRPr="00F72D4C">
        <w:rPr>
          <w:rFonts w:ascii="Book Antiqua" w:hAnsi="Book Antiqua"/>
        </w:rPr>
        <w:t>submucosal</w:t>
      </w:r>
      <w:r w:rsidR="00911C8E" w:rsidRPr="00F72D4C">
        <w:rPr>
          <w:rFonts w:ascii="Book Antiqua" w:hAnsi="Book Antiqua"/>
        </w:rPr>
        <w:t xml:space="preserve"> </w:t>
      </w:r>
      <w:r w:rsidRPr="00F72D4C">
        <w:rPr>
          <w:rFonts w:ascii="Book Antiqua" w:hAnsi="Book Antiqua"/>
        </w:rPr>
        <w:t>tumors: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41</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329-334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19340737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10.1055/s-0029-1214447]</w:t>
      </w:r>
    </w:p>
    <w:p w14:paraId="67917A70" w14:textId="6B9A792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40</w:t>
      </w:r>
      <w:r w:rsidR="00911C8E" w:rsidRPr="00F72D4C">
        <w:rPr>
          <w:rFonts w:ascii="Book Antiqua" w:hAnsi="Book Antiqua"/>
        </w:rPr>
        <w:t xml:space="preserve"> </w:t>
      </w:r>
      <w:r w:rsidRPr="00F72D4C">
        <w:rPr>
          <w:rFonts w:ascii="Book Antiqua" w:hAnsi="Book Antiqua"/>
          <w:b/>
          <w:bCs/>
        </w:rPr>
        <w:t>Buscaglia</w:t>
      </w:r>
      <w:r w:rsidR="00911C8E" w:rsidRPr="00F72D4C">
        <w:rPr>
          <w:rFonts w:ascii="Book Antiqua" w:hAnsi="Book Antiqua"/>
          <w:b/>
          <w:bCs/>
        </w:rPr>
        <w:t xml:space="preserve"> </w:t>
      </w:r>
      <w:r w:rsidRPr="00F72D4C">
        <w:rPr>
          <w:rFonts w:ascii="Book Antiqua" w:hAnsi="Book Antiqua"/>
          <w:b/>
          <w:bCs/>
        </w:rPr>
        <w:t>JM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Nagula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Jayaraman</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Robbins</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Vadada</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Gross</w:t>
      </w:r>
      <w:r w:rsidR="00911C8E" w:rsidRPr="00F72D4C">
        <w:rPr>
          <w:rFonts w:ascii="Book Antiqua" w:hAnsi="Book Antiqua"/>
        </w:rPr>
        <w:t xml:space="preserve"> </w:t>
      </w:r>
      <w:r w:rsidRPr="00F72D4C">
        <w:rPr>
          <w:rFonts w:ascii="Book Antiqua" w:hAnsi="Book Antiqua"/>
        </w:rPr>
        <w:t>SA,</w:t>
      </w:r>
      <w:r w:rsidR="00911C8E" w:rsidRPr="00F72D4C">
        <w:rPr>
          <w:rFonts w:ascii="Book Antiqua" w:hAnsi="Book Antiqua"/>
        </w:rPr>
        <w:t xml:space="preserve"> </w:t>
      </w:r>
      <w:r w:rsidRPr="00F72D4C">
        <w:rPr>
          <w:rFonts w:ascii="Book Antiqua" w:hAnsi="Book Antiqua"/>
        </w:rPr>
        <w:t>DiMaio</w:t>
      </w:r>
      <w:r w:rsidR="00911C8E" w:rsidRPr="00F72D4C">
        <w:rPr>
          <w:rFonts w:ascii="Book Antiqua" w:hAnsi="Book Antiqua"/>
        </w:rPr>
        <w:t xml:space="preserve"> </w:t>
      </w:r>
      <w:r w:rsidRPr="00F72D4C">
        <w:rPr>
          <w:rFonts w:ascii="Book Antiqua" w:hAnsi="Book Antiqua"/>
        </w:rPr>
        <w:t>CJ,</w:t>
      </w:r>
      <w:r w:rsidR="00911C8E" w:rsidRPr="00F72D4C">
        <w:rPr>
          <w:rFonts w:ascii="Book Antiqua" w:hAnsi="Book Antiqua"/>
        </w:rPr>
        <w:t xml:space="preserve"> </w:t>
      </w:r>
      <w:r w:rsidRPr="00F72D4C">
        <w:rPr>
          <w:rFonts w:ascii="Book Antiqua" w:hAnsi="Book Antiqua"/>
        </w:rPr>
        <w:t>Pais</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Patel</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Sejpal</w:t>
      </w:r>
      <w:r w:rsidR="00911C8E" w:rsidRPr="00F72D4C">
        <w:rPr>
          <w:rFonts w:ascii="Book Antiqua" w:hAnsi="Book Antiqua"/>
        </w:rPr>
        <w:t xml:space="preserve"> </w:t>
      </w:r>
      <w:r w:rsidRPr="00F72D4C">
        <w:rPr>
          <w:rFonts w:ascii="Book Antiqua" w:hAnsi="Book Antiqua"/>
        </w:rPr>
        <w:t>DV,</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MK.</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safety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jumbo</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forceps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upper</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lower</w:t>
      </w:r>
      <w:r w:rsidR="00911C8E" w:rsidRPr="00F72D4C">
        <w:rPr>
          <w:rFonts w:ascii="Book Antiqua" w:hAnsi="Book Antiqua"/>
        </w:rPr>
        <w:t xml:space="preserve"> </w:t>
      </w:r>
      <w:r w:rsidRPr="00F72D4C">
        <w:rPr>
          <w:rFonts w:ascii="Book Antiqua" w:hAnsi="Book Antiqua"/>
        </w:rPr>
        <w:t>GI</w:t>
      </w:r>
      <w:r w:rsidR="00911C8E" w:rsidRPr="00F72D4C">
        <w:rPr>
          <w:rFonts w:ascii="Book Antiqua" w:hAnsi="Book Antiqua"/>
        </w:rPr>
        <w:t xml:space="preserve"> </w:t>
      </w:r>
      <w:r w:rsidRPr="00F72D4C">
        <w:rPr>
          <w:rFonts w:ascii="Book Antiqua" w:hAnsi="Book Antiqua"/>
        </w:rPr>
        <w:t>tract.</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2012;</w:t>
      </w:r>
      <w:r w:rsidR="00911C8E" w:rsidRPr="00F72D4C">
        <w:rPr>
          <w:rFonts w:ascii="Book Antiqua" w:hAnsi="Book Antiqua"/>
        </w:rPr>
        <w:t xml:space="preserve"> </w:t>
      </w:r>
      <w:r w:rsidRPr="00F72D4C">
        <w:rPr>
          <w:rFonts w:ascii="Book Antiqua" w:hAnsi="Book Antiqua"/>
          <w:b/>
          <w:bCs/>
        </w:rPr>
        <w:t>75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1147-1152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22425270</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10.1016/j.gie.2012.01.032]</w:t>
      </w:r>
    </w:p>
    <w:p w14:paraId="5312FF78" w14:textId="4330C941"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41</w:t>
      </w:r>
      <w:r w:rsidR="00911C8E" w:rsidRPr="00F72D4C">
        <w:rPr>
          <w:rFonts w:ascii="Book Antiqua" w:hAnsi="Book Antiqua"/>
        </w:rPr>
        <w:t xml:space="preserve"> </w:t>
      </w:r>
      <w:r w:rsidRPr="00F72D4C">
        <w:rPr>
          <w:rFonts w:ascii="Book Antiqua" w:hAnsi="Book Antiqua"/>
          <w:b/>
          <w:bCs/>
        </w:rPr>
        <w:t>Ji</w:t>
      </w:r>
      <w:r w:rsidR="00911C8E" w:rsidRPr="00F72D4C">
        <w:rPr>
          <w:rFonts w:ascii="Book Antiqua" w:hAnsi="Book Antiqua"/>
          <w:b/>
          <w:bCs/>
        </w:rPr>
        <w:t xml:space="preserve"> </w:t>
      </w:r>
      <w:r w:rsidRPr="00F72D4C">
        <w:rPr>
          <w:rFonts w:ascii="Book Antiqua" w:hAnsi="Book Antiqua"/>
          <w:b/>
          <w:bCs/>
        </w:rPr>
        <w:t>JS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BI,</w:t>
      </w:r>
      <w:r w:rsidR="00911C8E" w:rsidRPr="00F72D4C">
        <w:rPr>
          <w:rFonts w:ascii="Book Antiqua" w:hAnsi="Book Antiqua"/>
        </w:rPr>
        <w:t xml:space="preserve"> </w:t>
      </w:r>
      <w:r w:rsidRPr="00F72D4C">
        <w:rPr>
          <w:rFonts w:ascii="Book Antiqua" w:hAnsi="Book Antiqua"/>
        </w:rPr>
        <w:t>Choi</w:t>
      </w:r>
      <w:r w:rsidR="00911C8E" w:rsidRPr="00F72D4C">
        <w:rPr>
          <w:rFonts w:ascii="Book Antiqua" w:hAnsi="Book Antiqua"/>
        </w:rPr>
        <w:t xml:space="preserve"> </w:t>
      </w:r>
      <w:r w:rsidRPr="00F72D4C">
        <w:rPr>
          <w:rFonts w:ascii="Book Antiqua" w:hAnsi="Book Antiqua"/>
        </w:rPr>
        <w:t>KY,</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BW,</w:t>
      </w:r>
      <w:r w:rsidR="00911C8E" w:rsidRPr="00F72D4C">
        <w:rPr>
          <w:rFonts w:ascii="Book Antiqua" w:hAnsi="Book Antiqua"/>
        </w:rPr>
        <w:t xml:space="preserve"> </w:t>
      </w:r>
      <w:r w:rsidRPr="00F72D4C">
        <w:rPr>
          <w:rFonts w:ascii="Book Antiqua" w:hAnsi="Book Antiqua"/>
        </w:rPr>
        <w:t>Choi</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Huh</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Chung</w:t>
      </w:r>
      <w:r w:rsidR="00911C8E" w:rsidRPr="00F72D4C">
        <w:rPr>
          <w:rFonts w:ascii="Book Antiqua" w:hAnsi="Book Antiqua"/>
        </w:rPr>
        <w:t xml:space="preserve"> </w:t>
      </w:r>
      <w:r w:rsidRPr="00F72D4C">
        <w:rPr>
          <w:rFonts w:ascii="Book Antiqua" w:hAnsi="Book Antiqua"/>
        </w:rPr>
        <w:t>WC,</w:t>
      </w:r>
      <w:r w:rsidR="00911C8E" w:rsidRPr="00F72D4C">
        <w:rPr>
          <w:rFonts w:ascii="Book Antiqua" w:hAnsi="Book Antiqua"/>
        </w:rPr>
        <w:t xml:space="preserve"> </w:t>
      </w:r>
      <w:r w:rsidRPr="00F72D4C">
        <w:rPr>
          <w:rFonts w:ascii="Book Antiqua" w:hAnsi="Book Antiqua"/>
        </w:rPr>
        <w:t>Chae</w:t>
      </w:r>
      <w:r w:rsidR="00911C8E" w:rsidRPr="00F72D4C">
        <w:rPr>
          <w:rFonts w:ascii="Book Antiqua" w:hAnsi="Book Antiqua"/>
        </w:rPr>
        <w:t xml:space="preserve"> </w:t>
      </w:r>
      <w:r w:rsidRPr="00F72D4C">
        <w:rPr>
          <w:rFonts w:ascii="Book Antiqua" w:hAnsi="Book Antiqua"/>
        </w:rPr>
        <w:t>HS,</w:t>
      </w:r>
      <w:r w:rsidR="00911C8E" w:rsidRPr="00F72D4C">
        <w:rPr>
          <w:rFonts w:ascii="Book Antiqua" w:hAnsi="Book Antiqua"/>
        </w:rPr>
        <w:t xml:space="preserve"> </w:t>
      </w:r>
      <w:r w:rsidRPr="00F72D4C">
        <w:rPr>
          <w:rFonts w:ascii="Book Antiqua" w:hAnsi="Book Antiqua"/>
        </w:rPr>
        <w:t>Chung</w:t>
      </w:r>
      <w:r w:rsidR="00911C8E" w:rsidRPr="00F72D4C">
        <w:rPr>
          <w:rFonts w:ascii="Book Antiqua" w:hAnsi="Book Antiqua"/>
        </w:rPr>
        <w:t xml:space="preserve"> </w:t>
      </w:r>
      <w:r w:rsidRPr="00F72D4C">
        <w:rPr>
          <w:rFonts w:ascii="Book Antiqua" w:hAnsi="Book Antiqua"/>
        </w:rPr>
        <w:t>IS.</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using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bite-on-bite</w:t>
      </w:r>
      <w:r w:rsidR="00911C8E" w:rsidRPr="00F72D4C">
        <w:rPr>
          <w:rFonts w:ascii="Book Antiqua" w:hAnsi="Book Antiqua"/>
        </w:rPr>
        <w:t xml:space="preserve"> </w:t>
      </w:r>
      <w:r w:rsidRPr="00F72D4C">
        <w:rPr>
          <w:rFonts w:ascii="Book Antiqua" w:hAnsi="Book Antiqua"/>
        </w:rPr>
        <w:t>technique</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incidental</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i/>
          <w:iCs/>
        </w:rPr>
        <w:t>Korean</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Intern</w:t>
      </w:r>
      <w:r w:rsidR="00911C8E" w:rsidRPr="00F72D4C">
        <w:rPr>
          <w:rFonts w:ascii="Book Antiqua" w:hAnsi="Book Antiqua"/>
          <w:i/>
          <w:iCs/>
        </w:rPr>
        <w:t xml:space="preserve"> </w:t>
      </w:r>
      <w:r w:rsidRPr="00F72D4C">
        <w:rPr>
          <w:rFonts w:ascii="Book Antiqua" w:hAnsi="Book Antiqua"/>
          <w:i/>
          <w:iCs/>
        </w:rPr>
        <w:t>Med</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24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101-105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19543487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10.3904/kjim.2009.24.2.101]</w:t>
      </w:r>
    </w:p>
    <w:p w14:paraId="1ADF74D7" w14:textId="77BCA5F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42</w:t>
      </w:r>
      <w:r w:rsidR="00911C8E" w:rsidRPr="00F72D4C">
        <w:rPr>
          <w:rFonts w:ascii="Book Antiqua" w:hAnsi="Book Antiqua"/>
        </w:rPr>
        <w:t xml:space="preserve"> </w:t>
      </w:r>
      <w:r w:rsidRPr="00F72D4C">
        <w:rPr>
          <w:rFonts w:ascii="Book Antiqua" w:hAnsi="Book Antiqua"/>
          <w:b/>
          <w:bCs/>
        </w:rPr>
        <w:t>Wani</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Komanduri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acquisition:</w:t>
      </w:r>
      <w:r w:rsidR="00911C8E" w:rsidRPr="00F72D4C">
        <w:rPr>
          <w:rFonts w:ascii="Book Antiqua" w:hAnsi="Book Antiqua"/>
        </w:rPr>
        <w:t xml:space="preserve"> </w:t>
      </w:r>
      <w:r w:rsidRPr="00F72D4C">
        <w:rPr>
          <w:rFonts w:ascii="Book Antiqua" w:hAnsi="Book Antiqua"/>
        </w:rPr>
        <w:t>an</w:t>
      </w:r>
      <w:r w:rsidR="00911C8E" w:rsidRPr="00F72D4C">
        <w:rPr>
          <w:rFonts w:ascii="Book Antiqua" w:hAnsi="Book Antiqua"/>
        </w:rPr>
        <w:t xml:space="preserve"> </w:t>
      </w:r>
      <w:r w:rsidRPr="00F72D4C">
        <w:rPr>
          <w:rFonts w:ascii="Book Antiqua" w:hAnsi="Book Antiqua"/>
        </w:rPr>
        <w:t>evidence-based</w:t>
      </w:r>
      <w:r w:rsidR="00911C8E" w:rsidRPr="00F72D4C">
        <w:rPr>
          <w:rFonts w:ascii="Book Antiqua" w:hAnsi="Book Antiqua"/>
        </w:rPr>
        <w:t xml:space="preserve"> </w:t>
      </w:r>
      <w:r w:rsidRPr="00F72D4C">
        <w:rPr>
          <w:rFonts w:ascii="Book Antiqua" w:hAnsi="Book Antiqua"/>
        </w:rPr>
        <w:t>approach</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videos).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80</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939-59.e7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25434654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10.1016/j.gie.2014.07.066]</w:t>
      </w:r>
    </w:p>
    <w:p w14:paraId="09921235" w14:textId="19858E0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43</w:t>
      </w:r>
      <w:r w:rsidR="00911C8E" w:rsidRPr="00F72D4C">
        <w:rPr>
          <w:rFonts w:ascii="Book Antiqua" w:hAnsi="Book Antiqua"/>
        </w:rPr>
        <w:t xml:space="preserve"> </w:t>
      </w:r>
      <w:r w:rsidRPr="00F72D4C">
        <w:rPr>
          <w:rFonts w:ascii="Book Antiqua" w:hAnsi="Book Antiqua"/>
          <w:b/>
          <w:bCs/>
        </w:rPr>
        <w:t>Iwai</w:t>
      </w:r>
      <w:r w:rsidR="00911C8E" w:rsidRPr="00F72D4C">
        <w:rPr>
          <w:rFonts w:ascii="Book Antiqua" w:hAnsi="Book Antiqua"/>
          <w:b/>
          <w:bCs/>
        </w:rPr>
        <w:t xml:space="preserve"> </w:t>
      </w:r>
      <w:r w:rsidRPr="00F72D4C">
        <w:rPr>
          <w:rFonts w:ascii="Book Antiqua" w:hAnsi="Book Antiqua"/>
          <w:b/>
          <w:bCs/>
        </w:rPr>
        <w:t>T</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Kida</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Imaizumi</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Miyazawa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Okuwaki</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Yamauchi</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Kaneko</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Hasegawa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Miyata</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Koizumi</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gastric</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tumors.</w:t>
      </w:r>
      <w:r w:rsidR="00911C8E" w:rsidRPr="00F72D4C">
        <w:rPr>
          <w:rFonts w:ascii="Book Antiqua" w:hAnsi="Book Antiqua"/>
        </w:rPr>
        <w:t xml:space="preserve"> </w:t>
      </w:r>
      <w:r w:rsidRPr="00F72D4C">
        <w:rPr>
          <w:rFonts w:ascii="Book Antiqua" w:hAnsi="Book Antiqua"/>
          <w:i/>
          <w:iCs/>
        </w:rPr>
        <w:t>Diagn</w:t>
      </w:r>
      <w:r w:rsidR="00911C8E" w:rsidRPr="00F72D4C">
        <w:rPr>
          <w:rFonts w:ascii="Book Antiqua" w:hAnsi="Book Antiqua"/>
          <w:i/>
          <w:iCs/>
        </w:rPr>
        <w:t xml:space="preserve"> </w:t>
      </w:r>
      <w:r w:rsidRPr="00F72D4C">
        <w:rPr>
          <w:rFonts w:ascii="Book Antiqua" w:hAnsi="Book Antiqua"/>
          <w:i/>
          <w:iCs/>
        </w:rPr>
        <w:t>Cytopathol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46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228-233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29243411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10.1002/dc.23872]</w:t>
      </w:r>
    </w:p>
    <w:p w14:paraId="43D13446" w14:textId="33F6810A"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44</w:t>
      </w:r>
      <w:r w:rsidR="00911C8E" w:rsidRPr="00F72D4C">
        <w:rPr>
          <w:rFonts w:ascii="Book Antiqua" w:hAnsi="Book Antiqua"/>
        </w:rPr>
        <w:t xml:space="preserve"> </w:t>
      </w:r>
      <w:r w:rsidRPr="00F72D4C">
        <w:rPr>
          <w:rFonts w:ascii="Book Antiqua" w:hAnsi="Book Antiqua"/>
          <w:b/>
          <w:bCs/>
        </w:rPr>
        <w:t>Asokkumar</w:t>
      </w:r>
      <w:r w:rsidR="00911C8E" w:rsidRPr="00F72D4C">
        <w:rPr>
          <w:rFonts w:ascii="Book Antiqua" w:hAnsi="Book Antiqua"/>
          <w:b/>
          <w:bCs/>
        </w:rPr>
        <w:t xml:space="preserve"> </w:t>
      </w:r>
      <w:r w:rsidRPr="00F72D4C">
        <w:rPr>
          <w:rFonts w:ascii="Book Antiqua" w:hAnsi="Book Antiqua"/>
          <w:b/>
          <w:bCs/>
        </w:rPr>
        <w:t>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Yung</w:t>
      </w:r>
      <w:r w:rsidR="00911C8E" w:rsidRPr="00F72D4C">
        <w:rPr>
          <w:rFonts w:ascii="Book Antiqua" w:hAnsi="Book Antiqua"/>
        </w:rPr>
        <w:t xml:space="preserve"> </w:t>
      </w:r>
      <w:r w:rsidRPr="00F72D4C">
        <w:rPr>
          <w:rFonts w:ascii="Book Antiqua" w:hAnsi="Book Antiqua"/>
        </w:rPr>
        <w:t>Ka</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Loh</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Kah</w:t>
      </w:r>
      <w:r w:rsidR="00911C8E" w:rsidRPr="00F72D4C">
        <w:rPr>
          <w:rFonts w:ascii="Book Antiqua" w:hAnsi="Book Antiqua"/>
        </w:rPr>
        <w:t xml:space="preserve"> </w:t>
      </w:r>
      <w:r w:rsidRPr="00F72D4C">
        <w:rPr>
          <w:rFonts w:ascii="Book Antiqua" w:hAnsi="Book Antiqua"/>
        </w:rPr>
        <w:t>Ling</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Gek</w:t>
      </w:r>
      <w:r w:rsidR="00911C8E" w:rsidRPr="00F72D4C">
        <w:rPr>
          <w:rFonts w:ascii="Book Antiqua" w:hAnsi="Book Antiqua"/>
        </w:rPr>
        <w:t xml:space="preserve"> </w:t>
      </w:r>
      <w:r w:rsidRPr="00F72D4C">
        <w:rPr>
          <w:rFonts w:ascii="Book Antiqua" w:hAnsi="Book Antiqua"/>
        </w:rPr>
        <w:t>San</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Ying</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Tan</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Khor</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Lim</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Soetikno</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molecular</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between</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(FNB)</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E955-E963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31367675</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10.1055/a-0903-2565]</w:t>
      </w:r>
    </w:p>
    <w:p w14:paraId="4BCF4409" w14:textId="777CF1EF"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45</w:t>
      </w:r>
      <w:r w:rsidR="00911C8E" w:rsidRPr="00F72D4C">
        <w:rPr>
          <w:rFonts w:ascii="Book Antiqua" w:hAnsi="Book Antiqua"/>
        </w:rPr>
        <w:t xml:space="preserve"> </w:t>
      </w:r>
      <w:r w:rsidRPr="00F72D4C">
        <w:rPr>
          <w:rFonts w:ascii="Book Antiqua" w:hAnsi="Book Antiqua"/>
          <w:b/>
          <w:bCs/>
        </w:rPr>
        <w:t>van</w:t>
      </w:r>
      <w:r w:rsidR="00911C8E" w:rsidRPr="00F72D4C">
        <w:rPr>
          <w:rFonts w:ascii="Book Antiqua" w:hAnsi="Book Antiqua"/>
          <w:b/>
          <w:bCs/>
        </w:rPr>
        <w:t xml:space="preserve"> </w:t>
      </w:r>
      <w:r w:rsidRPr="00F72D4C">
        <w:rPr>
          <w:rFonts w:ascii="Book Antiqua" w:hAnsi="Book Antiqua"/>
          <w:b/>
          <w:bCs/>
        </w:rPr>
        <w:t>Riet</w:t>
      </w:r>
      <w:r w:rsidR="00911C8E" w:rsidRPr="00F72D4C">
        <w:rPr>
          <w:rFonts w:ascii="Book Antiqua" w:hAnsi="Book Antiqua"/>
          <w:b/>
          <w:bCs/>
        </w:rPr>
        <w:t xml:space="preserve"> </w:t>
      </w:r>
      <w:r w:rsidRPr="00F72D4C">
        <w:rPr>
          <w:rFonts w:ascii="Book Antiqua" w:hAnsi="Book Antiqua"/>
          <w:b/>
          <w:bCs/>
        </w:rPr>
        <w:t>PA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Erler</w:t>
      </w:r>
      <w:r w:rsidR="00911C8E" w:rsidRPr="00F72D4C">
        <w:rPr>
          <w:rFonts w:ascii="Book Antiqua" w:hAnsi="Book Antiqua"/>
        </w:rPr>
        <w:t xml:space="preserve"> </w:t>
      </w:r>
      <w:r w:rsidRPr="00F72D4C">
        <w:rPr>
          <w:rFonts w:ascii="Book Antiqua" w:hAnsi="Book Antiqua"/>
        </w:rPr>
        <w:t>NS,</w:t>
      </w:r>
      <w:r w:rsidR="00911C8E" w:rsidRPr="00F72D4C">
        <w:rPr>
          <w:rFonts w:ascii="Book Antiqua" w:hAnsi="Book Antiqua"/>
        </w:rPr>
        <w:t xml:space="preserve"> </w:t>
      </w:r>
      <w:r w:rsidRPr="00F72D4C">
        <w:rPr>
          <w:rFonts w:ascii="Book Antiqua" w:hAnsi="Book Antiqua"/>
        </w:rPr>
        <w:t>Bruno</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Cahen</w:t>
      </w:r>
      <w:r w:rsidR="00911C8E" w:rsidRPr="00F72D4C">
        <w:rPr>
          <w:rFonts w:ascii="Book Antiqua" w:hAnsi="Book Antiqua"/>
        </w:rPr>
        <w:t xml:space="preserve"> </w:t>
      </w:r>
      <w:r w:rsidRPr="00F72D4C">
        <w:rPr>
          <w:rFonts w:ascii="Book Antiqua" w:hAnsi="Book Antiqua"/>
        </w:rPr>
        <w:t>DL.</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devices</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systemic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411-423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32583392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10.1055/a-1206-5552]</w:t>
      </w:r>
    </w:p>
    <w:p w14:paraId="6971E89B" w14:textId="75EA8686"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46</w:t>
      </w:r>
      <w:r w:rsidR="00911C8E" w:rsidRPr="00F72D4C">
        <w:rPr>
          <w:rFonts w:ascii="Book Antiqua" w:hAnsi="Book Antiqua"/>
        </w:rPr>
        <w:t xml:space="preserve"> </w:t>
      </w:r>
      <w:r w:rsidRPr="00F72D4C">
        <w:rPr>
          <w:rFonts w:ascii="Book Antiqua" w:hAnsi="Book Antiqua"/>
          <w:b/>
          <w:bCs/>
        </w:rPr>
        <w:t>van</w:t>
      </w:r>
      <w:r w:rsidR="00911C8E" w:rsidRPr="00F72D4C">
        <w:rPr>
          <w:rFonts w:ascii="Book Antiqua" w:hAnsi="Book Antiqua"/>
          <w:b/>
          <w:bCs/>
        </w:rPr>
        <w:t xml:space="preserve"> </w:t>
      </w:r>
      <w:r w:rsidRPr="00F72D4C">
        <w:rPr>
          <w:rFonts w:ascii="Book Antiqua" w:hAnsi="Book Antiqua"/>
          <w:b/>
          <w:bCs/>
        </w:rPr>
        <w:t>Riet</w:t>
      </w:r>
      <w:r w:rsidR="00911C8E" w:rsidRPr="00F72D4C">
        <w:rPr>
          <w:rFonts w:ascii="Book Antiqua" w:hAnsi="Book Antiqua"/>
          <w:b/>
          <w:bCs/>
        </w:rPr>
        <w:t xml:space="preserve"> </w:t>
      </w:r>
      <w:r w:rsidRPr="00F72D4C">
        <w:rPr>
          <w:rFonts w:ascii="Book Antiqua" w:hAnsi="Book Antiqua"/>
          <w:b/>
          <w:bCs/>
        </w:rPr>
        <w:t>PA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Larghi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Attili</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Rindi</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Nguyen</w:t>
      </w:r>
      <w:r w:rsidR="00911C8E" w:rsidRPr="00F72D4C">
        <w:rPr>
          <w:rFonts w:ascii="Book Antiqua" w:hAnsi="Book Antiqua"/>
        </w:rPr>
        <w:t xml:space="preserve"> </w:t>
      </w:r>
      <w:r w:rsidRPr="00F72D4C">
        <w:rPr>
          <w:rFonts w:ascii="Book Antiqua" w:hAnsi="Book Antiqua"/>
        </w:rPr>
        <w:t>NQ,</w:t>
      </w:r>
      <w:r w:rsidR="00911C8E" w:rsidRPr="00F72D4C">
        <w:rPr>
          <w:rFonts w:ascii="Book Antiqua" w:hAnsi="Book Antiqua"/>
        </w:rPr>
        <w:t xml:space="preserve"> </w:t>
      </w:r>
      <w:r w:rsidRPr="00F72D4C">
        <w:rPr>
          <w:rFonts w:ascii="Book Antiqua" w:hAnsi="Book Antiqua"/>
        </w:rPr>
        <w:t>Ruszkiewicz</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Kitano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Chikugo</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Aslanian</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Farrell</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Robert</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Adeniran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Van</w:t>
      </w:r>
      <w:r w:rsidR="00911C8E" w:rsidRPr="00F72D4C">
        <w:rPr>
          <w:rFonts w:ascii="Book Antiqua" w:hAnsi="Book Antiqua"/>
        </w:rPr>
        <w:t xml:space="preserve"> </w:t>
      </w:r>
      <w:r w:rsidRPr="00F72D4C">
        <w:rPr>
          <w:rFonts w:ascii="Book Antiqua" w:hAnsi="Book Antiqua"/>
        </w:rPr>
        <w:t>Der</w:t>
      </w:r>
      <w:r w:rsidR="00911C8E" w:rsidRPr="00F72D4C">
        <w:rPr>
          <w:rFonts w:ascii="Book Antiqua" w:hAnsi="Book Antiqua"/>
        </w:rPr>
        <w:t xml:space="preserve"> </w:t>
      </w:r>
      <w:r w:rsidRPr="00F72D4C">
        <w:rPr>
          <w:rFonts w:ascii="Book Antiqua" w:hAnsi="Book Antiqua"/>
        </w:rPr>
        <w:t>Merwe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Roskams</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Chang</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Lin</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JG,</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Petrone</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Doglioni</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Abdulkader</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Bories</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Poizat</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Santo</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Scapa</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Marmor</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Bucobo</w:t>
      </w:r>
      <w:r w:rsidR="00911C8E" w:rsidRPr="00F72D4C">
        <w:rPr>
          <w:rFonts w:ascii="Book Antiqua" w:hAnsi="Book Antiqua"/>
        </w:rPr>
        <w:t xml:space="preserve"> </w:t>
      </w:r>
      <w:r w:rsidRPr="00F72D4C">
        <w:rPr>
          <w:rFonts w:ascii="Book Antiqua" w:hAnsi="Book Antiqua"/>
        </w:rPr>
        <w:t>JC,</w:t>
      </w:r>
      <w:r w:rsidR="00911C8E" w:rsidRPr="00F72D4C">
        <w:rPr>
          <w:rFonts w:ascii="Book Antiqua" w:hAnsi="Book Antiqua"/>
        </w:rPr>
        <w:t xml:space="preserve"> </w:t>
      </w:r>
      <w:r w:rsidRPr="00F72D4C">
        <w:rPr>
          <w:rFonts w:ascii="Book Antiqua" w:hAnsi="Book Antiqua"/>
        </w:rPr>
        <w:t>Buscaglia</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Heimann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Wu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Baldaque-Silva</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Moro</w:t>
      </w:r>
      <w:r w:rsidR="00911C8E" w:rsidRPr="00F72D4C">
        <w:rPr>
          <w:rFonts w:ascii="Book Antiqua" w:hAnsi="Book Antiqua"/>
        </w:rPr>
        <w:t xml:space="preserve"> </w:t>
      </w:r>
      <w:r w:rsidRPr="00F72D4C">
        <w:rPr>
          <w:rFonts w:ascii="Book Antiqua" w:hAnsi="Book Antiqua"/>
        </w:rPr>
        <w:t>CF,</w:t>
      </w:r>
      <w:r w:rsidR="00911C8E" w:rsidRPr="00F72D4C">
        <w:rPr>
          <w:rFonts w:ascii="Book Antiqua" w:hAnsi="Book Antiqua"/>
        </w:rPr>
        <w:t xml:space="preserve"> </w:t>
      </w:r>
      <w:r w:rsidRPr="00F72D4C">
        <w:rPr>
          <w:rFonts w:ascii="Book Antiqua" w:hAnsi="Book Antiqua"/>
        </w:rPr>
        <w:t>Erler</w:t>
      </w:r>
      <w:r w:rsidR="00911C8E" w:rsidRPr="00F72D4C">
        <w:rPr>
          <w:rFonts w:ascii="Book Antiqua" w:hAnsi="Book Antiqua"/>
        </w:rPr>
        <w:t xml:space="preserve"> </w:t>
      </w:r>
      <w:r w:rsidRPr="00F72D4C">
        <w:rPr>
          <w:rFonts w:ascii="Book Antiqua" w:hAnsi="Book Antiqua"/>
        </w:rPr>
        <w:t>NS,</w:t>
      </w:r>
      <w:r w:rsidR="00911C8E" w:rsidRPr="00F72D4C">
        <w:rPr>
          <w:rFonts w:ascii="Book Antiqua" w:hAnsi="Book Antiqua"/>
        </w:rPr>
        <w:t xml:space="preserve"> </w:t>
      </w:r>
      <w:r w:rsidRPr="00F72D4C">
        <w:rPr>
          <w:rFonts w:ascii="Book Antiqua" w:hAnsi="Book Antiqua"/>
        </w:rPr>
        <w:t>Biermann</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Poley</w:t>
      </w:r>
      <w:r w:rsidR="00911C8E" w:rsidRPr="00F72D4C">
        <w:rPr>
          <w:rFonts w:ascii="Book Antiqua" w:hAnsi="Book Antiqua"/>
        </w:rPr>
        <w:t xml:space="preserve"> </w:t>
      </w:r>
      <w:r w:rsidRPr="00F72D4C">
        <w:rPr>
          <w:rFonts w:ascii="Book Antiqua" w:hAnsi="Book Antiqua"/>
        </w:rPr>
        <w:t>JW,</w:t>
      </w:r>
      <w:r w:rsidR="00911C8E" w:rsidRPr="00F72D4C">
        <w:rPr>
          <w:rFonts w:ascii="Book Antiqua" w:hAnsi="Book Antiqua"/>
        </w:rPr>
        <w:t xml:space="preserve"> </w:t>
      </w:r>
      <w:r w:rsidRPr="00F72D4C">
        <w:rPr>
          <w:rFonts w:ascii="Book Antiqua" w:hAnsi="Book Antiqua"/>
        </w:rPr>
        <w:t>Cahen</w:t>
      </w:r>
      <w:r w:rsidR="00911C8E" w:rsidRPr="00F72D4C">
        <w:rPr>
          <w:rFonts w:ascii="Book Antiqua" w:hAnsi="Book Antiqua"/>
        </w:rPr>
        <w:t xml:space="preserve"> </w:t>
      </w:r>
      <w:r w:rsidRPr="00F72D4C">
        <w:rPr>
          <w:rFonts w:ascii="Book Antiqua" w:hAnsi="Book Antiqua"/>
        </w:rPr>
        <w:t>DL,</w:t>
      </w:r>
      <w:r w:rsidR="00911C8E" w:rsidRPr="00F72D4C">
        <w:rPr>
          <w:rFonts w:ascii="Book Antiqua" w:hAnsi="Book Antiqua"/>
        </w:rPr>
        <w:t xml:space="preserve"> </w:t>
      </w:r>
      <w:r w:rsidRPr="00F72D4C">
        <w:rPr>
          <w:rFonts w:ascii="Book Antiqua" w:hAnsi="Book Antiqua"/>
        </w:rPr>
        <w:t>Bruno</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25-gauge</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device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20-gauge</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device.</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89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329-339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30367877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10.1016/j.gie.2018.10.026]</w:t>
      </w:r>
    </w:p>
    <w:p w14:paraId="51F56C42" w14:textId="43A4D9B3"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47</w:t>
      </w:r>
      <w:r w:rsidR="00911C8E" w:rsidRPr="00F72D4C">
        <w:rPr>
          <w:rFonts w:ascii="Book Antiqua" w:hAnsi="Book Antiqua"/>
        </w:rPr>
        <w:t xml:space="preserve"> </w:t>
      </w:r>
      <w:r w:rsidRPr="00F72D4C">
        <w:rPr>
          <w:rFonts w:ascii="Book Antiqua" w:hAnsi="Book Antiqua"/>
          <w:b/>
          <w:bCs/>
        </w:rPr>
        <w:t>Kim</w:t>
      </w:r>
      <w:r w:rsidR="00911C8E" w:rsidRPr="00F72D4C">
        <w:rPr>
          <w:rFonts w:ascii="Book Antiqua" w:hAnsi="Book Antiqua"/>
          <w:b/>
          <w:bCs/>
        </w:rPr>
        <w:t xml:space="preserve"> </w:t>
      </w:r>
      <w:r w:rsidRPr="00F72D4C">
        <w:rPr>
          <w:rFonts w:ascii="Book Antiqua" w:hAnsi="Book Antiqua"/>
          <w:b/>
          <w:bCs/>
        </w:rPr>
        <w:t>GH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Cho</w:t>
      </w:r>
      <w:r w:rsidR="00911C8E" w:rsidRPr="00F72D4C">
        <w:rPr>
          <w:rFonts w:ascii="Book Antiqua" w:hAnsi="Book Antiqua"/>
        </w:rPr>
        <w:t xml:space="preserve"> </w:t>
      </w:r>
      <w:r w:rsidRPr="00F72D4C">
        <w:rPr>
          <w:rFonts w:ascii="Book Antiqua" w:hAnsi="Book Antiqua"/>
        </w:rPr>
        <w:t>YK,</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EY,</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HK,</w:t>
      </w:r>
      <w:r w:rsidR="00911C8E" w:rsidRPr="00F72D4C">
        <w:rPr>
          <w:rFonts w:ascii="Book Antiqua" w:hAnsi="Book Antiqua"/>
        </w:rPr>
        <w:t xml:space="preserve"> </w:t>
      </w:r>
      <w:r w:rsidRPr="00F72D4C">
        <w:rPr>
          <w:rFonts w:ascii="Book Antiqua" w:hAnsi="Book Antiqua"/>
        </w:rPr>
        <w:t>Cho</w:t>
      </w:r>
      <w:r w:rsidR="00911C8E" w:rsidRPr="00F72D4C">
        <w:rPr>
          <w:rFonts w:ascii="Book Antiqua" w:hAnsi="Book Antiqua"/>
        </w:rPr>
        <w:t xml:space="preserve"> </w:t>
      </w:r>
      <w:r w:rsidRPr="00F72D4C">
        <w:rPr>
          <w:rFonts w:ascii="Book Antiqua" w:hAnsi="Book Antiqua"/>
        </w:rPr>
        <w:t>JW,</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TH,</w:t>
      </w:r>
      <w:r w:rsidR="00911C8E" w:rsidRPr="00F72D4C">
        <w:rPr>
          <w:rFonts w:ascii="Book Antiqua" w:hAnsi="Book Antiqua"/>
        </w:rPr>
        <w:t xml:space="preserve"> </w:t>
      </w:r>
      <w:r w:rsidRPr="00F72D4C">
        <w:rPr>
          <w:rFonts w:ascii="Book Antiqua" w:hAnsi="Book Antiqua"/>
        </w:rPr>
        <w:t>Moon</w:t>
      </w:r>
      <w:r w:rsidR="00911C8E" w:rsidRPr="00F72D4C">
        <w:rPr>
          <w:rFonts w:ascii="Book Antiqua" w:hAnsi="Book Antiqua"/>
        </w:rPr>
        <w:t xml:space="preserve"> </w:t>
      </w:r>
      <w:r w:rsidRPr="00F72D4C">
        <w:rPr>
          <w:rFonts w:ascii="Book Antiqua" w:hAnsi="Book Antiqua"/>
        </w:rPr>
        <w:t>JS;</w:t>
      </w:r>
      <w:r w:rsidR="00911C8E" w:rsidRPr="00F72D4C">
        <w:rPr>
          <w:rFonts w:ascii="Book Antiqua" w:hAnsi="Book Antiqua"/>
        </w:rPr>
        <w:t xml:space="preserve"> </w:t>
      </w:r>
      <w:r w:rsidRPr="00F72D4C">
        <w:rPr>
          <w:rFonts w:ascii="Book Antiqua" w:hAnsi="Book Antiqua"/>
        </w:rPr>
        <w:t>Korean</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Group.</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ultrasonography-guided</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tumor</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49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347-354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24325591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10.3109/00365521.2013.867361]</w:t>
      </w:r>
    </w:p>
    <w:p w14:paraId="4F46F3AC" w14:textId="005B214C"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48</w:t>
      </w:r>
      <w:r w:rsidR="00911C8E" w:rsidRPr="00F72D4C">
        <w:rPr>
          <w:rFonts w:ascii="Book Antiqua" w:hAnsi="Book Antiqua"/>
        </w:rPr>
        <w:t xml:space="preserve"> </w:t>
      </w:r>
      <w:r w:rsidRPr="00F72D4C">
        <w:rPr>
          <w:rFonts w:ascii="Book Antiqua" w:hAnsi="Book Antiqua"/>
          <w:b/>
          <w:bCs/>
        </w:rPr>
        <w:t>Hedenström</w:t>
      </w:r>
      <w:r w:rsidR="00911C8E" w:rsidRPr="00F72D4C">
        <w:rPr>
          <w:rFonts w:ascii="Book Antiqua" w:hAnsi="Book Antiqua"/>
          <w:b/>
          <w:bCs/>
        </w:rPr>
        <w:t xml:space="preserve"> </w:t>
      </w:r>
      <w:r w:rsidRPr="00F72D4C">
        <w:rPr>
          <w:rFonts w:ascii="Book Antiqua" w:hAnsi="Book Antiqua"/>
          <w:b/>
          <w:bCs/>
        </w:rPr>
        <w:t>P</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Marschall</w:t>
      </w:r>
      <w:r w:rsidR="00911C8E" w:rsidRPr="00F72D4C">
        <w:rPr>
          <w:rFonts w:ascii="Book Antiqua" w:hAnsi="Book Antiqua"/>
        </w:rPr>
        <w:t xml:space="preserve"> </w:t>
      </w:r>
      <w:r w:rsidRPr="00F72D4C">
        <w:rPr>
          <w:rFonts w:ascii="Book Antiqua" w:hAnsi="Book Antiqua"/>
        </w:rPr>
        <w:t>HU,</w:t>
      </w:r>
      <w:r w:rsidR="00911C8E" w:rsidRPr="00F72D4C">
        <w:rPr>
          <w:rFonts w:ascii="Book Antiqua" w:hAnsi="Book Antiqua"/>
        </w:rPr>
        <w:t xml:space="preserve"> </w:t>
      </w:r>
      <w:r w:rsidRPr="00F72D4C">
        <w:rPr>
          <w:rFonts w:ascii="Book Antiqua" w:hAnsi="Book Antiqua"/>
        </w:rPr>
        <w:t>Nilsson</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Demir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Lindkvist</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Nilsson</w:t>
      </w:r>
      <w:r w:rsidR="00911C8E" w:rsidRPr="00F72D4C">
        <w:rPr>
          <w:rFonts w:ascii="Book Antiqua" w:hAnsi="Book Antiqua"/>
        </w:rPr>
        <w:t xml:space="preserve"> </w:t>
      </w:r>
      <w:r w:rsidRPr="00F72D4C">
        <w:rPr>
          <w:rFonts w:ascii="Book Antiqua" w:hAnsi="Book Antiqua"/>
        </w:rPr>
        <w:t>O,</w:t>
      </w:r>
      <w:r w:rsidR="00911C8E" w:rsidRPr="00F72D4C">
        <w:rPr>
          <w:rFonts w:ascii="Book Antiqua" w:hAnsi="Book Antiqua"/>
        </w:rPr>
        <w:t xml:space="preserve"> </w:t>
      </w:r>
      <w:r w:rsidRPr="00F72D4C">
        <w:rPr>
          <w:rFonts w:ascii="Book Antiqua" w:hAnsi="Book Antiqua"/>
        </w:rPr>
        <w:t>Sadik</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High</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impact</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32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1304-1313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28812151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10.1007/s00464-017-5808-2]</w:t>
      </w:r>
    </w:p>
    <w:p w14:paraId="6FFEE333" w14:textId="33EC4EB2"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49</w:t>
      </w:r>
      <w:r w:rsidR="00911C8E" w:rsidRPr="00F72D4C">
        <w:rPr>
          <w:rFonts w:ascii="Book Antiqua" w:hAnsi="Book Antiqua"/>
        </w:rPr>
        <w:t xml:space="preserve"> </w:t>
      </w:r>
      <w:r w:rsidRPr="00F72D4C">
        <w:rPr>
          <w:rFonts w:ascii="Book Antiqua" w:hAnsi="Book Antiqua"/>
          <w:b/>
          <w:bCs/>
        </w:rPr>
        <w:t>Nagula</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Pourmand</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Aslanian</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Bucobo</w:t>
      </w:r>
      <w:r w:rsidR="00911C8E" w:rsidRPr="00F72D4C">
        <w:rPr>
          <w:rFonts w:ascii="Book Antiqua" w:hAnsi="Book Antiqua"/>
        </w:rPr>
        <w:t xml:space="preserve"> </w:t>
      </w:r>
      <w:r w:rsidRPr="00F72D4C">
        <w:rPr>
          <w:rFonts w:ascii="Book Antiqua" w:hAnsi="Book Antiqua"/>
        </w:rPr>
        <w:t>JC,</w:t>
      </w:r>
      <w:r w:rsidR="00911C8E" w:rsidRPr="00F72D4C">
        <w:rPr>
          <w:rFonts w:ascii="Book Antiqua" w:hAnsi="Book Antiqua"/>
        </w:rPr>
        <w:t xml:space="preserve"> </w:t>
      </w:r>
      <w:r w:rsidRPr="00F72D4C">
        <w:rPr>
          <w:rFonts w:ascii="Book Antiqua" w:hAnsi="Book Antiqua"/>
        </w:rPr>
        <w:t>Gonda</w:t>
      </w:r>
      <w:r w:rsidR="00911C8E" w:rsidRPr="00F72D4C">
        <w:rPr>
          <w:rFonts w:ascii="Book Antiqua" w:hAnsi="Book Antiqua"/>
        </w:rPr>
        <w:t xml:space="preserve"> </w:t>
      </w:r>
      <w:r w:rsidRPr="00F72D4C">
        <w:rPr>
          <w:rFonts w:ascii="Book Antiqua" w:hAnsi="Book Antiqua"/>
        </w:rPr>
        <w:t>TA,</w:t>
      </w:r>
      <w:r w:rsidR="00911C8E" w:rsidRPr="00F72D4C">
        <w:rPr>
          <w:rFonts w:ascii="Book Antiqua" w:hAnsi="Book Antiqua"/>
        </w:rPr>
        <w:t xml:space="preserve"> </w:t>
      </w:r>
      <w:r w:rsidRPr="00F72D4C">
        <w:rPr>
          <w:rFonts w:ascii="Book Antiqua" w:hAnsi="Book Antiqua"/>
        </w:rPr>
        <w:t>Gonzalez</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Goodman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Gross</w:t>
      </w:r>
      <w:r w:rsidR="00911C8E" w:rsidRPr="00F72D4C">
        <w:rPr>
          <w:rFonts w:ascii="Book Antiqua" w:hAnsi="Book Antiqua"/>
        </w:rPr>
        <w:t xml:space="preserve"> </w:t>
      </w:r>
      <w:r w:rsidRPr="00F72D4C">
        <w:rPr>
          <w:rFonts w:ascii="Book Antiqua" w:hAnsi="Book Antiqua"/>
        </w:rPr>
        <w:t>SA,</w:t>
      </w:r>
      <w:r w:rsidR="00911C8E" w:rsidRPr="00F72D4C">
        <w:rPr>
          <w:rFonts w:ascii="Book Antiqua" w:hAnsi="Book Antiqua"/>
        </w:rPr>
        <w:t xml:space="preserve"> </w:t>
      </w:r>
      <w:r w:rsidRPr="00F72D4C">
        <w:rPr>
          <w:rFonts w:ascii="Book Antiqua" w:hAnsi="Book Antiqua"/>
        </w:rPr>
        <w:t>Ho</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DiMaio</w:t>
      </w:r>
      <w:r w:rsidR="00911C8E" w:rsidRPr="00F72D4C">
        <w:rPr>
          <w:rFonts w:ascii="Book Antiqua" w:hAnsi="Book Antiqua"/>
        </w:rPr>
        <w:t xml:space="preserve"> </w:t>
      </w:r>
      <w:r w:rsidRPr="00F72D4C">
        <w:rPr>
          <w:rFonts w:ascii="Book Antiqua" w:hAnsi="Book Antiqua"/>
        </w:rPr>
        <w:t>CJ,</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MK,</w:t>
      </w:r>
      <w:r w:rsidR="00911C8E" w:rsidRPr="00F72D4C">
        <w:rPr>
          <w:rFonts w:ascii="Book Antiqua" w:hAnsi="Book Antiqua"/>
        </w:rPr>
        <w:t xml:space="preserve"> </w:t>
      </w:r>
      <w:r w:rsidRPr="00F72D4C">
        <w:rPr>
          <w:rFonts w:ascii="Book Antiqua" w:hAnsi="Book Antiqua"/>
        </w:rPr>
        <w:t>Pais</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Poneros</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Robbins</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Schnoll-Sussman</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Sethi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Buscaglia</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New</w:t>
      </w:r>
      <w:r w:rsidR="00911C8E" w:rsidRPr="00F72D4C">
        <w:rPr>
          <w:rFonts w:ascii="Book Antiqua" w:hAnsi="Book Antiqua"/>
        </w:rPr>
        <w:t xml:space="preserve"> </w:t>
      </w:r>
      <w:r w:rsidRPr="00F72D4C">
        <w:rPr>
          <w:rFonts w:ascii="Book Antiqua" w:hAnsi="Book Antiqua"/>
        </w:rPr>
        <w:t>York</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Research</w:t>
      </w:r>
      <w:r w:rsidR="00911C8E" w:rsidRPr="00F72D4C">
        <w:rPr>
          <w:rFonts w:ascii="Book Antiqua" w:hAnsi="Book Antiqua"/>
        </w:rPr>
        <w:t xml:space="preserve"> </w:t>
      </w:r>
      <w:r w:rsidRPr="00F72D4C">
        <w:rPr>
          <w:rFonts w:ascii="Book Antiqua" w:hAnsi="Book Antiqua"/>
        </w:rPr>
        <w:t>Outcomes</w:t>
      </w:r>
      <w:r w:rsidR="00911C8E" w:rsidRPr="00F72D4C">
        <w:rPr>
          <w:rFonts w:ascii="Book Antiqua" w:hAnsi="Book Antiqua"/>
        </w:rPr>
        <w:t xml:space="preserve"> </w:t>
      </w:r>
      <w:r w:rsidRPr="00F72D4C">
        <w:rPr>
          <w:rFonts w:ascii="Book Antiqua" w:hAnsi="Book Antiqua"/>
        </w:rPr>
        <w:t>Group</w:t>
      </w:r>
      <w:r w:rsidR="00911C8E" w:rsidRPr="00F72D4C">
        <w:rPr>
          <w:rFonts w:ascii="Book Antiqua" w:hAnsi="Book Antiqua"/>
        </w:rPr>
        <w:t xml:space="preserve"> </w:t>
      </w:r>
      <w:r w:rsidRPr="00F72D4C">
        <w:rPr>
          <w:rFonts w:ascii="Book Antiqua" w:hAnsi="Book Antiqua"/>
        </w:rPr>
        <w:t>(NYERO).</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i/>
          <w:iCs/>
        </w:rPr>
        <w:t xml:space="preserve"> </w:t>
      </w:r>
      <w:r w:rsidRPr="00F72D4C">
        <w:rPr>
          <w:rFonts w:ascii="Book Antiqua" w:hAnsi="Book Antiqua"/>
          <w:i/>
          <w:iCs/>
        </w:rPr>
        <w:t>Hepatol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16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1307-1313.e1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28624647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10.1016/j.cgh.2017.06.013]</w:t>
      </w:r>
    </w:p>
    <w:p w14:paraId="205F13F0" w14:textId="4B3BA344"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50</w:t>
      </w:r>
      <w:r w:rsidR="00911C8E" w:rsidRPr="00F72D4C">
        <w:rPr>
          <w:rFonts w:ascii="Book Antiqua" w:hAnsi="Book Antiqua"/>
        </w:rPr>
        <w:t xml:space="preserve"> </w:t>
      </w:r>
      <w:r w:rsidRPr="00F72D4C">
        <w:rPr>
          <w:rFonts w:ascii="Book Antiqua" w:hAnsi="Book Antiqua"/>
          <w:b/>
          <w:bCs/>
        </w:rPr>
        <w:t>Dietrich</w:t>
      </w:r>
      <w:r w:rsidR="00911C8E" w:rsidRPr="00F72D4C">
        <w:rPr>
          <w:rFonts w:ascii="Book Antiqua" w:hAnsi="Book Antiqua"/>
          <w:b/>
          <w:bCs/>
        </w:rPr>
        <w:t xml:space="preserve"> </w:t>
      </w:r>
      <w:r w:rsidRPr="00F72D4C">
        <w:rPr>
          <w:rFonts w:ascii="Book Antiqua" w:hAnsi="Book Antiqua"/>
          <w:b/>
          <w:bCs/>
        </w:rPr>
        <w:t>CF</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Jenssen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Cui</w:t>
      </w:r>
      <w:r w:rsidR="00911C8E" w:rsidRPr="00F72D4C">
        <w:rPr>
          <w:rFonts w:ascii="Book Antiqua" w:hAnsi="Book Antiqua"/>
        </w:rPr>
        <w:t xml:space="preserve"> </w:t>
      </w:r>
      <w:r w:rsidRPr="00F72D4C">
        <w:rPr>
          <w:rFonts w:ascii="Book Antiqua" w:hAnsi="Book Antiqua"/>
        </w:rPr>
        <w:t>XW,</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Hocke</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Saftoiu</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Sun</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Chiorean</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Elastographic</w:t>
      </w:r>
      <w:r w:rsidR="00911C8E" w:rsidRPr="00F72D4C">
        <w:rPr>
          <w:rFonts w:ascii="Book Antiqua" w:hAnsi="Book Antiqua"/>
        </w:rPr>
        <w:t xml:space="preserve"> </w:t>
      </w:r>
      <w:r w:rsidRPr="00F72D4C">
        <w:rPr>
          <w:rFonts w:ascii="Book Antiqua" w:hAnsi="Book Antiqua"/>
        </w:rPr>
        <w:t>lymph</w:t>
      </w:r>
      <w:r w:rsidR="00911C8E" w:rsidRPr="00F72D4C">
        <w:rPr>
          <w:rFonts w:ascii="Book Antiqua" w:hAnsi="Book Antiqua"/>
        </w:rPr>
        <w:t xml:space="preserve"> </w:t>
      </w:r>
      <w:r w:rsidRPr="00F72D4C">
        <w:rPr>
          <w:rFonts w:ascii="Book Antiqua" w:hAnsi="Book Antiqua"/>
        </w:rPr>
        <w:t>node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Ultrasound</w:t>
      </w:r>
      <w:r w:rsidR="00911C8E" w:rsidRPr="00F72D4C">
        <w:rPr>
          <w:rFonts w:ascii="Book Antiqua" w:hAnsi="Book Antiqua"/>
        </w:rPr>
        <w:t xml:space="preserve"> </w:t>
      </w:r>
      <w:r w:rsidRPr="00F72D4C">
        <w:rPr>
          <w:rFonts w:ascii="Book Antiqua" w:hAnsi="Book Antiqua"/>
        </w:rPr>
        <w:t>2015;</w:t>
      </w:r>
      <w:r w:rsidR="00911C8E" w:rsidRPr="00F72D4C">
        <w:rPr>
          <w:rFonts w:ascii="Book Antiqua" w:hAnsi="Book Antiqua"/>
        </w:rPr>
        <w:t xml:space="preserve"> </w:t>
      </w:r>
      <w:r w:rsidRPr="00F72D4C">
        <w:rPr>
          <w:rFonts w:ascii="Book Antiqua" w:hAnsi="Book Antiqua"/>
          <w:b/>
          <w:bCs/>
        </w:rPr>
        <w:t>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176-190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26374575</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10.4103/2303-9027.162995]</w:t>
      </w:r>
    </w:p>
    <w:p w14:paraId="7A8CB421" w14:textId="77A038C1"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51</w:t>
      </w:r>
      <w:r w:rsidR="00911C8E" w:rsidRPr="00F72D4C">
        <w:rPr>
          <w:rFonts w:ascii="Book Antiqua" w:hAnsi="Book Antiqua"/>
        </w:rPr>
        <w:t xml:space="preserve"> </w:t>
      </w:r>
      <w:r w:rsidRPr="00F72D4C">
        <w:rPr>
          <w:rFonts w:ascii="Book Antiqua" w:hAnsi="Book Antiqua"/>
          <w:b/>
          <w:bCs/>
        </w:rPr>
        <w:t>Lisotti</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Ricci</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Serrani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Calvanese</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Sferrazza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Brighi</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Casadei</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Fusaroli</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Contrast-enhanced</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differential</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between</w:t>
      </w:r>
      <w:r w:rsidR="00911C8E" w:rsidRPr="00F72D4C">
        <w:rPr>
          <w:rFonts w:ascii="Book Antiqua" w:hAnsi="Book Antiqua"/>
        </w:rPr>
        <w:t xml:space="preserve"> </w:t>
      </w:r>
      <w:r w:rsidRPr="00F72D4C">
        <w:rPr>
          <w:rFonts w:ascii="Book Antiqua" w:hAnsi="Book Antiqua"/>
        </w:rPr>
        <w:t>benign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malignant</w:t>
      </w:r>
      <w:r w:rsidR="00911C8E" w:rsidRPr="00F72D4C">
        <w:rPr>
          <w:rFonts w:ascii="Book Antiqua" w:hAnsi="Book Antiqua"/>
        </w:rPr>
        <w:t xml:space="preserve"> </w:t>
      </w:r>
      <w:r w:rsidRPr="00F72D4C">
        <w:rPr>
          <w:rFonts w:ascii="Book Antiqua" w:hAnsi="Book Antiqua"/>
        </w:rPr>
        <w:t>lymph</w:t>
      </w:r>
      <w:r w:rsidR="00911C8E" w:rsidRPr="00F72D4C">
        <w:rPr>
          <w:rFonts w:ascii="Book Antiqua" w:hAnsi="Book Antiqua"/>
        </w:rPr>
        <w:t xml:space="preserve"> </w:t>
      </w:r>
      <w:r w:rsidRPr="00F72D4C">
        <w:rPr>
          <w:rFonts w:ascii="Book Antiqua" w:hAnsi="Book Antiqua"/>
        </w:rPr>
        <w:t>nodes: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E504-E513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31044153</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10.1055/a-0854-3785]</w:t>
      </w:r>
    </w:p>
    <w:p w14:paraId="02E73CF2" w14:textId="27ABF795"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52</w:t>
      </w:r>
      <w:r w:rsidR="00911C8E" w:rsidRPr="00F72D4C">
        <w:rPr>
          <w:rFonts w:ascii="Book Antiqua" w:hAnsi="Book Antiqua"/>
        </w:rPr>
        <w:t xml:space="preserve"> </w:t>
      </w:r>
      <w:r w:rsidRPr="00F72D4C">
        <w:rPr>
          <w:rFonts w:ascii="Book Antiqua" w:hAnsi="Book Antiqua"/>
          <w:b/>
          <w:bCs/>
        </w:rPr>
        <w:t>de</w:t>
      </w:r>
      <w:r w:rsidR="00911C8E" w:rsidRPr="00F72D4C">
        <w:rPr>
          <w:rFonts w:ascii="Book Antiqua" w:hAnsi="Book Antiqua"/>
          <w:b/>
          <w:bCs/>
        </w:rPr>
        <w:t xml:space="preserve"> </w:t>
      </w:r>
      <w:r w:rsidRPr="00F72D4C">
        <w:rPr>
          <w:rFonts w:ascii="Book Antiqua" w:hAnsi="Book Antiqua"/>
          <w:b/>
          <w:bCs/>
        </w:rPr>
        <w:t>Moura</w:t>
      </w:r>
      <w:r w:rsidR="00911C8E" w:rsidRPr="00F72D4C">
        <w:rPr>
          <w:rFonts w:ascii="Book Antiqua" w:hAnsi="Book Antiqua"/>
          <w:b/>
          <w:bCs/>
        </w:rPr>
        <w:t xml:space="preserve"> </w:t>
      </w:r>
      <w:r w:rsidRPr="00F72D4C">
        <w:rPr>
          <w:rFonts w:ascii="Book Antiqua" w:hAnsi="Book Antiqua"/>
          <w:b/>
          <w:bCs/>
        </w:rPr>
        <w:t>DTH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McCarty</w:t>
      </w:r>
      <w:r w:rsidR="00911C8E" w:rsidRPr="00F72D4C">
        <w:rPr>
          <w:rFonts w:ascii="Book Antiqua" w:hAnsi="Book Antiqua"/>
        </w:rPr>
        <w:t xml:space="preserve"> </w:t>
      </w:r>
      <w:r w:rsidRPr="00F72D4C">
        <w:rPr>
          <w:rFonts w:ascii="Book Antiqua" w:hAnsi="Book Antiqua"/>
        </w:rPr>
        <w:t>TR,</w:t>
      </w:r>
      <w:r w:rsidR="00911C8E" w:rsidRPr="00F72D4C">
        <w:rPr>
          <w:rFonts w:ascii="Book Antiqua" w:hAnsi="Book Antiqua"/>
        </w:rPr>
        <w:t xml:space="preserve"> </w:t>
      </w:r>
      <w:r w:rsidRPr="00F72D4C">
        <w:rPr>
          <w:rFonts w:ascii="Book Antiqua" w:hAnsi="Book Antiqua"/>
        </w:rPr>
        <w:t>Jirapinyo</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Ribeiro</w:t>
      </w:r>
      <w:r w:rsidR="00911C8E" w:rsidRPr="00F72D4C">
        <w:rPr>
          <w:rFonts w:ascii="Book Antiqua" w:hAnsi="Book Antiqua"/>
        </w:rPr>
        <w:t xml:space="preserve"> </w:t>
      </w:r>
      <w:r w:rsidRPr="00F72D4C">
        <w:rPr>
          <w:rFonts w:ascii="Book Antiqua" w:hAnsi="Book Antiqua"/>
        </w:rPr>
        <w:t>IB,</w:t>
      </w:r>
      <w:r w:rsidR="00911C8E" w:rsidRPr="00F72D4C">
        <w:rPr>
          <w:rFonts w:ascii="Book Antiqua" w:hAnsi="Book Antiqua"/>
        </w:rPr>
        <w:t xml:space="preserve"> </w:t>
      </w:r>
      <w:r w:rsidRPr="00F72D4C">
        <w:rPr>
          <w:rFonts w:ascii="Book Antiqua" w:hAnsi="Book Antiqua"/>
        </w:rPr>
        <w:t>Farias</w:t>
      </w:r>
      <w:r w:rsidR="00911C8E" w:rsidRPr="00F72D4C">
        <w:rPr>
          <w:rFonts w:ascii="Book Antiqua" w:hAnsi="Book Antiqua"/>
        </w:rPr>
        <w:t xml:space="preserve"> </w:t>
      </w:r>
      <w:r w:rsidRPr="00F72D4C">
        <w:rPr>
          <w:rFonts w:ascii="Book Antiqua" w:hAnsi="Book Antiqua"/>
        </w:rPr>
        <w:t>GFA,</w:t>
      </w:r>
      <w:r w:rsidR="00911C8E" w:rsidRPr="00F72D4C">
        <w:rPr>
          <w:rFonts w:ascii="Book Antiqua" w:hAnsi="Book Antiqua"/>
        </w:rPr>
        <w:t xml:space="preserve"> </w:t>
      </w:r>
      <w:r w:rsidRPr="00F72D4C">
        <w:rPr>
          <w:rFonts w:ascii="Book Antiqua" w:hAnsi="Book Antiqua"/>
        </w:rPr>
        <w:t>Ryou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LS,</w:t>
      </w:r>
      <w:r w:rsidR="00911C8E" w:rsidRPr="00F72D4C">
        <w:rPr>
          <w:rFonts w:ascii="Book Antiqua" w:hAnsi="Book Antiqua"/>
        </w:rPr>
        <w:t xml:space="preserve"> </w:t>
      </w:r>
      <w:r w:rsidRPr="00F72D4C">
        <w:rPr>
          <w:rFonts w:ascii="Book Antiqua" w:hAnsi="Book Antiqua"/>
        </w:rPr>
        <w:t>Thompson</w:t>
      </w:r>
      <w:r w:rsidR="00911C8E" w:rsidRPr="00F72D4C">
        <w:rPr>
          <w:rFonts w:ascii="Book Antiqua" w:hAnsi="Book Antiqua"/>
        </w:rPr>
        <w:t xml:space="preserve"> </w:t>
      </w:r>
      <w:r w:rsidRPr="00F72D4C">
        <w:rPr>
          <w:rFonts w:ascii="Book Antiqua" w:hAnsi="Book Antiqua"/>
        </w:rPr>
        <w:t>CC.</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Lymph</w:t>
      </w:r>
      <w:r w:rsidR="00911C8E" w:rsidRPr="00F72D4C">
        <w:rPr>
          <w:rFonts w:ascii="Book Antiqua" w:hAnsi="Book Antiqua"/>
        </w:rPr>
        <w:t xml:space="preserve"> </w:t>
      </w:r>
      <w:r w:rsidRPr="00F72D4C">
        <w:rPr>
          <w:rFonts w:ascii="Book Antiqua" w:hAnsi="Book Antiqua"/>
        </w:rPr>
        <w:t>Node</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Large</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Analysis.</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2020;</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600-610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31794654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10.5946/ce.2019.170]</w:t>
      </w:r>
    </w:p>
    <w:p w14:paraId="7C19B334" w14:textId="3BA0B673"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53</w:t>
      </w:r>
      <w:r w:rsidR="00911C8E" w:rsidRPr="00F72D4C">
        <w:rPr>
          <w:rFonts w:ascii="Book Antiqua" w:hAnsi="Book Antiqua"/>
        </w:rPr>
        <w:t xml:space="preserve"> </w:t>
      </w:r>
      <w:r w:rsidRPr="00F72D4C">
        <w:rPr>
          <w:rFonts w:ascii="Book Antiqua" w:hAnsi="Book Antiqua"/>
          <w:b/>
          <w:bCs/>
        </w:rPr>
        <w:t>Puri</w:t>
      </w:r>
      <w:r w:rsidR="00911C8E" w:rsidRPr="00F72D4C">
        <w:rPr>
          <w:rFonts w:ascii="Book Antiqua" w:hAnsi="Book Antiqua"/>
          <w:b/>
          <w:bCs/>
        </w:rPr>
        <w:t xml:space="preserve"> </w:t>
      </w:r>
      <w:r w:rsidRPr="00F72D4C">
        <w:rPr>
          <w:rFonts w:ascii="Book Antiqua" w:hAnsi="Book Antiqua"/>
          <w:b/>
          <w:bCs/>
        </w:rPr>
        <w:t>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Mangla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Vilmann</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Thandassery</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Sud</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suspected</w:t>
      </w:r>
      <w:r w:rsidR="00911C8E" w:rsidRPr="00F72D4C">
        <w:rPr>
          <w:rFonts w:ascii="Book Antiqua" w:hAnsi="Book Antiqua"/>
        </w:rPr>
        <w:t xml:space="preserve"> </w:t>
      </w:r>
      <w:r w:rsidRPr="00F72D4C">
        <w:rPr>
          <w:rFonts w:ascii="Book Antiqua" w:hAnsi="Book Antiqua"/>
        </w:rPr>
        <w:t>tubercular</w:t>
      </w:r>
      <w:r w:rsidR="00911C8E" w:rsidRPr="00F72D4C">
        <w:rPr>
          <w:rFonts w:ascii="Book Antiqua" w:hAnsi="Book Antiqua"/>
        </w:rPr>
        <w:t xml:space="preserve"> </w:t>
      </w:r>
      <w:r w:rsidRPr="00F72D4C">
        <w:rPr>
          <w:rFonts w:ascii="Book Antiqua" w:hAnsi="Book Antiqua"/>
        </w:rPr>
        <w:t>intra-abdominal</w:t>
      </w:r>
      <w:r w:rsidR="00911C8E" w:rsidRPr="00F72D4C">
        <w:rPr>
          <w:rFonts w:ascii="Book Antiqua" w:hAnsi="Book Antiqua"/>
        </w:rPr>
        <w:t xml:space="preserve"> </w:t>
      </w:r>
      <w:r w:rsidRPr="00F72D4C">
        <w:rPr>
          <w:rFonts w:ascii="Book Antiqua" w:hAnsi="Book Antiqua"/>
        </w:rPr>
        <w:t>lymphadenopathy.</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2012;</w:t>
      </w:r>
      <w:r w:rsidR="00911C8E" w:rsidRPr="00F72D4C">
        <w:rPr>
          <w:rFonts w:ascii="Book Antiqua" w:hAnsi="Book Antiqua"/>
        </w:rPr>
        <w:t xml:space="preserve"> </w:t>
      </w:r>
      <w:r w:rsidRPr="00F72D4C">
        <w:rPr>
          <w:rFonts w:ascii="Book Antiqua" w:hAnsi="Book Antiqua"/>
          <w:b/>
          <w:bCs/>
        </w:rPr>
        <w:t>75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1005-1010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22421494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10.1016/j.gie.2011.12.032]</w:t>
      </w:r>
    </w:p>
    <w:p w14:paraId="00FCC0F1" w14:textId="19D354A3"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54</w:t>
      </w:r>
      <w:r w:rsidR="00911C8E" w:rsidRPr="00F72D4C">
        <w:rPr>
          <w:rFonts w:ascii="Book Antiqua" w:hAnsi="Book Antiqua"/>
        </w:rPr>
        <w:t xml:space="preserve"> </w:t>
      </w:r>
      <w:r w:rsidRPr="00F72D4C">
        <w:rPr>
          <w:rFonts w:ascii="Book Antiqua" w:hAnsi="Book Antiqua"/>
          <w:b/>
          <w:bCs/>
        </w:rPr>
        <w:t>Puli</w:t>
      </w:r>
      <w:r w:rsidR="00911C8E" w:rsidRPr="00F72D4C">
        <w:rPr>
          <w:rFonts w:ascii="Book Antiqua" w:hAnsi="Book Antiqua"/>
          <w:b/>
          <w:bCs/>
        </w:rPr>
        <w:t xml:space="preserve"> </w:t>
      </w:r>
      <w:r w:rsidRPr="00F72D4C">
        <w:rPr>
          <w:rFonts w:ascii="Book Antiqua" w:hAnsi="Book Antiqua"/>
          <w:b/>
          <w:bCs/>
        </w:rPr>
        <w:t>SR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Batapati</w:t>
      </w:r>
      <w:r w:rsidR="00911C8E" w:rsidRPr="00F72D4C">
        <w:rPr>
          <w:rFonts w:ascii="Book Antiqua" w:hAnsi="Book Antiqua"/>
        </w:rPr>
        <w:t xml:space="preserve"> </w:t>
      </w:r>
      <w:r w:rsidRPr="00F72D4C">
        <w:rPr>
          <w:rFonts w:ascii="Book Antiqua" w:hAnsi="Book Antiqua"/>
        </w:rPr>
        <w:t>Krishna</w:t>
      </w:r>
      <w:r w:rsidR="00911C8E" w:rsidRPr="00F72D4C">
        <w:rPr>
          <w:rFonts w:ascii="Book Antiqua" w:hAnsi="Book Antiqua"/>
        </w:rPr>
        <w:t xml:space="preserve"> </w:t>
      </w:r>
      <w:r w:rsidRPr="00F72D4C">
        <w:rPr>
          <w:rFonts w:ascii="Book Antiqua" w:hAnsi="Book Antiqua"/>
        </w:rPr>
        <w:t>Reddy</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Bechtold</w:t>
      </w:r>
      <w:r w:rsidR="00911C8E" w:rsidRPr="00F72D4C">
        <w:rPr>
          <w:rFonts w:ascii="Book Antiqua" w:hAnsi="Book Antiqua"/>
        </w:rPr>
        <w:t xml:space="preserve"> </w:t>
      </w:r>
      <w:r w:rsidRPr="00F72D4C">
        <w:rPr>
          <w:rFonts w:ascii="Book Antiqua" w:hAnsi="Book Antiqua"/>
        </w:rPr>
        <w:t>ML,</w:t>
      </w:r>
      <w:r w:rsidR="00911C8E" w:rsidRPr="00F72D4C">
        <w:rPr>
          <w:rFonts w:ascii="Book Antiqua" w:hAnsi="Book Antiqua"/>
        </w:rPr>
        <w:t xml:space="preserve"> </w:t>
      </w:r>
      <w:r w:rsidRPr="00F72D4C">
        <w:rPr>
          <w:rFonts w:ascii="Book Antiqua" w:hAnsi="Book Antiqua"/>
        </w:rPr>
        <w:t>Ibdah</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Antillon</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Singh</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Olyaee</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Antillon</w:t>
      </w:r>
      <w:r w:rsidR="00911C8E" w:rsidRPr="00F72D4C">
        <w:rPr>
          <w:rFonts w:ascii="Book Antiqua" w:hAnsi="Book Antiqua"/>
        </w:rPr>
        <w:t xml:space="preserve"> </w:t>
      </w:r>
      <w:r w:rsidRPr="00F72D4C">
        <w:rPr>
          <w:rFonts w:ascii="Book Antiqua" w:hAnsi="Book Antiqua"/>
        </w:rPr>
        <w:t>MR.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it's</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evaluating</w:t>
      </w:r>
      <w:r w:rsidR="00911C8E" w:rsidRPr="00F72D4C">
        <w:rPr>
          <w:rFonts w:ascii="Book Antiqua" w:hAnsi="Book Antiqua"/>
        </w:rPr>
        <w:t xml:space="preserve"> </w:t>
      </w:r>
      <w:r w:rsidRPr="00F72D4C">
        <w:rPr>
          <w:rFonts w:ascii="Book Antiqua" w:hAnsi="Book Antiqua"/>
        </w:rPr>
        <w:t>mediastinal</w:t>
      </w:r>
      <w:r w:rsidR="00911C8E" w:rsidRPr="00F72D4C">
        <w:rPr>
          <w:rFonts w:ascii="Book Antiqua" w:hAnsi="Book Antiqua"/>
        </w:rPr>
        <w:t xml:space="preserve"> </w:t>
      </w:r>
      <w:r w:rsidRPr="00F72D4C">
        <w:rPr>
          <w:rFonts w:ascii="Book Antiqua" w:hAnsi="Book Antiqua"/>
        </w:rPr>
        <w:t>lymphadenopathy?</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systematic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i/>
          <w:iCs/>
        </w:rPr>
        <w:t>World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2008;</w:t>
      </w:r>
      <w:r w:rsidR="00911C8E" w:rsidRPr="00F72D4C">
        <w:rPr>
          <w:rFonts w:ascii="Book Antiqua" w:hAnsi="Book Antiqua"/>
        </w:rPr>
        <w:t xml:space="preserve"> </w:t>
      </w:r>
      <w:r w:rsidRPr="00F72D4C">
        <w:rPr>
          <w:rFonts w:ascii="Book Antiqua" w:hAnsi="Book Antiqua"/>
          <w:b/>
          <w:bCs/>
        </w:rPr>
        <w:t>14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3028-3037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18494054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10.3748/wjg.14.3028]</w:t>
      </w:r>
    </w:p>
    <w:p w14:paraId="7B828915" w14:textId="57823EB8"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55</w:t>
      </w:r>
      <w:r w:rsidR="00911C8E" w:rsidRPr="00F72D4C">
        <w:rPr>
          <w:rFonts w:ascii="Book Antiqua" w:hAnsi="Book Antiqua"/>
        </w:rPr>
        <w:t xml:space="preserve"> </w:t>
      </w:r>
      <w:r w:rsidRPr="00F72D4C">
        <w:rPr>
          <w:rFonts w:ascii="Book Antiqua" w:hAnsi="Book Antiqua"/>
          <w:b/>
          <w:bCs/>
        </w:rPr>
        <w:t>García</w:t>
      </w:r>
      <w:r w:rsidR="00911C8E" w:rsidRPr="00F72D4C">
        <w:rPr>
          <w:rFonts w:ascii="Book Antiqua" w:hAnsi="Book Antiqua"/>
          <w:b/>
          <w:bCs/>
        </w:rPr>
        <w:t xml:space="preserve"> </w:t>
      </w:r>
      <w:r w:rsidRPr="00F72D4C">
        <w:rPr>
          <w:rFonts w:ascii="Book Antiqua" w:hAnsi="Book Antiqua"/>
          <w:b/>
          <w:bCs/>
        </w:rPr>
        <w:t>Sabater</w:t>
      </w:r>
      <w:r w:rsidR="00911C8E" w:rsidRPr="00F72D4C">
        <w:rPr>
          <w:rFonts w:ascii="Book Antiqua" w:hAnsi="Book Antiqua"/>
          <w:b/>
          <w:bCs/>
        </w:rPr>
        <w:t xml:space="preserve"> </w:t>
      </w:r>
      <w:r w:rsidRPr="00F72D4C">
        <w:rPr>
          <w:rFonts w:ascii="Book Antiqua" w:hAnsi="Book Antiqua"/>
          <w:b/>
          <w:bCs/>
        </w:rPr>
        <w:t>JF</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Amador</w:t>
      </w:r>
      <w:r w:rsidR="00911C8E" w:rsidRPr="00F72D4C">
        <w:rPr>
          <w:rFonts w:ascii="Book Antiqua" w:hAnsi="Book Antiqua"/>
        </w:rPr>
        <w:t xml:space="preserve"> </w:t>
      </w:r>
      <w:r w:rsidRPr="00F72D4C">
        <w:rPr>
          <w:rFonts w:ascii="Book Antiqua" w:hAnsi="Book Antiqua"/>
        </w:rPr>
        <w:t>Yscla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Perales</w:t>
      </w:r>
      <w:r w:rsidR="00911C8E" w:rsidRPr="00F72D4C">
        <w:rPr>
          <w:rFonts w:ascii="Book Antiqua" w:hAnsi="Book Antiqua"/>
        </w:rPr>
        <w:t xml:space="preserve"> </w:t>
      </w:r>
      <w:r w:rsidRPr="00F72D4C">
        <w:rPr>
          <w:rFonts w:ascii="Book Antiqua" w:hAnsi="Book Antiqua"/>
        </w:rPr>
        <w:t>Obenich</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[Classification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identification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genus</w:t>
      </w:r>
      <w:r w:rsidR="00911C8E" w:rsidRPr="00F72D4C">
        <w:rPr>
          <w:rFonts w:ascii="Book Antiqua" w:hAnsi="Book Antiqua"/>
        </w:rPr>
        <w:t xml:space="preserve"> </w:t>
      </w:r>
      <w:r w:rsidRPr="00F72D4C">
        <w:rPr>
          <w:rFonts w:ascii="Book Antiqua" w:hAnsi="Book Antiqua"/>
        </w:rPr>
        <w:t>Mycobacterium].</w:t>
      </w:r>
      <w:r w:rsidR="00911C8E" w:rsidRPr="00F72D4C">
        <w:rPr>
          <w:rFonts w:ascii="Book Antiqua" w:hAnsi="Book Antiqua"/>
        </w:rPr>
        <w:t xml:space="preserve"> </w:t>
      </w:r>
      <w:r w:rsidRPr="00F72D4C">
        <w:rPr>
          <w:rFonts w:ascii="Book Antiqua" w:hAnsi="Book Antiqua"/>
          <w:i/>
          <w:iCs/>
        </w:rPr>
        <w:t>Rev</w:t>
      </w:r>
      <w:r w:rsidR="00911C8E" w:rsidRPr="00F72D4C">
        <w:rPr>
          <w:rFonts w:ascii="Book Antiqua" w:hAnsi="Book Antiqua"/>
          <w:i/>
          <w:iCs/>
        </w:rPr>
        <w:t xml:space="preserve"> </w:t>
      </w:r>
      <w:r w:rsidRPr="00F72D4C">
        <w:rPr>
          <w:rFonts w:ascii="Book Antiqua" w:hAnsi="Book Antiqua"/>
          <w:i/>
          <w:iCs/>
        </w:rPr>
        <w:t>Latinoam</w:t>
      </w:r>
      <w:r w:rsidR="00911C8E" w:rsidRPr="00F72D4C">
        <w:rPr>
          <w:rFonts w:ascii="Book Antiqua" w:hAnsi="Book Antiqua"/>
          <w:i/>
          <w:iCs/>
        </w:rPr>
        <w:t xml:space="preserve"> </w:t>
      </w:r>
      <w:r w:rsidRPr="00F72D4C">
        <w:rPr>
          <w:rFonts w:ascii="Book Antiqua" w:hAnsi="Book Antiqua"/>
          <w:i/>
          <w:iCs/>
        </w:rPr>
        <w:t>Microbiol</w:t>
      </w:r>
      <w:r w:rsidR="00911C8E" w:rsidRPr="00F72D4C">
        <w:rPr>
          <w:rFonts w:ascii="Book Antiqua" w:hAnsi="Book Antiqua"/>
        </w:rPr>
        <w:t xml:space="preserve"> </w:t>
      </w:r>
      <w:r w:rsidRPr="00F72D4C">
        <w:rPr>
          <w:rFonts w:ascii="Book Antiqua" w:hAnsi="Book Antiqua"/>
        </w:rPr>
        <w:t>1977;</w:t>
      </w:r>
      <w:r w:rsidR="00911C8E" w:rsidRPr="00F72D4C">
        <w:rPr>
          <w:rFonts w:ascii="Book Antiqua" w:hAnsi="Book Antiqua"/>
        </w:rPr>
        <w:t xml:space="preserve"> </w:t>
      </w:r>
      <w:r w:rsidRPr="00F72D4C">
        <w:rPr>
          <w:rFonts w:ascii="Book Antiqua" w:hAnsi="Book Antiqua"/>
          <w:b/>
          <w:bCs/>
        </w:rPr>
        <w:t>19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7-15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279061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10.1186/s13256-016-1121-2]</w:t>
      </w:r>
    </w:p>
    <w:p w14:paraId="59D1D8EC" w14:textId="5B88B42C"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56</w:t>
      </w:r>
      <w:r w:rsidR="00911C8E" w:rsidRPr="00F72D4C">
        <w:rPr>
          <w:rFonts w:ascii="Book Antiqua" w:hAnsi="Book Antiqua"/>
        </w:rPr>
        <w:t xml:space="preserve"> </w:t>
      </w:r>
      <w:r w:rsidRPr="00F72D4C">
        <w:rPr>
          <w:rFonts w:ascii="Book Antiqua" w:hAnsi="Book Antiqua"/>
          <w:b/>
          <w:bCs/>
        </w:rPr>
        <w:t>Nieuwoudt</w:t>
      </w:r>
      <w:r w:rsidR="00911C8E" w:rsidRPr="00F72D4C">
        <w:rPr>
          <w:rFonts w:ascii="Book Antiqua" w:hAnsi="Book Antiqua"/>
          <w:b/>
          <w:bCs/>
        </w:rPr>
        <w:t xml:space="preserve"> </w:t>
      </w:r>
      <w:r w:rsidRPr="00F72D4C">
        <w:rPr>
          <w:rFonts w:ascii="Book Antiqua" w:hAnsi="Book Antiqua"/>
          <w:b/>
          <w:bCs/>
        </w:rPr>
        <w:t>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Lameris</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Corcoran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Rossouw</w:t>
      </w:r>
      <w:r w:rsidR="00911C8E" w:rsidRPr="00F72D4C">
        <w:rPr>
          <w:rFonts w:ascii="Book Antiqua" w:hAnsi="Book Antiqua"/>
        </w:rPr>
        <w:t xml:space="preserve"> </w:t>
      </w:r>
      <w:r w:rsidRPr="00F72D4C">
        <w:rPr>
          <w:rFonts w:ascii="Book Antiqua" w:hAnsi="Book Antiqua"/>
        </w:rPr>
        <w:t>TM,</w:t>
      </w:r>
      <w:r w:rsidR="00911C8E" w:rsidRPr="00F72D4C">
        <w:rPr>
          <w:rFonts w:ascii="Book Antiqua" w:hAnsi="Book Antiqua"/>
        </w:rPr>
        <w:t xml:space="preserve"> </w:t>
      </w:r>
      <w:r w:rsidRPr="00F72D4C">
        <w:rPr>
          <w:rFonts w:ascii="Book Antiqua" w:hAnsi="Book Antiqua"/>
        </w:rPr>
        <w:t>Slavik</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Du</w:t>
      </w:r>
      <w:r w:rsidR="00911C8E" w:rsidRPr="00F72D4C">
        <w:rPr>
          <w:rFonts w:ascii="Book Antiqua" w:hAnsi="Book Antiqua"/>
        </w:rPr>
        <w:t xml:space="preserve"> </w:t>
      </w:r>
      <w:r w:rsidRPr="00F72D4C">
        <w:rPr>
          <w:rFonts w:ascii="Book Antiqua" w:hAnsi="Book Antiqua"/>
        </w:rPr>
        <w:t>Plessis</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Omoshoro-Jones</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Stivaktas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Potgieter</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Van</w:t>
      </w:r>
      <w:r w:rsidR="00911C8E" w:rsidRPr="00F72D4C">
        <w:rPr>
          <w:rFonts w:ascii="Book Antiqua" w:hAnsi="Book Antiqua"/>
        </w:rPr>
        <w:t xml:space="preserve"> </w:t>
      </w:r>
      <w:r w:rsidRPr="00F72D4C">
        <w:rPr>
          <w:rFonts w:ascii="Book Antiqua" w:hAnsi="Book Antiqua"/>
        </w:rPr>
        <w:t>der</w:t>
      </w:r>
      <w:r w:rsidR="00911C8E" w:rsidRPr="00F72D4C">
        <w:rPr>
          <w:rFonts w:ascii="Book Antiqua" w:hAnsi="Book Antiqua"/>
        </w:rPr>
        <w:t xml:space="preserve"> </w:t>
      </w:r>
      <w:r w:rsidRPr="00F72D4C">
        <w:rPr>
          <w:rFonts w:ascii="Book Antiqua" w:hAnsi="Book Antiqua"/>
        </w:rPr>
        <w:t>Merwe</w:t>
      </w:r>
      <w:r w:rsidR="00911C8E" w:rsidRPr="00F72D4C">
        <w:rPr>
          <w:rFonts w:ascii="Book Antiqua" w:hAnsi="Book Antiqua"/>
        </w:rPr>
        <w:t xml:space="preserve"> </w:t>
      </w:r>
      <w:r w:rsidRPr="00F72D4C">
        <w:rPr>
          <w:rFonts w:ascii="Book Antiqua" w:hAnsi="Book Antiqua"/>
        </w:rPr>
        <w:t>SW.</w:t>
      </w:r>
      <w:r w:rsidR="00911C8E" w:rsidRPr="00F72D4C">
        <w:rPr>
          <w:rFonts w:ascii="Book Antiqua" w:hAnsi="Book Antiqua"/>
        </w:rPr>
        <w:t xml:space="preserve"> </w:t>
      </w:r>
      <w:r w:rsidRPr="00F72D4C">
        <w:rPr>
          <w:rFonts w:ascii="Book Antiqua" w:hAnsi="Book Antiqua"/>
        </w:rPr>
        <w:t>Polymerase</w:t>
      </w:r>
      <w:r w:rsidR="00911C8E" w:rsidRPr="00F72D4C">
        <w:rPr>
          <w:rFonts w:ascii="Book Antiqua" w:hAnsi="Book Antiqua"/>
        </w:rPr>
        <w:t xml:space="preserve"> </w:t>
      </w:r>
      <w:r w:rsidRPr="00F72D4C">
        <w:rPr>
          <w:rFonts w:ascii="Book Antiqua" w:hAnsi="Book Antiqua"/>
        </w:rPr>
        <w:t>chain</w:t>
      </w:r>
      <w:r w:rsidR="00911C8E" w:rsidRPr="00F72D4C">
        <w:rPr>
          <w:rFonts w:ascii="Book Antiqua" w:hAnsi="Book Antiqua"/>
        </w:rPr>
        <w:t xml:space="preserve"> </w:t>
      </w:r>
      <w:r w:rsidRPr="00F72D4C">
        <w:rPr>
          <w:rFonts w:ascii="Book Antiqua" w:hAnsi="Book Antiqua"/>
        </w:rPr>
        <w:t>reaction</w:t>
      </w:r>
      <w:r w:rsidR="00911C8E" w:rsidRPr="00F72D4C">
        <w:rPr>
          <w:rFonts w:ascii="Book Antiqua" w:hAnsi="Book Antiqua"/>
        </w:rPr>
        <w:t xml:space="preserve"> </w:t>
      </w:r>
      <w:r w:rsidRPr="00F72D4C">
        <w:rPr>
          <w:rFonts w:ascii="Book Antiqua" w:hAnsi="Book Antiqua"/>
        </w:rPr>
        <w:t>amplifying</w:t>
      </w:r>
      <w:r w:rsidR="00911C8E" w:rsidRPr="00F72D4C">
        <w:rPr>
          <w:rFonts w:ascii="Book Antiqua" w:hAnsi="Book Antiqua"/>
        </w:rPr>
        <w:t xml:space="preserve"> </w:t>
      </w:r>
      <w:r w:rsidRPr="00F72D4C">
        <w:rPr>
          <w:rFonts w:ascii="Book Antiqua" w:hAnsi="Book Antiqua"/>
        </w:rPr>
        <w:t>mycobacterial</w:t>
      </w:r>
      <w:r w:rsidR="00911C8E" w:rsidRPr="00F72D4C">
        <w:rPr>
          <w:rFonts w:ascii="Book Antiqua" w:hAnsi="Book Antiqua"/>
        </w:rPr>
        <w:t xml:space="preserve"> </w:t>
      </w:r>
      <w:r w:rsidRPr="00F72D4C">
        <w:rPr>
          <w:rFonts w:ascii="Book Antiqua" w:hAnsi="Book Antiqua"/>
        </w:rPr>
        <w:t>DNA</w:t>
      </w:r>
      <w:r w:rsidR="00911C8E" w:rsidRPr="00F72D4C">
        <w:rPr>
          <w:rFonts w:ascii="Book Antiqua" w:hAnsi="Book Antiqua"/>
        </w:rPr>
        <w:t xml:space="preserve"> </w:t>
      </w:r>
      <w:r w:rsidRPr="00F72D4C">
        <w:rPr>
          <w:rFonts w:ascii="Book Antiqua" w:hAnsi="Book Antiqua"/>
        </w:rPr>
        <w:t>from</w:t>
      </w:r>
      <w:r w:rsidR="00911C8E" w:rsidRPr="00F72D4C">
        <w:rPr>
          <w:rFonts w:ascii="Book Antiqua" w:hAnsi="Book Antiqua"/>
        </w:rPr>
        <w:t xml:space="preserve"> </w:t>
      </w:r>
      <w:r w:rsidRPr="00F72D4C">
        <w:rPr>
          <w:rFonts w:ascii="Book Antiqua" w:hAnsi="Book Antiqua"/>
        </w:rPr>
        <w:t>aspirates</w:t>
      </w:r>
      <w:r w:rsidR="00911C8E" w:rsidRPr="00F72D4C">
        <w:rPr>
          <w:rFonts w:ascii="Book Antiqua" w:hAnsi="Book Antiqua"/>
        </w:rPr>
        <w:t xml:space="preserve"> </w:t>
      </w:r>
      <w:r w:rsidRPr="00F72D4C">
        <w:rPr>
          <w:rFonts w:ascii="Book Antiqua" w:hAnsi="Book Antiqua"/>
        </w:rPr>
        <w:t>obtained</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allows</w:t>
      </w:r>
      <w:r w:rsidR="00911C8E" w:rsidRPr="00F72D4C">
        <w:rPr>
          <w:rFonts w:ascii="Book Antiqua" w:hAnsi="Book Antiqua"/>
        </w:rPr>
        <w:t xml:space="preserve"> </w:t>
      </w:r>
      <w:r w:rsidRPr="00F72D4C">
        <w:rPr>
          <w:rFonts w:ascii="Book Antiqua" w:hAnsi="Book Antiqua"/>
        </w:rPr>
        <w:t>accurate</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mycobacterial</w:t>
      </w:r>
      <w:r w:rsidR="00911C8E" w:rsidRPr="00F72D4C">
        <w:rPr>
          <w:rFonts w:ascii="Book Antiqua" w:hAnsi="Book Antiqua"/>
        </w:rPr>
        <w:t xml:space="preserve"> </w:t>
      </w:r>
      <w:r w:rsidRPr="00F72D4C">
        <w:rPr>
          <w:rFonts w:ascii="Book Antiqua" w:hAnsi="Book Antiqua"/>
        </w:rPr>
        <w:t>disease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HIV-positive</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abdominal</w:t>
      </w:r>
      <w:r w:rsidR="00911C8E" w:rsidRPr="00F72D4C">
        <w:rPr>
          <w:rFonts w:ascii="Book Antiqua" w:hAnsi="Book Antiqua"/>
        </w:rPr>
        <w:t xml:space="preserve"> </w:t>
      </w:r>
      <w:r w:rsidRPr="00F72D4C">
        <w:rPr>
          <w:rFonts w:ascii="Book Antiqua" w:hAnsi="Book Antiqua"/>
        </w:rPr>
        <w:t>lymphadenopathy.</w:t>
      </w:r>
      <w:r w:rsidR="00911C8E" w:rsidRPr="00F72D4C">
        <w:rPr>
          <w:rFonts w:ascii="Book Antiqua" w:hAnsi="Book Antiqua"/>
        </w:rPr>
        <w:t xml:space="preserve"> </w:t>
      </w:r>
      <w:r w:rsidRPr="00F72D4C">
        <w:rPr>
          <w:rFonts w:ascii="Book Antiqua" w:hAnsi="Book Antiqua"/>
          <w:i/>
          <w:iCs/>
        </w:rPr>
        <w:t>Ultrasound</w:t>
      </w:r>
      <w:r w:rsidR="00911C8E" w:rsidRPr="00F72D4C">
        <w:rPr>
          <w:rFonts w:ascii="Book Antiqua" w:hAnsi="Book Antiqua"/>
          <w:i/>
          <w:iCs/>
        </w:rPr>
        <w:t xml:space="preserve"> </w:t>
      </w:r>
      <w:r w:rsidRPr="00F72D4C">
        <w:rPr>
          <w:rFonts w:ascii="Book Antiqua" w:hAnsi="Book Antiqua"/>
          <w:i/>
          <w:iCs/>
        </w:rPr>
        <w:t>Med</w:t>
      </w:r>
      <w:r w:rsidR="00911C8E" w:rsidRPr="00F72D4C">
        <w:rPr>
          <w:rFonts w:ascii="Book Antiqua" w:hAnsi="Book Antiqua"/>
          <w:i/>
          <w:iCs/>
        </w:rPr>
        <w:t xml:space="preserve"> </w:t>
      </w:r>
      <w:r w:rsidRPr="00F72D4C">
        <w:rPr>
          <w:rFonts w:ascii="Book Antiqua" w:hAnsi="Book Antiqua"/>
          <w:i/>
          <w:iCs/>
        </w:rPr>
        <w:t>Biol</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40</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2031-2038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25023118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10.1016/j.ultrasmedbio.2014.04.006]</w:t>
      </w:r>
    </w:p>
    <w:p w14:paraId="627BC97F" w14:textId="242F7E46" w:rsidR="00AC4DA1" w:rsidRPr="00F72D4C" w:rsidRDefault="00AC4DA1" w:rsidP="00AC4DA1">
      <w:pPr>
        <w:pStyle w:val="a7"/>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57</w:t>
      </w:r>
      <w:r w:rsidR="00911C8E" w:rsidRPr="00F72D4C">
        <w:rPr>
          <w:rFonts w:ascii="Book Antiqua" w:hAnsi="Book Antiqua"/>
        </w:rPr>
        <w:t xml:space="preserve"> </w:t>
      </w:r>
      <w:r w:rsidRPr="00F72D4C">
        <w:rPr>
          <w:rFonts w:ascii="Book Antiqua" w:hAnsi="Book Antiqua"/>
          <w:b/>
          <w:bCs/>
        </w:rPr>
        <w:t>Keswani</w:t>
      </w:r>
      <w:r w:rsidR="00911C8E" w:rsidRPr="00F72D4C">
        <w:rPr>
          <w:rFonts w:ascii="Book Antiqua" w:hAnsi="Book Antiqua"/>
          <w:b/>
          <w:bCs/>
        </w:rPr>
        <w:t xml:space="preserve"> </w:t>
      </w:r>
      <w:r w:rsidRPr="00F72D4C">
        <w:rPr>
          <w:rFonts w:ascii="Book Antiqua" w:hAnsi="Book Antiqua"/>
          <w:b/>
          <w:bCs/>
        </w:rPr>
        <w:t>RN</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Krishnan</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Keefer</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Komanduri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Addition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On-Site</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Increases</w:t>
      </w:r>
      <w:r w:rsidR="00911C8E" w:rsidRPr="00F72D4C">
        <w:rPr>
          <w:rFonts w:ascii="Book Antiqua" w:hAnsi="Book Antiqua"/>
        </w:rPr>
        <w:t xml:space="preserve"> </w:t>
      </w:r>
      <w:r w:rsidRPr="00F72D4C">
        <w:rPr>
          <w:rFonts w:ascii="Book Antiqua" w:hAnsi="Book Antiqua"/>
        </w:rPr>
        <w:t>Procedure</w:t>
      </w:r>
      <w:r w:rsidR="00911C8E" w:rsidRPr="00F72D4C">
        <w:rPr>
          <w:rFonts w:ascii="Book Antiqua" w:hAnsi="Book Antiqua"/>
        </w:rPr>
        <w:t xml:space="preserve"> </w:t>
      </w:r>
      <w:r w:rsidRPr="00F72D4C">
        <w:rPr>
          <w:rFonts w:ascii="Book Antiqua" w:hAnsi="Book Antiqua"/>
        </w:rPr>
        <w:t>Time</w:t>
      </w:r>
      <w:r w:rsidR="00911C8E" w:rsidRPr="00F72D4C">
        <w:rPr>
          <w:rFonts w:ascii="Book Antiqua" w:hAnsi="Book Antiqua"/>
        </w:rPr>
        <w:t xml:space="preserve"> </w:t>
      </w:r>
      <w:r w:rsidRPr="00F72D4C">
        <w:rPr>
          <w:rFonts w:ascii="Book Antiqua" w:hAnsi="Book Antiqua"/>
        </w:rPr>
        <w:t>but</w:t>
      </w:r>
      <w:r w:rsidR="00911C8E" w:rsidRPr="00F72D4C">
        <w:rPr>
          <w:rFonts w:ascii="Book Antiqua" w:hAnsi="Book Antiqua"/>
        </w:rPr>
        <w:t xml:space="preserve"> </w:t>
      </w:r>
      <w:r w:rsidRPr="00F72D4C">
        <w:rPr>
          <w:rFonts w:ascii="Book Antiqua" w:hAnsi="Book Antiqua"/>
        </w:rPr>
        <w:t>Not</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47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242-247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24944988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10.5946/ce.2014.47.3.242]</w:t>
      </w:r>
    </w:p>
    <w:bookmarkEnd w:id="91"/>
    <w:bookmarkEnd w:id="92"/>
    <w:p w14:paraId="41EDFF54" w14:textId="6192B6DA" w:rsidR="00A77B3E" w:rsidRPr="00F72D4C" w:rsidRDefault="00911C8E" w:rsidP="00AE7CDD">
      <w:pPr>
        <w:spacing w:line="360" w:lineRule="auto"/>
        <w:jc w:val="both"/>
        <w:rPr>
          <w:rFonts w:ascii="Book Antiqua" w:eastAsia="Book Antiqua" w:hAnsi="Book Antiqua" w:cs="Book Antiqua"/>
          <w:color w:val="000000"/>
        </w:rPr>
        <w:sectPr w:rsidR="00A77B3E" w:rsidRPr="00F72D4C">
          <w:pgSz w:w="12240" w:h="15840"/>
          <w:pgMar w:top="1440" w:right="1440" w:bottom="1440" w:left="1440" w:header="720" w:footer="720" w:gutter="0"/>
          <w:cols w:space="720"/>
          <w:docGrid w:linePitch="360"/>
        </w:sectPr>
      </w:pPr>
      <w:r w:rsidRPr="00F72D4C">
        <w:rPr>
          <w:rFonts w:ascii="Book Antiqua" w:hAnsi="Book Antiqua" w:cs="Book Antiqua" w:hint="eastAsia"/>
          <w:color w:val="000000"/>
          <w:lang w:eastAsia="zh-CN"/>
        </w:rPr>
        <w:t xml:space="preserve"> </w:t>
      </w:r>
    </w:p>
    <w:bookmarkEnd w:id="93"/>
    <w:bookmarkEnd w:id="94"/>
    <w:p w14:paraId="62690C76" w14:textId="77777777" w:rsidR="00A77B3E" w:rsidRPr="00F72D4C" w:rsidRDefault="00343D66">
      <w:pPr>
        <w:spacing w:line="360" w:lineRule="auto"/>
        <w:jc w:val="both"/>
      </w:pPr>
      <w:r w:rsidRPr="00F72D4C">
        <w:rPr>
          <w:rFonts w:ascii="Book Antiqua" w:eastAsia="Book Antiqua" w:hAnsi="Book Antiqua" w:cs="Book Antiqua"/>
          <w:b/>
          <w:color w:val="000000"/>
        </w:rPr>
        <w:t>Footnotes</w:t>
      </w:r>
    </w:p>
    <w:p w14:paraId="730FE7A0" w14:textId="4B308F4B" w:rsidR="00A77B3E" w:rsidRPr="00F72D4C" w:rsidRDefault="00343D66">
      <w:pPr>
        <w:spacing w:line="360" w:lineRule="auto"/>
        <w:jc w:val="both"/>
        <w:rPr>
          <w:lang w:eastAsia="zh-CN"/>
        </w:rPr>
      </w:pPr>
      <w:r w:rsidRPr="00F72D4C">
        <w:rPr>
          <w:rFonts w:ascii="Book Antiqua" w:eastAsia="Book Antiqua" w:hAnsi="Book Antiqua" w:cs="Book Antiqua"/>
          <w:b/>
          <w:bCs/>
          <w:color w:val="000000"/>
        </w:rPr>
        <w:t>Conflict-of-interest</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statement:</w:t>
      </w:r>
      <w:r w:rsidR="00911C8E" w:rsidRPr="00F72D4C">
        <w:rPr>
          <w:rFonts w:ascii="Book Antiqua" w:eastAsia="Book Antiqua" w:hAnsi="Book Antiqua" w:cs="Book Antiqua"/>
          <w:b/>
          <w:bCs/>
          <w:color w:val="000000"/>
        </w:rPr>
        <w:t xml:space="preserve"> </w:t>
      </w:r>
      <w:bookmarkStart w:id="95" w:name="OLE_LINK646"/>
      <w:bookmarkStart w:id="96" w:name="OLE_LINK647"/>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has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received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research</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funding</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from</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Ninepoint</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Medic</w:t>
      </w:r>
      <w:r w:rsidR="00E60E1F" w:rsidRPr="00F72D4C">
        <w:rPr>
          <w:rFonts w:ascii="Book Antiqua" w:eastAsia="Book Antiqua" w:hAnsi="Book Antiqua" w:cs="Book Antiqua"/>
          <w:color w:val="000000"/>
          <w:shd w:val="clear" w:color="auto" w:fill="FFFFFF"/>
        </w:rPr>
        <w:t>al.</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is</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a</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consultant</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for</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Pentax</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Medical</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Olympus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America.</w:t>
      </w:r>
    </w:p>
    <w:bookmarkEnd w:id="95"/>
    <w:bookmarkEnd w:id="96"/>
    <w:p w14:paraId="4435E062" w14:textId="77777777" w:rsidR="00A77B3E" w:rsidRPr="00F72D4C" w:rsidRDefault="00A77B3E">
      <w:pPr>
        <w:spacing w:line="360" w:lineRule="auto"/>
        <w:jc w:val="both"/>
      </w:pPr>
    </w:p>
    <w:p w14:paraId="61EDE1CC" w14:textId="2A29F1F1" w:rsidR="00A77B3E" w:rsidRPr="00F72D4C" w:rsidRDefault="00343D66">
      <w:pPr>
        <w:spacing w:line="360" w:lineRule="auto"/>
        <w:jc w:val="both"/>
      </w:pPr>
      <w:r w:rsidRPr="00F72D4C">
        <w:rPr>
          <w:rFonts w:ascii="Book Antiqua" w:eastAsia="Book Antiqua" w:hAnsi="Book Antiqua" w:cs="Book Antiqua"/>
          <w:b/>
          <w:bCs/>
          <w:color w:val="000000"/>
        </w:rPr>
        <w:t>Open-Access:</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article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open-access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article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that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selected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in-house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editor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peer-reviewed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external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reviewers.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distributed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accordance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Creative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Commons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Attribution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NonCommercial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4.0)</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license,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permits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others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distribute,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remix,</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adapt,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build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upon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work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non-commercially,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license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their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derivative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works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different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terms,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original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work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properly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non-commercial.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http://creativecommons.org/Licenses/by-nc/4.0/</w:t>
      </w:r>
    </w:p>
    <w:p w14:paraId="7DFC32E9" w14:textId="77777777" w:rsidR="00A77B3E" w:rsidRPr="00F72D4C" w:rsidRDefault="00A77B3E">
      <w:pPr>
        <w:spacing w:line="360" w:lineRule="auto"/>
        <w:jc w:val="both"/>
      </w:pPr>
    </w:p>
    <w:p w14:paraId="4F3A12C0" w14:textId="04801F8F" w:rsidR="00A77B3E" w:rsidRPr="00F72D4C" w:rsidRDefault="00343D66">
      <w:pPr>
        <w:spacing w:line="360" w:lineRule="auto"/>
        <w:jc w:val="both"/>
      </w:pPr>
      <w:r w:rsidRPr="00F72D4C">
        <w:rPr>
          <w:rFonts w:ascii="Book Antiqua" w:eastAsia="Book Antiqua" w:hAnsi="Book Antiqua" w:cs="Book Antiqua"/>
          <w:b/>
          <w:color w:val="000000"/>
        </w:rPr>
        <w:t>Manuscript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source: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Invited</w:t>
      </w:r>
      <w:r w:rsidR="00911C8E" w:rsidRPr="00F72D4C">
        <w:rPr>
          <w:rFonts w:ascii="Book Antiqua" w:eastAsia="Book Antiqua" w:hAnsi="Book Antiqua" w:cs="Book Antiqua"/>
          <w:color w:val="000000"/>
        </w:rPr>
        <w:t xml:space="preserve"> </w:t>
      </w:r>
      <w:r w:rsidR="00B204ED" w:rsidRPr="00F72D4C">
        <w:rPr>
          <w:rFonts w:ascii="Book Antiqua" w:eastAsia="Book Antiqua" w:hAnsi="Book Antiqua" w:cs="Book Antiqua"/>
          <w:color w:val="000000"/>
        </w:rPr>
        <w:t>manuscript</w:t>
      </w:r>
    </w:p>
    <w:p w14:paraId="01EE1E34" w14:textId="77777777" w:rsidR="00A77B3E" w:rsidRPr="00F72D4C" w:rsidRDefault="00A77B3E">
      <w:pPr>
        <w:spacing w:line="360" w:lineRule="auto"/>
        <w:jc w:val="both"/>
      </w:pPr>
    </w:p>
    <w:p w14:paraId="27096B30" w14:textId="2CA21C1F" w:rsidR="00A77B3E" w:rsidRPr="00F72D4C" w:rsidRDefault="00343D66">
      <w:pPr>
        <w:spacing w:line="360" w:lineRule="auto"/>
        <w:jc w:val="both"/>
      </w:pPr>
      <w:r w:rsidRPr="00F72D4C">
        <w:rPr>
          <w:rFonts w:ascii="Book Antiqua" w:eastAsia="Book Antiqua" w:hAnsi="Book Antiqua" w:cs="Book Antiqua"/>
          <w:b/>
          <w:color w:val="000000"/>
        </w:rPr>
        <w:t>Peer-review</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started:</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February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26,</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2F61D00E" w14:textId="796A8B4D" w:rsidR="00A77B3E" w:rsidRPr="00F72D4C" w:rsidRDefault="00343D66">
      <w:pPr>
        <w:spacing w:line="360" w:lineRule="auto"/>
        <w:jc w:val="both"/>
      </w:pPr>
      <w:r w:rsidRPr="00F72D4C">
        <w:rPr>
          <w:rFonts w:ascii="Book Antiqua" w:eastAsia="Book Antiqua" w:hAnsi="Book Antiqua" w:cs="Book Antiqua"/>
          <w:b/>
          <w:color w:val="000000"/>
        </w:rPr>
        <w:t>First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decision:</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April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18,</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56777BBB" w14:textId="6B75855E" w:rsidR="00A77B3E" w:rsidRPr="00D045D8" w:rsidRDefault="00343D66">
      <w:pPr>
        <w:spacing w:line="360" w:lineRule="auto"/>
        <w:jc w:val="both"/>
        <w:rPr>
          <w:lang w:eastAsia="zh-CN"/>
        </w:rPr>
      </w:pPr>
      <w:r w:rsidRPr="00F72D4C">
        <w:rPr>
          <w:rFonts w:ascii="Book Antiqua" w:eastAsia="Book Antiqua" w:hAnsi="Book Antiqua" w:cs="Book Antiqua"/>
          <w:b/>
          <w:color w:val="000000"/>
        </w:rPr>
        <w:t>Article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in</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press:</w:t>
      </w:r>
      <w:r w:rsidR="00911C8E" w:rsidRPr="00F72D4C">
        <w:rPr>
          <w:rFonts w:ascii="Book Antiqua" w:eastAsia="Book Antiqua" w:hAnsi="Book Antiqua" w:cs="Book Antiqua"/>
          <w:b/>
          <w:color w:val="000000"/>
        </w:rPr>
        <w:t xml:space="preserve"> </w:t>
      </w:r>
      <w:r w:rsidR="00D045D8">
        <w:rPr>
          <w:rFonts w:ascii="Book Antiqua" w:hAnsi="Book Antiqua" w:cs="Book Antiqua" w:hint="eastAsia"/>
          <w:b/>
          <w:color w:val="000000"/>
          <w:lang w:eastAsia="zh-CN"/>
        </w:rPr>
        <w:t xml:space="preserve"> </w:t>
      </w:r>
      <w:r w:rsidR="00D045D8">
        <w:rPr>
          <w:rFonts w:ascii="Book Antiqua" w:eastAsia="宋体" w:hAnsi="Book Antiqua"/>
          <w:color w:val="000000" w:themeColor="text1"/>
        </w:rPr>
        <w:t>J</w:t>
      </w:r>
      <w:r w:rsidR="00D045D8">
        <w:rPr>
          <w:rFonts w:ascii="Book Antiqua" w:eastAsia="宋体" w:hAnsi="Book Antiqua" w:hint="eastAsia"/>
          <w:color w:val="000000" w:themeColor="text1"/>
        </w:rPr>
        <w:t>une</w:t>
      </w:r>
      <w:r w:rsidR="00D045D8" w:rsidRPr="00F06907">
        <w:rPr>
          <w:rFonts w:ascii="Book Antiqua" w:eastAsia="宋体" w:hAnsi="Book Antiqua"/>
          <w:color w:val="000000" w:themeColor="text1"/>
        </w:rPr>
        <w:t xml:space="preserve"> </w:t>
      </w:r>
      <w:r w:rsidR="00D045D8">
        <w:rPr>
          <w:rFonts w:ascii="Book Antiqua" w:eastAsia="宋体" w:hAnsi="Book Antiqua"/>
          <w:color w:val="000000" w:themeColor="text1"/>
        </w:rPr>
        <w:t>18</w:t>
      </w:r>
      <w:r w:rsidR="00D045D8" w:rsidRPr="00F06907">
        <w:rPr>
          <w:rFonts w:ascii="Book Antiqua" w:eastAsia="宋体" w:hAnsi="Book Antiqua"/>
          <w:color w:val="000000" w:themeColor="text1"/>
        </w:rPr>
        <w:t>, 2021</w:t>
      </w:r>
    </w:p>
    <w:p w14:paraId="40D29C2F" w14:textId="77777777" w:rsidR="00A77B3E" w:rsidRPr="00F72D4C" w:rsidRDefault="00A77B3E">
      <w:pPr>
        <w:spacing w:line="360" w:lineRule="auto"/>
        <w:jc w:val="both"/>
      </w:pPr>
    </w:p>
    <w:p w14:paraId="6ABE9C73" w14:textId="134B32A2" w:rsidR="00A77B3E" w:rsidRPr="00F72D4C" w:rsidRDefault="00343D66">
      <w:pPr>
        <w:spacing w:line="360" w:lineRule="auto"/>
        <w:jc w:val="both"/>
      </w:pPr>
      <w:r w:rsidRPr="00F72D4C">
        <w:rPr>
          <w:rFonts w:ascii="Book Antiqua" w:eastAsia="Book Antiqua" w:hAnsi="Book Antiqua" w:cs="Book Antiqua"/>
          <w:b/>
          <w:color w:val="000000"/>
        </w:rPr>
        <w:t>Specialty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type: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Gastroenterology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840071" w:rsidRPr="00F72D4C">
        <w:rPr>
          <w:rFonts w:ascii="Book Antiqua" w:eastAsia="Book Antiqua" w:hAnsi="Book Antiqua" w:cs="Book Antiqua"/>
          <w:color w:val="000000"/>
        </w:rPr>
        <w:t>hepatology</w:t>
      </w:r>
    </w:p>
    <w:p w14:paraId="2D84DEC4" w14:textId="662664EA" w:rsidR="00A77B3E" w:rsidRPr="00F72D4C" w:rsidRDefault="00343D66">
      <w:pPr>
        <w:spacing w:line="360" w:lineRule="auto"/>
        <w:jc w:val="both"/>
      </w:pPr>
      <w:r w:rsidRPr="00F72D4C">
        <w:rPr>
          <w:rFonts w:ascii="Book Antiqua" w:eastAsia="Book Antiqua" w:hAnsi="Book Antiqua" w:cs="Book Antiqua"/>
          <w:b/>
          <w:color w:val="000000"/>
        </w:rPr>
        <w:t>Country/Territory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of</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origin:</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p>
    <w:p w14:paraId="5D62C9C3" w14:textId="65A5EBD6" w:rsidR="00A77B3E" w:rsidRPr="00F72D4C" w:rsidRDefault="00343D66">
      <w:pPr>
        <w:spacing w:line="360" w:lineRule="auto"/>
        <w:jc w:val="both"/>
      </w:pPr>
      <w:r w:rsidRPr="00F72D4C">
        <w:rPr>
          <w:rFonts w:ascii="Book Antiqua" w:eastAsia="Book Antiqua" w:hAnsi="Book Antiqua" w:cs="Book Antiqua"/>
          <w:b/>
          <w:color w:val="000000"/>
        </w:rPr>
        <w:t>Peer-review</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report’s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scientific</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quality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classification</w:t>
      </w:r>
    </w:p>
    <w:p w14:paraId="31E31F66" w14:textId="3B506EA1"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(Excellent):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0</w:t>
      </w:r>
    </w:p>
    <w:p w14:paraId="7138528F" w14:textId="5D1B7A71"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(Very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good):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w:t>
      </w:r>
    </w:p>
    <w:p w14:paraId="18C4353B" w14:textId="598A3A31"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(Good):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w:t>
      </w:r>
    </w:p>
    <w:p w14:paraId="3A3AE6E2" w14:textId="036F8CBB"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(Fair):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0</w:t>
      </w:r>
    </w:p>
    <w:p w14:paraId="00B84CC3" w14:textId="229A05F9"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0</w:t>
      </w:r>
    </w:p>
    <w:p w14:paraId="39659474" w14:textId="77777777" w:rsidR="00A77B3E" w:rsidRPr="00F72D4C" w:rsidRDefault="00A77B3E">
      <w:pPr>
        <w:spacing w:line="360" w:lineRule="auto"/>
        <w:jc w:val="both"/>
      </w:pPr>
    </w:p>
    <w:p w14:paraId="5BA530A6" w14:textId="77777777" w:rsidR="00D045D8" w:rsidRDefault="00343D66">
      <w:pPr>
        <w:spacing w:line="360" w:lineRule="auto"/>
        <w:jc w:val="both"/>
        <w:rPr>
          <w:bCs/>
          <w:lang w:eastAsia="zh-CN"/>
        </w:rPr>
      </w:pPr>
      <w:r w:rsidRPr="00F72D4C">
        <w:rPr>
          <w:rFonts w:ascii="Book Antiqua" w:eastAsia="Book Antiqua" w:hAnsi="Book Antiqua" w:cs="Book Antiqua"/>
          <w:b/>
          <w:color w:val="000000"/>
        </w:rPr>
        <w:t>P-Reviewer:</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Havre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Tomizawa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Zhang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S-Editor:</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Zhang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w:t>
      </w:r>
      <w:r w:rsidR="00911C8E" w:rsidRPr="00F72D4C">
        <w:rPr>
          <w:rFonts w:ascii="Book Antiqua" w:eastAsia="Book Antiqua" w:hAnsi="Book Antiqua" w:cs="Book Antiqua"/>
          <w:b/>
          <w:color w:val="000000"/>
        </w:rPr>
        <w:t xml:space="preserve"> </w:t>
      </w:r>
      <w:r w:rsidR="00383259" w:rsidRPr="00F72D4C">
        <w:rPr>
          <w:rFonts w:ascii="Book Antiqua" w:eastAsia="Book Antiqua" w:hAnsi="Book Antiqua" w:cs="Book Antiqua"/>
          <w:b/>
          <w:color w:val="000000"/>
        </w:rPr>
        <w:t>L-Editor:</w:t>
      </w:r>
      <w:r w:rsidR="00911C8E" w:rsidRPr="00F72D4C">
        <w:rPr>
          <w:rFonts w:ascii="Book Antiqua" w:eastAsia="Book Antiqua" w:hAnsi="Book Antiqua" w:cs="Book Antiqua"/>
          <w:b/>
          <w:color w:val="000000"/>
        </w:rPr>
        <w:t xml:space="preserve"> </w:t>
      </w:r>
      <w:r w:rsidR="00B73867">
        <w:rPr>
          <w:rFonts w:ascii="Book Antiqua" w:eastAsia="Book Antiqua" w:hAnsi="Book Antiqua" w:cs="Book Antiqua"/>
          <w:color w:val="000000"/>
        </w:rPr>
        <w:t xml:space="preserve">Webster JR </w:t>
      </w:r>
      <w:r w:rsidRPr="00F72D4C">
        <w:rPr>
          <w:rFonts w:ascii="Book Antiqua" w:eastAsia="Book Antiqua" w:hAnsi="Book Antiqua" w:cs="Book Antiqua"/>
          <w:b/>
          <w:color w:val="000000"/>
        </w:rPr>
        <w:t>P-Editor:</w:t>
      </w:r>
      <w:r w:rsidR="00D045D8">
        <w:rPr>
          <w:rFonts w:ascii="Book Antiqua" w:hAnsi="Book Antiqua" w:cs="Book Antiqua" w:hint="eastAsia"/>
          <w:b/>
          <w:color w:val="000000"/>
          <w:lang w:eastAsia="zh-CN"/>
        </w:rPr>
        <w:t xml:space="preserve"> </w:t>
      </w:r>
      <w:r w:rsidR="00D045D8" w:rsidRPr="00E60F36">
        <w:rPr>
          <w:bCs/>
        </w:rPr>
        <w:t>Zhang YL</w:t>
      </w:r>
    </w:p>
    <w:p w14:paraId="08FD0827" w14:textId="6B482499" w:rsidR="00A77B3E" w:rsidRPr="00F72D4C" w:rsidRDefault="00911C8E">
      <w:pPr>
        <w:spacing w:line="360" w:lineRule="auto"/>
        <w:jc w:val="both"/>
        <w:sectPr w:rsidR="00A77B3E" w:rsidRPr="00F72D4C">
          <w:pgSz w:w="12240" w:h="15840"/>
          <w:pgMar w:top="1440" w:right="1440" w:bottom="1440" w:left="1440" w:header="720" w:footer="720" w:gutter="0"/>
          <w:cols w:space="720"/>
          <w:docGrid w:linePitch="360"/>
        </w:sectPr>
      </w:pPr>
      <w:r w:rsidRPr="00F72D4C">
        <w:rPr>
          <w:rFonts w:ascii="Book Antiqua" w:eastAsia="Book Antiqua" w:hAnsi="Book Antiqua" w:cs="Book Antiqua"/>
          <w:b/>
          <w:color w:val="000000"/>
        </w:rPr>
        <w:t xml:space="preserve"> </w:t>
      </w:r>
    </w:p>
    <w:p w14:paraId="6E2E6F38" w14:textId="7CB1AE72" w:rsidR="00A77B3E" w:rsidRPr="00F72D4C" w:rsidRDefault="00343D66">
      <w:pPr>
        <w:spacing w:line="360" w:lineRule="auto"/>
        <w:jc w:val="both"/>
      </w:pPr>
      <w:r w:rsidRPr="00F72D4C">
        <w:rPr>
          <w:rFonts w:ascii="Book Antiqua" w:eastAsia="Book Antiqua" w:hAnsi="Book Antiqua" w:cs="Book Antiqua"/>
          <w:b/>
          <w:color w:val="000000"/>
        </w:rPr>
        <w:t>Figure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Legends</w:t>
      </w:r>
    </w:p>
    <w:p w14:paraId="066DBA3F" w14:textId="77777777" w:rsidR="00DC10A0" w:rsidRPr="00F72D4C" w:rsidRDefault="007629EA">
      <w:pPr>
        <w:spacing w:line="360" w:lineRule="auto"/>
        <w:jc w:val="both"/>
        <w:rPr>
          <w:rFonts w:ascii="Book Antiqua" w:hAnsi="Book Antiqua" w:cs="Book Antiqua"/>
          <w:b/>
          <w:color w:val="000000"/>
          <w:lang w:eastAsia="zh-CN"/>
        </w:rPr>
      </w:pPr>
      <w:r w:rsidRPr="00F72D4C">
        <w:rPr>
          <w:rFonts w:ascii="Book Antiqua" w:hAnsi="Book Antiqua" w:cs="Book Antiqua"/>
          <w:b/>
          <w:noProof/>
          <w:color w:val="000000"/>
          <w:lang w:eastAsia="zh-CN"/>
        </w:rPr>
        <w:drawing>
          <wp:inline distT="0" distB="0" distL="0" distR="0" wp14:anchorId="1BD26A25" wp14:editId="723EBED1">
            <wp:extent cx="5904832" cy="3228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718"/>
                    <a:stretch/>
                  </pic:blipFill>
                  <pic:spPr bwMode="auto">
                    <a:xfrm>
                      <a:off x="0" y="0"/>
                      <a:ext cx="5905517" cy="3229349"/>
                    </a:xfrm>
                    <a:prstGeom prst="rect">
                      <a:avLst/>
                    </a:prstGeom>
                    <a:noFill/>
                    <a:ln>
                      <a:noFill/>
                    </a:ln>
                    <a:extLst>
                      <a:ext uri="{53640926-AAD7-44D8-BBD7-CCE9431645EC}">
                        <a14:shadowObscured xmlns:a14="http://schemas.microsoft.com/office/drawing/2010/main"/>
                      </a:ext>
                    </a:extLst>
                  </pic:spPr>
                </pic:pic>
              </a:graphicData>
            </a:graphic>
          </wp:inline>
        </w:drawing>
      </w:r>
    </w:p>
    <w:p w14:paraId="3A8EC2F3" w14:textId="0E4B55E0" w:rsidR="00DC0C80" w:rsidRPr="00F72D4C" w:rsidRDefault="009B47D1">
      <w:pPr>
        <w:spacing w:line="360" w:lineRule="auto"/>
        <w:jc w:val="both"/>
        <w:rPr>
          <w:rFonts w:ascii="Book Antiqua" w:hAnsi="Book Antiqua" w:cs="Book Antiqua"/>
          <w:b/>
          <w:color w:val="000000"/>
          <w:lang w:eastAsia="zh-CN"/>
        </w:rPr>
      </w:pPr>
      <w:bookmarkStart w:id="97" w:name="OLE_LINK648"/>
      <w:bookmarkStart w:id="98" w:name="OLE_LINK649"/>
      <w:r w:rsidRPr="00F72D4C">
        <w:rPr>
          <w:rFonts w:ascii="Book Antiqua" w:eastAsia="Book Antiqua" w:hAnsi="Book Antiqua" w:cs="Book Antiqua"/>
          <w:b/>
          <w:color w:val="000000"/>
        </w:rPr>
        <w:t>Figure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1</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Fine</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needle</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biopsy</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needles</w:t>
      </w:r>
      <w:r w:rsidR="007629EA" w:rsidRPr="00F72D4C">
        <w:rPr>
          <w:rFonts w:ascii="Book Antiqua" w:hAnsi="Book Antiqua" w:cs="Book Antiqua" w:hint="eastAsia"/>
          <w:b/>
          <w:color w:val="000000"/>
          <w:lang w:eastAsia="zh-CN"/>
        </w:rPr>
        <w:t>.</w:t>
      </w:r>
    </w:p>
    <w:p w14:paraId="11D9C9BC" w14:textId="77777777" w:rsidR="00D764C7" w:rsidRPr="00F72D4C" w:rsidRDefault="00D764C7">
      <w:pPr>
        <w:spacing w:line="360" w:lineRule="auto"/>
        <w:jc w:val="both"/>
        <w:rPr>
          <w:rFonts w:ascii="Book Antiqua" w:hAnsi="Book Antiqua" w:cs="Book Antiqua"/>
          <w:b/>
          <w:color w:val="000000"/>
          <w:lang w:eastAsia="zh-CN"/>
        </w:rPr>
        <w:sectPr w:rsidR="00D764C7" w:rsidRPr="00F72D4C">
          <w:pgSz w:w="12240" w:h="15840"/>
          <w:pgMar w:top="1440" w:right="1440" w:bottom="1440" w:left="1440" w:header="720" w:footer="720" w:gutter="0"/>
          <w:cols w:space="720"/>
          <w:docGrid w:linePitch="360"/>
        </w:sectPr>
      </w:pPr>
    </w:p>
    <w:bookmarkEnd w:id="97"/>
    <w:bookmarkEnd w:id="98"/>
    <w:p w14:paraId="6B1CE286" w14:textId="47F40ECA" w:rsidR="00DC0C80" w:rsidRPr="00F72D4C" w:rsidRDefault="00D764C7" w:rsidP="00D764C7">
      <w:pPr>
        <w:adjustRightInd w:val="0"/>
        <w:snapToGrid w:val="0"/>
        <w:spacing w:line="360" w:lineRule="auto"/>
        <w:jc w:val="both"/>
        <w:rPr>
          <w:rFonts w:ascii="Book Antiqua" w:hAnsi="Book Antiqua" w:cs="Book Antiqua"/>
          <w:b/>
          <w:color w:val="000000"/>
          <w:lang w:eastAsia="zh-CN"/>
        </w:rPr>
      </w:pPr>
      <w:r w:rsidRPr="00F72D4C">
        <w:rPr>
          <w:rFonts w:ascii="Book Antiqua" w:hAnsi="Book Antiqua" w:cs="Book Antiqua"/>
          <w:b/>
          <w:color w:val="000000"/>
          <w:lang w:eastAsia="zh-CN"/>
        </w:rPr>
        <w:t>Table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1</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Prospective</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comparative</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trials</w:t>
      </w:r>
      <w:r w:rsidR="00911C8E" w:rsidRPr="00F72D4C">
        <w:rPr>
          <w:rFonts w:ascii="Book Antiqua" w:hAnsi="Book Antiqua" w:cs="Book Antiqua"/>
          <w:b/>
          <w:color w:val="000000"/>
          <w:lang w:eastAsia="zh-CN"/>
        </w:rPr>
        <w:t xml:space="preserve"> </w:t>
      </w:r>
      <w:r w:rsidR="00B73867">
        <w:rPr>
          <w:rFonts w:ascii="Book Antiqua" w:hAnsi="Book Antiqua" w:cs="Book Antiqua"/>
          <w:b/>
          <w:color w:val="000000"/>
          <w:lang w:eastAsia="zh-CN"/>
        </w:rPr>
        <w:t>of</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endoscopic</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ultrasound</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4A36CA">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aspiration</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i/>
          <w:color w:val="000000"/>
          <w:lang w:eastAsia="zh-CN"/>
        </w:rPr>
        <w:t>vs</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biopsy</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for</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solid</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pancreatic</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mass</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lesions</w:t>
      </w:r>
    </w:p>
    <w:tbl>
      <w:tblPr>
        <w:tblW w:w="14580" w:type="dxa"/>
        <w:tblInd w:w="-1152" w:type="dxa"/>
        <w:tblLayout w:type="fixed"/>
        <w:tblLook w:val="04A0" w:firstRow="1" w:lastRow="0" w:firstColumn="1" w:lastColumn="0" w:noHBand="0" w:noVBand="1"/>
      </w:tblPr>
      <w:tblGrid>
        <w:gridCol w:w="1530"/>
        <w:gridCol w:w="1260"/>
        <w:gridCol w:w="1260"/>
        <w:gridCol w:w="1620"/>
        <w:gridCol w:w="2430"/>
        <w:gridCol w:w="2070"/>
        <w:gridCol w:w="1580"/>
        <w:gridCol w:w="2830"/>
      </w:tblGrid>
      <w:tr w:rsidR="00DC0C80" w:rsidRPr="00F72D4C" w14:paraId="783CCAA9" w14:textId="77777777" w:rsidTr="00DD618E">
        <w:trPr>
          <w:trHeight w:val="2240"/>
        </w:trPr>
        <w:tc>
          <w:tcPr>
            <w:tcW w:w="1530" w:type="dxa"/>
            <w:tcBorders>
              <w:top w:val="single" w:sz="4" w:space="0" w:color="auto"/>
              <w:bottom w:val="single" w:sz="4" w:space="0" w:color="auto"/>
            </w:tcBorders>
            <w:shd w:val="clear" w:color="auto" w:fill="auto"/>
            <w:noWrap/>
            <w:vAlign w:val="bottom"/>
            <w:hideMark/>
          </w:tcPr>
          <w:p w14:paraId="4E2B157B" w14:textId="69548560" w:rsidR="00DC0C80" w:rsidRPr="00F72D4C" w:rsidRDefault="00911C8E"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Ref.</w:t>
            </w:r>
          </w:p>
        </w:tc>
        <w:tc>
          <w:tcPr>
            <w:tcW w:w="1260" w:type="dxa"/>
            <w:tcBorders>
              <w:top w:val="single" w:sz="4" w:space="0" w:color="auto"/>
              <w:bottom w:val="single" w:sz="4" w:space="0" w:color="auto"/>
            </w:tcBorders>
            <w:shd w:val="clear" w:color="auto" w:fill="auto"/>
            <w:vAlign w:val="bottom"/>
            <w:hideMark/>
          </w:tcPr>
          <w:p w14:paraId="65E3F19D" w14:textId="4E13539F"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Study</w:t>
            </w:r>
            <w:r w:rsidR="00911C8E" w:rsidRPr="00F72D4C">
              <w:rPr>
                <w:rFonts w:ascii="Book Antiqua" w:eastAsia="Times New Roman" w:hAnsi="Book Antiqua"/>
                <w:b/>
                <w:bCs/>
                <w:color w:val="000000"/>
              </w:rPr>
              <w:t xml:space="preserve"> </w:t>
            </w:r>
            <w:r w:rsidR="00DD618E" w:rsidRPr="00F72D4C">
              <w:rPr>
                <w:rFonts w:ascii="Book Antiqua" w:eastAsia="Times New Roman" w:hAnsi="Book Antiqua"/>
                <w:b/>
                <w:bCs/>
                <w:color w:val="000000"/>
              </w:rPr>
              <w:t>design</w:t>
            </w:r>
          </w:p>
        </w:tc>
        <w:tc>
          <w:tcPr>
            <w:tcW w:w="1260" w:type="dxa"/>
            <w:tcBorders>
              <w:top w:val="single" w:sz="4" w:space="0" w:color="auto"/>
              <w:bottom w:val="single" w:sz="4" w:space="0" w:color="auto"/>
            </w:tcBorders>
            <w:shd w:val="clear" w:color="auto" w:fill="auto"/>
            <w:vAlign w:val="bottom"/>
            <w:hideMark/>
          </w:tcPr>
          <w:p w14:paraId="74B8FD62" w14:textId="76E8DE5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subjects</w:t>
            </w:r>
          </w:p>
        </w:tc>
        <w:tc>
          <w:tcPr>
            <w:tcW w:w="1620" w:type="dxa"/>
            <w:tcBorders>
              <w:top w:val="single" w:sz="4" w:space="0" w:color="auto"/>
              <w:bottom w:val="single" w:sz="4" w:space="0" w:color="auto"/>
            </w:tcBorders>
            <w:shd w:val="clear" w:color="auto" w:fill="auto"/>
            <w:vAlign w:val="bottom"/>
            <w:hideMark/>
          </w:tcPr>
          <w:p w14:paraId="77DD8146" w14:textId="755BBED0"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00DD618E" w:rsidRPr="00F72D4C">
              <w:rPr>
                <w:rFonts w:ascii="Book Antiqua" w:eastAsia="Times New Roman" w:hAnsi="Book Antiqua"/>
                <w:b/>
                <w:bCs/>
                <w:color w:val="000000"/>
              </w:rPr>
              <w:t>size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w:t>
            </w:r>
            <w:bookmarkStart w:id="99" w:name="OLE_LINK83"/>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FNB</w:t>
            </w:r>
            <w:bookmarkEnd w:id="99"/>
            <w:r w:rsidRPr="00F72D4C">
              <w:rPr>
                <w:rFonts w:ascii="Book Antiqua" w:eastAsia="Times New Roman" w:hAnsi="Book Antiqua"/>
                <w:b/>
                <w:bCs/>
                <w:color w:val="000000"/>
              </w:rPr>
              <w:t>)</w:t>
            </w:r>
          </w:p>
        </w:tc>
        <w:tc>
          <w:tcPr>
            <w:tcW w:w="2430" w:type="dxa"/>
            <w:tcBorders>
              <w:top w:val="single" w:sz="4" w:space="0" w:color="auto"/>
              <w:bottom w:val="single" w:sz="4" w:space="0" w:color="auto"/>
            </w:tcBorders>
            <w:shd w:val="clear" w:color="auto" w:fill="auto"/>
            <w:vAlign w:val="bottom"/>
            <w:hideMark/>
          </w:tcPr>
          <w:p w14:paraId="07B55132" w14:textId="6A8DA550"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yield/specimen</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adequacy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2070" w:type="dxa"/>
            <w:tcBorders>
              <w:top w:val="single" w:sz="4" w:space="0" w:color="auto"/>
              <w:bottom w:val="single" w:sz="4" w:space="0" w:color="auto"/>
            </w:tcBorders>
            <w:shd w:val="clear" w:color="auto" w:fill="auto"/>
            <w:vAlign w:val="bottom"/>
            <w:hideMark/>
          </w:tcPr>
          <w:p w14:paraId="51F89AE5" w14:textId="790D7818"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accuracy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w:t>
            </w:r>
            <w:bookmarkStart w:id="100" w:name="OLE_LINK84"/>
            <w:bookmarkStart w:id="101" w:name="OLE_LINK85"/>
            <w:r w:rsidRPr="00F72D4C">
              <w:rPr>
                <w:rFonts w:ascii="Book Antiqua" w:eastAsia="Times New Roman" w:hAnsi="Book Antiqua"/>
                <w:b/>
                <w:bCs/>
                <w:color w:val="000000"/>
              </w:rPr>
              <w:t>EUS</w:t>
            </w:r>
            <w:bookmarkEnd w:id="100"/>
            <w:bookmarkEnd w:id="101"/>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1580" w:type="dxa"/>
            <w:tcBorders>
              <w:top w:val="single" w:sz="4" w:space="0" w:color="auto"/>
              <w:bottom w:val="single" w:sz="4" w:space="0" w:color="auto"/>
            </w:tcBorders>
            <w:shd w:val="clear" w:color="auto" w:fill="auto"/>
            <w:vAlign w:val="bottom"/>
            <w:hideMark/>
          </w:tcPr>
          <w:p w14:paraId="495B11B7" w14:textId="3B6EEC22"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passes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needed</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2830" w:type="dxa"/>
            <w:tcBorders>
              <w:top w:val="single" w:sz="4" w:space="0" w:color="auto"/>
              <w:bottom w:val="single" w:sz="4" w:space="0" w:color="auto"/>
            </w:tcBorders>
            <w:shd w:val="clear" w:color="auto" w:fill="auto"/>
            <w:noWrap/>
            <w:vAlign w:val="bottom"/>
            <w:hideMark/>
          </w:tcPr>
          <w:p w14:paraId="45C3811B" w14:textId="77777777"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Comments</w:t>
            </w:r>
          </w:p>
        </w:tc>
      </w:tr>
      <w:tr w:rsidR="00DC0C80" w:rsidRPr="00F72D4C" w14:paraId="401C0B58" w14:textId="77777777" w:rsidTr="00343D66">
        <w:trPr>
          <w:trHeight w:val="320"/>
        </w:trPr>
        <w:tc>
          <w:tcPr>
            <w:tcW w:w="1530" w:type="dxa"/>
            <w:tcBorders>
              <w:top w:val="single" w:sz="4" w:space="0" w:color="auto"/>
            </w:tcBorders>
            <w:shd w:val="clear" w:color="auto" w:fill="auto"/>
            <w:noWrap/>
            <w:vAlign w:val="bottom"/>
            <w:hideMark/>
          </w:tcPr>
          <w:p w14:paraId="4F37BE23" w14:textId="4BD4CE1E"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Bang</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[9]</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2012</w:t>
            </w:r>
          </w:p>
        </w:tc>
        <w:tc>
          <w:tcPr>
            <w:tcW w:w="1260" w:type="dxa"/>
            <w:tcBorders>
              <w:top w:val="single" w:sz="4" w:space="0" w:color="auto"/>
            </w:tcBorders>
            <w:shd w:val="clear" w:color="auto" w:fill="auto"/>
            <w:noWrap/>
            <w:vAlign w:val="bottom"/>
            <w:hideMark/>
          </w:tcPr>
          <w:p w14:paraId="2886319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bookmarkStart w:id="102" w:name="OLE_LINK86"/>
            <w:bookmarkStart w:id="103" w:name="OLE_LINK87"/>
            <w:r w:rsidRPr="00F72D4C">
              <w:rPr>
                <w:rFonts w:ascii="Book Antiqua" w:eastAsia="Times New Roman" w:hAnsi="Book Antiqua"/>
                <w:color w:val="000000"/>
              </w:rPr>
              <w:t>RCT</w:t>
            </w:r>
            <w:bookmarkEnd w:id="102"/>
            <w:bookmarkEnd w:id="103"/>
          </w:p>
        </w:tc>
        <w:tc>
          <w:tcPr>
            <w:tcW w:w="1260" w:type="dxa"/>
            <w:tcBorders>
              <w:top w:val="single" w:sz="4" w:space="0" w:color="auto"/>
            </w:tcBorders>
            <w:shd w:val="clear" w:color="auto" w:fill="auto"/>
            <w:noWrap/>
            <w:vAlign w:val="bottom"/>
            <w:hideMark/>
          </w:tcPr>
          <w:p w14:paraId="3F291E6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56</w:t>
            </w:r>
          </w:p>
        </w:tc>
        <w:tc>
          <w:tcPr>
            <w:tcW w:w="1620" w:type="dxa"/>
            <w:tcBorders>
              <w:top w:val="single" w:sz="4" w:space="0" w:color="auto"/>
            </w:tcBorders>
            <w:shd w:val="clear" w:color="auto" w:fill="auto"/>
            <w:noWrap/>
            <w:vAlign w:val="bottom"/>
            <w:hideMark/>
          </w:tcPr>
          <w:p w14:paraId="27807099" w14:textId="545CA572"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Procore</w:t>
            </w:r>
          </w:p>
        </w:tc>
        <w:tc>
          <w:tcPr>
            <w:tcW w:w="2430" w:type="dxa"/>
            <w:tcBorders>
              <w:top w:val="single" w:sz="4" w:space="0" w:color="auto"/>
            </w:tcBorders>
            <w:shd w:val="clear" w:color="auto" w:fill="auto"/>
            <w:noWrap/>
            <w:vAlign w:val="bottom"/>
            <w:hideMark/>
          </w:tcPr>
          <w:p w14:paraId="056C57E1" w14:textId="3106C26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66.7%</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80%</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2070" w:type="dxa"/>
            <w:tcBorders>
              <w:top w:val="single" w:sz="4" w:space="0" w:color="auto"/>
            </w:tcBorders>
            <w:shd w:val="clear" w:color="auto" w:fill="auto"/>
            <w:noWrap/>
            <w:vAlign w:val="bottom"/>
            <w:hideMark/>
          </w:tcPr>
          <w:p w14:paraId="2874125B"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bookmarkStart w:id="104" w:name="OLE_LINK88"/>
            <w:bookmarkStart w:id="105" w:name="OLE_LINK89"/>
            <w:r w:rsidRPr="00F72D4C">
              <w:rPr>
                <w:rFonts w:ascii="Book Antiqua" w:eastAsia="Times New Roman" w:hAnsi="Book Antiqua"/>
                <w:color w:val="000000"/>
              </w:rPr>
              <w:t>N/A</w:t>
            </w:r>
            <w:bookmarkEnd w:id="104"/>
            <w:bookmarkEnd w:id="105"/>
          </w:p>
        </w:tc>
        <w:tc>
          <w:tcPr>
            <w:tcW w:w="4410" w:type="dxa"/>
            <w:gridSpan w:val="2"/>
            <w:tcBorders>
              <w:top w:val="single" w:sz="4" w:space="0" w:color="auto"/>
            </w:tcBorders>
            <w:shd w:val="clear" w:color="auto" w:fill="auto"/>
            <w:noWrap/>
            <w:vAlign w:val="bottom"/>
            <w:hideMark/>
          </w:tcPr>
          <w:p w14:paraId="07F0E8B5" w14:textId="2605EB19"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1.61</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1.28</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r>
      <w:tr w:rsidR="00DC0C80" w:rsidRPr="00F72D4C" w14:paraId="34C65F33" w14:textId="77777777" w:rsidTr="00DD618E">
        <w:trPr>
          <w:trHeight w:val="320"/>
        </w:trPr>
        <w:tc>
          <w:tcPr>
            <w:tcW w:w="1530" w:type="dxa"/>
            <w:shd w:val="clear" w:color="auto" w:fill="auto"/>
            <w:noWrap/>
            <w:vAlign w:val="bottom"/>
            <w:hideMark/>
          </w:tcPr>
          <w:p w14:paraId="0EEC1387" w14:textId="6557BF9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Aadam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[30]</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2015</w:t>
            </w:r>
          </w:p>
        </w:tc>
        <w:tc>
          <w:tcPr>
            <w:tcW w:w="1260" w:type="dxa"/>
            <w:shd w:val="clear" w:color="auto" w:fill="auto"/>
            <w:noWrap/>
            <w:vAlign w:val="bottom"/>
            <w:hideMark/>
          </w:tcPr>
          <w:p w14:paraId="11B5CC61"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1260" w:type="dxa"/>
            <w:shd w:val="clear" w:color="auto" w:fill="auto"/>
            <w:noWrap/>
            <w:vAlign w:val="bottom"/>
            <w:hideMark/>
          </w:tcPr>
          <w:p w14:paraId="066E70C5"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73</w:t>
            </w:r>
          </w:p>
        </w:tc>
        <w:tc>
          <w:tcPr>
            <w:tcW w:w="1620" w:type="dxa"/>
            <w:shd w:val="clear" w:color="auto" w:fill="auto"/>
            <w:noWrap/>
            <w:vAlign w:val="bottom"/>
            <w:hideMark/>
          </w:tcPr>
          <w:p w14:paraId="55E8ECA3" w14:textId="3BAF35F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p>
        </w:tc>
        <w:tc>
          <w:tcPr>
            <w:tcW w:w="2430" w:type="dxa"/>
            <w:shd w:val="clear" w:color="auto" w:fill="auto"/>
            <w:noWrap/>
            <w:vAlign w:val="bottom"/>
            <w:hideMark/>
          </w:tcPr>
          <w:p w14:paraId="63CB1675" w14:textId="60A4173B"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78.4%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91.7%</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2070" w:type="dxa"/>
            <w:shd w:val="clear" w:color="auto" w:fill="auto"/>
            <w:noWrap/>
            <w:vAlign w:val="bottom"/>
            <w:hideMark/>
          </w:tcPr>
          <w:p w14:paraId="01298044" w14:textId="2154A1B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67.5%</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1580" w:type="dxa"/>
            <w:shd w:val="clear" w:color="auto" w:fill="auto"/>
            <w:noWrap/>
            <w:vAlign w:val="bottom"/>
            <w:hideMark/>
          </w:tcPr>
          <w:p w14:paraId="302A6A8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noWrap/>
            <w:vAlign w:val="bottom"/>
            <w:hideMark/>
          </w:tcPr>
          <w:p w14:paraId="66465F64"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r w:rsidR="00DC0C80" w:rsidRPr="00F72D4C" w14:paraId="72A68CBA" w14:textId="77777777" w:rsidTr="00343D66">
        <w:trPr>
          <w:trHeight w:val="320"/>
        </w:trPr>
        <w:tc>
          <w:tcPr>
            <w:tcW w:w="1530" w:type="dxa"/>
            <w:shd w:val="clear" w:color="auto" w:fill="auto"/>
            <w:noWrap/>
            <w:vAlign w:val="bottom"/>
            <w:hideMark/>
          </w:tcPr>
          <w:p w14:paraId="393EFDD8" w14:textId="232C50A3"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Tian</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[31]</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1260" w:type="dxa"/>
            <w:shd w:val="clear" w:color="auto" w:fill="auto"/>
            <w:noWrap/>
            <w:vAlign w:val="bottom"/>
            <w:hideMark/>
          </w:tcPr>
          <w:p w14:paraId="409D2AE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1260" w:type="dxa"/>
            <w:shd w:val="clear" w:color="auto" w:fill="auto"/>
            <w:noWrap/>
            <w:vAlign w:val="bottom"/>
            <w:hideMark/>
          </w:tcPr>
          <w:p w14:paraId="688394D1"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36</w:t>
            </w:r>
          </w:p>
        </w:tc>
        <w:tc>
          <w:tcPr>
            <w:tcW w:w="1620" w:type="dxa"/>
            <w:shd w:val="clear" w:color="auto" w:fill="auto"/>
            <w:noWrap/>
            <w:vAlign w:val="bottom"/>
            <w:hideMark/>
          </w:tcPr>
          <w:p w14:paraId="1AF0F8E9" w14:textId="710EAF8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ProCore</w:t>
            </w:r>
          </w:p>
        </w:tc>
        <w:tc>
          <w:tcPr>
            <w:tcW w:w="2430" w:type="dxa"/>
            <w:shd w:val="clear" w:color="auto" w:fill="auto"/>
            <w:noWrap/>
            <w:vAlign w:val="bottom"/>
            <w:hideMark/>
          </w:tcPr>
          <w:p w14:paraId="2989B419" w14:textId="17E0F2D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83.3%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83.3%</w:t>
            </w:r>
          </w:p>
        </w:tc>
        <w:tc>
          <w:tcPr>
            <w:tcW w:w="2070" w:type="dxa"/>
            <w:shd w:val="clear" w:color="auto" w:fill="auto"/>
            <w:noWrap/>
            <w:vAlign w:val="bottom"/>
            <w:hideMark/>
          </w:tcPr>
          <w:p w14:paraId="22CEF86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410" w:type="dxa"/>
            <w:gridSpan w:val="2"/>
            <w:shd w:val="clear" w:color="auto" w:fill="auto"/>
            <w:noWrap/>
            <w:vAlign w:val="bottom"/>
            <w:hideMark/>
          </w:tcPr>
          <w:p w14:paraId="791D432A" w14:textId="462C427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1.83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1.11</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952990"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0.049)</w:t>
            </w:r>
          </w:p>
        </w:tc>
      </w:tr>
      <w:tr w:rsidR="00DC0C80" w:rsidRPr="00F72D4C" w14:paraId="3B6DAC35" w14:textId="77777777" w:rsidTr="00DD618E">
        <w:trPr>
          <w:trHeight w:val="1580"/>
        </w:trPr>
        <w:tc>
          <w:tcPr>
            <w:tcW w:w="1530" w:type="dxa"/>
            <w:shd w:val="clear" w:color="auto" w:fill="auto"/>
            <w:noWrap/>
            <w:vAlign w:val="bottom"/>
            <w:hideMark/>
          </w:tcPr>
          <w:p w14:paraId="7A71C01D" w14:textId="5C59F6A8"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Hedenstrom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[33]</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1260" w:type="dxa"/>
            <w:shd w:val="clear" w:color="auto" w:fill="auto"/>
            <w:noWrap/>
            <w:vAlign w:val="bottom"/>
            <w:hideMark/>
          </w:tcPr>
          <w:p w14:paraId="78E4252C" w14:textId="166FD62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1260" w:type="dxa"/>
            <w:shd w:val="clear" w:color="auto" w:fill="auto"/>
            <w:noWrap/>
            <w:vAlign w:val="bottom"/>
            <w:hideMark/>
          </w:tcPr>
          <w:p w14:paraId="637306F0"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68</w:t>
            </w:r>
          </w:p>
        </w:tc>
        <w:tc>
          <w:tcPr>
            <w:tcW w:w="1620" w:type="dxa"/>
            <w:shd w:val="clear" w:color="auto" w:fill="auto"/>
            <w:vAlign w:val="bottom"/>
            <w:hideMark/>
          </w:tcPr>
          <w:p w14:paraId="4EDE0C10" w14:textId="7152F68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25G,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reverse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bevel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Wilson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Cook</w:t>
            </w:r>
          </w:p>
        </w:tc>
        <w:tc>
          <w:tcPr>
            <w:tcW w:w="2430" w:type="dxa"/>
            <w:shd w:val="clear" w:color="auto" w:fill="auto"/>
            <w:noWrap/>
            <w:vAlign w:val="bottom"/>
            <w:hideMark/>
          </w:tcPr>
          <w:p w14:paraId="3781AAB7"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070" w:type="dxa"/>
            <w:shd w:val="clear" w:color="auto" w:fill="auto"/>
            <w:noWrap/>
            <w:vAlign w:val="bottom"/>
            <w:hideMark/>
          </w:tcPr>
          <w:p w14:paraId="047EED59" w14:textId="38CDA1C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78%</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69%</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1580" w:type="dxa"/>
            <w:shd w:val="clear" w:color="auto" w:fill="auto"/>
            <w:noWrap/>
            <w:vAlign w:val="bottom"/>
            <w:hideMark/>
          </w:tcPr>
          <w:p w14:paraId="14643205"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vAlign w:val="bottom"/>
            <w:hideMark/>
          </w:tcPr>
          <w:p w14:paraId="62DFB69E" w14:textId="78E82812" w:rsidR="00DC0C80" w:rsidRPr="00F72D4C" w:rsidRDefault="00A27FD6" w:rsidP="00B7386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I</w:t>
            </w:r>
            <w:r w:rsidR="00DC0C80" w:rsidRPr="00F72D4C">
              <w:rPr>
                <w:rFonts w:ascii="Book Antiqua" w:eastAsia="Times New Roman" w:hAnsi="Book Antiqua"/>
                <w:color w:val="000000"/>
              </w:rPr>
              <w:t>n</w:t>
            </w:r>
            <w:r w:rsidR="00911C8E" w:rsidRPr="00F72D4C">
              <w:rPr>
                <w:rFonts w:ascii="Book Antiqua" w:eastAsia="Times New Roman" w:hAnsi="Book Antiqua"/>
                <w:color w:val="000000"/>
              </w:rPr>
              <w:t xml:space="preserve"> </w:t>
            </w:r>
            <w:r w:rsidR="004A36CA">
              <w:rPr>
                <w:rFonts w:ascii="Book Antiqua" w:eastAsia="Times New Roman" w:hAnsi="Book Antiqua"/>
                <w:color w:val="000000"/>
              </w:rPr>
              <w:t xml:space="preserve">a </w:t>
            </w:r>
            <w:r w:rsidR="00DC0C80" w:rsidRPr="00F72D4C">
              <w:rPr>
                <w:rFonts w:ascii="Book Antiqua" w:eastAsia="Times New Roman" w:hAnsi="Book Antiqua"/>
                <w:color w:val="000000"/>
              </w:rPr>
              <w:t>subset</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of</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non-pancreatic</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adenocarcinoma,</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combined</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modality</w:t>
            </w:r>
            <w:r w:rsidR="00911C8E" w:rsidRPr="00F72D4C">
              <w:rPr>
                <w:rFonts w:ascii="Book Antiqua" w:eastAsia="Times New Roman" w:hAnsi="Book Antiqua"/>
                <w:color w:val="000000"/>
              </w:rPr>
              <w:t xml:space="preserve"> </w:t>
            </w:r>
            <w:r w:rsidR="00B73867">
              <w:rPr>
                <w:rFonts w:ascii="Book Antiqua" w:eastAsia="Times New Roman" w:hAnsi="Book Antiqua"/>
                <w:color w:val="000000"/>
              </w:rPr>
              <w:t>(</w:t>
            </w:r>
            <w:r w:rsidR="00DC0C80" w:rsidRPr="00F72D4C">
              <w:rPr>
                <w:rFonts w:ascii="Book Antiqua" w:eastAsia="Times New Roman" w:hAnsi="Book Antiqua"/>
                <w:color w:val="000000"/>
              </w:rPr>
              <w:t>EUS-FNA</w:t>
            </w:r>
            <w:r w:rsidR="00911C8E" w:rsidRPr="00F72D4C">
              <w:rPr>
                <w:rFonts w:ascii="Book Antiqua" w:hAnsi="Book Antiqua" w:hint="eastAsia"/>
                <w:color w:val="000000"/>
                <w:lang w:eastAsia="zh-CN"/>
              </w:rPr>
              <w:t xml:space="preserve"> </w:t>
            </w:r>
            <w:r w:rsidR="00DC0C80"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00DC0C80" w:rsidRPr="00F72D4C">
              <w:rPr>
                <w:rFonts w:ascii="Book Antiqua" w:eastAsia="Times New Roman" w:hAnsi="Book Antiqua"/>
                <w:color w:val="000000"/>
              </w:rPr>
              <w:t>FNB)</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was</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higher</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compared</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to</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EUS-FNA</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alone</w:t>
            </w:r>
          </w:p>
        </w:tc>
      </w:tr>
      <w:tr w:rsidR="00DC0C80" w:rsidRPr="00F72D4C" w14:paraId="2E8C46E4" w14:textId="77777777" w:rsidTr="00DD618E">
        <w:trPr>
          <w:trHeight w:val="960"/>
        </w:trPr>
        <w:tc>
          <w:tcPr>
            <w:tcW w:w="1530" w:type="dxa"/>
            <w:shd w:val="clear" w:color="auto" w:fill="auto"/>
            <w:noWrap/>
            <w:vAlign w:val="bottom"/>
            <w:hideMark/>
          </w:tcPr>
          <w:p w14:paraId="79743ACD" w14:textId="44A1CEF3"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Oppong</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[34]</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2020</w:t>
            </w:r>
          </w:p>
        </w:tc>
        <w:tc>
          <w:tcPr>
            <w:tcW w:w="1260" w:type="dxa"/>
            <w:shd w:val="clear" w:color="auto" w:fill="auto"/>
            <w:noWrap/>
            <w:vAlign w:val="bottom"/>
            <w:hideMark/>
          </w:tcPr>
          <w:p w14:paraId="7B00CA99" w14:textId="566C1FD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1260" w:type="dxa"/>
            <w:shd w:val="clear" w:color="auto" w:fill="auto"/>
            <w:noWrap/>
            <w:vAlign w:val="bottom"/>
            <w:hideMark/>
          </w:tcPr>
          <w:p w14:paraId="686940CC"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108</w:t>
            </w:r>
          </w:p>
        </w:tc>
        <w:tc>
          <w:tcPr>
            <w:tcW w:w="1620" w:type="dxa"/>
            <w:shd w:val="clear" w:color="auto" w:fill="auto"/>
            <w:noWrap/>
            <w:vAlign w:val="bottom"/>
            <w:hideMark/>
          </w:tcPr>
          <w:p w14:paraId="28E7BDA2" w14:textId="43F2A7D0" w:rsidR="00DC0C80" w:rsidRPr="00F72D4C" w:rsidRDefault="00A27FD6"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Sharkcore</w:t>
            </w:r>
          </w:p>
        </w:tc>
        <w:tc>
          <w:tcPr>
            <w:tcW w:w="2430" w:type="dxa"/>
            <w:shd w:val="clear" w:color="auto" w:fill="auto"/>
            <w:noWrap/>
            <w:vAlign w:val="bottom"/>
            <w:hideMark/>
          </w:tcPr>
          <w:p w14:paraId="5D62BC6D" w14:textId="4FDD82B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71%</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3.23,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2070" w:type="dxa"/>
            <w:shd w:val="clear" w:color="auto" w:fill="auto"/>
            <w:noWrap/>
            <w:vAlign w:val="bottom"/>
            <w:hideMark/>
          </w:tcPr>
          <w:p w14:paraId="2FE393DD" w14:textId="23CB325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79%</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4.79,</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1580" w:type="dxa"/>
            <w:shd w:val="clear" w:color="auto" w:fill="auto"/>
            <w:noWrap/>
            <w:vAlign w:val="bottom"/>
            <w:hideMark/>
          </w:tcPr>
          <w:p w14:paraId="48AC5F33"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vAlign w:val="bottom"/>
            <w:hideMark/>
          </w:tcPr>
          <w:p w14:paraId="17CD002C" w14:textId="7D56241C" w:rsidR="00DC0C80" w:rsidRPr="00F72D4C" w:rsidRDefault="00DC0C80" w:rsidP="004A36CA">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Shorter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sampling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time</w:t>
            </w:r>
            <w:r w:rsidR="004A36CA">
              <w:rPr>
                <w:rFonts w:ascii="Book Antiqua" w:eastAsia="Times New Roman" w:hAnsi="Book Antiqua"/>
                <w:color w:val="000000"/>
              </w:rPr>
              <w:t xml:space="preserve"> and</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pathology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viewing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time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with</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Equivalent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cost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analysis</w:t>
            </w:r>
            <w:r w:rsidR="00B73867">
              <w:rPr>
                <w:rFonts w:ascii="Book Antiqua" w:eastAsia="Times New Roman" w:hAnsi="Book Antiqua"/>
                <w:color w:val="000000"/>
              </w:rPr>
              <w:t>.</w:t>
            </w:r>
          </w:p>
        </w:tc>
      </w:tr>
      <w:tr w:rsidR="00DC0C80" w:rsidRPr="00F72D4C" w14:paraId="469F844B" w14:textId="77777777" w:rsidTr="00DD618E">
        <w:trPr>
          <w:trHeight w:val="960"/>
        </w:trPr>
        <w:tc>
          <w:tcPr>
            <w:tcW w:w="1530" w:type="dxa"/>
            <w:shd w:val="clear" w:color="auto" w:fill="auto"/>
            <w:noWrap/>
            <w:vAlign w:val="bottom"/>
            <w:hideMark/>
          </w:tcPr>
          <w:p w14:paraId="5688676D" w14:textId="22000233"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Kandel</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&lt;EndNote&gt;&lt;Cite&gt;&lt;Author&gt;Kandel&lt;/Author&gt;&lt;Year&gt;2020&lt;/Year&gt;&lt;RecNum&gt;1&lt;/RecNum&gt;&lt;DisplayText&gt;&lt;style face="superscript"&gt;[35]&lt;/style&gt;&lt;/DisplayText&gt;&lt;record&gt;&lt;rec-number&gt;1&lt;/rec-number&gt;&lt;foreign-keys&gt;&lt;key app="EN" db-id="vpv9zaxpszfas8ed5ewpr99uvfdztxx2arzx" timestamp="1609960558"&gt;1&lt;/key&gt;&lt;/foreign-keys&gt;&lt;ref-type name="Journal Article"&gt;17&lt;/ref-type&gt;&lt;contributors&gt;&lt;authors&gt;&lt;author&gt;Kandel, P.&lt;/author&gt;&lt;author&gt;Nassar, A.&lt;/author&gt;&lt;author&gt;Gomez, V.&lt;/author&gt;&lt;author&gt;Raimondo, M.&lt;/author&gt;&lt;author&gt;Woodward, T. A.&lt;/author&gt;&lt;author&gt;Crook, J. E.&lt;/author&gt;&lt;author&gt;Fares, N. S.&lt;/author&gt;&lt;author&gt;Wallace, M. B.&lt;/author&gt;&lt;/authors&gt;&lt;/contributors&gt;&lt;auth-address&gt;Division of Gastroenterology and Hepatology, Mayo Clinic, Jacksonville, Florida, USA.&amp;#xD;Department of Laboratory Medicine &amp;amp; Pathology, Mayo Clinic, Jacksonville, Florida, USA.&amp;#xD;Department of Health Sciences Research, Mayo Clinic, Jacksonville, Florida, USA.&lt;/auth-address&gt;&lt;titles&gt;&lt;title&gt;Comparison of endoscopic ultrasound-guided fine-needle biopsy versus fine-needle aspiration for genomic profiling and DNA yield in pancreatic cancer: a randomized crossover trial&lt;/title&gt;&lt;secondary-title&gt;Endoscopy&lt;/secondary-title&gt;&lt;/titles&gt;&lt;periodical&gt;&lt;full-title&gt;Endoscopy&lt;/full-title&gt;&lt;/periodical&gt;&lt;edition&gt;2020/08/09&lt;/edition&gt;&lt;dates&gt;&lt;year&gt;2020&lt;/year&gt;&lt;pub-dates&gt;&lt;date&gt;Aug 6&lt;/date&gt;&lt;/pub-dates&gt;&lt;/dates&gt;&lt;isbn&gt;1438-8812 (Electronic)&amp;#xD;0013-726X (Linking)&lt;/isbn&gt;&lt;accession-num&gt;32767288&lt;/accession-num&gt;&lt;urls&gt;&lt;related-urls&gt;&lt;url&gt;https://www.ncbi.nlm.nih.gov/pubmed/32767288&lt;/url&gt;&lt;/related-urls&gt;&lt;/urls&gt;&lt;electronic-resource-num&gt;10.1055/a-1223-2171&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[35]</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2020</w:t>
            </w:r>
          </w:p>
        </w:tc>
        <w:tc>
          <w:tcPr>
            <w:tcW w:w="1260" w:type="dxa"/>
            <w:shd w:val="clear" w:color="auto" w:fill="auto"/>
            <w:noWrap/>
            <w:vAlign w:val="bottom"/>
            <w:hideMark/>
          </w:tcPr>
          <w:p w14:paraId="49F4AF31" w14:textId="28587DE6"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1260" w:type="dxa"/>
            <w:shd w:val="clear" w:color="auto" w:fill="auto"/>
            <w:noWrap/>
            <w:vAlign w:val="bottom"/>
            <w:hideMark/>
          </w:tcPr>
          <w:p w14:paraId="4AF1C88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50</w:t>
            </w:r>
          </w:p>
        </w:tc>
        <w:tc>
          <w:tcPr>
            <w:tcW w:w="1620" w:type="dxa"/>
            <w:shd w:val="clear" w:color="auto" w:fill="auto"/>
            <w:noWrap/>
            <w:vAlign w:val="bottom"/>
            <w:hideMark/>
          </w:tcPr>
          <w:p w14:paraId="38A71287" w14:textId="0BB719D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25</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Sharkcore</w:t>
            </w:r>
          </w:p>
        </w:tc>
        <w:tc>
          <w:tcPr>
            <w:tcW w:w="2430" w:type="dxa"/>
            <w:shd w:val="clear" w:color="auto" w:fill="auto"/>
            <w:noWrap/>
            <w:vAlign w:val="bottom"/>
            <w:hideMark/>
          </w:tcPr>
          <w:p w14:paraId="7C7E87F3" w14:textId="0453869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100%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86%</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2070" w:type="dxa"/>
            <w:shd w:val="clear" w:color="auto" w:fill="auto"/>
            <w:noWrap/>
            <w:vAlign w:val="bottom"/>
            <w:hideMark/>
          </w:tcPr>
          <w:p w14:paraId="1D327D59" w14:textId="69D4CD3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100%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100%</w:t>
            </w:r>
          </w:p>
        </w:tc>
        <w:tc>
          <w:tcPr>
            <w:tcW w:w="1580" w:type="dxa"/>
            <w:shd w:val="clear" w:color="auto" w:fill="auto"/>
            <w:noWrap/>
            <w:vAlign w:val="bottom"/>
            <w:hideMark/>
          </w:tcPr>
          <w:p w14:paraId="34FF93C7"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vAlign w:val="bottom"/>
            <w:hideMark/>
          </w:tcPr>
          <w:p w14:paraId="4BD507F8" w14:textId="7C4FCB4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Primary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outcome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of</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DNA</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concentration,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higher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than</w:t>
            </w:r>
            <w:r w:rsidR="00911C8E" w:rsidRPr="00F72D4C">
              <w:rPr>
                <w:rFonts w:ascii="Book Antiqua" w:eastAsia="Times New Roman" w:hAnsi="Book Antiqua"/>
                <w:color w:val="000000"/>
              </w:rPr>
              <w:t xml:space="preserve"> </w:t>
            </w:r>
            <w:r w:rsidR="00B73867">
              <w:rPr>
                <w:rFonts w:ascii="Book Antiqua" w:eastAsia="Times New Roman" w:hAnsi="Book Antiqua"/>
                <w:color w:val="000000"/>
              </w:rPr>
              <w:t xml:space="preserve">in </w:t>
            </w:r>
            <w:r w:rsidRPr="00F72D4C">
              <w:rPr>
                <w:rFonts w:ascii="Book Antiqua" w:eastAsia="Times New Roman" w:hAnsi="Book Antiqua"/>
                <w:color w:val="000000"/>
              </w:rPr>
              <w:t>EUS-FNA</w:t>
            </w:r>
          </w:p>
        </w:tc>
      </w:tr>
      <w:tr w:rsidR="00DC0C80" w:rsidRPr="00F72D4C" w14:paraId="5FF31C59" w14:textId="77777777" w:rsidTr="00343D66">
        <w:trPr>
          <w:trHeight w:val="320"/>
        </w:trPr>
        <w:tc>
          <w:tcPr>
            <w:tcW w:w="1530" w:type="dxa"/>
            <w:shd w:val="clear" w:color="auto" w:fill="auto"/>
            <w:noWrap/>
            <w:vAlign w:val="bottom"/>
            <w:hideMark/>
          </w:tcPr>
          <w:p w14:paraId="70A30ADC" w14:textId="543CEC44"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Wang</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&lt;EndNote&gt;&lt;Cite&gt;&lt;Author&gt;Wang&lt;/Author&gt;&lt;Year&gt;2017&lt;/Year&gt;&lt;RecNum&gt;9&lt;/RecNum&gt;&lt;DisplayText&gt;&lt;style face="superscript"&gt;[26]&lt;/style&gt;&lt;/DisplayText&gt;&lt;record&gt;&lt;rec-number&gt;9&lt;/rec-number&gt;&lt;foreign-keys&gt;&lt;key app="EN" db-id="vpv9zaxpszfas8ed5ewpr99uvfdztxx2arzx" timestamp="1610046032"&gt;9&lt;/key&gt;&lt;/foreign-keys&gt;&lt;ref-type name="Journal Article"&gt;17&lt;/ref-type&gt;&lt;contributors&gt;&lt;authors&gt;&lt;author&gt;Wang, J.&lt;/author&gt;&lt;author&gt;Zhao, S.&lt;/author&gt;&lt;author&gt;Chen, Y.&lt;/author&gt;&lt;author&gt;Jia, R.&lt;/author&gt;&lt;author&gt;Zhang, X.&lt;/author&gt;&lt;/authors&gt;&lt;/contributors&gt;&lt;auth-address&gt;aDepartment of Infectious Diseases bDepartment of Gastroenterology, Shandong Provincial Hospital Affiliated to Shandong University, Jinan, China.&lt;/auth-address&gt;&lt;titles&gt;&lt;title&gt;Endoscopic ultrasound guided fine needle aspiration versus endoscopic ultrasound guided fine needle biopsy in sampling pancreatic masses: A meta-analysis&lt;/title&gt;&lt;secondary-title&gt;Medicine (Baltimore)&lt;/secondary-title&gt;&lt;/titles&gt;&lt;periodical&gt;&lt;full-title&gt;Medicine (Baltimore)&lt;/full-title&gt;&lt;/periodical&gt;&lt;pages&gt;e7452&lt;/pages&gt;&lt;volume&gt;96&lt;/volume&gt;&lt;number&gt;28&lt;/number&gt;&lt;edition&gt;2017/07/13&lt;/edition&gt;&lt;keywords&gt;&lt;keyword&gt;*Endoscopic Ultrasound-Guided Fine Needle Aspiration&lt;/keyword&gt;&lt;keyword&gt;Humans&lt;/keyword&gt;&lt;keyword&gt;Pancreatic Neoplasms/*diagnosis&lt;/keyword&gt;&lt;keyword&gt;Randomized Controlled Trials as Topic&lt;/keyword&gt;&lt;/keywords&gt;&lt;dates&gt;&lt;year&gt;2017&lt;/year&gt;&lt;pub-dates&gt;&lt;date&gt;Jul&lt;/date&gt;&lt;/pub-dates&gt;&lt;/dates&gt;&lt;isbn&gt;1536-5964 (Electronic)&amp;#xD;0025-7974 (Linking)&lt;/isbn&gt;&lt;accession-num&gt;28700483&lt;/accession-num&gt;&lt;urls&gt;&lt;related-urls&gt;&lt;url&gt;https://www.ncbi.nlm.nih.gov/pubmed/28700483&lt;/url&gt;&lt;/related-urls&gt;&lt;/urls&gt;&lt;custom2&gt;PMC5515755&lt;/custom2&gt;&lt;electronic-resource-num&gt;10.1097/MD.0000000000007452&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[26]</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2017</w:t>
            </w:r>
          </w:p>
        </w:tc>
        <w:tc>
          <w:tcPr>
            <w:tcW w:w="1260" w:type="dxa"/>
            <w:shd w:val="clear" w:color="auto" w:fill="auto"/>
            <w:noWrap/>
            <w:vAlign w:val="bottom"/>
            <w:hideMark/>
          </w:tcPr>
          <w:p w14:paraId="39E47D0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Meta-analysis</w:t>
            </w:r>
          </w:p>
        </w:tc>
        <w:tc>
          <w:tcPr>
            <w:tcW w:w="1260" w:type="dxa"/>
            <w:shd w:val="clear" w:color="auto" w:fill="auto"/>
            <w:noWrap/>
            <w:vAlign w:val="bottom"/>
            <w:hideMark/>
          </w:tcPr>
          <w:p w14:paraId="0D9E418E"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921</w:t>
            </w:r>
          </w:p>
        </w:tc>
        <w:tc>
          <w:tcPr>
            <w:tcW w:w="1620" w:type="dxa"/>
            <w:shd w:val="clear" w:color="auto" w:fill="auto"/>
            <w:noWrap/>
            <w:vAlign w:val="bottom"/>
            <w:hideMark/>
          </w:tcPr>
          <w:p w14:paraId="0B45924C" w14:textId="1325809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p>
        </w:tc>
        <w:tc>
          <w:tcPr>
            <w:tcW w:w="2430" w:type="dxa"/>
            <w:shd w:val="clear" w:color="auto" w:fill="auto"/>
            <w:noWrap/>
            <w:vAlign w:val="bottom"/>
            <w:hideMark/>
          </w:tcPr>
          <w:p w14:paraId="070A1972" w14:textId="3DDCB5D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81.4%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88.3%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0.57,</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2070" w:type="dxa"/>
            <w:shd w:val="clear" w:color="auto" w:fill="auto"/>
            <w:noWrap/>
            <w:vAlign w:val="bottom"/>
            <w:hideMark/>
          </w:tcPr>
          <w:p w14:paraId="297EE7DB" w14:textId="54C4A1B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84.0%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87.8%</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4410" w:type="dxa"/>
            <w:gridSpan w:val="2"/>
            <w:shd w:val="clear" w:color="auto" w:fill="auto"/>
            <w:noWrap/>
            <w:vAlign w:val="bottom"/>
            <w:hideMark/>
          </w:tcPr>
          <w:p w14:paraId="0491944E" w14:textId="4A6B8EB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Fewer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p>
        </w:tc>
      </w:tr>
      <w:tr w:rsidR="00DC0C80" w:rsidRPr="00F72D4C" w14:paraId="6758F73E" w14:textId="77777777" w:rsidTr="00343D66">
        <w:trPr>
          <w:trHeight w:val="405"/>
        </w:trPr>
        <w:tc>
          <w:tcPr>
            <w:tcW w:w="1530" w:type="dxa"/>
            <w:tcBorders>
              <w:bottom w:val="single" w:sz="4" w:space="0" w:color="auto"/>
            </w:tcBorders>
            <w:shd w:val="clear" w:color="auto" w:fill="auto"/>
            <w:noWrap/>
            <w:vAlign w:val="bottom"/>
            <w:hideMark/>
          </w:tcPr>
          <w:p w14:paraId="0C935C06" w14:textId="348AACDF"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Li</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&lt;EndNote&gt;&lt;Cite&gt;&lt;Author&gt;Li&lt;/Author&gt;&lt;Year&gt;2018&lt;/Year&gt;&lt;RecNum&gt;6&lt;/RecNum&gt;&lt;DisplayText&gt;&lt;style face="superscript"&gt;[27]&lt;/style&gt;&lt;/DisplayText&gt;&lt;record&gt;&lt;rec-number&gt;6&lt;/rec-number&gt;&lt;foreign-keys&gt;&lt;key app="EN" db-id="vpv9zaxpszfas8ed5ewpr99uvfdztxx2arzx" timestamp="1610045981"&gt;6&lt;/key&gt;&lt;/foreign-keys&gt;&lt;ref-type name="Journal Article"&gt;17&lt;/ref-type&gt;&lt;contributors&gt;&lt;authors&gt;&lt;author&gt;Li, H.&lt;/author&gt;&lt;author&gt;Li, W.&lt;/author&gt;&lt;author&gt;Zhou, Q. Y.&lt;/author&gt;&lt;author&gt;Fan, B.&lt;/author&gt;&lt;/authors&gt;&lt;/contributors&gt;&lt;auth-address&gt;Department of Pathology, The Central Hospital of Enshi Autonomous Prefecture.&lt;/auth-address&gt;&lt;titles&gt;&lt;title&gt;Fine needle biopsy is superior to fine needle aspiration in endoscopic ultrasound guided sampling of pancreatic masses: A meta-analysis of randomized controlled trials&lt;/title&gt;&lt;secondary-title&gt;Medicine (Baltimore)&lt;/secondary-title&gt;&lt;/titles&gt;&lt;periodical&gt;&lt;full-title&gt;Medicine (Baltimore)&lt;/full-title&gt;&lt;/periodical&gt;&lt;pages&gt;e0207&lt;/pages&gt;&lt;volume&gt;97&lt;/volume&gt;&lt;number&gt;13&lt;/number&gt;&lt;edition&gt;2018/03/30&lt;/edition&gt;&lt;keywords&gt;&lt;keyword&gt;Biopsy, Fine-Needle/adverse effects/*methods/*standards&lt;/keyword&gt;&lt;keyword&gt;Endoscopic Ultrasound-Guided Fine Needle Aspiration/adverse&lt;/keyword&gt;&lt;keyword&gt;effects/methods/standards&lt;/keyword&gt;&lt;keyword&gt;Humans&lt;/keyword&gt;&lt;keyword&gt;Pancreatic Diseases/*pathology&lt;/keyword&gt;&lt;keyword&gt;Randomized Controlled Trials as Topic&lt;/keyword&gt;&lt;keyword&gt;Sensitivity and Specificity&lt;/keyword&gt;&lt;keyword&gt;Specimen Handling&lt;/keyword&gt;&lt;/keywords&gt;&lt;dates&gt;&lt;year&gt;2018&lt;/year&gt;&lt;pub-dates&gt;&lt;date&gt;Mar&lt;/date&gt;&lt;/pub-dates&gt;&lt;/dates&gt;&lt;isbn&gt;1536-5964 (Electronic)&amp;#xD;0025-7974 (Linking)&lt;/isbn&gt;&lt;accession-num&gt;29595661&lt;/accession-num&gt;&lt;urls&gt;&lt;related-urls&gt;&lt;url&gt;https://www.ncbi.nlm.nih.gov/pubmed/29595661&lt;/url&gt;&lt;/related-urls&gt;&lt;/urls&gt;&lt;custom2&gt;PMC5895392&lt;/custom2&gt;&lt;electronic-resource-num&gt;10.1097/MD.0000000000010207&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[27]</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1260" w:type="dxa"/>
            <w:tcBorders>
              <w:bottom w:val="single" w:sz="4" w:space="0" w:color="auto"/>
            </w:tcBorders>
            <w:shd w:val="clear" w:color="auto" w:fill="auto"/>
            <w:noWrap/>
            <w:vAlign w:val="bottom"/>
            <w:hideMark/>
          </w:tcPr>
          <w:p w14:paraId="0C3E15EB" w14:textId="4DF7281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Meta-analysis</w:t>
            </w:r>
            <w:r w:rsidR="00911C8E" w:rsidRPr="00F72D4C">
              <w:rPr>
                <w:rFonts w:ascii="Book Antiqua" w:eastAsia="Times New Roman" w:hAnsi="Book Antiqua"/>
                <w:color w:val="000000"/>
              </w:rPr>
              <w:t xml:space="preserve"> </w:t>
            </w:r>
          </w:p>
        </w:tc>
        <w:tc>
          <w:tcPr>
            <w:tcW w:w="1260" w:type="dxa"/>
            <w:tcBorders>
              <w:bottom w:val="single" w:sz="4" w:space="0" w:color="auto"/>
            </w:tcBorders>
            <w:shd w:val="clear" w:color="auto" w:fill="auto"/>
            <w:noWrap/>
            <w:vAlign w:val="bottom"/>
            <w:hideMark/>
          </w:tcPr>
          <w:p w14:paraId="44DB93A4"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1382</w:t>
            </w:r>
          </w:p>
        </w:tc>
        <w:tc>
          <w:tcPr>
            <w:tcW w:w="1620" w:type="dxa"/>
            <w:tcBorders>
              <w:bottom w:val="single" w:sz="4" w:space="0" w:color="auto"/>
            </w:tcBorders>
            <w:shd w:val="clear" w:color="auto" w:fill="auto"/>
            <w:noWrap/>
            <w:vAlign w:val="bottom"/>
            <w:hideMark/>
          </w:tcPr>
          <w:p w14:paraId="36BBC80E" w14:textId="0D080E39"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p>
        </w:tc>
        <w:tc>
          <w:tcPr>
            <w:tcW w:w="2430" w:type="dxa"/>
            <w:tcBorders>
              <w:bottom w:val="single" w:sz="4" w:space="0" w:color="auto"/>
            </w:tcBorders>
            <w:shd w:val="clear" w:color="auto" w:fill="auto"/>
            <w:noWrap/>
            <w:vAlign w:val="bottom"/>
            <w:hideMark/>
          </w:tcPr>
          <w:p w14:paraId="5CF693E1" w14:textId="7CA901E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82.3%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89.4%</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1.83,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2070" w:type="dxa"/>
            <w:tcBorders>
              <w:bottom w:val="single" w:sz="4" w:space="0" w:color="auto"/>
            </w:tcBorders>
            <w:shd w:val="clear" w:color="auto" w:fill="auto"/>
            <w:noWrap/>
            <w:vAlign w:val="bottom"/>
            <w:hideMark/>
          </w:tcPr>
          <w:p w14:paraId="7A9413EC" w14:textId="1ABC86F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84.3%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89.6%</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1.62,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4410" w:type="dxa"/>
            <w:gridSpan w:val="2"/>
            <w:tcBorders>
              <w:bottom w:val="single" w:sz="4" w:space="0" w:color="auto"/>
            </w:tcBorders>
            <w:shd w:val="clear" w:color="auto" w:fill="auto"/>
            <w:noWrap/>
            <w:vAlign w:val="bottom"/>
            <w:hideMark/>
          </w:tcPr>
          <w:p w14:paraId="1DCD483C" w14:textId="120F4085"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Fewer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p>
        </w:tc>
      </w:tr>
    </w:tbl>
    <w:p w14:paraId="5B11F05F" w14:textId="6CB443D3" w:rsidR="00381EE9" w:rsidRPr="00F72D4C" w:rsidRDefault="00934432" w:rsidP="00D764C7">
      <w:pPr>
        <w:adjustRightInd w:val="0"/>
        <w:snapToGrid w:val="0"/>
        <w:spacing w:line="360" w:lineRule="auto"/>
        <w:jc w:val="both"/>
        <w:rPr>
          <w:rFonts w:ascii="Book Antiqua" w:hAnsi="Book Antiqua"/>
          <w:color w:val="000000"/>
          <w:lang w:eastAsia="zh-CN"/>
        </w:rPr>
      </w:pPr>
      <w:bookmarkStart w:id="106" w:name="OLE_LINK98"/>
      <w:bookmarkStart w:id="107" w:name="OLE_LINK99"/>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FNA</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4A36CA">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FNB</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RCT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Randomized</w:t>
      </w:r>
      <w:r w:rsidR="00911C8E" w:rsidRPr="00F72D4C">
        <w:rPr>
          <w:rFonts w:ascii="Book Antiqua" w:hAnsi="Book Antiqua"/>
          <w:color w:val="000000"/>
          <w:lang w:eastAsia="zh-CN"/>
        </w:rPr>
        <w:t xml:space="preserve"> </w:t>
      </w:r>
      <w:r w:rsidRPr="00F72D4C">
        <w:rPr>
          <w:rFonts w:ascii="Book Antiqua" w:hAnsi="Book Antiqua"/>
          <w:color w:val="000000"/>
          <w:lang w:eastAsia="zh-CN"/>
        </w:rPr>
        <w:t>controlled</w:t>
      </w:r>
      <w:r w:rsidR="00911C8E" w:rsidRPr="00F72D4C">
        <w:rPr>
          <w:rFonts w:ascii="Book Antiqua" w:hAnsi="Book Antiqua"/>
          <w:color w:val="000000"/>
          <w:lang w:eastAsia="zh-CN"/>
        </w:rPr>
        <w:t xml:space="preserve"> </w:t>
      </w:r>
      <w:r w:rsidRPr="00F72D4C">
        <w:rPr>
          <w:rFonts w:ascii="Book Antiqua" w:hAnsi="Book Antiqua"/>
          <w:color w:val="000000"/>
          <w:lang w:eastAsia="zh-CN"/>
        </w:rPr>
        <w:t>trial</w:t>
      </w:r>
      <w:r w:rsidRPr="00F72D4C">
        <w:rPr>
          <w:rFonts w:ascii="Book Antiqua" w:hAnsi="Book Antiqua" w:hint="eastAsia"/>
          <w:color w:val="000000"/>
          <w:lang w:eastAsia="zh-CN"/>
        </w:rPr>
        <w:t>;</w:t>
      </w:r>
      <w:r w:rsidR="00911C8E" w:rsidRPr="00F72D4C">
        <w:rPr>
          <w:rFonts w:ascii="Book Antiqua" w:hAnsi="Book Antiqua" w:hint="eastAsia"/>
          <w:bCs/>
          <w:color w:val="000000"/>
          <w:lang w:eastAsia="zh-CN"/>
        </w:rPr>
        <w:t xml:space="preserve"> </w:t>
      </w:r>
      <w:bookmarkStart w:id="108" w:name="OLE_LINK93"/>
      <w:bookmarkStart w:id="109" w:name="OLE_LINK94"/>
      <w:r w:rsidRPr="00F72D4C">
        <w:rPr>
          <w:rFonts w:ascii="Book Antiqua" w:eastAsia="Times New Roman" w:hAnsi="Book Antiqua"/>
          <w:color w:val="000000"/>
        </w:rPr>
        <w:t>N/A</w:t>
      </w:r>
      <w:bookmarkEnd w:id="108"/>
      <w:bookmarkEnd w:id="109"/>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Not</w:t>
      </w:r>
      <w:r w:rsidR="00911C8E" w:rsidRPr="00F72D4C">
        <w:rPr>
          <w:rFonts w:ascii="Book Antiqua" w:hAnsi="Book Antiqua"/>
          <w:color w:val="000000"/>
          <w:lang w:eastAsia="zh-CN"/>
        </w:rPr>
        <w:t xml:space="preserve"> </w:t>
      </w:r>
      <w:r w:rsidRPr="00F72D4C">
        <w:rPr>
          <w:rFonts w:ascii="Book Antiqua" w:hAnsi="Book Antiqua"/>
          <w:color w:val="000000"/>
          <w:lang w:eastAsia="zh-CN"/>
        </w:rPr>
        <w:t>applicable</w:t>
      </w:r>
      <w:r w:rsidR="00946D05"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00946D05" w:rsidRPr="00F72D4C">
        <w:rPr>
          <w:rFonts w:ascii="Book Antiqua" w:hAnsi="Book Antiqua" w:hint="eastAsia"/>
          <w:color w:val="000000"/>
          <w:lang w:eastAsia="zh-CN"/>
        </w:rPr>
        <w:t>NS:</w:t>
      </w:r>
      <w:r w:rsidR="00911C8E" w:rsidRPr="00F72D4C">
        <w:rPr>
          <w:rFonts w:ascii="Book Antiqua" w:hAnsi="Book Antiqua" w:hint="eastAsia"/>
          <w:color w:val="000000"/>
          <w:lang w:eastAsia="zh-CN"/>
        </w:rPr>
        <w:t xml:space="preserve"> </w:t>
      </w:r>
      <w:r w:rsidR="000548B1" w:rsidRPr="00F72D4C">
        <w:rPr>
          <w:rFonts w:ascii="Book Antiqua" w:hAnsi="Book Antiqua" w:hint="eastAsia"/>
          <w:color w:val="000000"/>
          <w:lang w:eastAsia="zh-CN"/>
        </w:rPr>
        <w:t>N</w:t>
      </w:r>
      <w:r w:rsidR="000548B1" w:rsidRPr="00F72D4C">
        <w:rPr>
          <w:rFonts w:ascii="Book Antiqua" w:hAnsi="Book Antiqua"/>
          <w:color w:val="000000"/>
          <w:lang w:eastAsia="zh-CN"/>
        </w:rPr>
        <w:t>ot</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significant</w:t>
      </w:r>
      <w:r w:rsidR="00946D05" w:rsidRPr="00F72D4C">
        <w:rPr>
          <w:rFonts w:ascii="Book Antiqua" w:hAnsi="Book Antiqua" w:hint="eastAsia"/>
          <w:color w:val="000000"/>
          <w:lang w:eastAsia="zh-CN"/>
        </w:rPr>
        <w:t>.</w:t>
      </w:r>
    </w:p>
    <w:bookmarkEnd w:id="106"/>
    <w:bookmarkEnd w:id="107"/>
    <w:p w14:paraId="5A3F4719" w14:textId="039D7DEA" w:rsidR="00DC0C80" w:rsidRPr="00F72D4C" w:rsidRDefault="00DC0C80" w:rsidP="00D764C7">
      <w:pPr>
        <w:adjustRightInd w:val="0"/>
        <w:snapToGrid w:val="0"/>
        <w:spacing w:line="360" w:lineRule="auto"/>
        <w:jc w:val="both"/>
        <w:rPr>
          <w:rFonts w:ascii="Book Antiqua" w:hAnsi="Book Antiqua" w:cs="Book Antiqua"/>
          <w:b/>
          <w:color w:val="000000"/>
          <w:lang w:eastAsia="zh-CN"/>
        </w:rPr>
      </w:pPr>
      <w:r w:rsidRPr="00F72D4C">
        <w:rPr>
          <w:rFonts w:ascii="Book Antiqua" w:hAnsi="Book Antiqua" w:cs="Book Antiqua"/>
          <w:color w:val="000000"/>
          <w:lang w:eastAsia="zh-CN"/>
        </w:rPr>
        <w:br w:type="page"/>
      </w:r>
      <w:r w:rsidR="00D764C7" w:rsidRPr="00F72D4C">
        <w:rPr>
          <w:rFonts w:ascii="Book Antiqua" w:hAnsi="Book Antiqua" w:cs="Book Antiqua"/>
          <w:b/>
          <w:color w:val="000000"/>
          <w:lang w:eastAsia="zh-CN"/>
        </w:rPr>
        <w:t>Table</w:t>
      </w:r>
      <w:r w:rsidR="00911C8E" w:rsidRPr="00F72D4C">
        <w:rPr>
          <w:rFonts w:ascii="Book Antiqua" w:hAnsi="Book Antiqua" w:cs="Book Antiqua"/>
          <w:b/>
          <w:color w:val="000000"/>
          <w:lang w:eastAsia="zh-CN"/>
        </w:rPr>
        <w:t xml:space="preserve"> </w:t>
      </w:r>
      <w:r w:rsidR="00D764C7" w:rsidRPr="00F72D4C">
        <w:rPr>
          <w:rFonts w:ascii="Book Antiqua" w:hAnsi="Book Antiqua" w:cs="Book Antiqua"/>
          <w:b/>
          <w:color w:val="000000"/>
          <w:lang w:eastAsia="zh-CN"/>
        </w:rPr>
        <w:t>2</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Prospective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comparative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trials</w:t>
      </w:r>
      <w:r w:rsidR="00911C8E" w:rsidRPr="00F72D4C">
        <w:rPr>
          <w:rFonts w:ascii="Book Antiqua" w:hAnsi="Book Antiqua" w:cs="Book Antiqua"/>
          <w:b/>
          <w:color w:val="000000"/>
          <w:lang w:eastAsia="zh-CN"/>
        </w:rPr>
        <w:t xml:space="preserve"> </w:t>
      </w:r>
      <w:r w:rsidR="00B73867">
        <w:rPr>
          <w:rFonts w:ascii="Book Antiqua" w:hAnsi="Book Antiqua" w:cs="Book Antiqua"/>
          <w:b/>
          <w:color w:val="000000"/>
          <w:lang w:eastAsia="zh-CN"/>
        </w:rPr>
        <w:t>of</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endoscopic</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ultrasound</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B73867">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aspiration</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i/>
          <w:color w:val="000000"/>
          <w:lang w:eastAsia="zh-CN"/>
        </w:rPr>
        <w:t>vs</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biopsy</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for</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subepithelial</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lesions</w:t>
      </w:r>
    </w:p>
    <w:tbl>
      <w:tblPr>
        <w:tblW w:w="5138" w:type="pct"/>
        <w:tblLook w:val="04A0" w:firstRow="1" w:lastRow="0" w:firstColumn="1" w:lastColumn="0" w:noHBand="0" w:noVBand="1"/>
      </w:tblPr>
      <w:tblGrid>
        <w:gridCol w:w="2883"/>
        <w:gridCol w:w="1229"/>
        <w:gridCol w:w="1136"/>
        <w:gridCol w:w="1172"/>
        <w:gridCol w:w="1552"/>
        <w:gridCol w:w="1887"/>
        <w:gridCol w:w="1403"/>
        <w:gridCol w:w="1335"/>
        <w:gridCol w:w="1529"/>
      </w:tblGrid>
      <w:tr w:rsidR="00946D05" w:rsidRPr="00F72D4C" w14:paraId="173B3CDD" w14:textId="77777777" w:rsidTr="00946D05">
        <w:trPr>
          <w:trHeight w:val="2240"/>
        </w:trPr>
        <w:tc>
          <w:tcPr>
            <w:tcW w:w="1065" w:type="pct"/>
            <w:tcBorders>
              <w:top w:val="single" w:sz="4" w:space="0" w:color="auto"/>
              <w:bottom w:val="single" w:sz="4" w:space="0" w:color="auto"/>
            </w:tcBorders>
            <w:shd w:val="clear" w:color="auto" w:fill="auto"/>
            <w:noWrap/>
            <w:vAlign w:val="bottom"/>
            <w:hideMark/>
          </w:tcPr>
          <w:p w14:paraId="48977B13" w14:textId="40C4A071" w:rsidR="00DC0C80" w:rsidRPr="00F72D4C" w:rsidRDefault="00911C8E"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Ref.</w:t>
            </w:r>
          </w:p>
        </w:tc>
        <w:tc>
          <w:tcPr>
            <w:tcW w:w="454" w:type="pct"/>
            <w:tcBorders>
              <w:top w:val="single" w:sz="4" w:space="0" w:color="auto"/>
              <w:bottom w:val="single" w:sz="4" w:space="0" w:color="auto"/>
            </w:tcBorders>
            <w:shd w:val="clear" w:color="auto" w:fill="auto"/>
            <w:vAlign w:val="bottom"/>
            <w:hideMark/>
          </w:tcPr>
          <w:p w14:paraId="76595E71" w14:textId="4BF9D955"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Study</w:t>
            </w:r>
            <w:r w:rsidR="00911C8E" w:rsidRPr="00F72D4C">
              <w:rPr>
                <w:rFonts w:ascii="Book Antiqua" w:eastAsia="Times New Roman" w:hAnsi="Book Antiqua"/>
                <w:b/>
                <w:bCs/>
                <w:color w:val="000000"/>
              </w:rPr>
              <w:t xml:space="preserve"> </w:t>
            </w:r>
            <w:r w:rsidR="00AA1EC6" w:rsidRPr="00F72D4C">
              <w:rPr>
                <w:rFonts w:ascii="Book Antiqua" w:eastAsia="Times New Roman" w:hAnsi="Book Antiqua"/>
                <w:b/>
                <w:bCs/>
                <w:color w:val="000000"/>
              </w:rPr>
              <w:t>design</w:t>
            </w:r>
          </w:p>
        </w:tc>
        <w:tc>
          <w:tcPr>
            <w:tcW w:w="419" w:type="pct"/>
            <w:tcBorders>
              <w:top w:val="single" w:sz="4" w:space="0" w:color="auto"/>
              <w:bottom w:val="single" w:sz="4" w:space="0" w:color="auto"/>
            </w:tcBorders>
            <w:shd w:val="clear" w:color="auto" w:fill="auto"/>
            <w:vAlign w:val="bottom"/>
            <w:hideMark/>
          </w:tcPr>
          <w:p w14:paraId="5D890D62" w14:textId="0218C869"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subjects</w:t>
            </w:r>
          </w:p>
        </w:tc>
        <w:tc>
          <w:tcPr>
            <w:tcW w:w="433" w:type="pct"/>
            <w:tcBorders>
              <w:top w:val="single" w:sz="4" w:space="0" w:color="auto"/>
              <w:bottom w:val="single" w:sz="4" w:space="0" w:color="auto"/>
            </w:tcBorders>
            <w:shd w:val="clear" w:color="auto" w:fill="auto"/>
            <w:vAlign w:val="bottom"/>
            <w:hideMark/>
          </w:tcPr>
          <w:p w14:paraId="6DD35E03" w14:textId="35D519B5"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00AA1EC6" w:rsidRPr="00F72D4C">
              <w:rPr>
                <w:rFonts w:ascii="Book Antiqua" w:eastAsia="Times New Roman" w:hAnsi="Book Antiqua"/>
                <w:b/>
                <w:bCs/>
                <w:color w:val="000000"/>
              </w:rPr>
              <w:t>size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FNB)</w:t>
            </w:r>
          </w:p>
        </w:tc>
        <w:tc>
          <w:tcPr>
            <w:tcW w:w="535" w:type="pct"/>
            <w:tcBorders>
              <w:top w:val="single" w:sz="4" w:space="0" w:color="auto"/>
              <w:bottom w:val="single" w:sz="4" w:space="0" w:color="auto"/>
            </w:tcBorders>
            <w:shd w:val="clear" w:color="auto" w:fill="auto"/>
            <w:vAlign w:val="bottom"/>
            <w:hideMark/>
          </w:tcPr>
          <w:p w14:paraId="60CA8B21" w14:textId="25BDF665" w:rsidR="00DC0C80" w:rsidRPr="00F72D4C" w:rsidRDefault="00DC0C80" w:rsidP="00D764C7">
            <w:pPr>
              <w:adjustRightInd w:val="0"/>
              <w:snapToGrid w:val="0"/>
              <w:spacing w:line="360" w:lineRule="auto"/>
              <w:jc w:val="both"/>
              <w:rPr>
                <w:rFonts w:ascii="Book Antiqua" w:eastAsia="Times New Roman" w:hAnsi="Book Antiqua"/>
                <w:b/>
                <w:bCs/>
                <w:color w:val="000000"/>
              </w:rPr>
            </w:pPr>
            <w:bookmarkStart w:id="110" w:name="OLE_LINK100"/>
            <w:bookmarkStart w:id="111" w:name="OLE_LINK101"/>
            <w:r w:rsidRPr="00F72D4C">
              <w:rPr>
                <w:rFonts w:ascii="Book Antiqua" w:eastAsia="Times New Roman" w:hAnsi="Book Antiqua"/>
                <w:b/>
                <w:bCs/>
                <w:color w:val="000000"/>
              </w:rPr>
              <w:t>Lesions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sampled</w:t>
            </w:r>
            <w:bookmarkEnd w:id="110"/>
            <w:bookmarkEnd w:id="111"/>
          </w:p>
        </w:tc>
        <w:tc>
          <w:tcPr>
            <w:tcW w:w="518" w:type="pct"/>
            <w:tcBorders>
              <w:top w:val="single" w:sz="4" w:space="0" w:color="auto"/>
              <w:bottom w:val="single" w:sz="4" w:space="0" w:color="auto"/>
            </w:tcBorders>
            <w:shd w:val="clear" w:color="auto" w:fill="auto"/>
            <w:vAlign w:val="bottom"/>
            <w:hideMark/>
          </w:tcPr>
          <w:p w14:paraId="55485C82" w14:textId="570BEE6A"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yield/specimen</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adequacy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18" w:type="pct"/>
            <w:tcBorders>
              <w:top w:val="single" w:sz="4" w:space="0" w:color="auto"/>
              <w:bottom w:val="single" w:sz="4" w:space="0" w:color="auto"/>
            </w:tcBorders>
            <w:shd w:val="clear" w:color="auto" w:fill="auto"/>
            <w:vAlign w:val="bottom"/>
            <w:hideMark/>
          </w:tcPr>
          <w:p w14:paraId="5411DA2A" w14:textId="3CBAD39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accuracy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493" w:type="pct"/>
            <w:tcBorders>
              <w:top w:val="single" w:sz="4" w:space="0" w:color="auto"/>
              <w:bottom w:val="single" w:sz="4" w:space="0" w:color="auto"/>
            </w:tcBorders>
            <w:shd w:val="clear" w:color="auto" w:fill="auto"/>
            <w:vAlign w:val="bottom"/>
            <w:hideMark/>
          </w:tcPr>
          <w:p w14:paraId="4BEB6F86" w14:textId="7C3A588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passes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needed</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65" w:type="pct"/>
            <w:tcBorders>
              <w:top w:val="single" w:sz="4" w:space="0" w:color="auto"/>
              <w:bottom w:val="single" w:sz="4" w:space="0" w:color="auto"/>
            </w:tcBorders>
            <w:shd w:val="clear" w:color="auto" w:fill="auto"/>
            <w:vAlign w:val="bottom"/>
            <w:hideMark/>
          </w:tcPr>
          <w:p w14:paraId="22224199" w14:textId="77777777"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Comments</w:t>
            </w:r>
          </w:p>
        </w:tc>
      </w:tr>
      <w:tr w:rsidR="00946D05" w:rsidRPr="00F72D4C" w14:paraId="3E8A6BE4" w14:textId="77777777" w:rsidTr="00946D05">
        <w:trPr>
          <w:trHeight w:val="960"/>
        </w:trPr>
        <w:tc>
          <w:tcPr>
            <w:tcW w:w="1065" w:type="pct"/>
            <w:tcBorders>
              <w:top w:val="single" w:sz="4" w:space="0" w:color="auto"/>
            </w:tcBorders>
            <w:shd w:val="clear" w:color="auto" w:fill="auto"/>
            <w:noWrap/>
            <w:vAlign w:val="bottom"/>
            <w:hideMark/>
          </w:tcPr>
          <w:p w14:paraId="569A9930" w14:textId="530635C1"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Kim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[47]</w:t>
            </w:r>
            <w:r w:rsidRPr="00F72D4C">
              <w:rPr>
                <w:rFonts w:ascii="Book Antiqua" w:eastAsia="Times New Roman" w:hAnsi="Book Antiqua"/>
                <w:color w:val="000000"/>
              </w:rPr>
              <w:fldChar w:fldCharType="end"/>
            </w:r>
            <w:r w:rsidR="00680957"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2014</w:t>
            </w:r>
          </w:p>
        </w:tc>
        <w:tc>
          <w:tcPr>
            <w:tcW w:w="454" w:type="pct"/>
            <w:tcBorders>
              <w:top w:val="single" w:sz="4" w:space="0" w:color="auto"/>
            </w:tcBorders>
            <w:shd w:val="clear" w:color="auto" w:fill="auto"/>
            <w:noWrap/>
            <w:vAlign w:val="bottom"/>
            <w:hideMark/>
          </w:tcPr>
          <w:p w14:paraId="03F3BB68"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419" w:type="pct"/>
            <w:tcBorders>
              <w:top w:val="single" w:sz="4" w:space="0" w:color="auto"/>
            </w:tcBorders>
            <w:shd w:val="clear" w:color="auto" w:fill="auto"/>
            <w:noWrap/>
            <w:vAlign w:val="bottom"/>
            <w:hideMark/>
          </w:tcPr>
          <w:p w14:paraId="386926A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p>
        </w:tc>
        <w:tc>
          <w:tcPr>
            <w:tcW w:w="433" w:type="pct"/>
            <w:tcBorders>
              <w:top w:val="single" w:sz="4" w:space="0" w:color="auto"/>
            </w:tcBorders>
            <w:shd w:val="clear" w:color="auto" w:fill="auto"/>
            <w:vAlign w:val="bottom"/>
            <w:hideMark/>
          </w:tcPr>
          <w:p w14:paraId="34FC8C0A" w14:textId="0456D71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Procore</w:t>
            </w:r>
          </w:p>
        </w:tc>
        <w:tc>
          <w:tcPr>
            <w:tcW w:w="535" w:type="pct"/>
            <w:tcBorders>
              <w:top w:val="single" w:sz="4" w:space="0" w:color="auto"/>
            </w:tcBorders>
            <w:shd w:val="clear" w:color="auto" w:fill="auto"/>
            <w:noWrap/>
            <w:vAlign w:val="bottom"/>
            <w:hideMark/>
          </w:tcPr>
          <w:p w14:paraId="57953E63" w14:textId="2E1D86B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tcBorders>
              <w:top w:val="single" w:sz="4" w:space="0" w:color="auto"/>
            </w:tcBorders>
            <w:shd w:val="clear" w:color="auto" w:fill="auto"/>
            <w:vAlign w:val="bottom"/>
            <w:hideMark/>
          </w:tcPr>
          <w:p w14:paraId="1387453E" w14:textId="298646EB"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75%</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680957"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0.01)</w:t>
            </w:r>
          </w:p>
        </w:tc>
        <w:tc>
          <w:tcPr>
            <w:tcW w:w="518" w:type="pct"/>
            <w:tcBorders>
              <w:top w:val="single" w:sz="4" w:space="0" w:color="auto"/>
            </w:tcBorders>
            <w:shd w:val="clear" w:color="auto" w:fill="auto"/>
            <w:noWrap/>
            <w:vAlign w:val="bottom"/>
            <w:hideMark/>
          </w:tcPr>
          <w:p w14:paraId="477816DE"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93" w:type="pct"/>
            <w:tcBorders>
              <w:top w:val="single" w:sz="4" w:space="0" w:color="auto"/>
            </w:tcBorders>
            <w:shd w:val="clear" w:color="auto" w:fill="auto"/>
            <w:vAlign w:val="bottom"/>
            <w:hideMark/>
          </w:tcPr>
          <w:p w14:paraId="65121717" w14:textId="440296B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680957"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0.025)</w:t>
            </w:r>
          </w:p>
        </w:tc>
        <w:tc>
          <w:tcPr>
            <w:tcW w:w="565" w:type="pct"/>
            <w:tcBorders>
              <w:top w:val="single" w:sz="4" w:space="0" w:color="auto"/>
            </w:tcBorders>
            <w:shd w:val="clear" w:color="auto" w:fill="auto"/>
            <w:noWrap/>
            <w:vAlign w:val="bottom"/>
            <w:hideMark/>
          </w:tcPr>
          <w:p w14:paraId="020CC26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r w:rsidR="00946D05" w:rsidRPr="00F72D4C" w14:paraId="039D35AF" w14:textId="77777777" w:rsidTr="00946D05">
        <w:trPr>
          <w:trHeight w:val="1920"/>
        </w:trPr>
        <w:tc>
          <w:tcPr>
            <w:tcW w:w="1065" w:type="pct"/>
            <w:shd w:val="clear" w:color="auto" w:fill="auto"/>
            <w:noWrap/>
            <w:vAlign w:val="bottom"/>
            <w:hideMark/>
          </w:tcPr>
          <w:p w14:paraId="5F59E371" w14:textId="38C26B12"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Iwai</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[43]</w:t>
            </w:r>
            <w:r w:rsidRPr="00F72D4C">
              <w:rPr>
                <w:rFonts w:ascii="Book Antiqua" w:eastAsia="Times New Roman" w:hAnsi="Book Antiqua"/>
                <w:color w:val="000000"/>
              </w:rPr>
              <w:fldChar w:fldCharType="end"/>
            </w:r>
            <w:r w:rsidR="00086A9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2017</w:t>
            </w:r>
          </w:p>
        </w:tc>
        <w:tc>
          <w:tcPr>
            <w:tcW w:w="454" w:type="pct"/>
            <w:shd w:val="clear" w:color="auto" w:fill="auto"/>
            <w:vAlign w:val="bottom"/>
            <w:hideMark/>
          </w:tcPr>
          <w:p w14:paraId="16776030" w14:textId="2D67B75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419" w:type="pct"/>
            <w:shd w:val="clear" w:color="auto" w:fill="auto"/>
            <w:noWrap/>
            <w:vAlign w:val="bottom"/>
            <w:hideMark/>
          </w:tcPr>
          <w:p w14:paraId="7CB1C7C2"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23</w:t>
            </w:r>
          </w:p>
        </w:tc>
        <w:tc>
          <w:tcPr>
            <w:tcW w:w="433" w:type="pct"/>
            <w:shd w:val="clear" w:color="auto" w:fill="auto"/>
            <w:vAlign w:val="bottom"/>
            <w:hideMark/>
          </w:tcPr>
          <w:p w14:paraId="4B4951C4" w14:textId="21AFD403" w:rsidR="00DC0C80" w:rsidRPr="00F72D4C" w:rsidRDefault="006A65BD"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Procore</w:t>
            </w:r>
          </w:p>
        </w:tc>
        <w:tc>
          <w:tcPr>
            <w:tcW w:w="535" w:type="pct"/>
            <w:shd w:val="clear" w:color="auto" w:fill="auto"/>
            <w:noWrap/>
            <w:vAlign w:val="bottom"/>
            <w:hideMark/>
          </w:tcPr>
          <w:p w14:paraId="56D2A272" w14:textId="3DC55FB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Gastric</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shd w:val="clear" w:color="auto" w:fill="auto"/>
            <w:vAlign w:val="bottom"/>
            <w:hideMark/>
          </w:tcPr>
          <w:p w14:paraId="69AECBE0" w14:textId="7F043A5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73.9%</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91.3%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607C3B"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00607C3B"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0.12)</w:t>
            </w:r>
          </w:p>
        </w:tc>
        <w:tc>
          <w:tcPr>
            <w:tcW w:w="518" w:type="pct"/>
            <w:shd w:val="clear" w:color="auto" w:fill="auto"/>
            <w:noWrap/>
            <w:vAlign w:val="bottom"/>
            <w:hideMark/>
          </w:tcPr>
          <w:p w14:paraId="71D02FC2"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93" w:type="pct"/>
            <w:shd w:val="clear" w:color="auto" w:fill="auto"/>
            <w:noWrap/>
            <w:vAlign w:val="bottom"/>
            <w:hideMark/>
          </w:tcPr>
          <w:p w14:paraId="5AC50815"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65" w:type="pct"/>
            <w:shd w:val="clear" w:color="auto" w:fill="auto"/>
            <w:vAlign w:val="bottom"/>
            <w:hideMark/>
          </w:tcPr>
          <w:p w14:paraId="53D3E8F7" w14:textId="6D4ABC32"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Histology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positive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higher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for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21</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mm-30</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mm</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lesions</w:t>
            </w:r>
          </w:p>
        </w:tc>
      </w:tr>
      <w:tr w:rsidR="00946D05" w:rsidRPr="00F72D4C" w14:paraId="09D77415" w14:textId="77777777" w:rsidTr="00946D05">
        <w:trPr>
          <w:trHeight w:val="1600"/>
        </w:trPr>
        <w:tc>
          <w:tcPr>
            <w:tcW w:w="1065" w:type="pct"/>
            <w:shd w:val="clear" w:color="auto" w:fill="auto"/>
            <w:noWrap/>
            <w:vAlign w:val="bottom"/>
            <w:hideMark/>
          </w:tcPr>
          <w:p w14:paraId="412127E8" w14:textId="1FAD487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Hedenstrom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[48]</w:t>
            </w:r>
            <w:r w:rsidRPr="00F72D4C">
              <w:rPr>
                <w:rFonts w:ascii="Book Antiqua" w:eastAsia="Times New Roman" w:hAnsi="Book Antiqua"/>
                <w:color w:val="000000"/>
              </w:rPr>
              <w:fldChar w:fldCharType="end"/>
            </w:r>
            <w:r w:rsidR="007657F8"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454" w:type="pct"/>
            <w:shd w:val="clear" w:color="auto" w:fill="auto"/>
            <w:vAlign w:val="bottom"/>
            <w:hideMark/>
          </w:tcPr>
          <w:p w14:paraId="3004C500" w14:textId="2908C74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419" w:type="pct"/>
            <w:shd w:val="clear" w:color="auto" w:fill="auto"/>
            <w:noWrap/>
            <w:vAlign w:val="bottom"/>
            <w:hideMark/>
          </w:tcPr>
          <w:p w14:paraId="4206630C"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70</w:t>
            </w:r>
          </w:p>
        </w:tc>
        <w:tc>
          <w:tcPr>
            <w:tcW w:w="433" w:type="pct"/>
            <w:shd w:val="clear" w:color="auto" w:fill="auto"/>
            <w:vAlign w:val="bottom"/>
            <w:hideMark/>
          </w:tcPr>
          <w:p w14:paraId="0A12993B" w14:textId="7DA83E2B" w:rsidR="00DC0C80" w:rsidRPr="00F72D4C" w:rsidRDefault="007657F8"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reverse-bevel</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Wilson-Cook</w:t>
            </w:r>
          </w:p>
        </w:tc>
        <w:tc>
          <w:tcPr>
            <w:tcW w:w="535" w:type="pct"/>
            <w:shd w:val="clear" w:color="auto" w:fill="auto"/>
            <w:noWrap/>
            <w:vAlign w:val="bottom"/>
            <w:hideMark/>
          </w:tcPr>
          <w:p w14:paraId="068D260F" w14:textId="57F69FE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shd w:val="clear" w:color="auto" w:fill="auto"/>
            <w:noWrap/>
            <w:vAlign w:val="bottom"/>
            <w:hideMark/>
          </w:tcPr>
          <w:p w14:paraId="6FF9B4B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18" w:type="pct"/>
            <w:shd w:val="clear" w:color="auto" w:fill="auto"/>
            <w:vAlign w:val="bottom"/>
            <w:hideMark/>
          </w:tcPr>
          <w:p w14:paraId="59968AD9" w14:textId="7700072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49%</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7657F8"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&lt;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0.001)</w:t>
            </w:r>
          </w:p>
        </w:tc>
        <w:tc>
          <w:tcPr>
            <w:tcW w:w="493" w:type="pct"/>
            <w:shd w:val="clear" w:color="auto" w:fill="auto"/>
            <w:noWrap/>
            <w:vAlign w:val="bottom"/>
            <w:hideMark/>
          </w:tcPr>
          <w:p w14:paraId="7F5993D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65" w:type="pct"/>
            <w:shd w:val="clear" w:color="auto" w:fill="auto"/>
            <w:vAlign w:val="bottom"/>
            <w:hideMark/>
          </w:tcPr>
          <w:p w14:paraId="2A89F70D" w14:textId="4BF43E58" w:rsidR="00DC0C80" w:rsidRPr="00F72D4C" w:rsidRDefault="00DC0C80" w:rsidP="004A36CA">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Extramural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lesions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lower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sensitivity</w:t>
            </w:r>
            <w:r w:rsidR="00911C8E" w:rsidRPr="00F72D4C">
              <w:rPr>
                <w:rFonts w:ascii="Book Antiqua" w:eastAsia="Times New Roman" w:hAnsi="Book Antiqua"/>
                <w:color w:val="000000"/>
              </w:rPr>
              <w:t xml:space="preserve"> </w:t>
            </w:r>
            <w:r w:rsidR="004A36CA">
              <w:rPr>
                <w:rFonts w:ascii="Book Antiqua" w:eastAsia="Times New Roman" w:hAnsi="Book Antiqua"/>
                <w:color w:val="000000"/>
              </w:rPr>
              <w:t>for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EUS-FNA</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but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not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p>
        </w:tc>
      </w:tr>
      <w:tr w:rsidR="00946D05" w:rsidRPr="00F72D4C" w14:paraId="0AA3E966" w14:textId="77777777" w:rsidTr="00946D05">
        <w:trPr>
          <w:trHeight w:val="640"/>
        </w:trPr>
        <w:tc>
          <w:tcPr>
            <w:tcW w:w="1065" w:type="pct"/>
            <w:tcBorders>
              <w:bottom w:val="single" w:sz="4" w:space="0" w:color="auto"/>
            </w:tcBorders>
            <w:shd w:val="clear" w:color="auto" w:fill="auto"/>
            <w:noWrap/>
            <w:vAlign w:val="bottom"/>
            <w:hideMark/>
          </w:tcPr>
          <w:p w14:paraId="298D129C" w14:textId="2A4A9BD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Nagula</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[49]</w:t>
            </w:r>
            <w:r w:rsidRPr="00F72D4C">
              <w:rPr>
                <w:rFonts w:ascii="Book Antiqua" w:eastAsia="Times New Roman" w:hAnsi="Book Antiqua"/>
                <w:color w:val="000000"/>
              </w:rPr>
              <w:fldChar w:fldCharType="end"/>
            </w:r>
            <w:r w:rsidR="007657F8"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454" w:type="pct"/>
            <w:tcBorders>
              <w:bottom w:val="single" w:sz="4" w:space="0" w:color="auto"/>
            </w:tcBorders>
            <w:shd w:val="clear" w:color="auto" w:fill="auto"/>
            <w:noWrap/>
            <w:vAlign w:val="bottom"/>
            <w:hideMark/>
          </w:tcPr>
          <w:p w14:paraId="240FC15E"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419" w:type="pct"/>
            <w:tcBorders>
              <w:bottom w:val="single" w:sz="4" w:space="0" w:color="auto"/>
            </w:tcBorders>
            <w:shd w:val="clear" w:color="auto" w:fill="auto"/>
            <w:noWrap/>
            <w:vAlign w:val="bottom"/>
            <w:hideMark/>
          </w:tcPr>
          <w:p w14:paraId="0B79ECB2"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18</w:t>
            </w:r>
          </w:p>
        </w:tc>
        <w:tc>
          <w:tcPr>
            <w:tcW w:w="433" w:type="pct"/>
            <w:tcBorders>
              <w:bottom w:val="single" w:sz="4" w:space="0" w:color="auto"/>
            </w:tcBorders>
            <w:shd w:val="clear" w:color="auto" w:fill="auto"/>
            <w:vAlign w:val="bottom"/>
            <w:hideMark/>
          </w:tcPr>
          <w:p w14:paraId="5F7A2F52" w14:textId="5DF0D23A" w:rsidR="00DC0C80" w:rsidRPr="00F72D4C" w:rsidRDefault="007657F8"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Procore</w:t>
            </w:r>
          </w:p>
        </w:tc>
        <w:tc>
          <w:tcPr>
            <w:tcW w:w="535" w:type="pct"/>
            <w:tcBorders>
              <w:bottom w:val="single" w:sz="4" w:space="0" w:color="auto"/>
            </w:tcBorders>
            <w:shd w:val="clear" w:color="auto" w:fill="auto"/>
            <w:noWrap/>
            <w:vAlign w:val="bottom"/>
            <w:hideMark/>
          </w:tcPr>
          <w:p w14:paraId="6D7641A4" w14:textId="2B61AE1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tcBorders>
              <w:bottom w:val="single" w:sz="4" w:space="0" w:color="auto"/>
            </w:tcBorders>
            <w:shd w:val="clear" w:color="auto" w:fill="auto"/>
            <w:vAlign w:val="bottom"/>
            <w:hideMark/>
          </w:tcPr>
          <w:p w14:paraId="6CC11D26" w14:textId="0B34FB6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83.3%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75%</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18" w:type="pct"/>
            <w:tcBorders>
              <w:bottom w:val="single" w:sz="4" w:space="0" w:color="auto"/>
            </w:tcBorders>
            <w:shd w:val="clear" w:color="auto" w:fill="auto"/>
            <w:noWrap/>
            <w:vAlign w:val="bottom"/>
            <w:hideMark/>
          </w:tcPr>
          <w:p w14:paraId="47881C4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93" w:type="pct"/>
            <w:tcBorders>
              <w:bottom w:val="single" w:sz="4" w:space="0" w:color="auto"/>
            </w:tcBorders>
            <w:shd w:val="clear" w:color="auto" w:fill="auto"/>
            <w:noWrap/>
            <w:vAlign w:val="bottom"/>
            <w:hideMark/>
          </w:tcPr>
          <w:p w14:paraId="4BB2027F" w14:textId="23D7161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65" w:type="pct"/>
            <w:tcBorders>
              <w:bottom w:val="single" w:sz="4" w:space="0" w:color="auto"/>
            </w:tcBorders>
            <w:shd w:val="clear" w:color="auto" w:fill="auto"/>
            <w:noWrap/>
            <w:vAlign w:val="bottom"/>
            <w:hideMark/>
          </w:tcPr>
          <w:p w14:paraId="0716A42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bl>
    <w:p w14:paraId="4D3DAC3F" w14:textId="7408829E" w:rsidR="00946D05" w:rsidRPr="00F72D4C" w:rsidRDefault="00946D05" w:rsidP="00946D05">
      <w:pPr>
        <w:adjustRightInd w:val="0"/>
        <w:snapToGrid w:val="0"/>
        <w:spacing w:line="360" w:lineRule="auto"/>
        <w:jc w:val="both"/>
        <w:rPr>
          <w:rFonts w:ascii="Book Antiqua" w:hAnsi="Book Antiqua"/>
          <w:color w:val="000000"/>
          <w:lang w:eastAsia="zh-CN"/>
        </w:rPr>
      </w:pPr>
      <w:bookmarkStart w:id="112" w:name="OLE_LINK102"/>
      <w:bookmarkStart w:id="113" w:name="OLE_LINK103"/>
      <w:bookmarkStart w:id="114" w:name="OLE_LINK104"/>
      <w:bookmarkStart w:id="115" w:name="OLE_LINK105"/>
      <w:bookmarkStart w:id="116" w:name="OLE_LINK106"/>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FNA</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B73867">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FNB</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RCT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Randomized</w:t>
      </w:r>
      <w:r w:rsidR="00911C8E" w:rsidRPr="00F72D4C">
        <w:rPr>
          <w:rFonts w:ascii="Book Antiqua" w:hAnsi="Book Antiqua"/>
          <w:color w:val="000000"/>
          <w:lang w:eastAsia="zh-CN"/>
        </w:rPr>
        <w:t xml:space="preserve"> </w:t>
      </w:r>
      <w:r w:rsidRPr="00F72D4C">
        <w:rPr>
          <w:rFonts w:ascii="Book Antiqua" w:hAnsi="Book Antiqua"/>
          <w:color w:val="000000"/>
          <w:lang w:eastAsia="zh-CN"/>
        </w:rPr>
        <w:t>controlled</w:t>
      </w:r>
      <w:r w:rsidR="00911C8E" w:rsidRPr="00F72D4C">
        <w:rPr>
          <w:rFonts w:ascii="Book Antiqua" w:hAnsi="Book Antiqua"/>
          <w:color w:val="000000"/>
          <w:lang w:eastAsia="zh-CN"/>
        </w:rPr>
        <w:t xml:space="preserve"> </w:t>
      </w:r>
      <w:r w:rsidRPr="00F72D4C">
        <w:rPr>
          <w:rFonts w:ascii="Book Antiqua" w:hAnsi="Book Antiqua"/>
          <w:color w:val="000000"/>
          <w:lang w:eastAsia="zh-CN"/>
        </w:rPr>
        <w:t>trial</w:t>
      </w:r>
      <w:r w:rsidRPr="00F72D4C">
        <w:rPr>
          <w:rFonts w:ascii="Book Antiqua" w:hAnsi="Book Antiqua" w:hint="eastAsia"/>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N/A</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Not</w:t>
      </w:r>
      <w:r w:rsidR="00911C8E" w:rsidRPr="00F72D4C">
        <w:rPr>
          <w:rFonts w:ascii="Book Antiqua" w:hAnsi="Book Antiqua"/>
          <w:color w:val="000000"/>
          <w:lang w:eastAsia="zh-CN"/>
        </w:rPr>
        <w:t xml:space="preserve"> </w:t>
      </w:r>
      <w:r w:rsidRPr="00F72D4C">
        <w:rPr>
          <w:rFonts w:ascii="Book Antiqua" w:hAnsi="Book Antiqua"/>
          <w:color w:val="000000"/>
          <w:lang w:eastAsia="zh-CN"/>
        </w:rPr>
        <w:t>applicable</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hint="eastAsia"/>
          <w:color w:val="000000"/>
          <w:lang w:eastAsia="zh-CN"/>
        </w:rPr>
        <w:t>NS:</w:t>
      </w:r>
      <w:r w:rsidR="00911C8E" w:rsidRPr="00F72D4C">
        <w:rPr>
          <w:rFonts w:ascii="Book Antiqua" w:hAnsi="Book Antiqua" w:hint="eastAsia"/>
          <w:color w:val="000000"/>
          <w:lang w:eastAsia="zh-CN"/>
        </w:rPr>
        <w:t xml:space="preserve"> </w:t>
      </w:r>
      <w:r w:rsidR="000548B1" w:rsidRPr="00F72D4C">
        <w:rPr>
          <w:rFonts w:ascii="Book Antiqua" w:hAnsi="Book Antiqua" w:hint="eastAsia"/>
          <w:color w:val="000000"/>
          <w:lang w:eastAsia="zh-CN"/>
        </w:rPr>
        <w:t>N</w:t>
      </w:r>
      <w:r w:rsidR="000548B1" w:rsidRPr="00F72D4C">
        <w:rPr>
          <w:rFonts w:ascii="Book Antiqua" w:hAnsi="Book Antiqua"/>
          <w:color w:val="000000"/>
          <w:lang w:eastAsia="zh-CN"/>
        </w:rPr>
        <w:t>ot</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significant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hint="eastAsia"/>
          <w:color w:val="000000"/>
          <w:lang w:eastAsia="zh-CN"/>
        </w:rPr>
        <w:t>SEL</w:t>
      </w:r>
      <w:r w:rsidR="009A6BB9">
        <w:rPr>
          <w:rFonts w:ascii="Book Antiqua" w:hAnsi="Book Antiqua"/>
          <w:color w:val="000000"/>
          <w:lang w:eastAsia="zh-CN"/>
        </w:rPr>
        <w:t>s</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000548B1" w:rsidRPr="00F72D4C">
        <w:rPr>
          <w:rFonts w:ascii="Book Antiqua" w:hAnsi="Book Antiqua"/>
          <w:color w:val="000000"/>
          <w:lang w:eastAsia="zh-CN"/>
        </w:rPr>
        <w:t>Subepithelial</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lesions</w:t>
      </w:r>
      <w:r w:rsidRPr="00F72D4C">
        <w:rPr>
          <w:rFonts w:ascii="Book Antiqua" w:hAnsi="Book Antiqua" w:hint="eastAsia"/>
          <w:color w:val="000000"/>
          <w:lang w:eastAsia="zh-CN"/>
        </w:rPr>
        <w:t>.</w:t>
      </w:r>
    </w:p>
    <w:bookmarkEnd w:id="112"/>
    <w:bookmarkEnd w:id="113"/>
    <w:bookmarkEnd w:id="114"/>
    <w:bookmarkEnd w:id="115"/>
    <w:bookmarkEnd w:id="116"/>
    <w:p w14:paraId="5205BD95" w14:textId="48C17CA5" w:rsidR="00A77B3E" w:rsidRPr="00F72D4C" w:rsidRDefault="00DC0C80" w:rsidP="00D764C7">
      <w:pPr>
        <w:adjustRightInd w:val="0"/>
        <w:snapToGrid w:val="0"/>
        <w:spacing w:line="360" w:lineRule="auto"/>
        <w:jc w:val="both"/>
        <w:rPr>
          <w:rFonts w:ascii="Book Antiqua" w:hAnsi="Book Antiqua" w:cs="Book Antiqua"/>
          <w:b/>
          <w:color w:val="000000"/>
          <w:lang w:eastAsia="zh-CN"/>
        </w:rPr>
      </w:pPr>
      <w:r w:rsidRPr="00F72D4C">
        <w:rPr>
          <w:rFonts w:ascii="Book Antiqua" w:hAnsi="Book Antiqua" w:cs="Book Antiqua"/>
          <w:b/>
          <w:color w:val="000000"/>
          <w:lang w:eastAsia="zh-CN"/>
        </w:rPr>
        <w:br w:type="page"/>
      </w:r>
      <w:r w:rsidR="00D764C7" w:rsidRPr="00F72D4C">
        <w:rPr>
          <w:rFonts w:ascii="Book Antiqua" w:hAnsi="Book Antiqua" w:cs="Book Antiqua"/>
          <w:b/>
          <w:color w:val="000000"/>
          <w:lang w:eastAsia="zh-CN"/>
        </w:rPr>
        <w:t>Table</w:t>
      </w:r>
      <w:r w:rsidR="00911C8E" w:rsidRPr="00F72D4C">
        <w:rPr>
          <w:rFonts w:ascii="Book Antiqua" w:hAnsi="Book Antiqua" w:cs="Book Antiqua"/>
          <w:b/>
          <w:color w:val="000000"/>
          <w:lang w:eastAsia="zh-CN"/>
        </w:rPr>
        <w:t xml:space="preserve"> </w:t>
      </w:r>
      <w:r w:rsidR="00D764C7" w:rsidRPr="00F72D4C">
        <w:rPr>
          <w:rFonts w:ascii="Book Antiqua" w:hAnsi="Book Antiqua" w:cs="Book Antiqua"/>
          <w:b/>
          <w:color w:val="000000"/>
          <w:lang w:eastAsia="zh-CN"/>
        </w:rPr>
        <w:t>3</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Prospective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comparative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trials</w:t>
      </w:r>
      <w:r w:rsidR="00911C8E" w:rsidRPr="00F72D4C">
        <w:rPr>
          <w:rFonts w:ascii="Book Antiqua" w:hAnsi="Book Antiqua" w:cs="Book Antiqua"/>
          <w:b/>
          <w:color w:val="000000"/>
          <w:lang w:eastAsia="zh-CN"/>
        </w:rPr>
        <w:t xml:space="preserve"> </w:t>
      </w:r>
      <w:r w:rsidR="00B73867">
        <w:rPr>
          <w:rFonts w:ascii="Book Antiqua" w:hAnsi="Book Antiqua" w:cs="Book Antiqua"/>
          <w:b/>
          <w:color w:val="000000"/>
          <w:lang w:eastAsia="zh-CN"/>
        </w:rPr>
        <w:t>of</w:t>
      </w:r>
      <w:r w:rsidR="00911C8E" w:rsidRPr="00F72D4C">
        <w:rPr>
          <w:rFonts w:ascii="Book Antiqua" w:hAnsi="Book Antiqua" w:cs="Book Antiqua"/>
          <w:b/>
          <w:color w:val="000000"/>
          <w:lang w:eastAsia="zh-CN"/>
        </w:rPr>
        <w:t xml:space="preserve"> </w:t>
      </w:r>
      <w:bookmarkStart w:id="117" w:name="OLE_LINK60"/>
      <w:bookmarkStart w:id="118" w:name="OLE_LINK61"/>
      <w:r w:rsidR="003C624F" w:rsidRPr="00F72D4C">
        <w:rPr>
          <w:rFonts w:ascii="Book Antiqua" w:hAnsi="Book Antiqua" w:cs="Book Antiqua" w:hint="eastAsia"/>
          <w:b/>
          <w:color w:val="000000"/>
          <w:lang w:eastAsia="zh-CN"/>
        </w:rPr>
        <w:t>e</w:t>
      </w:r>
      <w:r w:rsidR="003C624F" w:rsidRPr="00F72D4C">
        <w:rPr>
          <w:rFonts w:ascii="Book Antiqua" w:hAnsi="Book Antiqua" w:cs="Book Antiqua"/>
          <w:b/>
          <w:color w:val="000000"/>
          <w:lang w:eastAsia="zh-CN"/>
        </w:rPr>
        <w:t>ndoscopic</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ultrasound</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B73867">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aspiration</w:t>
      </w:r>
      <w:r w:rsidR="00911C8E" w:rsidRPr="00F72D4C">
        <w:rPr>
          <w:rFonts w:ascii="Book Antiqua" w:hAnsi="Book Antiqua" w:cs="Book Antiqua"/>
          <w:b/>
          <w:color w:val="000000"/>
          <w:lang w:eastAsia="zh-CN"/>
        </w:rPr>
        <w:t xml:space="preserve"> </w:t>
      </w:r>
      <w:r w:rsidRPr="00F72D4C">
        <w:rPr>
          <w:rFonts w:ascii="Book Antiqua" w:hAnsi="Book Antiqua" w:cs="Book Antiqua"/>
          <w:b/>
          <w:i/>
          <w:color w:val="000000"/>
          <w:lang w:eastAsia="zh-CN"/>
        </w:rPr>
        <w:t>vs</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biopsy</w:t>
      </w:r>
      <w:bookmarkEnd w:id="117"/>
      <w:bookmarkEnd w:id="118"/>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for</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lymph</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node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biopsy</w:t>
      </w:r>
    </w:p>
    <w:tbl>
      <w:tblPr>
        <w:tblW w:w="5000" w:type="pct"/>
        <w:tblLook w:val="04A0" w:firstRow="1" w:lastRow="0" w:firstColumn="1" w:lastColumn="0" w:noHBand="0" w:noVBand="1"/>
      </w:tblPr>
      <w:tblGrid>
        <w:gridCol w:w="1316"/>
        <w:gridCol w:w="1662"/>
        <w:gridCol w:w="1136"/>
        <w:gridCol w:w="1405"/>
        <w:gridCol w:w="1466"/>
        <w:gridCol w:w="1887"/>
        <w:gridCol w:w="1403"/>
        <w:gridCol w:w="1372"/>
        <w:gridCol w:w="1529"/>
      </w:tblGrid>
      <w:tr w:rsidR="007A12F8" w:rsidRPr="00F72D4C" w14:paraId="429BF060" w14:textId="77777777" w:rsidTr="00911C8E">
        <w:trPr>
          <w:trHeight w:val="2640"/>
        </w:trPr>
        <w:tc>
          <w:tcPr>
            <w:tcW w:w="518" w:type="pct"/>
            <w:tcBorders>
              <w:top w:val="single" w:sz="4" w:space="0" w:color="auto"/>
              <w:bottom w:val="single" w:sz="4" w:space="0" w:color="auto"/>
            </w:tcBorders>
            <w:shd w:val="clear" w:color="auto" w:fill="auto"/>
            <w:noWrap/>
            <w:vAlign w:val="bottom"/>
            <w:hideMark/>
          </w:tcPr>
          <w:p w14:paraId="4146EF05" w14:textId="4852BFA7" w:rsidR="00DC0C80" w:rsidRPr="00F72D4C" w:rsidRDefault="00911C8E"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Ref.</w:t>
            </w:r>
          </w:p>
        </w:tc>
        <w:tc>
          <w:tcPr>
            <w:tcW w:w="631" w:type="pct"/>
            <w:tcBorders>
              <w:top w:val="single" w:sz="4" w:space="0" w:color="auto"/>
              <w:bottom w:val="single" w:sz="4" w:space="0" w:color="auto"/>
            </w:tcBorders>
            <w:shd w:val="clear" w:color="auto" w:fill="auto"/>
            <w:vAlign w:val="bottom"/>
            <w:hideMark/>
          </w:tcPr>
          <w:p w14:paraId="594C7040" w14:textId="7F7A29DD"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Study</w:t>
            </w:r>
            <w:r w:rsidR="00911C8E" w:rsidRPr="00F72D4C">
              <w:rPr>
                <w:rFonts w:ascii="Book Antiqua" w:eastAsia="Times New Roman" w:hAnsi="Book Antiqua"/>
                <w:b/>
                <w:bCs/>
                <w:color w:val="000000"/>
              </w:rPr>
              <w:t xml:space="preserve"> </w:t>
            </w:r>
            <w:r w:rsidR="00222D00" w:rsidRPr="00F72D4C">
              <w:rPr>
                <w:rFonts w:ascii="Book Antiqua" w:eastAsia="Times New Roman" w:hAnsi="Book Antiqua"/>
                <w:b/>
                <w:bCs/>
                <w:color w:val="000000"/>
              </w:rPr>
              <w:t>design</w:t>
            </w:r>
          </w:p>
        </w:tc>
        <w:tc>
          <w:tcPr>
            <w:tcW w:w="431" w:type="pct"/>
            <w:tcBorders>
              <w:top w:val="single" w:sz="4" w:space="0" w:color="auto"/>
              <w:bottom w:val="single" w:sz="4" w:space="0" w:color="auto"/>
            </w:tcBorders>
            <w:shd w:val="clear" w:color="auto" w:fill="auto"/>
            <w:vAlign w:val="bottom"/>
            <w:hideMark/>
          </w:tcPr>
          <w:p w14:paraId="647B347E" w14:textId="648A92C4"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subjects</w:t>
            </w:r>
          </w:p>
        </w:tc>
        <w:tc>
          <w:tcPr>
            <w:tcW w:w="570" w:type="pct"/>
            <w:tcBorders>
              <w:top w:val="single" w:sz="4" w:space="0" w:color="auto"/>
              <w:bottom w:val="single" w:sz="4" w:space="0" w:color="auto"/>
            </w:tcBorders>
            <w:shd w:val="clear" w:color="auto" w:fill="auto"/>
            <w:vAlign w:val="bottom"/>
            <w:hideMark/>
          </w:tcPr>
          <w:p w14:paraId="6599BF88" w14:textId="7B480DE9"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00222D00" w:rsidRPr="00F72D4C">
              <w:rPr>
                <w:rFonts w:ascii="Book Antiqua" w:eastAsia="Times New Roman" w:hAnsi="Book Antiqua"/>
                <w:b/>
                <w:bCs/>
                <w:color w:val="000000"/>
              </w:rPr>
              <w:t>size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FNB)</w:t>
            </w:r>
          </w:p>
        </w:tc>
        <w:tc>
          <w:tcPr>
            <w:tcW w:w="575" w:type="pct"/>
            <w:tcBorders>
              <w:top w:val="single" w:sz="4" w:space="0" w:color="auto"/>
              <w:bottom w:val="single" w:sz="4" w:space="0" w:color="auto"/>
            </w:tcBorders>
            <w:shd w:val="clear" w:color="auto" w:fill="auto"/>
            <w:vAlign w:val="bottom"/>
            <w:hideMark/>
          </w:tcPr>
          <w:p w14:paraId="5655A49D" w14:textId="50D41C7B"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Lymph</w:t>
            </w:r>
            <w:r w:rsidR="00911C8E" w:rsidRPr="00F72D4C">
              <w:rPr>
                <w:rFonts w:ascii="Book Antiqua" w:eastAsia="Times New Roman" w:hAnsi="Book Antiqua"/>
                <w:b/>
                <w:bCs/>
                <w:color w:val="000000"/>
              </w:rPr>
              <w:t xml:space="preserve"> </w:t>
            </w:r>
            <w:r w:rsidR="00222D00" w:rsidRPr="00F72D4C">
              <w:rPr>
                <w:rFonts w:ascii="Book Antiqua" w:eastAsia="Times New Roman" w:hAnsi="Book Antiqua"/>
                <w:b/>
                <w:bCs/>
                <w:color w:val="000000"/>
              </w:rPr>
              <w:t>nodes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sampled</w:t>
            </w:r>
          </w:p>
        </w:tc>
        <w:tc>
          <w:tcPr>
            <w:tcW w:w="605" w:type="pct"/>
            <w:tcBorders>
              <w:top w:val="single" w:sz="4" w:space="0" w:color="auto"/>
              <w:bottom w:val="single" w:sz="4" w:space="0" w:color="auto"/>
            </w:tcBorders>
            <w:shd w:val="clear" w:color="auto" w:fill="auto"/>
            <w:vAlign w:val="bottom"/>
            <w:hideMark/>
          </w:tcPr>
          <w:p w14:paraId="2E98FD91" w14:textId="298F4874"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yield/specimen</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adequacy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45" w:type="pct"/>
            <w:tcBorders>
              <w:top w:val="single" w:sz="4" w:space="0" w:color="auto"/>
              <w:bottom w:val="single" w:sz="4" w:space="0" w:color="auto"/>
            </w:tcBorders>
            <w:shd w:val="clear" w:color="auto" w:fill="auto"/>
            <w:vAlign w:val="bottom"/>
            <w:hideMark/>
          </w:tcPr>
          <w:p w14:paraId="3E44780C" w14:textId="09D97C9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accuracy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45" w:type="pct"/>
            <w:tcBorders>
              <w:top w:val="single" w:sz="4" w:space="0" w:color="auto"/>
              <w:bottom w:val="single" w:sz="4" w:space="0" w:color="auto"/>
            </w:tcBorders>
            <w:shd w:val="clear" w:color="auto" w:fill="auto"/>
            <w:vAlign w:val="bottom"/>
            <w:hideMark/>
          </w:tcPr>
          <w:p w14:paraId="63BE2C10" w14:textId="70874073"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passes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needed</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80" w:type="pct"/>
            <w:tcBorders>
              <w:top w:val="single" w:sz="4" w:space="0" w:color="auto"/>
              <w:bottom w:val="single" w:sz="4" w:space="0" w:color="auto"/>
            </w:tcBorders>
            <w:shd w:val="clear" w:color="auto" w:fill="auto"/>
            <w:vAlign w:val="bottom"/>
            <w:hideMark/>
          </w:tcPr>
          <w:p w14:paraId="11AD5B80" w14:textId="77777777"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Comments</w:t>
            </w:r>
          </w:p>
        </w:tc>
      </w:tr>
      <w:tr w:rsidR="007A12F8" w:rsidRPr="00F72D4C" w14:paraId="0E9C64AF" w14:textId="77777777" w:rsidTr="00946D05">
        <w:trPr>
          <w:trHeight w:val="640"/>
        </w:trPr>
        <w:tc>
          <w:tcPr>
            <w:tcW w:w="518" w:type="pct"/>
            <w:tcBorders>
              <w:top w:val="single" w:sz="4" w:space="0" w:color="auto"/>
            </w:tcBorders>
            <w:shd w:val="clear" w:color="auto" w:fill="auto"/>
            <w:vAlign w:val="bottom"/>
            <w:hideMark/>
          </w:tcPr>
          <w:p w14:paraId="73617986" w14:textId="23D33BF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Nagula</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[49]</w:t>
            </w:r>
            <w:r w:rsidRPr="00F72D4C">
              <w:rPr>
                <w:rFonts w:ascii="Book Antiqua" w:eastAsia="Times New Roman" w:hAnsi="Book Antiqua"/>
                <w:color w:val="000000"/>
              </w:rPr>
              <w:fldChar w:fldCharType="end"/>
            </w:r>
            <w:r w:rsidR="00222D00"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631" w:type="pct"/>
            <w:tcBorders>
              <w:top w:val="single" w:sz="4" w:space="0" w:color="auto"/>
            </w:tcBorders>
            <w:shd w:val="clear" w:color="auto" w:fill="auto"/>
            <w:noWrap/>
            <w:vAlign w:val="bottom"/>
            <w:hideMark/>
          </w:tcPr>
          <w:p w14:paraId="7D80040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431" w:type="pct"/>
            <w:tcBorders>
              <w:top w:val="single" w:sz="4" w:space="0" w:color="auto"/>
            </w:tcBorders>
            <w:shd w:val="clear" w:color="auto" w:fill="auto"/>
            <w:noWrap/>
            <w:vAlign w:val="bottom"/>
            <w:hideMark/>
          </w:tcPr>
          <w:p w14:paraId="3327BEF0"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46</w:t>
            </w:r>
          </w:p>
        </w:tc>
        <w:tc>
          <w:tcPr>
            <w:tcW w:w="570" w:type="pct"/>
            <w:tcBorders>
              <w:top w:val="single" w:sz="4" w:space="0" w:color="auto"/>
            </w:tcBorders>
            <w:shd w:val="clear" w:color="auto" w:fill="auto"/>
            <w:vAlign w:val="bottom"/>
            <w:hideMark/>
          </w:tcPr>
          <w:p w14:paraId="16D4C5CC" w14:textId="60C92986" w:rsidR="00DC0C80" w:rsidRPr="00F72D4C" w:rsidRDefault="00222D00"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Procore</w:t>
            </w:r>
          </w:p>
        </w:tc>
        <w:tc>
          <w:tcPr>
            <w:tcW w:w="575" w:type="pct"/>
            <w:tcBorders>
              <w:top w:val="single" w:sz="4" w:space="0" w:color="auto"/>
            </w:tcBorders>
            <w:shd w:val="clear" w:color="auto" w:fill="auto"/>
            <w:vAlign w:val="bottom"/>
            <w:hideMark/>
          </w:tcPr>
          <w:p w14:paraId="7BB4D6F5" w14:textId="669AC6C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lymph</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node</w:t>
            </w:r>
            <w:r w:rsidR="009A6BB9">
              <w:rPr>
                <w:rFonts w:ascii="Book Antiqua" w:eastAsia="Times New Roman" w:hAnsi="Book Antiqua"/>
                <w:color w:val="000000"/>
              </w:rPr>
              <w:t>s</w:t>
            </w:r>
            <w:r w:rsidR="00911C8E" w:rsidRPr="00F72D4C">
              <w:rPr>
                <w:rFonts w:ascii="Book Antiqua" w:eastAsia="Times New Roman" w:hAnsi="Book Antiqua"/>
                <w:color w:val="000000"/>
              </w:rPr>
              <w:t xml:space="preserve"> </w:t>
            </w:r>
          </w:p>
        </w:tc>
        <w:tc>
          <w:tcPr>
            <w:tcW w:w="605" w:type="pct"/>
            <w:tcBorders>
              <w:top w:val="single" w:sz="4" w:space="0" w:color="auto"/>
            </w:tcBorders>
            <w:shd w:val="clear" w:color="auto" w:fill="auto"/>
            <w:vAlign w:val="bottom"/>
            <w:hideMark/>
          </w:tcPr>
          <w:p w14:paraId="63A76984" w14:textId="36F61CD6"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92.9%</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94.4%</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45" w:type="pct"/>
            <w:tcBorders>
              <w:top w:val="single" w:sz="4" w:space="0" w:color="auto"/>
            </w:tcBorders>
            <w:shd w:val="clear" w:color="auto" w:fill="auto"/>
            <w:vAlign w:val="bottom"/>
            <w:hideMark/>
          </w:tcPr>
          <w:p w14:paraId="2887D82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45" w:type="pct"/>
            <w:tcBorders>
              <w:top w:val="single" w:sz="4" w:space="0" w:color="auto"/>
            </w:tcBorders>
            <w:shd w:val="clear" w:color="auto" w:fill="auto"/>
            <w:noWrap/>
            <w:vAlign w:val="bottom"/>
            <w:hideMark/>
          </w:tcPr>
          <w:p w14:paraId="7E7D0D69" w14:textId="6C5EC47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80" w:type="pct"/>
            <w:tcBorders>
              <w:top w:val="single" w:sz="4" w:space="0" w:color="auto"/>
            </w:tcBorders>
            <w:shd w:val="clear" w:color="auto" w:fill="auto"/>
            <w:noWrap/>
            <w:vAlign w:val="bottom"/>
            <w:hideMark/>
          </w:tcPr>
          <w:p w14:paraId="1E7877E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r w:rsidR="007A12F8" w:rsidRPr="00F72D4C" w14:paraId="5AC67A02" w14:textId="77777777" w:rsidTr="00946D05">
        <w:trPr>
          <w:trHeight w:val="1600"/>
        </w:trPr>
        <w:tc>
          <w:tcPr>
            <w:tcW w:w="518" w:type="pct"/>
            <w:tcBorders>
              <w:bottom w:val="single" w:sz="4" w:space="0" w:color="auto"/>
            </w:tcBorders>
            <w:shd w:val="clear" w:color="auto" w:fill="auto"/>
            <w:vAlign w:val="bottom"/>
            <w:hideMark/>
          </w:tcPr>
          <w:p w14:paraId="20CF54E8" w14:textId="5CFE0CC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de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Moura</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&lt;EndNote&gt;&lt;Cite&gt;&lt;Author&gt;de Moura&lt;/Author&gt;&lt;Year&gt;2020&lt;/Year&gt;&lt;RecNum&gt;14&lt;/RecNum&gt;&lt;DisplayText&gt;&lt;style face="superscript"&gt;[52]&lt;/style&gt;&lt;/DisplayText&gt;&lt;record&gt;&lt;rec-number&gt;14&lt;/rec-number&gt;&lt;foreign-keys&gt;&lt;key app="EN" db-id="vpv9zaxpszfas8ed5ewpr99uvfdztxx2arzx" timestamp="1610046131"&gt;14&lt;/key&gt;&lt;/foreign-keys&gt;&lt;ref-type name="Journal Article"&gt;17&lt;/ref-type&gt;&lt;contributors&gt;&lt;authors&gt;&lt;author&gt;de Moura, D. T. H.&lt;/author&gt;&lt;author&gt;McCarty, T. R.&lt;/author&gt;&lt;author&gt;Jirapinyo, P.&lt;/author&gt;&lt;author&gt;Ribeiro, I. B.&lt;/author&gt;&lt;author&gt;Farias, G. F. A.&lt;/author&gt;&lt;author&gt;Ryou, M.&lt;/author&gt;&lt;author&gt;Lee, L. S.&lt;/author&gt;&lt;author&gt;Thompson, C. C.&lt;/author&gt;&lt;/authors&gt;&lt;/contributors&gt;&lt;auth-address&gt;Division of Gastroenterology, Hepatology and Endoscopy, Brigham and Women&amp;apos;s Hospital, Boston MA, USA.&amp;#xD;Harvard Medical School, Boston, MA, USA.&amp;#xD;Department of Gastroenterology, Hospital das Clinicas da Faculdade de Medicina da Universidade de Sao Paulo, Sao Paulo, Brazil.&lt;/auth-address&gt;&lt;titles&gt;&lt;title&gt;Endoscopic Ultrasound Fine-Needle Aspiration versus Fine-Needle Biopsy for Lymph Node Diagnosis: A Large Multicenter Comparative Analysis&lt;/title&gt;&lt;secondary-title&gt;Clin Endosc&lt;/secondary-title&gt;&lt;/titles&gt;&lt;periodical&gt;&lt;full-title&gt;Clin Endosc&lt;/full-title&gt;&lt;/periodical&gt;&lt;pages&gt;600-610&lt;/pages&gt;&lt;volume&gt;53&lt;/volume&gt;&lt;number&gt;5&lt;/number&gt;&lt;edition&gt;2019/12/04&lt;/edition&gt;&lt;keywords&gt;&lt;keyword&gt;Endoscopic ultrasound&lt;/keyword&gt;&lt;keyword&gt;Endoscopic ultrasound-guided tissue acquisition&lt;/keyword&gt;&lt;keyword&gt;Fine-needle aspiration&lt;/keyword&gt;&lt;keyword&gt;Fine-needle biopsy&lt;/keyword&gt;&lt;keyword&gt;Lymph nodes&lt;/keyword&gt;&lt;/keywords&gt;&lt;dates&gt;&lt;year&gt;2020&lt;/year&gt;&lt;pub-dates&gt;&lt;date&gt;Sep&lt;/date&gt;&lt;/pub-dates&gt;&lt;/dates&gt;&lt;isbn&gt;2234-2400 (Print)&amp;#xD;2234-2400 (Linking)&lt;/isbn&gt;&lt;accession-num&gt;31794654&lt;/accession-num&gt;&lt;urls&gt;&lt;related-urls&gt;&lt;url&gt;https://www.ncbi.nlm.nih.gov/pubmed/31794654&lt;/url&gt;&lt;/related-urls&gt;&lt;/urls&gt;&lt;custom2&gt;PMC7548151&lt;/custom2&gt;&lt;electronic-resource-num&gt;10.5946/ce.2019.170&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[52]</w:t>
            </w:r>
            <w:r w:rsidRPr="00F72D4C">
              <w:rPr>
                <w:rFonts w:ascii="Book Antiqua" w:eastAsia="Times New Roman" w:hAnsi="Book Antiqua"/>
                <w:color w:val="000000"/>
              </w:rPr>
              <w:fldChar w:fldCharType="end"/>
            </w:r>
            <w:r w:rsidR="00222D00"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2020)</w:t>
            </w:r>
          </w:p>
        </w:tc>
        <w:tc>
          <w:tcPr>
            <w:tcW w:w="631" w:type="pct"/>
            <w:tcBorders>
              <w:bottom w:val="single" w:sz="4" w:space="0" w:color="auto"/>
            </w:tcBorders>
            <w:shd w:val="clear" w:color="auto" w:fill="auto"/>
            <w:vAlign w:val="bottom"/>
            <w:hideMark/>
          </w:tcPr>
          <w:p w14:paraId="4CF91F1F" w14:textId="6FE18D49"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Retrospective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study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of</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prospectively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collected</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data</w:t>
            </w:r>
          </w:p>
        </w:tc>
        <w:tc>
          <w:tcPr>
            <w:tcW w:w="431" w:type="pct"/>
            <w:tcBorders>
              <w:bottom w:val="single" w:sz="4" w:space="0" w:color="auto"/>
            </w:tcBorders>
            <w:shd w:val="clear" w:color="auto" w:fill="auto"/>
            <w:vAlign w:val="bottom"/>
            <w:hideMark/>
          </w:tcPr>
          <w:p w14:paraId="0C2BD61C"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209</w:t>
            </w:r>
          </w:p>
        </w:tc>
        <w:tc>
          <w:tcPr>
            <w:tcW w:w="570" w:type="pct"/>
            <w:tcBorders>
              <w:bottom w:val="single" w:sz="4" w:space="0" w:color="auto"/>
            </w:tcBorders>
            <w:shd w:val="clear" w:color="auto" w:fill="auto"/>
            <w:vAlign w:val="bottom"/>
            <w:hideMark/>
          </w:tcPr>
          <w:p w14:paraId="08C1AE97" w14:textId="117786DA" w:rsidR="00DC0C80" w:rsidRPr="00F72D4C" w:rsidRDefault="00222D00"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p>
        </w:tc>
        <w:tc>
          <w:tcPr>
            <w:tcW w:w="575" w:type="pct"/>
            <w:tcBorders>
              <w:bottom w:val="single" w:sz="4" w:space="0" w:color="auto"/>
            </w:tcBorders>
            <w:shd w:val="clear" w:color="auto" w:fill="auto"/>
            <w:vAlign w:val="bottom"/>
            <w:hideMark/>
          </w:tcPr>
          <w:p w14:paraId="09539619" w14:textId="3040AE5F"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lymph</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nodes</w:t>
            </w:r>
          </w:p>
        </w:tc>
        <w:tc>
          <w:tcPr>
            <w:tcW w:w="605" w:type="pct"/>
            <w:tcBorders>
              <w:bottom w:val="single" w:sz="4" w:space="0" w:color="auto"/>
            </w:tcBorders>
            <w:shd w:val="clear" w:color="auto" w:fill="auto"/>
            <w:vAlign w:val="bottom"/>
            <w:hideMark/>
          </w:tcPr>
          <w:p w14:paraId="66B1FC3F"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45" w:type="pct"/>
            <w:tcBorders>
              <w:bottom w:val="single" w:sz="4" w:space="0" w:color="auto"/>
            </w:tcBorders>
            <w:shd w:val="clear" w:color="auto" w:fill="auto"/>
            <w:vAlign w:val="bottom"/>
            <w:hideMark/>
          </w:tcPr>
          <w:p w14:paraId="5526DB72" w14:textId="300AE580"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78.8%</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45" w:type="pct"/>
            <w:tcBorders>
              <w:bottom w:val="single" w:sz="4" w:space="0" w:color="auto"/>
            </w:tcBorders>
            <w:shd w:val="clear" w:color="auto" w:fill="auto"/>
            <w:vAlign w:val="bottom"/>
            <w:hideMark/>
          </w:tcPr>
          <w:p w14:paraId="4EBD8718"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80" w:type="pct"/>
            <w:tcBorders>
              <w:bottom w:val="single" w:sz="4" w:space="0" w:color="auto"/>
            </w:tcBorders>
            <w:shd w:val="clear" w:color="auto" w:fill="auto"/>
            <w:vAlign w:val="bottom"/>
            <w:hideMark/>
          </w:tcPr>
          <w:p w14:paraId="57F48606" w14:textId="3B166DF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For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peri-hepatic</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lesions,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was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more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accurate</w:t>
            </w:r>
          </w:p>
        </w:tc>
      </w:tr>
    </w:tbl>
    <w:p w14:paraId="7BFB6D83" w14:textId="77777777" w:rsidR="004677A8" w:rsidRDefault="00946D05" w:rsidP="00946D05">
      <w:pPr>
        <w:adjustRightInd w:val="0"/>
        <w:snapToGrid w:val="0"/>
        <w:spacing w:line="360" w:lineRule="auto"/>
        <w:jc w:val="both"/>
        <w:rPr>
          <w:rFonts w:ascii="Book Antiqua" w:hAnsi="Book Antiqua"/>
          <w:color w:val="000000"/>
          <w:lang w:eastAsia="zh-CN"/>
        </w:rPr>
        <w:sectPr w:rsidR="004677A8" w:rsidSect="00D764C7">
          <w:pgSz w:w="15840" w:h="12240" w:orient="landscape"/>
          <w:pgMar w:top="1440" w:right="1440" w:bottom="1440" w:left="1440" w:header="720" w:footer="720" w:gutter="0"/>
          <w:cols w:space="720"/>
          <w:docGrid w:linePitch="360"/>
        </w:sectPr>
      </w:pP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FNA</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A6BB9">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FNB</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RCT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Randomized</w:t>
      </w:r>
      <w:r w:rsidR="00911C8E" w:rsidRPr="00F72D4C">
        <w:rPr>
          <w:rFonts w:ascii="Book Antiqua" w:hAnsi="Book Antiqua"/>
          <w:color w:val="000000"/>
          <w:lang w:eastAsia="zh-CN"/>
        </w:rPr>
        <w:t xml:space="preserve"> </w:t>
      </w:r>
      <w:r w:rsidRPr="00F72D4C">
        <w:rPr>
          <w:rFonts w:ascii="Book Antiqua" w:hAnsi="Book Antiqua"/>
          <w:color w:val="000000"/>
          <w:lang w:eastAsia="zh-CN"/>
        </w:rPr>
        <w:t>controlled</w:t>
      </w:r>
      <w:r w:rsidR="00911C8E" w:rsidRPr="00F72D4C">
        <w:rPr>
          <w:rFonts w:ascii="Book Antiqua" w:hAnsi="Book Antiqua"/>
          <w:color w:val="000000"/>
          <w:lang w:eastAsia="zh-CN"/>
        </w:rPr>
        <w:t xml:space="preserve"> </w:t>
      </w:r>
      <w:r w:rsidRPr="00F72D4C">
        <w:rPr>
          <w:rFonts w:ascii="Book Antiqua" w:hAnsi="Book Antiqua"/>
          <w:color w:val="000000"/>
          <w:lang w:eastAsia="zh-CN"/>
        </w:rPr>
        <w:t>trial</w:t>
      </w:r>
      <w:r w:rsidRPr="00F72D4C">
        <w:rPr>
          <w:rFonts w:ascii="Book Antiqua" w:hAnsi="Book Antiqua" w:hint="eastAsia"/>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N/A</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Not</w:t>
      </w:r>
      <w:r w:rsidR="00911C8E" w:rsidRPr="00F72D4C">
        <w:rPr>
          <w:rFonts w:ascii="Book Antiqua" w:hAnsi="Book Antiqua"/>
          <w:color w:val="000000"/>
          <w:lang w:eastAsia="zh-CN"/>
        </w:rPr>
        <w:t xml:space="preserve"> </w:t>
      </w:r>
      <w:r w:rsidRPr="00F72D4C">
        <w:rPr>
          <w:rFonts w:ascii="Book Antiqua" w:hAnsi="Book Antiqua"/>
          <w:color w:val="000000"/>
          <w:lang w:eastAsia="zh-CN"/>
        </w:rPr>
        <w:t>applicable</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hint="eastAsia"/>
          <w:color w:val="000000"/>
          <w:lang w:eastAsia="zh-CN"/>
        </w:rPr>
        <w:t>NS:</w:t>
      </w:r>
      <w:r w:rsidR="00911C8E" w:rsidRPr="00F72D4C">
        <w:rPr>
          <w:rFonts w:ascii="Book Antiqua" w:hAnsi="Book Antiqua" w:hint="eastAsia"/>
          <w:color w:val="000000"/>
          <w:lang w:eastAsia="zh-CN"/>
        </w:rPr>
        <w:t xml:space="preserve"> </w:t>
      </w:r>
      <w:r w:rsidR="000548B1" w:rsidRPr="00F72D4C">
        <w:rPr>
          <w:rFonts w:ascii="Book Antiqua" w:hAnsi="Book Antiqua" w:hint="eastAsia"/>
          <w:color w:val="000000"/>
          <w:lang w:eastAsia="zh-CN"/>
        </w:rPr>
        <w:t>N</w:t>
      </w:r>
      <w:r w:rsidR="000548B1" w:rsidRPr="00F72D4C">
        <w:rPr>
          <w:rFonts w:ascii="Book Antiqua" w:hAnsi="Book Antiqua"/>
          <w:color w:val="000000"/>
          <w:lang w:eastAsia="zh-CN"/>
        </w:rPr>
        <w:t>ot</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significant</w:t>
      </w:r>
      <w:r w:rsidRPr="00F72D4C">
        <w:rPr>
          <w:rFonts w:ascii="Book Antiqua" w:hAnsi="Book Antiqua" w:hint="eastAsia"/>
          <w:color w:val="000000"/>
          <w:lang w:eastAsia="zh-CN"/>
        </w:rPr>
        <w:t>.</w:t>
      </w:r>
    </w:p>
    <w:p w14:paraId="305145C7" w14:textId="77777777" w:rsidR="004677A8" w:rsidRDefault="004677A8" w:rsidP="004677A8">
      <w:pPr>
        <w:jc w:val="center"/>
        <w:rPr>
          <w:rFonts w:ascii="Book Antiqua" w:hAnsi="Book Antiqua"/>
          <w:lang w:eastAsia="zh-CN"/>
        </w:rPr>
      </w:pPr>
    </w:p>
    <w:p w14:paraId="38EEAFA5" w14:textId="77777777" w:rsidR="004677A8" w:rsidRDefault="004677A8" w:rsidP="004677A8">
      <w:pPr>
        <w:jc w:val="center"/>
        <w:rPr>
          <w:rFonts w:ascii="Book Antiqua" w:hAnsi="Book Antiqua"/>
          <w:lang w:eastAsia="zh-CN"/>
        </w:rPr>
      </w:pPr>
    </w:p>
    <w:p w14:paraId="37D52A4E" w14:textId="77777777" w:rsidR="004677A8" w:rsidRDefault="004677A8" w:rsidP="004677A8">
      <w:pPr>
        <w:jc w:val="center"/>
        <w:rPr>
          <w:rFonts w:ascii="Book Antiqua" w:hAnsi="Book Antiqua"/>
          <w:lang w:eastAsia="zh-CN"/>
        </w:rPr>
      </w:pPr>
    </w:p>
    <w:p w14:paraId="07C4B241" w14:textId="77777777" w:rsidR="004677A8" w:rsidRDefault="004677A8" w:rsidP="004677A8">
      <w:pPr>
        <w:jc w:val="center"/>
        <w:rPr>
          <w:rFonts w:ascii="Book Antiqua" w:hAnsi="Book Antiqua"/>
          <w:lang w:eastAsia="zh-CN"/>
        </w:rPr>
      </w:pPr>
    </w:p>
    <w:p w14:paraId="1FF718C5" w14:textId="77777777" w:rsidR="004677A8" w:rsidRDefault="004677A8" w:rsidP="004677A8">
      <w:pPr>
        <w:jc w:val="center"/>
        <w:rPr>
          <w:rFonts w:ascii="Book Antiqua" w:hAnsi="Book Antiqua"/>
          <w:lang w:eastAsia="zh-CN"/>
        </w:rPr>
      </w:pPr>
    </w:p>
    <w:p w14:paraId="657DF709" w14:textId="77777777" w:rsidR="004677A8" w:rsidRDefault="004677A8" w:rsidP="004677A8">
      <w:pPr>
        <w:jc w:val="center"/>
        <w:rPr>
          <w:rFonts w:ascii="Book Antiqua" w:hAnsi="Book Antiqua"/>
          <w:lang w:eastAsia="zh-CN"/>
        </w:rPr>
      </w:pPr>
      <w:r>
        <w:rPr>
          <w:rFonts w:ascii="Book Antiqua" w:hAnsi="Book Antiqua"/>
          <w:noProof/>
          <w:lang w:eastAsia="zh-CN"/>
        </w:rPr>
        <w:drawing>
          <wp:inline distT="0" distB="0" distL="0" distR="0" wp14:anchorId="0E506207" wp14:editId="3CCD51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7AFA53" w14:textId="77777777" w:rsidR="004677A8" w:rsidRDefault="004677A8" w:rsidP="004677A8">
      <w:pPr>
        <w:jc w:val="center"/>
        <w:rPr>
          <w:rFonts w:ascii="Book Antiqua" w:hAnsi="Book Antiqua"/>
          <w:lang w:eastAsia="zh-CN"/>
        </w:rPr>
      </w:pPr>
    </w:p>
    <w:p w14:paraId="04E204C4" w14:textId="77777777" w:rsidR="004677A8" w:rsidRPr="00763D22" w:rsidRDefault="004677A8" w:rsidP="004677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DDD9909" w14:textId="77777777" w:rsidR="004677A8" w:rsidRPr="00763D22" w:rsidRDefault="004677A8" w:rsidP="004677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44D332" w14:textId="77777777" w:rsidR="004677A8" w:rsidRPr="00763D22" w:rsidRDefault="004677A8" w:rsidP="004677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6718C8" w14:textId="77777777" w:rsidR="004677A8" w:rsidRPr="00763D22" w:rsidRDefault="004677A8" w:rsidP="004677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2E6E8C" w14:textId="77777777" w:rsidR="004677A8" w:rsidRPr="00763D22" w:rsidRDefault="004677A8" w:rsidP="004677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53CC0C" w14:textId="77777777" w:rsidR="004677A8" w:rsidRPr="00763D22" w:rsidRDefault="004677A8" w:rsidP="004677A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C7C45F" w14:textId="77777777" w:rsidR="004677A8" w:rsidRDefault="004677A8" w:rsidP="004677A8">
      <w:pPr>
        <w:jc w:val="center"/>
        <w:rPr>
          <w:rFonts w:ascii="Book Antiqua" w:hAnsi="Book Antiqua"/>
          <w:lang w:eastAsia="zh-CN"/>
        </w:rPr>
      </w:pPr>
    </w:p>
    <w:p w14:paraId="55C54C73" w14:textId="77777777" w:rsidR="004677A8" w:rsidRDefault="004677A8" w:rsidP="004677A8">
      <w:pPr>
        <w:jc w:val="center"/>
        <w:rPr>
          <w:rFonts w:ascii="Book Antiqua" w:hAnsi="Book Antiqua"/>
          <w:lang w:eastAsia="zh-CN"/>
        </w:rPr>
      </w:pPr>
    </w:p>
    <w:p w14:paraId="0D12ACC0" w14:textId="77777777" w:rsidR="004677A8" w:rsidRDefault="004677A8" w:rsidP="004677A8">
      <w:pPr>
        <w:jc w:val="center"/>
        <w:rPr>
          <w:rFonts w:ascii="Book Antiqua" w:hAnsi="Book Antiqua"/>
          <w:lang w:eastAsia="zh-CN"/>
        </w:rPr>
      </w:pPr>
    </w:p>
    <w:p w14:paraId="2079F47B" w14:textId="77777777" w:rsidR="004677A8" w:rsidRDefault="004677A8" w:rsidP="004677A8">
      <w:pPr>
        <w:jc w:val="center"/>
        <w:rPr>
          <w:rFonts w:ascii="Book Antiqua" w:hAnsi="Book Antiqua"/>
          <w:lang w:eastAsia="zh-CN"/>
        </w:rPr>
      </w:pPr>
      <w:r>
        <w:rPr>
          <w:rFonts w:ascii="Book Antiqua" w:hAnsi="Book Antiqua"/>
          <w:noProof/>
          <w:lang w:eastAsia="zh-CN"/>
        </w:rPr>
        <w:drawing>
          <wp:inline distT="0" distB="0" distL="0" distR="0" wp14:anchorId="2BC151F9" wp14:editId="327298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A4C50A" w14:textId="77777777" w:rsidR="004677A8" w:rsidRDefault="004677A8" w:rsidP="004677A8">
      <w:pPr>
        <w:jc w:val="center"/>
        <w:rPr>
          <w:rFonts w:ascii="Book Antiqua" w:hAnsi="Book Antiqua"/>
          <w:lang w:eastAsia="zh-CN"/>
        </w:rPr>
      </w:pPr>
    </w:p>
    <w:p w14:paraId="2927C682" w14:textId="77777777" w:rsidR="004677A8" w:rsidRDefault="004677A8" w:rsidP="004677A8">
      <w:pPr>
        <w:jc w:val="center"/>
        <w:rPr>
          <w:rFonts w:ascii="Book Antiqua" w:hAnsi="Book Antiqua"/>
          <w:lang w:eastAsia="zh-CN"/>
        </w:rPr>
      </w:pPr>
    </w:p>
    <w:p w14:paraId="75F733B4" w14:textId="77777777" w:rsidR="004677A8" w:rsidRDefault="004677A8" w:rsidP="004677A8">
      <w:pPr>
        <w:jc w:val="center"/>
        <w:rPr>
          <w:rFonts w:ascii="Book Antiqua" w:hAnsi="Book Antiqua"/>
          <w:lang w:eastAsia="zh-CN"/>
        </w:rPr>
      </w:pPr>
    </w:p>
    <w:p w14:paraId="27877ADD" w14:textId="77777777" w:rsidR="004677A8" w:rsidRDefault="004677A8" w:rsidP="004677A8">
      <w:pPr>
        <w:jc w:val="center"/>
        <w:rPr>
          <w:rFonts w:ascii="Book Antiqua" w:hAnsi="Book Antiqua"/>
          <w:lang w:eastAsia="zh-CN"/>
        </w:rPr>
      </w:pPr>
    </w:p>
    <w:p w14:paraId="138132C0" w14:textId="77777777" w:rsidR="004677A8" w:rsidRDefault="004677A8" w:rsidP="004677A8">
      <w:pPr>
        <w:jc w:val="center"/>
        <w:rPr>
          <w:rFonts w:ascii="Book Antiqua" w:hAnsi="Book Antiqua"/>
          <w:lang w:eastAsia="zh-CN"/>
        </w:rPr>
      </w:pPr>
    </w:p>
    <w:p w14:paraId="5E84A7A5" w14:textId="77777777" w:rsidR="004677A8" w:rsidRDefault="004677A8" w:rsidP="004677A8">
      <w:pPr>
        <w:jc w:val="center"/>
        <w:rPr>
          <w:rFonts w:ascii="Book Antiqua" w:hAnsi="Book Antiqua"/>
          <w:lang w:eastAsia="zh-CN"/>
        </w:rPr>
      </w:pPr>
    </w:p>
    <w:p w14:paraId="2220521D" w14:textId="77777777" w:rsidR="004677A8" w:rsidRDefault="004677A8" w:rsidP="004677A8">
      <w:pPr>
        <w:jc w:val="center"/>
        <w:rPr>
          <w:rFonts w:ascii="Book Antiqua" w:hAnsi="Book Antiqua"/>
          <w:lang w:eastAsia="zh-CN"/>
        </w:rPr>
      </w:pPr>
    </w:p>
    <w:p w14:paraId="4CFAEEF6" w14:textId="77777777" w:rsidR="004677A8" w:rsidRDefault="004677A8" w:rsidP="004677A8">
      <w:pPr>
        <w:jc w:val="center"/>
        <w:rPr>
          <w:rFonts w:ascii="Book Antiqua" w:hAnsi="Book Antiqua"/>
          <w:lang w:eastAsia="zh-CN"/>
        </w:rPr>
      </w:pPr>
    </w:p>
    <w:p w14:paraId="51AE37B2" w14:textId="77777777" w:rsidR="004677A8" w:rsidRDefault="004677A8" w:rsidP="004677A8">
      <w:pPr>
        <w:jc w:val="center"/>
        <w:rPr>
          <w:rFonts w:ascii="Book Antiqua" w:hAnsi="Book Antiqua"/>
          <w:lang w:eastAsia="zh-CN"/>
        </w:rPr>
      </w:pPr>
    </w:p>
    <w:p w14:paraId="239B89D2" w14:textId="77777777" w:rsidR="004677A8" w:rsidRPr="00763D22" w:rsidRDefault="004677A8" w:rsidP="004677A8">
      <w:pPr>
        <w:jc w:val="right"/>
        <w:rPr>
          <w:rFonts w:ascii="Book Antiqua" w:hAnsi="Book Antiqua"/>
          <w:color w:val="000000" w:themeColor="text1"/>
          <w:lang w:eastAsia="zh-CN"/>
        </w:rPr>
      </w:pPr>
    </w:p>
    <w:p w14:paraId="2103152F" w14:textId="77777777" w:rsidR="004677A8" w:rsidRPr="00763D22" w:rsidRDefault="004677A8" w:rsidP="004677A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B4372CD" w14:textId="3D658DBD" w:rsidR="00946D05" w:rsidRPr="004677A8" w:rsidRDefault="00946D05" w:rsidP="00946D05">
      <w:pPr>
        <w:adjustRightInd w:val="0"/>
        <w:snapToGrid w:val="0"/>
        <w:spacing w:line="360" w:lineRule="auto"/>
        <w:jc w:val="both"/>
        <w:rPr>
          <w:rFonts w:ascii="Book Antiqua" w:hAnsi="Book Antiqua"/>
          <w:color w:val="000000"/>
          <w:lang w:eastAsia="zh-CN"/>
        </w:rPr>
      </w:pPr>
    </w:p>
    <w:p w14:paraId="3597CE4F" w14:textId="77777777" w:rsidR="00DC0C80" w:rsidRPr="00D764C7" w:rsidRDefault="00DC0C80" w:rsidP="00D764C7">
      <w:pPr>
        <w:adjustRightInd w:val="0"/>
        <w:snapToGrid w:val="0"/>
        <w:spacing w:line="360" w:lineRule="auto"/>
        <w:jc w:val="both"/>
        <w:rPr>
          <w:rFonts w:ascii="Book Antiqua" w:hAnsi="Book Antiqua"/>
          <w:b/>
          <w:lang w:eastAsia="zh-CN"/>
        </w:rPr>
      </w:pPr>
    </w:p>
    <w:sectPr w:rsidR="00DC0C80" w:rsidRPr="00D764C7" w:rsidSect="00467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27FDC" w14:textId="77777777" w:rsidR="00E24975" w:rsidRDefault="00E24975" w:rsidP="0024175E">
      <w:r>
        <w:separator/>
      </w:r>
    </w:p>
  </w:endnote>
  <w:endnote w:type="continuationSeparator" w:id="0">
    <w:p w14:paraId="5E9A1C59" w14:textId="77777777" w:rsidR="00E24975" w:rsidRDefault="00E24975" w:rsidP="0024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64958"/>
      <w:docPartObj>
        <w:docPartGallery w:val="Page Numbers (Bottom of Page)"/>
        <w:docPartUnique/>
      </w:docPartObj>
    </w:sdtPr>
    <w:sdtEndPr/>
    <w:sdtContent>
      <w:sdt>
        <w:sdtPr>
          <w:id w:val="860082579"/>
          <w:docPartObj>
            <w:docPartGallery w:val="Page Numbers (Top of Page)"/>
            <w:docPartUnique/>
          </w:docPartObj>
        </w:sdtPr>
        <w:sdtEndPr/>
        <w:sdtContent>
          <w:p w14:paraId="59C99878" w14:textId="77777777" w:rsidR="00480D2D" w:rsidRDefault="00480D2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497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4975">
              <w:rPr>
                <w:b/>
                <w:bCs/>
                <w:noProof/>
              </w:rPr>
              <w:t>1</w:t>
            </w:r>
            <w:r>
              <w:rPr>
                <w:b/>
                <w:bCs/>
                <w:sz w:val="24"/>
                <w:szCs w:val="24"/>
              </w:rPr>
              <w:fldChar w:fldCharType="end"/>
            </w:r>
          </w:p>
        </w:sdtContent>
      </w:sdt>
    </w:sdtContent>
  </w:sdt>
  <w:p w14:paraId="25EB1AB3" w14:textId="77777777" w:rsidR="00480D2D" w:rsidRDefault="00480D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7E337" w14:textId="77777777" w:rsidR="00E24975" w:rsidRDefault="00E24975" w:rsidP="0024175E">
      <w:r>
        <w:separator/>
      </w:r>
    </w:p>
  </w:footnote>
  <w:footnote w:type="continuationSeparator" w:id="0">
    <w:p w14:paraId="293AAF48" w14:textId="77777777" w:rsidR="00E24975" w:rsidRDefault="00E24975" w:rsidP="0024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E17"/>
    <w:rsid w:val="00045DB9"/>
    <w:rsid w:val="000520BE"/>
    <w:rsid w:val="000548B1"/>
    <w:rsid w:val="00056EBC"/>
    <w:rsid w:val="00086A9E"/>
    <w:rsid w:val="000E0CAA"/>
    <w:rsid w:val="000F6942"/>
    <w:rsid w:val="00102CAD"/>
    <w:rsid w:val="001119FE"/>
    <w:rsid w:val="00154BF9"/>
    <w:rsid w:val="00164E9B"/>
    <w:rsid w:val="001738D5"/>
    <w:rsid w:val="00173C45"/>
    <w:rsid w:val="001A13E1"/>
    <w:rsid w:val="001A2769"/>
    <w:rsid w:val="001B3150"/>
    <w:rsid w:val="001C7214"/>
    <w:rsid w:val="001D64C1"/>
    <w:rsid w:val="00222D00"/>
    <w:rsid w:val="0023539E"/>
    <w:rsid w:val="0024175E"/>
    <w:rsid w:val="00266F1E"/>
    <w:rsid w:val="00272C1B"/>
    <w:rsid w:val="00274337"/>
    <w:rsid w:val="00297D93"/>
    <w:rsid w:val="002A175C"/>
    <w:rsid w:val="002B7978"/>
    <w:rsid w:val="00343D66"/>
    <w:rsid w:val="003450AE"/>
    <w:rsid w:val="0036486C"/>
    <w:rsid w:val="00373E97"/>
    <w:rsid w:val="00381EE9"/>
    <w:rsid w:val="00383259"/>
    <w:rsid w:val="003A3F63"/>
    <w:rsid w:val="003C624F"/>
    <w:rsid w:val="003D4059"/>
    <w:rsid w:val="00452FF2"/>
    <w:rsid w:val="004677A8"/>
    <w:rsid w:val="00474BE0"/>
    <w:rsid w:val="00480D2D"/>
    <w:rsid w:val="00485558"/>
    <w:rsid w:val="004A36CA"/>
    <w:rsid w:val="004F04C0"/>
    <w:rsid w:val="004F641E"/>
    <w:rsid w:val="005421C8"/>
    <w:rsid w:val="005900A6"/>
    <w:rsid w:val="005B3843"/>
    <w:rsid w:val="005F452B"/>
    <w:rsid w:val="00607C3B"/>
    <w:rsid w:val="0061651F"/>
    <w:rsid w:val="00680957"/>
    <w:rsid w:val="006A65BD"/>
    <w:rsid w:val="006D0E3C"/>
    <w:rsid w:val="006F15BA"/>
    <w:rsid w:val="00702B24"/>
    <w:rsid w:val="007157B7"/>
    <w:rsid w:val="007215A0"/>
    <w:rsid w:val="00722533"/>
    <w:rsid w:val="007534FB"/>
    <w:rsid w:val="007629EA"/>
    <w:rsid w:val="007657F8"/>
    <w:rsid w:val="00793D31"/>
    <w:rsid w:val="007A12F8"/>
    <w:rsid w:val="007A3088"/>
    <w:rsid w:val="007B7B26"/>
    <w:rsid w:val="0080484D"/>
    <w:rsid w:val="00822F76"/>
    <w:rsid w:val="00840071"/>
    <w:rsid w:val="00871C2B"/>
    <w:rsid w:val="008941A6"/>
    <w:rsid w:val="008B4C52"/>
    <w:rsid w:val="008C21A6"/>
    <w:rsid w:val="008C2BF1"/>
    <w:rsid w:val="008C4F87"/>
    <w:rsid w:val="008E37E0"/>
    <w:rsid w:val="008F28A5"/>
    <w:rsid w:val="00911C8E"/>
    <w:rsid w:val="00911D1E"/>
    <w:rsid w:val="00934432"/>
    <w:rsid w:val="0093649D"/>
    <w:rsid w:val="00946D05"/>
    <w:rsid w:val="00952990"/>
    <w:rsid w:val="00993A90"/>
    <w:rsid w:val="009A6BB9"/>
    <w:rsid w:val="009B47D1"/>
    <w:rsid w:val="009E4550"/>
    <w:rsid w:val="00A13469"/>
    <w:rsid w:val="00A27FD6"/>
    <w:rsid w:val="00A33801"/>
    <w:rsid w:val="00A42753"/>
    <w:rsid w:val="00A673FA"/>
    <w:rsid w:val="00A74D1F"/>
    <w:rsid w:val="00A77B3E"/>
    <w:rsid w:val="00AA1EC6"/>
    <w:rsid w:val="00AC4DA1"/>
    <w:rsid w:val="00AE7CDD"/>
    <w:rsid w:val="00B07E5A"/>
    <w:rsid w:val="00B204ED"/>
    <w:rsid w:val="00B320DC"/>
    <w:rsid w:val="00B42E13"/>
    <w:rsid w:val="00B5075B"/>
    <w:rsid w:val="00B73867"/>
    <w:rsid w:val="00B919DE"/>
    <w:rsid w:val="00B91B00"/>
    <w:rsid w:val="00BD364E"/>
    <w:rsid w:val="00BE6E95"/>
    <w:rsid w:val="00BF21D0"/>
    <w:rsid w:val="00C01D69"/>
    <w:rsid w:val="00C46964"/>
    <w:rsid w:val="00C50810"/>
    <w:rsid w:val="00CA2A55"/>
    <w:rsid w:val="00CB4E2E"/>
    <w:rsid w:val="00CD185D"/>
    <w:rsid w:val="00D045D8"/>
    <w:rsid w:val="00D56B83"/>
    <w:rsid w:val="00D764C7"/>
    <w:rsid w:val="00D8597B"/>
    <w:rsid w:val="00D94963"/>
    <w:rsid w:val="00DC0C80"/>
    <w:rsid w:val="00DC10A0"/>
    <w:rsid w:val="00DC4058"/>
    <w:rsid w:val="00DD618E"/>
    <w:rsid w:val="00DE3604"/>
    <w:rsid w:val="00E167B2"/>
    <w:rsid w:val="00E24975"/>
    <w:rsid w:val="00E36DE9"/>
    <w:rsid w:val="00E466B5"/>
    <w:rsid w:val="00E55D52"/>
    <w:rsid w:val="00E60E1F"/>
    <w:rsid w:val="00EE35DC"/>
    <w:rsid w:val="00EE4DFD"/>
    <w:rsid w:val="00F72D4C"/>
    <w:rsid w:val="00FA6FA2"/>
    <w:rsid w:val="00FC7658"/>
    <w:rsid w:val="00FD4580"/>
    <w:rsid w:val="00FD7EAF"/>
    <w:rsid w:val="00FE0409"/>
    <w:rsid w:val="00FE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E37E0"/>
    <w:rPr>
      <w:sz w:val="21"/>
      <w:szCs w:val="21"/>
    </w:rPr>
  </w:style>
  <w:style w:type="paragraph" w:styleId="a4">
    <w:name w:val="annotation text"/>
    <w:basedOn w:val="a"/>
    <w:link w:val="Char"/>
    <w:rsid w:val="008E37E0"/>
  </w:style>
  <w:style w:type="character" w:customStyle="1" w:styleId="Char">
    <w:name w:val="批注文字 Char"/>
    <w:basedOn w:val="a0"/>
    <w:link w:val="a4"/>
    <w:rsid w:val="008E37E0"/>
    <w:rPr>
      <w:sz w:val="24"/>
      <w:szCs w:val="24"/>
    </w:rPr>
  </w:style>
  <w:style w:type="paragraph" w:styleId="a5">
    <w:name w:val="annotation subject"/>
    <w:basedOn w:val="a4"/>
    <w:next w:val="a4"/>
    <w:link w:val="Char0"/>
    <w:rsid w:val="008E37E0"/>
    <w:rPr>
      <w:b/>
      <w:bCs/>
    </w:rPr>
  </w:style>
  <w:style w:type="character" w:customStyle="1" w:styleId="Char0">
    <w:name w:val="批注主题 Char"/>
    <w:basedOn w:val="Char"/>
    <w:link w:val="a5"/>
    <w:rsid w:val="008E37E0"/>
    <w:rPr>
      <w:b/>
      <w:bCs/>
      <w:sz w:val="24"/>
      <w:szCs w:val="24"/>
    </w:rPr>
  </w:style>
  <w:style w:type="paragraph" w:styleId="a6">
    <w:name w:val="Balloon Text"/>
    <w:basedOn w:val="a"/>
    <w:link w:val="Char1"/>
    <w:rsid w:val="008E37E0"/>
    <w:rPr>
      <w:sz w:val="18"/>
      <w:szCs w:val="18"/>
    </w:rPr>
  </w:style>
  <w:style w:type="character" w:customStyle="1" w:styleId="Char1">
    <w:name w:val="批注框文本 Char"/>
    <w:basedOn w:val="a0"/>
    <w:link w:val="a6"/>
    <w:rsid w:val="008E37E0"/>
    <w:rPr>
      <w:sz w:val="18"/>
      <w:szCs w:val="18"/>
    </w:rPr>
  </w:style>
  <w:style w:type="paragraph" w:styleId="a7">
    <w:name w:val="Normal (Web)"/>
    <w:basedOn w:val="a"/>
    <w:uiPriority w:val="99"/>
    <w:unhideWhenUsed/>
    <w:rsid w:val="00B5075B"/>
    <w:pPr>
      <w:spacing w:before="100" w:beforeAutospacing="1" w:after="100" w:afterAutospacing="1"/>
    </w:pPr>
    <w:rPr>
      <w:rFonts w:ascii="宋体" w:eastAsia="宋体" w:hAnsi="宋体" w:cs="宋体"/>
      <w:lang w:eastAsia="zh-CN"/>
    </w:rPr>
  </w:style>
  <w:style w:type="paragraph" w:styleId="a8">
    <w:name w:val="header"/>
    <w:basedOn w:val="a"/>
    <w:link w:val="Char2"/>
    <w:rsid w:val="002417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4175E"/>
    <w:rPr>
      <w:sz w:val="18"/>
      <w:szCs w:val="18"/>
    </w:rPr>
  </w:style>
  <w:style w:type="paragraph" w:styleId="a9">
    <w:name w:val="footer"/>
    <w:basedOn w:val="a"/>
    <w:link w:val="Char3"/>
    <w:uiPriority w:val="99"/>
    <w:rsid w:val="0024175E"/>
    <w:pPr>
      <w:tabs>
        <w:tab w:val="center" w:pos="4153"/>
        <w:tab w:val="right" w:pos="8306"/>
      </w:tabs>
      <w:snapToGrid w:val="0"/>
    </w:pPr>
    <w:rPr>
      <w:sz w:val="18"/>
      <w:szCs w:val="18"/>
    </w:rPr>
  </w:style>
  <w:style w:type="character" w:customStyle="1" w:styleId="Char3">
    <w:name w:val="页脚 Char"/>
    <w:basedOn w:val="a0"/>
    <w:link w:val="a9"/>
    <w:uiPriority w:val="99"/>
    <w:rsid w:val="002417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E37E0"/>
    <w:rPr>
      <w:sz w:val="21"/>
      <w:szCs w:val="21"/>
    </w:rPr>
  </w:style>
  <w:style w:type="paragraph" w:styleId="a4">
    <w:name w:val="annotation text"/>
    <w:basedOn w:val="a"/>
    <w:link w:val="Char"/>
    <w:rsid w:val="008E37E0"/>
  </w:style>
  <w:style w:type="character" w:customStyle="1" w:styleId="Char">
    <w:name w:val="批注文字 Char"/>
    <w:basedOn w:val="a0"/>
    <w:link w:val="a4"/>
    <w:rsid w:val="008E37E0"/>
    <w:rPr>
      <w:sz w:val="24"/>
      <w:szCs w:val="24"/>
    </w:rPr>
  </w:style>
  <w:style w:type="paragraph" w:styleId="a5">
    <w:name w:val="annotation subject"/>
    <w:basedOn w:val="a4"/>
    <w:next w:val="a4"/>
    <w:link w:val="Char0"/>
    <w:rsid w:val="008E37E0"/>
    <w:rPr>
      <w:b/>
      <w:bCs/>
    </w:rPr>
  </w:style>
  <w:style w:type="character" w:customStyle="1" w:styleId="Char0">
    <w:name w:val="批注主题 Char"/>
    <w:basedOn w:val="Char"/>
    <w:link w:val="a5"/>
    <w:rsid w:val="008E37E0"/>
    <w:rPr>
      <w:b/>
      <w:bCs/>
      <w:sz w:val="24"/>
      <w:szCs w:val="24"/>
    </w:rPr>
  </w:style>
  <w:style w:type="paragraph" w:styleId="a6">
    <w:name w:val="Balloon Text"/>
    <w:basedOn w:val="a"/>
    <w:link w:val="Char1"/>
    <w:rsid w:val="008E37E0"/>
    <w:rPr>
      <w:sz w:val="18"/>
      <w:szCs w:val="18"/>
    </w:rPr>
  </w:style>
  <w:style w:type="character" w:customStyle="1" w:styleId="Char1">
    <w:name w:val="批注框文本 Char"/>
    <w:basedOn w:val="a0"/>
    <w:link w:val="a6"/>
    <w:rsid w:val="008E37E0"/>
    <w:rPr>
      <w:sz w:val="18"/>
      <w:szCs w:val="18"/>
    </w:rPr>
  </w:style>
  <w:style w:type="paragraph" w:styleId="a7">
    <w:name w:val="Normal (Web)"/>
    <w:basedOn w:val="a"/>
    <w:uiPriority w:val="99"/>
    <w:unhideWhenUsed/>
    <w:rsid w:val="00B5075B"/>
    <w:pPr>
      <w:spacing w:before="100" w:beforeAutospacing="1" w:after="100" w:afterAutospacing="1"/>
    </w:pPr>
    <w:rPr>
      <w:rFonts w:ascii="宋体" w:eastAsia="宋体" w:hAnsi="宋体" w:cs="宋体"/>
      <w:lang w:eastAsia="zh-CN"/>
    </w:rPr>
  </w:style>
  <w:style w:type="paragraph" w:styleId="a8">
    <w:name w:val="header"/>
    <w:basedOn w:val="a"/>
    <w:link w:val="Char2"/>
    <w:rsid w:val="002417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4175E"/>
    <w:rPr>
      <w:sz w:val="18"/>
      <w:szCs w:val="18"/>
    </w:rPr>
  </w:style>
  <w:style w:type="paragraph" w:styleId="a9">
    <w:name w:val="footer"/>
    <w:basedOn w:val="a"/>
    <w:link w:val="Char3"/>
    <w:uiPriority w:val="99"/>
    <w:rsid w:val="0024175E"/>
    <w:pPr>
      <w:tabs>
        <w:tab w:val="center" w:pos="4153"/>
        <w:tab w:val="right" w:pos="8306"/>
      </w:tabs>
      <w:snapToGrid w:val="0"/>
    </w:pPr>
    <w:rPr>
      <w:sz w:val="18"/>
      <w:szCs w:val="18"/>
    </w:rPr>
  </w:style>
  <w:style w:type="character" w:customStyle="1" w:styleId="Char3">
    <w:name w:val="页脚 Char"/>
    <w:basedOn w:val="a0"/>
    <w:link w:val="a9"/>
    <w:uiPriority w:val="99"/>
    <w:rsid w:val="00241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5279">
      <w:bodyDiv w:val="1"/>
      <w:marLeft w:val="0"/>
      <w:marRight w:val="0"/>
      <w:marTop w:val="0"/>
      <w:marBottom w:val="0"/>
      <w:divBdr>
        <w:top w:val="none" w:sz="0" w:space="0" w:color="auto"/>
        <w:left w:val="none" w:sz="0" w:space="0" w:color="auto"/>
        <w:bottom w:val="none" w:sz="0" w:space="0" w:color="auto"/>
        <w:right w:val="none" w:sz="0" w:space="0" w:color="auto"/>
      </w:divBdr>
    </w:div>
    <w:div w:id="1749156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12020</Words>
  <Characters>68520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6</cp:revision>
  <dcterms:created xsi:type="dcterms:W3CDTF">2021-07-13T18:20:00Z</dcterms:created>
  <dcterms:modified xsi:type="dcterms:W3CDTF">2021-07-14T05:55:00Z</dcterms:modified>
</cp:coreProperties>
</file>