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81AF4"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color w:val="000000" w:themeColor="text1"/>
        </w:rPr>
        <w:t xml:space="preserve">Name of Journal: </w:t>
      </w:r>
      <w:r w:rsidRPr="00563E6E">
        <w:rPr>
          <w:rFonts w:ascii="Book Antiqua" w:eastAsia="Book Antiqua" w:hAnsi="Book Antiqua" w:cs="Book Antiqua"/>
          <w:i/>
          <w:color w:val="000000" w:themeColor="text1"/>
        </w:rPr>
        <w:t>World Journal of Psychiatry</w:t>
      </w:r>
    </w:p>
    <w:p w14:paraId="499ED224"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color w:val="000000" w:themeColor="text1"/>
        </w:rPr>
        <w:t xml:space="preserve">Manuscript NO: </w:t>
      </w:r>
      <w:r w:rsidRPr="00563E6E">
        <w:rPr>
          <w:rFonts w:ascii="Book Antiqua" w:eastAsia="Book Antiqua" w:hAnsi="Book Antiqua" w:cs="Book Antiqua"/>
          <w:color w:val="000000" w:themeColor="text1"/>
        </w:rPr>
        <w:t>65474</w:t>
      </w:r>
    </w:p>
    <w:p w14:paraId="6CF07E33"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color w:val="000000" w:themeColor="text1"/>
        </w:rPr>
        <w:t xml:space="preserve">Manuscript Type: </w:t>
      </w:r>
      <w:r w:rsidRPr="00563E6E">
        <w:rPr>
          <w:rFonts w:ascii="Book Antiqua" w:eastAsia="Book Antiqua" w:hAnsi="Book Antiqua" w:cs="Book Antiqua"/>
          <w:color w:val="000000" w:themeColor="text1"/>
        </w:rPr>
        <w:t>REVIEW</w:t>
      </w:r>
    </w:p>
    <w:p w14:paraId="61266389" w14:textId="77777777" w:rsidR="00A77B3E" w:rsidRPr="00563E6E" w:rsidRDefault="00A77B3E">
      <w:pPr>
        <w:spacing w:line="360" w:lineRule="auto"/>
        <w:jc w:val="both"/>
        <w:rPr>
          <w:color w:val="000000" w:themeColor="text1"/>
        </w:rPr>
      </w:pPr>
    </w:p>
    <w:p w14:paraId="18C56619"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bCs/>
          <w:color w:val="000000" w:themeColor="text1"/>
        </w:rPr>
        <w:t>Glutamate and depression: Reflecting a deepening knowledge of the gut and brain effects of a ubiquitous molecule</w:t>
      </w:r>
    </w:p>
    <w:p w14:paraId="67EA9310" w14:textId="77777777" w:rsidR="00A77B3E" w:rsidRPr="00563E6E" w:rsidRDefault="00A77B3E">
      <w:pPr>
        <w:spacing w:line="360" w:lineRule="auto"/>
        <w:jc w:val="both"/>
        <w:rPr>
          <w:color w:val="000000" w:themeColor="text1"/>
        </w:rPr>
      </w:pPr>
    </w:p>
    <w:p w14:paraId="2D18BFAE" w14:textId="251D3901" w:rsidR="00A77B3E" w:rsidRPr="00563E6E" w:rsidRDefault="00D10C1A">
      <w:pPr>
        <w:spacing w:line="360" w:lineRule="auto"/>
        <w:jc w:val="both"/>
        <w:rPr>
          <w:color w:val="000000" w:themeColor="text1"/>
        </w:rPr>
      </w:pPr>
      <w:proofErr w:type="spellStart"/>
      <w:r w:rsidRPr="00563E6E">
        <w:rPr>
          <w:rFonts w:ascii="Book Antiqua" w:eastAsia="Book Antiqua" w:hAnsi="Book Antiqua" w:cs="Book Antiqua"/>
          <w:color w:val="000000" w:themeColor="text1"/>
        </w:rPr>
        <w:t>Onaolapo</w:t>
      </w:r>
      <w:proofErr w:type="spellEnd"/>
      <w:r w:rsidRPr="00563E6E">
        <w:rPr>
          <w:rFonts w:ascii="Book Antiqua" w:eastAsia="Book Antiqua" w:hAnsi="Book Antiqua" w:cs="Book Antiqua"/>
          <w:color w:val="000000" w:themeColor="text1"/>
        </w:rPr>
        <w:t xml:space="preserve"> AY </w:t>
      </w:r>
      <w:r w:rsidRPr="00563E6E">
        <w:rPr>
          <w:rFonts w:ascii="Book Antiqua" w:eastAsia="Book Antiqua" w:hAnsi="Book Antiqua" w:cs="Book Antiqua"/>
          <w:i/>
          <w:iCs/>
          <w:color w:val="000000" w:themeColor="text1"/>
        </w:rPr>
        <w:t>et al</w:t>
      </w:r>
      <w:r w:rsidRPr="00563E6E">
        <w:rPr>
          <w:rFonts w:ascii="Book Antiqua" w:eastAsia="Book Antiqua" w:hAnsi="Book Antiqua" w:cs="Book Antiqua"/>
          <w:color w:val="000000" w:themeColor="text1"/>
        </w:rPr>
        <w:t xml:space="preserve">. </w:t>
      </w:r>
      <w:r w:rsidR="00DD2786" w:rsidRPr="00563E6E">
        <w:rPr>
          <w:rFonts w:ascii="Book Antiqua" w:eastAsia="Book Antiqua" w:hAnsi="Book Antiqua" w:cs="Book Antiqua"/>
          <w:color w:val="000000" w:themeColor="text1"/>
        </w:rPr>
        <w:t>Glutamate and glutamate-based therapies in depression</w:t>
      </w:r>
    </w:p>
    <w:p w14:paraId="297E3B26" w14:textId="77777777" w:rsidR="00A77B3E" w:rsidRPr="00563E6E" w:rsidRDefault="00A77B3E">
      <w:pPr>
        <w:spacing w:line="360" w:lineRule="auto"/>
        <w:jc w:val="both"/>
        <w:rPr>
          <w:color w:val="000000" w:themeColor="text1"/>
        </w:rPr>
      </w:pPr>
    </w:p>
    <w:p w14:paraId="6AAFD879" w14:textId="77777777" w:rsidR="00A77B3E" w:rsidRPr="00563E6E" w:rsidRDefault="00DD2786">
      <w:pPr>
        <w:spacing w:line="360" w:lineRule="auto"/>
        <w:jc w:val="both"/>
        <w:rPr>
          <w:color w:val="000000" w:themeColor="text1"/>
        </w:rPr>
      </w:pPr>
      <w:proofErr w:type="spellStart"/>
      <w:r w:rsidRPr="00563E6E">
        <w:rPr>
          <w:rFonts w:ascii="Book Antiqua" w:eastAsia="Book Antiqua" w:hAnsi="Book Antiqua" w:cs="Book Antiqua"/>
          <w:color w:val="000000" w:themeColor="text1"/>
        </w:rPr>
        <w:t>Adejoke</w:t>
      </w:r>
      <w:proofErr w:type="spellEnd"/>
      <w:r w:rsidRPr="00563E6E">
        <w:rPr>
          <w:rFonts w:ascii="Book Antiqua" w:eastAsia="Book Antiqua" w:hAnsi="Book Antiqua" w:cs="Book Antiqua"/>
          <w:color w:val="000000" w:themeColor="text1"/>
        </w:rPr>
        <w:t xml:space="preserve"> Yetunde </w:t>
      </w:r>
      <w:proofErr w:type="spellStart"/>
      <w:r w:rsidRPr="00563E6E">
        <w:rPr>
          <w:rFonts w:ascii="Book Antiqua" w:eastAsia="Book Antiqua" w:hAnsi="Book Antiqua" w:cs="Book Antiqua"/>
          <w:color w:val="000000" w:themeColor="text1"/>
        </w:rPr>
        <w:t>Onaolapo</w:t>
      </w:r>
      <w:proofErr w:type="spellEnd"/>
      <w:r w:rsidRPr="00563E6E">
        <w:rPr>
          <w:rFonts w:ascii="Book Antiqua" w:eastAsia="Book Antiqua" w:hAnsi="Book Antiqua" w:cs="Book Antiqua"/>
          <w:color w:val="000000" w:themeColor="text1"/>
        </w:rPr>
        <w:t xml:space="preserve">, </w:t>
      </w:r>
      <w:proofErr w:type="spellStart"/>
      <w:r w:rsidRPr="00563E6E">
        <w:rPr>
          <w:rFonts w:ascii="Book Antiqua" w:eastAsia="Book Antiqua" w:hAnsi="Book Antiqua" w:cs="Book Antiqua"/>
          <w:color w:val="000000" w:themeColor="text1"/>
        </w:rPr>
        <w:t>Olakunle</w:t>
      </w:r>
      <w:proofErr w:type="spellEnd"/>
      <w:r w:rsidRPr="00563E6E">
        <w:rPr>
          <w:rFonts w:ascii="Book Antiqua" w:eastAsia="Book Antiqua" w:hAnsi="Book Antiqua" w:cs="Book Antiqua"/>
          <w:color w:val="000000" w:themeColor="text1"/>
        </w:rPr>
        <w:t xml:space="preserve"> James </w:t>
      </w:r>
      <w:proofErr w:type="spellStart"/>
      <w:r w:rsidRPr="00563E6E">
        <w:rPr>
          <w:rFonts w:ascii="Book Antiqua" w:eastAsia="Book Antiqua" w:hAnsi="Book Antiqua" w:cs="Book Antiqua"/>
          <w:color w:val="000000" w:themeColor="text1"/>
        </w:rPr>
        <w:t>Onaolapo</w:t>
      </w:r>
      <w:proofErr w:type="spellEnd"/>
    </w:p>
    <w:p w14:paraId="77109895" w14:textId="77777777" w:rsidR="00A77B3E" w:rsidRPr="00563E6E" w:rsidRDefault="00A77B3E">
      <w:pPr>
        <w:spacing w:line="360" w:lineRule="auto"/>
        <w:jc w:val="both"/>
        <w:rPr>
          <w:color w:val="000000" w:themeColor="text1"/>
        </w:rPr>
      </w:pPr>
    </w:p>
    <w:p w14:paraId="52BA8B48" w14:textId="22DCB12A" w:rsidR="00A77B3E" w:rsidRPr="00563E6E" w:rsidRDefault="00DD2786">
      <w:pPr>
        <w:spacing w:line="360" w:lineRule="auto"/>
        <w:jc w:val="both"/>
        <w:rPr>
          <w:color w:val="000000" w:themeColor="text1"/>
        </w:rPr>
      </w:pPr>
      <w:proofErr w:type="spellStart"/>
      <w:r w:rsidRPr="00563E6E">
        <w:rPr>
          <w:rFonts w:ascii="Book Antiqua" w:eastAsia="Book Antiqua" w:hAnsi="Book Antiqua" w:cs="Book Antiqua"/>
          <w:b/>
          <w:bCs/>
          <w:color w:val="000000" w:themeColor="text1"/>
        </w:rPr>
        <w:t>Adejoke</w:t>
      </w:r>
      <w:proofErr w:type="spellEnd"/>
      <w:r w:rsidRPr="00563E6E">
        <w:rPr>
          <w:rFonts w:ascii="Book Antiqua" w:eastAsia="Book Antiqua" w:hAnsi="Book Antiqua" w:cs="Book Antiqua"/>
          <w:b/>
          <w:bCs/>
          <w:color w:val="000000" w:themeColor="text1"/>
        </w:rPr>
        <w:t xml:space="preserve"> Yetunde </w:t>
      </w:r>
      <w:proofErr w:type="spellStart"/>
      <w:r w:rsidRPr="00563E6E">
        <w:rPr>
          <w:rFonts w:ascii="Book Antiqua" w:eastAsia="Book Antiqua" w:hAnsi="Book Antiqua" w:cs="Book Antiqua"/>
          <w:b/>
          <w:bCs/>
          <w:color w:val="000000" w:themeColor="text1"/>
        </w:rPr>
        <w:t>Onaolapo</w:t>
      </w:r>
      <w:proofErr w:type="spellEnd"/>
      <w:r w:rsidRPr="00563E6E">
        <w:rPr>
          <w:rFonts w:ascii="Book Antiqua" w:eastAsia="Book Antiqua" w:hAnsi="Book Antiqua" w:cs="Book Antiqua"/>
          <w:b/>
          <w:bCs/>
          <w:color w:val="000000" w:themeColor="text1"/>
        </w:rPr>
        <w:t xml:space="preserve">, </w:t>
      </w:r>
      <w:proofErr w:type="spellStart"/>
      <w:r w:rsidRPr="00563E6E">
        <w:rPr>
          <w:rFonts w:ascii="Book Antiqua" w:eastAsia="Book Antiqua" w:hAnsi="Book Antiqua" w:cs="Book Antiqua"/>
          <w:color w:val="000000" w:themeColor="text1"/>
        </w:rPr>
        <w:t>Behavioural</w:t>
      </w:r>
      <w:proofErr w:type="spellEnd"/>
      <w:r w:rsidRPr="00563E6E">
        <w:rPr>
          <w:rFonts w:ascii="Book Antiqua" w:eastAsia="Book Antiqua" w:hAnsi="Book Antiqua" w:cs="Book Antiqua"/>
          <w:color w:val="000000" w:themeColor="text1"/>
        </w:rPr>
        <w:t xml:space="preserve"> Neuroscience Unit, Neurobiology Subdivision, Department of Anatomy, Ladoke Akintola University of Technology, O</w:t>
      </w:r>
      <w:r w:rsidR="00180DAC" w:rsidRPr="00563E6E">
        <w:rPr>
          <w:rFonts w:ascii="Book Antiqua" w:eastAsia="Book Antiqua" w:hAnsi="Book Antiqua" w:cs="Book Antiqua"/>
          <w:color w:val="000000" w:themeColor="text1"/>
        </w:rPr>
        <w:t>yo</w:t>
      </w:r>
      <w:r w:rsidRPr="00563E6E">
        <w:rPr>
          <w:rFonts w:ascii="Book Antiqua" w:eastAsia="Book Antiqua" w:hAnsi="Book Antiqua" w:cs="Book Antiqua"/>
          <w:color w:val="000000" w:themeColor="text1"/>
        </w:rPr>
        <w:t xml:space="preserve"> State 234, Nigeria</w:t>
      </w:r>
    </w:p>
    <w:p w14:paraId="597E2C6F" w14:textId="77777777" w:rsidR="00A77B3E" w:rsidRPr="00563E6E" w:rsidRDefault="00A77B3E">
      <w:pPr>
        <w:spacing w:line="360" w:lineRule="auto"/>
        <w:jc w:val="both"/>
        <w:rPr>
          <w:color w:val="000000" w:themeColor="text1"/>
        </w:rPr>
      </w:pPr>
    </w:p>
    <w:p w14:paraId="587B9203" w14:textId="24139C3E" w:rsidR="00A77B3E" w:rsidRPr="00563E6E" w:rsidRDefault="00DD2786">
      <w:pPr>
        <w:spacing w:line="360" w:lineRule="auto"/>
        <w:jc w:val="both"/>
        <w:rPr>
          <w:color w:val="000000" w:themeColor="text1"/>
        </w:rPr>
      </w:pPr>
      <w:proofErr w:type="spellStart"/>
      <w:r w:rsidRPr="00563E6E">
        <w:rPr>
          <w:rFonts w:ascii="Book Antiqua" w:eastAsia="Book Antiqua" w:hAnsi="Book Antiqua" w:cs="Book Antiqua"/>
          <w:b/>
          <w:bCs/>
          <w:color w:val="000000" w:themeColor="text1"/>
        </w:rPr>
        <w:t>Olakunle</w:t>
      </w:r>
      <w:proofErr w:type="spellEnd"/>
      <w:r w:rsidRPr="00563E6E">
        <w:rPr>
          <w:rFonts w:ascii="Book Antiqua" w:eastAsia="Book Antiqua" w:hAnsi="Book Antiqua" w:cs="Book Antiqua"/>
          <w:b/>
          <w:bCs/>
          <w:color w:val="000000" w:themeColor="text1"/>
        </w:rPr>
        <w:t xml:space="preserve"> James </w:t>
      </w:r>
      <w:proofErr w:type="spellStart"/>
      <w:r w:rsidRPr="00563E6E">
        <w:rPr>
          <w:rFonts w:ascii="Book Antiqua" w:eastAsia="Book Antiqua" w:hAnsi="Book Antiqua" w:cs="Book Antiqua"/>
          <w:b/>
          <w:bCs/>
          <w:color w:val="000000" w:themeColor="text1"/>
        </w:rPr>
        <w:t>Onaolapo</w:t>
      </w:r>
      <w:proofErr w:type="spellEnd"/>
      <w:r w:rsidRPr="00563E6E">
        <w:rPr>
          <w:rFonts w:ascii="Book Antiqua" w:eastAsia="Book Antiqua" w:hAnsi="Book Antiqua" w:cs="Book Antiqua"/>
          <w:b/>
          <w:bCs/>
          <w:color w:val="000000" w:themeColor="text1"/>
        </w:rPr>
        <w:t xml:space="preserve">, </w:t>
      </w:r>
      <w:proofErr w:type="spellStart"/>
      <w:r w:rsidRPr="00563E6E">
        <w:rPr>
          <w:rFonts w:ascii="Book Antiqua" w:eastAsia="Book Antiqua" w:hAnsi="Book Antiqua" w:cs="Book Antiqua"/>
          <w:color w:val="000000" w:themeColor="text1"/>
        </w:rPr>
        <w:t>Behavioural</w:t>
      </w:r>
      <w:proofErr w:type="spellEnd"/>
      <w:r w:rsidRPr="00563E6E">
        <w:rPr>
          <w:rFonts w:ascii="Book Antiqua" w:eastAsia="Book Antiqua" w:hAnsi="Book Antiqua" w:cs="Book Antiqua"/>
          <w:color w:val="000000" w:themeColor="text1"/>
        </w:rPr>
        <w:t xml:space="preserve"> Neuroscience Unit, Neuropharmacology Subdivision, Department of Pharmacology, Ladoke Akintola University of Technology, O</w:t>
      </w:r>
      <w:r w:rsidR="00180DAC" w:rsidRPr="00563E6E">
        <w:rPr>
          <w:rFonts w:ascii="Book Antiqua" w:eastAsia="Book Antiqua" w:hAnsi="Book Antiqua" w:cs="Book Antiqua"/>
          <w:color w:val="000000" w:themeColor="text1"/>
        </w:rPr>
        <w:t>yo</w:t>
      </w:r>
      <w:r w:rsidRPr="00563E6E">
        <w:rPr>
          <w:rFonts w:ascii="Book Antiqua" w:eastAsia="Book Antiqua" w:hAnsi="Book Antiqua" w:cs="Book Antiqua"/>
          <w:color w:val="000000" w:themeColor="text1"/>
        </w:rPr>
        <w:t xml:space="preserve"> State 234, Nigeria</w:t>
      </w:r>
    </w:p>
    <w:p w14:paraId="179D6851" w14:textId="77777777" w:rsidR="00A77B3E" w:rsidRPr="00563E6E" w:rsidRDefault="00A77B3E">
      <w:pPr>
        <w:spacing w:line="360" w:lineRule="auto"/>
        <w:jc w:val="both"/>
        <w:rPr>
          <w:color w:val="000000" w:themeColor="text1"/>
        </w:rPr>
      </w:pPr>
    </w:p>
    <w:p w14:paraId="0CB79C22" w14:textId="61972A1C" w:rsidR="00A77B3E" w:rsidRPr="00563E6E" w:rsidRDefault="00DD2786">
      <w:pPr>
        <w:spacing w:line="360" w:lineRule="auto"/>
        <w:jc w:val="both"/>
        <w:rPr>
          <w:color w:val="000000" w:themeColor="text1"/>
        </w:rPr>
      </w:pPr>
      <w:r w:rsidRPr="00563E6E">
        <w:rPr>
          <w:rFonts w:ascii="Book Antiqua" w:eastAsia="Book Antiqua" w:hAnsi="Book Antiqua" w:cs="Book Antiqua"/>
          <w:b/>
          <w:bCs/>
          <w:color w:val="000000" w:themeColor="text1"/>
        </w:rPr>
        <w:t xml:space="preserve">Author contributions: </w:t>
      </w:r>
      <w:r w:rsidRPr="00563E6E">
        <w:rPr>
          <w:rFonts w:ascii="Book Antiqua" w:eastAsia="Book Antiqua" w:hAnsi="Book Antiqua" w:cs="Book Antiqua"/>
          <w:color w:val="000000" w:themeColor="text1"/>
        </w:rPr>
        <w:t>Both authors contributed equally to the writing of this manuscript</w:t>
      </w:r>
      <w:r w:rsidR="00FD67C4" w:rsidRPr="00563E6E">
        <w:rPr>
          <w:rFonts w:ascii="Book Antiqua" w:eastAsia="Book Antiqua" w:hAnsi="Book Antiqua" w:cs="Book Antiqua"/>
          <w:color w:val="000000" w:themeColor="text1"/>
        </w:rPr>
        <w:t>.</w:t>
      </w:r>
    </w:p>
    <w:p w14:paraId="7AED7A5F" w14:textId="77777777" w:rsidR="00A77B3E" w:rsidRPr="00563E6E" w:rsidRDefault="00A77B3E">
      <w:pPr>
        <w:spacing w:line="360" w:lineRule="auto"/>
        <w:jc w:val="both"/>
        <w:rPr>
          <w:color w:val="000000" w:themeColor="text1"/>
        </w:rPr>
      </w:pPr>
    </w:p>
    <w:p w14:paraId="037C8D4B" w14:textId="33772196" w:rsidR="00A77B3E" w:rsidRPr="00563E6E" w:rsidRDefault="00DD2786">
      <w:pPr>
        <w:spacing w:line="360" w:lineRule="auto"/>
        <w:jc w:val="both"/>
        <w:rPr>
          <w:color w:val="000000" w:themeColor="text1"/>
        </w:rPr>
      </w:pPr>
      <w:r w:rsidRPr="00563E6E">
        <w:rPr>
          <w:rFonts w:ascii="Book Antiqua" w:eastAsia="Book Antiqua" w:hAnsi="Book Antiqua" w:cs="Book Antiqua"/>
          <w:b/>
          <w:bCs/>
          <w:color w:val="000000" w:themeColor="text1"/>
        </w:rPr>
        <w:t xml:space="preserve">Corresponding author: </w:t>
      </w:r>
      <w:proofErr w:type="spellStart"/>
      <w:r w:rsidRPr="00563E6E">
        <w:rPr>
          <w:rFonts w:ascii="Book Antiqua" w:eastAsia="Book Antiqua" w:hAnsi="Book Antiqua" w:cs="Book Antiqua"/>
          <w:b/>
          <w:bCs/>
          <w:color w:val="000000" w:themeColor="text1"/>
        </w:rPr>
        <w:t>Olakunle</w:t>
      </w:r>
      <w:proofErr w:type="spellEnd"/>
      <w:r w:rsidRPr="00563E6E">
        <w:rPr>
          <w:rFonts w:ascii="Book Antiqua" w:eastAsia="Book Antiqua" w:hAnsi="Book Antiqua" w:cs="Book Antiqua"/>
          <w:b/>
          <w:bCs/>
          <w:color w:val="000000" w:themeColor="text1"/>
        </w:rPr>
        <w:t xml:space="preserve"> James </w:t>
      </w:r>
      <w:proofErr w:type="spellStart"/>
      <w:r w:rsidRPr="00563E6E">
        <w:rPr>
          <w:rFonts w:ascii="Book Antiqua" w:eastAsia="Book Antiqua" w:hAnsi="Book Antiqua" w:cs="Book Antiqua"/>
          <w:b/>
          <w:bCs/>
          <w:color w:val="000000" w:themeColor="text1"/>
        </w:rPr>
        <w:t>Onaolapo</w:t>
      </w:r>
      <w:proofErr w:type="spellEnd"/>
      <w:r w:rsidRPr="00563E6E">
        <w:rPr>
          <w:rFonts w:ascii="Book Antiqua" w:eastAsia="Book Antiqua" w:hAnsi="Book Antiqua" w:cs="Book Antiqua"/>
          <w:b/>
          <w:bCs/>
          <w:color w:val="000000" w:themeColor="text1"/>
        </w:rPr>
        <w:t xml:space="preserve">, MBBS, MSc, PhD, Senior Lecturer, </w:t>
      </w:r>
      <w:proofErr w:type="spellStart"/>
      <w:r w:rsidRPr="00563E6E">
        <w:rPr>
          <w:rFonts w:ascii="Book Antiqua" w:eastAsia="Book Antiqua" w:hAnsi="Book Antiqua" w:cs="Book Antiqua"/>
          <w:color w:val="000000" w:themeColor="text1"/>
        </w:rPr>
        <w:t>Behavioural</w:t>
      </w:r>
      <w:proofErr w:type="spellEnd"/>
      <w:r w:rsidRPr="00563E6E">
        <w:rPr>
          <w:rFonts w:ascii="Book Antiqua" w:eastAsia="Book Antiqua" w:hAnsi="Book Antiqua" w:cs="Book Antiqua"/>
          <w:color w:val="000000" w:themeColor="text1"/>
        </w:rPr>
        <w:t xml:space="preserve"> Neuroscience Unit, Neuropharmacology Subdivision, Department of Pharmacology, Ladoke Akintola University of Technology, </w:t>
      </w:r>
      <w:r w:rsidR="00E31B54" w:rsidRPr="00563E6E">
        <w:rPr>
          <w:rFonts w:ascii="Book Antiqua" w:eastAsia="Book Antiqua" w:hAnsi="Book Antiqua" w:cs="Book Antiqua"/>
          <w:color w:val="000000" w:themeColor="text1"/>
        </w:rPr>
        <w:t>P.M.B 4000</w:t>
      </w:r>
      <w:r w:rsidRPr="00563E6E">
        <w:rPr>
          <w:rFonts w:ascii="Book Antiqua" w:eastAsia="Book Antiqua" w:hAnsi="Book Antiqua" w:cs="Book Antiqua"/>
          <w:color w:val="000000" w:themeColor="text1"/>
        </w:rPr>
        <w:t>, O</w:t>
      </w:r>
      <w:r w:rsidR="00180DAC" w:rsidRPr="00563E6E">
        <w:rPr>
          <w:rFonts w:ascii="Book Antiqua" w:eastAsia="Book Antiqua" w:hAnsi="Book Antiqua" w:cs="Book Antiqua"/>
          <w:color w:val="000000" w:themeColor="text1"/>
        </w:rPr>
        <w:t>yo</w:t>
      </w:r>
      <w:r w:rsidRPr="00563E6E">
        <w:rPr>
          <w:rFonts w:ascii="Book Antiqua" w:eastAsia="Book Antiqua" w:hAnsi="Book Antiqua" w:cs="Book Antiqua"/>
          <w:color w:val="000000" w:themeColor="text1"/>
        </w:rPr>
        <w:t xml:space="preserve"> State 234, Nigeria. olakunleonaolapo@yahoo.co.uk</w:t>
      </w:r>
    </w:p>
    <w:p w14:paraId="5C45369C" w14:textId="77777777" w:rsidR="00A77B3E" w:rsidRPr="00563E6E" w:rsidRDefault="00A77B3E">
      <w:pPr>
        <w:spacing w:line="360" w:lineRule="auto"/>
        <w:jc w:val="both"/>
        <w:rPr>
          <w:color w:val="000000" w:themeColor="text1"/>
        </w:rPr>
      </w:pPr>
    </w:p>
    <w:p w14:paraId="664CD9A2"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bCs/>
          <w:color w:val="000000" w:themeColor="text1"/>
        </w:rPr>
        <w:t xml:space="preserve">Received: </w:t>
      </w:r>
      <w:r w:rsidRPr="00563E6E">
        <w:rPr>
          <w:rFonts w:ascii="Book Antiqua" w:eastAsia="Book Antiqua" w:hAnsi="Book Antiqua" w:cs="Book Antiqua"/>
          <w:color w:val="000000" w:themeColor="text1"/>
        </w:rPr>
        <w:t>March 7, 2021</w:t>
      </w:r>
    </w:p>
    <w:p w14:paraId="2D460953"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bCs/>
          <w:color w:val="000000" w:themeColor="text1"/>
        </w:rPr>
        <w:t xml:space="preserve">Revised: </w:t>
      </w:r>
      <w:r w:rsidRPr="00563E6E">
        <w:rPr>
          <w:rFonts w:ascii="Book Antiqua" w:eastAsia="Book Antiqua" w:hAnsi="Book Antiqua" w:cs="Book Antiqua"/>
          <w:color w:val="000000" w:themeColor="text1"/>
        </w:rPr>
        <w:t>April 13, 2021</w:t>
      </w:r>
    </w:p>
    <w:p w14:paraId="72E07716" w14:textId="0EF50589" w:rsidR="00A77B3E" w:rsidRPr="00563E6E" w:rsidRDefault="00DD2786">
      <w:pPr>
        <w:spacing w:line="360" w:lineRule="auto"/>
        <w:jc w:val="both"/>
        <w:rPr>
          <w:color w:val="000000" w:themeColor="text1"/>
        </w:rPr>
      </w:pPr>
      <w:r w:rsidRPr="00563E6E">
        <w:rPr>
          <w:rFonts w:ascii="Book Antiqua" w:eastAsia="Book Antiqua" w:hAnsi="Book Antiqua" w:cs="Book Antiqua"/>
          <w:b/>
          <w:bCs/>
          <w:color w:val="000000" w:themeColor="text1"/>
        </w:rPr>
        <w:t xml:space="preserve">Accepted: </w:t>
      </w:r>
      <w:r w:rsidR="000A47F1" w:rsidRPr="00563E6E">
        <w:rPr>
          <w:rFonts w:ascii="Book Antiqua" w:eastAsia="Book Antiqua" w:hAnsi="Book Antiqua" w:cs="Book Antiqua"/>
          <w:bCs/>
          <w:color w:val="000000" w:themeColor="text1"/>
        </w:rPr>
        <w:t>May 10, 2021</w:t>
      </w:r>
    </w:p>
    <w:p w14:paraId="28458134" w14:textId="44738CA7" w:rsidR="00A77B3E" w:rsidRPr="00563E6E" w:rsidRDefault="00DD2786">
      <w:pPr>
        <w:spacing w:line="360" w:lineRule="auto"/>
        <w:jc w:val="both"/>
        <w:rPr>
          <w:color w:val="000000" w:themeColor="text1"/>
        </w:rPr>
      </w:pPr>
      <w:r w:rsidRPr="00563E6E">
        <w:rPr>
          <w:rFonts w:ascii="Book Antiqua" w:eastAsia="Book Antiqua" w:hAnsi="Book Antiqua" w:cs="Book Antiqua"/>
          <w:b/>
          <w:bCs/>
          <w:color w:val="000000" w:themeColor="text1"/>
        </w:rPr>
        <w:lastRenderedPageBreak/>
        <w:t xml:space="preserve">Published online: </w:t>
      </w:r>
      <w:r w:rsidR="00563E6E" w:rsidRPr="00563E6E">
        <w:rPr>
          <w:rFonts w:ascii="Book Antiqua" w:eastAsia="Book Antiqua" w:hAnsi="Book Antiqua" w:cs="Book Antiqua"/>
          <w:color w:val="000000" w:themeColor="text1"/>
        </w:rPr>
        <w:t>July 19, 2021</w:t>
      </w:r>
    </w:p>
    <w:p w14:paraId="0D7A6543" w14:textId="77777777" w:rsidR="00A77B3E" w:rsidRPr="00563E6E" w:rsidRDefault="00A77B3E">
      <w:pPr>
        <w:spacing w:line="360" w:lineRule="auto"/>
        <w:jc w:val="both"/>
        <w:rPr>
          <w:color w:val="000000" w:themeColor="text1"/>
        </w:rPr>
        <w:sectPr w:rsidR="00A77B3E" w:rsidRPr="00563E6E">
          <w:footerReference w:type="default" r:id="rId6"/>
          <w:pgSz w:w="12240" w:h="15840"/>
          <w:pgMar w:top="1440" w:right="1440" w:bottom="1440" w:left="1440" w:header="720" w:footer="720" w:gutter="0"/>
          <w:cols w:space="720"/>
          <w:docGrid w:linePitch="360"/>
        </w:sectPr>
      </w:pPr>
    </w:p>
    <w:p w14:paraId="2B8B65C0"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color w:val="000000" w:themeColor="text1"/>
        </w:rPr>
        <w:lastRenderedPageBreak/>
        <w:t>Abstract</w:t>
      </w:r>
    </w:p>
    <w:p w14:paraId="1DCB4940"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color w:val="000000" w:themeColor="text1"/>
          <w:shd w:val="clear" w:color="auto" w:fill="FFFFFF"/>
        </w:rPr>
        <w:t xml:space="preserve">The versatility of glutamate as the brain’s foremost excitatory neurotransmitter and modulator of neurotransmission and function is considered common knowledge. Years of research have continued to uncover glutamate’s effects and roles in several neurological and neuropsychiatric disorders, including depression. It had been considered that a deeper understanding of the roles of glutamate in depression might open a new door to understanding the pathological basis of the disorder, improve the approach to patient management, and lead to the development of newer drugs that may benefit more patients. This review examines our current understanding of the roles of endogenous and exogenous sources of glutamate and the glutamatergic system in the </w:t>
      </w:r>
      <w:proofErr w:type="spellStart"/>
      <w:r w:rsidRPr="00563E6E">
        <w:rPr>
          <w:rFonts w:ascii="Book Antiqua" w:eastAsia="Book Antiqua" w:hAnsi="Book Antiqua" w:cs="Book Antiqua"/>
          <w:color w:val="000000" w:themeColor="text1"/>
          <w:shd w:val="clear" w:color="auto" w:fill="FFFFFF"/>
        </w:rPr>
        <w:t>aetiology</w:t>
      </w:r>
      <w:proofErr w:type="spellEnd"/>
      <w:r w:rsidRPr="00563E6E">
        <w:rPr>
          <w:rFonts w:ascii="Book Antiqua" w:eastAsia="Book Antiqua" w:hAnsi="Book Antiqua" w:cs="Book Antiqua"/>
          <w:color w:val="000000" w:themeColor="text1"/>
          <w:shd w:val="clear" w:color="auto" w:fill="FFFFFF"/>
        </w:rPr>
        <w:t xml:space="preserve">, </w:t>
      </w:r>
      <w:proofErr w:type="gramStart"/>
      <w:r w:rsidRPr="00563E6E">
        <w:rPr>
          <w:rFonts w:ascii="Book Antiqua" w:eastAsia="Book Antiqua" w:hAnsi="Book Antiqua" w:cs="Book Antiqua"/>
          <w:color w:val="000000" w:themeColor="text1"/>
          <w:shd w:val="clear" w:color="auto" w:fill="FFFFFF"/>
        </w:rPr>
        <w:t>progression</w:t>
      </w:r>
      <w:proofErr w:type="gramEnd"/>
      <w:r w:rsidRPr="00563E6E">
        <w:rPr>
          <w:rFonts w:ascii="Book Antiqua" w:eastAsia="Book Antiqua" w:hAnsi="Book Antiqua" w:cs="Book Antiqua"/>
          <w:color w:val="000000" w:themeColor="text1"/>
          <w:shd w:val="clear" w:color="auto" w:fill="FFFFFF"/>
        </w:rPr>
        <w:t xml:space="preserve"> and management of depression. It also examines the relationships that link the gut-brain axis, glutamate and </w:t>
      </w:r>
      <w:proofErr w:type="gramStart"/>
      <w:r w:rsidRPr="00563E6E">
        <w:rPr>
          <w:rFonts w:ascii="Book Antiqua" w:eastAsia="Book Antiqua" w:hAnsi="Book Antiqua" w:cs="Book Antiqua"/>
          <w:color w:val="000000" w:themeColor="text1"/>
          <w:shd w:val="clear" w:color="auto" w:fill="FFFFFF"/>
        </w:rPr>
        <w:t>depression;</w:t>
      </w:r>
      <w:proofErr w:type="gramEnd"/>
      <w:r w:rsidRPr="00563E6E">
        <w:rPr>
          <w:rFonts w:ascii="Book Antiqua" w:eastAsia="Book Antiqua" w:hAnsi="Book Antiqua" w:cs="Book Antiqua"/>
          <w:color w:val="000000" w:themeColor="text1"/>
          <w:shd w:val="clear" w:color="auto" w:fill="FFFFFF"/>
        </w:rPr>
        <w:t xml:space="preserve"> as it emphasizes how the gut-brain axis could impact depression pathogenesis and management </w:t>
      </w:r>
      <w:r w:rsidRPr="00563E6E">
        <w:rPr>
          <w:rFonts w:ascii="Book Antiqua" w:eastAsia="Book Antiqua" w:hAnsi="Book Antiqua" w:cs="Book Antiqua"/>
          <w:i/>
          <w:iCs/>
          <w:color w:val="000000" w:themeColor="text1"/>
          <w:shd w:val="clear" w:color="auto" w:fill="FFFFFF"/>
        </w:rPr>
        <w:t>via</w:t>
      </w:r>
      <w:r w:rsidRPr="00563E6E">
        <w:rPr>
          <w:rFonts w:ascii="Book Antiqua" w:eastAsia="Book Antiqua" w:hAnsi="Book Antiqua" w:cs="Book Antiqua"/>
          <w:color w:val="000000" w:themeColor="text1"/>
          <w:shd w:val="clear" w:color="auto" w:fill="FFFFFF"/>
        </w:rPr>
        <w:t xml:space="preserve"> changes in glutamate homeostasis. Finally, we consider what the likely future of glutamate-based therapies and glutamate-based therapeutic manipulations in depression are, and if with them, we are now on the final chapter of understanding the neurochemical milieu of depressive disorders.</w:t>
      </w:r>
    </w:p>
    <w:p w14:paraId="1AC5CF34" w14:textId="77777777" w:rsidR="00A77B3E" w:rsidRPr="00563E6E" w:rsidRDefault="00A77B3E">
      <w:pPr>
        <w:spacing w:line="360" w:lineRule="auto"/>
        <w:jc w:val="both"/>
        <w:rPr>
          <w:color w:val="000000" w:themeColor="text1"/>
        </w:rPr>
      </w:pPr>
    </w:p>
    <w:p w14:paraId="31AAC526"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bCs/>
          <w:color w:val="000000" w:themeColor="text1"/>
        </w:rPr>
        <w:t xml:space="preserve">Key Words: </w:t>
      </w:r>
      <w:r w:rsidRPr="00563E6E">
        <w:rPr>
          <w:rFonts w:ascii="Book Antiqua" w:eastAsia="Book Antiqua" w:hAnsi="Book Antiqua" w:cs="Book Antiqua"/>
          <w:color w:val="000000" w:themeColor="text1"/>
        </w:rPr>
        <w:t>Brain; Gut microbiome; Mental health; Mood disorders; Neurotransmitters</w:t>
      </w:r>
    </w:p>
    <w:p w14:paraId="6BBD9731" w14:textId="77777777" w:rsidR="005A3F96" w:rsidRDefault="005A3F96" w:rsidP="005A3F96">
      <w:pPr>
        <w:rPr>
          <w:rFonts w:asciiTheme="minorEastAsia" w:hAnsiTheme="minorEastAsia"/>
          <w:b/>
        </w:rPr>
      </w:pPr>
    </w:p>
    <w:p w14:paraId="635E175A" w14:textId="77777777" w:rsidR="005A3F96" w:rsidRDefault="005A3F96" w:rsidP="005A3F96">
      <w:pPr>
        <w:spacing w:line="360" w:lineRule="auto"/>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F5A12AD" w14:textId="18238AC3" w:rsidR="00A77B3E" w:rsidRPr="00563E6E" w:rsidRDefault="00A77B3E">
      <w:pPr>
        <w:spacing w:line="360" w:lineRule="auto"/>
        <w:jc w:val="both"/>
        <w:rPr>
          <w:rFonts w:hint="eastAsia"/>
          <w:color w:val="000000" w:themeColor="text1"/>
          <w:lang w:eastAsia="zh-CN"/>
        </w:rPr>
      </w:pPr>
    </w:p>
    <w:p w14:paraId="04F92E14" w14:textId="512468AF" w:rsidR="00513201" w:rsidRDefault="005A3F96">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rPr>
        <w:t xml:space="preserve">Citation: </w:t>
      </w:r>
      <w:proofErr w:type="spellStart"/>
      <w:r w:rsidR="00DD2786" w:rsidRPr="00563E6E">
        <w:rPr>
          <w:rFonts w:ascii="Book Antiqua" w:eastAsia="Book Antiqua" w:hAnsi="Book Antiqua" w:cs="Book Antiqua"/>
          <w:color w:val="000000" w:themeColor="text1"/>
        </w:rPr>
        <w:t>Onaolapo</w:t>
      </w:r>
      <w:proofErr w:type="spellEnd"/>
      <w:r w:rsidR="00DD2786" w:rsidRPr="00563E6E">
        <w:rPr>
          <w:rFonts w:ascii="Book Antiqua" w:eastAsia="Book Antiqua" w:hAnsi="Book Antiqua" w:cs="Book Antiqua"/>
          <w:color w:val="000000" w:themeColor="text1"/>
        </w:rPr>
        <w:t xml:space="preserve"> AY, </w:t>
      </w:r>
      <w:proofErr w:type="spellStart"/>
      <w:r w:rsidR="00DD2786" w:rsidRPr="00563E6E">
        <w:rPr>
          <w:rFonts w:ascii="Book Antiqua" w:eastAsia="Book Antiqua" w:hAnsi="Book Antiqua" w:cs="Book Antiqua"/>
          <w:color w:val="000000" w:themeColor="text1"/>
        </w:rPr>
        <w:t>Onaolapo</w:t>
      </w:r>
      <w:proofErr w:type="spellEnd"/>
      <w:r w:rsidR="00DD2786" w:rsidRPr="00563E6E">
        <w:rPr>
          <w:rFonts w:ascii="Book Antiqua" w:eastAsia="Book Antiqua" w:hAnsi="Book Antiqua" w:cs="Book Antiqua"/>
          <w:color w:val="000000" w:themeColor="text1"/>
        </w:rPr>
        <w:t xml:space="preserve"> OJ. Glutamate and depression: Reflecting a deepening knowledge of the gut and brain effects of a ubiquitous molecule. </w:t>
      </w:r>
      <w:r w:rsidR="00DD2786" w:rsidRPr="00563E6E">
        <w:rPr>
          <w:rFonts w:ascii="Book Antiqua" w:eastAsia="Book Antiqua" w:hAnsi="Book Antiqua" w:cs="Book Antiqua"/>
          <w:i/>
          <w:iCs/>
          <w:color w:val="000000" w:themeColor="text1"/>
        </w:rPr>
        <w:t xml:space="preserve">World J </w:t>
      </w:r>
      <w:proofErr w:type="spellStart"/>
      <w:r w:rsidR="00DD2786" w:rsidRPr="00563E6E">
        <w:rPr>
          <w:rFonts w:ascii="Book Antiqua" w:eastAsia="Book Antiqua" w:hAnsi="Book Antiqua" w:cs="Book Antiqua"/>
          <w:i/>
          <w:iCs/>
          <w:color w:val="000000" w:themeColor="text1"/>
        </w:rPr>
        <w:t>Psychiatr</w:t>
      </w:r>
      <w:proofErr w:type="spellEnd"/>
      <w:r w:rsidR="00DD2786" w:rsidRPr="00563E6E">
        <w:rPr>
          <w:rFonts w:ascii="Book Antiqua" w:eastAsia="Book Antiqua" w:hAnsi="Book Antiqua" w:cs="Book Antiqua"/>
          <w:color w:val="000000" w:themeColor="text1"/>
        </w:rPr>
        <w:t xml:space="preserve"> 2021; </w:t>
      </w:r>
      <w:r w:rsidR="009A3FD6" w:rsidRPr="009A3FD6">
        <w:rPr>
          <w:rFonts w:ascii="Book Antiqua" w:eastAsia="Book Antiqua" w:hAnsi="Book Antiqua" w:cs="Book Antiqua"/>
          <w:color w:val="000000" w:themeColor="text1"/>
        </w:rPr>
        <w:t xml:space="preserve">11(7): </w:t>
      </w:r>
      <w:r w:rsidR="00513201">
        <w:rPr>
          <w:rFonts w:ascii="Book Antiqua" w:hAnsi="Book Antiqua"/>
        </w:rPr>
        <w:t>297-315</w:t>
      </w:r>
    </w:p>
    <w:p w14:paraId="6B0A82C3" w14:textId="278145B3" w:rsidR="00513201" w:rsidRDefault="009A3FD6">
      <w:pPr>
        <w:spacing w:line="360" w:lineRule="auto"/>
        <w:jc w:val="both"/>
        <w:rPr>
          <w:rFonts w:ascii="Book Antiqua" w:eastAsia="Book Antiqua" w:hAnsi="Book Antiqua" w:cs="Book Antiqua"/>
          <w:color w:val="000000" w:themeColor="text1"/>
        </w:rPr>
      </w:pPr>
      <w:r w:rsidRPr="005A3F96">
        <w:rPr>
          <w:rFonts w:ascii="Book Antiqua" w:eastAsia="Book Antiqua" w:hAnsi="Book Antiqua" w:cs="Book Antiqua"/>
          <w:b/>
          <w:bCs/>
          <w:color w:val="000000" w:themeColor="text1"/>
        </w:rPr>
        <w:t xml:space="preserve">URL: </w:t>
      </w:r>
      <w:r w:rsidRPr="009A3FD6">
        <w:rPr>
          <w:rFonts w:ascii="Book Antiqua" w:eastAsia="Book Antiqua" w:hAnsi="Book Antiqua" w:cs="Book Antiqua"/>
          <w:color w:val="000000" w:themeColor="text1"/>
        </w:rPr>
        <w:t>https://www.wjgnet.com/2220-3206/full/v11/i7/</w:t>
      </w:r>
      <w:r w:rsidR="00513201">
        <w:rPr>
          <w:rFonts w:ascii="Book Antiqua" w:hAnsi="Book Antiqua"/>
        </w:rPr>
        <w:t>297</w:t>
      </w:r>
      <w:r w:rsidRPr="009A3FD6">
        <w:rPr>
          <w:rFonts w:ascii="Book Antiqua" w:eastAsia="Book Antiqua" w:hAnsi="Book Antiqua" w:cs="Book Antiqua"/>
          <w:color w:val="000000" w:themeColor="text1"/>
        </w:rPr>
        <w:t>.htm</w:t>
      </w:r>
    </w:p>
    <w:p w14:paraId="3D8B68D0" w14:textId="6E66EC75" w:rsidR="00A77B3E" w:rsidRPr="00563E6E" w:rsidRDefault="009A3FD6">
      <w:pPr>
        <w:spacing w:line="360" w:lineRule="auto"/>
        <w:jc w:val="both"/>
        <w:rPr>
          <w:color w:val="000000" w:themeColor="text1"/>
        </w:rPr>
      </w:pPr>
      <w:r w:rsidRPr="005A3F96">
        <w:rPr>
          <w:rFonts w:ascii="Book Antiqua" w:eastAsia="Book Antiqua" w:hAnsi="Book Antiqua" w:cs="Book Antiqua"/>
          <w:b/>
          <w:bCs/>
          <w:color w:val="000000" w:themeColor="text1"/>
        </w:rPr>
        <w:t>DOI:</w:t>
      </w:r>
      <w:r w:rsidRPr="009A3FD6">
        <w:rPr>
          <w:rFonts w:ascii="Book Antiqua" w:eastAsia="Book Antiqua" w:hAnsi="Book Antiqua" w:cs="Book Antiqua"/>
          <w:color w:val="000000" w:themeColor="text1"/>
        </w:rPr>
        <w:t xml:space="preserve"> https://dx.doi.org/10.5498/wjp.v11.i7.</w:t>
      </w:r>
      <w:r w:rsidR="00513201">
        <w:rPr>
          <w:rFonts w:ascii="Book Antiqua" w:hAnsi="Book Antiqua"/>
        </w:rPr>
        <w:t>297</w:t>
      </w:r>
    </w:p>
    <w:p w14:paraId="2840D80B" w14:textId="77777777" w:rsidR="00A77B3E" w:rsidRPr="00563E6E" w:rsidRDefault="00A77B3E">
      <w:pPr>
        <w:spacing w:line="360" w:lineRule="auto"/>
        <w:jc w:val="both"/>
        <w:rPr>
          <w:color w:val="000000" w:themeColor="text1"/>
        </w:rPr>
      </w:pPr>
    </w:p>
    <w:p w14:paraId="5AACE7B9"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bCs/>
          <w:color w:val="000000" w:themeColor="text1"/>
        </w:rPr>
        <w:lastRenderedPageBreak/>
        <w:t xml:space="preserve">Core Tip: </w:t>
      </w:r>
      <w:r w:rsidRPr="00563E6E">
        <w:rPr>
          <w:rFonts w:ascii="Book Antiqua" w:eastAsia="Book Antiqua" w:hAnsi="Book Antiqua" w:cs="Book Antiqua"/>
          <w:color w:val="000000" w:themeColor="text1"/>
          <w:shd w:val="clear" w:color="auto" w:fill="FFFFFF"/>
        </w:rPr>
        <w:t>The versatility of glutamate as the brain’s foremost excitatory neurotransmitter, and modulator of intermediary metabolism in the gastrointestinal tract is considered common knowledge. Years of research suggest glutamate has a role to play in depression. Also, there is increasing evidence of a possible relationship between glutamate and the pathophysiology and/or treatment of depression. The complexity of depression suggests dysregulation of glutamate in sites such as the gastrointestinal tract and brain. The communication link involving dietary glutamate, the gut, endogenous glutamate, and the brain is a multidirectional pathway; the understanding of which is necessary to fully account for glutamate’s role in depression.</w:t>
      </w:r>
    </w:p>
    <w:p w14:paraId="34233368" w14:textId="74FB4F7B" w:rsidR="00A77B3E" w:rsidRPr="00563E6E" w:rsidRDefault="004853D6">
      <w:pPr>
        <w:spacing w:line="360" w:lineRule="auto"/>
        <w:jc w:val="both"/>
        <w:rPr>
          <w:color w:val="000000" w:themeColor="text1"/>
        </w:rPr>
      </w:pPr>
      <w:r w:rsidRPr="00563E6E">
        <w:rPr>
          <w:color w:val="000000" w:themeColor="text1"/>
        </w:rPr>
        <w:br w:type="page"/>
      </w:r>
      <w:r w:rsidR="00DD2786" w:rsidRPr="00563E6E">
        <w:rPr>
          <w:rFonts w:ascii="Book Antiqua" w:eastAsia="Book Antiqua" w:hAnsi="Book Antiqua" w:cs="Book Antiqua"/>
          <w:b/>
          <w:caps/>
          <w:color w:val="000000" w:themeColor="text1"/>
          <w:u w:val="single"/>
        </w:rPr>
        <w:lastRenderedPageBreak/>
        <w:t>INTRODUCTION</w:t>
      </w:r>
    </w:p>
    <w:p w14:paraId="4577E72F" w14:textId="587683A7" w:rsidR="00A77B3E" w:rsidRPr="00563E6E" w:rsidRDefault="00DD2786">
      <w:pPr>
        <w:spacing w:line="360" w:lineRule="auto"/>
        <w:jc w:val="both"/>
        <w:rPr>
          <w:color w:val="000000" w:themeColor="text1"/>
        </w:rPr>
      </w:pPr>
      <w:r w:rsidRPr="00563E6E">
        <w:rPr>
          <w:rFonts w:ascii="Book Antiqua" w:eastAsia="Book Antiqua" w:hAnsi="Book Antiqua" w:cs="Book Antiqua"/>
          <w:color w:val="000000" w:themeColor="text1"/>
          <w:shd w:val="clear" w:color="auto" w:fill="FFFFFF"/>
        </w:rPr>
        <w:t xml:space="preserve">Clinical depression or major depressive disorder (MDD) is a chronic, debilitating, and disabling mental health disorder that affects over 300 million people (across all age groups) </w:t>
      </w:r>
      <w:proofErr w:type="gramStart"/>
      <w:r w:rsidRPr="00563E6E">
        <w:rPr>
          <w:rFonts w:ascii="Book Antiqua" w:eastAsia="Book Antiqua" w:hAnsi="Book Antiqua" w:cs="Book Antiqua"/>
          <w:color w:val="000000" w:themeColor="text1"/>
          <w:shd w:val="clear" w:color="auto" w:fill="FFFFFF"/>
        </w:rPr>
        <w:t>globally</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1-4]</w:t>
      </w:r>
      <w:r w:rsidRPr="00563E6E">
        <w:rPr>
          <w:rFonts w:ascii="Book Antiqua" w:eastAsia="Book Antiqua" w:hAnsi="Book Antiqua" w:cs="Book Antiqua"/>
          <w:color w:val="000000" w:themeColor="text1"/>
          <w:shd w:val="clear" w:color="auto" w:fill="FFFFFF"/>
        </w:rPr>
        <w:t>. It contributes significantly to the global burden of disease and escalating incidence of suicides amongst teenagers and young adults worldwide. Globally, t</w:t>
      </w:r>
      <w:r w:rsidRPr="00563E6E">
        <w:rPr>
          <w:rFonts w:ascii="Book Antiqua" w:eastAsia="Book Antiqua" w:hAnsi="Book Antiqua" w:cs="Book Antiqua"/>
          <w:color w:val="000000" w:themeColor="text1"/>
        </w:rPr>
        <w:t xml:space="preserve">he prevalence of depression </w:t>
      </w:r>
      <w:r w:rsidRPr="00563E6E">
        <w:rPr>
          <w:rFonts w:ascii="Book Antiqua" w:eastAsia="Book Antiqua" w:hAnsi="Book Antiqua" w:cs="Book Antiqua"/>
          <w:color w:val="000000" w:themeColor="text1"/>
          <w:shd w:val="clear" w:color="auto" w:fill="FFFFFF"/>
        </w:rPr>
        <w:t xml:space="preserve">continues to </w:t>
      </w:r>
      <w:proofErr w:type="gramStart"/>
      <w:r w:rsidRPr="00563E6E">
        <w:rPr>
          <w:rFonts w:ascii="Book Antiqua" w:eastAsia="Book Antiqua" w:hAnsi="Book Antiqua" w:cs="Book Antiqua"/>
          <w:color w:val="000000" w:themeColor="text1"/>
          <w:shd w:val="clear" w:color="auto" w:fill="FFFFFF"/>
        </w:rPr>
        <w:t>increase</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4,5]</w:t>
      </w:r>
      <w:r w:rsidRPr="00563E6E">
        <w:rPr>
          <w:rFonts w:ascii="Book Antiqua" w:eastAsia="Book Antiqua" w:hAnsi="Book Antiqua" w:cs="Book Antiqua"/>
          <w:color w:val="000000" w:themeColor="text1"/>
          <w:shd w:val="clear" w:color="auto" w:fill="FFFFFF"/>
        </w:rPr>
        <w:t>; with factors</w:t>
      </w:r>
      <w:r w:rsidRPr="00563E6E">
        <w:rPr>
          <w:rFonts w:ascii="Book Antiqua" w:eastAsia="Book Antiqua" w:hAnsi="Book Antiqua" w:cs="Book Antiqua"/>
          <w:color w:val="000000" w:themeColor="text1"/>
        </w:rPr>
        <w:t xml:space="preserve"> such as worsening poverty, increasing unemployment, adverse life events and genetics</w:t>
      </w:r>
      <w:r w:rsidRPr="00563E6E">
        <w:rPr>
          <w:rFonts w:ascii="Book Antiqua" w:eastAsia="Book Antiqua" w:hAnsi="Book Antiqua" w:cs="Book Antiqua"/>
          <w:color w:val="000000" w:themeColor="text1"/>
          <w:szCs w:val="20"/>
          <w:shd w:val="clear" w:color="auto" w:fill="FFFFFF"/>
          <w:vertAlign w:val="superscript"/>
        </w:rPr>
        <w:t>[4]</w:t>
      </w:r>
      <w:r w:rsidRPr="00563E6E">
        <w:rPr>
          <w:rFonts w:ascii="Book Antiqua" w:eastAsia="Book Antiqua" w:hAnsi="Book Antiqua" w:cs="Book Antiqua"/>
          <w:color w:val="000000" w:themeColor="text1"/>
          <w:shd w:val="clear" w:color="auto" w:fill="FFFFFF"/>
        </w:rPr>
        <w:t xml:space="preserve"> being recognized as important risk factors for its development.</w:t>
      </w:r>
    </w:p>
    <w:p w14:paraId="23ECDE14" w14:textId="5DFA8A73" w:rsidR="00A77B3E" w:rsidRPr="00563E6E" w:rsidRDefault="00DD2786" w:rsidP="004853D6">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hd w:val="clear" w:color="auto" w:fill="FFFFFF"/>
        </w:rPr>
        <w:t xml:space="preserve">The discovery of monoamine oxidase inhibitors and tricyclic antidepressants opened opportunities for the treatment of depression and provided insights into the role of neurotransmitters such as dopamine, serotonin and norepinephrine in the pathophysiology of </w:t>
      </w:r>
      <w:proofErr w:type="gramStart"/>
      <w:r w:rsidRPr="00563E6E">
        <w:rPr>
          <w:rFonts w:ascii="Book Antiqua" w:eastAsia="Book Antiqua" w:hAnsi="Book Antiqua" w:cs="Book Antiqua"/>
          <w:color w:val="000000" w:themeColor="text1"/>
          <w:shd w:val="clear" w:color="auto" w:fill="FFFFFF"/>
        </w:rPr>
        <w:t>depression</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6,7]</w:t>
      </w:r>
      <w:r w:rsidRPr="00563E6E">
        <w:rPr>
          <w:rFonts w:ascii="Book Antiqua" w:eastAsia="Book Antiqua" w:hAnsi="Book Antiqua" w:cs="Book Antiqua"/>
          <w:color w:val="000000" w:themeColor="text1"/>
          <w:shd w:val="clear" w:color="auto" w:fill="FFFFFF"/>
        </w:rPr>
        <w:t xml:space="preserve">. However, the shortcomings of the currently-approved pharmacotherapies such as the lag time between the effect of drugs on monoamine availability and their therapeutic effect, inadequate response, and the increasing incidence of treatment-resistant </w:t>
      </w:r>
      <w:proofErr w:type="gramStart"/>
      <w:r w:rsidRPr="00563E6E">
        <w:rPr>
          <w:rFonts w:ascii="Book Antiqua" w:eastAsia="Book Antiqua" w:hAnsi="Book Antiqua" w:cs="Book Antiqua"/>
          <w:color w:val="000000" w:themeColor="text1"/>
          <w:shd w:val="clear" w:color="auto" w:fill="FFFFFF"/>
        </w:rPr>
        <w:t>depression</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7-9]</w:t>
      </w:r>
      <w:r w:rsidRPr="00563E6E">
        <w:rPr>
          <w:rFonts w:ascii="Book Antiqua" w:eastAsia="Book Antiqua" w:hAnsi="Book Antiqua" w:cs="Book Antiqua"/>
          <w:color w:val="000000" w:themeColor="text1"/>
          <w:shd w:val="clear" w:color="auto" w:fill="FFFFFF"/>
        </w:rPr>
        <w:t xml:space="preserve"> means that there is still a critical need to better understand the pathophysiology of depression; and develop more-effective and efficient therapeutic interventions for depressive disorders.</w:t>
      </w:r>
    </w:p>
    <w:p w14:paraId="51105D3D" w14:textId="159A4C87" w:rsidR="00A77B3E" w:rsidRPr="00563E6E" w:rsidRDefault="00DD2786" w:rsidP="004853D6">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rPr>
        <w:t xml:space="preserve">The monoamine hypothesis supports the notion that </w:t>
      </w:r>
      <w:r w:rsidRPr="00563E6E">
        <w:rPr>
          <w:rFonts w:ascii="Book Antiqua" w:eastAsia="Book Antiqua" w:hAnsi="Book Antiqua" w:cs="Book Antiqua"/>
          <w:color w:val="000000" w:themeColor="text1"/>
          <w:shd w:val="clear" w:color="auto" w:fill="FFFFFF"/>
        </w:rPr>
        <w:t xml:space="preserve">the pathology in depression is primarily depletion in the levels of brain monoamine neurotransmitters including serotonin, norepinephrine, and </w:t>
      </w:r>
      <w:proofErr w:type="gramStart"/>
      <w:r w:rsidRPr="00563E6E">
        <w:rPr>
          <w:rFonts w:ascii="Book Antiqua" w:eastAsia="Book Antiqua" w:hAnsi="Book Antiqua" w:cs="Book Antiqua"/>
          <w:color w:val="000000" w:themeColor="text1"/>
          <w:shd w:val="clear" w:color="auto" w:fill="FFFFFF"/>
        </w:rPr>
        <w:t>dopamine</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10-12]</w:t>
      </w:r>
      <w:r w:rsidRPr="00563E6E">
        <w:rPr>
          <w:rFonts w:ascii="Book Antiqua" w:eastAsia="Book Antiqua" w:hAnsi="Book Antiqua" w:cs="Book Antiqua"/>
          <w:color w:val="000000" w:themeColor="text1"/>
        </w:rPr>
        <w:t xml:space="preserve">. In the almost seven decades since its formulation, it has largely explained the symptoms and response to currently available antidepressant therapy. However, inconsistencies in the hypothesis have resulted in further research to better understand depression pathophysiology and management. In the last three decades, there has been </w:t>
      </w:r>
      <w:r w:rsidRPr="00563E6E">
        <w:rPr>
          <w:rFonts w:ascii="Book Antiqua" w:eastAsia="Book Antiqua" w:hAnsi="Book Antiqua" w:cs="Book Antiqua"/>
          <w:color w:val="000000" w:themeColor="text1"/>
          <w:shd w:val="clear" w:color="auto" w:fill="FFFFFF"/>
        </w:rPr>
        <w:t xml:space="preserve">compelling </w:t>
      </w:r>
      <w:proofErr w:type="gramStart"/>
      <w:r w:rsidRPr="00563E6E">
        <w:rPr>
          <w:rFonts w:ascii="Book Antiqua" w:eastAsia="Book Antiqua" w:hAnsi="Book Antiqua" w:cs="Book Antiqua"/>
          <w:color w:val="000000" w:themeColor="text1"/>
          <w:shd w:val="clear" w:color="auto" w:fill="FFFFFF"/>
        </w:rPr>
        <w:t>clinical</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13,14]</w:t>
      </w:r>
      <w:r w:rsidRPr="00563E6E">
        <w:rPr>
          <w:rFonts w:ascii="Book Antiqua" w:eastAsia="Book Antiqua" w:hAnsi="Book Antiqua" w:cs="Book Antiqua"/>
          <w:color w:val="000000" w:themeColor="text1"/>
          <w:shd w:val="clear" w:color="auto" w:fill="FFFFFF"/>
        </w:rPr>
        <w:t xml:space="preserve"> and preclinical</w:t>
      </w:r>
      <w:r w:rsidRPr="00563E6E">
        <w:rPr>
          <w:rFonts w:ascii="Book Antiqua" w:eastAsia="Book Antiqua" w:hAnsi="Book Antiqua" w:cs="Book Antiqua"/>
          <w:color w:val="000000" w:themeColor="text1"/>
          <w:szCs w:val="30"/>
          <w:shd w:val="clear" w:color="auto" w:fill="FFFFFF"/>
          <w:vertAlign w:val="superscript"/>
        </w:rPr>
        <w:t xml:space="preserve">[15,16] </w:t>
      </w:r>
      <w:r w:rsidRPr="00563E6E">
        <w:rPr>
          <w:rFonts w:ascii="Book Antiqua" w:eastAsia="Book Antiqua" w:hAnsi="Book Antiqua" w:cs="Book Antiqua"/>
          <w:color w:val="000000" w:themeColor="text1"/>
          <w:shd w:val="clear" w:color="auto" w:fill="FFFFFF"/>
        </w:rPr>
        <w:t>evidence demonstrating the involvement of the glutamatergic system in the pathophysiology of depression.</w:t>
      </w:r>
    </w:p>
    <w:p w14:paraId="7BD5BAEF" w14:textId="7E86EB12" w:rsidR="00A77B3E" w:rsidRPr="00563E6E" w:rsidRDefault="00DD2786" w:rsidP="004853D6">
      <w:pPr>
        <w:spacing w:line="360" w:lineRule="auto"/>
        <w:ind w:firstLineChars="100" w:firstLine="240"/>
        <w:jc w:val="both"/>
        <w:rPr>
          <w:rFonts w:ascii="Book Antiqua" w:eastAsia="Book Antiqua" w:hAnsi="Book Antiqua" w:cs="Book Antiqua"/>
          <w:color w:val="000000" w:themeColor="text1"/>
          <w:shd w:val="clear" w:color="auto" w:fill="FFFFFF"/>
        </w:rPr>
      </w:pPr>
      <w:r w:rsidRPr="00563E6E">
        <w:rPr>
          <w:rFonts w:ascii="Book Antiqua" w:eastAsia="Book Antiqua" w:hAnsi="Book Antiqua" w:cs="Book Antiqua"/>
          <w:color w:val="000000" w:themeColor="text1"/>
          <w:shd w:val="clear" w:color="auto" w:fill="FFFFFF"/>
        </w:rPr>
        <w:t>Since the first mention of the glutamate hypothesis of depression in the 1990</w:t>
      </w:r>
      <w:proofErr w:type="gramStart"/>
      <w:r w:rsidRPr="00563E6E">
        <w:rPr>
          <w:rFonts w:ascii="Book Antiqua" w:eastAsia="Book Antiqua" w:hAnsi="Book Antiqua" w:cs="Book Antiqua"/>
          <w:color w:val="000000" w:themeColor="text1"/>
          <w:shd w:val="clear" w:color="auto" w:fill="FFFFFF"/>
        </w:rPr>
        <w:t>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15]</w:t>
      </w:r>
      <w:r w:rsidRPr="00563E6E">
        <w:rPr>
          <w:rFonts w:ascii="Book Antiqua" w:eastAsia="Book Antiqua" w:hAnsi="Book Antiqua" w:cs="Book Antiqua"/>
          <w:color w:val="000000" w:themeColor="text1"/>
          <w:shd w:val="clear" w:color="auto" w:fill="FFFFFF"/>
        </w:rPr>
        <w:t xml:space="preserve">, our understanding of the versatility of glutamate as the brain’s foremost excitatory neurotransmitter, and modulator of neurotransmission and function has increased </w:t>
      </w:r>
      <w:r w:rsidRPr="00563E6E">
        <w:rPr>
          <w:rFonts w:ascii="Book Antiqua" w:eastAsia="Book Antiqua" w:hAnsi="Book Antiqua" w:cs="Book Antiqua"/>
          <w:color w:val="000000" w:themeColor="text1"/>
          <w:shd w:val="clear" w:color="auto" w:fill="FFFFFF"/>
        </w:rPr>
        <w:lastRenderedPageBreak/>
        <w:t xml:space="preserve">considerably. Years of research have continued to uncover glutamate’s effects and roles in several neurological and neuropsychiatric disorders, including depression. More recently, the antidepressant actions of ketamine, an </w:t>
      </w:r>
      <w:r w:rsidRPr="00563E6E">
        <w:rPr>
          <w:rFonts w:ascii="Book Antiqua" w:eastAsia="Book Antiqua" w:hAnsi="Book Antiqua" w:cs="Book Antiqua"/>
          <w:color w:val="000000" w:themeColor="text1"/>
          <w:shd w:val="clear" w:color="auto" w:fill="FCFCFC"/>
        </w:rPr>
        <w:t>N-methyl-</w:t>
      </w:r>
      <w:r w:rsidRPr="00563E6E">
        <w:rPr>
          <w:rStyle w:val="u-small-caps"/>
          <w:rFonts w:ascii="Book Antiqua" w:eastAsia="Book Antiqua" w:hAnsi="Book Antiqua" w:cs="Book Antiqua"/>
          <w:caps/>
          <w:color w:val="000000" w:themeColor="text1"/>
          <w:shd w:val="clear" w:color="auto" w:fill="FCFCFC"/>
        </w:rPr>
        <w:t>D</w:t>
      </w:r>
      <w:r w:rsidRPr="00563E6E">
        <w:rPr>
          <w:rFonts w:ascii="Book Antiqua" w:eastAsia="Book Antiqua" w:hAnsi="Book Antiqua" w:cs="Book Antiqua"/>
          <w:color w:val="000000" w:themeColor="text1"/>
          <w:shd w:val="clear" w:color="auto" w:fill="FCFCFC"/>
        </w:rPr>
        <w:t>-aspartate (NMDA) glutamate</w:t>
      </w:r>
      <w:r w:rsidRPr="00563E6E">
        <w:rPr>
          <w:rFonts w:ascii="Book Antiqua" w:eastAsia="Book Antiqua" w:hAnsi="Book Antiqua" w:cs="Book Antiqua"/>
          <w:color w:val="000000" w:themeColor="text1"/>
          <w:shd w:val="clear" w:color="auto" w:fill="FFFFFF"/>
        </w:rPr>
        <w:t xml:space="preserve"> receptor antagonist especially in treatment-resistant </w:t>
      </w:r>
      <w:proofErr w:type="gramStart"/>
      <w:r w:rsidRPr="00563E6E">
        <w:rPr>
          <w:rFonts w:ascii="Book Antiqua" w:eastAsia="Book Antiqua" w:hAnsi="Book Antiqua" w:cs="Book Antiqua"/>
          <w:color w:val="000000" w:themeColor="text1"/>
          <w:shd w:val="clear" w:color="auto" w:fill="FFFFFF"/>
        </w:rPr>
        <w:t>depression</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17,18]</w:t>
      </w:r>
      <w:r w:rsidRPr="00563E6E">
        <w:rPr>
          <w:rFonts w:ascii="Book Antiqua" w:eastAsia="Book Antiqua" w:hAnsi="Book Antiqua" w:cs="Book Antiqua"/>
          <w:color w:val="000000" w:themeColor="text1"/>
          <w:shd w:val="clear" w:color="auto" w:fill="FFFFFF"/>
        </w:rPr>
        <w:t xml:space="preserve"> was reported; suggesting a deeper understanding of the roles of glutamate in depression could open new doors to understanding the pathological basis of the disorder, improve the approach to patient management, and lead to the development of newer drugs that may benefit more patients. Also, the roles of the gut-brain axis in glutamate </w:t>
      </w:r>
      <w:proofErr w:type="spellStart"/>
      <w:r w:rsidRPr="00563E6E">
        <w:rPr>
          <w:rFonts w:ascii="Book Antiqua" w:eastAsia="Book Antiqua" w:hAnsi="Book Antiqua" w:cs="Book Antiqua"/>
          <w:color w:val="000000" w:themeColor="text1"/>
          <w:shd w:val="clear" w:color="auto" w:fill="FFFFFF"/>
        </w:rPr>
        <w:t>signalling</w:t>
      </w:r>
      <w:proofErr w:type="spellEnd"/>
      <w:r w:rsidRPr="00563E6E">
        <w:rPr>
          <w:rFonts w:ascii="Book Antiqua" w:eastAsia="Book Antiqua" w:hAnsi="Book Antiqua" w:cs="Book Antiqua"/>
          <w:color w:val="000000" w:themeColor="text1"/>
          <w:shd w:val="clear" w:color="auto" w:fill="FFFFFF"/>
        </w:rPr>
        <w:t xml:space="preserve"> have </w:t>
      </w:r>
      <w:r w:rsidR="00F1680C" w:rsidRPr="00563E6E">
        <w:rPr>
          <w:rFonts w:ascii="Book Antiqua" w:eastAsia="Book Antiqua" w:hAnsi="Book Antiqua" w:cs="Book Antiqua"/>
          <w:color w:val="000000" w:themeColor="text1"/>
          <w:shd w:val="clear" w:color="auto" w:fill="FFFFFF"/>
        </w:rPr>
        <w:t>been investigated</w:t>
      </w:r>
      <w:r w:rsidRPr="00563E6E">
        <w:rPr>
          <w:rFonts w:ascii="Book Antiqua" w:eastAsia="Book Antiqua" w:hAnsi="Book Antiqua" w:cs="Book Antiqua"/>
          <w:color w:val="000000" w:themeColor="text1"/>
          <w:shd w:val="clear" w:color="auto" w:fill="FFFFFF"/>
        </w:rPr>
        <w:t xml:space="preserve">, with reports that these could also impact the pathophysiology and treatment options in </w:t>
      </w:r>
      <w:proofErr w:type="gramStart"/>
      <w:r w:rsidRPr="00563E6E">
        <w:rPr>
          <w:rFonts w:ascii="Book Antiqua" w:eastAsia="Book Antiqua" w:hAnsi="Book Antiqua" w:cs="Book Antiqua"/>
          <w:color w:val="000000" w:themeColor="text1"/>
          <w:shd w:val="clear" w:color="auto" w:fill="FFFFFF"/>
        </w:rPr>
        <w:t>depression</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19,20]</w:t>
      </w:r>
      <w:r w:rsidRPr="00563E6E">
        <w:rPr>
          <w:rFonts w:ascii="Book Antiqua" w:eastAsia="Book Antiqua" w:hAnsi="Book Antiqua" w:cs="Book Antiqua"/>
          <w:color w:val="000000" w:themeColor="text1"/>
          <w:shd w:val="clear" w:color="auto" w:fill="FFFFFF"/>
        </w:rPr>
        <w:t xml:space="preserve">. This review examines current understanding of the roles of endogenous and exogenous sources of glutamate and the glutamatergic system in the </w:t>
      </w:r>
      <w:proofErr w:type="spellStart"/>
      <w:r w:rsidRPr="00563E6E">
        <w:rPr>
          <w:rFonts w:ascii="Book Antiqua" w:eastAsia="Book Antiqua" w:hAnsi="Book Antiqua" w:cs="Book Antiqua"/>
          <w:color w:val="000000" w:themeColor="text1"/>
          <w:shd w:val="clear" w:color="auto" w:fill="FFFFFF"/>
        </w:rPr>
        <w:t>aetiology</w:t>
      </w:r>
      <w:proofErr w:type="spellEnd"/>
      <w:r w:rsidRPr="00563E6E">
        <w:rPr>
          <w:rFonts w:ascii="Book Antiqua" w:eastAsia="Book Antiqua" w:hAnsi="Book Antiqua" w:cs="Book Antiqua"/>
          <w:color w:val="000000" w:themeColor="text1"/>
          <w:shd w:val="clear" w:color="auto" w:fill="FFFFFF"/>
        </w:rPr>
        <w:t xml:space="preserve">, </w:t>
      </w:r>
      <w:proofErr w:type="gramStart"/>
      <w:r w:rsidRPr="00563E6E">
        <w:rPr>
          <w:rFonts w:ascii="Book Antiqua" w:eastAsia="Book Antiqua" w:hAnsi="Book Antiqua" w:cs="Book Antiqua"/>
          <w:color w:val="000000" w:themeColor="text1"/>
          <w:shd w:val="clear" w:color="auto" w:fill="FFFFFF"/>
        </w:rPr>
        <w:t>progression</w:t>
      </w:r>
      <w:proofErr w:type="gramEnd"/>
      <w:r w:rsidRPr="00563E6E">
        <w:rPr>
          <w:rFonts w:ascii="Book Antiqua" w:eastAsia="Book Antiqua" w:hAnsi="Book Antiqua" w:cs="Book Antiqua"/>
          <w:color w:val="000000" w:themeColor="text1"/>
          <w:shd w:val="clear" w:color="auto" w:fill="FFFFFF"/>
        </w:rPr>
        <w:t xml:space="preserve"> and management of depression. It also examines the relationships that link the gut-brain axis, </w:t>
      </w:r>
      <w:proofErr w:type="gramStart"/>
      <w:r w:rsidRPr="00563E6E">
        <w:rPr>
          <w:rFonts w:ascii="Book Antiqua" w:eastAsia="Book Antiqua" w:hAnsi="Book Antiqua" w:cs="Book Antiqua"/>
          <w:color w:val="000000" w:themeColor="text1"/>
          <w:shd w:val="clear" w:color="auto" w:fill="FFFFFF"/>
        </w:rPr>
        <w:t>depression</w:t>
      </w:r>
      <w:proofErr w:type="gramEnd"/>
      <w:r w:rsidRPr="00563E6E">
        <w:rPr>
          <w:rFonts w:ascii="Book Antiqua" w:eastAsia="Book Antiqua" w:hAnsi="Book Antiqua" w:cs="Book Antiqua"/>
          <w:color w:val="000000" w:themeColor="text1"/>
          <w:shd w:val="clear" w:color="auto" w:fill="FFFFFF"/>
        </w:rPr>
        <w:t xml:space="preserve"> and glutamate (Figure 1); as it emphasizes how the gut-brain axis could impact depression pathogenesis and management </w:t>
      </w:r>
      <w:r w:rsidRPr="00563E6E">
        <w:rPr>
          <w:rFonts w:ascii="Book Antiqua" w:eastAsia="Book Antiqua" w:hAnsi="Book Antiqua" w:cs="Book Antiqua"/>
          <w:i/>
          <w:iCs/>
          <w:color w:val="000000" w:themeColor="text1"/>
          <w:shd w:val="clear" w:color="auto" w:fill="FFFFFF"/>
        </w:rPr>
        <w:t>via</w:t>
      </w:r>
      <w:r w:rsidRPr="00563E6E">
        <w:rPr>
          <w:rFonts w:ascii="Book Antiqua" w:eastAsia="Book Antiqua" w:hAnsi="Book Antiqua" w:cs="Book Antiqua"/>
          <w:color w:val="000000" w:themeColor="text1"/>
          <w:shd w:val="clear" w:color="auto" w:fill="FFFFFF"/>
        </w:rPr>
        <w:t xml:space="preserve"> changes in glutamate homeostasis. Finally, we consider what the likely future of glutamate-based therapies and glutamate-based therapeutic manipulations in depression are, and if with them, we are now on the final chapter of understanding the neurochemical milieu of depressive disorder.</w:t>
      </w:r>
    </w:p>
    <w:p w14:paraId="69685B80" w14:textId="77777777" w:rsidR="004853D6" w:rsidRPr="00563E6E" w:rsidRDefault="004853D6" w:rsidP="004853D6">
      <w:pPr>
        <w:spacing w:line="360" w:lineRule="auto"/>
        <w:jc w:val="both"/>
        <w:rPr>
          <w:color w:val="000000" w:themeColor="text1"/>
        </w:rPr>
      </w:pPr>
    </w:p>
    <w:p w14:paraId="5171517E" w14:textId="211C8166" w:rsidR="00A77B3E" w:rsidRPr="00563E6E" w:rsidRDefault="004853D6" w:rsidP="004853D6">
      <w:pPr>
        <w:spacing w:line="360" w:lineRule="auto"/>
        <w:jc w:val="both"/>
        <w:rPr>
          <w:color w:val="000000" w:themeColor="text1"/>
          <w:u w:val="single"/>
        </w:rPr>
      </w:pPr>
      <w:r w:rsidRPr="00563E6E">
        <w:rPr>
          <w:rFonts w:ascii="Book Antiqua" w:eastAsia="Book Antiqua" w:hAnsi="Book Antiqua" w:cs="Book Antiqua"/>
          <w:b/>
          <w:bCs/>
          <w:color w:val="000000" w:themeColor="text1"/>
          <w:u w:val="single"/>
          <w:shd w:val="clear" w:color="auto" w:fill="FFFFFF"/>
        </w:rPr>
        <w:t>GLUTAMATE AND DEPRESSION</w:t>
      </w:r>
    </w:p>
    <w:p w14:paraId="0350338E" w14:textId="0078CF67" w:rsidR="00A77B3E" w:rsidRPr="00563E6E" w:rsidRDefault="00DD2786">
      <w:pPr>
        <w:spacing w:line="360" w:lineRule="auto"/>
        <w:jc w:val="both"/>
        <w:rPr>
          <w:color w:val="000000" w:themeColor="text1"/>
        </w:rPr>
      </w:pPr>
      <w:r w:rsidRPr="00563E6E">
        <w:rPr>
          <w:rFonts w:ascii="Book Antiqua" w:eastAsia="Book Antiqua" w:hAnsi="Book Antiqua" w:cs="Book Antiqua"/>
          <w:color w:val="000000" w:themeColor="text1"/>
          <w:shd w:val="clear" w:color="auto" w:fill="FFFFFF"/>
        </w:rPr>
        <w:t xml:space="preserve">Glutamate is an amino acid and the major excitatory neurotransmitter in the </w:t>
      </w:r>
      <w:proofErr w:type="gramStart"/>
      <w:r w:rsidRPr="00563E6E">
        <w:rPr>
          <w:rFonts w:ascii="Book Antiqua" w:eastAsia="Book Antiqua" w:hAnsi="Book Antiqua" w:cs="Book Antiqua"/>
          <w:color w:val="000000" w:themeColor="text1"/>
          <w:shd w:val="clear" w:color="auto" w:fill="FFFFFF"/>
        </w:rPr>
        <w:t>brain</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21]</w:t>
      </w:r>
      <w:r w:rsidRPr="00563E6E">
        <w:rPr>
          <w:rFonts w:ascii="Book Antiqua" w:eastAsia="Book Antiqua" w:hAnsi="Book Antiqua" w:cs="Book Antiqua"/>
          <w:color w:val="000000" w:themeColor="text1"/>
          <w:shd w:val="clear" w:color="auto" w:fill="FFFFFF"/>
        </w:rPr>
        <w:t xml:space="preserve">. In the last few decades, there has been increasing insights into the roles played by the glutamatergic system (Figure 1) in the pathophysiology and treatment of mood disorders generally, and depressive disorders </w:t>
      </w:r>
      <w:proofErr w:type="gramStart"/>
      <w:r w:rsidRPr="00563E6E">
        <w:rPr>
          <w:rFonts w:ascii="Book Antiqua" w:eastAsia="Book Antiqua" w:hAnsi="Book Antiqua" w:cs="Book Antiqua"/>
          <w:color w:val="000000" w:themeColor="text1"/>
          <w:shd w:val="clear" w:color="auto" w:fill="FFFFFF"/>
        </w:rPr>
        <w:t>specifically</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12,22,23]</w:t>
      </w:r>
      <w:r w:rsidRPr="00563E6E">
        <w:rPr>
          <w:rFonts w:ascii="Book Antiqua" w:eastAsia="Book Antiqua" w:hAnsi="Book Antiqua" w:cs="Book Antiqua"/>
          <w:color w:val="000000" w:themeColor="text1"/>
          <w:shd w:val="clear" w:color="auto" w:fill="FFFFFF"/>
        </w:rPr>
        <w:t xml:space="preserve">. Although glutamate is ubiquitous in the brain, excessive release of glutamate has been associated with excitotoxicity-induced brain </w:t>
      </w:r>
      <w:proofErr w:type="gramStart"/>
      <w:r w:rsidRPr="00563E6E">
        <w:rPr>
          <w:rFonts w:ascii="Book Antiqua" w:eastAsia="Book Antiqua" w:hAnsi="Book Antiqua" w:cs="Book Antiqua"/>
          <w:color w:val="000000" w:themeColor="text1"/>
          <w:shd w:val="clear" w:color="auto" w:fill="FFFFFF"/>
        </w:rPr>
        <w:t>injury</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24]</w:t>
      </w:r>
      <w:r w:rsidRPr="00563E6E">
        <w:rPr>
          <w:rFonts w:ascii="Book Antiqua" w:eastAsia="Book Antiqua" w:hAnsi="Book Antiqua" w:cs="Book Antiqua"/>
          <w:color w:val="000000" w:themeColor="text1"/>
          <w:shd w:val="clear" w:color="auto" w:fill="FFFFFF"/>
        </w:rPr>
        <w:t xml:space="preserve">. The possible involvement of the glutamatergic system in mood disorders is supported by preclinical evidence of the antidepressant effects of NMDA </w:t>
      </w:r>
      <w:proofErr w:type="gramStart"/>
      <w:r w:rsidRPr="00563E6E">
        <w:rPr>
          <w:rFonts w:ascii="Book Antiqua" w:eastAsia="Book Antiqua" w:hAnsi="Book Antiqua" w:cs="Book Antiqua"/>
          <w:color w:val="000000" w:themeColor="text1"/>
          <w:shd w:val="clear" w:color="auto" w:fill="FFFFFF"/>
        </w:rPr>
        <w:t>antagonists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15,25]</w:t>
      </w:r>
      <w:r w:rsidRPr="00563E6E">
        <w:rPr>
          <w:rFonts w:ascii="Book Antiqua" w:eastAsia="Book Antiqua" w:hAnsi="Book Antiqua" w:cs="Book Antiqua"/>
          <w:color w:val="000000" w:themeColor="text1"/>
          <w:shd w:val="clear" w:color="auto" w:fill="FFFFFF"/>
        </w:rPr>
        <w:t>.</w:t>
      </w:r>
      <w:r w:rsidR="004853D6"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color w:val="000000" w:themeColor="text1"/>
          <w:shd w:val="clear" w:color="auto" w:fill="FFFFFF"/>
        </w:rPr>
        <w:t xml:space="preserve">Also, the results of early studies showing alterations in the levels of glutamate (peripherally and centrally) in persons with mood disorders </w:t>
      </w:r>
      <w:r w:rsidRPr="00563E6E">
        <w:rPr>
          <w:rFonts w:ascii="Book Antiqua" w:eastAsia="Book Antiqua" w:hAnsi="Book Antiqua" w:cs="Book Antiqua"/>
          <w:color w:val="000000" w:themeColor="text1"/>
          <w:shd w:val="clear" w:color="auto" w:fill="FFFFFF"/>
        </w:rPr>
        <w:lastRenderedPageBreak/>
        <w:t xml:space="preserve">confirmed this </w:t>
      </w:r>
      <w:proofErr w:type="gramStart"/>
      <w:r w:rsidRPr="00563E6E">
        <w:rPr>
          <w:rFonts w:ascii="Book Antiqua" w:eastAsia="Book Antiqua" w:hAnsi="Book Antiqua" w:cs="Book Antiqua"/>
          <w:color w:val="000000" w:themeColor="text1"/>
          <w:shd w:val="clear" w:color="auto" w:fill="FFFFFF"/>
        </w:rPr>
        <w:t>involvement</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13,26]</w:t>
      </w:r>
      <w:r w:rsidRPr="00563E6E">
        <w:rPr>
          <w:rFonts w:ascii="Book Antiqua" w:eastAsia="Book Antiqua" w:hAnsi="Book Antiqua" w:cs="Book Antiqua"/>
          <w:color w:val="000000" w:themeColor="text1"/>
          <w:shd w:val="clear" w:color="auto" w:fill="FFFFFF"/>
        </w:rPr>
        <w:t xml:space="preserve">. Alterations in excitatory and/or inhibitory neurotransmitters resulting in the alteration of functional connectivity patterns within large brain networks have also been </w:t>
      </w:r>
      <w:proofErr w:type="gramStart"/>
      <w:r w:rsidRPr="00563E6E">
        <w:rPr>
          <w:rFonts w:ascii="Book Antiqua" w:eastAsia="Book Antiqua" w:hAnsi="Book Antiqua" w:cs="Book Antiqua"/>
          <w:color w:val="000000" w:themeColor="text1"/>
          <w:shd w:val="clear" w:color="auto" w:fill="FFFFFF"/>
        </w:rPr>
        <w:t>reported</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27]</w:t>
      </w:r>
      <w:r w:rsidRPr="00563E6E">
        <w:rPr>
          <w:rFonts w:ascii="Book Antiqua" w:eastAsia="Book Antiqua" w:hAnsi="Book Antiqua" w:cs="Book Antiqua"/>
          <w:color w:val="000000" w:themeColor="text1"/>
          <w:shd w:val="clear" w:color="auto" w:fill="FFFFFF"/>
        </w:rPr>
        <w:t xml:space="preserve">. More recently, there is overwhelming evidence of the anxiolytic and antidepressant response to </w:t>
      </w:r>
      <w:proofErr w:type="spellStart"/>
      <w:r w:rsidRPr="00563E6E">
        <w:rPr>
          <w:rFonts w:ascii="Book Antiqua" w:eastAsia="Book Antiqua" w:hAnsi="Book Antiqua" w:cs="Book Antiqua"/>
          <w:color w:val="000000" w:themeColor="text1"/>
          <w:shd w:val="clear" w:color="auto" w:fill="FFFFFF"/>
        </w:rPr>
        <w:t>suban</w:t>
      </w:r>
      <w:r w:rsidR="00F1680C" w:rsidRPr="00563E6E">
        <w:rPr>
          <w:rFonts w:ascii="Book Antiqua" w:eastAsia="Book Antiqua" w:hAnsi="Book Antiqua" w:cs="Book Antiqua"/>
          <w:color w:val="000000" w:themeColor="text1"/>
          <w:shd w:val="clear" w:color="auto" w:fill="FFFFFF"/>
        </w:rPr>
        <w:t>a</w:t>
      </w:r>
      <w:r w:rsidRPr="00563E6E">
        <w:rPr>
          <w:rFonts w:ascii="Book Antiqua" w:eastAsia="Book Antiqua" w:hAnsi="Book Antiqua" w:cs="Book Antiqua"/>
          <w:color w:val="000000" w:themeColor="text1"/>
          <w:shd w:val="clear" w:color="auto" w:fill="FFFFFF"/>
        </w:rPr>
        <w:t>esthetic</w:t>
      </w:r>
      <w:proofErr w:type="spellEnd"/>
      <w:r w:rsidRPr="00563E6E">
        <w:rPr>
          <w:rFonts w:ascii="Book Antiqua" w:eastAsia="Book Antiqua" w:hAnsi="Book Antiqua" w:cs="Book Antiqua"/>
          <w:color w:val="000000" w:themeColor="text1"/>
          <w:shd w:val="clear" w:color="auto" w:fill="FFFFFF"/>
        </w:rPr>
        <w:t xml:space="preserve">-doses of ketamine in </w:t>
      </w:r>
      <w:proofErr w:type="gramStart"/>
      <w:r w:rsidRPr="00563E6E">
        <w:rPr>
          <w:rFonts w:ascii="Book Antiqua" w:eastAsia="Book Antiqua" w:hAnsi="Book Antiqua" w:cs="Book Antiqua"/>
          <w:color w:val="000000" w:themeColor="text1"/>
          <w:shd w:val="clear" w:color="auto" w:fill="FFFFFF"/>
        </w:rPr>
        <w:t>clinical</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27-30]</w:t>
      </w:r>
      <w:r w:rsidRPr="00563E6E">
        <w:rPr>
          <w:rFonts w:ascii="Book Antiqua" w:eastAsia="Book Antiqua" w:hAnsi="Book Antiqua" w:cs="Book Antiqua"/>
          <w:color w:val="000000" w:themeColor="text1"/>
          <w:shd w:val="clear" w:color="auto" w:fill="FFFFFF"/>
        </w:rPr>
        <w:t xml:space="preserve"> and preclinical studies</w:t>
      </w:r>
      <w:r w:rsidRPr="00563E6E">
        <w:rPr>
          <w:rFonts w:ascii="Book Antiqua" w:eastAsia="Book Antiqua" w:hAnsi="Book Antiqua" w:cs="Book Antiqua"/>
          <w:color w:val="000000" w:themeColor="text1"/>
          <w:szCs w:val="30"/>
          <w:shd w:val="clear" w:color="auto" w:fill="FFFFFF"/>
          <w:vertAlign w:val="superscript"/>
        </w:rPr>
        <w:t>[31,32]</w:t>
      </w:r>
      <w:r w:rsidRPr="00563E6E">
        <w:rPr>
          <w:rFonts w:ascii="Book Antiqua" w:eastAsia="Book Antiqua" w:hAnsi="Book Antiqua" w:cs="Book Antiqua"/>
          <w:color w:val="000000" w:themeColor="text1"/>
          <w:shd w:val="clear" w:color="auto" w:fill="FFFFFF"/>
        </w:rPr>
        <w:t>.</w:t>
      </w:r>
    </w:p>
    <w:p w14:paraId="36D68DD4" w14:textId="3FC074E9" w:rsidR="00A77B3E" w:rsidRPr="00563E6E" w:rsidRDefault="00DD2786" w:rsidP="004853D6">
      <w:pPr>
        <w:spacing w:line="360" w:lineRule="auto"/>
        <w:ind w:firstLineChars="100" w:firstLine="240"/>
        <w:jc w:val="both"/>
        <w:rPr>
          <w:rFonts w:ascii="Book Antiqua" w:eastAsia="Book Antiqua" w:hAnsi="Book Antiqua" w:cs="Book Antiqua"/>
          <w:color w:val="000000" w:themeColor="text1"/>
        </w:rPr>
      </w:pPr>
      <w:r w:rsidRPr="00563E6E">
        <w:rPr>
          <w:rFonts w:ascii="Book Antiqua" w:eastAsia="Book Antiqua" w:hAnsi="Book Antiqua" w:cs="Book Antiqua"/>
          <w:color w:val="000000" w:themeColor="text1"/>
        </w:rPr>
        <w:t>The ability of diet to cause depression and depression-like phenotypes ha</w:t>
      </w:r>
      <w:r w:rsidR="00F1680C" w:rsidRPr="00563E6E">
        <w:rPr>
          <w:rFonts w:ascii="Book Antiqua" w:eastAsia="Book Antiqua" w:hAnsi="Book Antiqua" w:cs="Book Antiqua"/>
          <w:color w:val="000000" w:themeColor="text1"/>
        </w:rPr>
        <w:t>s</w:t>
      </w:r>
      <w:r w:rsidRPr="00563E6E">
        <w:rPr>
          <w:rFonts w:ascii="Book Antiqua" w:eastAsia="Book Antiqua" w:hAnsi="Book Antiqua" w:cs="Book Antiqua"/>
          <w:color w:val="000000" w:themeColor="text1"/>
        </w:rPr>
        <w:t xml:space="preserve"> been </w:t>
      </w:r>
      <w:proofErr w:type="gramStart"/>
      <w:r w:rsidRPr="00563E6E">
        <w:rPr>
          <w:rFonts w:ascii="Book Antiqua" w:eastAsia="Book Antiqua" w:hAnsi="Book Antiqua" w:cs="Book Antiqua"/>
          <w:color w:val="000000" w:themeColor="text1"/>
        </w:rPr>
        <w:t>reported</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33,34]</w:t>
      </w:r>
      <w:r w:rsidRPr="00563E6E">
        <w:rPr>
          <w:rFonts w:ascii="Book Antiqua" w:eastAsia="Book Antiqua" w:hAnsi="Book Antiqua" w:cs="Book Antiqua"/>
          <w:color w:val="000000" w:themeColor="text1"/>
        </w:rPr>
        <w:t>. Research has continued to show that the consumption of diets rich in fat, deficient in magnesium, or high in monosodium glutamate c</w:t>
      </w:r>
      <w:r w:rsidR="00F1680C" w:rsidRPr="00563E6E">
        <w:rPr>
          <w:rFonts w:ascii="Book Antiqua" w:eastAsia="Book Antiqua" w:hAnsi="Book Antiqua" w:cs="Book Antiqua"/>
          <w:color w:val="000000" w:themeColor="text1"/>
        </w:rPr>
        <w:t>an</w:t>
      </w:r>
      <w:r w:rsidRPr="00563E6E">
        <w:rPr>
          <w:rFonts w:ascii="Book Antiqua" w:eastAsia="Book Antiqua" w:hAnsi="Book Antiqua" w:cs="Book Antiqua"/>
          <w:color w:val="000000" w:themeColor="text1"/>
        </w:rPr>
        <w:t xml:space="preserve"> cause depression-like </w:t>
      </w:r>
      <w:proofErr w:type="spellStart"/>
      <w:r w:rsidRPr="00563E6E">
        <w:rPr>
          <w:rFonts w:ascii="Book Antiqua" w:eastAsia="Book Antiqua" w:hAnsi="Book Antiqua" w:cs="Book Antiqua"/>
          <w:color w:val="000000" w:themeColor="text1"/>
        </w:rPr>
        <w:t>behaviours</w:t>
      </w:r>
      <w:proofErr w:type="spellEnd"/>
      <w:r w:rsidRPr="00563E6E">
        <w:rPr>
          <w:rFonts w:ascii="Book Antiqua" w:eastAsia="Book Antiqua" w:hAnsi="Book Antiqua" w:cs="Book Antiqua"/>
          <w:color w:val="000000" w:themeColor="text1"/>
        </w:rPr>
        <w:t xml:space="preserve"> such as decreased social interaction, anhedonia and </w:t>
      </w:r>
      <w:proofErr w:type="spellStart"/>
      <w:r w:rsidRPr="00563E6E">
        <w:rPr>
          <w:rFonts w:ascii="Book Antiqua" w:eastAsia="Book Antiqua" w:hAnsi="Book Antiqua" w:cs="Book Antiqua"/>
          <w:color w:val="000000" w:themeColor="text1"/>
        </w:rPr>
        <w:t>behavioural</w:t>
      </w:r>
      <w:proofErr w:type="spellEnd"/>
      <w:r w:rsidRPr="00563E6E">
        <w:rPr>
          <w:rFonts w:ascii="Book Antiqua" w:eastAsia="Book Antiqua" w:hAnsi="Book Antiqua" w:cs="Book Antiqua"/>
          <w:color w:val="000000" w:themeColor="text1"/>
        </w:rPr>
        <w:t xml:space="preserve"> despair in </w:t>
      </w:r>
      <w:proofErr w:type="gramStart"/>
      <w:r w:rsidRPr="00563E6E">
        <w:rPr>
          <w:rFonts w:ascii="Book Antiqua" w:eastAsia="Book Antiqua" w:hAnsi="Book Antiqua" w:cs="Book Antiqua"/>
          <w:color w:val="000000" w:themeColor="text1"/>
        </w:rPr>
        <w:t>rodents</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35-37]</w:t>
      </w:r>
      <w:r w:rsidRPr="00563E6E">
        <w:rPr>
          <w:rFonts w:ascii="Book Antiqua" w:eastAsia="Book Antiqua" w:hAnsi="Book Antiqua" w:cs="Book Antiqua"/>
          <w:color w:val="000000" w:themeColor="text1"/>
        </w:rPr>
        <w:t xml:space="preserve">. While there have been suggestions that these effects are linked to the ability of dietary factors to alter the composition of the gut </w:t>
      </w:r>
      <w:proofErr w:type="gramStart"/>
      <w:r w:rsidRPr="00563E6E">
        <w:rPr>
          <w:rFonts w:ascii="Book Antiqua" w:eastAsia="Book Antiqua" w:hAnsi="Book Antiqua" w:cs="Book Antiqua"/>
          <w:color w:val="000000" w:themeColor="text1"/>
        </w:rPr>
        <w:t>microbiota</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36,37]</w:t>
      </w:r>
      <w:r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color w:val="000000" w:themeColor="text1"/>
        </w:rPr>
        <w:t>emerging evidence of the interactions between the gut microbiota and brain neurotransmitters such as dopamine, serotonin, gamma amino-butyric acid and glutamate</w:t>
      </w:r>
      <w:r w:rsidRPr="00563E6E">
        <w:rPr>
          <w:rFonts w:ascii="Book Antiqua" w:eastAsia="Book Antiqua" w:hAnsi="Book Antiqua" w:cs="Book Antiqua"/>
          <w:color w:val="000000" w:themeColor="text1"/>
          <w:szCs w:val="30"/>
          <w:vertAlign w:val="superscript"/>
        </w:rPr>
        <w:t>[9,38]</w:t>
      </w:r>
      <w:r w:rsidRPr="00563E6E">
        <w:rPr>
          <w:rFonts w:ascii="Book Antiqua" w:eastAsia="Book Antiqua" w:hAnsi="Book Antiqua" w:cs="Book Antiqua"/>
          <w:color w:val="000000" w:themeColor="text1"/>
        </w:rPr>
        <w:t xml:space="preserve"> are opening new vistas into possible novel treatment modalities for depression.</w:t>
      </w:r>
    </w:p>
    <w:p w14:paraId="783E9465" w14:textId="77777777" w:rsidR="004853D6" w:rsidRPr="00563E6E" w:rsidRDefault="004853D6" w:rsidP="004853D6">
      <w:pPr>
        <w:spacing w:line="360" w:lineRule="auto"/>
        <w:jc w:val="both"/>
        <w:rPr>
          <w:color w:val="000000" w:themeColor="text1"/>
        </w:rPr>
      </w:pPr>
    </w:p>
    <w:p w14:paraId="600BBD2E" w14:textId="01280B1A" w:rsidR="00A77B3E" w:rsidRPr="00563E6E" w:rsidRDefault="00DD2786" w:rsidP="004853D6">
      <w:pPr>
        <w:spacing w:line="360" w:lineRule="auto"/>
        <w:jc w:val="both"/>
        <w:rPr>
          <w:i/>
          <w:iCs/>
          <w:color w:val="000000" w:themeColor="text1"/>
        </w:rPr>
      </w:pPr>
      <w:r w:rsidRPr="00563E6E">
        <w:rPr>
          <w:rFonts w:ascii="Book Antiqua" w:eastAsia="Book Antiqua" w:hAnsi="Book Antiqua" w:cs="Book Antiqua"/>
          <w:b/>
          <w:bCs/>
          <w:i/>
          <w:iCs/>
          <w:color w:val="000000" w:themeColor="text1"/>
          <w:shd w:val="clear" w:color="auto" w:fill="FFFFFF"/>
        </w:rPr>
        <w:t>Dietary glutamate and depression</w:t>
      </w:r>
    </w:p>
    <w:p w14:paraId="3D658346" w14:textId="5940D621" w:rsidR="00A77B3E" w:rsidRPr="00563E6E" w:rsidRDefault="00DD2786">
      <w:pPr>
        <w:spacing w:line="360" w:lineRule="auto"/>
        <w:jc w:val="both"/>
        <w:rPr>
          <w:color w:val="000000" w:themeColor="text1"/>
        </w:rPr>
      </w:pPr>
      <w:r w:rsidRPr="00563E6E">
        <w:rPr>
          <w:rFonts w:ascii="Book Antiqua" w:eastAsia="Book Antiqua" w:hAnsi="Book Antiqua" w:cs="Book Antiqua"/>
          <w:color w:val="000000" w:themeColor="text1"/>
          <w:shd w:val="clear" w:color="auto" w:fill="FFFFFF"/>
        </w:rPr>
        <w:t xml:space="preserve">Glutamate is an α-amino acid that is useful in the biosynthesis of proteins and important in intermediary metabolism, through its ability to link carbohydrate and amino acid metabolism </w:t>
      </w:r>
      <w:r w:rsidRPr="00563E6E">
        <w:rPr>
          <w:rFonts w:ascii="Book Antiqua" w:eastAsia="Book Antiqua" w:hAnsi="Book Antiqua" w:cs="Book Antiqua"/>
          <w:i/>
          <w:iCs/>
          <w:color w:val="000000" w:themeColor="text1"/>
          <w:shd w:val="clear" w:color="auto" w:fill="FFFFFF"/>
        </w:rPr>
        <w:t>via</w:t>
      </w:r>
      <w:r w:rsidRPr="00563E6E">
        <w:rPr>
          <w:rFonts w:ascii="Book Antiqua" w:eastAsia="Book Antiqua" w:hAnsi="Book Antiqua" w:cs="Book Antiqua"/>
          <w:color w:val="000000" w:themeColor="text1"/>
          <w:shd w:val="clear" w:color="auto" w:fill="FFFFFF"/>
        </w:rPr>
        <w:t xml:space="preserve"> the tricarboxylic acid </w:t>
      </w:r>
      <w:proofErr w:type="gramStart"/>
      <w:r w:rsidRPr="00563E6E">
        <w:rPr>
          <w:rFonts w:ascii="Book Antiqua" w:eastAsia="Book Antiqua" w:hAnsi="Book Antiqua" w:cs="Book Antiqua"/>
          <w:color w:val="000000" w:themeColor="text1"/>
          <w:shd w:val="clear" w:color="auto" w:fill="FFFFFF"/>
        </w:rPr>
        <w:t>cycle</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39,40]</w:t>
      </w:r>
      <w:r w:rsidRPr="00563E6E">
        <w:rPr>
          <w:rFonts w:ascii="Book Antiqua" w:eastAsia="Book Antiqua" w:hAnsi="Book Antiqua" w:cs="Book Antiqua"/>
          <w:color w:val="000000" w:themeColor="text1"/>
          <w:shd w:val="clear" w:color="auto" w:fill="FFFFFF"/>
        </w:rPr>
        <w:t xml:space="preserve">. Glutamate (in addition to being synthesized in the body in humans) is also derived from dietary sources such as cheese, meat, and several food-seasonings including monosodium </w:t>
      </w:r>
      <w:proofErr w:type="gramStart"/>
      <w:r w:rsidRPr="00563E6E">
        <w:rPr>
          <w:rFonts w:ascii="Book Antiqua" w:eastAsia="Book Antiqua" w:hAnsi="Book Antiqua" w:cs="Book Antiqua"/>
          <w:color w:val="000000" w:themeColor="text1"/>
          <w:shd w:val="clear" w:color="auto" w:fill="FFFFFF"/>
        </w:rPr>
        <w:t>glutamate</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21,41]</w:t>
      </w:r>
      <w:r w:rsidRPr="00563E6E">
        <w:rPr>
          <w:rFonts w:ascii="Book Antiqua" w:eastAsia="Book Antiqua" w:hAnsi="Book Antiqua" w:cs="Book Antiqua"/>
          <w:color w:val="000000" w:themeColor="text1"/>
          <w:shd w:val="clear" w:color="auto" w:fill="FFFFFF"/>
        </w:rPr>
        <w:t>.</w:t>
      </w:r>
    </w:p>
    <w:p w14:paraId="7A69EE0A" w14:textId="406DC472" w:rsidR="00A77B3E" w:rsidRPr="00563E6E" w:rsidRDefault="00DD2786" w:rsidP="004853D6">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hd w:val="clear" w:color="auto" w:fill="FFFFFF"/>
        </w:rPr>
        <w:t xml:space="preserve">While endogenous brain glutamate has been linked to the pathophysiology of psychiatric conditions such as schizophrenia and mood disorders, the possible role of dietary glutamate (Table 1) in the development of neuropsychiatric conditions is still being </w:t>
      </w:r>
      <w:proofErr w:type="gramStart"/>
      <w:r w:rsidRPr="00563E6E">
        <w:rPr>
          <w:rFonts w:ascii="Book Antiqua" w:eastAsia="Book Antiqua" w:hAnsi="Book Antiqua" w:cs="Book Antiqua"/>
          <w:color w:val="000000" w:themeColor="text1"/>
          <w:shd w:val="clear" w:color="auto" w:fill="FFFFFF"/>
        </w:rPr>
        <w:t>evaluated</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42]</w:t>
      </w:r>
      <w:r w:rsidRPr="00563E6E">
        <w:rPr>
          <w:rFonts w:ascii="Book Antiqua" w:eastAsia="Book Antiqua" w:hAnsi="Book Antiqua" w:cs="Book Antiqua"/>
          <w:color w:val="000000" w:themeColor="text1"/>
          <w:shd w:val="clear" w:color="auto" w:fill="FFFFFF"/>
        </w:rPr>
        <w:t xml:space="preserve">. There have been suggestions that the consumption of diets containing high concentrations of monosodium glutamate could increase body levels of glutamic acid, resulting in </w:t>
      </w:r>
      <w:proofErr w:type="spellStart"/>
      <w:r w:rsidRPr="00563E6E">
        <w:rPr>
          <w:rFonts w:ascii="Book Antiqua" w:eastAsia="Book Antiqua" w:hAnsi="Book Antiqua" w:cs="Book Antiqua"/>
          <w:color w:val="000000" w:themeColor="text1"/>
          <w:shd w:val="clear" w:color="auto" w:fill="FFFFFF"/>
        </w:rPr>
        <w:t>hyperglutamatergic</w:t>
      </w:r>
      <w:proofErr w:type="spellEnd"/>
      <w:r w:rsidRPr="00563E6E">
        <w:rPr>
          <w:rFonts w:ascii="Book Antiqua" w:eastAsia="Book Antiqua" w:hAnsi="Book Antiqua" w:cs="Book Antiqua"/>
          <w:color w:val="000000" w:themeColor="text1"/>
          <w:shd w:val="clear" w:color="auto" w:fill="FFFFFF"/>
        </w:rPr>
        <w:t xml:space="preserve"> neurotransmission, which could possibly contribute to the development of </w:t>
      </w:r>
      <w:proofErr w:type="gramStart"/>
      <w:r w:rsidRPr="00563E6E">
        <w:rPr>
          <w:rFonts w:ascii="Book Antiqua" w:eastAsia="Book Antiqua" w:hAnsi="Book Antiqua" w:cs="Book Antiqua"/>
          <w:color w:val="000000" w:themeColor="text1"/>
          <w:shd w:val="clear" w:color="auto" w:fill="FFFFFF"/>
        </w:rPr>
        <w:t>depression</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43]</w:t>
      </w:r>
      <w:r w:rsidRPr="00563E6E">
        <w:rPr>
          <w:rFonts w:ascii="Book Antiqua" w:eastAsia="Book Antiqua" w:hAnsi="Book Antiqua" w:cs="Book Antiqua"/>
          <w:color w:val="000000" w:themeColor="text1"/>
          <w:shd w:val="clear" w:color="auto" w:fill="FFFFFF"/>
        </w:rPr>
        <w:t xml:space="preserve">. Also, a few studies have reported that factors such as chronic stress that reduce brain levels of glutamate and </w:t>
      </w:r>
      <w:r w:rsidRPr="00563E6E">
        <w:rPr>
          <w:rFonts w:ascii="Book Antiqua" w:eastAsia="Book Antiqua" w:hAnsi="Book Antiqua" w:cs="Book Antiqua"/>
          <w:color w:val="000000" w:themeColor="text1"/>
          <w:shd w:val="clear" w:color="auto" w:fill="FFFFFF"/>
        </w:rPr>
        <w:lastRenderedPageBreak/>
        <w:t xml:space="preserve">glutamine causing hypoactive glutamatergic signaling in the mouse prefrontal cortex are also associated with the development of </w:t>
      </w:r>
      <w:proofErr w:type="gramStart"/>
      <w:r w:rsidRPr="00563E6E">
        <w:rPr>
          <w:rFonts w:ascii="Book Antiqua" w:eastAsia="Book Antiqua" w:hAnsi="Book Antiqua" w:cs="Book Antiqua"/>
          <w:color w:val="000000" w:themeColor="text1"/>
          <w:shd w:val="clear" w:color="auto" w:fill="FFFFFF"/>
        </w:rPr>
        <w:t>depression</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44]</w:t>
      </w:r>
      <w:r w:rsidRPr="00563E6E">
        <w:rPr>
          <w:rFonts w:ascii="Book Antiqua" w:eastAsia="Book Antiqua" w:hAnsi="Book Antiqua" w:cs="Book Antiqua"/>
          <w:color w:val="000000" w:themeColor="text1"/>
          <w:shd w:val="clear" w:color="auto" w:fill="FFFFFF"/>
        </w:rPr>
        <w:t>, suggesting that regarding brain glutamatergic transmission a delicate balance always needs to be maintained.</w:t>
      </w:r>
    </w:p>
    <w:p w14:paraId="4CDDFF20" w14:textId="103EC9FF" w:rsidR="00A77B3E" w:rsidRPr="00563E6E" w:rsidRDefault="00DD2786" w:rsidP="004853D6">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hd w:val="clear" w:color="auto" w:fill="FFFFFF"/>
        </w:rPr>
        <w:t xml:space="preserve">In the last few years, reports from preclinical studies have associated the use of monosodium glutamate with the development of </w:t>
      </w:r>
      <w:proofErr w:type="spellStart"/>
      <w:r w:rsidRPr="00563E6E">
        <w:rPr>
          <w:rFonts w:ascii="Book Antiqua" w:eastAsia="Book Antiqua" w:hAnsi="Book Antiqua" w:cs="Book Antiqua"/>
          <w:color w:val="000000" w:themeColor="text1"/>
          <w:shd w:val="clear" w:color="auto" w:fill="FFFFFF"/>
        </w:rPr>
        <w:t>behavioural</w:t>
      </w:r>
      <w:proofErr w:type="spellEnd"/>
      <w:r w:rsidRPr="00563E6E">
        <w:rPr>
          <w:rFonts w:ascii="Book Antiqua" w:eastAsia="Book Antiqua" w:hAnsi="Book Antiqua" w:cs="Book Antiqua"/>
          <w:color w:val="000000" w:themeColor="text1"/>
          <w:shd w:val="clear" w:color="auto" w:fill="FFFFFF"/>
        </w:rPr>
        <w:t xml:space="preserve"> phenotypes such as anxiety and depression; and the ability to influence brain endogenous glutamate and glutamatergic </w:t>
      </w:r>
      <w:proofErr w:type="gramStart"/>
      <w:r w:rsidRPr="00563E6E">
        <w:rPr>
          <w:rFonts w:ascii="Book Antiqua" w:eastAsia="Book Antiqua" w:hAnsi="Book Antiqua" w:cs="Book Antiqua"/>
          <w:color w:val="000000" w:themeColor="text1"/>
          <w:shd w:val="clear" w:color="auto" w:fill="FFFFFF"/>
        </w:rPr>
        <w:t>neurotransmission</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35,42,44</w:t>
      </w:r>
      <w:r w:rsidR="004853D6" w:rsidRPr="00563E6E">
        <w:rPr>
          <w:rFonts w:ascii="Book Antiqua" w:eastAsia="Book Antiqua" w:hAnsi="Book Antiqua" w:cs="Book Antiqua"/>
          <w:color w:val="000000" w:themeColor="text1"/>
          <w:szCs w:val="30"/>
          <w:shd w:val="clear" w:color="auto" w:fill="FFFFFF"/>
          <w:vertAlign w:val="superscript"/>
        </w:rPr>
        <w:t>-</w:t>
      </w:r>
      <w:r w:rsidRPr="00563E6E">
        <w:rPr>
          <w:rFonts w:ascii="Book Antiqua" w:eastAsia="Book Antiqua" w:hAnsi="Book Antiqua" w:cs="Book Antiqua"/>
          <w:color w:val="000000" w:themeColor="text1"/>
          <w:szCs w:val="30"/>
          <w:shd w:val="clear" w:color="auto" w:fill="FFFFFF"/>
          <w:vertAlign w:val="superscript"/>
        </w:rPr>
        <w:t>46]</w:t>
      </w:r>
      <w:r w:rsidRPr="00563E6E">
        <w:rPr>
          <w:rFonts w:ascii="Book Antiqua" w:eastAsia="Book Antiqua" w:hAnsi="Book Antiqua" w:cs="Book Antiqua"/>
          <w:color w:val="000000" w:themeColor="text1"/>
          <w:shd w:val="clear" w:color="auto" w:fill="FFFFFF"/>
        </w:rPr>
        <w:t xml:space="preserve">. There have also been reports from studies that monosodium glutamate could directly influence the concentrations of brain neurotransmitters such as serotonin and </w:t>
      </w:r>
      <w:proofErr w:type="gramStart"/>
      <w:r w:rsidRPr="00563E6E">
        <w:rPr>
          <w:rFonts w:ascii="Book Antiqua" w:eastAsia="Book Antiqua" w:hAnsi="Book Antiqua" w:cs="Book Antiqua"/>
          <w:color w:val="000000" w:themeColor="text1"/>
          <w:shd w:val="clear" w:color="auto" w:fill="FFFFFF"/>
        </w:rPr>
        <w:t>glutamate</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21,35,45,47]</w:t>
      </w:r>
      <w:r w:rsidRPr="00563E6E">
        <w:rPr>
          <w:rFonts w:ascii="Book Antiqua" w:eastAsia="Book Antiqua" w:hAnsi="Book Antiqua" w:cs="Book Antiqua"/>
          <w:color w:val="000000" w:themeColor="text1"/>
          <w:shd w:val="clear" w:color="auto" w:fill="FFFFFF"/>
        </w:rPr>
        <w:t>, although there have also been reports to the contrary</w:t>
      </w:r>
      <w:r w:rsidRPr="00563E6E">
        <w:rPr>
          <w:rFonts w:ascii="Book Antiqua" w:eastAsia="Book Antiqua" w:hAnsi="Book Antiqua" w:cs="Book Antiqua"/>
          <w:color w:val="000000" w:themeColor="text1"/>
          <w:szCs w:val="30"/>
          <w:shd w:val="clear" w:color="auto" w:fill="FFFFFF"/>
          <w:vertAlign w:val="superscript"/>
        </w:rPr>
        <w:t>[48]</w:t>
      </w:r>
      <w:r w:rsidRPr="00563E6E">
        <w:rPr>
          <w:rFonts w:ascii="Book Antiqua" w:eastAsia="Book Antiqua" w:hAnsi="Book Antiqua" w:cs="Book Antiqua"/>
          <w:color w:val="000000" w:themeColor="text1"/>
          <w:shd w:val="clear" w:color="auto" w:fill="FFFFFF"/>
        </w:rPr>
        <w:t>.</w:t>
      </w:r>
    </w:p>
    <w:p w14:paraId="7B915473" w14:textId="50AFA9F1" w:rsidR="00A77B3E" w:rsidRPr="00563E6E" w:rsidRDefault="00DD2786" w:rsidP="004853D6">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hd w:val="clear" w:color="auto" w:fill="FFFFFF"/>
        </w:rPr>
        <w:t xml:space="preserve">The relationship between dietary </w:t>
      </w:r>
      <w:r w:rsidR="004853D6" w:rsidRPr="00563E6E">
        <w:rPr>
          <w:rFonts w:ascii="Book Antiqua" w:eastAsia="Book Antiqua" w:hAnsi="Book Antiqua" w:cs="Book Antiqua"/>
          <w:color w:val="000000" w:themeColor="text1"/>
          <w:shd w:val="clear" w:color="auto" w:fill="FFFFFF"/>
        </w:rPr>
        <w:t>monosodium glutamate</w:t>
      </w:r>
      <w:r w:rsidRPr="00563E6E">
        <w:rPr>
          <w:rFonts w:ascii="Book Antiqua" w:eastAsia="Book Antiqua" w:hAnsi="Book Antiqua" w:cs="Book Antiqua"/>
          <w:color w:val="000000" w:themeColor="text1"/>
          <w:shd w:val="clear" w:color="auto" w:fill="FFFFFF"/>
        </w:rPr>
        <w:t xml:space="preserve"> and depression has been examined by a few </w:t>
      </w:r>
      <w:proofErr w:type="gramStart"/>
      <w:r w:rsidRPr="00563E6E">
        <w:rPr>
          <w:rFonts w:ascii="Book Antiqua" w:eastAsia="Book Antiqua" w:hAnsi="Book Antiqua" w:cs="Book Antiqua"/>
          <w:color w:val="000000" w:themeColor="text1"/>
          <w:shd w:val="clear" w:color="auto" w:fill="FFFFFF"/>
        </w:rPr>
        <w:t>studies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35,43,47]</w:t>
      </w:r>
      <w:r w:rsidRPr="00563E6E">
        <w:rPr>
          <w:rFonts w:ascii="Book Antiqua" w:eastAsia="Book Antiqua" w:hAnsi="Book Antiqua" w:cs="Book Antiqua"/>
          <w:color w:val="000000" w:themeColor="text1"/>
          <w:shd w:val="clear" w:color="auto" w:fill="FFFFFF"/>
        </w:rPr>
        <w:t>. The results of a clinical analysis that examined the relationship between the consumption of a diet high in glutamic acid and the development of depressive symptoms in a group of persons with schizophrenia revealed that in non-obese patients the consumption of high dietary glutamic acid was associated with an increase in depressive symptoms, although this was linked to the susceptibility of persons with one psychiatric condition to develop other co-</w:t>
      </w:r>
      <w:proofErr w:type="gramStart"/>
      <w:r w:rsidRPr="00563E6E">
        <w:rPr>
          <w:rFonts w:ascii="Book Antiqua" w:eastAsia="Book Antiqua" w:hAnsi="Book Antiqua" w:cs="Book Antiqua"/>
          <w:color w:val="000000" w:themeColor="text1"/>
          <w:shd w:val="clear" w:color="auto" w:fill="FFFFFF"/>
        </w:rPr>
        <w:t>morbidities</w:t>
      </w:r>
      <w:r w:rsidRPr="00563E6E">
        <w:rPr>
          <w:rFonts w:ascii="Book Antiqua" w:eastAsia="Book Antiqua" w:hAnsi="Book Antiqua" w:cs="Book Antiqua"/>
          <w:color w:val="000000" w:themeColor="text1"/>
          <w:shd w:val="clear" w:color="auto" w:fill="FFFFFF"/>
          <w:vertAlign w:val="superscript"/>
        </w:rPr>
        <w:t>[</w:t>
      </w:r>
      <w:proofErr w:type="gramEnd"/>
      <w:r w:rsidRPr="00563E6E">
        <w:rPr>
          <w:rFonts w:ascii="Book Antiqua" w:eastAsia="Book Antiqua" w:hAnsi="Book Antiqua" w:cs="Book Antiqua"/>
          <w:color w:val="000000" w:themeColor="text1"/>
          <w:shd w:val="clear" w:color="auto" w:fill="FFFFFF"/>
          <w:vertAlign w:val="superscript"/>
        </w:rPr>
        <w:t>42]</w:t>
      </w:r>
      <w:r w:rsidRPr="00563E6E">
        <w:rPr>
          <w:rFonts w:ascii="Book Antiqua" w:eastAsia="Book Antiqua" w:hAnsi="Book Antiqua" w:cs="Book Antiqua"/>
          <w:color w:val="000000" w:themeColor="text1"/>
          <w:shd w:val="clear" w:color="auto" w:fill="FFFFFF"/>
        </w:rPr>
        <w:t xml:space="preserve">. A preclinical study by Quines </w:t>
      </w:r>
      <w:r w:rsidRPr="00563E6E">
        <w:rPr>
          <w:rFonts w:ascii="Book Antiqua" w:eastAsia="Book Antiqua" w:hAnsi="Book Antiqua" w:cs="Book Antiqua"/>
          <w:i/>
          <w:iCs/>
          <w:color w:val="000000" w:themeColor="text1"/>
          <w:shd w:val="clear" w:color="auto" w:fill="FFFFFF"/>
        </w:rPr>
        <w:t xml:space="preserve">et </w:t>
      </w:r>
      <w:proofErr w:type="gramStart"/>
      <w:r w:rsidRPr="00563E6E">
        <w:rPr>
          <w:rFonts w:ascii="Book Antiqua" w:eastAsia="Book Antiqua" w:hAnsi="Book Antiqua" w:cs="Book Antiqua"/>
          <w:i/>
          <w:iCs/>
          <w:color w:val="000000" w:themeColor="text1"/>
          <w:shd w:val="clear" w:color="auto" w:fill="FFFFFF"/>
        </w:rPr>
        <w:t>al</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35]</w:t>
      </w:r>
      <w:r w:rsidRPr="00563E6E">
        <w:rPr>
          <w:rFonts w:ascii="Book Antiqua" w:eastAsia="Book Antiqua" w:hAnsi="Book Antiqua" w:cs="Book Antiqua"/>
          <w:color w:val="000000" w:themeColor="text1"/>
          <w:shd w:val="clear" w:color="auto" w:fill="FFFFFF"/>
        </w:rPr>
        <w:t xml:space="preserve"> that examined the effects of </w:t>
      </w:r>
      <w:r w:rsidR="004853D6" w:rsidRPr="00563E6E">
        <w:rPr>
          <w:rFonts w:ascii="Book Antiqua" w:eastAsia="Book Antiqua" w:hAnsi="Book Antiqua" w:cs="Book Antiqua"/>
          <w:color w:val="000000" w:themeColor="text1"/>
          <w:shd w:val="clear" w:color="auto" w:fill="FFFFFF"/>
        </w:rPr>
        <w:t>monosodium glutamate</w:t>
      </w:r>
      <w:r w:rsidRPr="00563E6E">
        <w:rPr>
          <w:rFonts w:ascii="Book Antiqua" w:eastAsia="Book Antiqua" w:hAnsi="Book Antiqua" w:cs="Book Antiqua"/>
          <w:color w:val="000000" w:themeColor="text1"/>
          <w:shd w:val="clear" w:color="auto" w:fill="FFFFFF"/>
        </w:rPr>
        <w:t xml:space="preserve"> administered parenterally in the neonatal period with exposure to </w:t>
      </w:r>
      <w:proofErr w:type="spellStart"/>
      <w:r w:rsidRPr="00563E6E">
        <w:rPr>
          <w:rFonts w:ascii="Book Antiqua" w:eastAsia="Book Antiqua" w:hAnsi="Book Antiqua" w:cs="Book Antiqua"/>
          <w:color w:val="000000" w:themeColor="text1"/>
          <w:shd w:val="clear" w:color="auto" w:fill="FFFFFF"/>
        </w:rPr>
        <w:t>behavioural</w:t>
      </w:r>
      <w:proofErr w:type="spellEnd"/>
      <w:r w:rsidRPr="00563E6E">
        <w:rPr>
          <w:rFonts w:ascii="Book Antiqua" w:eastAsia="Book Antiqua" w:hAnsi="Book Antiqua" w:cs="Book Antiqua"/>
          <w:color w:val="000000" w:themeColor="text1"/>
          <w:shd w:val="clear" w:color="auto" w:fill="FFFFFF"/>
        </w:rPr>
        <w:t xml:space="preserve"> paradigms on postnatal days 60-64 reported the presence of anxiety and </w:t>
      </w:r>
      <w:proofErr w:type="spellStart"/>
      <w:r w:rsidRPr="00563E6E">
        <w:rPr>
          <w:rFonts w:ascii="Book Antiqua" w:eastAsia="Book Antiqua" w:hAnsi="Book Antiqua" w:cs="Book Antiqua"/>
          <w:color w:val="000000" w:themeColor="text1"/>
          <w:shd w:val="clear" w:color="auto" w:fill="FFFFFF"/>
        </w:rPr>
        <w:t>behavioural</w:t>
      </w:r>
      <w:proofErr w:type="spellEnd"/>
      <w:r w:rsidRPr="00563E6E">
        <w:rPr>
          <w:rFonts w:ascii="Book Antiqua" w:eastAsia="Book Antiqua" w:hAnsi="Book Antiqua" w:cs="Book Antiqua"/>
          <w:color w:val="000000" w:themeColor="text1"/>
          <w:shd w:val="clear" w:color="auto" w:fill="FFFFFF"/>
        </w:rPr>
        <w:t xml:space="preserve"> despair. However, studies from our laboratory revealed that while orally administered </w:t>
      </w:r>
      <w:r w:rsidR="004853D6" w:rsidRPr="00563E6E">
        <w:rPr>
          <w:rFonts w:ascii="Book Antiqua" w:eastAsia="Book Antiqua" w:hAnsi="Book Antiqua" w:cs="Book Antiqua"/>
          <w:color w:val="000000" w:themeColor="text1"/>
          <w:shd w:val="clear" w:color="auto" w:fill="FFFFFF"/>
        </w:rPr>
        <w:t>monosodium glutamate</w:t>
      </w:r>
      <w:r w:rsidRPr="00563E6E">
        <w:rPr>
          <w:rFonts w:ascii="Book Antiqua" w:eastAsia="Book Antiqua" w:hAnsi="Book Antiqua" w:cs="Book Antiqua"/>
          <w:color w:val="000000" w:themeColor="text1"/>
          <w:shd w:val="clear" w:color="auto" w:fill="FFFFFF"/>
        </w:rPr>
        <w:t xml:space="preserve"> was associated with the development of anxiety </w:t>
      </w:r>
      <w:proofErr w:type="spellStart"/>
      <w:r w:rsidRPr="00563E6E">
        <w:rPr>
          <w:rFonts w:ascii="Book Antiqua" w:eastAsia="Book Antiqua" w:hAnsi="Book Antiqua" w:cs="Book Antiqua"/>
          <w:color w:val="000000" w:themeColor="text1"/>
          <w:shd w:val="clear" w:color="auto" w:fill="FFFFFF"/>
        </w:rPr>
        <w:t>behaviour</w:t>
      </w:r>
      <w:proofErr w:type="spellEnd"/>
      <w:r w:rsidRPr="00563E6E">
        <w:rPr>
          <w:rFonts w:ascii="Book Antiqua" w:eastAsia="Book Antiqua" w:hAnsi="Book Antiqua" w:cs="Book Antiqua"/>
          <w:color w:val="000000" w:themeColor="text1"/>
          <w:shd w:val="clear" w:color="auto" w:fill="FFFFFF"/>
        </w:rPr>
        <w:t xml:space="preserve">, especially in male </w:t>
      </w:r>
      <w:proofErr w:type="gramStart"/>
      <w:r w:rsidRPr="00563E6E">
        <w:rPr>
          <w:rFonts w:ascii="Book Antiqua" w:eastAsia="Book Antiqua" w:hAnsi="Book Antiqua" w:cs="Book Antiqua"/>
          <w:color w:val="000000" w:themeColor="text1"/>
          <w:shd w:val="clear" w:color="auto" w:fill="FFFFFF"/>
        </w:rPr>
        <w:t>mice</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21,45,49]</w:t>
      </w:r>
      <w:r w:rsidRPr="00563E6E">
        <w:rPr>
          <w:rFonts w:ascii="Book Antiqua" w:eastAsia="Book Antiqua" w:hAnsi="Book Antiqua" w:cs="Book Antiqua"/>
          <w:color w:val="000000" w:themeColor="text1"/>
          <w:shd w:val="clear" w:color="auto" w:fill="FFFFFF"/>
        </w:rPr>
        <w:t xml:space="preserve">, an antidepressant effect was observed in the </w:t>
      </w:r>
      <w:proofErr w:type="spellStart"/>
      <w:r w:rsidRPr="00563E6E">
        <w:rPr>
          <w:rFonts w:ascii="Book Antiqua" w:eastAsia="Book Antiqua" w:hAnsi="Book Antiqua" w:cs="Book Antiqua"/>
          <w:color w:val="000000" w:themeColor="text1"/>
          <w:shd w:val="clear" w:color="auto" w:fill="FFFFFF"/>
        </w:rPr>
        <w:t>behavioural</w:t>
      </w:r>
      <w:proofErr w:type="spellEnd"/>
      <w:r w:rsidRPr="00563E6E">
        <w:rPr>
          <w:rFonts w:ascii="Book Antiqua" w:eastAsia="Book Antiqua" w:hAnsi="Book Antiqua" w:cs="Book Antiqua"/>
          <w:color w:val="000000" w:themeColor="text1"/>
          <w:shd w:val="clear" w:color="auto" w:fill="FFFFFF"/>
        </w:rPr>
        <w:t>-despair paradigms irrespective of sex</w:t>
      </w:r>
      <w:r w:rsidRPr="00563E6E">
        <w:rPr>
          <w:rFonts w:ascii="Book Antiqua" w:eastAsia="Book Antiqua" w:hAnsi="Book Antiqua" w:cs="Book Antiqua"/>
          <w:color w:val="000000" w:themeColor="text1"/>
          <w:szCs w:val="30"/>
          <w:shd w:val="clear" w:color="auto" w:fill="FFFFFF"/>
          <w:vertAlign w:val="superscript"/>
        </w:rPr>
        <w:t>[47]</w:t>
      </w:r>
      <w:r w:rsidRPr="00563E6E">
        <w:rPr>
          <w:rFonts w:ascii="Book Antiqua" w:eastAsia="Book Antiqua" w:hAnsi="Book Antiqua" w:cs="Book Antiqua"/>
          <w:color w:val="000000" w:themeColor="text1"/>
          <w:shd w:val="clear" w:color="auto" w:fill="FFFFFF"/>
        </w:rPr>
        <w:t xml:space="preserve">. The results of these studies from our laboratory suggest that the antidepressant response observed when </w:t>
      </w:r>
      <w:r w:rsidR="004853D6" w:rsidRPr="00563E6E">
        <w:rPr>
          <w:rFonts w:ascii="Book Antiqua" w:eastAsia="Book Antiqua" w:hAnsi="Book Antiqua" w:cs="Book Antiqua"/>
          <w:color w:val="000000" w:themeColor="text1"/>
          <w:shd w:val="clear" w:color="auto" w:fill="FFFFFF"/>
        </w:rPr>
        <w:t>monosodium glutamate</w:t>
      </w:r>
      <w:r w:rsidRPr="00563E6E">
        <w:rPr>
          <w:rFonts w:ascii="Book Antiqua" w:eastAsia="Book Antiqua" w:hAnsi="Book Antiqua" w:cs="Book Antiqua"/>
          <w:color w:val="000000" w:themeColor="text1"/>
          <w:shd w:val="clear" w:color="auto" w:fill="FFFFFF"/>
        </w:rPr>
        <w:t xml:space="preserve"> was administered by gavage (compared to the response following parenteral administration) could have been influenced by the gut microbiota or the gut-brain axis, or by the ability of </w:t>
      </w:r>
      <w:r w:rsidR="004853D6" w:rsidRPr="00563E6E">
        <w:rPr>
          <w:rFonts w:ascii="Book Antiqua" w:eastAsia="Book Antiqua" w:hAnsi="Book Antiqua" w:cs="Book Antiqua"/>
          <w:color w:val="000000" w:themeColor="text1"/>
          <w:shd w:val="clear" w:color="auto" w:fill="FFFFFF"/>
        </w:rPr>
        <w:t>monosodium glutamate</w:t>
      </w:r>
      <w:r w:rsidRPr="00563E6E">
        <w:rPr>
          <w:rFonts w:ascii="Book Antiqua" w:eastAsia="Book Antiqua" w:hAnsi="Book Antiqua" w:cs="Book Antiqua"/>
          <w:color w:val="000000" w:themeColor="text1"/>
          <w:shd w:val="clear" w:color="auto" w:fill="FFFFFF"/>
        </w:rPr>
        <w:t xml:space="preserve"> (at these doses) to minimally increase brain levels of glutamate which could have antidepressant benefits as previously </w:t>
      </w:r>
      <w:proofErr w:type="gramStart"/>
      <w:r w:rsidRPr="00563E6E">
        <w:rPr>
          <w:rFonts w:ascii="Book Antiqua" w:eastAsia="Book Antiqua" w:hAnsi="Book Antiqua" w:cs="Book Antiqua"/>
          <w:color w:val="000000" w:themeColor="text1"/>
          <w:shd w:val="clear" w:color="auto" w:fill="FFFFFF"/>
        </w:rPr>
        <w:t>reported</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44]</w:t>
      </w:r>
      <w:r w:rsidRPr="00563E6E">
        <w:rPr>
          <w:rFonts w:ascii="Book Antiqua" w:eastAsia="Book Antiqua" w:hAnsi="Book Antiqua" w:cs="Book Antiqua"/>
          <w:color w:val="000000" w:themeColor="text1"/>
          <w:shd w:val="clear" w:color="auto" w:fill="FFFFFF"/>
        </w:rPr>
        <w:t>.</w:t>
      </w:r>
    </w:p>
    <w:p w14:paraId="28568EEB" w14:textId="77777777" w:rsidR="004853D6" w:rsidRPr="00563E6E" w:rsidRDefault="004853D6" w:rsidP="004853D6">
      <w:pPr>
        <w:spacing w:line="360" w:lineRule="auto"/>
        <w:jc w:val="both"/>
        <w:rPr>
          <w:rFonts w:ascii="Book Antiqua" w:eastAsia="Book Antiqua" w:hAnsi="Book Antiqua" w:cs="Book Antiqua"/>
          <w:b/>
          <w:bCs/>
          <w:color w:val="000000" w:themeColor="text1"/>
          <w:shd w:val="clear" w:color="auto" w:fill="FFFFFF"/>
        </w:rPr>
      </w:pPr>
    </w:p>
    <w:p w14:paraId="1161BA37" w14:textId="0C5808CE" w:rsidR="00A77B3E" w:rsidRPr="00563E6E" w:rsidRDefault="00DD2786" w:rsidP="004853D6">
      <w:pPr>
        <w:spacing w:line="360" w:lineRule="auto"/>
        <w:jc w:val="both"/>
        <w:rPr>
          <w:i/>
          <w:iCs/>
          <w:color w:val="000000" w:themeColor="text1"/>
        </w:rPr>
      </w:pPr>
      <w:r w:rsidRPr="00563E6E">
        <w:rPr>
          <w:rFonts w:ascii="Book Antiqua" w:eastAsia="Book Antiqua" w:hAnsi="Book Antiqua" w:cs="Book Antiqua"/>
          <w:b/>
          <w:bCs/>
          <w:i/>
          <w:iCs/>
          <w:color w:val="000000" w:themeColor="text1"/>
          <w:shd w:val="clear" w:color="auto" w:fill="FFFFFF"/>
        </w:rPr>
        <w:t>Endogenous brain glutamate and depression</w:t>
      </w:r>
    </w:p>
    <w:p w14:paraId="6D317BF6" w14:textId="781D0891" w:rsidR="00A77B3E" w:rsidRPr="00563E6E" w:rsidRDefault="00DD2786">
      <w:pPr>
        <w:spacing w:line="360" w:lineRule="auto"/>
        <w:jc w:val="both"/>
        <w:rPr>
          <w:color w:val="000000" w:themeColor="text1"/>
        </w:rPr>
      </w:pPr>
      <w:r w:rsidRPr="00563E6E">
        <w:rPr>
          <w:rFonts w:ascii="Book Antiqua" w:eastAsia="Book Antiqua" w:hAnsi="Book Antiqua" w:cs="Book Antiqua"/>
          <w:color w:val="000000" w:themeColor="text1"/>
          <w:shd w:val="clear" w:color="auto" w:fill="FFFFFF"/>
        </w:rPr>
        <w:t>Glutamate plays an important role in the modulation of synaptic plasticity and transmission. It is also the precursor of the inhibitory neurotransmitter gamma amino</w:t>
      </w:r>
      <w:r w:rsidR="00CA6942" w:rsidRPr="00563E6E">
        <w:rPr>
          <w:rFonts w:ascii="Book Antiqua" w:eastAsia="Book Antiqua" w:hAnsi="Book Antiqua" w:cs="Book Antiqua"/>
          <w:color w:val="000000" w:themeColor="text1"/>
          <w:shd w:val="clear" w:color="auto" w:fill="FFFFFF"/>
        </w:rPr>
        <w:t>-</w:t>
      </w:r>
      <w:r w:rsidRPr="00563E6E">
        <w:rPr>
          <w:rFonts w:ascii="Book Antiqua" w:eastAsia="Book Antiqua" w:hAnsi="Book Antiqua" w:cs="Book Antiqua"/>
          <w:color w:val="000000" w:themeColor="text1"/>
          <w:shd w:val="clear" w:color="auto" w:fill="FFFFFF"/>
        </w:rPr>
        <w:t xml:space="preserve">butyric acid (GABA). Studies have shown that dysregulation of glutamatergic transmission or alterations in brain concentrations of glutamate is associated with derangement of brain function, development of excitotoxic brain injury, and cell </w:t>
      </w:r>
      <w:proofErr w:type="gramStart"/>
      <w:r w:rsidRPr="00563E6E">
        <w:rPr>
          <w:rFonts w:ascii="Book Antiqua" w:eastAsia="Book Antiqua" w:hAnsi="Book Antiqua" w:cs="Book Antiqua"/>
          <w:color w:val="000000" w:themeColor="text1"/>
          <w:shd w:val="clear" w:color="auto" w:fill="FFFFFF"/>
        </w:rPr>
        <w:t>death</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24,47]</w:t>
      </w:r>
      <w:r w:rsidRPr="00563E6E">
        <w:rPr>
          <w:rFonts w:ascii="Book Antiqua" w:eastAsia="Book Antiqua" w:hAnsi="Book Antiqua" w:cs="Book Antiqua"/>
          <w:color w:val="000000" w:themeColor="text1"/>
          <w:shd w:val="clear" w:color="auto" w:fill="FFFFFF"/>
        </w:rPr>
        <w:t xml:space="preserve">. There have also been reports showing that alterations in glutamatergic neurotransmission contribute significantly to the development of peripheral and central nervous system </w:t>
      </w:r>
      <w:proofErr w:type="gramStart"/>
      <w:r w:rsidRPr="00563E6E">
        <w:rPr>
          <w:rFonts w:ascii="Book Antiqua" w:eastAsia="Book Antiqua" w:hAnsi="Book Antiqua" w:cs="Book Antiqua"/>
          <w:color w:val="000000" w:themeColor="text1"/>
          <w:shd w:val="clear" w:color="auto" w:fill="FFFFFF"/>
        </w:rPr>
        <w:t>disorders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50]</w:t>
      </w:r>
      <w:r w:rsidRPr="00563E6E">
        <w:rPr>
          <w:rFonts w:ascii="Book Antiqua" w:eastAsia="Book Antiqua" w:hAnsi="Book Antiqua" w:cs="Book Antiqua"/>
          <w:color w:val="000000" w:themeColor="text1"/>
          <w:shd w:val="clear" w:color="auto" w:fill="FFFFFF"/>
        </w:rPr>
        <w:t xml:space="preserve">. In </w:t>
      </w:r>
      <w:r w:rsidR="00CA6942" w:rsidRPr="00563E6E">
        <w:rPr>
          <w:rFonts w:ascii="Book Antiqua" w:eastAsia="Book Antiqua" w:hAnsi="Book Antiqua" w:cs="Book Antiqua"/>
          <w:color w:val="000000" w:themeColor="text1"/>
          <w:shd w:val="clear" w:color="auto" w:fill="FFFFFF"/>
        </w:rPr>
        <w:t xml:space="preserve">the </w:t>
      </w:r>
      <w:r w:rsidRPr="00563E6E">
        <w:rPr>
          <w:rFonts w:ascii="Book Antiqua" w:eastAsia="Book Antiqua" w:hAnsi="Book Antiqua" w:cs="Book Antiqua"/>
          <w:color w:val="000000" w:themeColor="text1"/>
          <w:shd w:val="clear" w:color="auto" w:fill="FFFFFF"/>
        </w:rPr>
        <w:t xml:space="preserve">last </w:t>
      </w:r>
      <w:r w:rsidR="00CA6942" w:rsidRPr="00563E6E">
        <w:rPr>
          <w:rFonts w:ascii="Book Antiqua" w:eastAsia="Book Antiqua" w:hAnsi="Book Antiqua" w:cs="Book Antiqua"/>
          <w:color w:val="000000" w:themeColor="text1"/>
          <w:shd w:val="clear" w:color="auto" w:fill="FFFFFF"/>
        </w:rPr>
        <w:t>few</w:t>
      </w:r>
      <w:r w:rsidRPr="00563E6E">
        <w:rPr>
          <w:rFonts w:ascii="Book Antiqua" w:eastAsia="Book Antiqua" w:hAnsi="Book Antiqua" w:cs="Book Antiqua"/>
          <w:color w:val="000000" w:themeColor="text1"/>
          <w:shd w:val="clear" w:color="auto" w:fill="FFFFFF"/>
        </w:rPr>
        <w:t xml:space="preserve"> years, the possible relationships that exist between glutamate/glutamatergic system and the development of neuropsychiatric disorders such as depression ha</w:t>
      </w:r>
      <w:r w:rsidR="00CA6942" w:rsidRPr="00563E6E">
        <w:rPr>
          <w:rFonts w:ascii="Book Antiqua" w:eastAsia="Book Antiqua" w:hAnsi="Book Antiqua" w:cs="Book Antiqua"/>
          <w:color w:val="000000" w:themeColor="text1"/>
          <w:shd w:val="clear" w:color="auto" w:fill="FFFFFF"/>
        </w:rPr>
        <w:t>ve</w:t>
      </w:r>
      <w:r w:rsidRPr="00563E6E">
        <w:rPr>
          <w:rFonts w:ascii="Book Antiqua" w:eastAsia="Book Antiqua" w:hAnsi="Book Antiqua" w:cs="Book Antiqua"/>
          <w:color w:val="000000" w:themeColor="text1"/>
          <w:shd w:val="clear" w:color="auto" w:fill="FFFFFF"/>
        </w:rPr>
        <w:t xml:space="preserve"> continued to be </w:t>
      </w:r>
      <w:proofErr w:type="gramStart"/>
      <w:r w:rsidRPr="00563E6E">
        <w:rPr>
          <w:rFonts w:ascii="Book Antiqua" w:eastAsia="Book Antiqua" w:hAnsi="Book Antiqua" w:cs="Book Antiqua"/>
          <w:color w:val="000000" w:themeColor="text1"/>
          <w:shd w:val="clear" w:color="auto" w:fill="FFFFFF"/>
        </w:rPr>
        <w:t>examined</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22,24,51]</w:t>
      </w:r>
      <w:r w:rsidRPr="00563E6E">
        <w:rPr>
          <w:rFonts w:ascii="Book Antiqua" w:eastAsia="Book Antiqua" w:hAnsi="Book Antiqua" w:cs="Book Antiqua"/>
          <w:color w:val="000000" w:themeColor="text1"/>
          <w:shd w:val="clear" w:color="auto" w:fill="FFFFFF"/>
        </w:rPr>
        <w:t>.</w:t>
      </w:r>
    </w:p>
    <w:p w14:paraId="1E6D7E1C" w14:textId="122340DF" w:rsidR="00A77B3E" w:rsidRPr="00563E6E" w:rsidRDefault="00DD2786" w:rsidP="00EA6F76">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hd w:val="clear" w:color="auto" w:fill="FFFFFF"/>
        </w:rPr>
        <w:t xml:space="preserve">Several studies have linked dysregulation of glutamate neurotransmission with the development and progression of neurodevelopmental, neurodegenerative and psychiatric disorders such as autism, epilepsy and </w:t>
      </w:r>
      <w:proofErr w:type="gramStart"/>
      <w:r w:rsidRPr="00563E6E">
        <w:rPr>
          <w:rFonts w:ascii="Book Antiqua" w:eastAsia="Book Antiqua" w:hAnsi="Book Antiqua" w:cs="Book Antiqua"/>
          <w:color w:val="000000" w:themeColor="text1"/>
          <w:shd w:val="clear" w:color="auto" w:fill="FFFFFF"/>
        </w:rPr>
        <w:t>schizophrenia</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52,53]</w:t>
      </w:r>
      <w:r w:rsidRPr="00563E6E">
        <w:rPr>
          <w:rFonts w:ascii="Book Antiqua" w:eastAsia="Book Antiqua" w:hAnsi="Book Antiqua" w:cs="Book Antiqua"/>
          <w:color w:val="000000" w:themeColor="text1"/>
          <w:shd w:val="clear" w:color="auto" w:fill="FFFFFF"/>
        </w:rPr>
        <w:t xml:space="preserve">. There is also emerging evidence (Table 2) linking the pathogenesis of depression to alterations in glutamate and glutamate </w:t>
      </w:r>
      <w:proofErr w:type="spellStart"/>
      <w:proofErr w:type="gramStart"/>
      <w:r w:rsidRPr="00563E6E">
        <w:rPr>
          <w:rFonts w:ascii="Book Antiqua" w:eastAsia="Book Antiqua" w:hAnsi="Book Antiqua" w:cs="Book Antiqua"/>
          <w:color w:val="000000" w:themeColor="text1"/>
          <w:shd w:val="clear" w:color="auto" w:fill="FFFFFF"/>
        </w:rPr>
        <w:t>signalling</w:t>
      </w:r>
      <w:proofErr w:type="spellEnd"/>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12,52]</w:t>
      </w:r>
      <w:r w:rsidRPr="00563E6E">
        <w:rPr>
          <w:rFonts w:ascii="Book Antiqua" w:eastAsia="Book Antiqua" w:hAnsi="Book Antiqua" w:cs="Book Antiqua"/>
          <w:color w:val="000000" w:themeColor="text1"/>
          <w:shd w:val="clear" w:color="auto" w:fill="FFFFFF"/>
        </w:rPr>
        <w:t xml:space="preserve">. Levine </w:t>
      </w:r>
      <w:r w:rsidRPr="00563E6E">
        <w:rPr>
          <w:rFonts w:ascii="Book Antiqua" w:eastAsia="Book Antiqua" w:hAnsi="Book Antiqua" w:cs="Book Antiqua"/>
          <w:i/>
          <w:iCs/>
          <w:color w:val="000000" w:themeColor="text1"/>
          <w:shd w:val="clear" w:color="auto" w:fill="FFFFFF"/>
        </w:rPr>
        <w:t xml:space="preserve">et </w:t>
      </w:r>
      <w:proofErr w:type="gramStart"/>
      <w:r w:rsidRPr="00563E6E">
        <w:rPr>
          <w:rFonts w:ascii="Book Antiqua" w:eastAsia="Book Antiqua" w:hAnsi="Book Antiqua" w:cs="Book Antiqua"/>
          <w:i/>
          <w:iCs/>
          <w:color w:val="000000" w:themeColor="text1"/>
          <w:shd w:val="clear" w:color="auto" w:fill="FFFFFF"/>
        </w:rPr>
        <w:t>al</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54]</w:t>
      </w:r>
      <w:r w:rsidRPr="00563E6E">
        <w:rPr>
          <w:rFonts w:ascii="Book Antiqua" w:eastAsia="Book Antiqua" w:hAnsi="Book Antiqua" w:cs="Book Antiqua"/>
          <w:color w:val="000000" w:themeColor="text1"/>
          <w:shd w:val="clear" w:color="auto" w:fill="FFFFFF"/>
        </w:rPr>
        <w:t xml:space="preserve">, using a proton magnetic resonance spectroscopy </w:t>
      </w:r>
      <w:r w:rsidR="00EA6F76" w:rsidRPr="00563E6E">
        <w:rPr>
          <w:rFonts w:ascii="Book Antiqua" w:eastAsia="Book Antiqua" w:hAnsi="Book Antiqua" w:cs="Book Antiqua"/>
          <w:color w:val="000000" w:themeColor="text1"/>
          <w:shd w:val="clear" w:color="auto" w:fill="FFFFFF"/>
        </w:rPr>
        <w:t xml:space="preserve">(MRS) </w:t>
      </w:r>
      <w:r w:rsidRPr="00563E6E">
        <w:rPr>
          <w:rFonts w:ascii="Book Antiqua" w:eastAsia="Book Antiqua" w:hAnsi="Book Antiqua" w:cs="Book Antiqua"/>
          <w:color w:val="000000" w:themeColor="text1"/>
          <w:shd w:val="clear" w:color="auto" w:fill="FFFFFF"/>
        </w:rPr>
        <w:t>technique examined the relationship between cerebrospinal fluid (CSF) metabolites, such as glutamate and glutamine on depressive symptoms in hospitalized persons with severe unmedicated depression, and reported that compared to control subjects, glutamine level in the CSF of depressed patients was</w:t>
      </w:r>
      <w:r w:rsidR="00EA6F76"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color w:val="000000" w:themeColor="text1"/>
          <w:shd w:val="clear" w:color="auto" w:fill="FFFFFF"/>
        </w:rPr>
        <w:t>elevated. Also,</w:t>
      </w:r>
      <w:r w:rsidR="00EA6F76"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color w:val="000000" w:themeColor="text1"/>
          <w:shd w:val="clear" w:color="auto" w:fill="FFFFFF"/>
        </w:rPr>
        <w:t xml:space="preserve">using high performance liquid chromatography with fluorometric detection, </w:t>
      </w:r>
      <w:proofErr w:type="spellStart"/>
      <w:r w:rsidRPr="00563E6E">
        <w:rPr>
          <w:rFonts w:ascii="Book Antiqua" w:eastAsia="Book Antiqua" w:hAnsi="Book Antiqua" w:cs="Book Antiqua"/>
          <w:color w:val="000000" w:themeColor="text1"/>
          <w:shd w:val="clear" w:color="auto" w:fill="FFFFFF"/>
        </w:rPr>
        <w:t>Mitani</w:t>
      </w:r>
      <w:proofErr w:type="spellEnd"/>
      <w:r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i/>
          <w:iCs/>
          <w:color w:val="000000" w:themeColor="text1"/>
          <w:shd w:val="clear" w:color="auto" w:fill="FFFFFF"/>
        </w:rPr>
        <w:t xml:space="preserve">et </w:t>
      </w:r>
      <w:proofErr w:type="gramStart"/>
      <w:r w:rsidRPr="00563E6E">
        <w:rPr>
          <w:rFonts w:ascii="Book Antiqua" w:eastAsia="Book Antiqua" w:hAnsi="Book Antiqua" w:cs="Book Antiqua"/>
          <w:i/>
          <w:iCs/>
          <w:color w:val="000000" w:themeColor="text1"/>
          <w:shd w:val="clear" w:color="auto" w:fill="FFFFFF"/>
        </w:rPr>
        <w:t>al</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55]</w:t>
      </w:r>
      <w:r w:rsidRPr="00563E6E">
        <w:rPr>
          <w:rFonts w:ascii="Book Antiqua" w:eastAsia="Book Antiqua" w:hAnsi="Book Antiqua" w:cs="Book Antiqua"/>
          <w:color w:val="000000" w:themeColor="text1"/>
          <w:shd w:val="clear" w:color="auto" w:fill="FFFFFF"/>
        </w:rPr>
        <w:t xml:space="preserve"> examined the relationship between plasma levels of glutamate on severity of depression and concluded that</w:t>
      </w:r>
      <w:r w:rsidR="00EA6F76"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color w:val="000000" w:themeColor="text1"/>
          <w:shd w:val="clear" w:color="auto" w:fill="FFFFFF"/>
        </w:rPr>
        <w:t>plasma levels of glutamate as well as</w:t>
      </w:r>
      <w:r w:rsidR="00EA6F76"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color w:val="000000" w:themeColor="text1"/>
          <w:shd w:val="clear" w:color="auto" w:fill="FFFFFF"/>
        </w:rPr>
        <w:t xml:space="preserve">alanine and L-serine were reflective of the severity of depression. The impact of brain glutamate levels on depression and depression phenotypes have been studied </w:t>
      </w:r>
      <w:proofErr w:type="gramStart"/>
      <w:r w:rsidRPr="00563E6E">
        <w:rPr>
          <w:rFonts w:ascii="Book Antiqua" w:eastAsia="Book Antiqua" w:hAnsi="Book Antiqua" w:cs="Book Antiqua"/>
          <w:color w:val="000000" w:themeColor="text1"/>
          <w:shd w:val="clear" w:color="auto" w:fill="FFFFFF"/>
        </w:rPr>
        <w:t>extensively</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56-60]</w:t>
      </w:r>
      <w:r w:rsidRPr="00563E6E">
        <w:rPr>
          <w:rFonts w:ascii="Book Antiqua" w:eastAsia="Book Antiqua" w:hAnsi="Book Antiqua" w:cs="Book Antiqua"/>
          <w:color w:val="000000" w:themeColor="text1"/>
          <w:shd w:val="clear" w:color="auto" w:fill="FFFFFF"/>
        </w:rPr>
        <w:t xml:space="preserve">. Auer </w:t>
      </w:r>
      <w:r w:rsidRPr="00563E6E">
        <w:rPr>
          <w:rFonts w:ascii="Book Antiqua" w:eastAsia="Book Antiqua" w:hAnsi="Book Antiqua" w:cs="Book Antiqua"/>
          <w:i/>
          <w:iCs/>
          <w:color w:val="000000" w:themeColor="text1"/>
          <w:shd w:val="clear" w:color="auto" w:fill="FFFFFF"/>
        </w:rPr>
        <w:t xml:space="preserve">et </w:t>
      </w:r>
      <w:proofErr w:type="gramStart"/>
      <w:r w:rsidRPr="00563E6E">
        <w:rPr>
          <w:rFonts w:ascii="Book Antiqua" w:eastAsia="Book Antiqua" w:hAnsi="Book Antiqua" w:cs="Book Antiqua"/>
          <w:i/>
          <w:iCs/>
          <w:color w:val="000000" w:themeColor="text1"/>
          <w:shd w:val="clear" w:color="auto" w:fill="FFFFFF"/>
        </w:rPr>
        <w:t>al</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56]</w:t>
      </w:r>
      <w:r w:rsidRPr="00563E6E">
        <w:rPr>
          <w:rFonts w:ascii="Book Antiqua" w:eastAsia="Book Antiqua" w:hAnsi="Book Antiqua" w:cs="Book Antiqua"/>
          <w:color w:val="000000" w:themeColor="text1"/>
          <w:shd w:val="clear" w:color="auto" w:fill="FFFFFF"/>
        </w:rPr>
        <w:t xml:space="preserve"> and Hasler </w:t>
      </w:r>
      <w:r w:rsidRPr="00563E6E">
        <w:rPr>
          <w:rFonts w:ascii="Book Antiqua" w:eastAsia="Book Antiqua" w:hAnsi="Book Antiqua" w:cs="Book Antiqua"/>
          <w:i/>
          <w:iCs/>
          <w:color w:val="000000" w:themeColor="text1"/>
          <w:shd w:val="clear" w:color="auto" w:fill="FFFFFF"/>
        </w:rPr>
        <w:t>et al</w:t>
      </w:r>
      <w:r w:rsidRPr="00563E6E">
        <w:rPr>
          <w:rFonts w:ascii="Book Antiqua" w:eastAsia="Book Antiqua" w:hAnsi="Book Antiqua" w:cs="Book Antiqua"/>
          <w:color w:val="000000" w:themeColor="text1"/>
          <w:szCs w:val="30"/>
          <w:shd w:val="clear" w:color="auto" w:fill="FFFFFF"/>
          <w:vertAlign w:val="superscript"/>
        </w:rPr>
        <w:t>[57]</w:t>
      </w:r>
      <w:r w:rsidRPr="00563E6E">
        <w:rPr>
          <w:rFonts w:ascii="Book Antiqua" w:eastAsia="Book Antiqua" w:hAnsi="Book Antiqua" w:cs="Book Antiqua"/>
          <w:color w:val="000000" w:themeColor="text1"/>
          <w:shd w:val="clear" w:color="auto" w:fill="FFFFFF"/>
        </w:rPr>
        <w:t xml:space="preserve"> using MRS reported region-specific changes in the levels of brain glutamate in patients with depression. The result of a recent meta</w:t>
      </w:r>
      <w:r w:rsidR="00F07624" w:rsidRPr="00563E6E">
        <w:rPr>
          <w:rFonts w:ascii="Book Antiqua" w:eastAsia="Book Antiqua" w:hAnsi="Book Antiqua" w:cs="Book Antiqua"/>
          <w:color w:val="000000" w:themeColor="text1"/>
          <w:shd w:val="clear" w:color="auto" w:fill="FFFFFF"/>
        </w:rPr>
        <w:t>-a</w:t>
      </w:r>
      <w:r w:rsidRPr="00563E6E">
        <w:rPr>
          <w:rFonts w:ascii="Book Antiqua" w:eastAsia="Book Antiqua" w:hAnsi="Book Antiqua" w:cs="Book Antiqua"/>
          <w:color w:val="000000" w:themeColor="text1"/>
          <w:shd w:val="clear" w:color="auto" w:fill="FFFFFF"/>
        </w:rPr>
        <w:t xml:space="preserve">nalysis of MRS studies also supported the hypothesis that glutamatergic </w:t>
      </w:r>
      <w:r w:rsidRPr="00563E6E">
        <w:rPr>
          <w:rFonts w:ascii="Book Antiqua" w:eastAsia="Book Antiqua" w:hAnsi="Book Antiqua" w:cs="Book Antiqua"/>
          <w:color w:val="000000" w:themeColor="text1"/>
          <w:shd w:val="clear" w:color="auto" w:fill="FFFFFF"/>
        </w:rPr>
        <w:lastRenderedPageBreak/>
        <w:t xml:space="preserve">neurotransmission was involved in the pathophysiology of </w:t>
      </w:r>
      <w:proofErr w:type="gramStart"/>
      <w:r w:rsidRPr="00563E6E">
        <w:rPr>
          <w:rFonts w:ascii="Book Antiqua" w:eastAsia="Book Antiqua" w:hAnsi="Book Antiqua" w:cs="Book Antiqua"/>
          <w:color w:val="000000" w:themeColor="text1"/>
          <w:shd w:val="clear" w:color="auto" w:fill="FFFFFF"/>
        </w:rPr>
        <w:t>depression</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60]</w:t>
      </w:r>
      <w:r w:rsidRPr="00563E6E">
        <w:rPr>
          <w:rFonts w:ascii="Book Antiqua" w:eastAsia="Book Antiqua" w:hAnsi="Book Antiqua" w:cs="Book Antiqua"/>
          <w:color w:val="000000" w:themeColor="text1"/>
          <w:shd w:val="clear" w:color="auto" w:fill="FFFFFF"/>
        </w:rPr>
        <w:t>. In another meta</w:t>
      </w:r>
      <w:r w:rsidR="00F07624" w:rsidRPr="00563E6E">
        <w:rPr>
          <w:rFonts w:ascii="Book Antiqua" w:eastAsia="Book Antiqua" w:hAnsi="Book Antiqua" w:cs="Book Antiqua"/>
          <w:color w:val="000000" w:themeColor="text1"/>
          <w:shd w:val="clear" w:color="auto" w:fill="FFFFFF"/>
        </w:rPr>
        <w:t>-a</w:t>
      </w:r>
      <w:r w:rsidRPr="00563E6E">
        <w:rPr>
          <w:rFonts w:ascii="Book Antiqua" w:eastAsia="Book Antiqua" w:hAnsi="Book Antiqua" w:cs="Book Antiqua"/>
          <w:color w:val="000000" w:themeColor="text1"/>
          <w:shd w:val="clear" w:color="auto" w:fill="FFFFFF"/>
        </w:rPr>
        <w:t xml:space="preserve">nalysis, </w:t>
      </w:r>
      <w:proofErr w:type="spellStart"/>
      <w:r w:rsidRPr="00563E6E">
        <w:rPr>
          <w:rFonts w:ascii="Book Antiqua" w:eastAsia="Book Antiqua" w:hAnsi="Book Antiqua" w:cs="Book Antiqua"/>
          <w:color w:val="000000" w:themeColor="text1"/>
          <w:shd w:val="clear" w:color="auto" w:fill="FFFFFF"/>
        </w:rPr>
        <w:t>Luykx</w:t>
      </w:r>
      <w:proofErr w:type="spellEnd"/>
      <w:r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i/>
          <w:iCs/>
          <w:color w:val="000000" w:themeColor="text1"/>
          <w:shd w:val="clear" w:color="auto" w:fill="FFFFFF"/>
        </w:rPr>
        <w:t xml:space="preserve">et </w:t>
      </w:r>
      <w:proofErr w:type="gramStart"/>
      <w:r w:rsidRPr="00563E6E">
        <w:rPr>
          <w:rFonts w:ascii="Book Antiqua" w:eastAsia="Book Antiqua" w:hAnsi="Book Antiqua" w:cs="Book Antiqua"/>
          <w:i/>
          <w:iCs/>
          <w:color w:val="000000" w:themeColor="text1"/>
          <w:shd w:val="clear" w:color="auto" w:fill="FFFFFF"/>
        </w:rPr>
        <w:t>al</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58]</w:t>
      </w:r>
      <w:r w:rsidRPr="00563E6E">
        <w:rPr>
          <w:rFonts w:ascii="Book Antiqua" w:eastAsia="Book Antiqua" w:hAnsi="Book Antiqua" w:cs="Book Antiqua"/>
          <w:color w:val="000000" w:themeColor="text1"/>
          <w:shd w:val="clear" w:color="auto" w:fill="FFFFFF"/>
        </w:rPr>
        <w:t xml:space="preserve"> also reported region and state specific alterations in glutamate and glutamine concentrations in depression. The importance of glutamatergic neurotransmission in depression ha</w:t>
      </w:r>
      <w:r w:rsidR="00F07624" w:rsidRPr="00563E6E">
        <w:rPr>
          <w:rFonts w:ascii="Book Antiqua" w:eastAsia="Book Antiqua" w:hAnsi="Book Antiqua" w:cs="Book Antiqua"/>
          <w:color w:val="000000" w:themeColor="text1"/>
          <w:shd w:val="clear" w:color="auto" w:fill="FFFFFF"/>
        </w:rPr>
        <w:t>s</w:t>
      </w:r>
      <w:r w:rsidRPr="00563E6E">
        <w:rPr>
          <w:rFonts w:ascii="Book Antiqua" w:eastAsia="Book Antiqua" w:hAnsi="Book Antiqua" w:cs="Book Antiqua"/>
          <w:color w:val="000000" w:themeColor="text1"/>
          <w:shd w:val="clear" w:color="auto" w:fill="FFFFFF"/>
        </w:rPr>
        <w:t xml:space="preserve"> been further </w:t>
      </w:r>
      <w:r w:rsidR="00F07624" w:rsidRPr="00563E6E">
        <w:rPr>
          <w:rFonts w:ascii="Book Antiqua" w:eastAsia="Book Antiqua" w:hAnsi="Book Antiqua" w:cs="Book Antiqua"/>
          <w:color w:val="000000" w:themeColor="text1"/>
          <w:shd w:val="clear" w:color="auto" w:fill="FFFFFF"/>
        </w:rPr>
        <w:t>supported</w:t>
      </w:r>
      <w:r w:rsidRPr="00563E6E">
        <w:rPr>
          <w:rFonts w:ascii="Book Antiqua" w:eastAsia="Book Antiqua" w:hAnsi="Book Antiqua" w:cs="Book Antiqua"/>
          <w:color w:val="000000" w:themeColor="text1"/>
          <w:shd w:val="clear" w:color="auto" w:fill="FFFFFF"/>
        </w:rPr>
        <w:t xml:space="preserve"> by studies that showed altered glutamine concentrations despite normal glutamate </w:t>
      </w:r>
      <w:proofErr w:type="gramStart"/>
      <w:r w:rsidRPr="00563E6E">
        <w:rPr>
          <w:rFonts w:ascii="Book Antiqua" w:eastAsia="Book Antiqua" w:hAnsi="Book Antiqua" w:cs="Book Antiqua"/>
          <w:color w:val="000000" w:themeColor="text1"/>
          <w:shd w:val="clear" w:color="auto" w:fill="FFFFFF"/>
        </w:rPr>
        <w:t>levels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59,61]</w:t>
      </w:r>
      <w:r w:rsidRPr="00563E6E">
        <w:rPr>
          <w:rFonts w:ascii="Book Antiqua" w:eastAsia="Book Antiqua" w:hAnsi="Book Antiqua" w:cs="Book Antiqua"/>
          <w:color w:val="000000" w:themeColor="text1"/>
          <w:szCs w:val="30"/>
          <w:shd w:val="clear" w:color="auto" w:fill="FFFFFF"/>
        </w:rPr>
        <w:t>.</w:t>
      </w:r>
    </w:p>
    <w:p w14:paraId="698BC7D2" w14:textId="77B89424" w:rsidR="00A77B3E" w:rsidRPr="00563E6E" w:rsidRDefault="00DD2786" w:rsidP="00EA6F76">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hd w:val="clear" w:color="auto" w:fill="FFFFFF"/>
        </w:rPr>
        <w:t xml:space="preserve">Abnormalities of the glutamatergic system such as those associated with glutamate clearance at the synaptic cleft and glutamate-related alterations in astrocytic energy modulation have also been observed in </w:t>
      </w:r>
      <w:proofErr w:type="gramStart"/>
      <w:r w:rsidRPr="00563E6E">
        <w:rPr>
          <w:rFonts w:ascii="Book Antiqua" w:eastAsia="Book Antiqua" w:hAnsi="Book Antiqua" w:cs="Book Antiqua"/>
          <w:color w:val="000000" w:themeColor="text1"/>
          <w:shd w:val="clear" w:color="auto" w:fill="FFFFFF"/>
        </w:rPr>
        <w:t>depression</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61,62]</w:t>
      </w:r>
      <w:r w:rsidRPr="00563E6E">
        <w:rPr>
          <w:rFonts w:ascii="Book Antiqua" w:eastAsia="Book Antiqua" w:hAnsi="Book Antiqua" w:cs="Book Antiqua"/>
          <w:color w:val="000000" w:themeColor="text1"/>
          <w:shd w:val="clear" w:color="auto" w:fill="FFFFFF"/>
        </w:rPr>
        <w:t xml:space="preserve">. The results of preclinical studies have also demonstrated that </w:t>
      </w:r>
      <w:r w:rsidRPr="00563E6E">
        <w:rPr>
          <w:rStyle w:val="element-citation"/>
          <w:rFonts w:ascii="Book Antiqua" w:eastAsia="Book Antiqua" w:hAnsi="Book Antiqua" w:cs="Book Antiqua"/>
          <w:color w:val="000000" w:themeColor="text1"/>
        </w:rPr>
        <w:t xml:space="preserve">blockade of astrocytic glutamate uptake in the prefrontal cortex and central nucleus of the amygdala was associated with the development of anhedonia and </w:t>
      </w:r>
      <w:proofErr w:type="gramStart"/>
      <w:r w:rsidRPr="00563E6E">
        <w:rPr>
          <w:rStyle w:val="element-citation"/>
          <w:rFonts w:ascii="Book Antiqua" w:eastAsia="Book Antiqua" w:hAnsi="Book Antiqua" w:cs="Book Antiqua"/>
          <w:color w:val="000000" w:themeColor="text1"/>
        </w:rPr>
        <w:t>anxiety</w:t>
      </w:r>
      <w:r w:rsidRPr="00563E6E">
        <w:rPr>
          <w:rStyle w:val="element-citation"/>
          <w:rFonts w:ascii="Book Antiqua" w:eastAsia="Book Antiqua" w:hAnsi="Book Antiqua" w:cs="Book Antiqua"/>
          <w:color w:val="000000" w:themeColor="text1"/>
          <w:szCs w:val="30"/>
          <w:vertAlign w:val="superscript"/>
        </w:rPr>
        <w:t>[</w:t>
      </w:r>
      <w:proofErr w:type="gramEnd"/>
      <w:r w:rsidRPr="00563E6E">
        <w:rPr>
          <w:rStyle w:val="element-citation"/>
          <w:rFonts w:ascii="Book Antiqua" w:eastAsia="Book Antiqua" w:hAnsi="Book Antiqua" w:cs="Book Antiqua"/>
          <w:color w:val="000000" w:themeColor="text1"/>
          <w:szCs w:val="30"/>
          <w:vertAlign w:val="superscript"/>
        </w:rPr>
        <w:t>62,63]</w:t>
      </w:r>
      <w:r w:rsidRPr="00563E6E">
        <w:rPr>
          <w:rStyle w:val="element-citation"/>
          <w:rFonts w:ascii="Book Antiqua" w:eastAsia="Book Antiqua" w:hAnsi="Book Antiqua" w:cs="Book Antiqua"/>
          <w:color w:val="000000" w:themeColor="text1"/>
        </w:rPr>
        <w:t>.</w:t>
      </w:r>
      <w:r w:rsidR="00EA6F76" w:rsidRPr="00563E6E">
        <w:rPr>
          <w:rStyle w:val="element-citation"/>
          <w:rFonts w:ascii="Book Antiqua" w:eastAsia="Book Antiqua" w:hAnsi="Book Antiqua" w:cs="Book Antiqua"/>
          <w:color w:val="000000" w:themeColor="text1"/>
        </w:rPr>
        <w:t xml:space="preserve"> </w:t>
      </w:r>
      <w:r w:rsidRPr="00563E6E">
        <w:rPr>
          <w:rFonts w:ascii="Book Antiqua" w:eastAsia="Book Antiqua" w:hAnsi="Book Antiqua" w:cs="Book Antiqua"/>
          <w:color w:val="000000" w:themeColor="text1"/>
          <w:shd w:val="clear" w:color="auto" w:fill="FFFFFF"/>
        </w:rPr>
        <w:t xml:space="preserve">Furthermore, results from post-mortem and magnetic resonance imaging studies have also revealed </w:t>
      </w:r>
      <w:r w:rsidR="00F07624" w:rsidRPr="00563E6E">
        <w:rPr>
          <w:rFonts w:ascii="Book Antiqua" w:eastAsia="Book Antiqua" w:hAnsi="Book Antiqua" w:cs="Book Antiqua"/>
          <w:color w:val="000000" w:themeColor="text1"/>
          <w:shd w:val="clear" w:color="auto" w:fill="FFFFFF"/>
        </w:rPr>
        <w:t xml:space="preserve">the </w:t>
      </w:r>
      <w:r w:rsidRPr="00563E6E">
        <w:rPr>
          <w:rFonts w:ascii="Book Antiqua" w:eastAsia="Book Antiqua" w:hAnsi="Book Antiqua" w:cs="Book Antiqua"/>
          <w:color w:val="000000" w:themeColor="text1"/>
          <w:shd w:val="clear" w:color="auto" w:fill="FFFFFF"/>
        </w:rPr>
        <w:t xml:space="preserve">presence of altered expression of glutamate-related genes, elevated levels of glutamate, reduced glutamine/glutamate ratio, and/or reduced levels of glutathione (a reservoir of neuronal glutamate) in brain regions such as the medial prefrontal cortex (which have been linked to depression symptomatology) in persons with </w:t>
      </w:r>
      <w:proofErr w:type="gramStart"/>
      <w:r w:rsidRPr="00563E6E">
        <w:rPr>
          <w:rFonts w:ascii="Book Antiqua" w:eastAsia="Book Antiqua" w:hAnsi="Book Antiqua" w:cs="Book Antiqua"/>
          <w:color w:val="000000" w:themeColor="text1"/>
          <w:shd w:val="clear" w:color="auto" w:fill="FFFFFF"/>
        </w:rPr>
        <w:t>depression</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64-67]</w:t>
      </w:r>
      <w:r w:rsidRPr="00563E6E">
        <w:rPr>
          <w:rFonts w:ascii="Book Antiqua" w:eastAsia="Book Antiqua" w:hAnsi="Book Antiqua" w:cs="Book Antiqua"/>
          <w:color w:val="000000" w:themeColor="text1"/>
        </w:rPr>
        <w:t>.</w:t>
      </w:r>
    </w:p>
    <w:p w14:paraId="327DA05A" w14:textId="6FD50867" w:rsidR="00A77B3E" w:rsidRPr="00563E6E" w:rsidRDefault="00DD2786" w:rsidP="00EA6F76">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hd w:val="clear" w:color="auto" w:fill="FFFFFF"/>
        </w:rPr>
        <w:t xml:space="preserve">Finally, the rapid antidepressant effects of drugs such as tianeptine and </w:t>
      </w:r>
      <w:r w:rsidR="004853D6" w:rsidRPr="00563E6E">
        <w:rPr>
          <w:rFonts w:ascii="Book Antiqua" w:eastAsia="Book Antiqua" w:hAnsi="Book Antiqua" w:cs="Book Antiqua"/>
          <w:color w:val="000000" w:themeColor="text1"/>
          <w:shd w:val="clear" w:color="auto" w:fill="FCFCFC"/>
        </w:rPr>
        <w:t>NMDA</w:t>
      </w:r>
      <w:r w:rsidRPr="00563E6E">
        <w:rPr>
          <w:rFonts w:ascii="Book Antiqua" w:eastAsia="Book Antiqua" w:hAnsi="Book Antiqua" w:cs="Book Antiqua"/>
          <w:color w:val="000000" w:themeColor="text1"/>
          <w:shd w:val="clear" w:color="auto" w:fill="FFFFFF"/>
        </w:rPr>
        <w:t xml:space="preserve"> receptor antagonist ketamine further validate the importance of glutamate and the glutamatergic transmission in </w:t>
      </w:r>
      <w:proofErr w:type="gramStart"/>
      <w:r w:rsidRPr="00563E6E">
        <w:rPr>
          <w:rFonts w:ascii="Book Antiqua" w:eastAsia="Book Antiqua" w:hAnsi="Book Antiqua" w:cs="Book Antiqua"/>
          <w:color w:val="000000" w:themeColor="text1"/>
          <w:shd w:val="clear" w:color="auto" w:fill="FFFFFF"/>
        </w:rPr>
        <w:t>depression</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22,68,69]</w:t>
      </w:r>
      <w:r w:rsidRPr="00563E6E">
        <w:rPr>
          <w:rFonts w:ascii="Book Antiqua" w:eastAsia="Book Antiqua" w:hAnsi="Book Antiqua" w:cs="Book Antiqua"/>
          <w:color w:val="000000" w:themeColor="text1"/>
          <w:shd w:val="clear" w:color="auto" w:fill="FFFFFF"/>
        </w:rPr>
        <w:t>. While reports provide some evidence for the involvement of endogenous glutamate in the pathogenesis and treatment of depression</w:t>
      </w:r>
      <w:r w:rsidRPr="00563E6E">
        <w:rPr>
          <w:rFonts w:ascii="Book Antiqua" w:eastAsia="Book Antiqua" w:hAnsi="Book Antiqua" w:cs="Book Antiqua"/>
          <w:color w:val="000000" w:themeColor="text1"/>
          <w:szCs w:val="30"/>
          <w:shd w:val="clear" w:color="auto" w:fill="FFFFFF"/>
          <w:vertAlign w:val="superscript"/>
        </w:rPr>
        <w:t>[22,50,69,70]</w:t>
      </w:r>
      <w:r w:rsidRPr="00563E6E">
        <w:rPr>
          <w:rFonts w:ascii="Book Antiqua" w:eastAsia="Book Antiqua" w:hAnsi="Book Antiqua" w:cs="Book Antiqua"/>
          <w:color w:val="000000" w:themeColor="text1"/>
          <w:shd w:val="clear" w:color="auto" w:fill="FFFFFF"/>
        </w:rPr>
        <w:t>, the complexity of the disorder would suggest that the dysregulation of glutamate needs to occur in multiple sites (Figure 1) such as the gastrointestinal tract and brain, as can be seen if there is a communication link involving exogenous glutamate, the gut, endogenous glutamate, and then the brain in a multidirectional pathway which we would call the “GLUTAMATE</w:t>
      </w:r>
      <w:r w:rsidR="00EA6F76" w:rsidRPr="00563E6E">
        <w:rPr>
          <w:rFonts w:ascii="Book Antiqua" w:eastAsia="Book Antiqua" w:hAnsi="Book Antiqua" w:cs="Book Antiqua"/>
          <w:color w:val="000000" w:themeColor="text1"/>
          <w:shd w:val="clear" w:color="auto" w:fill="FFFFFF"/>
        </w:rPr>
        <w:t>-</w:t>
      </w:r>
      <w:r w:rsidRPr="00563E6E">
        <w:rPr>
          <w:rFonts w:ascii="Book Antiqua" w:eastAsia="Book Antiqua" w:hAnsi="Book Antiqua" w:cs="Book Antiqua"/>
          <w:color w:val="000000" w:themeColor="text1"/>
          <w:shd w:val="clear" w:color="auto" w:fill="FFFFFF"/>
        </w:rPr>
        <w:t>GUT</w:t>
      </w:r>
      <w:r w:rsidR="00EA6F76" w:rsidRPr="00563E6E">
        <w:rPr>
          <w:rFonts w:ascii="Book Antiqua" w:eastAsia="Book Antiqua" w:hAnsi="Book Antiqua" w:cs="Book Antiqua"/>
          <w:color w:val="000000" w:themeColor="text1"/>
          <w:shd w:val="clear" w:color="auto" w:fill="FFFFFF"/>
        </w:rPr>
        <w:t>-</w:t>
      </w:r>
      <w:r w:rsidRPr="00563E6E">
        <w:rPr>
          <w:rFonts w:ascii="Book Antiqua" w:eastAsia="Book Antiqua" w:hAnsi="Book Antiqua" w:cs="Book Antiqua"/>
          <w:color w:val="000000" w:themeColor="text1"/>
          <w:shd w:val="clear" w:color="auto" w:fill="FFFFFF"/>
        </w:rPr>
        <w:t>GLUTAMATE</w:t>
      </w:r>
      <w:r w:rsidR="00EA6F76" w:rsidRPr="00563E6E">
        <w:rPr>
          <w:rFonts w:ascii="Book Antiqua" w:eastAsia="Book Antiqua" w:hAnsi="Book Antiqua" w:cs="Book Antiqua"/>
          <w:color w:val="000000" w:themeColor="text1"/>
          <w:shd w:val="clear" w:color="auto" w:fill="FFFFFF"/>
        </w:rPr>
        <w:t>-</w:t>
      </w:r>
      <w:r w:rsidRPr="00563E6E">
        <w:rPr>
          <w:rFonts w:ascii="Book Antiqua" w:eastAsia="Book Antiqua" w:hAnsi="Book Antiqua" w:cs="Book Antiqua"/>
          <w:color w:val="000000" w:themeColor="text1"/>
          <w:shd w:val="clear" w:color="auto" w:fill="FFFFFF"/>
        </w:rPr>
        <w:t>BRAIN AXIS”.</w:t>
      </w:r>
    </w:p>
    <w:p w14:paraId="22B794E6" w14:textId="77777777" w:rsidR="00EA6F76" w:rsidRPr="00563E6E" w:rsidRDefault="00EA6F76" w:rsidP="00EA6F76">
      <w:pPr>
        <w:spacing w:line="360" w:lineRule="auto"/>
        <w:jc w:val="both"/>
        <w:rPr>
          <w:rFonts w:ascii="Book Antiqua" w:eastAsia="Book Antiqua" w:hAnsi="Book Antiqua" w:cs="Book Antiqua"/>
          <w:b/>
          <w:bCs/>
          <w:color w:val="000000" w:themeColor="text1"/>
          <w:shd w:val="clear" w:color="auto" w:fill="FFFFFF"/>
        </w:rPr>
      </w:pPr>
    </w:p>
    <w:p w14:paraId="187D671A" w14:textId="77D7EF07" w:rsidR="00A77B3E" w:rsidRPr="00563E6E" w:rsidRDefault="00DD2786" w:rsidP="00EA6F76">
      <w:pPr>
        <w:spacing w:line="360" w:lineRule="auto"/>
        <w:jc w:val="both"/>
        <w:rPr>
          <w:i/>
          <w:iCs/>
          <w:color w:val="000000" w:themeColor="text1"/>
        </w:rPr>
      </w:pPr>
      <w:r w:rsidRPr="00563E6E">
        <w:rPr>
          <w:rFonts w:ascii="Book Antiqua" w:eastAsia="Book Antiqua" w:hAnsi="Book Antiqua" w:cs="Book Antiqua"/>
          <w:b/>
          <w:bCs/>
          <w:i/>
          <w:iCs/>
          <w:color w:val="000000" w:themeColor="text1"/>
          <w:shd w:val="clear" w:color="auto" w:fill="FFFFFF"/>
        </w:rPr>
        <w:t>The gut-brain axis and glutamate</w:t>
      </w:r>
    </w:p>
    <w:p w14:paraId="1DE91216" w14:textId="56C8F883" w:rsidR="00A77B3E" w:rsidRPr="00563E6E" w:rsidRDefault="00DD2786">
      <w:pPr>
        <w:spacing w:line="360" w:lineRule="auto"/>
        <w:jc w:val="both"/>
        <w:rPr>
          <w:color w:val="000000" w:themeColor="text1"/>
        </w:rPr>
      </w:pPr>
      <w:r w:rsidRPr="00563E6E">
        <w:rPr>
          <w:rFonts w:ascii="Book Antiqua" w:eastAsia="Book Antiqua" w:hAnsi="Book Antiqua" w:cs="Book Antiqua"/>
          <w:color w:val="000000" w:themeColor="text1"/>
          <w:shd w:val="clear" w:color="auto" w:fill="FFFFFF"/>
        </w:rPr>
        <w:lastRenderedPageBreak/>
        <w:t xml:space="preserve">The impact of the gut (microbiota and gut peptides) in times past </w:t>
      </w:r>
      <w:r w:rsidR="00F07624" w:rsidRPr="00563E6E">
        <w:rPr>
          <w:rFonts w:ascii="Book Antiqua" w:eastAsia="Book Antiqua" w:hAnsi="Book Antiqua" w:cs="Book Antiqua"/>
          <w:color w:val="000000" w:themeColor="text1"/>
          <w:shd w:val="clear" w:color="auto" w:fill="FFFFFF"/>
        </w:rPr>
        <w:t xml:space="preserve">was </w:t>
      </w:r>
      <w:r w:rsidRPr="00563E6E">
        <w:rPr>
          <w:rFonts w:ascii="Book Antiqua" w:eastAsia="Book Antiqua" w:hAnsi="Book Antiqua" w:cs="Book Antiqua"/>
          <w:color w:val="000000" w:themeColor="text1"/>
          <w:shd w:val="clear" w:color="auto" w:fill="FFFFFF"/>
        </w:rPr>
        <w:t>not considered significant in brain development and functioning. Previously, it was believed that t</w:t>
      </w:r>
      <w:r w:rsidRPr="00563E6E">
        <w:rPr>
          <w:rFonts w:ascii="Book Antiqua" w:eastAsia="Book Antiqua" w:hAnsi="Book Antiqua" w:cs="Book Antiqua"/>
          <w:color w:val="000000" w:themeColor="text1"/>
        </w:rPr>
        <w:t>he commensal bacteria and their genes which constitute the gut microbiome enjoy a symbiotic relationship with man. In this relationship, they reside in a nutritionally enriched and protected habitat of the human gastrointestinal tract, while they in turn protect humans against colonization of the gut by pathogenic bacteria and provide the body with a rich source of indigestible nutrients. In the light of new evidence, it is now clear that they also play a key role in the brain, either in health or disease.</w:t>
      </w:r>
    </w:p>
    <w:p w14:paraId="11678DF7" w14:textId="27B6D501" w:rsidR="00A77B3E" w:rsidRPr="00563E6E" w:rsidRDefault="00DD2786" w:rsidP="00EA6F76">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hd w:val="clear" w:color="auto" w:fill="FFFFFF"/>
        </w:rPr>
        <w:t>The gut</w:t>
      </w:r>
      <w:r w:rsidR="00EA6F76" w:rsidRPr="00563E6E">
        <w:rPr>
          <w:rFonts w:ascii="Book Antiqua" w:eastAsia="Book Antiqua" w:hAnsi="Book Antiqua" w:cs="Book Antiqua"/>
          <w:color w:val="000000" w:themeColor="text1"/>
          <w:shd w:val="clear" w:color="auto" w:fill="FFFFFF"/>
        </w:rPr>
        <w:t>-</w:t>
      </w:r>
      <w:r w:rsidRPr="00563E6E">
        <w:rPr>
          <w:rFonts w:ascii="Book Antiqua" w:eastAsia="Book Antiqua" w:hAnsi="Book Antiqua" w:cs="Book Antiqua"/>
          <w:color w:val="000000" w:themeColor="text1"/>
          <w:shd w:val="clear" w:color="auto" w:fill="FFFFFF"/>
        </w:rPr>
        <w:t xml:space="preserve">brain axis or microbiome-gut-brain axis describes the bidirectional, at times multidimensional system of communication that links the gastrointestinal tract with the central nervous system. It ensures that not only does the central nervous system modulate gastrointestinal function; the gut can also regulate or modulate brain </w:t>
      </w:r>
      <w:proofErr w:type="spellStart"/>
      <w:r w:rsidRPr="00563E6E">
        <w:rPr>
          <w:rFonts w:ascii="Book Antiqua" w:eastAsia="Book Antiqua" w:hAnsi="Book Antiqua" w:cs="Book Antiqua"/>
          <w:color w:val="000000" w:themeColor="text1"/>
          <w:shd w:val="clear" w:color="auto" w:fill="FFFFFF"/>
        </w:rPr>
        <w:t>signalling</w:t>
      </w:r>
      <w:proofErr w:type="spellEnd"/>
      <w:r w:rsidRPr="00563E6E">
        <w:rPr>
          <w:rFonts w:ascii="Book Antiqua" w:eastAsia="Book Antiqua" w:hAnsi="Book Antiqua" w:cs="Book Antiqua"/>
          <w:color w:val="000000" w:themeColor="text1"/>
          <w:shd w:val="clear" w:color="auto" w:fill="FFFFFF"/>
        </w:rPr>
        <w:t xml:space="preserve"> and impact brain structure and </w:t>
      </w:r>
      <w:proofErr w:type="gramStart"/>
      <w:r w:rsidRPr="00563E6E">
        <w:rPr>
          <w:rFonts w:ascii="Book Antiqua" w:eastAsia="Book Antiqua" w:hAnsi="Book Antiqua" w:cs="Book Antiqua"/>
          <w:color w:val="000000" w:themeColor="text1"/>
          <w:shd w:val="clear" w:color="auto" w:fill="FFFFFF"/>
        </w:rPr>
        <w:t>function</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19]</w:t>
      </w:r>
      <w:r w:rsidRPr="00563E6E">
        <w:rPr>
          <w:rFonts w:ascii="Book Antiqua" w:eastAsia="Book Antiqua" w:hAnsi="Book Antiqua" w:cs="Book Antiqua"/>
          <w:color w:val="000000" w:themeColor="text1"/>
          <w:shd w:val="clear" w:color="auto" w:fill="FFFFFF"/>
        </w:rPr>
        <w:t xml:space="preserve">. There is now ample evidence supporting the view that the microbiome-gut-brain axis can influence the development or progression of central nervous system disorders. Some of these include observations of psychiatric co-morbidities occurring in several enteric neuropathies such as chronic inflammatory intestinal </w:t>
      </w:r>
      <w:proofErr w:type="gramStart"/>
      <w:r w:rsidRPr="00563E6E">
        <w:rPr>
          <w:rFonts w:ascii="Book Antiqua" w:eastAsia="Book Antiqua" w:hAnsi="Book Antiqua" w:cs="Book Antiqua"/>
          <w:color w:val="000000" w:themeColor="text1"/>
          <w:shd w:val="clear" w:color="auto" w:fill="FFFFFF"/>
        </w:rPr>
        <w:t>disorders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38,71,72]</w:t>
      </w:r>
      <w:r w:rsidRPr="00563E6E">
        <w:rPr>
          <w:rFonts w:ascii="Book Antiqua" w:eastAsia="Book Antiqua" w:hAnsi="Book Antiqua" w:cs="Book Antiqua"/>
          <w:color w:val="000000" w:themeColor="text1"/>
          <w:shd w:val="clear" w:color="auto" w:fill="FFFFFF"/>
        </w:rPr>
        <w:t xml:space="preserve">. The presence of altered gut microbial flora and concentration in neurodevelopmental disorders such as </w:t>
      </w:r>
      <w:proofErr w:type="gramStart"/>
      <w:r w:rsidRPr="00563E6E">
        <w:rPr>
          <w:rFonts w:ascii="Book Antiqua" w:eastAsia="Book Antiqua" w:hAnsi="Book Antiqua" w:cs="Book Antiqua"/>
          <w:color w:val="000000" w:themeColor="text1"/>
          <w:shd w:val="clear" w:color="auto" w:fill="FFFFFF"/>
        </w:rPr>
        <w:t>autism</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73,74]</w:t>
      </w:r>
      <w:r w:rsidRPr="00563E6E">
        <w:rPr>
          <w:rFonts w:ascii="Book Antiqua" w:eastAsia="Book Antiqua" w:hAnsi="Book Antiqua" w:cs="Book Antiqua"/>
          <w:color w:val="000000" w:themeColor="text1"/>
          <w:shd w:val="clear" w:color="auto" w:fill="FFFFFF"/>
        </w:rPr>
        <w:t xml:space="preserve"> as well as the results of microbial challenge using pathogenic bacteria or pharmacological manipulations with pre or probiotics, are also pointers to the possible roles played by the gut microbiota in the development </w:t>
      </w:r>
      <w:r w:rsidR="003D1CC3" w:rsidRPr="00563E6E">
        <w:rPr>
          <w:rFonts w:ascii="Book Antiqua" w:eastAsia="Book Antiqua" w:hAnsi="Book Antiqua" w:cs="Book Antiqua"/>
          <w:color w:val="000000" w:themeColor="text1"/>
          <w:shd w:val="clear" w:color="auto" w:fill="FFFFFF"/>
        </w:rPr>
        <w:t xml:space="preserve">of </w:t>
      </w:r>
      <w:r w:rsidRPr="00563E6E">
        <w:rPr>
          <w:rFonts w:ascii="Book Antiqua" w:eastAsia="Book Antiqua" w:hAnsi="Book Antiqua" w:cs="Book Antiqua"/>
          <w:color w:val="000000" w:themeColor="text1"/>
          <w:shd w:val="clear" w:color="auto" w:fill="FFFFFF"/>
        </w:rPr>
        <w:t>brain disorders</w:t>
      </w:r>
      <w:r w:rsidRPr="00563E6E">
        <w:rPr>
          <w:rFonts w:ascii="Book Antiqua" w:eastAsia="Book Antiqua" w:hAnsi="Book Antiqua" w:cs="Book Antiqua"/>
          <w:color w:val="000000" w:themeColor="text1"/>
          <w:szCs w:val="30"/>
          <w:shd w:val="clear" w:color="auto" w:fill="FFFFFF"/>
          <w:vertAlign w:val="superscript"/>
        </w:rPr>
        <w:t>[72,75]</w:t>
      </w:r>
      <w:r w:rsidRPr="00563E6E">
        <w:rPr>
          <w:rFonts w:ascii="Book Antiqua" w:eastAsia="Book Antiqua" w:hAnsi="Book Antiqua" w:cs="Book Antiqua"/>
          <w:color w:val="000000" w:themeColor="text1"/>
          <w:shd w:val="clear" w:color="auto" w:fill="FFFFFF"/>
        </w:rPr>
        <w:t xml:space="preserve">. Further reports have also shown that the gut microbiota influences brain function </w:t>
      </w:r>
      <w:r w:rsidRPr="00563E6E">
        <w:rPr>
          <w:rFonts w:ascii="Book Antiqua" w:eastAsia="Book Antiqua" w:hAnsi="Book Antiqua" w:cs="Book Antiqua"/>
          <w:i/>
          <w:iCs/>
          <w:color w:val="000000" w:themeColor="text1"/>
          <w:shd w:val="clear" w:color="auto" w:fill="FFFFFF"/>
        </w:rPr>
        <w:t>via</w:t>
      </w:r>
      <w:r w:rsidRPr="00563E6E">
        <w:rPr>
          <w:rFonts w:ascii="Book Antiqua" w:eastAsia="Book Antiqua" w:hAnsi="Book Antiqua" w:cs="Book Antiqua"/>
          <w:color w:val="000000" w:themeColor="text1"/>
          <w:shd w:val="clear" w:color="auto" w:fill="FFFFFF"/>
        </w:rPr>
        <w:t xml:space="preserve"> its ability to modulate endocrine, immunologic and </w:t>
      </w:r>
      <w:proofErr w:type="spellStart"/>
      <w:r w:rsidRPr="00563E6E">
        <w:rPr>
          <w:rFonts w:ascii="Book Antiqua" w:eastAsia="Book Antiqua" w:hAnsi="Book Antiqua" w:cs="Book Antiqua"/>
          <w:color w:val="000000" w:themeColor="text1"/>
          <w:shd w:val="clear" w:color="auto" w:fill="FFFFFF"/>
        </w:rPr>
        <w:t>neurocrine</w:t>
      </w:r>
      <w:proofErr w:type="spellEnd"/>
      <w:r w:rsidRPr="00563E6E">
        <w:rPr>
          <w:rFonts w:ascii="Book Antiqua" w:eastAsia="Book Antiqua" w:hAnsi="Book Antiqua" w:cs="Book Antiqua"/>
          <w:color w:val="000000" w:themeColor="text1"/>
          <w:shd w:val="clear" w:color="auto" w:fill="FFFFFF"/>
        </w:rPr>
        <w:t xml:space="preserve"> </w:t>
      </w:r>
      <w:proofErr w:type="spellStart"/>
      <w:r w:rsidRPr="00563E6E">
        <w:rPr>
          <w:rFonts w:ascii="Book Antiqua" w:eastAsia="Book Antiqua" w:hAnsi="Book Antiqua" w:cs="Book Antiqua"/>
          <w:color w:val="000000" w:themeColor="text1"/>
          <w:shd w:val="clear" w:color="auto" w:fill="FFFFFF"/>
        </w:rPr>
        <w:t>signalling</w:t>
      </w:r>
      <w:proofErr w:type="spellEnd"/>
      <w:r w:rsidRPr="00563E6E">
        <w:rPr>
          <w:rFonts w:ascii="Book Antiqua" w:eastAsia="Book Antiqua" w:hAnsi="Book Antiqua" w:cs="Book Antiqua"/>
          <w:color w:val="000000" w:themeColor="text1"/>
          <w:shd w:val="clear" w:color="auto" w:fill="FFFFFF"/>
        </w:rPr>
        <w:t xml:space="preserve"> pathways; and brain </w:t>
      </w:r>
      <w:proofErr w:type="gramStart"/>
      <w:r w:rsidRPr="00563E6E">
        <w:rPr>
          <w:rFonts w:ascii="Book Antiqua" w:eastAsia="Book Antiqua" w:hAnsi="Book Antiqua" w:cs="Book Antiqua"/>
          <w:color w:val="000000" w:themeColor="text1"/>
          <w:shd w:val="clear" w:color="auto" w:fill="FFFFFF"/>
        </w:rPr>
        <w:t>neurotransmitters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38,76]</w:t>
      </w:r>
      <w:r w:rsidRPr="00563E6E">
        <w:rPr>
          <w:rFonts w:ascii="Book Antiqua" w:eastAsia="Book Antiqua" w:hAnsi="Book Antiqua" w:cs="Book Antiqua"/>
          <w:color w:val="000000" w:themeColor="text1"/>
          <w:shd w:val="clear" w:color="auto" w:fill="FFFFFF"/>
        </w:rPr>
        <w:t>.</w:t>
      </w:r>
    </w:p>
    <w:p w14:paraId="4CBE0A81" w14:textId="7E610EBD" w:rsidR="00A77B3E" w:rsidRPr="00563E6E" w:rsidRDefault="00DD2786" w:rsidP="00EA6F76">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hd w:val="clear" w:color="auto" w:fill="FFFFFF"/>
        </w:rPr>
        <w:t xml:space="preserve">Also, several possible mechanisms through which microbiome-gut-brain communication could impact the genesis or progression of central nervous system disorders have been proposed. There have been suggestions that communications occur through the activation of neurotransmitters such as serotonin, dopamine, GABA and noradrenaline in the enteric nervous system; these neurotransmitters are secreted by </w:t>
      </w:r>
      <w:r w:rsidRPr="00563E6E">
        <w:rPr>
          <w:rFonts w:ascii="Book Antiqua" w:eastAsia="Book Antiqua" w:hAnsi="Book Antiqua" w:cs="Book Antiqua"/>
          <w:color w:val="000000" w:themeColor="text1"/>
          <w:shd w:val="clear" w:color="auto" w:fill="FFFFFF"/>
        </w:rPr>
        <w:lastRenderedPageBreak/>
        <w:t xml:space="preserve">gut microbiota and are akin to the neurotransmitters in the central nervous </w:t>
      </w:r>
      <w:proofErr w:type="gramStart"/>
      <w:r w:rsidRPr="00563E6E">
        <w:rPr>
          <w:rFonts w:ascii="Book Antiqua" w:eastAsia="Book Antiqua" w:hAnsi="Book Antiqua" w:cs="Book Antiqua"/>
          <w:color w:val="000000" w:themeColor="text1"/>
          <w:shd w:val="clear" w:color="auto" w:fill="FFFFFF"/>
        </w:rPr>
        <w:t>system</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76]</w:t>
      </w:r>
      <w:r w:rsidRPr="00563E6E">
        <w:rPr>
          <w:rFonts w:ascii="Book Antiqua" w:eastAsia="Book Antiqua" w:hAnsi="Book Antiqua" w:cs="Book Antiqua"/>
          <w:color w:val="000000" w:themeColor="text1"/>
          <w:shd w:val="clear" w:color="auto" w:fill="FFFFFF"/>
        </w:rPr>
        <w:t xml:space="preserve">. The possible role of gut peptides and metabolites as mediators of the gut-brain crosstalk have also been </w:t>
      </w:r>
      <w:proofErr w:type="gramStart"/>
      <w:r w:rsidRPr="00563E6E">
        <w:rPr>
          <w:rFonts w:ascii="Book Antiqua" w:eastAsia="Book Antiqua" w:hAnsi="Book Antiqua" w:cs="Book Antiqua"/>
          <w:color w:val="000000" w:themeColor="text1"/>
          <w:shd w:val="clear" w:color="auto" w:fill="FFFFFF"/>
        </w:rPr>
        <w:t>suggested</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77]</w:t>
      </w:r>
      <w:r w:rsidRPr="00563E6E">
        <w:rPr>
          <w:rFonts w:ascii="Book Antiqua" w:eastAsia="Book Antiqua" w:hAnsi="Book Antiqua" w:cs="Book Antiqua"/>
          <w:color w:val="000000" w:themeColor="text1"/>
          <w:shd w:val="clear" w:color="auto" w:fill="FFFFFF"/>
        </w:rPr>
        <w:t>.</w:t>
      </w:r>
    </w:p>
    <w:p w14:paraId="6E3D1F96" w14:textId="77777777" w:rsidR="00EA6F76" w:rsidRPr="00563E6E" w:rsidRDefault="00EA6F76">
      <w:pPr>
        <w:spacing w:line="360" w:lineRule="auto"/>
        <w:jc w:val="both"/>
        <w:rPr>
          <w:rFonts w:ascii="Book Antiqua" w:eastAsia="Book Antiqua" w:hAnsi="Book Antiqua" w:cs="Book Antiqua"/>
          <w:b/>
          <w:bCs/>
          <w:color w:val="000000" w:themeColor="text1"/>
          <w:shd w:val="clear" w:color="auto" w:fill="FFFFFF"/>
        </w:rPr>
      </w:pPr>
    </w:p>
    <w:p w14:paraId="31A5E589" w14:textId="6C7F6470" w:rsidR="00A77B3E" w:rsidRPr="00563E6E" w:rsidRDefault="00DD2786">
      <w:pPr>
        <w:spacing w:line="360" w:lineRule="auto"/>
        <w:jc w:val="both"/>
        <w:rPr>
          <w:i/>
          <w:iCs/>
          <w:color w:val="000000" w:themeColor="text1"/>
        </w:rPr>
      </w:pPr>
      <w:r w:rsidRPr="00563E6E">
        <w:rPr>
          <w:rFonts w:ascii="Book Antiqua" w:eastAsia="Book Antiqua" w:hAnsi="Book Antiqua" w:cs="Book Antiqua"/>
          <w:b/>
          <w:bCs/>
          <w:i/>
          <w:iCs/>
          <w:color w:val="000000" w:themeColor="text1"/>
          <w:shd w:val="clear" w:color="auto" w:fill="FFFFFF"/>
        </w:rPr>
        <w:t>Gut-brain axis and depression</w:t>
      </w:r>
    </w:p>
    <w:p w14:paraId="4463771C" w14:textId="55EE9386" w:rsidR="00A77B3E" w:rsidRPr="00563E6E" w:rsidRDefault="00DD2786">
      <w:pPr>
        <w:spacing w:line="360" w:lineRule="auto"/>
        <w:jc w:val="both"/>
        <w:rPr>
          <w:color w:val="000000" w:themeColor="text1"/>
        </w:rPr>
      </w:pPr>
      <w:r w:rsidRPr="00563E6E">
        <w:rPr>
          <w:rFonts w:ascii="Book Antiqua" w:eastAsia="Book Antiqua" w:hAnsi="Book Antiqua" w:cs="Book Antiqua"/>
          <w:color w:val="000000" w:themeColor="text1"/>
          <w:shd w:val="clear" w:color="auto" w:fill="FFFFFF"/>
        </w:rPr>
        <w:t xml:space="preserve">Studies have continued to demonstrate the deleterious effects that alterations in gut microbiome composition and microbiome-related metabolites could exert on the development of obesity, autoimmune disorders, inflammatory bowel disease, irritable bowel syndrome, and neuropsychiatric </w:t>
      </w:r>
      <w:proofErr w:type="gramStart"/>
      <w:r w:rsidRPr="00563E6E">
        <w:rPr>
          <w:rFonts w:ascii="Book Antiqua" w:eastAsia="Book Antiqua" w:hAnsi="Book Antiqua" w:cs="Book Antiqua"/>
          <w:color w:val="000000" w:themeColor="text1"/>
          <w:shd w:val="clear" w:color="auto" w:fill="FFFFFF"/>
        </w:rPr>
        <w:t>disorders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77-80]</w:t>
      </w:r>
      <w:r w:rsidRPr="00563E6E">
        <w:rPr>
          <w:rFonts w:ascii="Book Antiqua" w:eastAsia="Book Antiqua" w:hAnsi="Book Antiqua" w:cs="Book Antiqua"/>
          <w:color w:val="000000" w:themeColor="text1"/>
          <w:shd w:val="clear" w:color="auto" w:fill="FFFFFF"/>
        </w:rPr>
        <w:t xml:space="preserve">. Also, scientific information showing how gut microbes and gut stimuli (such as intragastric infusion of glucose or fatty acid) can directly influence emotional and cognitive </w:t>
      </w:r>
      <w:proofErr w:type="gramStart"/>
      <w:r w:rsidRPr="00563E6E">
        <w:rPr>
          <w:rFonts w:ascii="Book Antiqua" w:eastAsia="Book Antiqua" w:hAnsi="Book Antiqua" w:cs="Book Antiqua"/>
          <w:color w:val="000000" w:themeColor="text1"/>
          <w:shd w:val="clear" w:color="auto" w:fill="FFFFFF"/>
        </w:rPr>
        <w:t>functions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81,82]</w:t>
      </w:r>
      <w:r w:rsidRPr="00563E6E">
        <w:rPr>
          <w:rFonts w:ascii="Book Antiqua" w:eastAsia="Book Antiqua" w:hAnsi="Book Antiqua" w:cs="Book Antiqua"/>
          <w:color w:val="000000" w:themeColor="text1"/>
          <w:shd w:val="clear" w:color="auto" w:fill="FFFFFF"/>
        </w:rPr>
        <w:t xml:space="preserve"> are pointers to the possible involvement of the gut-brain axis in psychiatric disorders. Several preclinical studies have also shown that the gut microbiota modulates brain </w:t>
      </w:r>
      <w:proofErr w:type="spellStart"/>
      <w:r w:rsidRPr="00563E6E">
        <w:rPr>
          <w:rFonts w:ascii="Book Antiqua" w:eastAsia="Book Antiqua" w:hAnsi="Book Antiqua" w:cs="Book Antiqua"/>
          <w:color w:val="000000" w:themeColor="text1"/>
          <w:shd w:val="clear" w:color="auto" w:fill="FFFFFF"/>
        </w:rPr>
        <w:t>behaviours</w:t>
      </w:r>
      <w:proofErr w:type="spellEnd"/>
      <w:r w:rsidRPr="00563E6E">
        <w:rPr>
          <w:rFonts w:ascii="Book Antiqua" w:eastAsia="Book Antiqua" w:hAnsi="Book Antiqua" w:cs="Book Antiqua"/>
          <w:color w:val="000000" w:themeColor="text1"/>
          <w:shd w:val="clear" w:color="auto" w:fill="FFFFFF"/>
        </w:rPr>
        <w:t xml:space="preserve"> such as </w:t>
      </w:r>
      <w:proofErr w:type="spellStart"/>
      <w:r w:rsidRPr="00563E6E">
        <w:rPr>
          <w:rFonts w:ascii="Book Antiqua" w:eastAsia="Book Antiqua" w:hAnsi="Book Antiqua" w:cs="Book Antiqua"/>
          <w:color w:val="000000" w:themeColor="text1"/>
          <w:shd w:val="clear" w:color="auto" w:fill="FFFFFF"/>
        </w:rPr>
        <w:t>behavioural</w:t>
      </w:r>
      <w:proofErr w:type="spellEnd"/>
      <w:r w:rsidRPr="00563E6E">
        <w:rPr>
          <w:rFonts w:ascii="Book Antiqua" w:eastAsia="Book Antiqua" w:hAnsi="Book Antiqua" w:cs="Book Antiqua"/>
          <w:color w:val="000000" w:themeColor="text1"/>
          <w:shd w:val="clear" w:color="auto" w:fill="FFFFFF"/>
        </w:rPr>
        <w:t xml:space="preserve"> despair, anhedonia and anxiety-like </w:t>
      </w:r>
      <w:proofErr w:type="spellStart"/>
      <w:r w:rsidRPr="00563E6E">
        <w:rPr>
          <w:rFonts w:ascii="Book Antiqua" w:eastAsia="Book Antiqua" w:hAnsi="Book Antiqua" w:cs="Book Antiqua"/>
          <w:color w:val="000000" w:themeColor="text1"/>
          <w:shd w:val="clear" w:color="auto" w:fill="FFFFFF"/>
        </w:rPr>
        <w:t>behaviours</w:t>
      </w:r>
      <w:proofErr w:type="spellEnd"/>
      <w:r w:rsidRPr="00563E6E">
        <w:rPr>
          <w:rFonts w:ascii="Book Antiqua" w:eastAsia="Book Antiqua" w:hAnsi="Book Antiqua" w:cs="Book Antiqua"/>
          <w:color w:val="000000" w:themeColor="text1"/>
          <w:shd w:val="clear" w:color="auto" w:fill="FFFFFF"/>
        </w:rPr>
        <w:t xml:space="preserve"> that have construct validity with clinical depression and </w:t>
      </w:r>
      <w:proofErr w:type="gramStart"/>
      <w:r w:rsidRPr="00563E6E">
        <w:rPr>
          <w:rFonts w:ascii="Book Antiqua" w:eastAsia="Book Antiqua" w:hAnsi="Book Antiqua" w:cs="Book Antiqua"/>
          <w:color w:val="000000" w:themeColor="text1"/>
          <w:shd w:val="clear" w:color="auto" w:fill="FFFFFF"/>
        </w:rPr>
        <w:t>anxiety</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83</w:t>
      </w:r>
      <w:r w:rsidR="00EA6F76" w:rsidRPr="00563E6E">
        <w:rPr>
          <w:rFonts w:ascii="Book Antiqua" w:eastAsia="Book Antiqua" w:hAnsi="Book Antiqua" w:cs="Book Antiqua"/>
          <w:color w:val="000000" w:themeColor="text1"/>
          <w:szCs w:val="30"/>
          <w:shd w:val="clear" w:color="auto" w:fill="FFFFFF"/>
          <w:vertAlign w:val="superscript"/>
        </w:rPr>
        <w:t>-</w:t>
      </w:r>
      <w:r w:rsidRPr="00563E6E">
        <w:rPr>
          <w:rFonts w:ascii="Book Antiqua" w:eastAsia="Book Antiqua" w:hAnsi="Book Antiqua" w:cs="Book Antiqua"/>
          <w:color w:val="000000" w:themeColor="text1"/>
          <w:szCs w:val="30"/>
          <w:shd w:val="clear" w:color="auto" w:fill="FFFFFF"/>
          <w:vertAlign w:val="superscript"/>
        </w:rPr>
        <w:t>86]</w:t>
      </w:r>
      <w:r w:rsidRPr="00563E6E">
        <w:rPr>
          <w:rFonts w:ascii="Book Antiqua" w:eastAsia="Book Antiqua" w:hAnsi="Book Antiqua" w:cs="Book Antiqua"/>
          <w:color w:val="000000" w:themeColor="text1"/>
          <w:shd w:val="clear" w:color="auto" w:fill="FFFFFF"/>
        </w:rPr>
        <w:t xml:space="preserve">. </w:t>
      </w:r>
      <w:proofErr w:type="spellStart"/>
      <w:r w:rsidRPr="00563E6E">
        <w:rPr>
          <w:rFonts w:ascii="Book Antiqua" w:eastAsia="Book Antiqua" w:hAnsi="Book Antiqua" w:cs="Book Antiqua"/>
          <w:color w:val="000000" w:themeColor="text1"/>
          <w:shd w:val="clear" w:color="auto" w:fill="FFFFFF"/>
        </w:rPr>
        <w:t>Arentsen</w:t>
      </w:r>
      <w:proofErr w:type="spellEnd"/>
      <w:r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i/>
          <w:iCs/>
          <w:color w:val="000000" w:themeColor="text1"/>
          <w:shd w:val="clear" w:color="auto" w:fill="FFFFFF"/>
        </w:rPr>
        <w:t xml:space="preserve">et </w:t>
      </w:r>
      <w:proofErr w:type="gramStart"/>
      <w:r w:rsidRPr="00563E6E">
        <w:rPr>
          <w:rFonts w:ascii="Book Antiqua" w:eastAsia="Book Antiqua" w:hAnsi="Book Antiqua" w:cs="Book Antiqua"/>
          <w:i/>
          <w:iCs/>
          <w:color w:val="000000" w:themeColor="text1"/>
          <w:shd w:val="clear" w:color="auto" w:fill="FFFFFF"/>
        </w:rPr>
        <w:t>al</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84]</w:t>
      </w:r>
      <w:r w:rsidRPr="00563E6E">
        <w:rPr>
          <w:rFonts w:ascii="Book Antiqua" w:eastAsia="Book Antiqua" w:hAnsi="Book Antiqua" w:cs="Book Antiqua"/>
          <w:color w:val="000000" w:themeColor="text1"/>
          <w:shd w:val="clear" w:color="auto" w:fill="FFFFFF"/>
        </w:rPr>
        <w:t xml:space="preserve"> and </w:t>
      </w:r>
      <w:proofErr w:type="spellStart"/>
      <w:r w:rsidRPr="00563E6E">
        <w:rPr>
          <w:rFonts w:ascii="Book Antiqua" w:eastAsia="Book Antiqua" w:hAnsi="Book Antiqua" w:cs="Book Antiqua"/>
          <w:color w:val="000000" w:themeColor="text1"/>
          <w:shd w:val="clear" w:color="auto" w:fill="FFFFFF"/>
        </w:rPr>
        <w:t>Kamimura</w:t>
      </w:r>
      <w:proofErr w:type="spellEnd"/>
      <w:r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i/>
          <w:iCs/>
          <w:color w:val="000000" w:themeColor="text1"/>
          <w:shd w:val="clear" w:color="auto" w:fill="FFFFFF"/>
        </w:rPr>
        <w:t>et al</w:t>
      </w:r>
      <w:r w:rsidRPr="00563E6E">
        <w:rPr>
          <w:rFonts w:ascii="Book Antiqua" w:eastAsia="Book Antiqua" w:hAnsi="Book Antiqua" w:cs="Book Antiqua"/>
          <w:color w:val="000000" w:themeColor="text1"/>
          <w:szCs w:val="30"/>
          <w:shd w:val="clear" w:color="auto" w:fill="FFFFFF"/>
          <w:vertAlign w:val="superscript"/>
        </w:rPr>
        <w:t>[86]</w:t>
      </w:r>
      <w:r w:rsidRPr="00563E6E">
        <w:rPr>
          <w:rFonts w:ascii="Book Antiqua" w:eastAsia="Book Antiqua" w:hAnsi="Book Antiqua" w:cs="Book Antiqua"/>
          <w:color w:val="000000" w:themeColor="text1"/>
          <w:shd w:val="clear" w:color="auto" w:fill="FFFFFF"/>
        </w:rPr>
        <w:t xml:space="preserve"> showed that compared to specific pathogen-free </w:t>
      </w:r>
      <w:r w:rsidR="00DB1BC9" w:rsidRPr="00563E6E">
        <w:rPr>
          <w:rFonts w:ascii="Book Antiqua" w:eastAsia="Book Antiqua" w:hAnsi="Book Antiqua" w:cs="Book Antiqua"/>
          <w:color w:val="000000" w:themeColor="text1"/>
          <w:shd w:val="clear" w:color="auto" w:fill="FFFFFF"/>
        </w:rPr>
        <w:t xml:space="preserve">(SPF) </w:t>
      </w:r>
      <w:r w:rsidRPr="00563E6E">
        <w:rPr>
          <w:rFonts w:ascii="Book Antiqua" w:eastAsia="Book Antiqua" w:hAnsi="Book Antiqua" w:cs="Book Antiqua"/>
          <w:color w:val="000000" w:themeColor="text1"/>
          <w:shd w:val="clear" w:color="auto" w:fill="FFFFFF"/>
        </w:rPr>
        <w:t xml:space="preserve">mice, germ-free </w:t>
      </w:r>
      <w:r w:rsidR="00EA6F76" w:rsidRPr="00563E6E">
        <w:rPr>
          <w:rFonts w:ascii="Book Antiqua" w:eastAsia="Book Antiqua" w:hAnsi="Book Antiqua" w:cs="Book Antiqua"/>
          <w:color w:val="000000" w:themeColor="text1"/>
        </w:rPr>
        <w:t xml:space="preserve">(GF) </w:t>
      </w:r>
      <w:r w:rsidRPr="00563E6E">
        <w:rPr>
          <w:rFonts w:ascii="Book Antiqua" w:eastAsia="Book Antiqua" w:hAnsi="Book Antiqua" w:cs="Book Antiqua"/>
          <w:color w:val="000000" w:themeColor="text1"/>
          <w:shd w:val="clear" w:color="auto" w:fill="FFFFFF"/>
        </w:rPr>
        <w:t xml:space="preserve">mice showed impaired social interactions choosing to spend more time with </w:t>
      </w:r>
      <w:r w:rsidR="00DB1BC9" w:rsidRPr="00563E6E">
        <w:rPr>
          <w:rFonts w:ascii="Book Antiqua" w:eastAsia="Book Antiqua" w:hAnsi="Book Antiqua" w:cs="Book Antiqua"/>
          <w:color w:val="000000" w:themeColor="text1"/>
          <w:shd w:val="clear" w:color="auto" w:fill="FFFFFF"/>
        </w:rPr>
        <w:t xml:space="preserve">an </w:t>
      </w:r>
      <w:r w:rsidRPr="00563E6E">
        <w:rPr>
          <w:rFonts w:ascii="Book Antiqua" w:eastAsia="Book Antiqua" w:hAnsi="Book Antiqua" w:cs="Book Antiqua"/>
          <w:color w:val="000000" w:themeColor="text1"/>
          <w:shd w:val="clear" w:color="auto" w:fill="FFFFFF"/>
        </w:rPr>
        <w:t xml:space="preserve">object than conventionally raised mice. </w:t>
      </w:r>
      <w:proofErr w:type="spellStart"/>
      <w:r w:rsidRPr="00563E6E">
        <w:rPr>
          <w:rFonts w:ascii="Book Antiqua" w:eastAsia="Book Antiqua" w:hAnsi="Book Antiqua" w:cs="Book Antiqua"/>
          <w:color w:val="000000" w:themeColor="text1"/>
          <w:shd w:val="clear" w:color="auto" w:fill="FFFFFF"/>
        </w:rPr>
        <w:t>Huo</w:t>
      </w:r>
      <w:proofErr w:type="spellEnd"/>
      <w:r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i/>
          <w:iCs/>
          <w:color w:val="000000" w:themeColor="text1"/>
          <w:shd w:val="clear" w:color="auto" w:fill="FFFFFF"/>
        </w:rPr>
        <w:t xml:space="preserve">et </w:t>
      </w:r>
      <w:proofErr w:type="gramStart"/>
      <w:r w:rsidRPr="00563E6E">
        <w:rPr>
          <w:rFonts w:ascii="Book Antiqua" w:eastAsia="Book Antiqua" w:hAnsi="Book Antiqua" w:cs="Book Antiqua"/>
          <w:i/>
          <w:iCs/>
          <w:color w:val="000000" w:themeColor="text1"/>
          <w:shd w:val="clear" w:color="auto" w:fill="FFFFFF"/>
        </w:rPr>
        <w:t>al</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85]</w:t>
      </w:r>
      <w:r w:rsidRPr="00563E6E">
        <w:rPr>
          <w:rFonts w:ascii="Book Antiqua" w:eastAsia="Book Antiqua" w:hAnsi="Book Antiqua" w:cs="Book Antiqua"/>
          <w:color w:val="000000" w:themeColor="text1"/>
          <w:shd w:val="clear" w:color="auto" w:fill="FFFFFF"/>
        </w:rPr>
        <w:t xml:space="preserve"> also observed that</w:t>
      </w:r>
      <w:r w:rsidR="00EA6F76" w:rsidRPr="00563E6E">
        <w:rPr>
          <w:rFonts w:ascii="Book Antiqua" w:eastAsia="Book Antiqua" w:hAnsi="Book Antiqua" w:cs="Book Antiqua"/>
          <w:color w:val="000000" w:themeColor="text1"/>
          <w:szCs w:val="30"/>
          <w:shd w:val="clear" w:color="auto" w:fill="FFFFFF"/>
        </w:rPr>
        <w:t xml:space="preserve"> </w:t>
      </w:r>
      <w:r w:rsidRPr="00563E6E">
        <w:rPr>
          <w:rFonts w:ascii="Book Antiqua" w:eastAsia="Book Antiqua" w:hAnsi="Book Antiqua" w:cs="Book Antiqua"/>
          <w:color w:val="000000" w:themeColor="text1"/>
        </w:rPr>
        <w:t xml:space="preserve">the exposure of </w:t>
      </w:r>
      <w:r w:rsidR="00EA6F76" w:rsidRPr="00563E6E">
        <w:rPr>
          <w:rFonts w:ascii="Book Antiqua" w:eastAsia="Book Antiqua" w:hAnsi="Book Antiqua" w:cs="Book Antiqua"/>
          <w:color w:val="000000" w:themeColor="text1"/>
        </w:rPr>
        <w:t>GF</w:t>
      </w:r>
      <w:r w:rsidRPr="00563E6E">
        <w:rPr>
          <w:rFonts w:ascii="Book Antiqua" w:eastAsia="Book Antiqua" w:hAnsi="Book Antiqua" w:cs="Book Antiqua"/>
          <w:color w:val="000000" w:themeColor="text1"/>
        </w:rPr>
        <w:t xml:space="preserve"> mice and SPF mice to chronic restraint stress paradigm was associated with an increase in open field exploration time in GF compared to the SPF mice; with</w:t>
      </w:r>
      <w:r w:rsidR="00EA6F76" w:rsidRPr="00563E6E">
        <w:rPr>
          <w:rFonts w:ascii="Book Antiqua" w:eastAsia="Book Antiqua" w:hAnsi="Book Antiqua" w:cs="Book Antiqua"/>
          <w:color w:val="000000" w:themeColor="text1"/>
        </w:rPr>
        <w:t xml:space="preserve"> </w:t>
      </w:r>
      <w:r w:rsidRPr="00563E6E">
        <w:rPr>
          <w:rFonts w:ascii="Book Antiqua" w:eastAsia="Book Antiqua" w:hAnsi="Book Antiqua" w:cs="Book Antiqua"/>
          <w:color w:val="000000" w:themeColor="text1"/>
          <w:shd w:val="clear" w:color="auto" w:fill="FFFFFF"/>
        </w:rPr>
        <w:t xml:space="preserve">SPF mice exhibiting more anxiety-like </w:t>
      </w:r>
      <w:proofErr w:type="spellStart"/>
      <w:r w:rsidRPr="00563E6E">
        <w:rPr>
          <w:rFonts w:ascii="Book Antiqua" w:eastAsia="Book Antiqua" w:hAnsi="Book Antiqua" w:cs="Book Antiqua"/>
          <w:color w:val="000000" w:themeColor="text1"/>
          <w:shd w:val="clear" w:color="auto" w:fill="FFFFFF"/>
        </w:rPr>
        <w:t>behaviours</w:t>
      </w:r>
      <w:proofErr w:type="spellEnd"/>
      <w:r w:rsidRPr="00563E6E">
        <w:rPr>
          <w:rFonts w:ascii="Book Antiqua" w:eastAsia="Book Antiqua" w:hAnsi="Book Antiqua" w:cs="Book Antiqua"/>
          <w:color w:val="000000" w:themeColor="text1"/>
          <w:shd w:val="clear" w:color="auto" w:fill="FFFFFF"/>
        </w:rPr>
        <w:t xml:space="preserve"> compared to GF mice. Chronic prebiotic administration has also been shown to exhibit anxiolytic and antidepressant </w:t>
      </w:r>
      <w:proofErr w:type="spellStart"/>
      <w:r w:rsidRPr="00563E6E">
        <w:rPr>
          <w:rFonts w:ascii="Book Antiqua" w:eastAsia="Book Antiqua" w:hAnsi="Book Antiqua" w:cs="Book Antiqua"/>
          <w:color w:val="000000" w:themeColor="text1"/>
          <w:shd w:val="clear" w:color="auto" w:fill="FFFFFF"/>
        </w:rPr>
        <w:t>behaviours</w:t>
      </w:r>
      <w:proofErr w:type="spellEnd"/>
      <w:r w:rsidRPr="00563E6E">
        <w:rPr>
          <w:rFonts w:ascii="Book Antiqua" w:eastAsia="Book Antiqua" w:hAnsi="Book Antiqua" w:cs="Book Antiqua"/>
          <w:color w:val="000000" w:themeColor="text1"/>
          <w:shd w:val="clear" w:color="auto" w:fill="FFFFFF"/>
        </w:rPr>
        <w:t xml:space="preserve"> in mice. The ability of the prebiotic to modulate </w:t>
      </w:r>
      <w:proofErr w:type="spellStart"/>
      <w:r w:rsidRPr="00563E6E">
        <w:rPr>
          <w:rFonts w:ascii="Book Antiqua" w:eastAsia="Book Antiqua" w:hAnsi="Book Antiqua" w:cs="Book Antiqua"/>
          <w:color w:val="000000" w:themeColor="text1"/>
          <w:shd w:val="clear" w:color="auto" w:fill="FFFFFF"/>
        </w:rPr>
        <w:t>behaviour</w:t>
      </w:r>
      <w:proofErr w:type="spellEnd"/>
      <w:r w:rsidRPr="00563E6E">
        <w:rPr>
          <w:rFonts w:ascii="Book Antiqua" w:eastAsia="Book Antiqua" w:hAnsi="Book Antiqua" w:cs="Book Antiqua"/>
          <w:color w:val="000000" w:themeColor="text1"/>
          <w:shd w:val="clear" w:color="auto" w:fill="FFFFFF"/>
        </w:rPr>
        <w:t xml:space="preserve"> correlated positively with its effects on hippocampal and hypothalamic gene expression and its ability to ensure a balance in the concentrations of short-chain fatty </w:t>
      </w:r>
      <w:proofErr w:type="gramStart"/>
      <w:r w:rsidRPr="00563E6E">
        <w:rPr>
          <w:rFonts w:ascii="Book Antiqua" w:eastAsia="Book Antiqua" w:hAnsi="Book Antiqua" w:cs="Book Antiqua"/>
          <w:color w:val="000000" w:themeColor="text1"/>
          <w:shd w:val="clear" w:color="auto" w:fill="FFFFFF"/>
        </w:rPr>
        <w:t>acid</w:t>
      </w:r>
      <w:r w:rsidR="00DB1BC9" w:rsidRPr="00563E6E">
        <w:rPr>
          <w:rFonts w:ascii="Book Antiqua" w:eastAsia="Book Antiqua" w:hAnsi="Book Antiqua" w:cs="Book Antiqua"/>
          <w:color w:val="000000" w:themeColor="text1"/>
          <w:shd w:val="clear" w:color="auto" w:fill="FFFFFF"/>
        </w:rPr>
        <w:t>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87]</w:t>
      </w:r>
      <w:r w:rsidRPr="00563E6E">
        <w:rPr>
          <w:rFonts w:ascii="Book Antiqua" w:eastAsia="Book Antiqua" w:hAnsi="Book Antiqua" w:cs="Book Antiqua"/>
          <w:color w:val="000000" w:themeColor="text1"/>
          <w:shd w:val="clear" w:color="auto" w:fill="FFFFFF"/>
        </w:rPr>
        <w:t>.</w:t>
      </w:r>
    </w:p>
    <w:p w14:paraId="36DD4BCF" w14:textId="54AF14A4" w:rsidR="00A77B3E" w:rsidRPr="00563E6E" w:rsidRDefault="00DD2786" w:rsidP="00EA6F76">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hd w:val="clear" w:color="auto" w:fill="FFFFFF"/>
        </w:rPr>
        <w:t>Although the mechanism</w:t>
      </w:r>
      <w:r w:rsidR="00DB1BC9" w:rsidRPr="00563E6E">
        <w:rPr>
          <w:rFonts w:ascii="Book Antiqua" w:eastAsia="Book Antiqua" w:hAnsi="Book Antiqua" w:cs="Book Antiqua"/>
          <w:color w:val="000000" w:themeColor="text1"/>
          <w:shd w:val="clear" w:color="auto" w:fill="FFFFFF"/>
        </w:rPr>
        <w:t>s</w:t>
      </w:r>
      <w:r w:rsidRPr="00563E6E">
        <w:rPr>
          <w:rFonts w:ascii="Book Antiqua" w:eastAsia="Book Antiqua" w:hAnsi="Book Antiqua" w:cs="Book Antiqua"/>
          <w:color w:val="000000" w:themeColor="text1"/>
          <w:shd w:val="clear" w:color="auto" w:fill="FFFFFF"/>
        </w:rPr>
        <w:t xml:space="preserve"> by which the gut microbiota influences mood and mood</w:t>
      </w:r>
      <w:r w:rsidR="00EA6F76" w:rsidRPr="00563E6E">
        <w:rPr>
          <w:rFonts w:ascii="Book Antiqua" w:eastAsia="Book Antiqua" w:hAnsi="Book Antiqua" w:cs="Book Antiqua"/>
          <w:color w:val="000000" w:themeColor="text1"/>
          <w:shd w:val="clear" w:color="auto" w:fill="FFFFFF"/>
        </w:rPr>
        <w:t>-</w:t>
      </w:r>
      <w:r w:rsidRPr="00563E6E">
        <w:rPr>
          <w:rFonts w:ascii="Book Antiqua" w:eastAsia="Book Antiqua" w:hAnsi="Book Antiqua" w:cs="Book Antiqua"/>
          <w:color w:val="000000" w:themeColor="text1"/>
          <w:shd w:val="clear" w:color="auto" w:fill="FFFFFF"/>
        </w:rPr>
        <w:t xml:space="preserve">related </w:t>
      </w:r>
      <w:proofErr w:type="spellStart"/>
      <w:r w:rsidRPr="00563E6E">
        <w:rPr>
          <w:rFonts w:ascii="Book Antiqua" w:eastAsia="Book Antiqua" w:hAnsi="Book Antiqua" w:cs="Book Antiqua"/>
          <w:color w:val="000000" w:themeColor="text1"/>
          <w:shd w:val="clear" w:color="auto" w:fill="FFFFFF"/>
        </w:rPr>
        <w:t>behaviours</w:t>
      </w:r>
      <w:proofErr w:type="spellEnd"/>
      <w:r w:rsidRPr="00563E6E">
        <w:rPr>
          <w:rFonts w:ascii="Book Antiqua" w:eastAsia="Book Antiqua" w:hAnsi="Book Antiqua" w:cs="Book Antiqua"/>
          <w:color w:val="000000" w:themeColor="text1"/>
          <w:shd w:val="clear" w:color="auto" w:fill="FFFFFF"/>
        </w:rPr>
        <w:t xml:space="preserve"> are still being studied; there have been suggestions that because the gut and brain share peptide and receptor similarities the gut microbiome is able to modulate brain function through the activity of gut </w:t>
      </w:r>
      <w:proofErr w:type="gramStart"/>
      <w:r w:rsidRPr="00563E6E">
        <w:rPr>
          <w:rFonts w:ascii="Book Antiqua" w:eastAsia="Book Antiqua" w:hAnsi="Book Antiqua" w:cs="Book Antiqua"/>
          <w:color w:val="000000" w:themeColor="text1"/>
          <w:shd w:val="clear" w:color="auto" w:fill="FFFFFF"/>
        </w:rPr>
        <w:t>peptides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77]</w:t>
      </w:r>
      <w:r w:rsidRPr="00563E6E">
        <w:rPr>
          <w:rFonts w:ascii="Book Antiqua" w:eastAsia="Book Antiqua" w:hAnsi="Book Antiqua" w:cs="Book Antiqua"/>
          <w:color w:val="000000" w:themeColor="text1"/>
          <w:shd w:val="clear" w:color="auto" w:fill="FFFFFF"/>
        </w:rPr>
        <w:t xml:space="preserve">. Also, studies evaluating </w:t>
      </w:r>
      <w:r w:rsidRPr="00563E6E">
        <w:rPr>
          <w:rFonts w:ascii="Book Antiqua" w:eastAsia="Book Antiqua" w:hAnsi="Book Antiqua" w:cs="Book Antiqua"/>
          <w:color w:val="000000" w:themeColor="text1"/>
          <w:shd w:val="clear" w:color="auto" w:fill="FFFFFF"/>
        </w:rPr>
        <w:lastRenderedPageBreak/>
        <w:t xml:space="preserve">the impact of gut microbiome modulation (using prebiotics and probiotics) on brain function have demonstrated that chronic treatment with prebiotic had both antidepressant and anxiolytic effects, which could be linked to reduction in stress-induced corticosterone and proinflammatory cytokine release, and modification of the expression of specific genes in the </w:t>
      </w:r>
      <w:proofErr w:type="gramStart"/>
      <w:r w:rsidRPr="00563E6E">
        <w:rPr>
          <w:rFonts w:ascii="Book Antiqua" w:eastAsia="Book Antiqua" w:hAnsi="Book Antiqua" w:cs="Book Antiqua"/>
          <w:color w:val="000000" w:themeColor="text1"/>
          <w:shd w:val="clear" w:color="auto" w:fill="FFFFFF"/>
        </w:rPr>
        <w:t>hippocampus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86,87]</w:t>
      </w:r>
      <w:r w:rsidRPr="00563E6E">
        <w:rPr>
          <w:rFonts w:ascii="Book Antiqua" w:eastAsia="Book Antiqua" w:hAnsi="Book Antiqua" w:cs="Book Antiqua"/>
          <w:color w:val="000000" w:themeColor="text1"/>
          <w:shd w:val="clear" w:color="auto" w:fill="FFFFFF"/>
        </w:rPr>
        <w:t xml:space="preserve">. Also, probiotics such as GABA-producing </w:t>
      </w:r>
      <w:r w:rsidRPr="00563E6E">
        <w:rPr>
          <w:rFonts w:ascii="Book Antiqua" w:eastAsia="Book Antiqua" w:hAnsi="Book Antiqua" w:cs="Book Antiqua"/>
          <w:i/>
          <w:color w:val="000000" w:themeColor="text1"/>
          <w:shd w:val="clear" w:color="auto" w:fill="FFFFFF"/>
        </w:rPr>
        <w:t>Lactococcus lactis</w:t>
      </w:r>
      <w:r w:rsidRPr="00563E6E">
        <w:rPr>
          <w:rFonts w:ascii="Book Antiqua" w:eastAsia="Book Antiqua" w:hAnsi="Book Antiqua" w:cs="Book Antiqua"/>
          <w:color w:val="000000" w:themeColor="text1"/>
          <w:shd w:val="clear" w:color="auto" w:fill="FFFFFF"/>
        </w:rPr>
        <w:t xml:space="preserve"> strain have been shown to possess the capacity to modulate </w:t>
      </w:r>
      <w:proofErr w:type="spellStart"/>
      <w:r w:rsidRPr="00563E6E">
        <w:rPr>
          <w:rFonts w:ascii="Book Antiqua" w:eastAsia="Book Antiqua" w:hAnsi="Book Antiqua" w:cs="Book Antiqua"/>
          <w:color w:val="000000" w:themeColor="text1"/>
          <w:shd w:val="clear" w:color="auto" w:fill="FFFFFF"/>
        </w:rPr>
        <w:t>behaviours</w:t>
      </w:r>
      <w:proofErr w:type="spellEnd"/>
      <w:r w:rsidRPr="00563E6E">
        <w:rPr>
          <w:rFonts w:ascii="Book Antiqua" w:eastAsia="Book Antiqua" w:hAnsi="Book Antiqua" w:cs="Book Antiqua"/>
          <w:color w:val="000000" w:themeColor="text1"/>
          <w:shd w:val="clear" w:color="auto" w:fill="FFFFFF"/>
        </w:rPr>
        <w:t xml:space="preserve">. In one study, in which </w:t>
      </w:r>
      <w:r w:rsidRPr="00563E6E">
        <w:rPr>
          <w:rFonts w:ascii="Book Antiqua" w:eastAsia="Book Antiqua" w:hAnsi="Book Antiqua" w:cs="Book Antiqua"/>
          <w:i/>
          <w:color w:val="000000" w:themeColor="text1"/>
          <w:shd w:val="clear" w:color="auto" w:fill="FFFFFF"/>
        </w:rPr>
        <w:t>Lactococcus lactis</w:t>
      </w:r>
      <w:r w:rsidRPr="00563E6E">
        <w:rPr>
          <w:rFonts w:ascii="Book Antiqua" w:eastAsia="Book Antiqua" w:hAnsi="Book Antiqua" w:cs="Book Antiqua"/>
          <w:color w:val="000000" w:themeColor="text1"/>
          <w:shd w:val="clear" w:color="auto" w:fill="FFFFFF"/>
        </w:rPr>
        <w:t xml:space="preserve"> was grown in both glutamate and non-glutamate supplemented media, a significant increase in GABA production was observed in the glutamate supplemented </w:t>
      </w:r>
      <w:proofErr w:type="gramStart"/>
      <w:r w:rsidRPr="00563E6E">
        <w:rPr>
          <w:rFonts w:ascii="Book Antiqua" w:eastAsia="Book Antiqua" w:hAnsi="Book Antiqua" w:cs="Book Antiqua"/>
          <w:color w:val="000000" w:themeColor="text1"/>
          <w:shd w:val="clear" w:color="auto" w:fill="FFFFFF"/>
        </w:rPr>
        <w:t>medium</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87]</w:t>
      </w:r>
      <w:r w:rsidRPr="00563E6E">
        <w:rPr>
          <w:rFonts w:ascii="Book Antiqua" w:eastAsia="Book Antiqua" w:hAnsi="Book Antiqua" w:cs="Book Antiqua"/>
          <w:color w:val="000000" w:themeColor="text1"/>
          <w:shd w:val="clear" w:color="auto" w:fill="FFFFFF"/>
        </w:rPr>
        <w:t>, reinforcing the importance of glutamate in the modulation of mood and mood disorders.</w:t>
      </w:r>
    </w:p>
    <w:p w14:paraId="62B2077C" w14:textId="4F2D068F" w:rsidR="00A77B3E" w:rsidRPr="00563E6E" w:rsidRDefault="00DD2786" w:rsidP="00EA6F76">
      <w:pPr>
        <w:spacing w:line="360" w:lineRule="auto"/>
        <w:ind w:firstLineChars="100" w:firstLine="240"/>
        <w:jc w:val="both"/>
        <w:rPr>
          <w:rFonts w:ascii="Book Antiqua" w:eastAsia="Book Antiqua" w:hAnsi="Book Antiqua" w:cs="Book Antiqua"/>
          <w:color w:val="000000" w:themeColor="text1"/>
          <w:shd w:val="clear" w:color="auto" w:fill="FFFFFF"/>
        </w:rPr>
      </w:pPr>
      <w:r w:rsidRPr="00563E6E">
        <w:rPr>
          <w:rFonts w:ascii="Book Antiqua" w:eastAsia="Book Antiqua" w:hAnsi="Book Antiqua" w:cs="Book Antiqua"/>
          <w:color w:val="000000" w:themeColor="text1"/>
          <w:shd w:val="clear" w:color="auto" w:fill="FFFFFF"/>
        </w:rPr>
        <w:t xml:space="preserve">There is now ample evidence suggesting that microbes play the role of </w:t>
      </w:r>
      <w:proofErr w:type="spellStart"/>
      <w:r w:rsidRPr="00563E6E">
        <w:rPr>
          <w:rFonts w:ascii="Book Antiqua" w:eastAsia="Book Antiqua" w:hAnsi="Book Antiqua" w:cs="Book Antiqua"/>
          <w:color w:val="000000" w:themeColor="text1"/>
          <w:shd w:val="clear" w:color="auto" w:fill="FFFFFF"/>
        </w:rPr>
        <w:t>signalling</w:t>
      </w:r>
      <w:proofErr w:type="spellEnd"/>
      <w:r w:rsidRPr="00563E6E">
        <w:rPr>
          <w:rFonts w:ascii="Book Antiqua" w:eastAsia="Book Antiqua" w:hAnsi="Book Antiqua" w:cs="Book Antiqua"/>
          <w:color w:val="000000" w:themeColor="text1"/>
          <w:shd w:val="clear" w:color="auto" w:fill="FFFFFF"/>
        </w:rPr>
        <w:t xml:space="preserve"> components in the gut-brain axis. This emerging concept of a microbiota-gut-brain axis suggests that our ability to modulate the gut microbiota may be a potential tool towards the development of novel therapies for complex brain disorders such as psychiatric </w:t>
      </w:r>
      <w:proofErr w:type="gramStart"/>
      <w:r w:rsidRPr="00563E6E">
        <w:rPr>
          <w:rFonts w:ascii="Book Antiqua" w:eastAsia="Book Antiqua" w:hAnsi="Book Antiqua" w:cs="Book Antiqua"/>
          <w:color w:val="000000" w:themeColor="text1"/>
          <w:shd w:val="clear" w:color="auto" w:fill="FFFFFF"/>
        </w:rPr>
        <w:t>disorders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19,71,72]</w:t>
      </w:r>
      <w:r w:rsidR="0072024B" w:rsidRPr="00563E6E">
        <w:rPr>
          <w:rFonts w:ascii="Book Antiqua" w:eastAsia="Book Antiqua" w:hAnsi="Book Antiqua" w:cs="Book Antiqua"/>
          <w:color w:val="000000" w:themeColor="text1"/>
          <w:szCs w:val="30"/>
          <w:shd w:val="clear" w:color="auto" w:fill="FFFFFF"/>
        </w:rPr>
        <w:t xml:space="preserve"> (Table 3)</w:t>
      </w:r>
      <w:r w:rsidRPr="00563E6E">
        <w:rPr>
          <w:rFonts w:ascii="Book Antiqua" w:eastAsia="Book Antiqua" w:hAnsi="Book Antiqua" w:cs="Book Antiqua"/>
          <w:color w:val="000000" w:themeColor="text1"/>
          <w:shd w:val="clear" w:color="auto" w:fill="FFFFFF"/>
        </w:rPr>
        <w:t>.</w:t>
      </w:r>
    </w:p>
    <w:p w14:paraId="12769F8F" w14:textId="77777777" w:rsidR="00EA6F76" w:rsidRPr="00563E6E" w:rsidRDefault="00EA6F76" w:rsidP="00EA6F76">
      <w:pPr>
        <w:spacing w:line="360" w:lineRule="auto"/>
        <w:jc w:val="both"/>
        <w:rPr>
          <w:color w:val="000000" w:themeColor="text1"/>
        </w:rPr>
      </w:pPr>
    </w:p>
    <w:p w14:paraId="62D5FE3B" w14:textId="77777777" w:rsidR="00A77B3E" w:rsidRPr="00563E6E" w:rsidRDefault="00DD2786">
      <w:pPr>
        <w:spacing w:line="360" w:lineRule="auto"/>
        <w:jc w:val="both"/>
        <w:rPr>
          <w:i/>
          <w:iCs/>
          <w:color w:val="000000" w:themeColor="text1"/>
        </w:rPr>
      </w:pPr>
      <w:r w:rsidRPr="00563E6E">
        <w:rPr>
          <w:rFonts w:ascii="Book Antiqua" w:eastAsia="Book Antiqua" w:hAnsi="Book Antiqua" w:cs="Book Antiqua"/>
          <w:b/>
          <w:bCs/>
          <w:i/>
          <w:iCs/>
          <w:color w:val="000000" w:themeColor="text1"/>
          <w:shd w:val="clear" w:color="auto" w:fill="FFFFFF"/>
        </w:rPr>
        <w:t>Is there a dietary glutamate-gut-endogenous glutamate-brain axis and how can it impact depression pathogenesis?</w:t>
      </w:r>
    </w:p>
    <w:p w14:paraId="468703A3" w14:textId="28AEE5F5" w:rsidR="00A77B3E" w:rsidRPr="00563E6E" w:rsidRDefault="00DD2786">
      <w:pPr>
        <w:spacing w:line="360" w:lineRule="auto"/>
        <w:jc w:val="both"/>
        <w:rPr>
          <w:color w:val="000000" w:themeColor="text1"/>
        </w:rPr>
      </w:pPr>
      <w:r w:rsidRPr="00563E6E">
        <w:rPr>
          <w:rFonts w:ascii="Book Antiqua" w:eastAsia="Book Antiqua" w:hAnsi="Book Antiqua" w:cs="Book Antiqua"/>
          <w:color w:val="000000" w:themeColor="text1"/>
          <w:shd w:val="clear" w:color="auto" w:fill="FFFFFF"/>
        </w:rPr>
        <w:t xml:space="preserve">Glutamate is a multifunctional amino acid that is involved in intermediary metabolism in the gastrointestinal tract and is also crucial for the normal functioning and development of the brain. In the gut, it is derived from exogenous sources including dietary proteins and from free glutamate present in food additives; also, a fraction of the free glutamate in the lumen is from bacterial </w:t>
      </w:r>
      <w:proofErr w:type="gramStart"/>
      <w:r w:rsidRPr="00563E6E">
        <w:rPr>
          <w:rFonts w:ascii="Book Antiqua" w:eastAsia="Book Antiqua" w:hAnsi="Book Antiqua" w:cs="Book Antiqua"/>
          <w:color w:val="000000" w:themeColor="text1"/>
          <w:shd w:val="clear" w:color="auto" w:fill="FFFFFF"/>
        </w:rPr>
        <w:t>synthesis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88]</w:t>
      </w:r>
      <w:r w:rsidRPr="00563E6E">
        <w:rPr>
          <w:rFonts w:ascii="Book Antiqua" w:eastAsia="Book Antiqua" w:hAnsi="Book Antiqua" w:cs="Book Antiqua"/>
          <w:color w:val="000000" w:themeColor="text1"/>
          <w:shd w:val="clear" w:color="auto" w:fill="FFFFFF"/>
        </w:rPr>
        <w:t>. In the central and enteric nervous systems</w:t>
      </w:r>
      <w:r w:rsidR="001679C4" w:rsidRPr="00563E6E">
        <w:rPr>
          <w:rFonts w:ascii="Book Antiqua" w:eastAsia="Book Antiqua" w:hAnsi="Book Antiqua" w:cs="Book Antiqua"/>
          <w:color w:val="000000" w:themeColor="text1"/>
          <w:shd w:val="clear" w:color="auto" w:fill="FFFFFF"/>
        </w:rPr>
        <w:t>,</w:t>
      </w:r>
      <w:r w:rsidRPr="00563E6E">
        <w:rPr>
          <w:rFonts w:ascii="Book Antiqua" w:eastAsia="Book Antiqua" w:hAnsi="Book Antiqua" w:cs="Book Antiqua"/>
          <w:color w:val="000000" w:themeColor="text1"/>
          <w:shd w:val="clear" w:color="auto" w:fill="FFFFFF"/>
        </w:rPr>
        <w:t xml:space="preserve"> respectively, glutamate is the major excitatory </w:t>
      </w:r>
      <w:proofErr w:type="gramStart"/>
      <w:r w:rsidRPr="00563E6E">
        <w:rPr>
          <w:rFonts w:ascii="Book Antiqua" w:eastAsia="Book Antiqua" w:hAnsi="Book Antiqua" w:cs="Book Antiqua"/>
          <w:color w:val="000000" w:themeColor="text1"/>
          <w:shd w:val="clear" w:color="auto" w:fill="FFFFFF"/>
        </w:rPr>
        <w:t>neurotransmitter</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50,89]</w:t>
      </w:r>
      <w:r w:rsidRPr="00563E6E">
        <w:rPr>
          <w:rFonts w:ascii="Book Antiqua" w:eastAsia="Book Antiqua" w:hAnsi="Book Antiqua" w:cs="Book Antiqua"/>
          <w:color w:val="000000" w:themeColor="text1"/>
          <w:shd w:val="clear" w:color="auto" w:fill="FFFFFF"/>
        </w:rPr>
        <w:t>.</w:t>
      </w:r>
    </w:p>
    <w:p w14:paraId="44A354C3" w14:textId="67610D67" w:rsidR="00A77B3E" w:rsidRPr="00563E6E" w:rsidRDefault="00DD2786" w:rsidP="00EA6F76">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hd w:val="clear" w:color="auto" w:fill="FFFFFF"/>
        </w:rPr>
        <w:t xml:space="preserve">Glutamate and the glutamatergic pathways are also crucial to microbiota-gut-brain communication. There is increasing evidence that </w:t>
      </w:r>
      <w:r w:rsidRPr="00563E6E">
        <w:rPr>
          <w:rFonts w:ascii="Book Antiqua" w:eastAsia="Book Antiqua" w:hAnsi="Book Antiqua" w:cs="Book Antiqua"/>
          <w:color w:val="000000" w:themeColor="text1"/>
        </w:rPr>
        <w:t xml:space="preserve">glutamate is both a neurotransmitter and neuromodulator of several </w:t>
      </w:r>
      <w:proofErr w:type="gramStart"/>
      <w:r w:rsidRPr="00563E6E">
        <w:rPr>
          <w:rFonts w:ascii="Book Antiqua" w:eastAsia="Book Antiqua" w:hAnsi="Book Antiqua" w:cs="Book Antiqua"/>
          <w:color w:val="000000" w:themeColor="text1"/>
        </w:rPr>
        <w:t>functions</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77,89]</w:t>
      </w:r>
      <w:r w:rsidRPr="00563E6E">
        <w:rPr>
          <w:rFonts w:ascii="Book Antiqua" w:eastAsia="Book Antiqua" w:hAnsi="Book Antiqua" w:cs="Book Antiqua"/>
          <w:color w:val="000000" w:themeColor="text1"/>
        </w:rPr>
        <w:t xml:space="preserve">. </w:t>
      </w:r>
      <w:r w:rsidRPr="00563E6E">
        <w:rPr>
          <w:rFonts w:ascii="Book Antiqua" w:eastAsia="Book Antiqua" w:hAnsi="Book Antiqua" w:cs="Book Antiqua"/>
          <w:color w:val="000000" w:themeColor="text1"/>
          <w:shd w:val="clear" w:color="auto" w:fill="FFFFFF"/>
        </w:rPr>
        <w:t xml:space="preserve">Glutamate receptors and their transduction molecules have been demonstrated on the epithelial cells of the gut, </w:t>
      </w:r>
      <w:r w:rsidRPr="00563E6E">
        <w:rPr>
          <w:rFonts w:ascii="Book Antiqua" w:eastAsia="Book Antiqua" w:hAnsi="Book Antiqua" w:cs="Book Antiqua"/>
          <w:color w:val="000000" w:themeColor="text1"/>
        </w:rPr>
        <w:t xml:space="preserve">splanchnic, vagal, and/or pelvic </w:t>
      </w:r>
      <w:proofErr w:type="gramStart"/>
      <w:r w:rsidRPr="00563E6E">
        <w:rPr>
          <w:rFonts w:ascii="Book Antiqua" w:eastAsia="Book Antiqua" w:hAnsi="Book Antiqua" w:cs="Book Antiqua"/>
          <w:color w:val="000000" w:themeColor="text1"/>
        </w:rPr>
        <w:t>afferents</w:t>
      </w:r>
      <w:r w:rsidRPr="00563E6E">
        <w:rPr>
          <w:rFonts w:ascii="Book Antiqua" w:eastAsia="Book Antiqua" w:hAnsi="Book Antiqua" w:cs="Book Antiqua"/>
          <w:color w:val="000000" w:themeColor="text1"/>
          <w:szCs w:val="20"/>
          <w:shd w:val="clear" w:color="auto" w:fill="FFFFFF"/>
          <w:vertAlign w:val="superscript"/>
        </w:rPr>
        <w:t>[</w:t>
      </w:r>
      <w:proofErr w:type="gramEnd"/>
      <w:r w:rsidRPr="00563E6E">
        <w:rPr>
          <w:rFonts w:ascii="Book Antiqua" w:eastAsia="Book Antiqua" w:hAnsi="Book Antiqua" w:cs="Book Antiqua"/>
          <w:color w:val="000000" w:themeColor="text1"/>
          <w:szCs w:val="20"/>
          <w:shd w:val="clear" w:color="auto" w:fill="FFFFFF"/>
          <w:vertAlign w:val="superscript"/>
        </w:rPr>
        <w:t>89</w:t>
      </w:r>
      <w:r w:rsidR="00EA6F76" w:rsidRPr="00563E6E">
        <w:rPr>
          <w:rFonts w:ascii="Book Antiqua" w:eastAsia="Book Antiqua" w:hAnsi="Book Antiqua" w:cs="Book Antiqua"/>
          <w:color w:val="000000" w:themeColor="text1"/>
          <w:szCs w:val="20"/>
          <w:shd w:val="clear" w:color="auto" w:fill="FFFFFF"/>
          <w:vertAlign w:val="superscript"/>
        </w:rPr>
        <w:t>-</w:t>
      </w:r>
      <w:r w:rsidRPr="00563E6E">
        <w:rPr>
          <w:rFonts w:ascii="Book Antiqua" w:eastAsia="Book Antiqua" w:hAnsi="Book Antiqua" w:cs="Book Antiqua"/>
          <w:color w:val="000000" w:themeColor="text1"/>
          <w:szCs w:val="20"/>
          <w:shd w:val="clear" w:color="auto" w:fill="FFFFFF"/>
          <w:vertAlign w:val="superscript"/>
        </w:rPr>
        <w:t>91]</w:t>
      </w:r>
      <w:r w:rsidRPr="00563E6E">
        <w:rPr>
          <w:rFonts w:ascii="Book Antiqua" w:eastAsia="Book Antiqua" w:hAnsi="Book Antiqua" w:cs="Book Antiqua"/>
          <w:color w:val="000000" w:themeColor="text1"/>
          <w:shd w:val="clear" w:color="auto" w:fill="FFFFFF"/>
        </w:rPr>
        <w:t xml:space="preserve">. The stimulation of gut glutamate </w:t>
      </w:r>
      <w:r w:rsidRPr="00563E6E">
        <w:rPr>
          <w:rFonts w:ascii="Book Antiqua" w:eastAsia="Book Antiqua" w:hAnsi="Book Antiqua" w:cs="Book Antiqua"/>
          <w:color w:val="000000" w:themeColor="text1"/>
          <w:shd w:val="clear" w:color="auto" w:fill="FFFFFF"/>
        </w:rPr>
        <w:lastRenderedPageBreak/>
        <w:t xml:space="preserve">receptors by dietary or luminal glutamate has been associated with the activation of vagal afferents which directly or indirectly influence brain areas such as the cerebral cortex, limbic system, hypothalamus and basal </w:t>
      </w:r>
      <w:proofErr w:type="gramStart"/>
      <w:r w:rsidRPr="00563E6E">
        <w:rPr>
          <w:rFonts w:ascii="Book Antiqua" w:eastAsia="Book Antiqua" w:hAnsi="Book Antiqua" w:cs="Book Antiqua"/>
          <w:color w:val="000000" w:themeColor="text1"/>
          <w:shd w:val="clear" w:color="auto" w:fill="FFFFFF"/>
        </w:rPr>
        <w:t>ganglia</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90,92]</w:t>
      </w:r>
      <w:r w:rsidRPr="00563E6E">
        <w:rPr>
          <w:rFonts w:ascii="Book Antiqua" w:eastAsia="Book Antiqua" w:hAnsi="Book Antiqua" w:cs="Book Antiqua"/>
          <w:color w:val="000000" w:themeColor="text1"/>
          <w:shd w:val="clear" w:color="auto" w:fill="FFFFFF"/>
        </w:rPr>
        <w:t xml:space="preserve">. Also, </w:t>
      </w:r>
      <w:r w:rsidRPr="00563E6E">
        <w:rPr>
          <w:rFonts w:ascii="Book Antiqua" w:eastAsia="Book Antiqua" w:hAnsi="Book Antiqua" w:cs="Book Antiqua"/>
          <w:color w:val="000000" w:themeColor="text1"/>
        </w:rPr>
        <w:t xml:space="preserve">the activation of glutamate receptors present on splanchnic, vagal, and/or pelvic afferents, allows the communication of sensory inputs to regions of the brain involved in the gut-brain axis, while, also influencing efferent pathways that convey excitatory or inhibitory inputs to the gastrointestinal </w:t>
      </w:r>
      <w:proofErr w:type="gramStart"/>
      <w:r w:rsidRPr="00563E6E">
        <w:rPr>
          <w:rFonts w:ascii="Book Antiqua" w:eastAsia="Book Antiqua" w:hAnsi="Book Antiqua" w:cs="Book Antiqua"/>
          <w:color w:val="000000" w:themeColor="text1"/>
        </w:rPr>
        <w:t>tract</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89,91]</w:t>
      </w:r>
      <w:r w:rsidRPr="00563E6E">
        <w:rPr>
          <w:rFonts w:ascii="Book Antiqua" w:eastAsia="Book Antiqua" w:hAnsi="Book Antiqua" w:cs="Book Antiqua"/>
          <w:color w:val="000000" w:themeColor="text1"/>
        </w:rPr>
        <w:t>.</w:t>
      </w:r>
    </w:p>
    <w:p w14:paraId="48F7A0CB" w14:textId="58B8B4A8" w:rsidR="00A77B3E" w:rsidRPr="00563E6E" w:rsidRDefault="00DD2786" w:rsidP="00EA6F76">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hd w:val="clear" w:color="auto" w:fill="FFFFFF"/>
        </w:rPr>
        <w:t xml:space="preserve">While in health, the enteric ganglia and the brain are impermeable to dietary or luminal glutamate; there have been reports suggesting that glutamate permeability in these systems increases in diseased states such as enteric neuropathies, or conditions that alter the integrity of the blood-brain-barrier. The gut microbiome also influences brain glutamate, with </w:t>
      </w:r>
      <w:r w:rsidR="001679C4" w:rsidRPr="00563E6E">
        <w:rPr>
          <w:rFonts w:ascii="Book Antiqua" w:eastAsia="Book Antiqua" w:hAnsi="Book Antiqua" w:cs="Book Antiqua"/>
          <w:color w:val="000000" w:themeColor="text1"/>
          <w:shd w:val="clear" w:color="auto" w:fill="FFFFFF"/>
        </w:rPr>
        <w:t xml:space="preserve">the </w:t>
      </w:r>
      <w:r w:rsidRPr="00563E6E">
        <w:rPr>
          <w:rFonts w:ascii="Book Antiqua" w:eastAsia="Book Antiqua" w:hAnsi="Book Antiqua" w:cs="Book Antiqua"/>
          <w:color w:val="000000" w:themeColor="text1"/>
          <w:shd w:val="clear" w:color="auto" w:fill="FFFFFF"/>
        </w:rPr>
        <w:t xml:space="preserve">results of metabolomic studies revealing that alterations in the composition of the gut saprophytic microflora also affected brain concentrations of </w:t>
      </w:r>
      <w:proofErr w:type="gramStart"/>
      <w:r w:rsidRPr="00563E6E">
        <w:rPr>
          <w:rFonts w:ascii="Book Antiqua" w:eastAsia="Book Antiqua" w:hAnsi="Book Antiqua" w:cs="Book Antiqua"/>
          <w:color w:val="000000" w:themeColor="text1"/>
          <w:shd w:val="clear" w:color="auto" w:fill="FFFFFF"/>
        </w:rPr>
        <w:t>glutamate</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93,94]</w:t>
      </w:r>
      <w:r w:rsidRPr="00563E6E">
        <w:rPr>
          <w:rFonts w:ascii="Book Antiqua" w:eastAsia="Book Antiqua" w:hAnsi="Book Antiqua" w:cs="Book Antiqua"/>
          <w:color w:val="000000" w:themeColor="text1"/>
          <w:shd w:val="clear" w:color="auto" w:fill="FFFFFF"/>
        </w:rPr>
        <w:t>. Although there is enough scientific evidence in support of the impact of central glutamate and the glutamatergic system in depression, there is however a dearth of information regarding the possible ways luminal glutamate (either from dietary sources or microbial activities) may influence depression pathophysiology.</w:t>
      </w:r>
    </w:p>
    <w:p w14:paraId="5EE0716C" w14:textId="77777777" w:rsidR="00A77B3E" w:rsidRPr="00563E6E" w:rsidRDefault="00DD2786" w:rsidP="00EA6F76">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hd w:val="clear" w:color="auto" w:fill="FFFFFF"/>
        </w:rPr>
        <w:t>However, from the foregoing, it is evident that while exogenous glutamate (from dietary sources or secreted by gut microbiota) can influence brain function through activation of the gut glutamatergic pathways, endogenous glutamate can be influenced by gut microbial composition or metabolites to impact brain function. This shows that glutamate may be more important in the bidirectional communication system of the microbiome-gut-brain axis than previously considered.</w:t>
      </w:r>
    </w:p>
    <w:p w14:paraId="636C28BB" w14:textId="77777777" w:rsidR="00A77B3E" w:rsidRPr="00563E6E" w:rsidRDefault="00A77B3E">
      <w:pPr>
        <w:spacing w:line="360" w:lineRule="auto"/>
        <w:jc w:val="both"/>
        <w:rPr>
          <w:color w:val="000000" w:themeColor="text1"/>
        </w:rPr>
      </w:pPr>
    </w:p>
    <w:p w14:paraId="4763685F"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bCs/>
          <w:caps/>
          <w:color w:val="000000" w:themeColor="text1"/>
          <w:u w:val="single"/>
        </w:rPr>
        <w:t>Glutamate and depression management</w:t>
      </w:r>
    </w:p>
    <w:p w14:paraId="4BA7E791" w14:textId="4F4B9928" w:rsidR="00A77B3E" w:rsidRPr="00563E6E" w:rsidRDefault="00DD2786">
      <w:pPr>
        <w:spacing w:line="360" w:lineRule="auto"/>
        <w:jc w:val="both"/>
        <w:rPr>
          <w:color w:val="000000" w:themeColor="text1"/>
        </w:rPr>
      </w:pPr>
      <w:r w:rsidRPr="00563E6E">
        <w:rPr>
          <w:rFonts w:ascii="Book Antiqua" w:eastAsia="Book Antiqua" w:hAnsi="Book Antiqua" w:cs="Book Antiqua"/>
          <w:color w:val="000000" w:themeColor="text1"/>
        </w:rPr>
        <w:t>In the preceding sections, the possibl</w:t>
      </w:r>
      <w:r w:rsidR="001679C4" w:rsidRPr="00563E6E">
        <w:rPr>
          <w:rFonts w:ascii="Book Antiqua" w:eastAsia="Book Antiqua" w:hAnsi="Book Antiqua" w:cs="Book Antiqua"/>
          <w:color w:val="000000" w:themeColor="text1"/>
        </w:rPr>
        <w:t>e</w:t>
      </w:r>
      <w:r w:rsidRPr="00563E6E">
        <w:rPr>
          <w:rFonts w:ascii="Book Antiqua" w:eastAsia="Book Antiqua" w:hAnsi="Book Antiqua" w:cs="Book Antiqua"/>
          <w:color w:val="000000" w:themeColor="text1"/>
        </w:rPr>
        <w:t xml:space="preserve"> crucial role</w:t>
      </w:r>
      <w:r w:rsidR="00561178" w:rsidRPr="00563E6E">
        <w:rPr>
          <w:rFonts w:ascii="Book Antiqua" w:eastAsia="Book Antiqua" w:hAnsi="Book Antiqua" w:cs="Book Antiqua"/>
          <w:color w:val="000000" w:themeColor="text1"/>
        </w:rPr>
        <w:t>s</w:t>
      </w:r>
      <w:r w:rsidRPr="00563E6E">
        <w:rPr>
          <w:rFonts w:ascii="Book Antiqua" w:eastAsia="Book Antiqua" w:hAnsi="Book Antiqua" w:cs="Book Antiqua"/>
          <w:color w:val="000000" w:themeColor="text1"/>
        </w:rPr>
        <w:t xml:space="preserve"> that glutamate and glutamatergic neurotransmission play in the pathogenesis of mood disorders </w:t>
      </w:r>
      <w:r w:rsidR="001679C4" w:rsidRPr="00563E6E">
        <w:rPr>
          <w:rFonts w:ascii="Book Antiqua" w:eastAsia="Book Antiqua" w:hAnsi="Book Antiqua" w:cs="Book Antiqua"/>
          <w:color w:val="000000" w:themeColor="text1"/>
        </w:rPr>
        <w:t>w</w:t>
      </w:r>
      <w:r w:rsidR="00561178" w:rsidRPr="00563E6E">
        <w:rPr>
          <w:rFonts w:ascii="Book Antiqua" w:eastAsia="Book Antiqua" w:hAnsi="Book Antiqua" w:cs="Book Antiqua"/>
          <w:color w:val="000000" w:themeColor="text1"/>
        </w:rPr>
        <w:t>ere</w:t>
      </w:r>
      <w:r w:rsidRPr="00563E6E">
        <w:rPr>
          <w:rFonts w:ascii="Book Antiqua" w:eastAsia="Book Antiqua" w:hAnsi="Book Antiqua" w:cs="Book Antiqua"/>
          <w:color w:val="000000" w:themeColor="text1"/>
        </w:rPr>
        <w:t xml:space="preserve"> discussed. The results of </w:t>
      </w:r>
      <w:r w:rsidRPr="00563E6E">
        <w:rPr>
          <w:rFonts w:ascii="Book Antiqua" w:eastAsia="Book Antiqua" w:hAnsi="Book Antiqua" w:cs="Book Antiqua"/>
          <w:color w:val="000000" w:themeColor="text1"/>
          <w:shd w:val="clear" w:color="auto" w:fill="FFFFFF"/>
        </w:rPr>
        <w:t xml:space="preserve">studies demonstrating the impact of glutamate </w:t>
      </w:r>
      <w:proofErr w:type="spellStart"/>
      <w:r w:rsidRPr="00563E6E">
        <w:rPr>
          <w:rFonts w:ascii="Book Antiqua" w:eastAsia="Book Antiqua" w:hAnsi="Book Antiqua" w:cs="Book Antiqua"/>
          <w:color w:val="000000" w:themeColor="text1"/>
          <w:shd w:val="clear" w:color="auto" w:fill="FFFFFF"/>
        </w:rPr>
        <w:t>dyshomeostasis</w:t>
      </w:r>
      <w:proofErr w:type="spellEnd"/>
      <w:r w:rsidRPr="00563E6E">
        <w:rPr>
          <w:rFonts w:ascii="Book Antiqua" w:eastAsia="Book Antiqua" w:hAnsi="Book Antiqua" w:cs="Book Antiqua"/>
          <w:color w:val="000000" w:themeColor="text1"/>
          <w:shd w:val="clear" w:color="auto" w:fill="FFFFFF"/>
        </w:rPr>
        <w:t xml:space="preserve"> and an imbalance between glutamatergic neurotransmission and synaptic plasticity on mood </w:t>
      </w:r>
      <w:r w:rsidRPr="00563E6E">
        <w:rPr>
          <w:rFonts w:ascii="Book Antiqua" w:eastAsia="Book Antiqua" w:hAnsi="Book Antiqua" w:cs="Book Antiqua"/>
          <w:color w:val="000000" w:themeColor="text1"/>
          <w:shd w:val="clear" w:color="auto" w:fill="FFFFFF"/>
        </w:rPr>
        <w:lastRenderedPageBreak/>
        <w:t xml:space="preserve">disorders have been pivotal </w:t>
      </w:r>
      <w:r w:rsidR="001679C4" w:rsidRPr="00563E6E">
        <w:rPr>
          <w:rFonts w:ascii="Book Antiqua" w:eastAsia="Book Antiqua" w:hAnsi="Book Antiqua" w:cs="Book Antiqua"/>
          <w:color w:val="000000" w:themeColor="text1"/>
          <w:shd w:val="clear" w:color="auto" w:fill="FFFFFF"/>
        </w:rPr>
        <w:t>in</w:t>
      </w:r>
      <w:r w:rsidRPr="00563E6E">
        <w:rPr>
          <w:rFonts w:ascii="Book Antiqua" w:eastAsia="Book Antiqua" w:hAnsi="Book Antiqua" w:cs="Book Antiqua"/>
          <w:color w:val="000000" w:themeColor="text1"/>
          <w:shd w:val="clear" w:color="auto" w:fill="FFFFFF"/>
        </w:rPr>
        <w:t xml:space="preserve"> the</w:t>
      </w:r>
      <w:r w:rsidR="00EA6F76"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color w:val="000000" w:themeColor="text1"/>
          <w:shd w:val="clear" w:color="auto" w:fill="FFFFFF"/>
        </w:rPr>
        <w:t xml:space="preserve">search for novel pharmacotherapeutic </w:t>
      </w:r>
      <w:proofErr w:type="gramStart"/>
      <w:r w:rsidRPr="00563E6E">
        <w:rPr>
          <w:rFonts w:ascii="Book Antiqua" w:eastAsia="Book Antiqua" w:hAnsi="Book Antiqua" w:cs="Book Antiqua"/>
          <w:color w:val="000000" w:themeColor="text1"/>
          <w:shd w:val="clear" w:color="auto" w:fill="FFFFFF"/>
        </w:rPr>
        <w:t>strategies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51]</w:t>
      </w:r>
      <w:r w:rsidRPr="00563E6E">
        <w:rPr>
          <w:rFonts w:ascii="Book Antiqua" w:eastAsia="Book Antiqua" w:hAnsi="Book Antiqua" w:cs="Book Antiqua"/>
          <w:color w:val="000000" w:themeColor="text1"/>
          <w:shd w:val="clear" w:color="auto" w:fill="FFFFFF"/>
        </w:rPr>
        <w:t>. Also, evidence from studies demonstrating the possible antidepressant-like effects of</w:t>
      </w:r>
      <w:r w:rsidR="00EA6F76"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color w:val="000000" w:themeColor="text1"/>
          <w:shd w:val="clear" w:color="auto" w:fill="FFFFFF"/>
        </w:rPr>
        <w:t>agents acting at the glutamate receptors including</w:t>
      </w:r>
      <w:r w:rsidR="004853D6"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color w:val="000000" w:themeColor="text1"/>
          <w:shd w:val="clear" w:color="auto" w:fill="FFFFFF"/>
        </w:rPr>
        <w:t>NMDA</w:t>
      </w:r>
      <w:r w:rsidR="004853D6"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color w:val="000000" w:themeColor="text1"/>
          <w:shd w:val="clear" w:color="auto" w:fill="FFFFFF"/>
        </w:rPr>
        <w:t>receptors, α-amino-3-hydroxy-5-methyl-4-isoxazole propionic acid (AMPA) and metabotropic glutamate (</w:t>
      </w:r>
      <w:proofErr w:type="spellStart"/>
      <w:r w:rsidRPr="00563E6E">
        <w:rPr>
          <w:rFonts w:ascii="Book Antiqua" w:eastAsia="Book Antiqua" w:hAnsi="Book Antiqua" w:cs="Book Antiqua"/>
          <w:color w:val="000000" w:themeColor="text1"/>
          <w:shd w:val="clear" w:color="auto" w:fill="FFFFFF"/>
        </w:rPr>
        <w:t>mGlu</w:t>
      </w:r>
      <w:proofErr w:type="spellEnd"/>
      <w:r w:rsidRPr="00563E6E">
        <w:rPr>
          <w:rFonts w:ascii="Book Antiqua" w:eastAsia="Book Antiqua" w:hAnsi="Book Antiqua" w:cs="Book Antiqua"/>
          <w:color w:val="000000" w:themeColor="text1"/>
          <w:shd w:val="clear" w:color="auto" w:fill="FFFFFF"/>
        </w:rPr>
        <w:t>) receptors are all pointers to the possible roles of glutamate and glutamate receptors in depression management.</w:t>
      </w:r>
    </w:p>
    <w:p w14:paraId="042054EA" w14:textId="77777777" w:rsidR="00EA6F76" w:rsidRPr="00563E6E" w:rsidRDefault="00EA6F76" w:rsidP="00EA6F76">
      <w:pPr>
        <w:spacing w:line="360" w:lineRule="auto"/>
        <w:jc w:val="both"/>
        <w:rPr>
          <w:rFonts w:ascii="Book Antiqua" w:eastAsia="Book Antiqua" w:hAnsi="Book Antiqua" w:cs="Book Antiqua"/>
          <w:b/>
          <w:bCs/>
          <w:i/>
          <w:iCs/>
          <w:color w:val="000000" w:themeColor="text1"/>
        </w:rPr>
      </w:pPr>
    </w:p>
    <w:p w14:paraId="036B8477" w14:textId="7FC12C43" w:rsidR="00A77B3E" w:rsidRPr="00563E6E" w:rsidRDefault="0072024B" w:rsidP="00EA6F76">
      <w:pPr>
        <w:spacing w:line="360" w:lineRule="auto"/>
        <w:jc w:val="both"/>
        <w:rPr>
          <w:color w:val="000000" w:themeColor="text1"/>
          <w:u w:val="single"/>
        </w:rPr>
      </w:pPr>
      <w:r w:rsidRPr="00563E6E">
        <w:rPr>
          <w:rFonts w:ascii="Book Antiqua" w:eastAsia="Book Antiqua" w:hAnsi="Book Antiqua" w:cs="Book Antiqua"/>
          <w:b/>
          <w:bCs/>
          <w:color w:val="000000" w:themeColor="text1"/>
          <w:u w:val="single"/>
        </w:rPr>
        <w:t>GLUTAMATE-BASED THERAPIES IN DEPRESSION</w:t>
      </w:r>
    </w:p>
    <w:p w14:paraId="4EC57417" w14:textId="7778D9FD" w:rsidR="00A77B3E" w:rsidRPr="00563E6E" w:rsidRDefault="00DD2786">
      <w:pPr>
        <w:spacing w:line="360" w:lineRule="auto"/>
        <w:jc w:val="both"/>
        <w:rPr>
          <w:color w:val="000000" w:themeColor="text1"/>
        </w:rPr>
      </w:pPr>
      <w:r w:rsidRPr="00563E6E">
        <w:rPr>
          <w:rFonts w:ascii="Book Antiqua" w:eastAsia="Book Antiqua" w:hAnsi="Book Antiqua" w:cs="Book Antiqua"/>
          <w:color w:val="000000" w:themeColor="text1"/>
        </w:rPr>
        <w:t xml:space="preserve">For more than six decades, drugs that modulate biogenic amines, increasing their availability at the synaptic cleft by selectively blocking the uptake of serotonin and/or norepinephrine have </w:t>
      </w:r>
      <w:r w:rsidR="001679C4" w:rsidRPr="00563E6E">
        <w:rPr>
          <w:rFonts w:ascii="Book Antiqua" w:eastAsia="Book Antiqua" w:hAnsi="Book Antiqua" w:cs="Book Antiqua"/>
          <w:color w:val="000000" w:themeColor="text1"/>
        </w:rPr>
        <w:t>been</w:t>
      </w:r>
      <w:r w:rsidRPr="00563E6E">
        <w:rPr>
          <w:rFonts w:ascii="Book Antiqua" w:eastAsia="Book Antiqua" w:hAnsi="Book Antiqua" w:cs="Book Antiqua"/>
          <w:color w:val="000000" w:themeColor="text1"/>
        </w:rPr>
        <w:t xml:space="preserve"> use</w:t>
      </w:r>
      <w:r w:rsidR="001679C4" w:rsidRPr="00563E6E">
        <w:rPr>
          <w:rFonts w:ascii="Book Antiqua" w:eastAsia="Book Antiqua" w:hAnsi="Book Antiqua" w:cs="Book Antiqua"/>
          <w:color w:val="000000" w:themeColor="text1"/>
        </w:rPr>
        <w:t>d</w:t>
      </w:r>
      <w:r w:rsidRPr="00563E6E">
        <w:rPr>
          <w:rFonts w:ascii="Book Antiqua" w:eastAsia="Book Antiqua" w:hAnsi="Book Antiqua" w:cs="Book Antiqua"/>
          <w:color w:val="000000" w:themeColor="text1"/>
        </w:rPr>
        <w:t xml:space="preserve"> in the management of depression. While the safety profile of the newer biogenic amine drugs has improved considerably (compared to the older monoamine oxidase inhibitors and tricyclic antidepressants), they do not address the major drawbacks that have been associated with this </w:t>
      </w:r>
      <w:proofErr w:type="gramStart"/>
      <w:r w:rsidRPr="00563E6E">
        <w:rPr>
          <w:rFonts w:ascii="Book Antiqua" w:eastAsia="Book Antiqua" w:hAnsi="Book Antiqua" w:cs="Book Antiqua"/>
          <w:color w:val="000000" w:themeColor="text1"/>
        </w:rPr>
        <w:t>mechanism</w:t>
      </w:r>
      <w:r w:rsidRPr="00563E6E">
        <w:rPr>
          <w:rFonts w:ascii="Book Antiqua" w:eastAsia="Book Antiqua" w:hAnsi="Book Antiqua" w:cs="Book Antiqua"/>
          <w:color w:val="000000" w:themeColor="text1"/>
          <w:szCs w:val="20"/>
          <w:shd w:val="clear" w:color="auto" w:fill="FFFFFF"/>
          <w:vertAlign w:val="superscript"/>
        </w:rPr>
        <w:t>[</w:t>
      </w:r>
      <w:proofErr w:type="gramEnd"/>
      <w:r w:rsidRPr="00563E6E">
        <w:rPr>
          <w:rFonts w:ascii="Book Antiqua" w:eastAsia="Book Antiqua" w:hAnsi="Book Antiqua" w:cs="Book Antiqua"/>
          <w:color w:val="000000" w:themeColor="text1"/>
          <w:szCs w:val="20"/>
          <w:shd w:val="clear" w:color="auto" w:fill="FFFFFF"/>
          <w:vertAlign w:val="superscript"/>
        </w:rPr>
        <w:t>95-97]</w:t>
      </w:r>
      <w:r w:rsidRPr="00563E6E">
        <w:rPr>
          <w:rFonts w:ascii="Book Antiqua" w:eastAsia="Book Antiqua" w:hAnsi="Book Antiqua" w:cs="Book Antiqua"/>
          <w:color w:val="000000" w:themeColor="text1"/>
          <w:szCs w:val="20"/>
          <w:shd w:val="clear" w:color="auto" w:fill="FFFFFF"/>
        </w:rPr>
        <w:t>.</w:t>
      </w:r>
    </w:p>
    <w:p w14:paraId="08036C4D" w14:textId="78918B36" w:rsidR="00A77B3E" w:rsidRPr="00563E6E" w:rsidRDefault="00DD2786" w:rsidP="00EA6F76">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hd w:val="clear" w:color="auto" w:fill="FFFFFF"/>
        </w:rPr>
        <w:t xml:space="preserve">Delayed therapeutic onset, low remission rates, and increased treatment refractoriness are among the major limitations or drawbacks of the standard pharmacological agents for depression </w:t>
      </w:r>
      <w:proofErr w:type="gramStart"/>
      <w:r w:rsidRPr="00563E6E">
        <w:rPr>
          <w:rFonts w:ascii="Book Antiqua" w:eastAsia="Book Antiqua" w:hAnsi="Book Antiqua" w:cs="Book Antiqua"/>
          <w:color w:val="000000" w:themeColor="text1"/>
          <w:shd w:val="clear" w:color="auto" w:fill="FFFFFF"/>
        </w:rPr>
        <w:t>treatment</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95,96]</w:t>
      </w:r>
      <w:r w:rsidRPr="00563E6E">
        <w:rPr>
          <w:rFonts w:ascii="Book Antiqua" w:eastAsia="Book Antiqua" w:hAnsi="Book Antiqua" w:cs="Book Antiqua"/>
          <w:color w:val="000000" w:themeColor="text1"/>
          <w:shd w:val="clear" w:color="auto" w:fill="FFFFFF"/>
        </w:rPr>
        <w:t>. Again,</w:t>
      </w:r>
      <w:r w:rsidR="00EA6F76"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color w:val="000000" w:themeColor="text1"/>
          <w:shd w:val="clear" w:color="auto" w:fill="FFFFFF"/>
        </w:rPr>
        <w:t xml:space="preserve">up to a third of patients are diagnosed with the treatment-resistant phenotype, adding significantly to the global burden of </w:t>
      </w:r>
      <w:proofErr w:type="gramStart"/>
      <w:r w:rsidRPr="00563E6E">
        <w:rPr>
          <w:rFonts w:ascii="Book Antiqua" w:eastAsia="Book Antiqua" w:hAnsi="Book Antiqua" w:cs="Book Antiqua"/>
          <w:color w:val="000000" w:themeColor="text1"/>
          <w:shd w:val="clear" w:color="auto" w:fill="FFFFFF"/>
        </w:rPr>
        <w:t>depression</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98]</w:t>
      </w:r>
      <w:r w:rsidRPr="00563E6E">
        <w:rPr>
          <w:rFonts w:ascii="Book Antiqua" w:eastAsia="Book Antiqua" w:hAnsi="Book Antiqua" w:cs="Book Antiqua"/>
          <w:color w:val="000000" w:themeColor="text1"/>
          <w:shd w:val="clear" w:color="auto" w:fill="FFFFFF"/>
        </w:rPr>
        <w:t>. These limitations are evidence of therapeutics that w</w:t>
      </w:r>
      <w:r w:rsidR="00517E41" w:rsidRPr="00563E6E">
        <w:rPr>
          <w:rFonts w:ascii="Book Antiqua" w:eastAsia="Book Antiqua" w:hAnsi="Book Antiqua" w:cs="Book Antiqua"/>
          <w:color w:val="000000" w:themeColor="text1"/>
          <w:shd w:val="clear" w:color="auto" w:fill="FFFFFF"/>
        </w:rPr>
        <w:t>ere</w:t>
      </w:r>
      <w:r w:rsidRPr="00563E6E">
        <w:rPr>
          <w:rFonts w:ascii="Book Antiqua" w:eastAsia="Book Antiqua" w:hAnsi="Book Antiqua" w:cs="Book Antiqua"/>
          <w:color w:val="000000" w:themeColor="text1"/>
          <w:shd w:val="clear" w:color="auto" w:fill="FFFFFF"/>
        </w:rPr>
        <w:t xml:space="preserve"> still based on an incomplete understanding of disease pathogenesis.</w:t>
      </w:r>
    </w:p>
    <w:p w14:paraId="065E8691" w14:textId="62FFEC3F" w:rsidR="00A77B3E" w:rsidRPr="00563E6E" w:rsidRDefault="00DD2786" w:rsidP="00EA6F76">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hd w:val="clear" w:color="auto" w:fill="FFFFFF"/>
        </w:rPr>
        <w:t>Evidence of ketamine’s quick and relatively sustained antidepressant, anti-suicidal, and anti-</w:t>
      </w:r>
      <w:proofErr w:type="spellStart"/>
      <w:r w:rsidRPr="00563E6E">
        <w:rPr>
          <w:rFonts w:ascii="Book Antiqua" w:eastAsia="Book Antiqua" w:hAnsi="Book Antiqua" w:cs="Book Antiqua"/>
          <w:color w:val="000000" w:themeColor="text1"/>
          <w:shd w:val="clear" w:color="auto" w:fill="FFFFFF"/>
        </w:rPr>
        <w:t>anhedonic</w:t>
      </w:r>
      <w:proofErr w:type="spellEnd"/>
      <w:r w:rsidRPr="00563E6E">
        <w:rPr>
          <w:rFonts w:ascii="Book Antiqua" w:eastAsia="Book Antiqua" w:hAnsi="Book Antiqua" w:cs="Book Antiqua"/>
          <w:color w:val="000000" w:themeColor="text1"/>
          <w:shd w:val="clear" w:color="auto" w:fill="FFFFFF"/>
        </w:rPr>
        <w:t xml:space="preserve"> effects in treatment-resistant depression ha</w:t>
      </w:r>
      <w:r w:rsidR="00517E41" w:rsidRPr="00563E6E">
        <w:rPr>
          <w:rFonts w:ascii="Book Antiqua" w:eastAsia="Book Antiqua" w:hAnsi="Book Antiqua" w:cs="Book Antiqua"/>
          <w:color w:val="000000" w:themeColor="text1"/>
          <w:shd w:val="clear" w:color="auto" w:fill="FFFFFF"/>
        </w:rPr>
        <w:t>s</w:t>
      </w:r>
      <w:r w:rsidRPr="00563E6E">
        <w:rPr>
          <w:rFonts w:ascii="Book Antiqua" w:eastAsia="Book Antiqua" w:hAnsi="Book Antiqua" w:cs="Book Antiqua"/>
          <w:color w:val="000000" w:themeColor="text1"/>
          <w:shd w:val="clear" w:color="auto" w:fill="FFFFFF"/>
        </w:rPr>
        <w:t xml:space="preserve"> been documented; and it represents a turning point in our understanding of the possibly crucial role that the glutamatergic system plays in depression. Such findings also prompted further research into developing novel glutamate-based therapeutic targets with better antidepressant effects and without dissociative side-effects, meaning an improvement over ketamine. The results of animal studies evaluating immobility in the forced swim </w:t>
      </w:r>
      <w:r w:rsidR="00EA6F76" w:rsidRPr="00563E6E">
        <w:rPr>
          <w:rFonts w:ascii="Book Antiqua" w:eastAsia="Book Antiqua" w:hAnsi="Book Antiqua" w:cs="Book Antiqua"/>
          <w:color w:val="000000" w:themeColor="text1"/>
          <w:shd w:val="clear" w:color="auto" w:fill="FFFFFF"/>
        </w:rPr>
        <w:t>test</w:t>
      </w:r>
      <w:r w:rsidRPr="00563E6E">
        <w:rPr>
          <w:rFonts w:ascii="Book Antiqua" w:eastAsia="Book Antiqua" w:hAnsi="Book Antiqua" w:cs="Book Antiqua"/>
          <w:color w:val="000000" w:themeColor="text1"/>
          <w:shd w:val="clear" w:color="auto" w:fill="FFFFFF"/>
        </w:rPr>
        <w:t xml:space="preserve"> and tail suspension tests highlighted that both competitive and non-competitive NMDA</w:t>
      </w:r>
      <w:r w:rsidR="00517E41" w:rsidRPr="00563E6E">
        <w:rPr>
          <w:rFonts w:ascii="Book Antiqua" w:eastAsia="Book Antiqua" w:hAnsi="Book Antiqua" w:cs="Book Antiqua"/>
          <w:color w:val="000000" w:themeColor="text1"/>
          <w:shd w:val="clear" w:color="auto" w:fill="FFFFFF"/>
        </w:rPr>
        <w:t xml:space="preserve"> receptor</w:t>
      </w:r>
      <w:r w:rsidRPr="00563E6E">
        <w:rPr>
          <w:rFonts w:ascii="Book Antiqua" w:eastAsia="Book Antiqua" w:hAnsi="Book Antiqua" w:cs="Book Antiqua"/>
          <w:color w:val="000000" w:themeColor="text1"/>
          <w:shd w:val="clear" w:color="auto" w:fill="FFFFFF"/>
        </w:rPr>
        <w:t xml:space="preserve"> antagonists had antidepressant-like </w:t>
      </w:r>
      <w:proofErr w:type="gramStart"/>
      <w:r w:rsidRPr="00563E6E">
        <w:rPr>
          <w:rFonts w:ascii="Book Antiqua" w:eastAsia="Book Antiqua" w:hAnsi="Book Antiqua" w:cs="Book Antiqua"/>
          <w:color w:val="000000" w:themeColor="text1"/>
          <w:shd w:val="clear" w:color="auto" w:fill="FFFFFF"/>
        </w:rPr>
        <w:t>effects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15]</w:t>
      </w:r>
      <w:r w:rsidRPr="00563E6E">
        <w:rPr>
          <w:rFonts w:ascii="Book Antiqua" w:eastAsia="Book Antiqua" w:hAnsi="Book Antiqua" w:cs="Book Antiqua"/>
          <w:color w:val="000000" w:themeColor="text1"/>
          <w:shd w:val="clear" w:color="auto" w:fill="FFFFFF"/>
        </w:rPr>
        <w:t xml:space="preserve">. Decades later, these findings </w:t>
      </w:r>
      <w:r w:rsidRPr="00563E6E">
        <w:rPr>
          <w:rFonts w:ascii="Book Antiqua" w:eastAsia="Book Antiqua" w:hAnsi="Book Antiqua" w:cs="Book Antiqua"/>
          <w:color w:val="000000" w:themeColor="text1"/>
          <w:shd w:val="clear" w:color="auto" w:fill="FFFFFF"/>
        </w:rPr>
        <w:lastRenderedPageBreak/>
        <w:t xml:space="preserve">eventually culminated in the approval of </w:t>
      </w:r>
      <w:proofErr w:type="spellStart"/>
      <w:r w:rsidRPr="00563E6E">
        <w:rPr>
          <w:rFonts w:ascii="Book Antiqua" w:eastAsia="Book Antiqua" w:hAnsi="Book Antiqua" w:cs="Book Antiqua"/>
          <w:color w:val="000000" w:themeColor="text1"/>
          <w:shd w:val="clear" w:color="auto" w:fill="FFFFFF"/>
        </w:rPr>
        <w:t>esketamine</w:t>
      </w:r>
      <w:proofErr w:type="spellEnd"/>
      <w:r w:rsidRPr="00563E6E">
        <w:rPr>
          <w:rFonts w:ascii="Book Antiqua" w:eastAsia="Book Antiqua" w:hAnsi="Book Antiqua" w:cs="Book Antiqua"/>
          <w:color w:val="000000" w:themeColor="text1"/>
          <w:shd w:val="clear" w:color="auto" w:fill="FFFFFF"/>
        </w:rPr>
        <w:t xml:space="preserve"> (</w:t>
      </w:r>
      <w:proofErr w:type="spellStart"/>
      <w:r w:rsidRPr="00563E6E">
        <w:rPr>
          <w:rFonts w:ascii="Book Antiqua" w:eastAsia="Book Antiqua" w:hAnsi="Book Antiqua" w:cs="Book Antiqua"/>
          <w:color w:val="000000" w:themeColor="text1"/>
          <w:shd w:val="clear" w:color="auto" w:fill="FFFFFF"/>
        </w:rPr>
        <w:t>Spravato</w:t>
      </w:r>
      <w:proofErr w:type="spellEnd"/>
      <w:r w:rsidRPr="00563E6E">
        <w:rPr>
          <w:rFonts w:ascii="Book Antiqua" w:eastAsia="Book Antiqua" w:hAnsi="Book Antiqua" w:cs="Book Antiqua"/>
          <w:color w:val="000000" w:themeColor="text1"/>
          <w:szCs w:val="30"/>
          <w:shd w:val="clear" w:color="auto" w:fill="FFFFFF"/>
          <w:vertAlign w:val="superscript"/>
        </w:rPr>
        <w:t>®</w:t>
      </w:r>
      <w:r w:rsidRPr="00563E6E">
        <w:rPr>
          <w:rFonts w:ascii="Book Antiqua" w:eastAsia="Book Antiqua" w:hAnsi="Book Antiqua" w:cs="Book Antiqua"/>
          <w:color w:val="000000" w:themeColor="text1"/>
          <w:shd w:val="clear" w:color="auto" w:fill="FFFFFF"/>
        </w:rPr>
        <w:t xml:space="preserve">) by the US Food and Drug </w:t>
      </w:r>
      <w:proofErr w:type="gramStart"/>
      <w:r w:rsidRPr="00563E6E">
        <w:rPr>
          <w:rFonts w:ascii="Book Antiqua" w:eastAsia="Book Antiqua" w:hAnsi="Book Antiqua" w:cs="Book Antiqua"/>
          <w:color w:val="000000" w:themeColor="text1"/>
          <w:shd w:val="clear" w:color="auto" w:fill="FFFFFF"/>
        </w:rPr>
        <w:t>Administration</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99]</w:t>
      </w:r>
      <w:r w:rsidRPr="00563E6E">
        <w:rPr>
          <w:rFonts w:ascii="Book Antiqua" w:eastAsia="Book Antiqua" w:hAnsi="Book Antiqua" w:cs="Book Antiqua"/>
          <w:color w:val="000000" w:themeColor="text1"/>
          <w:shd w:val="clear" w:color="auto" w:fill="FFFFFF"/>
        </w:rPr>
        <w:t xml:space="preserve"> and the European Medicines Agency</w:t>
      </w:r>
      <w:r w:rsidRPr="00563E6E">
        <w:rPr>
          <w:rFonts w:ascii="Book Antiqua" w:eastAsia="Book Antiqua" w:hAnsi="Book Antiqua" w:cs="Book Antiqua"/>
          <w:color w:val="000000" w:themeColor="text1"/>
          <w:szCs w:val="30"/>
          <w:shd w:val="clear" w:color="auto" w:fill="FFFFFF"/>
          <w:vertAlign w:val="superscript"/>
        </w:rPr>
        <w:t>[100]</w:t>
      </w:r>
      <w:r w:rsidRPr="00563E6E">
        <w:rPr>
          <w:rFonts w:ascii="Book Antiqua" w:eastAsia="Book Antiqua" w:hAnsi="Book Antiqua" w:cs="Book Antiqua"/>
          <w:color w:val="000000" w:themeColor="text1"/>
          <w:shd w:val="clear" w:color="auto" w:fill="FFFFFF"/>
        </w:rPr>
        <w:t xml:space="preserve">; </w:t>
      </w:r>
      <w:proofErr w:type="spellStart"/>
      <w:r w:rsidRPr="00563E6E">
        <w:rPr>
          <w:rFonts w:ascii="Book Antiqua" w:eastAsia="Book Antiqua" w:hAnsi="Book Antiqua" w:cs="Book Antiqua"/>
          <w:color w:val="000000" w:themeColor="text1"/>
          <w:shd w:val="clear" w:color="auto" w:fill="FFFFFF"/>
        </w:rPr>
        <w:t>esketamine</w:t>
      </w:r>
      <w:proofErr w:type="spellEnd"/>
      <w:r w:rsidRPr="00563E6E">
        <w:rPr>
          <w:rFonts w:ascii="Book Antiqua" w:eastAsia="Book Antiqua" w:hAnsi="Book Antiqua" w:cs="Book Antiqua"/>
          <w:color w:val="000000" w:themeColor="text1"/>
          <w:shd w:val="clear" w:color="auto" w:fill="FFFFFF"/>
        </w:rPr>
        <w:t xml:space="preserve"> was selectively approved for use (in addition to a known antidepressant) in adults with treatment-resistant MDD. Apart from this, clinical investigations also continue to affirm that a single intravenous bolus administration of ketamine can evoke a rapid (within 2 h) and lasting (up to 7 d) antidepressant </w:t>
      </w:r>
      <w:proofErr w:type="gramStart"/>
      <w:r w:rsidRPr="00563E6E">
        <w:rPr>
          <w:rFonts w:ascii="Book Antiqua" w:eastAsia="Book Antiqua" w:hAnsi="Book Antiqua" w:cs="Book Antiqua"/>
          <w:color w:val="000000" w:themeColor="text1"/>
          <w:shd w:val="clear" w:color="auto" w:fill="FFFFFF"/>
        </w:rPr>
        <w:t>action</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101-103]</w:t>
      </w:r>
      <w:r w:rsidRPr="00563E6E">
        <w:rPr>
          <w:rFonts w:ascii="Book Antiqua" w:eastAsia="Book Antiqua" w:hAnsi="Book Antiqua" w:cs="Book Antiqua"/>
          <w:color w:val="000000" w:themeColor="text1"/>
          <w:shd w:val="clear" w:color="auto" w:fill="FFFFFF"/>
        </w:rPr>
        <w:t>.</w:t>
      </w:r>
    </w:p>
    <w:p w14:paraId="735D0BD0" w14:textId="77777777" w:rsidR="00A77B3E" w:rsidRPr="00563E6E" w:rsidRDefault="00A77B3E">
      <w:pPr>
        <w:spacing w:line="360" w:lineRule="auto"/>
        <w:jc w:val="both"/>
        <w:rPr>
          <w:color w:val="000000" w:themeColor="text1"/>
        </w:rPr>
      </w:pPr>
    </w:p>
    <w:p w14:paraId="539B3208" w14:textId="01914C0B" w:rsidR="00A77B3E" w:rsidRPr="00563E6E" w:rsidRDefault="00DD2786" w:rsidP="0072024B">
      <w:pPr>
        <w:spacing w:line="360" w:lineRule="auto"/>
        <w:jc w:val="both"/>
        <w:rPr>
          <w:i/>
          <w:iCs/>
          <w:color w:val="000000" w:themeColor="text1"/>
        </w:rPr>
      </w:pPr>
      <w:r w:rsidRPr="00563E6E">
        <w:rPr>
          <w:rFonts w:ascii="Book Antiqua" w:eastAsia="Book Antiqua" w:hAnsi="Book Antiqua" w:cs="Book Antiqua"/>
          <w:b/>
          <w:bCs/>
          <w:i/>
          <w:iCs/>
          <w:color w:val="000000" w:themeColor="text1"/>
        </w:rPr>
        <w:t xml:space="preserve">NMDA </w:t>
      </w:r>
      <w:r w:rsidR="0072024B" w:rsidRPr="00563E6E">
        <w:rPr>
          <w:rFonts w:ascii="Book Antiqua" w:eastAsia="Book Antiqua" w:hAnsi="Book Antiqua" w:cs="Book Antiqua"/>
          <w:b/>
          <w:bCs/>
          <w:i/>
          <w:iCs/>
          <w:color w:val="000000" w:themeColor="text1"/>
        </w:rPr>
        <w:t>a</w:t>
      </w:r>
      <w:r w:rsidRPr="00563E6E">
        <w:rPr>
          <w:rFonts w:ascii="Book Antiqua" w:eastAsia="Book Antiqua" w:hAnsi="Book Antiqua" w:cs="Book Antiqua"/>
          <w:b/>
          <w:bCs/>
          <w:i/>
          <w:iCs/>
          <w:color w:val="000000" w:themeColor="text1"/>
        </w:rPr>
        <w:t>ntagonists</w:t>
      </w:r>
    </w:p>
    <w:p w14:paraId="0E25F42A" w14:textId="58C7030A" w:rsidR="00A77B3E" w:rsidRPr="00563E6E" w:rsidRDefault="00DD2786">
      <w:pPr>
        <w:spacing w:line="360" w:lineRule="auto"/>
        <w:jc w:val="both"/>
        <w:rPr>
          <w:color w:val="000000" w:themeColor="text1"/>
        </w:rPr>
      </w:pPr>
      <w:r w:rsidRPr="00563E6E">
        <w:rPr>
          <w:rFonts w:ascii="Book Antiqua" w:eastAsia="Book Antiqua" w:hAnsi="Book Antiqua" w:cs="Book Antiqua"/>
          <w:b/>
          <w:bCs/>
          <w:color w:val="000000" w:themeColor="text1"/>
        </w:rPr>
        <w:t>Ketamine</w:t>
      </w:r>
      <w:r w:rsidR="0072024B" w:rsidRPr="00563E6E">
        <w:rPr>
          <w:rFonts w:ascii="Book Antiqua" w:eastAsia="Book Antiqua" w:hAnsi="Book Antiqua" w:cs="Book Antiqua"/>
          <w:b/>
          <w:bCs/>
          <w:color w:val="000000" w:themeColor="text1"/>
        </w:rPr>
        <w:t xml:space="preserve">: </w:t>
      </w:r>
      <w:r w:rsidRPr="00563E6E">
        <w:rPr>
          <w:rFonts w:ascii="Book Antiqua" w:eastAsia="Book Antiqua" w:hAnsi="Book Antiqua" w:cs="Book Antiqua"/>
          <w:color w:val="000000" w:themeColor="text1"/>
        </w:rPr>
        <w:t xml:space="preserve">In humans, ketamine’s ability to alleviate depressive symptoms (Table 4) was first highlighted by a small, randomized, double-blind study demonstrating that a single </w:t>
      </w:r>
      <w:proofErr w:type="spellStart"/>
      <w:r w:rsidRPr="00563E6E">
        <w:rPr>
          <w:rFonts w:ascii="Book Antiqua" w:eastAsia="Book Antiqua" w:hAnsi="Book Antiqua" w:cs="Book Antiqua"/>
          <w:color w:val="000000" w:themeColor="text1"/>
        </w:rPr>
        <w:t>subanaesthetic</w:t>
      </w:r>
      <w:proofErr w:type="spellEnd"/>
      <w:r w:rsidRPr="00563E6E">
        <w:rPr>
          <w:rFonts w:ascii="Book Antiqua" w:eastAsia="Book Antiqua" w:hAnsi="Book Antiqua" w:cs="Book Antiqua"/>
          <w:color w:val="000000" w:themeColor="text1"/>
        </w:rPr>
        <w:t xml:space="preserve"> (0.5 mg/kg) dose of ketamine administered intravenously improved depressive symptoms within 72 h in seven persons with treatment resistant </w:t>
      </w:r>
      <w:proofErr w:type="gramStart"/>
      <w:r w:rsidRPr="00563E6E">
        <w:rPr>
          <w:rFonts w:ascii="Book Antiqua" w:eastAsia="Book Antiqua" w:hAnsi="Book Antiqua" w:cs="Book Antiqua"/>
          <w:color w:val="000000" w:themeColor="text1"/>
        </w:rPr>
        <w:t>MDD</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68]</w:t>
      </w:r>
      <w:r w:rsidRPr="00563E6E">
        <w:rPr>
          <w:rFonts w:ascii="Book Antiqua" w:eastAsia="Book Antiqua" w:hAnsi="Book Antiqua" w:cs="Book Antiqua"/>
          <w:color w:val="000000" w:themeColor="text1"/>
        </w:rPr>
        <w:t>.</w:t>
      </w:r>
      <w:r w:rsidR="0072024B" w:rsidRPr="00563E6E">
        <w:rPr>
          <w:rFonts w:ascii="Book Antiqua" w:eastAsia="Book Antiqua" w:hAnsi="Book Antiqua" w:cs="Book Antiqua"/>
          <w:color w:val="000000" w:themeColor="text1"/>
        </w:rPr>
        <w:t xml:space="preserve"> </w:t>
      </w:r>
      <w:r w:rsidRPr="00563E6E">
        <w:rPr>
          <w:rFonts w:ascii="Book Antiqua" w:eastAsia="Book Antiqua" w:hAnsi="Book Antiqua" w:cs="Book Antiqua"/>
          <w:color w:val="000000" w:themeColor="text1"/>
        </w:rPr>
        <w:t xml:space="preserve">A larger, double-blind, placebo-controlled, crossover study also found that a single ketamine infusion (0.5 mg/kg over 40 min) had a rapid, robust and mildly sustained antidepressant effect (1 </w:t>
      </w:r>
      <w:proofErr w:type="spellStart"/>
      <w:r w:rsidRPr="00563E6E">
        <w:rPr>
          <w:rFonts w:ascii="Book Antiqua" w:eastAsia="Book Antiqua" w:hAnsi="Book Antiqua" w:cs="Book Antiqua"/>
          <w:color w:val="000000" w:themeColor="text1"/>
        </w:rPr>
        <w:t>wk</w:t>
      </w:r>
      <w:proofErr w:type="spellEnd"/>
      <w:r w:rsidRPr="00563E6E">
        <w:rPr>
          <w:rFonts w:ascii="Book Antiqua" w:eastAsia="Book Antiqua" w:hAnsi="Book Antiqua" w:cs="Book Antiqua"/>
          <w:color w:val="000000" w:themeColor="text1"/>
        </w:rPr>
        <w:t xml:space="preserve">) in treatment-resistant </w:t>
      </w:r>
      <w:proofErr w:type="gramStart"/>
      <w:r w:rsidRPr="00563E6E">
        <w:rPr>
          <w:rFonts w:ascii="Book Antiqua" w:eastAsia="Book Antiqua" w:hAnsi="Book Antiqua" w:cs="Book Antiqua"/>
          <w:color w:val="000000" w:themeColor="text1"/>
        </w:rPr>
        <w:t>MDD</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104]</w:t>
      </w:r>
      <w:r w:rsidRPr="00563E6E">
        <w:rPr>
          <w:rFonts w:ascii="Book Antiqua" w:eastAsia="Book Antiqua" w:hAnsi="Book Antiqua" w:cs="Book Antiqua"/>
          <w:color w:val="000000" w:themeColor="text1"/>
        </w:rPr>
        <w:t>.</w:t>
      </w:r>
      <w:r w:rsidR="0072024B" w:rsidRPr="00563E6E">
        <w:rPr>
          <w:rFonts w:ascii="Book Antiqua" w:eastAsia="Book Antiqua" w:hAnsi="Book Antiqua" w:cs="Book Antiqua"/>
          <w:color w:val="000000" w:themeColor="text1"/>
        </w:rPr>
        <w:t xml:space="preserve"> </w:t>
      </w:r>
      <w:r w:rsidRPr="00563E6E">
        <w:rPr>
          <w:rFonts w:ascii="Book Antiqua" w:eastAsia="Book Antiqua" w:hAnsi="Book Antiqua" w:cs="Book Antiqua"/>
          <w:color w:val="000000" w:themeColor="text1"/>
        </w:rPr>
        <w:t>Adverse effects that included confusion, euphoria, dizziness, perceptual disturbances, blood pressure elevation and increased libido were self-</w:t>
      </w:r>
      <w:proofErr w:type="gramStart"/>
      <w:r w:rsidRPr="00563E6E">
        <w:rPr>
          <w:rFonts w:ascii="Book Antiqua" w:eastAsia="Book Antiqua" w:hAnsi="Book Antiqua" w:cs="Book Antiqua"/>
          <w:color w:val="000000" w:themeColor="text1"/>
        </w:rPr>
        <w:t>limiting</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104]</w:t>
      </w:r>
      <w:r w:rsidRPr="00563E6E">
        <w:rPr>
          <w:rFonts w:ascii="Book Antiqua" w:eastAsia="Book Antiqua" w:hAnsi="Book Antiqua" w:cs="Book Antiqua"/>
          <w:color w:val="000000" w:themeColor="text1"/>
        </w:rPr>
        <w:t>.</w:t>
      </w:r>
    </w:p>
    <w:p w14:paraId="61149518" w14:textId="0E072754" w:rsidR="00A77B3E" w:rsidRPr="00563E6E" w:rsidRDefault="00DD2786" w:rsidP="0072024B">
      <w:pPr>
        <w:spacing w:line="360" w:lineRule="auto"/>
        <w:ind w:firstLineChars="100" w:firstLine="240"/>
        <w:jc w:val="both"/>
        <w:rPr>
          <w:rFonts w:ascii="Book Antiqua" w:eastAsia="Book Antiqua" w:hAnsi="Book Antiqua" w:cs="Book Antiqua"/>
          <w:color w:val="000000" w:themeColor="text1"/>
          <w:shd w:val="clear" w:color="auto" w:fill="FFFFFF"/>
        </w:rPr>
      </w:pPr>
      <w:r w:rsidRPr="00563E6E">
        <w:rPr>
          <w:rFonts w:ascii="Book Antiqua" w:eastAsia="Book Antiqua" w:hAnsi="Book Antiqua" w:cs="Book Antiqua"/>
          <w:color w:val="000000" w:themeColor="text1"/>
        </w:rPr>
        <w:t xml:space="preserve">Since the first clinical study that demonstrated the antidepressant effects of ketamine, several other studies have continued to examine its efficacy across other depression </w:t>
      </w:r>
      <w:proofErr w:type="gramStart"/>
      <w:r w:rsidRPr="00563E6E">
        <w:rPr>
          <w:rFonts w:ascii="Book Antiqua" w:eastAsia="Book Antiqua" w:hAnsi="Book Antiqua" w:cs="Book Antiqua"/>
          <w:color w:val="000000" w:themeColor="text1"/>
        </w:rPr>
        <w:t>phenotypes</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104,105]</w:t>
      </w:r>
      <w:r w:rsidRPr="00563E6E">
        <w:rPr>
          <w:rFonts w:ascii="Book Antiqua" w:eastAsia="Book Antiqua" w:hAnsi="Book Antiqua" w:cs="Book Antiqua"/>
          <w:color w:val="000000" w:themeColor="text1"/>
        </w:rPr>
        <w:t xml:space="preserve">. </w:t>
      </w:r>
      <w:proofErr w:type="spellStart"/>
      <w:r w:rsidRPr="00563E6E">
        <w:rPr>
          <w:rFonts w:ascii="Book Antiqua" w:eastAsia="Book Antiqua" w:hAnsi="Book Antiqua" w:cs="Book Antiqua"/>
          <w:color w:val="000000" w:themeColor="text1"/>
          <w:shd w:val="clear" w:color="auto" w:fill="FFFFFF"/>
        </w:rPr>
        <w:t>Diazgranados</w:t>
      </w:r>
      <w:proofErr w:type="spellEnd"/>
      <w:r w:rsidRPr="00563E6E">
        <w:rPr>
          <w:rFonts w:ascii="Book Antiqua" w:eastAsia="Book Antiqua" w:hAnsi="Book Antiqua" w:cs="Book Antiqua"/>
          <w:color w:val="000000" w:themeColor="text1"/>
        </w:rPr>
        <w:t xml:space="preserve"> </w:t>
      </w:r>
      <w:r w:rsidRPr="00563E6E">
        <w:rPr>
          <w:rFonts w:ascii="Book Antiqua" w:eastAsia="Book Antiqua" w:hAnsi="Book Antiqua" w:cs="Book Antiqua"/>
          <w:i/>
          <w:iCs/>
          <w:color w:val="000000" w:themeColor="text1"/>
        </w:rPr>
        <w:t xml:space="preserve">et </w:t>
      </w:r>
      <w:proofErr w:type="gramStart"/>
      <w:r w:rsidRPr="00563E6E">
        <w:rPr>
          <w:rFonts w:ascii="Book Antiqua" w:eastAsia="Book Antiqua" w:hAnsi="Book Antiqua" w:cs="Book Antiqua"/>
          <w:i/>
          <w:iCs/>
          <w:color w:val="000000" w:themeColor="text1"/>
        </w:rPr>
        <w:t>al</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105]</w:t>
      </w:r>
      <w:r w:rsidRPr="00563E6E">
        <w:rPr>
          <w:rFonts w:ascii="Book Antiqua" w:eastAsia="Book Antiqua" w:hAnsi="Book Antiqua" w:cs="Book Antiqua"/>
          <w:color w:val="000000" w:themeColor="text1"/>
        </w:rPr>
        <w:t xml:space="preserve"> demonstrated the rapid anti-depressant effects of a single ketamine infusion in persons with treatment-resistant bipolar depression, which was replicated in a double-blind, randomized, crossover, placebo-controlled study</w:t>
      </w:r>
      <w:r w:rsidRPr="00563E6E">
        <w:rPr>
          <w:rFonts w:ascii="Book Antiqua" w:eastAsia="Book Antiqua" w:hAnsi="Book Antiqua" w:cs="Book Antiqua"/>
          <w:color w:val="000000" w:themeColor="text1"/>
          <w:szCs w:val="30"/>
          <w:vertAlign w:val="superscript"/>
        </w:rPr>
        <w:t>[104]</w:t>
      </w:r>
      <w:r w:rsidRPr="00563E6E">
        <w:rPr>
          <w:rFonts w:ascii="Book Antiqua" w:eastAsia="Book Antiqua" w:hAnsi="Book Antiqua" w:cs="Book Antiqua"/>
          <w:color w:val="000000" w:themeColor="text1"/>
        </w:rPr>
        <w:t>. The impact of ketamine on reducing suicides ha</w:t>
      </w:r>
      <w:r w:rsidR="00517E41" w:rsidRPr="00563E6E">
        <w:rPr>
          <w:rFonts w:ascii="Book Antiqua" w:eastAsia="Book Antiqua" w:hAnsi="Book Antiqua" w:cs="Book Antiqua"/>
          <w:color w:val="000000" w:themeColor="text1"/>
        </w:rPr>
        <w:t>s</w:t>
      </w:r>
      <w:r w:rsidRPr="00563E6E">
        <w:rPr>
          <w:rFonts w:ascii="Book Antiqua" w:eastAsia="Book Antiqua" w:hAnsi="Book Antiqua" w:cs="Book Antiqua"/>
          <w:color w:val="000000" w:themeColor="text1"/>
        </w:rPr>
        <w:t xml:space="preserve"> also been examined. Ketamine was reported to have a rapid and significant anti-suicidal effect in persons with </w:t>
      </w:r>
      <w:proofErr w:type="gramStart"/>
      <w:r w:rsidRPr="00563E6E">
        <w:rPr>
          <w:rFonts w:ascii="Book Antiqua" w:eastAsia="Book Antiqua" w:hAnsi="Book Antiqua" w:cs="Book Antiqua"/>
          <w:color w:val="000000" w:themeColor="text1"/>
        </w:rPr>
        <w:t>MDD</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101]</w:t>
      </w:r>
      <w:r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color w:val="000000" w:themeColor="text1"/>
        </w:rPr>
        <w:t xml:space="preserve">While the discovery of ketamine’s antidepressant effect was met with enthusiasm, its associated sedative and psychotomimetic effects remain limitations to its use. Therefore, efforts continue to be directed towards blunting </w:t>
      </w:r>
      <w:r w:rsidR="00517E41" w:rsidRPr="00563E6E">
        <w:rPr>
          <w:rFonts w:ascii="Book Antiqua" w:eastAsia="Book Antiqua" w:hAnsi="Book Antiqua" w:cs="Book Antiqua"/>
          <w:color w:val="000000" w:themeColor="text1"/>
        </w:rPr>
        <w:t>these</w:t>
      </w:r>
      <w:r w:rsidRPr="00563E6E">
        <w:rPr>
          <w:rFonts w:ascii="Book Antiqua" w:eastAsia="Book Antiqua" w:hAnsi="Book Antiqua" w:cs="Book Antiqua"/>
          <w:color w:val="000000" w:themeColor="text1"/>
        </w:rPr>
        <w:t xml:space="preserve"> effects. Studies have tried to research the effects of augmenting ketamine with other drugs that are probably better-tolerated; these drugs such as </w:t>
      </w:r>
      <w:proofErr w:type="spellStart"/>
      <w:r w:rsidRPr="00563E6E">
        <w:rPr>
          <w:rFonts w:ascii="Book Antiqua" w:eastAsia="Book Antiqua" w:hAnsi="Book Antiqua" w:cs="Book Antiqua"/>
          <w:color w:val="000000" w:themeColor="text1"/>
        </w:rPr>
        <w:t>riluzole</w:t>
      </w:r>
      <w:proofErr w:type="spellEnd"/>
      <w:r w:rsidRPr="00563E6E">
        <w:rPr>
          <w:rFonts w:ascii="Book Antiqua" w:eastAsia="Book Antiqua" w:hAnsi="Book Antiqua" w:cs="Book Antiqua"/>
          <w:color w:val="000000" w:themeColor="text1"/>
        </w:rPr>
        <w:t xml:space="preserve"> and lamotrigine have been </w:t>
      </w:r>
      <w:r w:rsidRPr="00563E6E">
        <w:rPr>
          <w:rFonts w:ascii="Book Antiqua" w:eastAsia="Book Antiqua" w:hAnsi="Book Antiqua" w:cs="Book Antiqua"/>
          <w:color w:val="000000" w:themeColor="text1"/>
        </w:rPr>
        <w:lastRenderedPageBreak/>
        <w:t xml:space="preserve">examined for their ability to either improve ketamine antidepressant effects and/or reduce its psychotomimetic </w:t>
      </w:r>
      <w:proofErr w:type="gramStart"/>
      <w:r w:rsidRPr="00563E6E">
        <w:rPr>
          <w:rFonts w:ascii="Book Antiqua" w:eastAsia="Book Antiqua" w:hAnsi="Book Antiqua" w:cs="Book Antiqua"/>
          <w:color w:val="000000" w:themeColor="text1"/>
        </w:rPr>
        <w:t>effects</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106-108]</w:t>
      </w:r>
      <w:r w:rsidRPr="00563E6E">
        <w:rPr>
          <w:rFonts w:ascii="Book Antiqua" w:eastAsia="Book Antiqua" w:hAnsi="Book Antiqua" w:cs="Book Antiqua"/>
          <w:color w:val="000000" w:themeColor="text1"/>
        </w:rPr>
        <w:t xml:space="preserve">. However, a number of these studies reported that these add-ons showed no significant ability to improve the course of the antidepressant response (compared to ketamine alone) or reduce the side effects of </w:t>
      </w:r>
      <w:proofErr w:type="gramStart"/>
      <w:r w:rsidRPr="00563E6E">
        <w:rPr>
          <w:rFonts w:ascii="Book Antiqua" w:eastAsia="Book Antiqua" w:hAnsi="Book Antiqua" w:cs="Book Antiqua"/>
          <w:color w:val="000000" w:themeColor="text1"/>
        </w:rPr>
        <w:t>ketamine</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107,108]</w:t>
      </w:r>
      <w:r w:rsidRPr="00563E6E">
        <w:rPr>
          <w:rFonts w:ascii="Book Antiqua" w:eastAsia="Book Antiqua" w:hAnsi="Book Antiqua" w:cs="Book Antiqua"/>
          <w:color w:val="000000" w:themeColor="text1"/>
        </w:rPr>
        <w:t xml:space="preserve">. Anand </w:t>
      </w:r>
      <w:r w:rsidRPr="00563E6E">
        <w:rPr>
          <w:rFonts w:ascii="Book Antiqua" w:eastAsia="Book Antiqua" w:hAnsi="Book Antiqua" w:cs="Book Antiqua"/>
          <w:i/>
          <w:iCs/>
          <w:color w:val="000000" w:themeColor="text1"/>
        </w:rPr>
        <w:t xml:space="preserve">et </w:t>
      </w:r>
      <w:proofErr w:type="gramStart"/>
      <w:r w:rsidRPr="00563E6E">
        <w:rPr>
          <w:rFonts w:ascii="Book Antiqua" w:eastAsia="Book Antiqua" w:hAnsi="Book Antiqua" w:cs="Book Antiqua"/>
          <w:i/>
          <w:iCs/>
          <w:color w:val="000000" w:themeColor="text1"/>
        </w:rPr>
        <w:t>al</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106]</w:t>
      </w:r>
      <w:r w:rsidRPr="00563E6E">
        <w:rPr>
          <w:rFonts w:ascii="Book Antiqua" w:eastAsia="Book Antiqua" w:hAnsi="Book Antiqua" w:cs="Book Antiqua"/>
          <w:color w:val="000000" w:themeColor="text1"/>
        </w:rPr>
        <w:t xml:space="preserve"> on the other hand reported </w:t>
      </w:r>
      <w:r w:rsidRPr="00563E6E">
        <w:rPr>
          <w:rFonts w:ascii="Book Antiqua" w:eastAsia="Book Antiqua" w:hAnsi="Book Antiqua" w:cs="Book Antiqua"/>
          <w:color w:val="000000" w:themeColor="text1"/>
          <w:shd w:val="clear" w:color="auto" w:fill="FFFFFF"/>
        </w:rPr>
        <w:t>lamotrigine’s ability to decrease the perceptual abnormalities induced by ketamine.</w:t>
      </w:r>
    </w:p>
    <w:p w14:paraId="67E16F55" w14:textId="77777777" w:rsidR="0072024B" w:rsidRPr="00563E6E" w:rsidRDefault="0072024B" w:rsidP="0072024B">
      <w:pPr>
        <w:spacing w:line="360" w:lineRule="auto"/>
        <w:jc w:val="both"/>
        <w:rPr>
          <w:color w:val="000000" w:themeColor="text1"/>
        </w:rPr>
      </w:pPr>
    </w:p>
    <w:p w14:paraId="7B61D661" w14:textId="6C19B6E5" w:rsidR="00A77B3E" w:rsidRPr="00563E6E" w:rsidRDefault="00DD2786">
      <w:pPr>
        <w:spacing w:line="360" w:lineRule="auto"/>
        <w:jc w:val="both"/>
        <w:rPr>
          <w:color w:val="000000" w:themeColor="text1"/>
        </w:rPr>
      </w:pPr>
      <w:r w:rsidRPr="00563E6E">
        <w:rPr>
          <w:rFonts w:ascii="Book Antiqua" w:eastAsia="Book Antiqua" w:hAnsi="Book Antiqua" w:cs="Book Antiqua"/>
          <w:b/>
          <w:bCs/>
          <w:color w:val="000000" w:themeColor="text1"/>
        </w:rPr>
        <w:t xml:space="preserve">Memantine and </w:t>
      </w:r>
      <w:r w:rsidR="0072024B" w:rsidRPr="00563E6E">
        <w:rPr>
          <w:rFonts w:ascii="Book Antiqua" w:eastAsia="Book Antiqua" w:hAnsi="Book Antiqua" w:cs="Book Antiqua"/>
          <w:b/>
          <w:bCs/>
          <w:color w:val="000000" w:themeColor="text1"/>
        </w:rPr>
        <w:t>a</w:t>
      </w:r>
      <w:r w:rsidRPr="00563E6E">
        <w:rPr>
          <w:rFonts w:ascii="Book Antiqua" w:eastAsia="Book Antiqua" w:hAnsi="Book Antiqua" w:cs="Book Antiqua"/>
          <w:b/>
          <w:bCs/>
          <w:color w:val="000000" w:themeColor="text1"/>
        </w:rPr>
        <w:t>mantadine</w:t>
      </w:r>
      <w:r w:rsidR="0072024B" w:rsidRPr="00563E6E">
        <w:rPr>
          <w:rFonts w:ascii="Book Antiqua" w:eastAsia="Book Antiqua" w:hAnsi="Book Antiqua" w:cs="Book Antiqua"/>
          <w:b/>
          <w:bCs/>
          <w:color w:val="000000" w:themeColor="text1"/>
        </w:rPr>
        <w:t xml:space="preserve">: </w:t>
      </w:r>
      <w:r w:rsidRPr="00563E6E">
        <w:rPr>
          <w:rFonts w:ascii="Book Antiqua" w:eastAsia="Book Antiqua" w:hAnsi="Book Antiqua" w:cs="Book Antiqua"/>
          <w:color w:val="000000" w:themeColor="text1"/>
        </w:rPr>
        <w:t xml:space="preserve">The dampening of the enthusiasm that arose from the rapid and robust antidepressant effects of ketamine due its psychotomimetic side-effects prompted research into the possible antidepressant activities of other non-competitive NMDA receptor antagonists such as memantine, which has been reported to be devoid of these effects, at least at therapeutic </w:t>
      </w:r>
      <w:proofErr w:type="gramStart"/>
      <w:r w:rsidRPr="00563E6E">
        <w:rPr>
          <w:rFonts w:ascii="Book Antiqua" w:eastAsia="Book Antiqua" w:hAnsi="Book Antiqua" w:cs="Book Antiqua"/>
          <w:color w:val="000000" w:themeColor="text1"/>
        </w:rPr>
        <w:t>doses</w:t>
      </w:r>
      <w:r w:rsidRPr="00563E6E">
        <w:rPr>
          <w:rFonts w:ascii="Book Antiqua" w:eastAsia="Book Antiqua" w:hAnsi="Book Antiqua" w:cs="Book Antiqua"/>
          <w:color w:val="000000" w:themeColor="text1"/>
          <w:szCs w:val="30"/>
          <w:vertAlign w:val="superscript"/>
        </w:rPr>
        <w:t>[</w:t>
      </w:r>
      <w:proofErr w:type="gramEnd"/>
      <w:r w:rsidR="00082A86" w:rsidRPr="00563E6E">
        <w:rPr>
          <w:rFonts w:ascii="Book Antiqua" w:eastAsia="Book Antiqua" w:hAnsi="Book Antiqua" w:cs="Book Antiqua"/>
          <w:color w:val="000000" w:themeColor="text1"/>
          <w:szCs w:val="30"/>
          <w:vertAlign w:val="superscript"/>
        </w:rPr>
        <w:t>109-</w:t>
      </w:r>
      <w:r w:rsidRPr="00563E6E">
        <w:rPr>
          <w:rFonts w:ascii="Book Antiqua" w:eastAsia="Book Antiqua" w:hAnsi="Book Antiqua" w:cs="Book Antiqua"/>
          <w:color w:val="000000" w:themeColor="text1"/>
          <w:szCs w:val="30"/>
          <w:vertAlign w:val="superscript"/>
        </w:rPr>
        <w:t>111]</w:t>
      </w:r>
      <w:r w:rsidRPr="00563E6E">
        <w:rPr>
          <w:rFonts w:ascii="Book Antiqua" w:eastAsia="Book Antiqua" w:hAnsi="Book Antiqua" w:cs="Book Antiqua"/>
          <w:color w:val="000000" w:themeColor="text1"/>
        </w:rPr>
        <w:t>.</w:t>
      </w:r>
      <w:r w:rsidRPr="00563E6E">
        <w:rPr>
          <w:rFonts w:ascii="Book Antiqua" w:eastAsia="Book Antiqua" w:hAnsi="Book Antiqua" w:cs="Book Antiqua"/>
          <w:b/>
          <w:bCs/>
          <w:color w:val="000000" w:themeColor="text1"/>
        </w:rPr>
        <w:t xml:space="preserve"> </w:t>
      </w:r>
      <w:r w:rsidRPr="00563E6E">
        <w:rPr>
          <w:rFonts w:ascii="Book Antiqua" w:eastAsia="Book Antiqua" w:hAnsi="Book Antiqua" w:cs="Book Antiqua"/>
          <w:color w:val="000000" w:themeColor="text1"/>
          <w:szCs w:val="22"/>
        </w:rPr>
        <w:t>The anti-depressant effects of memantine, a low-affinity, non-competitive, open-channel NMDA receptor antagonist which is approved for use in the management of Alzheimer</w:t>
      </w:r>
      <w:r w:rsidR="00517E41" w:rsidRPr="00563E6E">
        <w:rPr>
          <w:rFonts w:ascii="Book Antiqua" w:eastAsia="Book Antiqua" w:hAnsi="Book Antiqua" w:cs="Book Antiqua"/>
          <w:color w:val="000000" w:themeColor="text1"/>
          <w:szCs w:val="22"/>
        </w:rPr>
        <w:t>’s</w:t>
      </w:r>
      <w:r w:rsidRPr="00563E6E">
        <w:rPr>
          <w:rFonts w:ascii="Book Antiqua" w:eastAsia="Book Antiqua" w:hAnsi="Book Antiqua" w:cs="Book Antiqua"/>
          <w:color w:val="000000" w:themeColor="text1"/>
          <w:szCs w:val="22"/>
        </w:rPr>
        <w:t xml:space="preserve"> disease has been </w:t>
      </w:r>
      <w:r w:rsidR="001A68E6" w:rsidRPr="00563E6E">
        <w:rPr>
          <w:rFonts w:ascii="Book Antiqua" w:eastAsia="Book Antiqua" w:hAnsi="Book Antiqua" w:cs="Book Antiqua"/>
          <w:color w:val="000000" w:themeColor="text1"/>
          <w:szCs w:val="22"/>
        </w:rPr>
        <w:t xml:space="preserve">extensively </w:t>
      </w:r>
      <w:r w:rsidRPr="00563E6E">
        <w:rPr>
          <w:rFonts w:ascii="Book Antiqua" w:eastAsia="Book Antiqua" w:hAnsi="Book Antiqua" w:cs="Book Antiqua"/>
          <w:color w:val="000000" w:themeColor="text1"/>
          <w:szCs w:val="22"/>
        </w:rPr>
        <w:t xml:space="preserve">studied </w:t>
      </w:r>
      <w:r w:rsidRPr="00563E6E">
        <w:rPr>
          <w:rFonts w:ascii="Book Antiqua" w:eastAsia="Book Antiqua" w:hAnsi="Book Antiqua" w:cs="Book Antiqua"/>
          <w:color w:val="000000" w:themeColor="text1"/>
          <w:szCs w:val="28"/>
          <w:vertAlign w:val="superscript"/>
        </w:rPr>
        <w:t>[104,112]</w:t>
      </w:r>
      <w:r w:rsidRPr="00563E6E">
        <w:rPr>
          <w:rFonts w:ascii="Book Antiqua" w:eastAsia="Book Antiqua" w:hAnsi="Book Antiqua" w:cs="Book Antiqua"/>
          <w:color w:val="000000" w:themeColor="text1"/>
          <w:szCs w:val="22"/>
        </w:rPr>
        <w:t>. The result</w:t>
      </w:r>
      <w:r w:rsidR="001A68E6" w:rsidRPr="00563E6E">
        <w:rPr>
          <w:rFonts w:ascii="Book Antiqua" w:eastAsia="Book Antiqua" w:hAnsi="Book Antiqua" w:cs="Book Antiqua"/>
          <w:color w:val="000000" w:themeColor="text1"/>
          <w:szCs w:val="22"/>
        </w:rPr>
        <w:t>s</w:t>
      </w:r>
      <w:r w:rsidRPr="00563E6E">
        <w:rPr>
          <w:rFonts w:ascii="Book Antiqua" w:eastAsia="Book Antiqua" w:hAnsi="Book Antiqua" w:cs="Book Antiqua"/>
          <w:color w:val="000000" w:themeColor="text1"/>
          <w:szCs w:val="22"/>
        </w:rPr>
        <w:t xml:space="preserve"> of </w:t>
      </w:r>
      <w:r w:rsidR="001A68E6" w:rsidRPr="00563E6E">
        <w:rPr>
          <w:rFonts w:ascii="Book Antiqua" w:eastAsia="Book Antiqua" w:hAnsi="Book Antiqua" w:cs="Book Antiqua"/>
          <w:color w:val="000000" w:themeColor="text1"/>
          <w:szCs w:val="22"/>
        </w:rPr>
        <w:t xml:space="preserve">a </w:t>
      </w:r>
      <w:r w:rsidRPr="00563E6E">
        <w:rPr>
          <w:rFonts w:ascii="Book Antiqua" w:eastAsia="Book Antiqua" w:hAnsi="Book Antiqua" w:cs="Book Antiqua"/>
          <w:color w:val="000000" w:themeColor="text1"/>
          <w:szCs w:val="22"/>
        </w:rPr>
        <w:t xml:space="preserve">preclinical study by Kos and </w:t>
      </w:r>
      <w:proofErr w:type="spellStart"/>
      <w:proofErr w:type="gramStart"/>
      <w:r w:rsidRPr="00563E6E">
        <w:rPr>
          <w:rFonts w:ascii="Book Antiqua" w:eastAsia="Book Antiqua" w:hAnsi="Book Antiqua" w:cs="Book Antiqua"/>
          <w:color w:val="000000" w:themeColor="text1"/>
          <w:szCs w:val="22"/>
        </w:rPr>
        <w:t>Popik</w:t>
      </w:r>
      <w:proofErr w:type="spellEnd"/>
      <w:r w:rsidRPr="00563E6E">
        <w:rPr>
          <w:rFonts w:ascii="Book Antiqua" w:eastAsia="Book Antiqua" w:hAnsi="Book Antiqua" w:cs="Book Antiqua"/>
          <w:color w:val="000000" w:themeColor="text1"/>
          <w:szCs w:val="28"/>
          <w:vertAlign w:val="superscript"/>
        </w:rPr>
        <w:t>[</w:t>
      </w:r>
      <w:proofErr w:type="gramEnd"/>
      <w:r w:rsidRPr="00563E6E">
        <w:rPr>
          <w:rFonts w:ascii="Book Antiqua" w:eastAsia="Book Antiqua" w:hAnsi="Book Antiqua" w:cs="Book Antiqua"/>
          <w:color w:val="000000" w:themeColor="text1"/>
          <w:szCs w:val="28"/>
          <w:vertAlign w:val="superscript"/>
        </w:rPr>
        <w:t>11</w:t>
      </w:r>
      <w:r w:rsidR="0072024B" w:rsidRPr="00563E6E">
        <w:rPr>
          <w:rFonts w:ascii="Book Antiqua" w:eastAsia="Book Antiqua" w:hAnsi="Book Antiqua" w:cs="Book Antiqua"/>
          <w:color w:val="000000" w:themeColor="text1"/>
          <w:szCs w:val="28"/>
          <w:vertAlign w:val="superscript"/>
        </w:rPr>
        <w:t>1</w:t>
      </w:r>
      <w:r w:rsidRPr="00563E6E">
        <w:rPr>
          <w:rFonts w:ascii="Book Antiqua" w:eastAsia="Book Antiqua" w:hAnsi="Book Antiqua" w:cs="Book Antiqua"/>
          <w:color w:val="000000" w:themeColor="text1"/>
          <w:szCs w:val="28"/>
          <w:vertAlign w:val="superscript"/>
        </w:rPr>
        <w:t>]</w:t>
      </w:r>
      <w:r w:rsidRPr="00563E6E">
        <w:rPr>
          <w:rFonts w:ascii="Book Antiqua" w:eastAsia="Book Antiqua" w:hAnsi="Book Antiqua" w:cs="Book Antiqua"/>
          <w:color w:val="000000" w:themeColor="text1"/>
          <w:szCs w:val="22"/>
        </w:rPr>
        <w:t xml:space="preserve"> revealed a dose</w:t>
      </w:r>
      <w:r w:rsidR="001A68E6" w:rsidRPr="00563E6E">
        <w:rPr>
          <w:rFonts w:ascii="Book Antiqua" w:eastAsia="Book Antiqua" w:hAnsi="Book Antiqua" w:cs="Book Antiqua"/>
          <w:color w:val="000000" w:themeColor="text1"/>
          <w:szCs w:val="22"/>
        </w:rPr>
        <w:t>-</w:t>
      </w:r>
      <w:r w:rsidRPr="00563E6E">
        <w:rPr>
          <w:rFonts w:ascii="Book Antiqua" w:eastAsia="Book Antiqua" w:hAnsi="Book Antiqua" w:cs="Book Antiqua"/>
          <w:color w:val="000000" w:themeColor="text1"/>
          <w:szCs w:val="22"/>
        </w:rPr>
        <w:t xml:space="preserve">dependent </w:t>
      </w:r>
      <w:r w:rsidRPr="00563E6E">
        <w:rPr>
          <w:rFonts w:ascii="Book Antiqua" w:eastAsia="Book Antiqua" w:hAnsi="Book Antiqua" w:cs="Book Antiqua"/>
          <w:color w:val="000000" w:themeColor="text1"/>
          <w:szCs w:val="22"/>
          <w:shd w:val="clear" w:color="auto" w:fill="FFFFFF"/>
        </w:rPr>
        <w:t>antidepressant-like response in the tail-suspension test, with the response observed at a dose of 15 mg/kg persisting with sub-chronic administration.</w:t>
      </w:r>
      <w:r w:rsidR="0072024B" w:rsidRPr="00563E6E">
        <w:rPr>
          <w:rFonts w:ascii="Book Antiqua" w:eastAsia="Book Antiqua" w:hAnsi="Book Antiqua" w:cs="Book Antiqua"/>
          <w:color w:val="000000" w:themeColor="text1"/>
          <w:szCs w:val="22"/>
          <w:shd w:val="clear" w:color="auto" w:fill="FFFFFF"/>
        </w:rPr>
        <w:t xml:space="preserve"> </w:t>
      </w:r>
      <w:r w:rsidRPr="00563E6E">
        <w:rPr>
          <w:rFonts w:ascii="Book Antiqua" w:eastAsia="Book Antiqua" w:hAnsi="Book Antiqua" w:cs="Book Antiqua"/>
          <w:color w:val="000000" w:themeColor="text1"/>
          <w:szCs w:val="22"/>
          <w:shd w:val="clear" w:color="auto" w:fill="FFFFFF"/>
        </w:rPr>
        <w:t xml:space="preserve">However, </w:t>
      </w:r>
      <w:r w:rsidRPr="00563E6E">
        <w:rPr>
          <w:rFonts w:ascii="Book Antiqua" w:eastAsia="Book Antiqua" w:hAnsi="Book Antiqua" w:cs="Book Antiqua"/>
          <w:color w:val="000000" w:themeColor="text1"/>
          <w:szCs w:val="22"/>
        </w:rPr>
        <w:t xml:space="preserve">the results of clinical studies have shown mixed </w:t>
      </w:r>
      <w:proofErr w:type="gramStart"/>
      <w:r w:rsidRPr="00563E6E">
        <w:rPr>
          <w:rFonts w:ascii="Book Antiqua" w:eastAsia="Book Antiqua" w:hAnsi="Book Antiqua" w:cs="Book Antiqua"/>
          <w:color w:val="000000" w:themeColor="text1"/>
          <w:szCs w:val="22"/>
        </w:rPr>
        <w:t>results</w:t>
      </w:r>
      <w:r w:rsidRPr="00563E6E">
        <w:rPr>
          <w:rFonts w:ascii="Book Antiqua" w:eastAsia="Book Antiqua" w:hAnsi="Book Antiqua" w:cs="Book Antiqua"/>
          <w:color w:val="000000" w:themeColor="text1"/>
          <w:szCs w:val="28"/>
          <w:vertAlign w:val="superscript"/>
        </w:rPr>
        <w:t>[</w:t>
      </w:r>
      <w:proofErr w:type="gramEnd"/>
      <w:r w:rsidRPr="00563E6E">
        <w:rPr>
          <w:rFonts w:ascii="Book Antiqua" w:eastAsia="Book Antiqua" w:hAnsi="Book Antiqua" w:cs="Book Antiqua"/>
          <w:color w:val="000000" w:themeColor="text1"/>
          <w:szCs w:val="28"/>
          <w:vertAlign w:val="superscript"/>
        </w:rPr>
        <w:t>110,111]</w:t>
      </w:r>
      <w:r w:rsidRPr="00563E6E">
        <w:rPr>
          <w:rFonts w:ascii="Book Antiqua" w:eastAsia="Book Antiqua" w:hAnsi="Book Antiqua" w:cs="Book Antiqua"/>
          <w:color w:val="000000" w:themeColor="text1"/>
          <w:szCs w:val="22"/>
        </w:rPr>
        <w:t>. In one double-blind, placebo-controlled trial in which memantine was administered at doses of between 5</w:t>
      </w:r>
      <w:r w:rsidR="0072024B" w:rsidRPr="00563E6E">
        <w:rPr>
          <w:rFonts w:ascii="Book Antiqua" w:eastAsia="Book Antiqua" w:hAnsi="Book Antiqua" w:cs="Book Antiqua"/>
          <w:color w:val="000000" w:themeColor="text1"/>
          <w:szCs w:val="22"/>
        </w:rPr>
        <w:t>-</w:t>
      </w:r>
      <w:r w:rsidRPr="00563E6E">
        <w:rPr>
          <w:rFonts w:ascii="Book Antiqua" w:eastAsia="Book Antiqua" w:hAnsi="Book Antiqua" w:cs="Book Antiqua"/>
          <w:color w:val="000000" w:themeColor="text1"/>
          <w:szCs w:val="22"/>
        </w:rPr>
        <w:t xml:space="preserve">20 mg/d, no significant effects were </w:t>
      </w:r>
      <w:proofErr w:type="gramStart"/>
      <w:r w:rsidRPr="00563E6E">
        <w:rPr>
          <w:rFonts w:ascii="Book Antiqua" w:eastAsia="Book Antiqua" w:hAnsi="Book Antiqua" w:cs="Book Antiqua"/>
          <w:color w:val="000000" w:themeColor="text1"/>
          <w:szCs w:val="22"/>
        </w:rPr>
        <w:t>observed</w:t>
      </w:r>
      <w:r w:rsidRPr="00563E6E">
        <w:rPr>
          <w:rFonts w:ascii="Book Antiqua" w:eastAsia="Book Antiqua" w:hAnsi="Book Antiqua" w:cs="Book Antiqua"/>
          <w:color w:val="000000" w:themeColor="text1"/>
          <w:szCs w:val="28"/>
          <w:vertAlign w:val="superscript"/>
        </w:rPr>
        <w:t>[</w:t>
      </w:r>
      <w:proofErr w:type="gramEnd"/>
      <w:r w:rsidRPr="00563E6E">
        <w:rPr>
          <w:rFonts w:ascii="Book Antiqua" w:eastAsia="Book Antiqua" w:hAnsi="Book Antiqua" w:cs="Book Antiqua"/>
          <w:color w:val="000000" w:themeColor="text1"/>
          <w:szCs w:val="28"/>
          <w:vertAlign w:val="superscript"/>
        </w:rPr>
        <w:t>113]</w:t>
      </w:r>
      <w:r w:rsidRPr="00563E6E">
        <w:rPr>
          <w:rFonts w:ascii="Book Antiqua" w:eastAsia="Book Antiqua" w:hAnsi="Book Antiqua" w:cs="Book Antiqua"/>
          <w:color w:val="000000" w:themeColor="text1"/>
          <w:szCs w:val="22"/>
        </w:rPr>
        <w:t>.</w:t>
      </w:r>
      <w:r w:rsidRPr="00563E6E">
        <w:rPr>
          <w:rFonts w:ascii="Book Antiqua" w:eastAsia="Book Antiqua" w:hAnsi="Book Antiqua" w:cs="Book Antiqua"/>
          <w:color w:val="000000" w:themeColor="text1"/>
          <w:szCs w:val="28"/>
        </w:rPr>
        <w:t xml:space="preserve"> </w:t>
      </w:r>
      <w:r w:rsidRPr="00563E6E">
        <w:rPr>
          <w:rFonts w:ascii="Book Antiqua" w:eastAsia="Book Antiqua" w:hAnsi="Book Antiqua" w:cs="Book Antiqua"/>
          <w:color w:val="000000" w:themeColor="text1"/>
          <w:szCs w:val="22"/>
        </w:rPr>
        <w:t xml:space="preserve">This result was also supported by another double-blind placebo-controlled study that examined the effect of memantine administered at 10 mg/kg on late-onset </w:t>
      </w:r>
      <w:proofErr w:type="gramStart"/>
      <w:r w:rsidRPr="00563E6E">
        <w:rPr>
          <w:rFonts w:ascii="Book Antiqua" w:eastAsia="Book Antiqua" w:hAnsi="Book Antiqua" w:cs="Book Antiqua"/>
          <w:color w:val="000000" w:themeColor="text1"/>
          <w:szCs w:val="22"/>
        </w:rPr>
        <w:t>depression</w:t>
      </w:r>
      <w:r w:rsidRPr="00563E6E">
        <w:rPr>
          <w:rFonts w:ascii="Book Antiqua" w:eastAsia="Book Antiqua" w:hAnsi="Book Antiqua" w:cs="Book Antiqua"/>
          <w:color w:val="000000" w:themeColor="text1"/>
          <w:szCs w:val="28"/>
          <w:vertAlign w:val="superscript"/>
        </w:rPr>
        <w:t>[</w:t>
      </w:r>
      <w:proofErr w:type="gramEnd"/>
      <w:r w:rsidRPr="00563E6E">
        <w:rPr>
          <w:rFonts w:ascii="Book Antiqua" w:eastAsia="Book Antiqua" w:hAnsi="Book Antiqua" w:cs="Book Antiqua"/>
          <w:color w:val="000000" w:themeColor="text1"/>
          <w:szCs w:val="28"/>
          <w:vertAlign w:val="superscript"/>
        </w:rPr>
        <w:t>113]</w:t>
      </w:r>
      <w:r w:rsidRPr="00563E6E">
        <w:rPr>
          <w:rFonts w:ascii="Book Antiqua" w:eastAsia="Book Antiqua" w:hAnsi="Book Antiqua" w:cs="Book Antiqua"/>
          <w:color w:val="000000" w:themeColor="text1"/>
          <w:szCs w:val="22"/>
        </w:rPr>
        <w:t>. However, the result of a large double</w:t>
      </w:r>
      <w:r w:rsidR="001A68E6" w:rsidRPr="00563E6E">
        <w:rPr>
          <w:rFonts w:ascii="Book Antiqua" w:eastAsia="Book Antiqua" w:hAnsi="Book Antiqua" w:cs="Book Antiqua"/>
          <w:color w:val="000000" w:themeColor="text1"/>
          <w:szCs w:val="22"/>
        </w:rPr>
        <w:t>-</w:t>
      </w:r>
      <w:r w:rsidRPr="00563E6E">
        <w:rPr>
          <w:rFonts w:ascii="Book Antiqua" w:eastAsia="Book Antiqua" w:hAnsi="Book Antiqua" w:cs="Book Antiqua"/>
          <w:color w:val="000000" w:themeColor="text1"/>
          <w:szCs w:val="22"/>
        </w:rPr>
        <w:t>blind randomi</w:t>
      </w:r>
      <w:r w:rsidR="0072024B" w:rsidRPr="00563E6E">
        <w:rPr>
          <w:rFonts w:ascii="Book Antiqua" w:eastAsia="Book Antiqua" w:hAnsi="Book Antiqua" w:cs="Book Antiqua"/>
          <w:color w:val="000000" w:themeColor="text1"/>
          <w:szCs w:val="22"/>
        </w:rPr>
        <w:t>z</w:t>
      </w:r>
      <w:r w:rsidRPr="00563E6E">
        <w:rPr>
          <w:rFonts w:ascii="Book Antiqua" w:eastAsia="Book Antiqua" w:hAnsi="Book Antiqua" w:cs="Book Antiqua"/>
          <w:color w:val="000000" w:themeColor="text1"/>
          <w:szCs w:val="22"/>
        </w:rPr>
        <w:t xml:space="preserve">ed Finnish study reported a significant antidepressant effect with memantine in persons with co-morbid alcohol </w:t>
      </w:r>
      <w:proofErr w:type="gramStart"/>
      <w:r w:rsidRPr="00563E6E">
        <w:rPr>
          <w:rFonts w:ascii="Book Antiqua" w:eastAsia="Book Antiqua" w:hAnsi="Book Antiqua" w:cs="Book Antiqua"/>
          <w:color w:val="000000" w:themeColor="text1"/>
          <w:szCs w:val="22"/>
        </w:rPr>
        <w:t>dependence</w:t>
      </w:r>
      <w:r w:rsidRPr="00563E6E">
        <w:rPr>
          <w:rFonts w:ascii="Book Antiqua" w:eastAsia="Book Antiqua" w:hAnsi="Book Antiqua" w:cs="Book Antiqua"/>
          <w:color w:val="000000" w:themeColor="text1"/>
          <w:szCs w:val="28"/>
          <w:vertAlign w:val="superscript"/>
        </w:rPr>
        <w:t>[</w:t>
      </w:r>
      <w:proofErr w:type="gramEnd"/>
      <w:r w:rsidRPr="00563E6E">
        <w:rPr>
          <w:rFonts w:ascii="Book Antiqua" w:eastAsia="Book Antiqua" w:hAnsi="Book Antiqua" w:cs="Book Antiqua"/>
          <w:color w:val="000000" w:themeColor="text1"/>
          <w:szCs w:val="28"/>
          <w:vertAlign w:val="superscript"/>
        </w:rPr>
        <w:t>114]</w:t>
      </w:r>
      <w:r w:rsidRPr="00563E6E">
        <w:rPr>
          <w:rFonts w:ascii="Book Antiqua" w:eastAsia="Book Antiqua" w:hAnsi="Book Antiqua" w:cs="Book Antiqua"/>
          <w:color w:val="000000" w:themeColor="text1"/>
          <w:szCs w:val="22"/>
          <w:shd w:val="clear" w:color="auto" w:fill="FFFFFF"/>
        </w:rPr>
        <w:t>.</w:t>
      </w:r>
    </w:p>
    <w:p w14:paraId="736A4471" w14:textId="318A5CBD" w:rsidR="00A77B3E" w:rsidRPr="00563E6E" w:rsidRDefault="00DD2786" w:rsidP="0072024B">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zCs w:val="22"/>
        </w:rPr>
        <w:t xml:space="preserve">Amantadine is another NMDA receptor antagonist with possible influence on the serotonergic, </w:t>
      </w:r>
      <w:proofErr w:type="gramStart"/>
      <w:r w:rsidRPr="00563E6E">
        <w:rPr>
          <w:rFonts w:ascii="Book Antiqua" w:eastAsia="Book Antiqua" w:hAnsi="Book Antiqua" w:cs="Book Antiqua"/>
          <w:color w:val="000000" w:themeColor="text1"/>
          <w:szCs w:val="22"/>
        </w:rPr>
        <w:t>dopaminergic</w:t>
      </w:r>
      <w:proofErr w:type="gramEnd"/>
      <w:r w:rsidRPr="00563E6E">
        <w:rPr>
          <w:rFonts w:ascii="Book Antiqua" w:eastAsia="Book Antiqua" w:hAnsi="Book Antiqua" w:cs="Book Antiqua"/>
          <w:color w:val="000000" w:themeColor="text1"/>
          <w:szCs w:val="22"/>
        </w:rPr>
        <w:t xml:space="preserve"> and </w:t>
      </w:r>
      <w:proofErr w:type="spellStart"/>
      <w:r w:rsidRPr="00563E6E">
        <w:rPr>
          <w:rFonts w:ascii="Book Antiqua" w:eastAsia="Book Antiqua" w:hAnsi="Book Antiqua" w:cs="Book Antiqua"/>
          <w:color w:val="000000" w:themeColor="text1"/>
          <w:szCs w:val="22"/>
        </w:rPr>
        <w:t>monamine</w:t>
      </w:r>
      <w:proofErr w:type="spellEnd"/>
      <w:r w:rsidRPr="00563E6E">
        <w:rPr>
          <w:rFonts w:ascii="Book Antiqua" w:eastAsia="Book Antiqua" w:hAnsi="Book Antiqua" w:cs="Book Antiqua"/>
          <w:color w:val="000000" w:themeColor="text1"/>
          <w:szCs w:val="22"/>
        </w:rPr>
        <w:t>-oxidase systems.</w:t>
      </w:r>
      <w:r w:rsidR="0072024B" w:rsidRPr="00563E6E">
        <w:rPr>
          <w:rFonts w:ascii="Book Antiqua" w:eastAsia="Book Antiqua" w:hAnsi="Book Antiqua" w:cs="Book Antiqua"/>
          <w:color w:val="000000" w:themeColor="text1"/>
          <w:szCs w:val="22"/>
        </w:rPr>
        <w:t xml:space="preserve"> </w:t>
      </w:r>
      <w:r w:rsidRPr="00563E6E">
        <w:rPr>
          <w:rFonts w:ascii="Book Antiqua" w:eastAsia="Book Antiqua" w:hAnsi="Book Antiqua" w:cs="Book Antiqua"/>
          <w:color w:val="000000" w:themeColor="text1"/>
          <w:szCs w:val="22"/>
        </w:rPr>
        <w:t xml:space="preserve">The antidepressant effects of amantadine have been observed in situations </w:t>
      </w:r>
      <w:r w:rsidRPr="00563E6E">
        <w:rPr>
          <w:rFonts w:ascii="Book Antiqua" w:eastAsia="Book Antiqua" w:hAnsi="Book Antiqua" w:cs="Book Antiqua"/>
          <w:color w:val="000000" w:themeColor="text1"/>
        </w:rPr>
        <w:t xml:space="preserve">where it is administered in combination with standard antidepressants </w:t>
      </w:r>
      <w:r w:rsidR="001A68E6" w:rsidRPr="00563E6E">
        <w:rPr>
          <w:rFonts w:ascii="Book Antiqua" w:eastAsia="Book Antiqua" w:hAnsi="Book Antiqua" w:cs="Book Antiqua"/>
          <w:color w:val="000000" w:themeColor="text1"/>
        </w:rPr>
        <w:t>such as</w:t>
      </w:r>
      <w:r w:rsidRPr="00563E6E">
        <w:rPr>
          <w:rFonts w:ascii="Book Antiqua" w:eastAsia="Book Antiqua" w:hAnsi="Book Antiqua" w:cs="Book Antiqua"/>
          <w:color w:val="000000" w:themeColor="text1"/>
        </w:rPr>
        <w:t xml:space="preserve"> fluoxetine and </w:t>
      </w:r>
      <w:proofErr w:type="gramStart"/>
      <w:r w:rsidRPr="00563E6E">
        <w:rPr>
          <w:rFonts w:ascii="Book Antiqua" w:eastAsia="Book Antiqua" w:hAnsi="Book Antiqua" w:cs="Book Antiqua"/>
          <w:color w:val="000000" w:themeColor="text1"/>
        </w:rPr>
        <w:t>imipramine</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115,116]</w:t>
      </w:r>
      <w:r w:rsidRPr="00563E6E">
        <w:rPr>
          <w:rFonts w:ascii="Book Antiqua" w:eastAsia="Book Antiqua" w:hAnsi="Book Antiqua" w:cs="Book Antiqua"/>
          <w:color w:val="000000" w:themeColor="text1"/>
          <w:shd w:val="clear" w:color="auto" w:fill="FFFFFF"/>
        </w:rPr>
        <w:t>.</w:t>
      </w:r>
      <w:r w:rsidRPr="00563E6E">
        <w:rPr>
          <w:rFonts w:ascii="Book Antiqua" w:eastAsia="Book Antiqua" w:hAnsi="Book Antiqua" w:cs="Book Antiqua"/>
          <w:color w:val="000000" w:themeColor="text1"/>
          <w:szCs w:val="22"/>
        </w:rPr>
        <w:t xml:space="preserve"> However, </w:t>
      </w:r>
      <w:r w:rsidRPr="00563E6E">
        <w:rPr>
          <w:rFonts w:ascii="Book Antiqua" w:eastAsia="Book Antiqua" w:hAnsi="Book Antiqua" w:cs="Book Antiqua"/>
          <w:color w:val="000000" w:themeColor="text1"/>
          <w:szCs w:val="22"/>
        </w:rPr>
        <w:lastRenderedPageBreak/>
        <w:t xml:space="preserve">clinical trials are limited, mostly using amantadine as an augmentation agent (up to 300 mg/daily) in treatment resistant MDD, where it had shown some modest </w:t>
      </w:r>
      <w:proofErr w:type="gramStart"/>
      <w:r w:rsidRPr="00563E6E">
        <w:rPr>
          <w:rFonts w:ascii="Book Antiqua" w:eastAsia="Book Antiqua" w:hAnsi="Book Antiqua" w:cs="Book Antiqua"/>
          <w:color w:val="000000" w:themeColor="text1"/>
          <w:szCs w:val="22"/>
        </w:rPr>
        <w:t>effects</w:t>
      </w:r>
      <w:r w:rsidRPr="00563E6E">
        <w:rPr>
          <w:rFonts w:ascii="Book Antiqua" w:eastAsia="Book Antiqua" w:hAnsi="Book Antiqua" w:cs="Book Antiqua"/>
          <w:color w:val="000000" w:themeColor="text1"/>
          <w:szCs w:val="28"/>
          <w:vertAlign w:val="superscript"/>
        </w:rPr>
        <w:t>[</w:t>
      </w:r>
      <w:proofErr w:type="gramEnd"/>
      <w:r w:rsidRPr="00563E6E">
        <w:rPr>
          <w:rFonts w:ascii="Book Antiqua" w:eastAsia="Book Antiqua" w:hAnsi="Book Antiqua" w:cs="Book Antiqua"/>
          <w:color w:val="000000" w:themeColor="text1"/>
          <w:szCs w:val="28"/>
          <w:vertAlign w:val="superscript"/>
        </w:rPr>
        <w:t>117]</w:t>
      </w:r>
      <w:r w:rsidRPr="00563E6E">
        <w:rPr>
          <w:rFonts w:ascii="Book Antiqua" w:eastAsia="Book Antiqua" w:hAnsi="Book Antiqua" w:cs="Book Antiqua"/>
          <w:color w:val="000000" w:themeColor="text1"/>
          <w:szCs w:val="22"/>
        </w:rPr>
        <w:t>.</w:t>
      </w:r>
    </w:p>
    <w:p w14:paraId="4ED090F8" w14:textId="77777777" w:rsidR="00A77B3E" w:rsidRPr="00563E6E" w:rsidRDefault="00A77B3E">
      <w:pPr>
        <w:spacing w:line="360" w:lineRule="auto"/>
        <w:jc w:val="both"/>
        <w:rPr>
          <w:color w:val="000000" w:themeColor="text1"/>
        </w:rPr>
      </w:pPr>
    </w:p>
    <w:p w14:paraId="3790AA75" w14:textId="774B3FDB" w:rsidR="00A77B3E" w:rsidRPr="00563E6E" w:rsidRDefault="00DD2786">
      <w:pPr>
        <w:spacing w:line="360" w:lineRule="auto"/>
        <w:jc w:val="both"/>
        <w:rPr>
          <w:color w:val="000000" w:themeColor="text1"/>
        </w:rPr>
      </w:pPr>
      <w:r w:rsidRPr="00563E6E">
        <w:rPr>
          <w:rFonts w:ascii="Book Antiqua" w:eastAsia="Book Antiqua" w:hAnsi="Book Antiqua" w:cs="Book Antiqua"/>
          <w:b/>
          <w:bCs/>
          <w:color w:val="000000" w:themeColor="text1"/>
        </w:rPr>
        <w:t>Subtype-selective NMDA (NR2B) receptor blockers</w:t>
      </w:r>
      <w:r w:rsidR="0072024B" w:rsidRPr="00563E6E">
        <w:rPr>
          <w:rFonts w:ascii="Book Antiqua" w:eastAsia="Book Antiqua" w:hAnsi="Book Antiqua" w:cs="Book Antiqua"/>
          <w:b/>
          <w:bCs/>
          <w:color w:val="000000" w:themeColor="text1"/>
        </w:rPr>
        <w:t xml:space="preserve">: </w:t>
      </w:r>
      <w:r w:rsidRPr="00563E6E">
        <w:rPr>
          <w:rFonts w:ascii="Book Antiqua" w:eastAsia="Book Antiqua" w:hAnsi="Book Antiqua" w:cs="Book Antiqua"/>
          <w:color w:val="000000" w:themeColor="text1"/>
          <w:szCs w:val="22"/>
        </w:rPr>
        <w:t>Investigations into subtype-selective blockers of the NMDA receptor</w:t>
      </w:r>
      <w:r w:rsidR="0072024B" w:rsidRPr="00563E6E">
        <w:rPr>
          <w:rFonts w:ascii="Book Antiqua" w:eastAsia="Book Antiqua" w:hAnsi="Book Antiqua" w:cs="Book Antiqua"/>
          <w:color w:val="000000" w:themeColor="text1"/>
          <w:szCs w:val="22"/>
        </w:rPr>
        <w:t xml:space="preserve"> </w:t>
      </w:r>
      <w:r w:rsidRPr="00563E6E">
        <w:rPr>
          <w:rFonts w:ascii="Book Antiqua" w:eastAsia="Book Antiqua" w:hAnsi="Book Antiqua" w:cs="Book Antiqua"/>
          <w:color w:val="000000" w:themeColor="text1"/>
          <w:szCs w:val="22"/>
        </w:rPr>
        <w:t xml:space="preserve">(Table 4) have also been undertaken to by-pass the psychotomimetic effects of ketamine. Along this line, agents such as Ro 25-6981 that can block NR2B receptors have been studied. In preclinical experiments, the NR2B antagonist Ro 25-6981 exhibited </w:t>
      </w:r>
      <w:proofErr w:type="spellStart"/>
      <w:r w:rsidRPr="00563E6E">
        <w:rPr>
          <w:rFonts w:ascii="Book Antiqua" w:eastAsia="Book Antiqua" w:hAnsi="Book Antiqua" w:cs="Book Antiqua"/>
          <w:color w:val="000000" w:themeColor="text1"/>
          <w:szCs w:val="22"/>
        </w:rPr>
        <w:t>behavioural</w:t>
      </w:r>
      <w:proofErr w:type="spellEnd"/>
      <w:r w:rsidRPr="00563E6E">
        <w:rPr>
          <w:rFonts w:ascii="Book Antiqua" w:eastAsia="Book Antiqua" w:hAnsi="Book Antiqua" w:cs="Book Antiqua"/>
          <w:color w:val="000000" w:themeColor="text1"/>
          <w:szCs w:val="22"/>
        </w:rPr>
        <w:t xml:space="preserve"> antidepressant-like effects in the forced swim </w:t>
      </w:r>
      <w:proofErr w:type="gramStart"/>
      <w:r w:rsidRPr="00563E6E">
        <w:rPr>
          <w:rFonts w:ascii="Book Antiqua" w:eastAsia="Book Antiqua" w:hAnsi="Book Antiqua" w:cs="Book Antiqua"/>
          <w:color w:val="000000" w:themeColor="text1"/>
          <w:szCs w:val="22"/>
        </w:rPr>
        <w:t>test</w:t>
      </w:r>
      <w:r w:rsidRPr="00563E6E">
        <w:rPr>
          <w:rFonts w:ascii="Book Antiqua" w:eastAsia="Book Antiqua" w:hAnsi="Book Antiqua" w:cs="Book Antiqua"/>
          <w:color w:val="000000" w:themeColor="text1"/>
          <w:szCs w:val="28"/>
          <w:vertAlign w:val="superscript"/>
        </w:rPr>
        <w:t>[</w:t>
      </w:r>
      <w:proofErr w:type="gramEnd"/>
      <w:r w:rsidRPr="00563E6E">
        <w:rPr>
          <w:rFonts w:ascii="Book Antiqua" w:eastAsia="Book Antiqua" w:hAnsi="Book Antiqua" w:cs="Book Antiqua"/>
          <w:color w:val="000000" w:themeColor="text1"/>
          <w:szCs w:val="28"/>
          <w:vertAlign w:val="superscript"/>
        </w:rPr>
        <w:t>118]</w:t>
      </w:r>
      <w:r w:rsidRPr="00563E6E">
        <w:rPr>
          <w:rFonts w:ascii="Book Antiqua" w:eastAsia="Book Antiqua" w:hAnsi="Book Antiqua" w:cs="Book Antiqua"/>
          <w:color w:val="000000" w:themeColor="text1"/>
          <w:szCs w:val="22"/>
        </w:rPr>
        <w:t>.</w:t>
      </w:r>
      <w:r w:rsidR="0072024B" w:rsidRPr="00563E6E">
        <w:rPr>
          <w:rFonts w:ascii="Book Antiqua" w:eastAsia="Book Antiqua" w:hAnsi="Book Antiqua" w:cs="Book Antiqua"/>
          <w:color w:val="000000" w:themeColor="text1"/>
          <w:szCs w:val="22"/>
        </w:rPr>
        <w:t xml:space="preserve"> </w:t>
      </w:r>
      <w:r w:rsidRPr="00563E6E">
        <w:rPr>
          <w:rFonts w:ascii="Book Antiqua" w:eastAsia="Book Antiqua" w:hAnsi="Book Antiqua" w:cs="Book Antiqua"/>
          <w:color w:val="000000" w:themeColor="text1"/>
          <w:szCs w:val="22"/>
        </w:rPr>
        <w:t xml:space="preserve">The NR2B-selective NMDA antagonist (CP-101,606) that was well-tolerated and devoid of psychotropic side effects was also used in a clinical trial involving subjects with traumatic brain </w:t>
      </w:r>
      <w:proofErr w:type="gramStart"/>
      <w:r w:rsidRPr="00563E6E">
        <w:rPr>
          <w:rFonts w:ascii="Book Antiqua" w:eastAsia="Book Antiqua" w:hAnsi="Book Antiqua" w:cs="Book Antiqua"/>
          <w:color w:val="000000" w:themeColor="text1"/>
          <w:szCs w:val="22"/>
        </w:rPr>
        <w:t>injury</w:t>
      </w:r>
      <w:r w:rsidRPr="00563E6E">
        <w:rPr>
          <w:rFonts w:ascii="Book Antiqua" w:eastAsia="Book Antiqua" w:hAnsi="Book Antiqua" w:cs="Book Antiqua"/>
          <w:color w:val="000000" w:themeColor="text1"/>
          <w:szCs w:val="28"/>
          <w:vertAlign w:val="superscript"/>
        </w:rPr>
        <w:t>[</w:t>
      </w:r>
      <w:proofErr w:type="gramEnd"/>
      <w:r w:rsidRPr="00563E6E">
        <w:rPr>
          <w:rFonts w:ascii="Book Antiqua" w:eastAsia="Book Antiqua" w:hAnsi="Book Antiqua" w:cs="Book Antiqua"/>
          <w:color w:val="000000" w:themeColor="text1"/>
          <w:szCs w:val="28"/>
          <w:vertAlign w:val="superscript"/>
        </w:rPr>
        <w:t>119]</w:t>
      </w:r>
      <w:r w:rsidRPr="00563E6E">
        <w:rPr>
          <w:rFonts w:ascii="Book Antiqua" w:eastAsia="Book Antiqua" w:hAnsi="Book Antiqua" w:cs="Book Antiqua"/>
          <w:color w:val="000000" w:themeColor="text1"/>
          <w:szCs w:val="22"/>
        </w:rPr>
        <w:t>.</w:t>
      </w:r>
    </w:p>
    <w:p w14:paraId="43E82C49" w14:textId="241487B8" w:rsidR="00A77B3E" w:rsidRPr="00563E6E" w:rsidRDefault="00DD2786" w:rsidP="0072024B">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zCs w:val="22"/>
        </w:rPr>
        <w:t>Other selective NMDA NR2B antagonist</w:t>
      </w:r>
      <w:r w:rsidR="001A68E6" w:rsidRPr="00563E6E">
        <w:rPr>
          <w:rFonts w:ascii="Book Antiqua" w:eastAsia="Book Antiqua" w:hAnsi="Book Antiqua" w:cs="Book Antiqua"/>
          <w:color w:val="000000" w:themeColor="text1"/>
          <w:szCs w:val="22"/>
        </w:rPr>
        <w:t>s</w:t>
      </w:r>
      <w:r w:rsidRPr="00563E6E">
        <w:rPr>
          <w:rFonts w:ascii="Book Antiqua" w:eastAsia="Book Antiqua" w:hAnsi="Book Antiqua" w:cs="Book Antiqua"/>
          <w:color w:val="000000" w:themeColor="text1"/>
          <w:szCs w:val="22"/>
        </w:rPr>
        <w:t xml:space="preserve"> such as MK-0657 ha</w:t>
      </w:r>
      <w:r w:rsidR="001A68E6" w:rsidRPr="00563E6E">
        <w:rPr>
          <w:rFonts w:ascii="Book Antiqua" w:eastAsia="Book Antiqua" w:hAnsi="Book Antiqua" w:cs="Book Antiqua"/>
          <w:color w:val="000000" w:themeColor="text1"/>
          <w:szCs w:val="22"/>
        </w:rPr>
        <w:t>ve</w:t>
      </w:r>
      <w:r w:rsidRPr="00563E6E">
        <w:rPr>
          <w:rFonts w:ascii="Book Antiqua" w:eastAsia="Book Antiqua" w:hAnsi="Book Antiqua" w:cs="Book Antiqua"/>
          <w:color w:val="000000" w:themeColor="text1"/>
          <w:szCs w:val="22"/>
        </w:rPr>
        <w:t xml:space="preserve"> also been examined. Again, in a randomized, placebo-controlled, double-blind study, the anti-depressant efficacy of CP-101,606 was demonstrated in treatment-refractory MDD subjects</w:t>
      </w:r>
      <w:r w:rsidRPr="00563E6E">
        <w:rPr>
          <w:rFonts w:ascii="Book Antiqua" w:eastAsia="Book Antiqua" w:hAnsi="Book Antiqua" w:cs="Book Antiqua"/>
          <w:color w:val="000000" w:themeColor="text1"/>
          <w:szCs w:val="28"/>
          <w:vertAlign w:val="superscript"/>
        </w:rPr>
        <w:t>[120]</w:t>
      </w:r>
      <w:r w:rsidR="001A68E6" w:rsidRPr="00563E6E">
        <w:rPr>
          <w:rFonts w:ascii="Book Antiqua" w:eastAsia="Book Antiqua" w:hAnsi="Book Antiqua" w:cs="Book Antiqua"/>
          <w:color w:val="000000" w:themeColor="text1"/>
          <w:szCs w:val="22"/>
        </w:rPr>
        <w:t>,</w:t>
      </w:r>
      <w:r w:rsidRPr="00563E6E">
        <w:rPr>
          <w:rFonts w:ascii="Book Antiqua" w:eastAsia="Book Antiqua" w:hAnsi="Book Antiqua" w:cs="Book Antiqua"/>
          <w:color w:val="000000" w:themeColor="text1"/>
          <w:szCs w:val="22"/>
        </w:rPr>
        <w:t xml:space="preserve"> while the result of a crossover pilot study that evaluated the potential antidepressant efficacy and tolerability of an oral formulation of MK-0657 in persons with treatment-resistant MDD observed a significant antidepressant effect compared with placebo using recognized secondary efficacy scales; with no improvement noted when symptoms were assessed using the primary efficacy measure</w:t>
      </w:r>
      <w:r w:rsidRPr="00563E6E">
        <w:rPr>
          <w:rFonts w:ascii="Book Antiqua" w:eastAsia="Book Antiqua" w:hAnsi="Book Antiqua" w:cs="Book Antiqua"/>
          <w:color w:val="000000" w:themeColor="text1"/>
          <w:szCs w:val="28"/>
          <w:vertAlign w:val="superscript"/>
        </w:rPr>
        <w:t>[121]</w:t>
      </w:r>
      <w:r w:rsidRPr="00563E6E">
        <w:rPr>
          <w:rFonts w:ascii="Book Antiqua" w:eastAsia="Book Antiqua" w:hAnsi="Book Antiqua" w:cs="Book Antiqua"/>
          <w:color w:val="000000" w:themeColor="text1"/>
          <w:szCs w:val="22"/>
        </w:rPr>
        <w:t>.</w:t>
      </w:r>
    </w:p>
    <w:p w14:paraId="5E770E0A" w14:textId="77777777" w:rsidR="0072024B" w:rsidRPr="00563E6E" w:rsidRDefault="0072024B" w:rsidP="0072024B">
      <w:pPr>
        <w:spacing w:line="360" w:lineRule="auto"/>
        <w:jc w:val="both"/>
        <w:rPr>
          <w:rFonts w:ascii="Book Antiqua" w:eastAsia="Book Antiqua" w:hAnsi="Book Antiqua" w:cs="Book Antiqua"/>
          <w:b/>
          <w:bCs/>
          <w:color w:val="000000" w:themeColor="text1"/>
          <w:szCs w:val="22"/>
          <w:shd w:val="clear" w:color="auto" w:fill="FFFFFF"/>
        </w:rPr>
      </w:pPr>
    </w:p>
    <w:p w14:paraId="3CF7C7EF" w14:textId="18628B46" w:rsidR="00A77B3E" w:rsidRPr="00563E6E" w:rsidRDefault="00DD2786" w:rsidP="0072024B">
      <w:pPr>
        <w:spacing w:line="360" w:lineRule="auto"/>
        <w:jc w:val="both"/>
        <w:rPr>
          <w:i/>
          <w:iCs/>
          <w:color w:val="000000" w:themeColor="text1"/>
        </w:rPr>
      </w:pPr>
      <w:r w:rsidRPr="00563E6E">
        <w:rPr>
          <w:rFonts w:ascii="Book Antiqua" w:eastAsia="Book Antiqua" w:hAnsi="Book Antiqua" w:cs="Book Antiqua"/>
          <w:b/>
          <w:bCs/>
          <w:i/>
          <w:iCs/>
          <w:color w:val="000000" w:themeColor="text1"/>
          <w:szCs w:val="22"/>
          <w:shd w:val="clear" w:color="auto" w:fill="FFFFFF"/>
        </w:rPr>
        <w:t>Other glutamate receptors</w:t>
      </w:r>
    </w:p>
    <w:p w14:paraId="08BDE662" w14:textId="287A21DE" w:rsidR="00A77B3E" w:rsidRPr="00563E6E" w:rsidRDefault="00DD2786">
      <w:pPr>
        <w:spacing w:line="360" w:lineRule="auto"/>
        <w:jc w:val="both"/>
        <w:rPr>
          <w:color w:val="000000" w:themeColor="text1"/>
        </w:rPr>
      </w:pPr>
      <w:r w:rsidRPr="00563E6E">
        <w:rPr>
          <w:rFonts w:ascii="Book Antiqua" w:eastAsia="Book Antiqua" w:hAnsi="Book Antiqua" w:cs="Book Antiqua"/>
          <w:color w:val="000000" w:themeColor="text1"/>
          <w:shd w:val="clear" w:color="auto" w:fill="FFFFFF"/>
        </w:rPr>
        <w:t xml:space="preserve">The AMPA glutamate receptors are main contributors </w:t>
      </w:r>
      <w:r w:rsidR="001A68E6" w:rsidRPr="00563E6E">
        <w:rPr>
          <w:rFonts w:ascii="Book Antiqua" w:eastAsia="Book Antiqua" w:hAnsi="Book Antiqua" w:cs="Book Antiqua"/>
          <w:color w:val="000000" w:themeColor="text1"/>
          <w:shd w:val="clear" w:color="auto" w:fill="FFFFFF"/>
        </w:rPr>
        <w:t>in</w:t>
      </w:r>
      <w:r w:rsidRPr="00563E6E">
        <w:rPr>
          <w:rFonts w:ascii="Book Antiqua" w:eastAsia="Book Antiqua" w:hAnsi="Book Antiqua" w:cs="Book Antiqua"/>
          <w:color w:val="000000" w:themeColor="text1"/>
          <w:shd w:val="clear" w:color="auto" w:fill="FFFFFF"/>
        </w:rPr>
        <w:t xml:space="preserve"> excitatory neurotransmission, as they mediate the fast, rapidly desensitizing excitation of many synapses. The potential beneficial role of AMPA receptor modulators (Table 4) in the treatment of mood disorders ha</w:t>
      </w:r>
      <w:r w:rsidR="001A68E6" w:rsidRPr="00563E6E">
        <w:rPr>
          <w:rFonts w:ascii="Book Antiqua" w:eastAsia="Book Antiqua" w:hAnsi="Book Antiqua" w:cs="Book Antiqua"/>
          <w:color w:val="000000" w:themeColor="text1"/>
          <w:shd w:val="clear" w:color="auto" w:fill="FFFFFF"/>
        </w:rPr>
        <w:t>s</w:t>
      </w:r>
      <w:r w:rsidRPr="00563E6E">
        <w:rPr>
          <w:rFonts w:ascii="Book Antiqua" w:eastAsia="Book Antiqua" w:hAnsi="Book Antiqua" w:cs="Book Antiqua"/>
          <w:color w:val="000000" w:themeColor="text1"/>
          <w:shd w:val="clear" w:color="auto" w:fill="FFFFFF"/>
        </w:rPr>
        <w:t xml:space="preserve"> been highlighted by studies that have shown that AMPA receptor potentiators such as LY392098</w:t>
      </w:r>
      <w:r w:rsidR="0072024B"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color w:val="000000" w:themeColor="text1"/>
          <w:shd w:val="clear" w:color="auto" w:fill="FFFFFF"/>
        </w:rPr>
        <w:t>and</w:t>
      </w:r>
      <w:r w:rsidR="0072024B"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color w:val="000000" w:themeColor="text1"/>
          <w:shd w:val="clear" w:color="auto" w:fill="FFFFFF"/>
        </w:rPr>
        <w:t>LY451616 possess antidepressant effects in a number of animal models of depression; including the inescapable stressors,</w:t>
      </w:r>
      <w:r w:rsidR="0072024B"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color w:val="000000" w:themeColor="text1"/>
          <w:shd w:val="clear" w:color="auto" w:fill="FFFFFF"/>
        </w:rPr>
        <w:t>learned-helplessness models, and</w:t>
      </w:r>
      <w:r w:rsidR="0072024B" w:rsidRPr="00563E6E">
        <w:rPr>
          <w:rFonts w:ascii="Book Antiqua" w:eastAsia="Book Antiqua" w:hAnsi="Book Antiqua" w:cs="Book Antiqua"/>
          <w:color w:val="000000" w:themeColor="text1"/>
          <w:shd w:val="clear" w:color="auto" w:fill="FFFFFF"/>
        </w:rPr>
        <w:t xml:space="preserve"> </w:t>
      </w:r>
      <w:r w:rsidRPr="00563E6E">
        <w:rPr>
          <w:rFonts w:ascii="Book Antiqua" w:eastAsia="Book Antiqua" w:hAnsi="Book Antiqua" w:cs="Book Antiqua"/>
          <w:color w:val="000000" w:themeColor="text1"/>
          <w:shd w:val="clear" w:color="auto" w:fill="FFFFFF"/>
        </w:rPr>
        <w:t xml:space="preserve">exposure to chronic mild stress </w:t>
      </w:r>
      <w:proofErr w:type="gramStart"/>
      <w:r w:rsidRPr="00563E6E">
        <w:rPr>
          <w:rFonts w:ascii="Book Antiqua" w:eastAsia="Book Antiqua" w:hAnsi="Book Antiqua" w:cs="Book Antiqua"/>
          <w:color w:val="000000" w:themeColor="text1"/>
          <w:shd w:val="clear" w:color="auto" w:fill="FFFFFF"/>
        </w:rPr>
        <w:t>models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122]</w:t>
      </w:r>
      <w:r w:rsidRPr="00563E6E">
        <w:rPr>
          <w:rFonts w:ascii="Book Antiqua" w:eastAsia="Book Antiqua" w:hAnsi="Book Antiqua" w:cs="Book Antiqua"/>
          <w:color w:val="000000" w:themeColor="text1"/>
          <w:shd w:val="clear" w:color="auto" w:fill="FFFFFF"/>
        </w:rPr>
        <w:t xml:space="preserve">. Also, they do not seem to affect the extracellular concentration of </w:t>
      </w:r>
      <w:proofErr w:type="gramStart"/>
      <w:r w:rsidRPr="00563E6E">
        <w:rPr>
          <w:rFonts w:ascii="Book Antiqua" w:eastAsia="Book Antiqua" w:hAnsi="Book Antiqua" w:cs="Book Antiqua"/>
          <w:color w:val="000000" w:themeColor="text1"/>
          <w:shd w:val="clear" w:color="auto" w:fill="FFFFFF"/>
        </w:rPr>
        <w:t>monoamines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122]</w:t>
      </w:r>
      <w:r w:rsidRPr="00563E6E">
        <w:rPr>
          <w:rFonts w:ascii="Book Antiqua" w:eastAsia="Book Antiqua" w:hAnsi="Book Antiqua" w:cs="Book Antiqua"/>
          <w:color w:val="000000" w:themeColor="text1"/>
          <w:shd w:val="clear" w:color="auto" w:fill="FFFFFF"/>
        </w:rPr>
        <w:t xml:space="preserve">; yet they enhance the </w:t>
      </w:r>
      <w:r w:rsidRPr="00563E6E">
        <w:rPr>
          <w:rFonts w:ascii="Book Antiqua" w:eastAsia="Book Antiqua" w:hAnsi="Book Antiqua" w:cs="Book Antiqua"/>
          <w:color w:val="000000" w:themeColor="text1"/>
          <w:shd w:val="clear" w:color="auto" w:fill="FFFFFF"/>
        </w:rPr>
        <w:lastRenderedPageBreak/>
        <w:t>neurotrophic actions of BDNF mRNA and protein in primary neuronal cultures</w:t>
      </w:r>
      <w:r w:rsidRPr="00563E6E">
        <w:rPr>
          <w:rFonts w:ascii="Book Antiqua" w:eastAsia="Book Antiqua" w:hAnsi="Book Antiqua" w:cs="Book Antiqua"/>
          <w:color w:val="000000" w:themeColor="text1"/>
          <w:szCs w:val="30"/>
          <w:shd w:val="clear" w:color="auto" w:fill="FFFFFF"/>
          <w:vertAlign w:val="superscript"/>
        </w:rPr>
        <w:t>[122,123]</w:t>
      </w:r>
      <w:r w:rsidRPr="00563E6E">
        <w:rPr>
          <w:rFonts w:ascii="Book Antiqua" w:eastAsia="Book Antiqua" w:hAnsi="Book Antiqua" w:cs="Book Antiqua"/>
          <w:color w:val="000000" w:themeColor="text1"/>
          <w:shd w:val="clear" w:color="auto" w:fill="FFFFFF"/>
        </w:rPr>
        <w:t xml:space="preserve">. However, of the AMPA receptor positive allosteric modulators being investigated for MDD treatment, ORG-26576 was amongst the most-promising until it failed Phase II trial. Currently, while the potential roles of AMPA receptor modulators in experimental models of depression are still being researched, the world is still waiting for drugs whose actions are primarily linked to this. Stimulation of the AMPA receptor has also been associated with mediating the antidepressant-like effects of ketamine and group II </w:t>
      </w:r>
      <w:proofErr w:type="spellStart"/>
      <w:r w:rsidR="00EA6F76" w:rsidRPr="00563E6E">
        <w:rPr>
          <w:rFonts w:ascii="Book Antiqua" w:eastAsia="Book Antiqua" w:hAnsi="Book Antiqua" w:cs="Book Antiqua"/>
          <w:color w:val="000000" w:themeColor="text1"/>
          <w:shd w:val="clear" w:color="auto" w:fill="FFFFFF"/>
        </w:rPr>
        <w:t>mGlu</w:t>
      </w:r>
      <w:proofErr w:type="spellEnd"/>
      <w:r w:rsidRPr="00563E6E">
        <w:rPr>
          <w:rFonts w:ascii="Book Antiqua" w:eastAsia="Book Antiqua" w:hAnsi="Book Antiqua" w:cs="Book Antiqua"/>
          <w:color w:val="000000" w:themeColor="text1"/>
          <w:shd w:val="clear" w:color="auto" w:fill="FFFFFF"/>
        </w:rPr>
        <w:t xml:space="preserve"> receptor antagonist MGS0039</w:t>
      </w:r>
      <w:r w:rsidRPr="00563E6E">
        <w:rPr>
          <w:rFonts w:ascii="Book Antiqua" w:eastAsia="Book Antiqua" w:hAnsi="Book Antiqua" w:cs="Book Antiqua"/>
          <w:color w:val="000000" w:themeColor="text1"/>
          <w:szCs w:val="30"/>
          <w:shd w:val="clear" w:color="auto" w:fill="FFFFFF"/>
          <w:vertAlign w:val="superscript"/>
        </w:rPr>
        <w:t>[124]</w:t>
      </w:r>
      <w:r w:rsidRPr="00563E6E">
        <w:rPr>
          <w:rFonts w:ascii="Book Antiqua" w:eastAsia="Book Antiqua" w:hAnsi="Book Antiqua" w:cs="Book Antiqua"/>
          <w:color w:val="000000" w:themeColor="text1"/>
          <w:shd w:val="clear" w:color="auto" w:fill="FFFFFF"/>
        </w:rPr>
        <w:t xml:space="preserve">, with suggestions that increased transmission </w:t>
      </w:r>
      <w:r w:rsidRPr="00563E6E">
        <w:rPr>
          <w:rFonts w:ascii="Book Antiqua" w:eastAsia="Book Antiqua" w:hAnsi="Book Antiqua" w:cs="Book Antiqua"/>
          <w:i/>
          <w:iCs/>
          <w:color w:val="000000" w:themeColor="text1"/>
          <w:shd w:val="clear" w:color="auto" w:fill="FFFFFF"/>
        </w:rPr>
        <w:t>via</w:t>
      </w:r>
      <w:r w:rsidRPr="00563E6E">
        <w:rPr>
          <w:rFonts w:ascii="Book Antiqua" w:eastAsia="Book Antiqua" w:hAnsi="Book Antiqua" w:cs="Book Antiqua"/>
          <w:color w:val="000000" w:themeColor="text1"/>
          <w:shd w:val="clear" w:color="auto" w:fill="FFFFFF"/>
        </w:rPr>
        <w:t xml:space="preserve"> glutamatergic AMPA receptors possibly provide a common mechanism of antidepressant </w:t>
      </w:r>
      <w:proofErr w:type="gramStart"/>
      <w:r w:rsidRPr="00563E6E">
        <w:rPr>
          <w:rFonts w:ascii="Book Antiqua" w:eastAsia="Book Antiqua" w:hAnsi="Book Antiqua" w:cs="Book Antiqua"/>
          <w:color w:val="000000" w:themeColor="text1"/>
          <w:shd w:val="clear" w:color="auto" w:fill="FFFFFF"/>
        </w:rPr>
        <w:t>response</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51]</w:t>
      </w:r>
      <w:r w:rsidRPr="00563E6E">
        <w:rPr>
          <w:rFonts w:ascii="Book Antiqua" w:eastAsia="Book Antiqua" w:hAnsi="Book Antiqua" w:cs="Book Antiqua"/>
          <w:color w:val="000000" w:themeColor="text1"/>
          <w:shd w:val="clear" w:color="auto" w:fill="FFFFFF"/>
        </w:rPr>
        <w:t>.</w:t>
      </w:r>
    </w:p>
    <w:p w14:paraId="783BE6CF" w14:textId="1A8997ED" w:rsidR="00A77B3E" w:rsidRPr="00563E6E" w:rsidRDefault="00DD2786">
      <w:pPr>
        <w:spacing w:line="360" w:lineRule="auto"/>
        <w:jc w:val="both"/>
        <w:rPr>
          <w:color w:val="000000" w:themeColor="text1"/>
        </w:rPr>
      </w:pPr>
      <w:proofErr w:type="spellStart"/>
      <w:r w:rsidRPr="00563E6E">
        <w:rPr>
          <w:rFonts w:ascii="Book Antiqua" w:eastAsia="Book Antiqua" w:hAnsi="Book Antiqua" w:cs="Book Antiqua"/>
          <w:color w:val="000000" w:themeColor="text1"/>
        </w:rPr>
        <w:t>Kainate</w:t>
      </w:r>
      <w:proofErr w:type="spellEnd"/>
      <w:r w:rsidRPr="00563E6E">
        <w:rPr>
          <w:rFonts w:ascii="Book Antiqua" w:eastAsia="Book Antiqua" w:hAnsi="Book Antiqua" w:cs="Book Antiqua"/>
          <w:color w:val="000000" w:themeColor="text1"/>
        </w:rPr>
        <w:t xml:space="preserve"> receptors are now recognized as important mediators of the pre- and postsynaptic actions of</w:t>
      </w:r>
      <w:r w:rsidR="0072024B" w:rsidRPr="00563E6E">
        <w:rPr>
          <w:rFonts w:ascii="Book Antiqua" w:eastAsia="Book Antiqua" w:hAnsi="Book Antiqua" w:cs="Book Antiqua"/>
          <w:color w:val="000000" w:themeColor="text1"/>
        </w:rPr>
        <w:t xml:space="preserve"> </w:t>
      </w:r>
      <w:r w:rsidRPr="00563E6E">
        <w:rPr>
          <w:rFonts w:ascii="Book Antiqua" w:eastAsia="Book Antiqua" w:hAnsi="Book Antiqua" w:cs="Book Antiqua"/>
          <w:color w:val="000000" w:themeColor="text1"/>
        </w:rPr>
        <w:t xml:space="preserve">glutamate and GABA, through mechanisms that are still being </w:t>
      </w:r>
      <w:proofErr w:type="gramStart"/>
      <w:r w:rsidRPr="00563E6E">
        <w:rPr>
          <w:rFonts w:ascii="Book Antiqua" w:eastAsia="Book Antiqua" w:hAnsi="Book Antiqua" w:cs="Book Antiqua"/>
          <w:color w:val="000000" w:themeColor="text1"/>
        </w:rPr>
        <w:t>evaluated</w:t>
      </w:r>
      <w:r w:rsidRPr="00563E6E">
        <w:rPr>
          <w:rFonts w:ascii="Book Antiqua" w:eastAsia="Book Antiqua" w:hAnsi="Book Antiqua" w:cs="Book Antiqua"/>
          <w:color w:val="000000" w:themeColor="text1"/>
          <w:szCs w:val="20"/>
          <w:shd w:val="clear" w:color="auto" w:fill="FFFFFF"/>
          <w:vertAlign w:val="superscript"/>
        </w:rPr>
        <w:t>[</w:t>
      </w:r>
      <w:proofErr w:type="gramEnd"/>
      <w:r w:rsidRPr="00563E6E">
        <w:rPr>
          <w:rFonts w:ascii="Book Antiqua" w:eastAsia="Book Antiqua" w:hAnsi="Book Antiqua" w:cs="Book Antiqua"/>
          <w:color w:val="000000" w:themeColor="text1"/>
          <w:szCs w:val="20"/>
          <w:shd w:val="clear" w:color="auto" w:fill="FFFFFF"/>
          <w:vertAlign w:val="superscript"/>
        </w:rPr>
        <w:t>125]</w:t>
      </w:r>
      <w:r w:rsidRPr="00563E6E">
        <w:rPr>
          <w:rFonts w:ascii="Book Antiqua" w:eastAsia="Book Antiqua" w:hAnsi="Book Antiqua" w:cs="Book Antiqua"/>
          <w:color w:val="000000" w:themeColor="text1"/>
          <w:shd w:val="clear" w:color="auto" w:fill="FFFFFF"/>
        </w:rPr>
        <w:t xml:space="preserve">. The results of </w:t>
      </w:r>
      <w:r w:rsidR="00440768" w:rsidRPr="00563E6E">
        <w:rPr>
          <w:rFonts w:ascii="Book Antiqua" w:eastAsia="Book Antiqua" w:hAnsi="Book Antiqua" w:cs="Book Antiqua"/>
          <w:color w:val="000000" w:themeColor="text1"/>
          <w:shd w:val="clear" w:color="auto" w:fill="FFFFFF"/>
        </w:rPr>
        <w:t>some</w:t>
      </w:r>
      <w:r w:rsidRPr="00563E6E">
        <w:rPr>
          <w:rFonts w:ascii="Book Antiqua" w:eastAsia="Book Antiqua" w:hAnsi="Book Antiqua" w:cs="Book Antiqua"/>
          <w:color w:val="000000" w:themeColor="text1"/>
          <w:shd w:val="clear" w:color="auto" w:fill="FFFFFF"/>
        </w:rPr>
        <w:t xml:space="preserve"> studies have associated genetic variations in certain </w:t>
      </w:r>
      <w:proofErr w:type="spellStart"/>
      <w:r w:rsidRPr="00563E6E">
        <w:rPr>
          <w:rFonts w:ascii="Book Antiqua" w:eastAsia="Book Antiqua" w:hAnsi="Book Antiqua" w:cs="Book Antiqua"/>
          <w:color w:val="000000" w:themeColor="text1"/>
          <w:shd w:val="clear" w:color="auto" w:fill="FFFFFF"/>
        </w:rPr>
        <w:t>kainate</w:t>
      </w:r>
      <w:proofErr w:type="spellEnd"/>
      <w:r w:rsidRPr="00563E6E">
        <w:rPr>
          <w:rFonts w:ascii="Book Antiqua" w:eastAsia="Book Antiqua" w:hAnsi="Book Antiqua" w:cs="Book Antiqua"/>
          <w:color w:val="000000" w:themeColor="text1"/>
          <w:shd w:val="clear" w:color="auto" w:fill="FFFFFF"/>
        </w:rPr>
        <w:t xml:space="preserve"> receptor subtypes with </w:t>
      </w:r>
      <w:r w:rsidR="00234FCE" w:rsidRPr="00563E6E">
        <w:rPr>
          <w:rFonts w:ascii="Book Antiqua" w:eastAsia="Book Antiqua" w:hAnsi="Book Antiqua" w:cs="Book Antiqua"/>
          <w:color w:val="000000" w:themeColor="text1"/>
          <w:shd w:val="clear" w:color="auto" w:fill="FFFFFF"/>
        </w:rPr>
        <w:t xml:space="preserve">the </w:t>
      </w:r>
      <w:r w:rsidRPr="00563E6E">
        <w:rPr>
          <w:rFonts w:ascii="Book Antiqua" w:eastAsia="Book Antiqua" w:hAnsi="Book Antiqua" w:cs="Book Antiqua"/>
          <w:color w:val="000000" w:themeColor="text1"/>
          <w:shd w:val="clear" w:color="auto" w:fill="FFFFFF"/>
        </w:rPr>
        <w:t xml:space="preserve">therapeutic outcome of antidepressant medications like citalopram and </w:t>
      </w:r>
      <w:proofErr w:type="spellStart"/>
      <w:proofErr w:type="gramStart"/>
      <w:r w:rsidRPr="00563E6E">
        <w:rPr>
          <w:rFonts w:ascii="Book Antiqua" w:eastAsia="Book Antiqua" w:hAnsi="Book Antiqua" w:cs="Book Antiqua"/>
          <w:color w:val="000000" w:themeColor="text1"/>
          <w:shd w:val="clear" w:color="auto" w:fill="FFFFFF"/>
        </w:rPr>
        <w:t>venaflaxine</w:t>
      </w:r>
      <w:proofErr w:type="spellEnd"/>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125-127]</w:t>
      </w:r>
      <w:r w:rsidRPr="00563E6E">
        <w:rPr>
          <w:rFonts w:ascii="Book Antiqua" w:eastAsia="Book Antiqua" w:hAnsi="Book Antiqua" w:cs="Book Antiqua"/>
          <w:color w:val="000000" w:themeColor="text1"/>
          <w:shd w:val="clear" w:color="auto" w:fill="FFFFFF"/>
        </w:rPr>
        <w:t xml:space="preserve">. While it is generally accepted that </w:t>
      </w:r>
      <w:proofErr w:type="spellStart"/>
      <w:r w:rsidRPr="00563E6E">
        <w:rPr>
          <w:rFonts w:ascii="Book Antiqua" w:eastAsia="Book Antiqua" w:hAnsi="Book Antiqua" w:cs="Book Antiqua"/>
          <w:color w:val="000000" w:themeColor="text1"/>
          <w:shd w:val="clear" w:color="auto" w:fill="FFFFFF"/>
        </w:rPr>
        <w:t>kainate</w:t>
      </w:r>
      <w:proofErr w:type="spellEnd"/>
      <w:r w:rsidRPr="00563E6E">
        <w:rPr>
          <w:rFonts w:ascii="Book Antiqua" w:eastAsia="Book Antiqua" w:hAnsi="Book Antiqua" w:cs="Book Antiqua"/>
          <w:color w:val="000000" w:themeColor="text1"/>
          <w:shd w:val="clear" w:color="auto" w:fill="FFFFFF"/>
        </w:rPr>
        <w:t xml:space="preserve"> receptors have modulatory effects on synaptic transmission, the paucity of selective </w:t>
      </w:r>
      <w:proofErr w:type="spellStart"/>
      <w:r w:rsidRPr="00563E6E">
        <w:rPr>
          <w:rFonts w:ascii="Book Antiqua" w:eastAsia="Book Antiqua" w:hAnsi="Book Antiqua" w:cs="Book Antiqua"/>
          <w:color w:val="000000" w:themeColor="text1"/>
          <w:shd w:val="clear" w:color="auto" w:fill="FFFFFF"/>
        </w:rPr>
        <w:t>kainate</w:t>
      </w:r>
      <w:proofErr w:type="spellEnd"/>
      <w:r w:rsidRPr="00563E6E">
        <w:rPr>
          <w:rFonts w:ascii="Book Antiqua" w:eastAsia="Book Antiqua" w:hAnsi="Book Antiqua" w:cs="Book Antiqua"/>
          <w:color w:val="000000" w:themeColor="text1"/>
          <w:shd w:val="clear" w:color="auto" w:fill="FFFFFF"/>
        </w:rPr>
        <w:t xml:space="preserve"> receptor subtype agonists or antagonist</w:t>
      </w:r>
      <w:r w:rsidR="00234FCE" w:rsidRPr="00563E6E">
        <w:rPr>
          <w:rFonts w:ascii="Book Antiqua" w:eastAsia="Book Antiqua" w:hAnsi="Book Antiqua" w:cs="Book Antiqua"/>
          <w:color w:val="000000" w:themeColor="text1"/>
          <w:shd w:val="clear" w:color="auto" w:fill="FFFFFF"/>
        </w:rPr>
        <w:t>s</w:t>
      </w:r>
      <w:r w:rsidRPr="00563E6E">
        <w:rPr>
          <w:rFonts w:ascii="Book Antiqua" w:eastAsia="Book Antiqua" w:hAnsi="Book Antiqua" w:cs="Book Antiqua"/>
          <w:color w:val="000000" w:themeColor="text1"/>
          <w:shd w:val="clear" w:color="auto" w:fill="FFFFFF"/>
        </w:rPr>
        <w:t xml:space="preserve"> has hampered research into the possible mechanisms through which kainite receptors modulate brain function and/or impact the pathogenesis and treatment of depressive </w:t>
      </w:r>
      <w:proofErr w:type="gramStart"/>
      <w:r w:rsidRPr="00563E6E">
        <w:rPr>
          <w:rFonts w:ascii="Book Antiqua" w:eastAsia="Book Antiqua" w:hAnsi="Book Antiqua" w:cs="Book Antiqua"/>
          <w:color w:val="000000" w:themeColor="text1"/>
          <w:shd w:val="clear" w:color="auto" w:fill="FFFFFF"/>
        </w:rPr>
        <w:t>disorders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125]</w:t>
      </w:r>
      <w:r w:rsidRPr="00563E6E">
        <w:rPr>
          <w:rFonts w:ascii="Book Antiqua" w:eastAsia="Book Antiqua" w:hAnsi="Book Antiqua" w:cs="Book Antiqua"/>
          <w:color w:val="000000" w:themeColor="text1"/>
          <w:shd w:val="clear" w:color="auto" w:fill="FFFFFF"/>
        </w:rPr>
        <w:t>.</w:t>
      </w:r>
    </w:p>
    <w:p w14:paraId="2D128FA8" w14:textId="2B9622C2" w:rsidR="00A77B3E" w:rsidRPr="00563E6E" w:rsidRDefault="00DD2786" w:rsidP="0072024B">
      <w:pPr>
        <w:spacing w:line="360" w:lineRule="auto"/>
        <w:ind w:firstLineChars="100" w:firstLine="240"/>
        <w:jc w:val="both"/>
        <w:rPr>
          <w:color w:val="000000" w:themeColor="text1"/>
        </w:rPr>
      </w:pPr>
      <w:proofErr w:type="spellStart"/>
      <w:r w:rsidRPr="00563E6E">
        <w:rPr>
          <w:rFonts w:ascii="Book Antiqua" w:eastAsia="Book Antiqua" w:hAnsi="Book Antiqua" w:cs="Book Antiqua"/>
          <w:color w:val="000000" w:themeColor="text1"/>
          <w:shd w:val="clear" w:color="auto" w:fill="FFFFFF"/>
        </w:rPr>
        <w:t>mGlu</w:t>
      </w:r>
      <w:proofErr w:type="spellEnd"/>
      <w:r w:rsidRPr="00563E6E">
        <w:rPr>
          <w:rFonts w:ascii="Book Antiqua" w:eastAsia="Book Antiqua" w:hAnsi="Book Antiqua" w:cs="Book Antiqua"/>
          <w:color w:val="000000" w:themeColor="text1"/>
          <w:shd w:val="clear" w:color="auto" w:fill="FFFFFF"/>
        </w:rPr>
        <w:t xml:space="preserve"> receptors have been shown to regulate glutamate’s neuronal transmission through the ability to alter neurotransmitter release or modulate the post-synaptic responses to glutamate release. There is enough evidence from studies to support the notion that regulation of glutamatergic neurotransmission through </w:t>
      </w:r>
      <w:proofErr w:type="spellStart"/>
      <w:r w:rsidRPr="00563E6E">
        <w:rPr>
          <w:rFonts w:ascii="Book Antiqua" w:eastAsia="Book Antiqua" w:hAnsi="Book Antiqua" w:cs="Book Antiqua"/>
          <w:color w:val="000000" w:themeColor="text1"/>
          <w:shd w:val="clear" w:color="auto" w:fill="FFFFFF"/>
        </w:rPr>
        <w:t>mGlu</w:t>
      </w:r>
      <w:proofErr w:type="spellEnd"/>
      <w:r w:rsidRPr="00563E6E">
        <w:rPr>
          <w:rFonts w:ascii="Book Antiqua" w:eastAsia="Book Antiqua" w:hAnsi="Book Antiqua" w:cs="Book Antiqua"/>
          <w:color w:val="000000" w:themeColor="text1"/>
          <w:shd w:val="clear" w:color="auto" w:fill="FFFFFF"/>
        </w:rPr>
        <w:t xml:space="preserve"> receptors is associated with the development </w:t>
      </w:r>
      <w:r w:rsidR="00234FCE" w:rsidRPr="00563E6E">
        <w:rPr>
          <w:rFonts w:ascii="Book Antiqua" w:eastAsia="Book Antiqua" w:hAnsi="Book Antiqua" w:cs="Book Antiqua"/>
          <w:color w:val="000000" w:themeColor="text1"/>
          <w:shd w:val="clear" w:color="auto" w:fill="FFFFFF"/>
        </w:rPr>
        <w:t>o</w:t>
      </w:r>
      <w:r w:rsidRPr="00563E6E">
        <w:rPr>
          <w:rFonts w:ascii="Book Antiqua" w:eastAsia="Book Antiqua" w:hAnsi="Book Antiqua" w:cs="Book Antiqua"/>
          <w:color w:val="000000" w:themeColor="text1"/>
          <w:shd w:val="clear" w:color="auto" w:fill="FFFFFF"/>
        </w:rPr>
        <w:t xml:space="preserve">f mood, leading to suggestions that they could serve as novel targets in depression </w:t>
      </w:r>
      <w:proofErr w:type="gramStart"/>
      <w:r w:rsidRPr="00563E6E">
        <w:rPr>
          <w:rFonts w:ascii="Book Antiqua" w:eastAsia="Book Antiqua" w:hAnsi="Book Antiqua" w:cs="Book Antiqua"/>
          <w:color w:val="000000" w:themeColor="text1"/>
          <w:shd w:val="clear" w:color="auto" w:fill="FFFFFF"/>
        </w:rPr>
        <w:t>management</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128,129]</w:t>
      </w:r>
      <w:r w:rsidRPr="00563E6E">
        <w:rPr>
          <w:rFonts w:ascii="Book Antiqua" w:eastAsia="Book Antiqua" w:hAnsi="Book Antiqua" w:cs="Book Antiqua"/>
          <w:color w:val="000000" w:themeColor="text1"/>
          <w:shd w:val="clear" w:color="auto" w:fill="FFFFFF"/>
        </w:rPr>
        <w:t xml:space="preserve">. Modulation of the </w:t>
      </w:r>
      <w:proofErr w:type="spellStart"/>
      <w:r w:rsidRPr="00563E6E">
        <w:rPr>
          <w:rFonts w:ascii="Book Antiqua" w:eastAsia="Book Antiqua" w:hAnsi="Book Antiqua" w:cs="Book Antiqua"/>
          <w:color w:val="000000" w:themeColor="text1"/>
          <w:shd w:val="clear" w:color="auto" w:fill="FFFFFF"/>
        </w:rPr>
        <w:t>mGlu</w:t>
      </w:r>
      <w:proofErr w:type="spellEnd"/>
      <w:r w:rsidRPr="00563E6E">
        <w:rPr>
          <w:rFonts w:ascii="Book Antiqua" w:eastAsia="Book Antiqua" w:hAnsi="Book Antiqua" w:cs="Book Antiqua"/>
          <w:color w:val="000000" w:themeColor="text1"/>
          <w:shd w:val="clear" w:color="auto" w:fill="FFFFFF"/>
        </w:rPr>
        <w:t xml:space="preserve"> receptor has also been reported to increase neurogenesis and neurotransmitter release that has now been associated with therapeutic response in </w:t>
      </w:r>
      <w:proofErr w:type="gramStart"/>
      <w:r w:rsidRPr="00563E6E">
        <w:rPr>
          <w:rFonts w:ascii="Book Antiqua" w:eastAsia="Book Antiqua" w:hAnsi="Book Antiqua" w:cs="Book Antiqua"/>
          <w:color w:val="000000" w:themeColor="text1"/>
          <w:shd w:val="clear" w:color="auto" w:fill="FFFFFF"/>
        </w:rPr>
        <w:t>humans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128]</w:t>
      </w:r>
      <w:r w:rsidRPr="00563E6E">
        <w:rPr>
          <w:rFonts w:ascii="Book Antiqua" w:eastAsia="Book Antiqua" w:hAnsi="Book Antiqua" w:cs="Book Antiqua"/>
          <w:color w:val="000000" w:themeColor="text1"/>
          <w:shd w:val="clear" w:color="auto" w:fill="FFFFFF"/>
        </w:rPr>
        <w:t xml:space="preserve">. Several mGlu2, mGlu3 and mGlu5 receptors’ (Table 4) negative allosteric modulators (LY341495, MSG0039, MPEP) have been reported to have significant antidepressant effects in rodent models of </w:t>
      </w:r>
      <w:proofErr w:type="spellStart"/>
      <w:r w:rsidRPr="00563E6E">
        <w:rPr>
          <w:rFonts w:ascii="Book Antiqua" w:eastAsia="Book Antiqua" w:hAnsi="Book Antiqua" w:cs="Book Antiqua"/>
          <w:color w:val="000000" w:themeColor="text1"/>
          <w:shd w:val="clear" w:color="auto" w:fill="FFFFFF"/>
        </w:rPr>
        <w:lastRenderedPageBreak/>
        <w:t>behavioural</w:t>
      </w:r>
      <w:proofErr w:type="spellEnd"/>
      <w:r w:rsidRPr="00563E6E">
        <w:rPr>
          <w:rFonts w:ascii="Book Antiqua" w:eastAsia="Book Antiqua" w:hAnsi="Book Antiqua" w:cs="Book Antiqua"/>
          <w:color w:val="000000" w:themeColor="text1"/>
          <w:shd w:val="clear" w:color="auto" w:fill="FFFFFF"/>
        </w:rPr>
        <w:t xml:space="preserve"> </w:t>
      </w:r>
      <w:proofErr w:type="gramStart"/>
      <w:r w:rsidRPr="00563E6E">
        <w:rPr>
          <w:rFonts w:ascii="Book Antiqua" w:eastAsia="Book Antiqua" w:hAnsi="Book Antiqua" w:cs="Book Antiqua"/>
          <w:color w:val="000000" w:themeColor="text1"/>
          <w:shd w:val="clear" w:color="auto" w:fill="FFFFFF"/>
        </w:rPr>
        <w:t>despair</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7,130]</w:t>
      </w:r>
      <w:r w:rsidRPr="00563E6E">
        <w:rPr>
          <w:rFonts w:ascii="Book Antiqua" w:eastAsia="Book Antiqua" w:hAnsi="Book Antiqua" w:cs="Book Antiqua"/>
          <w:color w:val="000000" w:themeColor="text1"/>
        </w:rPr>
        <w:t xml:space="preserve">. Also type III </w:t>
      </w:r>
      <w:proofErr w:type="spellStart"/>
      <w:r w:rsidRPr="00563E6E">
        <w:rPr>
          <w:rFonts w:ascii="Book Antiqua" w:eastAsia="Book Antiqua" w:hAnsi="Book Antiqua" w:cs="Book Antiqua"/>
          <w:color w:val="000000" w:themeColor="text1"/>
        </w:rPr>
        <w:t>mGluRs</w:t>
      </w:r>
      <w:proofErr w:type="spellEnd"/>
      <w:r w:rsidRPr="00563E6E">
        <w:rPr>
          <w:rFonts w:ascii="Book Antiqua" w:eastAsia="Book Antiqua" w:hAnsi="Book Antiqua" w:cs="Book Antiqua"/>
          <w:color w:val="000000" w:themeColor="text1"/>
        </w:rPr>
        <w:t xml:space="preserve"> (4-8) are mostly expressed </w:t>
      </w:r>
      <w:proofErr w:type="spellStart"/>
      <w:r w:rsidRPr="00563E6E">
        <w:rPr>
          <w:rFonts w:ascii="Book Antiqua" w:eastAsia="Book Antiqua" w:hAnsi="Book Antiqua" w:cs="Book Antiqua"/>
          <w:color w:val="000000" w:themeColor="text1"/>
        </w:rPr>
        <w:t>presynaptically</w:t>
      </w:r>
      <w:proofErr w:type="spellEnd"/>
      <w:r w:rsidRPr="00563E6E">
        <w:rPr>
          <w:rFonts w:ascii="Book Antiqua" w:eastAsia="Book Antiqua" w:hAnsi="Book Antiqua" w:cs="Book Antiqua"/>
          <w:color w:val="000000" w:themeColor="text1"/>
        </w:rPr>
        <w:t xml:space="preserve">, modulating glutamate release and response; but while </w:t>
      </w:r>
      <w:proofErr w:type="gramStart"/>
      <w:r w:rsidRPr="00563E6E">
        <w:rPr>
          <w:rFonts w:ascii="Book Antiqua" w:eastAsia="Book Antiqua" w:hAnsi="Book Antiqua" w:cs="Book Antiqua"/>
          <w:color w:val="000000" w:themeColor="text1"/>
        </w:rPr>
        <w:t>a number of</w:t>
      </w:r>
      <w:proofErr w:type="gramEnd"/>
      <w:r w:rsidRPr="00563E6E">
        <w:rPr>
          <w:rFonts w:ascii="Book Antiqua" w:eastAsia="Book Antiqua" w:hAnsi="Book Antiqua" w:cs="Book Antiqua"/>
          <w:color w:val="000000" w:themeColor="text1"/>
        </w:rPr>
        <w:t xml:space="preserve"> preclinical studies have identified possible type III </w:t>
      </w:r>
      <w:proofErr w:type="spellStart"/>
      <w:r w:rsidRPr="00563E6E">
        <w:rPr>
          <w:rFonts w:ascii="Book Antiqua" w:eastAsia="Book Antiqua" w:hAnsi="Book Antiqua" w:cs="Book Antiqua"/>
          <w:color w:val="000000" w:themeColor="text1"/>
        </w:rPr>
        <w:t>mGluR</w:t>
      </w:r>
      <w:proofErr w:type="spellEnd"/>
      <w:r w:rsidRPr="00563E6E">
        <w:rPr>
          <w:rFonts w:ascii="Book Antiqua" w:eastAsia="Book Antiqua" w:hAnsi="Book Antiqua" w:cs="Book Antiqua"/>
          <w:color w:val="000000" w:themeColor="text1"/>
        </w:rPr>
        <w:t xml:space="preserve"> novel drug targets such as the mGluR7</w:t>
      </w:r>
      <w:r w:rsidRPr="00563E6E">
        <w:rPr>
          <w:rFonts w:ascii="Book Antiqua" w:eastAsia="Book Antiqua" w:hAnsi="Book Antiqua" w:cs="Book Antiqua"/>
          <w:color w:val="000000" w:themeColor="text1"/>
          <w:szCs w:val="30"/>
          <w:vertAlign w:val="superscript"/>
        </w:rPr>
        <w:t>[131,132]</w:t>
      </w:r>
      <w:r w:rsidRPr="00563E6E">
        <w:rPr>
          <w:rFonts w:ascii="Book Antiqua" w:eastAsia="Book Antiqua" w:hAnsi="Book Antiqua" w:cs="Book Antiqua"/>
          <w:color w:val="000000" w:themeColor="text1"/>
        </w:rPr>
        <w:t xml:space="preserve">, there is a dearth of clinical studies evaluating the possible therapeutic benefits of these type III </w:t>
      </w:r>
      <w:proofErr w:type="spellStart"/>
      <w:r w:rsidRPr="00563E6E">
        <w:rPr>
          <w:rFonts w:ascii="Book Antiqua" w:eastAsia="Book Antiqua" w:hAnsi="Book Antiqua" w:cs="Book Antiqua"/>
          <w:color w:val="000000" w:themeColor="text1"/>
        </w:rPr>
        <w:t>mGluRs</w:t>
      </w:r>
      <w:proofErr w:type="spellEnd"/>
      <w:r w:rsidRPr="00563E6E">
        <w:rPr>
          <w:rFonts w:ascii="Book Antiqua" w:eastAsia="Book Antiqua" w:hAnsi="Book Antiqua" w:cs="Book Antiqua"/>
          <w:color w:val="000000" w:themeColor="text1"/>
        </w:rPr>
        <w:t xml:space="preserve"> in depression. There have however been reports that a positive allosteric modulator of mGluR7 (AMN082) has antidepressant-like properties in rodent models of </w:t>
      </w:r>
      <w:proofErr w:type="spellStart"/>
      <w:r w:rsidRPr="00563E6E">
        <w:rPr>
          <w:rFonts w:ascii="Book Antiqua" w:eastAsia="Book Antiqua" w:hAnsi="Book Antiqua" w:cs="Book Antiqua"/>
          <w:color w:val="000000" w:themeColor="text1"/>
        </w:rPr>
        <w:t>behavioural</w:t>
      </w:r>
      <w:proofErr w:type="spellEnd"/>
      <w:r w:rsidRPr="00563E6E">
        <w:rPr>
          <w:rFonts w:ascii="Book Antiqua" w:eastAsia="Book Antiqua" w:hAnsi="Book Antiqua" w:cs="Book Antiqua"/>
          <w:color w:val="000000" w:themeColor="text1"/>
        </w:rPr>
        <w:t xml:space="preserve"> </w:t>
      </w:r>
      <w:proofErr w:type="gramStart"/>
      <w:r w:rsidRPr="00563E6E">
        <w:rPr>
          <w:rFonts w:ascii="Book Antiqua" w:eastAsia="Book Antiqua" w:hAnsi="Book Antiqua" w:cs="Book Antiqua"/>
          <w:color w:val="000000" w:themeColor="text1"/>
        </w:rPr>
        <w:t>despair</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7]</w:t>
      </w:r>
      <w:r w:rsidRPr="00563E6E">
        <w:rPr>
          <w:rFonts w:ascii="Book Antiqua" w:eastAsia="Book Antiqua" w:hAnsi="Book Antiqua" w:cs="Book Antiqua"/>
          <w:color w:val="000000" w:themeColor="text1"/>
        </w:rPr>
        <w:t>, that can be linked to its ability to modulate glutamate transmission in the hippocampus</w:t>
      </w:r>
      <w:r w:rsidRPr="00563E6E">
        <w:rPr>
          <w:rFonts w:ascii="Book Antiqua" w:eastAsia="Book Antiqua" w:hAnsi="Book Antiqua" w:cs="Book Antiqua"/>
          <w:color w:val="000000" w:themeColor="text1"/>
          <w:szCs w:val="30"/>
          <w:vertAlign w:val="superscript"/>
        </w:rPr>
        <w:t>[133]</w:t>
      </w:r>
      <w:r w:rsidRPr="00563E6E">
        <w:rPr>
          <w:rFonts w:ascii="Book Antiqua" w:eastAsia="Book Antiqua" w:hAnsi="Book Antiqua" w:cs="Book Antiqua"/>
          <w:color w:val="000000" w:themeColor="text1"/>
        </w:rPr>
        <w:t>.</w:t>
      </w:r>
    </w:p>
    <w:p w14:paraId="3C1DEEA2" w14:textId="77777777" w:rsidR="00A77B3E" w:rsidRPr="00563E6E" w:rsidRDefault="00A77B3E">
      <w:pPr>
        <w:spacing w:line="360" w:lineRule="auto"/>
        <w:jc w:val="both"/>
        <w:rPr>
          <w:color w:val="000000" w:themeColor="text1"/>
        </w:rPr>
      </w:pPr>
    </w:p>
    <w:p w14:paraId="63588515"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bCs/>
          <w:caps/>
          <w:color w:val="000000" w:themeColor="text1"/>
          <w:u w:val="single"/>
          <w:shd w:val="clear" w:color="auto" w:fill="FFFFFF"/>
        </w:rPr>
        <w:t>Can the relationship between glutamate and the gut-brain axis be of therapeutic benefit in depression?</w:t>
      </w:r>
    </w:p>
    <w:p w14:paraId="55F6545D" w14:textId="207601AD" w:rsidR="00A77B3E" w:rsidRPr="00563E6E" w:rsidRDefault="00DD2786">
      <w:pPr>
        <w:spacing w:line="360" w:lineRule="auto"/>
        <w:jc w:val="both"/>
        <w:rPr>
          <w:color w:val="000000" w:themeColor="text1"/>
        </w:rPr>
      </w:pPr>
      <w:r w:rsidRPr="00563E6E">
        <w:rPr>
          <w:rFonts w:ascii="Book Antiqua" w:eastAsia="Book Antiqua" w:hAnsi="Book Antiqua" w:cs="Book Antiqua"/>
          <w:color w:val="000000" w:themeColor="text1"/>
          <w:shd w:val="clear" w:color="auto" w:fill="FFFFFF"/>
        </w:rPr>
        <w:t xml:space="preserve">There </w:t>
      </w:r>
      <w:proofErr w:type="gramStart"/>
      <w:r w:rsidRPr="00563E6E">
        <w:rPr>
          <w:rFonts w:ascii="Book Antiqua" w:eastAsia="Book Antiqua" w:hAnsi="Book Antiqua" w:cs="Book Antiqua"/>
          <w:color w:val="000000" w:themeColor="text1"/>
          <w:shd w:val="clear" w:color="auto" w:fill="FFFFFF"/>
        </w:rPr>
        <w:t>is</w:t>
      </w:r>
      <w:proofErr w:type="gramEnd"/>
      <w:r w:rsidRPr="00563E6E">
        <w:rPr>
          <w:rFonts w:ascii="Book Antiqua" w:eastAsia="Book Antiqua" w:hAnsi="Book Antiqua" w:cs="Book Antiqua"/>
          <w:color w:val="000000" w:themeColor="text1"/>
          <w:shd w:val="clear" w:color="auto" w:fill="FFFFFF"/>
        </w:rPr>
        <w:t xml:space="preserve"> ample evidence that dietary and endogenous glutamate (directly or indirectly) influences glutamatergic neurotransmission in the gastrointestinal tract and the brain</w:t>
      </w:r>
      <w:r w:rsidR="00234FCE" w:rsidRPr="00563E6E">
        <w:rPr>
          <w:rFonts w:ascii="Book Antiqua" w:eastAsia="Book Antiqua" w:hAnsi="Book Antiqua" w:cs="Book Antiqua"/>
          <w:color w:val="000000" w:themeColor="text1"/>
          <w:shd w:val="clear" w:color="auto" w:fill="FFFFFF"/>
        </w:rPr>
        <w:t>,</w:t>
      </w:r>
      <w:r w:rsidRPr="00563E6E">
        <w:rPr>
          <w:rFonts w:ascii="Book Antiqua" w:eastAsia="Book Antiqua" w:hAnsi="Book Antiqua" w:cs="Book Antiqua"/>
          <w:color w:val="000000" w:themeColor="text1"/>
          <w:shd w:val="clear" w:color="auto" w:fill="FFFFFF"/>
        </w:rPr>
        <w:t xml:space="preserve"> respectively. The gut microbiome ha</w:t>
      </w:r>
      <w:r w:rsidR="00234FCE" w:rsidRPr="00563E6E">
        <w:rPr>
          <w:rFonts w:ascii="Book Antiqua" w:eastAsia="Book Antiqua" w:hAnsi="Book Antiqua" w:cs="Book Antiqua"/>
          <w:color w:val="000000" w:themeColor="text1"/>
          <w:shd w:val="clear" w:color="auto" w:fill="FFFFFF"/>
        </w:rPr>
        <w:t>s</w:t>
      </w:r>
      <w:r w:rsidRPr="00563E6E">
        <w:rPr>
          <w:rFonts w:ascii="Book Antiqua" w:eastAsia="Book Antiqua" w:hAnsi="Book Antiqua" w:cs="Book Antiqua"/>
          <w:color w:val="000000" w:themeColor="text1"/>
          <w:shd w:val="clear" w:color="auto" w:fill="FFFFFF"/>
        </w:rPr>
        <w:t xml:space="preserve"> been shown to be involved in the synthesis and release of neuroactive molecules, including those involved in the pathogenesis of depression. Alterations in glutamate concentration and glutamatergic neurotransmission have also been linked to the pathophysiology of depressive disorders. Scientific evidence ha</w:t>
      </w:r>
      <w:r w:rsidR="00234FCE" w:rsidRPr="00563E6E">
        <w:rPr>
          <w:rFonts w:ascii="Book Antiqua" w:eastAsia="Book Antiqua" w:hAnsi="Book Antiqua" w:cs="Book Antiqua"/>
          <w:color w:val="000000" w:themeColor="text1"/>
          <w:shd w:val="clear" w:color="auto" w:fill="FFFFFF"/>
        </w:rPr>
        <w:t>s</w:t>
      </w:r>
      <w:r w:rsidRPr="00563E6E">
        <w:rPr>
          <w:rFonts w:ascii="Book Antiqua" w:eastAsia="Book Antiqua" w:hAnsi="Book Antiqua" w:cs="Book Antiqua"/>
          <w:color w:val="000000" w:themeColor="text1"/>
          <w:shd w:val="clear" w:color="auto" w:fill="FFFFFF"/>
        </w:rPr>
        <w:t xml:space="preserve"> shown that diet influences the gut microbiota composition and density, and that both diet and gut microbiota influence emotional </w:t>
      </w:r>
      <w:proofErr w:type="spellStart"/>
      <w:r w:rsidRPr="00563E6E">
        <w:rPr>
          <w:rFonts w:ascii="Book Antiqua" w:eastAsia="Book Antiqua" w:hAnsi="Book Antiqua" w:cs="Book Antiqua"/>
          <w:color w:val="000000" w:themeColor="text1"/>
          <w:shd w:val="clear" w:color="auto" w:fill="FFFFFF"/>
        </w:rPr>
        <w:t>behaviour</w:t>
      </w:r>
      <w:proofErr w:type="spellEnd"/>
      <w:r w:rsidRPr="00563E6E">
        <w:rPr>
          <w:rFonts w:ascii="Book Antiqua" w:eastAsia="Book Antiqua" w:hAnsi="Book Antiqua" w:cs="Book Antiqua"/>
          <w:color w:val="000000" w:themeColor="text1"/>
          <w:shd w:val="clear" w:color="auto" w:fill="FFFFFF"/>
        </w:rPr>
        <w:t xml:space="preserve"> and neurological </w:t>
      </w:r>
      <w:proofErr w:type="gramStart"/>
      <w:r w:rsidRPr="00563E6E">
        <w:rPr>
          <w:rFonts w:ascii="Book Antiqua" w:eastAsia="Book Antiqua" w:hAnsi="Book Antiqua" w:cs="Book Antiqua"/>
          <w:color w:val="000000" w:themeColor="text1"/>
          <w:shd w:val="clear" w:color="auto" w:fill="FFFFFF"/>
        </w:rPr>
        <w:t>processes</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134,135]</w:t>
      </w:r>
      <w:r w:rsidRPr="00563E6E">
        <w:rPr>
          <w:rFonts w:ascii="Book Antiqua" w:eastAsia="Book Antiqua" w:hAnsi="Book Antiqua" w:cs="Book Antiqua"/>
          <w:color w:val="000000" w:themeColor="text1"/>
          <w:shd w:val="clear" w:color="auto" w:fill="FFFFFF"/>
        </w:rPr>
        <w:t xml:space="preserve">. By direct evidence and inference, we now know there is a complex interplay involving diet, the gut microbiome and depression. Hence, specific dietary patterns that can help prevent or mitigate mood disorders, possibly </w:t>
      </w:r>
      <w:r w:rsidRPr="00563E6E">
        <w:rPr>
          <w:rFonts w:ascii="Book Antiqua" w:eastAsia="Book Antiqua" w:hAnsi="Book Antiqua" w:cs="Book Antiqua"/>
          <w:i/>
          <w:iCs/>
          <w:color w:val="000000" w:themeColor="text1"/>
          <w:shd w:val="clear" w:color="auto" w:fill="FFFFFF"/>
        </w:rPr>
        <w:t>via</w:t>
      </w:r>
      <w:r w:rsidRPr="00563E6E">
        <w:rPr>
          <w:rFonts w:ascii="Book Antiqua" w:eastAsia="Book Antiqua" w:hAnsi="Book Antiqua" w:cs="Book Antiqua"/>
          <w:color w:val="000000" w:themeColor="text1"/>
          <w:shd w:val="clear" w:color="auto" w:fill="FFFFFF"/>
        </w:rPr>
        <w:t xml:space="preserve"> shifts in gut microbiota equilibrium can be identified and offered as components of clinical management.</w:t>
      </w:r>
    </w:p>
    <w:p w14:paraId="660F568A" w14:textId="700082FD" w:rsidR="00A77B3E" w:rsidRPr="00563E6E" w:rsidRDefault="00DD2786" w:rsidP="00DD2786">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hd w:val="clear" w:color="auto" w:fill="FFFFFF"/>
        </w:rPr>
        <w:t xml:space="preserve">Also, the use of dietary intervention may prove to be attractive and cost-effective as </w:t>
      </w:r>
      <w:r w:rsidR="00234FCE" w:rsidRPr="00563E6E">
        <w:rPr>
          <w:rFonts w:ascii="Book Antiqua" w:eastAsia="Book Antiqua" w:hAnsi="Book Antiqua" w:cs="Book Antiqua"/>
          <w:color w:val="000000" w:themeColor="text1"/>
          <w:shd w:val="clear" w:color="auto" w:fill="FFFFFF"/>
        </w:rPr>
        <w:t xml:space="preserve">an </w:t>
      </w:r>
      <w:r w:rsidRPr="00563E6E">
        <w:rPr>
          <w:rFonts w:ascii="Book Antiqua" w:eastAsia="Book Antiqua" w:hAnsi="Book Antiqua" w:cs="Book Antiqua"/>
          <w:color w:val="000000" w:themeColor="text1"/>
          <w:shd w:val="clear" w:color="auto" w:fill="FFFFFF"/>
        </w:rPr>
        <w:t xml:space="preserve">alternative or adjuvant therapy in the clinical management of depression. However, despite the tantalizing prospect, the directionality and mechanism of the relationship involving diet, the gut microbiome, and depression are still subjects of research. That being said, diets rich in vegetables, fruits, cereals, nuts, seeds, pulses and moderate </w:t>
      </w:r>
      <w:r w:rsidRPr="00563E6E">
        <w:rPr>
          <w:rFonts w:ascii="Book Antiqua" w:eastAsia="Book Antiqua" w:hAnsi="Book Antiqua" w:cs="Book Antiqua"/>
          <w:color w:val="000000" w:themeColor="text1"/>
          <w:shd w:val="clear" w:color="auto" w:fill="FFFFFF"/>
        </w:rPr>
        <w:lastRenderedPageBreak/>
        <w:t>amounts of dairy, eggs, fish and unsaturated fats ha</w:t>
      </w:r>
      <w:r w:rsidR="00234FCE" w:rsidRPr="00563E6E">
        <w:rPr>
          <w:rFonts w:ascii="Book Antiqua" w:eastAsia="Book Antiqua" w:hAnsi="Book Antiqua" w:cs="Book Antiqua"/>
          <w:color w:val="000000" w:themeColor="text1"/>
          <w:shd w:val="clear" w:color="auto" w:fill="FFFFFF"/>
        </w:rPr>
        <w:t>ve</w:t>
      </w:r>
      <w:r w:rsidRPr="00563E6E">
        <w:rPr>
          <w:rFonts w:ascii="Book Antiqua" w:eastAsia="Book Antiqua" w:hAnsi="Book Antiqua" w:cs="Book Antiqua"/>
          <w:color w:val="000000" w:themeColor="text1"/>
          <w:shd w:val="clear" w:color="auto" w:fill="FFFFFF"/>
        </w:rPr>
        <w:t xml:space="preserve"> been associated with </w:t>
      </w:r>
      <w:r w:rsidR="00234FCE" w:rsidRPr="00563E6E">
        <w:rPr>
          <w:rFonts w:ascii="Book Antiqua" w:eastAsia="Book Antiqua" w:hAnsi="Book Antiqua" w:cs="Book Antiqua"/>
          <w:color w:val="000000" w:themeColor="text1"/>
          <w:shd w:val="clear" w:color="auto" w:fill="FFFFFF"/>
        </w:rPr>
        <w:t xml:space="preserve">a </w:t>
      </w:r>
      <w:r w:rsidRPr="00563E6E">
        <w:rPr>
          <w:rFonts w:ascii="Book Antiqua" w:eastAsia="Book Antiqua" w:hAnsi="Book Antiqua" w:cs="Book Antiqua"/>
          <w:color w:val="000000" w:themeColor="text1"/>
          <w:shd w:val="clear" w:color="auto" w:fill="FFFFFF"/>
        </w:rPr>
        <w:t xml:space="preserve">lower incidence of </w:t>
      </w:r>
      <w:proofErr w:type="gramStart"/>
      <w:r w:rsidRPr="00563E6E">
        <w:rPr>
          <w:rFonts w:ascii="Book Antiqua" w:eastAsia="Book Antiqua" w:hAnsi="Book Antiqua" w:cs="Book Antiqua"/>
          <w:color w:val="000000" w:themeColor="text1"/>
          <w:shd w:val="clear" w:color="auto" w:fill="FFFFFF"/>
        </w:rPr>
        <w:t>depression</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136-139]</w:t>
      </w:r>
      <w:r w:rsidRPr="00563E6E">
        <w:rPr>
          <w:rFonts w:ascii="Book Antiqua" w:eastAsia="Book Antiqua" w:hAnsi="Book Antiqua" w:cs="Book Antiqua"/>
          <w:color w:val="000000" w:themeColor="text1"/>
          <w:shd w:val="clear" w:color="auto" w:fill="FFFFFF"/>
        </w:rPr>
        <w:t>, a view not supported by some studies</w:t>
      </w:r>
      <w:r w:rsidRPr="00563E6E">
        <w:rPr>
          <w:rFonts w:ascii="Book Antiqua" w:eastAsia="Book Antiqua" w:hAnsi="Book Antiqua" w:cs="Book Antiqua"/>
          <w:color w:val="000000" w:themeColor="text1"/>
          <w:szCs w:val="30"/>
          <w:shd w:val="clear" w:color="auto" w:fill="FFFFFF"/>
          <w:vertAlign w:val="superscript"/>
        </w:rPr>
        <w:t>[140,141]</w:t>
      </w:r>
      <w:r w:rsidRPr="00563E6E">
        <w:rPr>
          <w:rFonts w:ascii="Book Antiqua" w:eastAsia="Book Antiqua" w:hAnsi="Book Antiqua" w:cs="Book Antiqua"/>
          <w:color w:val="000000" w:themeColor="text1"/>
          <w:shd w:val="clear" w:color="auto" w:fill="FFFFFF"/>
        </w:rPr>
        <w:t>. Research ha</w:t>
      </w:r>
      <w:r w:rsidR="00234FCE" w:rsidRPr="00563E6E">
        <w:rPr>
          <w:rFonts w:ascii="Book Antiqua" w:eastAsia="Book Antiqua" w:hAnsi="Book Antiqua" w:cs="Book Antiqua"/>
          <w:color w:val="000000" w:themeColor="text1"/>
          <w:shd w:val="clear" w:color="auto" w:fill="FFFFFF"/>
        </w:rPr>
        <w:t>s</w:t>
      </w:r>
      <w:r w:rsidRPr="00563E6E">
        <w:rPr>
          <w:rFonts w:ascii="Book Antiqua" w:eastAsia="Book Antiqua" w:hAnsi="Book Antiqua" w:cs="Book Antiqua"/>
          <w:color w:val="000000" w:themeColor="text1"/>
          <w:shd w:val="clear" w:color="auto" w:fill="FFFFFF"/>
        </w:rPr>
        <w:t xml:space="preserve"> shown that different microbiota profiles may be associated with positive or negative mental health, emphasizing the </w:t>
      </w:r>
      <w:proofErr w:type="spellStart"/>
      <w:r w:rsidRPr="00563E6E">
        <w:rPr>
          <w:rFonts w:ascii="Book Antiqua" w:eastAsia="Book Antiqua" w:hAnsi="Book Antiqua" w:cs="Book Antiqua"/>
          <w:color w:val="000000" w:themeColor="text1"/>
          <w:shd w:val="clear" w:color="auto" w:fill="FFFFFF"/>
        </w:rPr>
        <w:t>behavioural</w:t>
      </w:r>
      <w:proofErr w:type="spellEnd"/>
      <w:r w:rsidRPr="00563E6E">
        <w:rPr>
          <w:rFonts w:ascii="Book Antiqua" w:eastAsia="Book Antiqua" w:hAnsi="Book Antiqua" w:cs="Book Antiqua"/>
          <w:color w:val="000000" w:themeColor="text1"/>
          <w:shd w:val="clear" w:color="auto" w:fill="FFFFFF"/>
        </w:rPr>
        <w:t xml:space="preserve"> impact of the gut microbiome. Also, if we know that </w:t>
      </w:r>
      <w:proofErr w:type="spellStart"/>
      <w:r w:rsidRPr="00563E6E">
        <w:rPr>
          <w:rFonts w:ascii="Book Antiqua" w:eastAsia="Book Antiqua" w:hAnsi="Book Antiqua" w:cs="Book Antiqua"/>
          <w:color w:val="000000" w:themeColor="text1"/>
          <w:shd w:val="clear" w:color="auto" w:fill="FFFFFF"/>
        </w:rPr>
        <w:t>behaviour</w:t>
      </w:r>
      <w:proofErr w:type="spellEnd"/>
      <w:r w:rsidRPr="00563E6E">
        <w:rPr>
          <w:rFonts w:ascii="Book Antiqua" w:eastAsia="Book Antiqua" w:hAnsi="Book Antiqua" w:cs="Book Antiqua"/>
          <w:color w:val="000000" w:themeColor="text1"/>
          <w:shd w:val="clear" w:color="auto" w:fill="FFFFFF"/>
        </w:rPr>
        <w:t xml:space="preserve"> is determined by the brain’s neurotransmitter milieu, then the link involving diet, the gut microbiome, </w:t>
      </w:r>
      <w:proofErr w:type="gramStart"/>
      <w:r w:rsidRPr="00563E6E">
        <w:rPr>
          <w:rFonts w:ascii="Book Antiqua" w:eastAsia="Book Antiqua" w:hAnsi="Book Antiqua" w:cs="Book Antiqua"/>
          <w:color w:val="000000" w:themeColor="text1"/>
          <w:shd w:val="clear" w:color="auto" w:fill="FFFFFF"/>
        </w:rPr>
        <w:t>neurotransmitters</w:t>
      </w:r>
      <w:proofErr w:type="gramEnd"/>
      <w:r w:rsidRPr="00563E6E">
        <w:rPr>
          <w:rFonts w:ascii="Book Antiqua" w:eastAsia="Book Antiqua" w:hAnsi="Book Antiqua" w:cs="Book Antiqua"/>
          <w:color w:val="000000" w:themeColor="text1"/>
          <w:shd w:val="clear" w:color="auto" w:fill="FFFFFF"/>
        </w:rPr>
        <w:t xml:space="preserve"> and depression will be easier to appreciate.</w:t>
      </w:r>
    </w:p>
    <w:p w14:paraId="7577D567" w14:textId="55B2AC10" w:rsidR="00A77B3E" w:rsidRPr="00563E6E" w:rsidRDefault="00DD2786" w:rsidP="00DD2786">
      <w:pPr>
        <w:spacing w:line="360" w:lineRule="auto"/>
        <w:ind w:firstLineChars="100" w:firstLine="240"/>
        <w:jc w:val="both"/>
        <w:rPr>
          <w:color w:val="000000" w:themeColor="text1"/>
        </w:rPr>
      </w:pPr>
      <w:r w:rsidRPr="00563E6E">
        <w:rPr>
          <w:rFonts w:ascii="Book Antiqua" w:eastAsia="Book Antiqua" w:hAnsi="Book Antiqua" w:cs="Book Antiqua"/>
          <w:color w:val="000000" w:themeColor="text1"/>
          <w:shd w:val="clear" w:color="auto" w:fill="FFFFFF"/>
        </w:rPr>
        <w:t>Humans with depression ha</w:t>
      </w:r>
      <w:r w:rsidR="00234FCE" w:rsidRPr="00563E6E">
        <w:rPr>
          <w:rFonts w:ascii="Book Antiqua" w:eastAsia="Book Antiqua" w:hAnsi="Book Antiqua" w:cs="Book Antiqua"/>
          <w:color w:val="000000" w:themeColor="text1"/>
          <w:shd w:val="clear" w:color="auto" w:fill="FFFFFF"/>
        </w:rPr>
        <w:t>ve</w:t>
      </w:r>
      <w:r w:rsidRPr="00563E6E">
        <w:rPr>
          <w:rFonts w:ascii="Book Antiqua" w:eastAsia="Book Antiqua" w:hAnsi="Book Antiqua" w:cs="Book Antiqua"/>
          <w:color w:val="000000" w:themeColor="text1"/>
          <w:shd w:val="clear" w:color="auto" w:fill="FFFFFF"/>
        </w:rPr>
        <w:t xml:space="preserve"> been shown to harbor variations in gut microbiota which tend towards a general pattern of increases in potentially harmful and inflammation promoting bacteria such as </w:t>
      </w:r>
      <w:r w:rsidRPr="00563E6E">
        <w:rPr>
          <w:rFonts w:ascii="Book Antiqua" w:eastAsia="Book Antiqua" w:hAnsi="Book Antiqua" w:cs="Book Antiqua"/>
          <w:i/>
          <w:iCs/>
          <w:color w:val="000000" w:themeColor="text1"/>
          <w:shd w:val="clear" w:color="auto" w:fill="FFFFFF"/>
        </w:rPr>
        <w:t>Proteobacteria</w:t>
      </w:r>
      <w:r w:rsidRPr="00563E6E">
        <w:rPr>
          <w:rFonts w:ascii="Book Antiqua" w:eastAsia="Book Antiqua" w:hAnsi="Book Antiqua" w:cs="Book Antiqua"/>
          <w:color w:val="000000" w:themeColor="text1"/>
          <w:shd w:val="clear" w:color="auto" w:fill="FFFFFF"/>
        </w:rPr>
        <w:t xml:space="preserve">, and a decrease in commensal bacteria, which are normally more </w:t>
      </w:r>
      <w:proofErr w:type="gramStart"/>
      <w:r w:rsidRPr="00563E6E">
        <w:rPr>
          <w:rFonts w:ascii="Book Antiqua" w:eastAsia="Book Antiqua" w:hAnsi="Book Antiqua" w:cs="Book Antiqua"/>
          <w:color w:val="000000" w:themeColor="text1"/>
          <w:shd w:val="clear" w:color="auto" w:fill="FFFFFF"/>
        </w:rPr>
        <w:t>abundant</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77,141-144]</w:t>
      </w:r>
      <w:r w:rsidRPr="00563E6E">
        <w:rPr>
          <w:rFonts w:ascii="Book Antiqua" w:eastAsia="Book Antiqua" w:hAnsi="Book Antiqua" w:cs="Book Antiqua"/>
          <w:color w:val="000000" w:themeColor="text1"/>
          <w:shd w:val="clear" w:color="auto" w:fill="FFFFFF"/>
        </w:rPr>
        <w:t xml:space="preserve">. However, the lack of a specific depression-associated gut microbiota profile is a major </w:t>
      </w:r>
      <w:proofErr w:type="gramStart"/>
      <w:r w:rsidRPr="00563E6E">
        <w:rPr>
          <w:rFonts w:ascii="Book Antiqua" w:eastAsia="Book Antiqua" w:hAnsi="Book Antiqua" w:cs="Book Antiqua"/>
          <w:color w:val="000000" w:themeColor="text1"/>
          <w:shd w:val="clear" w:color="auto" w:fill="FFFFFF"/>
        </w:rPr>
        <w:t>challenge</w:t>
      </w:r>
      <w:r w:rsidRPr="00563E6E">
        <w:rPr>
          <w:rFonts w:ascii="Book Antiqua" w:eastAsia="Book Antiqua" w:hAnsi="Book Antiqua" w:cs="Book Antiqua"/>
          <w:color w:val="000000" w:themeColor="text1"/>
          <w:szCs w:val="30"/>
          <w:shd w:val="clear" w:color="auto" w:fill="FFFFFF"/>
          <w:vertAlign w:val="superscript"/>
        </w:rPr>
        <w:t>[</w:t>
      </w:r>
      <w:proofErr w:type="gramEnd"/>
      <w:r w:rsidRPr="00563E6E">
        <w:rPr>
          <w:rFonts w:ascii="Book Antiqua" w:eastAsia="Book Antiqua" w:hAnsi="Book Antiqua" w:cs="Book Antiqua"/>
          <w:color w:val="000000" w:themeColor="text1"/>
          <w:szCs w:val="30"/>
          <w:shd w:val="clear" w:color="auto" w:fill="FFFFFF"/>
          <w:vertAlign w:val="superscript"/>
        </w:rPr>
        <w:t>9]</w:t>
      </w:r>
      <w:r w:rsidRPr="00563E6E">
        <w:rPr>
          <w:rFonts w:ascii="Book Antiqua" w:eastAsia="Book Antiqua" w:hAnsi="Book Antiqua" w:cs="Book Antiqua"/>
          <w:color w:val="000000" w:themeColor="text1"/>
          <w:shd w:val="clear" w:color="auto" w:fill="FFFFFF"/>
        </w:rPr>
        <w:t xml:space="preserve">. Despite this, the presence of bacteria that produce neuroactive molecules strengthens the link between gut microbiota and </w:t>
      </w:r>
      <w:proofErr w:type="spellStart"/>
      <w:r w:rsidRPr="00563E6E">
        <w:rPr>
          <w:rFonts w:ascii="Book Antiqua" w:eastAsia="Book Antiqua" w:hAnsi="Book Antiqua" w:cs="Book Antiqua"/>
          <w:color w:val="000000" w:themeColor="text1"/>
          <w:shd w:val="clear" w:color="auto" w:fill="FFFFFF"/>
        </w:rPr>
        <w:t>behavioural</w:t>
      </w:r>
      <w:proofErr w:type="spellEnd"/>
      <w:r w:rsidRPr="00563E6E">
        <w:rPr>
          <w:rFonts w:ascii="Book Antiqua" w:eastAsia="Book Antiqua" w:hAnsi="Book Antiqua" w:cs="Book Antiqua"/>
          <w:color w:val="000000" w:themeColor="text1"/>
          <w:shd w:val="clear" w:color="auto" w:fill="FFFFFF"/>
        </w:rPr>
        <w:t xml:space="preserve"> disorders such as depression. </w:t>
      </w:r>
      <w:r w:rsidRPr="00563E6E">
        <w:rPr>
          <w:rFonts w:ascii="Book Antiqua" w:eastAsia="Book Antiqua" w:hAnsi="Book Antiqua" w:cs="Book Antiqua"/>
          <w:i/>
          <w:iCs/>
          <w:color w:val="000000" w:themeColor="text1"/>
          <w:shd w:val="clear" w:color="auto" w:fill="FFFFFF"/>
        </w:rPr>
        <w:t>In vitro</w:t>
      </w:r>
      <w:r w:rsidRPr="00563E6E">
        <w:rPr>
          <w:rFonts w:ascii="Book Antiqua" w:eastAsia="Book Antiqua" w:hAnsi="Book Antiqua" w:cs="Book Antiqua"/>
          <w:color w:val="000000" w:themeColor="text1"/>
          <w:shd w:val="clear" w:color="auto" w:fill="FFFFFF"/>
        </w:rPr>
        <w:t xml:space="preserve"> and </w:t>
      </w:r>
      <w:r w:rsidRPr="00563E6E">
        <w:rPr>
          <w:rFonts w:ascii="Book Antiqua" w:eastAsia="Book Antiqua" w:hAnsi="Book Antiqua" w:cs="Book Antiqua"/>
          <w:i/>
          <w:iCs/>
          <w:color w:val="000000" w:themeColor="text1"/>
          <w:shd w:val="clear" w:color="auto" w:fill="FFFFFF"/>
        </w:rPr>
        <w:t>in vivo</w:t>
      </w:r>
      <w:r w:rsidRPr="00563E6E">
        <w:rPr>
          <w:rFonts w:ascii="Book Antiqua" w:eastAsia="Book Antiqua" w:hAnsi="Book Antiqua" w:cs="Book Antiqua"/>
          <w:color w:val="000000" w:themeColor="text1"/>
          <w:shd w:val="clear" w:color="auto" w:fill="FFFFFF"/>
        </w:rPr>
        <w:t xml:space="preserve"> studies have demonstrated the ability of intestinally cultured strains of </w:t>
      </w:r>
      <w:r w:rsidRPr="00563E6E">
        <w:rPr>
          <w:rFonts w:ascii="Book Antiqua" w:eastAsia="Book Antiqua" w:hAnsi="Book Antiqua" w:cs="Book Antiqua"/>
          <w:i/>
          <w:iCs/>
          <w:color w:val="000000" w:themeColor="text1"/>
        </w:rPr>
        <w:t>Lactobacillus brevis</w:t>
      </w:r>
      <w:r w:rsidRPr="00563E6E">
        <w:rPr>
          <w:rFonts w:ascii="Book Antiqua" w:eastAsia="Book Antiqua" w:hAnsi="Book Antiqua" w:cs="Book Antiqua"/>
          <w:color w:val="000000" w:themeColor="text1"/>
        </w:rPr>
        <w:t xml:space="preserve"> and </w:t>
      </w:r>
      <w:r w:rsidRPr="00563E6E">
        <w:rPr>
          <w:rFonts w:ascii="Book Antiqua" w:eastAsia="Book Antiqua" w:hAnsi="Book Antiqua" w:cs="Book Antiqua"/>
          <w:i/>
          <w:iCs/>
          <w:color w:val="000000" w:themeColor="text1"/>
        </w:rPr>
        <w:t xml:space="preserve">Bifidobacterium </w:t>
      </w:r>
      <w:proofErr w:type="spellStart"/>
      <w:r w:rsidRPr="00563E6E">
        <w:rPr>
          <w:rFonts w:ascii="Book Antiqua" w:eastAsia="Book Antiqua" w:hAnsi="Book Antiqua" w:cs="Book Antiqua"/>
          <w:i/>
          <w:iCs/>
          <w:color w:val="000000" w:themeColor="text1"/>
        </w:rPr>
        <w:t>dentium</w:t>
      </w:r>
      <w:proofErr w:type="spellEnd"/>
      <w:r w:rsidRPr="00563E6E">
        <w:rPr>
          <w:rFonts w:ascii="Book Antiqua" w:eastAsia="Book Antiqua" w:hAnsi="Book Antiqua" w:cs="Book Antiqua"/>
          <w:color w:val="000000" w:themeColor="text1"/>
        </w:rPr>
        <w:t xml:space="preserve"> to efficiently produce GABA from monosodium glutamate enriched medium or monosodium glutamate supplemented food</w:t>
      </w:r>
      <w:r w:rsidR="00AE53A1" w:rsidRPr="00563E6E">
        <w:rPr>
          <w:rFonts w:ascii="Book Antiqua" w:eastAsia="Book Antiqua" w:hAnsi="Book Antiqua" w:cs="Book Antiqua"/>
          <w:color w:val="000000" w:themeColor="text1"/>
        </w:rPr>
        <w:t>,</w:t>
      </w:r>
      <w:r w:rsidRPr="00563E6E">
        <w:rPr>
          <w:rFonts w:ascii="Book Antiqua" w:eastAsia="Book Antiqua" w:hAnsi="Book Antiqua" w:cs="Book Antiqua"/>
          <w:color w:val="000000" w:themeColor="text1"/>
        </w:rPr>
        <w:t xml:space="preserve"> </w:t>
      </w:r>
      <w:proofErr w:type="gramStart"/>
      <w:r w:rsidRPr="00563E6E">
        <w:rPr>
          <w:rFonts w:ascii="Book Antiqua" w:eastAsia="Book Antiqua" w:hAnsi="Book Antiqua" w:cs="Book Antiqua"/>
          <w:color w:val="000000" w:themeColor="text1"/>
        </w:rPr>
        <w:t>respectively</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145,146]</w:t>
      </w:r>
      <w:r w:rsidRPr="00563E6E">
        <w:rPr>
          <w:rFonts w:ascii="Book Antiqua" w:eastAsia="Book Antiqua" w:hAnsi="Book Antiqua" w:cs="Book Antiqua"/>
          <w:color w:val="000000" w:themeColor="text1"/>
        </w:rPr>
        <w:t>; leading to suggestions that this could represent a promising therapeutic approach for depression management. Also,</w:t>
      </w:r>
      <w:r w:rsidRPr="00563E6E">
        <w:rPr>
          <w:rFonts w:ascii="Book Antiqua" w:eastAsia="Book Antiqua" w:hAnsi="Book Antiqua" w:cs="Book Antiqua"/>
          <w:i/>
          <w:iCs/>
          <w:color w:val="000000" w:themeColor="text1"/>
        </w:rPr>
        <w:t xml:space="preserve"> Lactobacillus </w:t>
      </w:r>
      <w:proofErr w:type="spellStart"/>
      <w:r w:rsidRPr="00563E6E">
        <w:rPr>
          <w:rFonts w:ascii="Book Antiqua" w:eastAsia="Book Antiqua" w:hAnsi="Book Antiqua" w:cs="Book Antiqua"/>
          <w:i/>
          <w:iCs/>
          <w:color w:val="000000" w:themeColor="text1"/>
        </w:rPr>
        <w:t>rhamnosus</w:t>
      </w:r>
      <w:proofErr w:type="spellEnd"/>
      <w:r w:rsidRPr="00563E6E">
        <w:rPr>
          <w:rFonts w:ascii="Book Antiqua" w:eastAsia="Book Antiqua" w:hAnsi="Book Antiqua" w:cs="Book Antiqua"/>
          <w:color w:val="000000" w:themeColor="text1"/>
        </w:rPr>
        <w:t xml:space="preserve"> (JB-1) has been </w:t>
      </w:r>
      <w:r w:rsidR="00AE53A1" w:rsidRPr="00563E6E">
        <w:rPr>
          <w:rFonts w:ascii="Book Antiqua" w:eastAsia="Book Antiqua" w:hAnsi="Book Antiqua" w:cs="Book Antiqua"/>
          <w:color w:val="000000" w:themeColor="text1"/>
        </w:rPr>
        <w:t>sh</w:t>
      </w:r>
      <w:r w:rsidRPr="00563E6E">
        <w:rPr>
          <w:rFonts w:ascii="Book Antiqua" w:eastAsia="Book Antiqua" w:hAnsi="Book Antiqua" w:cs="Book Antiqua"/>
          <w:color w:val="000000" w:themeColor="text1"/>
        </w:rPr>
        <w:t xml:space="preserve">own to reduce stress-induced corticosterone levels in mice and ameliorate depression-like </w:t>
      </w:r>
      <w:proofErr w:type="spellStart"/>
      <w:r w:rsidRPr="00563E6E">
        <w:rPr>
          <w:rFonts w:ascii="Book Antiqua" w:eastAsia="Book Antiqua" w:hAnsi="Book Antiqua" w:cs="Book Antiqua"/>
          <w:color w:val="000000" w:themeColor="text1"/>
        </w:rPr>
        <w:t>behavio</w:t>
      </w:r>
      <w:r w:rsidR="00AE53A1" w:rsidRPr="00563E6E">
        <w:rPr>
          <w:rFonts w:ascii="Book Antiqua" w:eastAsia="Book Antiqua" w:hAnsi="Book Antiqua" w:cs="Book Antiqua"/>
          <w:color w:val="000000" w:themeColor="text1"/>
        </w:rPr>
        <w:t>u</w:t>
      </w:r>
      <w:r w:rsidRPr="00563E6E">
        <w:rPr>
          <w:rFonts w:ascii="Book Antiqua" w:eastAsia="Book Antiqua" w:hAnsi="Book Antiqua" w:cs="Book Antiqua"/>
          <w:color w:val="000000" w:themeColor="text1"/>
        </w:rPr>
        <w:t>r</w:t>
      </w:r>
      <w:proofErr w:type="spellEnd"/>
      <w:r w:rsidRPr="00563E6E">
        <w:rPr>
          <w:rFonts w:ascii="Book Antiqua" w:eastAsia="Book Antiqua" w:hAnsi="Book Antiqua" w:cs="Book Antiqua"/>
          <w:color w:val="000000" w:themeColor="text1"/>
        </w:rPr>
        <w:t xml:space="preserve"> in the forced swim test; while also increasing brain glutamate and glutamatergic </w:t>
      </w:r>
      <w:proofErr w:type="gramStart"/>
      <w:r w:rsidRPr="00563E6E">
        <w:rPr>
          <w:rFonts w:ascii="Book Antiqua" w:eastAsia="Book Antiqua" w:hAnsi="Book Antiqua" w:cs="Book Antiqua"/>
          <w:color w:val="000000" w:themeColor="text1"/>
        </w:rPr>
        <w:t>activity</w:t>
      </w:r>
      <w:r w:rsidRPr="00563E6E">
        <w:rPr>
          <w:rFonts w:ascii="Book Antiqua" w:eastAsia="Book Antiqua" w:hAnsi="Book Antiqua" w:cs="Book Antiqua"/>
          <w:color w:val="000000" w:themeColor="text1"/>
          <w:szCs w:val="30"/>
          <w:vertAlign w:val="superscript"/>
        </w:rPr>
        <w:t>[</w:t>
      </w:r>
      <w:proofErr w:type="gramEnd"/>
      <w:r w:rsidRPr="00563E6E">
        <w:rPr>
          <w:rFonts w:ascii="Book Antiqua" w:eastAsia="Book Antiqua" w:hAnsi="Book Antiqua" w:cs="Book Antiqua"/>
          <w:color w:val="000000" w:themeColor="text1"/>
          <w:szCs w:val="30"/>
          <w:vertAlign w:val="superscript"/>
        </w:rPr>
        <w:t>9]</w:t>
      </w:r>
      <w:r w:rsidRPr="00563E6E">
        <w:rPr>
          <w:rFonts w:ascii="Book Antiqua" w:eastAsia="Book Antiqua" w:hAnsi="Book Antiqua" w:cs="Book Antiqua"/>
          <w:color w:val="000000" w:themeColor="text1"/>
        </w:rPr>
        <w:t xml:space="preserve">. Other specific relationships involving glutamate are still being investigated, and their direct implications for therapy </w:t>
      </w:r>
      <w:r w:rsidR="00AE53A1" w:rsidRPr="00563E6E">
        <w:rPr>
          <w:rFonts w:ascii="Book Antiqua" w:eastAsia="Book Antiqua" w:hAnsi="Book Antiqua" w:cs="Book Antiqua"/>
          <w:color w:val="000000" w:themeColor="text1"/>
        </w:rPr>
        <w:t xml:space="preserve">are </w:t>
      </w:r>
      <w:r w:rsidRPr="00563E6E">
        <w:rPr>
          <w:rFonts w:ascii="Book Antiqua" w:eastAsia="Book Antiqua" w:hAnsi="Book Antiqua" w:cs="Book Antiqua"/>
          <w:color w:val="000000" w:themeColor="text1"/>
        </w:rPr>
        <w:t>being considered.</w:t>
      </w:r>
    </w:p>
    <w:p w14:paraId="1142D87E" w14:textId="77777777" w:rsidR="00A77B3E" w:rsidRPr="00563E6E" w:rsidRDefault="00A77B3E">
      <w:pPr>
        <w:spacing w:line="360" w:lineRule="auto"/>
        <w:jc w:val="both"/>
        <w:rPr>
          <w:color w:val="000000" w:themeColor="text1"/>
        </w:rPr>
      </w:pPr>
    </w:p>
    <w:p w14:paraId="4C7807DB"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caps/>
          <w:color w:val="000000" w:themeColor="text1"/>
          <w:u w:val="single"/>
        </w:rPr>
        <w:t>CONCLUSION</w:t>
      </w:r>
    </w:p>
    <w:p w14:paraId="33D22B3C" w14:textId="427FC338" w:rsidR="00A77B3E" w:rsidRPr="00563E6E" w:rsidRDefault="00DD2786">
      <w:pPr>
        <w:spacing w:line="360" w:lineRule="auto"/>
        <w:jc w:val="both"/>
        <w:rPr>
          <w:color w:val="000000" w:themeColor="text1"/>
        </w:rPr>
      </w:pPr>
      <w:r w:rsidRPr="00563E6E">
        <w:rPr>
          <w:rFonts w:ascii="Book Antiqua" w:eastAsia="Book Antiqua" w:hAnsi="Book Antiqua" w:cs="Book Antiqua"/>
          <w:color w:val="000000" w:themeColor="text1"/>
          <w:shd w:val="clear" w:color="auto" w:fill="FFFFFF"/>
        </w:rPr>
        <w:t xml:space="preserve">The limitations of the amine theory redirected </w:t>
      </w:r>
      <w:r w:rsidR="00AE53A1" w:rsidRPr="00563E6E">
        <w:rPr>
          <w:rFonts w:ascii="Book Antiqua" w:eastAsia="Book Antiqua" w:hAnsi="Book Antiqua" w:cs="Book Antiqua"/>
          <w:color w:val="000000" w:themeColor="text1"/>
          <w:shd w:val="clear" w:color="auto" w:fill="FFFFFF"/>
        </w:rPr>
        <w:t xml:space="preserve">the </w:t>
      </w:r>
      <w:r w:rsidRPr="00563E6E">
        <w:rPr>
          <w:rFonts w:ascii="Book Antiqua" w:eastAsia="Book Antiqua" w:hAnsi="Book Antiqua" w:cs="Book Antiqua"/>
          <w:color w:val="000000" w:themeColor="text1"/>
          <w:shd w:val="clear" w:color="auto" w:fill="FFFFFF"/>
        </w:rPr>
        <w:t xml:space="preserve">research focus to what was supposedly missing in the scientific understanding of the </w:t>
      </w:r>
      <w:proofErr w:type="spellStart"/>
      <w:r w:rsidR="00AE53A1" w:rsidRPr="00563E6E">
        <w:rPr>
          <w:rFonts w:ascii="Book Antiqua" w:eastAsia="Book Antiqua" w:hAnsi="Book Antiqua" w:cs="Book Antiqua"/>
          <w:color w:val="000000" w:themeColor="text1"/>
          <w:shd w:val="clear" w:color="auto" w:fill="FFFFFF"/>
        </w:rPr>
        <w:t>a</w:t>
      </w:r>
      <w:r w:rsidRPr="00563E6E">
        <w:rPr>
          <w:rFonts w:ascii="Book Antiqua" w:eastAsia="Book Antiqua" w:hAnsi="Book Antiqua" w:cs="Book Antiqua"/>
          <w:color w:val="000000" w:themeColor="text1"/>
          <w:shd w:val="clear" w:color="auto" w:fill="FFFFFF"/>
        </w:rPr>
        <w:t>etiology</w:t>
      </w:r>
      <w:proofErr w:type="spellEnd"/>
      <w:r w:rsidRPr="00563E6E">
        <w:rPr>
          <w:rFonts w:ascii="Book Antiqua" w:eastAsia="Book Antiqua" w:hAnsi="Book Antiqua" w:cs="Book Antiqua"/>
          <w:color w:val="000000" w:themeColor="text1"/>
          <w:shd w:val="clear" w:color="auto" w:fill="FFFFFF"/>
        </w:rPr>
        <w:t xml:space="preserve">, </w:t>
      </w:r>
      <w:proofErr w:type="gramStart"/>
      <w:r w:rsidRPr="00563E6E">
        <w:rPr>
          <w:rFonts w:ascii="Book Antiqua" w:eastAsia="Book Antiqua" w:hAnsi="Book Antiqua" w:cs="Book Antiqua"/>
          <w:color w:val="000000" w:themeColor="text1"/>
          <w:shd w:val="clear" w:color="auto" w:fill="FFFFFF"/>
        </w:rPr>
        <w:t>course</w:t>
      </w:r>
      <w:proofErr w:type="gramEnd"/>
      <w:r w:rsidRPr="00563E6E">
        <w:rPr>
          <w:rFonts w:ascii="Book Antiqua" w:eastAsia="Book Antiqua" w:hAnsi="Book Antiqua" w:cs="Book Antiqua"/>
          <w:color w:val="000000" w:themeColor="text1"/>
          <w:shd w:val="clear" w:color="auto" w:fill="FFFFFF"/>
        </w:rPr>
        <w:t xml:space="preserve"> and management of depression. The discovery of the antidepressant effect of ketamine brought attention to the impact that manipulation of the glutamatergic system can have </w:t>
      </w:r>
      <w:r w:rsidRPr="00563E6E">
        <w:rPr>
          <w:rFonts w:ascii="Book Antiqua" w:eastAsia="Book Antiqua" w:hAnsi="Book Antiqua" w:cs="Book Antiqua"/>
          <w:color w:val="000000" w:themeColor="text1"/>
          <w:shd w:val="clear" w:color="auto" w:fill="FFFFFF"/>
        </w:rPr>
        <w:lastRenderedPageBreak/>
        <w:t xml:space="preserve">on the management of depression. Also, the role of diet and the gut microbiome in glutamate homeostasis is being continuously examined. As it becomes evident that gut microbes are involved in </w:t>
      </w:r>
      <w:r w:rsidR="00AE53A1" w:rsidRPr="00563E6E">
        <w:rPr>
          <w:rFonts w:ascii="Book Antiqua" w:eastAsia="Book Antiqua" w:hAnsi="Book Antiqua" w:cs="Book Antiqua"/>
          <w:color w:val="000000" w:themeColor="text1"/>
          <w:shd w:val="clear" w:color="auto" w:fill="FFFFFF"/>
        </w:rPr>
        <w:t xml:space="preserve">the </w:t>
      </w:r>
      <w:r w:rsidRPr="00563E6E">
        <w:rPr>
          <w:rFonts w:ascii="Book Antiqua" w:eastAsia="Book Antiqua" w:hAnsi="Book Antiqua" w:cs="Book Antiqua"/>
          <w:color w:val="000000" w:themeColor="text1"/>
          <w:shd w:val="clear" w:color="auto" w:fill="FFFFFF"/>
        </w:rPr>
        <w:t xml:space="preserve">synthesis and secretion of molecules that directly impact the brain, including glutamate, we now know that their manipulation through diet can become a cornerstone for </w:t>
      </w:r>
      <w:r w:rsidR="00AE53A1" w:rsidRPr="00563E6E">
        <w:rPr>
          <w:rFonts w:ascii="Book Antiqua" w:eastAsia="Book Antiqua" w:hAnsi="Book Antiqua" w:cs="Book Antiqua"/>
          <w:color w:val="000000" w:themeColor="text1"/>
          <w:shd w:val="clear" w:color="auto" w:fill="FFFFFF"/>
        </w:rPr>
        <w:t xml:space="preserve">the </w:t>
      </w:r>
      <w:r w:rsidRPr="00563E6E">
        <w:rPr>
          <w:rFonts w:ascii="Book Antiqua" w:eastAsia="Book Antiqua" w:hAnsi="Book Antiqua" w:cs="Book Antiqua"/>
          <w:color w:val="000000" w:themeColor="text1"/>
          <w:shd w:val="clear" w:color="auto" w:fill="FFFFFF"/>
        </w:rPr>
        <w:t xml:space="preserve">prevention and management of </w:t>
      </w:r>
      <w:proofErr w:type="spellStart"/>
      <w:r w:rsidRPr="00563E6E">
        <w:rPr>
          <w:rFonts w:ascii="Book Antiqua" w:eastAsia="Book Antiqua" w:hAnsi="Book Antiqua" w:cs="Book Antiqua"/>
          <w:color w:val="000000" w:themeColor="text1"/>
          <w:shd w:val="clear" w:color="auto" w:fill="FFFFFF"/>
        </w:rPr>
        <w:t>behavioural</w:t>
      </w:r>
      <w:proofErr w:type="spellEnd"/>
      <w:r w:rsidRPr="00563E6E">
        <w:rPr>
          <w:rFonts w:ascii="Book Antiqua" w:eastAsia="Book Antiqua" w:hAnsi="Book Antiqua" w:cs="Book Antiqua"/>
          <w:color w:val="000000" w:themeColor="text1"/>
          <w:shd w:val="clear" w:color="auto" w:fill="FFFFFF"/>
        </w:rPr>
        <w:t xml:space="preserve"> disorders. However, while glutamate-based therapies for depression are still in their infancy (and much more is dietary manipulation of glutamate balance </w:t>
      </w:r>
      <w:r w:rsidRPr="00563E6E">
        <w:rPr>
          <w:rFonts w:ascii="Book Antiqua" w:eastAsia="Book Antiqua" w:hAnsi="Book Antiqua" w:cs="Book Antiqua"/>
          <w:i/>
          <w:iCs/>
          <w:color w:val="000000" w:themeColor="text1"/>
          <w:shd w:val="clear" w:color="auto" w:fill="FFFFFF"/>
        </w:rPr>
        <w:t>via</w:t>
      </w:r>
      <w:r w:rsidRPr="00563E6E">
        <w:rPr>
          <w:rFonts w:ascii="Book Antiqua" w:eastAsia="Book Antiqua" w:hAnsi="Book Antiqua" w:cs="Book Antiqua"/>
          <w:color w:val="000000" w:themeColor="text1"/>
          <w:shd w:val="clear" w:color="auto" w:fill="FFFFFF"/>
        </w:rPr>
        <w:t xml:space="preserve"> the gut microbes), it appears that understanding the diet, gut microbiome, gut-brain axis and glutamate link may be the next frontier in </w:t>
      </w:r>
      <w:r w:rsidR="00AE53A1" w:rsidRPr="00563E6E">
        <w:rPr>
          <w:rFonts w:ascii="Book Antiqua" w:eastAsia="Book Antiqua" w:hAnsi="Book Antiqua" w:cs="Book Antiqua"/>
          <w:color w:val="000000" w:themeColor="text1"/>
          <w:shd w:val="clear" w:color="auto" w:fill="FFFFFF"/>
        </w:rPr>
        <w:t>advancing</w:t>
      </w:r>
      <w:r w:rsidRPr="00563E6E">
        <w:rPr>
          <w:rFonts w:ascii="Book Antiqua" w:eastAsia="Book Antiqua" w:hAnsi="Book Antiqua" w:cs="Book Antiqua"/>
          <w:color w:val="000000" w:themeColor="text1"/>
          <w:shd w:val="clear" w:color="auto" w:fill="FFFFFF"/>
        </w:rPr>
        <w:t xml:space="preserve"> our understanding of depression.</w:t>
      </w:r>
    </w:p>
    <w:p w14:paraId="20D16C00" w14:textId="77777777" w:rsidR="00A77B3E" w:rsidRPr="00563E6E" w:rsidRDefault="00A77B3E">
      <w:pPr>
        <w:spacing w:line="360" w:lineRule="auto"/>
        <w:jc w:val="both"/>
        <w:rPr>
          <w:color w:val="000000" w:themeColor="text1"/>
        </w:rPr>
      </w:pPr>
    </w:p>
    <w:p w14:paraId="1D28EF41"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color w:val="000000" w:themeColor="text1"/>
        </w:rPr>
        <w:t>REFERENCES</w:t>
      </w:r>
    </w:p>
    <w:p w14:paraId="466F4D61"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 </w:t>
      </w:r>
      <w:r w:rsidRPr="007B683C">
        <w:rPr>
          <w:rFonts w:ascii="Book Antiqua" w:eastAsia="Book Antiqua" w:hAnsi="Book Antiqua" w:cs="Book Antiqua"/>
          <w:b/>
          <w:bCs/>
          <w:color w:val="000000" w:themeColor="text1"/>
        </w:rPr>
        <w:t>Birnbaum HG</w:t>
      </w:r>
      <w:r w:rsidRPr="007B683C">
        <w:rPr>
          <w:rFonts w:ascii="Book Antiqua" w:eastAsia="Book Antiqua" w:hAnsi="Book Antiqua" w:cs="Book Antiqua"/>
          <w:color w:val="000000" w:themeColor="text1"/>
        </w:rPr>
        <w:t xml:space="preserve">, Kessler RC, Kelley D, Ben-Hamadi R, </w:t>
      </w:r>
      <w:proofErr w:type="spellStart"/>
      <w:r w:rsidRPr="007B683C">
        <w:rPr>
          <w:rFonts w:ascii="Book Antiqua" w:eastAsia="Book Antiqua" w:hAnsi="Book Antiqua" w:cs="Book Antiqua"/>
          <w:color w:val="000000" w:themeColor="text1"/>
        </w:rPr>
        <w:t>Joish</w:t>
      </w:r>
      <w:proofErr w:type="spellEnd"/>
      <w:r w:rsidRPr="007B683C">
        <w:rPr>
          <w:rFonts w:ascii="Book Antiqua" w:eastAsia="Book Antiqua" w:hAnsi="Book Antiqua" w:cs="Book Antiqua"/>
          <w:color w:val="000000" w:themeColor="text1"/>
        </w:rPr>
        <w:t xml:space="preserve"> VN, Greenberg PE. Employer burden of mild, moderate, and severe major depressive disorder: mental health services utilization and costs, and work performance. </w:t>
      </w:r>
      <w:r w:rsidRPr="007B683C">
        <w:rPr>
          <w:rFonts w:ascii="Book Antiqua" w:eastAsia="Book Antiqua" w:hAnsi="Book Antiqua" w:cs="Book Antiqua"/>
          <w:i/>
          <w:iCs/>
          <w:color w:val="000000" w:themeColor="text1"/>
        </w:rPr>
        <w:t>Depress Anxiety</w:t>
      </w:r>
      <w:r w:rsidRPr="007B683C">
        <w:rPr>
          <w:rFonts w:ascii="Book Antiqua" w:eastAsia="Book Antiqua" w:hAnsi="Book Antiqua" w:cs="Book Antiqua"/>
          <w:color w:val="000000" w:themeColor="text1"/>
        </w:rPr>
        <w:t xml:space="preserve"> 2010; </w:t>
      </w:r>
      <w:r w:rsidRPr="007B683C">
        <w:rPr>
          <w:rFonts w:ascii="Book Antiqua" w:eastAsia="Book Antiqua" w:hAnsi="Book Antiqua" w:cs="Book Antiqua"/>
          <w:b/>
          <w:bCs/>
          <w:color w:val="000000" w:themeColor="text1"/>
        </w:rPr>
        <w:t>27</w:t>
      </w:r>
      <w:r w:rsidRPr="007B683C">
        <w:rPr>
          <w:rFonts w:ascii="Book Antiqua" w:eastAsia="Book Antiqua" w:hAnsi="Book Antiqua" w:cs="Book Antiqua"/>
          <w:color w:val="000000" w:themeColor="text1"/>
        </w:rPr>
        <w:t>: 78-89 [PMID: 19569060 DOI: 10.1002/da.20580]</w:t>
      </w:r>
    </w:p>
    <w:p w14:paraId="36F867FE"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2 </w:t>
      </w:r>
      <w:r w:rsidRPr="007B683C">
        <w:rPr>
          <w:rFonts w:ascii="Book Antiqua" w:eastAsia="Book Antiqua" w:hAnsi="Book Antiqua" w:cs="Book Antiqua"/>
          <w:b/>
          <w:bCs/>
          <w:color w:val="000000" w:themeColor="text1"/>
        </w:rPr>
        <w:t>Greenberg PE</w:t>
      </w:r>
      <w:r w:rsidRPr="007B683C">
        <w:rPr>
          <w:rFonts w:ascii="Book Antiqua" w:eastAsia="Book Antiqua" w:hAnsi="Book Antiqua" w:cs="Book Antiqua"/>
          <w:color w:val="000000" w:themeColor="text1"/>
        </w:rPr>
        <w:t xml:space="preserve">, Fournier AA, </w:t>
      </w:r>
      <w:proofErr w:type="spellStart"/>
      <w:r w:rsidRPr="007B683C">
        <w:rPr>
          <w:rFonts w:ascii="Book Antiqua" w:eastAsia="Book Antiqua" w:hAnsi="Book Antiqua" w:cs="Book Antiqua"/>
          <w:color w:val="000000" w:themeColor="text1"/>
        </w:rPr>
        <w:t>Sisitsky</w:t>
      </w:r>
      <w:proofErr w:type="spellEnd"/>
      <w:r w:rsidRPr="007B683C">
        <w:rPr>
          <w:rFonts w:ascii="Book Antiqua" w:eastAsia="Book Antiqua" w:hAnsi="Book Antiqua" w:cs="Book Antiqua"/>
          <w:color w:val="000000" w:themeColor="text1"/>
        </w:rPr>
        <w:t xml:space="preserve"> T, Pike CT, Kessler RC. The economic burden of adults with major depressive disorder in the United States (2005 and 2010). </w:t>
      </w:r>
      <w:r w:rsidRPr="007B683C">
        <w:rPr>
          <w:rFonts w:ascii="Book Antiqua" w:eastAsia="Book Antiqua" w:hAnsi="Book Antiqua" w:cs="Book Antiqua"/>
          <w:i/>
          <w:iCs/>
          <w:color w:val="000000" w:themeColor="text1"/>
        </w:rPr>
        <w:t>J Clin Psychiatry</w:t>
      </w:r>
      <w:r w:rsidRPr="007B683C">
        <w:rPr>
          <w:rFonts w:ascii="Book Antiqua" w:eastAsia="Book Antiqua" w:hAnsi="Book Antiqua" w:cs="Book Antiqua"/>
          <w:color w:val="000000" w:themeColor="text1"/>
        </w:rPr>
        <w:t xml:space="preserve"> 2015; </w:t>
      </w:r>
      <w:r w:rsidRPr="007B683C">
        <w:rPr>
          <w:rFonts w:ascii="Book Antiqua" w:eastAsia="Book Antiqua" w:hAnsi="Book Antiqua" w:cs="Book Antiqua"/>
          <w:b/>
          <w:bCs/>
          <w:color w:val="000000" w:themeColor="text1"/>
        </w:rPr>
        <w:t>76</w:t>
      </w:r>
      <w:r w:rsidRPr="007B683C">
        <w:rPr>
          <w:rFonts w:ascii="Book Antiqua" w:eastAsia="Book Antiqua" w:hAnsi="Book Antiqua" w:cs="Book Antiqua"/>
          <w:color w:val="000000" w:themeColor="text1"/>
        </w:rPr>
        <w:t>: 155-162 [PMID: 25742202 DOI: 10.4088/JCP.14m09298]</w:t>
      </w:r>
    </w:p>
    <w:p w14:paraId="72BA485F" w14:textId="2CC8664B"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3 </w:t>
      </w:r>
      <w:r w:rsidRPr="007B683C">
        <w:rPr>
          <w:rFonts w:ascii="Book Antiqua" w:eastAsia="Book Antiqua" w:hAnsi="Book Antiqua" w:cs="Book Antiqua"/>
          <w:b/>
          <w:bCs/>
          <w:color w:val="000000" w:themeColor="text1"/>
        </w:rPr>
        <w:t>GBD 2017 Disease and Injury Incidence and Prevalence Collaborators</w:t>
      </w:r>
      <w:r w:rsidRPr="007B683C">
        <w:rPr>
          <w:rFonts w:ascii="Book Antiqua" w:eastAsia="Book Antiqua" w:hAnsi="Book Antiqua" w:cs="Book Antiqua"/>
          <w:color w:val="000000" w:themeColor="text1"/>
        </w:rPr>
        <w:t xml:space="preserve">. Global, regional, and national incidence, prevalence, and years lived with disability for 354 diseases and injuries for 195 countries and territories, 1990-2017: a systematic analysis for the Global Burden of Disease Study 2017. </w:t>
      </w:r>
      <w:r w:rsidRPr="007B683C">
        <w:rPr>
          <w:rFonts w:ascii="Book Antiqua" w:eastAsia="Book Antiqua" w:hAnsi="Book Antiqua" w:cs="Book Antiqua"/>
          <w:i/>
          <w:iCs/>
          <w:color w:val="000000" w:themeColor="text1"/>
        </w:rPr>
        <w:t>Lancet</w:t>
      </w:r>
      <w:r w:rsidRPr="007B683C">
        <w:rPr>
          <w:rFonts w:ascii="Book Antiqua" w:eastAsia="Book Antiqua" w:hAnsi="Book Antiqua" w:cs="Book Antiqua"/>
          <w:color w:val="000000" w:themeColor="text1"/>
        </w:rPr>
        <w:t xml:space="preserve"> 2018; </w:t>
      </w:r>
      <w:r w:rsidRPr="007B683C">
        <w:rPr>
          <w:rFonts w:ascii="Book Antiqua" w:eastAsia="Book Antiqua" w:hAnsi="Book Antiqua" w:cs="Book Antiqua"/>
          <w:b/>
          <w:bCs/>
          <w:color w:val="000000" w:themeColor="text1"/>
        </w:rPr>
        <w:t>392</w:t>
      </w:r>
      <w:r w:rsidRPr="007B683C">
        <w:rPr>
          <w:rFonts w:ascii="Book Antiqua" w:eastAsia="Book Antiqua" w:hAnsi="Book Antiqua" w:cs="Book Antiqua"/>
          <w:color w:val="000000" w:themeColor="text1"/>
        </w:rPr>
        <w:t>: 1789-1858 [PMID: 30496104 DOI: 10.1016/S0140-6736(18)32279-7]</w:t>
      </w:r>
    </w:p>
    <w:p w14:paraId="6F776131" w14:textId="60695436"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4 </w:t>
      </w:r>
      <w:r w:rsidRPr="007B683C">
        <w:rPr>
          <w:rFonts w:ascii="Book Antiqua" w:eastAsia="Book Antiqua" w:hAnsi="Book Antiqua" w:cs="Book Antiqua"/>
          <w:b/>
          <w:bCs/>
          <w:color w:val="000000" w:themeColor="text1"/>
        </w:rPr>
        <w:t>World Health Organization</w:t>
      </w:r>
      <w:r w:rsidR="00183313" w:rsidRPr="007B683C">
        <w:rPr>
          <w:rFonts w:ascii="Book Antiqua" w:eastAsia="Book Antiqua" w:hAnsi="Book Antiqua" w:cs="Book Antiqua"/>
          <w:color w:val="000000" w:themeColor="text1"/>
        </w:rPr>
        <w:t>.</w:t>
      </w:r>
      <w:r w:rsidRPr="007B683C">
        <w:rPr>
          <w:rFonts w:ascii="Book Antiqua" w:eastAsia="Book Antiqua" w:hAnsi="Book Antiqua" w:cs="Book Antiqua"/>
          <w:color w:val="000000" w:themeColor="text1"/>
        </w:rPr>
        <w:t xml:space="preserve"> Depression and Other Common Mental Disorders: Global Health Estimates.</w:t>
      </w:r>
      <w:r w:rsidR="00183313" w:rsidRPr="007B683C">
        <w:rPr>
          <w:rFonts w:ascii="Book Antiqua" w:eastAsia="Book Antiqua" w:hAnsi="Book Antiqua" w:cs="Book Antiqua"/>
          <w:color w:val="000000" w:themeColor="text1"/>
        </w:rPr>
        <w:t xml:space="preserve"> [cited </w:t>
      </w:r>
      <w:r w:rsidR="00082A86" w:rsidRPr="007B683C">
        <w:rPr>
          <w:rFonts w:ascii="Book Antiqua" w:eastAsia="Book Antiqua" w:hAnsi="Book Antiqua" w:cs="Book Antiqua"/>
          <w:color w:val="000000" w:themeColor="text1"/>
        </w:rPr>
        <w:t>1 March 2021</w:t>
      </w:r>
      <w:r w:rsidR="00183313" w:rsidRPr="007B683C">
        <w:rPr>
          <w:rFonts w:ascii="Book Antiqua" w:eastAsia="Book Antiqua" w:hAnsi="Book Antiqua" w:cs="Book Antiqua"/>
          <w:color w:val="000000" w:themeColor="text1"/>
        </w:rPr>
        <w:t>]. In: World Health Organization [Internet]. Available from: https://www.who.int/publications/i/item/depression-global-health-estimates</w:t>
      </w:r>
    </w:p>
    <w:p w14:paraId="51D8783B" w14:textId="5CAC8676"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lastRenderedPageBreak/>
        <w:t xml:space="preserve">5 </w:t>
      </w:r>
      <w:r w:rsidR="00183313" w:rsidRPr="007B683C">
        <w:rPr>
          <w:rFonts w:ascii="Book Antiqua" w:eastAsia="Book Antiqua" w:hAnsi="Book Antiqua" w:cs="Book Antiqua"/>
          <w:b/>
          <w:bCs/>
          <w:color w:val="000000" w:themeColor="text1"/>
        </w:rPr>
        <w:t>World Health Organization</w:t>
      </w:r>
      <w:r w:rsidR="00183313" w:rsidRPr="007B683C">
        <w:rPr>
          <w:rFonts w:ascii="Book Antiqua" w:eastAsia="Book Antiqua" w:hAnsi="Book Antiqua" w:cs="Book Antiqua"/>
          <w:color w:val="000000" w:themeColor="text1"/>
        </w:rPr>
        <w:t xml:space="preserve">. </w:t>
      </w:r>
      <w:r w:rsidRPr="007B683C">
        <w:rPr>
          <w:rFonts w:ascii="Book Antiqua" w:eastAsia="Book Antiqua" w:hAnsi="Book Antiqua" w:cs="Book Antiqua"/>
          <w:color w:val="000000" w:themeColor="text1"/>
        </w:rPr>
        <w:t>Depression</w:t>
      </w:r>
      <w:r w:rsidR="00183313" w:rsidRPr="007B683C">
        <w:rPr>
          <w:rFonts w:ascii="Book Antiqua" w:eastAsia="Book Antiqua" w:hAnsi="Book Antiqua" w:cs="Book Antiqua"/>
          <w:color w:val="000000" w:themeColor="text1"/>
        </w:rPr>
        <w:t>.</w:t>
      </w:r>
      <w:r w:rsidRPr="007B683C">
        <w:rPr>
          <w:rFonts w:ascii="Book Antiqua" w:eastAsia="Book Antiqua" w:hAnsi="Book Antiqua" w:cs="Book Antiqua"/>
          <w:color w:val="000000" w:themeColor="text1"/>
        </w:rPr>
        <w:t xml:space="preserve"> </w:t>
      </w:r>
      <w:r w:rsidR="00183313" w:rsidRPr="007B683C">
        <w:rPr>
          <w:rFonts w:ascii="Book Antiqua" w:eastAsia="Book Antiqua" w:hAnsi="Book Antiqua" w:cs="Book Antiqua"/>
          <w:color w:val="000000" w:themeColor="text1"/>
        </w:rPr>
        <w:t xml:space="preserve">[cited </w:t>
      </w:r>
      <w:r w:rsidR="00082A86" w:rsidRPr="007B683C">
        <w:rPr>
          <w:rFonts w:ascii="Book Antiqua" w:eastAsia="Book Antiqua" w:hAnsi="Book Antiqua" w:cs="Book Antiqua"/>
          <w:color w:val="000000" w:themeColor="text1"/>
        </w:rPr>
        <w:t>1 March 2021</w:t>
      </w:r>
      <w:r w:rsidR="00183313" w:rsidRPr="007B683C">
        <w:rPr>
          <w:rFonts w:ascii="Book Antiqua" w:eastAsia="Book Antiqua" w:hAnsi="Book Antiqua" w:cs="Book Antiqua"/>
          <w:color w:val="000000" w:themeColor="text1"/>
        </w:rPr>
        <w:t xml:space="preserve">]. In: World Health Organization [Internet]. Available from: </w:t>
      </w:r>
      <w:r w:rsidRPr="007B683C">
        <w:rPr>
          <w:rFonts w:ascii="Book Antiqua" w:eastAsia="Book Antiqua" w:hAnsi="Book Antiqua" w:cs="Book Antiqua"/>
          <w:color w:val="000000" w:themeColor="text1"/>
        </w:rPr>
        <w:t>https://www.who.int/news-room/fact-sheets/detail/depression</w:t>
      </w:r>
    </w:p>
    <w:p w14:paraId="78894AC5"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6 </w:t>
      </w:r>
      <w:proofErr w:type="spellStart"/>
      <w:r w:rsidRPr="007B683C">
        <w:rPr>
          <w:rFonts w:ascii="Book Antiqua" w:eastAsia="Book Antiqua" w:hAnsi="Book Antiqua" w:cs="Book Antiqua"/>
          <w:b/>
          <w:bCs/>
          <w:color w:val="000000" w:themeColor="text1"/>
        </w:rPr>
        <w:t>Niciu</w:t>
      </w:r>
      <w:proofErr w:type="spellEnd"/>
      <w:r w:rsidRPr="007B683C">
        <w:rPr>
          <w:rFonts w:ascii="Book Antiqua" w:eastAsia="Book Antiqua" w:hAnsi="Book Antiqua" w:cs="Book Antiqua"/>
          <w:b/>
          <w:bCs/>
          <w:color w:val="000000" w:themeColor="text1"/>
        </w:rPr>
        <w:t xml:space="preserve"> MJ</w:t>
      </w:r>
      <w:r w:rsidRPr="007B683C">
        <w:rPr>
          <w:rFonts w:ascii="Book Antiqua" w:eastAsia="Book Antiqua" w:hAnsi="Book Antiqua" w:cs="Book Antiqua"/>
          <w:color w:val="000000" w:themeColor="text1"/>
        </w:rPr>
        <w:t xml:space="preserve">, Kelmendi B, </w:t>
      </w:r>
      <w:proofErr w:type="spellStart"/>
      <w:r w:rsidRPr="007B683C">
        <w:rPr>
          <w:rFonts w:ascii="Book Antiqua" w:eastAsia="Book Antiqua" w:hAnsi="Book Antiqua" w:cs="Book Antiqua"/>
          <w:color w:val="000000" w:themeColor="text1"/>
        </w:rPr>
        <w:t>Sanacora</w:t>
      </w:r>
      <w:proofErr w:type="spellEnd"/>
      <w:r w:rsidRPr="007B683C">
        <w:rPr>
          <w:rFonts w:ascii="Book Antiqua" w:eastAsia="Book Antiqua" w:hAnsi="Book Antiqua" w:cs="Book Antiqua"/>
          <w:color w:val="000000" w:themeColor="text1"/>
        </w:rPr>
        <w:t xml:space="preserve"> G. Overview of glutamatergic neurotransmission in the nervous system. </w:t>
      </w:r>
      <w:proofErr w:type="spellStart"/>
      <w:r w:rsidRPr="007B683C">
        <w:rPr>
          <w:rFonts w:ascii="Book Antiqua" w:eastAsia="Book Antiqua" w:hAnsi="Book Antiqua" w:cs="Book Antiqua"/>
          <w:i/>
          <w:iCs/>
          <w:color w:val="000000" w:themeColor="text1"/>
        </w:rPr>
        <w:t>Pharmacol</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Biochem</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Behav</w:t>
      </w:r>
      <w:proofErr w:type="spellEnd"/>
      <w:r w:rsidRPr="007B683C">
        <w:rPr>
          <w:rFonts w:ascii="Book Antiqua" w:eastAsia="Book Antiqua" w:hAnsi="Book Antiqua" w:cs="Book Antiqua"/>
          <w:color w:val="000000" w:themeColor="text1"/>
        </w:rPr>
        <w:t xml:space="preserve"> 2012; </w:t>
      </w:r>
      <w:r w:rsidRPr="007B683C">
        <w:rPr>
          <w:rFonts w:ascii="Book Antiqua" w:eastAsia="Book Antiqua" w:hAnsi="Book Antiqua" w:cs="Book Antiqua"/>
          <w:b/>
          <w:bCs/>
          <w:color w:val="000000" w:themeColor="text1"/>
        </w:rPr>
        <w:t>100</w:t>
      </w:r>
      <w:r w:rsidRPr="007B683C">
        <w:rPr>
          <w:rFonts w:ascii="Book Antiqua" w:eastAsia="Book Antiqua" w:hAnsi="Book Antiqua" w:cs="Book Antiqua"/>
          <w:color w:val="000000" w:themeColor="text1"/>
        </w:rPr>
        <w:t>: 656-664 [PMID: 21889952 DOI: 10.1016/j.pbb.2011.08.008]</w:t>
      </w:r>
    </w:p>
    <w:p w14:paraId="46065184"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7 </w:t>
      </w:r>
      <w:proofErr w:type="spellStart"/>
      <w:r w:rsidRPr="007B683C">
        <w:rPr>
          <w:rFonts w:ascii="Book Antiqua" w:eastAsia="Book Antiqua" w:hAnsi="Book Antiqua" w:cs="Book Antiqua"/>
          <w:b/>
          <w:bCs/>
          <w:color w:val="000000" w:themeColor="text1"/>
        </w:rPr>
        <w:t>Jaso</w:t>
      </w:r>
      <w:proofErr w:type="spellEnd"/>
      <w:r w:rsidRPr="007B683C">
        <w:rPr>
          <w:rFonts w:ascii="Book Antiqua" w:eastAsia="Book Antiqua" w:hAnsi="Book Antiqua" w:cs="Book Antiqua"/>
          <w:b/>
          <w:bCs/>
          <w:color w:val="000000" w:themeColor="text1"/>
        </w:rPr>
        <w:t xml:space="preserve"> BA</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Niciu</w:t>
      </w:r>
      <w:proofErr w:type="spellEnd"/>
      <w:r w:rsidRPr="007B683C">
        <w:rPr>
          <w:rFonts w:ascii="Book Antiqua" w:eastAsia="Book Antiqua" w:hAnsi="Book Antiqua" w:cs="Book Antiqua"/>
          <w:color w:val="000000" w:themeColor="text1"/>
        </w:rPr>
        <w:t xml:space="preserve"> MJ, </w:t>
      </w:r>
      <w:proofErr w:type="spellStart"/>
      <w:r w:rsidRPr="007B683C">
        <w:rPr>
          <w:rFonts w:ascii="Book Antiqua" w:eastAsia="Book Antiqua" w:hAnsi="Book Antiqua" w:cs="Book Antiqua"/>
          <w:color w:val="000000" w:themeColor="text1"/>
        </w:rPr>
        <w:t>Iadarola</w:t>
      </w:r>
      <w:proofErr w:type="spellEnd"/>
      <w:r w:rsidRPr="007B683C">
        <w:rPr>
          <w:rFonts w:ascii="Book Antiqua" w:eastAsia="Book Antiqua" w:hAnsi="Book Antiqua" w:cs="Book Antiqua"/>
          <w:color w:val="000000" w:themeColor="text1"/>
        </w:rPr>
        <w:t xml:space="preserve"> ND, </w:t>
      </w:r>
      <w:proofErr w:type="spellStart"/>
      <w:r w:rsidRPr="007B683C">
        <w:rPr>
          <w:rFonts w:ascii="Book Antiqua" w:eastAsia="Book Antiqua" w:hAnsi="Book Antiqua" w:cs="Book Antiqua"/>
          <w:color w:val="000000" w:themeColor="text1"/>
        </w:rPr>
        <w:t>Lally</w:t>
      </w:r>
      <w:proofErr w:type="spellEnd"/>
      <w:r w:rsidRPr="007B683C">
        <w:rPr>
          <w:rFonts w:ascii="Book Antiqua" w:eastAsia="Book Antiqua" w:hAnsi="Book Antiqua" w:cs="Book Antiqua"/>
          <w:color w:val="000000" w:themeColor="text1"/>
        </w:rPr>
        <w:t xml:space="preserve"> N, Richards EM, Park M, Ballard ED, Nugent AC, Machado-Vieira R, Zarate CA. Therapeutic Modulation of Glutamate Receptors in Major Depressive Disorder. </w:t>
      </w:r>
      <w:proofErr w:type="spellStart"/>
      <w:r w:rsidRPr="007B683C">
        <w:rPr>
          <w:rFonts w:ascii="Book Antiqua" w:eastAsia="Book Antiqua" w:hAnsi="Book Antiqua" w:cs="Book Antiqua"/>
          <w:i/>
          <w:iCs/>
          <w:color w:val="000000" w:themeColor="text1"/>
        </w:rPr>
        <w:t>Curr</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Neuropharmacol</w:t>
      </w:r>
      <w:proofErr w:type="spellEnd"/>
      <w:r w:rsidRPr="007B683C">
        <w:rPr>
          <w:rFonts w:ascii="Book Antiqua" w:eastAsia="Book Antiqua" w:hAnsi="Book Antiqua" w:cs="Book Antiqua"/>
          <w:color w:val="000000" w:themeColor="text1"/>
        </w:rPr>
        <w:t xml:space="preserve"> 2017; </w:t>
      </w:r>
      <w:r w:rsidRPr="007B683C">
        <w:rPr>
          <w:rFonts w:ascii="Book Antiqua" w:eastAsia="Book Antiqua" w:hAnsi="Book Antiqua" w:cs="Book Antiqua"/>
          <w:b/>
          <w:bCs/>
          <w:color w:val="000000" w:themeColor="text1"/>
        </w:rPr>
        <w:t>15</w:t>
      </w:r>
      <w:r w:rsidRPr="007B683C">
        <w:rPr>
          <w:rFonts w:ascii="Book Antiqua" w:eastAsia="Book Antiqua" w:hAnsi="Book Antiqua" w:cs="Book Antiqua"/>
          <w:color w:val="000000" w:themeColor="text1"/>
        </w:rPr>
        <w:t>: 57-70 [PMID: 26997505 DOI: 10.2174/1570159x14666160321123221]</w:t>
      </w:r>
    </w:p>
    <w:p w14:paraId="7B7208CB"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8 </w:t>
      </w:r>
      <w:r w:rsidRPr="007B683C">
        <w:rPr>
          <w:rFonts w:ascii="Book Antiqua" w:eastAsia="Book Antiqua" w:hAnsi="Book Antiqua" w:cs="Book Antiqua"/>
          <w:b/>
          <w:bCs/>
          <w:color w:val="000000" w:themeColor="text1"/>
        </w:rPr>
        <w:t>Park M</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Niciu</w:t>
      </w:r>
      <w:proofErr w:type="spellEnd"/>
      <w:r w:rsidRPr="007B683C">
        <w:rPr>
          <w:rFonts w:ascii="Book Antiqua" w:eastAsia="Book Antiqua" w:hAnsi="Book Antiqua" w:cs="Book Antiqua"/>
          <w:color w:val="000000" w:themeColor="text1"/>
        </w:rPr>
        <w:t xml:space="preserve"> MJ, Zarate CA Jr. Novel Glutamatergic Treatments for Severe Mood Disorders. </w:t>
      </w:r>
      <w:proofErr w:type="spellStart"/>
      <w:r w:rsidRPr="007B683C">
        <w:rPr>
          <w:rFonts w:ascii="Book Antiqua" w:eastAsia="Book Antiqua" w:hAnsi="Book Antiqua" w:cs="Book Antiqua"/>
          <w:i/>
          <w:iCs/>
          <w:color w:val="000000" w:themeColor="text1"/>
        </w:rPr>
        <w:t>Curr</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Behav</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Neurosci</w:t>
      </w:r>
      <w:proofErr w:type="spellEnd"/>
      <w:r w:rsidRPr="007B683C">
        <w:rPr>
          <w:rFonts w:ascii="Book Antiqua" w:eastAsia="Book Antiqua" w:hAnsi="Book Antiqua" w:cs="Book Antiqua"/>
          <w:i/>
          <w:iCs/>
          <w:color w:val="000000" w:themeColor="text1"/>
        </w:rPr>
        <w:t xml:space="preserve"> Rep</w:t>
      </w:r>
      <w:r w:rsidRPr="007B683C">
        <w:rPr>
          <w:rFonts w:ascii="Book Antiqua" w:eastAsia="Book Antiqua" w:hAnsi="Book Antiqua" w:cs="Book Antiqua"/>
          <w:color w:val="000000" w:themeColor="text1"/>
        </w:rPr>
        <w:t xml:space="preserve"> 2015; </w:t>
      </w:r>
      <w:r w:rsidRPr="007B683C">
        <w:rPr>
          <w:rFonts w:ascii="Book Antiqua" w:eastAsia="Book Antiqua" w:hAnsi="Book Antiqua" w:cs="Book Antiqua"/>
          <w:b/>
          <w:bCs/>
          <w:color w:val="000000" w:themeColor="text1"/>
        </w:rPr>
        <w:t>2</w:t>
      </w:r>
      <w:r w:rsidRPr="007B683C">
        <w:rPr>
          <w:rFonts w:ascii="Book Antiqua" w:eastAsia="Book Antiqua" w:hAnsi="Book Antiqua" w:cs="Book Antiqua"/>
          <w:color w:val="000000" w:themeColor="text1"/>
        </w:rPr>
        <w:t>: 198-208 [PMID: 26824031 DOI: 10.1007/s40473-015-0050-5]</w:t>
      </w:r>
    </w:p>
    <w:p w14:paraId="60C85DC3"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9 </w:t>
      </w:r>
      <w:r w:rsidRPr="007B683C">
        <w:rPr>
          <w:rFonts w:ascii="Book Antiqua" w:eastAsia="Book Antiqua" w:hAnsi="Book Antiqua" w:cs="Book Antiqua"/>
          <w:b/>
          <w:bCs/>
          <w:color w:val="000000" w:themeColor="text1"/>
        </w:rPr>
        <w:t>Du Y</w:t>
      </w:r>
      <w:r w:rsidRPr="007B683C">
        <w:rPr>
          <w:rFonts w:ascii="Book Antiqua" w:eastAsia="Book Antiqua" w:hAnsi="Book Antiqua" w:cs="Book Antiqua"/>
          <w:color w:val="000000" w:themeColor="text1"/>
        </w:rPr>
        <w:t xml:space="preserve">, Gao XR, Peng L, Ge JF. Crosstalk between the microbiota-gut-brain axis and depression. </w:t>
      </w:r>
      <w:proofErr w:type="spellStart"/>
      <w:r w:rsidRPr="007B683C">
        <w:rPr>
          <w:rFonts w:ascii="Book Antiqua" w:eastAsia="Book Antiqua" w:hAnsi="Book Antiqua" w:cs="Book Antiqua"/>
          <w:i/>
          <w:iCs/>
          <w:color w:val="000000" w:themeColor="text1"/>
        </w:rPr>
        <w:t>Heliyon</w:t>
      </w:r>
      <w:proofErr w:type="spellEnd"/>
      <w:r w:rsidRPr="007B683C">
        <w:rPr>
          <w:rFonts w:ascii="Book Antiqua" w:eastAsia="Book Antiqua" w:hAnsi="Book Antiqua" w:cs="Book Antiqua"/>
          <w:color w:val="000000" w:themeColor="text1"/>
        </w:rPr>
        <w:t xml:space="preserve"> 2020; </w:t>
      </w:r>
      <w:r w:rsidRPr="007B683C">
        <w:rPr>
          <w:rFonts w:ascii="Book Antiqua" w:eastAsia="Book Antiqua" w:hAnsi="Book Antiqua" w:cs="Book Antiqua"/>
          <w:b/>
          <w:bCs/>
          <w:color w:val="000000" w:themeColor="text1"/>
        </w:rPr>
        <w:t>6</w:t>
      </w:r>
      <w:r w:rsidRPr="007B683C">
        <w:rPr>
          <w:rFonts w:ascii="Book Antiqua" w:eastAsia="Book Antiqua" w:hAnsi="Book Antiqua" w:cs="Book Antiqua"/>
          <w:color w:val="000000" w:themeColor="text1"/>
        </w:rPr>
        <w:t xml:space="preserve">: e04097 [PMID: 32529075 DOI: </w:t>
      </w:r>
      <w:proofErr w:type="gramStart"/>
      <w:r w:rsidRPr="007B683C">
        <w:rPr>
          <w:rFonts w:ascii="Book Antiqua" w:eastAsia="Book Antiqua" w:hAnsi="Book Antiqua" w:cs="Book Antiqua"/>
          <w:color w:val="000000" w:themeColor="text1"/>
        </w:rPr>
        <w:t>10.1016/j.heliyon.2020.e</w:t>
      </w:r>
      <w:proofErr w:type="gramEnd"/>
      <w:r w:rsidRPr="007B683C">
        <w:rPr>
          <w:rFonts w:ascii="Book Antiqua" w:eastAsia="Book Antiqua" w:hAnsi="Book Antiqua" w:cs="Book Antiqua"/>
          <w:color w:val="000000" w:themeColor="text1"/>
        </w:rPr>
        <w:t>04097]</w:t>
      </w:r>
    </w:p>
    <w:p w14:paraId="01C1F229"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10 </w:t>
      </w:r>
      <w:proofErr w:type="spellStart"/>
      <w:r w:rsidRPr="007B683C">
        <w:rPr>
          <w:rFonts w:ascii="Book Antiqua" w:eastAsia="Book Antiqua" w:hAnsi="Book Antiqua" w:cs="Book Antiqua"/>
          <w:b/>
          <w:bCs/>
          <w:color w:val="000000" w:themeColor="text1"/>
        </w:rPr>
        <w:t>Heninger</w:t>
      </w:r>
      <w:proofErr w:type="spellEnd"/>
      <w:r w:rsidRPr="007B683C">
        <w:rPr>
          <w:rFonts w:ascii="Book Antiqua" w:eastAsia="Book Antiqua" w:hAnsi="Book Antiqua" w:cs="Book Antiqua"/>
          <w:b/>
          <w:bCs/>
          <w:color w:val="000000" w:themeColor="text1"/>
        </w:rPr>
        <w:t xml:space="preserve"> GR</w:t>
      </w:r>
      <w:r w:rsidRPr="007B683C">
        <w:rPr>
          <w:rFonts w:ascii="Book Antiqua" w:eastAsia="Book Antiqua" w:hAnsi="Book Antiqua" w:cs="Book Antiqua"/>
          <w:color w:val="000000" w:themeColor="text1"/>
        </w:rPr>
        <w:t xml:space="preserve">, Delgado PL, Charney DS. The revised monoamine theory of depression: a modulatory role for monoamines, based on new findings from monoamine depletion experiments in humans. </w:t>
      </w:r>
      <w:proofErr w:type="spellStart"/>
      <w:r w:rsidRPr="007B683C">
        <w:rPr>
          <w:rFonts w:ascii="Book Antiqua" w:eastAsia="Book Antiqua" w:hAnsi="Book Antiqua" w:cs="Book Antiqua"/>
          <w:i/>
          <w:iCs/>
          <w:color w:val="000000" w:themeColor="text1"/>
        </w:rPr>
        <w:t>Pharmacopsychiatry</w:t>
      </w:r>
      <w:proofErr w:type="spellEnd"/>
      <w:r w:rsidRPr="007B683C">
        <w:rPr>
          <w:rFonts w:ascii="Book Antiqua" w:eastAsia="Book Antiqua" w:hAnsi="Book Antiqua" w:cs="Book Antiqua"/>
          <w:color w:val="000000" w:themeColor="text1"/>
        </w:rPr>
        <w:t xml:space="preserve"> 1996; </w:t>
      </w:r>
      <w:r w:rsidRPr="007B683C">
        <w:rPr>
          <w:rFonts w:ascii="Book Antiqua" w:eastAsia="Book Antiqua" w:hAnsi="Book Antiqua" w:cs="Book Antiqua"/>
          <w:b/>
          <w:bCs/>
          <w:color w:val="000000" w:themeColor="text1"/>
        </w:rPr>
        <w:t>29</w:t>
      </w:r>
      <w:r w:rsidRPr="007B683C">
        <w:rPr>
          <w:rFonts w:ascii="Book Antiqua" w:eastAsia="Book Antiqua" w:hAnsi="Book Antiqua" w:cs="Book Antiqua"/>
          <w:color w:val="000000" w:themeColor="text1"/>
        </w:rPr>
        <w:t>: 2-11 [PMID: 8852528 DOI: 10.1055/s-2007-979535]</w:t>
      </w:r>
    </w:p>
    <w:p w14:paraId="0873CD17"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11 </w:t>
      </w:r>
      <w:r w:rsidRPr="007B683C">
        <w:rPr>
          <w:rFonts w:ascii="Book Antiqua" w:eastAsia="Book Antiqua" w:hAnsi="Book Antiqua" w:cs="Book Antiqua"/>
          <w:b/>
          <w:bCs/>
          <w:color w:val="000000" w:themeColor="text1"/>
        </w:rPr>
        <w:t>Hirschfeld RM</w:t>
      </w:r>
      <w:r w:rsidRPr="007B683C">
        <w:rPr>
          <w:rFonts w:ascii="Book Antiqua" w:eastAsia="Book Antiqua" w:hAnsi="Book Antiqua" w:cs="Book Antiqua"/>
          <w:color w:val="000000" w:themeColor="text1"/>
        </w:rPr>
        <w:t xml:space="preserve">. History and evolution of the monoamine hypothesis of depression. </w:t>
      </w:r>
      <w:r w:rsidRPr="007B683C">
        <w:rPr>
          <w:rFonts w:ascii="Book Antiqua" w:eastAsia="Book Antiqua" w:hAnsi="Book Antiqua" w:cs="Book Antiqua"/>
          <w:i/>
          <w:iCs/>
          <w:color w:val="000000" w:themeColor="text1"/>
        </w:rPr>
        <w:t>J Clin Psychiatry</w:t>
      </w:r>
      <w:r w:rsidRPr="007B683C">
        <w:rPr>
          <w:rFonts w:ascii="Book Antiqua" w:eastAsia="Book Antiqua" w:hAnsi="Book Antiqua" w:cs="Book Antiqua"/>
          <w:color w:val="000000" w:themeColor="text1"/>
        </w:rPr>
        <w:t xml:space="preserve"> 2000; </w:t>
      </w:r>
      <w:r w:rsidRPr="007B683C">
        <w:rPr>
          <w:rFonts w:ascii="Book Antiqua" w:eastAsia="Book Antiqua" w:hAnsi="Book Antiqua" w:cs="Book Antiqua"/>
          <w:b/>
          <w:bCs/>
          <w:color w:val="000000" w:themeColor="text1"/>
        </w:rPr>
        <w:t>61 Suppl 6</w:t>
      </w:r>
      <w:r w:rsidRPr="007B683C">
        <w:rPr>
          <w:rFonts w:ascii="Book Antiqua" w:eastAsia="Book Antiqua" w:hAnsi="Book Antiqua" w:cs="Book Antiqua"/>
          <w:color w:val="000000" w:themeColor="text1"/>
        </w:rPr>
        <w:t>: 4-6 [PMID: 10775017]</w:t>
      </w:r>
    </w:p>
    <w:p w14:paraId="5D8F95B1"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12 </w:t>
      </w:r>
      <w:proofErr w:type="spellStart"/>
      <w:r w:rsidRPr="007B683C">
        <w:rPr>
          <w:rFonts w:ascii="Book Antiqua" w:eastAsia="Book Antiqua" w:hAnsi="Book Antiqua" w:cs="Book Antiqua"/>
          <w:b/>
          <w:bCs/>
          <w:color w:val="000000" w:themeColor="text1"/>
        </w:rPr>
        <w:t>Sanacora</w:t>
      </w:r>
      <w:proofErr w:type="spellEnd"/>
      <w:r w:rsidRPr="007B683C">
        <w:rPr>
          <w:rFonts w:ascii="Book Antiqua" w:eastAsia="Book Antiqua" w:hAnsi="Book Antiqua" w:cs="Book Antiqua"/>
          <w:b/>
          <w:bCs/>
          <w:color w:val="000000" w:themeColor="text1"/>
        </w:rPr>
        <w:t xml:space="preserve"> G</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Treccani</w:t>
      </w:r>
      <w:proofErr w:type="spellEnd"/>
      <w:r w:rsidRPr="007B683C">
        <w:rPr>
          <w:rFonts w:ascii="Book Antiqua" w:eastAsia="Book Antiqua" w:hAnsi="Book Antiqua" w:cs="Book Antiqua"/>
          <w:color w:val="000000" w:themeColor="text1"/>
        </w:rPr>
        <w:t xml:space="preserve"> G, </w:t>
      </w:r>
      <w:proofErr w:type="spellStart"/>
      <w:r w:rsidRPr="007B683C">
        <w:rPr>
          <w:rFonts w:ascii="Book Antiqua" w:eastAsia="Book Antiqua" w:hAnsi="Book Antiqua" w:cs="Book Antiqua"/>
          <w:color w:val="000000" w:themeColor="text1"/>
        </w:rPr>
        <w:t>Popoli</w:t>
      </w:r>
      <w:proofErr w:type="spellEnd"/>
      <w:r w:rsidRPr="007B683C">
        <w:rPr>
          <w:rFonts w:ascii="Book Antiqua" w:eastAsia="Book Antiqua" w:hAnsi="Book Antiqua" w:cs="Book Antiqua"/>
          <w:color w:val="000000" w:themeColor="text1"/>
        </w:rPr>
        <w:t xml:space="preserve"> M. Towards a glutamate hypothesis of depression: an emerging frontier of neuropsychopharmacology for mood disorders. </w:t>
      </w:r>
      <w:r w:rsidRPr="007B683C">
        <w:rPr>
          <w:rFonts w:ascii="Book Antiqua" w:eastAsia="Book Antiqua" w:hAnsi="Book Antiqua" w:cs="Book Antiqua"/>
          <w:i/>
          <w:iCs/>
          <w:color w:val="000000" w:themeColor="text1"/>
        </w:rPr>
        <w:t>Neuropharmacology</w:t>
      </w:r>
      <w:r w:rsidRPr="007B683C">
        <w:rPr>
          <w:rFonts w:ascii="Book Antiqua" w:eastAsia="Book Antiqua" w:hAnsi="Book Antiqua" w:cs="Book Antiqua"/>
          <w:color w:val="000000" w:themeColor="text1"/>
        </w:rPr>
        <w:t xml:space="preserve"> 2012; </w:t>
      </w:r>
      <w:r w:rsidRPr="007B683C">
        <w:rPr>
          <w:rFonts w:ascii="Book Antiqua" w:eastAsia="Book Antiqua" w:hAnsi="Book Antiqua" w:cs="Book Antiqua"/>
          <w:b/>
          <w:bCs/>
          <w:color w:val="000000" w:themeColor="text1"/>
        </w:rPr>
        <w:t>62</w:t>
      </w:r>
      <w:r w:rsidRPr="007B683C">
        <w:rPr>
          <w:rFonts w:ascii="Book Antiqua" w:eastAsia="Book Antiqua" w:hAnsi="Book Antiqua" w:cs="Book Antiqua"/>
          <w:color w:val="000000" w:themeColor="text1"/>
        </w:rPr>
        <w:t>: 63-77 [PMID: 21827775 DOI: 10.1016/j.neuropharm.2011.07.036]</w:t>
      </w:r>
    </w:p>
    <w:p w14:paraId="686E89D2"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13 </w:t>
      </w:r>
      <w:r w:rsidRPr="007B683C">
        <w:rPr>
          <w:rFonts w:ascii="Book Antiqua" w:eastAsia="Book Antiqua" w:hAnsi="Book Antiqua" w:cs="Book Antiqua"/>
          <w:b/>
          <w:bCs/>
          <w:color w:val="000000" w:themeColor="text1"/>
        </w:rPr>
        <w:t>Hashimoto K</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Sawa</w:t>
      </w:r>
      <w:proofErr w:type="spellEnd"/>
      <w:r w:rsidRPr="007B683C">
        <w:rPr>
          <w:rFonts w:ascii="Book Antiqua" w:eastAsia="Book Antiqua" w:hAnsi="Book Antiqua" w:cs="Book Antiqua"/>
          <w:color w:val="000000" w:themeColor="text1"/>
        </w:rPr>
        <w:t xml:space="preserve"> A, Iyo M. Increased levels of glutamate in brains from patients with mood disorders. </w:t>
      </w:r>
      <w:r w:rsidRPr="007B683C">
        <w:rPr>
          <w:rFonts w:ascii="Book Antiqua" w:eastAsia="Book Antiqua" w:hAnsi="Book Antiqua" w:cs="Book Antiqua"/>
          <w:i/>
          <w:iCs/>
          <w:color w:val="000000" w:themeColor="text1"/>
        </w:rPr>
        <w:t>Biol Psychiatry</w:t>
      </w:r>
      <w:r w:rsidRPr="007B683C">
        <w:rPr>
          <w:rFonts w:ascii="Book Antiqua" w:eastAsia="Book Antiqua" w:hAnsi="Book Antiqua" w:cs="Book Antiqua"/>
          <w:color w:val="000000" w:themeColor="text1"/>
        </w:rPr>
        <w:t xml:space="preserve"> 2007; </w:t>
      </w:r>
      <w:r w:rsidRPr="007B683C">
        <w:rPr>
          <w:rFonts w:ascii="Book Antiqua" w:eastAsia="Book Antiqua" w:hAnsi="Book Antiqua" w:cs="Book Antiqua"/>
          <w:b/>
          <w:bCs/>
          <w:color w:val="000000" w:themeColor="text1"/>
        </w:rPr>
        <w:t>62</w:t>
      </w:r>
      <w:r w:rsidRPr="007B683C">
        <w:rPr>
          <w:rFonts w:ascii="Book Antiqua" w:eastAsia="Book Antiqua" w:hAnsi="Book Antiqua" w:cs="Book Antiqua"/>
          <w:color w:val="000000" w:themeColor="text1"/>
        </w:rPr>
        <w:t>: 1310-1316 [PMID: 17574216 DOI: 10.1016/j.biopsych.2007.03.017]</w:t>
      </w:r>
    </w:p>
    <w:p w14:paraId="73AA28BC"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lastRenderedPageBreak/>
        <w:t xml:space="preserve">14 </w:t>
      </w:r>
      <w:proofErr w:type="spellStart"/>
      <w:r w:rsidRPr="007B683C">
        <w:rPr>
          <w:rFonts w:ascii="Book Antiqua" w:eastAsia="Book Antiqua" w:hAnsi="Book Antiqua" w:cs="Book Antiqua"/>
          <w:b/>
          <w:bCs/>
          <w:color w:val="000000" w:themeColor="text1"/>
        </w:rPr>
        <w:t>Küçükibrahimoğlu</w:t>
      </w:r>
      <w:proofErr w:type="spellEnd"/>
      <w:r w:rsidRPr="007B683C">
        <w:rPr>
          <w:rFonts w:ascii="Book Antiqua" w:eastAsia="Book Antiqua" w:hAnsi="Book Antiqua" w:cs="Book Antiqua"/>
          <w:b/>
          <w:bCs/>
          <w:color w:val="000000" w:themeColor="text1"/>
        </w:rPr>
        <w:t xml:space="preserve"> E</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Saygin</w:t>
      </w:r>
      <w:proofErr w:type="spellEnd"/>
      <w:r w:rsidRPr="007B683C">
        <w:rPr>
          <w:rFonts w:ascii="Book Antiqua" w:eastAsia="Book Antiqua" w:hAnsi="Book Antiqua" w:cs="Book Antiqua"/>
          <w:color w:val="000000" w:themeColor="text1"/>
        </w:rPr>
        <w:t xml:space="preserve"> MZ, </w:t>
      </w:r>
      <w:proofErr w:type="spellStart"/>
      <w:r w:rsidRPr="007B683C">
        <w:rPr>
          <w:rFonts w:ascii="Book Antiqua" w:eastAsia="Book Antiqua" w:hAnsi="Book Antiqua" w:cs="Book Antiqua"/>
          <w:color w:val="000000" w:themeColor="text1"/>
        </w:rPr>
        <w:t>Calişkan</w:t>
      </w:r>
      <w:proofErr w:type="spellEnd"/>
      <w:r w:rsidRPr="007B683C">
        <w:rPr>
          <w:rFonts w:ascii="Book Antiqua" w:eastAsia="Book Antiqua" w:hAnsi="Book Antiqua" w:cs="Book Antiqua"/>
          <w:color w:val="000000" w:themeColor="text1"/>
        </w:rPr>
        <w:t xml:space="preserve"> M, Kaplan OK, </w:t>
      </w:r>
      <w:proofErr w:type="spellStart"/>
      <w:r w:rsidRPr="007B683C">
        <w:rPr>
          <w:rFonts w:ascii="Book Antiqua" w:eastAsia="Book Antiqua" w:hAnsi="Book Antiqua" w:cs="Book Antiqua"/>
          <w:color w:val="000000" w:themeColor="text1"/>
        </w:rPr>
        <w:t>Unsal</w:t>
      </w:r>
      <w:proofErr w:type="spellEnd"/>
      <w:r w:rsidRPr="007B683C">
        <w:rPr>
          <w:rFonts w:ascii="Book Antiqua" w:eastAsia="Book Antiqua" w:hAnsi="Book Antiqua" w:cs="Book Antiqua"/>
          <w:color w:val="000000" w:themeColor="text1"/>
        </w:rPr>
        <w:t xml:space="preserve"> C, </w:t>
      </w:r>
      <w:proofErr w:type="spellStart"/>
      <w:r w:rsidRPr="007B683C">
        <w:rPr>
          <w:rFonts w:ascii="Book Antiqua" w:eastAsia="Book Antiqua" w:hAnsi="Book Antiqua" w:cs="Book Antiqua"/>
          <w:color w:val="000000" w:themeColor="text1"/>
        </w:rPr>
        <w:t>Gören</w:t>
      </w:r>
      <w:proofErr w:type="spellEnd"/>
      <w:r w:rsidRPr="007B683C">
        <w:rPr>
          <w:rFonts w:ascii="Book Antiqua" w:eastAsia="Book Antiqua" w:hAnsi="Book Antiqua" w:cs="Book Antiqua"/>
          <w:color w:val="000000" w:themeColor="text1"/>
        </w:rPr>
        <w:t xml:space="preserve"> MZ. The change in plasma GABA, </w:t>
      </w:r>
      <w:proofErr w:type="gramStart"/>
      <w:r w:rsidRPr="007B683C">
        <w:rPr>
          <w:rFonts w:ascii="Book Antiqua" w:eastAsia="Book Antiqua" w:hAnsi="Book Antiqua" w:cs="Book Antiqua"/>
          <w:color w:val="000000" w:themeColor="text1"/>
        </w:rPr>
        <w:t>glutamine</w:t>
      </w:r>
      <w:proofErr w:type="gramEnd"/>
      <w:r w:rsidRPr="007B683C">
        <w:rPr>
          <w:rFonts w:ascii="Book Antiqua" w:eastAsia="Book Antiqua" w:hAnsi="Book Antiqua" w:cs="Book Antiqua"/>
          <w:color w:val="000000" w:themeColor="text1"/>
        </w:rPr>
        <w:t xml:space="preserve"> and glutamate levels in fluoxetine- or S-citalopram-treated female patients with major depression. </w:t>
      </w:r>
      <w:r w:rsidRPr="007B683C">
        <w:rPr>
          <w:rFonts w:ascii="Book Antiqua" w:eastAsia="Book Antiqua" w:hAnsi="Book Antiqua" w:cs="Book Antiqua"/>
          <w:i/>
          <w:iCs/>
          <w:color w:val="000000" w:themeColor="text1"/>
        </w:rPr>
        <w:t xml:space="preserve">Eur J Clin </w:t>
      </w:r>
      <w:proofErr w:type="spellStart"/>
      <w:r w:rsidRPr="007B683C">
        <w:rPr>
          <w:rFonts w:ascii="Book Antiqua" w:eastAsia="Book Antiqua" w:hAnsi="Book Antiqua" w:cs="Book Antiqua"/>
          <w:i/>
          <w:iCs/>
          <w:color w:val="000000" w:themeColor="text1"/>
        </w:rPr>
        <w:t>Pharmacol</w:t>
      </w:r>
      <w:proofErr w:type="spellEnd"/>
      <w:r w:rsidRPr="007B683C">
        <w:rPr>
          <w:rFonts w:ascii="Book Antiqua" w:eastAsia="Book Antiqua" w:hAnsi="Book Antiqua" w:cs="Book Antiqua"/>
          <w:color w:val="000000" w:themeColor="text1"/>
        </w:rPr>
        <w:t xml:space="preserve"> 2009; </w:t>
      </w:r>
      <w:r w:rsidRPr="007B683C">
        <w:rPr>
          <w:rFonts w:ascii="Book Antiqua" w:eastAsia="Book Antiqua" w:hAnsi="Book Antiqua" w:cs="Book Antiqua"/>
          <w:b/>
          <w:bCs/>
          <w:color w:val="000000" w:themeColor="text1"/>
        </w:rPr>
        <w:t>65</w:t>
      </w:r>
      <w:r w:rsidRPr="007B683C">
        <w:rPr>
          <w:rFonts w:ascii="Book Antiqua" w:eastAsia="Book Antiqua" w:hAnsi="Book Antiqua" w:cs="Book Antiqua"/>
          <w:color w:val="000000" w:themeColor="text1"/>
        </w:rPr>
        <w:t>: 571-577 [PMID: 19373461 DOI: 10.1007/s00228-009-0650-7]</w:t>
      </w:r>
    </w:p>
    <w:p w14:paraId="61E9A044"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15 </w:t>
      </w:r>
      <w:proofErr w:type="spellStart"/>
      <w:r w:rsidRPr="007B683C">
        <w:rPr>
          <w:rFonts w:ascii="Book Antiqua" w:eastAsia="Book Antiqua" w:hAnsi="Book Antiqua" w:cs="Book Antiqua"/>
          <w:b/>
          <w:bCs/>
          <w:color w:val="000000" w:themeColor="text1"/>
        </w:rPr>
        <w:t>Trullas</w:t>
      </w:r>
      <w:proofErr w:type="spellEnd"/>
      <w:r w:rsidRPr="007B683C">
        <w:rPr>
          <w:rFonts w:ascii="Book Antiqua" w:eastAsia="Book Antiqua" w:hAnsi="Book Antiqua" w:cs="Book Antiqua"/>
          <w:b/>
          <w:bCs/>
          <w:color w:val="000000" w:themeColor="text1"/>
        </w:rPr>
        <w:t xml:space="preserve"> R</w:t>
      </w:r>
      <w:r w:rsidRPr="007B683C">
        <w:rPr>
          <w:rFonts w:ascii="Book Antiqua" w:eastAsia="Book Antiqua" w:hAnsi="Book Antiqua" w:cs="Book Antiqua"/>
          <w:color w:val="000000" w:themeColor="text1"/>
        </w:rPr>
        <w:t xml:space="preserve">, Skolnick P. Functional antagonists at the NMDA receptor complex exhibit antidepressant actions. </w:t>
      </w:r>
      <w:r w:rsidRPr="007B683C">
        <w:rPr>
          <w:rFonts w:ascii="Book Antiqua" w:eastAsia="Book Antiqua" w:hAnsi="Book Antiqua" w:cs="Book Antiqua"/>
          <w:i/>
          <w:iCs/>
          <w:color w:val="000000" w:themeColor="text1"/>
        </w:rPr>
        <w:t xml:space="preserve">Eur J </w:t>
      </w:r>
      <w:proofErr w:type="spellStart"/>
      <w:r w:rsidRPr="007B683C">
        <w:rPr>
          <w:rFonts w:ascii="Book Antiqua" w:eastAsia="Book Antiqua" w:hAnsi="Book Antiqua" w:cs="Book Antiqua"/>
          <w:i/>
          <w:iCs/>
          <w:color w:val="000000" w:themeColor="text1"/>
        </w:rPr>
        <w:t>Pharmacol</w:t>
      </w:r>
      <w:proofErr w:type="spellEnd"/>
      <w:r w:rsidRPr="007B683C">
        <w:rPr>
          <w:rFonts w:ascii="Book Antiqua" w:eastAsia="Book Antiqua" w:hAnsi="Book Antiqua" w:cs="Book Antiqua"/>
          <w:color w:val="000000" w:themeColor="text1"/>
        </w:rPr>
        <w:t xml:space="preserve"> 1990; </w:t>
      </w:r>
      <w:r w:rsidRPr="007B683C">
        <w:rPr>
          <w:rFonts w:ascii="Book Antiqua" w:eastAsia="Book Antiqua" w:hAnsi="Book Antiqua" w:cs="Book Antiqua"/>
          <w:b/>
          <w:bCs/>
          <w:color w:val="000000" w:themeColor="text1"/>
        </w:rPr>
        <w:t>185</w:t>
      </w:r>
      <w:r w:rsidRPr="007B683C">
        <w:rPr>
          <w:rFonts w:ascii="Book Antiqua" w:eastAsia="Book Antiqua" w:hAnsi="Book Antiqua" w:cs="Book Antiqua"/>
          <w:color w:val="000000" w:themeColor="text1"/>
        </w:rPr>
        <w:t>: 1-10 [PMID: 2171955 DOI: 10.1016/0014-2999(90)90204-j]</w:t>
      </w:r>
    </w:p>
    <w:p w14:paraId="5AB6472A"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16 </w:t>
      </w:r>
      <w:r w:rsidRPr="007B683C">
        <w:rPr>
          <w:rFonts w:ascii="Book Antiqua" w:eastAsia="Book Antiqua" w:hAnsi="Book Antiqua" w:cs="Book Antiqua"/>
          <w:b/>
          <w:bCs/>
          <w:color w:val="000000" w:themeColor="text1"/>
        </w:rPr>
        <w:t>Koike H</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Chaki</w:t>
      </w:r>
      <w:proofErr w:type="spellEnd"/>
      <w:r w:rsidRPr="007B683C">
        <w:rPr>
          <w:rFonts w:ascii="Book Antiqua" w:eastAsia="Book Antiqua" w:hAnsi="Book Antiqua" w:cs="Book Antiqua"/>
          <w:color w:val="000000" w:themeColor="text1"/>
        </w:rPr>
        <w:t xml:space="preserve"> S. Requirement of AMPA receptor stimulation for the sustained antidepressant activity of ketamine and LY341495 during the forced swim test in rats. </w:t>
      </w:r>
      <w:proofErr w:type="spellStart"/>
      <w:r w:rsidRPr="007B683C">
        <w:rPr>
          <w:rFonts w:ascii="Book Antiqua" w:eastAsia="Book Antiqua" w:hAnsi="Book Antiqua" w:cs="Book Antiqua"/>
          <w:i/>
          <w:iCs/>
          <w:color w:val="000000" w:themeColor="text1"/>
        </w:rPr>
        <w:t>Behav</w:t>
      </w:r>
      <w:proofErr w:type="spellEnd"/>
      <w:r w:rsidRPr="007B683C">
        <w:rPr>
          <w:rFonts w:ascii="Book Antiqua" w:eastAsia="Book Antiqua" w:hAnsi="Book Antiqua" w:cs="Book Antiqua"/>
          <w:i/>
          <w:iCs/>
          <w:color w:val="000000" w:themeColor="text1"/>
        </w:rPr>
        <w:t xml:space="preserve"> Brain Res</w:t>
      </w:r>
      <w:r w:rsidRPr="007B683C">
        <w:rPr>
          <w:rFonts w:ascii="Book Antiqua" w:eastAsia="Book Antiqua" w:hAnsi="Book Antiqua" w:cs="Book Antiqua"/>
          <w:color w:val="000000" w:themeColor="text1"/>
        </w:rPr>
        <w:t xml:space="preserve"> 2014; </w:t>
      </w:r>
      <w:r w:rsidRPr="007B683C">
        <w:rPr>
          <w:rFonts w:ascii="Book Antiqua" w:eastAsia="Book Antiqua" w:hAnsi="Book Antiqua" w:cs="Book Antiqua"/>
          <w:b/>
          <w:bCs/>
          <w:color w:val="000000" w:themeColor="text1"/>
        </w:rPr>
        <w:t>271</w:t>
      </w:r>
      <w:r w:rsidRPr="007B683C">
        <w:rPr>
          <w:rFonts w:ascii="Book Antiqua" w:eastAsia="Book Antiqua" w:hAnsi="Book Antiqua" w:cs="Book Antiqua"/>
          <w:color w:val="000000" w:themeColor="text1"/>
        </w:rPr>
        <w:t>: 111-115 [PMID: 24909673 DOI: 10.1016/j.bbr.2014.05.065]</w:t>
      </w:r>
    </w:p>
    <w:p w14:paraId="1DD4F6C5"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17 </w:t>
      </w:r>
      <w:proofErr w:type="spellStart"/>
      <w:r w:rsidRPr="007B683C">
        <w:rPr>
          <w:rFonts w:ascii="Book Antiqua" w:eastAsia="Book Antiqua" w:hAnsi="Book Antiqua" w:cs="Book Antiqua"/>
          <w:b/>
          <w:bCs/>
          <w:color w:val="000000" w:themeColor="text1"/>
        </w:rPr>
        <w:t>Dhir</w:t>
      </w:r>
      <w:proofErr w:type="spellEnd"/>
      <w:r w:rsidRPr="007B683C">
        <w:rPr>
          <w:rFonts w:ascii="Book Antiqua" w:eastAsia="Book Antiqua" w:hAnsi="Book Antiqua" w:cs="Book Antiqua"/>
          <w:b/>
          <w:bCs/>
          <w:color w:val="000000" w:themeColor="text1"/>
        </w:rPr>
        <w:t xml:space="preserve"> A</w:t>
      </w:r>
      <w:r w:rsidRPr="007B683C">
        <w:rPr>
          <w:rFonts w:ascii="Book Antiqua" w:eastAsia="Book Antiqua" w:hAnsi="Book Antiqua" w:cs="Book Antiqua"/>
          <w:color w:val="000000" w:themeColor="text1"/>
        </w:rPr>
        <w:t xml:space="preserve">. Investigational drugs for treating major depressive disorder. </w:t>
      </w:r>
      <w:r w:rsidRPr="007B683C">
        <w:rPr>
          <w:rFonts w:ascii="Book Antiqua" w:eastAsia="Book Antiqua" w:hAnsi="Book Antiqua" w:cs="Book Antiqua"/>
          <w:i/>
          <w:iCs/>
          <w:color w:val="000000" w:themeColor="text1"/>
        </w:rPr>
        <w:t xml:space="preserve">Expert </w:t>
      </w:r>
      <w:proofErr w:type="spellStart"/>
      <w:r w:rsidRPr="007B683C">
        <w:rPr>
          <w:rFonts w:ascii="Book Antiqua" w:eastAsia="Book Antiqua" w:hAnsi="Book Antiqua" w:cs="Book Antiqua"/>
          <w:i/>
          <w:iCs/>
          <w:color w:val="000000" w:themeColor="text1"/>
        </w:rPr>
        <w:t>Opin</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Investig</w:t>
      </w:r>
      <w:proofErr w:type="spellEnd"/>
      <w:r w:rsidRPr="007B683C">
        <w:rPr>
          <w:rFonts w:ascii="Book Antiqua" w:eastAsia="Book Antiqua" w:hAnsi="Book Antiqua" w:cs="Book Antiqua"/>
          <w:i/>
          <w:iCs/>
          <w:color w:val="000000" w:themeColor="text1"/>
        </w:rPr>
        <w:t xml:space="preserve"> Drugs</w:t>
      </w:r>
      <w:r w:rsidRPr="007B683C">
        <w:rPr>
          <w:rFonts w:ascii="Book Antiqua" w:eastAsia="Book Antiqua" w:hAnsi="Book Antiqua" w:cs="Book Antiqua"/>
          <w:color w:val="000000" w:themeColor="text1"/>
        </w:rPr>
        <w:t xml:space="preserve"> 2017; </w:t>
      </w:r>
      <w:r w:rsidRPr="007B683C">
        <w:rPr>
          <w:rFonts w:ascii="Book Antiqua" w:eastAsia="Book Antiqua" w:hAnsi="Book Antiqua" w:cs="Book Antiqua"/>
          <w:b/>
          <w:bCs/>
          <w:color w:val="000000" w:themeColor="text1"/>
        </w:rPr>
        <w:t>26</w:t>
      </w:r>
      <w:r w:rsidRPr="007B683C">
        <w:rPr>
          <w:rFonts w:ascii="Book Antiqua" w:eastAsia="Book Antiqua" w:hAnsi="Book Antiqua" w:cs="Book Antiqua"/>
          <w:color w:val="000000" w:themeColor="text1"/>
        </w:rPr>
        <w:t>: 9-24 [PMID: 27960559 DOI: 10.1080/13543784.2017.1267727]</w:t>
      </w:r>
    </w:p>
    <w:p w14:paraId="0E0B953F"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18 </w:t>
      </w:r>
      <w:r w:rsidRPr="007B683C">
        <w:rPr>
          <w:rFonts w:ascii="Book Antiqua" w:eastAsia="Book Antiqua" w:hAnsi="Book Antiqua" w:cs="Book Antiqua"/>
          <w:b/>
          <w:bCs/>
          <w:color w:val="000000" w:themeColor="text1"/>
        </w:rPr>
        <w:t>Pérez-Esparza R</w:t>
      </w:r>
      <w:r w:rsidRPr="007B683C">
        <w:rPr>
          <w:rFonts w:ascii="Book Antiqua" w:eastAsia="Book Antiqua" w:hAnsi="Book Antiqua" w:cs="Book Antiqua"/>
          <w:color w:val="000000" w:themeColor="text1"/>
        </w:rPr>
        <w:t xml:space="preserve">. Ketamine for Treatment-Resistant Depression: a New Advocate. </w:t>
      </w:r>
      <w:r w:rsidRPr="007B683C">
        <w:rPr>
          <w:rFonts w:ascii="Book Antiqua" w:eastAsia="Book Antiqua" w:hAnsi="Book Antiqua" w:cs="Book Antiqua"/>
          <w:i/>
          <w:iCs/>
          <w:color w:val="000000" w:themeColor="text1"/>
        </w:rPr>
        <w:t>Rev Invest Clin</w:t>
      </w:r>
      <w:r w:rsidRPr="007B683C">
        <w:rPr>
          <w:rFonts w:ascii="Book Antiqua" w:eastAsia="Book Antiqua" w:hAnsi="Book Antiqua" w:cs="Book Antiqua"/>
          <w:color w:val="000000" w:themeColor="text1"/>
        </w:rPr>
        <w:t xml:space="preserve"> 2018; </w:t>
      </w:r>
      <w:r w:rsidRPr="007B683C">
        <w:rPr>
          <w:rFonts w:ascii="Book Antiqua" w:eastAsia="Book Antiqua" w:hAnsi="Book Antiqua" w:cs="Book Antiqua"/>
          <w:b/>
          <w:bCs/>
          <w:color w:val="000000" w:themeColor="text1"/>
        </w:rPr>
        <w:t>70</w:t>
      </w:r>
      <w:r w:rsidRPr="007B683C">
        <w:rPr>
          <w:rFonts w:ascii="Book Antiqua" w:eastAsia="Book Antiqua" w:hAnsi="Book Antiqua" w:cs="Book Antiqua"/>
          <w:color w:val="000000" w:themeColor="text1"/>
        </w:rPr>
        <w:t>: 65-67 [PMID: 29718013 DOI: 10.24875/RIC.18002501]</w:t>
      </w:r>
    </w:p>
    <w:p w14:paraId="6D6955C5"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19 </w:t>
      </w:r>
      <w:proofErr w:type="spellStart"/>
      <w:r w:rsidRPr="007B683C">
        <w:rPr>
          <w:rFonts w:ascii="Book Antiqua" w:eastAsia="Book Antiqua" w:hAnsi="Book Antiqua" w:cs="Book Antiqua"/>
          <w:b/>
          <w:bCs/>
          <w:color w:val="000000" w:themeColor="text1"/>
        </w:rPr>
        <w:t>Mazzoli</w:t>
      </w:r>
      <w:proofErr w:type="spellEnd"/>
      <w:r w:rsidRPr="007B683C">
        <w:rPr>
          <w:rFonts w:ascii="Book Antiqua" w:eastAsia="Book Antiqua" w:hAnsi="Book Antiqua" w:cs="Book Antiqua"/>
          <w:b/>
          <w:bCs/>
          <w:color w:val="000000" w:themeColor="text1"/>
        </w:rPr>
        <w:t xml:space="preserve"> R</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Pessione</w:t>
      </w:r>
      <w:proofErr w:type="spellEnd"/>
      <w:r w:rsidRPr="007B683C">
        <w:rPr>
          <w:rFonts w:ascii="Book Antiqua" w:eastAsia="Book Antiqua" w:hAnsi="Book Antiqua" w:cs="Book Antiqua"/>
          <w:color w:val="000000" w:themeColor="text1"/>
        </w:rPr>
        <w:t xml:space="preserve"> E. The Neuro-endocrinological Role of Microbial Glutamate and GABA Signaling. </w:t>
      </w:r>
      <w:r w:rsidRPr="007B683C">
        <w:rPr>
          <w:rFonts w:ascii="Book Antiqua" w:eastAsia="Book Antiqua" w:hAnsi="Book Antiqua" w:cs="Book Antiqua"/>
          <w:i/>
          <w:iCs/>
          <w:color w:val="000000" w:themeColor="text1"/>
        </w:rPr>
        <w:t>Front Microbiol</w:t>
      </w:r>
      <w:r w:rsidRPr="007B683C">
        <w:rPr>
          <w:rFonts w:ascii="Book Antiqua" w:eastAsia="Book Antiqua" w:hAnsi="Book Antiqua" w:cs="Book Antiqua"/>
          <w:color w:val="000000" w:themeColor="text1"/>
        </w:rPr>
        <w:t xml:space="preserve"> 2016; </w:t>
      </w:r>
      <w:r w:rsidRPr="007B683C">
        <w:rPr>
          <w:rFonts w:ascii="Book Antiqua" w:eastAsia="Book Antiqua" w:hAnsi="Book Antiqua" w:cs="Book Antiqua"/>
          <w:b/>
          <w:bCs/>
          <w:color w:val="000000" w:themeColor="text1"/>
        </w:rPr>
        <w:t>7</w:t>
      </w:r>
      <w:r w:rsidRPr="007B683C">
        <w:rPr>
          <w:rFonts w:ascii="Book Antiqua" w:eastAsia="Book Antiqua" w:hAnsi="Book Antiqua" w:cs="Book Antiqua"/>
          <w:color w:val="000000" w:themeColor="text1"/>
        </w:rPr>
        <w:t>: 1934 [PMID: 27965654 DOI: 10.3389/fmicb.2016.01934]</w:t>
      </w:r>
    </w:p>
    <w:p w14:paraId="7D0C5622"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20 </w:t>
      </w:r>
      <w:r w:rsidRPr="007B683C">
        <w:rPr>
          <w:rFonts w:ascii="Book Antiqua" w:eastAsia="Book Antiqua" w:hAnsi="Book Antiqua" w:cs="Book Antiqua"/>
          <w:b/>
          <w:bCs/>
          <w:color w:val="000000" w:themeColor="text1"/>
        </w:rPr>
        <w:t>Liang S</w:t>
      </w:r>
      <w:r w:rsidRPr="007B683C">
        <w:rPr>
          <w:rFonts w:ascii="Book Antiqua" w:eastAsia="Book Antiqua" w:hAnsi="Book Antiqua" w:cs="Book Antiqua"/>
          <w:color w:val="000000" w:themeColor="text1"/>
        </w:rPr>
        <w:t xml:space="preserve">, Wu X, Hu X, Wang T, </w:t>
      </w:r>
      <w:proofErr w:type="spellStart"/>
      <w:r w:rsidRPr="007B683C">
        <w:rPr>
          <w:rFonts w:ascii="Book Antiqua" w:eastAsia="Book Antiqua" w:hAnsi="Book Antiqua" w:cs="Book Antiqua"/>
          <w:color w:val="000000" w:themeColor="text1"/>
        </w:rPr>
        <w:t>Jin</w:t>
      </w:r>
      <w:proofErr w:type="spellEnd"/>
      <w:r w:rsidRPr="007B683C">
        <w:rPr>
          <w:rFonts w:ascii="Book Antiqua" w:eastAsia="Book Antiqua" w:hAnsi="Book Antiqua" w:cs="Book Antiqua"/>
          <w:color w:val="000000" w:themeColor="text1"/>
        </w:rPr>
        <w:t xml:space="preserve"> F. Recognizing Depression from the </w:t>
      </w:r>
      <w:proofErr w:type="spellStart"/>
      <w:r w:rsidRPr="007B683C">
        <w:rPr>
          <w:rFonts w:ascii="Book Antiqua" w:eastAsia="Book Antiqua" w:hAnsi="Book Antiqua" w:cs="Book Antiqua"/>
          <w:color w:val="000000" w:themeColor="text1"/>
        </w:rPr>
        <w:t>Microbiota⁻Gut⁻Brain</w:t>
      </w:r>
      <w:proofErr w:type="spellEnd"/>
      <w:r w:rsidRPr="007B683C">
        <w:rPr>
          <w:rFonts w:ascii="Book Antiqua" w:eastAsia="Book Antiqua" w:hAnsi="Book Antiqua" w:cs="Book Antiqua"/>
          <w:color w:val="000000" w:themeColor="text1"/>
        </w:rPr>
        <w:t xml:space="preserve"> Axis. </w:t>
      </w:r>
      <w:r w:rsidRPr="007B683C">
        <w:rPr>
          <w:rFonts w:ascii="Book Antiqua" w:eastAsia="Book Antiqua" w:hAnsi="Book Antiqua" w:cs="Book Antiqua"/>
          <w:i/>
          <w:iCs/>
          <w:color w:val="000000" w:themeColor="text1"/>
        </w:rPr>
        <w:t>Int J Mol Sci</w:t>
      </w:r>
      <w:r w:rsidRPr="007B683C">
        <w:rPr>
          <w:rFonts w:ascii="Book Antiqua" w:eastAsia="Book Antiqua" w:hAnsi="Book Antiqua" w:cs="Book Antiqua"/>
          <w:color w:val="000000" w:themeColor="text1"/>
        </w:rPr>
        <w:t xml:space="preserve"> 2018; </w:t>
      </w:r>
      <w:r w:rsidRPr="007B683C">
        <w:rPr>
          <w:rFonts w:ascii="Book Antiqua" w:eastAsia="Book Antiqua" w:hAnsi="Book Antiqua" w:cs="Book Antiqua"/>
          <w:b/>
          <w:bCs/>
          <w:color w:val="000000" w:themeColor="text1"/>
        </w:rPr>
        <w:t>19</w:t>
      </w:r>
      <w:r w:rsidRPr="007B683C">
        <w:rPr>
          <w:rFonts w:ascii="Book Antiqua" w:eastAsia="Book Antiqua" w:hAnsi="Book Antiqua" w:cs="Book Antiqua"/>
          <w:color w:val="000000" w:themeColor="text1"/>
        </w:rPr>
        <w:t xml:space="preserve"> [PMID: 29843470 DOI: 10.3390/ijms19061592]</w:t>
      </w:r>
    </w:p>
    <w:p w14:paraId="5D514206"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21 </w:t>
      </w:r>
      <w:proofErr w:type="spellStart"/>
      <w:r w:rsidRPr="007B683C">
        <w:rPr>
          <w:rFonts w:ascii="Book Antiqua" w:eastAsia="Book Antiqua" w:hAnsi="Book Antiqua" w:cs="Book Antiqua"/>
          <w:b/>
          <w:bCs/>
          <w:color w:val="000000" w:themeColor="text1"/>
        </w:rPr>
        <w:t>Onaolapo</w:t>
      </w:r>
      <w:proofErr w:type="spellEnd"/>
      <w:r w:rsidRPr="007B683C">
        <w:rPr>
          <w:rFonts w:ascii="Book Antiqua" w:eastAsia="Book Antiqua" w:hAnsi="Book Antiqua" w:cs="Book Antiqua"/>
          <w:b/>
          <w:bCs/>
          <w:color w:val="000000" w:themeColor="text1"/>
        </w:rPr>
        <w:t xml:space="preserve"> OJ</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Onaolapo</w:t>
      </w:r>
      <w:proofErr w:type="spellEnd"/>
      <w:r w:rsidRPr="007B683C">
        <w:rPr>
          <w:rFonts w:ascii="Book Antiqua" w:eastAsia="Book Antiqua" w:hAnsi="Book Antiqua" w:cs="Book Antiqua"/>
          <w:color w:val="000000" w:themeColor="text1"/>
        </w:rPr>
        <w:t xml:space="preserve"> AY, </w:t>
      </w:r>
      <w:proofErr w:type="spellStart"/>
      <w:r w:rsidRPr="007B683C">
        <w:rPr>
          <w:rFonts w:ascii="Book Antiqua" w:eastAsia="Book Antiqua" w:hAnsi="Book Antiqua" w:cs="Book Antiqua"/>
          <w:color w:val="000000" w:themeColor="text1"/>
        </w:rPr>
        <w:t>Akanmu</w:t>
      </w:r>
      <w:proofErr w:type="spellEnd"/>
      <w:r w:rsidRPr="007B683C">
        <w:rPr>
          <w:rFonts w:ascii="Book Antiqua" w:eastAsia="Book Antiqua" w:hAnsi="Book Antiqua" w:cs="Book Antiqua"/>
          <w:color w:val="000000" w:themeColor="text1"/>
        </w:rPr>
        <w:t xml:space="preserve"> MA, </w:t>
      </w:r>
      <w:proofErr w:type="spellStart"/>
      <w:r w:rsidRPr="007B683C">
        <w:rPr>
          <w:rFonts w:ascii="Book Antiqua" w:eastAsia="Book Antiqua" w:hAnsi="Book Antiqua" w:cs="Book Antiqua"/>
          <w:color w:val="000000" w:themeColor="text1"/>
        </w:rPr>
        <w:t>Gbola</w:t>
      </w:r>
      <w:proofErr w:type="spellEnd"/>
      <w:r w:rsidRPr="007B683C">
        <w:rPr>
          <w:rFonts w:ascii="Book Antiqua" w:eastAsia="Book Antiqua" w:hAnsi="Book Antiqua" w:cs="Book Antiqua"/>
          <w:color w:val="000000" w:themeColor="text1"/>
        </w:rPr>
        <w:t xml:space="preserve"> O. Evidence of alterations in brain structure and antioxidant status following 'low-dose' monosodium glutamate ingestion. </w:t>
      </w:r>
      <w:r w:rsidRPr="007B683C">
        <w:rPr>
          <w:rFonts w:ascii="Book Antiqua" w:eastAsia="Book Antiqua" w:hAnsi="Book Antiqua" w:cs="Book Antiqua"/>
          <w:i/>
          <w:iCs/>
          <w:color w:val="000000" w:themeColor="text1"/>
        </w:rPr>
        <w:t>Pathophysiology</w:t>
      </w:r>
      <w:r w:rsidRPr="007B683C">
        <w:rPr>
          <w:rFonts w:ascii="Book Antiqua" w:eastAsia="Book Antiqua" w:hAnsi="Book Antiqua" w:cs="Book Antiqua"/>
          <w:color w:val="000000" w:themeColor="text1"/>
        </w:rPr>
        <w:t xml:space="preserve"> 2016; </w:t>
      </w:r>
      <w:r w:rsidRPr="007B683C">
        <w:rPr>
          <w:rFonts w:ascii="Book Antiqua" w:eastAsia="Book Antiqua" w:hAnsi="Book Antiqua" w:cs="Book Antiqua"/>
          <w:b/>
          <w:bCs/>
          <w:color w:val="000000" w:themeColor="text1"/>
        </w:rPr>
        <w:t>23</w:t>
      </w:r>
      <w:r w:rsidRPr="007B683C">
        <w:rPr>
          <w:rFonts w:ascii="Book Antiqua" w:eastAsia="Book Antiqua" w:hAnsi="Book Antiqua" w:cs="Book Antiqua"/>
          <w:color w:val="000000" w:themeColor="text1"/>
        </w:rPr>
        <w:t>: 147-156 [PMID: 27312658 DOI: 10.1016/j.pathophys.2016.05.001]</w:t>
      </w:r>
    </w:p>
    <w:p w14:paraId="115EBAC5"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22 </w:t>
      </w:r>
      <w:r w:rsidRPr="007B683C">
        <w:rPr>
          <w:rFonts w:ascii="Book Antiqua" w:eastAsia="Book Antiqua" w:hAnsi="Book Antiqua" w:cs="Book Antiqua"/>
          <w:b/>
          <w:bCs/>
          <w:color w:val="000000" w:themeColor="text1"/>
        </w:rPr>
        <w:t>Lapidus KA</w:t>
      </w:r>
      <w:r w:rsidRPr="007B683C">
        <w:rPr>
          <w:rFonts w:ascii="Book Antiqua" w:eastAsia="Book Antiqua" w:hAnsi="Book Antiqua" w:cs="Book Antiqua"/>
          <w:color w:val="000000" w:themeColor="text1"/>
        </w:rPr>
        <w:t xml:space="preserve">, Soleimani L, </w:t>
      </w:r>
      <w:proofErr w:type="spellStart"/>
      <w:r w:rsidRPr="007B683C">
        <w:rPr>
          <w:rFonts w:ascii="Book Antiqua" w:eastAsia="Book Antiqua" w:hAnsi="Book Antiqua" w:cs="Book Antiqua"/>
          <w:color w:val="000000" w:themeColor="text1"/>
        </w:rPr>
        <w:t>Murrough</w:t>
      </w:r>
      <w:proofErr w:type="spellEnd"/>
      <w:r w:rsidRPr="007B683C">
        <w:rPr>
          <w:rFonts w:ascii="Book Antiqua" w:eastAsia="Book Antiqua" w:hAnsi="Book Antiqua" w:cs="Book Antiqua"/>
          <w:color w:val="000000" w:themeColor="text1"/>
        </w:rPr>
        <w:t xml:space="preserve"> JW. Novel glutamatergic drugs for the treatment of mood disorders. </w:t>
      </w:r>
      <w:proofErr w:type="spellStart"/>
      <w:r w:rsidRPr="007B683C">
        <w:rPr>
          <w:rFonts w:ascii="Book Antiqua" w:eastAsia="Book Antiqua" w:hAnsi="Book Antiqua" w:cs="Book Antiqua"/>
          <w:i/>
          <w:iCs/>
          <w:color w:val="000000" w:themeColor="text1"/>
        </w:rPr>
        <w:t>Neuropsychiatr</w:t>
      </w:r>
      <w:proofErr w:type="spellEnd"/>
      <w:r w:rsidRPr="007B683C">
        <w:rPr>
          <w:rFonts w:ascii="Book Antiqua" w:eastAsia="Book Antiqua" w:hAnsi="Book Antiqua" w:cs="Book Antiqua"/>
          <w:i/>
          <w:iCs/>
          <w:color w:val="000000" w:themeColor="text1"/>
        </w:rPr>
        <w:t xml:space="preserve"> Dis Treat</w:t>
      </w:r>
      <w:r w:rsidRPr="007B683C">
        <w:rPr>
          <w:rFonts w:ascii="Book Antiqua" w:eastAsia="Book Antiqua" w:hAnsi="Book Antiqua" w:cs="Book Antiqua"/>
          <w:color w:val="000000" w:themeColor="text1"/>
        </w:rPr>
        <w:t xml:space="preserve"> 2013; </w:t>
      </w:r>
      <w:r w:rsidRPr="007B683C">
        <w:rPr>
          <w:rFonts w:ascii="Book Antiqua" w:eastAsia="Book Antiqua" w:hAnsi="Book Antiqua" w:cs="Book Antiqua"/>
          <w:b/>
          <w:bCs/>
          <w:color w:val="000000" w:themeColor="text1"/>
        </w:rPr>
        <w:t>9</w:t>
      </w:r>
      <w:r w:rsidRPr="007B683C">
        <w:rPr>
          <w:rFonts w:ascii="Book Antiqua" w:eastAsia="Book Antiqua" w:hAnsi="Book Antiqua" w:cs="Book Antiqua"/>
          <w:color w:val="000000" w:themeColor="text1"/>
        </w:rPr>
        <w:t>: 1101-1112 [PMID: 23976856 DOI: 10.2147/NDT.S36689]</w:t>
      </w:r>
    </w:p>
    <w:p w14:paraId="7A2FE231"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23 </w:t>
      </w:r>
      <w:r w:rsidRPr="007B683C">
        <w:rPr>
          <w:rFonts w:ascii="Book Antiqua" w:eastAsia="Book Antiqua" w:hAnsi="Book Antiqua" w:cs="Book Antiqua"/>
          <w:b/>
          <w:bCs/>
          <w:color w:val="000000" w:themeColor="text1"/>
        </w:rPr>
        <w:t>Jun C</w:t>
      </w:r>
      <w:r w:rsidRPr="007B683C">
        <w:rPr>
          <w:rFonts w:ascii="Book Antiqua" w:eastAsia="Book Antiqua" w:hAnsi="Book Antiqua" w:cs="Book Antiqua"/>
          <w:color w:val="000000" w:themeColor="text1"/>
        </w:rPr>
        <w:t xml:space="preserve">, Choi Y, Lim SM, Bae S, Hong YS, Kim JE, </w:t>
      </w:r>
      <w:proofErr w:type="spellStart"/>
      <w:r w:rsidRPr="007B683C">
        <w:rPr>
          <w:rFonts w:ascii="Book Antiqua" w:eastAsia="Book Antiqua" w:hAnsi="Book Antiqua" w:cs="Book Antiqua"/>
          <w:color w:val="000000" w:themeColor="text1"/>
        </w:rPr>
        <w:t>Lyoo</w:t>
      </w:r>
      <w:proofErr w:type="spellEnd"/>
      <w:r w:rsidRPr="007B683C">
        <w:rPr>
          <w:rFonts w:ascii="Book Antiqua" w:eastAsia="Book Antiqua" w:hAnsi="Book Antiqua" w:cs="Book Antiqua"/>
          <w:color w:val="000000" w:themeColor="text1"/>
        </w:rPr>
        <w:t xml:space="preserve"> IK. Disturbance of the glutamatergic system in mood disorders. </w:t>
      </w:r>
      <w:r w:rsidRPr="007B683C">
        <w:rPr>
          <w:rFonts w:ascii="Book Antiqua" w:eastAsia="Book Antiqua" w:hAnsi="Book Antiqua" w:cs="Book Antiqua"/>
          <w:i/>
          <w:iCs/>
          <w:color w:val="000000" w:themeColor="text1"/>
        </w:rPr>
        <w:t xml:space="preserve">Exp </w:t>
      </w:r>
      <w:proofErr w:type="spellStart"/>
      <w:r w:rsidRPr="007B683C">
        <w:rPr>
          <w:rFonts w:ascii="Book Antiqua" w:eastAsia="Book Antiqua" w:hAnsi="Book Antiqua" w:cs="Book Antiqua"/>
          <w:i/>
          <w:iCs/>
          <w:color w:val="000000" w:themeColor="text1"/>
        </w:rPr>
        <w:t>Neurobiol</w:t>
      </w:r>
      <w:proofErr w:type="spellEnd"/>
      <w:r w:rsidRPr="007B683C">
        <w:rPr>
          <w:rFonts w:ascii="Book Antiqua" w:eastAsia="Book Antiqua" w:hAnsi="Book Antiqua" w:cs="Book Antiqua"/>
          <w:color w:val="000000" w:themeColor="text1"/>
        </w:rPr>
        <w:t xml:space="preserve"> 2014; </w:t>
      </w:r>
      <w:r w:rsidRPr="007B683C">
        <w:rPr>
          <w:rFonts w:ascii="Book Antiqua" w:eastAsia="Book Antiqua" w:hAnsi="Book Antiqua" w:cs="Book Antiqua"/>
          <w:b/>
          <w:bCs/>
          <w:color w:val="000000" w:themeColor="text1"/>
        </w:rPr>
        <w:t>23</w:t>
      </w:r>
      <w:r w:rsidRPr="007B683C">
        <w:rPr>
          <w:rFonts w:ascii="Book Antiqua" w:eastAsia="Book Antiqua" w:hAnsi="Book Antiqua" w:cs="Book Antiqua"/>
          <w:color w:val="000000" w:themeColor="text1"/>
        </w:rPr>
        <w:t>: 28-35 [PMID: 24737937 DOI: 10.5607/en.2014.23.1.28]</w:t>
      </w:r>
    </w:p>
    <w:p w14:paraId="1A056EB5"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lastRenderedPageBreak/>
        <w:t xml:space="preserve">24 </w:t>
      </w:r>
      <w:r w:rsidRPr="007B683C">
        <w:rPr>
          <w:rFonts w:ascii="Book Antiqua" w:eastAsia="Book Antiqua" w:hAnsi="Book Antiqua" w:cs="Book Antiqua"/>
          <w:b/>
          <w:bCs/>
          <w:color w:val="000000" w:themeColor="text1"/>
        </w:rPr>
        <w:t>Meldrum BS</w:t>
      </w:r>
      <w:r w:rsidRPr="007B683C">
        <w:rPr>
          <w:rFonts w:ascii="Book Antiqua" w:eastAsia="Book Antiqua" w:hAnsi="Book Antiqua" w:cs="Book Antiqua"/>
          <w:color w:val="000000" w:themeColor="text1"/>
        </w:rPr>
        <w:t xml:space="preserve">. Glutamate as a neurotransmitter in the brain: review of physiology and pathology. </w:t>
      </w:r>
      <w:r w:rsidRPr="007B683C">
        <w:rPr>
          <w:rFonts w:ascii="Book Antiqua" w:eastAsia="Book Antiqua" w:hAnsi="Book Antiqua" w:cs="Book Antiqua"/>
          <w:i/>
          <w:iCs/>
          <w:color w:val="000000" w:themeColor="text1"/>
        </w:rPr>
        <w:t xml:space="preserve">J </w:t>
      </w:r>
      <w:proofErr w:type="spellStart"/>
      <w:r w:rsidRPr="007B683C">
        <w:rPr>
          <w:rFonts w:ascii="Book Antiqua" w:eastAsia="Book Antiqua" w:hAnsi="Book Antiqua" w:cs="Book Antiqua"/>
          <w:i/>
          <w:iCs/>
          <w:color w:val="000000" w:themeColor="text1"/>
        </w:rPr>
        <w:t>Nutr</w:t>
      </w:r>
      <w:proofErr w:type="spellEnd"/>
      <w:r w:rsidRPr="007B683C">
        <w:rPr>
          <w:rFonts w:ascii="Book Antiqua" w:eastAsia="Book Antiqua" w:hAnsi="Book Antiqua" w:cs="Book Antiqua"/>
          <w:color w:val="000000" w:themeColor="text1"/>
        </w:rPr>
        <w:t xml:space="preserve"> 2000; </w:t>
      </w:r>
      <w:r w:rsidRPr="007B683C">
        <w:rPr>
          <w:rFonts w:ascii="Book Antiqua" w:eastAsia="Book Antiqua" w:hAnsi="Book Antiqua" w:cs="Book Antiqua"/>
          <w:b/>
          <w:bCs/>
          <w:color w:val="000000" w:themeColor="text1"/>
        </w:rPr>
        <w:t>130</w:t>
      </w:r>
      <w:r w:rsidRPr="007B683C">
        <w:rPr>
          <w:rFonts w:ascii="Book Antiqua" w:eastAsia="Book Antiqua" w:hAnsi="Book Antiqua" w:cs="Book Antiqua"/>
          <w:color w:val="000000" w:themeColor="text1"/>
        </w:rPr>
        <w:t>: 1007S-1015S [PMID: 10736372 DOI: 10.1093/</w:t>
      </w:r>
      <w:proofErr w:type="spellStart"/>
      <w:r w:rsidRPr="007B683C">
        <w:rPr>
          <w:rFonts w:ascii="Book Antiqua" w:eastAsia="Book Antiqua" w:hAnsi="Book Antiqua" w:cs="Book Antiqua"/>
          <w:color w:val="000000" w:themeColor="text1"/>
        </w:rPr>
        <w:t>jn</w:t>
      </w:r>
      <w:proofErr w:type="spellEnd"/>
      <w:r w:rsidRPr="007B683C">
        <w:rPr>
          <w:rFonts w:ascii="Book Antiqua" w:eastAsia="Book Antiqua" w:hAnsi="Book Antiqua" w:cs="Book Antiqua"/>
          <w:color w:val="000000" w:themeColor="text1"/>
        </w:rPr>
        <w:t>/130.4.1007S]</w:t>
      </w:r>
    </w:p>
    <w:p w14:paraId="5D74E7CD"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25 </w:t>
      </w:r>
      <w:r w:rsidRPr="007B683C">
        <w:rPr>
          <w:rFonts w:ascii="Book Antiqua" w:eastAsia="Book Antiqua" w:hAnsi="Book Antiqua" w:cs="Book Antiqua"/>
          <w:b/>
          <w:bCs/>
          <w:color w:val="000000" w:themeColor="text1"/>
        </w:rPr>
        <w:t>Skolnick P</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Legutko</w:t>
      </w:r>
      <w:proofErr w:type="spellEnd"/>
      <w:r w:rsidRPr="007B683C">
        <w:rPr>
          <w:rFonts w:ascii="Book Antiqua" w:eastAsia="Book Antiqua" w:hAnsi="Book Antiqua" w:cs="Book Antiqua"/>
          <w:color w:val="000000" w:themeColor="text1"/>
        </w:rPr>
        <w:t xml:space="preserve"> B, Li X, </w:t>
      </w:r>
      <w:proofErr w:type="spellStart"/>
      <w:r w:rsidRPr="007B683C">
        <w:rPr>
          <w:rFonts w:ascii="Book Antiqua" w:eastAsia="Book Antiqua" w:hAnsi="Book Antiqua" w:cs="Book Antiqua"/>
          <w:color w:val="000000" w:themeColor="text1"/>
        </w:rPr>
        <w:t>Bymaster</w:t>
      </w:r>
      <w:proofErr w:type="spellEnd"/>
      <w:r w:rsidRPr="007B683C">
        <w:rPr>
          <w:rFonts w:ascii="Book Antiqua" w:eastAsia="Book Antiqua" w:hAnsi="Book Antiqua" w:cs="Book Antiqua"/>
          <w:color w:val="000000" w:themeColor="text1"/>
        </w:rPr>
        <w:t xml:space="preserve"> FP. Current perspectives on the development of non-biogenic amine-based antidepressants. </w:t>
      </w:r>
      <w:proofErr w:type="spellStart"/>
      <w:r w:rsidRPr="007B683C">
        <w:rPr>
          <w:rFonts w:ascii="Book Antiqua" w:eastAsia="Book Antiqua" w:hAnsi="Book Antiqua" w:cs="Book Antiqua"/>
          <w:i/>
          <w:iCs/>
          <w:color w:val="000000" w:themeColor="text1"/>
        </w:rPr>
        <w:t>Pharmacol</w:t>
      </w:r>
      <w:proofErr w:type="spellEnd"/>
      <w:r w:rsidRPr="007B683C">
        <w:rPr>
          <w:rFonts w:ascii="Book Antiqua" w:eastAsia="Book Antiqua" w:hAnsi="Book Antiqua" w:cs="Book Antiqua"/>
          <w:i/>
          <w:iCs/>
          <w:color w:val="000000" w:themeColor="text1"/>
        </w:rPr>
        <w:t xml:space="preserve"> Res</w:t>
      </w:r>
      <w:r w:rsidRPr="007B683C">
        <w:rPr>
          <w:rFonts w:ascii="Book Antiqua" w:eastAsia="Book Antiqua" w:hAnsi="Book Antiqua" w:cs="Book Antiqua"/>
          <w:color w:val="000000" w:themeColor="text1"/>
        </w:rPr>
        <w:t xml:space="preserve"> 2001; </w:t>
      </w:r>
      <w:r w:rsidRPr="007B683C">
        <w:rPr>
          <w:rFonts w:ascii="Book Antiqua" w:eastAsia="Book Antiqua" w:hAnsi="Book Antiqua" w:cs="Book Antiqua"/>
          <w:b/>
          <w:bCs/>
          <w:color w:val="000000" w:themeColor="text1"/>
        </w:rPr>
        <w:t>43</w:t>
      </w:r>
      <w:r w:rsidRPr="007B683C">
        <w:rPr>
          <w:rFonts w:ascii="Book Antiqua" w:eastAsia="Book Antiqua" w:hAnsi="Book Antiqua" w:cs="Book Antiqua"/>
          <w:color w:val="000000" w:themeColor="text1"/>
        </w:rPr>
        <w:t>: 411-423 [PMID: 11394932 DOI: 10.1006/phrs.2000.0806]</w:t>
      </w:r>
    </w:p>
    <w:p w14:paraId="68ED7957"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26 </w:t>
      </w:r>
      <w:r w:rsidRPr="007B683C">
        <w:rPr>
          <w:rFonts w:ascii="Book Antiqua" w:eastAsia="Book Antiqua" w:hAnsi="Book Antiqua" w:cs="Book Antiqua"/>
          <w:b/>
          <w:bCs/>
          <w:color w:val="000000" w:themeColor="text1"/>
        </w:rPr>
        <w:t>Machado-Vieira R</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Salvadore</w:t>
      </w:r>
      <w:proofErr w:type="spellEnd"/>
      <w:r w:rsidRPr="007B683C">
        <w:rPr>
          <w:rFonts w:ascii="Book Antiqua" w:eastAsia="Book Antiqua" w:hAnsi="Book Antiqua" w:cs="Book Antiqua"/>
          <w:color w:val="000000" w:themeColor="text1"/>
        </w:rPr>
        <w:t xml:space="preserve"> G, Ibrahim LA, Diaz-Granados N, Zarate CA Jr. Targeting glutamatergic signaling for the development of novel therapeutics for mood disorders. </w:t>
      </w:r>
      <w:proofErr w:type="spellStart"/>
      <w:r w:rsidRPr="007B683C">
        <w:rPr>
          <w:rFonts w:ascii="Book Antiqua" w:eastAsia="Book Antiqua" w:hAnsi="Book Antiqua" w:cs="Book Antiqua"/>
          <w:i/>
          <w:iCs/>
          <w:color w:val="000000" w:themeColor="text1"/>
        </w:rPr>
        <w:t>Curr</w:t>
      </w:r>
      <w:proofErr w:type="spellEnd"/>
      <w:r w:rsidRPr="007B683C">
        <w:rPr>
          <w:rFonts w:ascii="Book Antiqua" w:eastAsia="Book Antiqua" w:hAnsi="Book Antiqua" w:cs="Book Antiqua"/>
          <w:i/>
          <w:iCs/>
          <w:color w:val="000000" w:themeColor="text1"/>
        </w:rPr>
        <w:t xml:space="preserve"> Pharm Des</w:t>
      </w:r>
      <w:r w:rsidRPr="007B683C">
        <w:rPr>
          <w:rFonts w:ascii="Book Antiqua" w:eastAsia="Book Antiqua" w:hAnsi="Book Antiqua" w:cs="Book Antiqua"/>
          <w:color w:val="000000" w:themeColor="text1"/>
        </w:rPr>
        <w:t xml:space="preserve"> 2009; </w:t>
      </w:r>
      <w:r w:rsidRPr="007B683C">
        <w:rPr>
          <w:rFonts w:ascii="Book Antiqua" w:eastAsia="Book Antiqua" w:hAnsi="Book Antiqua" w:cs="Book Antiqua"/>
          <w:b/>
          <w:bCs/>
          <w:color w:val="000000" w:themeColor="text1"/>
        </w:rPr>
        <w:t>15</w:t>
      </w:r>
      <w:r w:rsidRPr="007B683C">
        <w:rPr>
          <w:rFonts w:ascii="Book Antiqua" w:eastAsia="Book Antiqua" w:hAnsi="Book Antiqua" w:cs="Book Antiqua"/>
          <w:color w:val="000000" w:themeColor="text1"/>
        </w:rPr>
        <w:t>: 1595-1611 [PMID: 19442176 DOI: 10.2174/138161209788168010]</w:t>
      </w:r>
    </w:p>
    <w:p w14:paraId="7954DE96"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27 </w:t>
      </w:r>
      <w:proofErr w:type="spellStart"/>
      <w:r w:rsidRPr="007B683C">
        <w:rPr>
          <w:rFonts w:ascii="Book Antiqua" w:eastAsia="Book Antiqua" w:hAnsi="Book Antiqua" w:cs="Book Antiqua"/>
          <w:b/>
          <w:bCs/>
          <w:color w:val="000000" w:themeColor="text1"/>
        </w:rPr>
        <w:t>Lener</w:t>
      </w:r>
      <w:proofErr w:type="spellEnd"/>
      <w:r w:rsidRPr="007B683C">
        <w:rPr>
          <w:rFonts w:ascii="Book Antiqua" w:eastAsia="Book Antiqua" w:hAnsi="Book Antiqua" w:cs="Book Antiqua"/>
          <w:b/>
          <w:bCs/>
          <w:color w:val="000000" w:themeColor="text1"/>
        </w:rPr>
        <w:t xml:space="preserve"> MS</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Niciu</w:t>
      </w:r>
      <w:proofErr w:type="spellEnd"/>
      <w:r w:rsidRPr="007B683C">
        <w:rPr>
          <w:rFonts w:ascii="Book Antiqua" w:eastAsia="Book Antiqua" w:hAnsi="Book Antiqua" w:cs="Book Antiqua"/>
          <w:color w:val="000000" w:themeColor="text1"/>
        </w:rPr>
        <w:t xml:space="preserve"> MJ, Ballard ED, Park M, Park LT, Nugent AC, Zarate CA Jr. Glutamate and Gamma-Aminobutyric Acid Systems in the Pathophysiology of Major Depression and Antidepressant Response to Ketamine. </w:t>
      </w:r>
      <w:r w:rsidRPr="007B683C">
        <w:rPr>
          <w:rFonts w:ascii="Book Antiqua" w:eastAsia="Book Antiqua" w:hAnsi="Book Antiqua" w:cs="Book Antiqua"/>
          <w:i/>
          <w:iCs/>
          <w:color w:val="000000" w:themeColor="text1"/>
        </w:rPr>
        <w:t>Biol Psychiatry</w:t>
      </w:r>
      <w:r w:rsidRPr="007B683C">
        <w:rPr>
          <w:rFonts w:ascii="Book Antiqua" w:eastAsia="Book Antiqua" w:hAnsi="Book Antiqua" w:cs="Book Antiqua"/>
          <w:color w:val="000000" w:themeColor="text1"/>
        </w:rPr>
        <w:t xml:space="preserve"> 2017; </w:t>
      </w:r>
      <w:r w:rsidRPr="007B683C">
        <w:rPr>
          <w:rFonts w:ascii="Book Antiqua" w:eastAsia="Book Antiqua" w:hAnsi="Book Antiqua" w:cs="Book Antiqua"/>
          <w:b/>
          <w:bCs/>
          <w:color w:val="000000" w:themeColor="text1"/>
        </w:rPr>
        <w:t>81</w:t>
      </w:r>
      <w:r w:rsidRPr="007B683C">
        <w:rPr>
          <w:rFonts w:ascii="Book Antiqua" w:eastAsia="Book Antiqua" w:hAnsi="Book Antiqua" w:cs="Book Antiqua"/>
          <w:color w:val="000000" w:themeColor="text1"/>
        </w:rPr>
        <w:t>: 886-897 [PMID: 27449797 DOI: 10.1016/j.biopsych.2016.05.005]</w:t>
      </w:r>
    </w:p>
    <w:p w14:paraId="47EC147B"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28 </w:t>
      </w:r>
      <w:proofErr w:type="spellStart"/>
      <w:r w:rsidRPr="007B683C">
        <w:rPr>
          <w:rFonts w:ascii="Book Antiqua" w:eastAsia="Book Antiqua" w:hAnsi="Book Antiqua" w:cs="Book Antiqua"/>
          <w:b/>
          <w:bCs/>
          <w:color w:val="000000" w:themeColor="text1"/>
        </w:rPr>
        <w:t>Harraz</w:t>
      </w:r>
      <w:proofErr w:type="spellEnd"/>
      <w:r w:rsidRPr="007B683C">
        <w:rPr>
          <w:rFonts w:ascii="Book Antiqua" w:eastAsia="Book Antiqua" w:hAnsi="Book Antiqua" w:cs="Book Antiqua"/>
          <w:b/>
          <w:bCs/>
          <w:color w:val="000000" w:themeColor="text1"/>
        </w:rPr>
        <w:t xml:space="preserve"> MM</w:t>
      </w:r>
      <w:r w:rsidRPr="007B683C">
        <w:rPr>
          <w:rFonts w:ascii="Book Antiqua" w:eastAsia="Book Antiqua" w:hAnsi="Book Antiqua" w:cs="Book Antiqua"/>
          <w:color w:val="000000" w:themeColor="text1"/>
        </w:rPr>
        <w:t xml:space="preserve">, Tyagi R, Cortés P, Snyder SH. Antidepressant action of ketamine </w:t>
      </w:r>
      <w:r w:rsidRPr="007B683C">
        <w:rPr>
          <w:rFonts w:ascii="Book Antiqua" w:eastAsia="Book Antiqua" w:hAnsi="Book Antiqua" w:cs="Book Antiqua"/>
          <w:i/>
          <w:iCs/>
          <w:color w:val="000000" w:themeColor="text1"/>
        </w:rPr>
        <w:t>via</w:t>
      </w:r>
      <w:r w:rsidRPr="007B683C">
        <w:rPr>
          <w:rFonts w:ascii="Book Antiqua" w:eastAsia="Book Antiqua" w:hAnsi="Book Antiqua" w:cs="Book Antiqua"/>
          <w:color w:val="000000" w:themeColor="text1"/>
        </w:rPr>
        <w:t xml:space="preserve"> mTOR is mediated by inhibition of nitrergic </w:t>
      </w:r>
      <w:proofErr w:type="spellStart"/>
      <w:r w:rsidRPr="007B683C">
        <w:rPr>
          <w:rFonts w:ascii="Book Antiqua" w:eastAsia="Book Antiqua" w:hAnsi="Book Antiqua" w:cs="Book Antiqua"/>
          <w:color w:val="000000" w:themeColor="text1"/>
        </w:rPr>
        <w:t>Rheb</w:t>
      </w:r>
      <w:proofErr w:type="spellEnd"/>
      <w:r w:rsidRPr="007B683C">
        <w:rPr>
          <w:rFonts w:ascii="Book Antiqua" w:eastAsia="Book Antiqua" w:hAnsi="Book Antiqua" w:cs="Book Antiqua"/>
          <w:color w:val="000000" w:themeColor="text1"/>
        </w:rPr>
        <w:t xml:space="preserve"> degradation. </w:t>
      </w:r>
      <w:r w:rsidRPr="007B683C">
        <w:rPr>
          <w:rFonts w:ascii="Book Antiqua" w:eastAsia="Book Antiqua" w:hAnsi="Book Antiqua" w:cs="Book Antiqua"/>
          <w:i/>
          <w:iCs/>
          <w:color w:val="000000" w:themeColor="text1"/>
        </w:rPr>
        <w:t>Mol Psychiatry</w:t>
      </w:r>
      <w:r w:rsidRPr="007B683C">
        <w:rPr>
          <w:rFonts w:ascii="Book Antiqua" w:eastAsia="Book Antiqua" w:hAnsi="Book Antiqua" w:cs="Book Antiqua"/>
          <w:color w:val="000000" w:themeColor="text1"/>
        </w:rPr>
        <w:t xml:space="preserve"> 2016; </w:t>
      </w:r>
      <w:r w:rsidRPr="007B683C">
        <w:rPr>
          <w:rFonts w:ascii="Book Antiqua" w:eastAsia="Book Antiqua" w:hAnsi="Book Antiqua" w:cs="Book Antiqua"/>
          <w:b/>
          <w:bCs/>
          <w:color w:val="000000" w:themeColor="text1"/>
        </w:rPr>
        <w:t>21</w:t>
      </w:r>
      <w:r w:rsidRPr="007B683C">
        <w:rPr>
          <w:rFonts w:ascii="Book Antiqua" w:eastAsia="Book Antiqua" w:hAnsi="Book Antiqua" w:cs="Book Antiqua"/>
          <w:color w:val="000000" w:themeColor="text1"/>
        </w:rPr>
        <w:t>: 313-319 [PMID: 26782056 DOI: 10.1038/mp.2015.211]</w:t>
      </w:r>
    </w:p>
    <w:p w14:paraId="46DA936A"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29 </w:t>
      </w:r>
      <w:r w:rsidRPr="007B683C">
        <w:rPr>
          <w:rFonts w:ascii="Book Antiqua" w:eastAsia="Book Antiqua" w:hAnsi="Book Antiqua" w:cs="Book Antiqua"/>
          <w:b/>
          <w:bCs/>
          <w:color w:val="000000" w:themeColor="text1"/>
        </w:rPr>
        <w:t>Fond G</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Loundou</w:t>
      </w:r>
      <w:proofErr w:type="spellEnd"/>
      <w:r w:rsidRPr="007B683C">
        <w:rPr>
          <w:rFonts w:ascii="Book Antiqua" w:eastAsia="Book Antiqua" w:hAnsi="Book Antiqua" w:cs="Book Antiqua"/>
          <w:color w:val="000000" w:themeColor="text1"/>
        </w:rPr>
        <w:t xml:space="preserve"> A, Rabu C, Macgregor A, </w:t>
      </w:r>
      <w:proofErr w:type="spellStart"/>
      <w:r w:rsidRPr="007B683C">
        <w:rPr>
          <w:rFonts w:ascii="Book Antiqua" w:eastAsia="Book Antiqua" w:hAnsi="Book Antiqua" w:cs="Book Antiqua"/>
          <w:color w:val="000000" w:themeColor="text1"/>
        </w:rPr>
        <w:t>Lançon</w:t>
      </w:r>
      <w:proofErr w:type="spellEnd"/>
      <w:r w:rsidRPr="007B683C">
        <w:rPr>
          <w:rFonts w:ascii="Book Antiqua" w:eastAsia="Book Antiqua" w:hAnsi="Book Antiqua" w:cs="Book Antiqua"/>
          <w:color w:val="000000" w:themeColor="text1"/>
        </w:rPr>
        <w:t xml:space="preserve"> C, </w:t>
      </w:r>
      <w:proofErr w:type="spellStart"/>
      <w:r w:rsidRPr="007B683C">
        <w:rPr>
          <w:rFonts w:ascii="Book Antiqua" w:eastAsia="Book Antiqua" w:hAnsi="Book Antiqua" w:cs="Book Antiqua"/>
          <w:color w:val="000000" w:themeColor="text1"/>
        </w:rPr>
        <w:t>Brittner</w:t>
      </w:r>
      <w:proofErr w:type="spellEnd"/>
      <w:r w:rsidRPr="007B683C">
        <w:rPr>
          <w:rFonts w:ascii="Book Antiqua" w:eastAsia="Book Antiqua" w:hAnsi="Book Antiqua" w:cs="Book Antiqua"/>
          <w:color w:val="000000" w:themeColor="text1"/>
        </w:rPr>
        <w:t xml:space="preserve"> M, </w:t>
      </w:r>
      <w:proofErr w:type="spellStart"/>
      <w:r w:rsidRPr="007B683C">
        <w:rPr>
          <w:rFonts w:ascii="Book Antiqua" w:eastAsia="Book Antiqua" w:hAnsi="Book Antiqua" w:cs="Book Antiqua"/>
          <w:color w:val="000000" w:themeColor="text1"/>
        </w:rPr>
        <w:t>Micoulaud</w:t>
      </w:r>
      <w:proofErr w:type="spellEnd"/>
      <w:r w:rsidRPr="007B683C">
        <w:rPr>
          <w:rFonts w:ascii="Book Antiqua" w:eastAsia="Book Antiqua" w:hAnsi="Book Antiqua" w:cs="Book Antiqua"/>
          <w:color w:val="000000" w:themeColor="text1"/>
        </w:rPr>
        <w:t xml:space="preserve">-Franchi JA, </w:t>
      </w:r>
      <w:proofErr w:type="spellStart"/>
      <w:r w:rsidRPr="007B683C">
        <w:rPr>
          <w:rFonts w:ascii="Book Antiqua" w:eastAsia="Book Antiqua" w:hAnsi="Book Antiqua" w:cs="Book Antiqua"/>
          <w:color w:val="000000" w:themeColor="text1"/>
        </w:rPr>
        <w:t>Richieri</w:t>
      </w:r>
      <w:proofErr w:type="spellEnd"/>
      <w:r w:rsidRPr="007B683C">
        <w:rPr>
          <w:rFonts w:ascii="Book Antiqua" w:eastAsia="Book Antiqua" w:hAnsi="Book Antiqua" w:cs="Book Antiqua"/>
          <w:color w:val="000000" w:themeColor="text1"/>
        </w:rPr>
        <w:t xml:space="preserve"> R, </w:t>
      </w:r>
      <w:proofErr w:type="spellStart"/>
      <w:r w:rsidRPr="007B683C">
        <w:rPr>
          <w:rFonts w:ascii="Book Antiqua" w:eastAsia="Book Antiqua" w:hAnsi="Book Antiqua" w:cs="Book Antiqua"/>
          <w:color w:val="000000" w:themeColor="text1"/>
        </w:rPr>
        <w:t>Courtet</w:t>
      </w:r>
      <w:proofErr w:type="spellEnd"/>
      <w:r w:rsidRPr="007B683C">
        <w:rPr>
          <w:rFonts w:ascii="Book Antiqua" w:eastAsia="Book Antiqua" w:hAnsi="Book Antiqua" w:cs="Book Antiqua"/>
          <w:color w:val="000000" w:themeColor="text1"/>
        </w:rPr>
        <w:t xml:space="preserve"> P, </w:t>
      </w:r>
      <w:proofErr w:type="spellStart"/>
      <w:r w:rsidRPr="007B683C">
        <w:rPr>
          <w:rFonts w:ascii="Book Antiqua" w:eastAsia="Book Antiqua" w:hAnsi="Book Antiqua" w:cs="Book Antiqua"/>
          <w:color w:val="000000" w:themeColor="text1"/>
        </w:rPr>
        <w:t>Abbar</w:t>
      </w:r>
      <w:proofErr w:type="spellEnd"/>
      <w:r w:rsidRPr="007B683C">
        <w:rPr>
          <w:rFonts w:ascii="Book Antiqua" w:eastAsia="Book Antiqua" w:hAnsi="Book Antiqua" w:cs="Book Antiqua"/>
          <w:color w:val="000000" w:themeColor="text1"/>
        </w:rPr>
        <w:t xml:space="preserve"> M, Roger M, Leboyer M, Boyer L. Ketamine administration in depressive disorders: a systematic review and meta-analysis. </w:t>
      </w:r>
      <w:r w:rsidRPr="007B683C">
        <w:rPr>
          <w:rFonts w:ascii="Book Antiqua" w:eastAsia="Book Antiqua" w:hAnsi="Book Antiqua" w:cs="Book Antiqua"/>
          <w:i/>
          <w:iCs/>
          <w:color w:val="000000" w:themeColor="text1"/>
        </w:rPr>
        <w:t>Psychopharmacology (</w:t>
      </w:r>
      <w:proofErr w:type="spellStart"/>
      <w:r w:rsidRPr="007B683C">
        <w:rPr>
          <w:rFonts w:ascii="Book Antiqua" w:eastAsia="Book Antiqua" w:hAnsi="Book Antiqua" w:cs="Book Antiqua"/>
          <w:i/>
          <w:iCs/>
          <w:color w:val="000000" w:themeColor="text1"/>
        </w:rPr>
        <w:t>Berl</w:t>
      </w:r>
      <w:proofErr w:type="spellEnd"/>
      <w:r w:rsidRPr="007B683C">
        <w:rPr>
          <w:rFonts w:ascii="Book Antiqua" w:eastAsia="Book Antiqua" w:hAnsi="Book Antiqua" w:cs="Book Antiqua"/>
          <w:i/>
          <w:iCs/>
          <w:color w:val="000000" w:themeColor="text1"/>
        </w:rPr>
        <w:t>)</w:t>
      </w:r>
      <w:r w:rsidRPr="007B683C">
        <w:rPr>
          <w:rFonts w:ascii="Book Antiqua" w:eastAsia="Book Antiqua" w:hAnsi="Book Antiqua" w:cs="Book Antiqua"/>
          <w:color w:val="000000" w:themeColor="text1"/>
        </w:rPr>
        <w:t xml:space="preserve"> 2014; </w:t>
      </w:r>
      <w:r w:rsidRPr="007B683C">
        <w:rPr>
          <w:rFonts w:ascii="Book Antiqua" w:eastAsia="Book Antiqua" w:hAnsi="Book Antiqua" w:cs="Book Antiqua"/>
          <w:b/>
          <w:bCs/>
          <w:color w:val="000000" w:themeColor="text1"/>
        </w:rPr>
        <w:t>231</w:t>
      </w:r>
      <w:r w:rsidRPr="007B683C">
        <w:rPr>
          <w:rFonts w:ascii="Book Antiqua" w:eastAsia="Book Antiqua" w:hAnsi="Book Antiqua" w:cs="Book Antiqua"/>
          <w:color w:val="000000" w:themeColor="text1"/>
        </w:rPr>
        <w:t>: 3663-3676 [PMID: 25038867 DOI: 10.1007/s00213-014-3664-5]</w:t>
      </w:r>
    </w:p>
    <w:p w14:paraId="4A563674"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30 </w:t>
      </w:r>
      <w:r w:rsidRPr="007B683C">
        <w:rPr>
          <w:rFonts w:ascii="Book Antiqua" w:eastAsia="Book Antiqua" w:hAnsi="Book Antiqua" w:cs="Book Antiqua"/>
          <w:b/>
          <w:bCs/>
          <w:color w:val="000000" w:themeColor="text1"/>
        </w:rPr>
        <w:t>Newport DJ</w:t>
      </w:r>
      <w:r w:rsidRPr="007B683C">
        <w:rPr>
          <w:rFonts w:ascii="Book Antiqua" w:eastAsia="Book Antiqua" w:hAnsi="Book Antiqua" w:cs="Book Antiqua"/>
          <w:color w:val="000000" w:themeColor="text1"/>
        </w:rPr>
        <w:t xml:space="preserve">, Carpenter LL, McDonald WM, Potash JB, </w:t>
      </w:r>
      <w:proofErr w:type="spellStart"/>
      <w:r w:rsidRPr="007B683C">
        <w:rPr>
          <w:rFonts w:ascii="Book Antiqua" w:eastAsia="Book Antiqua" w:hAnsi="Book Antiqua" w:cs="Book Antiqua"/>
          <w:color w:val="000000" w:themeColor="text1"/>
        </w:rPr>
        <w:t>Tohen</w:t>
      </w:r>
      <w:proofErr w:type="spellEnd"/>
      <w:r w:rsidRPr="007B683C">
        <w:rPr>
          <w:rFonts w:ascii="Book Antiqua" w:eastAsia="Book Antiqua" w:hAnsi="Book Antiqua" w:cs="Book Antiqua"/>
          <w:color w:val="000000" w:themeColor="text1"/>
        </w:rPr>
        <w:t xml:space="preserve"> M, </w:t>
      </w:r>
      <w:proofErr w:type="spellStart"/>
      <w:r w:rsidRPr="007B683C">
        <w:rPr>
          <w:rFonts w:ascii="Book Antiqua" w:eastAsia="Book Antiqua" w:hAnsi="Book Antiqua" w:cs="Book Antiqua"/>
          <w:color w:val="000000" w:themeColor="text1"/>
        </w:rPr>
        <w:t>Nemeroff</w:t>
      </w:r>
      <w:proofErr w:type="spellEnd"/>
      <w:r w:rsidRPr="007B683C">
        <w:rPr>
          <w:rFonts w:ascii="Book Antiqua" w:eastAsia="Book Antiqua" w:hAnsi="Book Antiqua" w:cs="Book Antiqua"/>
          <w:color w:val="000000" w:themeColor="text1"/>
        </w:rPr>
        <w:t xml:space="preserve"> CB; APA Council of Research Task Force on Novel Biomarkers and Treatments. Ketamine and Other NMDA Antagonists: Early Clinical Trials and Possible Mechanisms in Depression. </w:t>
      </w:r>
      <w:r w:rsidRPr="007B683C">
        <w:rPr>
          <w:rFonts w:ascii="Book Antiqua" w:eastAsia="Book Antiqua" w:hAnsi="Book Antiqua" w:cs="Book Antiqua"/>
          <w:i/>
          <w:iCs/>
          <w:color w:val="000000" w:themeColor="text1"/>
        </w:rPr>
        <w:t>Am J Psychiatry</w:t>
      </w:r>
      <w:r w:rsidRPr="007B683C">
        <w:rPr>
          <w:rFonts w:ascii="Book Antiqua" w:eastAsia="Book Antiqua" w:hAnsi="Book Antiqua" w:cs="Book Antiqua"/>
          <w:color w:val="000000" w:themeColor="text1"/>
        </w:rPr>
        <w:t xml:space="preserve"> 2015; </w:t>
      </w:r>
      <w:r w:rsidRPr="007B683C">
        <w:rPr>
          <w:rFonts w:ascii="Book Antiqua" w:eastAsia="Book Antiqua" w:hAnsi="Book Antiqua" w:cs="Book Antiqua"/>
          <w:b/>
          <w:bCs/>
          <w:color w:val="000000" w:themeColor="text1"/>
        </w:rPr>
        <w:t>172</w:t>
      </w:r>
      <w:r w:rsidRPr="007B683C">
        <w:rPr>
          <w:rFonts w:ascii="Book Antiqua" w:eastAsia="Book Antiqua" w:hAnsi="Book Antiqua" w:cs="Book Antiqua"/>
          <w:color w:val="000000" w:themeColor="text1"/>
        </w:rPr>
        <w:t>: 950-966 [PMID: 26423481 DOI: 10.1176/appi.ajp.2015.15040465]</w:t>
      </w:r>
    </w:p>
    <w:p w14:paraId="6873DE06"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31 </w:t>
      </w:r>
      <w:proofErr w:type="spellStart"/>
      <w:r w:rsidRPr="007B683C">
        <w:rPr>
          <w:rFonts w:ascii="Book Antiqua" w:eastAsia="Book Antiqua" w:hAnsi="Book Antiqua" w:cs="Book Antiqua"/>
          <w:b/>
          <w:bCs/>
          <w:color w:val="000000" w:themeColor="text1"/>
        </w:rPr>
        <w:t>Onaolapo</w:t>
      </w:r>
      <w:proofErr w:type="spellEnd"/>
      <w:r w:rsidRPr="007B683C">
        <w:rPr>
          <w:rFonts w:ascii="Book Antiqua" w:eastAsia="Book Antiqua" w:hAnsi="Book Antiqua" w:cs="Book Antiqua"/>
          <w:b/>
          <w:bCs/>
          <w:color w:val="000000" w:themeColor="text1"/>
        </w:rPr>
        <w:t xml:space="preserve"> OJ</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Ademakinwa</w:t>
      </w:r>
      <w:proofErr w:type="spellEnd"/>
      <w:r w:rsidRPr="007B683C">
        <w:rPr>
          <w:rFonts w:ascii="Book Antiqua" w:eastAsia="Book Antiqua" w:hAnsi="Book Antiqua" w:cs="Book Antiqua"/>
          <w:color w:val="000000" w:themeColor="text1"/>
        </w:rPr>
        <w:t xml:space="preserve"> OQ, Olalekan TO, </w:t>
      </w:r>
      <w:proofErr w:type="spellStart"/>
      <w:r w:rsidRPr="007B683C">
        <w:rPr>
          <w:rFonts w:ascii="Book Antiqua" w:eastAsia="Book Antiqua" w:hAnsi="Book Antiqua" w:cs="Book Antiqua"/>
          <w:color w:val="000000" w:themeColor="text1"/>
        </w:rPr>
        <w:t>Onaolapo</w:t>
      </w:r>
      <w:proofErr w:type="spellEnd"/>
      <w:r w:rsidRPr="007B683C">
        <w:rPr>
          <w:rFonts w:ascii="Book Antiqua" w:eastAsia="Book Antiqua" w:hAnsi="Book Antiqua" w:cs="Book Antiqua"/>
          <w:color w:val="000000" w:themeColor="text1"/>
        </w:rPr>
        <w:t xml:space="preserve"> AY. Ketamine-induced </w:t>
      </w:r>
      <w:proofErr w:type="spellStart"/>
      <w:r w:rsidRPr="007B683C">
        <w:rPr>
          <w:rFonts w:ascii="Book Antiqua" w:eastAsia="Book Antiqua" w:hAnsi="Book Antiqua" w:cs="Book Antiqua"/>
          <w:color w:val="000000" w:themeColor="text1"/>
        </w:rPr>
        <w:t>behavioural</w:t>
      </w:r>
      <w:proofErr w:type="spellEnd"/>
      <w:r w:rsidRPr="007B683C">
        <w:rPr>
          <w:rFonts w:ascii="Book Antiqua" w:eastAsia="Book Antiqua" w:hAnsi="Book Antiqua" w:cs="Book Antiqua"/>
          <w:color w:val="000000" w:themeColor="text1"/>
        </w:rPr>
        <w:t xml:space="preserve"> and brain oxidative changes in mice: an assessment of possible beneficial </w:t>
      </w:r>
      <w:r w:rsidRPr="007B683C">
        <w:rPr>
          <w:rFonts w:ascii="Book Antiqua" w:eastAsia="Book Antiqua" w:hAnsi="Book Antiqua" w:cs="Book Antiqua"/>
          <w:color w:val="000000" w:themeColor="text1"/>
        </w:rPr>
        <w:lastRenderedPageBreak/>
        <w:t xml:space="preserve">effects of zinc as mono- or adjunct therapy. </w:t>
      </w:r>
      <w:r w:rsidRPr="007B683C">
        <w:rPr>
          <w:rFonts w:ascii="Book Antiqua" w:eastAsia="Book Antiqua" w:hAnsi="Book Antiqua" w:cs="Book Antiqua"/>
          <w:i/>
          <w:iCs/>
          <w:color w:val="000000" w:themeColor="text1"/>
        </w:rPr>
        <w:t>Psychopharmacology (</w:t>
      </w:r>
      <w:proofErr w:type="spellStart"/>
      <w:r w:rsidRPr="007B683C">
        <w:rPr>
          <w:rFonts w:ascii="Book Antiqua" w:eastAsia="Book Antiqua" w:hAnsi="Book Antiqua" w:cs="Book Antiqua"/>
          <w:i/>
          <w:iCs/>
          <w:color w:val="000000" w:themeColor="text1"/>
        </w:rPr>
        <w:t>Berl</w:t>
      </w:r>
      <w:proofErr w:type="spellEnd"/>
      <w:r w:rsidRPr="007B683C">
        <w:rPr>
          <w:rFonts w:ascii="Book Antiqua" w:eastAsia="Book Antiqua" w:hAnsi="Book Antiqua" w:cs="Book Antiqua"/>
          <w:i/>
          <w:iCs/>
          <w:color w:val="000000" w:themeColor="text1"/>
        </w:rPr>
        <w:t>)</w:t>
      </w:r>
      <w:r w:rsidRPr="007B683C">
        <w:rPr>
          <w:rFonts w:ascii="Book Antiqua" w:eastAsia="Book Antiqua" w:hAnsi="Book Antiqua" w:cs="Book Antiqua"/>
          <w:color w:val="000000" w:themeColor="text1"/>
        </w:rPr>
        <w:t xml:space="preserve"> 2017; </w:t>
      </w:r>
      <w:r w:rsidRPr="007B683C">
        <w:rPr>
          <w:rFonts w:ascii="Book Antiqua" w:eastAsia="Book Antiqua" w:hAnsi="Book Antiqua" w:cs="Book Antiqua"/>
          <w:b/>
          <w:bCs/>
          <w:color w:val="000000" w:themeColor="text1"/>
        </w:rPr>
        <w:t>234</w:t>
      </w:r>
      <w:r w:rsidRPr="007B683C">
        <w:rPr>
          <w:rFonts w:ascii="Book Antiqua" w:eastAsia="Book Antiqua" w:hAnsi="Book Antiqua" w:cs="Book Antiqua"/>
          <w:color w:val="000000" w:themeColor="text1"/>
        </w:rPr>
        <w:t>: 2707-2725 [PMID: 28612134 DOI: 10.1007/s00213-017-4666-x]</w:t>
      </w:r>
    </w:p>
    <w:p w14:paraId="40197CDF"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32 </w:t>
      </w:r>
      <w:proofErr w:type="spellStart"/>
      <w:r w:rsidRPr="007B683C">
        <w:rPr>
          <w:rFonts w:ascii="Book Antiqua" w:eastAsia="Book Antiqua" w:hAnsi="Book Antiqua" w:cs="Book Antiqua"/>
          <w:b/>
          <w:bCs/>
          <w:color w:val="000000" w:themeColor="text1"/>
        </w:rPr>
        <w:t>Onaolapo</w:t>
      </w:r>
      <w:proofErr w:type="spellEnd"/>
      <w:r w:rsidRPr="007B683C">
        <w:rPr>
          <w:rFonts w:ascii="Book Antiqua" w:eastAsia="Book Antiqua" w:hAnsi="Book Antiqua" w:cs="Book Antiqua"/>
          <w:b/>
          <w:bCs/>
          <w:color w:val="000000" w:themeColor="text1"/>
        </w:rPr>
        <w:t xml:space="preserve"> AY</w:t>
      </w:r>
      <w:r w:rsidRPr="007B683C">
        <w:rPr>
          <w:rFonts w:ascii="Book Antiqua" w:eastAsia="Book Antiqua" w:hAnsi="Book Antiqua" w:cs="Book Antiqua"/>
          <w:color w:val="000000" w:themeColor="text1"/>
        </w:rPr>
        <w:t xml:space="preserve">, Ayeni OJ, </w:t>
      </w:r>
      <w:proofErr w:type="spellStart"/>
      <w:r w:rsidRPr="007B683C">
        <w:rPr>
          <w:rFonts w:ascii="Book Antiqua" w:eastAsia="Book Antiqua" w:hAnsi="Book Antiqua" w:cs="Book Antiqua"/>
          <w:color w:val="000000" w:themeColor="text1"/>
        </w:rPr>
        <w:t>Ogundeji</w:t>
      </w:r>
      <w:proofErr w:type="spellEnd"/>
      <w:r w:rsidRPr="007B683C">
        <w:rPr>
          <w:rFonts w:ascii="Book Antiqua" w:eastAsia="Book Antiqua" w:hAnsi="Book Antiqua" w:cs="Book Antiqua"/>
          <w:color w:val="000000" w:themeColor="text1"/>
        </w:rPr>
        <w:t xml:space="preserve"> MO, Ajao A, </w:t>
      </w:r>
      <w:proofErr w:type="spellStart"/>
      <w:r w:rsidRPr="007B683C">
        <w:rPr>
          <w:rFonts w:ascii="Book Antiqua" w:eastAsia="Book Antiqua" w:hAnsi="Book Antiqua" w:cs="Book Antiqua"/>
          <w:color w:val="000000" w:themeColor="text1"/>
        </w:rPr>
        <w:t>Onaolapo</w:t>
      </w:r>
      <w:proofErr w:type="spellEnd"/>
      <w:r w:rsidRPr="007B683C">
        <w:rPr>
          <w:rFonts w:ascii="Book Antiqua" w:eastAsia="Book Antiqua" w:hAnsi="Book Antiqua" w:cs="Book Antiqua"/>
          <w:color w:val="000000" w:themeColor="text1"/>
        </w:rPr>
        <w:t xml:space="preserve"> OJ, Owolabi AR. </w:t>
      </w:r>
      <w:proofErr w:type="spellStart"/>
      <w:r w:rsidRPr="007B683C">
        <w:rPr>
          <w:rFonts w:ascii="Book Antiqua" w:eastAsia="Book Antiqua" w:hAnsi="Book Antiqua" w:cs="Book Antiqua"/>
          <w:color w:val="000000" w:themeColor="text1"/>
        </w:rPr>
        <w:t>Subchronic</w:t>
      </w:r>
      <w:proofErr w:type="spellEnd"/>
      <w:r w:rsidRPr="007B683C">
        <w:rPr>
          <w:rFonts w:ascii="Book Antiqua" w:eastAsia="Book Antiqua" w:hAnsi="Book Antiqua" w:cs="Book Antiqua"/>
          <w:color w:val="000000" w:themeColor="text1"/>
        </w:rPr>
        <w:t xml:space="preserve"> ketamine alters </w:t>
      </w:r>
      <w:proofErr w:type="spellStart"/>
      <w:r w:rsidRPr="007B683C">
        <w:rPr>
          <w:rFonts w:ascii="Book Antiqua" w:eastAsia="Book Antiqua" w:hAnsi="Book Antiqua" w:cs="Book Antiqua"/>
          <w:color w:val="000000" w:themeColor="text1"/>
        </w:rPr>
        <w:t>behaviour</w:t>
      </w:r>
      <w:proofErr w:type="spellEnd"/>
      <w:r w:rsidRPr="007B683C">
        <w:rPr>
          <w:rFonts w:ascii="Book Antiqua" w:eastAsia="Book Antiqua" w:hAnsi="Book Antiqua" w:cs="Book Antiqua"/>
          <w:color w:val="000000" w:themeColor="text1"/>
        </w:rPr>
        <w:t xml:space="preserve">, metabolic </w:t>
      </w:r>
      <w:proofErr w:type="gramStart"/>
      <w:r w:rsidRPr="007B683C">
        <w:rPr>
          <w:rFonts w:ascii="Book Antiqua" w:eastAsia="Book Antiqua" w:hAnsi="Book Antiqua" w:cs="Book Antiqua"/>
          <w:color w:val="000000" w:themeColor="text1"/>
        </w:rPr>
        <w:t>indices</w:t>
      </w:r>
      <w:proofErr w:type="gramEnd"/>
      <w:r w:rsidRPr="007B683C">
        <w:rPr>
          <w:rFonts w:ascii="Book Antiqua" w:eastAsia="Book Antiqua" w:hAnsi="Book Antiqua" w:cs="Book Antiqua"/>
          <w:color w:val="000000" w:themeColor="text1"/>
        </w:rPr>
        <w:t xml:space="preserve"> and brain morphology in adolescent rats: Involvement of oxidative stress, glutamate toxicity and caspase-3-mediated apoptosis. </w:t>
      </w:r>
      <w:r w:rsidRPr="007B683C">
        <w:rPr>
          <w:rFonts w:ascii="Book Antiqua" w:eastAsia="Book Antiqua" w:hAnsi="Book Antiqua" w:cs="Book Antiqua"/>
          <w:i/>
          <w:iCs/>
          <w:color w:val="000000" w:themeColor="text1"/>
        </w:rPr>
        <w:t xml:space="preserve">J Chem </w:t>
      </w:r>
      <w:proofErr w:type="spellStart"/>
      <w:r w:rsidRPr="007B683C">
        <w:rPr>
          <w:rFonts w:ascii="Book Antiqua" w:eastAsia="Book Antiqua" w:hAnsi="Book Antiqua" w:cs="Book Antiqua"/>
          <w:i/>
          <w:iCs/>
          <w:color w:val="000000" w:themeColor="text1"/>
        </w:rPr>
        <w:t>Neuroanat</w:t>
      </w:r>
      <w:proofErr w:type="spellEnd"/>
      <w:r w:rsidRPr="007B683C">
        <w:rPr>
          <w:rFonts w:ascii="Book Antiqua" w:eastAsia="Book Antiqua" w:hAnsi="Book Antiqua" w:cs="Book Antiqua"/>
          <w:color w:val="000000" w:themeColor="text1"/>
        </w:rPr>
        <w:t xml:space="preserve"> 2019; </w:t>
      </w:r>
      <w:r w:rsidRPr="007B683C">
        <w:rPr>
          <w:rFonts w:ascii="Book Antiqua" w:eastAsia="Book Antiqua" w:hAnsi="Book Antiqua" w:cs="Book Antiqua"/>
          <w:b/>
          <w:bCs/>
          <w:color w:val="000000" w:themeColor="text1"/>
        </w:rPr>
        <w:t>96</w:t>
      </w:r>
      <w:r w:rsidRPr="007B683C">
        <w:rPr>
          <w:rFonts w:ascii="Book Antiqua" w:eastAsia="Book Antiqua" w:hAnsi="Book Antiqua" w:cs="Book Antiqua"/>
          <w:color w:val="000000" w:themeColor="text1"/>
        </w:rPr>
        <w:t>: 22-33 [PMID: 30529750 DOI: 10.1016/j.jchemneu.2018.12.002]</w:t>
      </w:r>
    </w:p>
    <w:p w14:paraId="2CD8580C"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33 </w:t>
      </w:r>
      <w:r w:rsidRPr="007B683C">
        <w:rPr>
          <w:rFonts w:ascii="Book Antiqua" w:eastAsia="Book Antiqua" w:hAnsi="Book Antiqua" w:cs="Book Antiqua"/>
          <w:b/>
          <w:bCs/>
          <w:color w:val="000000" w:themeColor="text1"/>
        </w:rPr>
        <w:t>Rao TS</w:t>
      </w:r>
      <w:r w:rsidRPr="007B683C">
        <w:rPr>
          <w:rFonts w:ascii="Book Antiqua" w:eastAsia="Book Antiqua" w:hAnsi="Book Antiqua" w:cs="Book Antiqua"/>
          <w:color w:val="000000" w:themeColor="text1"/>
        </w:rPr>
        <w:t xml:space="preserve">, Asha MR, Ramesh BN, Rao KS. Understanding nutrition, </w:t>
      </w:r>
      <w:proofErr w:type="gramStart"/>
      <w:r w:rsidRPr="007B683C">
        <w:rPr>
          <w:rFonts w:ascii="Book Antiqua" w:eastAsia="Book Antiqua" w:hAnsi="Book Antiqua" w:cs="Book Antiqua"/>
          <w:color w:val="000000" w:themeColor="text1"/>
        </w:rPr>
        <w:t>depression</w:t>
      </w:r>
      <w:proofErr w:type="gramEnd"/>
      <w:r w:rsidRPr="007B683C">
        <w:rPr>
          <w:rFonts w:ascii="Book Antiqua" w:eastAsia="Book Antiqua" w:hAnsi="Book Antiqua" w:cs="Book Antiqua"/>
          <w:color w:val="000000" w:themeColor="text1"/>
        </w:rPr>
        <w:t xml:space="preserve"> and mental illnesses. </w:t>
      </w:r>
      <w:r w:rsidRPr="007B683C">
        <w:rPr>
          <w:rFonts w:ascii="Book Antiqua" w:eastAsia="Book Antiqua" w:hAnsi="Book Antiqua" w:cs="Book Antiqua"/>
          <w:i/>
          <w:iCs/>
          <w:color w:val="000000" w:themeColor="text1"/>
        </w:rPr>
        <w:t>Indian J Psychiatry</w:t>
      </w:r>
      <w:r w:rsidRPr="007B683C">
        <w:rPr>
          <w:rFonts w:ascii="Book Antiqua" w:eastAsia="Book Antiqua" w:hAnsi="Book Antiqua" w:cs="Book Antiqua"/>
          <w:color w:val="000000" w:themeColor="text1"/>
        </w:rPr>
        <w:t xml:space="preserve"> 2008; </w:t>
      </w:r>
      <w:r w:rsidRPr="007B683C">
        <w:rPr>
          <w:rFonts w:ascii="Book Antiqua" w:eastAsia="Book Antiqua" w:hAnsi="Book Antiqua" w:cs="Book Antiqua"/>
          <w:b/>
          <w:bCs/>
          <w:color w:val="000000" w:themeColor="text1"/>
        </w:rPr>
        <w:t>50</w:t>
      </w:r>
      <w:r w:rsidRPr="007B683C">
        <w:rPr>
          <w:rFonts w:ascii="Book Antiqua" w:eastAsia="Book Antiqua" w:hAnsi="Book Antiqua" w:cs="Book Antiqua"/>
          <w:color w:val="000000" w:themeColor="text1"/>
        </w:rPr>
        <w:t>: 77-82 [PMID: 19742217 DOI: 10.4103/0019-5545.42391]</w:t>
      </w:r>
    </w:p>
    <w:p w14:paraId="02B68075"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34 </w:t>
      </w:r>
      <w:r w:rsidRPr="007B683C">
        <w:rPr>
          <w:rFonts w:ascii="Book Antiqua" w:eastAsia="Book Antiqua" w:hAnsi="Book Antiqua" w:cs="Book Antiqua"/>
          <w:b/>
          <w:bCs/>
          <w:color w:val="000000" w:themeColor="text1"/>
        </w:rPr>
        <w:t>Sharma S</w:t>
      </w:r>
      <w:r w:rsidRPr="007B683C">
        <w:rPr>
          <w:rFonts w:ascii="Book Antiqua" w:eastAsia="Book Antiqua" w:hAnsi="Book Antiqua" w:cs="Book Antiqua"/>
          <w:color w:val="000000" w:themeColor="text1"/>
        </w:rPr>
        <w:t xml:space="preserve">, Fulton S. Diet-induced obesity promotes depressive-like </w:t>
      </w:r>
      <w:proofErr w:type="spellStart"/>
      <w:r w:rsidRPr="007B683C">
        <w:rPr>
          <w:rFonts w:ascii="Book Antiqua" w:eastAsia="Book Antiqua" w:hAnsi="Book Antiqua" w:cs="Book Antiqua"/>
          <w:color w:val="000000" w:themeColor="text1"/>
        </w:rPr>
        <w:t>behaviour</w:t>
      </w:r>
      <w:proofErr w:type="spellEnd"/>
      <w:r w:rsidRPr="007B683C">
        <w:rPr>
          <w:rFonts w:ascii="Book Antiqua" w:eastAsia="Book Antiqua" w:hAnsi="Book Antiqua" w:cs="Book Antiqua"/>
          <w:color w:val="000000" w:themeColor="text1"/>
        </w:rPr>
        <w:t xml:space="preserve"> that is associated with neural adaptations in brain reward circuitry. </w:t>
      </w:r>
      <w:r w:rsidRPr="007B683C">
        <w:rPr>
          <w:rFonts w:ascii="Book Antiqua" w:eastAsia="Book Antiqua" w:hAnsi="Book Antiqua" w:cs="Book Antiqua"/>
          <w:i/>
          <w:iCs/>
          <w:color w:val="000000" w:themeColor="text1"/>
        </w:rPr>
        <w:t xml:space="preserve">Int J </w:t>
      </w:r>
      <w:proofErr w:type="spellStart"/>
      <w:r w:rsidRPr="007B683C">
        <w:rPr>
          <w:rFonts w:ascii="Book Antiqua" w:eastAsia="Book Antiqua" w:hAnsi="Book Antiqua" w:cs="Book Antiqua"/>
          <w:i/>
          <w:iCs/>
          <w:color w:val="000000" w:themeColor="text1"/>
        </w:rPr>
        <w:t>Obes</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Lond</w:t>
      </w:r>
      <w:proofErr w:type="spellEnd"/>
      <w:r w:rsidRPr="007B683C">
        <w:rPr>
          <w:rFonts w:ascii="Book Antiqua" w:eastAsia="Book Antiqua" w:hAnsi="Book Antiqua" w:cs="Book Antiqua"/>
          <w:i/>
          <w:iCs/>
          <w:color w:val="000000" w:themeColor="text1"/>
        </w:rPr>
        <w:t>)</w:t>
      </w:r>
      <w:r w:rsidRPr="007B683C">
        <w:rPr>
          <w:rFonts w:ascii="Book Antiqua" w:eastAsia="Book Antiqua" w:hAnsi="Book Antiqua" w:cs="Book Antiqua"/>
          <w:color w:val="000000" w:themeColor="text1"/>
        </w:rPr>
        <w:t xml:space="preserve"> 2013; </w:t>
      </w:r>
      <w:r w:rsidRPr="007B683C">
        <w:rPr>
          <w:rFonts w:ascii="Book Antiqua" w:eastAsia="Book Antiqua" w:hAnsi="Book Antiqua" w:cs="Book Antiqua"/>
          <w:b/>
          <w:bCs/>
          <w:color w:val="000000" w:themeColor="text1"/>
        </w:rPr>
        <w:t>37</w:t>
      </w:r>
      <w:r w:rsidRPr="007B683C">
        <w:rPr>
          <w:rFonts w:ascii="Book Antiqua" w:eastAsia="Book Antiqua" w:hAnsi="Book Antiqua" w:cs="Book Antiqua"/>
          <w:color w:val="000000" w:themeColor="text1"/>
        </w:rPr>
        <w:t>: 382-389 [PMID: 22508336 DOI: 10.1038/ijo.2012.48]</w:t>
      </w:r>
    </w:p>
    <w:p w14:paraId="2E6AAF8B"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35 </w:t>
      </w:r>
      <w:r w:rsidRPr="007B683C">
        <w:rPr>
          <w:rFonts w:ascii="Book Antiqua" w:eastAsia="Book Antiqua" w:hAnsi="Book Antiqua" w:cs="Book Antiqua"/>
          <w:b/>
          <w:bCs/>
          <w:color w:val="000000" w:themeColor="text1"/>
        </w:rPr>
        <w:t>Quines CB</w:t>
      </w:r>
      <w:r w:rsidRPr="007B683C">
        <w:rPr>
          <w:rFonts w:ascii="Book Antiqua" w:eastAsia="Book Antiqua" w:hAnsi="Book Antiqua" w:cs="Book Antiqua"/>
          <w:color w:val="000000" w:themeColor="text1"/>
        </w:rPr>
        <w:t xml:space="preserve">, Rosa SG, Da Rocha JT, Gai BM, </w:t>
      </w:r>
      <w:proofErr w:type="spellStart"/>
      <w:r w:rsidRPr="007B683C">
        <w:rPr>
          <w:rFonts w:ascii="Book Antiqua" w:eastAsia="Book Antiqua" w:hAnsi="Book Antiqua" w:cs="Book Antiqua"/>
          <w:color w:val="000000" w:themeColor="text1"/>
        </w:rPr>
        <w:t>Bortolatto</w:t>
      </w:r>
      <w:proofErr w:type="spellEnd"/>
      <w:r w:rsidRPr="007B683C">
        <w:rPr>
          <w:rFonts w:ascii="Book Antiqua" w:eastAsia="Book Antiqua" w:hAnsi="Book Antiqua" w:cs="Book Antiqua"/>
          <w:color w:val="000000" w:themeColor="text1"/>
        </w:rPr>
        <w:t xml:space="preserve"> CF, Duarte MM, Nogueira CW. Monosodium glutamate, a food additive, induces depressive-like and anxiogenic-like behaviors in young rats. </w:t>
      </w:r>
      <w:r w:rsidRPr="007B683C">
        <w:rPr>
          <w:rFonts w:ascii="Book Antiqua" w:eastAsia="Book Antiqua" w:hAnsi="Book Antiqua" w:cs="Book Antiqua"/>
          <w:i/>
          <w:iCs/>
          <w:color w:val="000000" w:themeColor="text1"/>
        </w:rPr>
        <w:t>Life Sci</w:t>
      </w:r>
      <w:r w:rsidRPr="007B683C">
        <w:rPr>
          <w:rFonts w:ascii="Book Antiqua" w:eastAsia="Book Antiqua" w:hAnsi="Book Antiqua" w:cs="Book Antiqua"/>
          <w:color w:val="000000" w:themeColor="text1"/>
        </w:rPr>
        <w:t xml:space="preserve"> 2014; </w:t>
      </w:r>
      <w:r w:rsidRPr="007B683C">
        <w:rPr>
          <w:rFonts w:ascii="Book Antiqua" w:eastAsia="Book Antiqua" w:hAnsi="Book Antiqua" w:cs="Book Antiqua"/>
          <w:b/>
          <w:bCs/>
          <w:color w:val="000000" w:themeColor="text1"/>
        </w:rPr>
        <w:t>107</w:t>
      </w:r>
      <w:r w:rsidRPr="007B683C">
        <w:rPr>
          <w:rFonts w:ascii="Book Antiqua" w:eastAsia="Book Antiqua" w:hAnsi="Book Antiqua" w:cs="Book Antiqua"/>
          <w:color w:val="000000" w:themeColor="text1"/>
        </w:rPr>
        <w:t>: 27-31 [PMID: 24802127 DOI: 10.1016/j.lfs.2014.04.032]</w:t>
      </w:r>
    </w:p>
    <w:p w14:paraId="4DDD3353"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36 </w:t>
      </w:r>
      <w:proofErr w:type="spellStart"/>
      <w:r w:rsidRPr="007B683C">
        <w:rPr>
          <w:rFonts w:ascii="Book Antiqua" w:eastAsia="Book Antiqua" w:hAnsi="Book Antiqua" w:cs="Book Antiqua"/>
          <w:b/>
          <w:bCs/>
          <w:color w:val="000000" w:themeColor="text1"/>
        </w:rPr>
        <w:t>Winther</w:t>
      </w:r>
      <w:proofErr w:type="spellEnd"/>
      <w:r w:rsidRPr="007B683C">
        <w:rPr>
          <w:rFonts w:ascii="Book Antiqua" w:eastAsia="Book Antiqua" w:hAnsi="Book Antiqua" w:cs="Book Antiqua"/>
          <w:b/>
          <w:bCs/>
          <w:color w:val="000000" w:themeColor="text1"/>
        </w:rPr>
        <w:t xml:space="preserve"> G</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Pyndt</w:t>
      </w:r>
      <w:proofErr w:type="spellEnd"/>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Jørgensen</w:t>
      </w:r>
      <w:proofErr w:type="spellEnd"/>
      <w:r w:rsidRPr="007B683C">
        <w:rPr>
          <w:rFonts w:ascii="Book Antiqua" w:eastAsia="Book Antiqua" w:hAnsi="Book Antiqua" w:cs="Book Antiqua"/>
          <w:color w:val="000000" w:themeColor="text1"/>
        </w:rPr>
        <w:t xml:space="preserve"> BM, Elfving B, Nielsen DS, </w:t>
      </w:r>
      <w:proofErr w:type="spellStart"/>
      <w:r w:rsidRPr="007B683C">
        <w:rPr>
          <w:rFonts w:ascii="Book Antiqua" w:eastAsia="Book Antiqua" w:hAnsi="Book Antiqua" w:cs="Book Antiqua"/>
          <w:color w:val="000000" w:themeColor="text1"/>
        </w:rPr>
        <w:t>Kihl</w:t>
      </w:r>
      <w:proofErr w:type="spellEnd"/>
      <w:r w:rsidRPr="007B683C">
        <w:rPr>
          <w:rFonts w:ascii="Book Antiqua" w:eastAsia="Book Antiqua" w:hAnsi="Book Antiqua" w:cs="Book Antiqua"/>
          <w:color w:val="000000" w:themeColor="text1"/>
        </w:rPr>
        <w:t xml:space="preserve"> P, Lund S, </w:t>
      </w:r>
      <w:proofErr w:type="spellStart"/>
      <w:r w:rsidRPr="007B683C">
        <w:rPr>
          <w:rFonts w:ascii="Book Antiqua" w:eastAsia="Book Antiqua" w:hAnsi="Book Antiqua" w:cs="Book Antiqua"/>
          <w:color w:val="000000" w:themeColor="text1"/>
        </w:rPr>
        <w:t>Sørensen</w:t>
      </w:r>
      <w:proofErr w:type="spellEnd"/>
      <w:r w:rsidRPr="007B683C">
        <w:rPr>
          <w:rFonts w:ascii="Book Antiqua" w:eastAsia="Book Antiqua" w:hAnsi="Book Antiqua" w:cs="Book Antiqua"/>
          <w:color w:val="000000" w:themeColor="text1"/>
        </w:rPr>
        <w:t xml:space="preserve"> DB, Wegener G. Dietary magnesium deficiency alters gut microbiota and leads to depressive-like </w:t>
      </w:r>
      <w:proofErr w:type="spellStart"/>
      <w:r w:rsidRPr="007B683C">
        <w:rPr>
          <w:rFonts w:ascii="Book Antiqua" w:eastAsia="Book Antiqua" w:hAnsi="Book Antiqua" w:cs="Book Antiqua"/>
          <w:color w:val="000000" w:themeColor="text1"/>
        </w:rPr>
        <w:t>behaviour</w:t>
      </w:r>
      <w:proofErr w:type="spellEnd"/>
      <w:r w:rsidRPr="007B683C">
        <w:rPr>
          <w:rFonts w:ascii="Book Antiqua" w:eastAsia="Book Antiqua" w:hAnsi="Book Antiqua" w:cs="Book Antiqua"/>
          <w:color w:val="000000" w:themeColor="text1"/>
        </w:rPr>
        <w:t xml:space="preserve">. </w:t>
      </w:r>
      <w:r w:rsidRPr="007B683C">
        <w:rPr>
          <w:rFonts w:ascii="Book Antiqua" w:eastAsia="Book Antiqua" w:hAnsi="Book Antiqua" w:cs="Book Antiqua"/>
          <w:i/>
          <w:iCs/>
          <w:color w:val="000000" w:themeColor="text1"/>
        </w:rPr>
        <w:t xml:space="preserve">Acta </w:t>
      </w:r>
      <w:proofErr w:type="spellStart"/>
      <w:r w:rsidRPr="007B683C">
        <w:rPr>
          <w:rFonts w:ascii="Book Antiqua" w:eastAsia="Book Antiqua" w:hAnsi="Book Antiqua" w:cs="Book Antiqua"/>
          <w:i/>
          <w:iCs/>
          <w:color w:val="000000" w:themeColor="text1"/>
        </w:rPr>
        <w:t>Neuropsychiatr</w:t>
      </w:r>
      <w:proofErr w:type="spellEnd"/>
      <w:r w:rsidRPr="007B683C">
        <w:rPr>
          <w:rFonts w:ascii="Book Antiqua" w:eastAsia="Book Antiqua" w:hAnsi="Book Antiqua" w:cs="Book Antiqua"/>
          <w:color w:val="000000" w:themeColor="text1"/>
        </w:rPr>
        <w:t xml:space="preserve"> 2015; </w:t>
      </w:r>
      <w:r w:rsidRPr="007B683C">
        <w:rPr>
          <w:rFonts w:ascii="Book Antiqua" w:eastAsia="Book Antiqua" w:hAnsi="Book Antiqua" w:cs="Book Antiqua"/>
          <w:b/>
          <w:bCs/>
          <w:color w:val="000000" w:themeColor="text1"/>
        </w:rPr>
        <w:t>27</w:t>
      </w:r>
      <w:r w:rsidRPr="007B683C">
        <w:rPr>
          <w:rFonts w:ascii="Book Antiqua" w:eastAsia="Book Antiqua" w:hAnsi="Book Antiqua" w:cs="Book Antiqua"/>
          <w:color w:val="000000" w:themeColor="text1"/>
        </w:rPr>
        <w:t>: 168-176 [PMID: 25690713 DOI: 10.1017/neu.2015.7]</w:t>
      </w:r>
    </w:p>
    <w:p w14:paraId="3A06E11A"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37 </w:t>
      </w:r>
      <w:r w:rsidRPr="007B683C">
        <w:rPr>
          <w:rFonts w:ascii="Book Antiqua" w:eastAsia="Book Antiqua" w:hAnsi="Book Antiqua" w:cs="Book Antiqua"/>
          <w:b/>
          <w:bCs/>
          <w:color w:val="000000" w:themeColor="text1"/>
        </w:rPr>
        <w:t>Hassan AM</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Mancano</w:t>
      </w:r>
      <w:proofErr w:type="spellEnd"/>
      <w:r w:rsidRPr="007B683C">
        <w:rPr>
          <w:rFonts w:ascii="Book Antiqua" w:eastAsia="Book Antiqua" w:hAnsi="Book Antiqua" w:cs="Book Antiqua"/>
          <w:color w:val="000000" w:themeColor="text1"/>
        </w:rPr>
        <w:t xml:space="preserve"> G, </w:t>
      </w:r>
      <w:proofErr w:type="spellStart"/>
      <w:r w:rsidRPr="007B683C">
        <w:rPr>
          <w:rFonts w:ascii="Book Antiqua" w:eastAsia="Book Antiqua" w:hAnsi="Book Antiqua" w:cs="Book Antiqua"/>
          <w:color w:val="000000" w:themeColor="text1"/>
        </w:rPr>
        <w:t>Kashofer</w:t>
      </w:r>
      <w:proofErr w:type="spellEnd"/>
      <w:r w:rsidRPr="007B683C">
        <w:rPr>
          <w:rFonts w:ascii="Book Antiqua" w:eastAsia="Book Antiqua" w:hAnsi="Book Antiqua" w:cs="Book Antiqua"/>
          <w:color w:val="000000" w:themeColor="text1"/>
        </w:rPr>
        <w:t xml:space="preserve"> K, Fröhlich EE, </w:t>
      </w:r>
      <w:proofErr w:type="spellStart"/>
      <w:r w:rsidRPr="007B683C">
        <w:rPr>
          <w:rFonts w:ascii="Book Antiqua" w:eastAsia="Book Antiqua" w:hAnsi="Book Antiqua" w:cs="Book Antiqua"/>
          <w:color w:val="000000" w:themeColor="text1"/>
        </w:rPr>
        <w:t>Matak</w:t>
      </w:r>
      <w:proofErr w:type="spellEnd"/>
      <w:r w:rsidRPr="007B683C">
        <w:rPr>
          <w:rFonts w:ascii="Book Antiqua" w:eastAsia="Book Antiqua" w:hAnsi="Book Antiqua" w:cs="Book Antiqua"/>
          <w:color w:val="000000" w:themeColor="text1"/>
        </w:rPr>
        <w:t xml:space="preserve"> A, </w:t>
      </w:r>
      <w:proofErr w:type="spellStart"/>
      <w:r w:rsidRPr="007B683C">
        <w:rPr>
          <w:rFonts w:ascii="Book Antiqua" w:eastAsia="Book Antiqua" w:hAnsi="Book Antiqua" w:cs="Book Antiqua"/>
          <w:color w:val="000000" w:themeColor="text1"/>
        </w:rPr>
        <w:t>Mayerhofer</w:t>
      </w:r>
      <w:proofErr w:type="spellEnd"/>
      <w:r w:rsidRPr="007B683C">
        <w:rPr>
          <w:rFonts w:ascii="Book Antiqua" w:eastAsia="Book Antiqua" w:hAnsi="Book Antiqua" w:cs="Book Antiqua"/>
          <w:color w:val="000000" w:themeColor="text1"/>
        </w:rPr>
        <w:t xml:space="preserve"> R, Reichmann F, Olivares M, </w:t>
      </w:r>
      <w:proofErr w:type="spellStart"/>
      <w:r w:rsidRPr="007B683C">
        <w:rPr>
          <w:rFonts w:ascii="Book Antiqua" w:eastAsia="Book Antiqua" w:hAnsi="Book Antiqua" w:cs="Book Antiqua"/>
          <w:color w:val="000000" w:themeColor="text1"/>
        </w:rPr>
        <w:t>Neyrinck</w:t>
      </w:r>
      <w:proofErr w:type="spellEnd"/>
      <w:r w:rsidRPr="007B683C">
        <w:rPr>
          <w:rFonts w:ascii="Book Antiqua" w:eastAsia="Book Antiqua" w:hAnsi="Book Antiqua" w:cs="Book Antiqua"/>
          <w:color w:val="000000" w:themeColor="text1"/>
        </w:rPr>
        <w:t xml:space="preserve"> AM, </w:t>
      </w:r>
      <w:proofErr w:type="spellStart"/>
      <w:r w:rsidRPr="007B683C">
        <w:rPr>
          <w:rFonts w:ascii="Book Antiqua" w:eastAsia="Book Antiqua" w:hAnsi="Book Antiqua" w:cs="Book Antiqua"/>
          <w:color w:val="000000" w:themeColor="text1"/>
        </w:rPr>
        <w:t>Delzenne</w:t>
      </w:r>
      <w:proofErr w:type="spellEnd"/>
      <w:r w:rsidRPr="007B683C">
        <w:rPr>
          <w:rFonts w:ascii="Book Antiqua" w:eastAsia="Book Antiqua" w:hAnsi="Book Antiqua" w:cs="Book Antiqua"/>
          <w:color w:val="000000" w:themeColor="text1"/>
        </w:rPr>
        <w:t xml:space="preserve"> NM, Claus SP, Holzer P. High-fat diet induces depression-like </w:t>
      </w:r>
      <w:proofErr w:type="spellStart"/>
      <w:r w:rsidRPr="007B683C">
        <w:rPr>
          <w:rFonts w:ascii="Book Antiqua" w:eastAsia="Book Antiqua" w:hAnsi="Book Antiqua" w:cs="Book Antiqua"/>
          <w:color w:val="000000" w:themeColor="text1"/>
        </w:rPr>
        <w:t>behaviour</w:t>
      </w:r>
      <w:proofErr w:type="spellEnd"/>
      <w:r w:rsidRPr="007B683C">
        <w:rPr>
          <w:rFonts w:ascii="Book Antiqua" w:eastAsia="Book Antiqua" w:hAnsi="Book Antiqua" w:cs="Book Antiqua"/>
          <w:color w:val="000000" w:themeColor="text1"/>
        </w:rPr>
        <w:t xml:space="preserve"> in mice associated with changes in microbiome, neuropeptide Y, and brain metabolome. </w:t>
      </w:r>
      <w:proofErr w:type="spellStart"/>
      <w:r w:rsidRPr="007B683C">
        <w:rPr>
          <w:rFonts w:ascii="Book Antiqua" w:eastAsia="Book Antiqua" w:hAnsi="Book Antiqua" w:cs="Book Antiqua"/>
          <w:i/>
          <w:iCs/>
          <w:color w:val="000000" w:themeColor="text1"/>
        </w:rPr>
        <w:t>Nutr</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Neurosci</w:t>
      </w:r>
      <w:proofErr w:type="spellEnd"/>
      <w:r w:rsidRPr="007B683C">
        <w:rPr>
          <w:rFonts w:ascii="Book Antiqua" w:eastAsia="Book Antiqua" w:hAnsi="Book Antiqua" w:cs="Book Antiqua"/>
          <w:color w:val="000000" w:themeColor="text1"/>
        </w:rPr>
        <w:t xml:space="preserve"> 2019; </w:t>
      </w:r>
      <w:r w:rsidRPr="007B683C">
        <w:rPr>
          <w:rFonts w:ascii="Book Antiqua" w:eastAsia="Book Antiqua" w:hAnsi="Book Antiqua" w:cs="Book Antiqua"/>
          <w:b/>
          <w:bCs/>
          <w:color w:val="000000" w:themeColor="text1"/>
        </w:rPr>
        <w:t>22</w:t>
      </w:r>
      <w:r w:rsidRPr="007B683C">
        <w:rPr>
          <w:rFonts w:ascii="Book Antiqua" w:eastAsia="Book Antiqua" w:hAnsi="Book Antiqua" w:cs="Book Antiqua"/>
          <w:color w:val="000000" w:themeColor="text1"/>
        </w:rPr>
        <w:t>: 877-893 [PMID: 29697017 DOI: 10.1080/1028415X.2018.1465713]</w:t>
      </w:r>
    </w:p>
    <w:p w14:paraId="34F67624"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38 </w:t>
      </w:r>
      <w:proofErr w:type="spellStart"/>
      <w:r w:rsidRPr="007B683C">
        <w:rPr>
          <w:rFonts w:ascii="Book Antiqua" w:eastAsia="Book Antiqua" w:hAnsi="Book Antiqua" w:cs="Book Antiqua"/>
          <w:b/>
          <w:bCs/>
          <w:color w:val="000000" w:themeColor="text1"/>
        </w:rPr>
        <w:t>Onaolapo</w:t>
      </w:r>
      <w:proofErr w:type="spellEnd"/>
      <w:r w:rsidRPr="007B683C">
        <w:rPr>
          <w:rFonts w:ascii="Book Antiqua" w:eastAsia="Book Antiqua" w:hAnsi="Book Antiqua" w:cs="Book Antiqua"/>
          <w:b/>
          <w:bCs/>
          <w:color w:val="000000" w:themeColor="text1"/>
        </w:rPr>
        <w:t xml:space="preserve"> OJ</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Onaolapo</w:t>
      </w:r>
      <w:proofErr w:type="spellEnd"/>
      <w:r w:rsidRPr="007B683C">
        <w:rPr>
          <w:rFonts w:ascii="Book Antiqua" w:eastAsia="Book Antiqua" w:hAnsi="Book Antiqua" w:cs="Book Antiqua"/>
          <w:color w:val="000000" w:themeColor="text1"/>
        </w:rPr>
        <w:t xml:space="preserve"> AY, Olowe AO. The neurobehavioral implications of the brain and microbiota interaction. </w:t>
      </w:r>
      <w:r w:rsidRPr="007B683C">
        <w:rPr>
          <w:rFonts w:ascii="Book Antiqua" w:eastAsia="Book Antiqua" w:hAnsi="Book Antiqua" w:cs="Book Antiqua"/>
          <w:i/>
          <w:iCs/>
          <w:color w:val="000000" w:themeColor="text1"/>
        </w:rPr>
        <w:t xml:space="preserve">Front </w:t>
      </w:r>
      <w:proofErr w:type="spellStart"/>
      <w:r w:rsidRPr="007B683C">
        <w:rPr>
          <w:rFonts w:ascii="Book Antiqua" w:eastAsia="Book Antiqua" w:hAnsi="Book Antiqua" w:cs="Book Antiqua"/>
          <w:i/>
          <w:iCs/>
          <w:color w:val="000000" w:themeColor="text1"/>
        </w:rPr>
        <w:t>Biosci</w:t>
      </w:r>
      <w:proofErr w:type="spellEnd"/>
      <w:r w:rsidRPr="007B683C">
        <w:rPr>
          <w:rFonts w:ascii="Book Antiqua" w:eastAsia="Book Antiqua" w:hAnsi="Book Antiqua" w:cs="Book Antiqua"/>
          <w:i/>
          <w:iCs/>
          <w:color w:val="000000" w:themeColor="text1"/>
        </w:rPr>
        <w:t xml:space="preserve"> (Landmark Ed)</w:t>
      </w:r>
      <w:r w:rsidRPr="007B683C">
        <w:rPr>
          <w:rFonts w:ascii="Book Antiqua" w:eastAsia="Book Antiqua" w:hAnsi="Book Antiqua" w:cs="Book Antiqua"/>
          <w:color w:val="000000" w:themeColor="text1"/>
        </w:rPr>
        <w:t xml:space="preserve"> 2020; </w:t>
      </w:r>
      <w:r w:rsidRPr="007B683C">
        <w:rPr>
          <w:rFonts w:ascii="Book Antiqua" w:eastAsia="Book Antiqua" w:hAnsi="Book Antiqua" w:cs="Book Antiqua"/>
          <w:b/>
          <w:bCs/>
          <w:color w:val="000000" w:themeColor="text1"/>
        </w:rPr>
        <w:t>25</w:t>
      </w:r>
      <w:r w:rsidRPr="007B683C">
        <w:rPr>
          <w:rFonts w:ascii="Book Antiqua" w:eastAsia="Book Antiqua" w:hAnsi="Book Antiqua" w:cs="Book Antiqua"/>
          <w:color w:val="000000" w:themeColor="text1"/>
        </w:rPr>
        <w:t>: 363-397 [PMID: 31585893]</w:t>
      </w:r>
    </w:p>
    <w:p w14:paraId="6E1F18CB"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lastRenderedPageBreak/>
        <w:t xml:space="preserve">39 </w:t>
      </w:r>
      <w:proofErr w:type="spellStart"/>
      <w:r w:rsidRPr="007B683C">
        <w:rPr>
          <w:rFonts w:ascii="Book Antiqua" w:eastAsia="Book Antiqua" w:hAnsi="Book Antiqua" w:cs="Book Antiqua"/>
          <w:b/>
          <w:bCs/>
          <w:color w:val="000000" w:themeColor="text1"/>
        </w:rPr>
        <w:t>Schousboe</w:t>
      </w:r>
      <w:proofErr w:type="spellEnd"/>
      <w:r w:rsidRPr="007B683C">
        <w:rPr>
          <w:rFonts w:ascii="Book Antiqua" w:eastAsia="Book Antiqua" w:hAnsi="Book Antiqua" w:cs="Book Antiqua"/>
          <w:b/>
          <w:bCs/>
          <w:color w:val="000000" w:themeColor="text1"/>
        </w:rPr>
        <w:t xml:space="preserve"> A</w:t>
      </w:r>
      <w:r w:rsidRPr="007B683C">
        <w:rPr>
          <w:rFonts w:ascii="Book Antiqua" w:eastAsia="Book Antiqua" w:hAnsi="Book Antiqua" w:cs="Book Antiqua"/>
          <w:color w:val="000000" w:themeColor="text1"/>
        </w:rPr>
        <w:t xml:space="preserve">, Scafidi S, </w:t>
      </w:r>
      <w:proofErr w:type="spellStart"/>
      <w:r w:rsidRPr="007B683C">
        <w:rPr>
          <w:rFonts w:ascii="Book Antiqua" w:eastAsia="Book Antiqua" w:hAnsi="Book Antiqua" w:cs="Book Antiqua"/>
          <w:color w:val="000000" w:themeColor="text1"/>
        </w:rPr>
        <w:t>Bak</w:t>
      </w:r>
      <w:proofErr w:type="spellEnd"/>
      <w:r w:rsidRPr="007B683C">
        <w:rPr>
          <w:rFonts w:ascii="Book Antiqua" w:eastAsia="Book Antiqua" w:hAnsi="Book Antiqua" w:cs="Book Antiqua"/>
          <w:color w:val="000000" w:themeColor="text1"/>
        </w:rPr>
        <w:t xml:space="preserve"> LK, </w:t>
      </w:r>
      <w:proofErr w:type="spellStart"/>
      <w:r w:rsidRPr="007B683C">
        <w:rPr>
          <w:rFonts w:ascii="Book Antiqua" w:eastAsia="Book Antiqua" w:hAnsi="Book Antiqua" w:cs="Book Antiqua"/>
          <w:color w:val="000000" w:themeColor="text1"/>
        </w:rPr>
        <w:t>Waagepetersen</w:t>
      </w:r>
      <w:proofErr w:type="spellEnd"/>
      <w:r w:rsidRPr="007B683C">
        <w:rPr>
          <w:rFonts w:ascii="Book Antiqua" w:eastAsia="Book Antiqua" w:hAnsi="Book Antiqua" w:cs="Book Antiqua"/>
          <w:color w:val="000000" w:themeColor="text1"/>
        </w:rPr>
        <w:t xml:space="preserve"> HS, McKenna MC. Glutamate metabolism in the brain focusing on astrocytes. </w:t>
      </w:r>
      <w:r w:rsidRPr="007B683C">
        <w:rPr>
          <w:rFonts w:ascii="Book Antiqua" w:eastAsia="Book Antiqua" w:hAnsi="Book Antiqua" w:cs="Book Antiqua"/>
          <w:i/>
          <w:iCs/>
          <w:color w:val="000000" w:themeColor="text1"/>
        </w:rPr>
        <w:t xml:space="preserve">Adv </w:t>
      </w:r>
      <w:proofErr w:type="spellStart"/>
      <w:r w:rsidRPr="007B683C">
        <w:rPr>
          <w:rFonts w:ascii="Book Antiqua" w:eastAsia="Book Antiqua" w:hAnsi="Book Antiqua" w:cs="Book Antiqua"/>
          <w:i/>
          <w:iCs/>
          <w:color w:val="000000" w:themeColor="text1"/>
        </w:rPr>
        <w:t>Neurobiol</w:t>
      </w:r>
      <w:proofErr w:type="spellEnd"/>
      <w:r w:rsidRPr="007B683C">
        <w:rPr>
          <w:rFonts w:ascii="Book Antiqua" w:eastAsia="Book Antiqua" w:hAnsi="Book Antiqua" w:cs="Book Antiqua"/>
          <w:color w:val="000000" w:themeColor="text1"/>
        </w:rPr>
        <w:t xml:space="preserve"> 2014; </w:t>
      </w:r>
      <w:r w:rsidRPr="007B683C">
        <w:rPr>
          <w:rFonts w:ascii="Book Antiqua" w:eastAsia="Book Antiqua" w:hAnsi="Book Antiqua" w:cs="Book Antiqua"/>
          <w:b/>
          <w:bCs/>
          <w:color w:val="000000" w:themeColor="text1"/>
        </w:rPr>
        <w:t>11</w:t>
      </w:r>
      <w:r w:rsidRPr="007B683C">
        <w:rPr>
          <w:rFonts w:ascii="Book Antiqua" w:eastAsia="Book Antiqua" w:hAnsi="Book Antiqua" w:cs="Book Antiqua"/>
          <w:color w:val="000000" w:themeColor="text1"/>
        </w:rPr>
        <w:t>: 13-30 [PMID: 25236722 DOI: 10.1007/978-3-319-08894-5_2]</w:t>
      </w:r>
    </w:p>
    <w:p w14:paraId="3A071C28"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40 </w:t>
      </w:r>
      <w:proofErr w:type="spellStart"/>
      <w:r w:rsidRPr="007B683C">
        <w:rPr>
          <w:rFonts w:ascii="Book Antiqua" w:eastAsia="Book Antiqua" w:hAnsi="Book Antiqua" w:cs="Book Antiqua"/>
          <w:b/>
          <w:bCs/>
          <w:color w:val="000000" w:themeColor="text1"/>
        </w:rPr>
        <w:t>Onaolapo</w:t>
      </w:r>
      <w:proofErr w:type="spellEnd"/>
      <w:r w:rsidRPr="007B683C">
        <w:rPr>
          <w:rFonts w:ascii="Book Antiqua" w:eastAsia="Book Antiqua" w:hAnsi="Book Antiqua" w:cs="Book Antiqua"/>
          <w:b/>
          <w:bCs/>
          <w:color w:val="000000" w:themeColor="text1"/>
        </w:rPr>
        <w:t xml:space="preserve"> AY</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Onaolapo</w:t>
      </w:r>
      <w:proofErr w:type="spellEnd"/>
      <w:r w:rsidRPr="007B683C">
        <w:rPr>
          <w:rFonts w:ascii="Book Antiqua" w:eastAsia="Book Antiqua" w:hAnsi="Book Antiqua" w:cs="Book Antiqua"/>
          <w:color w:val="000000" w:themeColor="text1"/>
        </w:rPr>
        <w:t xml:space="preserve"> OJ. Peripheral and central glutamate </w:t>
      </w:r>
      <w:proofErr w:type="spellStart"/>
      <w:r w:rsidRPr="007B683C">
        <w:rPr>
          <w:rFonts w:ascii="Book Antiqua" w:eastAsia="Book Antiqua" w:hAnsi="Book Antiqua" w:cs="Book Antiqua"/>
          <w:color w:val="000000" w:themeColor="text1"/>
        </w:rPr>
        <w:t>dyshomeostasis</w:t>
      </w:r>
      <w:proofErr w:type="spellEnd"/>
      <w:r w:rsidRPr="007B683C">
        <w:rPr>
          <w:rFonts w:ascii="Book Antiqua" w:eastAsia="Book Antiqua" w:hAnsi="Book Antiqua" w:cs="Book Antiqua"/>
          <w:color w:val="000000" w:themeColor="text1"/>
        </w:rPr>
        <w:t xml:space="preserve"> in neurodegenerative disorders. </w:t>
      </w:r>
      <w:proofErr w:type="spellStart"/>
      <w:r w:rsidRPr="007B683C">
        <w:rPr>
          <w:rFonts w:ascii="Book Antiqua" w:eastAsia="Book Antiqua" w:hAnsi="Book Antiqua" w:cs="Book Antiqua"/>
          <w:i/>
          <w:iCs/>
          <w:color w:val="000000" w:themeColor="text1"/>
        </w:rPr>
        <w:t>Curr</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Neuropharmacol</w:t>
      </w:r>
      <w:proofErr w:type="spellEnd"/>
      <w:r w:rsidRPr="007B683C">
        <w:rPr>
          <w:rFonts w:ascii="Book Antiqua" w:eastAsia="Book Antiqua" w:hAnsi="Book Antiqua" w:cs="Book Antiqua"/>
          <w:color w:val="000000" w:themeColor="text1"/>
        </w:rPr>
        <w:t xml:space="preserve"> 2020 [PMID: 33059576 DOI: 10.2174/1570159X18666201015161919]</w:t>
      </w:r>
    </w:p>
    <w:p w14:paraId="3DD00079"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41 </w:t>
      </w:r>
      <w:proofErr w:type="spellStart"/>
      <w:r w:rsidRPr="007B683C">
        <w:rPr>
          <w:rFonts w:ascii="Book Antiqua" w:eastAsia="Book Antiqua" w:hAnsi="Book Antiqua" w:cs="Book Antiqua"/>
          <w:b/>
          <w:bCs/>
          <w:color w:val="000000" w:themeColor="text1"/>
        </w:rPr>
        <w:t>Onaolapo</w:t>
      </w:r>
      <w:proofErr w:type="spellEnd"/>
      <w:r w:rsidRPr="007B683C">
        <w:rPr>
          <w:rFonts w:ascii="Book Antiqua" w:eastAsia="Book Antiqua" w:hAnsi="Book Antiqua" w:cs="Book Antiqua"/>
          <w:b/>
          <w:bCs/>
          <w:color w:val="000000" w:themeColor="text1"/>
        </w:rPr>
        <w:t xml:space="preserve"> AY</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Odetunde</w:t>
      </w:r>
      <w:proofErr w:type="spellEnd"/>
      <w:r w:rsidRPr="007B683C">
        <w:rPr>
          <w:rFonts w:ascii="Book Antiqua" w:eastAsia="Book Antiqua" w:hAnsi="Book Antiqua" w:cs="Book Antiqua"/>
          <w:color w:val="000000" w:themeColor="text1"/>
        </w:rPr>
        <w:t xml:space="preserve"> I, Akintola AS, </w:t>
      </w:r>
      <w:proofErr w:type="spellStart"/>
      <w:r w:rsidRPr="007B683C">
        <w:rPr>
          <w:rFonts w:ascii="Book Antiqua" w:eastAsia="Book Antiqua" w:hAnsi="Book Antiqua" w:cs="Book Antiqua"/>
          <w:color w:val="000000" w:themeColor="text1"/>
        </w:rPr>
        <w:t>Ogundeji</w:t>
      </w:r>
      <w:proofErr w:type="spellEnd"/>
      <w:r w:rsidRPr="007B683C">
        <w:rPr>
          <w:rFonts w:ascii="Book Antiqua" w:eastAsia="Book Antiqua" w:hAnsi="Book Antiqua" w:cs="Book Antiqua"/>
          <w:color w:val="000000" w:themeColor="text1"/>
        </w:rPr>
        <w:t xml:space="preserve"> MO, Ajao A, </w:t>
      </w:r>
      <w:proofErr w:type="spellStart"/>
      <w:r w:rsidRPr="007B683C">
        <w:rPr>
          <w:rFonts w:ascii="Book Antiqua" w:eastAsia="Book Antiqua" w:hAnsi="Book Antiqua" w:cs="Book Antiqua"/>
          <w:color w:val="000000" w:themeColor="text1"/>
        </w:rPr>
        <w:t>Obelawo</w:t>
      </w:r>
      <w:proofErr w:type="spellEnd"/>
      <w:r w:rsidRPr="007B683C">
        <w:rPr>
          <w:rFonts w:ascii="Book Antiqua" w:eastAsia="Book Antiqua" w:hAnsi="Book Antiqua" w:cs="Book Antiqua"/>
          <w:color w:val="000000" w:themeColor="text1"/>
        </w:rPr>
        <w:t xml:space="preserve"> AY, </w:t>
      </w:r>
      <w:proofErr w:type="spellStart"/>
      <w:r w:rsidRPr="007B683C">
        <w:rPr>
          <w:rFonts w:ascii="Book Antiqua" w:eastAsia="Book Antiqua" w:hAnsi="Book Antiqua" w:cs="Book Antiqua"/>
          <w:color w:val="000000" w:themeColor="text1"/>
        </w:rPr>
        <w:t>Onaolapo</w:t>
      </w:r>
      <w:proofErr w:type="spellEnd"/>
      <w:r w:rsidRPr="007B683C">
        <w:rPr>
          <w:rFonts w:ascii="Book Antiqua" w:eastAsia="Book Antiqua" w:hAnsi="Book Antiqua" w:cs="Book Antiqua"/>
          <w:color w:val="000000" w:themeColor="text1"/>
        </w:rPr>
        <w:t xml:space="preserve"> OJ. Dietary composition modulates impact of food-added monosodium glutamate on </w:t>
      </w:r>
      <w:proofErr w:type="spellStart"/>
      <w:r w:rsidRPr="007B683C">
        <w:rPr>
          <w:rFonts w:ascii="Book Antiqua" w:eastAsia="Book Antiqua" w:hAnsi="Book Antiqua" w:cs="Book Antiqua"/>
          <w:color w:val="000000" w:themeColor="text1"/>
        </w:rPr>
        <w:t>behaviour</w:t>
      </w:r>
      <w:proofErr w:type="spellEnd"/>
      <w:r w:rsidRPr="007B683C">
        <w:rPr>
          <w:rFonts w:ascii="Book Antiqua" w:eastAsia="Book Antiqua" w:hAnsi="Book Antiqua" w:cs="Book Antiqua"/>
          <w:color w:val="000000" w:themeColor="text1"/>
        </w:rPr>
        <w:t xml:space="preserve">, metabolic </w:t>
      </w:r>
      <w:proofErr w:type="gramStart"/>
      <w:r w:rsidRPr="007B683C">
        <w:rPr>
          <w:rFonts w:ascii="Book Antiqua" w:eastAsia="Book Antiqua" w:hAnsi="Book Antiqua" w:cs="Book Antiqua"/>
          <w:color w:val="000000" w:themeColor="text1"/>
        </w:rPr>
        <w:t>status</w:t>
      </w:r>
      <w:proofErr w:type="gramEnd"/>
      <w:r w:rsidRPr="007B683C">
        <w:rPr>
          <w:rFonts w:ascii="Book Antiqua" w:eastAsia="Book Antiqua" w:hAnsi="Book Antiqua" w:cs="Book Antiqua"/>
          <w:color w:val="000000" w:themeColor="text1"/>
        </w:rPr>
        <w:t xml:space="preserve"> and cerebral cortical morphology in mice. </w:t>
      </w:r>
      <w:r w:rsidRPr="007B683C">
        <w:rPr>
          <w:rFonts w:ascii="Book Antiqua" w:eastAsia="Book Antiqua" w:hAnsi="Book Antiqua" w:cs="Book Antiqua"/>
          <w:i/>
          <w:iCs/>
          <w:color w:val="000000" w:themeColor="text1"/>
        </w:rPr>
        <w:t xml:space="preserve">Biomed </w:t>
      </w:r>
      <w:proofErr w:type="spellStart"/>
      <w:r w:rsidRPr="007B683C">
        <w:rPr>
          <w:rFonts w:ascii="Book Antiqua" w:eastAsia="Book Antiqua" w:hAnsi="Book Antiqua" w:cs="Book Antiqua"/>
          <w:i/>
          <w:iCs/>
          <w:color w:val="000000" w:themeColor="text1"/>
        </w:rPr>
        <w:t>Pharmacother</w:t>
      </w:r>
      <w:proofErr w:type="spellEnd"/>
      <w:r w:rsidRPr="007B683C">
        <w:rPr>
          <w:rFonts w:ascii="Book Antiqua" w:eastAsia="Book Antiqua" w:hAnsi="Book Antiqua" w:cs="Book Antiqua"/>
          <w:color w:val="000000" w:themeColor="text1"/>
        </w:rPr>
        <w:t xml:space="preserve"> 2019; </w:t>
      </w:r>
      <w:r w:rsidRPr="007B683C">
        <w:rPr>
          <w:rFonts w:ascii="Book Antiqua" w:eastAsia="Book Antiqua" w:hAnsi="Book Antiqua" w:cs="Book Antiqua"/>
          <w:b/>
          <w:bCs/>
          <w:color w:val="000000" w:themeColor="text1"/>
        </w:rPr>
        <w:t>109</w:t>
      </w:r>
      <w:r w:rsidRPr="007B683C">
        <w:rPr>
          <w:rFonts w:ascii="Book Antiqua" w:eastAsia="Book Antiqua" w:hAnsi="Book Antiqua" w:cs="Book Antiqua"/>
          <w:color w:val="000000" w:themeColor="text1"/>
        </w:rPr>
        <w:t>: 417-428 [PMID: 30399577 DOI: 10.1016/j.biopha.2018.10.172]</w:t>
      </w:r>
    </w:p>
    <w:p w14:paraId="6FAF08E8"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42 </w:t>
      </w:r>
      <w:r w:rsidRPr="007B683C">
        <w:rPr>
          <w:rFonts w:ascii="Book Antiqua" w:eastAsia="Book Antiqua" w:hAnsi="Book Antiqua" w:cs="Book Antiqua"/>
          <w:b/>
          <w:bCs/>
          <w:color w:val="000000" w:themeColor="text1"/>
        </w:rPr>
        <w:t>Kraal AZ</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Arvanitis</w:t>
      </w:r>
      <w:proofErr w:type="spellEnd"/>
      <w:r w:rsidRPr="007B683C">
        <w:rPr>
          <w:rFonts w:ascii="Book Antiqua" w:eastAsia="Book Antiqua" w:hAnsi="Book Antiqua" w:cs="Book Antiqua"/>
          <w:color w:val="000000" w:themeColor="text1"/>
        </w:rPr>
        <w:t xml:space="preserve"> NR, Jaeger AP, </w:t>
      </w:r>
      <w:proofErr w:type="spellStart"/>
      <w:r w:rsidRPr="007B683C">
        <w:rPr>
          <w:rFonts w:ascii="Book Antiqua" w:eastAsia="Book Antiqua" w:hAnsi="Book Antiqua" w:cs="Book Antiqua"/>
          <w:color w:val="000000" w:themeColor="text1"/>
        </w:rPr>
        <w:t>Ellingrod</w:t>
      </w:r>
      <w:proofErr w:type="spellEnd"/>
      <w:r w:rsidRPr="007B683C">
        <w:rPr>
          <w:rFonts w:ascii="Book Antiqua" w:eastAsia="Book Antiqua" w:hAnsi="Book Antiqua" w:cs="Book Antiqua"/>
          <w:color w:val="000000" w:themeColor="text1"/>
        </w:rPr>
        <w:t xml:space="preserve"> VL. Could Dietary Glutamate Play a Role in Psychiatric Distress? </w:t>
      </w:r>
      <w:proofErr w:type="spellStart"/>
      <w:r w:rsidRPr="007B683C">
        <w:rPr>
          <w:rFonts w:ascii="Book Antiqua" w:eastAsia="Book Antiqua" w:hAnsi="Book Antiqua" w:cs="Book Antiqua"/>
          <w:i/>
          <w:iCs/>
          <w:color w:val="000000" w:themeColor="text1"/>
        </w:rPr>
        <w:t>Neuropsychobiology</w:t>
      </w:r>
      <w:proofErr w:type="spellEnd"/>
      <w:r w:rsidRPr="007B683C">
        <w:rPr>
          <w:rFonts w:ascii="Book Antiqua" w:eastAsia="Book Antiqua" w:hAnsi="Book Antiqua" w:cs="Book Antiqua"/>
          <w:color w:val="000000" w:themeColor="text1"/>
        </w:rPr>
        <w:t xml:space="preserve"> 2020; </w:t>
      </w:r>
      <w:r w:rsidRPr="007B683C">
        <w:rPr>
          <w:rFonts w:ascii="Book Antiqua" w:eastAsia="Book Antiqua" w:hAnsi="Book Antiqua" w:cs="Book Antiqua"/>
          <w:b/>
          <w:bCs/>
          <w:color w:val="000000" w:themeColor="text1"/>
        </w:rPr>
        <w:t>79</w:t>
      </w:r>
      <w:r w:rsidRPr="007B683C">
        <w:rPr>
          <w:rFonts w:ascii="Book Antiqua" w:eastAsia="Book Antiqua" w:hAnsi="Book Antiqua" w:cs="Book Antiqua"/>
          <w:color w:val="000000" w:themeColor="text1"/>
        </w:rPr>
        <w:t>: 13-19 [PMID: 30699435 DOI: 10.1159/000496294]</w:t>
      </w:r>
    </w:p>
    <w:p w14:paraId="28F59C27"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43 </w:t>
      </w:r>
      <w:r w:rsidRPr="007B683C">
        <w:rPr>
          <w:rFonts w:ascii="Book Antiqua" w:eastAsia="Book Antiqua" w:hAnsi="Book Antiqua" w:cs="Book Antiqua"/>
          <w:b/>
          <w:bCs/>
          <w:color w:val="000000" w:themeColor="text1"/>
        </w:rPr>
        <w:t>Kumar P</w:t>
      </w:r>
      <w:r w:rsidRPr="007B683C">
        <w:rPr>
          <w:rFonts w:ascii="Book Antiqua" w:eastAsia="Book Antiqua" w:hAnsi="Book Antiqua" w:cs="Book Antiqua"/>
          <w:color w:val="000000" w:themeColor="text1"/>
        </w:rPr>
        <w:t xml:space="preserve">, Kraal AZ, </w:t>
      </w:r>
      <w:proofErr w:type="spellStart"/>
      <w:r w:rsidRPr="007B683C">
        <w:rPr>
          <w:rFonts w:ascii="Book Antiqua" w:eastAsia="Book Antiqua" w:hAnsi="Book Antiqua" w:cs="Book Antiqua"/>
          <w:color w:val="000000" w:themeColor="text1"/>
        </w:rPr>
        <w:t>Prawdzik</w:t>
      </w:r>
      <w:proofErr w:type="spellEnd"/>
      <w:r w:rsidRPr="007B683C">
        <w:rPr>
          <w:rFonts w:ascii="Book Antiqua" w:eastAsia="Book Antiqua" w:hAnsi="Book Antiqua" w:cs="Book Antiqua"/>
          <w:color w:val="000000" w:themeColor="text1"/>
        </w:rPr>
        <w:t xml:space="preserve"> AM, </w:t>
      </w:r>
      <w:proofErr w:type="spellStart"/>
      <w:r w:rsidRPr="007B683C">
        <w:rPr>
          <w:rFonts w:ascii="Book Antiqua" w:eastAsia="Book Antiqua" w:hAnsi="Book Antiqua" w:cs="Book Antiqua"/>
          <w:color w:val="000000" w:themeColor="text1"/>
        </w:rPr>
        <w:t>Ringold</w:t>
      </w:r>
      <w:proofErr w:type="spellEnd"/>
      <w:r w:rsidRPr="007B683C">
        <w:rPr>
          <w:rFonts w:ascii="Book Antiqua" w:eastAsia="Book Antiqua" w:hAnsi="Book Antiqua" w:cs="Book Antiqua"/>
          <w:color w:val="000000" w:themeColor="text1"/>
        </w:rPr>
        <w:t xml:space="preserve"> AE, </w:t>
      </w:r>
      <w:proofErr w:type="spellStart"/>
      <w:r w:rsidRPr="007B683C">
        <w:rPr>
          <w:rFonts w:ascii="Book Antiqua" w:eastAsia="Book Antiqua" w:hAnsi="Book Antiqua" w:cs="Book Antiqua"/>
          <w:color w:val="000000" w:themeColor="text1"/>
        </w:rPr>
        <w:t>Ellingrod</w:t>
      </w:r>
      <w:proofErr w:type="spellEnd"/>
      <w:r w:rsidRPr="007B683C">
        <w:rPr>
          <w:rFonts w:ascii="Book Antiqua" w:eastAsia="Book Antiqua" w:hAnsi="Book Antiqua" w:cs="Book Antiqua"/>
          <w:color w:val="000000" w:themeColor="text1"/>
        </w:rPr>
        <w:t xml:space="preserve"> V. Dietary Glutamic Acid, Obesity, and Depressive Symptoms in Patients </w:t>
      </w:r>
      <w:proofErr w:type="gramStart"/>
      <w:r w:rsidRPr="007B683C">
        <w:rPr>
          <w:rFonts w:ascii="Book Antiqua" w:eastAsia="Book Antiqua" w:hAnsi="Book Antiqua" w:cs="Book Antiqua"/>
          <w:color w:val="000000" w:themeColor="text1"/>
        </w:rPr>
        <w:t>With</w:t>
      </w:r>
      <w:proofErr w:type="gramEnd"/>
      <w:r w:rsidRPr="007B683C">
        <w:rPr>
          <w:rFonts w:ascii="Book Antiqua" w:eastAsia="Book Antiqua" w:hAnsi="Book Antiqua" w:cs="Book Antiqua"/>
          <w:color w:val="000000" w:themeColor="text1"/>
        </w:rPr>
        <w:t xml:space="preserve"> Schizophrenia. </w:t>
      </w:r>
      <w:r w:rsidRPr="007B683C">
        <w:rPr>
          <w:rFonts w:ascii="Book Antiqua" w:eastAsia="Book Antiqua" w:hAnsi="Book Antiqua" w:cs="Book Antiqua"/>
          <w:i/>
          <w:iCs/>
          <w:color w:val="000000" w:themeColor="text1"/>
        </w:rPr>
        <w:t>Front Psychiatry</w:t>
      </w:r>
      <w:r w:rsidRPr="007B683C">
        <w:rPr>
          <w:rFonts w:ascii="Book Antiqua" w:eastAsia="Book Antiqua" w:hAnsi="Book Antiqua" w:cs="Book Antiqua"/>
          <w:color w:val="000000" w:themeColor="text1"/>
        </w:rPr>
        <w:t xml:space="preserve"> 2020; </w:t>
      </w:r>
      <w:r w:rsidRPr="007B683C">
        <w:rPr>
          <w:rFonts w:ascii="Book Antiqua" w:eastAsia="Book Antiqua" w:hAnsi="Book Antiqua" w:cs="Book Antiqua"/>
          <w:b/>
          <w:bCs/>
          <w:color w:val="000000" w:themeColor="text1"/>
        </w:rPr>
        <w:t>11</w:t>
      </w:r>
      <w:r w:rsidRPr="007B683C">
        <w:rPr>
          <w:rFonts w:ascii="Book Antiqua" w:eastAsia="Book Antiqua" w:hAnsi="Book Antiqua" w:cs="Book Antiqua"/>
          <w:color w:val="000000" w:themeColor="text1"/>
        </w:rPr>
        <w:t>: 620097 [PMID: 33551881 DOI: 10.3389/fpsyt.2020.620097]</w:t>
      </w:r>
    </w:p>
    <w:p w14:paraId="71743EFC"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44 </w:t>
      </w:r>
      <w:proofErr w:type="spellStart"/>
      <w:r w:rsidRPr="007B683C">
        <w:rPr>
          <w:rFonts w:ascii="Book Antiqua" w:eastAsia="Book Antiqua" w:hAnsi="Book Antiqua" w:cs="Book Antiqua"/>
          <w:b/>
          <w:bCs/>
          <w:color w:val="000000" w:themeColor="text1"/>
        </w:rPr>
        <w:t>Baek</w:t>
      </w:r>
      <w:proofErr w:type="spellEnd"/>
      <w:r w:rsidRPr="007B683C">
        <w:rPr>
          <w:rFonts w:ascii="Book Antiqua" w:eastAsia="Book Antiqua" w:hAnsi="Book Antiqua" w:cs="Book Antiqua"/>
          <w:b/>
          <w:bCs/>
          <w:color w:val="000000" w:themeColor="text1"/>
        </w:rPr>
        <w:t xml:space="preserve"> JH</w:t>
      </w:r>
      <w:r w:rsidRPr="007B683C">
        <w:rPr>
          <w:rFonts w:ascii="Book Antiqua" w:eastAsia="Book Antiqua" w:hAnsi="Book Antiqua" w:cs="Book Antiqua"/>
          <w:color w:val="000000" w:themeColor="text1"/>
        </w:rPr>
        <w:t xml:space="preserve">, Vignesh A, Son H, Lee DH, </w:t>
      </w:r>
      <w:proofErr w:type="spellStart"/>
      <w:r w:rsidRPr="007B683C">
        <w:rPr>
          <w:rFonts w:ascii="Book Antiqua" w:eastAsia="Book Antiqua" w:hAnsi="Book Antiqua" w:cs="Book Antiqua"/>
          <w:color w:val="000000" w:themeColor="text1"/>
        </w:rPr>
        <w:t>Roh</w:t>
      </w:r>
      <w:proofErr w:type="spellEnd"/>
      <w:r w:rsidRPr="007B683C">
        <w:rPr>
          <w:rFonts w:ascii="Book Antiqua" w:eastAsia="Book Antiqua" w:hAnsi="Book Antiqua" w:cs="Book Antiqua"/>
          <w:color w:val="000000" w:themeColor="text1"/>
        </w:rPr>
        <w:t xml:space="preserve"> GS, Kang SS, Cho GJ, Choi WS, Kim HJ. Glutamine Supplementation Ameliorates Chronic Stress-induced Reductions in Glutamate and Glutamine Transporters in the Mouse Prefrontal Cortex. </w:t>
      </w:r>
      <w:r w:rsidRPr="007B683C">
        <w:rPr>
          <w:rFonts w:ascii="Book Antiqua" w:eastAsia="Book Antiqua" w:hAnsi="Book Antiqua" w:cs="Book Antiqua"/>
          <w:i/>
          <w:iCs/>
          <w:color w:val="000000" w:themeColor="text1"/>
        </w:rPr>
        <w:t xml:space="preserve">Exp </w:t>
      </w:r>
      <w:proofErr w:type="spellStart"/>
      <w:r w:rsidRPr="007B683C">
        <w:rPr>
          <w:rFonts w:ascii="Book Antiqua" w:eastAsia="Book Antiqua" w:hAnsi="Book Antiqua" w:cs="Book Antiqua"/>
          <w:i/>
          <w:iCs/>
          <w:color w:val="000000" w:themeColor="text1"/>
        </w:rPr>
        <w:t>Neurobiol</w:t>
      </w:r>
      <w:proofErr w:type="spellEnd"/>
      <w:r w:rsidRPr="007B683C">
        <w:rPr>
          <w:rFonts w:ascii="Book Antiqua" w:eastAsia="Book Antiqua" w:hAnsi="Book Antiqua" w:cs="Book Antiqua"/>
          <w:color w:val="000000" w:themeColor="text1"/>
        </w:rPr>
        <w:t xml:space="preserve"> 2019; </w:t>
      </w:r>
      <w:r w:rsidRPr="007B683C">
        <w:rPr>
          <w:rFonts w:ascii="Book Antiqua" w:eastAsia="Book Antiqua" w:hAnsi="Book Antiqua" w:cs="Book Antiqua"/>
          <w:b/>
          <w:bCs/>
          <w:color w:val="000000" w:themeColor="text1"/>
        </w:rPr>
        <w:t>28</w:t>
      </w:r>
      <w:r w:rsidRPr="007B683C">
        <w:rPr>
          <w:rFonts w:ascii="Book Antiqua" w:eastAsia="Book Antiqua" w:hAnsi="Book Antiqua" w:cs="Book Antiqua"/>
          <w:color w:val="000000" w:themeColor="text1"/>
        </w:rPr>
        <w:t>: 270-278 [PMID: 31138994 DOI: 10.5607/en.2019.28.2.270]</w:t>
      </w:r>
    </w:p>
    <w:p w14:paraId="13A139F1" w14:textId="2E220A6B"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45 </w:t>
      </w:r>
      <w:proofErr w:type="spellStart"/>
      <w:r w:rsidRPr="007B683C">
        <w:rPr>
          <w:rFonts w:ascii="Book Antiqua" w:eastAsia="Book Antiqua" w:hAnsi="Book Antiqua" w:cs="Book Antiqua"/>
          <w:b/>
          <w:bCs/>
          <w:color w:val="000000" w:themeColor="text1"/>
        </w:rPr>
        <w:t>Onaolapo</w:t>
      </w:r>
      <w:proofErr w:type="spellEnd"/>
      <w:r w:rsidRPr="007B683C">
        <w:rPr>
          <w:rFonts w:ascii="Book Antiqua" w:eastAsia="Book Antiqua" w:hAnsi="Book Antiqua" w:cs="Book Antiqua"/>
          <w:b/>
          <w:bCs/>
          <w:color w:val="000000" w:themeColor="text1"/>
        </w:rPr>
        <w:t xml:space="preserve"> OJ</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Onaolapo</w:t>
      </w:r>
      <w:proofErr w:type="spellEnd"/>
      <w:r w:rsidRPr="007B683C">
        <w:rPr>
          <w:rFonts w:ascii="Book Antiqua" w:eastAsia="Book Antiqua" w:hAnsi="Book Antiqua" w:cs="Book Antiqua"/>
          <w:color w:val="000000" w:themeColor="text1"/>
        </w:rPr>
        <w:t xml:space="preserve"> AY, </w:t>
      </w:r>
      <w:proofErr w:type="spellStart"/>
      <w:r w:rsidRPr="007B683C">
        <w:rPr>
          <w:rFonts w:ascii="Book Antiqua" w:eastAsia="Book Antiqua" w:hAnsi="Book Antiqua" w:cs="Book Antiqua"/>
          <w:color w:val="000000" w:themeColor="text1"/>
        </w:rPr>
        <w:t>Akanmu</w:t>
      </w:r>
      <w:proofErr w:type="spellEnd"/>
      <w:r w:rsidRPr="007B683C">
        <w:rPr>
          <w:rFonts w:ascii="Book Antiqua" w:eastAsia="Book Antiqua" w:hAnsi="Book Antiqua" w:cs="Book Antiqua"/>
          <w:color w:val="000000" w:themeColor="text1"/>
        </w:rPr>
        <w:t xml:space="preserve"> MA, </w:t>
      </w:r>
      <w:proofErr w:type="spellStart"/>
      <w:r w:rsidRPr="007B683C">
        <w:rPr>
          <w:rFonts w:ascii="Book Antiqua" w:eastAsia="Book Antiqua" w:hAnsi="Book Antiqua" w:cs="Book Antiqua"/>
          <w:color w:val="000000" w:themeColor="text1"/>
        </w:rPr>
        <w:t>Olayiwola</w:t>
      </w:r>
      <w:proofErr w:type="spellEnd"/>
      <w:r w:rsidRPr="007B683C">
        <w:rPr>
          <w:rFonts w:ascii="Book Antiqua" w:eastAsia="Book Antiqua" w:hAnsi="Book Antiqua" w:cs="Book Antiqua"/>
          <w:color w:val="000000" w:themeColor="text1"/>
        </w:rPr>
        <w:t xml:space="preserve"> G. Changes in Spontaneous Working-memory, Memory-recall and Approach-avoidance following “Low Dose” Monosodium Glutamate in Mice. </w:t>
      </w:r>
      <w:r w:rsidRPr="007B683C">
        <w:rPr>
          <w:rFonts w:ascii="Book Antiqua" w:eastAsia="Book Antiqua" w:hAnsi="Book Antiqua" w:cs="Book Antiqua"/>
          <w:i/>
          <w:iCs/>
          <w:color w:val="000000" w:themeColor="text1"/>
        </w:rPr>
        <w:t>AIMS Neuroscience</w:t>
      </w:r>
      <w:r w:rsidRPr="007B683C">
        <w:rPr>
          <w:rFonts w:ascii="Book Antiqua" w:eastAsia="Book Antiqua" w:hAnsi="Book Antiqua" w:cs="Book Antiqua"/>
          <w:color w:val="000000" w:themeColor="text1"/>
        </w:rPr>
        <w:t xml:space="preserve"> 2016</w:t>
      </w:r>
      <w:r w:rsidR="00183313" w:rsidRPr="007B683C">
        <w:rPr>
          <w:rFonts w:ascii="Book Antiqua" w:eastAsia="Book Antiqua" w:hAnsi="Book Antiqua" w:cs="Book Antiqua"/>
          <w:color w:val="000000" w:themeColor="text1"/>
        </w:rPr>
        <w:t>;</w:t>
      </w:r>
      <w:r w:rsidRPr="007B683C">
        <w:rPr>
          <w:rFonts w:ascii="Book Antiqua" w:eastAsia="Book Antiqua" w:hAnsi="Book Antiqua" w:cs="Book Antiqua"/>
          <w:color w:val="000000" w:themeColor="text1"/>
        </w:rPr>
        <w:t xml:space="preserve"> </w:t>
      </w:r>
      <w:r w:rsidRPr="007B683C">
        <w:rPr>
          <w:rFonts w:ascii="Book Antiqua" w:eastAsia="Book Antiqua" w:hAnsi="Book Antiqua" w:cs="Book Antiqua"/>
          <w:b/>
          <w:bCs/>
          <w:color w:val="000000" w:themeColor="text1"/>
        </w:rPr>
        <w:t>3</w:t>
      </w:r>
      <w:r w:rsidR="00183313" w:rsidRPr="007B683C">
        <w:rPr>
          <w:rFonts w:ascii="Book Antiqua" w:eastAsia="Book Antiqua" w:hAnsi="Book Antiqua" w:cs="Book Antiqua"/>
          <w:color w:val="000000" w:themeColor="text1"/>
        </w:rPr>
        <w:t>:</w:t>
      </w:r>
      <w:r w:rsidRPr="007B683C">
        <w:rPr>
          <w:rFonts w:ascii="Book Antiqua" w:eastAsia="Book Antiqua" w:hAnsi="Book Antiqua" w:cs="Book Antiqua"/>
          <w:color w:val="000000" w:themeColor="text1"/>
        </w:rPr>
        <w:t xml:space="preserve"> 317-337</w:t>
      </w:r>
      <w:r w:rsidR="00183313" w:rsidRPr="007B683C">
        <w:rPr>
          <w:rFonts w:ascii="Book Antiqua" w:eastAsia="Book Antiqua" w:hAnsi="Book Antiqua" w:cs="Book Antiqua"/>
          <w:color w:val="000000" w:themeColor="text1"/>
        </w:rPr>
        <w:t xml:space="preserve"> [</w:t>
      </w:r>
      <w:r w:rsidRPr="007B683C">
        <w:rPr>
          <w:rFonts w:ascii="Book Antiqua" w:eastAsia="Book Antiqua" w:hAnsi="Book Antiqua" w:cs="Book Antiqua"/>
          <w:color w:val="000000" w:themeColor="text1"/>
        </w:rPr>
        <w:t>DOI: 10.3934/Neuroscience.2016.3.317</w:t>
      </w:r>
      <w:r w:rsidR="00183313" w:rsidRPr="007B683C">
        <w:rPr>
          <w:rFonts w:ascii="Book Antiqua" w:eastAsia="Book Antiqua" w:hAnsi="Book Antiqua" w:cs="Book Antiqua"/>
          <w:color w:val="000000" w:themeColor="text1"/>
        </w:rPr>
        <w:t>]</w:t>
      </w:r>
    </w:p>
    <w:p w14:paraId="2B3897B6"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46 </w:t>
      </w:r>
      <w:proofErr w:type="spellStart"/>
      <w:r w:rsidRPr="007B683C">
        <w:rPr>
          <w:rFonts w:ascii="Book Antiqua" w:eastAsia="Book Antiqua" w:hAnsi="Book Antiqua" w:cs="Book Antiqua"/>
          <w:b/>
          <w:bCs/>
          <w:color w:val="000000" w:themeColor="text1"/>
        </w:rPr>
        <w:t>Onaolapo</w:t>
      </w:r>
      <w:proofErr w:type="spellEnd"/>
      <w:r w:rsidRPr="007B683C">
        <w:rPr>
          <w:rFonts w:ascii="Book Antiqua" w:eastAsia="Book Antiqua" w:hAnsi="Book Antiqua" w:cs="Book Antiqua"/>
          <w:b/>
          <w:bCs/>
          <w:color w:val="000000" w:themeColor="text1"/>
        </w:rPr>
        <w:t xml:space="preserve"> AY</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Onaolapo</w:t>
      </w:r>
      <w:proofErr w:type="spellEnd"/>
      <w:r w:rsidRPr="007B683C">
        <w:rPr>
          <w:rFonts w:ascii="Book Antiqua" w:eastAsia="Book Antiqua" w:hAnsi="Book Antiqua" w:cs="Book Antiqua"/>
          <w:color w:val="000000" w:themeColor="text1"/>
        </w:rPr>
        <w:t xml:space="preserve"> OJ. Dietary glutamate and the brain: In the footprints of a Jekyll and Hyde molecule. </w:t>
      </w:r>
      <w:r w:rsidRPr="007B683C">
        <w:rPr>
          <w:rFonts w:ascii="Book Antiqua" w:eastAsia="Book Antiqua" w:hAnsi="Book Antiqua" w:cs="Book Antiqua"/>
          <w:i/>
          <w:iCs/>
          <w:color w:val="000000" w:themeColor="text1"/>
        </w:rPr>
        <w:t>Neurotoxicology</w:t>
      </w:r>
      <w:r w:rsidRPr="007B683C">
        <w:rPr>
          <w:rFonts w:ascii="Book Antiqua" w:eastAsia="Book Antiqua" w:hAnsi="Book Antiqua" w:cs="Book Antiqua"/>
          <w:color w:val="000000" w:themeColor="text1"/>
        </w:rPr>
        <w:t xml:space="preserve"> 2020; </w:t>
      </w:r>
      <w:r w:rsidRPr="007B683C">
        <w:rPr>
          <w:rFonts w:ascii="Book Antiqua" w:eastAsia="Book Antiqua" w:hAnsi="Book Antiqua" w:cs="Book Antiqua"/>
          <w:b/>
          <w:bCs/>
          <w:color w:val="000000" w:themeColor="text1"/>
        </w:rPr>
        <w:t>80</w:t>
      </w:r>
      <w:r w:rsidRPr="007B683C">
        <w:rPr>
          <w:rFonts w:ascii="Book Antiqua" w:eastAsia="Book Antiqua" w:hAnsi="Book Antiqua" w:cs="Book Antiqua"/>
          <w:color w:val="000000" w:themeColor="text1"/>
        </w:rPr>
        <w:t>: 93-104 [PMID: 32687843 DOI: 10.1016/j.neuro.2020.07.001]</w:t>
      </w:r>
    </w:p>
    <w:p w14:paraId="3520EDB2" w14:textId="1C660445"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lastRenderedPageBreak/>
        <w:t xml:space="preserve">47 </w:t>
      </w:r>
      <w:proofErr w:type="spellStart"/>
      <w:r w:rsidRPr="007B683C">
        <w:rPr>
          <w:rFonts w:ascii="Book Antiqua" w:eastAsia="Book Antiqua" w:hAnsi="Book Antiqua" w:cs="Book Antiqua"/>
          <w:b/>
          <w:bCs/>
          <w:color w:val="000000" w:themeColor="text1"/>
        </w:rPr>
        <w:t>Onaolapo</w:t>
      </w:r>
      <w:proofErr w:type="spellEnd"/>
      <w:r w:rsidRPr="007B683C">
        <w:rPr>
          <w:rFonts w:ascii="Book Antiqua" w:eastAsia="Book Antiqua" w:hAnsi="Book Antiqua" w:cs="Book Antiqua"/>
          <w:b/>
          <w:bCs/>
          <w:color w:val="000000" w:themeColor="text1"/>
        </w:rPr>
        <w:t xml:space="preserve"> AY</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Olawore</w:t>
      </w:r>
      <w:proofErr w:type="spellEnd"/>
      <w:r w:rsidRPr="007B683C">
        <w:rPr>
          <w:rFonts w:ascii="Book Antiqua" w:eastAsia="Book Antiqua" w:hAnsi="Book Antiqua" w:cs="Book Antiqua"/>
          <w:color w:val="000000" w:themeColor="text1"/>
        </w:rPr>
        <w:t xml:space="preserve"> OI, Yusuf FO, Adeyemo AM, </w:t>
      </w:r>
      <w:proofErr w:type="spellStart"/>
      <w:r w:rsidRPr="007B683C">
        <w:rPr>
          <w:rFonts w:ascii="Book Antiqua" w:eastAsia="Book Antiqua" w:hAnsi="Book Antiqua" w:cs="Book Antiqua"/>
          <w:color w:val="000000" w:themeColor="text1"/>
        </w:rPr>
        <w:t>Adewole</w:t>
      </w:r>
      <w:proofErr w:type="spellEnd"/>
      <w:r w:rsidRPr="007B683C">
        <w:rPr>
          <w:rFonts w:ascii="Book Antiqua" w:eastAsia="Book Antiqua" w:hAnsi="Book Antiqua" w:cs="Book Antiqua"/>
          <w:color w:val="000000" w:themeColor="text1"/>
        </w:rPr>
        <w:t xml:space="preserve"> IO, </w:t>
      </w:r>
      <w:proofErr w:type="spellStart"/>
      <w:r w:rsidRPr="007B683C">
        <w:rPr>
          <w:rFonts w:ascii="Book Antiqua" w:eastAsia="Book Antiqua" w:hAnsi="Book Antiqua" w:cs="Book Antiqua"/>
          <w:color w:val="000000" w:themeColor="text1"/>
        </w:rPr>
        <w:t>Onaolapo</w:t>
      </w:r>
      <w:proofErr w:type="spellEnd"/>
      <w:r w:rsidRPr="007B683C">
        <w:rPr>
          <w:rFonts w:ascii="Book Antiqua" w:eastAsia="Book Antiqua" w:hAnsi="Book Antiqua" w:cs="Book Antiqua"/>
          <w:color w:val="000000" w:themeColor="text1"/>
        </w:rPr>
        <w:t xml:space="preserve"> OJ</w:t>
      </w:r>
      <w:r w:rsidR="00183313" w:rsidRPr="007B683C">
        <w:rPr>
          <w:rFonts w:ascii="Book Antiqua" w:eastAsia="Book Antiqua" w:hAnsi="Book Antiqua" w:cs="Book Antiqua"/>
          <w:color w:val="000000" w:themeColor="text1"/>
        </w:rPr>
        <w:t>.</w:t>
      </w:r>
      <w:r w:rsidRPr="007B683C">
        <w:rPr>
          <w:rFonts w:ascii="Book Antiqua" w:eastAsia="Book Antiqua" w:hAnsi="Book Antiqua" w:cs="Book Antiqua"/>
          <w:color w:val="000000" w:themeColor="text1"/>
        </w:rPr>
        <w:t xml:space="preserve"> Oral Monosodium Glutamate Differentially Affects Open-Field </w:t>
      </w:r>
      <w:proofErr w:type="spellStart"/>
      <w:r w:rsidRPr="007B683C">
        <w:rPr>
          <w:rFonts w:ascii="Book Antiqua" w:eastAsia="Book Antiqua" w:hAnsi="Book Antiqua" w:cs="Book Antiqua"/>
          <w:color w:val="000000" w:themeColor="text1"/>
        </w:rPr>
        <w:t>Behaviours</w:t>
      </w:r>
      <w:proofErr w:type="spellEnd"/>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Behavioural</w:t>
      </w:r>
      <w:proofErr w:type="spellEnd"/>
      <w:r w:rsidRPr="007B683C">
        <w:rPr>
          <w:rFonts w:ascii="Book Antiqua" w:eastAsia="Book Antiqua" w:hAnsi="Book Antiqua" w:cs="Book Antiqua"/>
          <w:color w:val="000000" w:themeColor="text1"/>
        </w:rPr>
        <w:t xml:space="preserve"> Despair and Place Preference in Male and Female Mice. </w:t>
      </w:r>
      <w:proofErr w:type="spellStart"/>
      <w:r w:rsidRPr="007B683C">
        <w:rPr>
          <w:rFonts w:ascii="Book Antiqua" w:eastAsia="Book Antiqua" w:hAnsi="Book Antiqua" w:cs="Book Antiqua"/>
          <w:i/>
          <w:iCs/>
          <w:color w:val="000000" w:themeColor="text1"/>
        </w:rPr>
        <w:t>Curr</w:t>
      </w:r>
      <w:proofErr w:type="spellEnd"/>
      <w:r w:rsidR="00183313"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Psychopharmacolo</w:t>
      </w:r>
      <w:proofErr w:type="spellEnd"/>
      <w:r w:rsidR="00183313" w:rsidRPr="007B683C">
        <w:rPr>
          <w:rFonts w:ascii="Book Antiqua" w:eastAsia="Book Antiqua" w:hAnsi="Book Antiqua" w:cs="Book Antiqua"/>
          <w:color w:val="000000" w:themeColor="text1"/>
        </w:rPr>
        <w:t xml:space="preserve"> </w:t>
      </w:r>
      <w:r w:rsidRPr="007B683C">
        <w:rPr>
          <w:rFonts w:ascii="Book Antiqua" w:eastAsia="Book Antiqua" w:hAnsi="Book Antiqua" w:cs="Book Antiqua"/>
          <w:color w:val="000000" w:themeColor="text1"/>
        </w:rPr>
        <w:t>2019</w:t>
      </w:r>
      <w:r w:rsidR="00183313" w:rsidRPr="007B683C">
        <w:rPr>
          <w:rFonts w:ascii="Book Antiqua" w:eastAsia="Book Antiqua" w:hAnsi="Book Antiqua" w:cs="Book Antiqua"/>
          <w:color w:val="000000" w:themeColor="text1"/>
        </w:rPr>
        <w:t>;</w:t>
      </w:r>
      <w:r w:rsidRPr="007B683C">
        <w:rPr>
          <w:rFonts w:ascii="Book Antiqua" w:eastAsia="Book Antiqua" w:hAnsi="Book Antiqua" w:cs="Book Antiqua"/>
          <w:color w:val="000000" w:themeColor="text1"/>
        </w:rPr>
        <w:t xml:space="preserve"> </w:t>
      </w:r>
      <w:r w:rsidRPr="007B683C">
        <w:rPr>
          <w:rFonts w:ascii="Book Antiqua" w:eastAsia="Book Antiqua" w:hAnsi="Book Antiqua" w:cs="Book Antiqua"/>
          <w:b/>
          <w:bCs/>
          <w:color w:val="000000" w:themeColor="text1"/>
        </w:rPr>
        <w:t>8</w:t>
      </w:r>
      <w:r w:rsidR="00183313" w:rsidRPr="007B683C">
        <w:rPr>
          <w:rFonts w:ascii="Book Antiqua" w:eastAsia="Book Antiqua" w:hAnsi="Book Antiqua" w:cs="Book Antiqua"/>
          <w:color w:val="000000" w:themeColor="text1"/>
        </w:rPr>
        <w:t>:</w:t>
      </w:r>
      <w:r w:rsidRPr="007B683C">
        <w:rPr>
          <w:rFonts w:ascii="Book Antiqua" w:eastAsia="Book Antiqua" w:hAnsi="Book Antiqua" w:cs="Book Antiqua"/>
          <w:color w:val="000000" w:themeColor="text1"/>
        </w:rPr>
        <w:t xml:space="preserve"> 1-16 </w:t>
      </w:r>
      <w:r w:rsidR="00183313" w:rsidRPr="007B683C">
        <w:rPr>
          <w:rFonts w:ascii="Book Antiqua" w:eastAsia="Book Antiqua" w:hAnsi="Book Antiqua" w:cs="Book Antiqua"/>
          <w:color w:val="000000" w:themeColor="text1"/>
        </w:rPr>
        <w:t>[</w:t>
      </w:r>
      <w:r w:rsidRPr="007B683C">
        <w:rPr>
          <w:rFonts w:ascii="Book Antiqua" w:eastAsia="Book Antiqua" w:hAnsi="Book Antiqua" w:cs="Book Antiqua"/>
          <w:color w:val="000000" w:themeColor="text1"/>
        </w:rPr>
        <w:t>DOI: 10.2174/2211556008666181213160527</w:t>
      </w:r>
      <w:r w:rsidR="00183313" w:rsidRPr="007B683C">
        <w:rPr>
          <w:rFonts w:ascii="Book Antiqua" w:eastAsia="Book Antiqua" w:hAnsi="Book Antiqua" w:cs="Book Antiqua"/>
          <w:color w:val="000000" w:themeColor="text1"/>
        </w:rPr>
        <w:t>]</w:t>
      </w:r>
    </w:p>
    <w:p w14:paraId="4B4B9191"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48 </w:t>
      </w:r>
      <w:proofErr w:type="spellStart"/>
      <w:r w:rsidRPr="007B683C">
        <w:rPr>
          <w:rFonts w:ascii="Book Antiqua" w:eastAsia="Book Antiqua" w:hAnsi="Book Antiqua" w:cs="Book Antiqua"/>
          <w:b/>
          <w:bCs/>
          <w:color w:val="000000" w:themeColor="text1"/>
        </w:rPr>
        <w:t>Fernstrom</w:t>
      </w:r>
      <w:proofErr w:type="spellEnd"/>
      <w:r w:rsidRPr="007B683C">
        <w:rPr>
          <w:rFonts w:ascii="Book Antiqua" w:eastAsia="Book Antiqua" w:hAnsi="Book Antiqua" w:cs="Book Antiqua"/>
          <w:b/>
          <w:bCs/>
          <w:color w:val="000000" w:themeColor="text1"/>
        </w:rPr>
        <w:t xml:space="preserve"> JD</w:t>
      </w:r>
      <w:r w:rsidRPr="007B683C">
        <w:rPr>
          <w:rFonts w:ascii="Book Antiqua" w:eastAsia="Book Antiqua" w:hAnsi="Book Antiqua" w:cs="Book Antiqua"/>
          <w:color w:val="000000" w:themeColor="text1"/>
        </w:rPr>
        <w:t xml:space="preserve">. Monosodium Glutamate in the Diet Does Not Raise Brain Glutamate Concentrations or Disrupt Brain Functions. </w:t>
      </w:r>
      <w:r w:rsidRPr="007B683C">
        <w:rPr>
          <w:rFonts w:ascii="Book Antiqua" w:eastAsia="Book Antiqua" w:hAnsi="Book Antiqua" w:cs="Book Antiqua"/>
          <w:i/>
          <w:iCs/>
          <w:color w:val="000000" w:themeColor="text1"/>
        </w:rPr>
        <w:t xml:space="preserve">Ann </w:t>
      </w:r>
      <w:proofErr w:type="spellStart"/>
      <w:r w:rsidRPr="007B683C">
        <w:rPr>
          <w:rFonts w:ascii="Book Antiqua" w:eastAsia="Book Antiqua" w:hAnsi="Book Antiqua" w:cs="Book Antiqua"/>
          <w:i/>
          <w:iCs/>
          <w:color w:val="000000" w:themeColor="text1"/>
        </w:rPr>
        <w:t>Nutr</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Metab</w:t>
      </w:r>
      <w:proofErr w:type="spellEnd"/>
      <w:r w:rsidRPr="007B683C">
        <w:rPr>
          <w:rFonts w:ascii="Book Antiqua" w:eastAsia="Book Antiqua" w:hAnsi="Book Antiqua" w:cs="Book Antiqua"/>
          <w:color w:val="000000" w:themeColor="text1"/>
        </w:rPr>
        <w:t xml:space="preserve"> 2018; </w:t>
      </w:r>
      <w:r w:rsidRPr="007B683C">
        <w:rPr>
          <w:rFonts w:ascii="Book Antiqua" w:eastAsia="Book Antiqua" w:hAnsi="Book Antiqua" w:cs="Book Antiqua"/>
          <w:b/>
          <w:bCs/>
          <w:color w:val="000000" w:themeColor="text1"/>
        </w:rPr>
        <w:t>73 Suppl 5</w:t>
      </w:r>
      <w:r w:rsidRPr="007B683C">
        <w:rPr>
          <w:rFonts w:ascii="Book Antiqua" w:eastAsia="Book Antiqua" w:hAnsi="Book Antiqua" w:cs="Book Antiqua"/>
          <w:color w:val="000000" w:themeColor="text1"/>
        </w:rPr>
        <w:t>: 43-52 [PMID: 30508818 DOI: 10.1159/000494782]</w:t>
      </w:r>
    </w:p>
    <w:p w14:paraId="2D1C4197" w14:textId="131967DF"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49 </w:t>
      </w:r>
      <w:proofErr w:type="spellStart"/>
      <w:r w:rsidRPr="007B683C">
        <w:rPr>
          <w:rFonts w:ascii="Book Antiqua" w:eastAsia="Book Antiqua" w:hAnsi="Book Antiqua" w:cs="Book Antiqua"/>
          <w:b/>
          <w:bCs/>
          <w:color w:val="000000" w:themeColor="text1"/>
        </w:rPr>
        <w:t>Onaolapo</w:t>
      </w:r>
      <w:proofErr w:type="spellEnd"/>
      <w:r w:rsidRPr="007B683C">
        <w:rPr>
          <w:rFonts w:ascii="Book Antiqua" w:eastAsia="Book Antiqua" w:hAnsi="Book Antiqua" w:cs="Book Antiqua"/>
          <w:b/>
          <w:bCs/>
          <w:color w:val="000000" w:themeColor="text1"/>
        </w:rPr>
        <w:t xml:space="preserve"> OJ</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Onaolapo</w:t>
      </w:r>
      <w:proofErr w:type="spellEnd"/>
      <w:r w:rsidRPr="007B683C">
        <w:rPr>
          <w:rFonts w:ascii="Book Antiqua" w:eastAsia="Book Antiqua" w:hAnsi="Book Antiqua" w:cs="Book Antiqua"/>
          <w:color w:val="000000" w:themeColor="text1"/>
        </w:rPr>
        <w:t xml:space="preserve"> AY, </w:t>
      </w:r>
      <w:proofErr w:type="spellStart"/>
      <w:r w:rsidRPr="007B683C">
        <w:rPr>
          <w:rFonts w:ascii="Book Antiqua" w:eastAsia="Book Antiqua" w:hAnsi="Book Antiqua" w:cs="Book Antiqua"/>
          <w:color w:val="000000" w:themeColor="text1"/>
        </w:rPr>
        <w:t>Mosaku</w:t>
      </w:r>
      <w:proofErr w:type="spellEnd"/>
      <w:r w:rsidRPr="007B683C">
        <w:rPr>
          <w:rFonts w:ascii="Book Antiqua" w:eastAsia="Book Antiqua" w:hAnsi="Book Antiqua" w:cs="Book Antiqua"/>
          <w:color w:val="000000" w:themeColor="text1"/>
        </w:rPr>
        <w:t xml:space="preserve"> TJ, </w:t>
      </w:r>
      <w:proofErr w:type="spellStart"/>
      <w:r w:rsidRPr="007B683C">
        <w:rPr>
          <w:rFonts w:ascii="Book Antiqua" w:eastAsia="Book Antiqua" w:hAnsi="Book Antiqua" w:cs="Book Antiqua"/>
          <w:color w:val="000000" w:themeColor="text1"/>
        </w:rPr>
        <w:t>Onigbinde</w:t>
      </w:r>
      <w:proofErr w:type="spellEnd"/>
      <w:r w:rsidRPr="007B683C">
        <w:rPr>
          <w:rFonts w:ascii="Book Antiqua" w:eastAsia="Book Antiqua" w:hAnsi="Book Antiqua" w:cs="Book Antiqua"/>
          <w:color w:val="000000" w:themeColor="text1"/>
        </w:rPr>
        <w:t xml:space="preserve"> OA, </w:t>
      </w:r>
      <w:proofErr w:type="spellStart"/>
      <w:r w:rsidRPr="007B683C">
        <w:rPr>
          <w:rFonts w:ascii="Book Antiqua" w:eastAsia="Book Antiqua" w:hAnsi="Book Antiqua" w:cs="Book Antiqua"/>
          <w:color w:val="000000" w:themeColor="text1"/>
        </w:rPr>
        <w:t>Oyedele</w:t>
      </w:r>
      <w:proofErr w:type="spellEnd"/>
      <w:r w:rsidRPr="007B683C">
        <w:rPr>
          <w:rFonts w:ascii="Book Antiqua" w:eastAsia="Book Antiqua" w:hAnsi="Book Antiqua" w:cs="Book Antiqua"/>
          <w:color w:val="000000" w:themeColor="text1"/>
        </w:rPr>
        <w:t xml:space="preserve"> RA</w:t>
      </w:r>
      <w:r w:rsidR="00183313" w:rsidRPr="007B683C">
        <w:rPr>
          <w:rFonts w:ascii="Book Antiqua" w:eastAsia="Book Antiqua" w:hAnsi="Book Antiqua" w:cs="Book Antiqua"/>
          <w:color w:val="000000" w:themeColor="text1"/>
        </w:rPr>
        <w:t>.</w:t>
      </w:r>
      <w:r w:rsidRPr="007B683C">
        <w:rPr>
          <w:rFonts w:ascii="Book Antiqua" w:eastAsia="Book Antiqua" w:hAnsi="Book Antiqua" w:cs="Book Antiqua"/>
          <w:color w:val="000000" w:themeColor="text1"/>
        </w:rPr>
        <w:t xml:space="preserve"> Elevated plus maze and Y-maze behavioral effects of </w:t>
      </w:r>
      <w:proofErr w:type="spellStart"/>
      <w:r w:rsidRPr="007B683C">
        <w:rPr>
          <w:rFonts w:ascii="Book Antiqua" w:eastAsia="Book Antiqua" w:hAnsi="Book Antiqua" w:cs="Book Antiqua"/>
          <w:color w:val="000000" w:themeColor="text1"/>
        </w:rPr>
        <w:t>subchronic</w:t>
      </w:r>
      <w:proofErr w:type="spellEnd"/>
      <w:r w:rsidRPr="007B683C">
        <w:rPr>
          <w:rFonts w:ascii="Book Antiqua" w:eastAsia="Book Antiqua" w:hAnsi="Book Antiqua" w:cs="Book Antiqua"/>
          <w:color w:val="000000" w:themeColor="text1"/>
        </w:rPr>
        <w:t xml:space="preserve">, oral low dose monosodium glutamate in Swiss albino mice </w:t>
      </w:r>
      <w:r w:rsidRPr="007B683C">
        <w:rPr>
          <w:rFonts w:ascii="Book Antiqua" w:eastAsia="Book Antiqua" w:hAnsi="Book Antiqua" w:cs="Book Antiqua"/>
          <w:i/>
          <w:iCs/>
          <w:color w:val="000000" w:themeColor="text1"/>
        </w:rPr>
        <w:t>IOSR</w:t>
      </w:r>
      <w:r w:rsidR="00183313" w:rsidRPr="007B683C">
        <w:rPr>
          <w:rFonts w:ascii="Book Antiqua" w:eastAsia="Book Antiqua" w:hAnsi="Book Antiqua" w:cs="Book Antiqua"/>
          <w:i/>
          <w:iCs/>
          <w:color w:val="000000" w:themeColor="text1"/>
        </w:rPr>
        <w:t xml:space="preserve"> </w:t>
      </w:r>
      <w:r w:rsidRPr="007B683C">
        <w:rPr>
          <w:rFonts w:ascii="Book Antiqua" w:eastAsia="Book Antiqua" w:hAnsi="Book Antiqua" w:cs="Book Antiqua"/>
          <w:i/>
          <w:iCs/>
          <w:color w:val="000000" w:themeColor="text1"/>
        </w:rPr>
        <w:t>JPBS</w:t>
      </w:r>
      <w:r w:rsidRPr="007B683C">
        <w:rPr>
          <w:rFonts w:ascii="Book Antiqua" w:eastAsia="Book Antiqua" w:hAnsi="Book Antiqua" w:cs="Book Antiqua"/>
          <w:color w:val="000000" w:themeColor="text1"/>
        </w:rPr>
        <w:t xml:space="preserve"> 2012; </w:t>
      </w:r>
      <w:r w:rsidRPr="007B683C">
        <w:rPr>
          <w:rFonts w:ascii="Book Antiqua" w:eastAsia="Book Antiqua" w:hAnsi="Book Antiqua" w:cs="Book Antiqua"/>
          <w:b/>
          <w:bCs/>
          <w:color w:val="000000" w:themeColor="text1"/>
        </w:rPr>
        <w:t>3</w:t>
      </w:r>
      <w:r w:rsidRPr="007B683C">
        <w:rPr>
          <w:rFonts w:ascii="Book Antiqua" w:eastAsia="Book Antiqua" w:hAnsi="Book Antiqua" w:cs="Book Antiqua"/>
          <w:color w:val="000000" w:themeColor="text1"/>
        </w:rPr>
        <w:t>: 21-27</w:t>
      </w:r>
    </w:p>
    <w:p w14:paraId="300D167F"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50 </w:t>
      </w:r>
      <w:proofErr w:type="spellStart"/>
      <w:r w:rsidRPr="007B683C">
        <w:rPr>
          <w:rFonts w:ascii="Book Antiqua" w:eastAsia="Book Antiqua" w:hAnsi="Book Antiqua" w:cs="Book Antiqua"/>
          <w:b/>
          <w:bCs/>
          <w:color w:val="000000" w:themeColor="text1"/>
        </w:rPr>
        <w:t>Miladinovic</w:t>
      </w:r>
      <w:proofErr w:type="spellEnd"/>
      <w:r w:rsidRPr="007B683C">
        <w:rPr>
          <w:rFonts w:ascii="Book Antiqua" w:eastAsia="Book Antiqua" w:hAnsi="Book Antiqua" w:cs="Book Antiqua"/>
          <w:b/>
          <w:bCs/>
          <w:color w:val="000000" w:themeColor="text1"/>
        </w:rPr>
        <w:t xml:space="preserve"> T</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Nashed</w:t>
      </w:r>
      <w:proofErr w:type="spellEnd"/>
      <w:r w:rsidRPr="007B683C">
        <w:rPr>
          <w:rFonts w:ascii="Book Antiqua" w:eastAsia="Book Antiqua" w:hAnsi="Book Antiqua" w:cs="Book Antiqua"/>
          <w:color w:val="000000" w:themeColor="text1"/>
        </w:rPr>
        <w:t xml:space="preserve"> MG, Singh G. Overview of Glutamatergic Dysregulation in Central Pathologies. </w:t>
      </w:r>
      <w:r w:rsidRPr="007B683C">
        <w:rPr>
          <w:rFonts w:ascii="Book Antiqua" w:eastAsia="Book Antiqua" w:hAnsi="Book Antiqua" w:cs="Book Antiqua"/>
          <w:i/>
          <w:iCs/>
          <w:color w:val="000000" w:themeColor="text1"/>
        </w:rPr>
        <w:t>Biomolecules</w:t>
      </w:r>
      <w:r w:rsidRPr="007B683C">
        <w:rPr>
          <w:rFonts w:ascii="Book Antiqua" w:eastAsia="Book Antiqua" w:hAnsi="Book Antiqua" w:cs="Book Antiqua"/>
          <w:color w:val="000000" w:themeColor="text1"/>
        </w:rPr>
        <w:t xml:space="preserve"> 2015; </w:t>
      </w:r>
      <w:r w:rsidRPr="007B683C">
        <w:rPr>
          <w:rFonts w:ascii="Book Antiqua" w:eastAsia="Book Antiqua" w:hAnsi="Book Antiqua" w:cs="Book Antiqua"/>
          <w:b/>
          <w:bCs/>
          <w:color w:val="000000" w:themeColor="text1"/>
        </w:rPr>
        <w:t>5</w:t>
      </w:r>
      <w:r w:rsidRPr="007B683C">
        <w:rPr>
          <w:rFonts w:ascii="Book Antiqua" w:eastAsia="Book Antiqua" w:hAnsi="Book Antiqua" w:cs="Book Antiqua"/>
          <w:color w:val="000000" w:themeColor="text1"/>
        </w:rPr>
        <w:t>: 3112-3141 [PMID: 26569330 DOI: 10.3390/biom5043112]</w:t>
      </w:r>
    </w:p>
    <w:p w14:paraId="0124DB69"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51 </w:t>
      </w:r>
      <w:proofErr w:type="spellStart"/>
      <w:r w:rsidRPr="007B683C">
        <w:rPr>
          <w:rFonts w:ascii="Book Antiqua" w:eastAsia="Book Antiqua" w:hAnsi="Book Antiqua" w:cs="Book Antiqua"/>
          <w:b/>
          <w:bCs/>
          <w:color w:val="000000" w:themeColor="text1"/>
        </w:rPr>
        <w:t>Sanacora</w:t>
      </w:r>
      <w:proofErr w:type="spellEnd"/>
      <w:r w:rsidRPr="007B683C">
        <w:rPr>
          <w:rFonts w:ascii="Book Antiqua" w:eastAsia="Book Antiqua" w:hAnsi="Book Antiqua" w:cs="Book Antiqua"/>
          <w:b/>
          <w:bCs/>
          <w:color w:val="000000" w:themeColor="text1"/>
        </w:rPr>
        <w:t xml:space="preserve"> G</w:t>
      </w:r>
      <w:r w:rsidRPr="007B683C">
        <w:rPr>
          <w:rFonts w:ascii="Book Antiqua" w:eastAsia="Book Antiqua" w:hAnsi="Book Antiqua" w:cs="Book Antiqua"/>
          <w:color w:val="000000" w:themeColor="text1"/>
        </w:rPr>
        <w:t xml:space="preserve">, Zarate CA, Krystal JH, Manji HK. Targeting the glutamatergic system to develop novel, improved therapeutics for mood disorders. </w:t>
      </w:r>
      <w:r w:rsidRPr="007B683C">
        <w:rPr>
          <w:rFonts w:ascii="Book Antiqua" w:eastAsia="Book Antiqua" w:hAnsi="Book Antiqua" w:cs="Book Antiqua"/>
          <w:i/>
          <w:iCs/>
          <w:color w:val="000000" w:themeColor="text1"/>
        </w:rPr>
        <w:t xml:space="preserve">Nat Rev Drug </w:t>
      </w:r>
      <w:proofErr w:type="spellStart"/>
      <w:r w:rsidRPr="007B683C">
        <w:rPr>
          <w:rFonts w:ascii="Book Antiqua" w:eastAsia="Book Antiqua" w:hAnsi="Book Antiqua" w:cs="Book Antiqua"/>
          <w:i/>
          <w:iCs/>
          <w:color w:val="000000" w:themeColor="text1"/>
        </w:rPr>
        <w:t>Discov</w:t>
      </w:r>
      <w:proofErr w:type="spellEnd"/>
      <w:r w:rsidRPr="007B683C">
        <w:rPr>
          <w:rFonts w:ascii="Book Antiqua" w:eastAsia="Book Antiqua" w:hAnsi="Book Antiqua" w:cs="Book Antiqua"/>
          <w:color w:val="000000" w:themeColor="text1"/>
        </w:rPr>
        <w:t xml:space="preserve"> 2008; </w:t>
      </w:r>
      <w:r w:rsidRPr="007B683C">
        <w:rPr>
          <w:rFonts w:ascii="Book Antiqua" w:eastAsia="Book Antiqua" w:hAnsi="Book Antiqua" w:cs="Book Antiqua"/>
          <w:b/>
          <w:bCs/>
          <w:color w:val="000000" w:themeColor="text1"/>
        </w:rPr>
        <w:t>7</w:t>
      </w:r>
      <w:r w:rsidRPr="007B683C">
        <w:rPr>
          <w:rFonts w:ascii="Book Antiqua" w:eastAsia="Book Antiqua" w:hAnsi="Book Antiqua" w:cs="Book Antiqua"/>
          <w:color w:val="000000" w:themeColor="text1"/>
        </w:rPr>
        <w:t>: 426-437 [PMID: 18425072 DOI: 10.1038/nrd2462]</w:t>
      </w:r>
    </w:p>
    <w:p w14:paraId="7E01F361"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52 </w:t>
      </w:r>
      <w:proofErr w:type="spellStart"/>
      <w:r w:rsidRPr="007B683C">
        <w:rPr>
          <w:rFonts w:ascii="Book Antiqua" w:eastAsia="Book Antiqua" w:hAnsi="Book Antiqua" w:cs="Book Antiqua"/>
          <w:b/>
          <w:bCs/>
          <w:color w:val="000000" w:themeColor="text1"/>
        </w:rPr>
        <w:t>Javitt</w:t>
      </w:r>
      <w:proofErr w:type="spellEnd"/>
      <w:r w:rsidRPr="007B683C">
        <w:rPr>
          <w:rFonts w:ascii="Book Antiqua" w:eastAsia="Book Antiqua" w:hAnsi="Book Antiqua" w:cs="Book Antiqua"/>
          <w:b/>
          <w:bCs/>
          <w:color w:val="000000" w:themeColor="text1"/>
        </w:rPr>
        <w:t xml:space="preserve"> DC</w:t>
      </w:r>
      <w:r w:rsidRPr="007B683C">
        <w:rPr>
          <w:rFonts w:ascii="Book Antiqua" w:eastAsia="Book Antiqua" w:hAnsi="Book Antiqua" w:cs="Book Antiqua"/>
          <w:color w:val="000000" w:themeColor="text1"/>
        </w:rPr>
        <w:t xml:space="preserve">. Glutamate as a therapeutic target in psychiatric disorders. </w:t>
      </w:r>
      <w:r w:rsidRPr="007B683C">
        <w:rPr>
          <w:rFonts w:ascii="Book Antiqua" w:eastAsia="Book Antiqua" w:hAnsi="Book Antiqua" w:cs="Book Antiqua"/>
          <w:i/>
          <w:iCs/>
          <w:color w:val="000000" w:themeColor="text1"/>
        </w:rPr>
        <w:t>Mol Psychiatry</w:t>
      </w:r>
      <w:r w:rsidRPr="007B683C">
        <w:rPr>
          <w:rFonts w:ascii="Book Antiqua" w:eastAsia="Book Antiqua" w:hAnsi="Book Antiqua" w:cs="Book Antiqua"/>
          <w:color w:val="000000" w:themeColor="text1"/>
        </w:rPr>
        <w:t xml:space="preserve"> 2004; </w:t>
      </w:r>
      <w:r w:rsidRPr="007B683C">
        <w:rPr>
          <w:rFonts w:ascii="Book Antiqua" w:eastAsia="Book Antiqua" w:hAnsi="Book Antiqua" w:cs="Book Antiqua"/>
          <w:b/>
          <w:bCs/>
          <w:color w:val="000000" w:themeColor="text1"/>
        </w:rPr>
        <w:t>9</w:t>
      </w:r>
      <w:r w:rsidRPr="007B683C">
        <w:rPr>
          <w:rFonts w:ascii="Book Antiqua" w:eastAsia="Book Antiqua" w:hAnsi="Book Antiqua" w:cs="Book Antiqua"/>
          <w:color w:val="000000" w:themeColor="text1"/>
        </w:rPr>
        <w:t>: 984-997, 979 [PMID: 15278097 DOI: 10.1038/sj.mp.4001551]</w:t>
      </w:r>
    </w:p>
    <w:p w14:paraId="2BE2BED6"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53 </w:t>
      </w:r>
      <w:r w:rsidRPr="007B683C">
        <w:rPr>
          <w:rFonts w:ascii="Book Antiqua" w:eastAsia="Book Antiqua" w:hAnsi="Book Antiqua" w:cs="Book Antiqua"/>
          <w:b/>
          <w:bCs/>
          <w:color w:val="000000" w:themeColor="text1"/>
        </w:rPr>
        <w:t>Santoro MR</w:t>
      </w:r>
      <w:r w:rsidRPr="007B683C">
        <w:rPr>
          <w:rFonts w:ascii="Book Antiqua" w:eastAsia="Book Antiqua" w:hAnsi="Book Antiqua" w:cs="Book Antiqua"/>
          <w:color w:val="000000" w:themeColor="text1"/>
        </w:rPr>
        <w:t xml:space="preserve">, Bray SM, Warren ST. Molecular mechanisms of fragile X syndrome: a twenty-year perspective. </w:t>
      </w:r>
      <w:proofErr w:type="spellStart"/>
      <w:r w:rsidRPr="007B683C">
        <w:rPr>
          <w:rFonts w:ascii="Book Antiqua" w:eastAsia="Book Antiqua" w:hAnsi="Book Antiqua" w:cs="Book Antiqua"/>
          <w:i/>
          <w:iCs/>
          <w:color w:val="000000" w:themeColor="text1"/>
        </w:rPr>
        <w:t>Annu</w:t>
      </w:r>
      <w:proofErr w:type="spellEnd"/>
      <w:r w:rsidRPr="007B683C">
        <w:rPr>
          <w:rFonts w:ascii="Book Antiqua" w:eastAsia="Book Antiqua" w:hAnsi="Book Antiqua" w:cs="Book Antiqua"/>
          <w:i/>
          <w:iCs/>
          <w:color w:val="000000" w:themeColor="text1"/>
        </w:rPr>
        <w:t xml:space="preserve"> Rev </w:t>
      </w:r>
      <w:proofErr w:type="spellStart"/>
      <w:r w:rsidRPr="007B683C">
        <w:rPr>
          <w:rFonts w:ascii="Book Antiqua" w:eastAsia="Book Antiqua" w:hAnsi="Book Antiqua" w:cs="Book Antiqua"/>
          <w:i/>
          <w:iCs/>
          <w:color w:val="000000" w:themeColor="text1"/>
        </w:rPr>
        <w:t>Pathol</w:t>
      </w:r>
      <w:proofErr w:type="spellEnd"/>
      <w:r w:rsidRPr="007B683C">
        <w:rPr>
          <w:rFonts w:ascii="Book Antiqua" w:eastAsia="Book Antiqua" w:hAnsi="Book Antiqua" w:cs="Book Antiqua"/>
          <w:color w:val="000000" w:themeColor="text1"/>
        </w:rPr>
        <w:t xml:space="preserve"> 2012; </w:t>
      </w:r>
      <w:r w:rsidRPr="007B683C">
        <w:rPr>
          <w:rFonts w:ascii="Book Antiqua" w:eastAsia="Book Antiqua" w:hAnsi="Book Antiqua" w:cs="Book Antiqua"/>
          <w:b/>
          <w:bCs/>
          <w:color w:val="000000" w:themeColor="text1"/>
        </w:rPr>
        <w:t>7</w:t>
      </w:r>
      <w:r w:rsidRPr="007B683C">
        <w:rPr>
          <w:rFonts w:ascii="Book Antiqua" w:eastAsia="Book Antiqua" w:hAnsi="Book Antiqua" w:cs="Book Antiqua"/>
          <w:color w:val="000000" w:themeColor="text1"/>
        </w:rPr>
        <w:t>: 219-245 [PMID: 22017584 DOI: 10.1146/annurev-pathol-011811-132457]</w:t>
      </w:r>
    </w:p>
    <w:p w14:paraId="34BFDAA7"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54 </w:t>
      </w:r>
      <w:r w:rsidRPr="007B683C">
        <w:rPr>
          <w:rFonts w:ascii="Book Antiqua" w:eastAsia="Book Antiqua" w:hAnsi="Book Antiqua" w:cs="Book Antiqua"/>
          <w:b/>
          <w:bCs/>
          <w:color w:val="000000" w:themeColor="text1"/>
        </w:rPr>
        <w:t>Levine J</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Panchalingam</w:t>
      </w:r>
      <w:proofErr w:type="spellEnd"/>
      <w:r w:rsidRPr="007B683C">
        <w:rPr>
          <w:rFonts w:ascii="Book Antiqua" w:eastAsia="Book Antiqua" w:hAnsi="Book Antiqua" w:cs="Book Antiqua"/>
          <w:color w:val="000000" w:themeColor="text1"/>
        </w:rPr>
        <w:t xml:space="preserve"> K, Rapoport A, Gershon S, McClure RJ, </w:t>
      </w:r>
      <w:proofErr w:type="spellStart"/>
      <w:r w:rsidRPr="007B683C">
        <w:rPr>
          <w:rFonts w:ascii="Book Antiqua" w:eastAsia="Book Antiqua" w:hAnsi="Book Antiqua" w:cs="Book Antiqua"/>
          <w:color w:val="000000" w:themeColor="text1"/>
        </w:rPr>
        <w:t>Pettegrew</w:t>
      </w:r>
      <w:proofErr w:type="spellEnd"/>
      <w:r w:rsidRPr="007B683C">
        <w:rPr>
          <w:rFonts w:ascii="Book Antiqua" w:eastAsia="Book Antiqua" w:hAnsi="Book Antiqua" w:cs="Book Antiqua"/>
          <w:color w:val="000000" w:themeColor="text1"/>
        </w:rPr>
        <w:t xml:space="preserve"> JW. Increased cerebrospinal fluid glutamine levels in depressed patients. </w:t>
      </w:r>
      <w:r w:rsidRPr="007B683C">
        <w:rPr>
          <w:rFonts w:ascii="Book Antiqua" w:eastAsia="Book Antiqua" w:hAnsi="Book Antiqua" w:cs="Book Antiqua"/>
          <w:i/>
          <w:iCs/>
          <w:color w:val="000000" w:themeColor="text1"/>
        </w:rPr>
        <w:t>Biol Psychiatry</w:t>
      </w:r>
      <w:r w:rsidRPr="007B683C">
        <w:rPr>
          <w:rFonts w:ascii="Book Antiqua" w:eastAsia="Book Antiqua" w:hAnsi="Book Antiqua" w:cs="Book Antiqua"/>
          <w:color w:val="000000" w:themeColor="text1"/>
        </w:rPr>
        <w:t xml:space="preserve"> 2000; </w:t>
      </w:r>
      <w:r w:rsidRPr="007B683C">
        <w:rPr>
          <w:rFonts w:ascii="Book Antiqua" w:eastAsia="Book Antiqua" w:hAnsi="Book Antiqua" w:cs="Book Antiqua"/>
          <w:b/>
          <w:bCs/>
          <w:color w:val="000000" w:themeColor="text1"/>
        </w:rPr>
        <w:t>47</w:t>
      </w:r>
      <w:r w:rsidRPr="007B683C">
        <w:rPr>
          <w:rFonts w:ascii="Book Antiqua" w:eastAsia="Book Antiqua" w:hAnsi="Book Antiqua" w:cs="Book Antiqua"/>
          <w:color w:val="000000" w:themeColor="text1"/>
        </w:rPr>
        <w:t>: 586-593 [PMID: 10745050 DOI: 10.1016/s0006-3223(99)00284-x]</w:t>
      </w:r>
    </w:p>
    <w:p w14:paraId="3F341A60"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55 </w:t>
      </w:r>
      <w:proofErr w:type="spellStart"/>
      <w:r w:rsidRPr="007B683C">
        <w:rPr>
          <w:rFonts w:ascii="Book Antiqua" w:eastAsia="Book Antiqua" w:hAnsi="Book Antiqua" w:cs="Book Antiqua"/>
          <w:b/>
          <w:bCs/>
          <w:color w:val="000000" w:themeColor="text1"/>
        </w:rPr>
        <w:t>Mitani</w:t>
      </w:r>
      <w:proofErr w:type="spellEnd"/>
      <w:r w:rsidRPr="007B683C">
        <w:rPr>
          <w:rFonts w:ascii="Book Antiqua" w:eastAsia="Book Antiqua" w:hAnsi="Book Antiqua" w:cs="Book Antiqua"/>
          <w:b/>
          <w:bCs/>
          <w:color w:val="000000" w:themeColor="text1"/>
        </w:rPr>
        <w:t xml:space="preserve"> H</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Shirayama</w:t>
      </w:r>
      <w:proofErr w:type="spellEnd"/>
      <w:r w:rsidRPr="007B683C">
        <w:rPr>
          <w:rFonts w:ascii="Book Antiqua" w:eastAsia="Book Antiqua" w:hAnsi="Book Antiqua" w:cs="Book Antiqua"/>
          <w:color w:val="000000" w:themeColor="text1"/>
        </w:rPr>
        <w:t xml:space="preserve"> Y, Yamada T, Maeda K, Ashby CR Jr, Kawahara R. Correlation between plasma levels of glutamate, </w:t>
      </w:r>
      <w:proofErr w:type="gramStart"/>
      <w:r w:rsidRPr="007B683C">
        <w:rPr>
          <w:rFonts w:ascii="Book Antiqua" w:eastAsia="Book Antiqua" w:hAnsi="Book Antiqua" w:cs="Book Antiqua"/>
          <w:color w:val="000000" w:themeColor="text1"/>
        </w:rPr>
        <w:t>alanine</w:t>
      </w:r>
      <w:proofErr w:type="gramEnd"/>
      <w:r w:rsidRPr="007B683C">
        <w:rPr>
          <w:rFonts w:ascii="Book Antiqua" w:eastAsia="Book Antiqua" w:hAnsi="Book Antiqua" w:cs="Book Antiqua"/>
          <w:color w:val="000000" w:themeColor="text1"/>
        </w:rPr>
        <w:t xml:space="preserve"> and serine with severity of depression. </w:t>
      </w:r>
      <w:r w:rsidRPr="007B683C">
        <w:rPr>
          <w:rFonts w:ascii="Book Antiqua" w:eastAsia="Book Antiqua" w:hAnsi="Book Antiqua" w:cs="Book Antiqua"/>
          <w:i/>
          <w:iCs/>
          <w:color w:val="000000" w:themeColor="text1"/>
        </w:rPr>
        <w:t xml:space="preserve">Prog </w:t>
      </w:r>
      <w:proofErr w:type="spellStart"/>
      <w:r w:rsidRPr="007B683C">
        <w:rPr>
          <w:rFonts w:ascii="Book Antiqua" w:eastAsia="Book Antiqua" w:hAnsi="Book Antiqua" w:cs="Book Antiqua"/>
          <w:i/>
          <w:iCs/>
          <w:color w:val="000000" w:themeColor="text1"/>
        </w:rPr>
        <w:t>Neuropsychopharmacol</w:t>
      </w:r>
      <w:proofErr w:type="spellEnd"/>
      <w:r w:rsidRPr="007B683C">
        <w:rPr>
          <w:rFonts w:ascii="Book Antiqua" w:eastAsia="Book Antiqua" w:hAnsi="Book Antiqua" w:cs="Book Antiqua"/>
          <w:i/>
          <w:iCs/>
          <w:color w:val="000000" w:themeColor="text1"/>
        </w:rPr>
        <w:t xml:space="preserve"> Biol Psychiatry</w:t>
      </w:r>
      <w:r w:rsidRPr="007B683C">
        <w:rPr>
          <w:rFonts w:ascii="Book Antiqua" w:eastAsia="Book Antiqua" w:hAnsi="Book Antiqua" w:cs="Book Antiqua"/>
          <w:color w:val="000000" w:themeColor="text1"/>
        </w:rPr>
        <w:t xml:space="preserve"> 2006; </w:t>
      </w:r>
      <w:r w:rsidRPr="007B683C">
        <w:rPr>
          <w:rFonts w:ascii="Book Antiqua" w:eastAsia="Book Antiqua" w:hAnsi="Book Antiqua" w:cs="Book Antiqua"/>
          <w:b/>
          <w:bCs/>
          <w:color w:val="000000" w:themeColor="text1"/>
        </w:rPr>
        <w:t>30</w:t>
      </w:r>
      <w:r w:rsidRPr="007B683C">
        <w:rPr>
          <w:rFonts w:ascii="Book Antiqua" w:eastAsia="Book Antiqua" w:hAnsi="Book Antiqua" w:cs="Book Antiqua"/>
          <w:color w:val="000000" w:themeColor="text1"/>
        </w:rPr>
        <w:t>: 1155-1158 [PMID: 16707201 DOI: 10.1016/j.pnpbp.2006.03.036]</w:t>
      </w:r>
    </w:p>
    <w:p w14:paraId="4CE4A952"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lastRenderedPageBreak/>
        <w:t xml:space="preserve">56 </w:t>
      </w:r>
      <w:r w:rsidRPr="007B683C">
        <w:rPr>
          <w:rFonts w:ascii="Book Antiqua" w:eastAsia="Book Antiqua" w:hAnsi="Book Antiqua" w:cs="Book Antiqua"/>
          <w:b/>
          <w:bCs/>
          <w:color w:val="000000" w:themeColor="text1"/>
        </w:rPr>
        <w:t>Auer DP</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Pütz</w:t>
      </w:r>
      <w:proofErr w:type="spellEnd"/>
      <w:r w:rsidRPr="007B683C">
        <w:rPr>
          <w:rFonts w:ascii="Book Antiqua" w:eastAsia="Book Antiqua" w:hAnsi="Book Antiqua" w:cs="Book Antiqua"/>
          <w:color w:val="000000" w:themeColor="text1"/>
        </w:rPr>
        <w:t xml:space="preserve"> B, Kraft E, Lipinski B, </w:t>
      </w:r>
      <w:proofErr w:type="spellStart"/>
      <w:r w:rsidRPr="007B683C">
        <w:rPr>
          <w:rFonts w:ascii="Book Antiqua" w:eastAsia="Book Antiqua" w:hAnsi="Book Antiqua" w:cs="Book Antiqua"/>
          <w:color w:val="000000" w:themeColor="text1"/>
        </w:rPr>
        <w:t>Schill</w:t>
      </w:r>
      <w:proofErr w:type="spellEnd"/>
      <w:r w:rsidRPr="007B683C">
        <w:rPr>
          <w:rFonts w:ascii="Book Antiqua" w:eastAsia="Book Antiqua" w:hAnsi="Book Antiqua" w:cs="Book Antiqua"/>
          <w:color w:val="000000" w:themeColor="text1"/>
        </w:rPr>
        <w:t xml:space="preserve"> J, </w:t>
      </w:r>
      <w:proofErr w:type="spellStart"/>
      <w:r w:rsidRPr="007B683C">
        <w:rPr>
          <w:rFonts w:ascii="Book Antiqua" w:eastAsia="Book Antiqua" w:hAnsi="Book Antiqua" w:cs="Book Antiqua"/>
          <w:color w:val="000000" w:themeColor="text1"/>
        </w:rPr>
        <w:t>Holsboer</w:t>
      </w:r>
      <w:proofErr w:type="spellEnd"/>
      <w:r w:rsidRPr="007B683C">
        <w:rPr>
          <w:rFonts w:ascii="Book Antiqua" w:eastAsia="Book Antiqua" w:hAnsi="Book Antiqua" w:cs="Book Antiqua"/>
          <w:color w:val="000000" w:themeColor="text1"/>
        </w:rPr>
        <w:t xml:space="preserve"> F. Reduced glutamate in the anterior cingulate cortex in depression: an </w:t>
      </w:r>
      <w:r w:rsidRPr="007B683C">
        <w:rPr>
          <w:rFonts w:ascii="Book Antiqua" w:eastAsia="Book Antiqua" w:hAnsi="Book Antiqua" w:cs="Book Antiqua"/>
          <w:i/>
          <w:iCs/>
          <w:color w:val="000000" w:themeColor="text1"/>
        </w:rPr>
        <w:t>in vivo</w:t>
      </w:r>
      <w:r w:rsidRPr="007B683C">
        <w:rPr>
          <w:rFonts w:ascii="Book Antiqua" w:eastAsia="Book Antiqua" w:hAnsi="Book Antiqua" w:cs="Book Antiqua"/>
          <w:color w:val="000000" w:themeColor="text1"/>
        </w:rPr>
        <w:t xml:space="preserve"> proton magnetic resonance spectroscopy study. </w:t>
      </w:r>
      <w:r w:rsidRPr="007B683C">
        <w:rPr>
          <w:rFonts w:ascii="Book Antiqua" w:eastAsia="Book Antiqua" w:hAnsi="Book Antiqua" w:cs="Book Antiqua"/>
          <w:i/>
          <w:iCs/>
          <w:color w:val="000000" w:themeColor="text1"/>
        </w:rPr>
        <w:t>Biol Psychiatry</w:t>
      </w:r>
      <w:r w:rsidRPr="007B683C">
        <w:rPr>
          <w:rFonts w:ascii="Book Antiqua" w:eastAsia="Book Antiqua" w:hAnsi="Book Antiqua" w:cs="Book Antiqua"/>
          <w:color w:val="000000" w:themeColor="text1"/>
        </w:rPr>
        <w:t xml:space="preserve"> 2000; </w:t>
      </w:r>
      <w:r w:rsidRPr="007B683C">
        <w:rPr>
          <w:rFonts w:ascii="Book Antiqua" w:eastAsia="Book Antiqua" w:hAnsi="Book Antiqua" w:cs="Book Antiqua"/>
          <w:b/>
          <w:bCs/>
          <w:color w:val="000000" w:themeColor="text1"/>
        </w:rPr>
        <w:t>47</w:t>
      </w:r>
      <w:r w:rsidRPr="007B683C">
        <w:rPr>
          <w:rFonts w:ascii="Book Antiqua" w:eastAsia="Book Antiqua" w:hAnsi="Book Antiqua" w:cs="Book Antiqua"/>
          <w:color w:val="000000" w:themeColor="text1"/>
        </w:rPr>
        <w:t>: 305-313 [PMID: 10686265 DOI: 10.1016/s0006-3223(99)00159-6]</w:t>
      </w:r>
    </w:p>
    <w:p w14:paraId="7B407D76"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57 </w:t>
      </w:r>
      <w:r w:rsidRPr="007B683C">
        <w:rPr>
          <w:rFonts w:ascii="Book Antiqua" w:eastAsia="Book Antiqua" w:hAnsi="Book Antiqua" w:cs="Book Antiqua"/>
          <w:b/>
          <w:bCs/>
          <w:color w:val="000000" w:themeColor="text1"/>
        </w:rPr>
        <w:t>Hasler G</w:t>
      </w:r>
      <w:r w:rsidRPr="007B683C">
        <w:rPr>
          <w:rFonts w:ascii="Book Antiqua" w:eastAsia="Book Antiqua" w:hAnsi="Book Antiqua" w:cs="Book Antiqua"/>
          <w:color w:val="000000" w:themeColor="text1"/>
        </w:rPr>
        <w:t xml:space="preserve">, van der Veen JW, </w:t>
      </w:r>
      <w:proofErr w:type="spellStart"/>
      <w:r w:rsidRPr="007B683C">
        <w:rPr>
          <w:rFonts w:ascii="Book Antiqua" w:eastAsia="Book Antiqua" w:hAnsi="Book Antiqua" w:cs="Book Antiqua"/>
          <w:color w:val="000000" w:themeColor="text1"/>
        </w:rPr>
        <w:t>Tumonis</w:t>
      </w:r>
      <w:proofErr w:type="spellEnd"/>
      <w:r w:rsidRPr="007B683C">
        <w:rPr>
          <w:rFonts w:ascii="Book Antiqua" w:eastAsia="Book Antiqua" w:hAnsi="Book Antiqua" w:cs="Book Antiqua"/>
          <w:color w:val="000000" w:themeColor="text1"/>
        </w:rPr>
        <w:t xml:space="preserve"> T, Meyers N, Shen J, </w:t>
      </w:r>
      <w:proofErr w:type="spellStart"/>
      <w:r w:rsidRPr="007B683C">
        <w:rPr>
          <w:rFonts w:ascii="Book Antiqua" w:eastAsia="Book Antiqua" w:hAnsi="Book Antiqua" w:cs="Book Antiqua"/>
          <w:color w:val="000000" w:themeColor="text1"/>
        </w:rPr>
        <w:t>Drevets</w:t>
      </w:r>
      <w:proofErr w:type="spellEnd"/>
      <w:r w:rsidRPr="007B683C">
        <w:rPr>
          <w:rFonts w:ascii="Book Antiqua" w:eastAsia="Book Antiqua" w:hAnsi="Book Antiqua" w:cs="Book Antiqua"/>
          <w:color w:val="000000" w:themeColor="text1"/>
        </w:rPr>
        <w:t xml:space="preserve"> WC. Reduced prefrontal glutamate/glutamine and gamma-aminobutyric acid levels in major depression determined using proton magnetic resonance spectroscopy. </w:t>
      </w:r>
      <w:r w:rsidRPr="007B683C">
        <w:rPr>
          <w:rFonts w:ascii="Book Antiqua" w:eastAsia="Book Antiqua" w:hAnsi="Book Antiqua" w:cs="Book Antiqua"/>
          <w:i/>
          <w:iCs/>
          <w:color w:val="000000" w:themeColor="text1"/>
        </w:rPr>
        <w:t>Arch Gen Psychiatry</w:t>
      </w:r>
      <w:r w:rsidRPr="007B683C">
        <w:rPr>
          <w:rFonts w:ascii="Book Antiqua" w:eastAsia="Book Antiqua" w:hAnsi="Book Antiqua" w:cs="Book Antiqua"/>
          <w:color w:val="000000" w:themeColor="text1"/>
        </w:rPr>
        <w:t xml:space="preserve"> 2007; </w:t>
      </w:r>
      <w:r w:rsidRPr="007B683C">
        <w:rPr>
          <w:rFonts w:ascii="Book Antiqua" w:eastAsia="Book Antiqua" w:hAnsi="Book Antiqua" w:cs="Book Antiqua"/>
          <w:b/>
          <w:bCs/>
          <w:color w:val="000000" w:themeColor="text1"/>
        </w:rPr>
        <w:t>64</w:t>
      </w:r>
      <w:r w:rsidRPr="007B683C">
        <w:rPr>
          <w:rFonts w:ascii="Book Antiqua" w:eastAsia="Book Antiqua" w:hAnsi="Book Antiqua" w:cs="Book Antiqua"/>
          <w:color w:val="000000" w:themeColor="text1"/>
        </w:rPr>
        <w:t>: 193-200 [PMID: 17283286 DOI: 10.1001/archpsyc.64.2.193]</w:t>
      </w:r>
    </w:p>
    <w:p w14:paraId="741A0D6D"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58 </w:t>
      </w:r>
      <w:proofErr w:type="spellStart"/>
      <w:r w:rsidRPr="007B683C">
        <w:rPr>
          <w:rFonts w:ascii="Book Antiqua" w:eastAsia="Book Antiqua" w:hAnsi="Book Antiqua" w:cs="Book Antiqua"/>
          <w:b/>
          <w:bCs/>
          <w:color w:val="000000" w:themeColor="text1"/>
        </w:rPr>
        <w:t>Luykx</w:t>
      </w:r>
      <w:proofErr w:type="spellEnd"/>
      <w:r w:rsidRPr="007B683C">
        <w:rPr>
          <w:rFonts w:ascii="Book Antiqua" w:eastAsia="Book Antiqua" w:hAnsi="Book Antiqua" w:cs="Book Antiqua"/>
          <w:b/>
          <w:bCs/>
          <w:color w:val="000000" w:themeColor="text1"/>
        </w:rPr>
        <w:t xml:space="preserve"> JJ</w:t>
      </w:r>
      <w:r w:rsidRPr="007B683C">
        <w:rPr>
          <w:rFonts w:ascii="Book Antiqua" w:eastAsia="Book Antiqua" w:hAnsi="Book Antiqua" w:cs="Book Antiqua"/>
          <w:color w:val="000000" w:themeColor="text1"/>
        </w:rPr>
        <w:t xml:space="preserve">, Laban KG, van den Heuvel MP, Boks MP, Mandl RC, Kahn RS, Bakker SC. </w:t>
      </w:r>
      <w:proofErr w:type="gramStart"/>
      <w:r w:rsidRPr="007B683C">
        <w:rPr>
          <w:rFonts w:ascii="Book Antiqua" w:eastAsia="Book Antiqua" w:hAnsi="Book Antiqua" w:cs="Book Antiqua"/>
          <w:color w:val="000000" w:themeColor="text1"/>
        </w:rPr>
        <w:t>Region</w:t>
      </w:r>
      <w:proofErr w:type="gramEnd"/>
      <w:r w:rsidRPr="007B683C">
        <w:rPr>
          <w:rFonts w:ascii="Book Antiqua" w:eastAsia="Book Antiqua" w:hAnsi="Book Antiqua" w:cs="Book Antiqua"/>
          <w:color w:val="000000" w:themeColor="text1"/>
        </w:rPr>
        <w:t xml:space="preserve"> and state specific glutamate downregulation in major depressive disorder: a meta-analysis of (1)H-MRS findings. </w:t>
      </w:r>
      <w:proofErr w:type="spellStart"/>
      <w:r w:rsidRPr="007B683C">
        <w:rPr>
          <w:rFonts w:ascii="Book Antiqua" w:eastAsia="Book Antiqua" w:hAnsi="Book Antiqua" w:cs="Book Antiqua"/>
          <w:i/>
          <w:iCs/>
          <w:color w:val="000000" w:themeColor="text1"/>
        </w:rPr>
        <w:t>Neurosci</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Biobehav</w:t>
      </w:r>
      <w:proofErr w:type="spellEnd"/>
      <w:r w:rsidRPr="007B683C">
        <w:rPr>
          <w:rFonts w:ascii="Book Antiqua" w:eastAsia="Book Antiqua" w:hAnsi="Book Antiqua" w:cs="Book Antiqua"/>
          <w:i/>
          <w:iCs/>
          <w:color w:val="000000" w:themeColor="text1"/>
        </w:rPr>
        <w:t xml:space="preserve"> Rev</w:t>
      </w:r>
      <w:r w:rsidRPr="007B683C">
        <w:rPr>
          <w:rFonts w:ascii="Book Antiqua" w:eastAsia="Book Antiqua" w:hAnsi="Book Antiqua" w:cs="Book Antiqua"/>
          <w:color w:val="000000" w:themeColor="text1"/>
        </w:rPr>
        <w:t xml:space="preserve"> 2012; </w:t>
      </w:r>
      <w:r w:rsidRPr="007B683C">
        <w:rPr>
          <w:rFonts w:ascii="Book Antiqua" w:eastAsia="Book Antiqua" w:hAnsi="Book Antiqua" w:cs="Book Antiqua"/>
          <w:b/>
          <w:bCs/>
          <w:color w:val="000000" w:themeColor="text1"/>
        </w:rPr>
        <w:t>36</w:t>
      </w:r>
      <w:r w:rsidRPr="007B683C">
        <w:rPr>
          <w:rFonts w:ascii="Book Antiqua" w:eastAsia="Book Antiqua" w:hAnsi="Book Antiqua" w:cs="Book Antiqua"/>
          <w:color w:val="000000" w:themeColor="text1"/>
        </w:rPr>
        <w:t>: 198-205 [PMID: 21672551 DOI: 10.1016/j.neubiorev.2011.05.014]</w:t>
      </w:r>
    </w:p>
    <w:p w14:paraId="26820EA7"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59 </w:t>
      </w:r>
      <w:proofErr w:type="spellStart"/>
      <w:r w:rsidRPr="007B683C">
        <w:rPr>
          <w:rFonts w:ascii="Book Antiqua" w:eastAsia="Book Antiqua" w:hAnsi="Book Antiqua" w:cs="Book Antiqua"/>
          <w:b/>
          <w:bCs/>
          <w:color w:val="000000" w:themeColor="text1"/>
        </w:rPr>
        <w:t>Godlewska</w:t>
      </w:r>
      <w:proofErr w:type="spellEnd"/>
      <w:r w:rsidRPr="007B683C">
        <w:rPr>
          <w:rFonts w:ascii="Book Antiqua" w:eastAsia="Book Antiqua" w:hAnsi="Book Antiqua" w:cs="Book Antiqua"/>
          <w:b/>
          <w:bCs/>
          <w:color w:val="000000" w:themeColor="text1"/>
        </w:rPr>
        <w:t xml:space="preserve"> BR</w:t>
      </w:r>
      <w:r w:rsidRPr="007B683C">
        <w:rPr>
          <w:rFonts w:ascii="Book Antiqua" w:eastAsia="Book Antiqua" w:hAnsi="Book Antiqua" w:cs="Book Antiqua"/>
          <w:color w:val="000000" w:themeColor="text1"/>
        </w:rPr>
        <w:t xml:space="preserve">, Masaki C, Sharpley AL, Cowen PJ, Emir UE. Brain glutamate in medication-free depressed patients: a proton MRS study at 7 Tesla. </w:t>
      </w:r>
      <w:r w:rsidRPr="007B683C">
        <w:rPr>
          <w:rFonts w:ascii="Book Antiqua" w:eastAsia="Book Antiqua" w:hAnsi="Book Antiqua" w:cs="Book Antiqua"/>
          <w:i/>
          <w:iCs/>
          <w:color w:val="000000" w:themeColor="text1"/>
        </w:rPr>
        <w:t>Psychol Med</w:t>
      </w:r>
      <w:r w:rsidRPr="007B683C">
        <w:rPr>
          <w:rFonts w:ascii="Book Antiqua" w:eastAsia="Book Antiqua" w:hAnsi="Book Antiqua" w:cs="Book Antiqua"/>
          <w:color w:val="000000" w:themeColor="text1"/>
        </w:rPr>
        <w:t xml:space="preserve"> 2018; </w:t>
      </w:r>
      <w:r w:rsidRPr="007B683C">
        <w:rPr>
          <w:rFonts w:ascii="Book Antiqua" w:eastAsia="Book Antiqua" w:hAnsi="Book Antiqua" w:cs="Book Antiqua"/>
          <w:b/>
          <w:bCs/>
          <w:color w:val="000000" w:themeColor="text1"/>
        </w:rPr>
        <w:t>48</w:t>
      </w:r>
      <w:r w:rsidRPr="007B683C">
        <w:rPr>
          <w:rFonts w:ascii="Book Antiqua" w:eastAsia="Book Antiqua" w:hAnsi="Book Antiqua" w:cs="Book Antiqua"/>
          <w:color w:val="000000" w:themeColor="text1"/>
        </w:rPr>
        <w:t>: 1731-1737 [PMID: 29224573 DOI: 10.1017/S0033291717003373]</w:t>
      </w:r>
    </w:p>
    <w:p w14:paraId="6678E07A"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60 </w:t>
      </w:r>
      <w:proofErr w:type="spellStart"/>
      <w:r w:rsidRPr="007B683C">
        <w:rPr>
          <w:rFonts w:ascii="Book Antiqua" w:eastAsia="Book Antiqua" w:hAnsi="Book Antiqua" w:cs="Book Antiqua"/>
          <w:b/>
          <w:bCs/>
          <w:color w:val="000000" w:themeColor="text1"/>
        </w:rPr>
        <w:t>Moriguchi</w:t>
      </w:r>
      <w:proofErr w:type="spellEnd"/>
      <w:r w:rsidRPr="007B683C">
        <w:rPr>
          <w:rFonts w:ascii="Book Antiqua" w:eastAsia="Book Antiqua" w:hAnsi="Book Antiqua" w:cs="Book Antiqua"/>
          <w:b/>
          <w:bCs/>
          <w:color w:val="000000" w:themeColor="text1"/>
        </w:rPr>
        <w:t xml:space="preserve"> S</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Takamiya</w:t>
      </w:r>
      <w:proofErr w:type="spellEnd"/>
      <w:r w:rsidRPr="007B683C">
        <w:rPr>
          <w:rFonts w:ascii="Book Antiqua" w:eastAsia="Book Antiqua" w:hAnsi="Book Antiqua" w:cs="Book Antiqua"/>
          <w:color w:val="000000" w:themeColor="text1"/>
        </w:rPr>
        <w:t xml:space="preserve"> A, Noda Y, </w:t>
      </w:r>
      <w:proofErr w:type="spellStart"/>
      <w:r w:rsidRPr="007B683C">
        <w:rPr>
          <w:rFonts w:ascii="Book Antiqua" w:eastAsia="Book Antiqua" w:hAnsi="Book Antiqua" w:cs="Book Antiqua"/>
          <w:color w:val="000000" w:themeColor="text1"/>
        </w:rPr>
        <w:t>Horita</w:t>
      </w:r>
      <w:proofErr w:type="spellEnd"/>
      <w:r w:rsidRPr="007B683C">
        <w:rPr>
          <w:rFonts w:ascii="Book Antiqua" w:eastAsia="Book Antiqua" w:hAnsi="Book Antiqua" w:cs="Book Antiqua"/>
          <w:color w:val="000000" w:themeColor="text1"/>
        </w:rPr>
        <w:t xml:space="preserve"> N, Wada M, </w:t>
      </w:r>
      <w:proofErr w:type="spellStart"/>
      <w:r w:rsidRPr="007B683C">
        <w:rPr>
          <w:rFonts w:ascii="Book Antiqua" w:eastAsia="Book Antiqua" w:hAnsi="Book Antiqua" w:cs="Book Antiqua"/>
          <w:color w:val="000000" w:themeColor="text1"/>
        </w:rPr>
        <w:t>Tsugawa</w:t>
      </w:r>
      <w:proofErr w:type="spellEnd"/>
      <w:r w:rsidRPr="007B683C">
        <w:rPr>
          <w:rFonts w:ascii="Book Antiqua" w:eastAsia="Book Antiqua" w:hAnsi="Book Antiqua" w:cs="Book Antiqua"/>
          <w:color w:val="000000" w:themeColor="text1"/>
        </w:rPr>
        <w:t xml:space="preserve"> S, </w:t>
      </w:r>
      <w:proofErr w:type="spellStart"/>
      <w:r w:rsidRPr="007B683C">
        <w:rPr>
          <w:rFonts w:ascii="Book Antiqua" w:eastAsia="Book Antiqua" w:hAnsi="Book Antiqua" w:cs="Book Antiqua"/>
          <w:color w:val="000000" w:themeColor="text1"/>
        </w:rPr>
        <w:t>Plitman</w:t>
      </w:r>
      <w:proofErr w:type="spellEnd"/>
      <w:r w:rsidRPr="007B683C">
        <w:rPr>
          <w:rFonts w:ascii="Book Antiqua" w:eastAsia="Book Antiqua" w:hAnsi="Book Antiqua" w:cs="Book Antiqua"/>
          <w:color w:val="000000" w:themeColor="text1"/>
        </w:rPr>
        <w:t xml:space="preserve"> E, Sano Y, Tarumi R, </w:t>
      </w:r>
      <w:proofErr w:type="spellStart"/>
      <w:r w:rsidRPr="007B683C">
        <w:rPr>
          <w:rFonts w:ascii="Book Antiqua" w:eastAsia="Book Antiqua" w:hAnsi="Book Antiqua" w:cs="Book Antiqua"/>
          <w:color w:val="000000" w:themeColor="text1"/>
        </w:rPr>
        <w:t>ElSalhy</w:t>
      </w:r>
      <w:proofErr w:type="spellEnd"/>
      <w:r w:rsidRPr="007B683C">
        <w:rPr>
          <w:rFonts w:ascii="Book Antiqua" w:eastAsia="Book Antiqua" w:hAnsi="Book Antiqua" w:cs="Book Antiqua"/>
          <w:color w:val="000000" w:themeColor="text1"/>
        </w:rPr>
        <w:t xml:space="preserve"> M, Katayama N, </w:t>
      </w:r>
      <w:proofErr w:type="spellStart"/>
      <w:r w:rsidRPr="007B683C">
        <w:rPr>
          <w:rFonts w:ascii="Book Antiqua" w:eastAsia="Book Antiqua" w:hAnsi="Book Antiqua" w:cs="Book Antiqua"/>
          <w:color w:val="000000" w:themeColor="text1"/>
        </w:rPr>
        <w:t>Ogyu</w:t>
      </w:r>
      <w:proofErr w:type="spellEnd"/>
      <w:r w:rsidRPr="007B683C">
        <w:rPr>
          <w:rFonts w:ascii="Book Antiqua" w:eastAsia="Book Antiqua" w:hAnsi="Book Antiqua" w:cs="Book Antiqua"/>
          <w:color w:val="000000" w:themeColor="text1"/>
        </w:rPr>
        <w:t xml:space="preserve"> K, Miyazaki T, </w:t>
      </w:r>
      <w:proofErr w:type="spellStart"/>
      <w:r w:rsidRPr="007B683C">
        <w:rPr>
          <w:rFonts w:ascii="Book Antiqua" w:eastAsia="Book Antiqua" w:hAnsi="Book Antiqua" w:cs="Book Antiqua"/>
          <w:color w:val="000000" w:themeColor="text1"/>
        </w:rPr>
        <w:t>Kishimoto</w:t>
      </w:r>
      <w:proofErr w:type="spellEnd"/>
      <w:r w:rsidRPr="007B683C">
        <w:rPr>
          <w:rFonts w:ascii="Book Antiqua" w:eastAsia="Book Antiqua" w:hAnsi="Book Antiqua" w:cs="Book Antiqua"/>
          <w:color w:val="000000" w:themeColor="text1"/>
        </w:rPr>
        <w:t xml:space="preserve"> T, Graff-Guerrero A, Meyer JH, </w:t>
      </w:r>
      <w:proofErr w:type="spellStart"/>
      <w:r w:rsidRPr="007B683C">
        <w:rPr>
          <w:rFonts w:ascii="Book Antiqua" w:eastAsia="Book Antiqua" w:hAnsi="Book Antiqua" w:cs="Book Antiqua"/>
          <w:color w:val="000000" w:themeColor="text1"/>
        </w:rPr>
        <w:t>Blumberger</w:t>
      </w:r>
      <w:proofErr w:type="spellEnd"/>
      <w:r w:rsidRPr="007B683C">
        <w:rPr>
          <w:rFonts w:ascii="Book Antiqua" w:eastAsia="Book Antiqua" w:hAnsi="Book Antiqua" w:cs="Book Antiqua"/>
          <w:color w:val="000000" w:themeColor="text1"/>
        </w:rPr>
        <w:t xml:space="preserve"> DM, Daskalakis ZJ, Mimura M, Nakajima S. Glutamatergic </w:t>
      </w:r>
      <w:proofErr w:type="spellStart"/>
      <w:r w:rsidRPr="007B683C">
        <w:rPr>
          <w:rFonts w:ascii="Book Antiqua" w:eastAsia="Book Antiqua" w:hAnsi="Book Antiqua" w:cs="Book Antiqua"/>
          <w:color w:val="000000" w:themeColor="text1"/>
        </w:rPr>
        <w:t>neurometabolite</w:t>
      </w:r>
      <w:proofErr w:type="spellEnd"/>
      <w:r w:rsidRPr="007B683C">
        <w:rPr>
          <w:rFonts w:ascii="Book Antiqua" w:eastAsia="Book Antiqua" w:hAnsi="Book Antiqua" w:cs="Book Antiqua"/>
          <w:color w:val="000000" w:themeColor="text1"/>
        </w:rPr>
        <w:t xml:space="preserve"> levels in major depressive disorder: a systematic review and meta-analysis of proton magnetic resonance spectroscopy studies. </w:t>
      </w:r>
      <w:r w:rsidRPr="007B683C">
        <w:rPr>
          <w:rFonts w:ascii="Book Antiqua" w:eastAsia="Book Antiqua" w:hAnsi="Book Antiqua" w:cs="Book Antiqua"/>
          <w:i/>
          <w:iCs/>
          <w:color w:val="000000" w:themeColor="text1"/>
        </w:rPr>
        <w:t>Mol Psychiatry</w:t>
      </w:r>
      <w:r w:rsidRPr="007B683C">
        <w:rPr>
          <w:rFonts w:ascii="Book Antiqua" w:eastAsia="Book Antiqua" w:hAnsi="Book Antiqua" w:cs="Book Antiqua"/>
          <w:color w:val="000000" w:themeColor="text1"/>
        </w:rPr>
        <w:t xml:space="preserve"> 2019; </w:t>
      </w:r>
      <w:r w:rsidRPr="007B683C">
        <w:rPr>
          <w:rFonts w:ascii="Book Antiqua" w:eastAsia="Book Antiqua" w:hAnsi="Book Antiqua" w:cs="Book Antiqua"/>
          <w:b/>
          <w:bCs/>
          <w:color w:val="000000" w:themeColor="text1"/>
        </w:rPr>
        <w:t>24</w:t>
      </w:r>
      <w:r w:rsidRPr="007B683C">
        <w:rPr>
          <w:rFonts w:ascii="Book Antiqua" w:eastAsia="Book Antiqua" w:hAnsi="Book Antiqua" w:cs="Book Antiqua"/>
          <w:color w:val="000000" w:themeColor="text1"/>
        </w:rPr>
        <w:t>: 952-964 [PMID: 30315224 DOI: 10.1038/s41380-018-0252-9]</w:t>
      </w:r>
    </w:p>
    <w:p w14:paraId="464890EC"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61 </w:t>
      </w:r>
      <w:r w:rsidRPr="007B683C">
        <w:rPr>
          <w:rFonts w:ascii="Book Antiqua" w:eastAsia="Book Antiqua" w:hAnsi="Book Antiqua" w:cs="Book Antiqua"/>
          <w:b/>
          <w:bCs/>
          <w:color w:val="000000" w:themeColor="text1"/>
        </w:rPr>
        <w:t>Walter M</w:t>
      </w:r>
      <w:r w:rsidRPr="007B683C">
        <w:rPr>
          <w:rFonts w:ascii="Book Antiqua" w:eastAsia="Book Antiqua" w:hAnsi="Book Antiqua" w:cs="Book Antiqua"/>
          <w:color w:val="000000" w:themeColor="text1"/>
        </w:rPr>
        <w:t xml:space="preserve">, Henning A, Grimm S, Schulte RF, Beck J, </w:t>
      </w:r>
      <w:proofErr w:type="spellStart"/>
      <w:r w:rsidRPr="007B683C">
        <w:rPr>
          <w:rFonts w:ascii="Book Antiqua" w:eastAsia="Book Antiqua" w:hAnsi="Book Antiqua" w:cs="Book Antiqua"/>
          <w:color w:val="000000" w:themeColor="text1"/>
        </w:rPr>
        <w:t>Dydak</w:t>
      </w:r>
      <w:proofErr w:type="spellEnd"/>
      <w:r w:rsidRPr="007B683C">
        <w:rPr>
          <w:rFonts w:ascii="Book Antiqua" w:eastAsia="Book Antiqua" w:hAnsi="Book Antiqua" w:cs="Book Antiqua"/>
          <w:color w:val="000000" w:themeColor="text1"/>
        </w:rPr>
        <w:t xml:space="preserve"> U, </w:t>
      </w:r>
      <w:proofErr w:type="spellStart"/>
      <w:r w:rsidRPr="007B683C">
        <w:rPr>
          <w:rFonts w:ascii="Book Antiqua" w:eastAsia="Book Antiqua" w:hAnsi="Book Antiqua" w:cs="Book Antiqua"/>
          <w:color w:val="000000" w:themeColor="text1"/>
        </w:rPr>
        <w:t>Schnepf</w:t>
      </w:r>
      <w:proofErr w:type="spellEnd"/>
      <w:r w:rsidRPr="007B683C">
        <w:rPr>
          <w:rFonts w:ascii="Book Antiqua" w:eastAsia="Book Antiqua" w:hAnsi="Book Antiqua" w:cs="Book Antiqua"/>
          <w:color w:val="000000" w:themeColor="text1"/>
        </w:rPr>
        <w:t xml:space="preserve"> B, </w:t>
      </w:r>
      <w:proofErr w:type="spellStart"/>
      <w:r w:rsidRPr="007B683C">
        <w:rPr>
          <w:rFonts w:ascii="Book Antiqua" w:eastAsia="Book Antiqua" w:hAnsi="Book Antiqua" w:cs="Book Antiqua"/>
          <w:color w:val="000000" w:themeColor="text1"/>
        </w:rPr>
        <w:t>Boeker</w:t>
      </w:r>
      <w:proofErr w:type="spellEnd"/>
      <w:r w:rsidRPr="007B683C">
        <w:rPr>
          <w:rFonts w:ascii="Book Antiqua" w:eastAsia="Book Antiqua" w:hAnsi="Book Antiqua" w:cs="Book Antiqua"/>
          <w:color w:val="000000" w:themeColor="text1"/>
        </w:rPr>
        <w:t xml:space="preserve"> H, Boesiger P, </w:t>
      </w:r>
      <w:proofErr w:type="spellStart"/>
      <w:r w:rsidRPr="007B683C">
        <w:rPr>
          <w:rFonts w:ascii="Book Antiqua" w:eastAsia="Book Antiqua" w:hAnsi="Book Antiqua" w:cs="Book Antiqua"/>
          <w:color w:val="000000" w:themeColor="text1"/>
        </w:rPr>
        <w:t>Northoff</w:t>
      </w:r>
      <w:proofErr w:type="spellEnd"/>
      <w:r w:rsidRPr="007B683C">
        <w:rPr>
          <w:rFonts w:ascii="Book Antiqua" w:eastAsia="Book Antiqua" w:hAnsi="Book Antiqua" w:cs="Book Antiqua"/>
          <w:color w:val="000000" w:themeColor="text1"/>
        </w:rPr>
        <w:t xml:space="preserve"> G. The relationship between aberrant neuronal activation in the pregenual anterior cingulate, altered glutamatergic metabolism, and anhedonia in major depression. </w:t>
      </w:r>
      <w:r w:rsidRPr="007B683C">
        <w:rPr>
          <w:rFonts w:ascii="Book Antiqua" w:eastAsia="Book Antiqua" w:hAnsi="Book Antiqua" w:cs="Book Antiqua"/>
          <w:i/>
          <w:iCs/>
          <w:color w:val="000000" w:themeColor="text1"/>
        </w:rPr>
        <w:t>Arch Gen Psychiatry</w:t>
      </w:r>
      <w:r w:rsidRPr="007B683C">
        <w:rPr>
          <w:rFonts w:ascii="Book Antiqua" w:eastAsia="Book Antiqua" w:hAnsi="Book Antiqua" w:cs="Book Antiqua"/>
          <w:color w:val="000000" w:themeColor="text1"/>
        </w:rPr>
        <w:t xml:space="preserve"> 2009; </w:t>
      </w:r>
      <w:r w:rsidRPr="007B683C">
        <w:rPr>
          <w:rFonts w:ascii="Book Antiqua" w:eastAsia="Book Antiqua" w:hAnsi="Book Antiqua" w:cs="Book Antiqua"/>
          <w:b/>
          <w:bCs/>
          <w:color w:val="000000" w:themeColor="text1"/>
        </w:rPr>
        <w:t>66</w:t>
      </w:r>
      <w:r w:rsidRPr="007B683C">
        <w:rPr>
          <w:rFonts w:ascii="Book Antiqua" w:eastAsia="Book Antiqua" w:hAnsi="Book Antiqua" w:cs="Book Antiqua"/>
          <w:color w:val="000000" w:themeColor="text1"/>
        </w:rPr>
        <w:t>: 478-486 [PMID: 19414707 DOI: 10.1001/archgenpsychiatry.2009.39]</w:t>
      </w:r>
    </w:p>
    <w:p w14:paraId="68EC7716"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62 </w:t>
      </w:r>
      <w:r w:rsidRPr="007B683C">
        <w:rPr>
          <w:rFonts w:ascii="Book Antiqua" w:eastAsia="Book Antiqua" w:hAnsi="Book Antiqua" w:cs="Book Antiqua"/>
          <w:b/>
          <w:bCs/>
          <w:color w:val="000000" w:themeColor="text1"/>
        </w:rPr>
        <w:t>John CS</w:t>
      </w:r>
      <w:r w:rsidRPr="007B683C">
        <w:rPr>
          <w:rFonts w:ascii="Book Antiqua" w:eastAsia="Book Antiqua" w:hAnsi="Book Antiqua" w:cs="Book Antiqua"/>
          <w:color w:val="000000" w:themeColor="text1"/>
        </w:rPr>
        <w:t xml:space="preserve">, Smith KL, </w:t>
      </w:r>
      <w:proofErr w:type="spellStart"/>
      <w:r w:rsidRPr="007B683C">
        <w:rPr>
          <w:rFonts w:ascii="Book Antiqua" w:eastAsia="Book Antiqua" w:hAnsi="Book Antiqua" w:cs="Book Antiqua"/>
          <w:color w:val="000000" w:themeColor="text1"/>
        </w:rPr>
        <w:t>Van't</w:t>
      </w:r>
      <w:proofErr w:type="spellEnd"/>
      <w:r w:rsidRPr="007B683C">
        <w:rPr>
          <w:rFonts w:ascii="Book Antiqua" w:eastAsia="Book Antiqua" w:hAnsi="Book Antiqua" w:cs="Book Antiqua"/>
          <w:color w:val="000000" w:themeColor="text1"/>
        </w:rPr>
        <w:t xml:space="preserve"> Veer A, </w:t>
      </w:r>
      <w:proofErr w:type="spellStart"/>
      <w:r w:rsidRPr="007B683C">
        <w:rPr>
          <w:rFonts w:ascii="Book Antiqua" w:eastAsia="Book Antiqua" w:hAnsi="Book Antiqua" w:cs="Book Antiqua"/>
          <w:color w:val="000000" w:themeColor="text1"/>
        </w:rPr>
        <w:t>Gompf</w:t>
      </w:r>
      <w:proofErr w:type="spellEnd"/>
      <w:r w:rsidRPr="007B683C">
        <w:rPr>
          <w:rFonts w:ascii="Book Antiqua" w:eastAsia="Book Antiqua" w:hAnsi="Book Antiqua" w:cs="Book Antiqua"/>
          <w:color w:val="000000" w:themeColor="text1"/>
        </w:rPr>
        <w:t xml:space="preserve"> HS, </w:t>
      </w:r>
      <w:proofErr w:type="spellStart"/>
      <w:r w:rsidRPr="007B683C">
        <w:rPr>
          <w:rFonts w:ascii="Book Antiqua" w:eastAsia="Book Antiqua" w:hAnsi="Book Antiqua" w:cs="Book Antiqua"/>
          <w:color w:val="000000" w:themeColor="text1"/>
        </w:rPr>
        <w:t>Carlezon</w:t>
      </w:r>
      <w:proofErr w:type="spellEnd"/>
      <w:r w:rsidRPr="007B683C">
        <w:rPr>
          <w:rFonts w:ascii="Book Antiqua" w:eastAsia="Book Antiqua" w:hAnsi="Book Antiqua" w:cs="Book Antiqua"/>
          <w:color w:val="000000" w:themeColor="text1"/>
        </w:rPr>
        <w:t xml:space="preserve"> WA Jr, Cohen BM, </w:t>
      </w:r>
      <w:proofErr w:type="spellStart"/>
      <w:r w:rsidRPr="007B683C">
        <w:rPr>
          <w:rFonts w:ascii="Book Antiqua" w:eastAsia="Book Antiqua" w:hAnsi="Book Antiqua" w:cs="Book Antiqua"/>
          <w:color w:val="000000" w:themeColor="text1"/>
        </w:rPr>
        <w:t>Öngür</w:t>
      </w:r>
      <w:proofErr w:type="spellEnd"/>
      <w:r w:rsidRPr="007B683C">
        <w:rPr>
          <w:rFonts w:ascii="Book Antiqua" w:eastAsia="Book Antiqua" w:hAnsi="Book Antiqua" w:cs="Book Antiqua"/>
          <w:color w:val="000000" w:themeColor="text1"/>
        </w:rPr>
        <w:t xml:space="preserve"> D, </w:t>
      </w:r>
      <w:proofErr w:type="spellStart"/>
      <w:r w:rsidRPr="007B683C">
        <w:rPr>
          <w:rFonts w:ascii="Book Antiqua" w:eastAsia="Book Antiqua" w:hAnsi="Book Antiqua" w:cs="Book Antiqua"/>
          <w:color w:val="000000" w:themeColor="text1"/>
        </w:rPr>
        <w:t>Bechtholt-Gompf</w:t>
      </w:r>
      <w:proofErr w:type="spellEnd"/>
      <w:r w:rsidRPr="007B683C">
        <w:rPr>
          <w:rFonts w:ascii="Book Antiqua" w:eastAsia="Book Antiqua" w:hAnsi="Book Antiqua" w:cs="Book Antiqua"/>
          <w:color w:val="000000" w:themeColor="text1"/>
        </w:rPr>
        <w:t xml:space="preserve"> AJ. Blockade of astrocytic glutamate uptake in the prefrontal cortex </w:t>
      </w:r>
      <w:r w:rsidRPr="007B683C">
        <w:rPr>
          <w:rFonts w:ascii="Book Antiqua" w:eastAsia="Book Antiqua" w:hAnsi="Book Antiqua" w:cs="Book Antiqua"/>
          <w:color w:val="000000" w:themeColor="text1"/>
        </w:rPr>
        <w:lastRenderedPageBreak/>
        <w:t xml:space="preserve">induces anhedonia. </w:t>
      </w:r>
      <w:r w:rsidRPr="007B683C">
        <w:rPr>
          <w:rFonts w:ascii="Book Antiqua" w:eastAsia="Book Antiqua" w:hAnsi="Book Antiqua" w:cs="Book Antiqua"/>
          <w:i/>
          <w:iCs/>
          <w:color w:val="000000" w:themeColor="text1"/>
        </w:rPr>
        <w:t>Neuropsychopharmacology</w:t>
      </w:r>
      <w:r w:rsidRPr="007B683C">
        <w:rPr>
          <w:rFonts w:ascii="Book Antiqua" w:eastAsia="Book Antiqua" w:hAnsi="Book Antiqua" w:cs="Book Antiqua"/>
          <w:color w:val="000000" w:themeColor="text1"/>
        </w:rPr>
        <w:t xml:space="preserve"> 2012; </w:t>
      </w:r>
      <w:r w:rsidRPr="007B683C">
        <w:rPr>
          <w:rFonts w:ascii="Book Antiqua" w:eastAsia="Book Antiqua" w:hAnsi="Book Antiqua" w:cs="Book Antiqua"/>
          <w:b/>
          <w:bCs/>
          <w:color w:val="000000" w:themeColor="text1"/>
        </w:rPr>
        <w:t>37</w:t>
      </w:r>
      <w:r w:rsidRPr="007B683C">
        <w:rPr>
          <w:rFonts w:ascii="Book Antiqua" w:eastAsia="Book Antiqua" w:hAnsi="Book Antiqua" w:cs="Book Antiqua"/>
          <w:color w:val="000000" w:themeColor="text1"/>
        </w:rPr>
        <w:t>: 2467-2475 [PMID: 22739467 DOI: 10.1038/npp.2012.105]</w:t>
      </w:r>
    </w:p>
    <w:p w14:paraId="52A18086"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63 </w:t>
      </w:r>
      <w:r w:rsidRPr="007B683C">
        <w:rPr>
          <w:rFonts w:ascii="Book Antiqua" w:eastAsia="Book Antiqua" w:hAnsi="Book Antiqua" w:cs="Book Antiqua"/>
          <w:b/>
          <w:bCs/>
          <w:color w:val="000000" w:themeColor="text1"/>
        </w:rPr>
        <w:t>John CS</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Sypek</w:t>
      </w:r>
      <w:proofErr w:type="spellEnd"/>
      <w:r w:rsidRPr="007B683C">
        <w:rPr>
          <w:rFonts w:ascii="Book Antiqua" w:eastAsia="Book Antiqua" w:hAnsi="Book Antiqua" w:cs="Book Antiqua"/>
          <w:color w:val="000000" w:themeColor="text1"/>
        </w:rPr>
        <w:t xml:space="preserve"> EI, </w:t>
      </w:r>
      <w:proofErr w:type="spellStart"/>
      <w:r w:rsidRPr="007B683C">
        <w:rPr>
          <w:rFonts w:ascii="Book Antiqua" w:eastAsia="Book Antiqua" w:hAnsi="Book Antiqua" w:cs="Book Antiqua"/>
          <w:color w:val="000000" w:themeColor="text1"/>
        </w:rPr>
        <w:t>Carlezon</w:t>
      </w:r>
      <w:proofErr w:type="spellEnd"/>
      <w:r w:rsidRPr="007B683C">
        <w:rPr>
          <w:rFonts w:ascii="Book Antiqua" w:eastAsia="Book Antiqua" w:hAnsi="Book Antiqua" w:cs="Book Antiqua"/>
          <w:color w:val="000000" w:themeColor="text1"/>
        </w:rPr>
        <w:t xml:space="preserve"> WA, Cohen BM, </w:t>
      </w:r>
      <w:proofErr w:type="spellStart"/>
      <w:r w:rsidRPr="007B683C">
        <w:rPr>
          <w:rFonts w:ascii="Book Antiqua" w:eastAsia="Book Antiqua" w:hAnsi="Book Antiqua" w:cs="Book Antiqua"/>
          <w:color w:val="000000" w:themeColor="text1"/>
        </w:rPr>
        <w:t>Öngür</w:t>
      </w:r>
      <w:proofErr w:type="spellEnd"/>
      <w:r w:rsidRPr="007B683C">
        <w:rPr>
          <w:rFonts w:ascii="Book Antiqua" w:eastAsia="Book Antiqua" w:hAnsi="Book Antiqua" w:cs="Book Antiqua"/>
          <w:color w:val="000000" w:themeColor="text1"/>
        </w:rPr>
        <w:t xml:space="preserve"> D, </w:t>
      </w:r>
      <w:proofErr w:type="spellStart"/>
      <w:r w:rsidRPr="007B683C">
        <w:rPr>
          <w:rFonts w:ascii="Book Antiqua" w:eastAsia="Book Antiqua" w:hAnsi="Book Antiqua" w:cs="Book Antiqua"/>
          <w:color w:val="000000" w:themeColor="text1"/>
        </w:rPr>
        <w:t>Bechtholt</w:t>
      </w:r>
      <w:proofErr w:type="spellEnd"/>
      <w:r w:rsidRPr="007B683C">
        <w:rPr>
          <w:rFonts w:ascii="Book Antiqua" w:eastAsia="Book Antiqua" w:hAnsi="Book Antiqua" w:cs="Book Antiqua"/>
          <w:color w:val="000000" w:themeColor="text1"/>
        </w:rPr>
        <w:t xml:space="preserve"> AJ. Blockade of the GLT-1 Transporter in the Central Nucleus of the Amygdala Induces both Anxiety and Depressive-Like Symptoms. </w:t>
      </w:r>
      <w:r w:rsidRPr="007B683C">
        <w:rPr>
          <w:rFonts w:ascii="Book Antiqua" w:eastAsia="Book Antiqua" w:hAnsi="Book Antiqua" w:cs="Book Antiqua"/>
          <w:i/>
          <w:iCs/>
          <w:color w:val="000000" w:themeColor="text1"/>
        </w:rPr>
        <w:t>Neuropsychopharmacology</w:t>
      </w:r>
      <w:r w:rsidRPr="007B683C">
        <w:rPr>
          <w:rFonts w:ascii="Book Antiqua" w:eastAsia="Book Antiqua" w:hAnsi="Book Antiqua" w:cs="Book Antiqua"/>
          <w:color w:val="000000" w:themeColor="text1"/>
        </w:rPr>
        <w:t xml:space="preserve"> 2015; </w:t>
      </w:r>
      <w:r w:rsidRPr="007B683C">
        <w:rPr>
          <w:rFonts w:ascii="Book Antiqua" w:eastAsia="Book Antiqua" w:hAnsi="Book Antiqua" w:cs="Book Antiqua"/>
          <w:b/>
          <w:bCs/>
          <w:color w:val="000000" w:themeColor="text1"/>
        </w:rPr>
        <w:t>40</w:t>
      </w:r>
      <w:r w:rsidRPr="007B683C">
        <w:rPr>
          <w:rFonts w:ascii="Book Antiqua" w:eastAsia="Book Antiqua" w:hAnsi="Book Antiqua" w:cs="Book Antiqua"/>
          <w:color w:val="000000" w:themeColor="text1"/>
        </w:rPr>
        <w:t>: 1700-1708 [PMID: 25586634 DOI: 10.1038/npp.2015.16]</w:t>
      </w:r>
    </w:p>
    <w:p w14:paraId="18CC8659"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64 </w:t>
      </w:r>
      <w:proofErr w:type="spellStart"/>
      <w:r w:rsidRPr="007B683C">
        <w:rPr>
          <w:rFonts w:ascii="Book Antiqua" w:eastAsia="Book Antiqua" w:hAnsi="Book Antiqua" w:cs="Book Antiqua"/>
          <w:b/>
          <w:bCs/>
          <w:color w:val="000000" w:themeColor="text1"/>
        </w:rPr>
        <w:t>Yüksel</w:t>
      </w:r>
      <w:proofErr w:type="spellEnd"/>
      <w:r w:rsidRPr="007B683C">
        <w:rPr>
          <w:rFonts w:ascii="Book Antiqua" w:eastAsia="Book Antiqua" w:hAnsi="Book Antiqua" w:cs="Book Antiqua"/>
          <w:b/>
          <w:bCs/>
          <w:color w:val="000000" w:themeColor="text1"/>
        </w:rPr>
        <w:t xml:space="preserve"> C</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Öngür</w:t>
      </w:r>
      <w:proofErr w:type="spellEnd"/>
      <w:r w:rsidRPr="007B683C">
        <w:rPr>
          <w:rFonts w:ascii="Book Antiqua" w:eastAsia="Book Antiqua" w:hAnsi="Book Antiqua" w:cs="Book Antiqua"/>
          <w:color w:val="000000" w:themeColor="text1"/>
        </w:rPr>
        <w:t xml:space="preserve"> D. Magnetic resonance spectroscopy studies of glutamate-related abnormalities in mood disorders. </w:t>
      </w:r>
      <w:r w:rsidRPr="007B683C">
        <w:rPr>
          <w:rFonts w:ascii="Book Antiqua" w:eastAsia="Book Antiqua" w:hAnsi="Book Antiqua" w:cs="Book Antiqua"/>
          <w:i/>
          <w:iCs/>
          <w:color w:val="000000" w:themeColor="text1"/>
        </w:rPr>
        <w:t>Biol Psychiatry</w:t>
      </w:r>
      <w:r w:rsidRPr="007B683C">
        <w:rPr>
          <w:rFonts w:ascii="Book Antiqua" w:eastAsia="Book Antiqua" w:hAnsi="Book Antiqua" w:cs="Book Antiqua"/>
          <w:color w:val="000000" w:themeColor="text1"/>
        </w:rPr>
        <w:t xml:space="preserve"> 2010; </w:t>
      </w:r>
      <w:r w:rsidRPr="007B683C">
        <w:rPr>
          <w:rFonts w:ascii="Book Antiqua" w:eastAsia="Book Antiqua" w:hAnsi="Book Antiqua" w:cs="Book Antiqua"/>
          <w:b/>
          <w:bCs/>
          <w:color w:val="000000" w:themeColor="text1"/>
        </w:rPr>
        <w:t>68</w:t>
      </w:r>
      <w:r w:rsidRPr="007B683C">
        <w:rPr>
          <w:rFonts w:ascii="Book Antiqua" w:eastAsia="Book Antiqua" w:hAnsi="Book Antiqua" w:cs="Book Antiqua"/>
          <w:color w:val="000000" w:themeColor="text1"/>
        </w:rPr>
        <w:t>: 785-794 [PMID: 20728076 DOI: 10.1016/j.biopsych.2010.06.016]</w:t>
      </w:r>
    </w:p>
    <w:p w14:paraId="794ACCDC"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65 </w:t>
      </w:r>
      <w:proofErr w:type="spellStart"/>
      <w:r w:rsidRPr="007B683C">
        <w:rPr>
          <w:rFonts w:ascii="Book Antiqua" w:eastAsia="Book Antiqua" w:hAnsi="Book Antiqua" w:cs="Book Antiqua"/>
          <w:b/>
          <w:bCs/>
          <w:color w:val="000000" w:themeColor="text1"/>
        </w:rPr>
        <w:t>Gawryluk</w:t>
      </w:r>
      <w:proofErr w:type="spellEnd"/>
      <w:r w:rsidRPr="007B683C">
        <w:rPr>
          <w:rFonts w:ascii="Book Antiqua" w:eastAsia="Book Antiqua" w:hAnsi="Book Antiqua" w:cs="Book Antiqua"/>
          <w:b/>
          <w:bCs/>
          <w:color w:val="000000" w:themeColor="text1"/>
        </w:rPr>
        <w:t xml:space="preserve"> JW</w:t>
      </w:r>
      <w:r w:rsidRPr="007B683C">
        <w:rPr>
          <w:rFonts w:ascii="Book Antiqua" w:eastAsia="Book Antiqua" w:hAnsi="Book Antiqua" w:cs="Book Antiqua"/>
          <w:color w:val="000000" w:themeColor="text1"/>
        </w:rPr>
        <w:t xml:space="preserve">, Wang JF, </w:t>
      </w:r>
      <w:proofErr w:type="spellStart"/>
      <w:r w:rsidRPr="007B683C">
        <w:rPr>
          <w:rFonts w:ascii="Book Antiqua" w:eastAsia="Book Antiqua" w:hAnsi="Book Antiqua" w:cs="Book Antiqua"/>
          <w:color w:val="000000" w:themeColor="text1"/>
        </w:rPr>
        <w:t>Andreazza</w:t>
      </w:r>
      <w:proofErr w:type="spellEnd"/>
      <w:r w:rsidRPr="007B683C">
        <w:rPr>
          <w:rFonts w:ascii="Book Antiqua" w:eastAsia="Book Antiqua" w:hAnsi="Book Antiqua" w:cs="Book Antiqua"/>
          <w:color w:val="000000" w:themeColor="text1"/>
        </w:rPr>
        <w:t xml:space="preserve"> AC, Shao L, Young LT. Decreased levels of glutathione, the major brain antioxidant, in post-mortem prefrontal cortex from patients with psychiatric disorders. </w:t>
      </w:r>
      <w:r w:rsidRPr="007B683C">
        <w:rPr>
          <w:rFonts w:ascii="Book Antiqua" w:eastAsia="Book Antiqua" w:hAnsi="Book Antiqua" w:cs="Book Antiqua"/>
          <w:i/>
          <w:iCs/>
          <w:color w:val="000000" w:themeColor="text1"/>
        </w:rPr>
        <w:t xml:space="preserve">Int J </w:t>
      </w:r>
      <w:proofErr w:type="spellStart"/>
      <w:r w:rsidRPr="007B683C">
        <w:rPr>
          <w:rFonts w:ascii="Book Antiqua" w:eastAsia="Book Antiqua" w:hAnsi="Book Antiqua" w:cs="Book Antiqua"/>
          <w:i/>
          <w:iCs/>
          <w:color w:val="000000" w:themeColor="text1"/>
        </w:rPr>
        <w:t>Neuropsychopharmacol</w:t>
      </w:r>
      <w:proofErr w:type="spellEnd"/>
      <w:r w:rsidRPr="007B683C">
        <w:rPr>
          <w:rFonts w:ascii="Book Antiqua" w:eastAsia="Book Antiqua" w:hAnsi="Book Antiqua" w:cs="Book Antiqua"/>
          <w:color w:val="000000" w:themeColor="text1"/>
        </w:rPr>
        <w:t xml:space="preserve"> 2011; </w:t>
      </w:r>
      <w:r w:rsidRPr="007B683C">
        <w:rPr>
          <w:rFonts w:ascii="Book Antiqua" w:eastAsia="Book Antiqua" w:hAnsi="Book Antiqua" w:cs="Book Antiqua"/>
          <w:b/>
          <w:bCs/>
          <w:color w:val="000000" w:themeColor="text1"/>
        </w:rPr>
        <w:t>14</w:t>
      </w:r>
      <w:r w:rsidRPr="007B683C">
        <w:rPr>
          <w:rFonts w:ascii="Book Antiqua" w:eastAsia="Book Antiqua" w:hAnsi="Book Antiqua" w:cs="Book Antiqua"/>
          <w:color w:val="000000" w:themeColor="text1"/>
        </w:rPr>
        <w:t>: 123-130 [PMID: 20633320 DOI: 10.1017/S1461145710000805]</w:t>
      </w:r>
    </w:p>
    <w:p w14:paraId="45A20D88"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66 </w:t>
      </w:r>
      <w:r w:rsidRPr="007B683C">
        <w:rPr>
          <w:rFonts w:ascii="Book Antiqua" w:eastAsia="Book Antiqua" w:hAnsi="Book Antiqua" w:cs="Book Antiqua"/>
          <w:b/>
          <w:bCs/>
          <w:color w:val="000000" w:themeColor="text1"/>
        </w:rPr>
        <w:t>Zhang X</w:t>
      </w:r>
      <w:r w:rsidRPr="007B683C">
        <w:rPr>
          <w:rFonts w:ascii="Book Antiqua" w:eastAsia="Book Antiqua" w:hAnsi="Book Antiqua" w:cs="Book Antiqua"/>
          <w:color w:val="000000" w:themeColor="text1"/>
        </w:rPr>
        <w:t xml:space="preserve">, Tang Y, </w:t>
      </w:r>
      <w:proofErr w:type="spellStart"/>
      <w:r w:rsidRPr="007B683C">
        <w:rPr>
          <w:rFonts w:ascii="Book Antiqua" w:eastAsia="Book Antiqua" w:hAnsi="Book Antiqua" w:cs="Book Antiqua"/>
          <w:color w:val="000000" w:themeColor="text1"/>
        </w:rPr>
        <w:t>Maletic-Savatic</w:t>
      </w:r>
      <w:proofErr w:type="spellEnd"/>
      <w:r w:rsidRPr="007B683C">
        <w:rPr>
          <w:rFonts w:ascii="Book Antiqua" w:eastAsia="Book Antiqua" w:hAnsi="Book Antiqua" w:cs="Book Antiqua"/>
          <w:color w:val="000000" w:themeColor="text1"/>
        </w:rPr>
        <w:t xml:space="preserve"> M, Sheng J, Zhang X, Zhu Y, Zhang T, Wang J, Tong S, Wang J, Li Y. Altered neuronal spontaneous activity correlates with glutamate concentration in medial prefrontal cortex of major depressed females: An fMRI-MRS study. </w:t>
      </w:r>
      <w:r w:rsidRPr="007B683C">
        <w:rPr>
          <w:rFonts w:ascii="Book Antiqua" w:eastAsia="Book Antiqua" w:hAnsi="Book Antiqua" w:cs="Book Antiqua"/>
          <w:i/>
          <w:iCs/>
          <w:color w:val="000000" w:themeColor="text1"/>
        </w:rPr>
        <w:t xml:space="preserve">J Affect </w:t>
      </w:r>
      <w:proofErr w:type="spellStart"/>
      <w:r w:rsidRPr="007B683C">
        <w:rPr>
          <w:rFonts w:ascii="Book Antiqua" w:eastAsia="Book Antiqua" w:hAnsi="Book Antiqua" w:cs="Book Antiqua"/>
          <w:i/>
          <w:iCs/>
          <w:color w:val="000000" w:themeColor="text1"/>
        </w:rPr>
        <w:t>Disord</w:t>
      </w:r>
      <w:proofErr w:type="spellEnd"/>
      <w:r w:rsidRPr="007B683C">
        <w:rPr>
          <w:rFonts w:ascii="Book Antiqua" w:eastAsia="Book Antiqua" w:hAnsi="Book Antiqua" w:cs="Book Antiqua"/>
          <w:color w:val="000000" w:themeColor="text1"/>
        </w:rPr>
        <w:t xml:space="preserve"> 2016; </w:t>
      </w:r>
      <w:r w:rsidRPr="007B683C">
        <w:rPr>
          <w:rFonts w:ascii="Book Antiqua" w:eastAsia="Book Antiqua" w:hAnsi="Book Antiqua" w:cs="Book Antiqua"/>
          <w:b/>
          <w:bCs/>
          <w:color w:val="000000" w:themeColor="text1"/>
        </w:rPr>
        <w:t>201</w:t>
      </w:r>
      <w:r w:rsidRPr="007B683C">
        <w:rPr>
          <w:rFonts w:ascii="Book Antiqua" w:eastAsia="Book Antiqua" w:hAnsi="Book Antiqua" w:cs="Book Antiqua"/>
          <w:color w:val="000000" w:themeColor="text1"/>
        </w:rPr>
        <w:t>: 153-161 [PMID: 27235818 DOI: 10.1016/j.jad.2016.05.014]</w:t>
      </w:r>
    </w:p>
    <w:p w14:paraId="74EDECC0"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67 </w:t>
      </w:r>
      <w:r w:rsidRPr="007B683C">
        <w:rPr>
          <w:rFonts w:ascii="Book Antiqua" w:eastAsia="Book Antiqua" w:hAnsi="Book Antiqua" w:cs="Book Antiqua"/>
          <w:b/>
          <w:bCs/>
          <w:color w:val="000000" w:themeColor="text1"/>
        </w:rPr>
        <w:t>Rosa CE</w:t>
      </w:r>
      <w:r w:rsidRPr="007B683C">
        <w:rPr>
          <w:rFonts w:ascii="Book Antiqua" w:eastAsia="Book Antiqua" w:hAnsi="Book Antiqua" w:cs="Book Antiqua"/>
          <w:color w:val="000000" w:themeColor="text1"/>
        </w:rPr>
        <w:t xml:space="preserve">, Soares JC, </w:t>
      </w:r>
      <w:proofErr w:type="spellStart"/>
      <w:r w:rsidRPr="007B683C">
        <w:rPr>
          <w:rFonts w:ascii="Book Antiqua" w:eastAsia="Book Antiqua" w:hAnsi="Book Antiqua" w:cs="Book Antiqua"/>
          <w:color w:val="000000" w:themeColor="text1"/>
        </w:rPr>
        <w:t>Figueiredo</w:t>
      </w:r>
      <w:proofErr w:type="spellEnd"/>
      <w:r w:rsidRPr="007B683C">
        <w:rPr>
          <w:rFonts w:ascii="Book Antiqua" w:eastAsia="Book Antiqua" w:hAnsi="Book Antiqua" w:cs="Book Antiqua"/>
          <w:color w:val="000000" w:themeColor="text1"/>
        </w:rPr>
        <w:t xml:space="preserve"> FP, Cavalli RC, Barbieri MA, </w:t>
      </w:r>
      <w:proofErr w:type="spellStart"/>
      <w:r w:rsidRPr="007B683C">
        <w:rPr>
          <w:rFonts w:ascii="Book Antiqua" w:eastAsia="Book Antiqua" w:hAnsi="Book Antiqua" w:cs="Book Antiqua"/>
          <w:color w:val="000000" w:themeColor="text1"/>
        </w:rPr>
        <w:t>Schaufelberger</w:t>
      </w:r>
      <w:proofErr w:type="spellEnd"/>
      <w:r w:rsidRPr="007B683C">
        <w:rPr>
          <w:rFonts w:ascii="Book Antiqua" w:eastAsia="Book Antiqua" w:hAnsi="Book Antiqua" w:cs="Book Antiqua"/>
          <w:color w:val="000000" w:themeColor="text1"/>
        </w:rPr>
        <w:t xml:space="preserve"> MS, Salmon CEG, Del-Ben CM, Santos AC. Glutamatergic and neural dysfunction in postpartum depression using magnetic resonance spectroscopy. </w:t>
      </w:r>
      <w:r w:rsidRPr="007B683C">
        <w:rPr>
          <w:rFonts w:ascii="Book Antiqua" w:eastAsia="Book Antiqua" w:hAnsi="Book Antiqua" w:cs="Book Antiqua"/>
          <w:i/>
          <w:iCs/>
          <w:color w:val="000000" w:themeColor="text1"/>
        </w:rPr>
        <w:t>Psychiatry Res Neuroimaging</w:t>
      </w:r>
      <w:r w:rsidRPr="007B683C">
        <w:rPr>
          <w:rFonts w:ascii="Book Antiqua" w:eastAsia="Book Antiqua" w:hAnsi="Book Antiqua" w:cs="Book Antiqua"/>
          <w:color w:val="000000" w:themeColor="text1"/>
        </w:rPr>
        <w:t xml:space="preserve"> 2017; </w:t>
      </w:r>
      <w:r w:rsidRPr="007B683C">
        <w:rPr>
          <w:rFonts w:ascii="Book Antiqua" w:eastAsia="Book Antiqua" w:hAnsi="Book Antiqua" w:cs="Book Antiqua"/>
          <w:b/>
          <w:bCs/>
          <w:color w:val="000000" w:themeColor="text1"/>
        </w:rPr>
        <w:t>265</w:t>
      </w:r>
      <w:r w:rsidRPr="007B683C">
        <w:rPr>
          <w:rFonts w:ascii="Book Antiqua" w:eastAsia="Book Antiqua" w:hAnsi="Book Antiqua" w:cs="Book Antiqua"/>
          <w:color w:val="000000" w:themeColor="text1"/>
        </w:rPr>
        <w:t>: 18-25 [PMID: 28494346 DOI: 10.1016/j.pscychresns.2017.04.008]</w:t>
      </w:r>
    </w:p>
    <w:p w14:paraId="66A0737D"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68 </w:t>
      </w:r>
      <w:r w:rsidRPr="007B683C">
        <w:rPr>
          <w:rFonts w:ascii="Book Antiqua" w:eastAsia="Book Antiqua" w:hAnsi="Book Antiqua" w:cs="Book Antiqua"/>
          <w:b/>
          <w:bCs/>
          <w:color w:val="000000" w:themeColor="text1"/>
        </w:rPr>
        <w:t>Berman RM</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Cappiello</w:t>
      </w:r>
      <w:proofErr w:type="spellEnd"/>
      <w:r w:rsidRPr="007B683C">
        <w:rPr>
          <w:rFonts w:ascii="Book Antiqua" w:eastAsia="Book Antiqua" w:hAnsi="Book Antiqua" w:cs="Book Antiqua"/>
          <w:color w:val="000000" w:themeColor="text1"/>
        </w:rPr>
        <w:t xml:space="preserve"> A, Anand A, Oren DA, </w:t>
      </w:r>
      <w:proofErr w:type="spellStart"/>
      <w:r w:rsidRPr="007B683C">
        <w:rPr>
          <w:rFonts w:ascii="Book Antiqua" w:eastAsia="Book Antiqua" w:hAnsi="Book Antiqua" w:cs="Book Antiqua"/>
          <w:color w:val="000000" w:themeColor="text1"/>
        </w:rPr>
        <w:t>Heninger</w:t>
      </w:r>
      <w:proofErr w:type="spellEnd"/>
      <w:r w:rsidRPr="007B683C">
        <w:rPr>
          <w:rFonts w:ascii="Book Antiqua" w:eastAsia="Book Antiqua" w:hAnsi="Book Antiqua" w:cs="Book Antiqua"/>
          <w:color w:val="000000" w:themeColor="text1"/>
        </w:rPr>
        <w:t xml:space="preserve"> GR, Charney DS, Krystal JH. Antidepressant effects of ketamine in depressed patients. </w:t>
      </w:r>
      <w:r w:rsidRPr="007B683C">
        <w:rPr>
          <w:rFonts w:ascii="Book Antiqua" w:eastAsia="Book Antiqua" w:hAnsi="Book Antiqua" w:cs="Book Antiqua"/>
          <w:i/>
          <w:iCs/>
          <w:color w:val="000000" w:themeColor="text1"/>
        </w:rPr>
        <w:t>Biol Psychiatry</w:t>
      </w:r>
      <w:r w:rsidRPr="007B683C">
        <w:rPr>
          <w:rFonts w:ascii="Book Antiqua" w:eastAsia="Book Antiqua" w:hAnsi="Book Antiqua" w:cs="Book Antiqua"/>
          <w:color w:val="000000" w:themeColor="text1"/>
        </w:rPr>
        <w:t xml:space="preserve"> 2000; </w:t>
      </w:r>
      <w:r w:rsidRPr="007B683C">
        <w:rPr>
          <w:rFonts w:ascii="Book Antiqua" w:eastAsia="Book Antiqua" w:hAnsi="Book Antiqua" w:cs="Book Antiqua"/>
          <w:b/>
          <w:bCs/>
          <w:color w:val="000000" w:themeColor="text1"/>
        </w:rPr>
        <w:t>47</w:t>
      </w:r>
      <w:r w:rsidRPr="007B683C">
        <w:rPr>
          <w:rFonts w:ascii="Book Antiqua" w:eastAsia="Book Antiqua" w:hAnsi="Book Antiqua" w:cs="Book Antiqua"/>
          <w:color w:val="000000" w:themeColor="text1"/>
        </w:rPr>
        <w:t>: 351-354 [PMID: 10686270 DOI: 10.1016/s0006-3223(99)00230-9]</w:t>
      </w:r>
    </w:p>
    <w:p w14:paraId="347B786C"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69 </w:t>
      </w:r>
      <w:r w:rsidRPr="007B683C">
        <w:rPr>
          <w:rFonts w:ascii="Book Antiqua" w:eastAsia="Book Antiqua" w:hAnsi="Book Antiqua" w:cs="Book Antiqua"/>
          <w:b/>
          <w:bCs/>
          <w:color w:val="000000" w:themeColor="text1"/>
        </w:rPr>
        <w:t>McEwen BS</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Chattarji</w:t>
      </w:r>
      <w:proofErr w:type="spellEnd"/>
      <w:r w:rsidRPr="007B683C">
        <w:rPr>
          <w:rFonts w:ascii="Book Antiqua" w:eastAsia="Book Antiqua" w:hAnsi="Book Antiqua" w:cs="Book Antiqua"/>
          <w:color w:val="000000" w:themeColor="text1"/>
        </w:rPr>
        <w:t xml:space="preserve"> S, Diamond DM, Jay TM, Reagan LP, </w:t>
      </w:r>
      <w:proofErr w:type="spellStart"/>
      <w:r w:rsidRPr="007B683C">
        <w:rPr>
          <w:rFonts w:ascii="Book Antiqua" w:eastAsia="Book Antiqua" w:hAnsi="Book Antiqua" w:cs="Book Antiqua"/>
          <w:color w:val="000000" w:themeColor="text1"/>
        </w:rPr>
        <w:t>Svenningsson</w:t>
      </w:r>
      <w:proofErr w:type="spellEnd"/>
      <w:r w:rsidRPr="007B683C">
        <w:rPr>
          <w:rFonts w:ascii="Book Antiqua" w:eastAsia="Book Antiqua" w:hAnsi="Book Antiqua" w:cs="Book Antiqua"/>
          <w:color w:val="000000" w:themeColor="text1"/>
        </w:rPr>
        <w:t xml:space="preserve"> P, Fuchs E. The neurobiological properties of tianeptine (</w:t>
      </w:r>
      <w:proofErr w:type="spellStart"/>
      <w:r w:rsidRPr="007B683C">
        <w:rPr>
          <w:rFonts w:ascii="Book Antiqua" w:eastAsia="Book Antiqua" w:hAnsi="Book Antiqua" w:cs="Book Antiqua"/>
          <w:color w:val="000000" w:themeColor="text1"/>
        </w:rPr>
        <w:t>Stablon</w:t>
      </w:r>
      <w:proofErr w:type="spellEnd"/>
      <w:r w:rsidRPr="007B683C">
        <w:rPr>
          <w:rFonts w:ascii="Book Antiqua" w:eastAsia="Book Antiqua" w:hAnsi="Book Antiqua" w:cs="Book Antiqua"/>
          <w:color w:val="000000" w:themeColor="text1"/>
        </w:rPr>
        <w:t xml:space="preserve">): from monoamine hypothesis to glutamatergic modulation. </w:t>
      </w:r>
      <w:r w:rsidRPr="007B683C">
        <w:rPr>
          <w:rFonts w:ascii="Book Antiqua" w:eastAsia="Book Antiqua" w:hAnsi="Book Antiqua" w:cs="Book Antiqua"/>
          <w:i/>
          <w:iCs/>
          <w:color w:val="000000" w:themeColor="text1"/>
        </w:rPr>
        <w:t>Mol Psychiatry</w:t>
      </w:r>
      <w:r w:rsidRPr="007B683C">
        <w:rPr>
          <w:rFonts w:ascii="Book Antiqua" w:eastAsia="Book Antiqua" w:hAnsi="Book Antiqua" w:cs="Book Antiqua"/>
          <w:color w:val="000000" w:themeColor="text1"/>
        </w:rPr>
        <w:t xml:space="preserve"> 2010; </w:t>
      </w:r>
      <w:r w:rsidRPr="007B683C">
        <w:rPr>
          <w:rFonts w:ascii="Book Antiqua" w:eastAsia="Book Antiqua" w:hAnsi="Book Antiqua" w:cs="Book Antiqua"/>
          <w:b/>
          <w:bCs/>
          <w:color w:val="000000" w:themeColor="text1"/>
        </w:rPr>
        <w:t>15</w:t>
      </w:r>
      <w:r w:rsidRPr="007B683C">
        <w:rPr>
          <w:rFonts w:ascii="Book Antiqua" w:eastAsia="Book Antiqua" w:hAnsi="Book Antiqua" w:cs="Book Antiqua"/>
          <w:color w:val="000000" w:themeColor="text1"/>
        </w:rPr>
        <w:t>: 237-249 [PMID: 19704408 DOI: 10.1038/mp.2009.80]</w:t>
      </w:r>
    </w:p>
    <w:p w14:paraId="7FC7A44B"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lastRenderedPageBreak/>
        <w:t xml:space="preserve">70 </w:t>
      </w:r>
      <w:r w:rsidRPr="007B683C">
        <w:rPr>
          <w:rFonts w:ascii="Book Antiqua" w:eastAsia="Book Antiqua" w:hAnsi="Book Antiqua" w:cs="Book Antiqua"/>
          <w:b/>
          <w:bCs/>
          <w:color w:val="000000" w:themeColor="text1"/>
        </w:rPr>
        <w:t>Iovino L</w:t>
      </w:r>
      <w:r w:rsidRPr="007B683C">
        <w:rPr>
          <w:rFonts w:ascii="Book Antiqua" w:eastAsia="Book Antiqua" w:hAnsi="Book Antiqua" w:cs="Book Antiqua"/>
          <w:color w:val="000000" w:themeColor="text1"/>
        </w:rPr>
        <w:t xml:space="preserve">, Tremblay ME, </w:t>
      </w:r>
      <w:proofErr w:type="spellStart"/>
      <w:r w:rsidRPr="007B683C">
        <w:rPr>
          <w:rFonts w:ascii="Book Antiqua" w:eastAsia="Book Antiqua" w:hAnsi="Book Antiqua" w:cs="Book Antiqua"/>
          <w:color w:val="000000" w:themeColor="text1"/>
        </w:rPr>
        <w:t>Civiero</w:t>
      </w:r>
      <w:proofErr w:type="spellEnd"/>
      <w:r w:rsidRPr="007B683C">
        <w:rPr>
          <w:rFonts w:ascii="Book Antiqua" w:eastAsia="Book Antiqua" w:hAnsi="Book Antiqua" w:cs="Book Antiqua"/>
          <w:color w:val="000000" w:themeColor="text1"/>
        </w:rPr>
        <w:t xml:space="preserve"> L. Glutamate-induced excitotoxicity in Parkinson's disease: The role of glial cells. </w:t>
      </w:r>
      <w:r w:rsidRPr="007B683C">
        <w:rPr>
          <w:rFonts w:ascii="Book Antiqua" w:eastAsia="Book Antiqua" w:hAnsi="Book Antiqua" w:cs="Book Antiqua"/>
          <w:i/>
          <w:iCs/>
          <w:color w:val="000000" w:themeColor="text1"/>
        </w:rPr>
        <w:t xml:space="preserve">J </w:t>
      </w:r>
      <w:proofErr w:type="spellStart"/>
      <w:r w:rsidRPr="007B683C">
        <w:rPr>
          <w:rFonts w:ascii="Book Antiqua" w:eastAsia="Book Antiqua" w:hAnsi="Book Antiqua" w:cs="Book Antiqua"/>
          <w:i/>
          <w:iCs/>
          <w:color w:val="000000" w:themeColor="text1"/>
        </w:rPr>
        <w:t>Pharmacol</w:t>
      </w:r>
      <w:proofErr w:type="spellEnd"/>
      <w:r w:rsidRPr="007B683C">
        <w:rPr>
          <w:rFonts w:ascii="Book Antiqua" w:eastAsia="Book Antiqua" w:hAnsi="Book Antiqua" w:cs="Book Antiqua"/>
          <w:i/>
          <w:iCs/>
          <w:color w:val="000000" w:themeColor="text1"/>
        </w:rPr>
        <w:t xml:space="preserve"> Sci</w:t>
      </w:r>
      <w:r w:rsidRPr="007B683C">
        <w:rPr>
          <w:rFonts w:ascii="Book Antiqua" w:eastAsia="Book Antiqua" w:hAnsi="Book Antiqua" w:cs="Book Antiqua"/>
          <w:color w:val="000000" w:themeColor="text1"/>
        </w:rPr>
        <w:t xml:space="preserve"> 2020; </w:t>
      </w:r>
      <w:r w:rsidRPr="007B683C">
        <w:rPr>
          <w:rFonts w:ascii="Book Antiqua" w:eastAsia="Book Antiqua" w:hAnsi="Book Antiqua" w:cs="Book Antiqua"/>
          <w:b/>
          <w:bCs/>
          <w:color w:val="000000" w:themeColor="text1"/>
        </w:rPr>
        <w:t>144</w:t>
      </w:r>
      <w:r w:rsidRPr="007B683C">
        <w:rPr>
          <w:rFonts w:ascii="Book Antiqua" w:eastAsia="Book Antiqua" w:hAnsi="Book Antiqua" w:cs="Book Antiqua"/>
          <w:color w:val="000000" w:themeColor="text1"/>
        </w:rPr>
        <w:t>: 151-164 [PMID: 32807662 DOI: 10.1016/j.jphs.2020.07.011]</w:t>
      </w:r>
    </w:p>
    <w:p w14:paraId="28F6C204"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71 </w:t>
      </w:r>
      <w:proofErr w:type="spellStart"/>
      <w:r w:rsidRPr="007B683C">
        <w:rPr>
          <w:rFonts w:ascii="Book Antiqua" w:eastAsia="Book Antiqua" w:hAnsi="Book Antiqua" w:cs="Book Antiqua"/>
          <w:b/>
          <w:bCs/>
          <w:color w:val="000000" w:themeColor="text1"/>
        </w:rPr>
        <w:t>Bercik</w:t>
      </w:r>
      <w:proofErr w:type="spellEnd"/>
      <w:r w:rsidRPr="007B683C">
        <w:rPr>
          <w:rFonts w:ascii="Book Antiqua" w:eastAsia="Book Antiqua" w:hAnsi="Book Antiqua" w:cs="Book Antiqua"/>
          <w:b/>
          <w:bCs/>
          <w:color w:val="000000" w:themeColor="text1"/>
        </w:rPr>
        <w:t xml:space="preserve"> P</w:t>
      </w:r>
      <w:r w:rsidRPr="007B683C">
        <w:rPr>
          <w:rFonts w:ascii="Book Antiqua" w:eastAsia="Book Antiqua" w:hAnsi="Book Antiqua" w:cs="Book Antiqua"/>
          <w:color w:val="000000" w:themeColor="text1"/>
        </w:rPr>
        <w:t xml:space="preserve">, Collins SM, </w:t>
      </w:r>
      <w:proofErr w:type="spellStart"/>
      <w:r w:rsidRPr="007B683C">
        <w:rPr>
          <w:rFonts w:ascii="Book Antiqua" w:eastAsia="Book Antiqua" w:hAnsi="Book Antiqua" w:cs="Book Antiqua"/>
          <w:color w:val="000000" w:themeColor="text1"/>
        </w:rPr>
        <w:t>Verdu</w:t>
      </w:r>
      <w:proofErr w:type="spellEnd"/>
      <w:r w:rsidRPr="007B683C">
        <w:rPr>
          <w:rFonts w:ascii="Book Antiqua" w:eastAsia="Book Antiqua" w:hAnsi="Book Antiqua" w:cs="Book Antiqua"/>
          <w:color w:val="000000" w:themeColor="text1"/>
        </w:rPr>
        <w:t xml:space="preserve"> EF. Microbes and the gut-brain axis. </w:t>
      </w:r>
      <w:proofErr w:type="spellStart"/>
      <w:r w:rsidRPr="007B683C">
        <w:rPr>
          <w:rFonts w:ascii="Book Antiqua" w:eastAsia="Book Antiqua" w:hAnsi="Book Antiqua" w:cs="Book Antiqua"/>
          <w:i/>
          <w:iCs/>
          <w:color w:val="000000" w:themeColor="text1"/>
        </w:rPr>
        <w:t>Neurogastroenterol</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Motil</w:t>
      </w:r>
      <w:proofErr w:type="spellEnd"/>
      <w:r w:rsidRPr="007B683C">
        <w:rPr>
          <w:rFonts w:ascii="Book Antiqua" w:eastAsia="Book Antiqua" w:hAnsi="Book Antiqua" w:cs="Book Antiqua"/>
          <w:color w:val="000000" w:themeColor="text1"/>
        </w:rPr>
        <w:t xml:space="preserve"> 2012; </w:t>
      </w:r>
      <w:r w:rsidRPr="007B683C">
        <w:rPr>
          <w:rFonts w:ascii="Book Antiqua" w:eastAsia="Book Antiqua" w:hAnsi="Book Antiqua" w:cs="Book Antiqua"/>
          <w:b/>
          <w:bCs/>
          <w:color w:val="000000" w:themeColor="text1"/>
        </w:rPr>
        <w:t>24</w:t>
      </w:r>
      <w:r w:rsidRPr="007B683C">
        <w:rPr>
          <w:rFonts w:ascii="Book Antiqua" w:eastAsia="Book Antiqua" w:hAnsi="Book Antiqua" w:cs="Book Antiqua"/>
          <w:color w:val="000000" w:themeColor="text1"/>
        </w:rPr>
        <w:t>: 405-413 [PMID: 22404222 DOI: 10.1111/j.1365-2982.</w:t>
      </w:r>
      <w:proofErr w:type="gramStart"/>
      <w:r w:rsidRPr="007B683C">
        <w:rPr>
          <w:rFonts w:ascii="Book Antiqua" w:eastAsia="Book Antiqua" w:hAnsi="Book Antiqua" w:cs="Book Antiqua"/>
          <w:color w:val="000000" w:themeColor="text1"/>
        </w:rPr>
        <w:t>2012.01906.x</w:t>
      </w:r>
      <w:proofErr w:type="gramEnd"/>
      <w:r w:rsidRPr="007B683C">
        <w:rPr>
          <w:rFonts w:ascii="Book Antiqua" w:eastAsia="Book Antiqua" w:hAnsi="Book Antiqua" w:cs="Book Antiqua"/>
          <w:color w:val="000000" w:themeColor="text1"/>
        </w:rPr>
        <w:t>]</w:t>
      </w:r>
    </w:p>
    <w:p w14:paraId="1D7DD52B"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72 </w:t>
      </w:r>
      <w:proofErr w:type="spellStart"/>
      <w:r w:rsidRPr="007B683C">
        <w:rPr>
          <w:rFonts w:ascii="Book Antiqua" w:eastAsia="Book Antiqua" w:hAnsi="Book Antiqua" w:cs="Book Antiqua"/>
          <w:b/>
          <w:bCs/>
          <w:color w:val="000000" w:themeColor="text1"/>
        </w:rPr>
        <w:t>Cryan</w:t>
      </w:r>
      <w:proofErr w:type="spellEnd"/>
      <w:r w:rsidRPr="007B683C">
        <w:rPr>
          <w:rFonts w:ascii="Book Antiqua" w:eastAsia="Book Antiqua" w:hAnsi="Book Antiqua" w:cs="Book Antiqua"/>
          <w:b/>
          <w:bCs/>
          <w:color w:val="000000" w:themeColor="text1"/>
        </w:rPr>
        <w:t xml:space="preserve"> JF</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Dinan</w:t>
      </w:r>
      <w:proofErr w:type="spellEnd"/>
      <w:r w:rsidRPr="007B683C">
        <w:rPr>
          <w:rFonts w:ascii="Book Antiqua" w:eastAsia="Book Antiqua" w:hAnsi="Book Antiqua" w:cs="Book Antiqua"/>
          <w:color w:val="000000" w:themeColor="text1"/>
        </w:rPr>
        <w:t xml:space="preserve"> TG. Mind-altering microorganisms: the impact of the gut microbiota on brain and </w:t>
      </w:r>
      <w:proofErr w:type="spellStart"/>
      <w:r w:rsidRPr="007B683C">
        <w:rPr>
          <w:rFonts w:ascii="Book Antiqua" w:eastAsia="Book Antiqua" w:hAnsi="Book Antiqua" w:cs="Book Antiqua"/>
          <w:color w:val="000000" w:themeColor="text1"/>
        </w:rPr>
        <w:t>behaviour</w:t>
      </w:r>
      <w:proofErr w:type="spellEnd"/>
      <w:r w:rsidRPr="007B683C">
        <w:rPr>
          <w:rFonts w:ascii="Book Antiqua" w:eastAsia="Book Antiqua" w:hAnsi="Book Antiqua" w:cs="Book Antiqua"/>
          <w:color w:val="000000" w:themeColor="text1"/>
        </w:rPr>
        <w:t xml:space="preserve">. </w:t>
      </w:r>
      <w:r w:rsidRPr="007B683C">
        <w:rPr>
          <w:rFonts w:ascii="Book Antiqua" w:eastAsia="Book Antiqua" w:hAnsi="Book Antiqua" w:cs="Book Antiqua"/>
          <w:i/>
          <w:iCs/>
          <w:color w:val="000000" w:themeColor="text1"/>
        </w:rPr>
        <w:t xml:space="preserve">Nat Rev </w:t>
      </w:r>
      <w:proofErr w:type="spellStart"/>
      <w:r w:rsidRPr="007B683C">
        <w:rPr>
          <w:rFonts w:ascii="Book Antiqua" w:eastAsia="Book Antiqua" w:hAnsi="Book Antiqua" w:cs="Book Antiqua"/>
          <w:i/>
          <w:iCs/>
          <w:color w:val="000000" w:themeColor="text1"/>
        </w:rPr>
        <w:t>Neurosci</w:t>
      </w:r>
      <w:proofErr w:type="spellEnd"/>
      <w:r w:rsidRPr="007B683C">
        <w:rPr>
          <w:rFonts w:ascii="Book Antiqua" w:eastAsia="Book Antiqua" w:hAnsi="Book Antiqua" w:cs="Book Antiqua"/>
          <w:color w:val="000000" w:themeColor="text1"/>
        </w:rPr>
        <w:t xml:space="preserve"> 2012; </w:t>
      </w:r>
      <w:r w:rsidRPr="007B683C">
        <w:rPr>
          <w:rFonts w:ascii="Book Antiqua" w:eastAsia="Book Antiqua" w:hAnsi="Book Antiqua" w:cs="Book Antiqua"/>
          <w:b/>
          <w:bCs/>
          <w:color w:val="000000" w:themeColor="text1"/>
        </w:rPr>
        <w:t>13</w:t>
      </w:r>
      <w:r w:rsidRPr="007B683C">
        <w:rPr>
          <w:rFonts w:ascii="Book Antiqua" w:eastAsia="Book Antiqua" w:hAnsi="Book Antiqua" w:cs="Book Antiqua"/>
          <w:color w:val="000000" w:themeColor="text1"/>
        </w:rPr>
        <w:t>: 701-712 [PMID: 22968153 DOI: 10.1038/nrn3346]</w:t>
      </w:r>
    </w:p>
    <w:p w14:paraId="7F67918F"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73 </w:t>
      </w:r>
      <w:r w:rsidRPr="007B683C">
        <w:rPr>
          <w:rFonts w:ascii="Book Antiqua" w:eastAsia="Book Antiqua" w:hAnsi="Book Antiqua" w:cs="Book Antiqua"/>
          <w:b/>
          <w:bCs/>
          <w:color w:val="000000" w:themeColor="text1"/>
        </w:rPr>
        <w:t>Adams JB</w:t>
      </w:r>
      <w:r w:rsidRPr="007B683C">
        <w:rPr>
          <w:rFonts w:ascii="Book Antiqua" w:eastAsia="Book Antiqua" w:hAnsi="Book Antiqua" w:cs="Book Antiqua"/>
          <w:color w:val="000000" w:themeColor="text1"/>
        </w:rPr>
        <w:t xml:space="preserve">, Johansen LJ, Powell LD, </w:t>
      </w:r>
      <w:proofErr w:type="spellStart"/>
      <w:r w:rsidRPr="007B683C">
        <w:rPr>
          <w:rFonts w:ascii="Book Antiqua" w:eastAsia="Book Antiqua" w:hAnsi="Book Antiqua" w:cs="Book Antiqua"/>
          <w:color w:val="000000" w:themeColor="text1"/>
        </w:rPr>
        <w:t>Quig</w:t>
      </w:r>
      <w:proofErr w:type="spellEnd"/>
      <w:r w:rsidRPr="007B683C">
        <w:rPr>
          <w:rFonts w:ascii="Book Antiqua" w:eastAsia="Book Antiqua" w:hAnsi="Book Antiqua" w:cs="Book Antiqua"/>
          <w:color w:val="000000" w:themeColor="text1"/>
        </w:rPr>
        <w:t xml:space="preserve"> D, Rubin RA. Gastrointestinal </w:t>
      </w:r>
      <w:proofErr w:type="gramStart"/>
      <w:r w:rsidRPr="007B683C">
        <w:rPr>
          <w:rFonts w:ascii="Book Antiqua" w:eastAsia="Book Antiqua" w:hAnsi="Book Antiqua" w:cs="Book Antiqua"/>
          <w:color w:val="000000" w:themeColor="text1"/>
        </w:rPr>
        <w:t>flora</w:t>
      </w:r>
      <w:proofErr w:type="gramEnd"/>
      <w:r w:rsidRPr="007B683C">
        <w:rPr>
          <w:rFonts w:ascii="Book Antiqua" w:eastAsia="Book Antiqua" w:hAnsi="Book Antiqua" w:cs="Book Antiqua"/>
          <w:color w:val="000000" w:themeColor="text1"/>
        </w:rPr>
        <w:t xml:space="preserve"> and gastrointestinal status in children with autism--comparisons to typical children and correlation with autism severity. </w:t>
      </w:r>
      <w:r w:rsidRPr="007B683C">
        <w:rPr>
          <w:rFonts w:ascii="Book Antiqua" w:eastAsia="Book Antiqua" w:hAnsi="Book Antiqua" w:cs="Book Antiqua"/>
          <w:i/>
          <w:iCs/>
          <w:color w:val="000000" w:themeColor="text1"/>
        </w:rPr>
        <w:t>BMC Gastroenterol</w:t>
      </w:r>
      <w:r w:rsidRPr="007B683C">
        <w:rPr>
          <w:rFonts w:ascii="Book Antiqua" w:eastAsia="Book Antiqua" w:hAnsi="Book Antiqua" w:cs="Book Antiqua"/>
          <w:color w:val="000000" w:themeColor="text1"/>
        </w:rPr>
        <w:t xml:space="preserve"> 2011; </w:t>
      </w:r>
      <w:r w:rsidRPr="007B683C">
        <w:rPr>
          <w:rFonts w:ascii="Book Antiqua" w:eastAsia="Book Antiqua" w:hAnsi="Book Antiqua" w:cs="Book Antiqua"/>
          <w:b/>
          <w:bCs/>
          <w:color w:val="000000" w:themeColor="text1"/>
        </w:rPr>
        <w:t>11</w:t>
      </w:r>
      <w:r w:rsidRPr="007B683C">
        <w:rPr>
          <w:rFonts w:ascii="Book Antiqua" w:eastAsia="Book Antiqua" w:hAnsi="Book Antiqua" w:cs="Book Antiqua"/>
          <w:color w:val="000000" w:themeColor="text1"/>
        </w:rPr>
        <w:t>: 22 [PMID: 21410934 DOI: 10.1186/1471-230X-11-22]</w:t>
      </w:r>
    </w:p>
    <w:p w14:paraId="43480AF8"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74 </w:t>
      </w:r>
      <w:proofErr w:type="spellStart"/>
      <w:r w:rsidRPr="007B683C">
        <w:rPr>
          <w:rFonts w:ascii="Book Antiqua" w:eastAsia="Book Antiqua" w:hAnsi="Book Antiqua" w:cs="Book Antiqua"/>
          <w:b/>
          <w:bCs/>
          <w:color w:val="000000" w:themeColor="text1"/>
        </w:rPr>
        <w:t>Tomova</w:t>
      </w:r>
      <w:proofErr w:type="spellEnd"/>
      <w:r w:rsidRPr="007B683C">
        <w:rPr>
          <w:rFonts w:ascii="Book Antiqua" w:eastAsia="Book Antiqua" w:hAnsi="Book Antiqua" w:cs="Book Antiqua"/>
          <w:b/>
          <w:bCs/>
          <w:color w:val="000000" w:themeColor="text1"/>
        </w:rPr>
        <w:t xml:space="preserve"> A</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Husarova</w:t>
      </w:r>
      <w:proofErr w:type="spellEnd"/>
      <w:r w:rsidRPr="007B683C">
        <w:rPr>
          <w:rFonts w:ascii="Book Antiqua" w:eastAsia="Book Antiqua" w:hAnsi="Book Antiqua" w:cs="Book Antiqua"/>
          <w:color w:val="000000" w:themeColor="text1"/>
        </w:rPr>
        <w:t xml:space="preserve"> V, </w:t>
      </w:r>
      <w:proofErr w:type="spellStart"/>
      <w:r w:rsidRPr="007B683C">
        <w:rPr>
          <w:rFonts w:ascii="Book Antiqua" w:eastAsia="Book Antiqua" w:hAnsi="Book Antiqua" w:cs="Book Antiqua"/>
          <w:color w:val="000000" w:themeColor="text1"/>
        </w:rPr>
        <w:t>Lakatosova</w:t>
      </w:r>
      <w:proofErr w:type="spellEnd"/>
      <w:r w:rsidRPr="007B683C">
        <w:rPr>
          <w:rFonts w:ascii="Book Antiqua" w:eastAsia="Book Antiqua" w:hAnsi="Book Antiqua" w:cs="Book Antiqua"/>
          <w:color w:val="000000" w:themeColor="text1"/>
        </w:rPr>
        <w:t xml:space="preserve"> S, </w:t>
      </w:r>
      <w:proofErr w:type="spellStart"/>
      <w:r w:rsidRPr="007B683C">
        <w:rPr>
          <w:rFonts w:ascii="Book Antiqua" w:eastAsia="Book Antiqua" w:hAnsi="Book Antiqua" w:cs="Book Antiqua"/>
          <w:color w:val="000000" w:themeColor="text1"/>
        </w:rPr>
        <w:t>Bakos</w:t>
      </w:r>
      <w:proofErr w:type="spellEnd"/>
      <w:r w:rsidRPr="007B683C">
        <w:rPr>
          <w:rFonts w:ascii="Book Antiqua" w:eastAsia="Book Antiqua" w:hAnsi="Book Antiqua" w:cs="Book Antiqua"/>
          <w:color w:val="000000" w:themeColor="text1"/>
        </w:rPr>
        <w:t xml:space="preserve"> J, </w:t>
      </w:r>
      <w:proofErr w:type="spellStart"/>
      <w:r w:rsidRPr="007B683C">
        <w:rPr>
          <w:rFonts w:ascii="Book Antiqua" w:eastAsia="Book Antiqua" w:hAnsi="Book Antiqua" w:cs="Book Antiqua"/>
          <w:color w:val="000000" w:themeColor="text1"/>
        </w:rPr>
        <w:t>Vlkova</w:t>
      </w:r>
      <w:proofErr w:type="spellEnd"/>
      <w:r w:rsidRPr="007B683C">
        <w:rPr>
          <w:rFonts w:ascii="Book Antiqua" w:eastAsia="Book Antiqua" w:hAnsi="Book Antiqua" w:cs="Book Antiqua"/>
          <w:color w:val="000000" w:themeColor="text1"/>
        </w:rPr>
        <w:t xml:space="preserve"> B, </w:t>
      </w:r>
      <w:proofErr w:type="spellStart"/>
      <w:r w:rsidRPr="007B683C">
        <w:rPr>
          <w:rFonts w:ascii="Book Antiqua" w:eastAsia="Book Antiqua" w:hAnsi="Book Antiqua" w:cs="Book Antiqua"/>
          <w:color w:val="000000" w:themeColor="text1"/>
        </w:rPr>
        <w:t>Babinska</w:t>
      </w:r>
      <w:proofErr w:type="spellEnd"/>
      <w:r w:rsidRPr="007B683C">
        <w:rPr>
          <w:rFonts w:ascii="Book Antiqua" w:eastAsia="Book Antiqua" w:hAnsi="Book Antiqua" w:cs="Book Antiqua"/>
          <w:color w:val="000000" w:themeColor="text1"/>
        </w:rPr>
        <w:t xml:space="preserve"> K, </w:t>
      </w:r>
      <w:proofErr w:type="spellStart"/>
      <w:r w:rsidRPr="007B683C">
        <w:rPr>
          <w:rFonts w:ascii="Book Antiqua" w:eastAsia="Book Antiqua" w:hAnsi="Book Antiqua" w:cs="Book Antiqua"/>
          <w:color w:val="000000" w:themeColor="text1"/>
        </w:rPr>
        <w:t>Ostatnikova</w:t>
      </w:r>
      <w:proofErr w:type="spellEnd"/>
      <w:r w:rsidRPr="007B683C">
        <w:rPr>
          <w:rFonts w:ascii="Book Antiqua" w:eastAsia="Book Antiqua" w:hAnsi="Book Antiqua" w:cs="Book Antiqua"/>
          <w:color w:val="000000" w:themeColor="text1"/>
        </w:rPr>
        <w:t xml:space="preserve"> D. Gastrointestinal microbiota in children with autism in Slovakia. </w:t>
      </w:r>
      <w:proofErr w:type="spellStart"/>
      <w:r w:rsidRPr="007B683C">
        <w:rPr>
          <w:rFonts w:ascii="Book Antiqua" w:eastAsia="Book Antiqua" w:hAnsi="Book Antiqua" w:cs="Book Antiqua"/>
          <w:i/>
          <w:iCs/>
          <w:color w:val="000000" w:themeColor="text1"/>
        </w:rPr>
        <w:t>Physiol</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Behav</w:t>
      </w:r>
      <w:proofErr w:type="spellEnd"/>
      <w:r w:rsidRPr="007B683C">
        <w:rPr>
          <w:rFonts w:ascii="Book Antiqua" w:eastAsia="Book Antiqua" w:hAnsi="Book Antiqua" w:cs="Book Antiqua"/>
          <w:color w:val="000000" w:themeColor="text1"/>
        </w:rPr>
        <w:t xml:space="preserve"> 2015; </w:t>
      </w:r>
      <w:r w:rsidRPr="007B683C">
        <w:rPr>
          <w:rFonts w:ascii="Book Antiqua" w:eastAsia="Book Antiqua" w:hAnsi="Book Antiqua" w:cs="Book Antiqua"/>
          <w:b/>
          <w:bCs/>
          <w:color w:val="000000" w:themeColor="text1"/>
        </w:rPr>
        <w:t>138</w:t>
      </w:r>
      <w:r w:rsidRPr="007B683C">
        <w:rPr>
          <w:rFonts w:ascii="Book Antiqua" w:eastAsia="Book Antiqua" w:hAnsi="Book Antiqua" w:cs="Book Antiqua"/>
          <w:color w:val="000000" w:themeColor="text1"/>
        </w:rPr>
        <w:t>: 179-187 [PMID: 25446201 DOI: 10.1016/j.physbeh.2014.10.033]</w:t>
      </w:r>
    </w:p>
    <w:p w14:paraId="3DD994D9"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75 </w:t>
      </w:r>
      <w:proofErr w:type="spellStart"/>
      <w:r w:rsidRPr="007B683C">
        <w:rPr>
          <w:rFonts w:ascii="Book Antiqua" w:eastAsia="Book Antiqua" w:hAnsi="Book Antiqua" w:cs="Book Antiqua"/>
          <w:b/>
          <w:bCs/>
          <w:color w:val="000000" w:themeColor="text1"/>
        </w:rPr>
        <w:t>Berer</w:t>
      </w:r>
      <w:proofErr w:type="spellEnd"/>
      <w:r w:rsidRPr="007B683C">
        <w:rPr>
          <w:rFonts w:ascii="Book Antiqua" w:eastAsia="Book Antiqua" w:hAnsi="Book Antiqua" w:cs="Book Antiqua"/>
          <w:b/>
          <w:bCs/>
          <w:color w:val="000000" w:themeColor="text1"/>
        </w:rPr>
        <w:t xml:space="preserve"> K</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Mues</w:t>
      </w:r>
      <w:proofErr w:type="spellEnd"/>
      <w:r w:rsidRPr="007B683C">
        <w:rPr>
          <w:rFonts w:ascii="Book Antiqua" w:eastAsia="Book Antiqua" w:hAnsi="Book Antiqua" w:cs="Book Antiqua"/>
          <w:color w:val="000000" w:themeColor="text1"/>
        </w:rPr>
        <w:t xml:space="preserve"> M, </w:t>
      </w:r>
      <w:proofErr w:type="spellStart"/>
      <w:r w:rsidRPr="007B683C">
        <w:rPr>
          <w:rFonts w:ascii="Book Antiqua" w:eastAsia="Book Antiqua" w:hAnsi="Book Antiqua" w:cs="Book Antiqua"/>
          <w:color w:val="000000" w:themeColor="text1"/>
        </w:rPr>
        <w:t>Koutrolos</w:t>
      </w:r>
      <w:proofErr w:type="spellEnd"/>
      <w:r w:rsidRPr="007B683C">
        <w:rPr>
          <w:rFonts w:ascii="Book Antiqua" w:eastAsia="Book Antiqua" w:hAnsi="Book Antiqua" w:cs="Book Antiqua"/>
          <w:color w:val="000000" w:themeColor="text1"/>
        </w:rPr>
        <w:t xml:space="preserve"> M, </w:t>
      </w:r>
      <w:proofErr w:type="spellStart"/>
      <w:r w:rsidRPr="007B683C">
        <w:rPr>
          <w:rFonts w:ascii="Book Antiqua" w:eastAsia="Book Antiqua" w:hAnsi="Book Antiqua" w:cs="Book Antiqua"/>
          <w:color w:val="000000" w:themeColor="text1"/>
        </w:rPr>
        <w:t>Rasbi</w:t>
      </w:r>
      <w:proofErr w:type="spellEnd"/>
      <w:r w:rsidRPr="007B683C">
        <w:rPr>
          <w:rFonts w:ascii="Book Antiqua" w:eastAsia="Book Antiqua" w:hAnsi="Book Antiqua" w:cs="Book Antiqua"/>
          <w:color w:val="000000" w:themeColor="text1"/>
        </w:rPr>
        <w:t xml:space="preserve"> ZA, </w:t>
      </w:r>
      <w:proofErr w:type="spellStart"/>
      <w:r w:rsidRPr="007B683C">
        <w:rPr>
          <w:rFonts w:ascii="Book Antiqua" w:eastAsia="Book Antiqua" w:hAnsi="Book Antiqua" w:cs="Book Antiqua"/>
          <w:color w:val="000000" w:themeColor="text1"/>
        </w:rPr>
        <w:t>Boziki</w:t>
      </w:r>
      <w:proofErr w:type="spellEnd"/>
      <w:r w:rsidRPr="007B683C">
        <w:rPr>
          <w:rFonts w:ascii="Book Antiqua" w:eastAsia="Book Antiqua" w:hAnsi="Book Antiqua" w:cs="Book Antiqua"/>
          <w:color w:val="000000" w:themeColor="text1"/>
        </w:rPr>
        <w:t xml:space="preserve"> M, </w:t>
      </w:r>
      <w:proofErr w:type="spellStart"/>
      <w:r w:rsidRPr="007B683C">
        <w:rPr>
          <w:rFonts w:ascii="Book Antiqua" w:eastAsia="Book Antiqua" w:hAnsi="Book Antiqua" w:cs="Book Antiqua"/>
          <w:color w:val="000000" w:themeColor="text1"/>
        </w:rPr>
        <w:t>Johner</w:t>
      </w:r>
      <w:proofErr w:type="spellEnd"/>
      <w:r w:rsidRPr="007B683C">
        <w:rPr>
          <w:rFonts w:ascii="Book Antiqua" w:eastAsia="Book Antiqua" w:hAnsi="Book Antiqua" w:cs="Book Antiqua"/>
          <w:color w:val="000000" w:themeColor="text1"/>
        </w:rPr>
        <w:t xml:space="preserve"> C, Wekerle H, Krishnamoorthy G. Commensal microbiota and myelin autoantigen cooperate to trigger autoimmune demyelination. </w:t>
      </w:r>
      <w:r w:rsidRPr="007B683C">
        <w:rPr>
          <w:rFonts w:ascii="Book Antiqua" w:eastAsia="Book Antiqua" w:hAnsi="Book Antiqua" w:cs="Book Antiqua"/>
          <w:i/>
          <w:iCs/>
          <w:color w:val="000000" w:themeColor="text1"/>
        </w:rPr>
        <w:t>Nature</w:t>
      </w:r>
      <w:r w:rsidRPr="007B683C">
        <w:rPr>
          <w:rFonts w:ascii="Book Antiqua" w:eastAsia="Book Antiqua" w:hAnsi="Book Antiqua" w:cs="Book Antiqua"/>
          <w:color w:val="000000" w:themeColor="text1"/>
        </w:rPr>
        <w:t xml:space="preserve"> 2011; </w:t>
      </w:r>
      <w:r w:rsidRPr="007B683C">
        <w:rPr>
          <w:rFonts w:ascii="Book Antiqua" w:eastAsia="Book Antiqua" w:hAnsi="Book Antiqua" w:cs="Book Antiqua"/>
          <w:b/>
          <w:bCs/>
          <w:color w:val="000000" w:themeColor="text1"/>
        </w:rPr>
        <w:t>479</w:t>
      </w:r>
      <w:r w:rsidRPr="007B683C">
        <w:rPr>
          <w:rFonts w:ascii="Book Antiqua" w:eastAsia="Book Antiqua" w:hAnsi="Book Antiqua" w:cs="Book Antiqua"/>
          <w:color w:val="000000" w:themeColor="text1"/>
        </w:rPr>
        <w:t>: 538-541 [PMID: 22031325 DOI: 10.1038/nature10554]</w:t>
      </w:r>
    </w:p>
    <w:p w14:paraId="5F3030FB"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76 </w:t>
      </w:r>
      <w:proofErr w:type="spellStart"/>
      <w:r w:rsidRPr="007B683C">
        <w:rPr>
          <w:rFonts w:ascii="Book Antiqua" w:eastAsia="Book Antiqua" w:hAnsi="Book Antiqua" w:cs="Book Antiqua"/>
          <w:b/>
          <w:bCs/>
          <w:color w:val="000000" w:themeColor="text1"/>
        </w:rPr>
        <w:t>Baj</w:t>
      </w:r>
      <w:proofErr w:type="spellEnd"/>
      <w:r w:rsidRPr="007B683C">
        <w:rPr>
          <w:rFonts w:ascii="Book Antiqua" w:eastAsia="Book Antiqua" w:hAnsi="Book Antiqua" w:cs="Book Antiqua"/>
          <w:b/>
          <w:bCs/>
          <w:color w:val="000000" w:themeColor="text1"/>
        </w:rPr>
        <w:t xml:space="preserve"> A</w:t>
      </w:r>
      <w:r w:rsidRPr="007B683C">
        <w:rPr>
          <w:rFonts w:ascii="Book Antiqua" w:eastAsia="Book Antiqua" w:hAnsi="Book Antiqua" w:cs="Book Antiqua"/>
          <w:color w:val="000000" w:themeColor="text1"/>
        </w:rPr>
        <w:t xml:space="preserve">, Moro E, </w:t>
      </w:r>
      <w:proofErr w:type="spellStart"/>
      <w:r w:rsidRPr="007B683C">
        <w:rPr>
          <w:rFonts w:ascii="Book Antiqua" w:eastAsia="Book Antiqua" w:hAnsi="Book Antiqua" w:cs="Book Antiqua"/>
          <w:color w:val="000000" w:themeColor="text1"/>
        </w:rPr>
        <w:t>Bistoletti</w:t>
      </w:r>
      <w:proofErr w:type="spellEnd"/>
      <w:r w:rsidRPr="007B683C">
        <w:rPr>
          <w:rFonts w:ascii="Book Antiqua" w:eastAsia="Book Antiqua" w:hAnsi="Book Antiqua" w:cs="Book Antiqua"/>
          <w:color w:val="000000" w:themeColor="text1"/>
        </w:rPr>
        <w:t xml:space="preserve"> M, </w:t>
      </w:r>
      <w:proofErr w:type="spellStart"/>
      <w:r w:rsidRPr="007B683C">
        <w:rPr>
          <w:rFonts w:ascii="Book Antiqua" w:eastAsia="Book Antiqua" w:hAnsi="Book Antiqua" w:cs="Book Antiqua"/>
          <w:color w:val="000000" w:themeColor="text1"/>
        </w:rPr>
        <w:t>Orlandi</w:t>
      </w:r>
      <w:proofErr w:type="spellEnd"/>
      <w:r w:rsidRPr="007B683C">
        <w:rPr>
          <w:rFonts w:ascii="Book Antiqua" w:eastAsia="Book Antiqua" w:hAnsi="Book Antiqua" w:cs="Book Antiqua"/>
          <w:color w:val="000000" w:themeColor="text1"/>
        </w:rPr>
        <w:t xml:space="preserve"> V, Crema F, </w:t>
      </w:r>
      <w:proofErr w:type="spellStart"/>
      <w:r w:rsidRPr="007B683C">
        <w:rPr>
          <w:rFonts w:ascii="Book Antiqua" w:eastAsia="Book Antiqua" w:hAnsi="Book Antiqua" w:cs="Book Antiqua"/>
          <w:color w:val="000000" w:themeColor="text1"/>
        </w:rPr>
        <w:t>Giaroni</w:t>
      </w:r>
      <w:proofErr w:type="spellEnd"/>
      <w:r w:rsidRPr="007B683C">
        <w:rPr>
          <w:rFonts w:ascii="Book Antiqua" w:eastAsia="Book Antiqua" w:hAnsi="Book Antiqua" w:cs="Book Antiqua"/>
          <w:color w:val="000000" w:themeColor="text1"/>
        </w:rPr>
        <w:t xml:space="preserve"> C. Glutamatergic Signaling Along </w:t>
      </w:r>
      <w:proofErr w:type="gramStart"/>
      <w:r w:rsidRPr="007B683C">
        <w:rPr>
          <w:rFonts w:ascii="Book Antiqua" w:eastAsia="Book Antiqua" w:hAnsi="Book Antiqua" w:cs="Book Antiqua"/>
          <w:color w:val="000000" w:themeColor="text1"/>
        </w:rPr>
        <w:t>The</w:t>
      </w:r>
      <w:proofErr w:type="gramEnd"/>
      <w:r w:rsidRPr="007B683C">
        <w:rPr>
          <w:rFonts w:ascii="Book Antiqua" w:eastAsia="Book Antiqua" w:hAnsi="Book Antiqua" w:cs="Book Antiqua"/>
          <w:color w:val="000000" w:themeColor="text1"/>
        </w:rPr>
        <w:t xml:space="preserve"> Microbiota-Gut-Brain Axis. </w:t>
      </w:r>
      <w:r w:rsidRPr="007B683C">
        <w:rPr>
          <w:rFonts w:ascii="Book Antiqua" w:eastAsia="Book Antiqua" w:hAnsi="Book Antiqua" w:cs="Book Antiqua"/>
          <w:i/>
          <w:iCs/>
          <w:color w:val="000000" w:themeColor="text1"/>
        </w:rPr>
        <w:t>Int J Mol Sci</w:t>
      </w:r>
      <w:r w:rsidRPr="007B683C">
        <w:rPr>
          <w:rFonts w:ascii="Book Antiqua" w:eastAsia="Book Antiqua" w:hAnsi="Book Antiqua" w:cs="Book Antiqua"/>
          <w:color w:val="000000" w:themeColor="text1"/>
        </w:rPr>
        <w:t xml:space="preserve"> 2019; </w:t>
      </w:r>
      <w:r w:rsidRPr="007B683C">
        <w:rPr>
          <w:rFonts w:ascii="Book Antiqua" w:eastAsia="Book Antiqua" w:hAnsi="Book Antiqua" w:cs="Book Antiqua"/>
          <w:b/>
          <w:bCs/>
          <w:color w:val="000000" w:themeColor="text1"/>
        </w:rPr>
        <w:t>20</w:t>
      </w:r>
      <w:r w:rsidRPr="007B683C">
        <w:rPr>
          <w:rFonts w:ascii="Book Antiqua" w:eastAsia="Book Antiqua" w:hAnsi="Book Antiqua" w:cs="Book Antiqua"/>
          <w:color w:val="000000" w:themeColor="text1"/>
        </w:rPr>
        <w:t xml:space="preserve"> [PMID: 30934533 DOI: 10.3390/ijms20061482]</w:t>
      </w:r>
    </w:p>
    <w:p w14:paraId="56D3F974"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77 </w:t>
      </w:r>
      <w:proofErr w:type="spellStart"/>
      <w:r w:rsidRPr="007B683C">
        <w:rPr>
          <w:rFonts w:ascii="Book Antiqua" w:eastAsia="Book Antiqua" w:hAnsi="Book Antiqua" w:cs="Book Antiqua"/>
          <w:b/>
          <w:bCs/>
          <w:color w:val="000000" w:themeColor="text1"/>
        </w:rPr>
        <w:t>Lach</w:t>
      </w:r>
      <w:proofErr w:type="spellEnd"/>
      <w:r w:rsidRPr="007B683C">
        <w:rPr>
          <w:rFonts w:ascii="Book Antiqua" w:eastAsia="Book Antiqua" w:hAnsi="Book Antiqua" w:cs="Book Antiqua"/>
          <w:b/>
          <w:bCs/>
          <w:color w:val="000000" w:themeColor="text1"/>
        </w:rPr>
        <w:t xml:space="preserve"> G</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Schellekens</w:t>
      </w:r>
      <w:proofErr w:type="spellEnd"/>
      <w:r w:rsidRPr="007B683C">
        <w:rPr>
          <w:rFonts w:ascii="Book Antiqua" w:eastAsia="Book Antiqua" w:hAnsi="Book Antiqua" w:cs="Book Antiqua"/>
          <w:color w:val="000000" w:themeColor="text1"/>
        </w:rPr>
        <w:t xml:space="preserve"> H, </w:t>
      </w:r>
      <w:proofErr w:type="spellStart"/>
      <w:r w:rsidRPr="007B683C">
        <w:rPr>
          <w:rFonts w:ascii="Book Antiqua" w:eastAsia="Book Antiqua" w:hAnsi="Book Antiqua" w:cs="Book Antiqua"/>
          <w:color w:val="000000" w:themeColor="text1"/>
        </w:rPr>
        <w:t>Dinan</w:t>
      </w:r>
      <w:proofErr w:type="spellEnd"/>
      <w:r w:rsidRPr="007B683C">
        <w:rPr>
          <w:rFonts w:ascii="Book Antiqua" w:eastAsia="Book Antiqua" w:hAnsi="Book Antiqua" w:cs="Book Antiqua"/>
          <w:color w:val="000000" w:themeColor="text1"/>
        </w:rPr>
        <w:t xml:space="preserve"> TG, </w:t>
      </w:r>
      <w:proofErr w:type="spellStart"/>
      <w:r w:rsidRPr="007B683C">
        <w:rPr>
          <w:rFonts w:ascii="Book Antiqua" w:eastAsia="Book Antiqua" w:hAnsi="Book Antiqua" w:cs="Book Antiqua"/>
          <w:color w:val="000000" w:themeColor="text1"/>
        </w:rPr>
        <w:t>Cryan</w:t>
      </w:r>
      <w:proofErr w:type="spellEnd"/>
      <w:r w:rsidRPr="007B683C">
        <w:rPr>
          <w:rFonts w:ascii="Book Antiqua" w:eastAsia="Book Antiqua" w:hAnsi="Book Antiqua" w:cs="Book Antiqua"/>
          <w:color w:val="000000" w:themeColor="text1"/>
        </w:rPr>
        <w:t xml:space="preserve"> JF. Anxiety, Depression, and the Microbiome: A Role for Gut Peptides. </w:t>
      </w:r>
      <w:r w:rsidRPr="007B683C">
        <w:rPr>
          <w:rFonts w:ascii="Book Antiqua" w:eastAsia="Book Antiqua" w:hAnsi="Book Antiqua" w:cs="Book Antiqua"/>
          <w:i/>
          <w:iCs/>
          <w:color w:val="000000" w:themeColor="text1"/>
        </w:rPr>
        <w:t>Neurotherapeutics</w:t>
      </w:r>
      <w:r w:rsidRPr="007B683C">
        <w:rPr>
          <w:rFonts w:ascii="Book Antiqua" w:eastAsia="Book Antiqua" w:hAnsi="Book Antiqua" w:cs="Book Antiqua"/>
          <w:color w:val="000000" w:themeColor="text1"/>
        </w:rPr>
        <w:t xml:space="preserve"> 2018; </w:t>
      </w:r>
      <w:r w:rsidRPr="007B683C">
        <w:rPr>
          <w:rFonts w:ascii="Book Antiqua" w:eastAsia="Book Antiqua" w:hAnsi="Book Antiqua" w:cs="Book Antiqua"/>
          <w:b/>
          <w:bCs/>
          <w:color w:val="000000" w:themeColor="text1"/>
        </w:rPr>
        <w:t>15</w:t>
      </w:r>
      <w:r w:rsidRPr="007B683C">
        <w:rPr>
          <w:rFonts w:ascii="Book Antiqua" w:eastAsia="Book Antiqua" w:hAnsi="Book Antiqua" w:cs="Book Antiqua"/>
          <w:color w:val="000000" w:themeColor="text1"/>
        </w:rPr>
        <w:t>: 36-59 [PMID: 29134359 DOI: 10.1007/s13311-017-0585-0]</w:t>
      </w:r>
    </w:p>
    <w:p w14:paraId="1D15C30A"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78 </w:t>
      </w:r>
      <w:r w:rsidRPr="007B683C">
        <w:rPr>
          <w:rFonts w:ascii="Book Antiqua" w:eastAsia="Book Antiqua" w:hAnsi="Book Antiqua" w:cs="Book Antiqua"/>
          <w:b/>
          <w:bCs/>
          <w:color w:val="000000" w:themeColor="text1"/>
        </w:rPr>
        <w:t>De Palma G</w:t>
      </w:r>
      <w:r w:rsidRPr="007B683C">
        <w:rPr>
          <w:rFonts w:ascii="Book Antiqua" w:eastAsia="Book Antiqua" w:hAnsi="Book Antiqua" w:cs="Book Antiqua"/>
          <w:color w:val="000000" w:themeColor="text1"/>
        </w:rPr>
        <w:t xml:space="preserve">, Collins SM, </w:t>
      </w:r>
      <w:proofErr w:type="spellStart"/>
      <w:r w:rsidRPr="007B683C">
        <w:rPr>
          <w:rFonts w:ascii="Book Antiqua" w:eastAsia="Book Antiqua" w:hAnsi="Book Antiqua" w:cs="Book Antiqua"/>
          <w:color w:val="000000" w:themeColor="text1"/>
        </w:rPr>
        <w:t>Bercik</w:t>
      </w:r>
      <w:proofErr w:type="spellEnd"/>
      <w:r w:rsidRPr="007B683C">
        <w:rPr>
          <w:rFonts w:ascii="Book Antiqua" w:eastAsia="Book Antiqua" w:hAnsi="Book Antiqua" w:cs="Book Antiqua"/>
          <w:color w:val="000000" w:themeColor="text1"/>
        </w:rPr>
        <w:t xml:space="preserve"> P. The microbiota-gut-brain axis in functional gastrointestinal disorders. </w:t>
      </w:r>
      <w:r w:rsidRPr="007B683C">
        <w:rPr>
          <w:rFonts w:ascii="Book Antiqua" w:eastAsia="Book Antiqua" w:hAnsi="Book Antiqua" w:cs="Book Antiqua"/>
          <w:i/>
          <w:iCs/>
          <w:color w:val="000000" w:themeColor="text1"/>
        </w:rPr>
        <w:t>Gut Microbes</w:t>
      </w:r>
      <w:r w:rsidRPr="007B683C">
        <w:rPr>
          <w:rFonts w:ascii="Book Antiqua" w:eastAsia="Book Antiqua" w:hAnsi="Book Antiqua" w:cs="Book Antiqua"/>
          <w:color w:val="000000" w:themeColor="text1"/>
        </w:rPr>
        <w:t xml:space="preserve"> 2014; </w:t>
      </w:r>
      <w:r w:rsidRPr="007B683C">
        <w:rPr>
          <w:rFonts w:ascii="Book Antiqua" w:eastAsia="Book Antiqua" w:hAnsi="Book Antiqua" w:cs="Book Antiqua"/>
          <w:b/>
          <w:bCs/>
          <w:color w:val="000000" w:themeColor="text1"/>
        </w:rPr>
        <w:t>5</w:t>
      </w:r>
      <w:r w:rsidRPr="007B683C">
        <w:rPr>
          <w:rFonts w:ascii="Book Antiqua" w:eastAsia="Book Antiqua" w:hAnsi="Book Antiqua" w:cs="Book Antiqua"/>
          <w:color w:val="000000" w:themeColor="text1"/>
        </w:rPr>
        <w:t>: 419-429 [PMID: 24921926 DOI: 10.4161/gmic.29417]</w:t>
      </w:r>
    </w:p>
    <w:p w14:paraId="66E81FB0"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lastRenderedPageBreak/>
        <w:t xml:space="preserve">79 </w:t>
      </w:r>
      <w:proofErr w:type="spellStart"/>
      <w:r w:rsidRPr="007B683C">
        <w:rPr>
          <w:rFonts w:ascii="Book Antiqua" w:eastAsia="Book Antiqua" w:hAnsi="Book Antiqua" w:cs="Book Antiqua"/>
          <w:b/>
          <w:bCs/>
          <w:color w:val="000000" w:themeColor="text1"/>
        </w:rPr>
        <w:t>Cenit</w:t>
      </w:r>
      <w:proofErr w:type="spellEnd"/>
      <w:r w:rsidRPr="007B683C">
        <w:rPr>
          <w:rFonts w:ascii="Book Antiqua" w:eastAsia="Book Antiqua" w:hAnsi="Book Antiqua" w:cs="Book Antiqua"/>
          <w:b/>
          <w:bCs/>
          <w:color w:val="000000" w:themeColor="text1"/>
        </w:rPr>
        <w:t xml:space="preserve"> MC</w:t>
      </w:r>
      <w:r w:rsidRPr="007B683C">
        <w:rPr>
          <w:rFonts w:ascii="Book Antiqua" w:eastAsia="Book Antiqua" w:hAnsi="Book Antiqua" w:cs="Book Antiqua"/>
          <w:color w:val="000000" w:themeColor="text1"/>
        </w:rPr>
        <w:t xml:space="preserve">, Sanz Y, </w:t>
      </w:r>
      <w:proofErr w:type="spellStart"/>
      <w:r w:rsidRPr="007B683C">
        <w:rPr>
          <w:rFonts w:ascii="Book Antiqua" w:eastAsia="Book Antiqua" w:hAnsi="Book Antiqua" w:cs="Book Antiqua"/>
          <w:color w:val="000000" w:themeColor="text1"/>
        </w:rPr>
        <w:t>Codoñer-Franch</w:t>
      </w:r>
      <w:proofErr w:type="spellEnd"/>
      <w:r w:rsidRPr="007B683C">
        <w:rPr>
          <w:rFonts w:ascii="Book Antiqua" w:eastAsia="Book Antiqua" w:hAnsi="Book Antiqua" w:cs="Book Antiqua"/>
          <w:color w:val="000000" w:themeColor="text1"/>
        </w:rPr>
        <w:t xml:space="preserve"> P. Influence of gut microbiota on neuropsychiatric disorders. </w:t>
      </w:r>
      <w:r w:rsidRPr="007B683C">
        <w:rPr>
          <w:rFonts w:ascii="Book Antiqua" w:eastAsia="Book Antiqua" w:hAnsi="Book Antiqua" w:cs="Book Antiqua"/>
          <w:i/>
          <w:iCs/>
          <w:color w:val="000000" w:themeColor="text1"/>
        </w:rPr>
        <w:t>World J Gastroenterol</w:t>
      </w:r>
      <w:r w:rsidRPr="007B683C">
        <w:rPr>
          <w:rFonts w:ascii="Book Antiqua" w:eastAsia="Book Antiqua" w:hAnsi="Book Antiqua" w:cs="Book Antiqua"/>
          <w:color w:val="000000" w:themeColor="text1"/>
        </w:rPr>
        <w:t xml:space="preserve"> 2017; </w:t>
      </w:r>
      <w:r w:rsidRPr="007B683C">
        <w:rPr>
          <w:rFonts w:ascii="Book Antiqua" w:eastAsia="Book Antiqua" w:hAnsi="Book Antiqua" w:cs="Book Antiqua"/>
          <w:b/>
          <w:bCs/>
          <w:color w:val="000000" w:themeColor="text1"/>
        </w:rPr>
        <w:t>23</w:t>
      </w:r>
      <w:r w:rsidRPr="007B683C">
        <w:rPr>
          <w:rFonts w:ascii="Book Antiqua" w:eastAsia="Book Antiqua" w:hAnsi="Book Antiqua" w:cs="Book Antiqua"/>
          <w:color w:val="000000" w:themeColor="text1"/>
        </w:rPr>
        <w:t>: 5486-5498 [PMID: 28852308 DOI: 10.3748/</w:t>
      </w:r>
      <w:proofErr w:type="gramStart"/>
      <w:r w:rsidRPr="007B683C">
        <w:rPr>
          <w:rFonts w:ascii="Book Antiqua" w:eastAsia="Book Antiqua" w:hAnsi="Book Antiqua" w:cs="Book Antiqua"/>
          <w:color w:val="000000" w:themeColor="text1"/>
        </w:rPr>
        <w:t>wjg.v23.i</w:t>
      </w:r>
      <w:proofErr w:type="gramEnd"/>
      <w:r w:rsidRPr="007B683C">
        <w:rPr>
          <w:rFonts w:ascii="Book Antiqua" w:eastAsia="Book Antiqua" w:hAnsi="Book Antiqua" w:cs="Book Antiqua"/>
          <w:color w:val="000000" w:themeColor="text1"/>
        </w:rPr>
        <w:t>30.5486]</w:t>
      </w:r>
    </w:p>
    <w:p w14:paraId="72148098"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80 </w:t>
      </w:r>
      <w:proofErr w:type="spellStart"/>
      <w:r w:rsidRPr="007B683C">
        <w:rPr>
          <w:rFonts w:ascii="Book Antiqua" w:eastAsia="Book Antiqua" w:hAnsi="Book Antiqua" w:cs="Book Antiqua"/>
          <w:b/>
          <w:bCs/>
          <w:color w:val="000000" w:themeColor="text1"/>
        </w:rPr>
        <w:t>Dinan</w:t>
      </w:r>
      <w:proofErr w:type="spellEnd"/>
      <w:r w:rsidRPr="007B683C">
        <w:rPr>
          <w:rFonts w:ascii="Book Antiqua" w:eastAsia="Book Antiqua" w:hAnsi="Book Antiqua" w:cs="Book Antiqua"/>
          <w:b/>
          <w:bCs/>
          <w:color w:val="000000" w:themeColor="text1"/>
        </w:rPr>
        <w:t xml:space="preserve"> TG</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Cryan</w:t>
      </w:r>
      <w:proofErr w:type="spellEnd"/>
      <w:r w:rsidRPr="007B683C">
        <w:rPr>
          <w:rFonts w:ascii="Book Antiqua" w:eastAsia="Book Antiqua" w:hAnsi="Book Antiqua" w:cs="Book Antiqua"/>
          <w:color w:val="000000" w:themeColor="text1"/>
        </w:rPr>
        <w:t xml:space="preserve"> JF. Melancholic microbes: a link between gut microbiota and depression? </w:t>
      </w:r>
      <w:proofErr w:type="spellStart"/>
      <w:r w:rsidRPr="007B683C">
        <w:rPr>
          <w:rFonts w:ascii="Book Antiqua" w:eastAsia="Book Antiqua" w:hAnsi="Book Antiqua" w:cs="Book Antiqua"/>
          <w:i/>
          <w:iCs/>
          <w:color w:val="000000" w:themeColor="text1"/>
        </w:rPr>
        <w:t>Neurogastroenterol</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Motil</w:t>
      </w:r>
      <w:proofErr w:type="spellEnd"/>
      <w:r w:rsidRPr="007B683C">
        <w:rPr>
          <w:rFonts w:ascii="Book Antiqua" w:eastAsia="Book Antiqua" w:hAnsi="Book Antiqua" w:cs="Book Antiqua"/>
          <w:color w:val="000000" w:themeColor="text1"/>
        </w:rPr>
        <w:t xml:space="preserve"> 2013; </w:t>
      </w:r>
      <w:r w:rsidRPr="007B683C">
        <w:rPr>
          <w:rFonts w:ascii="Book Antiqua" w:eastAsia="Book Antiqua" w:hAnsi="Book Antiqua" w:cs="Book Antiqua"/>
          <w:b/>
          <w:bCs/>
          <w:color w:val="000000" w:themeColor="text1"/>
        </w:rPr>
        <w:t>25</w:t>
      </w:r>
      <w:r w:rsidRPr="007B683C">
        <w:rPr>
          <w:rFonts w:ascii="Book Antiqua" w:eastAsia="Book Antiqua" w:hAnsi="Book Antiqua" w:cs="Book Antiqua"/>
          <w:color w:val="000000" w:themeColor="text1"/>
        </w:rPr>
        <w:t>: 713-719 [PMID: 23910373 DOI: 10.1111/nmo.12198]</w:t>
      </w:r>
    </w:p>
    <w:p w14:paraId="1796495F"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81 </w:t>
      </w:r>
      <w:proofErr w:type="spellStart"/>
      <w:r w:rsidRPr="007B683C">
        <w:rPr>
          <w:rFonts w:ascii="Book Antiqua" w:eastAsia="Book Antiqua" w:hAnsi="Book Antiqua" w:cs="Book Antiqua"/>
          <w:b/>
          <w:bCs/>
          <w:color w:val="000000" w:themeColor="text1"/>
        </w:rPr>
        <w:t>Cani</w:t>
      </w:r>
      <w:proofErr w:type="spellEnd"/>
      <w:r w:rsidRPr="007B683C">
        <w:rPr>
          <w:rFonts w:ascii="Book Antiqua" w:eastAsia="Book Antiqua" w:hAnsi="Book Antiqua" w:cs="Book Antiqua"/>
          <w:b/>
          <w:bCs/>
          <w:color w:val="000000" w:themeColor="text1"/>
        </w:rPr>
        <w:t xml:space="preserve"> PD</w:t>
      </w:r>
      <w:r w:rsidRPr="007B683C">
        <w:rPr>
          <w:rFonts w:ascii="Book Antiqua" w:eastAsia="Book Antiqua" w:hAnsi="Book Antiqua" w:cs="Book Antiqua"/>
          <w:color w:val="000000" w:themeColor="text1"/>
        </w:rPr>
        <w:t xml:space="preserve">, Knauf C. How gut microbes talk to organs: The role of endocrine and nervous routes. </w:t>
      </w:r>
      <w:r w:rsidRPr="007B683C">
        <w:rPr>
          <w:rFonts w:ascii="Book Antiqua" w:eastAsia="Book Antiqua" w:hAnsi="Book Antiqua" w:cs="Book Antiqua"/>
          <w:i/>
          <w:iCs/>
          <w:color w:val="000000" w:themeColor="text1"/>
        </w:rPr>
        <w:t xml:space="preserve">Mol </w:t>
      </w:r>
      <w:proofErr w:type="spellStart"/>
      <w:r w:rsidRPr="007B683C">
        <w:rPr>
          <w:rFonts w:ascii="Book Antiqua" w:eastAsia="Book Antiqua" w:hAnsi="Book Antiqua" w:cs="Book Antiqua"/>
          <w:i/>
          <w:iCs/>
          <w:color w:val="000000" w:themeColor="text1"/>
        </w:rPr>
        <w:t>Metab</w:t>
      </w:r>
      <w:proofErr w:type="spellEnd"/>
      <w:r w:rsidRPr="007B683C">
        <w:rPr>
          <w:rFonts w:ascii="Book Antiqua" w:eastAsia="Book Antiqua" w:hAnsi="Book Antiqua" w:cs="Book Antiqua"/>
          <w:color w:val="000000" w:themeColor="text1"/>
        </w:rPr>
        <w:t xml:space="preserve"> 2016; </w:t>
      </w:r>
      <w:r w:rsidRPr="007B683C">
        <w:rPr>
          <w:rFonts w:ascii="Book Antiqua" w:eastAsia="Book Antiqua" w:hAnsi="Book Antiqua" w:cs="Book Antiqua"/>
          <w:b/>
          <w:bCs/>
          <w:color w:val="000000" w:themeColor="text1"/>
        </w:rPr>
        <w:t>5</w:t>
      </w:r>
      <w:r w:rsidRPr="007B683C">
        <w:rPr>
          <w:rFonts w:ascii="Book Antiqua" w:eastAsia="Book Antiqua" w:hAnsi="Book Antiqua" w:cs="Book Antiqua"/>
          <w:color w:val="000000" w:themeColor="text1"/>
        </w:rPr>
        <w:t>: 743-752 [PMID: 27617197 DOI: 10.1016/j.molmet.2016.05.011]</w:t>
      </w:r>
    </w:p>
    <w:p w14:paraId="7B89889E"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82 </w:t>
      </w:r>
      <w:r w:rsidRPr="007B683C">
        <w:rPr>
          <w:rFonts w:ascii="Book Antiqua" w:eastAsia="Book Antiqua" w:hAnsi="Book Antiqua" w:cs="Book Antiqua"/>
          <w:b/>
          <w:bCs/>
          <w:color w:val="000000" w:themeColor="text1"/>
        </w:rPr>
        <w:t xml:space="preserve">Van </w:t>
      </w:r>
      <w:proofErr w:type="spellStart"/>
      <w:r w:rsidRPr="007B683C">
        <w:rPr>
          <w:rFonts w:ascii="Book Antiqua" w:eastAsia="Book Antiqua" w:hAnsi="Book Antiqua" w:cs="Book Antiqua"/>
          <w:b/>
          <w:bCs/>
          <w:color w:val="000000" w:themeColor="text1"/>
        </w:rPr>
        <w:t>Oudenhove</w:t>
      </w:r>
      <w:proofErr w:type="spellEnd"/>
      <w:r w:rsidRPr="007B683C">
        <w:rPr>
          <w:rFonts w:ascii="Book Antiqua" w:eastAsia="Book Antiqua" w:hAnsi="Book Antiqua" w:cs="Book Antiqua"/>
          <w:b/>
          <w:bCs/>
          <w:color w:val="000000" w:themeColor="text1"/>
        </w:rPr>
        <w:t xml:space="preserve"> L</w:t>
      </w:r>
      <w:r w:rsidRPr="007B683C">
        <w:rPr>
          <w:rFonts w:ascii="Book Antiqua" w:eastAsia="Book Antiqua" w:hAnsi="Book Antiqua" w:cs="Book Antiqua"/>
          <w:color w:val="000000" w:themeColor="text1"/>
        </w:rPr>
        <w:t xml:space="preserve">, McKie S, </w:t>
      </w:r>
      <w:proofErr w:type="spellStart"/>
      <w:r w:rsidRPr="007B683C">
        <w:rPr>
          <w:rFonts w:ascii="Book Antiqua" w:eastAsia="Book Antiqua" w:hAnsi="Book Antiqua" w:cs="Book Antiqua"/>
          <w:color w:val="000000" w:themeColor="text1"/>
        </w:rPr>
        <w:t>Lassman</w:t>
      </w:r>
      <w:proofErr w:type="spellEnd"/>
      <w:r w:rsidRPr="007B683C">
        <w:rPr>
          <w:rFonts w:ascii="Book Antiqua" w:eastAsia="Book Antiqua" w:hAnsi="Book Antiqua" w:cs="Book Antiqua"/>
          <w:color w:val="000000" w:themeColor="text1"/>
        </w:rPr>
        <w:t xml:space="preserve"> D, Uddin B, Paine P, Coen S, Gregory L, Tack J, Aziz Q. Fatty acid-induced gut-brain signaling attenuates neural and behavioral effects of sad emotion in humans. </w:t>
      </w:r>
      <w:r w:rsidRPr="007B683C">
        <w:rPr>
          <w:rFonts w:ascii="Book Antiqua" w:eastAsia="Book Antiqua" w:hAnsi="Book Antiqua" w:cs="Book Antiqua"/>
          <w:i/>
          <w:iCs/>
          <w:color w:val="000000" w:themeColor="text1"/>
        </w:rPr>
        <w:t>J Clin Invest</w:t>
      </w:r>
      <w:r w:rsidRPr="007B683C">
        <w:rPr>
          <w:rFonts w:ascii="Book Antiqua" w:eastAsia="Book Antiqua" w:hAnsi="Book Antiqua" w:cs="Book Antiqua"/>
          <w:color w:val="000000" w:themeColor="text1"/>
        </w:rPr>
        <w:t xml:space="preserve"> 2011; </w:t>
      </w:r>
      <w:r w:rsidRPr="007B683C">
        <w:rPr>
          <w:rFonts w:ascii="Book Antiqua" w:eastAsia="Book Antiqua" w:hAnsi="Book Antiqua" w:cs="Book Antiqua"/>
          <w:b/>
          <w:bCs/>
          <w:color w:val="000000" w:themeColor="text1"/>
        </w:rPr>
        <w:t>121</w:t>
      </w:r>
      <w:r w:rsidRPr="007B683C">
        <w:rPr>
          <w:rFonts w:ascii="Book Antiqua" w:eastAsia="Book Antiqua" w:hAnsi="Book Antiqua" w:cs="Book Antiqua"/>
          <w:color w:val="000000" w:themeColor="text1"/>
        </w:rPr>
        <w:t>: 3094-3099 [PMID: 21785220 DOI: 10.1172/JCI46380]</w:t>
      </w:r>
    </w:p>
    <w:p w14:paraId="664AFDB2"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83 </w:t>
      </w:r>
      <w:proofErr w:type="spellStart"/>
      <w:r w:rsidRPr="007B683C">
        <w:rPr>
          <w:rFonts w:ascii="Book Antiqua" w:eastAsia="Book Antiqua" w:hAnsi="Book Antiqua" w:cs="Book Antiqua"/>
          <w:b/>
          <w:bCs/>
          <w:color w:val="000000" w:themeColor="text1"/>
        </w:rPr>
        <w:t>Crumeyrolle</w:t>
      </w:r>
      <w:proofErr w:type="spellEnd"/>
      <w:r w:rsidRPr="007B683C">
        <w:rPr>
          <w:rFonts w:ascii="Book Antiqua" w:eastAsia="Book Antiqua" w:hAnsi="Book Antiqua" w:cs="Book Antiqua"/>
          <w:b/>
          <w:bCs/>
          <w:color w:val="000000" w:themeColor="text1"/>
        </w:rPr>
        <w:t>-Arias M</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Jaglin</w:t>
      </w:r>
      <w:proofErr w:type="spellEnd"/>
      <w:r w:rsidRPr="007B683C">
        <w:rPr>
          <w:rFonts w:ascii="Book Antiqua" w:eastAsia="Book Antiqua" w:hAnsi="Book Antiqua" w:cs="Book Antiqua"/>
          <w:color w:val="000000" w:themeColor="text1"/>
        </w:rPr>
        <w:t xml:space="preserve"> M, Bruneau A, </w:t>
      </w:r>
      <w:proofErr w:type="spellStart"/>
      <w:r w:rsidRPr="007B683C">
        <w:rPr>
          <w:rFonts w:ascii="Book Antiqua" w:eastAsia="Book Antiqua" w:hAnsi="Book Antiqua" w:cs="Book Antiqua"/>
          <w:color w:val="000000" w:themeColor="text1"/>
        </w:rPr>
        <w:t>Vancassel</w:t>
      </w:r>
      <w:proofErr w:type="spellEnd"/>
      <w:r w:rsidRPr="007B683C">
        <w:rPr>
          <w:rFonts w:ascii="Book Antiqua" w:eastAsia="Book Antiqua" w:hAnsi="Book Antiqua" w:cs="Book Antiqua"/>
          <w:color w:val="000000" w:themeColor="text1"/>
        </w:rPr>
        <w:t xml:space="preserve"> S, Cardona A, </w:t>
      </w:r>
      <w:proofErr w:type="spellStart"/>
      <w:r w:rsidRPr="007B683C">
        <w:rPr>
          <w:rFonts w:ascii="Book Antiqua" w:eastAsia="Book Antiqua" w:hAnsi="Book Antiqua" w:cs="Book Antiqua"/>
          <w:color w:val="000000" w:themeColor="text1"/>
        </w:rPr>
        <w:t>Daugé</w:t>
      </w:r>
      <w:proofErr w:type="spellEnd"/>
      <w:r w:rsidRPr="007B683C">
        <w:rPr>
          <w:rFonts w:ascii="Book Antiqua" w:eastAsia="Book Antiqua" w:hAnsi="Book Antiqua" w:cs="Book Antiqua"/>
          <w:color w:val="000000" w:themeColor="text1"/>
        </w:rPr>
        <w:t xml:space="preserve"> V, </w:t>
      </w:r>
      <w:proofErr w:type="spellStart"/>
      <w:r w:rsidRPr="007B683C">
        <w:rPr>
          <w:rFonts w:ascii="Book Antiqua" w:eastAsia="Book Antiqua" w:hAnsi="Book Antiqua" w:cs="Book Antiqua"/>
          <w:color w:val="000000" w:themeColor="text1"/>
        </w:rPr>
        <w:t>Naudon</w:t>
      </w:r>
      <w:proofErr w:type="spellEnd"/>
      <w:r w:rsidRPr="007B683C">
        <w:rPr>
          <w:rFonts w:ascii="Book Antiqua" w:eastAsia="Book Antiqua" w:hAnsi="Book Antiqua" w:cs="Book Antiqua"/>
          <w:color w:val="000000" w:themeColor="text1"/>
        </w:rPr>
        <w:t xml:space="preserve"> L, </w:t>
      </w:r>
      <w:proofErr w:type="spellStart"/>
      <w:r w:rsidRPr="007B683C">
        <w:rPr>
          <w:rFonts w:ascii="Book Antiqua" w:eastAsia="Book Antiqua" w:hAnsi="Book Antiqua" w:cs="Book Antiqua"/>
          <w:color w:val="000000" w:themeColor="text1"/>
        </w:rPr>
        <w:t>Rabot</w:t>
      </w:r>
      <w:proofErr w:type="spellEnd"/>
      <w:r w:rsidRPr="007B683C">
        <w:rPr>
          <w:rFonts w:ascii="Book Antiqua" w:eastAsia="Book Antiqua" w:hAnsi="Book Antiqua" w:cs="Book Antiqua"/>
          <w:color w:val="000000" w:themeColor="text1"/>
        </w:rPr>
        <w:t xml:space="preserve"> S. Absence of the gut microbiota enhances anxiety-like behavior and neuroendocrine response to acute stress in rats. </w:t>
      </w:r>
      <w:proofErr w:type="spellStart"/>
      <w:r w:rsidRPr="007B683C">
        <w:rPr>
          <w:rFonts w:ascii="Book Antiqua" w:eastAsia="Book Antiqua" w:hAnsi="Book Antiqua" w:cs="Book Antiqua"/>
          <w:i/>
          <w:iCs/>
          <w:color w:val="000000" w:themeColor="text1"/>
        </w:rPr>
        <w:t>Psychoneuroendocrinology</w:t>
      </w:r>
      <w:proofErr w:type="spellEnd"/>
      <w:r w:rsidRPr="007B683C">
        <w:rPr>
          <w:rFonts w:ascii="Book Antiqua" w:eastAsia="Book Antiqua" w:hAnsi="Book Antiqua" w:cs="Book Antiqua"/>
          <w:color w:val="000000" w:themeColor="text1"/>
        </w:rPr>
        <w:t xml:space="preserve"> 2014; </w:t>
      </w:r>
      <w:r w:rsidRPr="007B683C">
        <w:rPr>
          <w:rFonts w:ascii="Book Antiqua" w:eastAsia="Book Antiqua" w:hAnsi="Book Antiqua" w:cs="Book Antiqua"/>
          <w:b/>
          <w:bCs/>
          <w:color w:val="000000" w:themeColor="text1"/>
        </w:rPr>
        <w:t>42</w:t>
      </w:r>
      <w:r w:rsidRPr="007B683C">
        <w:rPr>
          <w:rFonts w:ascii="Book Antiqua" w:eastAsia="Book Antiqua" w:hAnsi="Book Antiqua" w:cs="Book Antiqua"/>
          <w:color w:val="000000" w:themeColor="text1"/>
        </w:rPr>
        <w:t>: 207-217 [PMID: 24636517 DOI: 10.1016/j.psyneuen.2014.01.014]</w:t>
      </w:r>
    </w:p>
    <w:p w14:paraId="65F38FDF"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84 </w:t>
      </w:r>
      <w:proofErr w:type="spellStart"/>
      <w:r w:rsidRPr="007B683C">
        <w:rPr>
          <w:rFonts w:ascii="Book Antiqua" w:eastAsia="Book Antiqua" w:hAnsi="Book Antiqua" w:cs="Book Antiqua"/>
          <w:b/>
          <w:bCs/>
          <w:color w:val="000000" w:themeColor="text1"/>
        </w:rPr>
        <w:t>Arentsen</w:t>
      </w:r>
      <w:proofErr w:type="spellEnd"/>
      <w:r w:rsidRPr="007B683C">
        <w:rPr>
          <w:rFonts w:ascii="Book Antiqua" w:eastAsia="Book Antiqua" w:hAnsi="Book Antiqua" w:cs="Book Antiqua"/>
          <w:b/>
          <w:bCs/>
          <w:color w:val="000000" w:themeColor="text1"/>
        </w:rPr>
        <w:t xml:space="preserve"> T</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Raith</w:t>
      </w:r>
      <w:proofErr w:type="spellEnd"/>
      <w:r w:rsidRPr="007B683C">
        <w:rPr>
          <w:rFonts w:ascii="Book Antiqua" w:eastAsia="Book Antiqua" w:hAnsi="Book Antiqua" w:cs="Book Antiqua"/>
          <w:color w:val="000000" w:themeColor="text1"/>
        </w:rPr>
        <w:t xml:space="preserve"> H, Qian Y, </w:t>
      </w:r>
      <w:proofErr w:type="spellStart"/>
      <w:r w:rsidRPr="007B683C">
        <w:rPr>
          <w:rFonts w:ascii="Book Antiqua" w:eastAsia="Book Antiqua" w:hAnsi="Book Antiqua" w:cs="Book Antiqua"/>
          <w:color w:val="000000" w:themeColor="text1"/>
        </w:rPr>
        <w:t>Forssberg</w:t>
      </w:r>
      <w:proofErr w:type="spellEnd"/>
      <w:r w:rsidRPr="007B683C">
        <w:rPr>
          <w:rFonts w:ascii="Book Antiqua" w:eastAsia="Book Antiqua" w:hAnsi="Book Antiqua" w:cs="Book Antiqua"/>
          <w:color w:val="000000" w:themeColor="text1"/>
        </w:rPr>
        <w:t xml:space="preserve"> H, Diaz </w:t>
      </w:r>
      <w:proofErr w:type="spellStart"/>
      <w:r w:rsidRPr="007B683C">
        <w:rPr>
          <w:rFonts w:ascii="Book Antiqua" w:eastAsia="Book Antiqua" w:hAnsi="Book Antiqua" w:cs="Book Antiqua"/>
          <w:color w:val="000000" w:themeColor="text1"/>
        </w:rPr>
        <w:t>Heijtz</w:t>
      </w:r>
      <w:proofErr w:type="spellEnd"/>
      <w:r w:rsidRPr="007B683C">
        <w:rPr>
          <w:rFonts w:ascii="Book Antiqua" w:eastAsia="Book Antiqua" w:hAnsi="Book Antiqua" w:cs="Book Antiqua"/>
          <w:color w:val="000000" w:themeColor="text1"/>
        </w:rPr>
        <w:t xml:space="preserve"> R. Host microbiota modulates development of social preference in mice. </w:t>
      </w:r>
      <w:proofErr w:type="spellStart"/>
      <w:r w:rsidRPr="007B683C">
        <w:rPr>
          <w:rFonts w:ascii="Book Antiqua" w:eastAsia="Book Antiqua" w:hAnsi="Book Antiqua" w:cs="Book Antiqua"/>
          <w:i/>
          <w:iCs/>
          <w:color w:val="000000" w:themeColor="text1"/>
        </w:rPr>
        <w:t>Microb</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Ecol</w:t>
      </w:r>
      <w:proofErr w:type="spellEnd"/>
      <w:r w:rsidRPr="007B683C">
        <w:rPr>
          <w:rFonts w:ascii="Book Antiqua" w:eastAsia="Book Antiqua" w:hAnsi="Book Antiqua" w:cs="Book Antiqua"/>
          <w:i/>
          <w:iCs/>
          <w:color w:val="000000" w:themeColor="text1"/>
        </w:rPr>
        <w:t xml:space="preserve"> Health Dis</w:t>
      </w:r>
      <w:r w:rsidRPr="007B683C">
        <w:rPr>
          <w:rFonts w:ascii="Book Antiqua" w:eastAsia="Book Antiqua" w:hAnsi="Book Antiqua" w:cs="Book Antiqua"/>
          <w:color w:val="000000" w:themeColor="text1"/>
        </w:rPr>
        <w:t xml:space="preserve"> 2015; </w:t>
      </w:r>
      <w:r w:rsidRPr="007B683C">
        <w:rPr>
          <w:rFonts w:ascii="Book Antiqua" w:eastAsia="Book Antiqua" w:hAnsi="Book Antiqua" w:cs="Book Antiqua"/>
          <w:b/>
          <w:bCs/>
          <w:color w:val="000000" w:themeColor="text1"/>
        </w:rPr>
        <w:t>26</w:t>
      </w:r>
      <w:r w:rsidRPr="007B683C">
        <w:rPr>
          <w:rFonts w:ascii="Book Antiqua" w:eastAsia="Book Antiqua" w:hAnsi="Book Antiqua" w:cs="Book Antiqua"/>
          <w:color w:val="000000" w:themeColor="text1"/>
        </w:rPr>
        <w:t>: 29719 [PMID: 26679775 DOI: 10.3402/</w:t>
      </w:r>
      <w:proofErr w:type="gramStart"/>
      <w:r w:rsidRPr="007B683C">
        <w:rPr>
          <w:rFonts w:ascii="Book Antiqua" w:eastAsia="Book Antiqua" w:hAnsi="Book Antiqua" w:cs="Book Antiqua"/>
          <w:color w:val="000000" w:themeColor="text1"/>
        </w:rPr>
        <w:t>mehd.v</w:t>
      </w:r>
      <w:proofErr w:type="gramEnd"/>
      <w:r w:rsidRPr="007B683C">
        <w:rPr>
          <w:rFonts w:ascii="Book Antiqua" w:eastAsia="Book Antiqua" w:hAnsi="Book Antiqua" w:cs="Book Antiqua"/>
          <w:color w:val="000000" w:themeColor="text1"/>
        </w:rPr>
        <w:t>26.29719]</w:t>
      </w:r>
    </w:p>
    <w:p w14:paraId="4BE341AA"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85 </w:t>
      </w:r>
      <w:proofErr w:type="spellStart"/>
      <w:r w:rsidRPr="007B683C">
        <w:rPr>
          <w:rFonts w:ascii="Book Antiqua" w:eastAsia="Book Antiqua" w:hAnsi="Book Antiqua" w:cs="Book Antiqua"/>
          <w:b/>
          <w:bCs/>
          <w:color w:val="000000" w:themeColor="text1"/>
        </w:rPr>
        <w:t>Huo</w:t>
      </w:r>
      <w:proofErr w:type="spellEnd"/>
      <w:r w:rsidRPr="007B683C">
        <w:rPr>
          <w:rFonts w:ascii="Book Antiqua" w:eastAsia="Book Antiqua" w:hAnsi="Book Antiqua" w:cs="Book Antiqua"/>
          <w:b/>
          <w:bCs/>
          <w:color w:val="000000" w:themeColor="text1"/>
        </w:rPr>
        <w:t xml:space="preserve"> R</w:t>
      </w:r>
      <w:r w:rsidRPr="007B683C">
        <w:rPr>
          <w:rFonts w:ascii="Book Antiqua" w:eastAsia="Book Antiqua" w:hAnsi="Book Antiqua" w:cs="Book Antiqua"/>
          <w:color w:val="000000" w:themeColor="text1"/>
        </w:rPr>
        <w:t xml:space="preserve">, Zeng B, Zeng L, Cheng K, Li B, Luo Y, Wang H, Zhou C, Fang L, Li W, </w:t>
      </w:r>
      <w:proofErr w:type="spellStart"/>
      <w:r w:rsidRPr="007B683C">
        <w:rPr>
          <w:rFonts w:ascii="Book Antiqua" w:eastAsia="Book Antiqua" w:hAnsi="Book Antiqua" w:cs="Book Antiqua"/>
          <w:color w:val="000000" w:themeColor="text1"/>
        </w:rPr>
        <w:t>Niu</w:t>
      </w:r>
      <w:proofErr w:type="spellEnd"/>
      <w:r w:rsidRPr="007B683C">
        <w:rPr>
          <w:rFonts w:ascii="Book Antiqua" w:eastAsia="Book Antiqua" w:hAnsi="Book Antiqua" w:cs="Book Antiqua"/>
          <w:color w:val="000000" w:themeColor="text1"/>
        </w:rPr>
        <w:t xml:space="preserve"> R, Wei H, </w:t>
      </w:r>
      <w:proofErr w:type="spellStart"/>
      <w:r w:rsidRPr="007B683C">
        <w:rPr>
          <w:rFonts w:ascii="Book Antiqua" w:eastAsia="Book Antiqua" w:hAnsi="Book Antiqua" w:cs="Book Antiqua"/>
          <w:color w:val="000000" w:themeColor="text1"/>
        </w:rPr>
        <w:t>Xie</w:t>
      </w:r>
      <w:proofErr w:type="spellEnd"/>
      <w:r w:rsidRPr="007B683C">
        <w:rPr>
          <w:rFonts w:ascii="Book Antiqua" w:eastAsia="Book Antiqua" w:hAnsi="Book Antiqua" w:cs="Book Antiqua"/>
          <w:color w:val="000000" w:themeColor="text1"/>
        </w:rPr>
        <w:t xml:space="preserve"> P. Microbiota Modulate Anxiety-Like Behavior and Endocrine Abnormalities in Hypothalamic-Pituitary-Adrenal Axis. </w:t>
      </w:r>
      <w:r w:rsidRPr="007B683C">
        <w:rPr>
          <w:rFonts w:ascii="Book Antiqua" w:eastAsia="Book Antiqua" w:hAnsi="Book Antiqua" w:cs="Book Antiqua"/>
          <w:i/>
          <w:iCs/>
          <w:color w:val="000000" w:themeColor="text1"/>
        </w:rPr>
        <w:t>Front Cell Infect Microbiol</w:t>
      </w:r>
      <w:r w:rsidRPr="007B683C">
        <w:rPr>
          <w:rFonts w:ascii="Book Antiqua" w:eastAsia="Book Antiqua" w:hAnsi="Book Antiqua" w:cs="Book Antiqua"/>
          <w:color w:val="000000" w:themeColor="text1"/>
        </w:rPr>
        <w:t xml:space="preserve"> 2017; </w:t>
      </w:r>
      <w:r w:rsidRPr="007B683C">
        <w:rPr>
          <w:rFonts w:ascii="Book Antiqua" w:eastAsia="Book Antiqua" w:hAnsi="Book Antiqua" w:cs="Book Antiqua"/>
          <w:b/>
          <w:bCs/>
          <w:color w:val="000000" w:themeColor="text1"/>
        </w:rPr>
        <w:t>7</w:t>
      </w:r>
      <w:r w:rsidRPr="007B683C">
        <w:rPr>
          <w:rFonts w:ascii="Book Antiqua" w:eastAsia="Book Antiqua" w:hAnsi="Book Antiqua" w:cs="Book Antiqua"/>
          <w:color w:val="000000" w:themeColor="text1"/>
        </w:rPr>
        <w:t>: 489 [PMID: 29250490 DOI: 10.3389/fcimb.2017.00489]</w:t>
      </w:r>
    </w:p>
    <w:p w14:paraId="685B06EC"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86 </w:t>
      </w:r>
      <w:proofErr w:type="spellStart"/>
      <w:r w:rsidRPr="007B683C">
        <w:rPr>
          <w:rFonts w:ascii="Book Antiqua" w:eastAsia="Book Antiqua" w:hAnsi="Book Antiqua" w:cs="Book Antiqua"/>
          <w:b/>
          <w:bCs/>
          <w:color w:val="000000" w:themeColor="text1"/>
        </w:rPr>
        <w:t>Kamimura</w:t>
      </w:r>
      <w:proofErr w:type="spellEnd"/>
      <w:r w:rsidRPr="007B683C">
        <w:rPr>
          <w:rFonts w:ascii="Book Antiqua" w:eastAsia="Book Antiqua" w:hAnsi="Book Antiqua" w:cs="Book Antiqua"/>
          <w:b/>
          <w:bCs/>
          <w:color w:val="000000" w:themeColor="text1"/>
        </w:rPr>
        <w:t xml:space="preserve"> I</w:t>
      </w:r>
      <w:r w:rsidRPr="007B683C">
        <w:rPr>
          <w:rFonts w:ascii="Book Antiqua" w:eastAsia="Book Antiqua" w:hAnsi="Book Antiqua" w:cs="Book Antiqua"/>
          <w:color w:val="000000" w:themeColor="text1"/>
        </w:rPr>
        <w:t xml:space="preserve">, Kaneko R, Morita H, Mogi K, Kikusui T. Microbial colonization history modulates anxiety-like and complex social behavior in mice. </w:t>
      </w:r>
      <w:proofErr w:type="spellStart"/>
      <w:r w:rsidRPr="007B683C">
        <w:rPr>
          <w:rFonts w:ascii="Book Antiqua" w:eastAsia="Book Antiqua" w:hAnsi="Book Antiqua" w:cs="Book Antiqua"/>
          <w:i/>
          <w:iCs/>
          <w:color w:val="000000" w:themeColor="text1"/>
        </w:rPr>
        <w:t>Neurosci</w:t>
      </w:r>
      <w:proofErr w:type="spellEnd"/>
      <w:r w:rsidRPr="007B683C">
        <w:rPr>
          <w:rFonts w:ascii="Book Antiqua" w:eastAsia="Book Antiqua" w:hAnsi="Book Antiqua" w:cs="Book Antiqua"/>
          <w:i/>
          <w:iCs/>
          <w:color w:val="000000" w:themeColor="text1"/>
        </w:rPr>
        <w:t xml:space="preserve"> Res</w:t>
      </w:r>
      <w:r w:rsidRPr="007B683C">
        <w:rPr>
          <w:rFonts w:ascii="Book Antiqua" w:eastAsia="Book Antiqua" w:hAnsi="Book Antiqua" w:cs="Book Antiqua"/>
          <w:color w:val="000000" w:themeColor="text1"/>
        </w:rPr>
        <w:t xml:space="preserve"> 2020 [PMID: 32017965 DOI: 10.1016/j.neures.2020.01.001]</w:t>
      </w:r>
    </w:p>
    <w:p w14:paraId="072588B8"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87 </w:t>
      </w:r>
      <w:proofErr w:type="spellStart"/>
      <w:r w:rsidRPr="007B683C">
        <w:rPr>
          <w:rFonts w:ascii="Book Antiqua" w:eastAsia="Book Antiqua" w:hAnsi="Book Antiqua" w:cs="Book Antiqua"/>
          <w:b/>
          <w:bCs/>
          <w:color w:val="000000" w:themeColor="text1"/>
        </w:rPr>
        <w:t>Burokas</w:t>
      </w:r>
      <w:proofErr w:type="spellEnd"/>
      <w:r w:rsidRPr="007B683C">
        <w:rPr>
          <w:rFonts w:ascii="Book Antiqua" w:eastAsia="Book Antiqua" w:hAnsi="Book Antiqua" w:cs="Book Antiqua"/>
          <w:b/>
          <w:bCs/>
          <w:color w:val="000000" w:themeColor="text1"/>
        </w:rPr>
        <w:t xml:space="preserve"> A</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Arboleya</w:t>
      </w:r>
      <w:proofErr w:type="spellEnd"/>
      <w:r w:rsidRPr="007B683C">
        <w:rPr>
          <w:rFonts w:ascii="Book Antiqua" w:eastAsia="Book Antiqua" w:hAnsi="Book Antiqua" w:cs="Book Antiqua"/>
          <w:color w:val="000000" w:themeColor="text1"/>
        </w:rPr>
        <w:t xml:space="preserve"> S, Moloney RD, Peterson VL, Murphy K, Clarke G, Stanton C, </w:t>
      </w:r>
      <w:proofErr w:type="spellStart"/>
      <w:r w:rsidRPr="007B683C">
        <w:rPr>
          <w:rFonts w:ascii="Book Antiqua" w:eastAsia="Book Antiqua" w:hAnsi="Book Antiqua" w:cs="Book Antiqua"/>
          <w:color w:val="000000" w:themeColor="text1"/>
        </w:rPr>
        <w:t>Dinan</w:t>
      </w:r>
      <w:proofErr w:type="spellEnd"/>
      <w:r w:rsidRPr="007B683C">
        <w:rPr>
          <w:rFonts w:ascii="Book Antiqua" w:eastAsia="Book Antiqua" w:hAnsi="Book Antiqua" w:cs="Book Antiqua"/>
          <w:color w:val="000000" w:themeColor="text1"/>
        </w:rPr>
        <w:t xml:space="preserve"> TG, </w:t>
      </w:r>
      <w:proofErr w:type="spellStart"/>
      <w:r w:rsidRPr="007B683C">
        <w:rPr>
          <w:rFonts w:ascii="Book Antiqua" w:eastAsia="Book Antiqua" w:hAnsi="Book Antiqua" w:cs="Book Antiqua"/>
          <w:color w:val="000000" w:themeColor="text1"/>
        </w:rPr>
        <w:t>Cryan</w:t>
      </w:r>
      <w:proofErr w:type="spellEnd"/>
      <w:r w:rsidRPr="007B683C">
        <w:rPr>
          <w:rFonts w:ascii="Book Antiqua" w:eastAsia="Book Antiqua" w:hAnsi="Book Antiqua" w:cs="Book Antiqua"/>
          <w:color w:val="000000" w:themeColor="text1"/>
        </w:rPr>
        <w:t xml:space="preserve"> JF. Targeting the Microbiota-Gut-Brain Axis: Prebiotics Have </w:t>
      </w:r>
      <w:r w:rsidRPr="007B683C">
        <w:rPr>
          <w:rFonts w:ascii="Book Antiqua" w:eastAsia="Book Antiqua" w:hAnsi="Book Antiqua" w:cs="Book Antiqua"/>
          <w:color w:val="000000" w:themeColor="text1"/>
        </w:rPr>
        <w:lastRenderedPageBreak/>
        <w:t xml:space="preserve">Anxiolytic and Antidepressant-like Effects and Reverse the Impact of Chronic Stress in Mice. </w:t>
      </w:r>
      <w:r w:rsidRPr="007B683C">
        <w:rPr>
          <w:rFonts w:ascii="Book Antiqua" w:eastAsia="Book Antiqua" w:hAnsi="Book Antiqua" w:cs="Book Antiqua"/>
          <w:i/>
          <w:iCs/>
          <w:color w:val="000000" w:themeColor="text1"/>
        </w:rPr>
        <w:t>Biol Psychiatry</w:t>
      </w:r>
      <w:r w:rsidRPr="007B683C">
        <w:rPr>
          <w:rFonts w:ascii="Book Antiqua" w:eastAsia="Book Antiqua" w:hAnsi="Book Antiqua" w:cs="Book Antiqua"/>
          <w:color w:val="000000" w:themeColor="text1"/>
        </w:rPr>
        <w:t xml:space="preserve"> 2017; </w:t>
      </w:r>
      <w:r w:rsidRPr="007B683C">
        <w:rPr>
          <w:rFonts w:ascii="Book Antiqua" w:eastAsia="Book Antiqua" w:hAnsi="Book Antiqua" w:cs="Book Antiqua"/>
          <w:b/>
          <w:bCs/>
          <w:color w:val="000000" w:themeColor="text1"/>
        </w:rPr>
        <w:t>82</w:t>
      </w:r>
      <w:r w:rsidRPr="007B683C">
        <w:rPr>
          <w:rFonts w:ascii="Book Antiqua" w:eastAsia="Book Antiqua" w:hAnsi="Book Antiqua" w:cs="Book Antiqua"/>
          <w:color w:val="000000" w:themeColor="text1"/>
        </w:rPr>
        <w:t>: 472-487 [PMID: 28242013 DOI: 10.1016/j.biopsych.2016.12.031]</w:t>
      </w:r>
    </w:p>
    <w:p w14:paraId="45FAAD6C"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88 </w:t>
      </w:r>
      <w:proofErr w:type="spellStart"/>
      <w:r w:rsidRPr="007B683C">
        <w:rPr>
          <w:rFonts w:ascii="Book Antiqua" w:eastAsia="Book Antiqua" w:hAnsi="Book Antiqua" w:cs="Book Antiqua"/>
          <w:b/>
          <w:bCs/>
          <w:color w:val="000000" w:themeColor="text1"/>
        </w:rPr>
        <w:t>Mazzoli</w:t>
      </w:r>
      <w:proofErr w:type="spellEnd"/>
      <w:r w:rsidRPr="007B683C">
        <w:rPr>
          <w:rFonts w:ascii="Book Antiqua" w:eastAsia="Book Antiqua" w:hAnsi="Book Antiqua" w:cs="Book Antiqua"/>
          <w:b/>
          <w:bCs/>
          <w:color w:val="000000" w:themeColor="text1"/>
        </w:rPr>
        <w:t xml:space="preserve"> R</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Pessione</w:t>
      </w:r>
      <w:proofErr w:type="spellEnd"/>
      <w:r w:rsidRPr="007B683C">
        <w:rPr>
          <w:rFonts w:ascii="Book Antiqua" w:eastAsia="Book Antiqua" w:hAnsi="Book Antiqua" w:cs="Book Antiqua"/>
          <w:color w:val="000000" w:themeColor="text1"/>
        </w:rPr>
        <w:t xml:space="preserve"> E, Dufour M, </w:t>
      </w:r>
      <w:proofErr w:type="spellStart"/>
      <w:r w:rsidRPr="007B683C">
        <w:rPr>
          <w:rFonts w:ascii="Book Antiqua" w:eastAsia="Book Antiqua" w:hAnsi="Book Antiqua" w:cs="Book Antiqua"/>
          <w:color w:val="000000" w:themeColor="text1"/>
        </w:rPr>
        <w:t>Laroute</w:t>
      </w:r>
      <w:proofErr w:type="spellEnd"/>
      <w:r w:rsidRPr="007B683C">
        <w:rPr>
          <w:rFonts w:ascii="Book Antiqua" w:eastAsia="Book Antiqua" w:hAnsi="Book Antiqua" w:cs="Book Antiqua"/>
          <w:color w:val="000000" w:themeColor="text1"/>
        </w:rPr>
        <w:t xml:space="preserve"> V, Giuffrida MG, Giunta C, </w:t>
      </w:r>
      <w:proofErr w:type="spellStart"/>
      <w:r w:rsidRPr="007B683C">
        <w:rPr>
          <w:rFonts w:ascii="Book Antiqua" w:eastAsia="Book Antiqua" w:hAnsi="Book Antiqua" w:cs="Book Antiqua"/>
          <w:color w:val="000000" w:themeColor="text1"/>
        </w:rPr>
        <w:t>Cocaign</w:t>
      </w:r>
      <w:proofErr w:type="spellEnd"/>
      <w:r w:rsidRPr="007B683C">
        <w:rPr>
          <w:rFonts w:ascii="Book Antiqua" w:eastAsia="Book Antiqua" w:hAnsi="Book Antiqua" w:cs="Book Antiqua"/>
          <w:color w:val="000000" w:themeColor="text1"/>
        </w:rPr>
        <w:t xml:space="preserve">-Bousquet M, </w:t>
      </w:r>
      <w:proofErr w:type="spellStart"/>
      <w:r w:rsidRPr="007B683C">
        <w:rPr>
          <w:rFonts w:ascii="Book Antiqua" w:eastAsia="Book Antiqua" w:hAnsi="Book Antiqua" w:cs="Book Antiqua"/>
          <w:color w:val="000000" w:themeColor="text1"/>
        </w:rPr>
        <w:t>Loubière</w:t>
      </w:r>
      <w:proofErr w:type="spellEnd"/>
      <w:r w:rsidRPr="007B683C">
        <w:rPr>
          <w:rFonts w:ascii="Book Antiqua" w:eastAsia="Book Antiqua" w:hAnsi="Book Antiqua" w:cs="Book Antiqua"/>
          <w:color w:val="000000" w:themeColor="text1"/>
        </w:rPr>
        <w:t xml:space="preserve"> P. Glutamate-induced metabolic changes in Lactococcus lactis NCDO 2118 during GABA production: combined transcriptomic and proteomic analysis. </w:t>
      </w:r>
      <w:r w:rsidRPr="007B683C">
        <w:rPr>
          <w:rFonts w:ascii="Book Antiqua" w:eastAsia="Book Antiqua" w:hAnsi="Book Antiqua" w:cs="Book Antiqua"/>
          <w:i/>
          <w:iCs/>
          <w:color w:val="000000" w:themeColor="text1"/>
        </w:rPr>
        <w:t>Amino Acids</w:t>
      </w:r>
      <w:r w:rsidRPr="007B683C">
        <w:rPr>
          <w:rFonts w:ascii="Book Antiqua" w:eastAsia="Book Antiqua" w:hAnsi="Book Antiqua" w:cs="Book Antiqua"/>
          <w:color w:val="000000" w:themeColor="text1"/>
        </w:rPr>
        <w:t xml:space="preserve"> 2010; </w:t>
      </w:r>
      <w:r w:rsidRPr="007B683C">
        <w:rPr>
          <w:rFonts w:ascii="Book Antiqua" w:eastAsia="Book Antiqua" w:hAnsi="Book Antiqua" w:cs="Book Antiqua"/>
          <w:b/>
          <w:bCs/>
          <w:color w:val="000000" w:themeColor="text1"/>
        </w:rPr>
        <w:t>39</w:t>
      </w:r>
      <w:r w:rsidRPr="007B683C">
        <w:rPr>
          <w:rFonts w:ascii="Book Antiqua" w:eastAsia="Book Antiqua" w:hAnsi="Book Antiqua" w:cs="Book Antiqua"/>
          <w:color w:val="000000" w:themeColor="text1"/>
        </w:rPr>
        <w:t>: 727-737 [PMID: 20174841 DOI: 10.1007/s00726-010-0507-5]</w:t>
      </w:r>
    </w:p>
    <w:p w14:paraId="3CDBD303"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89 </w:t>
      </w:r>
      <w:proofErr w:type="spellStart"/>
      <w:r w:rsidRPr="007B683C">
        <w:rPr>
          <w:rFonts w:ascii="Book Antiqua" w:eastAsia="Book Antiqua" w:hAnsi="Book Antiqua" w:cs="Book Antiqua"/>
          <w:b/>
          <w:bCs/>
          <w:color w:val="000000" w:themeColor="text1"/>
        </w:rPr>
        <w:t>Filpa</w:t>
      </w:r>
      <w:proofErr w:type="spellEnd"/>
      <w:r w:rsidRPr="007B683C">
        <w:rPr>
          <w:rFonts w:ascii="Book Antiqua" w:eastAsia="Book Antiqua" w:hAnsi="Book Antiqua" w:cs="Book Antiqua"/>
          <w:b/>
          <w:bCs/>
          <w:color w:val="000000" w:themeColor="text1"/>
        </w:rPr>
        <w:t xml:space="preserve"> V</w:t>
      </w:r>
      <w:r w:rsidRPr="007B683C">
        <w:rPr>
          <w:rFonts w:ascii="Book Antiqua" w:eastAsia="Book Antiqua" w:hAnsi="Book Antiqua" w:cs="Book Antiqua"/>
          <w:color w:val="000000" w:themeColor="text1"/>
        </w:rPr>
        <w:t xml:space="preserve">, Moro E, </w:t>
      </w:r>
      <w:proofErr w:type="spellStart"/>
      <w:r w:rsidRPr="007B683C">
        <w:rPr>
          <w:rFonts w:ascii="Book Antiqua" w:eastAsia="Book Antiqua" w:hAnsi="Book Antiqua" w:cs="Book Antiqua"/>
          <w:color w:val="000000" w:themeColor="text1"/>
        </w:rPr>
        <w:t>Protasoni</w:t>
      </w:r>
      <w:proofErr w:type="spellEnd"/>
      <w:r w:rsidRPr="007B683C">
        <w:rPr>
          <w:rFonts w:ascii="Book Antiqua" w:eastAsia="Book Antiqua" w:hAnsi="Book Antiqua" w:cs="Book Antiqua"/>
          <w:color w:val="000000" w:themeColor="text1"/>
        </w:rPr>
        <w:t xml:space="preserve"> M, Crema F, </w:t>
      </w:r>
      <w:proofErr w:type="spellStart"/>
      <w:r w:rsidRPr="007B683C">
        <w:rPr>
          <w:rFonts w:ascii="Book Antiqua" w:eastAsia="Book Antiqua" w:hAnsi="Book Antiqua" w:cs="Book Antiqua"/>
          <w:color w:val="000000" w:themeColor="text1"/>
        </w:rPr>
        <w:t>Frigo</w:t>
      </w:r>
      <w:proofErr w:type="spellEnd"/>
      <w:r w:rsidRPr="007B683C">
        <w:rPr>
          <w:rFonts w:ascii="Book Antiqua" w:eastAsia="Book Antiqua" w:hAnsi="Book Antiqua" w:cs="Book Antiqua"/>
          <w:color w:val="000000" w:themeColor="text1"/>
        </w:rPr>
        <w:t xml:space="preserve"> G, </w:t>
      </w:r>
      <w:proofErr w:type="spellStart"/>
      <w:r w:rsidRPr="007B683C">
        <w:rPr>
          <w:rFonts w:ascii="Book Antiqua" w:eastAsia="Book Antiqua" w:hAnsi="Book Antiqua" w:cs="Book Antiqua"/>
          <w:color w:val="000000" w:themeColor="text1"/>
        </w:rPr>
        <w:t>Giaroni</w:t>
      </w:r>
      <w:proofErr w:type="spellEnd"/>
      <w:r w:rsidRPr="007B683C">
        <w:rPr>
          <w:rFonts w:ascii="Book Antiqua" w:eastAsia="Book Antiqua" w:hAnsi="Book Antiqua" w:cs="Book Antiqua"/>
          <w:color w:val="000000" w:themeColor="text1"/>
        </w:rPr>
        <w:t xml:space="preserve"> C. Role of glutamatergic neurotransmission in the enteric nervous system and brain-gut axis in health and disease. </w:t>
      </w:r>
      <w:r w:rsidRPr="007B683C">
        <w:rPr>
          <w:rFonts w:ascii="Book Antiqua" w:eastAsia="Book Antiqua" w:hAnsi="Book Antiqua" w:cs="Book Antiqua"/>
          <w:i/>
          <w:iCs/>
          <w:color w:val="000000" w:themeColor="text1"/>
        </w:rPr>
        <w:t>Neuropharmacology</w:t>
      </w:r>
      <w:r w:rsidRPr="007B683C">
        <w:rPr>
          <w:rFonts w:ascii="Book Antiqua" w:eastAsia="Book Antiqua" w:hAnsi="Book Antiqua" w:cs="Book Antiqua"/>
          <w:color w:val="000000" w:themeColor="text1"/>
        </w:rPr>
        <w:t xml:space="preserve"> 2016; </w:t>
      </w:r>
      <w:r w:rsidRPr="007B683C">
        <w:rPr>
          <w:rFonts w:ascii="Book Antiqua" w:eastAsia="Book Antiqua" w:hAnsi="Book Antiqua" w:cs="Book Antiqua"/>
          <w:b/>
          <w:bCs/>
          <w:color w:val="000000" w:themeColor="text1"/>
        </w:rPr>
        <w:t>111</w:t>
      </w:r>
      <w:r w:rsidRPr="007B683C">
        <w:rPr>
          <w:rFonts w:ascii="Book Antiqua" w:eastAsia="Book Antiqua" w:hAnsi="Book Antiqua" w:cs="Book Antiqua"/>
          <w:color w:val="000000" w:themeColor="text1"/>
        </w:rPr>
        <w:t>: 14-33 [PMID: 27561972 DOI: 10.1016/j.neuropharm.2016.08.024]</w:t>
      </w:r>
    </w:p>
    <w:p w14:paraId="583AFE91"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90 </w:t>
      </w:r>
      <w:proofErr w:type="spellStart"/>
      <w:r w:rsidRPr="007B683C">
        <w:rPr>
          <w:rFonts w:ascii="Book Antiqua" w:eastAsia="Book Antiqua" w:hAnsi="Book Antiqua" w:cs="Book Antiqua"/>
          <w:b/>
          <w:bCs/>
          <w:color w:val="000000" w:themeColor="text1"/>
        </w:rPr>
        <w:t>Kondoh</w:t>
      </w:r>
      <w:proofErr w:type="spellEnd"/>
      <w:r w:rsidRPr="007B683C">
        <w:rPr>
          <w:rFonts w:ascii="Book Antiqua" w:eastAsia="Book Antiqua" w:hAnsi="Book Antiqua" w:cs="Book Antiqua"/>
          <w:b/>
          <w:bCs/>
          <w:color w:val="000000" w:themeColor="text1"/>
        </w:rPr>
        <w:t xml:space="preserve"> T</w:t>
      </w:r>
      <w:r w:rsidRPr="007B683C">
        <w:rPr>
          <w:rFonts w:ascii="Book Antiqua" w:eastAsia="Book Antiqua" w:hAnsi="Book Antiqua" w:cs="Book Antiqua"/>
          <w:color w:val="000000" w:themeColor="text1"/>
        </w:rPr>
        <w:t xml:space="preserve">, Mallick HN, Torii K. Activation of the gut-brain axis by dietary glutamate and physiologic significance in energy homeostasis. </w:t>
      </w:r>
      <w:r w:rsidRPr="007B683C">
        <w:rPr>
          <w:rFonts w:ascii="Book Antiqua" w:eastAsia="Book Antiqua" w:hAnsi="Book Antiqua" w:cs="Book Antiqua"/>
          <w:i/>
          <w:iCs/>
          <w:color w:val="000000" w:themeColor="text1"/>
        </w:rPr>
        <w:t xml:space="preserve">Am J Clin </w:t>
      </w:r>
      <w:proofErr w:type="spellStart"/>
      <w:r w:rsidRPr="007B683C">
        <w:rPr>
          <w:rFonts w:ascii="Book Antiqua" w:eastAsia="Book Antiqua" w:hAnsi="Book Antiqua" w:cs="Book Antiqua"/>
          <w:i/>
          <w:iCs/>
          <w:color w:val="000000" w:themeColor="text1"/>
        </w:rPr>
        <w:t>Nutr</w:t>
      </w:r>
      <w:proofErr w:type="spellEnd"/>
      <w:r w:rsidRPr="007B683C">
        <w:rPr>
          <w:rFonts w:ascii="Book Antiqua" w:eastAsia="Book Antiqua" w:hAnsi="Book Antiqua" w:cs="Book Antiqua"/>
          <w:color w:val="000000" w:themeColor="text1"/>
        </w:rPr>
        <w:t xml:space="preserve"> 2009; </w:t>
      </w:r>
      <w:r w:rsidRPr="007B683C">
        <w:rPr>
          <w:rFonts w:ascii="Book Antiqua" w:eastAsia="Book Antiqua" w:hAnsi="Book Antiqua" w:cs="Book Antiqua"/>
          <w:b/>
          <w:bCs/>
          <w:color w:val="000000" w:themeColor="text1"/>
        </w:rPr>
        <w:t>90</w:t>
      </w:r>
      <w:r w:rsidRPr="007B683C">
        <w:rPr>
          <w:rFonts w:ascii="Book Antiqua" w:eastAsia="Book Antiqua" w:hAnsi="Book Antiqua" w:cs="Book Antiqua"/>
          <w:color w:val="000000" w:themeColor="text1"/>
        </w:rPr>
        <w:t>: 832S-837S [PMID: 19587084 DOI: 10.3945/ajcn.2009.27462V]</w:t>
      </w:r>
    </w:p>
    <w:p w14:paraId="6A44F0C4"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91 </w:t>
      </w:r>
      <w:r w:rsidRPr="007B683C">
        <w:rPr>
          <w:rFonts w:ascii="Book Antiqua" w:eastAsia="Book Antiqua" w:hAnsi="Book Antiqua" w:cs="Book Antiqua"/>
          <w:b/>
          <w:bCs/>
          <w:color w:val="000000" w:themeColor="text1"/>
        </w:rPr>
        <w:t>Furness JB</w:t>
      </w:r>
      <w:r w:rsidRPr="007B683C">
        <w:rPr>
          <w:rFonts w:ascii="Book Antiqua" w:eastAsia="Book Antiqua" w:hAnsi="Book Antiqua" w:cs="Book Antiqua"/>
          <w:color w:val="000000" w:themeColor="text1"/>
        </w:rPr>
        <w:t xml:space="preserve">, Callaghan BP, Rivera LR, Cho HJ. The enteric nervous system and gastrointestinal innervation: integrated local and central control. </w:t>
      </w:r>
      <w:r w:rsidRPr="007B683C">
        <w:rPr>
          <w:rFonts w:ascii="Book Antiqua" w:eastAsia="Book Antiqua" w:hAnsi="Book Antiqua" w:cs="Book Antiqua"/>
          <w:i/>
          <w:iCs/>
          <w:color w:val="000000" w:themeColor="text1"/>
        </w:rPr>
        <w:t>Adv Exp Med Biol</w:t>
      </w:r>
      <w:r w:rsidRPr="007B683C">
        <w:rPr>
          <w:rFonts w:ascii="Book Antiqua" w:eastAsia="Book Antiqua" w:hAnsi="Book Antiqua" w:cs="Book Antiqua"/>
          <w:color w:val="000000" w:themeColor="text1"/>
        </w:rPr>
        <w:t xml:space="preserve"> 2014; </w:t>
      </w:r>
      <w:r w:rsidRPr="007B683C">
        <w:rPr>
          <w:rFonts w:ascii="Book Antiqua" w:eastAsia="Book Antiqua" w:hAnsi="Book Antiqua" w:cs="Book Antiqua"/>
          <w:b/>
          <w:bCs/>
          <w:color w:val="000000" w:themeColor="text1"/>
        </w:rPr>
        <w:t>817</w:t>
      </w:r>
      <w:r w:rsidRPr="007B683C">
        <w:rPr>
          <w:rFonts w:ascii="Book Antiqua" w:eastAsia="Book Antiqua" w:hAnsi="Book Antiqua" w:cs="Book Antiqua"/>
          <w:color w:val="000000" w:themeColor="text1"/>
        </w:rPr>
        <w:t>: 39-71 [PMID: 24997029 DOI: 10.1007/978-1-4939-0897-4_3]</w:t>
      </w:r>
    </w:p>
    <w:p w14:paraId="71D58536"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92 </w:t>
      </w:r>
      <w:proofErr w:type="spellStart"/>
      <w:r w:rsidRPr="007B683C">
        <w:rPr>
          <w:rFonts w:ascii="Book Antiqua" w:eastAsia="Book Antiqua" w:hAnsi="Book Antiqua" w:cs="Book Antiqua"/>
          <w:b/>
          <w:bCs/>
          <w:color w:val="000000" w:themeColor="text1"/>
        </w:rPr>
        <w:t>Kondoh</w:t>
      </w:r>
      <w:proofErr w:type="spellEnd"/>
      <w:r w:rsidRPr="007B683C">
        <w:rPr>
          <w:rFonts w:ascii="Book Antiqua" w:eastAsia="Book Antiqua" w:hAnsi="Book Antiqua" w:cs="Book Antiqua"/>
          <w:b/>
          <w:bCs/>
          <w:color w:val="000000" w:themeColor="text1"/>
        </w:rPr>
        <w:t xml:space="preserve"> T</w:t>
      </w:r>
      <w:r w:rsidRPr="007B683C">
        <w:rPr>
          <w:rFonts w:ascii="Book Antiqua" w:eastAsia="Book Antiqua" w:hAnsi="Book Antiqua" w:cs="Book Antiqua"/>
          <w:color w:val="000000" w:themeColor="text1"/>
        </w:rPr>
        <w:t xml:space="preserve">, Torii K. Brain activation by umami substances </w:t>
      </w:r>
      <w:r w:rsidRPr="007B683C">
        <w:rPr>
          <w:rFonts w:ascii="Book Antiqua" w:eastAsia="Book Antiqua" w:hAnsi="Book Antiqua" w:cs="Book Antiqua"/>
          <w:i/>
          <w:iCs/>
          <w:color w:val="000000" w:themeColor="text1"/>
        </w:rPr>
        <w:t>via</w:t>
      </w:r>
      <w:r w:rsidRPr="007B683C">
        <w:rPr>
          <w:rFonts w:ascii="Book Antiqua" w:eastAsia="Book Antiqua" w:hAnsi="Book Antiqua" w:cs="Book Antiqua"/>
          <w:color w:val="000000" w:themeColor="text1"/>
        </w:rPr>
        <w:t xml:space="preserve"> gustatory and visceral signaling pathways, and physiological significance. </w:t>
      </w:r>
      <w:r w:rsidRPr="007B683C">
        <w:rPr>
          <w:rFonts w:ascii="Book Antiqua" w:eastAsia="Book Antiqua" w:hAnsi="Book Antiqua" w:cs="Book Antiqua"/>
          <w:i/>
          <w:iCs/>
          <w:color w:val="000000" w:themeColor="text1"/>
        </w:rPr>
        <w:t>Biol Pharm Bull</w:t>
      </w:r>
      <w:r w:rsidRPr="007B683C">
        <w:rPr>
          <w:rFonts w:ascii="Book Antiqua" w:eastAsia="Book Antiqua" w:hAnsi="Book Antiqua" w:cs="Book Antiqua"/>
          <w:color w:val="000000" w:themeColor="text1"/>
        </w:rPr>
        <w:t xml:space="preserve"> 2008; </w:t>
      </w:r>
      <w:r w:rsidRPr="007B683C">
        <w:rPr>
          <w:rFonts w:ascii="Book Antiqua" w:eastAsia="Book Antiqua" w:hAnsi="Book Antiqua" w:cs="Book Antiqua"/>
          <w:b/>
          <w:bCs/>
          <w:color w:val="000000" w:themeColor="text1"/>
        </w:rPr>
        <w:t>31</w:t>
      </w:r>
      <w:r w:rsidRPr="007B683C">
        <w:rPr>
          <w:rFonts w:ascii="Book Antiqua" w:eastAsia="Book Antiqua" w:hAnsi="Book Antiqua" w:cs="Book Antiqua"/>
          <w:color w:val="000000" w:themeColor="text1"/>
        </w:rPr>
        <w:t>: 1827-1832 [PMID: 18827336 DOI: 10.1248/bpb.31.1827]</w:t>
      </w:r>
    </w:p>
    <w:p w14:paraId="27646C0B"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93 </w:t>
      </w:r>
      <w:r w:rsidRPr="007B683C">
        <w:rPr>
          <w:rFonts w:ascii="Book Antiqua" w:eastAsia="Book Antiqua" w:hAnsi="Book Antiqua" w:cs="Book Antiqua"/>
          <w:b/>
          <w:bCs/>
          <w:color w:val="000000" w:themeColor="text1"/>
        </w:rPr>
        <w:t>Matsumoto M</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Kibe</w:t>
      </w:r>
      <w:proofErr w:type="spellEnd"/>
      <w:r w:rsidRPr="007B683C">
        <w:rPr>
          <w:rFonts w:ascii="Book Antiqua" w:eastAsia="Book Antiqua" w:hAnsi="Book Antiqua" w:cs="Book Antiqua"/>
          <w:color w:val="000000" w:themeColor="text1"/>
        </w:rPr>
        <w:t xml:space="preserve"> R, </w:t>
      </w:r>
      <w:proofErr w:type="spellStart"/>
      <w:r w:rsidRPr="007B683C">
        <w:rPr>
          <w:rFonts w:ascii="Book Antiqua" w:eastAsia="Book Antiqua" w:hAnsi="Book Antiqua" w:cs="Book Antiqua"/>
          <w:color w:val="000000" w:themeColor="text1"/>
        </w:rPr>
        <w:t>Ooga</w:t>
      </w:r>
      <w:proofErr w:type="spellEnd"/>
      <w:r w:rsidRPr="007B683C">
        <w:rPr>
          <w:rFonts w:ascii="Book Antiqua" w:eastAsia="Book Antiqua" w:hAnsi="Book Antiqua" w:cs="Book Antiqua"/>
          <w:color w:val="000000" w:themeColor="text1"/>
        </w:rPr>
        <w:t xml:space="preserve"> T, </w:t>
      </w:r>
      <w:proofErr w:type="spellStart"/>
      <w:r w:rsidRPr="007B683C">
        <w:rPr>
          <w:rFonts w:ascii="Book Antiqua" w:eastAsia="Book Antiqua" w:hAnsi="Book Antiqua" w:cs="Book Antiqua"/>
          <w:color w:val="000000" w:themeColor="text1"/>
        </w:rPr>
        <w:t>Aiba</w:t>
      </w:r>
      <w:proofErr w:type="spellEnd"/>
      <w:r w:rsidRPr="007B683C">
        <w:rPr>
          <w:rFonts w:ascii="Book Antiqua" w:eastAsia="Book Antiqua" w:hAnsi="Book Antiqua" w:cs="Book Antiqua"/>
          <w:color w:val="000000" w:themeColor="text1"/>
        </w:rPr>
        <w:t xml:space="preserve"> Y, </w:t>
      </w:r>
      <w:proofErr w:type="spellStart"/>
      <w:r w:rsidRPr="007B683C">
        <w:rPr>
          <w:rFonts w:ascii="Book Antiqua" w:eastAsia="Book Antiqua" w:hAnsi="Book Antiqua" w:cs="Book Antiqua"/>
          <w:color w:val="000000" w:themeColor="text1"/>
        </w:rPr>
        <w:t>Sawaki</w:t>
      </w:r>
      <w:proofErr w:type="spellEnd"/>
      <w:r w:rsidRPr="007B683C">
        <w:rPr>
          <w:rFonts w:ascii="Book Antiqua" w:eastAsia="Book Antiqua" w:hAnsi="Book Antiqua" w:cs="Book Antiqua"/>
          <w:color w:val="000000" w:themeColor="text1"/>
        </w:rPr>
        <w:t xml:space="preserve"> E, Koga Y, Benno Y. Cerebral low-molecular metabolites influenced by intestinal microbiota: a pilot study. </w:t>
      </w:r>
      <w:r w:rsidRPr="007B683C">
        <w:rPr>
          <w:rFonts w:ascii="Book Antiqua" w:eastAsia="Book Antiqua" w:hAnsi="Book Antiqua" w:cs="Book Antiqua"/>
          <w:i/>
          <w:iCs/>
          <w:color w:val="000000" w:themeColor="text1"/>
        </w:rPr>
        <w:t xml:space="preserve">Front Syst </w:t>
      </w:r>
      <w:proofErr w:type="spellStart"/>
      <w:r w:rsidRPr="007B683C">
        <w:rPr>
          <w:rFonts w:ascii="Book Antiqua" w:eastAsia="Book Antiqua" w:hAnsi="Book Antiqua" w:cs="Book Antiqua"/>
          <w:i/>
          <w:iCs/>
          <w:color w:val="000000" w:themeColor="text1"/>
        </w:rPr>
        <w:t>Neurosci</w:t>
      </w:r>
      <w:proofErr w:type="spellEnd"/>
      <w:r w:rsidRPr="007B683C">
        <w:rPr>
          <w:rFonts w:ascii="Book Antiqua" w:eastAsia="Book Antiqua" w:hAnsi="Book Antiqua" w:cs="Book Antiqua"/>
          <w:color w:val="000000" w:themeColor="text1"/>
        </w:rPr>
        <w:t xml:space="preserve"> 2013; </w:t>
      </w:r>
      <w:r w:rsidRPr="007B683C">
        <w:rPr>
          <w:rFonts w:ascii="Book Antiqua" w:eastAsia="Book Antiqua" w:hAnsi="Book Antiqua" w:cs="Book Antiqua"/>
          <w:b/>
          <w:bCs/>
          <w:color w:val="000000" w:themeColor="text1"/>
        </w:rPr>
        <w:t>7</w:t>
      </w:r>
      <w:r w:rsidRPr="007B683C">
        <w:rPr>
          <w:rFonts w:ascii="Book Antiqua" w:eastAsia="Book Antiqua" w:hAnsi="Book Antiqua" w:cs="Book Antiqua"/>
          <w:color w:val="000000" w:themeColor="text1"/>
        </w:rPr>
        <w:t>: 9 [PMID: 23630473 DOI: 10.3389/fnsys.2013.00009]</w:t>
      </w:r>
    </w:p>
    <w:p w14:paraId="5291AC8D"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94 </w:t>
      </w:r>
      <w:r w:rsidRPr="007B683C">
        <w:rPr>
          <w:rFonts w:ascii="Book Antiqua" w:eastAsia="Book Antiqua" w:hAnsi="Book Antiqua" w:cs="Book Antiqua"/>
          <w:b/>
          <w:bCs/>
          <w:color w:val="000000" w:themeColor="text1"/>
        </w:rPr>
        <w:t>Kawase T</w:t>
      </w:r>
      <w:r w:rsidRPr="007B683C">
        <w:rPr>
          <w:rFonts w:ascii="Book Antiqua" w:eastAsia="Book Antiqua" w:hAnsi="Book Antiqua" w:cs="Book Antiqua"/>
          <w:color w:val="000000" w:themeColor="text1"/>
        </w:rPr>
        <w:t xml:space="preserve">, Nagasawa M, Ikeda H, Yasuo S, Koga Y, </w:t>
      </w:r>
      <w:proofErr w:type="spellStart"/>
      <w:r w:rsidRPr="007B683C">
        <w:rPr>
          <w:rFonts w:ascii="Book Antiqua" w:eastAsia="Book Antiqua" w:hAnsi="Book Antiqua" w:cs="Book Antiqua"/>
          <w:color w:val="000000" w:themeColor="text1"/>
        </w:rPr>
        <w:t>Furuse</w:t>
      </w:r>
      <w:proofErr w:type="spellEnd"/>
      <w:r w:rsidRPr="007B683C">
        <w:rPr>
          <w:rFonts w:ascii="Book Antiqua" w:eastAsia="Book Antiqua" w:hAnsi="Book Antiqua" w:cs="Book Antiqua"/>
          <w:color w:val="000000" w:themeColor="text1"/>
        </w:rPr>
        <w:t xml:space="preserve"> M. Gut microbiota of mice putatively modifies amino acid metabolism in the host brain. </w:t>
      </w:r>
      <w:r w:rsidRPr="007B683C">
        <w:rPr>
          <w:rFonts w:ascii="Book Antiqua" w:eastAsia="Book Antiqua" w:hAnsi="Book Antiqua" w:cs="Book Antiqua"/>
          <w:i/>
          <w:iCs/>
          <w:color w:val="000000" w:themeColor="text1"/>
        </w:rPr>
        <w:t xml:space="preserve">Br J </w:t>
      </w:r>
      <w:proofErr w:type="spellStart"/>
      <w:r w:rsidRPr="007B683C">
        <w:rPr>
          <w:rFonts w:ascii="Book Antiqua" w:eastAsia="Book Antiqua" w:hAnsi="Book Antiqua" w:cs="Book Antiqua"/>
          <w:i/>
          <w:iCs/>
          <w:color w:val="000000" w:themeColor="text1"/>
        </w:rPr>
        <w:t>Nutr</w:t>
      </w:r>
      <w:proofErr w:type="spellEnd"/>
      <w:r w:rsidRPr="007B683C">
        <w:rPr>
          <w:rFonts w:ascii="Book Antiqua" w:eastAsia="Book Antiqua" w:hAnsi="Book Antiqua" w:cs="Book Antiqua"/>
          <w:color w:val="000000" w:themeColor="text1"/>
        </w:rPr>
        <w:t xml:space="preserve"> 2017; </w:t>
      </w:r>
      <w:r w:rsidRPr="007B683C">
        <w:rPr>
          <w:rFonts w:ascii="Book Antiqua" w:eastAsia="Book Antiqua" w:hAnsi="Book Antiqua" w:cs="Book Antiqua"/>
          <w:b/>
          <w:bCs/>
          <w:color w:val="000000" w:themeColor="text1"/>
        </w:rPr>
        <w:t>117</w:t>
      </w:r>
      <w:r w:rsidRPr="007B683C">
        <w:rPr>
          <w:rFonts w:ascii="Book Antiqua" w:eastAsia="Book Antiqua" w:hAnsi="Book Antiqua" w:cs="Book Antiqua"/>
          <w:color w:val="000000" w:themeColor="text1"/>
        </w:rPr>
        <w:t>: 775-783 [PMID: 28393748 DOI: 10.1017/S0007114517000678]</w:t>
      </w:r>
    </w:p>
    <w:p w14:paraId="39956CCC"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95 </w:t>
      </w:r>
      <w:r w:rsidRPr="007B683C">
        <w:rPr>
          <w:rFonts w:ascii="Book Antiqua" w:eastAsia="Book Antiqua" w:hAnsi="Book Antiqua" w:cs="Book Antiqua"/>
          <w:b/>
          <w:bCs/>
          <w:color w:val="000000" w:themeColor="text1"/>
        </w:rPr>
        <w:t>Rush AJ</w:t>
      </w:r>
      <w:r w:rsidRPr="007B683C">
        <w:rPr>
          <w:rFonts w:ascii="Book Antiqua" w:eastAsia="Book Antiqua" w:hAnsi="Book Antiqua" w:cs="Book Antiqua"/>
          <w:color w:val="000000" w:themeColor="text1"/>
        </w:rPr>
        <w:t xml:space="preserve">, Trivedi MH, Wisniewski SR, Nierenberg AA, Stewart JW, Warden D, </w:t>
      </w:r>
      <w:proofErr w:type="spellStart"/>
      <w:r w:rsidRPr="007B683C">
        <w:rPr>
          <w:rFonts w:ascii="Book Antiqua" w:eastAsia="Book Antiqua" w:hAnsi="Book Antiqua" w:cs="Book Antiqua"/>
          <w:color w:val="000000" w:themeColor="text1"/>
        </w:rPr>
        <w:t>Niederehe</w:t>
      </w:r>
      <w:proofErr w:type="spellEnd"/>
      <w:r w:rsidRPr="007B683C">
        <w:rPr>
          <w:rFonts w:ascii="Book Antiqua" w:eastAsia="Book Antiqua" w:hAnsi="Book Antiqua" w:cs="Book Antiqua"/>
          <w:color w:val="000000" w:themeColor="text1"/>
        </w:rPr>
        <w:t xml:space="preserve"> G, </w:t>
      </w:r>
      <w:proofErr w:type="spellStart"/>
      <w:r w:rsidRPr="007B683C">
        <w:rPr>
          <w:rFonts w:ascii="Book Antiqua" w:eastAsia="Book Antiqua" w:hAnsi="Book Antiqua" w:cs="Book Antiqua"/>
          <w:color w:val="000000" w:themeColor="text1"/>
        </w:rPr>
        <w:t>Thase</w:t>
      </w:r>
      <w:proofErr w:type="spellEnd"/>
      <w:r w:rsidRPr="007B683C">
        <w:rPr>
          <w:rFonts w:ascii="Book Antiqua" w:eastAsia="Book Antiqua" w:hAnsi="Book Antiqua" w:cs="Book Antiqua"/>
          <w:color w:val="000000" w:themeColor="text1"/>
        </w:rPr>
        <w:t xml:space="preserve"> ME, </w:t>
      </w:r>
      <w:proofErr w:type="spellStart"/>
      <w:r w:rsidRPr="007B683C">
        <w:rPr>
          <w:rFonts w:ascii="Book Antiqua" w:eastAsia="Book Antiqua" w:hAnsi="Book Antiqua" w:cs="Book Antiqua"/>
          <w:color w:val="000000" w:themeColor="text1"/>
        </w:rPr>
        <w:t>Lavori</w:t>
      </w:r>
      <w:proofErr w:type="spellEnd"/>
      <w:r w:rsidRPr="007B683C">
        <w:rPr>
          <w:rFonts w:ascii="Book Antiqua" w:eastAsia="Book Antiqua" w:hAnsi="Book Antiqua" w:cs="Book Antiqua"/>
          <w:color w:val="000000" w:themeColor="text1"/>
        </w:rPr>
        <w:t xml:space="preserve"> PW, </w:t>
      </w:r>
      <w:proofErr w:type="spellStart"/>
      <w:r w:rsidRPr="007B683C">
        <w:rPr>
          <w:rFonts w:ascii="Book Antiqua" w:eastAsia="Book Antiqua" w:hAnsi="Book Antiqua" w:cs="Book Antiqua"/>
          <w:color w:val="000000" w:themeColor="text1"/>
        </w:rPr>
        <w:t>Lebowitz</w:t>
      </w:r>
      <w:proofErr w:type="spellEnd"/>
      <w:r w:rsidRPr="007B683C">
        <w:rPr>
          <w:rFonts w:ascii="Book Antiqua" w:eastAsia="Book Antiqua" w:hAnsi="Book Antiqua" w:cs="Book Antiqua"/>
          <w:color w:val="000000" w:themeColor="text1"/>
        </w:rPr>
        <w:t xml:space="preserve"> BD, McGrath PJ, Rosenbaum JF, </w:t>
      </w:r>
      <w:proofErr w:type="spellStart"/>
      <w:r w:rsidRPr="007B683C">
        <w:rPr>
          <w:rFonts w:ascii="Book Antiqua" w:eastAsia="Book Antiqua" w:hAnsi="Book Antiqua" w:cs="Book Antiqua"/>
          <w:color w:val="000000" w:themeColor="text1"/>
        </w:rPr>
        <w:t>Sackeim</w:t>
      </w:r>
      <w:proofErr w:type="spellEnd"/>
      <w:r w:rsidRPr="007B683C">
        <w:rPr>
          <w:rFonts w:ascii="Book Antiqua" w:eastAsia="Book Antiqua" w:hAnsi="Book Antiqua" w:cs="Book Antiqua"/>
          <w:color w:val="000000" w:themeColor="text1"/>
        </w:rPr>
        <w:t xml:space="preserve"> </w:t>
      </w:r>
      <w:r w:rsidRPr="007B683C">
        <w:rPr>
          <w:rFonts w:ascii="Book Antiqua" w:eastAsia="Book Antiqua" w:hAnsi="Book Antiqua" w:cs="Book Antiqua"/>
          <w:color w:val="000000" w:themeColor="text1"/>
        </w:rPr>
        <w:lastRenderedPageBreak/>
        <w:t xml:space="preserve">HA, Kupfer DJ, Luther J, Fava M. Acute and longer-term outcomes in depressed outpatients requiring one or several treatment steps: a STAR*D report. </w:t>
      </w:r>
      <w:r w:rsidRPr="007B683C">
        <w:rPr>
          <w:rFonts w:ascii="Book Antiqua" w:eastAsia="Book Antiqua" w:hAnsi="Book Antiqua" w:cs="Book Antiqua"/>
          <w:i/>
          <w:iCs/>
          <w:color w:val="000000" w:themeColor="text1"/>
        </w:rPr>
        <w:t>Am J Psychiatry</w:t>
      </w:r>
      <w:r w:rsidRPr="007B683C">
        <w:rPr>
          <w:rFonts w:ascii="Book Antiqua" w:eastAsia="Book Antiqua" w:hAnsi="Book Antiqua" w:cs="Book Antiqua"/>
          <w:color w:val="000000" w:themeColor="text1"/>
        </w:rPr>
        <w:t xml:space="preserve"> 2006; </w:t>
      </w:r>
      <w:r w:rsidRPr="007B683C">
        <w:rPr>
          <w:rFonts w:ascii="Book Antiqua" w:eastAsia="Book Antiqua" w:hAnsi="Book Antiqua" w:cs="Book Antiqua"/>
          <w:b/>
          <w:bCs/>
          <w:color w:val="000000" w:themeColor="text1"/>
        </w:rPr>
        <w:t>163</w:t>
      </w:r>
      <w:r w:rsidRPr="007B683C">
        <w:rPr>
          <w:rFonts w:ascii="Book Antiqua" w:eastAsia="Book Antiqua" w:hAnsi="Book Antiqua" w:cs="Book Antiqua"/>
          <w:color w:val="000000" w:themeColor="text1"/>
        </w:rPr>
        <w:t>: 1905-1917 [PMID: 17074942 DOI: 10.1176/ajp.2006.163.11.1905]</w:t>
      </w:r>
    </w:p>
    <w:p w14:paraId="347BA434"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96 </w:t>
      </w:r>
      <w:r w:rsidRPr="007B683C">
        <w:rPr>
          <w:rFonts w:ascii="Book Antiqua" w:eastAsia="Book Antiqua" w:hAnsi="Book Antiqua" w:cs="Book Antiqua"/>
          <w:b/>
          <w:bCs/>
          <w:color w:val="000000" w:themeColor="text1"/>
        </w:rPr>
        <w:t>McIntyre RS</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Filteau</w:t>
      </w:r>
      <w:proofErr w:type="spellEnd"/>
      <w:r w:rsidRPr="007B683C">
        <w:rPr>
          <w:rFonts w:ascii="Book Antiqua" w:eastAsia="Book Antiqua" w:hAnsi="Book Antiqua" w:cs="Book Antiqua"/>
          <w:color w:val="000000" w:themeColor="text1"/>
        </w:rPr>
        <w:t xml:space="preserve"> MJ, Martin L, </w:t>
      </w:r>
      <w:proofErr w:type="spellStart"/>
      <w:r w:rsidRPr="007B683C">
        <w:rPr>
          <w:rFonts w:ascii="Book Antiqua" w:eastAsia="Book Antiqua" w:hAnsi="Book Antiqua" w:cs="Book Antiqua"/>
          <w:color w:val="000000" w:themeColor="text1"/>
        </w:rPr>
        <w:t>Patry</w:t>
      </w:r>
      <w:proofErr w:type="spellEnd"/>
      <w:r w:rsidRPr="007B683C">
        <w:rPr>
          <w:rFonts w:ascii="Book Antiqua" w:eastAsia="Book Antiqua" w:hAnsi="Book Antiqua" w:cs="Book Antiqua"/>
          <w:color w:val="000000" w:themeColor="text1"/>
        </w:rPr>
        <w:t xml:space="preserve"> S, Carvalho A, Cha DS, Barakat M, </w:t>
      </w:r>
      <w:proofErr w:type="spellStart"/>
      <w:r w:rsidRPr="007B683C">
        <w:rPr>
          <w:rFonts w:ascii="Book Antiqua" w:eastAsia="Book Antiqua" w:hAnsi="Book Antiqua" w:cs="Book Antiqua"/>
          <w:color w:val="000000" w:themeColor="text1"/>
        </w:rPr>
        <w:t>Miguelez</w:t>
      </w:r>
      <w:proofErr w:type="spellEnd"/>
      <w:r w:rsidRPr="007B683C">
        <w:rPr>
          <w:rFonts w:ascii="Book Antiqua" w:eastAsia="Book Antiqua" w:hAnsi="Book Antiqua" w:cs="Book Antiqua"/>
          <w:color w:val="000000" w:themeColor="text1"/>
        </w:rPr>
        <w:t xml:space="preserve"> M. Treatment-resistant depression: definitions, review of the evidence, and algorithmic approach. </w:t>
      </w:r>
      <w:r w:rsidRPr="007B683C">
        <w:rPr>
          <w:rFonts w:ascii="Book Antiqua" w:eastAsia="Book Antiqua" w:hAnsi="Book Antiqua" w:cs="Book Antiqua"/>
          <w:i/>
          <w:iCs/>
          <w:color w:val="000000" w:themeColor="text1"/>
        </w:rPr>
        <w:t xml:space="preserve">J Affect </w:t>
      </w:r>
      <w:proofErr w:type="spellStart"/>
      <w:r w:rsidRPr="007B683C">
        <w:rPr>
          <w:rFonts w:ascii="Book Antiqua" w:eastAsia="Book Antiqua" w:hAnsi="Book Antiqua" w:cs="Book Antiqua"/>
          <w:i/>
          <w:iCs/>
          <w:color w:val="000000" w:themeColor="text1"/>
        </w:rPr>
        <w:t>Disord</w:t>
      </w:r>
      <w:proofErr w:type="spellEnd"/>
      <w:r w:rsidRPr="007B683C">
        <w:rPr>
          <w:rFonts w:ascii="Book Antiqua" w:eastAsia="Book Antiqua" w:hAnsi="Book Antiqua" w:cs="Book Antiqua"/>
          <w:color w:val="000000" w:themeColor="text1"/>
        </w:rPr>
        <w:t xml:space="preserve"> 2014; </w:t>
      </w:r>
      <w:r w:rsidRPr="007B683C">
        <w:rPr>
          <w:rFonts w:ascii="Book Antiqua" w:eastAsia="Book Antiqua" w:hAnsi="Book Antiqua" w:cs="Book Antiqua"/>
          <w:b/>
          <w:bCs/>
          <w:color w:val="000000" w:themeColor="text1"/>
        </w:rPr>
        <w:t>156</w:t>
      </w:r>
      <w:r w:rsidRPr="007B683C">
        <w:rPr>
          <w:rFonts w:ascii="Book Antiqua" w:eastAsia="Book Antiqua" w:hAnsi="Book Antiqua" w:cs="Book Antiqua"/>
          <w:color w:val="000000" w:themeColor="text1"/>
        </w:rPr>
        <w:t>: 1-7 [PMID: 24314926 DOI: 10.1016/j.jad.2013.10.043]</w:t>
      </w:r>
    </w:p>
    <w:p w14:paraId="06572D6B"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97 </w:t>
      </w:r>
      <w:proofErr w:type="spellStart"/>
      <w:r w:rsidRPr="007B683C">
        <w:rPr>
          <w:rFonts w:ascii="Book Antiqua" w:eastAsia="Book Antiqua" w:hAnsi="Book Antiqua" w:cs="Book Antiqua"/>
          <w:b/>
          <w:bCs/>
          <w:color w:val="000000" w:themeColor="text1"/>
        </w:rPr>
        <w:t>Malhi</w:t>
      </w:r>
      <w:proofErr w:type="spellEnd"/>
      <w:r w:rsidRPr="007B683C">
        <w:rPr>
          <w:rFonts w:ascii="Book Antiqua" w:eastAsia="Book Antiqua" w:hAnsi="Book Antiqua" w:cs="Book Antiqua"/>
          <w:b/>
          <w:bCs/>
          <w:color w:val="000000" w:themeColor="text1"/>
        </w:rPr>
        <w:t xml:space="preserve"> GS</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Byrow</w:t>
      </w:r>
      <w:proofErr w:type="spellEnd"/>
      <w:r w:rsidRPr="007B683C">
        <w:rPr>
          <w:rFonts w:ascii="Book Antiqua" w:eastAsia="Book Antiqua" w:hAnsi="Book Antiqua" w:cs="Book Antiqua"/>
          <w:color w:val="000000" w:themeColor="text1"/>
        </w:rPr>
        <w:t xml:space="preserve"> Y. Is treatment-resistant depression a useful concept? </w:t>
      </w:r>
      <w:r w:rsidRPr="007B683C">
        <w:rPr>
          <w:rFonts w:ascii="Book Antiqua" w:eastAsia="Book Antiqua" w:hAnsi="Book Antiqua" w:cs="Book Antiqua"/>
          <w:i/>
          <w:iCs/>
          <w:color w:val="000000" w:themeColor="text1"/>
        </w:rPr>
        <w:t xml:space="preserve">Evid Based </w:t>
      </w:r>
      <w:proofErr w:type="spellStart"/>
      <w:r w:rsidRPr="007B683C">
        <w:rPr>
          <w:rFonts w:ascii="Book Antiqua" w:eastAsia="Book Antiqua" w:hAnsi="Book Antiqua" w:cs="Book Antiqua"/>
          <w:i/>
          <w:iCs/>
          <w:color w:val="000000" w:themeColor="text1"/>
        </w:rPr>
        <w:t>Ment</w:t>
      </w:r>
      <w:proofErr w:type="spellEnd"/>
      <w:r w:rsidRPr="007B683C">
        <w:rPr>
          <w:rFonts w:ascii="Book Antiqua" w:eastAsia="Book Antiqua" w:hAnsi="Book Antiqua" w:cs="Book Antiqua"/>
          <w:i/>
          <w:iCs/>
          <w:color w:val="000000" w:themeColor="text1"/>
        </w:rPr>
        <w:t xml:space="preserve"> Health</w:t>
      </w:r>
      <w:r w:rsidRPr="007B683C">
        <w:rPr>
          <w:rFonts w:ascii="Book Antiqua" w:eastAsia="Book Antiqua" w:hAnsi="Book Antiqua" w:cs="Book Antiqua"/>
          <w:color w:val="000000" w:themeColor="text1"/>
        </w:rPr>
        <w:t xml:space="preserve"> 2016; </w:t>
      </w:r>
      <w:r w:rsidRPr="007B683C">
        <w:rPr>
          <w:rFonts w:ascii="Book Antiqua" w:eastAsia="Book Antiqua" w:hAnsi="Book Antiqua" w:cs="Book Antiqua"/>
          <w:b/>
          <w:bCs/>
          <w:color w:val="000000" w:themeColor="text1"/>
        </w:rPr>
        <w:t>19</w:t>
      </w:r>
      <w:r w:rsidRPr="007B683C">
        <w:rPr>
          <w:rFonts w:ascii="Book Antiqua" w:eastAsia="Book Antiqua" w:hAnsi="Book Antiqua" w:cs="Book Antiqua"/>
          <w:color w:val="000000" w:themeColor="text1"/>
        </w:rPr>
        <w:t>: 1-3 [PMID: 26767390 DOI: 10.1136/eb-2015-102299]</w:t>
      </w:r>
    </w:p>
    <w:p w14:paraId="59762322"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98 </w:t>
      </w:r>
      <w:r w:rsidRPr="007B683C">
        <w:rPr>
          <w:rFonts w:ascii="Book Antiqua" w:eastAsia="Book Antiqua" w:hAnsi="Book Antiqua" w:cs="Book Antiqua"/>
          <w:b/>
          <w:bCs/>
          <w:color w:val="000000" w:themeColor="text1"/>
        </w:rPr>
        <w:t>Skolnick P</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Popik</w:t>
      </w:r>
      <w:proofErr w:type="spellEnd"/>
      <w:r w:rsidRPr="007B683C">
        <w:rPr>
          <w:rFonts w:ascii="Book Antiqua" w:eastAsia="Book Antiqua" w:hAnsi="Book Antiqua" w:cs="Book Antiqua"/>
          <w:color w:val="000000" w:themeColor="text1"/>
        </w:rPr>
        <w:t xml:space="preserve"> P, </w:t>
      </w:r>
      <w:proofErr w:type="spellStart"/>
      <w:r w:rsidRPr="007B683C">
        <w:rPr>
          <w:rFonts w:ascii="Book Antiqua" w:eastAsia="Book Antiqua" w:hAnsi="Book Antiqua" w:cs="Book Antiqua"/>
          <w:color w:val="000000" w:themeColor="text1"/>
        </w:rPr>
        <w:t>Trullas</w:t>
      </w:r>
      <w:proofErr w:type="spellEnd"/>
      <w:r w:rsidRPr="007B683C">
        <w:rPr>
          <w:rFonts w:ascii="Book Antiqua" w:eastAsia="Book Antiqua" w:hAnsi="Book Antiqua" w:cs="Book Antiqua"/>
          <w:color w:val="000000" w:themeColor="text1"/>
        </w:rPr>
        <w:t xml:space="preserve"> R. Glutamate-based antidepressants: 20 years on. </w:t>
      </w:r>
      <w:r w:rsidRPr="007B683C">
        <w:rPr>
          <w:rFonts w:ascii="Book Antiqua" w:eastAsia="Book Antiqua" w:hAnsi="Book Antiqua" w:cs="Book Antiqua"/>
          <w:i/>
          <w:iCs/>
          <w:color w:val="000000" w:themeColor="text1"/>
        </w:rPr>
        <w:t xml:space="preserve">Trends </w:t>
      </w:r>
      <w:proofErr w:type="spellStart"/>
      <w:r w:rsidRPr="007B683C">
        <w:rPr>
          <w:rFonts w:ascii="Book Antiqua" w:eastAsia="Book Antiqua" w:hAnsi="Book Antiqua" w:cs="Book Antiqua"/>
          <w:i/>
          <w:iCs/>
          <w:color w:val="000000" w:themeColor="text1"/>
        </w:rPr>
        <w:t>Pharmacol</w:t>
      </w:r>
      <w:proofErr w:type="spellEnd"/>
      <w:r w:rsidRPr="007B683C">
        <w:rPr>
          <w:rFonts w:ascii="Book Antiqua" w:eastAsia="Book Antiqua" w:hAnsi="Book Antiqua" w:cs="Book Antiqua"/>
          <w:i/>
          <w:iCs/>
          <w:color w:val="000000" w:themeColor="text1"/>
        </w:rPr>
        <w:t xml:space="preserve"> Sci</w:t>
      </w:r>
      <w:r w:rsidRPr="007B683C">
        <w:rPr>
          <w:rFonts w:ascii="Book Antiqua" w:eastAsia="Book Antiqua" w:hAnsi="Book Antiqua" w:cs="Book Antiqua"/>
          <w:color w:val="000000" w:themeColor="text1"/>
        </w:rPr>
        <w:t xml:space="preserve"> 2009; </w:t>
      </w:r>
      <w:r w:rsidRPr="007B683C">
        <w:rPr>
          <w:rFonts w:ascii="Book Antiqua" w:eastAsia="Book Antiqua" w:hAnsi="Book Antiqua" w:cs="Book Antiqua"/>
          <w:b/>
          <w:bCs/>
          <w:color w:val="000000" w:themeColor="text1"/>
        </w:rPr>
        <w:t>30</w:t>
      </w:r>
      <w:r w:rsidRPr="007B683C">
        <w:rPr>
          <w:rFonts w:ascii="Book Antiqua" w:eastAsia="Book Antiqua" w:hAnsi="Book Antiqua" w:cs="Book Antiqua"/>
          <w:color w:val="000000" w:themeColor="text1"/>
        </w:rPr>
        <w:t>: 563-569 [PMID: 19837463 DOI: 10.1016/j.tips.2009.09.002]</w:t>
      </w:r>
    </w:p>
    <w:p w14:paraId="242EB136"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99 </w:t>
      </w:r>
      <w:r w:rsidRPr="007B683C">
        <w:rPr>
          <w:rFonts w:ascii="Book Antiqua" w:eastAsia="Book Antiqua" w:hAnsi="Book Antiqua" w:cs="Book Antiqua"/>
          <w:b/>
          <w:bCs/>
          <w:color w:val="000000" w:themeColor="text1"/>
        </w:rPr>
        <w:t>Bahr R</w:t>
      </w:r>
      <w:r w:rsidRPr="007B683C">
        <w:rPr>
          <w:rFonts w:ascii="Book Antiqua" w:eastAsia="Book Antiqua" w:hAnsi="Book Antiqua" w:cs="Book Antiqua"/>
          <w:color w:val="000000" w:themeColor="text1"/>
        </w:rPr>
        <w:t xml:space="preserve">, Lopez A, Rey JA. Intranasal </w:t>
      </w:r>
      <w:proofErr w:type="spellStart"/>
      <w:r w:rsidRPr="007B683C">
        <w:rPr>
          <w:rFonts w:ascii="Book Antiqua" w:eastAsia="Book Antiqua" w:hAnsi="Book Antiqua" w:cs="Book Antiqua"/>
          <w:color w:val="000000" w:themeColor="text1"/>
        </w:rPr>
        <w:t>Esketamine</w:t>
      </w:r>
      <w:proofErr w:type="spellEnd"/>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Spravato</w:t>
      </w:r>
      <w:r w:rsidRPr="007B683C">
        <w:rPr>
          <w:rFonts w:ascii="Book Antiqua" w:eastAsia="Book Antiqua" w:hAnsi="Book Antiqua" w:cs="Book Antiqua"/>
          <w:color w:val="000000" w:themeColor="text1"/>
          <w:szCs w:val="30"/>
          <w:vertAlign w:val="superscript"/>
        </w:rPr>
        <w:t>TM</w:t>
      </w:r>
      <w:proofErr w:type="spellEnd"/>
      <w:r w:rsidRPr="007B683C">
        <w:rPr>
          <w:rFonts w:ascii="Book Antiqua" w:eastAsia="Book Antiqua" w:hAnsi="Book Antiqua" w:cs="Book Antiqua"/>
          <w:color w:val="000000" w:themeColor="text1"/>
        </w:rPr>
        <w:t xml:space="preserve">) for Use in Treatment-Resistant Depression </w:t>
      </w:r>
      <w:proofErr w:type="gramStart"/>
      <w:r w:rsidRPr="007B683C">
        <w:rPr>
          <w:rFonts w:ascii="Book Antiqua" w:eastAsia="Book Antiqua" w:hAnsi="Book Antiqua" w:cs="Book Antiqua"/>
          <w:color w:val="000000" w:themeColor="text1"/>
        </w:rPr>
        <w:t>In</w:t>
      </w:r>
      <w:proofErr w:type="gramEnd"/>
      <w:r w:rsidRPr="007B683C">
        <w:rPr>
          <w:rFonts w:ascii="Book Antiqua" w:eastAsia="Book Antiqua" w:hAnsi="Book Antiqua" w:cs="Book Antiqua"/>
          <w:color w:val="000000" w:themeColor="text1"/>
        </w:rPr>
        <w:t xml:space="preserve"> Conjunction With an Oral Antidepressant. </w:t>
      </w:r>
      <w:r w:rsidRPr="007B683C">
        <w:rPr>
          <w:rFonts w:ascii="Book Antiqua" w:eastAsia="Book Antiqua" w:hAnsi="Book Antiqua" w:cs="Book Antiqua"/>
          <w:i/>
          <w:iCs/>
          <w:color w:val="000000" w:themeColor="text1"/>
        </w:rPr>
        <w:t>P T</w:t>
      </w:r>
      <w:r w:rsidRPr="007B683C">
        <w:rPr>
          <w:rFonts w:ascii="Book Antiqua" w:eastAsia="Book Antiqua" w:hAnsi="Book Antiqua" w:cs="Book Antiqua"/>
          <w:color w:val="000000" w:themeColor="text1"/>
        </w:rPr>
        <w:t xml:space="preserve"> 2019; </w:t>
      </w:r>
      <w:r w:rsidRPr="007B683C">
        <w:rPr>
          <w:rFonts w:ascii="Book Antiqua" w:eastAsia="Book Antiqua" w:hAnsi="Book Antiqua" w:cs="Book Antiqua"/>
          <w:b/>
          <w:bCs/>
          <w:color w:val="000000" w:themeColor="text1"/>
        </w:rPr>
        <w:t>44</w:t>
      </w:r>
      <w:r w:rsidRPr="007B683C">
        <w:rPr>
          <w:rFonts w:ascii="Book Antiqua" w:eastAsia="Book Antiqua" w:hAnsi="Book Antiqua" w:cs="Book Antiqua"/>
          <w:color w:val="000000" w:themeColor="text1"/>
        </w:rPr>
        <w:t>: 340-375 [PMID: 31160868]</w:t>
      </w:r>
    </w:p>
    <w:p w14:paraId="2E5120A3" w14:textId="1B25C02B"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100 </w:t>
      </w:r>
      <w:bookmarkStart w:id="0" w:name="_Hlk71299955"/>
      <w:r w:rsidRPr="007B683C">
        <w:rPr>
          <w:rFonts w:ascii="Book Antiqua" w:eastAsia="Book Antiqua" w:hAnsi="Book Antiqua" w:cs="Book Antiqua"/>
          <w:b/>
          <w:bCs/>
          <w:color w:val="000000" w:themeColor="text1"/>
        </w:rPr>
        <w:t>European Medicines Agency</w:t>
      </w:r>
      <w:bookmarkEnd w:id="0"/>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Esketamine</w:t>
      </w:r>
      <w:proofErr w:type="spellEnd"/>
      <w:r w:rsidRPr="007B683C">
        <w:rPr>
          <w:rFonts w:ascii="Book Antiqua" w:eastAsia="Book Antiqua" w:hAnsi="Book Antiqua" w:cs="Book Antiqua"/>
          <w:color w:val="000000" w:themeColor="text1"/>
        </w:rPr>
        <w:t xml:space="preserve"> nasal spray Summary of Product Characteristics. </w:t>
      </w:r>
      <w:r w:rsidR="00183313" w:rsidRPr="007B683C">
        <w:rPr>
          <w:rFonts w:ascii="Book Antiqua" w:eastAsia="Book Antiqua" w:hAnsi="Book Antiqua" w:cs="Book Antiqua"/>
          <w:color w:val="000000" w:themeColor="text1"/>
        </w:rPr>
        <w:t xml:space="preserve">[cited </w:t>
      </w:r>
      <w:r w:rsidR="00082A86" w:rsidRPr="007B683C">
        <w:rPr>
          <w:rFonts w:ascii="Book Antiqua" w:eastAsia="Book Antiqua" w:hAnsi="Book Antiqua" w:cs="Book Antiqua"/>
          <w:color w:val="000000" w:themeColor="text1"/>
        </w:rPr>
        <w:t>1 March 2021</w:t>
      </w:r>
      <w:r w:rsidR="00183313" w:rsidRPr="007B683C">
        <w:rPr>
          <w:rFonts w:ascii="Book Antiqua" w:eastAsia="Book Antiqua" w:hAnsi="Book Antiqua" w:cs="Book Antiqua"/>
          <w:color w:val="000000" w:themeColor="text1"/>
        </w:rPr>
        <w:t xml:space="preserve">]. In: European Medicines Agency [Internet]. </w:t>
      </w:r>
      <w:r w:rsidRPr="007B683C">
        <w:rPr>
          <w:rFonts w:ascii="Book Antiqua" w:eastAsia="Book Antiqua" w:hAnsi="Book Antiqua" w:cs="Book Antiqua"/>
          <w:color w:val="000000" w:themeColor="text1"/>
        </w:rPr>
        <w:t xml:space="preserve">Available </w:t>
      </w:r>
      <w:r w:rsidR="00183313" w:rsidRPr="007B683C">
        <w:rPr>
          <w:rFonts w:ascii="Book Antiqua" w:eastAsia="Book Antiqua" w:hAnsi="Book Antiqua" w:cs="Book Antiqua"/>
          <w:color w:val="000000" w:themeColor="text1"/>
        </w:rPr>
        <w:t>from</w:t>
      </w:r>
      <w:r w:rsidRPr="007B683C">
        <w:rPr>
          <w:rFonts w:ascii="Book Antiqua" w:eastAsia="Book Antiqua" w:hAnsi="Book Antiqua" w:cs="Book Antiqua"/>
          <w:color w:val="000000" w:themeColor="text1"/>
        </w:rPr>
        <w:t>: https://www.ema.europa.eu/en/medicines</w:t>
      </w:r>
    </w:p>
    <w:p w14:paraId="795DD3A5"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101 </w:t>
      </w:r>
      <w:proofErr w:type="spellStart"/>
      <w:r w:rsidRPr="007B683C">
        <w:rPr>
          <w:rFonts w:ascii="Book Antiqua" w:eastAsia="Book Antiqua" w:hAnsi="Book Antiqua" w:cs="Book Antiqua"/>
          <w:b/>
          <w:bCs/>
          <w:color w:val="000000" w:themeColor="text1"/>
        </w:rPr>
        <w:t>Diazgranados</w:t>
      </w:r>
      <w:proofErr w:type="spellEnd"/>
      <w:r w:rsidRPr="007B683C">
        <w:rPr>
          <w:rFonts w:ascii="Book Antiqua" w:eastAsia="Book Antiqua" w:hAnsi="Book Antiqua" w:cs="Book Antiqua"/>
          <w:b/>
          <w:bCs/>
          <w:color w:val="000000" w:themeColor="text1"/>
        </w:rPr>
        <w:t xml:space="preserve"> N</w:t>
      </w:r>
      <w:r w:rsidRPr="007B683C">
        <w:rPr>
          <w:rFonts w:ascii="Book Antiqua" w:eastAsia="Book Antiqua" w:hAnsi="Book Antiqua" w:cs="Book Antiqua"/>
          <w:color w:val="000000" w:themeColor="text1"/>
        </w:rPr>
        <w:t xml:space="preserve">, Ibrahim L, </w:t>
      </w:r>
      <w:proofErr w:type="spellStart"/>
      <w:r w:rsidRPr="007B683C">
        <w:rPr>
          <w:rFonts w:ascii="Book Antiqua" w:eastAsia="Book Antiqua" w:hAnsi="Book Antiqua" w:cs="Book Antiqua"/>
          <w:color w:val="000000" w:themeColor="text1"/>
        </w:rPr>
        <w:t>Brutsche</w:t>
      </w:r>
      <w:proofErr w:type="spellEnd"/>
      <w:r w:rsidRPr="007B683C">
        <w:rPr>
          <w:rFonts w:ascii="Book Antiqua" w:eastAsia="Book Antiqua" w:hAnsi="Book Antiqua" w:cs="Book Antiqua"/>
          <w:color w:val="000000" w:themeColor="text1"/>
        </w:rPr>
        <w:t xml:space="preserve"> NE, Newberg A, </w:t>
      </w:r>
      <w:proofErr w:type="spellStart"/>
      <w:r w:rsidRPr="007B683C">
        <w:rPr>
          <w:rFonts w:ascii="Book Antiqua" w:eastAsia="Book Antiqua" w:hAnsi="Book Antiqua" w:cs="Book Antiqua"/>
          <w:color w:val="000000" w:themeColor="text1"/>
        </w:rPr>
        <w:t>Kronstein</w:t>
      </w:r>
      <w:proofErr w:type="spellEnd"/>
      <w:r w:rsidRPr="007B683C">
        <w:rPr>
          <w:rFonts w:ascii="Book Antiqua" w:eastAsia="Book Antiqua" w:hAnsi="Book Antiqua" w:cs="Book Antiqua"/>
          <w:color w:val="000000" w:themeColor="text1"/>
        </w:rPr>
        <w:t xml:space="preserve"> P, </w:t>
      </w:r>
      <w:proofErr w:type="spellStart"/>
      <w:r w:rsidRPr="007B683C">
        <w:rPr>
          <w:rFonts w:ascii="Book Antiqua" w:eastAsia="Book Antiqua" w:hAnsi="Book Antiqua" w:cs="Book Antiqua"/>
          <w:color w:val="000000" w:themeColor="text1"/>
        </w:rPr>
        <w:t>Khalife</w:t>
      </w:r>
      <w:proofErr w:type="spellEnd"/>
      <w:r w:rsidRPr="007B683C">
        <w:rPr>
          <w:rFonts w:ascii="Book Antiqua" w:eastAsia="Book Antiqua" w:hAnsi="Book Antiqua" w:cs="Book Antiqua"/>
          <w:color w:val="000000" w:themeColor="text1"/>
        </w:rPr>
        <w:t xml:space="preserve"> S, Kammerer WA, </w:t>
      </w:r>
      <w:proofErr w:type="spellStart"/>
      <w:r w:rsidRPr="007B683C">
        <w:rPr>
          <w:rFonts w:ascii="Book Antiqua" w:eastAsia="Book Antiqua" w:hAnsi="Book Antiqua" w:cs="Book Antiqua"/>
          <w:color w:val="000000" w:themeColor="text1"/>
        </w:rPr>
        <w:t>Quezado</w:t>
      </w:r>
      <w:proofErr w:type="spellEnd"/>
      <w:r w:rsidRPr="007B683C">
        <w:rPr>
          <w:rFonts w:ascii="Book Antiqua" w:eastAsia="Book Antiqua" w:hAnsi="Book Antiqua" w:cs="Book Antiqua"/>
          <w:color w:val="000000" w:themeColor="text1"/>
        </w:rPr>
        <w:t xml:space="preserve"> Z, </w:t>
      </w:r>
      <w:proofErr w:type="spellStart"/>
      <w:r w:rsidRPr="007B683C">
        <w:rPr>
          <w:rFonts w:ascii="Book Antiqua" w:eastAsia="Book Antiqua" w:hAnsi="Book Antiqua" w:cs="Book Antiqua"/>
          <w:color w:val="000000" w:themeColor="text1"/>
        </w:rPr>
        <w:t>Luckenbaugh</w:t>
      </w:r>
      <w:proofErr w:type="spellEnd"/>
      <w:r w:rsidRPr="007B683C">
        <w:rPr>
          <w:rFonts w:ascii="Book Antiqua" w:eastAsia="Book Antiqua" w:hAnsi="Book Antiqua" w:cs="Book Antiqua"/>
          <w:color w:val="000000" w:themeColor="text1"/>
        </w:rPr>
        <w:t xml:space="preserve"> DA, </w:t>
      </w:r>
      <w:proofErr w:type="spellStart"/>
      <w:r w:rsidRPr="007B683C">
        <w:rPr>
          <w:rFonts w:ascii="Book Antiqua" w:eastAsia="Book Antiqua" w:hAnsi="Book Antiqua" w:cs="Book Antiqua"/>
          <w:color w:val="000000" w:themeColor="text1"/>
        </w:rPr>
        <w:t>Salvadore</w:t>
      </w:r>
      <w:proofErr w:type="spellEnd"/>
      <w:r w:rsidRPr="007B683C">
        <w:rPr>
          <w:rFonts w:ascii="Book Antiqua" w:eastAsia="Book Antiqua" w:hAnsi="Book Antiqua" w:cs="Book Antiqua"/>
          <w:color w:val="000000" w:themeColor="text1"/>
        </w:rPr>
        <w:t xml:space="preserve"> G, Machado-Vieira R, Manji HK, Zarate CA Jr. A randomized add-on trial of an N-methyl-D-aspartate antagonist in treatment-resistant bipolar depression. </w:t>
      </w:r>
      <w:r w:rsidRPr="007B683C">
        <w:rPr>
          <w:rFonts w:ascii="Book Antiqua" w:eastAsia="Book Antiqua" w:hAnsi="Book Antiqua" w:cs="Book Antiqua"/>
          <w:i/>
          <w:iCs/>
          <w:color w:val="000000" w:themeColor="text1"/>
        </w:rPr>
        <w:t>Arch Gen Psychiatry</w:t>
      </w:r>
      <w:r w:rsidRPr="007B683C">
        <w:rPr>
          <w:rFonts w:ascii="Book Antiqua" w:eastAsia="Book Antiqua" w:hAnsi="Book Antiqua" w:cs="Book Antiqua"/>
          <w:color w:val="000000" w:themeColor="text1"/>
        </w:rPr>
        <w:t xml:space="preserve"> 2010; </w:t>
      </w:r>
      <w:r w:rsidRPr="007B683C">
        <w:rPr>
          <w:rFonts w:ascii="Book Antiqua" w:eastAsia="Book Antiqua" w:hAnsi="Book Antiqua" w:cs="Book Antiqua"/>
          <w:b/>
          <w:bCs/>
          <w:color w:val="000000" w:themeColor="text1"/>
        </w:rPr>
        <w:t>67</w:t>
      </w:r>
      <w:r w:rsidRPr="007B683C">
        <w:rPr>
          <w:rFonts w:ascii="Book Antiqua" w:eastAsia="Book Antiqua" w:hAnsi="Book Antiqua" w:cs="Book Antiqua"/>
          <w:color w:val="000000" w:themeColor="text1"/>
        </w:rPr>
        <w:t>: 793-802 [PMID: 20679587 DOI: 10.1001/archgenpsychiatry.2010.90]</w:t>
      </w:r>
    </w:p>
    <w:p w14:paraId="1F8D5741"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102 </w:t>
      </w:r>
      <w:r w:rsidRPr="007B683C">
        <w:rPr>
          <w:rFonts w:ascii="Book Antiqua" w:eastAsia="Book Antiqua" w:hAnsi="Book Antiqua" w:cs="Book Antiqua"/>
          <w:b/>
          <w:bCs/>
          <w:color w:val="000000" w:themeColor="text1"/>
        </w:rPr>
        <w:t>Singh JB</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Fedgchin</w:t>
      </w:r>
      <w:proofErr w:type="spellEnd"/>
      <w:r w:rsidRPr="007B683C">
        <w:rPr>
          <w:rFonts w:ascii="Book Antiqua" w:eastAsia="Book Antiqua" w:hAnsi="Book Antiqua" w:cs="Book Antiqua"/>
          <w:color w:val="000000" w:themeColor="text1"/>
        </w:rPr>
        <w:t xml:space="preserve"> M, Daly EJ, De Boer P, Cooper K, Lim P, Pinter C, </w:t>
      </w:r>
      <w:proofErr w:type="spellStart"/>
      <w:r w:rsidRPr="007B683C">
        <w:rPr>
          <w:rFonts w:ascii="Book Antiqua" w:eastAsia="Book Antiqua" w:hAnsi="Book Antiqua" w:cs="Book Antiqua"/>
          <w:color w:val="000000" w:themeColor="text1"/>
        </w:rPr>
        <w:t>Murrough</w:t>
      </w:r>
      <w:proofErr w:type="spellEnd"/>
      <w:r w:rsidRPr="007B683C">
        <w:rPr>
          <w:rFonts w:ascii="Book Antiqua" w:eastAsia="Book Antiqua" w:hAnsi="Book Antiqua" w:cs="Book Antiqua"/>
          <w:color w:val="000000" w:themeColor="text1"/>
        </w:rPr>
        <w:t xml:space="preserve"> JW, </w:t>
      </w:r>
      <w:proofErr w:type="spellStart"/>
      <w:r w:rsidRPr="007B683C">
        <w:rPr>
          <w:rFonts w:ascii="Book Antiqua" w:eastAsia="Book Antiqua" w:hAnsi="Book Antiqua" w:cs="Book Antiqua"/>
          <w:color w:val="000000" w:themeColor="text1"/>
        </w:rPr>
        <w:t>Sanacora</w:t>
      </w:r>
      <w:proofErr w:type="spellEnd"/>
      <w:r w:rsidRPr="007B683C">
        <w:rPr>
          <w:rFonts w:ascii="Book Antiqua" w:eastAsia="Book Antiqua" w:hAnsi="Book Antiqua" w:cs="Book Antiqua"/>
          <w:color w:val="000000" w:themeColor="text1"/>
        </w:rPr>
        <w:t xml:space="preserve"> G, Shelton RC, Kurian B, </w:t>
      </w:r>
      <w:proofErr w:type="spellStart"/>
      <w:r w:rsidRPr="007B683C">
        <w:rPr>
          <w:rFonts w:ascii="Book Antiqua" w:eastAsia="Book Antiqua" w:hAnsi="Book Antiqua" w:cs="Book Antiqua"/>
          <w:color w:val="000000" w:themeColor="text1"/>
        </w:rPr>
        <w:t>Winokur</w:t>
      </w:r>
      <w:proofErr w:type="spellEnd"/>
      <w:r w:rsidRPr="007B683C">
        <w:rPr>
          <w:rFonts w:ascii="Book Antiqua" w:eastAsia="Book Antiqua" w:hAnsi="Book Antiqua" w:cs="Book Antiqua"/>
          <w:color w:val="000000" w:themeColor="text1"/>
        </w:rPr>
        <w:t xml:space="preserve"> A, Fava M, Manji H, </w:t>
      </w:r>
      <w:proofErr w:type="spellStart"/>
      <w:r w:rsidRPr="007B683C">
        <w:rPr>
          <w:rFonts w:ascii="Book Antiqua" w:eastAsia="Book Antiqua" w:hAnsi="Book Antiqua" w:cs="Book Antiqua"/>
          <w:color w:val="000000" w:themeColor="text1"/>
        </w:rPr>
        <w:t>Drevets</w:t>
      </w:r>
      <w:proofErr w:type="spellEnd"/>
      <w:r w:rsidRPr="007B683C">
        <w:rPr>
          <w:rFonts w:ascii="Book Antiqua" w:eastAsia="Book Antiqua" w:hAnsi="Book Antiqua" w:cs="Book Antiqua"/>
          <w:color w:val="000000" w:themeColor="text1"/>
        </w:rPr>
        <w:t xml:space="preserve"> WC, Van </w:t>
      </w:r>
      <w:proofErr w:type="spellStart"/>
      <w:r w:rsidRPr="007B683C">
        <w:rPr>
          <w:rFonts w:ascii="Book Antiqua" w:eastAsia="Book Antiqua" w:hAnsi="Book Antiqua" w:cs="Book Antiqua"/>
          <w:color w:val="000000" w:themeColor="text1"/>
        </w:rPr>
        <w:t>Nueten</w:t>
      </w:r>
      <w:proofErr w:type="spellEnd"/>
      <w:r w:rsidRPr="007B683C">
        <w:rPr>
          <w:rFonts w:ascii="Book Antiqua" w:eastAsia="Book Antiqua" w:hAnsi="Book Antiqua" w:cs="Book Antiqua"/>
          <w:color w:val="000000" w:themeColor="text1"/>
        </w:rPr>
        <w:t xml:space="preserve"> L. A Double-Blind, Randomized, Placebo-Controlled, Dose-Frequency Study of Intravenous Ketamine in Patients With Treatment-Resistant Depression. </w:t>
      </w:r>
      <w:r w:rsidRPr="007B683C">
        <w:rPr>
          <w:rFonts w:ascii="Book Antiqua" w:eastAsia="Book Antiqua" w:hAnsi="Book Antiqua" w:cs="Book Antiqua"/>
          <w:i/>
          <w:iCs/>
          <w:color w:val="000000" w:themeColor="text1"/>
        </w:rPr>
        <w:t>Am J Psychiatry</w:t>
      </w:r>
      <w:r w:rsidRPr="007B683C">
        <w:rPr>
          <w:rFonts w:ascii="Book Antiqua" w:eastAsia="Book Antiqua" w:hAnsi="Book Antiqua" w:cs="Book Antiqua"/>
          <w:color w:val="000000" w:themeColor="text1"/>
        </w:rPr>
        <w:t xml:space="preserve"> 2016; </w:t>
      </w:r>
      <w:r w:rsidRPr="007B683C">
        <w:rPr>
          <w:rFonts w:ascii="Book Antiqua" w:eastAsia="Book Antiqua" w:hAnsi="Book Antiqua" w:cs="Book Antiqua"/>
          <w:b/>
          <w:bCs/>
          <w:color w:val="000000" w:themeColor="text1"/>
        </w:rPr>
        <w:t>173</w:t>
      </w:r>
      <w:r w:rsidRPr="007B683C">
        <w:rPr>
          <w:rFonts w:ascii="Book Antiqua" w:eastAsia="Book Antiqua" w:hAnsi="Book Antiqua" w:cs="Book Antiqua"/>
          <w:color w:val="000000" w:themeColor="text1"/>
        </w:rPr>
        <w:t>: 816-826 [PMID: 27056608 DOI: 10.1176/appi.ajp.2016.16010037]</w:t>
      </w:r>
    </w:p>
    <w:p w14:paraId="0C592B43"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103 </w:t>
      </w:r>
      <w:proofErr w:type="spellStart"/>
      <w:r w:rsidRPr="007B683C">
        <w:rPr>
          <w:rFonts w:ascii="Book Antiqua" w:eastAsia="Book Antiqua" w:hAnsi="Book Antiqua" w:cs="Book Antiqua"/>
          <w:b/>
          <w:bCs/>
          <w:color w:val="000000" w:themeColor="text1"/>
        </w:rPr>
        <w:t>Adell</w:t>
      </w:r>
      <w:proofErr w:type="spellEnd"/>
      <w:r w:rsidRPr="007B683C">
        <w:rPr>
          <w:rFonts w:ascii="Book Antiqua" w:eastAsia="Book Antiqua" w:hAnsi="Book Antiqua" w:cs="Book Antiqua"/>
          <w:b/>
          <w:bCs/>
          <w:color w:val="000000" w:themeColor="text1"/>
        </w:rPr>
        <w:t xml:space="preserve"> A</w:t>
      </w:r>
      <w:r w:rsidRPr="007B683C">
        <w:rPr>
          <w:rFonts w:ascii="Book Antiqua" w:eastAsia="Book Antiqua" w:hAnsi="Book Antiqua" w:cs="Book Antiqua"/>
          <w:color w:val="000000" w:themeColor="text1"/>
        </w:rPr>
        <w:t xml:space="preserve">. Brain NMDA Receptors in Schizophrenia and Depression. </w:t>
      </w:r>
      <w:r w:rsidRPr="007B683C">
        <w:rPr>
          <w:rFonts w:ascii="Book Antiqua" w:eastAsia="Book Antiqua" w:hAnsi="Book Antiqua" w:cs="Book Antiqua"/>
          <w:i/>
          <w:iCs/>
          <w:color w:val="000000" w:themeColor="text1"/>
        </w:rPr>
        <w:t>Biomolecules</w:t>
      </w:r>
      <w:r w:rsidRPr="007B683C">
        <w:rPr>
          <w:rFonts w:ascii="Book Antiqua" w:eastAsia="Book Antiqua" w:hAnsi="Book Antiqua" w:cs="Book Antiqua"/>
          <w:color w:val="000000" w:themeColor="text1"/>
        </w:rPr>
        <w:t xml:space="preserve"> 2020; </w:t>
      </w:r>
      <w:r w:rsidRPr="007B683C">
        <w:rPr>
          <w:rFonts w:ascii="Book Antiqua" w:eastAsia="Book Antiqua" w:hAnsi="Book Antiqua" w:cs="Book Antiqua"/>
          <w:b/>
          <w:bCs/>
          <w:color w:val="000000" w:themeColor="text1"/>
        </w:rPr>
        <w:t>10</w:t>
      </w:r>
      <w:r w:rsidRPr="007B683C">
        <w:rPr>
          <w:rFonts w:ascii="Book Antiqua" w:eastAsia="Book Antiqua" w:hAnsi="Book Antiqua" w:cs="Book Antiqua"/>
          <w:color w:val="000000" w:themeColor="text1"/>
        </w:rPr>
        <w:t xml:space="preserve"> [PMID: 32585886 DOI: 10.3390/biom10060947]</w:t>
      </w:r>
    </w:p>
    <w:p w14:paraId="53DD6A3A"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lastRenderedPageBreak/>
        <w:t xml:space="preserve">104 </w:t>
      </w:r>
      <w:r w:rsidRPr="007B683C">
        <w:rPr>
          <w:rFonts w:ascii="Book Antiqua" w:eastAsia="Book Antiqua" w:hAnsi="Book Antiqua" w:cs="Book Antiqua"/>
          <w:b/>
          <w:bCs/>
          <w:color w:val="000000" w:themeColor="text1"/>
        </w:rPr>
        <w:t>Zarate CA Jr</w:t>
      </w:r>
      <w:r w:rsidRPr="007B683C">
        <w:rPr>
          <w:rFonts w:ascii="Book Antiqua" w:eastAsia="Book Antiqua" w:hAnsi="Book Antiqua" w:cs="Book Antiqua"/>
          <w:color w:val="000000" w:themeColor="text1"/>
        </w:rPr>
        <w:t xml:space="preserve">, Singh JB, Carlson PJ, </w:t>
      </w:r>
      <w:proofErr w:type="spellStart"/>
      <w:r w:rsidRPr="007B683C">
        <w:rPr>
          <w:rFonts w:ascii="Book Antiqua" w:eastAsia="Book Antiqua" w:hAnsi="Book Antiqua" w:cs="Book Antiqua"/>
          <w:color w:val="000000" w:themeColor="text1"/>
        </w:rPr>
        <w:t>Brutsche</w:t>
      </w:r>
      <w:proofErr w:type="spellEnd"/>
      <w:r w:rsidRPr="007B683C">
        <w:rPr>
          <w:rFonts w:ascii="Book Antiqua" w:eastAsia="Book Antiqua" w:hAnsi="Book Antiqua" w:cs="Book Antiqua"/>
          <w:color w:val="000000" w:themeColor="text1"/>
        </w:rPr>
        <w:t xml:space="preserve"> NE, </w:t>
      </w:r>
      <w:proofErr w:type="spellStart"/>
      <w:r w:rsidRPr="007B683C">
        <w:rPr>
          <w:rFonts w:ascii="Book Antiqua" w:eastAsia="Book Antiqua" w:hAnsi="Book Antiqua" w:cs="Book Antiqua"/>
          <w:color w:val="000000" w:themeColor="text1"/>
        </w:rPr>
        <w:t>Ameli</w:t>
      </w:r>
      <w:proofErr w:type="spellEnd"/>
      <w:r w:rsidRPr="007B683C">
        <w:rPr>
          <w:rFonts w:ascii="Book Antiqua" w:eastAsia="Book Antiqua" w:hAnsi="Book Antiqua" w:cs="Book Antiqua"/>
          <w:color w:val="000000" w:themeColor="text1"/>
        </w:rPr>
        <w:t xml:space="preserve"> R, </w:t>
      </w:r>
      <w:proofErr w:type="spellStart"/>
      <w:r w:rsidRPr="007B683C">
        <w:rPr>
          <w:rFonts w:ascii="Book Antiqua" w:eastAsia="Book Antiqua" w:hAnsi="Book Antiqua" w:cs="Book Antiqua"/>
          <w:color w:val="000000" w:themeColor="text1"/>
        </w:rPr>
        <w:t>Luckenbaugh</w:t>
      </w:r>
      <w:proofErr w:type="spellEnd"/>
      <w:r w:rsidRPr="007B683C">
        <w:rPr>
          <w:rFonts w:ascii="Book Antiqua" w:eastAsia="Book Antiqua" w:hAnsi="Book Antiqua" w:cs="Book Antiqua"/>
          <w:color w:val="000000" w:themeColor="text1"/>
        </w:rPr>
        <w:t xml:space="preserve"> DA, Charney DS, Manji HK. A randomized trial of an N-methyl-D-aspartate antagonist in treatment-resistant major depression. </w:t>
      </w:r>
      <w:r w:rsidRPr="007B683C">
        <w:rPr>
          <w:rFonts w:ascii="Book Antiqua" w:eastAsia="Book Antiqua" w:hAnsi="Book Antiqua" w:cs="Book Antiqua"/>
          <w:i/>
          <w:iCs/>
          <w:color w:val="000000" w:themeColor="text1"/>
        </w:rPr>
        <w:t>Arch Gen Psychiatry</w:t>
      </w:r>
      <w:r w:rsidRPr="007B683C">
        <w:rPr>
          <w:rFonts w:ascii="Book Antiqua" w:eastAsia="Book Antiqua" w:hAnsi="Book Antiqua" w:cs="Book Antiqua"/>
          <w:color w:val="000000" w:themeColor="text1"/>
        </w:rPr>
        <w:t xml:space="preserve"> 2006; </w:t>
      </w:r>
      <w:r w:rsidRPr="007B683C">
        <w:rPr>
          <w:rFonts w:ascii="Book Antiqua" w:eastAsia="Book Antiqua" w:hAnsi="Book Antiqua" w:cs="Book Antiqua"/>
          <w:b/>
          <w:bCs/>
          <w:color w:val="000000" w:themeColor="text1"/>
        </w:rPr>
        <w:t>63</w:t>
      </w:r>
      <w:r w:rsidRPr="007B683C">
        <w:rPr>
          <w:rFonts w:ascii="Book Antiqua" w:eastAsia="Book Antiqua" w:hAnsi="Book Antiqua" w:cs="Book Antiqua"/>
          <w:color w:val="000000" w:themeColor="text1"/>
        </w:rPr>
        <w:t>: 856-864 [PMID: 16894061 DOI: 10.1001/archpsyc.63.8.856]</w:t>
      </w:r>
    </w:p>
    <w:p w14:paraId="70411872"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105 </w:t>
      </w:r>
      <w:proofErr w:type="spellStart"/>
      <w:r w:rsidRPr="007B683C">
        <w:rPr>
          <w:rFonts w:ascii="Book Antiqua" w:eastAsia="Book Antiqua" w:hAnsi="Book Antiqua" w:cs="Book Antiqua"/>
          <w:b/>
          <w:bCs/>
          <w:color w:val="000000" w:themeColor="text1"/>
        </w:rPr>
        <w:t>DiazGranados</w:t>
      </w:r>
      <w:proofErr w:type="spellEnd"/>
      <w:r w:rsidRPr="007B683C">
        <w:rPr>
          <w:rFonts w:ascii="Book Antiqua" w:eastAsia="Book Antiqua" w:hAnsi="Book Antiqua" w:cs="Book Antiqua"/>
          <w:b/>
          <w:bCs/>
          <w:color w:val="000000" w:themeColor="text1"/>
        </w:rPr>
        <w:t xml:space="preserve"> N</w:t>
      </w:r>
      <w:r w:rsidRPr="007B683C">
        <w:rPr>
          <w:rFonts w:ascii="Book Antiqua" w:eastAsia="Book Antiqua" w:hAnsi="Book Antiqua" w:cs="Book Antiqua"/>
          <w:color w:val="000000" w:themeColor="text1"/>
        </w:rPr>
        <w:t xml:space="preserve">, Ibrahim LA, </w:t>
      </w:r>
      <w:proofErr w:type="spellStart"/>
      <w:r w:rsidRPr="007B683C">
        <w:rPr>
          <w:rFonts w:ascii="Book Antiqua" w:eastAsia="Book Antiqua" w:hAnsi="Book Antiqua" w:cs="Book Antiqua"/>
          <w:color w:val="000000" w:themeColor="text1"/>
        </w:rPr>
        <w:t>Brutsche</w:t>
      </w:r>
      <w:proofErr w:type="spellEnd"/>
      <w:r w:rsidRPr="007B683C">
        <w:rPr>
          <w:rFonts w:ascii="Book Antiqua" w:eastAsia="Book Antiqua" w:hAnsi="Book Antiqua" w:cs="Book Antiqua"/>
          <w:color w:val="000000" w:themeColor="text1"/>
        </w:rPr>
        <w:t xml:space="preserve"> NE, </w:t>
      </w:r>
      <w:proofErr w:type="spellStart"/>
      <w:r w:rsidRPr="007B683C">
        <w:rPr>
          <w:rFonts w:ascii="Book Antiqua" w:eastAsia="Book Antiqua" w:hAnsi="Book Antiqua" w:cs="Book Antiqua"/>
          <w:color w:val="000000" w:themeColor="text1"/>
        </w:rPr>
        <w:t>Ameli</w:t>
      </w:r>
      <w:proofErr w:type="spellEnd"/>
      <w:r w:rsidRPr="007B683C">
        <w:rPr>
          <w:rFonts w:ascii="Book Antiqua" w:eastAsia="Book Antiqua" w:hAnsi="Book Antiqua" w:cs="Book Antiqua"/>
          <w:color w:val="000000" w:themeColor="text1"/>
        </w:rPr>
        <w:t xml:space="preserve"> R, </w:t>
      </w:r>
      <w:proofErr w:type="spellStart"/>
      <w:r w:rsidRPr="007B683C">
        <w:rPr>
          <w:rFonts w:ascii="Book Antiqua" w:eastAsia="Book Antiqua" w:hAnsi="Book Antiqua" w:cs="Book Antiqua"/>
          <w:color w:val="000000" w:themeColor="text1"/>
        </w:rPr>
        <w:t>Henter</w:t>
      </w:r>
      <w:proofErr w:type="spellEnd"/>
      <w:r w:rsidRPr="007B683C">
        <w:rPr>
          <w:rFonts w:ascii="Book Antiqua" w:eastAsia="Book Antiqua" w:hAnsi="Book Antiqua" w:cs="Book Antiqua"/>
          <w:color w:val="000000" w:themeColor="text1"/>
        </w:rPr>
        <w:t xml:space="preserve"> ID, </w:t>
      </w:r>
      <w:proofErr w:type="spellStart"/>
      <w:r w:rsidRPr="007B683C">
        <w:rPr>
          <w:rFonts w:ascii="Book Antiqua" w:eastAsia="Book Antiqua" w:hAnsi="Book Antiqua" w:cs="Book Antiqua"/>
          <w:color w:val="000000" w:themeColor="text1"/>
        </w:rPr>
        <w:t>Luckenbaugh</w:t>
      </w:r>
      <w:proofErr w:type="spellEnd"/>
      <w:r w:rsidRPr="007B683C">
        <w:rPr>
          <w:rFonts w:ascii="Book Antiqua" w:eastAsia="Book Antiqua" w:hAnsi="Book Antiqua" w:cs="Book Antiqua"/>
          <w:color w:val="000000" w:themeColor="text1"/>
        </w:rPr>
        <w:t xml:space="preserve"> DA, Machado-Vieira R, Zarate CA Jr. Rapid resolution of suicidal ideation after a single infusion of an N-methyl-D-aspartate antagonist in patients with treatment-resistant major depressive disorder. </w:t>
      </w:r>
      <w:r w:rsidRPr="007B683C">
        <w:rPr>
          <w:rFonts w:ascii="Book Antiqua" w:eastAsia="Book Antiqua" w:hAnsi="Book Antiqua" w:cs="Book Antiqua"/>
          <w:i/>
          <w:iCs/>
          <w:color w:val="000000" w:themeColor="text1"/>
        </w:rPr>
        <w:t>J Clin Psychiatry</w:t>
      </w:r>
      <w:r w:rsidRPr="007B683C">
        <w:rPr>
          <w:rFonts w:ascii="Book Antiqua" w:eastAsia="Book Antiqua" w:hAnsi="Book Antiqua" w:cs="Book Antiqua"/>
          <w:color w:val="000000" w:themeColor="text1"/>
        </w:rPr>
        <w:t xml:space="preserve"> 2010; </w:t>
      </w:r>
      <w:r w:rsidRPr="007B683C">
        <w:rPr>
          <w:rFonts w:ascii="Book Antiqua" w:eastAsia="Book Antiqua" w:hAnsi="Book Antiqua" w:cs="Book Antiqua"/>
          <w:b/>
          <w:bCs/>
          <w:color w:val="000000" w:themeColor="text1"/>
        </w:rPr>
        <w:t>71</w:t>
      </w:r>
      <w:r w:rsidRPr="007B683C">
        <w:rPr>
          <w:rFonts w:ascii="Book Antiqua" w:eastAsia="Book Antiqua" w:hAnsi="Book Antiqua" w:cs="Book Antiqua"/>
          <w:color w:val="000000" w:themeColor="text1"/>
        </w:rPr>
        <w:t>: 1605-1611 [PMID: 20673547 DOI: 10.4088/JCP.09m05327blu]</w:t>
      </w:r>
    </w:p>
    <w:p w14:paraId="0C53C467"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106 </w:t>
      </w:r>
      <w:r w:rsidRPr="007B683C">
        <w:rPr>
          <w:rFonts w:ascii="Book Antiqua" w:eastAsia="Book Antiqua" w:hAnsi="Book Antiqua" w:cs="Book Antiqua"/>
          <w:b/>
          <w:bCs/>
          <w:color w:val="000000" w:themeColor="text1"/>
        </w:rPr>
        <w:t>Anand A</w:t>
      </w:r>
      <w:r w:rsidRPr="007B683C">
        <w:rPr>
          <w:rFonts w:ascii="Book Antiqua" w:eastAsia="Book Antiqua" w:hAnsi="Book Antiqua" w:cs="Book Antiqua"/>
          <w:color w:val="000000" w:themeColor="text1"/>
        </w:rPr>
        <w:t xml:space="preserve">, Charney DS, Oren DA, Berman RM, Hu XS, </w:t>
      </w:r>
      <w:proofErr w:type="spellStart"/>
      <w:r w:rsidRPr="007B683C">
        <w:rPr>
          <w:rFonts w:ascii="Book Antiqua" w:eastAsia="Book Antiqua" w:hAnsi="Book Antiqua" w:cs="Book Antiqua"/>
          <w:color w:val="000000" w:themeColor="text1"/>
        </w:rPr>
        <w:t>Cappiello</w:t>
      </w:r>
      <w:proofErr w:type="spellEnd"/>
      <w:r w:rsidRPr="007B683C">
        <w:rPr>
          <w:rFonts w:ascii="Book Antiqua" w:eastAsia="Book Antiqua" w:hAnsi="Book Antiqua" w:cs="Book Antiqua"/>
          <w:color w:val="000000" w:themeColor="text1"/>
        </w:rPr>
        <w:t xml:space="preserve"> A, Krystal JH. Attenuation of the neuropsychiatric effects of ketamine with lamotrigine: support for </w:t>
      </w:r>
      <w:proofErr w:type="spellStart"/>
      <w:r w:rsidRPr="007B683C">
        <w:rPr>
          <w:rFonts w:ascii="Book Antiqua" w:eastAsia="Book Antiqua" w:hAnsi="Book Antiqua" w:cs="Book Antiqua"/>
          <w:color w:val="000000" w:themeColor="text1"/>
        </w:rPr>
        <w:t>hyperglutamatergic</w:t>
      </w:r>
      <w:proofErr w:type="spellEnd"/>
      <w:r w:rsidRPr="007B683C">
        <w:rPr>
          <w:rFonts w:ascii="Book Antiqua" w:eastAsia="Book Antiqua" w:hAnsi="Book Antiqua" w:cs="Book Antiqua"/>
          <w:color w:val="000000" w:themeColor="text1"/>
        </w:rPr>
        <w:t xml:space="preserve"> effects of N-methyl-D-aspartate receptor antagonists. </w:t>
      </w:r>
      <w:r w:rsidRPr="007B683C">
        <w:rPr>
          <w:rFonts w:ascii="Book Antiqua" w:eastAsia="Book Antiqua" w:hAnsi="Book Antiqua" w:cs="Book Antiqua"/>
          <w:i/>
          <w:iCs/>
          <w:color w:val="000000" w:themeColor="text1"/>
        </w:rPr>
        <w:t>Arch Gen Psychiatry</w:t>
      </w:r>
      <w:r w:rsidRPr="007B683C">
        <w:rPr>
          <w:rFonts w:ascii="Book Antiqua" w:eastAsia="Book Antiqua" w:hAnsi="Book Antiqua" w:cs="Book Antiqua"/>
          <w:color w:val="000000" w:themeColor="text1"/>
        </w:rPr>
        <w:t xml:space="preserve"> 2000; </w:t>
      </w:r>
      <w:r w:rsidRPr="007B683C">
        <w:rPr>
          <w:rFonts w:ascii="Book Antiqua" w:eastAsia="Book Antiqua" w:hAnsi="Book Antiqua" w:cs="Book Antiqua"/>
          <w:b/>
          <w:bCs/>
          <w:color w:val="000000" w:themeColor="text1"/>
        </w:rPr>
        <w:t>57</w:t>
      </w:r>
      <w:r w:rsidRPr="007B683C">
        <w:rPr>
          <w:rFonts w:ascii="Book Antiqua" w:eastAsia="Book Antiqua" w:hAnsi="Book Antiqua" w:cs="Book Antiqua"/>
          <w:color w:val="000000" w:themeColor="text1"/>
        </w:rPr>
        <w:t>: 270-276 [PMID: 10711913 DOI: 10.1001/archpsyc.57.3.270]</w:t>
      </w:r>
    </w:p>
    <w:p w14:paraId="04A267FB"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107 </w:t>
      </w:r>
      <w:r w:rsidRPr="007B683C">
        <w:rPr>
          <w:rFonts w:ascii="Book Antiqua" w:eastAsia="Book Antiqua" w:hAnsi="Book Antiqua" w:cs="Book Antiqua"/>
          <w:b/>
          <w:bCs/>
          <w:color w:val="000000" w:themeColor="text1"/>
        </w:rPr>
        <w:t>Mathew SJ</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Murrough</w:t>
      </w:r>
      <w:proofErr w:type="spellEnd"/>
      <w:r w:rsidRPr="007B683C">
        <w:rPr>
          <w:rFonts w:ascii="Book Antiqua" w:eastAsia="Book Antiqua" w:hAnsi="Book Antiqua" w:cs="Book Antiqua"/>
          <w:color w:val="000000" w:themeColor="text1"/>
        </w:rPr>
        <w:t xml:space="preserve"> JW, </w:t>
      </w:r>
      <w:proofErr w:type="spellStart"/>
      <w:r w:rsidRPr="007B683C">
        <w:rPr>
          <w:rFonts w:ascii="Book Antiqua" w:eastAsia="Book Antiqua" w:hAnsi="Book Antiqua" w:cs="Book Antiqua"/>
          <w:color w:val="000000" w:themeColor="text1"/>
        </w:rPr>
        <w:t>aan</w:t>
      </w:r>
      <w:proofErr w:type="spellEnd"/>
      <w:r w:rsidRPr="007B683C">
        <w:rPr>
          <w:rFonts w:ascii="Book Antiqua" w:eastAsia="Book Antiqua" w:hAnsi="Book Antiqua" w:cs="Book Antiqua"/>
          <w:color w:val="000000" w:themeColor="text1"/>
        </w:rPr>
        <w:t xml:space="preserve"> het Rot M, Collins KA, Reich DL, Charney DS. </w:t>
      </w:r>
      <w:proofErr w:type="spellStart"/>
      <w:r w:rsidRPr="007B683C">
        <w:rPr>
          <w:rFonts w:ascii="Book Antiqua" w:eastAsia="Book Antiqua" w:hAnsi="Book Antiqua" w:cs="Book Antiqua"/>
          <w:color w:val="000000" w:themeColor="text1"/>
        </w:rPr>
        <w:t>Riluzole</w:t>
      </w:r>
      <w:proofErr w:type="spellEnd"/>
      <w:r w:rsidRPr="007B683C">
        <w:rPr>
          <w:rFonts w:ascii="Book Antiqua" w:eastAsia="Book Antiqua" w:hAnsi="Book Antiqua" w:cs="Book Antiqua"/>
          <w:color w:val="000000" w:themeColor="text1"/>
        </w:rPr>
        <w:t xml:space="preserve"> for relapse prevention following intravenous ketamine in treatment-resistant depression: a pilot randomized, placebo-controlled continuation trial. </w:t>
      </w:r>
      <w:r w:rsidRPr="007B683C">
        <w:rPr>
          <w:rFonts w:ascii="Book Antiqua" w:eastAsia="Book Antiqua" w:hAnsi="Book Antiqua" w:cs="Book Antiqua"/>
          <w:i/>
          <w:iCs/>
          <w:color w:val="000000" w:themeColor="text1"/>
        </w:rPr>
        <w:t xml:space="preserve">Int J </w:t>
      </w:r>
      <w:proofErr w:type="spellStart"/>
      <w:r w:rsidRPr="007B683C">
        <w:rPr>
          <w:rFonts w:ascii="Book Antiqua" w:eastAsia="Book Antiqua" w:hAnsi="Book Antiqua" w:cs="Book Antiqua"/>
          <w:i/>
          <w:iCs/>
          <w:color w:val="000000" w:themeColor="text1"/>
        </w:rPr>
        <w:t>Neuropsychopharmacol</w:t>
      </w:r>
      <w:proofErr w:type="spellEnd"/>
      <w:r w:rsidRPr="007B683C">
        <w:rPr>
          <w:rFonts w:ascii="Book Antiqua" w:eastAsia="Book Antiqua" w:hAnsi="Book Antiqua" w:cs="Book Antiqua"/>
          <w:color w:val="000000" w:themeColor="text1"/>
        </w:rPr>
        <w:t xml:space="preserve"> 2010; </w:t>
      </w:r>
      <w:r w:rsidRPr="007B683C">
        <w:rPr>
          <w:rFonts w:ascii="Book Antiqua" w:eastAsia="Book Antiqua" w:hAnsi="Book Antiqua" w:cs="Book Antiqua"/>
          <w:b/>
          <w:bCs/>
          <w:color w:val="000000" w:themeColor="text1"/>
        </w:rPr>
        <w:t>13</w:t>
      </w:r>
      <w:r w:rsidRPr="007B683C">
        <w:rPr>
          <w:rFonts w:ascii="Book Antiqua" w:eastAsia="Book Antiqua" w:hAnsi="Book Antiqua" w:cs="Book Antiqua"/>
          <w:color w:val="000000" w:themeColor="text1"/>
        </w:rPr>
        <w:t>: 71-82 [PMID: 19288975 DOI: 10.1017/S1461145709000169]</w:t>
      </w:r>
    </w:p>
    <w:p w14:paraId="657BC360"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108 </w:t>
      </w:r>
      <w:r w:rsidRPr="007B683C">
        <w:rPr>
          <w:rFonts w:ascii="Book Antiqua" w:eastAsia="Book Antiqua" w:hAnsi="Book Antiqua" w:cs="Book Antiqua"/>
          <w:b/>
          <w:bCs/>
          <w:color w:val="000000" w:themeColor="text1"/>
        </w:rPr>
        <w:t>Ibrahim L</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Diazgranados</w:t>
      </w:r>
      <w:proofErr w:type="spellEnd"/>
      <w:r w:rsidRPr="007B683C">
        <w:rPr>
          <w:rFonts w:ascii="Book Antiqua" w:eastAsia="Book Antiqua" w:hAnsi="Book Antiqua" w:cs="Book Antiqua"/>
          <w:color w:val="000000" w:themeColor="text1"/>
        </w:rPr>
        <w:t xml:space="preserve"> N, Franco-Chaves J, </w:t>
      </w:r>
      <w:proofErr w:type="spellStart"/>
      <w:r w:rsidRPr="007B683C">
        <w:rPr>
          <w:rFonts w:ascii="Book Antiqua" w:eastAsia="Book Antiqua" w:hAnsi="Book Antiqua" w:cs="Book Antiqua"/>
          <w:color w:val="000000" w:themeColor="text1"/>
        </w:rPr>
        <w:t>Brutsche</w:t>
      </w:r>
      <w:proofErr w:type="spellEnd"/>
      <w:r w:rsidRPr="007B683C">
        <w:rPr>
          <w:rFonts w:ascii="Book Antiqua" w:eastAsia="Book Antiqua" w:hAnsi="Book Antiqua" w:cs="Book Antiqua"/>
          <w:color w:val="000000" w:themeColor="text1"/>
        </w:rPr>
        <w:t xml:space="preserve"> N, </w:t>
      </w:r>
      <w:proofErr w:type="spellStart"/>
      <w:r w:rsidRPr="007B683C">
        <w:rPr>
          <w:rFonts w:ascii="Book Antiqua" w:eastAsia="Book Antiqua" w:hAnsi="Book Antiqua" w:cs="Book Antiqua"/>
          <w:color w:val="000000" w:themeColor="text1"/>
        </w:rPr>
        <w:t>Henter</w:t>
      </w:r>
      <w:proofErr w:type="spellEnd"/>
      <w:r w:rsidRPr="007B683C">
        <w:rPr>
          <w:rFonts w:ascii="Book Antiqua" w:eastAsia="Book Antiqua" w:hAnsi="Book Antiqua" w:cs="Book Antiqua"/>
          <w:color w:val="000000" w:themeColor="text1"/>
        </w:rPr>
        <w:t xml:space="preserve"> ID, </w:t>
      </w:r>
      <w:proofErr w:type="spellStart"/>
      <w:r w:rsidRPr="007B683C">
        <w:rPr>
          <w:rFonts w:ascii="Book Antiqua" w:eastAsia="Book Antiqua" w:hAnsi="Book Antiqua" w:cs="Book Antiqua"/>
          <w:color w:val="000000" w:themeColor="text1"/>
        </w:rPr>
        <w:t>Kronstein</w:t>
      </w:r>
      <w:proofErr w:type="spellEnd"/>
      <w:r w:rsidRPr="007B683C">
        <w:rPr>
          <w:rFonts w:ascii="Book Antiqua" w:eastAsia="Book Antiqua" w:hAnsi="Book Antiqua" w:cs="Book Antiqua"/>
          <w:color w:val="000000" w:themeColor="text1"/>
        </w:rPr>
        <w:t xml:space="preserve"> P, </w:t>
      </w:r>
      <w:proofErr w:type="spellStart"/>
      <w:r w:rsidRPr="007B683C">
        <w:rPr>
          <w:rFonts w:ascii="Book Antiqua" w:eastAsia="Book Antiqua" w:hAnsi="Book Antiqua" w:cs="Book Antiqua"/>
          <w:color w:val="000000" w:themeColor="text1"/>
        </w:rPr>
        <w:t>Moaddel</w:t>
      </w:r>
      <w:proofErr w:type="spellEnd"/>
      <w:r w:rsidRPr="007B683C">
        <w:rPr>
          <w:rFonts w:ascii="Book Antiqua" w:eastAsia="Book Antiqua" w:hAnsi="Book Antiqua" w:cs="Book Antiqua"/>
          <w:color w:val="000000" w:themeColor="text1"/>
        </w:rPr>
        <w:t xml:space="preserve"> R, </w:t>
      </w:r>
      <w:proofErr w:type="spellStart"/>
      <w:r w:rsidRPr="007B683C">
        <w:rPr>
          <w:rFonts w:ascii="Book Antiqua" w:eastAsia="Book Antiqua" w:hAnsi="Book Antiqua" w:cs="Book Antiqua"/>
          <w:color w:val="000000" w:themeColor="text1"/>
        </w:rPr>
        <w:t>Wainer</w:t>
      </w:r>
      <w:proofErr w:type="spellEnd"/>
      <w:r w:rsidRPr="007B683C">
        <w:rPr>
          <w:rFonts w:ascii="Book Antiqua" w:eastAsia="Book Antiqua" w:hAnsi="Book Antiqua" w:cs="Book Antiqua"/>
          <w:color w:val="000000" w:themeColor="text1"/>
        </w:rPr>
        <w:t xml:space="preserve"> I, </w:t>
      </w:r>
      <w:proofErr w:type="spellStart"/>
      <w:r w:rsidRPr="007B683C">
        <w:rPr>
          <w:rFonts w:ascii="Book Antiqua" w:eastAsia="Book Antiqua" w:hAnsi="Book Antiqua" w:cs="Book Antiqua"/>
          <w:color w:val="000000" w:themeColor="text1"/>
        </w:rPr>
        <w:t>Luckenbaugh</w:t>
      </w:r>
      <w:proofErr w:type="spellEnd"/>
      <w:r w:rsidRPr="007B683C">
        <w:rPr>
          <w:rFonts w:ascii="Book Antiqua" w:eastAsia="Book Antiqua" w:hAnsi="Book Antiqua" w:cs="Book Antiqua"/>
          <w:color w:val="000000" w:themeColor="text1"/>
        </w:rPr>
        <w:t xml:space="preserve"> DA, Manji HK, Zarate CA Jr. Course of improvement in depressive symptoms to a single intravenous infusion of ketamine </w:t>
      </w:r>
      <w:r w:rsidRPr="007B683C">
        <w:rPr>
          <w:rFonts w:ascii="Book Antiqua" w:eastAsia="Book Antiqua" w:hAnsi="Book Antiqua" w:cs="Book Antiqua"/>
          <w:i/>
          <w:iCs/>
          <w:color w:val="000000" w:themeColor="text1"/>
        </w:rPr>
        <w:t>vs</w:t>
      </w:r>
      <w:r w:rsidRPr="007B683C">
        <w:rPr>
          <w:rFonts w:ascii="Book Antiqua" w:eastAsia="Book Antiqua" w:hAnsi="Book Antiqua" w:cs="Book Antiqua"/>
          <w:color w:val="000000" w:themeColor="text1"/>
        </w:rPr>
        <w:t xml:space="preserve"> add-on </w:t>
      </w:r>
      <w:proofErr w:type="spellStart"/>
      <w:r w:rsidRPr="007B683C">
        <w:rPr>
          <w:rFonts w:ascii="Book Antiqua" w:eastAsia="Book Antiqua" w:hAnsi="Book Antiqua" w:cs="Book Antiqua"/>
          <w:color w:val="000000" w:themeColor="text1"/>
        </w:rPr>
        <w:t>riluzole</w:t>
      </w:r>
      <w:proofErr w:type="spellEnd"/>
      <w:r w:rsidRPr="007B683C">
        <w:rPr>
          <w:rFonts w:ascii="Book Antiqua" w:eastAsia="Book Antiqua" w:hAnsi="Book Antiqua" w:cs="Book Antiqua"/>
          <w:color w:val="000000" w:themeColor="text1"/>
        </w:rPr>
        <w:t xml:space="preserve">: results from a 4-week, double-blind, placebo-controlled study. </w:t>
      </w:r>
      <w:r w:rsidRPr="007B683C">
        <w:rPr>
          <w:rFonts w:ascii="Book Antiqua" w:eastAsia="Book Antiqua" w:hAnsi="Book Antiqua" w:cs="Book Antiqua"/>
          <w:i/>
          <w:iCs/>
          <w:color w:val="000000" w:themeColor="text1"/>
        </w:rPr>
        <w:t>Neuropsychopharmacology</w:t>
      </w:r>
      <w:r w:rsidRPr="007B683C">
        <w:rPr>
          <w:rFonts w:ascii="Book Antiqua" w:eastAsia="Book Antiqua" w:hAnsi="Book Antiqua" w:cs="Book Antiqua"/>
          <w:color w:val="000000" w:themeColor="text1"/>
        </w:rPr>
        <w:t xml:space="preserve"> 2012; </w:t>
      </w:r>
      <w:r w:rsidRPr="007B683C">
        <w:rPr>
          <w:rFonts w:ascii="Book Antiqua" w:eastAsia="Book Antiqua" w:hAnsi="Book Antiqua" w:cs="Book Antiqua"/>
          <w:b/>
          <w:bCs/>
          <w:color w:val="000000" w:themeColor="text1"/>
        </w:rPr>
        <w:t>37</w:t>
      </w:r>
      <w:r w:rsidRPr="007B683C">
        <w:rPr>
          <w:rFonts w:ascii="Book Antiqua" w:eastAsia="Book Antiqua" w:hAnsi="Book Antiqua" w:cs="Book Antiqua"/>
          <w:color w:val="000000" w:themeColor="text1"/>
        </w:rPr>
        <w:t>: 1526-1533 [PMID: 22298121 DOI: 10.1038/npp.2011.338]</w:t>
      </w:r>
    </w:p>
    <w:p w14:paraId="580326BF"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109 </w:t>
      </w:r>
      <w:proofErr w:type="spellStart"/>
      <w:r w:rsidRPr="007B683C">
        <w:rPr>
          <w:rFonts w:ascii="Book Antiqua" w:eastAsia="Book Antiqua" w:hAnsi="Book Antiqua" w:cs="Book Antiqua"/>
          <w:b/>
          <w:bCs/>
          <w:color w:val="000000" w:themeColor="text1"/>
        </w:rPr>
        <w:t>Hesselink</w:t>
      </w:r>
      <w:proofErr w:type="spellEnd"/>
      <w:r w:rsidRPr="007B683C">
        <w:rPr>
          <w:rFonts w:ascii="Book Antiqua" w:eastAsia="Book Antiqua" w:hAnsi="Book Antiqua" w:cs="Book Antiqua"/>
          <w:b/>
          <w:bCs/>
          <w:color w:val="000000" w:themeColor="text1"/>
        </w:rPr>
        <w:t xml:space="preserve"> MB</w:t>
      </w:r>
      <w:r w:rsidRPr="007B683C">
        <w:rPr>
          <w:rFonts w:ascii="Book Antiqua" w:eastAsia="Book Antiqua" w:hAnsi="Book Antiqua" w:cs="Book Antiqua"/>
          <w:color w:val="000000" w:themeColor="text1"/>
        </w:rPr>
        <w:t xml:space="preserve">, De Boer AG, </w:t>
      </w:r>
      <w:proofErr w:type="spellStart"/>
      <w:r w:rsidRPr="007B683C">
        <w:rPr>
          <w:rFonts w:ascii="Book Antiqua" w:eastAsia="Book Antiqua" w:hAnsi="Book Antiqua" w:cs="Book Antiqua"/>
          <w:color w:val="000000" w:themeColor="text1"/>
        </w:rPr>
        <w:t>Breimer</w:t>
      </w:r>
      <w:proofErr w:type="spellEnd"/>
      <w:r w:rsidRPr="007B683C">
        <w:rPr>
          <w:rFonts w:ascii="Book Antiqua" w:eastAsia="Book Antiqua" w:hAnsi="Book Antiqua" w:cs="Book Antiqua"/>
          <w:color w:val="000000" w:themeColor="text1"/>
        </w:rPr>
        <w:t xml:space="preserve"> DD, </w:t>
      </w:r>
      <w:proofErr w:type="spellStart"/>
      <w:r w:rsidRPr="007B683C">
        <w:rPr>
          <w:rFonts w:ascii="Book Antiqua" w:eastAsia="Book Antiqua" w:hAnsi="Book Antiqua" w:cs="Book Antiqua"/>
          <w:color w:val="000000" w:themeColor="text1"/>
        </w:rPr>
        <w:t>Danysz</w:t>
      </w:r>
      <w:proofErr w:type="spellEnd"/>
      <w:r w:rsidRPr="007B683C">
        <w:rPr>
          <w:rFonts w:ascii="Book Antiqua" w:eastAsia="Book Antiqua" w:hAnsi="Book Antiqua" w:cs="Book Antiqua"/>
          <w:color w:val="000000" w:themeColor="text1"/>
        </w:rPr>
        <w:t xml:space="preserve"> W. Dopamine release in the prefrontal cortex in response to memantine following sub-chronic NMDA receptor blockade with memantine: a </w:t>
      </w:r>
      <w:proofErr w:type="spellStart"/>
      <w:r w:rsidRPr="007B683C">
        <w:rPr>
          <w:rFonts w:ascii="Book Antiqua" w:eastAsia="Book Antiqua" w:hAnsi="Book Antiqua" w:cs="Book Antiqua"/>
          <w:color w:val="000000" w:themeColor="text1"/>
        </w:rPr>
        <w:t>microdialysis</w:t>
      </w:r>
      <w:proofErr w:type="spellEnd"/>
      <w:r w:rsidRPr="007B683C">
        <w:rPr>
          <w:rFonts w:ascii="Book Antiqua" w:eastAsia="Book Antiqua" w:hAnsi="Book Antiqua" w:cs="Book Antiqua"/>
          <w:color w:val="000000" w:themeColor="text1"/>
        </w:rPr>
        <w:t xml:space="preserve"> study in rats. </w:t>
      </w:r>
      <w:r w:rsidRPr="007B683C">
        <w:rPr>
          <w:rFonts w:ascii="Book Antiqua" w:eastAsia="Book Antiqua" w:hAnsi="Book Antiqua" w:cs="Book Antiqua"/>
          <w:i/>
          <w:iCs/>
          <w:color w:val="000000" w:themeColor="text1"/>
        </w:rPr>
        <w:t xml:space="preserve">J Neural </w:t>
      </w:r>
      <w:proofErr w:type="spellStart"/>
      <w:r w:rsidRPr="007B683C">
        <w:rPr>
          <w:rFonts w:ascii="Book Antiqua" w:eastAsia="Book Antiqua" w:hAnsi="Book Antiqua" w:cs="Book Antiqua"/>
          <w:i/>
          <w:iCs/>
          <w:color w:val="000000" w:themeColor="text1"/>
        </w:rPr>
        <w:t>Transm</w:t>
      </w:r>
      <w:proofErr w:type="spellEnd"/>
      <w:r w:rsidRPr="007B683C">
        <w:rPr>
          <w:rFonts w:ascii="Book Antiqua" w:eastAsia="Book Antiqua" w:hAnsi="Book Antiqua" w:cs="Book Antiqua"/>
          <w:i/>
          <w:iCs/>
          <w:color w:val="000000" w:themeColor="text1"/>
        </w:rPr>
        <w:t xml:space="preserve"> (Vienna)</w:t>
      </w:r>
      <w:r w:rsidRPr="007B683C">
        <w:rPr>
          <w:rFonts w:ascii="Book Antiqua" w:eastAsia="Book Antiqua" w:hAnsi="Book Antiqua" w:cs="Book Antiqua"/>
          <w:color w:val="000000" w:themeColor="text1"/>
        </w:rPr>
        <w:t xml:space="preserve"> 1999; </w:t>
      </w:r>
      <w:r w:rsidRPr="007B683C">
        <w:rPr>
          <w:rFonts w:ascii="Book Antiqua" w:eastAsia="Book Antiqua" w:hAnsi="Book Antiqua" w:cs="Book Antiqua"/>
          <w:b/>
          <w:bCs/>
          <w:color w:val="000000" w:themeColor="text1"/>
        </w:rPr>
        <w:t>106</w:t>
      </w:r>
      <w:r w:rsidRPr="007B683C">
        <w:rPr>
          <w:rFonts w:ascii="Book Antiqua" w:eastAsia="Book Antiqua" w:hAnsi="Book Antiqua" w:cs="Book Antiqua"/>
          <w:color w:val="000000" w:themeColor="text1"/>
        </w:rPr>
        <w:t>: 803-818 [PMID: 10599863 DOI: 10.1007/s007020050201]</w:t>
      </w:r>
    </w:p>
    <w:p w14:paraId="0BF2444F"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110 </w:t>
      </w:r>
      <w:r w:rsidRPr="007B683C">
        <w:rPr>
          <w:rFonts w:ascii="Book Antiqua" w:eastAsia="Book Antiqua" w:hAnsi="Book Antiqua" w:cs="Book Antiqua"/>
          <w:b/>
          <w:bCs/>
          <w:color w:val="000000" w:themeColor="text1"/>
        </w:rPr>
        <w:t>Parsons CG</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Danysz</w:t>
      </w:r>
      <w:proofErr w:type="spellEnd"/>
      <w:r w:rsidRPr="007B683C">
        <w:rPr>
          <w:rFonts w:ascii="Book Antiqua" w:eastAsia="Book Antiqua" w:hAnsi="Book Antiqua" w:cs="Book Antiqua"/>
          <w:color w:val="000000" w:themeColor="text1"/>
        </w:rPr>
        <w:t xml:space="preserve"> W, Quack G. Memantine is a clinically well tolerated N-methyl-D-aspartate (NMDA) receptor antagonist--a review of preclinical data. </w:t>
      </w:r>
      <w:r w:rsidRPr="007B683C">
        <w:rPr>
          <w:rFonts w:ascii="Book Antiqua" w:eastAsia="Book Antiqua" w:hAnsi="Book Antiqua" w:cs="Book Antiqua"/>
          <w:i/>
          <w:iCs/>
          <w:color w:val="000000" w:themeColor="text1"/>
        </w:rPr>
        <w:lastRenderedPageBreak/>
        <w:t>Neuropharmacology</w:t>
      </w:r>
      <w:r w:rsidRPr="007B683C">
        <w:rPr>
          <w:rFonts w:ascii="Book Antiqua" w:eastAsia="Book Antiqua" w:hAnsi="Book Antiqua" w:cs="Book Antiqua"/>
          <w:color w:val="000000" w:themeColor="text1"/>
        </w:rPr>
        <w:t xml:space="preserve"> 1999; </w:t>
      </w:r>
      <w:r w:rsidRPr="007B683C">
        <w:rPr>
          <w:rFonts w:ascii="Book Antiqua" w:eastAsia="Book Antiqua" w:hAnsi="Book Antiqua" w:cs="Book Antiqua"/>
          <w:b/>
          <w:bCs/>
          <w:color w:val="000000" w:themeColor="text1"/>
        </w:rPr>
        <w:t>38</w:t>
      </w:r>
      <w:r w:rsidRPr="007B683C">
        <w:rPr>
          <w:rFonts w:ascii="Book Antiqua" w:eastAsia="Book Antiqua" w:hAnsi="Book Antiqua" w:cs="Book Antiqua"/>
          <w:color w:val="000000" w:themeColor="text1"/>
        </w:rPr>
        <w:t>: 735-767 [PMID: 10465680 DOI: 10.1016/s0028-3908(99)00019-2]</w:t>
      </w:r>
    </w:p>
    <w:p w14:paraId="683332C9"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111 </w:t>
      </w:r>
      <w:r w:rsidRPr="007B683C">
        <w:rPr>
          <w:rFonts w:ascii="Book Antiqua" w:eastAsia="Book Antiqua" w:hAnsi="Book Antiqua" w:cs="Book Antiqua"/>
          <w:b/>
          <w:bCs/>
          <w:color w:val="000000" w:themeColor="text1"/>
        </w:rPr>
        <w:t>Kos T</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Popik</w:t>
      </w:r>
      <w:proofErr w:type="spellEnd"/>
      <w:r w:rsidRPr="007B683C">
        <w:rPr>
          <w:rFonts w:ascii="Book Antiqua" w:eastAsia="Book Antiqua" w:hAnsi="Book Antiqua" w:cs="Book Antiqua"/>
          <w:color w:val="000000" w:themeColor="text1"/>
        </w:rPr>
        <w:t xml:space="preserve"> P. A comparison of the predictive therapeutic and undesired side-effects of the NMDA receptor antagonist, memantine, in mice. </w:t>
      </w:r>
      <w:proofErr w:type="spellStart"/>
      <w:r w:rsidRPr="007B683C">
        <w:rPr>
          <w:rFonts w:ascii="Book Antiqua" w:eastAsia="Book Antiqua" w:hAnsi="Book Antiqua" w:cs="Book Antiqua"/>
          <w:i/>
          <w:iCs/>
          <w:color w:val="000000" w:themeColor="text1"/>
        </w:rPr>
        <w:t>Behav</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Pharmacol</w:t>
      </w:r>
      <w:proofErr w:type="spellEnd"/>
      <w:r w:rsidRPr="007B683C">
        <w:rPr>
          <w:rFonts w:ascii="Book Antiqua" w:eastAsia="Book Antiqua" w:hAnsi="Book Antiqua" w:cs="Book Antiqua"/>
          <w:color w:val="000000" w:themeColor="text1"/>
        </w:rPr>
        <w:t xml:space="preserve"> 2005; </w:t>
      </w:r>
      <w:r w:rsidRPr="007B683C">
        <w:rPr>
          <w:rFonts w:ascii="Book Antiqua" w:eastAsia="Book Antiqua" w:hAnsi="Book Antiqua" w:cs="Book Antiqua"/>
          <w:b/>
          <w:bCs/>
          <w:color w:val="000000" w:themeColor="text1"/>
        </w:rPr>
        <w:t>16</w:t>
      </w:r>
      <w:r w:rsidRPr="007B683C">
        <w:rPr>
          <w:rFonts w:ascii="Book Antiqua" w:eastAsia="Book Antiqua" w:hAnsi="Book Antiqua" w:cs="Book Antiqua"/>
          <w:color w:val="000000" w:themeColor="text1"/>
        </w:rPr>
        <w:t>: 155-161 [PMID: 15864070 DOI: 10.1097/00008877-200505000-00004]</w:t>
      </w:r>
    </w:p>
    <w:p w14:paraId="0F3029AE"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112 </w:t>
      </w:r>
      <w:proofErr w:type="spellStart"/>
      <w:r w:rsidRPr="007B683C">
        <w:rPr>
          <w:rFonts w:ascii="Book Antiqua" w:eastAsia="Book Antiqua" w:hAnsi="Book Antiqua" w:cs="Book Antiqua"/>
          <w:b/>
          <w:bCs/>
          <w:color w:val="000000" w:themeColor="text1"/>
        </w:rPr>
        <w:t>Kitanaka</w:t>
      </w:r>
      <w:proofErr w:type="spellEnd"/>
      <w:r w:rsidRPr="007B683C">
        <w:rPr>
          <w:rFonts w:ascii="Book Antiqua" w:eastAsia="Book Antiqua" w:hAnsi="Book Antiqua" w:cs="Book Antiqua"/>
          <w:b/>
          <w:bCs/>
          <w:color w:val="000000" w:themeColor="text1"/>
        </w:rPr>
        <w:t xml:space="preserve"> N</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Kitanaka</w:t>
      </w:r>
      <w:proofErr w:type="spellEnd"/>
      <w:r w:rsidRPr="007B683C">
        <w:rPr>
          <w:rFonts w:ascii="Book Antiqua" w:eastAsia="Book Antiqua" w:hAnsi="Book Antiqua" w:cs="Book Antiqua"/>
          <w:color w:val="000000" w:themeColor="text1"/>
        </w:rPr>
        <w:t xml:space="preserve"> J, Hall FS, Kubota Y, Mimura Y, Ogura S, Okada Y, </w:t>
      </w:r>
      <w:proofErr w:type="spellStart"/>
      <w:r w:rsidRPr="007B683C">
        <w:rPr>
          <w:rFonts w:ascii="Book Antiqua" w:eastAsia="Book Antiqua" w:hAnsi="Book Antiqua" w:cs="Book Antiqua"/>
          <w:color w:val="000000" w:themeColor="text1"/>
        </w:rPr>
        <w:t>Uhl</w:t>
      </w:r>
      <w:proofErr w:type="spellEnd"/>
      <w:r w:rsidRPr="007B683C">
        <w:rPr>
          <w:rFonts w:ascii="Book Antiqua" w:eastAsia="Book Antiqua" w:hAnsi="Book Antiqua" w:cs="Book Antiqua"/>
          <w:color w:val="000000" w:themeColor="text1"/>
        </w:rPr>
        <w:t xml:space="preserve"> GR, </w:t>
      </w:r>
      <w:proofErr w:type="spellStart"/>
      <w:r w:rsidRPr="007B683C">
        <w:rPr>
          <w:rFonts w:ascii="Book Antiqua" w:eastAsia="Book Antiqua" w:hAnsi="Book Antiqua" w:cs="Book Antiqua"/>
          <w:color w:val="000000" w:themeColor="text1"/>
        </w:rPr>
        <w:t>Takemura</w:t>
      </w:r>
      <w:proofErr w:type="spellEnd"/>
      <w:r w:rsidRPr="007B683C">
        <w:rPr>
          <w:rFonts w:ascii="Book Antiqua" w:eastAsia="Book Antiqua" w:hAnsi="Book Antiqua" w:cs="Book Antiqua"/>
          <w:color w:val="000000" w:themeColor="text1"/>
        </w:rPr>
        <w:t xml:space="preserve"> M. Psychotomimetic-like behavioral effects of memantine in the mouse. </w:t>
      </w:r>
      <w:r w:rsidRPr="007B683C">
        <w:rPr>
          <w:rFonts w:ascii="Book Antiqua" w:eastAsia="Book Antiqua" w:hAnsi="Book Antiqua" w:cs="Book Antiqua"/>
          <w:i/>
          <w:iCs/>
          <w:color w:val="000000" w:themeColor="text1"/>
        </w:rPr>
        <w:t xml:space="preserve">Biomed </w:t>
      </w:r>
      <w:proofErr w:type="spellStart"/>
      <w:r w:rsidRPr="007B683C">
        <w:rPr>
          <w:rFonts w:ascii="Book Antiqua" w:eastAsia="Book Antiqua" w:hAnsi="Book Antiqua" w:cs="Book Antiqua"/>
          <w:i/>
          <w:iCs/>
          <w:color w:val="000000" w:themeColor="text1"/>
        </w:rPr>
        <w:t>Pharmacother</w:t>
      </w:r>
      <w:proofErr w:type="spellEnd"/>
      <w:r w:rsidRPr="007B683C">
        <w:rPr>
          <w:rFonts w:ascii="Book Antiqua" w:eastAsia="Book Antiqua" w:hAnsi="Book Antiqua" w:cs="Book Antiqua"/>
          <w:color w:val="000000" w:themeColor="text1"/>
        </w:rPr>
        <w:t xml:space="preserve"> 2018; </w:t>
      </w:r>
      <w:r w:rsidRPr="007B683C">
        <w:rPr>
          <w:rFonts w:ascii="Book Antiqua" w:eastAsia="Book Antiqua" w:hAnsi="Book Antiqua" w:cs="Book Antiqua"/>
          <w:b/>
          <w:bCs/>
          <w:color w:val="000000" w:themeColor="text1"/>
        </w:rPr>
        <w:t>100</w:t>
      </w:r>
      <w:r w:rsidRPr="007B683C">
        <w:rPr>
          <w:rFonts w:ascii="Book Antiqua" w:eastAsia="Book Antiqua" w:hAnsi="Book Antiqua" w:cs="Book Antiqua"/>
          <w:color w:val="000000" w:themeColor="text1"/>
        </w:rPr>
        <w:t>: 116-123 [PMID: 29427922 DOI: 10.1016/j.biopha.2018.01.160]</w:t>
      </w:r>
    </w:p>
    <w:p w14:paraId="45BBB7D3"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113 </w:t>
      </w:r>
      <w:proofErr w:type="spellStart"/>
      <w:r w:rsidRPr="007B683C">
        <w:rPr>
          <w:rFonts w:ascii="Book Antiqua" w:eastAsia="Book Antiqua" w:hAnsi="Book Antiqua" w:cs="Book Antiqua"/>
          <w:b/>
          <w:bCs/>
          <w:color w:val="000000" w:themeColor="text1"/>
        </w:rPr>
        <w:t>Lenze</w:t>
      </w:r>
      <w:proofErr w:type="spellEnd"/>
      <w:r w:rsidRPr="007B683C">
        <w:rPr>
          <w:rFonts w:ascii="Book Antiqua" w:eastAsia="Book Antiqua" w:hAnsi="Book Antiqua" w:cs="Book Antiqua"/>
          <w:b/>
          <w:bCs/>
          <w:color w:val="000000" w:themeColor="text1"/>
        </w:rPr>
        <w:t xml:space="preserve"> EJ</w:t>
      </w:r>
      <w:r w:rsidRPr="007B683C">
        <w:rPr>
          <w:rFonts w:ascii="Book Antiqua" w:eastAsia="Book Antiqua" w:hAnsi="Book Antiqua" w:cs="Book Antiqua"/>
          <w:color w:val="000000" w:themeColor="text1"/>
        </w:rPr>
        <w:t xml:space="preserve">, Skidmore ER, Begley AE, Newcomer JW, Butters MA, Whyte EM. Memantine for late-life depression and apathy after a disabling medical event: a 12-week, double-blind placebo-controlled pilot study. </w:t>
      </w:r>
      <w:r w:rsidRPr="007B683C">
        <w:rPr>
          <w:rFonts w:ascii="Book Antiqua" w:eastAsia="Book Antiqua" w:hAnsi="Book Antiqua" w:cs="Book Antiqua"/>
          <w:i/>
          <w:iCs/>
          <w:color w:val="000000" w:themeColor="text1"/>
        </w:rPr>
        <w:t xml:space="preserve">Int J </w:t>
      </w:r>
      <w:proofErr w:type="spellStart"/>
      <w:r w:rsidRPr="007B683C">
        <w:rPr>
          <w:rFonts w:ascii="Book Antiqua" w:eastAsia="Book Antiqua" w:hAnsi="Book Antiqua" w:cs="Book Antiqua"/>
          <w:i/>
          <w:iCs/>
          <w:color w:val="000000" w:themeColor="text1"/>
        </w:rPr>
        <w:t>Geriatr</w:t>
      </w:r>
      <w:proofErr w:type="spellEnd"/>
      <w:r w:rsidRPr="007B683C">
        <w:rPr>
          <w:rFonts w:ascii="Book Antiqua" w:eastAsia="Book Antiqua" w:hAnsi="Book Antiqua" w:cs="Book Antiqua"/>
          <w:i/>
          <w:iCs/>
          <w:color w:val="000000" w:themeColor="text1"/>
        </w:rPr>
        <w:t xml:space="preserve"> Psychiatry</w:t>
      </w:r>
      <w:r w:rsidRPr="007B683C">
        <w:rPr>
          <w:rFonts w:ascii="Book Antiqua" w:eastAsia="Book Antiqua" w:hAnsi="Book Antiqua" w:cs="Book Antiqua"/>
          <w:color w:val="000000" w:themeColor="text1"/>
        </w:rPr>
        <w:t xml:space="preserve"> 2012; </w:t>
      </w:r>
      <w:r w:rsidRPr="007B683C">
        <w:rPr>
          <w:rFonts w:ascii="Book Antiqua" w:eastAsia="Book Antiqua" w:hAnsi="Book Antiqua" w:cs="Book Antiqua"/>
          <w:b/>
          <w:bCs/>
          <w:color w:val="000000" w:themeColor="text1"/>
        </w:rPr>
        <w:t>27</w:t>
      </w:r>
      <w:r w:rsidRPr="007B683C">
        <w:rPr>
          <w:rFonts w:ascii="Book Antiqua" w:eastAsia="Book Antiqua" w:hAnsi="Book Antiqua" w:cs="Book Antiqua"/>
          <w:color w:val="000000" w:themeColor="text1"/>
        </w:rPr>
        <w:t>: 974-980 [PMID: 22173933 DOI: 10.1002/gps.2813]</w:t>
      </w:r>
    </w:p>
    <w:p w14:paraId="4D87FBA8"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114 </w:t>
      </w:r>
      <w:proofErr w:type="spellStart"/>
      <w:r w:rsidRPr="007B683C">
        <w:rPr>
          <w:rFonts w:ascii="Book Antiqua" w:eastAsia="Book Antiqua" w:hAnsi="Book Antiqua" w:cs="Book Antiqua"/>
          <w:b/>
          <w:bCs/>
          <w:color w:val="000000" w:themeColor="text1"/>
        </w:rPr>
        <w:t>Muhonen</w:t>
      </w:r>
      <w:proofErr w:type="spellEnd"/>
      <w:r w:rsidRPr="007B683C">
        <w:rPr>
          <w:rFonts w:ascii="Book Antiqua" w:eastAsia="Book Antiqua" w:hAnsi="Book Antiqua" w:cs="Book Antiqua"/>
          <w:b/>
          <w:bCs/>
          <w:color w:val="000000" w:themeColor="text1"/>
        </w:rPr>
        <w:t xml:space="preserve"> LH</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Lönnqvist</w:t>
      </w:r>
      <w:proofErr w:type="spellEnd"/>
      <w:r w:rsidRPr="007B683C">
        <w:rPr>
          <w:rFonts w:ascii="Book Antiqua" w:eastAsia="Book Antiqua" w:hAnsi="Book Antiqua" w:cs="Book Antiqua"/>
          <w:color w:val="000000" w:themeColor="text1"/>
        </w:rPr>
        <w:t xml:space="preserve"> J, </w:t>
      </w:r>
      <w:proofErr w:type="spellStart"/>
      <w:r w:rsidRPr="007B683C">
        <w:rPr>
          <w:rFonts w:ascii="Book Antiqua" w:eastAsia="Book Antiqua" w:hAnsi="Book Antiqua" w:cs="Book Antiqua"/>
          <w:color w:val="000000" w:themeColor="text1"/>
        </w:rPr>
        <w:t>Juva</w:t>
      </w:r>
      <w:proofErr w:type="spellEnd"/>
      <w:r w:rsidRPr="007B683C">
        <w:rPr>
          <w:rFonts w:ascii="Book Antiqua" w:eastAsia="Book Antiqua" w:hAnsi="Book Antiqua" w:cs="Book Antiqua"/>
          <w:color w:val="000000" w:themeColor="text1"/>
        </w:rPr>
        <w:t xml:space="preserve"> K, </w:t>
      </w:r>
      <w:proofErr w:type="spellStart"/>
      <w:r w:rsidRPr="007B683C">
        <w:rPr>
          <w:rFonts w:ascii="Book Antiqua" w:eastAsia="Book Antiqua" w:hAnsi="Book Antiqua" w:cs="Book Antiqua"/>
          <w:color w:val="000000" w:themeColor="text1"/>
        </w:rPr>
        <w:t>Alho</w:t>
      </w:r>
      <w:proofErr w:type="spellEnd"/>
      <w:r w:rsidRPr="007B683C">
        <w:rPr>
          <w:rFonts w:ascii="Book Antiqua" w:eastAsia="Book Antiqua" w:hAnsi="Book Antiqua" w:cs="Book Antiqua"/>
          <w:color w:val="000000" w:themeColor="text1"/>
        </w:rPr>
        <w:t xml:space="preserve"> H. Double-blind, randomized comparison of memantine and escitalopram for the treatment of major depressive disorder comorbid with alcohol dependence. </w:t>
      </w:r>
      <w:r w:rsidRPr="007B683C">
        <w:rPr>
          <w:rFonts w:ascii="Book Antiqua" w:eastAsia="Book Antiqua" w:hAnsi="Book Antiqua" w:cs="Book Antiqua"/>
          <w:i/>
          <w:iCs/>
          <w:color w:val="000000" w:themeColor="text1"/>
        </w:rPr>
        <w:t>J Clin Psychiatry</w:t>
      </w:r>
      <w:r w:rsidRPr="007B683C">
        <w:rPr>
          <w:rFonts w:ascii="Book Antiqua" w:eastAsia="Book Antiqua" w:hAnsi="Book Antiqua" w:cs="Book Antiqua"/>
          <w:color w:val="000000" w:themeColor="text1"/>
        </w:rPr>
        <w:t xml:space="preserve"> 2008; </w:t>
      </w:r>
      <w:r w:rsidRPr="007B683C">
        <w:rPr>
          <w:rFonts w:ascii="Book Antiqua" w:eastAsia="Book Antiqua" w:hAnsi="Book Antiqua" w:cs="Book Antiqua"/>
          <w:b/>
          <w:bCs/>
          <w:color w:val="000000" w:themeColor="text1"/>
        </w:rPr>
        <w:t>69</w:t>
      </w:r>
      <w:r w:rsidRPr="007B683C">
        <w:rPr>
          <w:rFonts w:ascii="Book Antiqua" w:eastAsia="Book Antiqua" w:hAnsi="Book Antiqua" w:cs="Book Antiqua"/>
          <w:color w:val="000000" w:themeColor="text1"/>
        </w:rPr>
        <w:t>: 392-399 [PMID: 18348597 DOI: 10.4088/jcp.v69n0308]</w:t>
      </w:r>
    </w:p>
    <w:p w14:paraId="74CE4C59"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115 </w:t>
      </w:r>
      <w:proofErr w:type="spellStart"/>
      <w:r w:rsidRPr="007B683C">
        <w:rPr>
          <w:rFonts w:ascii="Book Antiqua" w:eastAsia="Book Antiqua" w:hAnsi="Book Antiqua" w:cs="Book Antiqua"/>
          <w:b/>
          <w:bCs/>
          <w:color w:val="000000" w:themeColor="text1"/>
        </w:rPr>
        <w:t>Czarnecka</w:t>
      </w:r>
      <w:proofErr w:type="spellEnd"/>
      <w:r w:rsidRPr="007B683C">
        <w:rPr>
          <w:rFonts w:ascii="Book Antiqua" w:eastAsia="Book Antiqua" w:hAnsi="Book Antiqua" w:cs="Book Antiqua"/>
          <w:b/>
          <w:bCs/>
          <w:color w:val="000000" w:themeColor="text1"/>
        </w:rPr>
        <w:t xml:space="preserve"> K</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Chuchmacz</w:t>
      </w:r>
      <w:proofErr w:type="spellEnd"/>
      <w:r w:rsidRPr="007B683C">
        <w:rPr>
          <w:rFonts w:ascii="Book Antiqua" w:eastAsia="Book Antiqua" w:hAnsi="Book Antiqua" w:cs="Book Antiqua"/>
          <w:color w:val="000000" w:themeColor="text1"/>
        </w:rPr>
        <w:t xml:space="preserve"> J, </w:t>
      </w:r>
      <w:proofErr w:type="spellStart"/>
      <w:r w:rsidRPr="007B683C">
        <w:rPr>
          <w:rFonts w:ascii="Book Antiqua" w:eastAsia="Book Antiqua" w:hAnsi="Book Antiqua" w:cs="Book Antiqua"/>
          <w:color w:val="000000" w:themeColor="text1"/>
        </w:rPr>
        <w:t>Wójtowicz</w:t>
      </w:r>
      <w:proofErr w:type="spellEnd"/>
      <w:r w:rsidRPr="007B683C">
        <w:rPr>
          <w:rFonts w:ascii="Book Antiqua" w:eastAsia="Book Antiqua" w:hAnsi="Book Antiqua" w:cs="Book Antiqua"/>
          <w:color w:val="000000" w:themeColor="text1"/>
        </w:rPr>
        <w:t xml:space="preserve"> P, </w:t>
      </w:r>
      <w:proofErr w:type="spellStart"/>
      <w:r w:rsidRPr="007B683C">
        <w:rPr>
          <w:rFonts w:ascii="Book Antiqua" w:eastAsia="Book Antiqua" w:hAnsi="Book Antiqua" w:cs="Book Antiqua"/>
          <w:color w:val="000000" w:themeColor="text1"/>
        </w:rPr>
        <w:t>Szymański</w:t>
      </w:r>
      <w:proofErr w:type="spellEnd"/>
      <w:r w:rsidRPr="007B683C">
        <w:rPr>
          <w:rFonts w:ascii="Book Antiqua" w:eastAsia="Book Antiqua" w:hAnsi="Book Antiqua" w:cs="Book Antiqua"/>
          <w:color w:val="000000" w:themeColor="text1"/>
        </w:rPr>
        <w:t xml:space="preserve"> P. Memantine in neurological disorders - schizophrenia and depression. </w:t>
      </w:r>
      <w:r w:rsidRPr="007B683C">
        <w:rPr>
          <w:rFonts w:ascii="Book Antiqua" w:eastAsia="Book Antiqua" w:hAnsi="Book Antiqua" w:cs="Book Antiqua"/>
          <w:i/>
          <w:iCs/>
          <w:color w:val="000000" w:themeColor="text1"/>
        </w:rPr>
        <w:t>J Mol Med (</w:t>
      </w:r>
      <w:proofErr w:type="spellStart"/>
      <w:r w:rsidRPr="007B683C">
        <w:rPr>
          <w:rFonts w:ascii="Book Antiqua" w:eastAsia="Book Antiqua" w:hAnsi="Book Antiqua" w:cs="Book Antiqua"/>
          <w:i/>
          <w:iCs/>
          <w:color w:val="000000" w:themeColor="text1"/>
        </w:rPr>
        <w:t>Berl</w:t>
      </w:r>
      <w:proofErr w:type="spellEnd"/>
      <w:r w:rsidRPr="007B683C">
        <w:rPr>
          <w:rFonts w:ascii="Book Antiqua" w:eastAsia="Book Antiqua" w:hAnsi="Book Antiqua" w:cs="Book Antiqua"/>
          <w:i/>
          <w:iCs/>
          <w:color w:val="000000" w:themeColor="text1"/>
        </w:rPr>
        <w:t>)</w:t>
      </w:r>
      <w:r w:rsidRPr="007B683C">
        <w:rPr>
          <w:rFonts w:ascii="Book Antiqua" w:eastAsia="Book Antiqua" w:hAnsi="Book Antiqua" w:cs="Book Antiqua"/>
          <w:color w:val="000000" w:themeColor="text1"/>
        </w:rPr>
        <w:t xml:space="preserve"> 2021; </w:t>
      </w:r>
      <w:r w:rsidRPr="007B683C">
        <w:rPr>
          <w:rFonts w:ascii="Book Antiqua" w:eastAsia="Book Antiqua" w:hAnsi="Book Antiqua" w:cs="Book Antiqua"/>
          <w:b/>
          <w:bCs/>
          <w:color w:val="000000" w:themeColor="text1"/>
        </w:rPr>
        <w:t>99</w:t>
      </w:r>
      <w:r w:rsidRPr="007B683C">
        <w:rPr>
          <w:rFonts w:ascii="Book Antiqua" w:eastAsia="Book Antiqua" w:hAnsi="Book Antiqua" w:cs="Book Antiqua"/>
          <w:color w:val="000000" w:themeColor="text1"/>
        </w:rPr>
        <w:t>: 327-334 [PMID: 33447926 DOI: 10.1007/s00109-020-01982-z]</w:t>
      </w:r>
    </w:p>
    <w:p w14:paraId="2953D6E3"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116 </w:t>
      </w:r>
      <w:r w:rsidRPr="007B683C">
        <w:rPr>
          <w:rFonts w:ascii="Book Antiqua" w:eastAsia="Book Antiqua" w:hAnsi="Book Antiqua" w:cs="Book Antiqua"/>
          <w:b/>
          <w:bCs/>
          <w:color w:val="000000" w:themeColor="text1"/>
        </w:rPr>
        <w:t>Maj J</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Rogóz</w:t>
      </w:r>
      <w:proofErr w:type="spellEnd"/>
      <w:r w:rsidRPr="007B683C">
        <w:rPr>
          <w:rFonts w:ascii="Book Antiqua" w:eastAsia="Book Antiqua" w:hAnsi="Book Antiqua" w:cs="Book Antiqua"/>
          <w:color w:val="000000" w:themeColor="text1"/>
        </w:rPr>
        <w:t xml:space="preserve"> Z. Synergistic effect of amantadine and imipramine in the forced swimming test. </w:t>
      </w:r>
      <w:r w:rsidRPr="007B683C">
        <w:rPr>
          <w:rFonts w:ascii="Book Antiqua" w:eastAsia="Book Antiqua" w:hAnsi="Book Antiqua" w:cs="Book Antiqua"/>
          <w:i/>
          <w:iCs/>
          <w:color w:val="000000" w:themeColor="text1"/>
        </w:rPr>
        <w:t xml:space="preserve">Pol J </w:t>
      </w:r>
      <w:proofErr w:type="spellStart"/>
      <w:r w:rsidRPr="007B683C">
        <w:rPr>
          <w:rFonts w:ascii="Book Antiqua" w:eastAsia="Book Antiqua" w:hAnsi="Book Antiqua" w:cs="Book Antiqua"/>
          <w:i/>
          <w:iCs/>
          <w:color w:val="000000" w:themeColor="text1"/>
        </w:rPr>
        <w:t>Pharmacol</w:t>
      </w:r>
      <w:proofErr w:type="spellEnd"/>
      <w:r w:rsidRPr="007B683C">
        <w:rPr>
          <w:rFonts w:ascii="Book Antiqua" w:eastAsia="Book Antiqua" w:hAnsi="Book Antiqua" w:cs="Book Antiqua"/>
          <w:color w:val="000000" w:themeColor="text1"/>
        </w:rPr>
        <w:t xml:space="preserve"> 2000; </w:t>
      </w:r>
      <w:r w:rsidRPr="007B683C">
        <w:rPr>
          <w:rFonts w:ascii="Book Antiqua" w:eastAsia="Book Antiqua" w:hAnsi="Book Antiqua" w:cs="Book Antiqua"/>
          <w:b/>
          <w:bCs/>
          <w:color w:val="000000" w:themeColor="text1"/>
        </w:rPr>
        <w:t>52</w:t>
      </w:r>
      <w:r w:rsidRPr="007B683C">
        <w:rPr>
          <w:rFonts w:ascii="Book Antiqua" w:eastAsia="Book Antiqua" w:hAnsi="Book Antiqua" w:cs="Book Antiqua"/>
          <w:color w:val="000000" w:themeColor="text1"/>
        </w:rPr>
        <w:t>: 111-114 [PMID: 10949113]</w:t>
      </w:r>
    </w:p>
    <w:p w14:paraId="10679351"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117 </w:t>
      </w:r>
      <w:proofErr w:type="spellStart"/>
      <w:r w:rsidRPr="007B683C">
        <w:rPr>
          <w:rFonts w:ascii="Book Antiqua" w:eastAsia="Book Antiqua" w:hAnsi="Book Antiqua" w:cs="Book Antiqua"/>
          <w:b/>
          <w:bCs/>
          <w:color w:val="000000" w:themeColor="text1"/>
        </w:rPr>
        <w:t>Rogóz</w:t>
      </w:r>
      <w:proofErr w:type="spellEnd"/>
      <w:r w:rsidRPr="007B683C">
        <w:rPr>
          <w:rFonts w:ascii="Book Antiqua" w:eastAsia="Book Antiqua" w:hAnsi="Book Antiqua" w:cs="Book Antiqua"/>
          <w:b/>
          <w:bCs/>
          <w:color w:val="000000" w:themeColor="text1"/>
        </w:rPr>
        <w:t xml:space="preserve"> Z</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Kubera</w:t>
      </w:r>
      <w:proofErr w:type="spellEnd"/>
      <w:r w:rsidRPr="007B683C">
        <w:rPr>
          <w:rFonts w:ascii="Book Antiqua" w:eastAsia="Book Antiqua" w:hAnsi="Book Antiqua" w:cs="Book Antiqua"/>
          <w:color w:val="000000" w:themeColor="text1"/>
        </w:rPr>
        <w:t xml:space="preserve"> M, </w:t>
      </w:r>
      <w:proofErr w:type="spellStart"/>
      <w:r w:rsidRPr="007B683C">
        <w:rPr>
          <w:rFonts w:ascii="Book Antiqua" w:eastAsia="Book Antiqua" w:hAnsi="Book Antiqua" w:cs="Book Antiqua"/>
          <w:color w:val="000000" w:themeColor="text1"/>
        </w:rPr>
        <w:t>Rogóz</w:t>
      </w:r>
      <w:proofErr w:type="spellEnd"/>
      <w:r w:rsidRPr="007B683C">
        <w:rPr>
          <w:rFonts w:ascii="Book Antiqua" w:eastAsia="Book Antiqua" w:hAnsi="Book Antiqua" w:cs="Book Antiqua"/>
          <w:color w:val="000000" w:themeColor="text1"/>
        </w:rPr>
        <w:t xml:space="preserve"> K, Basta-</w:t>
      </w:r>
      <w:proofErr w:type="spellStart"/>
      <w:r w:rsidRPr="007B683C">
        <w:rPr>
          <w:rFonts w:ascii="Book Antiqua" w:eastAsia="Book Antiqua" w:hAnsi="Book Antiqua" w:cs="Book Antiqua"/>
          <w:color w:val="000000" w:themeColor="text1"/>
        </w:rPr>
        <w:t>Kaim</w:t>
      </w:r>
      <w:proofErr w:type="spellEnd"/>
      <w:r w:rsidRPr="007B683C">
        <w:rPr>
          <w:rFonts w:ascii="Book Antiqua" w:eastAsia="Book Antiqua" w:hAnsi="Book Antiqua" w:cs="Book Antiqua"/>
          <w:color w:val="000000" w:themeColor="text1"/>
        </w:rPr>
        <w:t xml:space="preserve"> A, </w:t>
      </w:r>
      <w:proofErr w:type="spellStart"/>
      <w:r w:rsidRPr="007B683C">
        <w:rPr>
          <w:rFonts w:ascii="Book Antiqua" w:eastAsia="Book Antiqua" w:hAnsi="Book Antiqua" w:cs="Book Antiqua"/>
          <w:color w:val="000000" w:themeColor="text1"/>
        </w:rPr>
        <w:t>Budziszewska</w:t>
      </w:r>
      <w:proofErr w:type="spellEnd"/>
      <w:r w:rsidRPr="007B683C">
        <w:rPr>
          <w:rFonts w:ascii="Book Antiqua" w:eastAsia="Book Antiqua" w:hAnsi="Book Antiqua" w:cs="Book Antiqua"/>
          <w:color w:val="000000" w:themeColor="text1"/>
        </w:rPr>
        <w:t xml:space="preserve"> B. Effect of co-administration of fluoxetine and amantadine on immunoendocrine parameters in rats subjected to a forced swimming test. </w:t>
      </w:r>
      <w:proofErr w:type="spellStart"/>
      <w:r w:rsidRPr="007B683C">
        <w:rPr>
          <w:rFonts w:ascii="Book Antiqua" w:eastAsia="Book Antiqua" w:hAnsi="Book Antiqua" w:cs="Book Antiqua"/>
          <w:i/>
          <w:iCs/>
          <w:color w:val="000000" w:themeColor="text1"/>
        </w:rPr>
        <w:t>Pharmacol</w:t>
      </w:r>
      <w:proofErr w:type="spellEnd"/>
      <w:r w:rsidRPr="007B683C">
        <w:rPr>
          <w:rFonts w:ascii="Book Antiqua" w:eastAsia="Book Antiqua" w:hAnsi="Book Antiqua" w:cs="Book Antiqua"/>
          <w:i/>
          <w:iCs/>
          <w:color w:val="000000" w:themeColor="text1"/>
        </w:rPr>
        <w:t xml:space="preserve"> Rep</w:t>
      </w:r>
      <w:r w:rsidRPr="007B683C">
        <w:rPr>
          <w:rFonts w:ascii="Book Antiqua" w:eastAsia="Book Antiqua" w:hAnsi="Book Antiqua" w:cs="Book Antiqua"/>
          <w:color w:val="000000" w:themeColor="text1"/>
        </w:rPr>
        <w:t xml:space="preserve"> 2009; </w:t>
      </w:r>
      <w:r w:rsidRPr="007B683C">
        <w:rPr>
          <w:rFonts w:ascii="Book Antiqua" w:eastAsia="Book Antiqua" w:hAnsi="Book Antiqua" w:cs="Book Antiqua"/>
          <w:b/>
          <w:bCs/>
          <w:color w:val="000000" w:themeColor="text1"/>
        </w:rPr>
        <w:t>61</w:t>
      </w:r>
      <w:r w:rsidRPr="007B683C">
        <w:rPr>
          <w:rFonts w:ascii="Book Antiqua" w:eastAsia="Book Antiqua" w:hAnsi="Book Antiqua" w:cs="Book Antiqua"/>
          <w:color w:val="000000" w:themeColor="text1"/>
        </w:rPr>
        <w:t>: 1050-1060 [PMID: 20081240 DOI: 10.1016/s1734-1140(09)70167-7]</w:t>
      </w:r>
    </w:p>
    <w:p w14:paraId="708B3D86"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118 </w:t>
      </w:r>
      <w:r w:rsidRPr="007B683C">
        <w:rPr>
          <w:rFonts w:ascii="Book Antiqua" w:eastAsia="Book Antiqua" w:hAnsi="Book Antiqua" w:cs="Book Antiqua"/>
          <w:b/>
          <w:bCs/>
          <w:color w:val="000000" w:themeColor="text1"/>
        </w:rPr>
        <w:t>Mathews DC</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Henter</w:t>
      </w:r>
      <w:proofErr w:type="spellEnd"/>
      <w:r w:rsidRPr="007B683C">
        <w:rPr>
          <w:rFonts w:ascii="Book Antiqua" w:eastAsia="Book Antiqua" w:hAnsi="Book Antiqua" w:cs="Book Antiqua"/>
          <w:color w:val="000000" w:themeColor="text1"/>
        </w:rPr>
        <w:t xml:space="preserve"> ID, Zarate CA. Targeting the glutamatergic system to treat major depressive disorder: rationale and progress to date. </w:t>
      </w:r>
      <w:r w:rsidRPr="007B683C">
        <w:rPr>
          <w:rFonts w:ascii="Book Antiqua" w:eastAsia="Book Antiqua" w:hAnsi="Book Antiqua" w:cs="Book Antiqua"/>
          <w:i/>
          <w:iCs/>
          <w:color w:val="000000" w:themeColor="text1"/>
        </w:rPr>
        <w:t>Drugs</w:t>
      </w:r>
      <w:r w:rsidRPr="007B683C">
        <w:rPr>
          <w:rFonts w:ascii="Book Antiqua" w:eastAsia="Book Antiqua" w:hAnsi="Book Antiqua" w:cs="Book Antiqua"/>
          <w:color w:val="000000" w:themeColor="text1"/>
        </w:rPr>
        <w:t xml:space="preserve"> 2012; </w:t>
      </w:r>
      <w:r w:rsidRPr="007B683C">
        <w:rPr>
          <w:rFonts w:ascii="Book Antiqua" w:eastAsia="Book Antiqua" w:hAnsi="Book Antiqua" w:cs="Book Antiqua"/>
          <w:b/>
          <w:bCs/>
          <w:color w:val="000000" w:themeColor="text1"/>
        </w:rPr>
        <w:t>72</w:t>
      </w:r>
      <w:r w:rsidRPr="007B683C">
        <w:rPr>
          <w:rFonts w:ascii="Book Antiqua" w:eastAsia="Book Antiqua" w:hAnsi="Book Antiqua" w:cs="Book Antiqua"/>
          <w:color w:val="000000" w:themeColor="text1"/>
        </w:rPr>
        <w:t>: 1313-1333 [PMID: 22731961 DOI: 10.2165/11633130-000000000-00000]</w:t>
      </w:r>
    </w:p>
    <w:p w14:paraId="28C4393D"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lastRenderedPageBreak/>
        <w:t xml:space="preserve">119 </w:t>
      </w:r>
      <w:proofErr w:type="spellStart"/>
      <w:r w:rsidRPr="007B683C">
        <w:rPr>
          <w:rFonts w:ascii="Book Antiqua" w:eastAsia="Book Antiqua" w:hAnsi="Book Antiqua" w:cs="Book Antiqua"/>
          <w:b/>
          <w:bCs/>
          <w:color w:val="000000" w:themeColor="text1"/>
        </w:rPr>
        <w:t>Refsgaard</w:t>
      </w:r>
      <w:proofErr w:type="spellEnd"/>
      <w:r w:rsidRPr="007B683C">
        <w:rPr>
          <w:rFonts w:ascii="Book Antiqua" w:eastAsia="Book Antiqua" w:hAnsi="Book Antiqua" w:cs="Book Antiqua"/>
          <w:b/>
          <w:bCs/>
          <w:color w:val="000000" w:themeColor="text1"/>
        </w:rPr>
        <w:t xml:space="preserve"> LK</w:t>
      </w:r>
      <w:r w:rsidRPr="007B683C">
        <w:rPr>
          <w:rFonts w:ascii="Book Antiqua" w:eastAsia="Book Antiqua" w:hAnsi="Book Antiqua" w:cs="Book Antiqua"/>
          <w:color w:val="000000" w:themeColor="text1"/>
        </w:rPr>
        <w:t xml:space="preserve">, Pickering DS, Andreasen JT. Investigation of antidepressant-like and anxiolytic-like actions and cognitive and motor side effects of four N-methyl-D-aspartate receptor antagonists in mice. </w:t>
      </w:r>
      <w:proofErr w:type="spellStart"/>
      <w:r w:rsidRPr="007B683C">
        <w:rPr>
          <w:rFonts w:ascii="Book Antiqua" w:eastAsia="Book Antiqua" w:hAnsi="Book Antiqua" w:cs="Book Antiqua"/>
          <w:i/>
          <w:iCs/>
          <w:color w:val="000000" w:themeColor="text1"/>
        </w:rPr>
        <w:t>Behav</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Pharmacol</w:t>
      </w:r>
      <w:proofErr w:type="spellEnd"/>
      <w:r w:rsidRPr="007B683C">
        <w:rPr>
          <w:rFonts w:ascii="Book Antiqua" w:eastAsia="Book Antiqua" w:hAnsi="Book Antiqua" w:cs="Book Antiqua"/>
          <w:color w:val="000000" w:themeColor="text1"/>
        </w:rPr>
        <w:t xml:space="preserve"> 2017; </w:t>
      </w:r>
      <w:r w:rsidRPr="007B683C">
        <w:rPr>
          <w:rFonts w:ascii="Book Antiqua" w:eastAsia="Book Antiqua" w:hAnsi="Book Antiqua" w:cs="Book Antiqua"/>
          <w:b/>
          <w:bCs/>
          <w:color w:val="000000" w:themeColor="text1"/>
        </w:rPr>
        <w:t>28</w:t>
      </w:r>
      <w:r w:rsidRPr="007B683C">
        <w:rPr>
          <w:rFonts w:ascii="Book Antiqua" w:eastAsia="Book Antiqua" w:hAnsi="Book Antiqua" w:cs="Book Antiqua"/>
          <w:color w:val="000000" w:themeColor="text1"/>
        </w:rPr>
        <w:t>: 37-47 [PMID: 27740963 DOI: 10.1097/FBP.0000000000000266]</w:t>
      </w:r>
    </w:p>
    <w:p w14:paraId="0AD4A0DF"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120 </w:t>
      </w:r>
      <w:r w:rsidRPr="007B683C">
        <w:rPr>
          <w:rFonts w:ascii="Book Antiqua" w:eastAsia="Book Antiqua" w:hAnsi="Book Antiqua" w:cs="Book Antiqua"/>
          <w:b/>
          <w:bCs/>
          <w:color w:val="000000" w:themeColor="text1"/>
        </w:rPr>
        <w:t>Merchant RE</w:t>
      </w:r>
      <w:r w:rsidRPr="007B683C">
        <w:rPr>
          <w:rFonts w:ascii="Book Antiqua" w:eastAsia="Book Antiqua" w:hAnsi="Book Antiqua" w:cs="Book Antiqua"/>
          <w:color w:val="000000" w:themeColor="text1"/>
        </w:rPr>
        <w:t xml:space="preserve">, Bullock MR, Carmack CA, Shah AK, </w:t>
      </w:r>
      <w:proofErr w:type="spellStart"/>
      <w:r w:rsidRPr="007B683C">
        <w:rPr>
          <w:rFonts w:ascii="Book Antiqua" w:eastAsia="Book Antiqua" w:hAnsi="Book Antiqua" w:cs="Book Antiqua"/>
          <w:color w:val="000000" w:themeColor="text1"/>
        </w:rPr>
        <w:t>Wilner</w:t>
      </w:r>
      <w:proofErr w:type="spellEnd"/>
      <w:r w:rsidRPr="007B683C">
        <w:rPr>
          <w:rFonts w:ascii="Book Antiqua" w:eastAsia="Book Antiqua" w:hAnsi="Book Antiqua" w:cs="Book Antiqua"/>
          <w:color w:val="000000" w:themeColor="text1"/>
        </w:rPr>
        <w:t xml:space="preserve"> KD, Ko G, Williams SA. A double-blind, placebo-controlled study of the safety, tolerability and pharmacokinetics of CP-101,606 in patients with a mild or moderate traumatic brain injury. </w:t>
      </w:r>
      <w:r w:rsidRPr="007B683C">
        <w:rPr>
          <w:rFonts w:ascii="Book Antiqua" w:eastAsia="Book Antiqua" w:hAnsi="Book Antiqua" w:cs="Book Antiqua"/>
          <w:i/>
          <w:iCs/>
          <w:color w:val="000000" w:themeColor="text1"/>
        </w:rPr>
        <w:t xml:space="preserve">Ann N Y </w:t>
      </w:r>
      <w:proofErr w:type="spellStart"/>
      <w:r w:rsidRPr="007B683C">
        <w:rPr>
          <w:rFonts w:ascii="Book Antiqua" w:eastAsia="Book Antiqua" w:hAnsi="Book Antiqua" w:cs="Book Antiqua"/>
          <w:i/>
          <w:iCs/>
          <w:color w:val="000000" w:themeColor="text1"/>
        </w:rPr>
        <w:t>Acad</w:t>
      </w:r>
      <w:proofErr w:type="spellEnd"/>
      <w:r w:rsidRPr="007B683C">
        <w:rPr>
          <w:rFonts w:ascii="Book Antiqua" w:eastAsia="Book Antiqua" w:hAnsi="Book Antiqua" w:cs="Book Antiqua"/>
          <w:i/>
          <w:iCs/>
          <w:color w:val="000000" w:themeColor="text1"/>
        </w:rPr>
        <w:t xml:space="preserve"> Sci</w:t>
      </w:r>
      <w:r w:rsidRPr="007B683C">
        <w:rPr>
          <w:rFonts w:ascii="Book Antiqua" w:eastAsia="Book Antiqua" w:hAnsi="Book Antiqua" w:cs="Book Antiqua"/>
          <w:color w:val="000000" w:themeColor="text1"/>
        </w:rPr>
        <w:t xml:space="preserve"> 1999; </w:t>
      </w:r>
      <w:r w:rsidRPr="007B683C">
        <w:rPr>
          <w:rFonts w:ascii="Book Antiqua" w:eastAsia="Book Antiqua" w:hAnsi="Book Antiqua" w:cs="Book Antiqua"/>
          <w:b/>
          <w:bCs/>
          <w:color w:val="000000" w:themeColor="text1"/>
        </w:rPr>
        <w:t>890</w:t>
      </w:r>
      <w:r w:rsidRPr="007B683C">
        <w:rPr>
          <w:rFonts w:ascii="Book Antiqua" w:eastAsia="Book Antiqua" w:hAnsi="Book Antiqua" w:cs="Book Antiqua"/>
          <w:color w:val="000000" w:themeColor="text1"/>
        </w:rPr>
        <w:t>: 42-50 [PMID: 10668412 DOI: 10.1111/j.1749-6632.1999.tb07979.x]</w:t>
      </w:r>
    </w:p>
    <w:p w14:paraId="1A2C37F9"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121 </w:t>
      </w:r>
      <w:proofErr w:type="spellStart"/>
      <w:r w:rsidRPr="007B683C">
        <w:rPr>
          <w:rFonts w:ascii="Book Antiqua" w:eastAsia="Book Antiqua" w:hAnsi="Book Antiqua" w:cs="Book Antiqua"/>
          <w:b/>
          <w:bCs/>
          <w:color w:val="000000" w:themeColor="text1"/>
        </w:rPr>
        <w:t>Preskorn</w:t>
      </w:r>
      <w:proofErr w:type="spellEnd"/>
      <w:r w:rsidRPr="007B683C">
        <w:rPr>
          <w:rFonts w:ascii="Book Antiqua" w:eastAsia="Book Antiqua" w:hAnsi="Book Antiqua" w:cs="Book Antiqua"/>
          <w:b/>
          <w:bCs/>
          <w:color w:val="000000" w:themeColor="text1"/>
        </w:rPr>
        <w:t xml:space="preserve"> SH</w:t>
      </w:r>
      <w:r w:rsidRPr="007B683C">
        <w:rPr>
          <w:rFonts w:ascii="Book Antiqua" w:eastAsia="Book Antiqua" w:hAnsi="Book Antiqua" w:cs="Book Antiqua"/>
          <w:color w:val="000000" w:themeColor="text1"/>
        </w:rPr>
        <w:t xml:space="preserve">, Baker B, </w:t>
      </w:r>
      <w:proofErr w:type="spellStart"/>
      <w:r w:rsidRPr="007B683C">
        <w:rPr>
          <w:rFonts w:ascii="Book Antiqua" w:eastAsia="Book Antiqua" w:hAnsi="Book Antiqua" w:cs="Book Antiqua"/>
          <w:color w:val="000000" w:themeColor="text1"/>
        </w:rPr>
        <w:t>Kolluri</w:t>
      </w:r>
      <w:proofErr w:type="spellEnd"/>
      <w:r w:rsidRPr="007B683C">
        <w:rPr>
          <w:rFonts w:ascii="Book Antiqua" w:eastAsia="Book Antiqua" w:hAnsi="Book Antiqua" w:cs="Book Antiqua"/>
          <w:color w:val="000000" w:themeColor="text1"/>
        </w:rPr>
        <w:t xml:space="preserve"> S, </w:t>
      </w:r>
      <w:proofErr w:type="spellStart"/>
      <w:r w:rsidRPr="007B683C">
        <w:rPr>
          <w:rFonts w:ascii="Book Antiqua" w:eastAsia="Book Antiqua" w:hAnsi="Book Antiqua" w:cs="Book Antiqua"/>
          <w:color w:val="000000" w:themeColor="text1"/>
        </w:rPr>
        <w:t>Menniti</w:t>
      </w:r>
      <w:proofErr w:type="spellEnd"/>
      <w:r w:rsidRPr="007B683C">
        <w:rPr>
          <w:rFonts w:ascii="Book Antiqua" w:eastAsia="Book Antiqua" w:hAnsi="Book Antiqua" w:cs="Book Antiqua"/>
          <w:color w:val="000000" w:themeColor="text1"/>
        </w:rPr>
        <w:t xml:space="preserve"> FS, </w:t>
      </w:r>
      <w:proofErr w:type="spellStart"/>
      <w:r w:rsidRPr="007B683C">
        <w:rPr>
          <w:rFonts w:ascii="Book Antiqua" w:eastAsia="Book Antiqua" w:hAnsi="Book Antiqua" w:cs="Book Antiqua"/>
          <w:color w:val="000000" w:themeColor="text1"/>
        </w:rPr>
        <w:t>Krams</w:t>
      </w:r>
      <w:proofErr w:type="spellEnd"/>
      <w:r w:rsidRPr="007B683C">
        <w:rPr>
          <w:rFonts w:ascii="Book Antiqua" w:eastAsia="Book Antiqua" w:hAnsi="Book Antiqua" w:cs="Book Antiqua"/>
          <w:color w:val="000000" w:themeColor="text1"/>
        </w:rPr>
        <w:t xml:space="preserve"> M, Landen JW. An innovative design to establish proof of concept of the antidepressant effects of the NR2B subunit selective N-methyl-D-aspartate antagonist, CP-101,606, in patients with treatment-refractory major depressive disorder. </w:t>
      </w:r>
      <w:r w:rsidRPr="007B683C">
        <w:rPr>
          <w:rFonts w:ascii="Book Antiqua" w:eastAsia="Book Antiqua" w:hAnsi="Book Antiqua" w:cs="Book Antiqua"/>
          <w:i/>
          <w:iCs/>
          <w:color w:val="000000" w:themeColor="text1"/>
        </w:rPr>
        <w:t xml:space="preserve">J Clin </w:t>
      </w:r>
      <w:proofErr w:type="spellStart"/>
      <w:r w:rsidRPr="007B683C">
        <w:rPr>
          <w:rFonts w:ascii="Book Antiqua" w:eastAsia="Book Antiqua" w:hAnsi="Book Antiqua" w:cs="Book Antiqua"/>
          <w:i/>
          <w:iCs/>
          <w:color w:val="000000" w:themeColor="text1"/>
        </w:rPr>
        <w:t>Psychopharmacol</w:t>
      </w:r>
      <w:proofErr w:type="spellEnd"/>
      <w:r w:rsidRPr="007B683C">
        <w:rPr>
          <w:rFonts w:ascii="Book Antiqua" w:eastAsia="Book Antiqua" w:hAnsi="Book Antiqua" w:cs="Book Antiqua"/>
          <w:color w:val="000000" w:themeColor="text1"/>
        </w:rPr>
        <w:t xml:space="preserve"> 2008; </w:t>
      </w:r>
      <w:r w:rsidRPr="007B683C">
        <w:rPr>
          <w:rFonts w:ascii="Book Antiqua" w:eastAsia="Book Antiqua" w:hAnsi="Book Antiqua" w:cs="Book Antiqua"/>
          <w:b/>
          <w:bCs/>
          <w:color w:val="000000" w:themeColor="text1"/>
        </w:rPr>
        <w:t>28</w:t>
      </w:r>
      <w:r w:rsidRPr="007B683C">
        <w:rPr>
          <w:rFonts w:ascii="Book Antiqua" w:eastAsia="Book Antiqua" w:hAnsi="Book Antiqua" w:cs="Book Antiqua"/>
          <w:color w:val="000000" w:themeColor="text1"/>
        </w:rPr>
        <w:t>: 631-637 [PMID: 19011431 DOI: 10.1097/JCP.0b013e31818a6cea]</w:t>
      </w:r>
    </w:p>
    <w:p w14:paraId="2D6BFE56"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122 </w:t>
      </w:r>
      <w:r w:rsidRPr="007B683C">
        <w:rPr>
          <w:rFonts w:ascii="Book Antiqua" w:eastAsia="Book Antiqua" w:hAnsi="Book Antiqua" w:cs="Book Antiqua"/>
          <w:b/>
          <w:bCs/>
          <w:color w:val="000000" w:themeColor="text1"/>
        </w:rPr>
        <w:t>Li X</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Tizzano</w:t>
      </w:r>
      <w:proofErr w:type="spellEnd"/>
      <w:r w:rsidRPr="007B683C">
        <w:rPr>
          <w:rFonts w:ascii="Book Antiqua" w:eastAsia="Book Antiqua" w:hAnsi="Book Antiqua" w:cs="Book Antiqua"/>
          <w:color w:val="000000" w:themeColor="text1"/>
        </w:rPr>
        <w:t xml:space="preserve"> JP, Griffey K, Clay M, Lindstrom T, Skolnick P. Antidepressant-like actions of an AMPA receptor potentiator (LY392098). </w:t>
      </w:r>
      <w:r w:rsidRPr="007B683C">
        <w:rPr>
          <w:rFonts w:ascii="Book Antiqua" w:eastAsia="Book Antiqua" w:hAnsi="Book Antiqua" w:cs="Book Antiqua"/>
          <w:i/>
          <w:iCs/>
          <w:color w:val="000000" w:themeColor="text1"/>
        </w:rPr>
        <w:t>Neuropharmacology</w:t>
      </w:r>
      <w:r w:rsidRPr="007B683C">
        <w:rPr>
          <w:rFonts w:ascii="Book Antiqua" w:eastAsia="Book Antiqua" w:hAnsi="Book Antiqua" w:cs="Book Antiqua"/>
          <w:color w:val="000000" w:themeColor="text1"/>
        </w:rPr>
        <w:t xml:space="preserve"> 2001; </w:t>
      </w:r>
      <w:r w:rsidRPr="007B683C">
        <w:rPr>
          <w:rFonts w:ascii="Book Antiqua" w:eastAsia="Book Antiqua" w:hAnsi="Book Antiqua" w:cs="Book Antiqua"/>
          <w:b/>
          <w:bCs/>
          <w:color w:val="000000" w:themeColor="text1"/>
        </w:rPr>
        <w:t>40</w:t>
      </w:r>
      <w:r w:rsidRPr="007B683C">
        <w:rPr>
          <w:rFonts w:ascii="Book Antiqua" w:eastAsia="Book Antiqua" w:hAnsi="Book Antiqua" w:cs="Book Antiqua"/>
          <w:color w:val="000000" w:themeColor="text1"/>
        </w:rPr>
        <w:t>: 1028-1033 [PMID: 11406194 DOI: 10.1016/s0028-3908(00)00194-5]</w:t>
      </w:r>
    </w:p>
    <w:p w14:paraId="2308E988"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123 </w:t>
      </w:r>
      <w:proofErr w:type="spellStart"/>
      <w:r w:rsidRPr="007B683C">
        <w:rPr>
          <w:rFonts w:ascii="Book Antiqua" w:eastAsia="Book Antiqua" w:hAnsi="Book Antiqua" w:cs="Book Antiqua"/>
          <w:b/>
          <w:bCs/>
          <w:color w:val="000000" w:themeColor="text1"/>
        </w:rPr>
        <w:t>Lauterborn</w:t>
      </w:r>
      <w:proofErr w:type="spellEnd"/>
      <w:r w:rsidRPr="007B683C">
        <w:rPr>
          <w:rFonts w:ascii="Book Antiqua" w:eastAsia="Book Antiqua" w:hAnsi="Book Antiqua" w:cs="Book Antiqua"/>
          <w:b/>
          <w:bCs/>
          <w:color w:val="000000" w:themeColor="text1"/>
        </w:rPr>
        <w:t xml:space="preserve"> JC</w:t>
      </w:r>
      <w:r w:rsidRPr="007B683C">
        <w:rPr>
          <w:rFonts w:ascii="Book Antiqua" w:eastAsia="Book Antiqua" w:hAnsi="Book Antiqua" w:cs="Book Antiqua"/>
          <w:color w:val="000000" w:themeColor="text1"/>
        </w:rPr>
        <w:t xml:space="preserve">, Lynch G, </w:t>
      </w:r>
      <w:proofErr w:type="spellStart"/>
      <w:r w:rsidRPr="007B683C">
        <w:rPr>
          <w:rFonts w:ascii="Book Antiqua" w:eastAsia="Book Antiqua" w:hAnsi="Book Antiqua" w:cs="Book Antiqua"/>
          <w:color w:val="000000" w:themeColor="text1"/>
        </w:rPr>
        <w:t>Vanderklish</w:t>
      </w:r>
      <w:proofErr w:type="spellEnd"/>
      <w:r w:rsidRPr="007B683C">
        <w:rPr>
          <w:rFonts w:ascii="Book Antiqua" w:eastAsia="Book Antiqua" w:hAnsi="Book Antiqua" w:cs="Book Antiqua"/>
          <w:color w:val="000000" w:themeColor="text1"/>
        </w:rPr>
        <w:t xml:space="preserve"> P, Arai A, Gall CM. Positive modulation of AMPA receptors increases </w:t>
      </w:r>
      <w:proofErr w:type="spellStart"/>
      <w:r w:rsidRPr="007B683C">
        <w:rPr>
          <w:rFonts w:ascii="Book Antiqua" w:eastAsia="Book Antiqua" w:hAnsi="Book Antiqua" w:cs="Book Antiqua"/>
          <w:color w:val="000000" w:themeColor="text1"/>
        </w:rPr>
        <w:t>neurotrophin</w:t>
      </w:r>
      <w:proofErr w:type="spellEnd"/>
      <w:r w:rsidRPr="007B683C">
        <w:rPr>
          <w:rFonts w:ascii="Book Antiqua" w:eastAsia="Book Antiqua" w:hAnsi="Book Antiqua" w:cs="Book Antiqua"/>
          <w:color w:val="000000" w:themeColor="text1"/>
        </w:rPr>
        <w:t xml:space="preserve"> expression by hippocampal and cortical neurons. </w:t>
      </w:r>
      <w:r w:rsidRPr="007B683C">
        <w:rPr>
          <w:rFonts w:ascii="Book Antiqua" w:eastAsia="Book Antiqua" w:hAnsi="Book Antiqua" w:cs="Book Antiqua"/>
          <w:i/>
          <w:iCs/>
          <w:color w:val="000000" w:themeColor="text1"/>
        </w:rPr>
        <w:t xml:space="preserve">J </w:t>
      </w:r>
      <w:proofErr w:type="spellStart"/>
      <w:r w:rsidRPr="007B683C">
        <w:rPr>
          <w:rFonts w:ascii="Book Antiqua" w:eastAsia="Book Antiqua" w:hAnsi="Book Antiqua" w:cs="Book Antiqua"/>
          <w:i/>
          <w:iCs/>
          <w:color w:val="000000" w:themeColor="text1"/>
        </w:rPr>
        <w:t>Neurosci</w:t>
      </w:r>
      <w:proofErr w:type="spellEnd"/>
      <w:r w:rsidRPr="007B683C">
        <w:rPr>
          <w:rFonts w:ascii="Book Antiqua" w:eastAsia="Book Antiqua" w:hAnsi="Book Antiqua" w:cs="Book Antiqua"/>
          <w:color w:val="000000" w:themeColor="text1"/>
        </w:rPr>
        <w:t xml:space="preserve"> 2000; </w:t>
      </w:r>
      <w:r w:rsidRPr="007B683C">
        <w:rPr>
          <w:rFonts w:ascii="Book Antiqua" w:eastAsia="Book Antiqua" w:hAnsi="Book Antiqua" w:cs="Book Antiqua"/>
          <w:b/>
          <w:bCs/>
          <w:color w:val="000000" w:themeColor="text1"/>
        </w:rPr>
        <w:t>20</w:t>
      </w:r>
      <w:r w:rsidRPr="007B683C">
        <w:rPr>
          <w:rFonts w:ascii="Book Antiqua" w:eastAsia="Book Antiqua" w:hAnsi="Book Antiqua" w:cs="Book Antiqua"/>
          <w:color w:val="000000" w:themeColor="text1"/>
        </w:rPr>
        <w:t>: 8-21 [PMID: 10627576 DOI: 10.1523/JNEUROSCI.20-01-00008.2000]</w:t>
      </w:r>
    </w:p>
    <w:p w14:paraId="27F3DA67"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124 </w:t>
      </w:r>
      <w:proofErr w:type="spellStart"/>
      <w:r w:rsidRPr="007B683C">
        <w:rPr>
          <w:rFonts w:ascii="Book Antiqua" w:eastAsia="Book Antiqua" w:hAnsi="Book Antiqua" w:cs="Book Antiqua"/>
          <w:b/>
          <w:bCs/>
          <w:color w:val="000000" w:themeColor="text1"/>
        </w:rPr>
        <w:t>Lauterborn</w:t>
      </w:r>
      <w:proofErr w:type="spellEnd"/>
      <w:r w:rsidRPr="007B683C">
        <w:rPr>
          <w:rFonts w:ascii="Book Antiqua" w:eastAsia="Book Antiqua" w:hAnsi="Book Antiqua" w:cs="Book Antiqua"/>
          <w:b/>
          <w:bCs/>
          <w:color w:val="000000" w:themeColor="text1"/>
        </w:rPr>
        <w:t xml:space="preserve"> JC</w:t>
      </w:r>
      <w:r w:rsidRPr="007B683C">
        <w:rPr>
          <w:rFonts w:ascii="Book Antiqua" w:eastAsia="Book Antiqua" w:hAnsi="Book Antiqua" w:cs="Book Antiqua"/>
          <w:color w:val="000000" w:themeColor="text1"/>
        </w:rPr>
        <w:t xml:space="preserve">, Truong GS, </w:t>
      </w:r>
      <w:proofErr w:type="spellStart"/>
      <w:r w:rsidRPr="007B683C">
        <w:rPr>
          <w:rFonts w:ascii="Book Antiqua" w:eastAsia="Book Antiqua" w:hAnsi="Book Antiqua" w:cs="Book Antiqua"/>
          <w:color w:val="000000" w:themeColor="text1"/>
        </w:rPr>
        <w:t>Baudry</w:t>
      </w:r>
      <w:proofErr w:type="spellEnd"/>
      <w:r w:rsidRPr="007B683C">
        <w:rPr>
          <w:rFonts w:ascii="Book Antiqua" w:eastAsia="Book Antiqua" w:hAnsi="Book Antiqua" w:cs="Book Antiqua"/>
          <w:color w:val="000000" w:themeColor="text1"/>
        </w:rPr>
        <w:t xml:space="preserve"> M, Bi X, Lynch G, Gall CM. Chronic elevation of brain-derived neurotrophic factor by ampakines. </w:t>
      </w:r>
      <w:r w:rsidRPr="007B683C">
        <w:rPr>
          <w:rFonts w:ascii="Book Antiqua" w:eastAsia="Book Antiqua" w:hAnsi="Book Antiqua" w:cs="Book Antiqua"/>
          <w:i/>
          <w:iCs/>
          <w:color w:val="000000" w:themeColor="text1"/>
        </w:rPr>
        <w:t xml:space="preserve">J </w:t>
      </w:r>
      <w:proofErr w:type="spellStart"/>
      <w:r w:rsidRPr="007B683C">
        <w:rPr>
          <w:rFonts w:ascii="Book Antiqua" w:eastAsia="Book Antiqua" w:hAnsi="Book Antiqua" w:cs="Book Antiqua"/>
          <w:i/>
          <w:iCs/>
          <w:color w:val="000000" w:themeColor="text1"/>
        </w:rPr>
        <w:t>Pharmacol</w:t>
      </w:r>
      <w:proofErr w:type="spellEnd"/>
      <w:r w:rsidRPr="007B683C">
        <w:rPr>
          <w:rFonts w:ascii="Book Antiqua" w:eastAsia="Book Antiqua" w:hAnsi="Book Antiqua" w:cs="Book Antiqua"/>
          <w:i/>
          <w:iCs/>
          <w:color w:val="000000" w:themeColor="text1"/>
        </w:rPr>
        <w:t xml:space="preserve"> Exp </w:t>
      </w:r>
      <w:proofErr w:type="spellStart"/>
      <w:r w:rsidRPr="007B683C">
        <w:rPr>
          <w:rFonts w:ascii="Book Antiqua" w:eastAsia="Book Antiqua" w:hAnsi="Book Antiqua" w:cs="Book Antiqua"/>
          <w:i/>
          <w:iCs/>
          <w:color w:val="000000" w:themeColor="text1"/>
        </w:rPr>
        <w:t>Ther</w:t>
      </w:r>
      <w:proofErr w:type="spellEnd"/>
      <w:r w:rsidRPr="007B683C">
        <w:rPr>
          <w:rFonts w:ascii="Book Antiqua" w:eastAsia="Book Antiqua" w:hAnsi="Book Antiqua" w:cs="Book Antiqua"/>
          <w:color w:val="000000" w:themeColor="text1"/>
        </w:rPr>
        <w:t xml:space="preserve"> 2003; </w:t>
      </w:r>
      <w:r w:rsidRPr="007B683C">
        <w:rPr>
          <w:rFonts w:ascii="Book Antiqua" w:eastAsia="Book Antiqua" w:hAnsi="Book Antiqua" w:cs="Book Antiqua"/>
          <w:b/>
          <w:bCs/>
          <w:color w:val="000000" w:themeColor="text1"/>
        </w:rPr>
        <w:t>307</w:t>
      </w:r>
      <w:r w:rsidRPr="007B683C">
        <w:rPr>
          <w:rFonts w:ascii="Book Antiqua" w:eastAsia="Book Antiqua" w:hAnsi="Book Antiqua" w:cs="Book Antiqua"/>
          <w:color w:val="000000" w:themeColor="text1"/>
        </w:rPr>
        <w:t>: 297-305 [PMID: 12893840 DOI: 10.1124/jpet.103.053694]</w:t>
      </w:r>
    </w:p>
    <w:p w14:paraId="510E6CA5"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125 </w:t>
      </w:r>
      <w:proofErr w:type="spellStart"/>
      <w:r w:rsidRPr="007B683C">
        <w:rPr>
          <w:rFonts w:ascii="Book Antiqua" w:eastAsia="Book Antiqua" w:hAnsi="Book Antiqua" w:cs="Book Antiqua"/>
          <w:b/>
          <w:bCs/>
          <w:color w:val="000000" w:themeColor="text1"/>
        </w:rPr>
        <w:t>Karasawa</w:t>
      </w:r>
      <w:proofErr w:type="spellEnd"/>
      <w:r w:rsidRPr="007B683C">
        <w:rPr>
          <w:rFonts w:ascii="Book Antiqua" w:eastAsia="Book Antiqua" w:hAnsi="Book Antiqua" w:cs="Book Antiqua"/>
          <w:b/>
          <w:bCs/>
          <w:color w:val="000000" w:themeColor="text1"/>
        </w:rPr>
        <w:t xml:space="preserve"> J</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Shimazaki</w:t>
      </w:r>
      <w:proofErr w:type="spellEnd"/>
      <w:r w:rsidRPr="007B683C">
        <w:rPr>
          <w:rFonts w:ascii="Book Antiqua" w:eastAsia="Book Antiqua" w:hAnsi="Book Antiqua" w:cs="Book Antiqua"/>
          <w:color w:val="000000" w:themeColor="text1"/>
        </w:rPr>
        <w:t xml:space="preserve"> T, Kawashima N, </w:t>
      </w:r>
      <w:proofErr w:type="spellStart"/>
      <w:r w:rsidRPr="007B683C">
        <w:rPr>
          <w:rFonts w:ascii="Book Antiqua" w:eastAsia="Book Antiqua" w:hAnsi="Book Antiqua" w:cs="Book Antiqua"/>
          <w:color w:val="000000" w:themeColor="text1"/>
        </w:rPr>
        <w:t>Chaki</w:t>
      </w:r>
      <w:proofErr w:type="spellEnd"/>
      <w:r w:rsidRPr="007B683C">
        <w:rPr>
          <w:rFonts w:ascii="Book Antiqua" w:eastAsia="Book Antiqua" w:hAnsi="Book Antiqua" w:cs="Book Antiqua"/>
          <w:color w:val="000000" w:themeColor="text1"/>
        </w:rPr>
        <w:t xml:space="preserve"> S. AMPA receptor stimulation mediates the antidepressant-like effect of a group II metabotropic glutamate receptor antagonist. </w:t>
      </w:r>
      <w:r w:rsidRPr="007B683C">
        <w:rPr>
          <w:rFonts w:ascii="Book Antiqua" w:eastAsia="Book Antiqua" w:hAnsi="Book Antiqua" w:cs="Book Antiqua"/>
          <w:i/>
          <w:iCs/>
          <w:color w:val="000000" w:themeColor="text1"/>
        </w:rPr>
        <w:t>Brain Res</w:t>
      </w:r>
      <w:r w:rsidRPr="007B683C">
        <w:rPr>
          <w:rFonts w:ascii="Book Antiqua" w:eastAsia="Book Antiqua" w:hAnsi="Book Antiqua" w:cs="Book Antiqua"/>
          <w:color w:val="000000" w:themeColor="text1"/>
        </w:rPr>
        <w:t xml:space="preserve"> 2005; </w:t>
      </w:r>
      <w:r w:rsidRPr="007B683C">
        <w:rPr>
          <w:rFonts w:ascii="Book Antiqua" w:eastAsia="Book Antiqua" w:hAnsi="Book Antiqua" w:cs="Book Antiqua"/>
          <w:b/>
          <w:bCs/>
          <w:color w:val="000000" w:themeColor="text1"/>
        </w:rPr>
        <w:t>1042</w:t>
      </w:r>
      <w:r w:rsidRPr="007B683C">
        <w:rPr>
          <w:rFonts w:ascii="Book Antiqua" w:eastAsia="Book Antiqua" w:hAnsi="Book Antiqua" w:cs="Book Antiqua"/>
          <w:color w:val="000000" w:themeColor="text1"/>
        </w:rPr>
        <w:t>: 92-98 [PMID: 15823257 DOI: 10.1016/j.brainres.2005.02.032]</w:t>
      </w:r>
    </w:p>
    <w:p w14:paraId="316ADDDE"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lastRenderedPageBreak/>
        <w:t xml:space="preserve">126 </w:t>
      </w:r>
      <w:r w:rsidRPr="007B683C">
        <w:rPr>
          <w:rFonts w:ascii="Book Antiqua" w:eastAsia="Book Antiqua" w:hAnsi="Book Antiqua" w:cs="Book Antiqua"/>
          <w:b/>
          <w:bCs/>
          <w:color w:val="000000" w:themeColor="text1"/>
        </w:rPr>
        <w:t>Lerma J</w:t>
      </w:r>
      <w:r w:rsidRPr="007B683C">
        <w:rPr>
          <w:rFonts w:ascii="Book Antiqua" w:eastAsia="Book Antiqua" w:hAnsi="Book Antiqua" w:cs="Book Antiqua"/>
          <w:color w:val="000000" w:themeColor="text1"/>
        </w:rPr>
        <w:t xml:space="preserve">, Marques JM. </w:t>
      </w:r>
      <w:proofErr w:type="spellStart"/>
      <w:r w:rsidRPr="007B683C">
        <w:rPr>
          <w:rFonts w:ascii="Book Antiqua" w:eastAsia="Book Antiqua" w:hAnsi="Book Antiqua" w:cs="Book Antiqua"/>
          <w:color w:val="000000" w:themeColor="text1"/>
        </w:rPr>
        <w:t>Kainate</w:t>
      </w:r>
      <w:proofErr w:type="spellEnd"/>
      <w:r w:rsidRPr="007B683C">
        <w:rPr>
          <w:rFonts w:ascii="Book Antiqua" w:eastAsia="Book Antiqua" w:hAnsi="Book Antiqua" w:cs="Book Antiqua"/>
          <w:color w:val="000000" w:themeColor="text1"/>
        </w:rPr>
        <w:t xml:space="preserve"> receptors in health and disease. </w:t>
      </w:r>
      <w:r w:rsidRPr="007B683C">
        <w:rPr>
          <w:rFonts w:ascii="Book Antiqua" w:eastAsia="Book Antiqua" w:hAnsi="Book Antiqua" w:cs="Book Antiqua"/>
          <w:i/>
          <w:iCs/>
          <w:color w:val="000000" w:themeColor="text1"/>
        </w:rPr>
        <w:t>Neuron</w:t>
      </w:r>
      <w:r w:rsidRPr="007B683C">
        <w:rPr>
          <w:rFonts w:ascii="Book Antiqua" w:eastAsia="Book Antiqua" w:hAnsi="Book Antiqua" w:cs="Book Antiqua"/>
          <w:color w:val="000000" w:themeColor="text1"/>
        </w:rPr>
        <w:t xml:space="preserve"> 2013; </w:t>
      </w:r>
      <w:r w:rsidRPr="007B683C">
        <w:rPr>
          <w:rFonts w:ascii="Book Antiqua" w:eastAsia="Book Antiqua" w:hAnsi="Book Antiqua" w:cs="Book Antiqua"/>
          <w:b/>
          <w:bCs/>
          <w:color w:val="000000" w:themeColor="text1"/>
        </w:rPr>
        <w:t>80</w:t>
      </w:r>
      <w:r w:rsidRPr="007B683C">
        <w:rPr>
          <w:rFonts w:ascii="Book Antiqua" w:eastAsia="Book Antiqua" w:hAnsi="Book Antiqua" w:cs="Book Antiqua"/>
          <w:color w:val="000000" w:themeColor="text1"/>
        </w:rPr>
        <w:t>: 292-311 [PMID: 24139035 DOI: 10.1016/j.neuron.2013.09.045]</w:t>
      </w:r>
    </w:p>
    <w:p w14:paraId="6BCE6503"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127 </w:t>
      </w:r>
      <w:proofErr w:type="spellStart"/>
      <w:r w:rsidRPr="007B683C">
        <w:rPr>
          <w:rFonts w:ascii="Book Antiqua" w:eastAsia="Book Antiqua" w:hAnsi="Book Antiqua" w:cs="Book Antiqua"/>
          <w:b/>
          <w:bCs/>
          <w:color w:val="000000" w:themeColor="text1"/>
        </w:rPr>
        <w:t>Laje</w:t>
      </w:r>
      <w:proofErr w:type="spellEnd"/>
      <w:r w:rsidRPr="007B683C">
        <w:rPr>
          <w:rFonts w:ascii="Book Antiqua" w:eastAsia="Book Antiqua" w:hAnsi="Book Antiqua" w:cs="Book Antiqua"/>
          <w:b/>
          <w:bCs/>
          <w:color w:val="000000" w:themeColor="text1"/>
        </w:rPr>
        <w:t xml:space="preserve"> G</w:t>
      </w:r>
      <w:r w:rsidRPr="007B683C">
        <w:rPr>
          <w:rFonts w:ascii="Book Antiqua" w:eastAsia="Book Antiqua" w:hAnsi="Book Antiqua" w:cs="Book Antiqua"/>
          <w:color w:val="000000" w:themeColor="text1"/>
        </w:rPr>
        <w:t xml:space="preserve">, Perlis RH, Rush AJ, McMahon FJ. Pharmacogenetics studies in STAR*D: strengths, limitations, and results. </w:t>
      </w:r>
      <w:proofErr w:type="spellStart"/>
      <w:r w:rsidRPr="007B683C">
        <w:rPr>
          <w:rFonts w:ascii="Book Antiqua" w:eastAsia="Book Antiqua" w:hAnsi="Book Antiqua" w:cs="Book Antiqua"/>
          <w:i/>
          <w:iCs/>
          <w:color w:val="000000" w:themeColor="text1"/>
        </w:rPr>
        <w:t>Psychiatr</w:t>
      </w:r>
      <w:proofErr w:type="spellEnd"/>
      <w:r w:rsidRPr="007B683C">
        <w:rPr>
          <w:rFonts w:ascii="Book Antiqua" w:eastAsia="Book Antiqua" w:hAnsi="Book Antiqua" w:cs="Book Antiqua"/>
          <w:i/>
          <w:iCs/>
          <w:color w:val="000000" w:themeColor="text1"/>
        </w:rPr>
        <w:t xml:space="preserve"> Serv</w:t>
      </w:r>
      <w:r w:rsidRPr="007B683C">
        <w:rPr>
          <w:rFonts w:ascii="Book Antiqua" w:eastAsia="Book Antiqua" w:hAnsi="Book Antiqua" w:cs="Book Antiqua"/>
          <w:color w:val="000000" w:themeColor="text1"/>
        </w:rPr>
        <w:t xml:space="preserve"> 2009; </w:t>
      </w:r>
      <w:r w:rsidRPr="007B683C">
        <w:rPr>
          <w:rFonts w:ascii="Book Antiqua" w:eastAsia="Book Antiqua" w:hAnsi="Book Antiqua" w:cs="Book Antiqua"/>
          <w:b/>
          <w:bCs/>
          <w:color w:val="000000" w:themeColor="text1"/>
        </w:rPr>
        <w:t>60</w:t>
      </w:r>
      <w:r w:rsidRPr="007B683C">
        <w:rPr>
          <w:rFonts w:ascii="Book Antiqua" w:eastAsia="Book Antiqua" w:hAnsi="Book Antiqua" w:cs="Book Antiqua"/>
          <w:color w:val="000000" w:themeColor="text1"/>
        </w:rPr>
        <w:t>: 1446-1457 [PMID: 19880459 DOI: 10.1176/appi.ps.60.11.1446]</w:t>
      </w:r>
    </w:p>
    <w:p w14:paraId="68061C59"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128 </w:t>
      </w:r>
      <w:r w:rsidRPr="007B683C">
        <w:rPr>
          <w:rFonts w:ascii="Book Antiqua" w:eastAsia="Book Antiqua" w:hAnsi="Book Antiqua" w:cs="Book Antiqua"/>
          <w:b/>
          <w:bCs/>
          <w:color w:val="000000" w:themeColor="text1"/>
        </w:rPr>
        <w:t>Sun Q</w:t>
      </w:r>
      <w:r w:rsidRPr="007B683C">
        <w:rPr>
          <w:rFonts w:ascii="Book Antiqua" w:eastAsia="Book Antiqua" w:hAnsi="Book Antiqua" w:cs="Book Antiqua"/>
          <w:color w:val="000000" w:themeColor="text1"/>
        </w:rPr>
        <w:t xml:space="preserve">, Yuan F, Yuan R, Ren D, Zhu Y, Bi Y, Hu J, Guo Z, Xu F, </w:t>
      </w:r>
      <w:proofErr w:type="spellStart"/>
      <w:r w:rsidRPr="007B683C">
        <w:rPr>
          <w:rFonts w:ascii="Book Antiqua" w:eastAsia="Book Antiqua" w:hAnsi="Book Antiqua" w:cs="Book Antiqua"/>
          <w:color w:val="000000" w:themeColor="text1"/>
        </w:rPr>
        <w:t>Niu</w:t>
      </w:r>
      <w:proofErr w:type="spellEnd"/>
      <w:r w:rsidRPr="007B683C">
        <w:rPr>
          <w:rFonts w:ascii="Book Antiqua" w:eastAsia="Book Antiqua" w:hAnsi="Book Antiqua" w:cs="Book Antiqua"/>
          <w:color w:val="000000" w:themeColor="text1"/>
        </w:rPr>
        <w:t xml:space="preserve"> W, Ma G, Wu X, Yang F, Wang L, Li X, Yu T, He L, He G. GRIK4 and GRM7 gene may be potential indicator of venlafaxine treatment </w:t>
      </w:r>
      <w:proofErr w:type="spellStart"/>
      <w:r w:rsidRPr="007B683C">
        <w:rPr>
          <w:rFonts w:ascii="Book Antiqua" w:eastAsia="Book Antiqua" w:hAnsi="Book Antiqua" w:cs="Book Antiqua"/>
          <w:color w:val="000000" w:themeColor="text1"/>
        </w:rPr>
        <w:t>reponses</w:t>
      </w:r>
      <w:proofErr w:type="spellEnd"/>
      <w:r w:rsidRPr="007B683C">
        <w:rPr>
          <w:rFonts w:ascii="Book Antiqua" w:eastAsia="Book Antiqua" w:hAnsi="Book Antiqua" w:cs="Book Antiqua"/>
          <w:color w:val="000000" w:themeColor="text1"/>
        </w:rPr>
        <w:t xml:space="preserve"> in Chinese of Han ethnicity. </w:t>
      </w:r>
      <w:r w:rsidRPr="007B683C">
        <w:rPr>
          <w:rFonts w:ascii="Book Antiqua" w:eastAsia="Book Antiqua" w:hAnsi="Book Antiqua" w:cs="Book Antiqua"/>
          <w:i/>
          <w:iCs/>
          <w:color w:val="000000" w:themeColor="text1"/>
        </w:rPr>
        <w:t>Medicine (Baltimore)</w:t>
      </w:r>
      <w:r w:rsidRPr="007B683C">
        <w:rPr>
          <w:rFonts w:ascii="Book Antiqua" w:eastAsia="Book Antiqua" w:hAnsi="Book Antiqua" w:cs="Book Antiqua"/>
          <w:color w:val="000000" w:themeColor="text1"/>
        </w:rPr>
        <w:t xml:space="preserve"> 2019; </w:t>
      </w:r>
      <w:r w:rsidRPr="007B683C">
        <w:rPr>
          <w:rFonts w:ascii="Book Antiqua" w:eastAsia="Book Antiqua" w:hAnsi="Book Antiqua" w:cs="Book Antiqua"/>
          <w:b/>
          <w:bCs/>
          <w:color w:val="000000" w:themeColor="text1"/>
        </w:rPr>
        <w:t>98</w:t>
      </w:r>
      <w:r w:rsidRPr="007B683C">
        <w:rPr>
          <w:rFonts w:ascii="Book Antiqua" w:eastAsia="Book Antiqua" w:hAnsi="Book Antiqua" w:cs="Book Antiqua"/>
          <w:color w:val="000000" w:themeColor="text1"/>
        </w:rPr>
        <w:t>: e15456 [PMID: 31083176 DOI: 10.1097/MD.0000000000015456]</w:t>
      </w:r>
    </w:p>
    <w:p w14:paraId="4D7A70B3"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129 </w:t>
      </w:r>
      <w:r w:rsidRPr="007B683C">
        <w:rPr>
          <w:rFonts w:ascii="Book Antiqua" w:eastAsia="Book Antiqua" w:hAnsi="Book Antiqua" w:cs="Book Antiqua"/>
          <w:b/>
          <w:bCs/>
          <w:color w:val="000000" w:themeColor="text1"/>
        </w:rPr>
        <w:t>Witkin JM</w:t>
      </w:r>
      <w:r w:rsidRPr="007B683C">
        <w:rPr>
          <w:rFonts w:ascii="Book Antiqua" w:eastAsia="Book Antiqua" w:hAnsi="Book Antiqua" w:cs="Book Antiqua"/>
          <w:color w:val="000000" w:themeColor="text1"/>
        </w:rPr>
        <w:t xml:space="preserve">, Marek GJ, Johnson BG, </w:t>
      </w:r>
      <w:proofErr w:type="spellStart"/>
      <w:r w:rsidRPr="007B683C">
        <w:rPr>
          <w:rFonts w:ascii="Book Antiqua" w:eastAsia="Book Antiqua" w:hAnsi="Book Antiqua" w:cs="Book Antiqua"/>
          <w:color w:val="000000" w:themeColor="text1"/>
        </w:rPr>
        <w:t>Schoepp</w:t>
      </w:r>
      <w:proofErr w:type="spellEnd"/>
      <w:r w:rsidRPr="007B683C">
        <w:rPr>
          <w:rFonts w:ascii="Book Antiqua" w:eastAsia="Book Antiqua" w:hAnsi="Book Antiqua" w:cs="Book Antiqua"/>
          <w:color w:val="000000" w:themeColor="text1"/>
        </w:rPr>
        <w:t xml:space="preserve"> DD. Metabotropic glutamate receptors in the control of mood disorders. </w:t>
      </w:r>
      <w:r w:rsidRPr="007B683C">
        <w:rPr>
          <w:rFonts w:ascii="Book Antiqua" w:eastAsia="Book Antiqua" w:hAnsi="Book Antiqua" w:cs="Book Antiqua"/>
          <w:i/>
          <w:iCs/>
          <w:color w:val="000000" w:themeColor="text1"/>
        </w:rPr>
        <w:t xml:space="preserve">CNS Neurol </w:t>
      </w:r>
      <w:proofErr w:type="spellStart"/>
      <w:r w:rsidRPr="007B683C">
        <w:rPr>
          <w:rFonts w:ascii="Book Antiqua" w:eastAsia="Book Antiqua" w:hAnsi="Book Antiqua" w:cs="Book Antiqua"/>
          <w:i/>
          <w:iCs/>
          <w:color w:val="000000" w:themeColor="text1"/>
        </w:rPr>
        <w:t>Disord</w:t>
      </w:r>
      <w:proofErr w:type="spellEnd"/>
      <w:r w:rsidRPr="007B683C">
        <w:rPr>
          <w:rFonts w:ascii="Book Antiqua" w:eastAsia="Book Antiqua" w:hAnsi="Book Antiqua" w:cs="Book Antiqua"/>
          <w:i/>
          <w:iCs/>
          <w:color w:val="000000" w:themeColor="text1"/>
        </w:rPr>
        <w:t xml:space="preserve"> Drug Targets</w:t>
      </w:r>
      <w:r w:rsidRPr="007B683C">
        <w:rPr>
          <w:rFonts w:ascii="Book Antiqua" w:eastAsia="Book Antiqua" w:hAnsi="Book Antiqua" w:cs="Book Antiqua"/>
          <w:color w:val="000000" w:themeColor="text1"/>
        </w:rPr>
        <w:t xml:space="preserve"> 2007; </w:t>
      </w:r>
      <w:r w:rsidRPr="007B683C">
        <w:rPr>
          <w:rFonts w:ascii="Book Antiqua" w:eastAsia="Book Antiqua" w:hAnsi="Book Antiqua" w:cs="Book Antiqua"/>
          <w:b/>
          <w:bCs/>
          <w:color w:val="000000" w:themeColor="text1"/>
        </w:rPr>
        <w:t>6</w:t>
      </w:r>
      <w:r w:rsidRPr="007B683C">
        <w:rPr>
          <w:rFonts w:ascii="Book Antiqua" w:eastAsia="Book Antiqua" w:hAnsi="Book Antiqua" w:cs="Book Antiqua"/>
          <w:color w:val="000000" w:themeColor="text1"/>
        </w:rPr>
        <w:t>: 87-100 [PMID: 17430147 DOI: 10.2174/187152707780363302]</w:t>
      </w:r>
    </w:p>
    <w:p w14:paraId="6D427238"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130 </w:t>
      </w:r>
      <w:proofErr w:type="spellStart"/>
      <w:r w:rsidRPr="007B683C">
        <w:rPr>
          <w:rFonts w:ascii="Book Antiqua" w:eastAsia="Book Antiqua" w:hAnsi="Book Antiqua" w:cs="Book Antiqua"/>
          <w:b/>
          <w:bCs/>
          <w:color w:val="000000" w:themeColor="text1"/>
        </w:rPr>
        <w:t>Chaki</w:t>
      </w:r>
      <w:proofErr w:type="spellEnd"/>
      <w:r w:rsidRPr="007B683C">
        <w:rPr>
          <w:rFonts w:ascii="Book Antiqua" w:eastAsia="Book Antiqua" w:hAnsi="Book Antiqua" w:cs="Book Antiqua"/>
          <w:b/>
          <w:bCs/>
          <w:color w:val="000000" w:themeColor="text1"/>
        </w:rPr>
        <w:t xml:space="preserve"> S</w:t>
      </w:r>
      <w:r w:rsidRPr="007B683C">
        <w:rPr>
          <w:rFonts w:ascii="Book Antiqua" w:eastAsia="Book Antiqua" w:hAnsi="Book Antiqua" w:cs="Book Antiqua"/>
          <w:color w:val="000000" w:themeColor="text1"/>
        </w:rPr>
        <w:t xml:space="preserve">, Ago Y, </w:t>
      </w:r>
      <w:proofErr w:type="spellStart"/>
      <w:r w:rsidRPr="007B683C">
        <w:rPr>
          <w:rFonts w:ascii="Book Antiqua" w:eastAsia="Book Antiqua" w:hAnsi="Book Antiqua" w:cs="Book Antiqua"/>
          <w:color w:val="000000" w:themeColor="text1"/>
        </w:rPr>
        <w:t>Palucha-Paniewiera</w:t>
      </w:r>
      <w:proofErr w:type="spellEnd"/>
      <w:r w:rsidRPr="007B683C">
        <w:rPr>
          <w:rFonts w:ascii="Book Antiqua" w:eastAsia="Book Antiqua" w:hAnsi="Book Antiqua" w:cs="Book Antiqua"/>
          <w:color w:val="000000" w:themeColor="text1"/>
        </w:rPr>
        <w:t xml:space="preserve"> A, </w:t>
      </w:r>
      <w:proofErr w:type="spellStart"/>
      <w:r w:rsidRPr="007B683C">
        <w:rPr>
          <w:rFonts w:ascii="Book Antiqua" w:eastAsia="Book Antiqua" w:hAnsi="Book Antiqua" w:cs="Book Antiqua"/>
          <w:color w:val="000000" w:themeColor="text1"/>
        </w:rPr>
        <w:t>Matrisciano</w:t>
      </w:r>
      <w:proofErr w:type="spellEnd"/>
      <w:r w:rsidRPr="007B683C">
        <w:rPr>
          <w:rFonts w:ascii="Book Antiqua" w:eastAsia="Book Antiqua" w:hAnsi="Book Antiqua" w:cs="Book Antiqua"/>
          <w:color w:val="000000" w:themeColor="text1"/>
        </w:rPr>
        <w:t xml:space="preserve"> F, </w:t>
      </w:r>
      <w:proofErr w:type="spellStart"/>
      <w:r w:rsidRPr="007B683C">
        <w:rPr>
          <w:rFonts w:ascii="Book Antiqua" w:eastAsia="Book Antiqua" w:hAnsi="Book Antiqua" w:cs="Book Antiqua"/>
          <w:color w:val="000000" w:themeColor="text1"/>
        </w:rPr>
        <w:t>Pilc</w:t>
      </w:r>
      <w:proofErr w:type="spellEnd"/>
      <w:r w:rsidRPr="007B683C">
        <w:rPr>
          <w:rFonts w:ascii="Book Antiqua" w:eastAsia="Book Antiqua" w:hAnsi="Book Antiqua" w:cs="Book Antiqua"/>
          <w:color w:val="000000" w:themeColor="text1"/>
        </w:rPr>
        <w:t xml:space="preserve"> A. mGlu2/3 and mGlu5 receptors: potential targets for novel antidepressants. </w:t>
      </w:r>
      <w:r w:rsidRPr="007B683C">
        <w:rPr>
          <w:rFonts w:ascii="Book Antiqua" w:eastAsia="Book Antiqua" w:hAnsi="Book Antiqua" w:cs="Book Antiqua"/>
          <w:i/>
          <w:iCs/>
          <w:color w:val="000000" w:themeColor="text1"/>
        </w:rPr>
        <w:t>Neuropharmacology</w:t>
      </w:r>
      <w:r w:rsidRPr="007B683C">
        <w:rPr>
          <w:rFonts w:ascii="Book Antiqua" w:eastAsia="Book Antiqua" w:hAnsi="Book Antiqua" w:cs="Book Antiqua"/>
          <w:color w:val="000000" w:themeColor="text1"/>
        </w:rPr>
        <w:t xml:space="preserve"> 2013; </w:t>
      </w:r>
      <w:r w:rsidRPr="007B683C">
        <w:rPr>
          <w:rFonts w:ascii="Book Antiqua" w:eastAsia="Book Antiqua" w:hAnsi="Book Antiqua" w:cs="Book Antiqua"/>
          <w:b/>
          <w:bCs/>
          <w:color w:val="000000" w:themeColor="text1"/>
        </w:rPr>
        <w:t>66</w:t>
      </w:r>
      <w:r w:rsidRPr="007B683C">
        <w:rPr>
          <w:rFonts w:ascii="Book Antiqua" w:eastAsia="Book Antiqua" w:hAnsi="Book Antiqua" w:cs="Book Antiqua"/>
          <w:color w:val="000000" w:themeColor="text1"/>
        </w:rPr>
        <w:t>: 40-52 [PMID: 22640631 DOI: 10.1016/j.neuropharm.2012.05.022]</w:t>
      </w:r>
    </w:p>
    <w:p w14:paraId="2924BD77"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131 </w:t>
      </w:r>
      <w:proofErr w:type="spellStart"/>
      <w:r w:rsidRPr="007B683C">
        <w:rPr>
          <w:rFonts w:ascii="Book Antiqua" w:eastAsia="Book Antiqua" w:hAnsi="Book Antiqua" w:cs="Book Antiqua"/>
          <w:b/>
          <w:bCs/>
          <w:color w:val="000000" w:themeColor="text1"/>
        </w:rPr>
        <w:t>Chaki</w:t>
      </w:r>
      <w:proofErr w:type="spellEnd"/>
      <w:r w:rsidRPr="007B683C">
        <w:rPr>
          <w:rFonts w:ascii="Book Antiqua" w:eastAsia="Book Antiqua" w:hAnsi="Book Antiqua" w:cs="Book Antiqua"/>
          <w:b/>
          <w:bCs/>
          <w:color w:val="000000" w:themeColor="text1"/>
        </w:rPr>
        <w:t xml:space="preserve"> S</w:t>
      </w:r>
      <w:r w:rsidRPr="007B683C">
        <w:rPr>
          <w:rFonts w:ascii="Book Antiqua" w:eastAsia="Book Antiqua" w:hAnsi="Book Antiqua" w:cs="Book Antiqua"/>
          <w:color w:val="000000" w:themeColor="text1"/>
        </w:rPr>
        <w:t xml:space="preserve">. [The potential of group II metabotropic glutamate receptor antagonists as a novel antidepressant]. </w:t>
      </w:r>
      <w:r w:rsidRPr="007B683C">
        <w:rPr>
          <w:rFonts w:ascii="Book Antiqua" w:eastAsia="Book Antiqua" w:hAnsi="Book Antiqua" w:cs="Book Antiqua"/>
          <w:i/>
          <w:iCs/>
          <w:color w:val="000000" w:themeColor="text1"/>
        </w:rPr>
        <w:t xml:space="preserve">Nihon </w:t>
      </w:r>
      <w:proofErr w:type="spellStart"/>
      <w:r w:rsidRPr="007B683C">
        <w:rPr>
          <w:rFonts w:ascii="Book Antiqua" w:eastAsia="Book Antiqua" w:hAnsi="Book Antiqua" w:cs="Book Antiqua"/>
          <w:i/>
          <w:iCs/>
          <w:color w:val="000000" w:themeColor="text1"/>
        </w:rPr>
        <w:t>Shinkei</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Seishin</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Yakurigaku</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Zasshi</w:t>
      </w:r>
      <w:proofErr w:type="spellEnd"/>
      <w:r w:rsidRPr="007B683C">
        <w:rPr>
          <w:rFonts w:ascii="Book Antiqua" w:eastAsia="Book Antiqua" w:hAnsi="Book Antiqua" w:cs="Book Antiqua"/>
          <w:color w:val="000000" w:themeColor="text1"/>
        </w:rPr>
        <w:t xml:space="preserve"> 2012; </w:t>
      </w:r>
      <w:r w:rsidRPr="007B683C">
        <w:rPr>
          <w:rFonts w:ascii="Book Antiqua" w:eastAsia="Book Antiqua" w:hAnsi="Book Antiqua" w:cs="Book Antiqua"/>
          <w:b/>
          <w:bCs/>
          <w:color w:val="000000" w:themeColor="text1"/>
        </w:rPr>
        <w:t>32</w:t>
      </w:r>
      <w:r w:rsidRPr="007B683C">
        <w:rPr>
          <w:rFonts w:ascii="Book Antiqua" w:eastAsia="Book Antiqua" w:hAnsi="Book Antiqua" w:cs="Book Antiqua"/>
          <w:color w:val="000000" w:themeColor="text1"/>
        </w:rPr>
        <w:t>: 219-226 [PMID: 23012890]</w:t>
      </w:r>
    </w:p>
    <w:p w14:paraId="01854019"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132 </w:t>
      </w:r>
      <w:proofErr w:type="spellStart"/>
      <w:r w:rsidRPr="007B683C">
        <w:rPr>
          <w:rFonts w:ascii="Book Antiqua" w:eastAsia="Book Antiqua" w:hAnsi="Book Antiqua" w:cs="Book Antiqua"/>
          <w:b/>
          <w:bCs/>
          <w:color w:val="000000" w:themeColor="text1"/>
        </w:rPr>
        <w:t>Cryan</w:t>
      </w:r>
      <w:proofErr w:type="spellEnd"/>
      <w:r w:rsidRPr="007B683C">
        <w:rPr>
          <w:rFonts w:ascii="Book Antiqua" w:eastAsia="Book Antiqua" w:hAnsi="Book Antiqua" w:cs="Book Antiqua"/>
          <w:b/>
          <w:bCs/>
          <w:color w:val="000000" w:themeColor="text1"/>
        </w:rPr>
        <w:t xml:space="preserve"> JF</w:t>
      </w:r>
      <w:r w:rsidRPr="007B683C">
        <w:rPr>
          <w:rFonts w:ascii="Book Antiqua" w:eastAsia="Book Antiqua" w:hAnsi="Book Antiqua" w:cs="Book Antiqua"/>
          <w:color w:val="000000" w:themeColor="text1"/>
        </w:rPr>
        <w:t xml:space="preserve">, Kelly PH, </w:t>
      </w:r>
      <w:proofErr w:type="spellStart"/>
      <w:r w:rsidRPr="007B683C">
        <w:rPr>
          <w:rFonts w:ascii="Book Antiqua" w:eastAsia="Book Antiqua" w:hAnsi="Book Antiqua" w:cs="Book Antiqua"/>
          <w:color w:val="000000" w:themeColor="text1"/>
        </w:rPr>
        <w:t>Neijt</w:t>
      </w:r>
      <w:proofErr w:type="spellEnd"/>
      <w:r w:rsidRPr="007B683C">
        <w:rPr>
          <w:rFonts w:ascii="Book Antiqua" w:eastAsia="Book Antiqua" w:hAnsi="Book Antiqua" w:cs="Book Antiqua"/>
          <w:color w:val="000000" w:themeColor="text1"/>
        </w:rPr>
        <w:t xml:space="preserve"> HC, </w:t>
      </w:r>
      <w:proofErr w:type="spellStart"/>
      <w:r w:rsidRPr="007B683C">
        <w:rPr>
          <w:rFonts w:ascii="Book Antiqua" w:eastAsia="Book Antiqua" w:hAnsi="Book Antiqua" w:cs="Book Antiqua"/>
          <w:color w:val="000000" w:themeColor="text1"/>
        </w:rPr>
        <w:t>Sansig</w:t>
      </w:r>
      <w:proofErr w:type="spellEnd"/>
      <w:r w:rsidRPr="007B683C">
        <w:rPr>
          <w:rFonts w:ascii="Book Antiqua" w:eastAsia="Book Antiqua" w:hAnsi="Book Antiqua" w:cs="Book Antiqua"/>
          <w:color w:val="000000" w:themeColor="text1"/>
        </w:rPr>
        <w:t xml:space="preserve"> G, </w:t>
      </w:r>
      <w:proofErr w:type="spellStart"/>
      <w:r w:rsidRPr="007B683C">
        <w:rPr>
          <w:rFonts w:ascii="Book Antiqua" w:eastAsia="Book Antiqua" w:hAnsi="Book Antiqua" w:cs="Book Antiqua"/>
          <w:color w:val="000000" w:themeColor="text1"/>
        </w:rPr>
        <w:t>Flor</w:t>
      </w:r>
      <w:proofErr w:type="spellEnd"/>
      <w:r w:rsidRPr="007B683C">
        <w:rPr>
          <w:rFonts w:ascii="Book Antiqua" w:eastAsia="Book Antiqua" w:hAnsi="Book Antiqua" w:cs="Book Antiqua"/>
          <w:color w:val="000000" w:themeColor="text1"/>
        </w:rPr>
        <w:t xml:space="preserve"> PJ, van Der </w:t>
      </w:r>
      <w:proofErr w:type="spellStart"/>
      <w:r w:rsidRPr="007B683C">
        <w:rPr>
          <w:rFonts w:ascii="Book Antiqua" w:eastAsia="Book Antiqua" w:hAnsi="Book Antiqua" w:cs="Book Antiqua"/>
          <w:color w:val="000000" w:themeColor="text1"/>
        </w:rPr>
        <w:t>Putten</w:t>
      </w:r>
      <w:proofErr w:type="spellEnd"/>
      <w:r w:rsidRPr="007B683C">
        <w:rPr>
          <w:rFonts w:ascii="Book Antiqua" w:eastAsia="Book Antiqua" w:hAnsi="Book Antiqua" w:cs="Book Antiqua"/>
          <w:color w:val="000000" w:themeColor="text1"/>
        </w:rPr>
        <w:t xml:space="preserve"> H. Antidepressant and anxiolytic-like effects in mice lacking the group III metabotropic glutamate receptor mGluR7. </w:t>
      </w:r>
      <w:r w:rsidRPr="007B683C">
        <w:rPr>
          <w:rFonts w:ascii="Book Antiqua" w:eastAsia="Book Antiqua" w:hAnsi="Book Antiqua" w:cs="Book Antiqua"/>
          <w:i/>
          <w:iCs/>
          <w:color w:val="000000" w:themeColor="text1"/>
        </w:rPr>
        <w:t xml:space="preserve">Eur J </w:t>
      </w:r>
      <w:proofErr w:type="spellStart"/>
      <w:r w:rsidRPr="007B683C">
        <w:rPr>
          <w:rFonts w:ascii="Book Antiqua" w:eastAsia="Book Antiqua" w:hAnsi="Book Antiqua" w:cs="Book Antiqua"/>
          <w:i/>
          <w:iCs/>
          <w:color w:val="000000" w:themeColor="text1"/>
        </w:rPr>
        <w:t>Neurosci</w:t>
      </w:r>
      <w:proofErr w:type="spellEnd"/>
      <w:r w:rsidRPr="007B683C">
        <w:rPr>
          <w:rFonts w:ascii="Book Antiqua" w:eastAsia="Book Antiqua" w:hAnsi="Book Antiqua" w:cs="Book Antiqua"/>
          <w:color w:val="000000" w:themeColor="text1"/>
        </w:rPr>
        <w:t xml:space="preserve"> 2003; </w:t>
      </w:r>
      <w:r w:rsidRPr="007B683C">
        <w:rPr>
          <w:rFonts w:ascii="Book Antiqua" w:eastAsia="Book Antiqua" w:hAnsi="Book Antiqua" w:cs="Book Antiqua"/>
          <w:b/>
          <w:bCs/>
          <w:color w:val="000000" w:themeColor="text1"/>
        </w:rPr>
        <w:t>17</w:t>
      </w:r>
      <w:r w:rsidRPr="007B683C">
        <w:rPr>
          <w:rFonts w:ascii="Book Antiqua" w:eastAsia="Book Antiqua" w:hAnsi="Book Antiqua" w:cs="Book Antiqua"/>
          <w:color w:val="000000" w:themeColor="text1"/>
        </w:rPr>
        <w:t>: 2409-2417 [PMID: 12814372 DOI: 10.1046/j.1460-9568.2003.02667.x]</w:t>
      </w:r>
    </w:p>
    <w:p w14:paraId="6FF8A598"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133 </w:t>
      </w:r>
      <w:proofErr w:type="spellStart"/>
      <w:r w:rsidRPr="007B683C">
        <w:rPr>
          <w:rFonts w:ascii="Book Antiqua" w:eastAsia="Book Antiqua" w:hAnsi="Book Antiqua" w:cs="Book Antiqua"/>
          <w:b/>
          <w:bCs/>
          <w:color w:val="000000" w:themeColor="text1"/>
        </w:rPr>
        <w:t>O'Mahony</w:t>
      </w:r>
      <w:proofErr w:type="spellEnd"/>
      <w:r w:rsidRPr="007B683C">
        <w:rPr>
          <w:rFonts w:ascii="Book Antiqua" w:eastAsia="Book Antiqua" w:hAnsi="Book Antiqua" w:cs="Book Antiqua"/>
          <w:b/>
          <w:bCs/>
          <w:color w:val="000000" w:themeColor="text1"/>
        </w:rPr>
        <w:t xml:space="preserve"> CM</w:t>
      </w:r>
      <w:r w:rsidRPr="007B683C">
        <w:rPr>
          <w:rFonts w:ascii="Book Antiqua" w:eastAsia="Book Antiqua" w:hAnsi="Book Antiqua" w:cs="Book Antiqua"/>
          <w:color w:val="000000" w:themeColor="text1"/>
        </w:rPr>
        <w:t xml:space="preserve">, Bravo JA, </w:t>
      </w:r>
      <w:proofErr w:type="spellStart"/>
      <w:r w:rsidRPr="007B683C">
        <w:rPr>
          <w:rFonts w:ascii="Book Antiqua" w:eastAsia="Book Antiqua" w:hAnsi="Book Antiqua" w:cs="Book Antiqua"/>
          <w:color w:val="000000" w:themeColor="text1"/>
        </w:rPr>
        <w:t>Dinan</w:t>
      </w:r>
      <w:proofErr w:type="spellEnd"/>
      <w:r w:rsidRPr="007B683C">
        <w:rPr>
          <w:rFonts w:ascii="Book Antiqua" w:eastAsia="Book Antiqua" w:hAnsi="Book Antiqua" w:cs="Book Antiqua"/>
          <w:color w:val="000000" w:themeColor="text1"/>
        </w:rPr>
        <w:t xml:space="preserve"> TG, </w:t>
      </w:r>
      <w:proofErr w:type="spellStart"/>
      <w:r w:rsidRPr="007B683C">
        <w:rPr>
          <w:rFonts w:ascii="Book Antiqua" w:eastAsia="Book Antiqua" w:hAnsi="Book Antiqua" w:cs="Book Antiqua"/>
          <w:color w:val="000000" w:themeColor="text1"/>
        </w:rPr>
        <w:t>Cryan</w:t>
      </w:r>
      <w:proofErr w:type="spellEnd"/>
      <w:r w:rsidRPr="007B683C">
        <w:rPr>
          <w:rFonts w:ascii="Book Antiqua" w:eastAsia="Book Antiqua" w:hAnsi="Book Antiqua" w:cs="Book Antiqua"/>
          <w:color w:val="000000" w:themeColor="text1"/>
        </w:rPr>
        <w:t xml:space="preserve"> JF. Comparison of hippocampal metabotropic glutamate receptor 7 (mGlu7) mRNA levels in two animal models of depression. </w:t>
      </w:r>
      <w:proofErr w:type="spellStart"/>
      <w:r w:rsidRPr="007B683C">
        <w:rPr>
          <w:rFonts w:ascii="Book Antiqua" w:eastAsia="Book Antiqua" w:hAnsi="Book Antiqua" w:cs="Book Antiqua"/>
          <w:i/>
          <w:iCs/>
          <w:color w:val="000000" w:themeColor="text1"/>
        </w:rPr>
        <w:t>Neurosci</w:t>
      </w:r>
      <w:proofErr w:type="spellEnd"/>
      <w:r w:rsidRPr="007B683C">
        <w:rPr>
          <w:rFonts w:ascii="Book Antiqua" w:eastAsia="Book Antiqua" w:hAnsi="Book Antiqua" w:cs="Book Antiqua"/>
          <w:i/>
          <w:iCs/>
          <w:color w:val="000000" w:themeColor="text1"/>
        </w:rPr>
        <w:t xml:space="preserve"> Lett</w:t>
      </w:r>
      <w:r w:rsidRPr="007B683C">
        <w:rPr>
          <w:rFonts w:ascii="Book Antiqua" w:eastAsia="Book Antiqua" w:hAnsi="Book Antiqua" w:cs="Book Antiqua"/>
          <w:color w:val="000000" w:themeColor="text1"/>
        </w:rPr>
        <w:t xml:space="preserve"> 2010; </w:t>
      </w:r>
      <w:r w:rsidRPr="007B683C">
        <w:rPr>
          <w:rFonts w:ascii="Book Antiqua" w:eastAsia="Book Antiqua" w:hAnsi="Book Antiqua" w:cs="Book Antiqua"/>
          <w:b/>
          <w:bCs/>
          <w:color w:val="000000" w:themeColor="text1"/>
        </w:rPr>
        <w:t>482</w:t>
      </w:r>
      <w:r w:rsidRPr="007B683C">
        <w:rPr>
          <w:rFonts w:ascii="Book Antiqua" w:eastAsia="Book Antiqua" w:hAnsi="Book Antiqua" w:cs="Book Antiqua"/>
          <w:color w:val="000000" w:themeColor="text1"/>
        </w:rPr>
        <w:t>: 137-141 [PMID: 20638442 DOI: 10.1016/j.neulet.2010.07.018]</w:t>
      </w:r>
    </w:p>
    <w:p w14:paraId="30F59FFF"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134 </w:t>
      </w:r>
      <w:r w:rsidRPr="007B683C">
        <w:rPr>
          <w:rFonts w:ascii="Book Antiqua" w:eastAsia="Book Antiqua" w:hAnsi="Book Antiqua" w:cs="Book Antiqua"/>
          <w:b/>
          <w:bCs/>
          <w:color w:val="000000" w:themeColor="text1"/>
        </w:rPr>
        <w:t>Bradley SR</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Uslaner</w:t>
      </w:r>
      <w:proofErr w:type="spellEnd"/>
      <w:r w:rsidRPr="007B683C">
        <w:rPr>
          <w:rFonts w:ascii="Book Antiqua" w:eastAsia="Book Antiqua" w:hAnsi="Book Antiqua" w:cs="Book Antiqua"/>
          <w:color w:val="000000" w:themeColor="text1"/>
        </w:rPr>
        <w:t xml:space="preserve"> JM, Flick RB, Lee A, Groover KM, Hutson PH. The mGluR7 allosteric agonist AMN082 produces antidepressant-like effects by modulating </w:t>
      </w:r>
      <w:r w:rsidRPr="007B683C">
        <w:rPr>
          <w:rFonts w:ascii="Book Antiqua" w:eastAsia="Book Antiqua" w:hAnsi="Book Antiqua" w:cs="Book Antiqua"/>
          <w:color w:val="000000" w:themeColor="text1"/>
        </w:rPr>
        <w:lastRenderedPageBreak/>
        <w:t xml:space="preserve">glutamatergic signaling. </w:t>
      </w:r>
      <w:proofErr w:type="spellStart"/>
      <w:r w:rsidRPr="007B683C">
        <w:rPr>
          <w:rFonts w:ascii="Book Antiqua" w:eastAsia="Book Antiqua" w:hAnsi="Book Antiqua" w:cs="Book Antiqua"/>
          <w:i/>
          <w:iCs/>
          <w:color w:val="000000" w:themeColor="text1"/>
        </w:rPr>
        <w:t>Pharmacol</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Biochem</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Behav</w:t>
      </w:r>
      <w:proofErr w:type="spellEnd"/>
      <w:r w:rsidRPr="007B683C">
        <w:rPr>
          <w:rFonts w:ascii="Book Antiqua" w:eastAsia="Book Antiqua" w:hAnsi="Book Antiqua" w:cs="Book Antiqua"/>
          <w:color w:val="000000" w:themeColor="text1"/>
        </w:rPr>
        <w:t xml:space="preserve"> 2012; </w:t>
      </w:r>
      <w:r w:rsidRPr="007B683C">
        <w:rPr>
          <w:rFonts w:ascii="Book Antiqua" w:eastAsia="Book Antiqua" w:hAnsi="Book Antiqua" w:cs="Book Antiqua"/>
          <w:b/>
          <w:bCs/>
          <w:color w:val="000000" w:themeColor="text1"/>
        </w:rPr>
        <w:t>101</w:t>
      </w:r>
      <w:r w:rsidRPr="007B683C">
        <w:rPr>
          <w:rFonts w:ascii="Book Antiqua" w:eastAsia="Book Antiqua" w:hAnsi="Book Antiqua" w:cs="Book Antiqua"/>
          <w:color w:val="000000" w:themeColor="text1"/>
        </w:rPr>
        <w:t>: 35-40 [PMID: 22138407 DOI: 10.1016/j.pbb.2011.11.006]</w:t>
      </w:r>
    </w:p>
    <w:p w14:paraId="5A07CEAE" w14:textId="7B88FE0E"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135 </w:t>
      </w:r>
      <w:proofErr w:type="spellStart"/>
      <w:r w:rsidRPr="007B683C">
        <w:rPr>
          <w:rFonts w:ascii="Book Antiqua" w:eastAsia="Book Antiqua" w:hAnsi="Book Antiqua" w:cs="Book Antiqua"/>
          <w:b/>
          <w:bCs/>
          <w:color w:val="000000" w:themeColor="text1"/>
        </w:rPr>
        <w:t>Oriach</w:t>
      </w:r>
      <w:proofErr w:type="spellEnd"/>
      <w:r w:rsidRPr="007B683C">
        <w:rPr>
          <w:rFonts w:ascii="Book Antiqua" w:eastAsia="Book Antiqua" w:hAnsi="Book Antiqua" w:cs="Book Antiqua"/>
          <w:b/>
          <w:bCs/>
          <w:color w:val="000000" w:themeColor="text1"/>
        </w:rPr>
        <w:t xml:space="preserve"> CS</w:t>
      </w:r>
      <w:r w:rsidRPr="007B683C">
        <w:rPr>
          <w:rFonts w:ascii="Book Antiqua" w:eastAsia="Book Antiqua" w:hAnsi="Book Antiqua" w:cs="Book Antiqua"/>
          <w:color w:val="000000" w:themeColor="text1"/>
        </w:rPr>
        <w:t xml:space="preserve">, Robertson RC, Stanton C, </w:t>
      </w:r>
      <w:proofErr w:type="spellStart"/>
      <w:r w:rsidRPr="007B683C">
        <w:rPr>
          <w:rFonts w:ascii="Book Antiqua" w:eastAsia="Book Antiqua" w:hAnsi="Book Antiqua" w:cs="Book Antiqua"/>
          <w:color w:val="000000" w:themeColor="text1"/>
        </w:rPr>
        <w:t>Cryan</w:t>
      </w:r>
      <w:proofErr w:type="spellEnd"/>
      <w:r w:rsidRPr="007B683C">
        <w:rPr>
          <w:rFonts w:ascii="Book Antiqua" w:eastAsia="Book Antiqua" w:hAnsi="Book Antiqua" w:cs="Book Antiqua"/>
          <w:color w:val="000000" w:themeColor="text1"/>
        </w:rPr>
        <w:t xml:space="preserve"> JF, </w:t>
      </w:r>
      <w:proofErr w:type="spellStart"/>
      <w:r w:rsidRPr="007B683C">
        <w:rPr>
          <w:rFonts w:ascii="Book Antiqua" w:eastAsia="Book Antiqua" w:hAnsi="Book Antiqua" w:cs="Book Antiqua"/>
          <w:color w:val="000000" w:themeColor="text1"/>
        </w:rPr>
        <w:t>Dinan</w:t>
      </w:r>
      <w:proofErr w:type="spellEnd"/>
      <w:r w:rsidRPr="007B683C">
        <w:rPr>
          <w:rFonts w:ascii="Book Antiqua" w:eastAsia="Book Antiqua" w:hAnsi="Book Antiqua" w:cs="Book Antiqua"/>
          <w:color w:val="000000" w:themeColor="text1"/>
        </w:rPr>
        <w:t xml:space="preserve"> TG. Food for thought: the role of nutrition in the microbiota-gut–brain axis. </w:t>
      </w:r>
      <w:r w:rsidRPr="007B683C">
        <w:rPr>
          <w:rFonts w:ascii="Book Antiqua" w:eastAsia="Book Antiqua" w:hAnsi="Book Antiqua" w:cs="Book Antiqua"/>
          <w:i/>
          <w:iCs/>
          <w:color w:val="000000" w:themeColor="text1"/>
        </w:rPr>
        <w:t xml:space="preserve">Clin </w:t>
      </w:r>
      <w:proofErr w:type="spellStart"/>
      <w:r w:rsidRPr="007B683C">
        <w:rPr>
          <w:rFonts w:ascii="Book Antiqua" w:eastAsia="Book Antiqua" w:hAnsi="Book Antiqua" w:cs="Book Antiqua"/>
          <w:i/>
          <w:iCs/>
          <w:color w:val="000000" w:themeColor="text1"/>
        </w:rPr>
        <w:t>Nutr</w:t>
      </w:r>
      <w:proofErr w:type="spellEnd"/>
      <w:r w:rsidRPr="007B683C">
        <w:rPr>
          <w:rFonts w:ascii="Book Antiqua" w:eastAsia="Book Antiqua" w:hAnsi="Book Antiqua" w:cs="Book Antiqua"/>
          <w:i/>
          <w:iCs/>
          <w:color w:val="000000" w:themeColor="text1"/>
        </w:rPr>
        <w:t xml:space="preserve"> Exp</w:t>
      </w:r>
      <w:r w:rsidR="00183313" w:rsidRPr="007B683C">
        <w:rPr>
          <w:rFonts w:ascii="Book Antiqua" w:eastAsia="Book Antiqua" w:hAnsi="Book Antiqua" w:cs="Book Antiqua"/>
          <w:color w:val="000000" w:themeColor="text1"/>
        </w:rPr>
        <w:t xml:space="preserve"> </w:t>
      </w:r>
      <w:r w:rsidRPr="007B683C">
        <w:rPr>
          <w:rFonts w:ascii="Book Antiqua" w:eastAsia="Book Antiqua" w:hAnsi="Book Antiqua" w:cs="Book Antiqua"/>
          <w:color w:val="000000" w:themeColor="text1"/>
        </w:rPr>
        <w:t>2016;</w:t>
      </w:r>
      <w:r w:rsidR="00183313" w:rsidRPr="007B683C">
        <w:rPr>
          <w:rFonts w:ascii="Book Antiqua" w:eastAsia="Book Antiqua" w:hAnsi="Book Antiqua" w:cs="Book Antiqua"/>
          <w:color w:val="000000" w:themeColor="text1"/>
        </w:rPr>
        <w:t xml:space="preserve"> </w:t>
      </w:r>
      <w:r w:rsidRPr="007B683C">
        <w:rPr>
          <w:rFonts w:ascii="Book Antiqua" w:eastAsia="Book Antiqua" w:hAnsi="Book Antiqua" w:cs="Book Antiqua"/>
          <w:b/>
          <w:bCs/>
          <w:color w:val="000000" w:themeColor="text1"/>
        </w:rPr>
        <w:t>6</w:t>
      </w:r>
      <w:r w:rsidRPr="007B683C">
        <w:rPr>
          <w:rFonts w:ascii="Book Antiqua" w:eastAsia="Book Antiqua" w:hAnsi="Book Antiqua" w:cs="Book Antiqua"/>
          <w:color w:val="000000" w:themeColor="text1"/>
        </w:rPr>
        <w:t>:</w:t>
      </w:r>
      <w:r w:rsidR="00183313" w:rsidRPr="007B683C">
        <w:rPr>
          <w:rFonts w:ascii="Book Antiqua" w:eastAsia="Book Antiqua" w:hAnsi="Book Antiqua" w:cs="Book Antiqua"/>
          <w:color w:val="000000" w:themeColor="text1"/>
        </w:rPr>
        <w:t xml:space="preserve"> </w:t>
      </w:r>
      <w:r w:rsidRPr="007B683C">
        <w:rPr>
          <w:rFonts w:ascii="Book Antiqua" w:eastAsia="Book Antiqua" w:hAnsi="Book Antiqua" w:cs="Book Antiqua"/>
          <w:color w:val="000000" w:themeColor="text1"/>
        </w:rPr>
        <w:t>25</w:t>
      </w:r>
      <w:r w:rsidR="00183313" w:rsidRPr="007B683C">
        <w:rPr>
          <w:rFonts w:ascii="Book Antiqua" w:eastAsia="Book Antiqua" w:hAnsi="Book Antiqua" w:cs="Book Antiqua"/>
          <w:color w:val="000000" w:themeColor="text1"/>
        </w:rPr>
        <w:t>-</w:t>
      </w:r>
      <w:r w:rsidRPr="007B683C">
        <w:rPr>
          <w:rFonts w:ascii="Book Antiqua" w:eastAsia="Book Antiqua" w:hAnsi="Book Antiqua" w:cs="Book Antiqua"/>
          <w:color w:val="000000" w:themeColor="text1"/>
        </w:rPr>
        <w:t>38</w:t>
      </w:r>
    </w:p>
    <w:p w14:paraId="7890C944"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136 </w:t>
      </w:r>
      <w:r w:rsidRPr="007B683C">
        <w:rPr>
          <w:rFonts w:ascii="Book Antiqua" w:eastAsia="Book Antiqua" w:hAnsi="Book Antiqua" w:cs="Book Antiqua"/>
          <w:b/>
          <w:bCs/>
          <w:color w:val="000000" w:themeColor="text1"/>
        </w:rPr>
        <w:t>Bear TLK</w:t>
      </w:r>
      <w:r w:rsidRPr="007B683C">
        <w:rPr>
          <w:rFonts w:ascii="Book Antiqua" w:eastAsia="Book Antiqua" w:hAnsi="Book Antiqua" w:cs="Book Antiqua"/>
          <w:color w:val="000000" w:themeColor="text1"/>
        </w:rPr>
        <w:t xml:space="preserve">, Dalziel JE, Coad J, Roy NC, Butts CA, Gopal PK. The Role of the Gut Microbiota in Dietary Interventions for Depression and Anxiety. </w:t>
      </w:r>
      <w:r w:rsidRPr="007B683C">
        <w:rPr>
          <w:rFonts w:ascii="Book Antiqua" w:eastAsia="Book Antiqua" w:hAnsi="Book Antiqua" w:cs="Book Antiqua"/>
          <w:i/>
          <w:iCs/>
          <w:color w:val="000000" w:themeColor="text1"/>
        </w:rPr>
        <w:t xml:space="preserve">Adv </w:t>
      </w:r>
      <w:proofErr w:type="spellStart"/>
      <w:r w:rsidRPr="007B683C">
        <w:rPr>
          <w:rFonts w:ascii="Book Antiqua" w:eastAsia="Book Antiqua" w:hAnsi="Book Antiqua" w:cs="Book Antiqua"/>
          <w:i/>
          <w:iCs/>
          <w:color w:val="000000" w:themeColor="text1"/>
        </w:rPr>
        <w:t>Nutr</w:t>
      </w:r>
      <w:proofErr w:type="spellEnd"/>
      <w:r w:rsidRPr="007B683C">
        <w:rPr>
          <w:rFonts w:ascii="Book Antiqua" w:eastAsia="Book Antiqua" w:hAnsi="Book Antiqua" w:cs="Book Antiqua"/>
          <w:color w:val="000000" w:themeColor="text1"/>
        </w:rPr>
        <w:t xml:space="preserve"> 2020; </w:t>
      </w:r>
      <w:r w:rsidRPr="007B683C">
        <w:rPr>
          <w:rFonts w:ascii="Book Antiqua" w:eastAsia="Book Antiqua" w:hAnsi="Book Antiqua" w:cs="Book Antiqua"/>
          <w:b/>
          <w:bCs/>
          <w:color w:val="000000" w:themeColor="text1"/>
        </w:rPr>
        <w:t>11</w:t>
      </w:r>
      <w:r w:rsidRPr="007B683C">
        <w:rPr>
          <w:rFonts w:ascii="Book Antiqua" w:eastAsia="Book Antiqua" w:hAnsi="Book Antiqua" w:cs="Book Antiqua"/>
          <w:color w:val="000000" w:themeColor="text1"/>
        </w:rPr>
        <w:t>: 890-907 [PMID: 32149335 DOI: 10.1093/advances/nmaa016]</w:t>
      </w:r>
    </w:p>
    <w:p w14:paraId="658630A9"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137 </w:t>
      </w:r>
      <w:proofErr w:type="spellStart"/>
      <w:r w:rsidRPr="007B683C">
        <w:rPr>
          <w:rFonts w:ascii="Book Antiqua" w:eastAsia="Book Antiqua" w:hAnsi="Book Antiqua" w:cs="Book Antiqua"/>
          <w:b/>
          <w:bCs/>
          <w:color w:val="000000" w:themeColor="text1"/>
        </w:rPr>
        <w:t>Nanri</w:t>
      </w:r>
      <w:proofErr w:type="spellEnd"/>
      <w:r w:rsidRPr="007B683C">
        <w:rPr>
          <w:rFonts w:ascii="Book Antiqua" w:eastAsia="Book Antiqua" w:hAnsi="Book Antiqua" w:cs="Book Antiqua"/>
          <w:b/>
          <w:bCs/>
          <w:color w:val="000000" w:themeColor="text1"/>
        </w:rPr>
        <w:t xml:space="preserve"> A</w:t>
      </w:r>
      <w:r w:rsidRPr="007B683C">
        <w:rPr>
          <w:rFonts w:ascii="Book Antiqua" w:eastAsia="Book Antiqua" w:hAnsi="Book Antiqua" w:cs="Book Antiqua"/>
          <w:color w:val="000000" w:themeColor="text1"/>
        </w:rPr>
        <w:t xml:space="preserve">, Kimura Y, Matsushita Y, </w:t>
      </w:r>
      <w:proofErr w:type="spellStart"/>
      <w:r w:rsidRPr="007B683C">
        <w:rPr>
          <w:rFonts w:ascii="Book Antiqua" w:eastAsia="Book Antiqua" w:hAnsi="Book Antiqua" w:cs="Book Antiqua"/>
          <w:color w:val="000000" w:themeColor="text1"/>
        </w:rPr>
        <w:t>Ohta</w:t>
      </w:r>
      <w:proofErr w:type="spellEnd"/>
      <w:r w:rsidRPr="007B683C">
        <w:rPr>
          <w:rFonts w:ascii="Book Antiqua" w:eastAsia="Book Antiqua" w:hAnsi="Book Antiqua" w:cs="Book Antiqua"/>
          <w:color w:val="000000" w:themeColor="text1"/>
        </w:rPr>
        <w:t xml:space="preserve"> M, Sato M, Mishima N, Sasaki S, </w:t>
      </w:r>
      <w:proofErr w:type="spellStart"/>
      <w:r w:rsidRPr="007B683C">
        <w:rPr>
          <w:rFonts w:ascii="Book Antiqua" w:eastAsia="Book Antiqua" w:hAnsi="Book Antiqua" w:cs="Book Antiqua"/>
          <w:color w:val="000000" w:themeColor="text1"/>
        </w:rPr>
        <w:t>Mizoue</w:t>
      </w:r>
      <w:proofErr w:type="spellEnd"/>
      <w:r w:rsidRPr="007B683C">
        <w:rPr>
          <w:rFonts w:ascii="Book Antiqua" w:eastAsia="Book Antiqua" w:hAnsi="Book Antiqua" w:cs="Book Antiqua"/>
          <w:color w:val="000000" w:themeColor="text1"/>
        </w:rPr>
        <w:t xml:space="preserve"> T. Dietary patterns and depressive symptoms among Japanese men and women. </w:t>
      </w:r>
      <w:r w:rsidRPr="007B683C">
        <w:rPr>
          <w:rFonts w:ascii="Book Antiqua" w:eastAsia="Book Antiqua" w:hAnsi="Book Antiqua" w:cs="Book Antiqua"/>
          <w:i/>
          <w:iCs/>
          <w:color w:val="000000" w:themeColor="text1"/>
        </w:rPr>
        <w:t xml:space="preserve">Eur J Clin </w:t>
      </w:r>
      <w:proofErr w:type="spellStart"/>
      <w:r w:rsidRPr="007B683C">
        <w:rPr>
          <w:rFonts w:ascii="Book Antiqua" w:eastAsia="Book Antiqua" w:hAnsi="Book Antiqua" w:cs="Book Antiqua"/>
          <w:i/>
          <w:iCs/>
          <w:color w:val="000000" w:themeColor="text1"/>
        </w:rPr>
        <w:t>Nutr</w:t>
      </w:r>
      <w:proofErr w:type="spellEnd"/>
      <w:r w:rsidRPr="007B683C">
        <w:rPr>
          <w:rFonts w:ascii="Book Antiqua" w:eastAsia="Book Antiqua" w:hAnsi="Book Antiqua" w:cs="Book Antiqua"/>
          <w:color w:val="000000" w:themeColor="text1"/>
        </w:rPr>
        <w:t xml:space="preserve"> 2010; </w:t>
      </w:r>
      <w:r w:rsidRPr="007B683C">
        <w:rPr>
          <w:rFonts w:ascii="Book Antiqua" w:eastAsia="Book Antiqua" w:hAnsi="Book Antiqua" w:cs="Book Antiqua"/>
          <w:b/>
          <w:bCs/>
          <w:color w:val="000000" w:themeColor="text1"/>
        </w:rPr>
        <w:t>64</w:t>
      </w:r>
      <w:r w:rsidRPr="007B683C">
        <w:rPr>
          <w:rFonts w:ascii="Book Antiqua" w:eastAsia="Book Antiqua" w:hAnsi="Book Antiqua" w:cs="Book Antiqua"/>
          <w:color w:val="000000" w:themeColor="text1"/>
        </w:rPr>
        <w:t>: 832-839 [PMID: 20485303 DOI: 10.1038/ejcn.2010.86]</w:t>
      </w:r>
    </w:p>
    <w:p w14:paraId="6805A014"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138 </w:t>
      </w:r>
      <w:proofErr w:type="spellStart"/>
      <w:r w:rsidRPr="007B683C">
        <w:rPr>
          <w:rFonts w:ascii="Book Antiqua" w:eastAsia="Book Antiqua" w:hAnsi="Book Antiqua" w:cs="Book Antiqua"/>
          <w:b/>
          <w:bCs/>
          <w:color w:val="000000" w:themeColor="text1"/>
        </w:rPr>
        <w:t>Jacka</w:t>
      </w:r>
      <w:proofErr w:type="spellEnd"/>
      <w:r w:rsidRPr="007B683C">
        <w:rPr>
          <w:rFonts w:ascii="Book Antiqua" w:eastAsia="Book Antiqua" w:hAnsi="Book Antiqua" w:cs="Book Antiqua"/>
          <w:b/>
          <w:bCs/>
          <w:color w:val="000000" w:themeColor="text1"/>
        </w:rPr>
        <w:t xml:space="preserve"> FN</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Mykletun</w:t>
      </w:r>
      <w:proofErr w:type="spellEnd"/>
      <w:r w:rsidRPr="007B683C">
        <w:rPr>
          <w:rFonts w:ascii="Book Antiqua" w:eastAsia="Book Antiqua" w:hAnsi="Book Antiqua" w:cs="Book Antiqua"/>
          <w:color w:val="000000" w:themeColor="text1"/>
        </w:rPr>
        <w:t xml:space="preserve"> A, Berk M, </w:t>
      </w:r>
      <w:proofErr w:type="spellStart"/>
      <w:r w:rsidRPr="007B683C">
        <w:rPr>
          <w:rFonts w:ascii="Book Antiqua" w:eastAsia="Book Antiqua" w:hAnsi="Book Antiqua" w:cs="Book Antiqua"/>
          <w:color w:val="000000" w:themeColor="text1"/>
        </w:rPr>
        <w:t>Bjelland</w:t>
      </w:r>
      <w:proofErr w:type="spellEnd"/>
      <w:r w:rsidRPr="007B683C">
        <w:rPr>
          <w:rFonts w:ascii="Book Antiqua" w:eastAsia="Book Antiqua" w:hAnsi="Book Antiqua" w:cs="Book Antiqua"/>
          <w:color w:val="000000" w:themeColor="text1"/>
        </w:rPr>
        <w:t xml:space="preserve"> I, Tell GS. The association between habitual diet quality and the common mental disorders in community-dwelling adults: the Hordaland Health study. </w:t>
      </w:r>
      <w:proofErr w:type="spellStart"/>
      <w:r w:rsidRPr="007B683C">
        <w:rPr>
          <w:rFonts w:ascii="Book Antiqua" w:eastAsia="Book Antiqua" w:hAnsi="Book Antiqua" w:cs="Book Antiqua"/>
          <w:i/>
          <w:iCs/>
          <w:color w:val="000000" w:themeColor="text1"/>
        </w:rPr>
        <w:t>Psychosom</w:t>
      </w:r>
      <w:proofErr w:type="spellEnd"/>
      <w:r w:rsidRPr="007B683C">
        <w:rPr>
          <w:rFonts w:ascii="Book Antiqua" w:eastAsia="Book Antiqua" w:hAnsi="Book Antiqua" w:cs="Book Antiqua"/>
          <w:i/>
          <w:iCs/>
          <w:color w:val="000000" w:themeColor="text1"/>
        </w:rPr>
        <w:t xml:space="preserve"> Med</w:t>
      </w:r>
      <w:r w:rsidRPr="007B683C">
        <w:rPr>
          <w:rFonts w:ascii="Book Antiqua" w:eastAsia="Book Antiqua" w:hAnsi="Book Antiqua" w:cs="Book Antiqua"/>
          <w:color w:val="000000" w:themeColor="text1"/>
        </w:rPr>
        <w:t xml:space="preserve"> 2011; </w:t>
      </w:r>
      <w:r w:rsidRPr="007B683C">
        <w:rPr>
          <w:rFonts w:ascii="Book Antiqua" w:eastAsia="Book Antiqua" w:hAnsi="Book Antiqua" w:cs="Book Antiqua"/>
          <w:b/>
          <w:bCs/>
          <w:color w:val="000000" w:themeColor="text1"/>
        </w:rPr>
        <w:t>73</w:t>
      </w:r>
      <w:r w:rsidRPr="007B683C">
        <w:rPr>
          <w:rFonts w:ascii="Book Antiqua" w:eastAsia="Book Antiqua" w:hAnsi="Book Antiqua" w:cs="Book Antiqua"/>
          <w:color w:val="000000" w:themeColor="text1"/>
        </w:rPr>
        <w:t>: 483-490 [PMID: 21715296 DOI: 10.1097/PSY.0b013e318222831a]</w:t>
      </w:r>
    </w:p>
    <w:p w14:paraId="3ADB138E"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139 </w:t>
      </w:r>
      <w:r w:rsidRPr="007B683C">
        <w:rPr>
          <w:rFonts w:ascii="Book Antiqua" w:eastAsia="Book Antiqua" w:hAnsi="Book Antiqua" w:cs="Book Antiqua"/>
          <w:b/>
          <w:bCs/>
          <w:color w:val="000000" w:themeColor="text1"/>
        </w:rPr>
        <w:t>Ford PA</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Jaceldo-Siegl</w:t>
      </w:r>
      <w:proofErr w:type="spellEnd"/>
      <w:r w:rsidRPr="007B683C">
        <w:rPr>
          <w:rFonts w:ascii="Book Antiqua" w:eastAsia="Book Antiqua" w:hAnsi="Book Antiqua" w:cs="Book Antiqua"/>
          <w:color w:val="000000" w:themeColor="text1"/>
        </w:rPr>
        <w:t xml:space="preserve"> K, Lee JW, Youngberg W, </w:t>
      </w:r>
      <w:proofErr w:type="spellStart"/>
      <w:r w:rsidRPr="007B683C">
        <w:rPr>
          <w:rFonts w:ascii="Book Antiqua" w:eastAsia="Book Antiqua" w:hAnsi="Book Antiqua" w:cs="Book Antiqua"/>
          <w:color w:val="000000" w:themeColor="text1"/>
        </w:rPr>
        <w:t>Tonstad</w:t>
      </w:r>
      <w:proofErr w:type="spellEnd"/>
      <w:r w:rsidRPr="007B683C">
        <w:rPr>
          <w:rFonts w:ascii="Book Antiqua" w:eastAsia="Book Antiqua" w:hAnsi="Book Antiqua" w:cs="Book Antiqua"/>
          <w:color w:val="000000" w:themeColor="text1"/>
        </w:rPr>
        <w:t xml:space="preserve"> S. Intake of Mediterranean foods associated with positive affect and low negative affect. </w:t>
      </w:r>
      <w:r w:rsidRPr="007B683C">
        <w:rPr>
          <w:rFonts w:ascii="Book Antiqua" w:eastAsia="Book Antiqua" w:hAnsi="Book Antiqua" w:cs="Book Antiqua"/>
          <w:i/>
          <w:iCs/>
          <w:color w:val="000000" w:themeColor="text1"/>
        </w:rPr>
        <w:t xml:space="preserve">J </w:t>
      </w:r>
      <w:proofErr w:type="spellStart"/>
      <w:r w:rsidRPr="007B683C">
        <w:rPr>
          <w:rFonts w:ascii="Book Antiqua" w:eastAsia="Book Antiqua" w:hAnsi="Book Antiqua" w:cs="Book Antiqua"/>
          <w:i/>
          <w:iCs/>
          <w:color w:val="000000" w:themeColor="text1"/>
        </w:rPr>
        <w:t>Psychosom</w:t>
      </w:r>
      <w:proofErr w:type="spellEnd"/>
      <w:r w:rsidRPr="007B683C">
        <w:rPr>
          <w:rFonts w:ascii="Book Antiqua" w:eastAsia="Book Antiqua" w:hAnsi="Book Antiqua" w:cs="Book Antiqua"/>
          <w:i/>
          <w:iCs/>
          <w:color w:val="000000" w:themeColor="text1"/>
        </w:rPr>
        <w:t xml:space="preserve"> Res</w:t>
      </w:r>
      <w:r w:rsidRPr="007B683C">
        <w:rPr>
          <w:rFonts w:ascii="Book Antiqua" w:eastAsia="Book Antiqua" w:hAnsi="Book Antiqua" w:cs="Book Antiqua"/>
          <w:color w:val="000000" w:themeColor="text1"/>
        </w:rPr>
        <w:t xml:space="preserve"> 2013; </w:t>
      </w:r>
      <w:r w:rsidRPr="007B683C">
        <w:rPr>
          <w:rFonts w:ascii="Book Antiqua" w:eastAsia="Book Antiqua" w:hAnsi="Book Antiqua" w:cs="Book Antiqua"/>
          <w:b/>
          <w:bCs/>
          <w:color w:val="000000" w:themeColor="text1"/>
        </w:rPr>
        <w:t>74</w:t>
      </w:r>
      <w:r w:rsidRPr="007B683C">
        <w:rPr>
          <w:rFonts w:ascii="Book Antiqua" w:eastAsia="Book Antiqua" w:hAnsi="Book Antiqua" w:cs="Book Antiqua"/>
          <w:color w:val="000000" w:themeColor="text1"/>
        </w:rPr>
        <w:t>: 142-148 [PMID: 23332529 DOI: 10.1016/j.jpsychores.2012.11.002]</w:t>
      </w:r>
    </w:p>
    <w:p w14:paraId="018A04D5"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140 </w:t>
      </w:r>
      <w:r w:rsidRPr="007B683C">
        <w:rPr>
          <w:rFonts w:ascii="Book Antiqua" w:eastAsia="Book Antiqua" w:hAnsi="Book Antiqua" w:cs="Book Antiqua"/>
          <w:b/>
          <w:bCs/>
          <w:color w:val="000000" w:themeColor="text1"/>
        </w:rPr>
        <w:t>Suzuki T</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Miyaki</w:t>
      </w:r>
      <w:proofErr w:type="spellEnd"/>
      <w:r w:rsidRPr="007B683C">
        <w:rPr>
          <w:rFonts w:ascii="Book Antiqua" w:eastAsia="Book Antiqua" w:hAnsi="Book Antiqua" w:cs="Book Antiqua"/>
          <w:color w:val="000000" w:themeColor="text1"/>
        </w:rPr>
        <w:t xml:space="preserve"> K, </w:t>
      </w:r>
      <w:proofErr w:type="spellStart"/>
      <w:r w:rsidRPr="007B683C">
        <w:rPr>
          <w:rFonts w:ascii="Book Antiqua" w:eastAsia="Book Antiqua" w:hAnsi="Book Antiqua" w:cs="Book Antiqua"/>
          <w:color w:val="000000" w:themeColor="text1"/>
        </w:rPr>
        <w:t>Tsutsumi</w:t>
      </w:r>
      <w:proofErr w:type="spellEnd"/>
      <w:r w:rsidRPr="007B683C">
        <w:rPr>
          <w:rFonts w:ascii="Book Antiqua" w:eastAsia="Book Antiqua" w:hAnsi="Book Antiqua" w:cs="Book Antiqua"/>
          <w:color w:val="000000" w:themeColor="text1"/>
        </w:rPr>
        <w:t xml:space="preserve"> A, Hashimoto H, Kawakami N, Takahashi M, Shimazu A, Inoue A, </w:t>
      </w:r>
      <w:proofErr w:type="spellStart"/>
      <w:r w:rsidRPr="007B683C">
        <w:rPr>
          <w:rFonts w:ascii="Book Antiqua" w:eastAsia="Book Antiqua" w:hAnsi="Book Antiqua" w:cs="Book Antiqua"/>
          <w:color w:val="000000" w:themeColor="text1"/>
        </w:rPr>
        <w:t>Kurioka</w:t>
      </w:r>
      <w:proofErr w:type="spellEnd"/>
      <w:r w:rsidRPr="007B683C">
        <w:rPr>
          <w:rFonts w:ascii="Book Antiqua" w:eastAsia="Book Antiqua" w:hAnsi="Book Antiqua" w:cs="Book Antiqua"/>
          <w:color w:val="000000" w:themeColor="text1"/>
        </w:rPr>
        <w:t xml:space="preserve"> S, </w:t>
      </w:r>
      <w:proofErr w:type="spellStart"/>
      <w:r w:rsidRPr="007B683C">
        <w:rPr>
          <w:rFonts w:ascii="Book Antiqua" w:eastAsia="Book Antiqua" w:hAnsi="Book Antiqua" w:cs="Book Antiqua"/>
          <w:color w:val="000000" w:themeColor="text1"/>
        </w:rPr>
        <w:t>Kakehashi</w:t>
      </w:r>
      <w:proofErr w:type="spellEnd"/>
      <w:r w:rsidRPr="007B683C">
        <w:rPr>
          <w:rFonts w:ascii="Book Antiqua" w:eastAsia="Book Antiqua" w:hAnsi="Book Antiqua" w:cs="Book Antiqua"/>
          <w:color w:val="000000" w:themeColor="text1"/>
        </w:rPr>
        <w:t xml:space="preserve"> M, Sasaki Y, </w:t>
      </w:r>
      <w:proofErr w:type="spellStart"/>
      <w:r w:rsidRPr="007B683C">
        <w:rPr>
          <w:rFonts w:ascii="Book Antiqua" w:eastAsia="Book Antiqua" w:hAnsi="Book Antiqua" w:cs="Book Antiqua"/>
          <w:color w:val="000000" w:themeColor="text1"/>
        </w:rPr>
        <w:t>Shimbo</w:t>
      </w:r>
      <w:proofErr w:type="spellEnd"/>
      <w:r w:rsidRPr="007B683C">
        <w:rPr>
          <w:rFonts w:ascii="Book Antiqua" w:eastAsia="Book Antiqua" w:hAnsi="Book Antiqua" w:cs="Book Antiqua"/>
          <w:color w:val="000000" w:themeColor="text1"/>
        </w:rPr>
        <w:t xml:space="preserve"> T; J-HOPE study group (the Japanese study of Health, Occupation, and Psychosocial factors related Equity). Japanese dietary pattern consistently relates to low depressive symptoms and it is modified by job strain and worksite supports. </w:t>
      </w:r>
      <w:r w:rsidRPr="007B683C">
        <w:rPr>
          <w:rFonts w:ascii="Book Antiqua" w:eastAsia="Book Antiqua" w:hAnsi="Book Antiqua" w:cs="Book Antiqua"/>
          <w:i/>
          <w:iCs/>
          <w:color w:val="000000" w:themeColor="text1"/>
        </w:rPr>
        <w:t xml:space="preserve">J Affect </w:t>
      </w:r>
      <w:proofErr w:type="spellStart"/>
      <w:r w:rsidRPr="007B683C">
        <w:rPr>
          <w:rFonts w:ascii="Book Antiqua" w:eastAsia="Book Antiqua" w:hAnsi="Book Antiqua" w:cs="Book Antiqua"/>
          <w:i/>
          <w:iCs/>
          <w:color w:val="000000" w:themeColor="text1"/>
        </w:rPr>
        <w:t>Disord</w:t>
      </w:r>
      <w:proofErr w:type="spellEnd"/>
      <w:r w:rsidRPr="007B683C">
        <w:rPr>
          <w:rFonts w:ascii="Book Antiqua" w:eastAsia="Book Antiqua" w:hAnsi="Book Antiqua" w:cs="Book Antiqua"/>
          <w:color w:val="000000" w:themeColor="text1"/>
        </w:rPr>
        <w:t xml:space="preserve"> 2013; </w:t>
      </w:r>
      <w:r w:rsidRPr="007B683C">
        <w:rPr>
          <w:rFonts w:ascii="Book Antiqua" w:eastAsia="Book Antiqua" w:hAnsi="Book Antiqua" w:cs="Book Antiqua"/>
          <w:b/>
          <w:bCs/>
          <w:color w:val="000000" w:themeColor="text1"/>
        </w:rPr>
        <w:t>150</w:t>
      </w:r>
      <w:r w:rsidRPr="007B683C">
        <w:rPr>
          <w:rFonts w:ascii="Book Antiqua" w:eastAsia="Book Antiqua" w:hAnsi="Book Antiqua" w:cs="Book Antiqua"/>
          <w:color w:val="000000" w:themeColor="text1"/>
        </w:rPr>
        <w:t>: 490-498 [PMID: 23759276 DOI: 10.1016/j.jad.2013.04.044]</w:t>
      </w:r>
    </w:p>
    <w:p w14:paraId="26E8157B"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141 </w:t>
      </w:r>
      <w:r w:rsidRPr="007B683C">
        <w:rPr>
          <w:rFonts w:ascii="Book Antiqua" w:eastAsia="Book Antiqua" w:hAnsi="Book Antiqua" w:cs="Book Antiqua"/>
          <w:b/>
          <w:bCs/>
          <w:color w:val="000000" w:themeColor="text1"/>
        </w:rPr>
        <w:t>Sugawara N</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Yasui-Furukori</w:t>
      </w:r>
      <w:proofErr w:type="spellEnd"/>
      <w:r w:rsidRPr="007B683C">
        <w:rPr>
          <w:rFonts w:ascii="Book Antiqua" w:eastAsia="Book Antiqua" w:hAnsi="Book Antiqua" w:cs="Book Antiqua"/>
          <w:color w:val="000000" w:themeColor="text1"/>
        </w:rPr>
        <w:t xml:space="preserve"> N, </w:t>
      </w:r>
      <w:proofErr w:type="spellStart"/>
      <w:r w:rsidRPr="007B683C">
        <w:rPr>
          <w:rFonts w:ascii="Book Antiqua" w:eastAsia="Book Antiqua" w:hAnsi="Book Antiqua" w:cs="Book Antiqua"/>
          <w:color w:val="000000" w:themeColor="text1"/>
        </w:rPr>
        <w:t>Tsuchimine</w:t>
      </w:r>
      <w:proofErr w:type="spellEnd"/>
      <w:r w:rsidRPr="007B683C">
        <w:rPr>
          <w:rFonts w:ascii="Book Antiqua" w:eastAsia="Book Antiqua" w:hAnsi="Book Antiqua" w:cs="Book Antiqua"/>
          <w:color w:val="000000" w:themeColor="text1"/>
        </w:rPr>
        <w:t xml:space="preserve"> S, Kaneda A, </w:t>
      </w:r>
      <w:proofErr w:type="spellStart"/>
      <w:r w:rsidRPr="007B683C">
        <w:rPr>
          <w:rFonts w:ascii="Book Antiqua" w:eastAsia="Book Antiqua" w:hAnsi="Book Antiqua" w:cs="Book Antiqua"/>
          <w:color w:val="000000" w:themeColor="text1"/>
        </w:rPr>
        <w:t>Tsuruga</w:t>
      </w:r>
      <w:proofErr w:type="spellEnd"/>
      <w:r w:rsidRPr="007B683C">
        <w:rPr>
          <w:rFonts w:ascii="Book Antiqua" w:eastAsia="Book Antiqua" w:hAnsi="Book Antiqua" w:cs="Book Antiqua"/>
          <w:color w:val="000000" w:themeColor="text1"/>
        </w:rPr>
        <w:t xml:space="preserve"> K, </w:t>
      </w:r>
      <w:proofErr w:type="spellStart"/>
      <w:r w:rsidRPr="007B683C">
        <w:rPr>
          <w:rFonts w:ascii="Book Antiqua" w:eastAsia="Book Antiqua" w:hAnsi="Book Antiqua" w:cs="Book Antiqua"/>
          <w:color w:val="000000" w:themeColor="text1"/>
        </w:rPr>
        <w:t>Iwane</w:t>
      </w:r>
      <w:proofErr w:type="spellEnd"/>
      <w:r w:rsidRPr="007B683C">
        <w:rPr>
          <w:rFonts w:ascii="Book Antiqua" w:eastAsia="Book Antiqua" w:hAnsi="Book Antiqua" w:cs="Book Antiqua"/>
          <w:color w:val="000000" w:themeColor="text1"/>
        </w:rPr>
        <w:t xml:space="preserve"> K, Okubo N, Takahashi I, Kaneko S. No association between dietary patterns and depressive symptoms among a community-dwelling population in Japan. </w:t>
      </w:r>
      <w:r w:rsidRPr="007B683C">
        <w:rPr>
          <w:rFonts w:ascii="Book Antiqua" w:eastAsia="Book Antiqua" w:hAnsi="Book Antiqua" w:cs="Book Antiqua"/>
          <w:i/>
          <w:iCs/>
          <w:color w:val="000000" w:themeColor="text1"/>
        </w:rPr>
        <w:t>Ann Gen Psychiatry</w:t>
      </w:r>
      <w:r w:rsidRPr="007B683C">
        <w:rPr>
          <w:rFonts w:ascii="Book Antiqua" w:eastAsia="Book Antiqua" w:hAnsi="Book Antiqua" w:cs="Book Antiqua"/>
          <w:color w:val="000000" w:themeColor="text1"/>
        </w:rPr>
        <w:t xml:space="preserve"> 2012; </w:t>
      </w:r>
      <w:r w:rsidRPr="007B683C">
        <w:rPr>
          <w:rFonts w:ascii="Book Antiqua" w:eastAsia="Book Antiqua" w:hAnsi="Book Antiqua" w:cs="Book Antiqua"/>
          <w:b/>
          <w:bCs/>
          <w:color w:val="000000" w:themeColor="text1"/>
        </w:rPr>
        <w:t>11</w:t>
      </w:r>
      <w:r w:rsidRPr="007B683C">
        <w:rPr>
          <w:rFonts w:ascii="Book Antiqua" w:eastAsia="Book Antiqua" w:hAnsi="Book Antiqua" w:cs="Book Antiqua"/>
          <w:color w:val="000000" w:themeColor="text1"/>
        </w:rPr>
        <w:t>: 24 [PMID: 23006931 DOI: 10.1186/1744-859X-11-24]</w:t>
      </w:r>
    </w:p>
    <w:p w14:paraId="308CC8B5"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142 </w:t>
      </w:r>
      <w:proofErr w:type="spellStart"/>
      <w:r w:rsidRPr="007B683C">
        <w:rPr>
          <w:rFonts w:ascii="Book Antiqua" w:eastAsia="Book Antiqua" w:hAnsi="Book Antiqua" w:cs="Book Antiqua"/>
          <w:b/>
          <w:bCs/>
          <w:color w:val="000000" w:themeColor="text1"/>
        </w:rPr>
        <w:t>Chocano</w:t>
      </w:r>
      <w:proofErr w:type="spellEnd"/>
      <w:r w:rsidRPr="007B683C">
        <w:rPr>
          <w:rFonts w:ascii="Book Antiqua" w:eastAsia="Book Antiqua" w:hAnsi="Book Antiqua" w:cs="Book Antiqua"/>
          <w:b/>
          <w:bCs/>
          <w:color w:val="000000" w:themeColor="text1"/>
        </w:rPr>
        <w:t>-Bedoya PO</w:t>
      </w:r>
      <w:r w:rsidRPr="007B683C">
        <w:rPr>
          <w:rFonts w:ascii="Book Antiqua" w:eastAsia="Book Antiqua" w:hAnsi="Book Antiqua" w:cs="Book Antiqua"/>
          <w:color w:val="000000" w:themeColor="text1"/>
        </w:rPr>
        <w:t xml:space="preserve">, O'Reilly EJ, Lucas M, Mirzaei F, Okereke OI, Fung TT, Hu FB, </w:t>
      </w:r>
      <w:proofErr w:type="spellStart"/>
      <w:r w:rsidRPr="007B683C">
        <w:rPr>
          <w:rFonts w:ascii="Book Antiqua" w:eastAsia="Book Antiqua" w:hAnsi="Book Antiqua" w:cs="Book Antiqua"/>
          <w:color w:val="000000" w:themeColor="text1"/>
        </w:rPr>
        <w:t>Ascherio</w:t>
      </w:r>
      <w:proofErr w:type="spellEnd"/>
      <w:r w:rsidRPr="007B683C">
        <w:rPr>
          <w:rFonts w:ascii="Book Antiqua" w:eastAsia="Book Antiqua" w:hAnsi="Book Antiqua" w:cs="Book Antiqua"/>
          <w:color w:val="000000" w:themeColor="text1"/>
        </w:rPr>
        <w:t xml:space="preserve"> A. Prospective study on long-term dietary patterns and incident depression in </w:t>
      </w:r>
      <w:r w:rsidRPr="007B683C">
        <w:rPr>
          <w:rFonts w:ascii="Book Antiqua" w:eastAsia="Book Antiqua" w:hAnsi="Book Antiqua" w:cs="Book Antiqua"/>
          <w:color w:val="000000" w:themeColor="text1"/>
        </w:rPr>
        <w:lastRenderedPageBreak/>
        <w:t xml:space="preserve">middle-aged and older women. </w:t>
      </w:r>
      <w:r w:rsidRPr="007B683C">
        <w:rPr>
          <w:rFonts w:ascii="Book Antiqua" w:eastAsia="Book Antiqua" w:hAnsi="Book Antiqua" w:cs="Book Antiqua"/>
          <w:i/>
          <w:iCs/>
          <w:color w:val="000000" w:themeColor="text1"/>
        </w:rPr>
        <w:t xml:space="preserve">Am J Clin </w:t>
      </w:r>
      <w:proofErr w:type="spellStart"/>
      <w:r w:rsidRPr="007B683C">
        <w:rPr>
          <w:rFonts w:ascii="Book Antiqua" w:eastAsia="Book Antiqua" w:hAnsi="Book Antiqua" w:cs="Book Antiqua"/>
          <w:i/>
          <w:iCs/>
          <w:color w:val="000000" w:themeColor="text1"/>
        </w:rPr>
        <w:t>Nutr</w:t>
      </w:r>
      <w:proofErr w:type="spellEnd"/>
      <w:r w:rsidRPr="007B683C">
        <w:rPr>
          <w:rFonts w:ascii="Book Antiqua" w:eastAsia="Book Antiqua" w:hAnsi="Book Antiqua" w:cs="Book Antiqua"/>
          <w:color w:val="000000" w:themeColor="text1"/>
        </w:rPr>
        <w:t xml:space="preserve"> 2013; </w:t>
      </w:r>
      <w:r w:rsidRPr="007B683C">
        <w:rPr>
          <w:rFonts w:ascii="Book Antiqua" w:eastAsia="Book Antiqua" w:hAnsi="Book Antiqua" w:cs="Book Antiqua"/>
          <w:b/>
          <w:bCs/>
          <w:color w:val="000000" w:themeColor="text1"/>
        </w:rPr>
        <w:t>98</w:t>
      </w:r>
      <w:r w:rsidRPr="007B683C">
        <w:rPr>
          <w:rFonts w:ascii="Book Antiqua" w:eastAsia="Book Antiqua" w:hAnsi="Book Antiqua" w:cs="Book Antiqua"/>
          <w:color w:val="000000" w:themeColor="text1"/>
        </w:rPr>
        <w:t>: 813-820 [PMID: 23885043 DOI: 10.3945/ajcn.112.052761]</w:t>
      </w:r>
    </w:p>
    <w:p w14:paraId="23FC8F80"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143 </w:t>
      </w:r>
      <w:r w:rsidRPr="007B683C">
        <w:rPr>
          <w:rFonts w:ascii="Book Antiqua" w:eastAsia="Book Antiqua" w:hAnsi="Book Antiqua" w:cs="Book Antiqua"/>
          <w:b/>
          <w:bCs/>
          <w:color w:val="000000" w:themeColor="text1"/>
        </w:rPr>
        <w:t>Jiang H</w:t>
      </w:r>
      <w:r w:rsidRPr="007B683C">
        <w:rPr>
          <w:rFonts w:ascii="Book Antiqua" w:eastAsia="Book Antiqua" w:hAnsi="Book Antiqua" w:cs="Book Antiqua"/>
          <w:color w:val="000000" w:themeColor="text1"/>
        </w:rPr>
        <w:t xml:space="preserve">, Ling Z, Zhang Y, Mao H, Ma Z, Yin Y, Wang W, Tang W, Tan Z, Shi J, Li L, </w:t>
      </w:r>
      <w:proofErr w:type="spellStart"/>
      <w:r w:rsidRPr="007B683C">
        <w:rPr>
          <w:rFonts w:ascii="Book Antiqua" w:eastAsia="Book Antiqua" w:hAnsi="Book Antiqua" w:cs="Book Antiqua"/>
          <w:color w:val="000000" w:themeColor="text1"/>
        </w:rPr>
        <w:t>Ruan</w:t>
      </w:r>
      <w:proofErr w:type="spellEnd"/>
      <w:r w:rsidRPr="007B683C">
        <w:rPr>
          <w:rFonts w:ascii="Book Antiqua" w:eastAsia="Book Antiqua" w:hAnsi="Book Antiqua" w:cs="Book Antiqua"/>
          <w:color w:val="000000" w:themeColor="text1"/>
        </w:rPr>
        <w:t xml:space="preserve"> B. Altered fecal microbiota composition in patients with major depressive disorder. </w:t>
      </w:r>
      <w:r w:rsidRPr="007B683C">
        <w:rPr>
          <w:rFonts w:ascii="Book Antiqua" w:eastAsia="Book Antiqua" w:hAnsi="Book Antiqua" w:cs="Book Antiqua"/>
          <w:i/>
          <w:iCs/>
          <w:color w:val="000000" w:themeColor="text1"/>
        </w:rPr>
        <w:t xml:space="preserve">Brain </w:t>
      </w:r>
      <w:proofErr w:type="spellStart"/>
      <w:r w:rsidRPr="007B683C">
        <w:rPr>
          <w:rFonts w:ascii="Book Antiqua" w:eastAsia="Book Antiqua" w:hAnsi="Book Antiqua" w:cs="Book Antiqua"/>
          <w:i/>
          <w:iCs/>
          <w:color w:val="000000" w:themeColor="text1"/>
        </w:rPr>
        <w:t>Behav</w:t>
      </w:r>
      <w:proofErr w:type="spellEnd"/>
      <w:r w:rsidRPr="007B683C">
        <w:rPr>
          <w:rFonts w:ascii="Book Antiqua" w:eastAsia="Book Antiqua" w:hAnsi="Book Antiqua" w:cs="Book Antiqua"/>
          <w:i/>
          <w:iCs/>
          <w:color w:val="000000" w:themeColor="text1"/>
        </w:rPr>
        <w:t xml:space="preserve"> </w:t>
      </w:r>
      <w:proofErr w:type="spellStart"/>
      <w:r w:rsidRPr="007B683C">
        <w:rPr>
          <w:rFonts w:ascii="Book Antiqua" w:eastAsia="Book Antiqua" w:hAnsi="Book Antiqua" w:cs="Book Antiqua"/>
          <w:i/>
          <w:iCs/>
          <w:color w:val="000000" w:themeColor="text1"/>
        </w:rPr>
        <w:t>Immun</w:t>
      </w:r>
      <w:proofErr w:type="spellEnd"/>
      <w:r w:rsidRPr="007B683C">
        <w:rPr>
          <w:rFonts w:ascii="Book Antiqua" w:eastAsia="Book Antiqua" w:hAnsi="Book Antiqua" w:cs="Book Antiqua"/>
          <w:color w:val="000000" w:themeColor="text1"/>
        </w:rPr>
        <w:t xml:space="preserve"> 2015; </w:t>
      </w:r>
      <w:r w:rsidRPr="007B683C">
        <w:rPr>
          <w:rFonts w:ascii="Book Antiqua" w:eastAsia="Book Antiqua" w:hAnsi="Book Antiqua" w:cs="Book Antiqua"/>
          <w:b/>
          <w:bCs/>
          <w:color w:val="000000" w:themeColor="text1"/>
        </w:rPr>
        <w:t>48</w:t>
      </w:r>
      <w:r w:rsidRPr="007B683C">
        <w:rPr>
          <w:rFonts w:ascii="Book Antiqua" w:eastAsia="Book Antiqua" w:hAnsi="Book Antiqua" w:cs="Book Antiqua"/>
          <w:color w:val="000000" w:themeColor="text1"/>
        </w:rPr>
        <w:t>: 186-194 [PMID: 25882912 DOI: 10.1016/j.bbi.2015.03.016]</w:t>
      </w:r>
    </w:p>
    <w:p w14:paraId="2B19E520"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144 </w:t>
      </w:r>
      <w:r w:rsidRPr="007B683C">
        <w:rPr>
          <w:rFonts w:ascii="Book Antiqua" w:eastAsia="Book Antiqua" w:hAnsi="Book Antiqua" w:cs="Book Antiqua"/>
          <w:b/>
          <w:bCs/>
          <w:color w:val="000000" w:themeColor="text1"/>
        </w:rPr>
        <w:t>Kelly JR</w:t>
      </w:r>
      <w:r w:rsidRPr="007B683C">
        <w:rPr>
          <w:rFonts w:ascii="Book Antiqua" w:eastAsia="Book Antiqua" w:hAnsi="Book Antiqua" w:cs="Book Antiqua"/>
          <w:color w:val="000000" w:themeColor="text1"/>
        </w:rPr>
        <w:t xml:space="preserve">, </w:t>
      </w:r>
      <w:proofErr w:type="spellStart"/>
      <w:r w:rsidRPr="007B683C">
        <w:rPr>
          <w:rFonts w:ascii="Book Antiqua" w:eastAsia="Book Antiqua" w:hAnsi="Book Antiqua" w:cs="Book Antiqua"/>
          <w:color w:val="000000" w:themeColor="text1"/>
        </w:rPr>
        <w:t>Borre</w:t>
      </w:r>
      <w:proofErr w:type="spellEnd"/>
      <w:r w:rsidRPr="007B683C">
        <w:rPr>
          <w:rFonts w:ascii="Book Antiqua" w:eastAsia="Book Antiqua" w:hAnsi="Book Antiqua" w:cs="Book Antiqua"/>
          <w:color w:val="000000" w:themeColor="text1"/>
        </w:rPr>
        <w:t xml:space="preserve"> Y, O' Brien C, Patterson E, El </w:t>
      </w:r>
      <w:proofErr w:type="spellStart"/>
      <w:r w:rsidRPr="007B683C">
        <w:rPr>
          <w:rFonts w:ascii="Book Antiqua" w:eastAsia="Book Antiqua" w:hAnsi="Book Antiqua" w:cs="Book Antiqua"/>
          <w:color w:val="000000" w:themeColor="text1"/>
        </w:rPr>
        <w:t>Aidy</w:t>
      </w:r>
      <w:proofErr w:type="spellEnd"/>
      <w:r w:rsidRPr="007B683C">
        <w:rPr>
          <w:rFonts w:ascii="Book Antiqua" w:eastAsia="Book Antiqua" w:hAnsi="Book Antiqua" w:cs="Book Antiqua"/>
          <w:color w:val="000000" w:themeColor="text1"/>
        </w:rPr>
        <w:t xml:space="preserve"> S, Deane J, Kennedy PJ, Beers S, Scott K, Moloney G, Hoban AE, Scott L, Fitzgerald P, Ross P, Stanton C, Clarke G, </w:t>
      </w:r>
      <w:proofErr w:type="spellStart"/>
      <w:r w:rsidRPr="007B683C">
        <w:rPr>
          <w:rFonts w:ascii="Book Antiqua" w:eastAsia="Book Antiqua" w:hAnsi="Book Antiqua" w:cs="Book Antiqua"/>
          <w:color w:val="000000" w:themeColor="text1"/>
        </w:rPr>
        <w:t>Cryan</w:t>
      </w:r>
      <w:proofErr w:type="spellEnd"/>
      <w:r w:rsidRPr="007B683C">
        <w:rPr>
          <w:rFonts w:ascii="Book Antiqua" w:eastAsia="Book Antiqua" w:hAnsi="Book Antiqua" w:cs="Book Antiqua"/>
          <w:color w:val="000000" w:themeColor="text1"/>
        </w:rPr>
        <w:t xml:space="preserve"> JF, </w:t>
      </w:r>
      <w:proofErr w:type="spellStart"/>
      <w:r w:rsidRPr="007B683C">
        <w:rPr>
          <w:rFonts w:ascii="Book Antiqua" w:eastAsia="Book Antiqua" w:hAnsi="Book Antiqua" w:cs="Book Antiqua"/>
          <w:color w:val="000000" w:themeColor="text1"/>
        </w:rPr>
        <w:t>Dinan</w:t>
      </w:r>
      <w:proofErr w:type="spellEnd"/>
      <w:r w:rsidRPr="007B683C">
        <w:rPr>
          <w:rFonts w:ascii="Book Antiqua" w:eastAsia="Book Antiqua" w:hAnsi="Book Antiqua" w:cs="Book Antiqua"/>
          <w:color w:val="000000" w:themeColor="text1"/>
        </w:rPr>
        <w:t xml:space="preserve"> TG. Transferring the blues: Depression-associated gut microbiota induces </w:t>
      </w:r>
      <w:proofErr w:type="spellStart"/>
      <w:r w:rsidRPr="007B683C">
        <w:rPr>
          <w:rFonts w:ascii="Book Antiqua" w:eastAsia="Book Antiqua" w:hAnsi="Book Antiqua" w:cs="Book Antiqua"/>
          <w:color w:val="000000" w:themeColor="text1"/>
        </w:rPr>
        <w:t>neurobehavioural</w:t>
      </w:r>
      <w:proofErr w:type="spellEnd"/>
      <w:r w:rsidRPr="007B683C">
        <w:rPr>
          <w:rFonts w:ascii="Book Antiqua" w:eastAsia="Book Antiqua" w:hAnsi="Book Antiqua" w:cs="Book Antiqua"/>
          <w:color w:val="000000" w:themeColor="text1"/>
        </w:rPr>
        <w:t xml:space="preserve"> changes in the rat. </w:t>
      </w:r>
      <w:r w:rsidRPr="007B683C">
        <w:rPr>
          <w:rFonts w:ascii="Book Antiqua" w:eastAsia="Book Antiqua" w:hAnsi="Book Antiqua" w:cs="Book Antiqua"/>
          <w:i/>
          <w:iCs/>
          <w:color w:val="000000" w:themeColor="text1"/>
        </w:rPr>
        <w:t xml:space="preserve">J </w:t>
      </w:r>
      <w:proofErr w:type="spellStart"/>
      <w:r w:rsidRPr="007B683C">
        <w:rPr>
          <w:rFonts w:ascii="Book Antiqua" w:eastAsia="Book Antiqua" w:hAnsi="Book Antiqua" w:cs="Book Antiqua"/>
          <w:i/>
          <w:iCs/>
          <w:color w:val="000000" w:themeColor="text1"/>
        </w:rPr>
        <w:t>Psychiatr</w:t>
      </w:r>
      <w:proofErr w:type="spellEnd"/>
      <w:r w:rsidRPr="007B683C">
        <w:rPr>
          <w:rFonts w:ascii="Book Antiqua" w:eastAsia="Book Antiqua" w:hAnsi="Book Antiqua" w:cs="Book Antiqua"/>
          <w:i/>
          <w:iCs/>
          <w:color w:val="000000" w:themeColor="text1"/>
        </w:rPr>
        <w:t xml:space="preserve"> Res</w:t>
      </w:r>
      <w:r w:rsidRPr="007B683C">
        <w:rPr>
          <w:rFonts w:ascii="Book Antiqua" w:eastAsia="Book Antiqua" w:hAnsi="Book Antiqua" w:cs="Book Antiqua"/>
          <w:color w:val="000000" w:themeColor="text1"/>
        </w:rPr>
        <w:t xml:space="preserve"> 2016; </w:t>
      </w:r>
      <w:r w:rsidRPr="007B683C">
        <w:rPr>
          <w:rFonts w:ascii="Book Antiqua" w:eastAsia="Book Antiqua" w:hAnsi="Book Antiqua" w:cs="Book Antiqua"/>
          <w:b/>
          <w:bCs/>
          <w:color w:val="000000" w:themeColor="text1"/>
        </w:rPr>
        <w:t>82</w:t>
      </w:r>
      <w:r w:rsidRPr="007B683C">
        <w:rPr>
          <w:rFonts w:ascii="Book Antiqua" w:eastAsia="Book Antiqua" w:hAnsi="Book Antiqua" w:cs="Book Antiqua"/>
          <w:color w:val="000000" w:themeColor="text1"/>
        </w:rPr>
        <w:t>: 109-118 [PMID: 27491067 DOI: 10.1016/j.jpsychires.2016.07.019]</w:t>
      </w:r>
    </w:p>
    <w:p w14:paraId="1B77C0A0" w14:textId="77777777" w:rsidR="00A77B3E" w:rsidRPr="007B683C"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145 </w:t>
      </w:r>
      <w:r w:rsidRPr="007B683C">
        <w:rPr>
          <w:rFonts w:ascii="Book Antiqua" w:eastAsia="Book Antiqua" w:hAnsi="Book Antiqua" w:cs="Book Antiqua"/>
          <w:b/>
          <w:bCs/>
          <w:color w:val="000000" w:themeColor="text1"/>
        </w:rPr>
        <w:t>Barrett E</w:t>
      </w:r>
      <w:r w:rsidRPr="007B683C">
        <w:rPr>
          <w:rFonts w:ascii="Book Antiqua" w:eastAsia="Book Antiqua" w:hAnsi="Book Antiqua" w:cs="Book Antiqua"/>
          <w:color w:val="000000" w:themeColor="text1"/>
        </w:rPr>
        <w:t xml:space="preserve">, Ross RP, O'Toole PW, Fitzgerald GF, Stanton C. γ-Aminobutyric acid production by culturable bacteria from the human intestine. </w:t>
      </w:r>
      <w:r w:rsidRPr="007B683C">
        <w:rPr>
          <w:rFonts w:ascii="Book Antiqua" w:eastAsia="Book Antiqua" w:hAnsi="Book Antiqua" w:cs="Book Antiqua"/>
          <w:i/>
          <w:iCs/>
          <w:color w:val="000000" w:themeColor="text1"/>
        </w:rPr>
        <w:t>J Appl Microbiol</w:t>
      </w:r>
      <w:r w:rsidRPr="007B683C">
        <w:rPr>
          <w:rFonts w:ascii="Book Antiqua" w:eastAsia="Book Antiqua" w:hAnsi="Book Antiqua" w:cs="Book Antiqua"/>
          <w:color w:val="000000" w:themeColor="text1"/>
        </w:rPr>
        <w:t xml:space="preserve"> 2012; </w:t>
      </w:r>
      <w:r w:rsidRPr="007B683C">
        <w:rPr>
          <w:rFonts w:ascii="Book Antiqua" w:eastAsia="Book Antiqua" w:hAnsi="Book Antiqua" w:cs="Book Antiqua"/>
          <w:b/>
          <w:bCs/>
          <w:color w:val="000000" w:themeColor="text1"/>
        </w:rPr>
        <w:t>113</w:t>
      </w:r>
      <w:r w:rsidRPr="007B683C">
        <w:rPr>
          <w:rFonts w:ascii="Book Antiqua" w:eastAsia="Book Antiqua" w:hAnsi="Book Antiqua" w:cs="Book Antiqua"/>
          <w:color w:val="000000" w:themeColor="text1"/>
        </w:rPr>
        <w:t>: 411-417 [PMID: 22612585 DOI: 10.1111/j.1365-2672.2012.05344.x]</w:t>
      </w:r>
    </w:p>
    <w:p w14:paraId="5C257A99" w14:textId="77777777" w:rsidR="00A77B3E" w:rsidRPr="00563E6E" w:rsidRDefault="00DD2786">
      <w:pPr>
        <w:spacing w:line="360" w:lineRule="auto"/>
        <w:jc w:val="both"/>
        <w:rPr>
          <w:color w:val="000000" w:themeColor="text1"/>
        </w:rPr>
      </w:pPr>
      <w:r w:rsidRPr="007B683C">
        <w:rPr>
          <w:rFonts w:ascii="Book Antiqua" w:eastAsia="Book Antiqua" w:hAnsi="Book Antiqua" w:cs="Book Antiqua"/>
          <w:color w:val="000000" w:themeColor="text1"/>
        </w:rPr>
        <w:t xml:space="preserve">146 </w:t>
      </w:r>
      <w:r w:rsidRPr="007B683C">
        <w:rPr>
          <w:rFonts w:ascii="Book Antiqua" w:eastAsia="Book Antiqua" w:hAnsi="Book Antiqua" w:cs="Book Antiqua"/>
          <w:b/>
          <w:bCs/>
          <w:color w:val="000000" w:themeColor="text1"/>
        </w:rPr>
        <w:t>Lim HS</w:t>
      </w:r>
      <w:r w:rsidRPr="007B683C">
        <w:rPr>
          <w:rFonts w:ascii="Book Antiqua" w:eastAsia="Book Antiqua" w:hAnsi="Book Antiqua" w:cs="Book Antiqua"/>
          <w:color w:val="000000" w:themeColor="text1"/>
        </w:rPr>
        <w:t xml:space="preserve">, Cha IT, </w:t>
      </w:r>
      <w:proofErr w:type="spellStart"/>
      <w:r w:rsidRPr="007B683C">
        <w:rPr>
          <w:rFonts w:ascii="Book Antiqua" w:eastAsia="Book Antiqua" w:hAnsi="Book Antiqua" w:cs="Book Antiqua"/>
          <w:color w:val="000000" w:themeColor="text1"/>
        </w:rPr>
        <w:t>Roh</w:t>
      </w:r>
      <w:proofErr w:type="spellEnd"/>
      <w:r w:rsidRPr="007B683C">
        <w:rPr>
          <w:rFonts w:ascii="Book Antiqua" w:eastAsia="Book Antiqua" w:hAnsi="Book Antiqua" w:cs="Book Antiqua"/>
          <w:color w:val="000000" w:themeColor="text1"/>
        </w:rPr>
        <w:t xml:space="preserve"> SW, Shin HH, </w:t>
      </w:r>
      <w:proofErr w:type="spellStart"/>
      <w:r w:rsidRPr="007B683C">
        <w:rPr>
          <w:rFonts w:ascii="Book Antiqua" w:eastAsia="Book Antiqua" w:hAnsi="Book Antiqua" w:cs="Book Antiqua"/>
          <w:color w:val="000000" w:themeColor="text1"/>
        </w:rPr>
        <w:t>Seo</w:t>
      </w:r>
      <w:proofErr w:type="spellEnd"/>
      <w:r w:rsidRPr="007B683C">
        <w:rPr>
          <w:rFonts w:ascii="Book Antiqua" w:eastAsia="Book Antiqua" w:hAnsi="Book Antiqua" w:cs="Book Antiqua"/>
          <w:color w:val="000000" w:themeColor="text1"/>
        </w:rPr>
        <w:t xml:space="preserve"> MJ. Enhanced Production of Gamma-Aminobutyric Acid by Optimizing Culture Conditions of </w:t>
      </w:r>
      <w:r w:rsidRPr="007B683C">
        <w:rPr>
          <w:rFonts w:ascii="Book Antiqua" w:eastAsia="Book Antiqua" w:hAnsi="Book Antiqua" w:cs="Book Antiqua"/>
          <w:i/>
          <w:iCs/>
          <w:color w:val="000000" w:themeColor="text1"/>
        </w:rPr>
        <w:t>Lactobacillus brevis</w:t>
      </w:r>
      <w:r w:rsidRPr="007B683C">
        <w:rPr>
          <w:rFonts w:ascii="Book Antiqua" w:eastAsia="Book Antiqua" w:hAnsi="Book Antiqua" w:cs="Book Antiqua"/>
          <w:color w:val="000000" w:themeColor="text1"/>
        </w:rPr>
        <w:t xml:space="preserve"> HYE1 Isolated from Kimchi, a Korean Fermented Food. </w:t>
      </w:r>
      <w:r w:rsidRPr="007B683C">
        <w:rPr>
          <w:rFonts w:ascii="Book Antiqua" w:eastAsia="Book Antiqua" w:hAnsi="Book Antiqua" w:cs="Book Antiqua"/>
          <w:i/>
          <w:iCs/>
          <w:color w:val="000000" w:themeColor="text1"/>
        </w:rPr>
        <w:t xml:space="preserve">J Microbiol </w:t>
      </w:r>
      <w:proofErr w:type="spellStart"/>
      <w:r w:rsidRPr="007B683C">
        <w:rPr>
          <w:rFonts w:ascii="Book Antiqua" w:eastAsia="Book Antiqua" w:hAnsi="Book Antiqua" w:cs="Book Antiqua"/>
          <w:i/>
          <w:iCs/>
          <w:color w:val="000000" w:themeColor="text1"/>
        </w:rPr>
        <w:t>Biotechnol</w:t>
      </w:r>
      <w:proofErr w:type="spellEnd"/>
      <w:r w:rsidRPr="007B683C">
        <w:rPr>
          <w:rFonts w:ascii="Book Antiqua" w:eastAsia="Book Antiqua" w:hAnsi="Book Antiqua" w:cs="Book Antiqua"/>
          <w:color w:val="000000" w:themeColor="text1"/>
        </w:rPr>
        <w:t xml:space="preserve"> 2017; </w:t>
      </w:r>
      <w:r w:rsidRPr="007B683C">
        <w:rPr>
          <w:rFonts w:ascii="Book Antiqua" w:eastAsia="Book Antiqua" w:hAnsi="Book Antiqua" w:cs="Book Antiqua"/>
          <w:b/>
          <w:bCs/>
          <w:color w:val="000000" w:themeColor="text1"/>
        </w:rPr>
        <w:t>27</w:t>
      </w:r>
      <w:r w:rsidRPr="007B683C">
        <w:rPr>
          <w:rFonts w:ascii="Book Antiqua" w:eastAsia="Book Antiqua" w:hAnsi="Book Antiqua" w:cs="Book Antiqua"/>
          <w:color w:val="000000" w:themeColor="text1"/>
        </w:rPr>
        <w:t>: 450-459 [PMID: 27880963 DOI: 10.4014/jmb.1610.10008]</w:t>
      </w:r>
    </w:p>
    <w:p w14:paraId="24DD382E" w14:textId="77777777" w:rsidR="00A77B3E" w:rsidRPr="00563E6E" w:rsidRDefault="00A77B3E">
      <w:pPr>
        <w:spacing w:line="360" w:lineRule="auto"/>
        <w:jc w:val="both"/>
        <w:rPr>
          <w:color w:val="000000" w:themeColor="text1"/>
        </w:rPr>
        <w:sectPr w:rsidR="00A77B3E" w:rsidRPr="00563E6E">
          <w:pgSz w:w="12240" w:h="15840"/>
          <w:pgMar w:top="1440" w:right="1440" w:bottom="1440" w:left="1440" w:header="720" w:footer="720" w:gutter="0"/>
          <w:cols w:space="720"/>
          <w:docGrid w:linePitch="360"/>
        </w:sectPr>
      </w:pPr>
    </w:p>
    <w:p w14:paraId="55C110C8"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color w:val="000000" w:themeColor="text1"/>
        </w:rPr>
        <w:lastRenderedPageBreak/>
        <w:t>Footnotes</w:t>
      </w:r>
    </w:p>
    <w:p w14:paraId="6AAD9ADA" w14:textId="3A711A47" w:rsidR="00A77B3E" w:rsidRPr="00563E6E" w:rsidRDefault="00DD2786">
      <w:pPr>
        <w:spacing w:line="360" w:lineRule="auto"/>
        <w:jc w:val="both"/>
        <w:rPr>
          <w:color w:val="000000" w:themeColor="text1"/>
        </w:rPr>
      </w:pPr>
      <w:r w:rsidRPr="00563E6E">
        <w:rPr>
          <w:rFonts w:ascii="Book Antiqua" w:eastAsia="Book Antiqua" w:hAnsi="Book Antiqua" w:cs="Book Antiqua"/>
          <w:b/>
          <w:bCs/>
          <w:color w:val="000000" w:themeColor="text1"/>
        </w:rPr>
        <w:t xml:space="preserve">Conflict-of-interest statement: </w:t>
      </w:r>
      <w:r w:rsidRPr="00563E6E">
        <w:rPr>
          <w:rFonts w:ascii="Book Antiqua" w:eastAsia="Book Antiqua" w:hAnsi="Book Antiqua" w:cs="Book Antiqua"/>
          <w:color w:val="000000" w:themeColor="text1"/>
        </w:rPr>
        <w:t>Authors have nothing to declare.</w:t>
      </w:r>
    </w:p>
    <w:p w14:paraId="211A8101" w14:textId="77777777" w:rsidR="00A77B3E" w:rsidRPr="00563E6E" w:rsidRDefault="00A77B3E">
      <w:pPr>
        <w:spacing w:line="360" w:lineRule="auto"/>
        <w:jc w:val="both"/>
        <w:rPr>
          <w:color w:val="000000" w:themeColor="text1"/>
        </w:rPr>
      </w:pPr>
    </w:p>
    <w:p w14:paraId="10D3B4BF"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bCs/>
          <w:color w:val="000000" w:themeColor="text1"/>
        </w:rPr>
        <w:t xml:space="preserve">Open-Access: </w:t>
      </w:r>
      <w:r w:rsidRPr="00563E6E">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63E6E">
        <w:rPr>
          <w:rFonts w:ascii="Book Antiqua" w:eastAsia="Book Antiqua" w:hAnsi="Book Antiqua" w:cs="Book Antiqua"/>
          <w:color w:val="000000" w:themeColor="text1"/>
        </w:rPr>
        <w:t>NonCommercial</w:t>
      </w:r>
      <w:proofErr w:type="spellEnd"/>
      <w:r w:rsidRPr="00563E6E">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C9AB67" w14:textId="77777777" w:rsidR="00A77B3E" w:rsidRPr="00563E6E" w:rsidRDefault="00A77B3E">
      <w:pPr>
        <w:spacing w:line="360" w:lineRule="auto"/>
        <w:jc w:val="both"/>
        <w:rPr>
          <w:color w:val="000000" w:themeColor="text1"/>
        </w:rPr>
      </w:pPr>
    </w:p>
    <w:p w14:paraId="67C141BE" w14:textId="79C24385" w:rsidR="00A77B3E" w:rsidRPr="00563E6E" w:rsidRDefault="00DD2786">
      <w:pPr>
        <w:spacing w:line="360" w:lineRule="auto"/>
        <w:jc w:val="both"/>
        <w:rPr>
          <w:color w:val="000000" w:themeColor="text1"/>
        </w:rPr>
      </w:pPr>
      <w:r w:rsidRPr="00563E6E">
        <w:rPr>
          <w:rFonts w:ascii="Book Antiqua" w:eastAsia="Book Antiqua" w:hAnsi="Book Antiqua" w:cs="Book Antiqua"/>
          <w:b/>
          <w:color w:val="000000" w:themeColor="text1"/>
        </w:rPr>
        <w:t xml:space="preserve">Manuscript source: </w:t>
      </w:r>
      <w:r w:rsidRPr="00563E6E">
        <w:rPr>
          <w:rFonts w:ascii="Book Antiqua" w:eastAsia="Book Antiqua" w:hAnsi="Book Antiqua" w:cs="Book Antiqua"/>
          <w:color w:val="000000" w:themeColor="text1"/>
        </w:rPr>
        <w:t>Invited</w:t>
      </w:r>
      <w:r w:rsidR="00C505F7" w:rsidRPr="00563E6E">
        <w:rPr>
          <w:rFonts w:ascii="Book Antiqua" w:eastAsia="Book Antiqua" w:hAnsi="Book Antiqua" w:cs="Book Antiqua"/>
          <w:color w:val="000000" w:themeColor="text1"/>
        </w:rPr>
        <w:t xml:space="preserve"> ma</w:t>
      </w:r>
      <w:r w:rsidRPr="00563E6E">
        <w:rPr>
          <w:rFonts w:ascii="Book Antiqua" w:eastAsia="Book Antiqua" w:hAnsi="Book Antiqua" w:cs="Book Antiqua"/>
          <w:color w:val="000000" w:themeColor="text1"/>
        </w:rPr>
        <w:t>nuscript</w:t>
      </w:r>
    </w:p>
    <w:p w14:paraId="7C04001E" w14:textId="77777777" w:rsidR="00A77B3E" w:rsidRPr="00563E6E" w:rsidRDefault="00A77B3E">
      <w:pPr>
        <w:spacing w:line="360" w:lineRule="auto"/>
        <w:jc w:val="both"/>
        <w:rPr>
          <w:color w:val="000000" w:themeColor="text1"/>
        </w:rPr>
      </w:pPr>
    </w:p>
    <w:p w14:paraId="408586E5"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color w:val="000000" w:themeColor="text1"/>
        </w:rPr>
        <w:t xml:space="preserve">Peer-review started: </w:t>
      </w:r>
      <w:r w:rsidRPr="00563E6E">
        <w:rPr>
          <w:rFonts w:ascii="Book Antiqua" w:eastAsia="Book Antiqua" w:hAnsi="Book Antiqua" w:cs="Book Antiqua"/>
          <w:color w:val="000000" w:themeColor="text1"/>
        </w:rPr>
        <w:t>March 7, 2021</w:t>
      </w:r>
    </w:p>
    <w:p w14:paraId="5D94CCBE"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color w:val="000000" w:themeColor="text1"/>
        </w:rPr>
        <w:t xml:space="preserve">First decision: </w:t>
      </w:r>
      <w:r w:rsidRPr="00563E6E">
        <w:rPr>
          <w:rFonts w:ascii="Book Antiqua" w:eastAsia="Book Antiqua" w:hAnsi="Book Antiqua" w:cs="Book Antiqua"/>
          <w:color w:val="000000" w:themeColor="text1"/>
        </w:rPr>
        <w:t>March 30, 2021</w:t>
      </w:r>
    </w:p>
    <w:p w14:paraId="307F6ECA" w14:textId="2DB79F07" w:rsidR="00A77B3E" w:rsidRPr="00563E6E" w:rsidRDefault="00DD2786">
      <w:pPr>
        <w:spacing w:line="360" w:lineRule="auto"/>
        <w:jc w:val="both"/>
        <w:rPr>
          <w:color w:val="000000" w:themeColor="text1"/>
        </w:rPr>
      </w:pPr>
      <w:r w:rsidRPr="00563E6E">
        <w:rPr>
          <w:rFonts w:ascii="Book Antiqua" w:eastAsia="Book Antiqua" w:hAnsi="Book Antiqua" w:cs="Book Antiqua"/>
          <w:b/>
          <w:color w:val="000000" w:themeColor="text1"/>
        </w:rPr>
        <w:t xml:space="preserve">Article in press: </w:t>
      </w:r>
      <w:r w:rsidR="00E67A06" w:rsidRPr="00563E6E">
        <w:rPr>
          <w:rFonts w:ascii="Book Antiqua" w:eastAsia="Book Antiqua" w:hAnsi="Book Antiqua" w:cs="Book Antiqua"/>
          <w:bCs/>
          <w:color w:val="000000" w:themeColor="text1"/>
        </w:rPr>
        <w:t>May 10, 2021</w:t>
      </w:r>
    </w:p>
    <w:p w14:paraId="23CA0617" w14:textId="77777777" w:rsidR="00A77B3E" w:rsidRPr="00563E6E" w:rsidRDefault="00A77B3E">
      <w:pPr>
        <w:spacing w:line="360" w:lineRule="auto"/>
        <w:jc w:val="both"/>
        <w:rPr>
          <w:color w:val="000000" w:themeColor="text1"/>
        </w:rPr>
      </w:pPr>
    </w:p>
    <w:p w14:paraId="18585781" w14:textId="5C34E7F4" w:rsidR="00A77B3E" w:rsidRPr="00563E6E" w:rsidRDefault="00DD2786">
      <w:pPr>
        <w:spacing w:line="360" w:lineRule="auto"/>
        <w:jc w:val="both"/>
        <w:rPr>
          <w:color w:val="000000" w:themeColor="text1"/>
        </w:rPr>
      </w:pPr>
      <w:r w:rsidRPr="00563E6E">
        <w:rPr>
          <w:rFonts w:ascii="Book Antiqua" w:eastAsia="Book Antiqua" w:hAnsi="Book Antiqua" w:cs="Book Antiqua"/>
          <w:b/>
          <w:color w:val="000000" w:themeColor="text1"/>
        </w:rPr>
        <w:t xml:space="preserve">Specialty type: </w:t>
      </w:r>
      <w:r w:rsidR="00C505F7" w:rsidRPr="00563E6E">
        <w:rPr>
          <w:rFonts w:ascii="Book Antiqua" w:eastAsia="微软雅黑" w:hAnsi="Book Antiqua" w:cs="宋体"/>
          <w:color w:val="000000" w:themeColor="text1"/>
        </w:rPr>
        <w:t>Psychiatry</w:t>
      </w:r>
    </w:p>
    <w:p w14:paraId="1021BDB8"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color w:val="000000" w:themeColor="text1"/>
        </w:rPr>
        <w:t xml:space="preserve">Country/Territory of origin: </w:t>
      </w:r>
      <w:r w:rsidRPr="00563E6E">
        <w:rPr>
          <w:rFonts w:ascii="Book Antiqua" w:eastAsia="Book Antiqua" w:hAnsi="Book Antiqua" w:cs="Book Antiqua"/>
          <w:color w:val="000000" w:themeColor="text1"/>
        </w:rPr>
        <w:t>Nigeria</w:t>
      </w:r>
    </w:p>
    <w:p w14:paraId="7977E4C0"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b/>
          <w:color w:val="000000" w:themeColor="text1"/>
        </w:rPr>
        <w:t>Peer-review report’s scientific quality classification</w:t>
      </w:r>
    </w:p>
    <w:p w14:paraId="078FA0B3"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color w:val="000000" w:themeColor="text1"/>
        </w:rPr>
        <w:t>Grade A (Excellent): 0</w:t>
      </w:r>
    </w:p>
    <w:p w14:paraId="2C14ABC0"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color w:val="000000" w:themeColor="text1"/>
        </w:rPr>
        <w:t>Grade B (Very good): B</w:t>
      </w:r>
    </w:p>
    <w:p w14:paraId="300DAB7C"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color w:val="000000" w:themeColor="text1"/>
        </w:rPr>
        <w:t>Grade C (Good): C, C</w:t>
      </w:r>
    </w:p>
    <w:p w14:paraId="17787982"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color w:val="000000" w:themeColor="text1"/>
        </w:rPr>
        <w:t>Grade D (Fair): D</w:t>
      </w:r>
    </w:p>
    <w:p w14:paraId="03DA3251" w14:textId="77777777" w:rsidR="00A77B3E" w:rsidRPr="00563E6E" w:rsidRDefault="00DD2786">
      <w:pPr>
        <w:spacing w:line="360" w:lineRule="auto"/>
        <w:jc w:val="both"/>
        <w:rPr>
          <w:color w:val="000000" w:themeColor="text1"/>
        </w:rPr>
      </w:pPr>
      <w:r w:rsidRPr="00563E6E">
        <w:rPr>
          <w:rFonts w:ascii="Book Antiqua" w:eastAsia="Book Antiqua" w:hAnsi="Book Antiqua" w:cs="Book Antiqua"/>
          <w:color w:val="000000" w:themeColor="text1"/>
        </w:rPr>
        <w:t>Grade E (Poor): 0</w:t>
      </w:r>
    </w:p>
    <w:p w14:paraId="64C908D8" w14:textId="77777777" w:rsidR="00A77B3E" w:rsidRPr="00563E6E" w:rsidRDefault="00A77B3E">
      <w:pPr>
        <w:spacing w:line="360" w:lineRule="auto"/>
        <w:jc w:val="both"/>
        <w:rPr>
          <w:color w:val="000000" w:themeColor="text1"/>
        </w:rPr>
      </w:pPr>
    </w:p>
    <w:p w14:paraId="15DAC783" w14:textId="23D1B7BB" w:rsidR="00A77B3E" w:rsidRPr="00955371" w:rsidRDefault="00DD2786">
      <w:pPr>
        <w:spacing w:line="360" w:lineRule="auto"/>
        <w:jc w:val="both"/>
        <w:rPr>
          <w:rFonts w:ascii="Book Antiqua" w:eastAsia="Book Antiqua" w:hAnsi="Book Antiqua" w:cs="Book Antiqua"/>
          <w:bCs/>
          <w:color w:val="000000" w:themeColor="text1"/>
        </w:rPr>
      </w:pPr>
      <w:r w:rsidRPr="00563E6E">
        <w:rPr>
          <w:rFonts w:ascii="Book Antiqua" w:eastAsia="Book Antiqua" w:hAnsi="Book Antiqua" w:cs="Book Antiqua"/>
          <w:b/>
          <w:color w:val="000000" w:themeColor="text1"/>
        </w:rPr>
        <w:t xml:space="preserve">P-Reviewer: </w:t>
      </w:r>
      <w:proofErr w:type="spellStart"/>
      <w:r w:rsidRPr="00563E6E">
        <w:rPr>
          <w:rFonts w:ascii="Book Antiqua" w:eastAsia="Book Antiqua" w:hAnsi="Book Antiqua" w:cs="Book Antiqua"/>
          <w:color w:val="000000" w:themeColor="text1"/>
        </w:rPr>
        <w:t>Pasquini</w:t>
      </w:r>
      <w:proofErr w:type="spellEnd"/>
      <w:r w:rsidRPr="00563E6E">
        <w:rPr>
          <w:rFonts w:ascii="Book Antiqua" w:eastAsia="Book Antiqua" w:hAnsi="Book Antiqua" w:cs="Book Antiqua"/>
          <w:color w:val="000000" w:themeColor="text1"/>
        </w:rPr>
        <w:t xml:space="preserve"> M, </w:t>
      </w:r>
      <w:proofErr w:type="spellStart"/>
      <w:r w:rsidRPr="00563E6E">
        <w:rPr>
          <w:rFonts w:ascii="Book Antiqua" w:eastAsia="Book Antiqua" w:hAnsi="Book Antiqua" w:cs="Book Antiqua"/>
          <w:color w:val="000000" w:themeColor="text1"/>
        </w:rPr>
        <w:t>Pavón</w:t>
      </w:r>
      <w:proofErr w:type="spellEnd"/>
      <w:r w:rsidRPr="00563E6E">
        <w:rPr>
          <w:rFonts w:ascii="Book Antiqua" w:eastAsia="Book Antiqua" w:hAnsi="Book Antiqua" w:cs="Book Antiqua"/>
          <w:color w:val="000000" w:themeColor="text1"/>
        </w:rPr>
        <w:t xml:space="preserve"> L, Qu SQ</w:t>
      </w:r>
      <w:r w:rsidRPr="00563E6E">
        <w:rPr>
          <w:rFonts w:ascii="Book Antiqua" w:eastAsia="Book Antiqua" w:hAnsi="Book Antiqua" w:cs="Book Antiqua"/>
          <w:b/>
          <w:color w:val="000000" w:themeColor="text1"/>
        </w:rPr>
        <w:t xml:space="preserve"> S-Editor: </w:t>
      </w:r>
      <w:r w:rsidRPr="00563E6E">
        <w:rPr>
          <w:rFonts w:ascii="Book Antiqua" w:eastAsia="Book Antiqua" w:hAnsi="Book Antiqua" w:cs="Book Antiqua"/>
          <w:color w:val="000000" w:themeColor="text1"/>
        </w:rPr>
        <w:t>Gao CC</w:t>
      </w:r>
      <w:r w:rsidRPr="00563E6E">
        <w:rPr>
          <w:rFonts w:ascii="Book Antiqua" w:eastAsia="Book Antiqua" w:hAnsi="Book Antiqua" w:cs="Book Antiqua"/>
          <w:b/>
          <w:color w:val="000000" w:themeColor="text1"/>
        </w:rPr>
        <w:t xml:space="preserve"> L-Editor: </w:t>
      </w:r>
      <w:r w:rsidR="00AE53A1" w:rsidRPr="00563E6E">
        <w:rPr>
          <w:rFonts w:ascii="Book Antiqua" w:eastAsia="Book Antiqua" w:hAnsi="Book Antiqua" w:cs="Book Antiqua"/>
          <w:color w:val="000000" w:themeColor="text1"/>
        </w:rPr>
        <w:t>Webster JR</w:t>
      </w:r>
      <w:r w:rsidRPr="00563E6E">
        <w:rPr>
          <w:rFonts w:ascii="Book Antiqua" w:eastAsia="Book Antiqua" w:hAnsi="Book Antiqua" w:cs="Book Antiqua"/>
          <w:b/>
          <w:color w:val="000000" w:themeColor="text1"/>
        </w:rPr>
        <w:t xml:space="preserve"> P-Editor: </w:t>
      </w:r>
      <w:r w:rsidR="00955371" w:rsidRPr="00955371">
        <w:rPr>
          <w:rFonts w:ascii="Book Antiqua" w:eastAsia="Book Antiqua" w:hAnsi="Book Antiqua" w:cs="Book Antiqua"/>
          <w:bCs/>
          <w:color w:val="000000" w:themeColor="text1"/>
        </w:rPr>
        <w:t>Li JH</w:t>
      </w:r>
    </w:p>
    <w:p w14:paraId="0F6521E2" w14:textId="5F31D58F" w:rsidR="00955371" w:rsidRPr="00563E6E" w:rsidRDefault="00955371">
      <w:pPr>
        <w:spacing w:line="360" w:lineRule="auto"/>
        <w:jc w:val="both"/>
        <w:rPr>
          <w:color w:val="000000" w:themeColor="text1"/>
        </w:rPr>
        <w:sectPr w:rsidR="00955371" w:rsidRPr="00563E6E">
          <w:pgSz w:w="12240" w:h="15840"/>
          <w:pgMar w:top="1440" w:right="1440" w:bottom="1440" w:left="1440" w:header="720" w:footer="720" w:gutter="0"/>
          <w:cols w:space="720"/>
          <w:docGrid w:linePitch="360"/>
        </w:sectPr>
      </w:pPr>
    </w:p>
    <w:p w14:paraId="35D1A5A8" w14:textId="2876E19D" w:rsidR="00A77B3E" w:rsidRPr="00563E6E" w:rsidRDefault="00DD2786">
      <w:pPr>
        <w:spacing w:line="360" w:lineRule="auto"/>
        <w:jc w:val="both"/>
        <w:rPr>
          <w:rFonts w:ascii="Book Antiqua" w:eastAsia="Book Antiqua" w:hAnsi="Book Antiqua" w:cs="Book Antiqua"/>
          <w:b/>
          <w:color w:val="000000" w:themeColor="text1"/>
        </w:rPr>
      </w:pPr>
      <w:r w:rsidRPr="00563E6E">
        <w:rPr>
          <w:rFonts w:ascii="Book Antiqua" w:eastAsia="Book Antiqua" w:hAnsi="Book Antiqua" w:cs="Book Antiqua"/>
          <w:b/>
          <w:color w:val="000000" w:themeColor="text1"/>
        </w:rPr>
        <w:lastRenderedPageBreak/>
        <w:t>Figure Legends</w:t>
      </w:r>
    </w:p>
    <w:p w14:paraId="73BA0C0A" w14:textId="28985A9D" w:rsidR="00DD2786" w:rsidRPr="00563E6E" w:rsidRDefault="00DD2786">
      <w:pPr>
        <w:spacing w:line="360" w:lineRule="auto"/>
        <w:jc w:val="both"/>
        <w:rPr>
          <w:color w:val="000000" w:themeColor="text1"/>
        </w:rPr>
      </w:pPr>
      <w:r w:rsidRPr="00563E6E">
        <w:rPr>
          <w:noProof/>
          <w:color w:val="000000" w:themeColor="text1"/>
          <w:lang w:val="en-GB" w:eastAsia="zh-CN"/>
        </w:rPr>
        <w:drawing>
          <wp:inline distT="0" distB="0" distL="0" distR="0" wp14:anchorId="694F2367" wp14:editId="621CD2C1">
            <wp:extent cx="5943600" cy="3195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95955"/>
                    </a:xfrm>
                    <a:prstGeom prst="rect">
                      <a:avLst/>
                    </a:prstGeom>
                  </pic:spPr>
                </pic:pic>
              </a:graphicData>
            </a:graphic>
          </wp:inline>
        </w:drawing>
      </w:r>
    </w:p>
    <w:p w14:paraId="46CCED9B" w14:textId="39070258" w:rsidR="00DD2786" w:rsidRPr="00563E6E" w:rsidRDefault="00DD2786">
      <w:pPr>
        <w:spacing w:line="360" w:lineRule="auto"/>
        <w:jc w:val="both"/>
        <w:rPr>
          <w:rFonts w:ascii="Book Antiqua" w:eastAsia="Book Antiqua" w:hAnsi="Book Antiqua" w:cs="Book Antiqua"/>
          <w:b/>
          <w:bCs/>
          <w:color w:val="000000" w:themeColor="text1"/>
          <w:shd w:val="clear" w:color="auto" w:fill="FFFFFF"/>
        </w:rPr>
      </w:pPr>
      <w:r w:rsidRPr="00563E6E">
        <w:rPr>
          <w:rFonts w:ascii="Book Antiqua" w:eastAsia="Book Antiqua" w:hAnsi="Book Antiqua" w:cs="Book Antiqua"/>
          <w:b/>
          <w:bCs/>
          <w:color w:val="000000" w:themeColor="text1"/>
          <w:shd w:val="clear" w:color="auto" w:fill="FFFFFF"/>
        </w:rPr>
        <w:t xml:space="preserve">Figure 1 </w:t>
      </w:r>
      <w:r w:rsidR="00AE53A1" w:rsidRPr="00563E6E">
        <w:rPr>
          <w:rFonts w:ascii="Book Antiqua" w:eastAsia="Book Antiqua" w:hAnsi="Book Antiqua" w:cs="Book Antiqua"/>
          <w:b/>
          <w:bCs/>
          <w:color w:val="000000" w:themeColor="text1"/>
          <w:shd w:val="clear" w:color="auto" w:fill="FFFFFF"/>
        </w:rPr>
        <w:t>P</w:t>
      </w:r>
      <w:r w:rsidRPr="00563E6E">
        <w:rPr>
          <w:rFonts w:ascii="Book Antiqua" w:eastAsia="Book Antiqua" w:hAnsi="Book Antiqua" w:cs="Book Antiqua"/>
          <w:b/>
          <w:bCs/>
          <w:color w:val="000000" w:themeColor="text1"/>
          <w:shd w:val="clear" w:color="auto" w:fill="FFFFFF"/>
        </w:rPr>
        <w:t>ossible relationships that link dietary glutamate, the gut-brain axis, endogenous glutamate and depression.</w:t>
      </w:r>
    </w:p>
    <w:p w14:paraId="0AC9BDC7" w14:textId="2BC4BEAE" w:rsidR="00A77B3E" w:rsidRPr="00563E6E" w:rsidRDefault="00DD2786">
      <w:pPr>
        <w:spacing w:line="360" w:lineRule="auto"/>
        <w:jc w:val="both"/>
        <w:rPr>
          <w:rFonts w:ascii="Book Antiqua" w:eastAsia="Book Antiqua" w:hAnsi="Book Antiqua" w:cs="Book Antiqua"/>
          <w:b/>
          <w:bCs/>
          <w:color w:val="000000" w:themeColor="text1"/>
          <w:shd w:val="clear" w:color="auto" w:fill="FFFFFF"/>
        </w:rPr>
      </w:pPr>
      <w:r w:rsidRPr="00563E6E">
        <w:rPr>
          <w:rFonts w:ascii="Book Antiqua" w:eastAsia="Book Antiqua" w:hAnsi="Book Antiqua" w:cs="Book Antiqua"/>
          <w:b/>
          <w:bCs/>
          <w:color w:val="000000" w:themeColor="text1"/>
          <w:shd w:val="clear" w:color="auto" w:fill="FFFFFF"/>
        </w:rPr>
        <w:br w:type="page"/>
      </w:r>
      <w:r w:rsidRPr="00563E6E">
        <w:rPr>
          <w:rFonts w:ascii="Book Antiqua" w:eastAsia="Book Antiqua" w:hAnsi="Book Antiqua" w:cs="Book Antiqua"/>
          <w:b/>
          <w:bCs/>
          <w:color w:val="000000" w:themeColor="text1"/>
          <w:shd w:val="clear" w:color="auto" w:fill="FFFFFF"/>
        </w:rPr>
        <w:lastRenderedPageBreak/>
        <w:t>Table 1 Dietary glutamate and depression</w:t>
      </w:r>
    </w:p>
    <w:tbl>
      <w:tblPr>
        <w:tblStyle w:val="PlainTable41"/>
        <w:tblW w:w="5000" w:type="pct"/>
        <w:tblLook w:val="0680" w:firstRow="0" w:lastRow="0" w:firstColumn="1" w:lastColumn="0" w:noHBand="1" w:noVBand="1"/>
      </w:tblPr>
      <w:tblGrid>
        <w:gridCol w:w="1449"/>
        <w:gridCol w:w="6866"/>
        <w:gridCol w:w="1261"/>
      </w:tblGrid>
      <w:tr w:rsidR="00563E6E" w:rsidRPr="00563E6E" w14:paraId="0D06B03A" w14:textId="77777777" w:rsidTr="00FA1157">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bottom w:val="single" w:sz="4" w:space="0" w:color="auto"/>
            </w:tcBorders>
          </w:tcPr>
          <w:p w14:paraId="059F32DB" w14:textId="77777777" w:rsidR="00DD2786" w:rsidRPr="00563E6E" w:rsidRDefault="00DD2786" w:rsidP="00DD2786">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Subject</w:t>
            </w:r>
          </w:p>
        </w:tc>
        <w:tc>
          <w:tcPr>
            <w:tcW w:w="8381" w:type="dxa"/>
            <w:tcBorders>
              <w:top w:val="single" w:sz="4" w:space="0" w:color="auto"/>
              <w:bottom w:val="single" w:sz="4" w:space="0" w:color="auto"/>
            </w:tcBorders>
          </w:tcPr>
          <w:p w14:paraId="476EB195" w14:textId="77777777" w:rsidR="00DD2786" w:rsidRPr="00563E6E"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shd w:val="clear" w:color="auto" w:fill="FFFFFF"/>
              </w:rPr>
            </w:pPr>
            <w:r w:rsidRPr="00563E6E">
              <w:rPr>
                <w:rFonts w:ascii="Book Antiqua" w:hAnsi="Book Antiqua"/>
                <w:b/>
                <w:bCs/>
                <w:color w:val="000000" w:themeColor="text1"/>
                <w:shd w:val="clear" w:color="auto" w:fill="FFFFFF"/>
              </w:rPr>
              <w:t>Outcome</w:t>
            </w:r>
          </w:p>
        </w:tc>
        <w:tc>
          <w:tcPr>
            <w:tcW w:w="996" w:type="dxa"/>
            <w:tcBorders>
              <w:top w:val="single" w:sz="4" w:space="0" w:color="auto"/>
              <w:bottom w:val="single" w:sz="4" w:space="0" w:color="auto"/>
            </w:tcBorders>
          </w:tcPr>
          <w:p w14:paraId="7C9F798A" w14:textId="77777777" w:rsidR="00DD2786" w:rsidRPr="00563E6E"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000000" w:themeColor="text1"/>
                <w:shd w:val="clear" w:color="auto" w:fill="FFFFFF"/>
              </w:rPr>
            </w:pPr>
            <w:r w:rsidRPr="00563E6E">
              <w:rPr>
                <w:rFonts w:ascii="Book Antiqua" w:hAnsi="Book Antiqua"/>
                <w:b/>
                <w:bCs/>
                <w:color w:val="000000" w:themeColor="text1"/>
                <w:shd w:val="clear" w:color="auto" w:fill="FFFFFF"/>
              </w:rPr>
              <w:t>Ref.</w:t>
            </w:r>
          </w:p>
        </w:tc>
      </w:tr>
      <w:tr w:rsidR="00563E6E" w:rsidRPr="00563E6E" w14:paraId="523E1EE6" w14:textId="77777777" w:rsidTr="00FA1157">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tcBorders>
          </w:tcPr>
          <w:p w14:paraId="54A355BE" w14:textId="77777777" w:rsidR="00DD2786" w:rsidRPr="00563E6E" w:rsidRDefault="00DD2786" w:rsidP="00DD2786">
            <w:pPr>
              <w:spacing w:line="360" w:lineRule="auto"/>
              <w:jc w:val="both"/>
              <w:rPr>
                <w:rFonts w:ascii="Book Antiqua" w:hAnsi="Book Antiqua"/>
                <w:b w:val="0"/>
                <w:bCs w:val="0"/>
                <w:color w:val="000000" w:themeColor="text1"/>
                <w:shd w:val="clear" w:color="auto" w:fill="FFFFFF"/>
              </w:rPr>
            </w:pPr>
            <w:r w:rsidRPr="00563E6E">
              <w:rPr>
                <w:rFonts w:ascii="Book Antiqua" w:hAnsi="Book Antiqua"/>
                <w:b w:val="0"/>
                <w:bCs w:val="0"/>
                <w:color w:val="000000" w:themeColor="text1"/>
                <w:shd w:val="clear" w:color="auto" w:fill="FFFFFF"/>
              </w:rPr>
              <w:t>Human</w:t>
            </w:r>
          </w:p>
        </w:tc>
        <w:tc>
          <w:tcPr>
            <w:tcW w:w="8381" w:type="dxa"/>
            <w:tcBorders>
              <w:top w:val="single" w:sz="4" w:space="0" w:color="auto"/>
            </w:tcBorders>
          </w:tcPr>
          <w:p w14:paraId="1457E90D" w14:textId="1189FF0D" w:rsidR="00DD2786" w:rsidRPr="00563E6E" w:rsidRDefault="00DD2786" w:rsidP="00AE53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In non-obese participants, diets high in levels of glutamic acid were associated with greater depression symptomatology</w:t>
            </w:r>
          </w:p>
        </w:tc>
        <w:tc>
          <w:tcPr>
            <w:tcW w:w="996" w:type="dxa"/>
            <w:tcBorders>
              <w:top w:val="single" w:sz="4" w:space="0" w:color="auto"/>
            </w:tcBorders>
          </w:tcPr>
          <w:p w14:paraId="0B944595" w14:textId="0B58505D" w:rsidR="00DD2786" w:rsidRPr="00563E6E"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vertAlign w:val="superscript"/>
              </w:rPr>
            </w:pPr>
            <w:r w:rsidRPr="00563E6E">
              <w:rPr>
                <w:rFonts w:ascii="Book Antiqua" w:hAnsi="Book Antiqua"/>
                <w:color w:val="000000" w:themeColor="text1"/>
                <w:shd w:val="clear" w:color="auto" w:fill="FFFFFF"/>
              </w:rPr>
              <w:t xml:space="preserve">Kumar </w:t>
            </w:r>
            <w:r w:rsidRPr="00563E6E">
              <w:rPr>
                <w:rFonts w:ascii="Book Antiqua" w:hAnsi="Book Antiqua"/>
                <w:i/>
                <w:iCs/>
                <w:color w:val="000000" w:themeColor="text1"/>
                <w:shd w:val="clear" w:color="auto" w:fill="FFFFFF"/>
              </w:rPr>
              <w:t>et al</w:t>
            </w:r>
            <w:r w:rsidRPr="00563E6E">
              <w:rPr>
                <w:rFonts w:ascii="Book Antiqua" w:hAnsi="Book Antiqua"/>
                <w:color w:val="000000" w:themeColor="text1"/>
                <w:shd w:val="clear" w:color="auto" w:fill="FFFFFF"/>
                <w:vertAlign w:val="superscript"/>
              </w:rPr>
              <w:t>[43]</w:t>
            </w:r>
          </w:p>
        </w:tc>
      </w:tr>
      <w:tr w:rsidR="00563E6E" w:rsidRPr="00563E6E" w14:paraId="70D284A4" w14:textId="77777777" w:rsidTr="00FA1157">
        <w:tc>
          <w:tcPr>
            <w:cnfStyle w:val="001000000000" w:firstRow="0" w:lastRow="0" w:firstColumn="1" w:lastColumn="0" w:oddVBand="0" w:evenVBand="0" w:oddHBand="0" w:evenHBand="0" w:firstRowFirstColumn="0" w:firstRowLastColumn="0" w:lastRowFirstColumn="0" w:lastRowLastColumn="0"/>
            <w:tcW w:w="1530" w:type="dxa"/>
          </w:tcPr>
          <w:p w14:paraId="3434391E" w14:textId="43558119" w:rsidR="00DD2786" w:rsidRPr="00563E6E" w:rsidRDefault="00DD2786" w:rsidP="00DD2786">
            <w:pPr>
              <w:spacing w:line="360" w:lineRule="auto"/>
              <w:jc w:val="both"/>
              <w:rPr>
                <w:rFonts w:ascii="Book Antiqua" w:hAnsi="Book Antiqua"/>
                <w:b w:val="0"/>
                <w:bCs w:val="0"/>
                <w:color w:val="000000" w:themeColor="text1"/>
                <w:shd w:val="clear" w:color="auto" w:fill="FFFFFF"/>
              </w:rPr>
            </w:pPr>
            <w:r w:rsidRPr="00563E6E">
              <w:rPr>
                <w:rFonts w:ascii="Book Antiqua" w:hAnsi="Book Antiqua"/>
                <w:b w:val="0"/>
                <w:bCs w:val="0"/>
                <w:color w:val="000000" w:themeColor="text1"/>
                <w:shd w:val="clear" w:color="auto" w:fill="FFFFFF"/>
              </w:rPr>
              <w:t>Adult mice</w:t>
            </w:r>
          </w:p>
        </w:tc>
        <w:tc>
          <w:tcPr>
            <w:tcW w:w="8381" w:type="dxa"/>
          </w:tcPr>
          <w:p w14:paraId="15681FAA" w14:textId="39F2384D" w:rsidR="00DD2786" w:rsidRPr="00563E6E"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While chronic immobilization stress decreased sodium-coupled neutral amino acid transporter (SNAT)-1 and 2 in neurons and glutamate transporter (GLT)1, SNAT3, and SNAT5 in astrocytes in the medial prefrontal cortex, glutamine</w:t>
            </w:r>
            <w:bookmarkStart w:id="1" w:name="_Hlk61967700"/>
            <w:r w:rsidR="00FA1157" w:rsidRPr="00563E6E">
              <w:rPr>
                <w:rFonts w:ascii="Book Antiqua" w:eastAsia="Book Antiqua" w:hAnsi="Book Antiqua" w:cs="Book Antiqua"/>
                <w:bCs/>
                <w:color w:val="000000" w:themeColor="text1"/>
              </w:rPr>
              <w:t>—</w:t>
            </w:r>
            <w:bookmarkEnd w:id="1"/>
            <w:r w:rsidRPr="00563E6E">
              <w:rPr>
                <w:rFonts w:ascii="Book Antiqua" w:hAnsi="Book Antiqua"/>
                <w:color w:val="000000" w:themeColor="text1"/>
                <w:shd w:val="clear" w:color="auto" w:fill="FFFFFF"/>
              </w:rPr>
              <w:t>supplemented diet ameliorated these decrements</w:t>
            </w:r>
          </w:p>
        </w:tc>
        <w:tc>
          <w:tcPr>
            <w:tcW w:w="996" w:type="dxa"/>
          </w:tcPr>
          <w:p w14:paraId="56936D3C" w14:textId="12AAEEC8" w:rsidR="00DD2786" w:rsidRPr="00563E6E"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vertAlign w:val="superscript"/>
              </w:rPr>
            </w:pPr>
            <w:proofErr w:type="spellStart"/>
            <w:r w:rsidRPr="00563E6E">
              <w:rPr>
                <w:rFonts w:ascii="Book Antiqua" w:eastAsia="Book Antiqua" w:hAnsi="Book Antiqua" w:cs="Book Antiqua"/>
                <w:color w:val="000000" w:themeColor="text1"/>
              </w:rPr>
              <w:t>Baek</w:t>
            </w:r>
            <w:proofErr w:type="spellEnd"/>
            <w:r w:rsidRPr="00563E6E">
              <w:rPr>
                <w:rFonts w:ascii="Book Antiqua" w:hAnsi="Book Antiqua"/>
                <w:color w:val="000000" w:themeColor="text1"/>
                <w:shd w:val="clear" w:color="auto" w:fill="FFFFFF"/>
              </w:rPr>
              <w:t xml:space="preserve"> </w:t>
            </w:r>
            <w:r w:rsidRPr="00563E6E">
              <w:rPr>
                <w:rFonts w:ascii="Book Antiqua" w:hAnsi="Book Antiqua"/>
                <w:i/>
                <w:iCs/>
                <w:color w:val="000000" w:themeColor="text1"/>
                <w:shd w:val="clear" w:color="auto" w:fill="FFFFFF"/>
              </w:rPr>
              <w:t>et al</w:t>
            </w:r>
            <w:r w:rsidRPr="00563E6E">
              <w:rPr>
                <w:rFonts w:ascii="Book Antiqua" w:hAnsi="Book Antiqua"/>
                <w:color w:val="000000" w:themeColor="text1"/>
                <w:shd w:val="clear" w:color="auto" w:fill="FFFFFF"/>
                <w:vertAlign w:val="superscript"/>
              </w:rPr>
              <w:t>[44]</w:t>
            </w:r>
          </w:p>
        </w:tc>
      </w:tr>
      <w:tr w:rsidR="00563E6E" w:rsidRPr="00563E6E" w14:paraId="52A40821" w14:textId="77777777" w:rsidTr="00FA1157">
        <w:tc>
          <w:tcPr>
            <w:cnfStyle w:val="001000000000" w:firstRow="0" w:lastRow="0" w:firstColumn="1" w:lastColumn="0" w:oddVBand="0" w:evenVBand="0" w:oddHBand="0" w:evenHBand="0" w:firstRowFirstColumn="0" w:firstRowLastColumn="0" w:lastRowFirstColumn="0" w:lastRowLastColumn="0"/>
            <w:tcW w:w="1530" w:type="dxa"/>
          </w:tcPr>
          <w:p w14:paraId="57376C5B" w14:textId="0215DBF5" w:rsidR="00DD2786" w:rsidRPr="00563E6E" w:rsidRDefault="00DD2786" w:rsidP="00DD2786">
            <w:pPr>
              <w:spacing w:line="360" w:lineRule="auto"/>
              <w:jc w:val="both"/>
              <w:rPr>
                <w:rFonts w:ascii="Book Antiqua" w:hAnsi="Book Antiqua"/>
                <w:b w:val="0"/>
                <w:bCs w:val="0"/>
                <w:color w:val="000000" w:themeColor="text1"/>
                <w:shd w:val="clear" w:color="auto" w:fill="FFFFFF"/>
              </w:rPr>
            </w:pPr>
            <w:r w:rsidRPr="00563E6E">
              <w:rPr>
                <w:rFonts w:ascii="Book Antiqua" w:hAnsi="Book Antiqua"/>
                <w:b w:val="0"/>
                <w:bCs w:val="0"/>
                <w:color w:val="000000" w:themeColor="text1"/>
                <w:shd w:val="clear" w:color="auto" w:fill="FFFFFF"/>
              </w:rPr>
              <w:t>Neonatal rats</w:t>
            </w:r>
          </w:p>
        </w:tc>
        <w:tc>
          <w:tcPr>
            <w:tcW w:w="8381" w:type="dxa"/>
          </w:tcPr>
          <w:p w14:paraId="5D3C4CCB" w14:textId="5CF1AB4E" w:rsidR="00DD2786" w:rsidRPr="00563E6E" w:rsidRDefault="00DD2786" w:rsidP="00AE53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 xml:space="preserve">Subcutaneous injection of monosodium glutamate (MSG) increased the immobility time in the forced swim test and the freezing reaction in the contextual fear conditioning. MSG also increased serotonin uptake in the cerebral cortices and caused deregulation of </w:t>
            </w:r>
            <w:r w:rsidR="00AE53A1" w:rsidRPr="00563E6E">
              <w:rPr>
                <w:rFonts w:ascii="Book Antiqua" w:hAnsi="Book Antiqua"/>
                <w:color w:val="000000" w:themeColor="text1"/>
                <w:shd w:val="clear" w:color="auto" w:fill="FFFFFF"/>
              </w:rPr>
              <w:t xml:space="preserve">the </w:t>
            </w:r>
            <w:r w:rsidRPr="00563E6E">
              <w:rPr>
                <w:rFonts w:ascii="Book Antiqua" w:hAnsi="Book Antiqua"/>
                <w:color w:val="000000" w:themeColor="text1"/>
                <w:shd w:val="clear" w:color="auto" w:fill="FFFFFF"/>
              </w:rPr>
              <w:t>hypothalamic-pituitary-adrenal axis</w:t>
            </w:r>
          </w:p>
        </w:tc>
        <w:tc>
          <w:tcPr>
            <w:tcW w:w="996" w:type="dxa"/>
          </w:tcPr>
          <w:p w14:paraId="6D5AE22F" w14:textId="46FC2F22" w:rsidR="00DD2786" w:rsidRPr="00563E6E"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vertAlign w:val="superscript"/>
              </w:rPr>
            </w:pPr>
            <w:r w:rsidRPr="00563E6E">
              <w:rPr>
                <w:rFonts w:ascii="Book Antiqua" w:eastAsia="Book Antiqua" w:hAnsi="Book Antiqua" w:cs="Book Antiqua"/>
                <w:color w:val="000000" w:themeColor="text1"/>
              </w:rPr>
              <w:t>Quines</w:t>
            </w:r>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shd w:val="clear" w:color="auto" w:fill="FFFFFF"/>
                <w:vertAlign w:val="superscript"/>
              </w:rPr>
              <w:t>[35]</w:t>
            </w:r>
          </w:p>
        </w:tc>
      </w:tr>
      <w:tr w:rsidR="00563E6E" w:rsidRPr="00563E6E" w14:paraId="2E5F73A6" w14:textId="77777777" w:rsidTr="00FA1157">
        <w:tc>
          <w:tcPr>
            <w:cnfStyle w:val="001000000000" w:firstRow="0" w:lastRow="0" w:firstColumn="1" w:lastColumn="0" w:oddVBand="0" w:evenVBand="0" w:oddHBand="0" w:evenHBand="0" w:firstRowFirstColumn="0" w:firstRowLastColumn="0" w:lastRowFirstColumn="0" w:lastRowLastColumn="0"/>
            <w:tcW w:w="1530" w:type="dxa"/>
          </w:tcPr>
          <w:p w14:paraId="79D8B8EB" w14:textId="77777777" w:rsidR="00DD2786" w:rsidRPr="00563E6E" w:rsidRDefault="00DD2786" w:rsidP="00DD2786">
            <w:pPr>
              <w:spacing w:line="360" w:lineRule="auto"/>
              <w:jc w:val="both"/>
              <w:rPr>
                <w:rFonts w:ascii="Book Antiqua" w:hAnsi="Book Antiqua"/>
                <w:b w:val="0"/>
                <w:bCs w:val="0"/>
                <w:color w:val="000000" w:themeColor="text1"/>
                <w:shd w:val="clear" w:color="auto" w:fill="FFFFFF"/>
              </w:rPr>
            </w:pPr>
            <w:r w:rsidRPr="00563E6E">
              <w:rPr>
                <w:rFonts w:ascii="Book Antiqua" w:hAnsi="Book Antiqua"/>
                <w:b w:val="0"/>
                <w:bCs w:val="0"/>
                <w:color w:val="000000" w:themeColor="text1"/>
                <w:shd w:val="clear" w:color="auto" w:fill="FFFFFF"/>
              </w:rPr>
              <w:t>Mice</w:t>
            </w:r>
          </w:p>
        </w:tc>
        <w:tc>
          <w:tcPr>
            <w:tcW w:w="8381" w:type="dxa"/>
          </w:tcPr>
          <w:p w14:paraId="179D630B" w14:textId="3E45B829" w:rsidR="00DD2786" w:rsidRPr="00563E6E" w:rsidRDefault="00DD2786" w:rsidP="00AE53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Anxiolytic and memory-enhancing effects at low doses of MSG; however, at higher doses, anxiety and memory retardation w</w:t>
            </w:r>
            <w:r w:rsidR="00AE53A1" w:rsidRPr="00563E6E">
              <w:rPr>
                <w:rFonts w:ascii="Book Antiqua" w:hAnsi="Book Antiqua"/>
                <w:color w:val="000000" w:themeColor="text1"/>
                <w:shd w:val="clear" w:color="auto" w:fill="FFFFFF"/>
              </w:rPr>
              <w:t>ere</w:t>
            </w:r>
            <w:r w:rsidRPr="00563E6E">
              <w:rPr>
                <w:rFonts w:ascii="Book Antiqua" w:hAnsi="Book Antiqua"/>
                <w:color w:val="000000" w:themeColor="text1"/>
                <w:shd w:val="clear" w:color="auto" w:fill="FFFFFF"/>
              </w:rPr>
              <w:t xml:space="preserve"> observed</w:t>
            </w:r>
          </w:p>
        </w:tc>
        <w:tc>
          <w:tcPr>
            <w:tcW w:w="996" w:type="dxa"/>
          </w:tcPr>
          <w:p w14:paraId="0BED6C46" w14:textId="47D7B490" w:rsidR="00DD2786" w:rsidRPr="00563E6E"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vertAlign w:val="superscript"/>
              </w:rPr>
            </w:pPr>
            <w:proofErr w:type="spellStart"/>
            <w:r w:rsidRPr="00563E6E">
              <w:rPr>
                <w:rFonts w:ascii="Book Antiqua" w:eastAsia="Book Antiqua" w:hAnsi="Book Antiqua" w:cs="Book Antiqua"/>
                <w:color w:val="000000" w:themeColor="text1"/>
              </w:rPr>
              <w:t>Onaolapo</w:t>
            </w:r>
            <w:proofErr w:type="spellEnd"/>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shd w:val="clear" w:color="auto" w:fill="FFFFFF"/>
                <w:vertAlign w:val="superscript"/>
              </w:rPr>
              <w:t>[45]</w:t>
            </w:r>
          </w:p>
        </w:tc>
      </w:tr>
      <w:tr w:rsidR="00563E6E" w:rsidRPr="00563E6E" w14:paraId="4151AD5E" w14:textId="77777777" w:rsidTr="00FA1157">
        <w:tc>
          <w:tcPr>
            <w:cnfStyle w:val="001000000000" w:firstRow="0" w:lastRow="0" w:firstColumn="1" w:lastColumn="0" w:oddVBand="0" w:evenVBand="0" w:oddHBand="0" w:evenHBand="0" w:firstRowFirstColumn="0" w:firstRowLastColumn="0" w:lastRowFirstColumn="0" w:lastRowLastColumn="0"/>
            <w:tcW w:w="1530" w:type="dxa"/>
          </w:tcPr>
          <w:p w14:paraId="1EE48651" w14:textId="77777777" w:rsidR="00DD2786" w:rsidRPr="00563E6E" w:rsidRDefault="00DD2786" w:rsidP="00DD2786">
            <w:pPr>
              <w:spacing w:line="360" w:lineRule="auto"/>
              <w:jc w:val="both"/>
              <w:rPr>
                <w:rFonts w:ascii="Book Antiqua" w:hAnsi="Book Antiqua"/>
                <w:b w:val="0"/>
                <w:bCs w:val="0"/>
                <w:color w:val="000000" w:themeColor="text1"/>
                <w:shd w:val="clear" w:color="auto" w:fill="FFFFFF"/>
              </w:rPr>
            </w:pPr>
            <w:r w:rsidRPr="00563E6E">
              <w:rPr>
                <w:rFonts w:ascii="Book Antiqua" w:hAnsi="Book Antiqua"/>
                <w:b w:val="0"/>
                <w:bCs w:val="0"/>
                <w:color w:val="000000" w:themeColor="text1"/>
                <w:shd w:val="clear" w:color="auto" w:fill="FFFFFF"/>
              </w:rPr>
              <w:t>Mice</w:t>
            </w:r>
          </w:p>
        </w:tc>
        <w:tc>
          <w:tcPr>
            <w:tcW w:w="8381" w:type="dxa"/>
          </w:tcPr>
          <w:p w14:paraId="172BCE62" w14:textId="05266AFE" w:rsidR="00DD2786" w:rsidRPr="00563E6E"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Higher doses of dietary glutamate resulted in an increase in plasma glutamate and glutamine but no difference in total brain glutamate or glutamine levels</w:t>
            </w:r>
          </w:p>
        </w:tc>
        <w:tc>
          <w:tcPr>
            <w:tcW w:w="996" w:type="dxa"/>
          </w:tcPr>
          <w:p w14:paraId="06994751" w14:textId="557821A2" w:rsidR="00DD2786" w:rsidRPr="00563E6E"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rPr>
            </w:pPr>
            <w:proofErr w:type="spellStart"/>
            <w:r w:rsidRPr="00563E6E">
              <w:rPr>
                <w:rFonts w:ascii="Book Antiqua" w:eastAsia="Book Antiqua" w:hAnsi="Book Antiqua" w:cs="Book Antiqua"/>
                <w:color w:val="000000" w:themeColor="text1"/>
              </w:rPr>
              <w:t>Onaolapo</w:t>
            </w:r>
            <w:proofErr w:type="spellEnd"/>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shd w:val="clear" w:color="auto" w:fill="FFFFFF"/>
                <w:vertAlign w:val="superscript"/>
              </w:rPr>
              <w:t>[21,45,46]</w:t>
            </w:r>
          </w:p>
        </w:tc>
      </w:tr>
      <w:tr w:rsidR="00563E6E" w:rsidRPr="00563E6E" w14:paraId="1C814C54" w14:textId="77777777" w:rsidTr="00FA1157">
        <w:tc>
          <w:tcPr>
            <w:cnfStyle w:val="001000000000" w:firstRow="0" w:lastRow="0" w:firstColumn="1" w:lastColumn="0" w:oddVBand="0" w:evenVBand="0" w:oddHBand="0" w:evenHBand="0" w:firstRowFirstColumn="0" w:firstRowLastColumn="0" w:lastRowFirstColumn="0" w:lastRowLastColumn="0"/>
            <w:tcW w:w="1530" w:type="dxa"/>
          </w:tcPr>
          <w:p w14:paraId="7574B8CD" w14:textId="77777777" w:rsidR="00DD2786" w:rsidRPr="00563E6E" w:rsidRDefault="00DD2786" w:rsidP="00DD2786">
            <w:pPr>
              <w:spacing w:line="360" w:lineRule="auto"/>
              <w:jc w:val="both"/>
              <w:rPr>
                <w:rFonts w:ascii="Book Antiqua" w:hAnsi="Book Antiqua"/>
                <w:b w:val="0"/>
                <w:bCs w:val="0"/>
                <w:color w:val="000000" w:themeColor="text1"/>
                <w:shd w:val="clear" w:color="auto" w:fill="FFFFFF"/>
              </w:rPr>
            </w:pPr>
            <w:r w:rsidRPr="00563E6E">
              <w:rPr>
                <w:rFonts w:ascii="Book Antiqua" w:hAnsi="Book Antiqua"/>
                <w:b w:val="0"/>
                <w:bCs w:val="0"/>
                <w:color w:val="000000" w:themeColor="text1"/>
                <w:shd w:val="clear" w:color="auto" w:fill="FFFFFF"/>
              </w:rPr>
              <w:t>Mice</w:t>
            </w:r>
          </w:p>
        </w:tc>
        <w:tc>
          <w:tcPr>
            <w:tcW w:w="8381" w:type="dxa"/>
          </w:tcPr>
          <w:p w14:paraId="2142CC4A" w14:textId="368825C2" w:rsidR="00DD2786" w:rsidRPr="00563E6E"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 xml:space="preserve">Anxiolytic response in females, and anxiogenic response in males following dietary MSG. A decrease in </w:t>
            </w:r>
            <w:proofErr w:type="spellStart"/>
            <w:r w:rsidRPr="00563E6E">
              <w:rPr>
                <w:rFonts w:ascii="Book Antiqua" w:hAnsi="Book Antiqua"/>
                <w:color w:val="000000" w:themeColor="text1"/>
                <w:shd w:val="clear" w:color="auto" w:fill="FFFFFF"/>
              </w:rPr>
              <w:t>behavioural</w:t>
            </w:r>
            <w:proofErr w:type="spellEnd"/>
            <w:r w:rsidRPr="00563E6E">
              <w:rPr>
                <w:rFonts w:ascii="Book Antiqua" w:hAnsi="Book Antiqua"/>
                <w:color w:val="000000" w:themeColor="text1"/>
                <w:shd w:val="clear" w:color="auto" w:fill="FFFFFF"/>
              </w:rPr>
              <w:t xml:space="preserve"> despair was observed in both sexes (females more than males)</w:t>
            </w:r>
          </w:p>
        </w:tc>
        <w:tc>
          <w:tcPr>
            <w:tcW w:w="996" w:type="dxa"/>
          </w:tcPr>
          <w:p w14:paraId="1AA3E47D" w14:textId="00F0F232" w:rsidR="00DD2786" w:rsidRPr="00563E6E"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vertAlign w:val="superscript"/>
              </w:rPr>
            </w:pPr>
            <w:proofErr w:type="spellStart"/>
            <w:r w:rsidRPr="00563E6E">
              <w:rPr>
                <w:rFonts w:ascii="Book Antiqua" w:eastAsia="Book Antiqua" w:hAnsi="Book Antiqua" w:cs="Book Antiqua"/>
                <w:color w:val="000000" w:themeColor="text1"/>
              </w:rPr>
              <w:t>Onaolapo</w:t>
            </w:r>
            <w:proofErr w:type="spellEnd"/>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shd w:val="clear" w:color="auto" w:fill="FFFFFF"/>
                <w:vertAlign w:val="superscript"/>
              </w:rPr>
              <w:t>[46,47]</w:t>
            </w:r>
          </w:p>
        </w:tc>
      </w:tr>
      <w:tr w:rsidR="00563E6E" w:rsidRPr="00563E6E" w14:paraId="40CF3F84" w14:textId="77777777" w:rsidTr="00FA1157">
        <w:tc>
          <w:tcPr>
            <w:cnfStyle w:val="001000000000" w:firstRow="0" w:lastRow="0" w:firstColumn="1" w:lastColumn="0" w:oddVBand="0" w:evenVBand="0" w:oddHBand="0" w:evenHBand="0" w:firstRowFirstColumn="0" w:firstRowLastColumn="0" w:lastRowFirstColumn="0" w:lastRowLastColumn="0"/>
            <w:tcW w:w="1530" w:type="dxa"/>
            <w:tcBorders>
              <w:bottom w:val="single" w:sz="4" w:space="0" w:color="auto"/>
            </w:tcBorders>
          </w:tcPr>
          <w:p w14:paraId="2759FFD8" w14:textId="77777777" w:rsidR="00DD2786" w:rsidRPr="00563E6E" w:rsidRDefault="00DD2786" w:rsidP="00DD2786">
            <w:pPr>
              <w:spacing w:line="360" w:lineRule="auto"/>
              <w:jc w:val="both"/>
              <w:rPr>
                <w:rFonts w:ascii="Book Antiqua" w:hAnsi="Book Antiqua"/>
                <w:b w:val="0"/>
                <w:bCs w:val="0"/>
                <w:color w:val="000000" w:themeColor="text1"/>
                <w:shd w:val="clear" w:color="auto" w:fill="FFFFFF"/>
              </w:rPr>
            </w:pPr>
            <w:r w:rsidRPr="00563E6E">
              <w:rPr>
                <w:rFonts w:ascii="Book Antiqua" w:hAnsi="Book Antiqua"/>
                <w:b w:val="0"/>
                <w:bCs w:val="0"/>
                <w:color w:val="000000" w:themeColor="text1"/>
                <w:shd w:val="clear" w:color="auto" w:fill="FFFFFF"/>
              </w:rPr>
              <w:t>Mice</w:t>
            </w:r>
          </w:p>
        </w:tc>
        <w:tc>
          <w:tcPr>
            <w:tcW w:w="8381" w:type="dxa"/>
            <w:tcBorders>
              <w:bottom w:val="single" w:sz="4" w:space="0" w:color="auto"/>
            </w:tcBorders>
          </w:tcPr>
          <w:p w14:paraId="42B8C654" w14:textId="77777777" w:rsidR="00DD2786" w:rsidRPr="00563E6E"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 xml:space="preserve">Anxiogenic effect was observed following </w:t>
            </w:r>
            <w:proofErr w:type="spellStart"/>
            <w:r w:rsidRPr="00563E6E">
              <w:rPr>
                <w:rFonts w:ascii="Book Antiqua" w:hAnsi="Book Antiqua"/>
                <w:color w:val="000000" w:themeColor="text1"/>
                <w:shd w:val="clear" w:color="auto" w:fill="FFFFFF"/>
              </w:rPr>
              <w:t>subchronic</w:t>
            </w:r>
            <w:proofErr w:type="spellEnd"/>
            <w:r w:rsidRPr="00563E6E">
              <w:rPr>
                <w:rFonts w:ascii="Book Antiqua" w:hAnsi="Book Antiqua"/>
                <w:color w:val="000000" w:themeColor="text1"/>
                <w:shd w:val="clear" w:color="auto" w:fill="FFFFFF"/>
              </w:rPr>
              <w:t xml:space="preserve"> oral administration of MSG </w:t>
            </w:r>
          </w:p>
        </w:tc>
        <w:tc>
          <w:tcPr>
            <w:tcW w:w="996" w:type="dxa"/>
            <w:tcBorders>
              <w:bottom w:val="single" w:sz="4" w:space="0" w:color="auto"/>
            </w:tcBorders>
          </w:tcPr>
          <w:p w14:paraId="459D5B95" w14:textId="1DCF2351" w:rsidR="00DD2786" w:rsidRPr="00563E6E"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vertAlign w:val="superscript"/>
              </w:rPr>
            </w:pPr>
            <w:proofErr w:type="spellStart"/>
            <w:r w:rsidRPr="00563E6E">
              <w:rPr>
                <w:rFonts w:ascii="Book Antiqua" w:eastAsia="Book Antiqua" w:hAnsi="Book Antiqua" w:cs="Book Antiqua"/>
                <w:color w:val="000000" w:themeColor="text1"/>
              </w:rPr>
              <w:t>Onaolapo</w:t>
            </w:r>
            <w:proofErr w:type="spellEnd"/>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shd w:val="clear" w:color="auto" w:fill="FFFFFF"/>
                <w:vertAlign w:val="superscript"/>
              </w:rPr>
              <w:t>[</w:t>
            </w:r>
            <w:r w:rsidR="00FA1157" w:rsidRPr="00563E6E">
              <w:rPr>
                <w:rFonts w:ascii="Book Antiqua" w:hAnsi="Book Antiqua"/>
                <w:color w:val="000000" w:themeColor="text1"/>
                <w:shd w:val="clear" w:color="auto" w:fill="FFFFFF"/>
                <w:vertAlign w:val="superscript"/>
              </w:rPr>
              <w:t>49</w:t>
            </w:r>
            <w:r w:rsidRPr="00563E6E">
              <w:rPr>
                <w:rFonts w:ascii="Book Antiqua" w:hAnsi="Book Antiqua"/>
                <w:color w:val="000000" w:themeColor="text1"/>
                <w:shd w:val="clear" w:color="auto" w:fill="FFFFFF"/>
                <w:vertAlign w:val="superscript"/>
              </w:rPr>
              <w:t>]</w:t>
            </w:r>
          </w:p>
        </w:tc>
      </w:tr>
    </w:tbl>
    <w:p w14:paraId="35D3DD2C" w14:textId="706A4F6F" w:rsidR="00FA1157" w:rsidRPr="00563E6E" w:rsidRDefault="00FA1157">
      <w:pPr>
        <w:spacing w:line="360" w:lineRule="auto"/>
        <w:jc w:val="both"/>
        <w:rPr>
          <w:color w:val="000000" w:themeColor="text1"/>
        </w:rPr>
      </w:pPr>
    </w:p>
    <w:p w14:paraId="452D2828" w14:textId="7F08184E" w:rsidR="00DD2786" w:rsidRPr="00563E6E" w:rsidRDefault="00FA1157">
      <w:pPr>
        <w:spacing w:line="360" w:lineRule="auto"/>
        <w:jc w:val="both"/>
        <w:rPr>
          <w:rFonts w:ascii="Book Antiqua" w:hAnsi="Book Antiqua"/>
          <w:b/>
          <w:bCs/>
          <w:color w:val="000000" w:themeColor="text1"/>
        </w:rPr>
      </w:pPr>
      <w:r w:rsidRPr="00563E6E">
        <w:rPr>
          <w:color w:val="000000" w:themeColor="text1"/>
        </w:rPr>
        <w:br w:type="page"/>
      </w:r>
      <w:r w:rsidRPr="00563E6E">
        <w:rPr>
          <w:rFonts w:ascii="Book Antiqua" w:hAnsi="Book Antiqua"/>
          <w:b/>
          <w:bCs/>
          <w:color w:val="000000" w:themeColor="text1"/>
        </w:rPr>
        <w:lastRenderedPageBreak/>
        <w:t>Table 2 Endogenous glutamate and depression</w:t>
      </w:r>
    </w:p>
    <w:tbl>
      <w:tblPr>
        <w:tblStyle w:val="PlainTable41"/>
        <w:tblW w:w="5000" w:type="pct"/>
        <w:tblLayout w:type="fixed"/>
        <w:tblLook w:val="0600" w:firstRow="0" w:lastRow="0" w:firstColumn="0" w:lastColumn="0" w:noHBand="1" w:noVBand="1"/>
      </w:tblPr>
      <w:tblGrid>
        <w:gridCol w:w="1101"/>
        <w:gridCol w:w="2395"/>
        <w:gridCol w:w="4409"/>
        <w:gridCol w:w="1671"/>
      </w:tblGrid>
      <w:tr w:rsidR="00563E6E" w:rsidRPr="00563E6E" w14:paraId="25DCDFE5" w14:textId="77777777" w:rsidTr="00FA1157">
        <w:tc>
          <w:tcPr>
            <w:tcW w:w="1101" w:type="dxa"/>
            <w:tcBorders>
              <w:top w:val="single" w:sz="4" w:space="0" w:color="auto"/>
              <w:bottom w:val="single" w:sz="4" w:space="0" w:color="auto"/>
            </w:tcBorders>
          </w:tcPr>
          <w:p w14:paraId="1E3D3652" w14:textId="77777777" w:rsidR="00FA1157" w:rsidRPr="00563E6E" w:rsidRDefault="00FA1157" w:rsidP="00FA1157">
            <w:pPr>
              <w:spacing w:line="360" w:lineRule="auto"/>
              <w:jc w:val="both"/>
              <w:rPr>
                <w:rFonts w:ascii="Book Antiqua" w:hAnsi="Book Antiqua"/>
                <w:b/>
                <w:bCs/>
                <w:color w:val="000000" w:themeColor="text1"/>
                <w:shd w:val="clear" w:color="auto" w:fill="FFFFFF"/>
              </w:rPr>
            </w:pPr>
            <w:r w:rsidRPr="00563E6E">
              <w:rPr>
                <w:rFonts w:ascii="Book Antiqua" w:hAnsi="Book Antiqua"/>
                <w:b/>
                <w:bCs/>
                <w:color w:val="000000" w:themeColor="text1"/>
                <w:shd w:val="clear" w:color="auto" w:fill="FFFFFF"/>
              </w:rPr>
              <w:t>Subject</w:t>
            </w:r>
          </w:p>
        </w:tc>
        <w:tc>
          <w:tcPr>
            <w:tcW w:w="2395" w:type="dxa"/>
            <w:tcBorders>
              <w:top w:val="single" w:sz="4" w:space="0" w:color="auto"/>
              <w:bottom w:val="single" w:sz="4" w:space="0" w:color="auto"/>
            </w:tcBorders>
          </w:tcPr>
          <w:p w14:paraId="2D599FB0" w14:textId="77777777" w:rsidR="00FA1157" w:rsidRPr="00563E6E" w:rsidRDefault="00FA1157" w:rsidP="00FA1157">
            <w:pPr>
              <w:spacing w:line="360" w:lineRule="auto"/>
              <w:jc w:val="both"/>
              <w:rPr>
                <w:rFonts w:ascii="Book Antiqua" w:hAnsi="Book Antiqua"/>
                <w:b/>
                <w:bCs/>
                <w:color w:val="000000" w:themeColor="text1"/>
                <w:shd w:val="clear" w:color="auto" w:fill="FFFFFF"/>
              </w:rPr>
            </w:pPr>
            <w:r w:rsidRPr="00563E6E">
              <w:rPr>
                <w:rFonts w:ascii="Book Antiqua" w:hAnsi="Book Antiqua"/>
                <w:b/>
                <w:bCs/>
                <w:color w:val="000000" w:themeColor="text1"/>
                <w:shd w:val="clear" w:color="auto" w:fill="FFFFFF"/>
              </w:rPr>
              <w:t>Method</w:t>
            </w:r>
          </w:p>
        </w:tc>
        <w:tc>
          <w:tcPr>
            <w:tcW w:w="4409" w:type="dxa"/>
            <w:tcBorders>
              <w:top w:val="single" w:sz="4" w:space="0" w:color="auto"/>
              <w:bottom w:val="single" w:sz="4" w:space="0" w:color="auto"/>
            </w:tcBorders>
          </w:tcPr>
          <w:p w14:paraId="624FE9BE" w14:textId="77777777" w:rsidR="00FA1157" w:rsidRPr="00563E6E" w:rsidRDefault="00FA1157" w:rsidP="00FA1157">
            <w:pPr>
              <w:spacing w:line="360" w:lineRule="auto"/>
              <w:jc w:val="both"/>
              <w:rPr>
                <w:rFonts w:ascii="Book Antiqua" w:hAnsi="Book Antiqua"/>
                <w:b/>
                <w:bCs/>
                <w:color w:val="000000" w:themeColor="text1"/>
                <w:shd w:val="clear" w:color="auto" w:fill="FFFFFF"/>
              </w:rPr>
            </w:pPr>
            <w:r w:rsidRPr="00563E6E">
              <w:rPr>
                <w:rFonts w:ascii="Book Antiqua" w:hAnsi="Book Antiqua"/>
                <w:b/>
                <w:bCs/>
                <w:color w:val="000000" w:themeColor="text1"/>
                <w:shd w:val="clear" w:color="auto" w:fill="FFFFFF"/>
              </w:rPr>
              <w:t>Outcome</w:t>
            </w:r>
          </w:p>
        </w:tc>
        <w:tc>
          <w:tcPr>
            <w:tcW w:w="1671" w:type="dxa"/>
            <w:tcBorders>
              <w:top w:val="single" w:sz="4" w:space="0" w:color="auto"/>
              <w:bottom w:val="single" w:sz="4" w:space="0" w:color="auto"/>
            </w:tcBorders>
          </w:tcPr>
          <w:p w14:paraId="2EC710D1" w14:textId="77777777" w:rsidR="00FA1157" w:rsidRPr="00563E6E" w:rsidRDefault="00FA1157" w:rsidP="00FA1157">
            <w:pPr>
              <w:spacing w:line="360" w:lineRule="auto"/>
              <w:jc w:val="both"/>
              <w:rPr>
                <w:rFonts w:ascii="Book Antiqua" w:hAnsi="Book Antiqua"/>
                <w:b/>
                <w:bCs/>
                <w:color w:val="000000" w:themeColor="text1"/>
                <w:shd w:val="clear" w:color="auto" w:fill="FFFFFF"/>
              </w:rPr>
            </w:pPr>
            <w:r w:rsidRPr="00563E6E">
              <w:rPr>
                <w:rFonts w:ascii="Book Antiqua" w:hAnsi="Book Antiqua"/>
                <w:b/>
                <w:bCs/>
                <w:color w:val="000000" w:themeColor="text1"/>
                <w:shd w:val="clear" w:color="auto" w:fill="FFFFFF"/>
              </w:rPr>
              <w:t>Ref.</w:t>
            </w:r>
          </w:p>
        </w:tc>
      </w:tr>
      <w:tr w:rsidR="00563E6E" w:rsidRPr="00563E6E" w14:paraId="0DA3A4EE" w14:textId="77777777" w:rsidTr="00FA1157">
        <w:tc>
          <w:tcPr>
            <w:tcW w:w="1101" w:type="dxa"/>
            <w:tcBorders>
              <w:top w:val="single" w:sz="4" w:space="0" w:color="auto"/>
            </w:tcBorders>
          </w:tcPr>
          <w:p w14:paraId="25860FFC" w14:textId="77777777"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Human</w:t>
            </w:r>
          </w:p>
        </w:tc>
        <w:tc>
          <w:tcPr>
            <w:tcW w:w="2395" w:type="dxa"/>
            <w:tcBorders>
              <w:top w:val="single" w:sz="4" w:space="0" w:color="auto"/>
            </w:tcBorders>
          </w:tcPr>
          <w:p w14:paraId="23200E71" w14:textId="77777777"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Using a proton magnetic resonance spectroscopy technique</w:t>
            </w:r>
          </w:p>
        </w:tc>
        <w:tc>
          <w:tcPr>
            <w:tcW w:w="4409" w:type="dxa"/>
            <w:tcBorders>
              <w:top w:val="single" w:sz="4" w:space="0" w:color="auto"/>
            </w:tcBorders>
          </w:tcPr>
          <w:p w14:paraId="0BD0C073" w14:textId="13B6DB28" w:rsidR="00FA1157" w:rsidRPr="00563E6E" w:rsidRDefault="00A56FE1" w:rsidP="00A56FE1">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C</w:t>
            </w:r>
            <w:r w:rsidR="00FA1157" w:rsidRPr="00563E6E">
              <w:rPr>
                <w:rFonts w:ascii="Book Antiqua" w:hAnsi="Book Antiqua"/>
                <w:color w:val="000000" w:themeColor="text1"/>
                <w:shd w:val="clear" w:color="auto" w:fill="FFFFFF"/>
              </w:rPr>
              <w:t xml:space="preserve">ompared to control subjects, glutamine levels in the </w:t>
            </w:r>
            <w:r w:rsidR="00FA1157" w:rsidRPr="00563E6E">
              <w:rPr>
                <w:rFonts w:ascii="Book Antiqua" w:eastAsia="Book Antiqua" w:hAnsi="Book Antiqua" w:cs="Book Antiqua"/>
                <w:color w:val="000000" w:themeColor="text1"/>
                <w:shd w:val="clear" w:color="auto" w:fill="FFFFFF"/>
              </w:rPr>
              <w:t>cerebrospinal fluid</w:t>
            </w:r>
            <w:r w:rsidR="00FA1157" w:rsidRPr="00563E6E">
              <w:rPr>
                <w:rFonts w:ascii="Book Antiqua" w:hAnsi="Book Antiqua"/>
                <w:color w:val="000000" w:themeColor="text1"/>
                <w:shd w:val="clear" w:color="auto" w:fill="FFFFFF"/>
              </w:rPr>
              <w:t xml:space="preserve"> of the depressed patients were elevated</w:t>
            </w:r>
          </w:p>
        </w:tc>
        <w:tc>
          <w:tcPr>
            <w:tcW w:w="1671" w:type="dxa"/>
            <w:tcBorders>
              <w:top w:val="single" w:sz="4" w:space="0" w:color="auto"/>
            </w:tcBorders>
          </w:tcPr>
          <w:p w14:paraId="6273C043" w14:textId="4BC4F095" w:rsidR="00FA1157" w:rsidRPr="00563E6E" w:rsidRDefault="00FA1157" w:rsidP="00FA1157">
            <w:pPr>
              <w:spacing w:line="360" w:lineRule="auto"/>
              <w:jc w:val="both"/>
              <w:rPr>
                <w:rFonts w:ascii="Book Antiqua" w:hAnsi="Book Antiqua"/>
                <w:color w:val="000000" w:themeColor="text1"/>
                <w:shd w:val="clear" w:color="auto" w:fill="FFFFFF"/>
                <w:vertAlign w:val="superscript"/>
              </w:rPr>
            </w:pPr>
            <w:r w:rsidRPr="00563E6E">
              <w:rPr>
                <w:rFonts w:ascii="Book Antiqua" w:eastAsia="Book Antiqua" w:hAnsi="Book Antiqua" w:cs="Book Antiqua"/>
                <w:color w:val="000000" w:themeColor="text1"/>
              </w:rPr>
              <w:t>Levine</w:t>
            </w:r>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shd w:val="clear" w:color="auto" w:fill="FFFFFF"/>
                <w:vertAlign w:val="superscript"/>
              </w:rPr>
              <w:t>[54]</w:t>
            </w:r>
          </w:p>
        </w:tc>
      </w:tr>
      <w:tr w:rsidR="00563E6E" w:rsidRPr="00563E6E" w14:paraId="43AF58A8" w14:textId="77777777" w:rsidTr="00FA1157">
        <w:tc>
          <w:tcPr>
            <w:tcW w:w="1101" w:type="dxa"/>
          </w:tcPr>
          <w:p w14:paraId="59FB0917" w14:textId="77777777"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Human</w:t>
            </w:r>
          </w:p>
        </w:tc>
        <w:tc>
          <w:tcPr>
            <w:tcW w:w="2395" w:type="dxa"/>
          </w:tcPr>
          <w:p w14:paraId="0E988DE7" w14:textId="77777777"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High performance liquid chromatography with fluorometric detection</w:t>
            </w:r>
          </w:p>
        </w:tc>
        <w:tc>
          <w:tcPr>
            <w:tcW w:w="4409" w:type="dxa"/>
          </w:tcPr>
          <w:p w14:paraId="0D888288" w14:textId="69025456" w:rsidR="00FA1157" w:rsidRPr="00563E6E" w:rsidRDefault="00A56FE1" w:rsidP="00A56FE1">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P</w:t>
            </w:r>
            <w:r w:rsidR="00FA1157" w:rsidRPr="00563E6E">
              <w:rPr>
                <w:rFonts w:ascii="Book Antiqua" w:hAnsi="Book Antiqua"/>
                <w:color w:val="000000" w:themeColor="text1"/>
                <w:shd w:val="clear" w:color="auto" w:fill="FFFFFF"/>
              </w:rPr>
              <w:t>lasma levels of glutamate as well as alanine and L-serine were reflective of the severity of depression</w:t>
            </w:r>
          </w:p>
        </w:tc>
        <w:tc>
          <w:tcPr>
            <w:tcW w:w="1671" w:type="dxa"/>
          </w:tcPr>
          <w:p w14:paraId="490443F1" w14:textId="54F448D4" w:rsidR="00FA1157" w:rsidRPr="00563E6E" w:rsidRDefault="00FA1157" w:rsidP="00FA1157">
            <w:pPr>
              <w:spacing w:line="360" w:lineRule="auto"/>
              <w:jc w:val="both"/>
              <w:rPr>
                <w:rFonts w:ascii="Book Antiqua" w:hAnsi="Book Antiqua"/>
                <w:color w:val="000000" w:themeColor="text1"/>
                <w:shd w:val="clear" w:color="auto" w:fill="FFFFFF"/>
                <w:vertAlign w:val="superscript"/>
              </w:rPr>
            </w:pPr>
            <w:proofErr w:type="spellStart"/>
            <w:r w:rsidRPr="00563E6E">
              <w:rPr>
                <w:rFonts w:ascii="Book Antiqua" w:eastAsia="Book Antiqua" w:hAnsi="Book Antiqua" w:cs="Book Antiqua"/>
                <w:color w:val="000000" w:themeColor="text1"/>
              </w:rPr>
              <w:t>Mitani</w:t>
            </w:r>
            <w:proofErr w:type="spellEnd"/>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shd w:val="clear" w:color="auto" w:fill="FFFFFF"/>
                <w:vertAlign w:val="superscript"/>
              </w:rPr>
              <w:t>[55]</w:t>
            </w:r>
          </w:p>
        </w:tc>
      </w:tr>
      <w:tr w:rsidR="00563E6E" w:rsidRPr="00563E6E" w14:paraId="2EEAC5C4" w14:textId="77777777" w:rsidTr="00FA1157">
        <w:tc>
          <w:tcPr>
            <w:tcW w:w="1101" w:type="dxa"/>
          </w:tcPr>
          <w:p w14:paraId="38E8F248" w14:textId="77777777"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Human</w:t>
            </w:r>
          </w:p>
        </w:tc>
        <w:tc>
          <w:tcPr>
            <w:tcW w:w="2395" w:type="dxa"/>
          </w:tcPr>
          <w:p w14:paraId="5BA39869" w14:textId="2FF12CFC" w:rsidR="00FA1157" w:rsidRPr="00563E6E" w:rsidRDefault="00FA1157" w:rsidP="00FA1157">
            <w:pPr>
              <w:pStyle w:val="a8"/>
              <w:shd w:val="clear" w:color="auto" w:fill="FFFFFF"/>
              <w:spacing w:line="360" w:lineRule="auto"/>
              <w:rPr>
                <w:rFonts w:ascii="Book Antiqua" w:hAnsi="Book Antiqua"/>
                <w:color w:val="000000" w:themeColor="text1"/>
              </w:rPr>
            </w:pPr>
            <w:r w:rsidRPr="00563E6E">
              <w:rPr>
                <w:rFonts w:ascii="Book Antiqua" w:hAnsi="Book Antiqua"/>
                <w:color w:val="000000" w:themeColor="text1"/>
              </w:rPr>
              <w:t>Single voxel (1)H-Magnetic resonance spectroscopy in 19 patients with major depressive episodes</w:t>
            </w:r>
          </w:p>
        </w:tc>
        <w:tc>
          <w:tcPr>
            <w:tcW w:w="4409" w:type="dxa"/>
          </w:tcPr>
          <w:p w14:paraId="2E1ACF55" w14:textId="6035C0EF" w:rsidR="00FA1157" w:rsidRPr="00563E6E" w:rsidRDefault="00FA1157" w:rsidP="00FA1157">
            <w:pPr>
              <w:pStyle w:val="a8"/>
              <w:shd w:val="clear" w:color="auto" w:fill="FFFFFF"/>
              <w:spacing w:line="360" w:lineRule="auto"/>
              <w:rPr>
                <w:rFonts w:ascii="Book Antiqua" w:hAnsi="Book Antiqua"/>
                <w:color w:val="000000" w:themeColor="text1"/>
                <w:shd w:val="clear" w:color="auto" w:fill="FFFFFF"/>
              </w:rPr>
            </w:pPr>
            <w:r w:rsidRPr="00563E6E">
              <w:rPr>
                <w:rFonts w:ascii="Book Antiqua" w:hAnsi="Book Antiqua"/>
                <w:color w:val="000000" w:themeColor="text1"/>
              </w:rPr>
              <w:t>A significant decrease was observed in the levels of glutamate and glutamine in the anterior cingulate</w:t>
            </w:r>
          </w:p>
        </w:tc>
        <w:tc>
          <w:tcPr>
            <w:tcW w:w="1671" w:type="dxa"/>
          </w:tcPr>
          <w:p w14:paraId="5590CBE4" w14:textId="3B2E8A6F" w:rsidR="00FA1157" w:rsidRPr="00563E6E" w:rsidRDefault="00FA1157" w:rsidP="00FA1157">
            <w:pPr>
              <w:spacing w:line="360" w:lineRule="auto"/>
              <w:jc w:val="both"/>
              <w:rPr>
                <w:rFonts w:ascii="Book Antiqua" w:hAnsi="Book Antiqua"/>
                <w:color w:val="000000" w:themeColor="text1"/>
                <w:shd w:val="clear" w:color="auto" w:fill="FFFFFF"/>
                <w:vertAlign w:val="superscript"/>
              </w:rPr>
            </w:pPr>
            <w:r w:rsidRPr="00563E6E">
              <w:rPr>
                <w:rFonts w:ascii="Book Antiqua" w:eastAsia="Book Antiqua" w:hAnsi="Book Antiqua" w:cs="Book Antiqua"/>
                <w:color w:val="000000" w:themeColor="text1"/>
              </w:rPr>
              <w:t>Auer</w:t>
            </w:r>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shd w:val="clear" w:color="auto" w:fill="FFFFFF"/>
                <w:vertAlign w:val="superscript"/>
              </w:rPr>
              <w:t>[56]</w:t>
            </w:r>
          </w:p>
        </w:tc>
      </w:tr>
      <w:tr w:rsidR="00563E6E" w:rsidRPr="00563E6E" w14:paraId="6523688C" w14:textId="77777777" w:rsidTr="00FA1157">
        <w:tc>
          <w:tcPr>
            <w:tcW w:w="1101" w:type="dxa"/>
          </w:tcPr>
          <w:p w14:paraId="7FB1C52B" w14:textId="77777777"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Human</w:t>
            </w:r>
          </w:p>
        </w:tc>
        <w:tc>
          <w:tcPr>
            <w:tcW w:w="2395" w:type="dxa"/>
          </w:tcPr>
          <w:p w14:paraId="61E60213" w14:textId="036276A3"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rPr>
              <w:t>Magnetic resonance spectroscopy</w:t>
            </w:r>
          </w:p>
        </w:tc>
        <w:tc>
          <w:tcPr>
            <w:tcW w:w="4409" w:type="dxa"/>
          </w:tcPr>
          <w:p w14:paraId="6F324881" w14:textId="426BFDC2"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Depressed patients had reduced glutamine and glutamate levels in the dorsomedial/dorsal anterolateral prefrontal cortex</w:t>
            </w:r>
          </w:p>
        </w:tc>
        <w:tc>
          <w:tcPr>
            <w:tcW w:w="1671" w:type="dxa"/>
          </w:tcPr>
          <w:p w14:paraId="77146995" w14:textId="237D9C8A" w:rsidR="00FA1157" w:rsidRPr="00563E6E" w:rsidRDefault="00FA1157" w:rsidP="00FA1157">
            <w:pPr>
              <w:spacing w:line="360" w:lineRule="auto"/>
              <w:jc w:val="both"/>
              <w:rPr>
                <w:rFonts w:ascii="Book Antiqua" w:hAnsi="Book Antiqua"/>
                <w:color w:val="000000" w:themeColor="text1"/>
                <w:shd w:val="clear" w:color="auto" w:fill="FFFFFF"/>
                <w:vertAlign w:val="superscript"/>
              </w:rPr>
            </w:pPr>
            <w:r w:rsidRPr="00563E6E">
              <w:rPr>
                <w:rFonts w:ascii="Book Antiqua" w:eastAsia="Book Antiqua" w:hAnsi="Book Antiqua" w:cs="Book Antiqua"/>
                <w:color w:val="000000" w:themeColor="text1"/>
              </w:rPr>
              <w:t>Hasler</w:t>
            </w:r>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shd w:val="clear" w:color="auto" w:fill="FFFFFF"/>
                <w:vertAlign w:val="superscript"/>
              </w:rPr>
              <w:t>[57]</w:t>
            </w:r>
          </w:p>
        </w:tc>
      </w:tr>
      <w:tr w:rsidR="00563E6E" w:rsidRPr="00563E6E" w14:paraId="3A4611EE" w14:textId="77777777" w:rsidTr="00FA1157">
        <w:tc>
          <w:tcPr>
            <w:tcW w:w="1101" w:type="dxa"/>
          </w:tcPr>
          <w:p w14:paraId="1A6EA099" w14:textId="77777777"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Human</w:t>
            </w:r>
          </w:p>
        </w:tc>
        <w:tc>
          <w:tcPr>
            <w:tcW w:w="2395" w:type="dxa"/>
          </w:tcPr>
          <w:p w14:paraId="2113C9FA" w14:textId="5B6699C7" w:rsidR="00FA1157" w:rsidRPr="00563E6E" w:rsidRDefault="00FA1157" w:rsidP="00FA1157">
            <w:pPr>
              <w:spacing w:line="360" w:lineRule="auto"/>
              <w:jc w:val="both"/>
              <w:rPr>
                <w:rFonts w:ascii="Book Antiqua" w:hAnsi="Book Antiqua"/>
                <w:color w:val="000000" w:themeColor="text1"/>
              </w:rPr>
            </w:pPr>
            <w:r w:rsidRPr="00563E6E">
              <w:rPr>
                <w:rFonts w:ascii="Book Antiqua" w:hAnsi="Book Antiqua"/>
                <w:color w:val="000000" w:themeColor="text1"/>
              </w:rPr>
              <w:t>Magnetic resonance spectroscopy</w:t>
            </w:r>
          </w:p>
        </w:tc>
        <w:tc>
          <w:tcPr>
            <w:tcW w:w="4409" w:type="dxa"/>
          </w:tcPr>
          <w:p w14:paraId="7BCB6DA3" w14:textId="27C1972B"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Compared with controls, depressed patients showed an increase in glutamine levels</w:t>
            </w:r>
          </w:p>
        </w:tc>
        <w:tc>
          <w:tcPr>
            <w:tcW w:w="1671" w:type="dxa"/>
          </w:tcPr>
          <w:p w14:paraId="463A0106" w14:textId="63F31170" w:rsidR="00FA1157" w:rsidRPr="00563E6E" w:rsidRDefault="00FA1157" w:rsidP="00FA1157">
            <w:pPr>
              <w:spacing w:line="360" w:lineRule="auto"/>
              <w:jc w:val="both"/>
              <w:rPr>
                <w:rFonts w:ascii="Book Antiqua" w:hAnsi="Book Antiqua"/>
                <w:color w:val="000000" w:themeColor="text1"/>
                <w:shd w:val="clear" w:color="auto" w:fill="FFFFFF"/>
                <w:vertAlign w:val="superscript"/>
              </w:rPr>
            </w:pPr>
            <w:proofErr w:type="spellStart"/>
            <w:r w:rsidRPr="00563E6E">
              <w:rPr>
                <w:rFonts w:ascii="Book Antiqua" w:eastAsia="Book Antiqua" w:hAnsi="Book Antiqua" w:cs="Book Antiqua"/>
                <w:color w:val="000000" w:themeColor="text1"/>
              </w:rPr>
              <w:t>Godlewska</w:t>
            </w:r>
            <w:proofErr w:type="spellEnd"/>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shd w:val="clear" w:color="auto" w:fill="FFFFFF"/>
                <w:vertAlign w:val="superscript"/>
              </w:rPr>
              <w:t>[59]</w:t>
            </w:r>
          </w:p>
        </w:tc>
      </w:tr>
      <w:tr w:rsidR="00563E6E" w:rsidRPr="00563E6E" w14:paraId="3BDCB6BF" w14:textId="77777777" w:rsidTr="00FA1157">
        <w:tc>
          <w:tcPr>
            <w:tcW w:w="1101" w:type="dxa"/>
          </w:tcPr>
          <w:p w14:paraId="2D2AADA1" w14:textId="77777777"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Human</w:t>
            </w:r>
          </w:p>
        </w:tc>
        <w:tc>
          <w:tcPr>
            <w:tcW w:w="2395" w:type="dxa"/>
          </w:tcPr>
          <w:p w14:paraId="5953CEFB" w14:textId="72B3B8D5"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Meta</w:t>
            </w:r>
            <w:r w:rsidR="00A56FE1" w:rsidRPr="00563E6E">
              <w:rPr>
                <w:rFonts w:ascii="Book Antiqua" w:hAnsi="Book Antiqua"/>
                <w:color w:val="000000" w:themeColor="text1"/>
                <w:shd w:val="clear" w:color="auto" w:fill="FFFFFF"/>
              </w:rPr>
              <w:t>-a</w:t>
            </w:r>
            <w:r w:rsidRPr="00563E6E">
              <w:rPr>
                <w:rFonts w:ascii="Book Antiqua" w:hAnsi="Book Antiqua"/>
                <w:color w:val="000000" w:themeColor="text1"/>
                <w:shd w:val="clear" w:color="auto" w:fill="FFFFFF"/>
              </w:rPr>
              <w:t>nalysis</w:t>
            </w:r>
          </w:p>
        </w:tc>
        <w:tc>
          <w:tcPr>
            <w:tcW w:w="4409" w:type="dxa"/>
          </w:tcPr>
          <w:p w14:paraId="2F62802B" w14:textId="54E6A247"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Decreased levels of glutamatergic metabolites were observed in the medial frontal cortex of depressed subjects</w:t>
            </w:r>
          </w:p>
        </w:tc>
        <w:tc>
          <w:tcPr>
            <w:tcW w:w="1671" w:type="dxa"/>
          </w:tcPr>
          <w:p w14:paraId="70DBD08D" w14:textId="776ACDD5" w:rsidR="00FA1157" w:rsidRPr="00563E6E" w:rsidRDefault="00FA1157" w:rsidP="00FA1157">
            <w:pPr>
              <w:spacing w:line="360" w:lineRule="auto"/>
              <w:jc w:val="both"/>
              <w:rPr>
                <w:rFonts w:ascii="Book Antiqua" w:hAnsi="Book Antiqua"/>
                <w:color w:val="000000" w:themeColor="text1"/>
                <w:shd w:val="clear" w:color="auto" w:fill="FFFFFF"/>
                <w:vertAlign w:val="superscript"/>
              </w:rPr>
            </w:pPr>
            <w:proofErr w:type="spellStart"/>
            <w:r w:rsidRPr="00563E6E">
              <w:rPr>
                <w:rFonts w:ascii="Book Antiqua" w:eastAsia="Book Antiqua" w:hAnsi="Book Antiqua" w:cs="Book Antiqua"/>
                <w:color w:val="000000" w:themeColor="text1"/>
              </w:rPr>
              <w:t>Moriguchi</w:t>
            </w:r>
            <w:proofErr w:type="spellEnd"/>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shd w:val="clear" w:color="auto" w:fill="FFFFFF"/>
                <w:vertAlign w:val="superscript"/>
              </w:rPr>
              <w:t>[60]</w:t>
            </w:r>
          </w:p>
        </w:tc>
      </w:tr>
      <w:tr w:rsidR="00563E6E" w:rsidRPr="00563E6E" w14:paraId="11B7BCAC" w14:textId="77777777" w:rsidTr="00FA1157">
        <w:tc>
          <w:tcPr>
            <w:tcW w:w="1101" w:type="dxa"/>
          </w:tcPr>
          <w:p w14:paraId="1D5B8B3D" w14:textId="77777777"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Human</w:t>
            </w:r>
          </w:p>
        </w:tc>
        <w:tc>
          <w:tcPr>
            <w:tcW w:w="2395" w:type="dxa"/>
          </w:tcPr>
          <w:p w14:paraId="5BF9726F" w14:textId="73C6ABE7"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Meta</w:t>
            </w:r>
            <w:r w:rsidR="00A56FE1" w:rsidRPr="00563E6E">
              <w:rPr>
                <w:rFonts w:ascii="Book Antiqua" w:hAnsi="Book Antiqua"/>
                <w:color w:val="000000" w:themeColor="text1"/>
                <w:shd w:val="clear" w:color="auto" w:fill="FFFFFF"/>
              </w:rPr>
              <w:t>-a</w:t>
            </w:r>
            <w:r w:rsidRPr="00563E6E">
              <w:rPr>
                <w:rFonts w:ascii="Book Antiqua" w:hAnsi="Book Antiqua"/>
                <w:color w:val="000000" w:themeColor="text1"/>
                <w:shd w:val="clear" w:color="auto" w:fill="FFFFFF"/>
              </w:rPr>
              <w:t>nalysis</w:t>
            </w:r>
          </w:p>
        </w:tc>
        <w:tc>
          <w:tcPr>
            <w:tcW w:w="4409" w:type="dxa"/>
          </w:tcPr>
          <w:p w14:paraId="44385F4A" w14:textId="30B0E4D6"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 xml:space="preserve">Glutamate and glutamine </w:t>
            </w:r>
            <w:r w:rsidRPr="00563E6E">
              <w:rPr>
                <w:rFonts w:ascii="Book Antiqua" w:hAnsi="Book Antiqua"/>
                <w:color w:val="000000" w:themeColor="text1"/>
                <w:shd w:val="clear" w:color="auto" w:fill="FFFFFF"/>
              </w:rPr>
              <w:lastRenderedPageBreak/>
              <w:t>concentrations were found to be lower in the anterior cingulate cortex in patients compared to controls</w:t>
            </w:r>
          </w:p>
        </w:tc>
        <w:tc>
          <w:tcPr>
            <w:tcW w:w="1671" w:type="dxa"/>
          </w:tcPr>
          <w:p w14:paraId="41AC8003" w14:textId="55A2061B" w:rsidR="00FA1157" w:rsidRPr="00563E6E" w:rsidRDefault="00FA1157" w:rsidP="00FA1157">
            <w:pPr>
              <w:spacing w:line="360" w:lineRule="auto"/>
              <w:jc w:val="both"/>
              <w:rPr>
                <w:rFonts w:ascii="Book Antiqua" w:hAnsi="Book Antiqua"/>
                <w:color w:val="000000" w:themeColor="text1"/>
                <w:shd w:val="clear" w:color="auto" w:fill="FFFFFF"/>
                <w:vertAlign w:val="superscript"/>
              </w:rPr>
            </w:pPr>
            <w:proofErr w:type="spellStart"/>
            <w:r w:rsidRPr="00563E6E">
              <w:rPr>
                <w:rFonts w:ascii="Book Antiqua" w:eastAsia="Book Antiqua" w:hAnsi="Book Antiqua" w:cs="Book Antiqua"/>
                <w:color w:val="000000" w:themeColor="text1"/>
              </w:rPr>
              <w:lastRenderedPageBreak/>
              <w:t>Luykx</w:t>
            </w:r>
            <w:proofErr w:type="spellEnd"/>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shd w:val="clear" w:color="auto" w:fill="FFFFFF"/>
                <w:vertAlign w:val="superscript"/>
              </w:rPr>
              <w:t>[58]</w:t>
            </w:r>
          </w:p>
        </w:tc>
      </w:tr>
      <w:tr w:rsidR="00563E6E" w:rsidRPr="00563E6E" w14:paraId="0BC8A642" w14:textId="77777777" w:rsidTr="00FA1157">
        <w:tc>
          <w:tcPr>
            <w:tcW w:w="1101" w:type="dxa"/>
          </w:tcPr>
          <w:p w14:paraId="50CDD432" w14:textId="77777777"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Human</w:t>
            </w:r>
          </w:p>
        </w:tc>
        <w:tc>
          <w:tcPr>
            <w:tcW w:w="2395" w:type="dxa"/>
          </w:tcPr>
          <w:p w14:paraId="03526779" w14:textId="77777777"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Functional magnetic resonance imaging and magnetic resonance spectroscopy</w:t>
            </w:r>
          </w:p>
        </w:tc>
        <w:tc>
          <w:tcPr>
            <w:tcW w:w="4409" w:type="dxa"/>
          </w:tcPr>
          <w:p w14:paraId="513FCFEF" w14:textId="43D12B53"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 xml:space="preserve">Patients with </w:t>
            </w:r>
            <w:proofErr w:type="spellStart"/>
            <w:r w:rsidRPr="00563E6E">
              <w:rPr>
                <w:rFonts w:ascii="Book Antiqua" w:hAnsi="Book Antiqua"/>
                <w:color w:val="000000" w:themeColor="text1"/>
                <w:shd w:val="clear" w:color="auto" w:fill="FFFFFF"/>
              </w:rPr>
              <w:t>anhedonic</w:t>
            </w:r>
            <w:proofErr w:type="spellEnd"/>
            <w:r w:rsidRPr="00563E6E">
              <w:rPr>
                <w:rFonts w:ascii="Book Antiqua" w:hAnsi="Book Antiqua"/>
                <w:color w:val="000000" w:themeColor="text1"/>
                <w:shd w:val="clear" w:color="auto" w:fill="FFFFFF"/>
              </w:rPr>
              <w:t xml:space="preserve"> major depression showed decreased glutamine but normal glutamate and gamma-aminobutyric acid concentrations</w:t>
            </w:r>
          </w:p>
        </w:tc>
        <w:tc>
          <w:tcPr>
            <w:tcW w:w="1671" w:type="dxa"/>
          </w:tcPr>
          <w:p w14:paraId="1818D5A4" w14:textId="5AFFA9CF" w:rsidR="00FA1157" w:rsidRPr="00563E6E" w:rsidRDefault="00FA1157" w:rsidP="00FA1157">
            <w:pPr>
              <w:spacing w:line="360" w:lineRule="auto"/>
              <w:jc w:val="both"/>
              <w:rPr>
                <w:rFonts w:ascii="Book Antiqua" w:hAnsi="Book Antiqua"/>
                <w:color w:val="000000" w:themeColor="text1"/>
                <w:shd w:val="clear" w:color="auto" w:fill="FFFFFF"/>
                <w:vertAlign w:val="superscript"/>
              </w:rPr>
            </w:pPr>
            <w:r w:rsidRPr="00563E6E">
              <w:rPr>
                <w:rFonts w:ascii="Book Antiqua" w:eastAsia="Book Antiqua" w:hAnsi="Book Antiqua" w:cs="Book Antiqua"/>
                <w:color w:val="000000" w:themeColor="text1"/>
              </w:rPr>
              <w:t>Walter</w:t>
            </w:r>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shd w:val="clear" w:color="auto" w:fill="FFFFFF"/>
                <w:vertAlign w:val="superscript"/>
              </w:rPr>
              <w:t>[61]</w:t>
            </w:r>
          </w:p>
        </w:tc>
      </w:tr>
      <w:tr w:rsidR="00563E6E" w:rsidRPr="00563E6E" w14:paraId="484ACDE8" w14:textId="77777777" w:rsidTr="00FA1157">
        <w:tc>
          <w:tcPr>
            <w:tcW w:w="1101" w:type="dxa"/>
          </w:tcPr>
          <w:p w14:paraId="2B9EF5DD" w14:textId="77777777"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Human</w:t>
            </w:r>
          </w:p>
        </w:tc>
        <w:tc>
          <w:tcPr>
            <w:tcW w:w="2395" w:type="dxa"/>
          </w:tcPr>
          <w:p w14:paraId="0C4AE87E" w14:textId="77777777"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Resting state functional magnetic resonance imaging</w:t>
            </w:r>
          </w:p>
        </w:tc>
        <w:tc>
          <w:tcPr>
            <w:tcW w:w="4409" w:type="dxa"/>
          </w:tcPr>
          <w:p w14:paraId="346EF346" w14:textId="51F42D56"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Decreased amplitude of low frequency fluctuation level in right putamen and right middle temporal cortex correlated positively with glutamate concentration in female patients with depression</w:t>
            </w:r>
          </w:p>
        </w:tc>
        <w:tc>
          <w:tcPr>
            <w:tcW w:w="1671" w:type="dxa"/>
          </w:tcPr>
          <w:p w14:paraId="1F778C37" w14:textId="7A05F572" w:rsidR="00FA1157" w:rsidRPr="00563E6E" w:rsidRDefault="00FA1157" w:rsidP="00FA1157">
            <w:pPr>
              <w:spacing w:line="360" w:lineRule="auto"/>
              <w:jc w:val="both"/>
              <w:rPr>
                <w:rFonts w:ascii="Book Antiqua" w:hAnsi="Book Antiqua"/>
                <w:color w:val="000000" w:themeColor="text1"/>
                <w:shd w:val="clear" w:color="auto" w:fill="FFFFFF"/>
                <w:vertAlign w:val="superscript"/>
              </w:rPr>
            </w:pPr>
            <w:r w:rsidRPr="00563E6E">
              <w:rPr>
                <w:rFonts w:ascii="Book Antiqua" w:eastAsia="Book Antiqua" w:hAnsi="Book Antiqua" w:cs="Book Antiqua"/>
                <w:color w:val="000000" w:themeColor="text1"/>
              </w:rPr>
              <w:t>Zhang</w:t>
            </w:r>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shd w:val="clear" w:color="auto" w:fill="FFFFFF"/>
                <w:vertAlign w:val="superscript"/>
              </w:rPr>
              <w:t>[66]</w:t>
            </w:r>
          </w:p>
        </w:tc>
      </w:tr>
      <w:tr w:rsidR="00563E6E" w:rsidRPr="00563E6E" w14:paraId="34B2F186" w14:textId="77777777" w:rsidTr="00FA1157">
        <w:tc>
          <w:tcPr>
            <w:tcW w:w="1101" w:type="dxa"/>
            <w:tcBorders>
              <w:bottom w:val="single" w:sz="4" w:space="0" w:color="auto"/>
            </w:tcBorders>
          </w:tcPr>
          <w:p w14:paraId="78CA1266" w14:textId="77777777"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Mice</w:t>
            </w:r>
          </w:p>
        </w:tc>
        <w:tc>
          <w:tcPr>
            <w:tcW w:w="2395" w:type="dxa"/>
            <w:tcBorders>
              <w:bottom w:val="single" w:sz="4" w:space="0" w:color="auto"/>
            </w:tcBorders>
          </w:tcPr>
          <w:p w14:paraId="7B30BA14" w14:textId="77777777"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Preclinical study</w:t>
            </w:r>
          </w:p>
        </w:tc>
        <w:tc>
          <w:tcPr>
            <w:tcW w:w="4409" w:type="dxa"/>
            <w:tcBorders>
              <w:bottom w:val="single" w:sz="4" w:space="0" w:color="auto"/>
            </w:tcBorders>
          </w:tcPr>
          <w:p w14:paraId="175F882E" w14:textId="51A6090E"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Blockade of glutamate transporter-1 in the central amygdala and prefrontal cortex induced both anhedonia and anxiety</w:t>
            </w:r>
          </w:p>
        </w:tc>
        <w:tc>
          <w:tcPr>
            <w:tcW w:w="1671" w:type="dxa"/>
            <w:tcBorders>
              <w:bottom w:val="single" w:sz="4" w:space="0" w:color="auto"/>
            </w:tcBorders>
          </w:tcPr>
          <w:p w14:paraId="46F80A60" w14:textId="18304F40" w:rsidR="00FA1157" w:rsidRPr="00563E6E" w:rsidRDefault="00FA1157" w:rsidP="00FA1157">
            <w:pPr>
              <w:spacing w:line="360" w:lineRule="auto"/>
              <w:jc w:val="both"/>
              <w:rPr>
                <w:rFonts w:ascii="Book Antiqua" w:hAnsi="Book Antiqua"/>
                <w:color w:val="000000" w:themeColor="text1"/>
                <w:shd w:val="clear" w:color="auto" w:fill="FFFFFF"/>
                <w:vertAlign w:val="superscript"/>
              </w:rPr>
            </w:pPr>
            <w:r w:rsidRPr="00563E6E">
              <w:rPr>
                <w:rFonts w:ascii="Book Antiqua" w:eastAsia="Book Antiqua" w:hAnsi="Book Antiqua" w:cs="Book Antiqua"/>
                <w:color w:val="000000" w:themeColor="text1"/>
              </w:rPr>
              <w:t>John</w:t>
            </w:r>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shd w:val="clear" w:color="auto" w:fill="FFFFFF"/>
                <w:vertAlign w:val="superscript"/>
              </w:rPr>
              <w:t>[62,63]</w:t>
            </w:r>
          </w:p>
        </w:tc>
      </w:tr>
    </w:tbl>
    <w:p w14:paraId="74996949" w14:textId="359476ED" w:rsidR="00FA1157" w:rsidRPr="00563E6E" w:rsidRDefault="00FA1157">
      <w:pPr>
        <w:spacing w:line="360" w:lineRule="auto"/>
        <w:jc w:val="both"/>
        <w:rPr>
          <w:rFonts w:ascii="Book Antiqua" w:hAnsi="Book Antiqua"/>
          <w:b/>
          <w:bCs/>
          <w:color w:val="000000" w:themeColor="text1"/>
        </w:rPr>
      </w:pPr>
    </w:p>
    <w:p w14:paraId="5B891917" w14:textId="643970F4" w:rsidR="00FA1157" w:rsidRPr="00563E6E" w:rsidRDefault="00FA1157">
      <w:pPr>
        <w:spacing w:line="360" w:lineRule="auto"/>
        <w:jc w:val="both"/>
        <w:rPr>
          <w:rFonts w:ascii="Book Antiqua" w:hAnsi="Book Antiqua"/>
          <w:b/>
          <w:bCs/>
          <w:color w:val="000000" w:themeColor="text1"/>
        </w:rPr>
      </w:pPr>
      <w:r w:rsidRPr="00563E6E">
        <w:rPr>
          <w:rFonts w:ascii="Book Antiqua" w:hAnsi="Book Antiqua"/>
          <w:b/>
          <w:bCs/>
          <w:color w:val="000000" w:themeColor="text1"/>
        </w:rPr>
        <w:br w:type="page"/>
      </w:r>
      <w:r w:rsidRPr="00563E6E">
        <w:rPr>
          <w:rFonts w:ascii="Book Antiqua" w:hAnsi="Book Antiqua"/>
          <w:b/>
          <w:bCs/>
          <w:color w:val="000000" w:themeColor="text1"/>
        </w:rPr>
        <w:lastRenderedPageBreak/>
        <w:t>Table 3 Gut brain axis and depression</w:t>
      </w:r>
    </w:p>
    <w:tbl>
      <w:tblPr>
        <w:tblStyle w:val="PlainTable41"/>
        <w:tblW w:w="5000" w:type="pct"/>
        <w:tblLayout w:type="fixed"/>
        <w:tblLook w:val="0620" w:firstRow="1" w:lastRow="0" w:firstColumn="0" w:lastColumn="0" w:noHBand="1" w:noVBand="1"/>
      </w:tblPr>
      <w:tblGrid>
        <w:gridCol w:w="1874"/>
        <w:gridCol w:w="6388"/>
        <w:gridCol w:w="1314"/>
      </w:tblGrid>
      <w:tr w:rsidR="00563E6E" w:rsidRPr="00563E6E" w14:paraId="110015E7" w14:textId="77777777" w:rsidTr="00950E6A">
        <w:trPr>
          <w:cnfStyle w:val="100000000000" w:firstRow="1" w:lastRow="0" w:firstColumn="0" w:lastColumn="0" w:oddVBand="0" w:evenVBand="0" w:oddHBand="0" w:evenHBand="0" w:firstRowFirstColumn="0" w:firstRowLastColumn="0" w:lastRowFirstColumn="0" w:lastRowLastColumn="0"/>
        </w:trPr>
        <w:tc>
          <w:tcPr>
            <w:tcW w:w="1875" w:type="dxa"/>
            <w:tcBorders>
              <w:top w:val="single" w:sz="4" w:space="0" w:color="auto"/>
              <w:bottom w:val="single" w:sz="4" w:space="0" w:color="auto"/>
            </w:tcBorders>
          </w:tcPr>
          <w:p w14:paraId="234AD7E0" w14:textId="70A5B7F3" w:rsidR="00FA1157" w:rsidRPr="00563E6E" w:rsidRDefault="00FA1157" w:rsidP="00FA1157">
            <w:pPr>
              <w:spacing w:line="360" w:lineRule="auto"/>
              <w:jc w:val="both"/>
              <w:rPr>
                <w:rFonts w:ascii="Book Antiqua" w:hAnsi="Book Antiqua"/>
                <w:color w:val="000000" w:themeColor="text1"/>
              </w:rPr>
            </w:pPr>
            <w:r w:rsidRPr="00563E6E">
              <w:rPr>
                <w:rFonts w:ascii="Book Antiqua" w:hAnsi="Book Antiqua"/>
                <w:color w:val="000000" w:themeColor="text1"/>
              </w:rPr>
              <w:t>Subject</w:t>
            </w:r>
          </w:p>
        </w:tc>
        <w:tc>
          <w:tcPr>
            <w:tcW w:w="6390" w:type="dxa"/>
            <w:tcBorders>
              <w:top w:val="single" w:sz="4" w:space="0" w:color="auto"/>
              <w:bottom w:val="single" w:sz="4" w:space="0" w:color="auto"/>
            </w:tcBorders>
          </w:tcPr>
          <w:p w14:paraId="0948817F" w14:textId="77777777" w:rsidR="00FA1157" w:rsidRPr="00563E6E" w:rsidRDefault="00FA1157" w:rsidP="00FA1157">
            <w:pPr>
              <w:spacing w:line="360" w:lineRule="auto"/>
              <w:jc w:val="both"/>
              <w:rPr>
                <w:rFonts w:ascii="Book Antiqua" w:hAnsi="Book Antiqua"/>
                <w:color w:val="000000" w:themeColor="text1"/>
              </w:rPr>
            </w:pPr>
            <w:r w:rsidRPr="00563E6E">
              <w:rPr>
                <w:rFonts w:ascii="Book Antiqua" w:hAnsi="Book Antiqua"/>
                <w:color w:val="000000" w:themeColor="text1"/>
              </w:rPr>
              <w:t>Outcome</w:t>
            </w:r>
          </w:p>
        </w:tc>
        <w:tc>
          <w:tcPr>
            <w:tcW w:w="1314" w:type="dxa"/>
            <w:tcBorders>
              <w:top w:val="single" w:sz="4" w:space="0" w:color="auto"/>
              <w:bottom w:val="single" w:sz="4" w:space="0" w:color="auto"/>
            </w:tcBorders>
          </w:tcPr>
          <w:p w14:paraId="3D9179F2" w14:textId="4E3AF2C6" w:rsidR="00FA1157" w:rsidRPr="00563E6E" w:rsidRDefault="00FA1157" w:rsidP="00FA1157">
            <w:pPr>
              <w:spacing w:line="360" w:lineRule="auto"/>
              <w:jc w:val="both"/>
              <w:rPr>
                <w:rFonts w:ascii="Book Antiqua" w:hAnsi="Book Antiqua"/>
                <w:color w:val="000000" w:themeColor="text1"/>
              </w:rPr>
            </w:pPr>
            <w:r w:rsidRPr="00563E6E">
              <w:rPr>
                <w:rFonts w:ascii="Book Antiqua" w:hAnsi="Book Antiqua"/>
                <w:color w:val="000000" w:themeColor="text1"/>
              </w:rPr>
              <w:t>Ref.</w:t>
            </w:r>
          </w:p>
        </w:tc>
      </w:tr>
      <w:tr w:rsidR="00563E6E" w:rsidRPr="00563E6E" w14:paraId="492807C0" w14:textId="77777777" w:rsidTr="00950E6A">
        <w:tc>
          <w:tcPr>
            <w:tcW w:w="1875" w:type="dxa"/>
            <w:tcBorders>
              <w:top w:val="single" w:sz="4" w:space="0" w:color="auto"/>
            </w:tcBorders>
          </w:tcPr>
          <w:p w14:paraId="4B55025A" w14:textId="77777777" w:rsidR="00FA1157" w:rsidRPr="00563E6E" w:rsidRDefault="00FA1157" w:rsidP="00FA1157">
            <w:pPr>
              <w:spacing w:line="360" w:lineRule="auto"/>
              <w:jc w:val="both"/>
              <w:rPr>
                <w:rFonts w:ascii="Book Antiqua" w:hAnsi="Book Antiqua"/>
                <w:color w:val="000000" w:themeColor="text1"/>
              </w:rPr>
            </w:pPr>
            <w:r w:rsidRPr="00563E6E">
              <w:rPr>
                <w:rFonts w:ascii="Book Antiqua" w:hAnsi="Book Antiqua"/>
                <w:color w:val="000000" w:themeColor="text1"/>
              </w:rPr>
              <w:t>Germ-free mice</w:t>
            </w:r>
          </w:p>
        </w:tc>
        <w:tc>
          <w:tcPr>
            <w:tcW w:w="6390" w:type="dxa"/>
            <w:tcBorders>
              <w:top w:val="single" w:sz="4" w:space="0" w:color="auto"/>
            </w:tcBorders>
          </w:tcPr>
          <w:p w14:paraId="456C89E3" w14:textId="224E226B"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Germ-free (GF) mice showed impaired social interactions, anxiety and derangement of brain-derived neurotrophic factor levels</w:t>
            </w:r>
          </w:p>
        </w:tc>
        <w:tc>
          <w:tcPr>
            <w:tcW w:w="1314" w:type="dxa"/>
            <w:tcBorders>
              <w:top w:val="single" w:sz="4" w:space="0" w:color="auto"/>
            </w:tcBorders>
          </w:tcPr>
          <w:p w14:paraId="6FF29AC2" w14:textId="2CAC32EF" w:rsidR="00FA1157" w:rsidRPr="00563E6E" w:rsidRDefault="00FA1157" w:rsidP="00FA1157">
            <w:pPr>
              <w:spacing w:line="360" w:lineRule="auto"/>
              <w:jc w:val="both"/>
              <w:rPr>
                <w:rFonts w:ascii="Book Antiqua" w:hAnsi="Book Antiqua"/>
                <w:color w:val="000000" w:themeColor="text1"/>
              </w:rPr>
            </w:pPr>
            <w:proofErr w:type="spellStart"/>
            <w:r w:rsidRPr="00563E6E">
              <w:rPr>
                <w:rFonts w:ascii="Book Antiqua" w:eastAsia="Book Antiqua" w:hAnsi="Book Antiqua" w:cs="Book Antiqua"/>
                <w:color w:val="000000" w:themeColor="text1"/>
              </w:rPr>
              <w:t>Crumeyrolle</w:t>
            </w:r>
            <w:proofErr w:type="spellEnd"/>
            <w:r w:rsidRPr="00563E6E">
              <w:rPr>
                <w:rFonts w:ascii="Book Antiqua" w:eastAsia="Book Antiqua" w:hAnsi="Book Antiqua" w:cs="Book Antiqua"/>
                <w:color w:val="000000" w:themeColor="text1"/>
              </w:rPr>
              <w:t>-Arias</w:t>
            </w:r>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vertAlign w:val="superscript"/>
              </w:rPr>
              <w:t>[83]</w:t>
            </w:r>
            <w:r w:rsidRPr="00563E6E">
              <w:rPr>
                <w:rFonts w:ascii="Book Antiqua" w:hAnsi="Book Antiqua"/>
                <w:color w:val="000000" w:themeColor="text1"/>
                <w:shd w:val="clear" w:color="auto" w:fill="FFFFFF"/>
              </w:rPr>
              <w:t>,</w:t>
            </w:r>
            <w:r w:rsidRPr="00563E6E">
              <w:rPr>
                <w:rFonts w:ascii="Book Antiqua" w:eastAsia="Book Antiqua" w:hAnsi="Book Antiqua" w:cs="Book Antiqua"/>
                <w:color w:val="000000" w:themeColor="text1"/>
              </w:rPr>
              <w:t xml:space="preserve"> </w:t>
            </w:r>
            <w:proofErr w:type="spellStart"/>
            <w:r w:rsidRPr="00563E6E">
              <w:rPr>
                <w:rFonts w:ascii="Book Antiqua" w:eastAsia="Book Antiqua" w:hAnsi="Book Antiqua" w:cs="Book Antiqua"/>
                <w:color w:val="000000" w:themeColor="text1"/>
              </w:rPr>
              <w:t>Huo</w:t>
            </w:r>
            <w:proofErr w:type="spellEnd"/>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vertAlign w:val="superscript"/>
              </w:rPr>
              <w:t>[85]</w:t>
            </w:r>
            <w:r w:rsidRPr="00563E6E">
              <w:rPr>
                <w:rFonts w:ascii="Book Antiqua" w:hAnsi="Book Antiqua"/>
                <w:color w:val="000000" w:themeColor="text1"/>
                <w:shd w:val="clear" w:color="auto" w:fill="FFFFFF"/>
              </w:rPr>
              <w:t xml:space="preserve">, and </w:t>
            </w:r>
            <w:proofErr w:type="spellStart"/>
            <w:r w:rsidRPr="00563E6E">
              <w:rPr>
                <w:rFonts w:ascii="Book Antiqua" w:eastAsia="Book Antiqua" w:hAnsi="Book Antiqua" w:cs="Book Antiqua"/>
                <w:color w:val="000000" w:themeColor="text1"/>
              </w:rPr>
              <w:t>Kamimura</w:t>
            </w:r>
            <w:proofErr w:type="spellEnd"/>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vertAlign w:val="superscript"/>
              </w:rPr>
              <w:t>[86]</w:t>
            </w:r>
          </w:p>
        </w:tc>
      </w:tr>
      <w:tr w:rsidR="00563E6E" w:rsidRPr="00563E6E" w14:paraId="6F7CC941" w14:textId="77777777" w:rsidTr="00950E6A">
        <w:tc>
          <w:tcPr>
            <w:tcW w:w="1875" w:type="dxa"/>
          </w:tcPr>
          <w:p w14:paraId="1FBE3395" w14:textId="77777777" w:rsidR="00FA1157" w:rsidRPr="00563E6E" w:rsidRDefault="00FA1157" w:rsidP="00FA1157">
            <w:pPr>
              <w:spacing w:line="360" w:lineRule="auto"/>
              <w:jc w:val="both"/>
              <w:rPr>
                <w:rFonts w:ascii="Book Antiqua" w:hAnsi="Book Antiqua"/>
                <w:color w:val="000000" w:themeColor="text1"/>
              </w:rPr>
            </w:pPr>
            <w:r w:rsidRPr="00563E6E">
              <w:rPr>
                <w:rFonts w:ascii="Book Antiqua" w:hAnsi="Book Antiqua"/>
                <w:color w:val="000000" w:themeColor="text1"/>
              </w:rPr>
              <w:t>GF and SPF mice</w:t>
            </w:r>
          </w:p>
        </w:tc>
        <w:tc>
          <w:tcPr>
            <w:tcW w:w="6390" w:type="dxa"/>
          </w:tcPr>
          <w:p w14:paraId="12401B51" w14:textId="196A5A09" w:rsidR="00FA1157" w:rsidRPr="00563E6E" w:rsidRDefault="00FA1157" w:rsidP="00A56FE1">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rPr>
              <w:t>Exposure of GF mice and specific pathogen</w:t>
            </w:r>
            <w:r w:rsidR="00A56FE1" w:rsidRPr="00563E6E">
              <w:rPr>
                <w:rFonts w:ascii="Book Antiqua" w:hAnsi="Book Antiqua"/>
                <w:color w:val="000000" w:themeColor="text1"/>
              </w:rPr>
              <w:t>-</w:t>
            </w:r>
            <w:r w:rsidRPr="00563E6E">
              <w:rPr>
                <w:rFonts w:ascii="Book Antiqua" w:hAnsi="Book Antiqua"/>
                <w:color w:val="000000" w:themeColor="text1"/>
              </w:rPr>
              <w:t xml:space="preserve">free (SPF) mice to chronic restraint stress paradigm revealed an increase in open field exploration time in GF compared to SPF mice. Also, </w:t>
            </w:r>
            <w:r w:rsidRPr="00563E6E">
              <w:rPr>
                <w:rFonts w:ascii="Book Antiqua" w:hAnsi="Book Antiqua"/>
                <w:color w:val="000000" w:themeColor="text1"/>
                <w:shd w:val="clear" w:color="auto" w:fill="FFFFFF"/>
              </w:rPr>
              <w:t>SPF mice exhibited more anxiety-like behavior than GF mice under the same external stress</w:t>
            </w:r>
          </w:p>
        </w:tc>
        <w:tc>
          <w:tcPr>
            <w:tcW w:w="1314" w:type="dxa"/>
          </w:tcPr>
          <w:p w14:paraId="4064A0E2" w14:textId="1091DC65" w:rsidR="00FA1157" w:rsidRPr="00563E6E" w:rsidRDefault="00FA1157" w:rsidP="00FA1157">
            <w:pPr>
              <w:spacing w:line="360" w:lineRule="auto"/>
              <w:jc w:val="both"/>
              <w:rPr>
                <w:rFonts w:ascii="Book Antiqua" w:hAnsi="Book Antiqua"/>
                <w:color w:val="000000" w:themeColor="text1"/>
                <w:vertAlign w:val="superscript"/>
              </w:rPr>
            </w:pPr>
            <w:proofErr w:type="spellStart"/>
            <w:r w:rsidRPr="00563E6E">
              <w:rPr>
                <w:rFonts w:ascii="Book Antiqua" w:eastAsia="Book Antiqua" w:hAnsi="Book Antiqua" w:cs="Book Antiqua"/>
                <w:color w:val="000000" w:themeColor="text1"/>
              </w:rPr>
              <w:t>Arentsen</w:t>
            </w:r>
            <w:proofErr w:type="spellEnd"/>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vertAlign w:val="superscript"/>
              </w:rPr>
              <w:t>[84]</w:t>
            </w:r>
          </w:p>
        </w:tc>
      </w:tr>
      <w:tr w:rsidR="00563E6E" w:rsidRPr="00563E6E" w14:paraId="51A6019A" w14:textId="77777777" w:rsidTr="00950E6A">
        <w:tc>
          <w:tcPr>
            <w:tcW w:w="1875" w:type="dxa"/>
          </w:tcPr>
          <w:p w14:paraId="2141A393" w14:textId="77777777" w:rsidR="00FA1157" w:rsidRPr="00563E6E" w:rsidRDefault="00FA1157" w:rsidP="00FA1157">
            <w:pPr>
              <w:spacing w:line="360" w:lineRule="auto"/>
              <w:jc w:val="both"/>
              <w:rPr>
                <w:rFonts w:ascii="Book Antiqua" w:hAnsi="Book Antiqua"/>
                <w:color w:val="000000" w:themeColor="text1"/>
              </w:rPr>
            </w:pPr>
            <w:r w:rsidRPr="00563E6E">
              <w:rPr>
                <w:rFonts w:ascii="Book Antiqua" w:hAnsi="Book Antiqua"/>
                <w:color w:val="000000" w:themeColor="text1"/>
                <w:shd w:val="clear" w:color="auto" w:fill="FFFFFF"/>
              </w:rPr>
              <w:t>C57BL/6J male mice</w:t>
            </w:r>
          </w:p>
        </w:tc>
        <w:tc>
          <w:tcPr>
            <w:tcW w:w="6390" w:type="dxa"/>
          </w:tcPr>
          <w:p w14:paraId="4D8D134E" w14:textId="18C85739" w:rsidR="00FA1157" w:rsidRPr="00563E6E" w:rsidRDefault="00FA1157" w:rsidP="00FA1157">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 xml:space="preserve">Chronic administration of prebiotic (fructo-oligosaccharides and </w:t>
            </w:r>
            <w:proofErr w:type="spellStart"/>
            <w:r w:rsidRPr="00563E6E">
              <w:rPr>
                <w:rFonts w:ascii="Book Antiqua" w:hAnsi="Book Antiqua"/>
                <w:color w:val="000000" w:themeColor="text1"/>
                <w:shd w:val="clear" w:color="auto" w:fill="FFFFFF"/>
              </w:rPr>
              <w:t>galacto</w:t>
            </w:r>
            <w:proofErr w:type="spellEnd"/>
            <w:r w:rsidRPr="00563E6E">
              <w:rPr>
                <w:rFonts w:ascii="Book Antiqua" w:hAnsi="Book Antiqua"/>
                <w:color w:val="000000" w:themeColor="text1"/>
                <w:shd w:val="clear" w:color="auto" w:fill="FFFFFF"/>
              </w:rPr>
              <w:t>-oligosaccharides) have been associated with antidepressant and anxiolytic effects</w:t>
            </w:r>
          </w:p>
        </w:tc>
        <w:tc>
          <w:tcPr>
            <w:tcW w:w="1314" w:type="dxa"/>
          </w:tcPr>
          <w:p w14:paraId="382A8110" w14:textId="3A37D4B0" w:rsidR="00FA1157" w:rsidRPr="00563E6E" w:rsidRDefault="00FA1157" w:rsidP="00FA1157">
            <w:pPr>
              <w:spacing w:line="360" w:lineRule="auto"/>
              <w:jc w:val="both"/>
              <w:rPr>
                <w:rFonts w:ascii="Book Antiqua" w:hAnsi="Book Antiqua"/>
                <w:color w:val="000000" w:themeColor="text1"/>
              </w:rPr>
            </w:pPr>
            <w:proofErr w:type="spellStart"/>
            <w:r w:rsidRPr="00563E6E">
              <w:rPr>
                <w:rFonts w:ascii="Book Antiqua" w:eastAsia="Book Antiqua" w:hAnsi="Book Antiqua" w:cs="Book Antiqua"/>
                <w:color w:val="000000" w:themeColor="text1"/>
              </w:rPr>
              <w:t>Kamimura</w:t>
            </w:r>
            <w:proofErr w:type="spellEnd"/>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vertAlign w:val="superscript"/>
              </w:rPr>
              <w:t>[86]</w:t>
            </w:r>
          </w:p>
        </w:tc>
      </w:tr>
      <w:tr w:rsidR="00563E6E" w:rsidRPr="00563E6E" w14:paraId="56092FD4" w14:textId="77777777" w:rsidTr="00950E6A">
        <w:tc>
          <w:tcPr>
            <w:tcW w:w="1875" w:type="dxa"/>
            <w:tcBorders>
              <w:bottom w:val="single" w:sz="4" w:space="0" w:color="auto"/>
            </w:tcBorders>
          </w:tcPr>
          <w:p w14:paraId="68985306" w14:textId="77777777" w:rsidR="00FA1157" w:rsidRPr="00563E6E" w:rsidRDefault="00FA1157" w:rsidP="00FA1157">
            <w:pPr>
              <w:spacing w:line="360" w:lineRule="auto"/>
              <w:jc w:val="both"/>
              <w:rPr>
                <w:rFonts w:ascii="Book Antiqua" w:hAnsi="Book Antiqua"/>
                <w:color w:val="000000" w:themeColor="text1"/>
              </w:rPr>
            </w:pPr>
            <w:r w:rsidRPr="00563E6E">
              <w:rPr>
                <w:rFonts w:ascii="Book Antiqua" w:hAnsi="Book Antiqua"/>
                <w:color w:val="000000" w:themeColor="text1"/>
                <w:shd w:val="clear" w:color="auto" w:fill="FFFFFF"/>
              </w:rPr>
              <w:t>Glutamate and non-glutamate supplemented media</w:t>
            </w:r>
          </w:p>
        </w:tc>
        <w:tc>
          <w:tcPr>
            <w:tcW w:w="6390" w:type="dxa"/>
            <w:tcBorders>
              <w:bottom w:val="single" w:sz="4" w:space="0" w:color="auto"/>
            </w:tcBorders>
          </w:tcPr>
          <w:p w14:paraId="36B60477" w14:textId="200CC93D" w:rsidR="00FA1157" w:rsidRPr="00563E6E" w:rsidRDefault="00FA1157" w:rsidP="00A56FE1">
            <w:pPr>
              <w:spacing w:line="360" w:lineRule="auto"/>
              <w:jc w:val="both"/>
              <w:rPr>
                <w:rFonts w:ascii="Book Antiqua" w:hAnsi="Book Antiqua"/>
                <w:color w:val="000000" w:themeColor="text1"/>
              </w:rPr>
            </w:pPr>
            <w:r w:rsidRPr="00563E6E">
              <w:rPr>
                <w:rFonts w:ascii="Book Antiqua" w:hAnsi="Book Antiqua"/>
                <w:color w:val="000000" w:themeColor="text1"/>
                <w:shd w:val="clear" w:color="auto" w:fill="FFFFFF"/>
              </w:rPr>
              <w:t>Gamma amino</w:t>
            </w:r>
            <w:r w:rsidR="00A56FE1" w:rsidRPr="00563E6E">
              <w:rPr>
                <w:rFonts w:ascii="Book Antiqua" w:hAnsi="Book Antiqua"/>
                <w:color w:val="000000" w:themeColor="text1"/>
                <w:shd w:val="clear" w:color="auto" w:fill="FFFFFF"/>
              </w:rPr>
              <w:t>-</w:t>
            </w:r>
            <w:r w:rsidRPr="00563E6E">
              <w:rPr>
                <w:rFonts w:ascii="Book Antiqua" w:hAnsi="Book Antiqua"/>
                <w:color w:val="000000" w:themeColor="text1"/>
                <w:shd w:val="clear" w:color="auto" w:fill="FFFFFF"/>
              </w:rPr>
              <w:t>butyric acid</w:t>
            </w:r>
            <w:r w:rsidRPr="00563E6E">
              <w:rPr>
                <w:rFonts w:ascii="Book Antiqua" w:hAnsi="Book Antiqua"/>
                <w:b/>
                <w:color w:val="000000" w:themeColor="text1"/>
                <w:shd w:val="clear" w:color="auto" w:fill="FFFFFF"/>
              </w:rPr>
              <w:t xml:space="preserve"> </w:t>
            </w:r>
            <w:r w:rsidRPr="00563E6E">
              <w:rPr>
                <w:rFonts w:ascii="Book Antiqua" w:hAnsi="Book Antiqua"/>
                <w:bCs/>
                <w:color w:val="000000" w:themeColor="text1"/>
                <w:shd w:val="clear" w:color="auto" w:fill="FFFFFF"/>
              </w:rPr>
              <w:t>(</w:t>
            </w:r>
            <w:r w:rsidRPr="00563E6E">
              <w:rPr>
                <w:rFonts w:ascii="Book Antiqua" w:hAnsi="Book Antiqua"/>
                <w:color w:val="000000" w:themeColor="text1"/>
                <w:shd w:val="clear" w:color="auto" w:fill="FFFFFF"/>
              </w:rPr>
              <w:t xml:space="preserve">GABA)-producing </w:t>
            </w:r>
            <w:r w:rsidRPr="00563E6E">
              <w:rPr>
                <w:rFonts w:ascii="Book Antiqua" w:hAnsi="Book Antiqua"/>
                <w:i/>
                <w:color w:val="000000" w:themeColor="text1"/>
                <w:shd w:val="clear" w:color="auto" w:fill="FFFFFF"/>
              </w:rPr>
              <w:t>Lactococcus lactis</w:t>
            </w:r>
            <w:r w:rsidRPr="00563E6E">
              <w:rPr>
                <w:rFonts w:ascii="Book Antiqua" w:hAnsi="Book Antiqua"/>
                <w:color w:val="000000" w:themeColor="text1"/>
                <w:shd w:val="clear" w:color="auto" w:fill="FFFFFF"/>
              </w:rPr>
              <w:t xml:space="preserve"> strain increased GABA production in the glutamate supplemented medium</w:t>
            </w:r>
          </w:p>
        </w:tc>
        <w:tc>
          <w:tcPr>
            <w:tcW w:w="1314" w:type="dxa"/>
            <w:tcBorders>
              <w:bottom w:val="single" w:sz="4" w:space="0" w:color="auto"/>
            </w:tcBorders>
          </w:tcPr>
          <w:p w14:paraId="7FD629A9" w14:textId="1A742D01" w:rsidR="00FA1157" w:rsidRPr="00563E6E" w:rsidRDefault="00950E6A" w:rsidP="00FA1157">
            <w:pPr>
              <w:spacing w:line="360" w:lineRule="auto"/>
              <w:jc w:val="both"/>
              <w:rPr>
                <w:rFonts w:ascii="Book Antiqua" w:hAnsi="Book Antiqua"/>
                <w:color w:val="000000" w:themeColor="text1"/>
                <w:vertAlign w:val="superscript"/>
              </w:rPr>
            </w:pPr>
            <w:proofErr w:type="spellStart"/>
            <w:r w:rsidRPr="00563E6E">
              <w:rPr>
                <w:rFonts w:ascii="Book Antiqua" w:eastAsia="Book Antiqua" w:hAnsi="Book Antiqua" w:cs="Book Antiqua"/>
                <w:color w:val="000000" w:themeColor="text1"/>
              </w:rPr>
              <w:t>Burokas</w:t>
            </w:r>
            <w:proofErr w:type="spellEnd"/>
            <w:r w:rsidRPr="00563E6E">
              <w:rPr>
                <w:rFonts w:ascii="Book Antiqua" w:hAnsi="Book Antiqua"/>
                <w:i/>
                <w:iCs/>
                <w:color w:val="000000" w:themeColor="text1"/>
                <w:shd w:val="clear" w:color="auto" w:fill="FFFFFF"/>
              </w:rPr>
              <w:t xml:space="preserve"> et al</w:t>
            </w:r>
            <w:r w:rsidR="00FA1157" w:rsidRPr="00563E6E">
              <w:rPr>
                <w:rFonts w:ascii="Book Antiqua" w:hAnsi="Book Antiqua"/>
                <w:color w:val="000000" w:themeColor="text1"/>
                <w:vertAlign w:val="superscript"/>
              </w:rPr>
              <w:t>[87]</w:t>
            </w:r>
          </w:p>
        </w:tc>
      </w:tr>
    </w:tbl>
    <w:p w14:paraId="0AAF21E7" w14:textId="14B4B83B" w:rsidR="00950E6A" w:rsidRPr="00563E6E" w:rsidRDefault="00950E6A">
      <w:pPr>
        <w:spacing w:line="360" w:lineRule="auto"/>
        <w:jc w:val="both"/>
        <w:rPr>
          <w:rFonts w:ascii="Book Antiqua" w:hAnsi="Book Antiqua"/>
          <w:b/>
          <w:bCs/>
          <w:color w:val="000000" w:themeColor="text1"/>
        </w:rPr>
      </w:pPr>
    </w:p>
    <w:p w14:paraId="60DCE11B" w14:textId="12BE19DB" w:rsidR="00FA1157" w:rsidRPr="00563E6E" w:rsidRDefault="00950E6A">
      <w:pPr>
        <w:spacing w:line="360" w:lineRule="auto"/>
        <w:jc w:val="both"/>
        <w:rPr>
          <w:rFonts w:ascii="Book Antiqua" w:hAnsi="Book Antiqua"/>
          <w:b/>
          <w:bCs/>
          <w:color w:val="000000" w:themeColor="text1"/>
        </w:rPr>
      </w:pPr>
      <w:r w:rsidRPr="00563E6E">
        <w:rPr>
          <w:rFonts w:ascii="Book Antiqua" w:hAnsi="Book Antiqua"/>
          <w:b/>
          <w:bCs/>
          <w:color w:val="000000" w:themeColor="text1"/>
        </w:rPr>
        <w:br w:type="page"/>
      </w:r>
      <w:r w:rsidRPr="00563E6E">
        <w:rPr>
          <w:rFonts w:ascii="Book Antiqua" w:hAnsi="Book Antiqua"/>
          <w:b/>
          <w:bCs/>
          <w:color w:val="000000" w:themeColor="text1"/>
        </w:rPr>
        <w:lastRenderedPageBreak/>
        <w:t>Table 4 Glutamate-based therapies in depression</w:t>
      </w:r>
    </w:p>
    <w:tbl>
      <w:tblPr>
        <w:tblStyle w:val="PlainTable41"/>
        <w:tblW w:w="5000" w:type="pct"/>
        <w:tblLayout w:type="fixed"/>
        <w:tblLook w:val="0600" w:firstRow="0" w:lastRow="0" w:firstColumn="0" w:lastColumn="0" w:noHBand="1" w:noVBand="1"/>
      </w:tblPr>
      <w:tblGrid>
        <w:gridCol w:w="1485"/>
        <w:gridCol w:w="1884"/>
        <w:gridCol w:w="4394"/>
        <w:gridCol w:w="1813"/>
      </w:tblGrid>
      <w:tr w:rsidR="00563E6E" w:rsidRPr="00563E6E" w14:paraId="3B903DDE" w14:textId="77777777" w:rsidTr="009C6C41">
        <w:tc>
          <w:tcPr>
            <w:tcW w:w="1485" w:type="dxa"/>
            <w:tcBorders>
              <w:top w:val="single" w:sz="4" w:space="0" w:color="auto"/>
              <w:bottom w:val="single" w:sz="4" w:space="0" w:color="auto"/>
            </w:tcBorders>
          </w:tcPr>
          <w:p w14:paraId="45CA3C95" w14:textId="77777777" w:rsidR="00950E6A" w:rsidRPr="00563E6E" w:rsidRDefault="00950E6A" w:rsidP="00950E6A">
            <w:pPr>
              <w:spacing w:line="360" w:lineRule="auto"/>
              <w:jc w:val="both"/>
              <w:rPr>
                <w:rFonts w:ascii="Book Antiqua" w:hAnsi="Book Antiqua"/>
                <w:b/>
                <w:bCs/>
                <w:color w:val="000000" w:themeColor="text1"/>
              </w:rPr>
            </w:pPr>
            <w:r w:rsidRPr="00563E6E">
              <w:rPr>
                <w:rFonts w:ascii="Book Antiqua" w:hAnsi="Book Antiqua"/>
                <w:b/>
                <w:bCs/>
                <w:color w:val="000000" w:themeColor="text1"/>
              </w:rPr>
              <w:t>Study</w:t>
            </w:r>
          </w:p>
        </w:tc>
        <w:tc>
          <w:tcPr>
            <w:tcW w:w="1884" w:type="dxa"/>
            <w:tcBorders>
              <w:top w:val="single" w:sz="4" w:space="0" w:color="auto"/>
              <w:bottom w:val="single" w:sz="4" w:space="0" w:color="auto"/>
            </w:tcBorders>
          </w:tcPr>
          <w:p w14:paraId="7A82EE20" w14:textId="77777777" w:rsidR="00950E6A" w:rsidRPr="00563E6E" w:rsidRDefault="00950E6A" w:rsidP="00950E6A">
            <w:pPr>
              <w:spacing w:line="360" w:lineRule="auto"/>
              <w:jc w:val="both"/>
              <w:rPr>
                <w:rFonts w:ascii="Book Antiqua" w:hAnsi="Book Antiqua"/>
                <w:b/>
                <w:bCs/>
                <w:color w:val="000000" w:themeColor="text1"/>
              </w:rPr>
            </w:pPr>
            <w:r w:rsidRPr="00563E6E">
              <w:rPr>
                <w:rFonts w:ascii="Book Antiqua" w:hAnsi="Book Antiqua"/>
                <w:b/>
                <w:bCs/>
                <w:color w:val="000000" w:themeColor="text1"/>
              </w:rPr>
              <w:t>Receptor type</w:t>
            </w:r>
          </w:p>
        </w:tc>
        <w:tc>
          <w:tcPr>
            <w:tcW w:w="4394" w:type="dxa"/>
            <w:tcBorders>
              <w:top w:val="single" w:sz="4" w:space="0" w:color="auto"/>
              <w:bottom w:val="single" w:sz="4" w:space="0" w:color="auto"/>
            </w:tcBorders>
          </w:tcPr>
          <w:p w14:paraId="0BF64534" w14:textId="77777777" w:rsidR="00950E6A" w:rsidRPr="00563E6E" w:rsidRDefault="00950E6A" w:rsidP="00950E6A">
            <w:pPr>
              <w:spacing w:line="360" w:lineRule="auto"/>
              <w:jc w:val="both"/>
              <w:rPr>
                <w:rFonts w:ascii="Book Antiqua" w:hAnsi="Book Antiqua"/>
                <w:b/>
                <w:bCs/>
                <w:color w:val="000000" w:themeColor="text1"/>
              </w:rPr>
            </w:pPr>
            <w:r w:rsidRPr="00563E6E">
              <w:rPr>
                <w:rFonts w:ascii="Book Antiqua" w:hAnsi="Book Antiqua"/>
                <w:b/>
                <w:bCs/>
                <w:color w:val="000000" w:themeColor="text1"/>
              </w:rPr>
              <w:t>Outcome</w:t>
            </w:r>
          </w:p>
        </w:tc>
        <w:tc>
          <w:tcPr>
            <w:tcW w:w="1813" w:type="dxa"/>
            <w:tcBorders>
              <w:top w:val="single" w:sz="4" w:space="0" w:color="auto"/>
              <w:bottom w:val="single" w:sz="4" w:space="0" w:color="auto"/>
            </w:tcBorders>
          </w:tcPr>
          <w:p w14:paraId="2C545D69" w14:textId="3F13C306" w:rsidR="00950E6A" w:rsidRPr="00563E6E" w:rsidRDefault="00950E6A" w:rsidP="00950E6A">
            <w:pPr>
              <w:spacing w:line="360" w:lineRule="auto"/>
              <w:jc w:val="both"/>
              <w:rPr>
                <w:rFonts w:ascii="Book Antiqua" w:hAnsi="Book Antiqua"/>
                <w:b/>
                <w:bCs/>
                <w:color w:val="000000" w:themeColor="text1"/>
              </w:rPr>
            </w:pPr>
            <w:r w:rsidRPr="00563E6E">
              <w:rPr>
                <w:rFonts w:ascii="Book Antiqua" w:hAnsi="Book Antiqua"/>
                <w:b/>
                <w:bCs/>
                <w:color w:val="000000" w:themeColor="text1"/>
              </w:rPr>
              <w:t>Ref.</w:t>
            </w:r>
          </w:p>
        </w:tc>
      </w:tr>
      <w:tr w:rsidR="00563E6E" w:rsidRPr="00563E6E" w14:paraId="43D386DD" w14:textId="77777777" w:rsidTr="009C6C41">
        <w:tc>
          <w:tcPr>
            <w:tcW w:w="1485" w:type="dxa"/>
            <w:tcBorders>
              <w:top w:val="single" w:sz="4" w:space="0" w:color="auto"/>
            </w:tcBorders>
          </w:tcPr>
          <w:p w14:paraId="27A24B63" w14:textId="77777777"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Randomized, double-blind study</w:t>
            </w:r>
          </w:p>
        </w:tc>
        <w:tc>
          <w:tcPr>
            <w:tcW w:w="1884" w:type="dxa"/>
            <w:tcBorders>
              <w:top w:val="single" w:sz="4" w:space="0" w:color="auto"/>
            </w:tcBorders>
          </w:tcPr>
          <w:p w14:paraId="1832D15C" w14:textId="77777777"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NMDAR antagonist</w:t>
            </w:r>
          </w:p>
        </w:tc>
        <w:tc>
          <w:tcPr>
            <w:tcW w:w="4394" w:type="dxa"/>
            <w:tcBorders>
              <w:top w:val="single" w:sz="4" w:space="0" w:color="auto"/>
            </w:tcBorders>
          </w:tcPr>
          <w:p w14:paraId="57B99396" w14:textId="79D3CFB3"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 xml:space="preserve">A single </w:t>
            </w:r>
            <w:proofErr w:type="spellStart"/>
            <w:r w:rsidRPr="00563E6E">
              <w:rPr>
                <w:rFonts w:ascii="Book Antiqua" w:hAnsi="Book Antiqua"/>
                <w:color w:val="000000" w:themeColor="text1"/>
              </w:rPr>
              <w:t>subanaesthetic</w:t>
            </w:r>
            <w:proofErr w:type="spellEnd"/>
            <w:r w:rsidRPr="00563E6E">
              <w:rPr>
                <w:rFonts w:ascii="Book Antiqua" w:hAnsi="Book Antiqua"/>
                <w:color w:val="000000" w:themeColor="text1"/>
              </w:rPr>
              <w:t xml:space="preserve"> (0.5 mg/kg) dose of ketamine administered intravenously improved depressive symptoms within 72 h in seven persons with treatment resistant major depressive disorder (MDD)</w:t>
            </w:r>
          </w:p>
        </w:tc>
        <w:tc>
          <w:tcPr>
            <w:tcW w:w="1813" w:type="dxa"/>
            <w:tcBorders>
              <w:top w:val="single" w:sz="4" w:space="0" w:color="auto"/>
            </w:tcBorders>
          </w:tcPr>
          <w:p w14:paraId="055FB5F1" w14:textId="06FF762D" w:rsidR="00950E6A" w:rsidRPr="00563E6E" w:rsidRDefault="00950E6A" w:rsidP="00950E6A">
            <w:pPr>
              <w:spacing w:line="360" w:lineRule="auto"/>
              <w:jc w:val="both"/>
              <w:rPr>
                <w:rFonts w:ascii="Book Antiqua" w:hAnsi="Book Antiqua"/>
                <w:color w:val="000000" w:themeColor="text1"/>
              </w:rPr>
            </w:pPr>
            <w:r w:rsidRPr="00563E6E">
              <w:rPr>
                <w:rFonts w:ascii="Book Antiqua" w:eastAsia="Book Antiqua" w:hAnsi="Book Antiqua" w:cs="Book Antiqua"/>
                <w:color w:val="000000" w:themeColor="text1"/>
              </w:rPr>
              <w:t>Berman</w:t>
            </w:r>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vertAlign w:val="superscript"/>
              </w:rPr>
              <w:t>[68]</w:t>
            </w:r>
          </w:p>
        </w:tc>
      </w:tr>
      <w:tr w:rsidR="00563E6E" w:rsidRPr="00563E6E" w14:paraId="6BB4586C" w14:textId="77777777" w:rsidTr="009C6C41">
        <w:tc>
          <w:tcPr>
            <w:tcW w:w="1485" w:type="dxa"/>
          </w:tcPr>
          <w:p w14:paraId="24E99B7D" w14:textId="77777777"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Double-blind, placebo-controlled, crossover study</w:t>
            </w:r>
          </w:p>
        </w:tc>
        <w:tc>
          <w:tcPr>
            <w:tcW w:w="1884" w:type="dxa"/>
          </w:tcPr>
          <w:p w14:paraId="30FEBDAA" w14:textId="611E43A1"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NMDAR antagonist</w:t>
            </w:r>
          </w:p>
        </w:tc>
        <w:tc>
          <w:tcPr>
            <w:tcW w:w="4394" w:type="dxa"/>
          </w:tcPr>
          <w:p w14:paraId="37BEDF87" w14:textId="67E94E7F"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 xml:space="preserve">A single ketamine infusion (0.5 mg/kg over 40 min) had a rapid, robust and mildly sustained antidepressant effect (1 </w:t>
            </w:r>
            <w:proofErr w:type="spellStart"/>
            <w:r w:rsidRPr="00563E6E">
              <w:rPr>
                <w:rFonts w:ascii="Book Antiqua" w:hAnsi="Book Antiqua"/>
                <w:color w:val="000000" w:themeColor="text1"/>
              </w:rPr>
              <w:t>wk</w:t>
            </w:r>
            <w:proofErr w:type="spellEnd"/>
            <w:r w:rsidRPr="00563E6E">
              <w:rPr>
                <w:rFonts w:ascii="Book Antiqua" w:hAnsi="Book Antiqua"/>
                <w:color w:val="000000" w:themeColor="text1"/>
              </w:rPr>
              <w:t>) in treatment resistant MDD</w:t>
            </w:r>
          </w:p>
        </w:tc>
        <w:tc>
          <w:tcPr>
            <w:tcW w:w="1813" w:type="dxa"/>
          </w:tcPr>
          <w:p w14:paraId="3091FD6F" w14:textId="3A33E1DF" w:rsidR="00950E6A" w:rsidRPr="00563E6E" w:rsidRDefault="00950E6A" w:rsidP="00950E6A">
            <w:pPr>
              <w:spacing w:line="360" w:lineRule="auto"/>
              <w:jc w:val="both"/>
              <w:rPr>
                <w:rFonts w:ascii="Book Antiqua" w:hAnsi="Book Antiqua"/>
                <w:color w:val="000000" w:themeColor="text1"/>
              </w:rPr>
            </w:pPr>
            <w:r w:rsidRPr="00563E6E">
              <w:rPr>
                <w:rFonts w:ascii="Book Antiqua" w:eastAsia="Book Antiqua" w:hAnsi="Book Antiqua" w:cs="Book Antiqua"/>
                <w:color w:val="000000" w:themeColor="text1"/>
              </w:rPr>
              <w:t>Zarate</w:t>
            </w:r>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vertAlign w:val="superscript"/>
              </w:rPr>
              <w:t>[104]</w:t>
            </w:r>
          </w:p>
        </w:tc>
      </w:tr>
      <w:tr w:rsidR="00563E6E" w:rsidRPr="00563E6E" w14:paraId="2CE5ED45" w14:textId="77777777" w:rsidTr="009C6C41">
        <w:tc>
          <w:tcPr>
            <w:tcW w:w="1485" w:type="dxa"/>
          </w:tcPr>
          <w:p w14:paraId="00B123EB" w14:textId="77777777"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Open label study</w:t>
            </w:r>
          </w:p>
        </w:tc>
        <w:tc>
          <w:tcPr>
            <w:tcW w:w="1884" w:type="dxa"/>
          </w:tcPr>
          <w:p w14:paraId="26BBAB71" w14:textId="77777777"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NMDAR antagonist</w:t>
            </w:r>
          </w:p>
        </w:tc>
        <w:tc>
          <w:tcPr>
            <w:tcW w:w="4394" w:type="dxa"/>
          </w:tcPr>
          <w:p w14:paraId="66BFD2C2" w14:textId="7F64094D"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Rapid anti-depressant effects of a single ketamine infusion in persons with treatment-resistant bipolar depression</w:t>
            </w:r>
          </w:p>
        </w:tc>
        <w:tc>
          <w:tcPr>
            <w:tcW w:w="1813" w:type="dxa"/>
          </w:tcPr>
          <w:p w14:paraId="680542F0" w14:textId="4255E82A" w:rsidR="00950E6A" w:rsidRPr="00563E6E" w:rsidRDefault="00950E6A" w:rsidP="00950E6A">
            <w:pPr>
              <w:spacing w:line="360" w:lineRule="auto"/>
              <w:jc w:val="both"/>
              <w:rPr>
                <w:rFonts w:ascii="Book Antiqua" w:hAnsi="Book Antiqua"/>
                <w:color w:val="000000" w:themeColor="text1"/>
                <w:vertAlign w:val="superscript"/>
              </w:rPr>
            </w:pPr>
            <w:proofErr w:type="spellStart"/>
            <w:r w:rsidRPr="00563E6E">
              <w:rPr>
                <w:rFonts w:ascii="Book Antiqua" w:eastAsia="Book Antiqua" w:hAnsi="Book Antiqua" w:cs="Book Antiqua"/>
                <w:color w:val="000000" w:themeColor="text1"/>
              </w:rPr>
              <w:t>DiazGranados</w:t>
            </w:r>
            <w:proofErr w:type="spellEnd"/>
            <w:r w:rsidRPr="00563E6E">
              <w:rPr>
                <w:rFonts w:ascii="Book Antiqua" w:hAnsi="Book Antiqua"/>
                <w:color w:val="000000" w:themeColor="text1"/>
              </w:rPr>
              <w:t xml:space="preserve"> </w:t>
            </w:r>
            <w:r w:rsidRPr="00563E6E">
              <w:rPr>
                <w:rFonts w:ascii="Book Antiqua" w:hAnsi="Book Antiqua"/>
                <w:i/>
                <w:iCs/>
                <w:color w:val="000000" w:themeColor="text1"/>
                <w:shd w:val="clear" w:color="auto" w:fill="FFFFFF"/>
              </w:rPr>
              <w:t>et al</w:t>
            </w:r>
            <w:r w:rsidRPr="00563E6E">
              <w:rPr>
                <w:rFonts w:ascii="Book Antiqua" w:hAnsi="Book Antiqua"/>
                <w:color w:val="000000" w:themeColor="text1"/>
                <w:vertAlign w:val="superscript"/>
              </w:rPr>
              <w:t>[105]</w:t>
            </w:r>
          </w:p>
        </w:tc>
      </w:tr>
      <w:tr w:rsidR="00563E6E" w:rsidRPr="00563E6E" w14:paraId="09E79285" w14:textId="77777777" w:rsidTr="009C6C41">
        <w:tc>
          <w:tcPr>
            <w:tcW w:w="1485" w:type="dxa"/>
          </w:tcPr>
          <w:p w14:paraId="0BCC421E" w14:textId="77777777"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Preclinical</w:t>
            </w:r>
          </w:p>
        </w:tc>
        <w:tc>
          <w:tcPr>
            <w:tcW w:w="1884" w:type="dxa"/>
          </w:tcPr>
          <w:p w14:paraId="36112867" w14:textId="3C8ED139"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NMDAR antagonist</w:t>
            </w:r>
          </w:p>
        </w:tc>
        <w:tc>
          <w:tcPr>
            <w:tcW w:w="4394" w:type="dxa"/>
          </w:tcPr>
          <w:p w14:paraId="1E1F580C" w14:textId="2590E4F4" w:rsidR="00950E6A" w:rsidRPr="00563E6E" w:rsidRDefault="00950E6A" w:rsidP="00A56FE1">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rPr>
              <w:t>Memantine exhibited a dose</w:t>
            </w:r>
            <w:r w:rsidR="00A56FE1" w:rsidRPr="00563E6E">
              <w:rPr>
                <w:rFonts w:ascii="Book Antiqua" w:hAnsi="Book Antiqua"/>
                <w:color w:val="000000" w:themeColor="text1"/>
              </w:rPr>
              <w:t>-</w:t>
            </w:r>
            <w:r w:rsidRPr="00563E6E">
              <w:rPr>
                <w:rFonts w:ascii="Book Antiqua" w:hAnsi="Book Antiqua"/>
                <w:color w:val="000000" w:themeColor="text1"/>
              </w:rPr>
              <w:t xml:space="preserve">dependent </w:t>
            </w:r>
            <w:r w:rsidRPr="00563E6E">
              <w:rPr>
                <w:rFonts w:ascii="Book Antiqua" w:hAnsi="Book Antiqua"/>
                <w:color w:val="000000" w:themeColor="text1"/>
                <w:shd w:val="clear" w:color="auto" w:fill="FFFFFF"/>
              </w:rPr>
              <w:t>antidepressant-like response in the tail-suspension test, with the response observed at a dose of 15 mg/kg persisting with sub-chronic administration</w:t>
            </w:r>
          </w:p>
        </w:tc>
        <w:tc>
          <w:tcPr>
            <w:tcW w:w="1813" w:type="dxa"/>
          </w:tcPr>
          <w:p w14:paraId="33817EBB" w14:textId="7617E2A2" w:rsidR="00950E6A" w:rsidRPr="00563E6E" w:rsidRDefault="00950E6A" w:rsidP="00950E6A">
            <w:pPr>
              <w:spacing w:line="360" w:lineRule="auto"/>
              <w:jc w:val="both"/>
              <w:rPr>
                <w:rFonts w:ascii="Book Antiqua" w:hAnsi="Book Antiqua"/>
                <w:color w:val="000000" w:themeColor="text1"/>
                <w:vertAlign w:val="superscript"/>
              </w:rPr>
            </w:pPr>
            <w:proofErr w:type="spellStart"/>
            <w:r w:rsidRPr="00563E6E">
              <w:rPr>
                <w:rFonts w:ascii="Book Antiqua" w:eastAsia="Book Antiqua" w:hAnsi="Book Antiqua" w:cs="Book Antiqua"/>
                <w:color w:val="000000" w:themeColor="text1"/>
              </w:rPr>
              <w:t>Kitanaka</w:t>
            </w:r>
            <w:proofErr w:type="spellEnd"/>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vertAlign w:val="superscript"/>
              </w:rPr>
              <w:t>[112]</w:t>
            </w:r>
          </w:p>
        </w:tc>
      </w:tr>
      <w:tr w:rsidR="00563E6E" w:rsidRPr="00563E6E" w14:paraId="6A7B8A39" w14:textId="77777777" w:rsidTr="009C6C41">
        <w:tc>
          <w:tcPr>
            <w:tcW w:w="1485" w:type="dxa"/>
          </w:tcPr>
          <w:p w14:paraId="13ECAFD7" w14:textId="42AC3C88" w:rsidR="00950E6A" w:rsidRPr="00563E6E" w:rsidRDefault="00950E6A" w:rsidP="00A56FE1">
            <w:pPr>
              <w:spacing w:line="360" w:lineRule="auto"/>
              <w:jc w:val="both"/>
              <w:rPr>
                <w:rFonts w:ascii="Book Antiqua" w:hAnsi="Book Antiqua"/>
                <w:color w:val="000000" w:themeColor="text1"/>
              </w:rPr>
            </w:pPr>
            <w:r w:rsidRPr="00563E6E">
              <w:rPr>
                <w:rFonts w:ascii="Book Antiqua" w:hAnsi="Book Antiqua"/>
                <w:color w:val="000000" w:themeColor="text1"/>
              </w:rPr>
              <w:t>Double</w:t>
            </w:r>
            <w:r w:rsidR="00A56FE1" w:rsidRPr="00563E6E">
              <w:rPr>
                <w:rFonts w:ascii="Book Antiqua" w:hAnsi="Book Antiqua"/>
                <w:color w:val="000000" w:themeColor="text1"/>
              </w:rPr>
              <w:t>-</w:t>
            </w:r>
            <w:r w:rsidRPr="00563E6E">
              <w:rPr>
                <w:rFonts w:ascii="Book Antiqua" w:hAnsi="Book Antiqua"/>
                <w:color w:val="000000" w:themeColor="text1"/>
              </w:rPr>
              <w:t>blind placebo controlled</w:t>
            </w:r>
          </w:p>
        </w:tc>
        <w:tc>
          <w:tcPr>
            <w:tcW w:w="1884" w:type="dxa"/>
          </w:tcPr>
          <w:p w14:paraId="7A22956E" w14:textId="77777777"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NMDAR antagonist</w:t>
            </w:r>
          </w:p>
        </w:tc>
        <w:tc>
          <w:tcPr>
            <w:tcW w:w="4394" w:type="dxa"/>
          </w:tcPr>
          <w:p w14:paraId="1BCBA45C" w14:textId="656FF21B"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Memantine administered at doses of between 5-20 mg/d, showed no significant effects on depression phenotypes</w:t>
            </w:r>
          </w:p>
        </w:tc>
        <w:tc>
          <w:tcPr>
            <w:tcW w:w="1813" w:type="dxa"/>
          </w:tcPr>
          <w:p w14:paraId="6E6D1996" w14:textId="417D172D" w:rsidR="00950E6A" w:rsidRPr="00563E6E" w:rsidRDefault="00950E6A" w:rsidP="00950E6A">
            <w:pPr>
              <w:spacing w:line="360" w:lineRule="auto"/>
              <w:jc w:val="both"/>
              <w:rPr>
                <w:rFonts w:ascii="Book Antiqua" w:hAnsi="Book Antiqua"/>
                <w:color w:val="000000" w:themeColor="text1"/>
                <w:vertAlign w:val="superscript"/>
              </w:rPr>
            </w:pPr>
            <w:r w:rsidRPr="00563E6E">
              <w:rPr>
                <w:rFonts w:ascii="Book Antiqua" w:eastAsia="Book Antiqua" w:hAnsi="Book Antiqua" w:cs="Book Antiqua"/>
                <w:color w:val="000000" w:themeColor="text1"/>
              </w:rPr>
              <w:t>Parsons</w:t>
            </w:r>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vertAlign w:val="superscript"/>
              </w:rPr>
              <w:t>[110]</w:t>
            </w:r>
            <w:r w:rsidRPr="00563E6E">
              <w:rPr>
                <w:rFonts w:ascii="Book Antiqua" w:hAnsi="Book Antiqua"/>
                <w:color w:val="000000" w:themeColor="text1"/>
                <w:shd w:val="clear" w:color="auto" w:fill="FFFFFF"/>
              </w:rPr>
              <w:t>,</w:t>
            </w:r>
            <w:r w:rsidRPr="00563E6E">
              <w:rPr>
                <w:rFonts w:ascii="Book Antiqua" w:eastAsia="Book Antiqua" w:hAnsi="Book Antiqua" w:cs="Book Antiqua"/>
                <w:color w:val="000000" w:themeColor="text1"/>
              </w:rPr>
              <w:t xml:space="preserve"> Kos and </w:t>
            </w:r>
            <w:proofErr w:type="spellStart"/>
            <w:r w:rsidRPr="00563E6E">
              <w:rPr>
                <w:rFonts w:ascii="Book Antiqua" w:eastAsia="Book Antiqua" w:hAnsi="Book Antiqua" w:cs="Book Antiqua"/>
                <w:color w:val="000000" w:themeColor="text1"/>
              </w:rPr>
              <w:t>Popik</w:t>
            </w:r>
            <w:proofErr w:type="spellEnd"/>
            <w:r w:rsidRPr="00563E6E">
              <w:rPr>
                <w:rFonts w:ascii="Book Antiqua" w:hAnsi="Book Antiqua"/>
                <w:color w:val="000000" w:themeColor="text1"/>
                <w:vertAlign w:val="superscript"/>
              </w:rPr>
              <w:t>[111]</w:t>
            </w:r>
            <w:r w:rsidRPr="00563E6E">
              <w:rPr>
                <w:rFonts w:ascii="Book Antiqua" w:eastAsia="Book Antiqua" w:hAnsi="Book Antiqua" w:cs="Book Antiqua"/>
                <w:color w:val="000000" w:themeColor="text1"/>
              </w:rPr>
              <w:t xml:space="preserve">, and </w:t>
            </w:r>
            <w:proofErr w:type="spellStart"/>
            <w:r w:rsidRPr="00563E6E">
              <w:rPr>
                <w:rFonts w:ascii="Book Antiqua" w:eastAsia="Book Antiqua" w:hAnsi="Book Antiqua" w:cs="Book Antiqua"/>
                <w:color w:val="000000" w:themeColor="text1"/>
              </w:rPr>
              <w:t>Muhonen</w:t>
            </w:r>
            <w:proofErr w:type="spellEnd"/>
            <w:r w:rsidRPr="00563E6E">
              <w:rPr>
                <w:rFonts w:ascii="Book Antiqua" w:hAnsi="Book Antiqua"/>
                <w:i/>
                <w:iCs/>
                <w:color w:val="000000" w:themeColor="text1"/>
                <w:shd w:val="clear" w:color="auto" w:fill="FFFFFF"/>
              </w:rPr>
              <w:t xml:space="preserve"> et </w:t>
            </w:r>
            <w:r w:rsidRPr="00563E6E">
              <w:rPr>
                <w:rFonts w:ascii="Book Antiqua" w:hAnsi="Book Antiqua"/>
                <w:i/>
                <w:iCs/>
                <w:color w:val="000000" w:themeColor="text1"/>
                <w:shd w:val="clear" w:color="auto" w:fill="FFFFFF"/>
              </w:rPr>
              <w:lastRenderedPageBreak/>
              <w:t>al</w:t>
            </w:r>
            <w:r w:rsidRPr="00563E6E">
              <w:rPr>
                <w:rFonts w:ascii="Book Antiqua" w:hAnsi="Book Antiqua"/>
                <w:color w:val="000000" w:themeColor="text1"/>
                <w:vertAlign w:val="superscript"/>
              </w:rPr>
              <w:t>[114]</w:t>
            </w:r>
          </w:p>
        </w:tc>
      </w:tr>
      <w:tr w:rsidR="00563E6E" w:rsidRPr="00563E6E" w14:paraId="6E006B2A" w14:textId="77777777" w:rsidTr="009C6C41">
        <w:tc>
          <w:tcPr>
            <w:tcW w:w="1485" w:type="dxa"/>
          </w:tcPr>
          <w:p w14:paraId="20729AEE" w14:textId="4EE366C4"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lastRenderedPageBreak/>
              <w:t>Preclinical</w:t>
            </w:r>
          </w:p>
        </w:tc>
        <w:tc>
          <w:tcPr>
            <w:tcW w:w="1884" w:type="dxa"/>
          </w:tcPr>
          <w:p w14:paraId="67AE575A" w14:textId="77777777"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NMDAR antagonist</w:t>
            </w:r>
          </w:p>
        </w:tc>
        <w:tc>
          <w:tcPr>
            <w:tcW w:w="4394" w:type="dxa"/>
          </w:tcPr>
          <w:p w14:paraId="6800737C" w14:textId="649B09B7" w:rsidR="00950E6A" w:rsidRPr="00563E6E" w:rsidRDefault="00950E6A" w:rsidP="00A56FE1">
            <w:pPr>
              <w:spacing w:line="360" w:lineRule="auto"/>
              <w:jc w:val="both"/>
              <w:rPr>
                <w:rFonts w:ascii="Book Antiqua" w:hAnsi="Book Antiqua"/>
                <w:color w:val="000000" w:themeColor="text1"/>
              </w:rPr>
            </w:pPr>
            <w:r w:rsidRPr="00563E6E">
              <w:rPr>
                <w:rFonts w:ascii="Book Antiqua" w:hAnsi="Book Antiqua"/>
                <w:color w:val="000000" w:themeColor="text1"/>
              </w:rPr>
              <w:t xml:space="preserve">The antidepressant effects of amantadine have been observed in situations where it is administered in combination with standard antidepressants </w:t>
            </w:r>
            <w:r w:rsidR="00A56FE1" w:rsidRPr="00563E6E">
              <w:rPr>
                <w:rFonts w:ascii="Book Antiqua" w:hAnsi="Book Antiqua"/>
                <w:color w:val="000000" w:themeColor="text1"/>
              </w:rPr>
              <w:t>such as</w:t>
            </w:r>
            <w:r w:rsidRPr="00563E6E">
              <w:rPr>
                <w:rFonts w:ascii="Book Antiqua" w:hAnsi="Book Antiqua"/>
                <w:color w:val="000000" w:themeColor="text1"/>
              </w:rPr>
              <w:t xml:space="preserve"> fluoxetine and imipramine</w:t>
            </w:r>
          </w:p>
        </w:tc>
        <w:tc>
          <w:tcPr>
            <w:tcW w:w="1813" w:type="dxa"/>
          </w:tcPr>
          <w:p w14:paraId="745B4F5C" w14:textId="2A220165" w:rsidR="00950E6A" w:rsidRPr="00563E6E" w:rsidRDefault="00950E6A" w:rsidP="00950E6A">
            <w:pPr>
              <w:spacing w:line="360" w:lineRule="auto"/>
              <w:jc w:val="both"/>
              <w:rPr>
                <w:rFonts w:ascii="Book Antiqua" w:hAnsi="Book Antiqua"/>
                <w:color w:val="000000" w:themeColor="text1"/>
              </w:rPr>
            </w:pPr>
            <w:proofErr w:type="spellStart"/>
            <w:r w:rsidRPr="00563E6E">
              <w:rPr>
                <w:rFonts w:ascii="Book Antiqua" w:eastAsia="Book Antiqua" w:hAnsi="Book Antiqua" w:cs="Book Antiqua"/>
                <w:color w:val="000000" w:themeColor="text1"/>
              </w:rPr>
              <w:t>Czarnecka</w:t>
            </w:r>
            <w:proofErr w:type="spellEnd"/>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vertAlign w:val="superscript"/>
              </w:rPr>
              <w:t>[115]</w:t>
            </w:r>
            <w:r w:rsidRPr="00563E6E">
              <w:rPr>
                <w:rFonts w:ascii="Book Antiqua" w:hAnsi="Book Antiqua"/>
                <w:color w:val="000000" w:themeColor="text1"/>
                <w:shd w:val="clear" w:color="auto" w:fill="FFFFFF"/>
              </w:rPr>
              <w:t xml:space="preserve"> and </w:t>
            </w:r>
            <w:r w:rsidRPr="00563E6E">
              <w:rPr>
                <w:rFonts w:ascii="Book Antiqua" w:eastAsia="Book Antiqua" w:hAnsi="Book Antiqua" w:cs="Book Antiqua"/>
                <w:color w:val="000000" w:themeColor="text1"/>
              </w:rPr>
              <w:t xml:space="preserve">Maj and </w:t>
            </w:r>
            <w:proofErr w:type="spellStart"/>
            <w:r w:rsidRPr="00563E6E">
              <w:rPr>
                <w:rFonts w:ascii="Book Antiqua" w:eastAsia="Book Antiqua" w:hAnsi="Book Antiqua" w:cs="Book Antiqua"/>
                <w:color w:val="000000" w:themeColor="text1"/>
              </w:rPr>
              <w:t>Rogóz</w:t>
            </w:r>
            <w:proofErr w:type="spellEnd"/>
            <w:r w:rsidRPr="00563E6E">
              <w:rPr>
                <w:rFonts w:ascii="Book Antiqua" w:hAnsi="Book Antiqua"/>
                <w:color w:val="000000" w:themeColor="text1"/>
                <w:vertAlign w:val="superscript"/>
              </w:rPr>
              <w:t>[116]</w:t>
            </w:r>
          </w:p>
        </w:tc>
      </w:tr>
      <w:tr w:rsidR="00563E6E" w:rsidRPr="00563E6E" w14:paraId="0F8FEEF3" w14:textId="77777777" w:rsidTr="009C6C41">
        <w:tc>
          <w:tcPr>
            <w:tcW w:w="1485" w:type="dxa"/>
          </w:tcPr>
          <w:p w14:paraId="211C1615" w14:textId="77777777"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Preclinical</w:t>
            </w:r>
          </w:p>
        </w:tc>
        <w:tc>
          <w:tcPr>
            <w:tcW w:w="1884" w:type="dxa"/>
          </w:tcPr>
          <w:p w14:paraId="4D87E5CA" w14:textId="77777777" w:rsidR="00950E6A" w:rsidRPr="00563E6E" w:rsidRDefault="00950E6A" w:rsidP="00950E6A">
            <w:pPr>
              <w:spacing w:line="360" w:lineRule="auto"/>
              <w:jc w:val="both"/>
              <w:rPr>
                <w:rFonts w:ascii="Book Antiqua" w:hAnsi="Book Antiqua"/>
                <w:bCs/>
                <w:color w:val="000000" w:themeColor="text1"/>
              </w:rPr>
            </w:pPr>
            <w:r w:rsidRPr="00563E6E">
              <w:rPr>
                <w:rFonts w:ascii="Book Antiqua" w:hAnsi="Book Antiqua"/>
                <w:bCs/>
                <w:color w:val="000000" w:themeColor="text1"/>
              </w:rPr>
              <w:t>NMDA (NR2B) receptor blockers</w:t>
            </w:r>
          </w:p>
        </w:tc>
        <w:tc>
          <w:tcPr>
            <w:tcW w:w="4394" w:type="dxa"/>
          </w:tcPr>
          <w:p w14:paraId="71875F21" w14:textId="759C3689"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 xml:space="preserve">Ro 25-6981 exhibited </w:t>
            </w:r>
            <w:proofErr w:type="spellStart"/>
            <w:r w:rsidRPr="00563E6E">
              <w:rPr>
                <w:rFonts w:ascii="Book Antiqua" w:hAnsi="Book Antiqua"/>
                <w:color w:val="000000" w:themeColor="text1"/>
              </w:rPr>
              <w:t>behavioural</w:t>
            </w:r>
            <w:proofErr w:type="spellEnd"/>
            <w:r w:rsidRPr="00563E6E">
              <w:rPr>
                <w:rFonts w:ascii="Book Antiqua" w:hAnsi="Book Antiqua"/>
                <w:color w:val="000000" w:themeColor="text1"/>
              </w:rPr>
              <w:t xml:space="preserve"> antidepressant-like effects in the forced swim test</w:t>
            </w:r>
          </w:p>
        </w:tc>
        <w:tc>
          <w:tcPr>
            <w:tcW w:w="1813" w:type="dxa"/>
          </w:tcPr>
          <w:p w14:paraId="715972A4" w14:textId="73E6B912" w:rsidR="00950E6A" w:rsidRPr="00563E6E" w:rsidRDefault="00950E6A" w:rsidP="00950E6A">
            <w:pPr>
              <w:spacing w:line="360" w:lineRule="auto"/>
              <w:jc w:val="both"/>
              <w:rPr>
                <w:rFonts w:ascii="Book Antiqua" w:hAnsi="Book Antiqua"/>
                <w:color w:val="000000" w:themeColor="text1"/>
              </w:rPr>
            </w:pPr>
            <w:r w:rsidRPr="00563E6E">
              <w:rPr>
                <w:rFonts w:ascii="Book Antiqua" w:eastAsia="Book Antiqua" w:hAnsi="Book Antiqua" w:cs="Book Antiqua"/>
                <w:color w:val="000000" w:themeColor="text1"/>
              </w:rPr>
              <w:t>Mathews</w:t>
            </w:r>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vertAlign w:val="superscript"/>
              </w:rPr>
              <w:t>[118]</w:t>
            </w:r>
            <w:r w:rsidRPr="00563E6E">
              <w:rPr>
                <w:rFonts w:ascii="Book Antiqua" w:hAnsi="Book Antiqua"/>
                <w:color w:val="000000" w:themeColor="text1"/>
                <w:shd w:val="clear" w:color="auto" w:fill="FFFFFF"/>
              </w:rPr>
              <w:t xml:space="preserve"> and </w:t>
            </w:r>
            <w:proofErr w:type="spellStart"/>
            <w:r w:rsidRPr="00563E6E">
              <w:rPr>
                <w:rFonts w:ascii="Book Antiqua" w:eastAsia="Book Antiqua" w:hAnsi="Book Antiqua" w:cs="Book Antiqua"/>
                <w:color w:val="000000" w:themeColor="text1"/>
              </w:rPr>
              <w:t>Refsgaard</w:t>
            </w:r>
            <w:proofErr w:type="spellEnd"/>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vertAlign w:val="superscript"/>
              </w:rPr>
              <w:t>[119]</w:t>
            </w:r>
          </w:p>
        </w:tc>
      </w:tr>
      <w:tr w:rsidR="00563E6E" w:rsidRPr="00563E6E" w14:paraId="7E56F519" w14:textId="77777777" w:rsidTr="009C6C41">
        <w:tc>
          <w:tcPr>
            <w:tcW w:w="1485" w:type="dxa"/>
          </w:tcPr>
          <w:p w14:paraId="1FCE8D03" w14:textId="77777777"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Preclinical</w:t>
            </w:r>
          </w:p>
        </w:tc>
        <w:tc>
          <w:tcPr>
            <w:tcW w:w="1884" w:type="dxa"/>
          </w:tcPr>
          <w:p w14:paraId="5204706C" w14:textId="77777777" w:rsidR="00950E6A" w:rsidRPr="00563E6E" w:rsidRDefault="00950E6A" w:rsidP="00950E6A">
            <w:pPr>
              <w:spacing w:line="360" w:lineRule="auto"/>
              <w:jc w:val="both"/>
              <w:rPr>
                <w:rFonts w:ascii="Book Antiqua" w:hAnsi="Book Antiqua"/>
                <w:bCs/>
                <w:color w:val="000000" w:themeColor="text1"/>
              </w:rPr>
            </w:pPr>
            <w:r w:rsidRPr="00563E6E">
              <w:rPr>
                <w:rFonts w:ascii="Book Antiqua" w:hAnsi="Book Antiqua"/>
                <w:color w:val="000000" w:themeColor="text1"/>
              </w:rPr>
              <w:t>NR2B-selective NMDA antagonist</w:t>
            </w:r>
          </w:p>
        </w:tc>
        <w:tc>
          <w:tcPr>
            <w:tcW w:w="4394" w:type="dxa"/>
          </w:tcPr>
          <w:p w14:paraId="03E3B420" w14:textId="7556E27E"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CP-101,606 that was well-tolerated and devoid of psychotropic side effects was also used in a clinical trial involving subjects with traumatic brain injury</w:t>
            </w:r>
          </w:p>
        </w:tc>
        <w:tc>
          <w:tcPr>
            <w:tcW w:w="1813" w:type="dxa"/>
          </w:tcPr>
          <w:p w14:paraId="5181DF0E" w14:textId="4052BA59" w:rsidR="00950E6A" w:rsidRPr="00563E6E" w:rsidRDefault="00950E6A" w:rsidP="00950E6A">
            <w:pPr>
              <w:spacing w:line="360" w:lineRule="auto"/>
              <w:jc w:val="both"/>
              <w:rPr>
                <w:rFonts w:ascii="Book Antiqua" w:hAnsi="Book Antiqua"/>
                <w:color w:val="000000" w:themeColor="text1"/>
              </w:rPr>
            </w:pPr>
            <w:proofErr w:type="spellStart"/>
            <w:r w:rsidRPr="00563E6E">
              <w:rPr>
                <w:rFonts w:ascii="Book Antiqua" w:eastAsia="Book Antiqua" w:hAnsi="Book Antiqua" w:cs="Book Antiqua"/>
                <w:color w:val="000000" w:themeColor="text1"/>
              </w:rPr>
              <w:t>Refsgaard</w:t>
            </w:r>
            <w:proofErr w:type="spellEnd"/>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vertAlign w:val="superscript"/>
              </w:rPr>
              <w:t>[119]</w:t>
            </w:r>
          </w:p>
        </w:tc>
      </w:tr>
      <w:tr w:rsidR="00563E6E" w:rsidRPr="00563E6E" w14:paraId="6B751DA5" w14:textId="77777777" w:rsidTr="009C6C41">
        <w:tc>
          <w:tcPr>
            <w:tcW w:w="1485" w:type="dxa"/>
          </w:tcPr>
          <w:p w14:paraId="6905B831" w14:textId="77777777"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Randomized, placebo-controlled, double-blind study</w:t>
            </w:r>
          </w:p>
        </w:tc>
        <w:tc>
          <w:tcPr>
            <w:tcW w:w="1884" w:type="dxa"/>
          </w:tcPr>
          <w:p w14:paraId="1B78103C" w14:textId="77777777" w:rsidR="00950E6A" w:rsidRPr="00563E6E" w:rsidRDefault="00950E6A" w:rsidP="00950E6A">
            <w:pPr>
              <w:spacing w:line="360" w:lineRule="auto"/>
              <w:jc w:val="both"/>
              <w:rPr>
                <w:rFonts w:ascii="Book Antiqua" w:hAnsi="Book Antiqua"/>
                <w:bCs/>
                <w:color w:val="000000" w:themeColor="text1"/>
              </w:rPr>
            </w:pPr>
            <w:r w:rsidRPr="00563E6E">
              <w:rPr>
                <w:rFonts w:ascii="Book Antiqua" w:hAnsi="Book Antiqua"/>
                <w:color w:val="000000" w:themeColor="text1"/>
              </w:rPr>
              <w:t>NR2B-selective NMDA antagonist</w:t>
            </w:r>
          </w:p>
        </w:tc>
        <w:tc>
          <w:tcPr>
            <w:tcW w:w="4394" w:type="dxa"/>
          </w:tcPr>
          <w:p w14:paraId="68139EDE" w14:textId="0AAC3BC5"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 xml:space="preserve">CP-101,606 demonstrated </w:t>
            </w:r>
            <w:r w:rsidR="00A56FE1" w:rsidRPr="00563E6E">
              <w:rPr>
                <w:rFonts w:ascii="Book Antiqua" w:hAnsi="Book Antiqua"/>
                <w:color w:val="000000" w:themeColor="text1"/>
              </w:rPr>
              <w:t xml:space="preserve">efficacy </w:t>
            </w:r>
            <w:r w:rsidRPr="00563E6E">
              <w:rPr>
                <w:rFonts w:ascii="Book Antiqua" w:hAnsi="Book Antiqua"/>
                <w:color w:val="000000" w:themeColor="text1"/>
              </w:rPr>
              <w:t>in treatment-refractory MDD subjects</w:t>
            </w:r>
          </w:p>
        </w:tc>
        <w:tc>
          <w:tcPr>
            <w:tcW w:w="1813" w:type="dxa"/>
          </w:tcPr>
          <w:p w14:paraId="53C29904" w14:textId="08F47A86" w:rsidR="00950E6A" w:rsidRPr="00563E6E" w:rsidRDefault="00950E6A" w:rsidP="00950E6A">
            <w:pPr>
              <w:spacing w:line="360" w:lineRule="auto"/>
              <w:jc w:val="both"/>
              <w:rPr>
                <w:rFonts w:ascii="Book Antiqua" w:hAnsi="Book Antiqua"/>
                <w:color w:val="000000" w:themeColor="text1"/>
                <w:vertAlign w:val="superscript"/>
              </w:rPr>
            </w:pPr>
            <w:r w:rsidRPr="00563E6E">
              <w:rPr>
                <w:rFonts w:ascii="Book Antiqua" w:eastAsia="Book Antiqua" w:hAnsi="Book Antiqua" w:cs="Book Antiqua"/>
                <w:color w:val="000000" w:themeColor="text1"/>
              </w:rPr>
              <w:t>Merchant</w:t>
            </w:r>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vertAlign w:val="superscript"/>
              </w:rPr>
              <w:t>[120]</w:t>
            </w:r>
          </w:p>
        </w:tc>
      </w:tr>
      <w:tr w:rsidR="00563E6E" w:rsidRPr="00563E6E" w14:paraId="60AF8AF5" w14:textId="77777777" w:rsidTr="009C6C41">
        <w:tc>
          <w:tcPr>
            <w:tcW w:w="1485" w:type="dxa"/>
          </w:tcPr>
          <w:p w14:paraId="06FF3210" w14:textId="77777777"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Cross-over pilot study</w:t>
            </w:r>
          </w:p>
        </w:tc>
        <w:tc>
          <w:tcPr>
            <w:tcW w:w="1884" w:type="dxa"/>
          </w:tcPr>
          <w:p w14:paraId="073051AE" w14:textId="77777777" w:rsidR="00950E6A" w:rsidRPr="00563E6E" w:rsidRDefault="00950E6A" w:rsidP="00950E6A">
            <w:pPr>
              <w:spacing w:line="360" w:lineRule="auto"/>
              <w:jc w:val="both"/>
              <w:rPr>
                <w:rFonts w:ascii="Book Antiqua" w:hAnsi="Book Antiqua"/>
                <w:bCs/>
                <w:color w:val="000000" w:themeColor="text1"/>
              </w:rPr>
            </w:pPr>
            <w:r w:rsidRPr="00563E6E">
              <w:rPr>
                <w:rFonts w:ascii="Book Antiqua" w:hAnsi="Book Antiqua"/>
                <w:color w:val="000000" w:themeColor="text1"/>
              </w:rPr>
              <w:t>NR2B-selective NMDA antagonist</w:t>
            </w:r>
          </w:p>
        </w:tc>
        <w:tc>
          <w:tcPr>
            <w:tcW w:w="4394" w:type="dxa"/>
          </w:tcPr>
          <w:p w14:paraId="776C6EFB" w14:textId="2AD0A94B" w:rsidR="00950E6A" w:rsidRPr="00563E6E" w:rsidRDefault="00950E6A" w:rsidP="00A56FE1">
            <w:pPr>
              <w:spacing w:line="360" w:lineRule="auto"/>
              <w:jc w:val="both"/>
              <w:rPr>
                <w:rFonts w:ascii="Book Antiqua" w:hAnsi="Book Antiqua"/>
                <w:color w:val="000000" w:themeColor="text1"/>
              </w:rPr>
            </w:pPr>
            <w:r w:rsidRPr="00563E6E">
              <w:rPr>
                <w:rFonts w:ascii="Book Antiqua" w:hAnsi="Book Antiqua"/>
                <w:color w:val="000000" w:themeColor="text1"/>
              </w:rPr>
              <w:t xml:space="preserve">Oral formulation of MK-0657 in persons with treatment-resistant MDD </w:t>
            </w:r>
            <w:r w:rsidR="00A56FE1" w:rsidRPr="00563E6E">
              <w:rPr>
                <w:rFonts w:ascii="Book Antiqua" w:hAnsi="Book Antiqua"/>
                <w:color w:val="000000" w:themeColor="text1"/>
              </w:rPr>
              <w:t>showed</w:t>
            </w:r>
            <w:r w:rsidRPr="00563E6E">
              <w:rPr>
                <w:rFonts w:ascii="Book Antiqua" w:hAnsi="Book Antiqua"/>
                <w:color w:val="000000" w:themeColor="text1"/>
              </w:rPr>
              <w:t xml:space="preserve"> a significant antidepressant effect compared with placebo while no improvement in symptoms was noted using the primary efficacy measure</w:t>
            </w:r>
          </w:p>
        </w:tc>
        <w:tc>
          <w:tcPr>
            <w:tcW w:w="1813" w:type="dxa"/>
          </w:tcPr>
          <w:p w14:paraId="15EA82FB" w14:textId="42A51824" w:rsidR="00950E6A" w:rsidRPr="00563E6E" w:rsidRDefault="00950E6A" w:rsidP="00950E6A">
            <w:pPr>
              <w:spacing w:line="360" w:lineRule="auto"/>
              <w:jc w:val="both"/>
              <w:rPr>
                <w:rFonts w:ascii="Book Antiqua" w:hAnsi="Book Antiqua"/>
                <w:color w:val="000000" w:themeColor="text1"/>
                <w:vertAlign w:val="superscript"/>
              </w:rPr>
            </w:pPr>
            <w:proofErr w:type="spellStart"/>
            <w:r w:rsidRPr="00563E6E">
              <w:rPr>
                <w:rFonts w:ascii="Book Antiqua" w:eastAsia="Book Antiqua" w:hAnsi="Book Antiqua" w:cs="Book Antiqua"/>
                <w:color w:val="000000" w:themeColor="text1"/>
              </w:rPr>
              <w:t>Preskorn</w:t>
            </w:r>
            <w:proofErr w:type="spellEnd"/>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vertAlign w:val="superscript"/>
              </w:rPr>
              <w:t>[121]</w:t>
            </w:r>
          </w:p>
        </w:tc>
      </w:tr>
      <w:tr w:rsidR="00563E6E" w:rsidRPr="00563E6E" w14:paraId="5FC0E35E" w14:textId="77777777" w:rsidTr="009C6C41">
        <w:tc>
          <w:tcPr>
            <w:tcW w:w="1485" w:type="dxa"/>
          </w:tcPr>
          <w:p w14:paraId="4972C68C" w14:textId="77777777"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Preclinical</w:t>
            </w:r>
          </w:p>
        </w:tc>
        <w:tc>
          <w:tcPr>
            <w:tcW w:w="1884" w:type="dxa"/>
          </w:tcPr>
          <w:p w14:paraId="5337D821" w14:textId="77777777"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t>AMPA-antagonist</w:t>
            </w:r>
          </w:p>
        </w:tc>
        <w:tc>
          <w:tcPr>
            <w:tcW w:w="4394" w:type="dxa"/>
          </w:tcPr>
          <w:p w14:paraId="4C91DF25" w14:textId="5E318811" w:rsidR="00950E6A" w:rsidRPr="00563E6E" w:rsidRDefault="00950E6A" w:rsidP="00950E6A">
            <w:pPr>
              <w:spacing w:line="360" w:lineRule="auto"/>
              <w:jc w:val="both"/>
              <w:rPr>
                <w:rFonts w:ascii="Book Antiqua" w:hAnsi="Book Antiqua"/>
                <w:color w:val="000000" w:themeColor="text1"/>
                <w:shd w:val="clear" w:color="auto" w:fill="FFFFFF"/>
              </w:rPr>
            </w:pPr>
            <w:r w:rsidRPr="00563E6E">
              <w:rPr>
                <w:rFonts w:ascii="Book Antiqua" w:hAnsi="Book Antiqua"/>
                <w:color w:val="000000" w:themeColor="text1"/>
                <w:shd w:val="clear" w:color="auto" w:fill="FFFFFF"/>
              </w:rPr>
              <w:t xml:space="preserve">LY392098 and LY451616 exhibited antidepressant effects in a number of </w:t>
            </w:r>
            <w:r w:rsidRPr="00563E6E">
              <w:rPr>
                <w:rFonts w:ascii="Book Antiqua" w:hAnsi="Book Antiqua"/>
                <w:color w:val="000000" w:themeColor="text1"/>
                <w:shd w:val="clear" w:color="auto" w:fill="FFFFFF"/>
              </w:rPr>
              <w:lastRenderedPageBreak/>
              <w:t>animal models of depression; including the inescapable stressors, learned-helplessness models, and exposure to chronic mild stress models</w:t>
            </w:r>
          </w:p>
        </w:tc>
        <w:tc>
          <w:tcPr>
            <w:tcW w:w="1813" w:type="dxa"/>
          </w:tcPr>
          <w:p w14:paraId="132A7B17" w14:textId="28D42984" w:rsidR="00950E6A" w:rsidRPr="00563E6E" w:rsidRDefault="00950E6A" w:rsidP="00950E6A">
            <w:pPr>
              <w:spacing w:line="360" w:lineRule="auto"/>
              <w:jc w:val="both"/>
              <w:rPr>
                <w:rFonts w:ascii="Book Antiqua" w:hAnsi="Book Antiqua"/>
                <w:color w:val="000000" w:themeColor="text1"/>
                <w:vertAlign w:val="superscript"/>
              </w:rPr>
            </w:pPr>
            <w:r w:rsidRPr="00563E6E">
              <w:rPr>
                <w:rFonts w:ascii="Book Antiqua" w:eastAsia="Book Antiqua" w:hAnsi="Book Antiqua" w:cs="Book Antiqua"/>
                <w:color w:val="000000" w:themeColor="text1"/>
              </w:rPr>
              <w:lastRenderedPageBreak/>
              <w:t>Li</w:t>
            </w:r>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shd w:val="clear" w:color="auto" w:fill="FFFFFF"/>
                <w:vertAlign w:val="superscript"/>
              </w:rPr>
              <w:t>[</w:t>
            </w:r>
            <w:r w:rsidRPr="00563E6E">
              <w:rPr>
                <w:rFonts w:ascii="Book Antiqua" w:hAnsi="Book Antiqua"/>
                <w:color w:val="000000" w:themeColor="text1"/>
                <w:vertAlign w:val="superscript"/>
              </w:rPr>
              <w:t>122]</w:t>
            </w:r>
            <w:r w:rsidRPr="00563E6E">
              <w:rPr>
                <w:rFonts w:ascii="Book Antiqua" w:hAnsi="Book Antiqua"/>
                <w:color w:val="000000" w:themeColor="text1"/>
                <w:shd w:val="clear" w:color="auto" w:fill="FFFFFF"/>
              </w:rPr>
              <w:t xml:space="preserve"> and</w:t>
            </w:r>
            <w:r w:rsidRPr="00563E6E">
              <w:rPr>
                <w:rFonts w:ascii="Book Antiqua" w:eastAsia="Book Antiqua" w:hAnsi="Book Antiqua" w:cs="Book Antiqua"/>
                <w:color w:val="000000" w:themeColor="text1"/>
              </w:rPr>
              <w:t xml:space="preserve"> </w:t>
            </w:r>
            <w:proofErr w:type="spellStart"/>
            <w:r w:rsidRPr="00563E6E">
              <w:rPr>
                <w:rFonts w:ascii="Book Antiqua" w:eastAsia="Book Antiqua" w:hAnsi="Book Antiqua" w:cs="Book Antiqua"/>
                <w:color w:val="000000" w:themeColor="text1"/>
              </w:rPr>
              <w:t>Lauterborn</w:t>
            </w:r>
            <w:proofErr w:type="spellEnd"/>
            <w:r w:rsidRPr="00563E6E">
              <w:rPr>
                <w:rFonts w:ascii="Book Antiqua" w:hAnsi="Book Antiqua"/>
                <w:i/>
                <w:iCs/>
                <w:color w:val="000000" w:themeColor="text1"/>
                <w:shd w:val="clear" w:color="auto" w:fill="FFFFFF"/>
              </w:rPr>
              <w:t xml:space="preserve"> et </w:t>
            </w:r>
            <w:r w:rsidRPr="00563E6E">
              <w:rPr>
                <w:rFonts w:ascii="Book Antiqua" w:hAnsi="Book Antiqua"/>
                <w:i/>
                <w:iCs/>
                <w:color w:val="000000" w:themeColor="text1"/>
                <w:shd w:val="clear" w:color="auto" w:fill="FFFFFF"/>
              </w:rPr>
              <w:lastRenderedPageBreak/>
              <w:t>al</w:t>
            </w:r>
            <w:r w:rsidRPr="00563E6E">
              <w:rPr>
                <w:rFonts w:ascii="Book Antiqua" w:hAnsi="Book Antiqua"/>
                <w:color w:val="000000" w:themeColor="text1"/>
                <w:vertAlign w:val="superscript"/>
              </w:rPr>
              <w:t>[123]</w:t>
            </w:r>
          </w:p>
        </w:tc>
      </w:tr>
      <w:tr w:rsidR="00563E6E" w:rsidRPr="00563E6E" w14:paraId="3A721E0C" w14:textId="77777777" w:rsidTr="009C6C41">
        <w:tc>
          <w:tcPr>
            <w:tcW w:w="1485" w:type="dxa"/>
            <w:tcBorders>
              <w:bottom w:val="single" w:sz="4" w:space="0" w:color="auto"/>
            </w:tcBorders>
          </w:tcPr>
          <w:p w14:paraId="05DF67F7" w14:textId="77777777"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rPr>
              <w:lastRenderedPageBreak/>
              <w:t>Preclinical</w:t>
            </w:r>
          </w:p>
        </w:tc>
        <w:tc>
          <w:tcPr>
            <w:tcW w:w="1884" w:type="dxa"/>
            <w:tcBorders>
              <w:bottom w:val="single" w:sz="4" w:space="0" w:color="auto"/>
            </w:tcBorders>
          </w:tcPr>
          <w:p w14:paraId="66A427E6" w14:textId="77777777" w:rsidR="00950E6A" w:rsidRPr="00563E6E" w:rsidRDefault="00950E6A" w:rsidP="00950E6A">
            <w:pPr>
              <w:spacing w:line="360" w:lineRule="auto"/>
              <w:jc w:val="both"/>
              <w:rPr>
                <w:rFonts w:ascii="Book Antiqua" w:hAnsi="Book Antiqua"/>
                <w:color w:val="000000" w:themeColor="text1"/>
              </w:rPr>
            </w:pPr>
            <w:proofErr w:type="spellStart"/>
            <w:r w:rsidRPr="00563E6E">
              <w:rPr>
                <w:rFonts w:ascii="Book Antiqua" w:hAnsi="Book Antiqua"/>
                <w:color w:val="000000" w:themeColor="text1"/>
              </w:rPr>
              <w:t>mGLu</w:t>
            </w:r>
            <w:proofErr w:type="spellEnd"/>
          </w:p>
        </w:tc>
        <w:tc>
          <w:tcPr>
            <w:tcW w:w="4394" w:type="dxa"/>
            <w:tcBorders>
              <w:bottom w:val="single" w:sz="4" w:space="0" w:color="auto"/>
            </w:tcBorders>
          </w:tcPr>
          <w:p w14:paraId="429B9319" w14:textId="06403607" w:rsidR="00950E6A" w:rsidRPr="00563E6E" w:rsidRDefault="00950E6A" w:rsidP="00950E6A">
            <w:pPr>
              <w:spacing w:line="360" w:lineRule="auto"/>
              <w:jc w:val="both"/>
              <w:rPr>
                <w:rFonts w:ascii="Book Antiqua" w:hAnsi="Book Antiqua"/>
                <w:color w:val="000000" w:themeColor="text1"/>
              </w:rPr>
            </w:pPr>
            <w:r w:rsidRPr="00563E6E">
              <w:rPr>
                <w:rFonts w:ascii="Book Antiqua" w:hAnsi="Book Antiqua"/>
                <w:color w:val="000000" w:themeColor="text1"/>
                <w:shd w:val="clear" w:color="auto" w:fill="FFFFFF"/>
              </w:rPr>
              <w:t xml:space="preserve">LY341495, MSG0039, </w:t>
            </w:r>
            <w:r w:rsidR="00A56FE1" w:rsidRPr="00563E6E">
              <w:rPr>
                <w:rFonts w:ascii="Book Antiqua" w:hAnsi="Book Antiqua"/>
                <w:color w:val="000000" w:themeColor="text1"/>
                <w:shd w:val="clear" w:color="auto" w:fill="FFFFFF"/>
              </w:rPr>
              <w:t xml:space="preserve">and </w:t>
            </w:r>
            <w:r w:rsidRPr="00563E6E">
              <w:rPr>
                <w:rFonts w:ascii="Book Antiqua" w:hAnsi="Book Antiqua"/>
                <w:color w:val="000000" w:themeColor="text1"/>
                <w:shd w:val="clear" w:color="auto" w:fill="FFFFFF"/>
              </w:rPr>
              <w:t>MPEP exhibit</w:t>
            </w:r>
            <w:r w:rsidR="00A56FE1" w:rsidRPr="00563E6E">
              <w:rPr>
                <w:rFonts w:ascii="Book Antiqua" w:hAnsi="Book Antiqua"/>
                <w:color w:val="000000" w:themeColor="text1"/>
                <w:shd w:val="clear" w:color="auto" w:fill="FFFFFF"/>
              </w:rPr>
              <w:t>ed</w:t>
            </w:r>
            <w:r w:rsidRPr="00563E6E">
              <w:rPr>
                <w:rFonts w:ascii="Book Antiqua" w:hAnsi="Book Antiqua"/>
                <w:color w:val="000000" w:themeColor="text1"/>
                <w:shd w:val="clear" w:color="auto" w:fill="FFFFFF"/>
              </w:rPr>
              <w:t xml:space="preserve"> significant antidepressant effects in rodent models of behavioural despair</w:t>
            </w:r>
          </w:p>
        </w:tc>
        <w:tc>
          <w:tcPr>
            <w:tcW w:w="1813" w:type="dxa"/>
            <w:tcBorders>
              <w:bottom w:val="single" w:sz="4" w:space="0" w:color="auto"/>
            </w:tcBorders>
          </w:tcPr>
          <w:p w14:paraId="6566F92D" w14:textId="098DC016" w:rsidR="00950E6A" w:rsidRPr="00563E6E" w:rsidRDefault="009C6C41" w:rsidP="00950E6A">
            <w:pPr>
              <w:spacing w:line="360" w:lineRule="auto"/>
              <w:jc w:val="both"/>
              <w:rPr>
                <w:rFonts w:ascii="Book Antiqua" w:hAnsi="Book Antiqua"/>
                <w:color w:val="000000" w:themeColor="text1"/>
                <w:vertAlign w:val="superscript"/>
              </w:rPr>
            </w:pPr>
            <w:proofErr w:type="spellStart"/>
            <w:r w:rsidRPr="00563E6E">
              <w:rPr>
                <w:rFonts w:ascii="Book Antiqua" w:eastAsia="Book Antiqua" w:hAnsi="Book Antiqua" w:cs="Book Antiqua"/>
                <w:color w:val="000000" w:themeColor="text1"/>
              </w:rPr>
              <w:t>Jaso</w:t>
            </w:r>
            <w:proofErr w:type="spellEnd"/>
            <w:r w:rsidRPr="00563E6E">
              <w:rPr>
                <w:rFonts w:ascii="Book Antiqua" w:hAnsi="Book Antiqua"/>
                <w:i/>
                <w:iCs/>
                <w:color w:val="000000" w:themeColor="text1"/>
                <w:shd w:val="clear" w:color="auto" w:fill="FFFFFF"/>
              </w:rPr>
              <w:t xml:space="preserve"> et al</w:t>
            </w:r>
            <w:r w:rsidRPr="00563E6E">
              <w:rPr>
                <w:rFonts w:ascii="Book Antiqua" w:hAnsi="Book Antiqua"/>
                <w:color w:val="000000" w:themeColor="text1"/>
                <w:shd w:val="clear" w:color="auto" w:fill="FFFFFF"/>
                <w:vertAlign w:val="superscript"/>
              </w:rPr>
              <w:t>[7]</w:t>
            </w:r>
            <w:r w:rsidRPr="00563E6E">
              <w:rPr>
                <w:rFonts w:ascii="Book Antiqua" w:hAnsi="Book Antiqua"/>
                <w:color w:val="000000" w:themeColor="text1"/>
                <w:shd w:val="clear" w:color="auto" w:fill="FFFFFF"/>
              </w:rPr>
              <w:t xml:space="preserve"> and</w:t>
            </w:r>
            <w:r w:rsidRPr="00563E6E">
              <w:rPr>
                <w:rFonts w:ascii="Book Antiqua" w:eastAsia="Book Antiqua" w:hAnsi="Book Antiqua" w:cs="Book Antiqua"/>
                <w:color w:val="000000" w:themeColor="text1"/>
              </w:rPr>
              <w:t xml:space="preserve"> </w:t>
            </w:r>
            <w:proofErr w:type="spellStart"/>
            <w:r w:rsidR="00950E6A" w:rsidRPr="00563E6E">
              <w:rPr>
                <w:rFonts w:ascii="Book Antiqua" w:eastAsia="Book Antiqua" w:hAnsi="Book Antiqua" w:cs="Book Antiqua"/>
                <w:color w:val="000000" w:themeColor="text1"/>
              </w:rPr>
              <w:t>Chaki</w:t>
            </w:r>
            <w:proofErr w:type="spellEnd"/>
            <w:r w:rsidR="00950E6A" w:rsidRPr="00563E6E">
              <w:rPr>
                <w:rFonts w:ascii="Book Antiqua" w:hAnsi="Book Antiqua"/>
                <w:i/>
                <w:iCs/>
                <w:color w:val="000000" w:themeColor="text1"/>
                <w:shd w:val="clear" w:color="auto" w:fill="FFFFFF"/>
              </w:rPr>
              <w:t xml:space="preserve"> et al</w:t>
            </w:r>
            <w:r w:rsidR="00950E6A" w:rsidRPr="00563E6E">
              <w:rPr>
                <w:rFonts w:ascii="Book Antiqua" w:hAnsi="Book Antiqua"/>
                <w:color w:val="000000" w:themeColor="text1"/>
                <w:shd w:val="clear" w:color="auto" w:fill="FFFFFF"/>
                <w:vertAlign w:val="superscript"/>
              </w:rPr>
              <w:t>[130]</w:t>
            </w:r>
          </w:p>
        </w:tc>
      </w:tr>
    </w:tbl>
    <w:p w14:paraId="54183F21" w14:textId="77777777" w:rsidR="007B683C" w:rsidRDefault="009C6C41">
      <w:pPr>
        <w:spacing w:line="360" w:lineRule="auto"/>
        <w:jc w:val="both"/>
        <w:rPr>
          <w:rFonts w:ascii="Book Antiqua" w:eastAsia="Book Antiqua" w:hAnsi="Book Antiqua" w:cs="Book Antiqua"/>
          <w:color w:val="000000" w:themeColor="text1"/>
          <w:shd w:val="clear" w:color="auto" w:fill="FFFFFF"/>
        </w:rPr>
        <w:sectPr w:rsidR="007B683C">
          <w:pgSz w:w="12240" w:h="15840"/>
          <w:pgMar w:top="1440" w:right="1440" w:bottom="1440" w:left="1440" w:header="720" w:footer="720" w:gutter="0"/>
          <w:cols w:space="720"/>
          <w:docGrid w:linePitch="360"/>
        </w:sectPr>
      </w:pPr>
      <w:r w:rsidRPr="00563E6E">
        <w:rPr>
          <w:rFonts w:ascii="Book Antiqua" w:eastAsia="Book Antiqua" w:hAnsi="Book Antiqua" w:cs="Book Antiqua"/>
          <w:color w:val="000000" w:themeColor="text1"/>
          <w:shd w:val="clear" w:color="auto" w:fill="FCFCFC"/>
        </w:rPr>
        <w:t>NMDA: N-methyl-</w:t>
      </w:r>
      <w:r w:rsidRPr="00563E6E">
        <w:rPr>
          <w:rStyle w:val="u-small-caps"/>
          <w:rFonts w:ascii="Book Antiqua" w:eastAsia="Book Antiqua" w:hAnsi="Book Antiqua" w:cs="Book Antiqua"/>
          <w:caps/>
          <w:color w:val="000000" w:themeColor="text1"/>
          <w:shd w:val="clear" w:color="auto" w:fill="FCFCFC"/>
        </w:rPr>
        <w:t>D</w:t>
      </w:r>
      <w:r w:rsidRPr="00563E6E">
        <w:rPr>
          <w:rFonts w:ascii="Book Antiqua" w:eastAsia="Book Antiqua" w:hAnsi="Book Antiqua" w:cs="Book Antiqua"/>
          <w:color w:val="000000" w:themeColor="text1"/>
          <w:shd w:val="clear" w:color="auto" w:fill="FCFCFC"/>
        </w:rPr>
        <w:t>-aspartate; NMDAR: N-methyl-</w:t>
      </w:r>
      <w:r w:rsidRPr="00563E6E">
        <w:rPr>
          <w:rStyle w:val="u-small-caps"/>
          <w:rFonts w:ascii="Book Antiqua" w:eastAsia="Book Antiqua" w:hAnsi="Book Antiqua" w:cs="Book Antiqua"/>
          <w:caps/>
          <w:color w:val="000000" w:themeColor="text1"/>
          <w:shd w:val="clear" w:color="auto" w:fill="FCFCFC"/>
        </w:rPr>
        <w:t>D</w:t>
      </w:r>
      <w:r w:rsidRPr="00563E6E">
        <w:rPr>
          <w:rFonts w:ascii="Book Antiqua" w:eastAsia="Book Antiqua" w:hAnsi="Book Antiqua" w:cs="Book Antiqua"/>
          <w:color w:val="000000" w:themeColor="text1"/>
          <w:shd w:val="clear" w:color="auto" w:fill="FCFCFC"/>
        </w:rPr>
        <w:t xml:space="preserve">-aspartate receptor; AMPA: </w:t>
      </w:r>
      <w:r w:rsidRPr="00563E6E">
        <w:rPr>
          <w:rFonts w:ascii="Book Antiqua" w:eastAsia="Book Antiqua" w:hAnsi="Book Antiqua" w:cs="Book Antiqua"/>
          <w:color w:val="000000" w:themeColor="text1"/>
          <w:shd w:val="clear" w:color="auto" w:fill="FFFFFF"/>
        </w:rPr>
        <w:t xml:space="preserve">α-Amino-3-hydroxy-5-methyl-4-isoxazole propionic acid; </w:t>
      </w:r>
      <w:proofErr w:type="spellStart"/>
      <w:r w:rsidRPr="00563E6E">
        <w:rPr>
          <w:rFonts w:ascii="Book Antiqua" w:hAnsi="Book Antiqua"/>
          <w:color w:val="000000" w:themeColor="text1"/>
        </w:rPr>
        <w:t>mGLu</w:t>
      </w:r>
      <w:proofErr w:type="spellEnd"/>
      <w:r w:rsidRPr="00563E6E">
        <w:rPr>
          <w:rFonts w:ascii="Book Antiqua" w:hAnsi="Book Antiqua"/>
          <w:color w:val="000000" w:themeColor="text1"/>
        </w:rPr>
        <w:t xml:space="preserve">: </w:t>
      </w:r>
      <w:r w:rsidRPr="00563E6E">
        <w:rPr>
          <w:rFonts w:ascii="Book Antiqua" w:eastAsia="Book Antiqua" w:hAnsi="Book Antiqua" w:cs="Book Antiqua"/>
          <w:color w:val="000000" w:themeColor="text1"/>
          <w:shd w:val="clear" w:color="auto" w:fill="FFFFFF"/>
        </w:rPr>
        <w:t>Metabotropic glutamate.</w:t>
      </w:r>
    </w:p>
    <w:p w14:paraId="51CE71F3" w14:textId="77777777" w:rsidR="007B683C" w:rsidRDefault="007B683C" w:rsidP="007B683C">
      <w:pPr>
        <w:jc w:val="center"/>
        <w:rPr>
          <w:rFonts w:ascii="Book Antiqua" w:hAnsi="Book Antiqua"/>
          <w:sz w:val="21"/>
          <w:szCs w:val="22"/>
        </w:rPr>
      </w:pPr>
    </w:p>
    <w:p w14:paraId="77F65828" w14:textId="099562C2" w:rsidR="007B683C" w:rsidRDefault="007B683C" w:rsidP="007B683C">
      <w:pPr>
        <w:jc w:val="center"/>
        <w:rPr>
          <w:rFonts w:ascii="Book Antiqua" w:hAnsi="Book Antiqua"/>
        </w:rPr>
      </w:pPr>
      <w:r>
        <w:rPr>
          <w:rFonts w:ascii="Book Antiqua" w:hAnsi="Book Antiqua"/>
          <w:noProof/>
        </w:rPr>
        <w:drawing>
          <wp:inline distT="0" distB="0" distL="0" distR="0" wp14:anchorId="3A0D61FC" wp14:editId="62A90799">
            <wp:extent cx="2493010" cy="1440815"/>
            <wp:effectExtent l="0" t="0" r="254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40A0F16A" w14:textId="77777777" w:rsidR="007B683C" w:rsidRDefault="007B683C" w:rsidP="007B683C">
      <w:pPr>
        <w:jc w:val="center"/>
        <w:rPr>
          <w:rFonts w:ascii="Book Antiqua" w:hAnsi="Book Antiqua"/>
        </w:rPr>
      </w:pPr>
    </w:p>
    <w:p w14:paraId="795A4526" w14:textId="77777777" w:rsidR="007B683C" w:rsidRDefault="007B683C" w:rsidP="007B683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71BB440" w14:textId="77777777" w:rsidR="007B683C" w:rsidRDefault="007B683C" w:rsidP="007B683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CDEAF07" w14:textId="77777777" w:rsidR="007B683C" w:rsidRDefault="007B683C" w:rsidP="007B683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5ED66BA" w14:textId="77777777" w:rsidR="007B683C" w:rsidRDefault="007B683C" w:rsidP="007B683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F8AB67A" w14:textId="77777777" w:rsidR="007B683C" w:rsidRDefault="007B683C" w:rsidP="007B683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787360C" w14:textId="77777777" w:rsidR="007B683C" w:rsidRDefault="007B683C" w:rsidP="007B683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9312807" w14:textId="77777777" w:rsidR="007B683C" w:rsidRDefault="007B683C" w:rsidP="007B683C">
      <w:pPr>
        <w:jc w:val="center"/>
        <w:rPr>
          <w:rFonts w:ascii="Book Antiqua" w:hAnsi="Book Antiqua"/>
        </w:rPr>
      </w:pPr>
    </w:p>
    <w:p w14:paraId="3DD95AD3" w14:textId="77777777" w:rsidR="007B683C" w:rsidRDefault="007B683C" w:rsidP="007B683C">
      <w:pPr>
        <w:jc w:val="center"/>
        <w:rPr>
          <w:rFonts w:ascii="Book Antiqua" w:hAnsi="Book Antiqua"/>
        </w:rPr>
      </w:pPr>
    </w:p>
    <w:p w14:paraId="567E3907" w14:textId="77777777" w:rsidR="007B683C" w:rsidRDefault="007B683C" w:rsidP="007B683C">
      <w:pPr>
        <w:jc w:val="center"/>
        <w:rPr>
          <w:rFonts w:ascii="Book Antiqua" w:hAnsi="Book Antiqua"/>
        </w:rPr>
      </w:pPr>
    </w:p>
    <w:p w14:paraId="435E9C5B" w14:textId="5FB6466D" w:rsidR="007B683C" w:rsidRDefault="007B683C" w:rsidP="007B683C">
      <w:pPr>
        <w:jc w:val="center"/>
        <w:rPr>
          <w:rFonts w:ascii="Book Antiqua" w:hAnsi="Book Antiqua"/>
        </w:rPr>
      </w:pPr>
      <w:r>
        <w:rPr>
          <w:rFonts w:ascii="Book Antiqua" w:hAnsi="Book Antiqua"/>
          <w:noProof/>
        </w:rPr>
        <w:drawing>
          <wp:inline distT="0" distB="0" distL="0" distR="0" wp14:anchorId="2E74CC4D" wp14:editId="2D563830">
            <wp:extent cx="1449070"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1FA12E98" w14:textId="77777777" w:rsidR="007B683C" w:rsidRDefault="007B683C" w:rsidP="007B683C">
      <w:pPr>
        <w:jc w:val="center"/>
        <w:rPr>
          <w:rFonts w:ascii="Book Antiqua" w:hAnsi="Book Antiqua"/>
        </w:rPr>
      </w:pPr>
    </w:p>
    <w:p w14:paraId="05854767" w14:textId="77777777" w:rsidR="007B683C" w:rsidRDefault="007B683C" w:rsidP="007B683C">
      <w:pPr>
        <w:jc w:val="center"/>
        <w:rPr>
          <w:rFonts w:ascii="Book Antiqua" w:hAnsi="Book Antiqua"/>
        </w:rPr>
      </w:pPr>
    </w:p>
    <w:p w14:paraId="6510E726" w14:textId="77777777" w:rsidR="007B683C" w:rsidRDefault="007B683C" w:rsidP="007B683C">
      <w:pPr>
        <w:jc w:val="center"/>
        <w:rPr>
          <w:rFonts w:ascii="Book Antiqua" w:hAnsi="Book Antiqua"/>
        </w:rPr>
      </w:pPr>
    </w:p>
    <w:p w14:paraId="54808780" w14:textId="77777777" w:rsidR="007B683C" w:rsidRDefault="007B683C" w:rsidP="007B683C">
      <w:pPr>
        <w:jc w:val="center"/>
        <w:rPr>
          <w:rFonts w:ascii="Book Antiqua" w:hAnsi="Book Antiqua"/>
        </w:rPr>
      </w:pPr>
    </w:p>
    <w:p w14:paraId="61DB2C83" w14:textId="77777777" w:rsidR="007B683C" w:rsidRDefault="007B683C" w:rsidP="007B683C">
      <w:pPr>
        <w:jc w:val="center"/>
        <w:rPr>
          <w:rFonts w:ascii="Book Antiqua" w:hAnsi="Book Antiqua"/>
        </w:rPr>
      </w:pPr>
    </w:p>
    <w:p w14:paraId="304796D3" w14:textId="77777777" w:rsidR="007B683C" w:rsidRDefault="007B683C" w:rsidP="007B683C">
      <w:pPr>
        <w:jc w:val="center"/>
        <w:rPr>
          <w:rFonts w:ascii="Book Antiqua" w:hAnsi="Book Antiqua"/>
        </w:rPr>
      </w:pPr>
    </w:p>
    <w:p w14:paraId="4571F272" w14:textId="77777777" w:rsidR="007B683C" w:rsidRDefault="007B683C" w:rsidP="007B683C">
      <w:pPr>
        <w:jc w:val="center"/>
        <w:rPr>
          <w:rFonts w:ascii="Book Antiqua" w:hAnsi="Book Antiqua"/>
        </w:rPr>
      </w:pPr>
    </w:p>
    <w:p w14:paraId="3F6ED86E" w14:textId="77777777" w:rsidR="007B683C" w:rsidRDefault="007B683C" w:rsidP="007B683C">
      <w:pPr>
        <w:jc w:val="center"/>
        <w:rPr>
          <w:rFonts w:ascii="Book Antiqua" w:hAnsi="Book Antiqua"/>
        </w:rPr>
      </w:pPr>
    </w:p>
    <w:p w14:paraId="1A71C5B6" w14:textId="77777777" w:rsidR="007B683C" w:rsidRDefault="007B683C" w:rsidP="007B683C">
      <w:pPr>
        <w:jc w:val="center"/>
        <w:rPr>
          <w:rFonts w:ascii="Book Antiqua" w:hAnsi="Book Antiqua"/>
        </w:rPr>
      </w:pPr>
    </w:p>
    <w:p w14:paraId="19BA911D" w14:textId="77777777" w:rsidR="007B683C" w:rsidRDefault="007B683C" w:rsidP="007B683C">
      <w:pPr>
        <w:jc w:val="right"/>
        <w:rPr>
          <w:rFonts w:ascii="Book Antiqua" w:hAnsi="Book Antiqua"/>
          <w:color w:val="000000" w:themeColor="text1"/>
        </w:rPr>
      </w:pPr>
    </w:p>
    <w:p w14:paraId="255DCFA4" w14:textId="77777777" w:rsidR="007B683C" w:rsidRDefault="007B683C" w:rsidP="007B683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1F291DF" w14:textId="38B6B3B0" w:rsidR="00950E6A" w:rsidRPr="00563E6E" w:rsidRDefault="00950E6A">
      <w:pPr>
        <w:spacing w:line="360" w:lineRule="auto"/>
        <w:jc w:val="both"/>
        <w:rPr>
          <w:rFonts w:ascii="Book Antiqua" w:hAnsi="Book Antiqua"/>
          <w:b/>
          <w:bCs/>
          <w:color w:val="000000" w:themeColor="text1"/>
        </w:rPr>
      </w:pPr>
    </w:p>
    <w:sectPr w:rsidR="00950E6A" w:rsidRPr="00563E6E" w:rsidSect="007B683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4603A" w14:textId="77777777" w:rsidR="009C202A" w:rsidRDefault="009C202A" w:rsidP="00F173A7">
      <w:r>
        <w:separator/>
      </w:r>
    </w:p>
  </w:endnote>
  <w:endnote w:type="continuationSeparator" w:id="0">
    <w:p w14:paraId="57D13F4B" w14:textId="77777777" w:rsidR="009C202A" w:rsidRDefault="009C202A" w:rsidP="00F1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55025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0718EA7" w14:textId="6383C00D" w:rsidR="00517E41" w:rsidRPr="00F173A7" w:rsidRDefault="00517E41" w:rsidP="00F173A7">
            <w:pPr>
              <w:pStyle w:val="ab"/>
              <w:jc w:val="right"/>
              <w:rPr>
                <w:rFonts w:ascii="Book Antiqua" w:hAnsi="Book Antiqua"/>
                <w:sz w:val="24"/>
                <w:szCs w:val="24"/>
              </w:rPr>
            </w:pPr>
            <w:r w:rsidRPr="00F173A7">
              <w:rPr>
                <w:rFonts w:ascii="Book Antiqua" w:hAnsi="Book Antiqua"/>
                <w:sz w:val="24"/>
                <w:szCs w:val="24"/>
                <w:lang w:val="zh-CN" w:eastAsia="zh-CN"/>
              </w:rPr>
              <w:t xml:space="preserve"> </w:t>
            </w:r>
            <w:r w:rsidRPr="00F173A7">
              <w:rPr>
                <w:rFonts w:ascii="Book Antiqua" w:hAnsi="Book Antiqua"/>
                <w:sz w:val="24"/>
                <w:szCs w:val="24"/>
              </w:rPr>
              <w:fldChar w:fldCharType="begin"/>
            </w:r>
            <w:r w:rsidRPr="00F173A7">
              <w:rPr>
                <w:rFonts w:ascii="Book Antiqua" w:hAnsi="Book Antiqua"/>
                <w:sz w:val="24"/>
                <w:szCs w:val="24"/>
              </w:rPr>
              <w:instrText>PAGE</w:instrText>
            </w:r>
            <w:r w:rsidRPr="00F173A7">
              <w:rPr>
                <w:rFonts w:ascii="Book Antiqua" w:hAnsi="Book Antiqua"/>
                <w:sz w:val="24"/>
                <w:szCs w:val="24"/>
              </w:rPr>
              <w:fldChar w:fldCharType="separate"/>
            </w:r>
            <w:r w:rsidR="00252868">
              <w:rPr>
                <w:rFonts w:ascii="Book Antiqua" w:hAnsi="Book Antiqua"/>
                <w:noProof/>
                <w:sz w:val="24"/>
                <w:szCs w:val="24"/>
              </w:rPr>
              <w:t>1</w:t>
            </w:r>
            <w:r w:rsidRPr="00F173A7">
              <w:rPr>
                <w:rFonts w:ascii="Book Antiqua" w:hAnsi="Book Antiqua"/>
                <w:sz w:val="24"/>
                <w:szCs w:val="24"/>
              </w:rPr>
              <w:fldChar w:fldCharType="end"/>
            </w:r>
            <w:r w:rsidRPr="00F173A7">
              <w:rPr>
                <w:rFonts w:ascii="Book Antiqua" w:hAnsi="Book Antiqua"/>
                <w:sz w:val="24"/>
                <w:szCs w:val="24"/>
                <w:lang w:val="zh-CN" w:eastAsia="zh-CN"/>
              </w:rPr>
              <w:t xml:space="preserve"> / </w:t>
            </w:r>
            <w:r w:rsidRPr="00F173A7">
              <w:rPr>
                <w:rFonts w:ascii="Book Antiqua" w:hAnsi="Book Antiqua"/>
                <w:sz w:val="24"/>
                <w:szCs w:val="24"/>
              </w:rPr>
              <w:fldChar w:fldCharType="begin"/>
            </w:r>
            <w:r w:rsidRPr="00F173A7">
              <w:rPr>
                <w:rFonts w:ascii="Book Antiqua" w:hAnsi="Book Antiqua"/>
                <w:sz w:val="24"/>
                <w:szCs w:val="24"/>
              </w:rPr>
              <w:instrText>NUMPAGES</w:instrText>
            </w:r>
            <w:r w:rsidRPr="00F173A7">
              <w:rPr>
                <w:rFonts w:ascii="Book Antiqua" w:hAnsi="Book Antiqua"/>
                <w:sz w:val="24"/>
                <w:szCs w:val="24"/>
              </w:rPr>
              <w:fldChar w:fldCharType="separate"/>
            </w:r>
            <w:r w:rsidR="00252868">
              <w:rPr>
                <w:rFonts w:ascii="Book Antiqua" w:hAnsi="Book Antiqua"/>
                <w:noProof/>
                <w:sz w:val="24"/>
                <w:szCs w:val="24"/>
              </w:rPr>
              <w:t>49</w:t>
            </w:r>
            <w:r w:rsidRPr="00F173A7">
              <w:rPr>
                <w:rFonts w:ascii="Book Antiqua" w:hAnsi="Book Antiqua"/>
                <w:sz w:val="24"/>
                <w:szCs w:val="24"/>
              </w:rPr>
              <w:fldChar w:fldCharType="end"/>
            </w:r>
          </w:p>
        </w:sdtContent>
      </w:sdt>
    </w:sdtContent>
  </w:sdt>
  <w:p w14:paraId="65E29A1B" w14:textId="77777777" w:rsidR="00517E41" w:rsidRPr="00F173A7" w:rsidRDefault="00517E41" w:rsidP="00F173A7">
    <w:pPr>
      <w:pStyle w:val="ab"/>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EEF65" w14:textId="77777777" w:rsidR="009C202A" w:rsidRDefault="009C202A" w:rsidP="00F173A7">
      <w:r>
        <w:separator/>
      </w:r>
    </w:p>
  </w:footnote>
  <w:footnote w:type="continuationSeparator" w:id="0">
    <w:p w14:paraId="7C68AA6A" w14:textId="77777777" w:rsidR="009C202A" w:rsidRDefault="009C202A" w:rsidP="00F17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82A86"/>
    <w:rsid w:val="000A47F1"/>
    <w:rsid w:val="001679C4"/>
    <w:rsid w:val="001770B2"/>
    <w:rsid w:val="00180DAC"/>
    <w:rsid w:val="00183313"/>
    <w:rsid w:val="001A68E6"/>
    <w:rsid w:val="001F3B04"/>
    <w:rsid w:val="00234FCE"/>
    <w:rsid w:val="00252868"/>
    <w:rsid w:val="003531A5"/>
    <w:rsid w:val="003B7140"/>
    <w:rsid w:val="003D15B9"/>
    <w:rsid w:val="003D1CC3"/>
    <w:rsid w:val="00440768"/>
    <w:rsid w:val="004853D6"/>
    <w:rsid w:val="00513201"/>
    <w:rsid w:val="00517E41"/>
    <w:rsid w:val="00561178"/>
    <w:rsid w:val="00563E6E"/>
    <w:rsid w:val="005A3F96"/>
    <w:rsid w:val="005B4073"/>
    <w:rsid w:val="0061006B"/>
    <w:rsid w:val="006364EA"/>
    <w:rsid w:val="006804EA"/>
    <w:rsid w:val="006C0EEB"/>
    <w:rsid w:val="006D501A"/>
    <w:rsid w:val="0072024B"/>
    <w:rsid w:val="0074772A"/>
    <w:rsid w:val="007B683C"/>
    <w:rsid w:val="008202FC"/>
    <w:rsid w:val="008264F4"/>
    <w:rsid w:val="00950E6A"/>
    <w:rsid w:val="00955371"/>
    <w:rsid w:val="00986382"/>
    <w:rsid w:val="009A3FD6"/>
    <w:rsid w:val="009C202A"/>
    <w:rsid w:val="009C6C41"/>
    <w:rsid w:val="00A143F4"/>
    <w:rsid w:val="00A56FE1"/>
    <w:rsid w:val="00A77B3E"/>
    <w:rsid w:val="00AD0682"/>
    <w:rsid w:val="00AE53A1"/>
    <w:rsid w:val="00B17979"/>
    <w:rsid w:val="00BC02B0"/>
    <w:rsid w:val="00C13B9B"/>
    <w:rsid w:val="00C3743A"/>
    <w:rsid w:val="00C505F7"/>
    <w:rsid w:val="00CA2A55"/>
    <w:rsid w:val="00CA6942"/>
    <w:rsid w:val="00D10C1A"/>
    <w:rsid w:val="00DA4675"/>
    <w:rsid w:val="00DB1BC9"/>
    <w:rsid w:val="00DD2786"/>
    <w:rsid w:val="00DF6FB2"/>
    <w:rsid w:val="00E076CA"/>
    <w:rsid w:val="00E31B54"/>
    <w:rsid w:val="00E67A06"/>
    <w:rsid w:val="00E82D79"/>
    <w:rsid w:val="00EA6F76"/>
    <w:rsid w:val="00F07624"/>
    <w:rsid w:val="00F1680C"/>
    <w:rsid w:val="00F173A7"/>
    <w:rsid w:val="00FA1157"/>
    <w:rsid w:val="00FB7F16"/>
    <w:rsid w:val="00FD6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522F2"/>
  <w15:docId w15:val="{94A5FDE5-BE94-4FC7-A554-9BD5F749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mall-caps">
    <w:name w:val="u-small-caps"/>
    <w:basedOn w:val="a0"/>
  </w:style>
  <w:style w:type="character" w:customStyle="1" w:styleId="element-citation">
    <w:name w:val="element-citation"/>
    <w:basedOn w:val="a0"/>
  </w:style>
  <w:style w:type="character" w:styleId="a3">
    <w:name w:val="annotation reference"/>
    <w:basedOn w:val="a0"/>
    <w:semiHidden/>
    <w:unhideWhenUsed/>
    <w:rsid w:val="00183313"/>
    <w:rPr>
      <w:sz w:val="21"/>
      <w:szCs w:val="21"/>
    </w:rPr>
  </w:style>
  <w:style w:type="paragraph" w:styleId="a4">
    <w:name w:val="annotation text"/>
    <w:basedOn w:val="a"/>
    <w:link w:val="a5"/>
    <w:semiHidden/>
    <w:unhideWhenUsed/>
    <w:rsid w:val="00183313"/>
  </w:style>
  <w:style w:type="character" w:customStyle="1" w:styleId="a5">
    <w:name w:val="批注文字 字符"/>
    <w:basedOn w:val="a0"/>
    <w:link w:val="a4"/>
    <w:semiHidden/>
    <w:rsid w:val="00183313"/>
    <w:rPr>
      <w:sz w:val="24"/>
      <w:szCs w:val="24"/>
    </w:rPr>
  </w:style>
  <w:style w:type="paragraph" w:styleId="a6">
    <w:name w:val="annotation subject"/>
    <w:basedOn w:val="a4"/>
    <w:next w:val="a4"/>
    <w:link w:val="a7"/>
    <w:semiHidden/>
    <w:unhideWhenUsed/>
    <w:rsid w:val="00183313"/>
    <w:rPr>
      <w:b/>
      <w:bCs/>
    </w:rPr>
  </w:style>
  <w:style w:type="character" w:customStyle="1" w:styleId="a7">
    <w:name w:val="批注主题 字符"/>
    <w:basedOn w:val="a5"/>
    <w:link w:val="a6"/>
    <w:semiHidden/>
    <w:rsid w:val="00183313"/>
    <w:rPr>
      <w:b/>
      <w:bCs/>
      <w:sz w:val="24"/>
      <w:szCs w:val="24"/>
    </w:rPr>
  </w:style>
  <w:style w:type="table" w:customStyle="1" w:styleId="PlainTable41">
    <w:name w:val="Plain Table 41"/>
    <w:basedOn w:val="a1"/>
    <w:uiPriority w:val="44"/>
    <w:rsid w:val="00DD2786"/>
    <w:rPr>
      <w:rFonts w:ascii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paragraph" w:styleId="a8">
    <w:name w:val="Normal (Web)"/>
    <w:basedOn w:val="a"/>
    <w:uiPriority w:val="99"/>
    <w:unhideWhenUsed/>
    <w:rsid w:val="00FA1157"/>
    <w:pPr>
      <w:spacing w:before="100" w:beforeAutospacing="1" w:after="100" w:afterAutospacing="1"/>
    </w:pPr>
    <w:rPr>
      <w:rFonts w:eastAsia="Times New Roman"/>
    </w:rPr>
  </w:style>
  <w:style w:type="paragraph" w:styleId="a9">
    <w:name w:val="header"/>
    <w:basedOn w:val="a"/>
    <w:link w:val="aa"/>
    <w:unhideWhenUsed/>
    <w:rsid w:val="00F173A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F173A7"/>
    <w:rPr>
      <w:sz w:val="18"/>
      <w:szCs w:val="18"/>
    </w:rPr>
  </w:style>
  <w:style w:type="paragraph" w:styleId="ab">
    <w:name w:val="footer"/>
    <w:basedOn w:val="a"/>
    <w:link w:val="ac"/>
    <w:uiPriority w:val="99"/>
    <w:unhideWhenUsed/>
    <w:rsid w:val="00F173A7"/>
    <w:pPr>
      <w:tabs>
        <w:tab w:val="center" w:pos="4153"/>
        <w:tab w:val="right" w:pos="8306"/>
      </w:tabs>
      <w:snapToGrid w:val="0"/>
    </w:pPr>
    <w:rPr>
      <w:sz w:val="18"/>
      <w:szCs w:val="18"/>
    </w:rPr>
  </w:style>
  <w:style w:type="character" w:customStyle="1" w:styleId="ac">
    <w:name w:val="页脚 字符"/>
    <w:basedOn w:val="a0"/>
    <w:link w:val="ab"/>
    <w:uiPriority w:val="99"/>
    <w:rsid w:val="00F173A7"/>
    <w:rPr>
      <w:sz w:val="18"/>
      <w:szCs w:val="18"/>
    </w:rPr>
  </w:style>
  <w:style w:type="paragraph" w:styleId="ad">
    <w:name w:val="Balloon Text"/>
    <w:basedOn w:val="a"/>
    <w:link w:val="ae"/>
    <w:rsid w:val="00F1680C"/>
    <w:rPr>
      <w:rFonts w:ascii="Tahoma" w:hAnsi="Tahoma" w:cs="Tahoma"/>
      <w:sz w:val="16"/>
      <w:szCs w:val="16"/>
    </w:rPr>
  </w:style>
  <w:style w:type="character" w:customStyle="1" w:styleId="ae">
    <w:name w:val="批注框文本 字符"/>
    <w:basedOn w:val="a0"/>
    <w:link w:val="ad"/>
    <w:rsid w:val="00F1680C"/>
    <w:rPr>
      <w:rFonts w:ascii="Tahoma" w:hAnsi="Tahoma" w:cs="Tahoma"/>
      <w:sz w:val="16"/>
      <w:szCs w:val="16"/>
    </w:rPr>
  </w:style>
  <w:style w:type="paragraph" w:styleId="af">
    <w:name w:val="Revision"/>
    <w:hidden/>
    <w:uiPriority w:val="99"/>
    <w:semiHidden/>
    <w:rsid w:val="00563E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022153">
      <w:bodyDiv w:val="1"/>
      <w:marLeft w:val="0"/>
      <w:marRight w:val="0"/>
      <w:marTop w:val="0"/>
      <w:marBottom w:val="0"/>
      <w:divBdr>
        <w:top w:val="none" w:sz="0" w:space="0" w:color="auto"/>
        <w:left w:val="none" w:sz="0" w:space="0" w:color="auto"/>
        <w:bottom w:val="none" w:sz="0" w:space="0" w:color="auto"/>
        <w:right w:val="none" w:sz="0" w:space="0" w:color="auto"/>
      </w:divBdr>
    </w:div>
    <w:div w:id="146974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50</Pages>
  <Words>13152</Words>
  <Characters>74967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Wang, Linyutong</cp:lastModifiedBy>
  <cp:revision>15</cp:revision>
  <dcterms:created xsi:type="dcterms:W3CDTF">2021-06-04T17:53:00Z</dcterms:created>
  <dcterms:modified xsi:type="dcterms:W3CDTF">2021-07-14T13:22:00Z</dcterms:modified>
</cp:coreProperties>
</file>