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AE70D" w14:textId="3C215EEF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Name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Journal: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i/>
          <w:color w:val="000000"/>
        </w:rPr>
        <w:t>World</w:t>
      </w:r>
      <w:r w:rsidR="00B978E6" w:rsidRPr="00EC1E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i/>
          <w:color w:val="000000"/>
        </w:rPr>
        <w:t>Journal</w:t>
      </w:r>
      <w:r w:rsidR="00B978E6" w:rsidRPr="00EC1E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i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i/>
          <w:color w:val="000000"/>
        </w:rPr>
        <w:t>Clinical</w:t>
      </w:r>
      <w:r w:rsidR="00B978E6" w:rsidRPr="00EC1E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i/>
          <w:color w:val="000000"/>
        </w:rPr>
        <w:t>Cases</w:t>
      </w:r>
    </w:p>
    <w:p w14:paraId="67CEA401" w14:textId="5066F7FD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Manuscript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NO: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65631</w:t>
      </w:r>
    </w:p>
    <w:p w14:paraId="7D76A2BC" w14:textId="385E162B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Manuscript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Type: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</w:t>
      </w:r>
    </w:p>
    <w:p w14:paraId="0D216882" w14:textId="77777777" w:rsidR="00791DE9" w:rsidRPr="00EC1E22" w:rsidRDefault="00791DE9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B818C7E" w14:textId="5D9A0BB6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necrosis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complication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ketoacidosis: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292A" w:rsidRPr="00EC1E22">
        <w:rPr>
          <w:rFonts w:ascii="Book Antiqua" w:hAnsi="Book Antiqua" w:cs="Book Antiqua"/>
          <w:b/>
          <w:color w:val="000000"/>
          <w:lang w:eastAsia="zh-CN"/>
        </w:rPr>
        <w:t>A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report</w:t>
      </w:r>
    </w:p>
    <w:p w14:paraId="03F787F5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4A276EBC" w14:textId="0CE1E8B8" w:rsidR="00A77B3E" w:rsidRPr="00EC1E22" w:rsidRDefault="00AA1F93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Moss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hAnsi="Book Antiqua" w:cs="Book Antiqua"/>
          <w:color w:val="000000"/>
          <w:lang w:eastAsia="zh-CN"/>
        </w:rPr>
        <w:t>K</w:t>
      </w:r>
      <w:r w:rsidR="00B978E6" w:rsidRPr="00EC1E22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1E22">
        <w:rPr>
          <w:rFonts w:ascii="Book Antiqua" w:hAnsi="Book Antiqua" w:cs="Book Antiqua"/>
          <w:i/>
          <w:color w:val="000000"/>
          <w:lang w:eastAsia="zh-CN"/>
        </w:rPr>
        <w:t>et</w:t>
      </w:r>
      <w:r w:rsidR="00B978E6" w:rsidRPr="00EC1E22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1E22">
        <w:rPr>
          <w:rFonts w:ascii="Book Antiqua" w:hAnsi="Book Antiqua" w:cs="Book Antiqua"/>
          <w:i/>
          <w:color w:val="000000"/>
          <w:lang w:eastAsia="zh-CN"/>
        </w:rPr>
        <w:t>al</w:t>
      </w:r>
      <w:r w:rsidRPr="00EC1E22">
        <w:rPr>
          <w:rFonts w:ascii="Book Antiqua" w:hAnsi="Book Antiqua" w:cs="Book Antiqua"/>
          <w:color w:val="000000"/>
          <w:lang w:eastAsia="zh-CN"/>
        </w:rPr>
        <w:t>.</w:t>
      </w:r>
      <w:r w:rsidR="00B978E6" w:rsidRPr="00EC1E22">
        <w:rPr>
          <w:rFonts w:ascii="Book Antiqua" w:hAnsi="Book Antiqua" w:cs="Book Antiqua"/>
          <w:color w:val="000000"/>
          <w:lang w:eastAsia="zh-CN"/>
        </w:rPr>
        <w:t xml:space="preserve"> </w:t>
      </w:r>
      <w:r w:rsidR="00717D9A"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color w:val="000000"/>
        </w:rPr>
        <w:t>patient</w:t>
      </w:r>
    </w:p>
    <w:p w14:paraId="65D00CFE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98F5F49" w14:textId="2D438EBD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Kasey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Moss,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Tahrin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Mahmood,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Robert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Spaziani</w:t>
      </w:r>
      <w:proofErr w:type="spellEnd"/>
    </w:p>
    <w:p w14:paraId="0C476CC2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2B23FE0F" w14:textId="27A0AAAD" w:rsidR="00A77B3E" w:rsidRPr="00EC1E22" w:rsidRDefault="00717D9A" w:rsidP="009D36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Kasey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Moss,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Department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of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Internal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Medicine,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McMaster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University,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Hamilton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L8S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4L8,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Ontario,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Canada</w:t>
      </w:r>
    </w:p>
    <w:p w14:paraId="6E2B1C54" w14:textId="06EAA3DA" w:rsidR="005E4460" w:rsidRPr="00EC1E22" w:rsidRDefault="005E4460" w:rsidP="009D36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29C93DF" w14:textId="0379494D" w:rsidR="005E4460" w:rsidRPr="00EC1E22" w:rsidRDefault="005E4460" w:rsidP="009D36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EC1E22">
        <w:rPr>
          <w:rFonts w:ascii="Book Antiqua" w:eastAsia="Book Antiqua" w:hAnsi="Book Antiqua" w:cs="Book Antiqua"/>
          <w:b/>
          <w:bCs/>
          <w:color w:val="000000"/>
        </w:rPr>
        <w:t>Tahrin</w:t>
      </w:r>
      <w:proofErr w:type="spellEnd"/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Mahmood,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Robert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b/>
          <w:bCs/>
          <w:color w:val="000000"/>
        </w:rPr>
        <w:t>Spaziani</w:t>
      </w:r>
      <w:proofErr w:type="spellEnd"/>
      <w:r w:rsidR="009D3662" w:rsidRPr="00EC1E22">
        <w:rPr>
          <w:rFonts w:ascii="Book Antiqua" w:hAnsi="Book Antiqua" w:cs="Book Antiqua" w:hint="eastAsia"/>
          <w:b/>
          <w:bCs/>
          <w:color w:val="000000"/>
          <w:lang w:eastAsia="zh-CN"/>
        </w:rPr>
        <w:t>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hAnsi="Book Antiqua" w:cstheme="minorHAnsi"/>
          <w:bCs/>
          <w:lang w:val="en-GB"/>
        </w:rPr>
        <w:t>Division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Pr="00EC1E22">
        <w:rPr>
          <w:rFonts w:ascii="Book Antiqua" w:hAnsi="Book Antiqua" w:cstheme="minorHAnsi"/>
          <w:bCs/>
          <w:lang w:val="en-GB"/>
        </w:rPr>
        <w:t>of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Pr="00EC1E22">
        <w:rPr>
          <w:rFonts w:ascii="Book Antiqua" w:hAnsi="Book Antiqua" w:cstheme="minorHAnsi"/>
          <w:bCs/>
          <w:lang w:val="en-GB"/>
        </w:rPr>
        <w:t>Gastroenterology,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McMaster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University,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Hamilton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L8S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4L8,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Ontario,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Canada</w:t>
      </w:r>
    </w:p>
    <w:p w14:paraId="30039AD3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3675F8A9" w14:textId="5FBB0525" w:rsidR="005E4460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Moss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primary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author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who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wrote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revised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paper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Mahmood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contributed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writing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revising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process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heavily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Spaziani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provided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expertise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assistance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editing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paper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primary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physician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involved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encounter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;</w:t>
      </w:r>
      <w:r w:rsidR="00B978E6" w:rsidRPr="00EC1E22">
        <w:rPr>
          <w:rFonts w:ascii="Book Antiqua" w:hAnsi="Book Antiqua" w:cs="Book Antiqua"/>
          <w:color w:val="000000"/>
          <w:lang w:eastAsia="zh-CN"/>
        </w:rPr>
        <w:t xml:space="preserve"> 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a</w:t>
      </w:r>
      <w:r w:rsidRPr="00EC1E22">
        <w:rPr>
          <w:rFonts w:ascii="Book Antiqua" w:eastAsia="Book Antiqua" w:hAnsi="Book Antiqua" w:cs="Book Antiqua"/>
          <w:color w:val="000000"/>
        </w:rPr>
        <w:t>ll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authors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read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approve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manuscript.</w:t>
      </w:r>
    </w:p>
    <w:p w14:paraId="52335CC2" w14:textId="3F54D139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177A710B" w14:textId="48699F28" w:rsidR="00A77B3E" w:rsidRPr="00EC1E22" w:rsidRDefault="00717D9A" w:rsidP="009D3662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Robert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b/>
          <w:bCs/>
          <w:color w:val="000000"/>
        </w:rPr>
        <w:t>Spaziani</w:t>
      </w:r>
      <w:proofErr w:type="spellEnd"/>
      <w:r w:rsidRPr="00EC1E22">
        <w:rPr>
          <w:rFonts w:ascii="Book Antiqua" w:eastAsia="Book Antiqua" w:hAnsi="Book Antiqua" w:cs="Book Antiqua"/>
          <w:b/>
          <w:bCs/>
          <w:color w:val="000000"/>
        </w:rPr>
        <w:t>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FRCP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(C),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Department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of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Internal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Medicine,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Division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of</w:t>
      </w:r>
      <w:r w:rsidR="00B978E6" w:rsidRPr="00EC1E22">
        <w:rPr>
          <w:rFonts w:ascii="Book Antiqua" w:hAnsi="Book Antiqua" w:cstheme="minorHAnsi"/>
          <w:bCs/>
          <w:lang w:val="en-GB"/>
        </w:rPr>
        <w:t xml:space="preserve"> </w:t>
      </w:r>
      <w:r w:rsidR="005E4460" w:rsidRPr="00EC1E22">
        <w:rPr>
          <w:rFonts w:ascii="Book Antiqua" w:hAnsi="Book Antiqua" w:cstheme="minorHAnsi"/>
          <w:bCs/>
          <w:lang w:val="en-GB"/>
        </w:rPr>
        <w:t>Gastroenterology</w:t>
      </w:r>
      <w:r w:rsidRPr="00EC1E22">
        <w:rPr>
          <w:rFonts w:ascii="Book Antiqua" w:eastAsia="Book Antiqua" w:hAnsi="Book Antiqua" w:cs="Book Antiqua"/>
          <w:color w:val="000000"/>
        </w:rPr>
        <w:t>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McMaster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University,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1280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Street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West,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Hamilton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L8S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4L8,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Ontario,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Canada.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</w:rPr>
        <w:t>spaziar@mcmaster.ca</w:t>
      </w:r>
    </w:p>
    <w:p w14:paraId="5E6CA4F5" w14:textId="77777777" w:rsidR="009D3662" w:rsidRPr="00EC1E22" w:rsidRDefault="009D3662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2AE25E1" w14:textId="3CD3D5D8" w:rsidR="00791DE9" w:rsidRPr="00EC1E22" w:rsidRDefault="00791DE9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March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27,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2021</w:t>
      </w:r>
    </w:p>
    <w:p w14:paraId="1DF01816" w14:textId="6F2E7F48" w:rsidR="00791DE9" w:rsidRPr="00EC1E22" w:rsidRDefault="00791DE9" w:rsidP="009D3662">
      <w:pPr>
        <w:spacing w:line="360" w:lineRule="auto"/>
        <w:jc w:val="both"/>
        <w:rPr>
          <w:rFonts w:ascii="Book Antiqua" w:hAnsi="Book Antiqua"/>
          <w:lang w:eastAsia="zh-CN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978E6" w:rsidRPr="00EC1E2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C1E22">
        <w:rPr>
          <w:rFonts w:ascii="Book Antiqua" w:hAnsi="Book Antiqua" w:cs="Book Antiqua"/>
          <w:bCs/>
          <w:color w:val="000000"/>
          <w:lang w:eastAsia="zh-CN"/>
        </w:rPr>
        <w:t>June</w:t>
      </w:r>
      <w:r w:rsidR="00B978E6" w:rsidRPr="00EC1E2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EC1E22">
        <w:rPr>
          <w:rFonts w:ascii="Book Antiqua" w:hAnsi="Book Antiqua" w:cs="Book Antiqua"/>
          <w:bCs/>
          <w:color w:val="000000"/>
          <w:lang w:eastAsia="zh-CN"/>
        </w:rPr>
        <w:t>18,</w:t>
      </w:r>
      <w:r w:rsidR="00B978E6" w:rsidRPr="00EC1E22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EC1E22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1ED8B453" w14:textId="2D6D18BF" w:rsidR="00791DE9" w:rsidRPr="00EC1E22" w:rsidRDefault="00791DE9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65D1" w:rsidRPr="00EC1E22">
        <w:rPr>
          <w:rFonts w:ascii="Book Antiqua" w:eastAsia="Book Antiqua" w:hAnsi="Book Antiqua" w:cs="Book Antiqua"/>
          <w:color w:val="000000"/>
        </w:rPr>
        <w:t>September 22, 2021</w:t>
      </w:r>
    </w:p>
    <w:p w14:paraId="7A8A8DB2" w14:textId="292F781E" w:rsidR="00791DE9" w:rsidRPr="00EC1E22" w:rsidRDefault="00791DE9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E24" w:rsidRPr="00EC1E22">
        <w:rPr>
          <w:rFonts w:ascii="Book Antiqua" w:eastAsia="Book Antiqua" w:hAnsi="Book Antiqua" w:cs="Book Antiqua"/>
          <w:bCs/>
          <w:color w:val="000000"/>
        </w:rPr>
        <w:t>November 6, 2021</w:t>
      </w:r>
    </w:p>
    <w:p w14:paraId="4538B09E" w14:textId="77777777" w:rsidR="00791DE9" w:rsidRPr="00EC1E22" w:rsidRDefault="00791DE9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DC6C26" w14:textId="77777777" w:rsidR="00791DE9" w:rsidRPr="00EC1E22" w:rsidRDefault="00791DE9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B7B21B" w14:textId="77777777" w:rsidR="00791DE9" w:rsidRPr="00EC1E22" w:rsidRDefault="00791DE9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EF53AC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Abstract</w:t>
      </w:r>
    </w:p>
    <w:p w14:paraId="5769E0CC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BACKGROUND</w:t>
      </w:r>
    </w:p>
    <w:p w14:paraId="13E1E0EE" w14:textId="05701BBD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(AEN)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condition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associated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low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volume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states,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microvascular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disease,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gastrointestinal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(GI)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damage,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impaired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motility.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linked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ketoacidosis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(DKA)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commonly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associated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bleeding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(GIB).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</w:p>
    <w:p w14:paraId="5B7ED6BD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2C00E70E" w14:textId="3EF6A43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SUMMARY</w:t>
      </w:r>
    </w:p>
    <w:p w14:paraId="39ACC81F" w14:textId="4AEB331B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We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endoscopy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confirmed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complication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63-year-old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463882" w:rsidRPr="00EC1E22">
        <w:rPr>
          <w:rFonts w:ascii="Book Antiqua" w:eastAsia="Book Antiqua" w:hAnsi="Book Antiqua" w:cs="Book Antiqua"/>
          <w:color w:val="000000"/>
        </w:rPr>
        <w:t>Caucasian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without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GIB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chief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complaint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epigastric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pain.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Interestingly,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apparent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trigger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other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newly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started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ketogenic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two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days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prior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symptom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onset.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possible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potentiating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factor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beyond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Glucagon-like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peptide-1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receptor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agonist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(GLP-1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RA),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though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previously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connected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subsequently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treated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high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dose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proton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pump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inhibitors,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GLP-1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discontinued,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insulin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regimen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instituted.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AE6F95" w:rsidRPr="00EC1E22">
        <w:rPr>
          <w:rFonts w:ascii="Book Antiqua" w:eastAsia="Book Antiqua" w:hAnsi="Book Antiqua" w:cs="Book Antiqua"/>
          <w:color w:val="000000"/>
        </w:rPr>
        <w:t>’s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symptoms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improved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course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several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weeks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following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discharge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repeat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endoscopy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well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healing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</w:t>
      </w:r>
      <w:r w:rsidR="00AE6F95" w:rsidRPr="00EC1E22">
        <w:rPr>
          <w:rFonts w:ascii="Book Antiqua" w:eastAsia="Book Antiqua" w:hAnsi="Book Antiqua" w:cs="Book Antiqua"/>
          <w:color w:val="000000"/>
        </w:rPr>
        <w:t>.</w:t>
      </w:r>
    </w:p>
    <w:p w14:paraId="34862468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192F66C7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CONCLUSION</w:t>
      </w:r>
    </w:p>
    <w:p w14:paraId="4A868E39" w14:textId="4769740F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highlights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absence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GIB,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emphasizing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importance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early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consideration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EGD.</w:t>
      </w:r>
    </w:p>
    <w:p w14:paraId="270B07CF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6D3767A3" w14:textId="3D62CB3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necrosis;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Gurvits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syndrome;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necrotizing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esophagitis;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Black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Ketoacidosis;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Glucagon-like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peptide-1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receptor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agonists</w:t>
      </w:r>
    </w:p>
    <w:p w14:paraId="10ACE5F5" w14:textId="77777777" w:rsidR="00EC1E22" w:rsidRPr="00EC1E22" w:rsidRDefault="00EC1E22" w:rsidP="00EC1E22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53FE98C8" w14:textId="77777777" w:rsidR="00EC1E22" w:rsidRPr="00EC1E22" w:rsidRDefault="00EC1E22" w:rsidP="00EC1E22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EC1E22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C1E22">
        <w:rPr>
          <w:rFonts w:ascii="Book Antiqua" w:eastAsia="Book Antiqua" w:hAnsi="Book Antiqua" w:cs="Book Antiqua"/>
          <w:b/>
          <w:color w:val="000000"/>
        </w:rPr>
        <w:t>The</w:t>
      </w:r>
      <w:r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EC1E22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C1E22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EC1E22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7D3D70D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6D617C" w14:textId="365EFB92" w:rsidR="00EC1E22" w:rsidRPr="00EC1E22" w:rsidRDefault="00EC1E22" w:rsidP="002E5EFE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2E5EFE" w:rsidRPr="00EC1E22">
        <w:rPr>
          <w:rFonts w:ascii="Book Antiqua" w:hAnsi="Book Antiqua"/>
          <w:lang w:eastAsia="zh-CN"/>
        </w:rPr>
        <w:t xml:space="preserve">Moss K, Mahmood T, </w:t>
      </w:r>
      <w:proofErr w:type="spellStart"/>
      <w:r w:rsidR="002E5EFE" w:rsidRPr="00EC1E22">
        <w:rPr>
          <w:rFonts w:ascii="Book Antiqua" w:hAnsi="Book Antiqua"/>
          <w:lang w:eastAsia="zh-CN"/>
        </w:rPr>
        <w:t>Spaziani</w:t>
      </w:r>
      <w:proofErr w:type="spellEnd"/>
      <w:r w:rsidR="002E5EFE" w:rsidRPr="00EC1E22">
        <w:rPr>
          <w:rFonts w:ascii="Book Antiqua" w:hAnsi="Book Antiqua"/>
          <w:lang w:eastAsia="zh-CN"/>
        </w:rPr>
        <w:t xml:space="preserve"> R. Acute esophageal necrosis as a complication of diabetic ketoacidosis: A case report. </w:t>
      </w:r>
      <w:r w:rsidR="002E5EFE" w:rsidRPr="00EC1E22">
        <w:rPr>
          <w:rFonts w:ascii="Book Antiqua" w:hAnsi="Book Antiqua"/>
          <w:i/>
          <w:lang w:eastAsia="zh-CN"/>
        </w:rPr>
        <w:t xml:space="preserve">World J </w:t>
      </w:r>
      <w:proofErr w:type="spellStart"/>
      <w:r w:rsidR="002E5EFE" w:rsidRPr="00EC1E22">
        <w:rPr>
          <w:rFonts w:ascii="Book Antiqua" w:hAnsi="Book Antiqua"/>
          <w:i/>
          <w:lang w:eastAsia="zh-CN"/>
        </w:rPr>
        <w:t>Clin</w:t>
      </w:r>
      <w:proofErr w:type="spellEnd"/>
      <w:r w:rsidR="002E5EFE" w:rsidRPr="00EC1E22">
        <w:rPr>
          <w:rFonts w:ascii="Book Antiqua" w:hAnsi="Book Antiqua"/>
          <w:i/>
          <w:lang w:eastAsia="zh-CN"/>
        </w:rPr>
        <w:t xml:space="preserve"> Cases</w:t>
      </w:r>
      <w:r w:rsidR="002E5EFE" w:rsidRPr="00EC1E22">
        <w:rPr>
          <w:rFonts w:ascii="Book Antiqua" w:hAnsi="Book Antiqua"/>
          <w:lang w:eastAsia="zh-CN"/>
        </w:rPr>
        <w:t xml:space="preserve"> 2021; </w:t>
      </w:r>
      <w:r w:rsidR="00907E24" w:rsidRPr="00EC1E22">
        <w:rPr>
          <w:rFonts w:ascii="Book Antiqua" w:hAnsi="Book Antiqua"/>
          <w:lang w:eastAsia="zh-CN"/>
        </w:rPr>
        <w:t xml:space="preserve">9(31): </w:t>
      </w:r>
      <w:r w:rsidRPr="00EC1E22">
        <w:rPr>
          <w:rFonts w:ascii="Book Antiqua" w:hAnsi="Book Antiqua" w:hint="eastAsia"/>
          <w:lang w:eastAsia="zh-CN"/>
        </w:rPr>
        <w:t>9571-9576</w:t>
      </w:r>
      <w:r w:rsidR="00907E24" w:rsidRPr="00EC1E22">
        <w:rPr>
          <w:rFonts w:ascii="Book Antiqua" w:hAnsi="Book Antiqua"/>
          <w:lang w:eastAsia="zh-CN"/>
        </w:rPr>
        <w:t xml:space="preserve"> </w:t>
      </w:r>
    </w:p>
    <w:p w14:paraId="1FC2DF4D" w14:textId="6A22912C" w:rsidR="00EC1E22" w:rsidRPr="00EC1E22" w:rsidRDefault="00907E24" w:rsidP="002E5EFE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EC1E22">
        <w:rPr>
          <w:rFonts w:ascii="Book Antiqua" w:hAnsi="Book Antiqua"/>
          <w:lang w:eastAsia="zh-CN"/>
        </w:rPr>
        <w:t xml:space="preserve">URL: </w:t>
      </w:r>
      <w:hyperlink r:id="rId7" w:history="1">
        <w:r w:rsidR="00EC1E22" w:rsidRPr="00EC1E22">
          <w:rPr>
            <w:rStyle w:val="a6"/>
            <w:rFonts w:ascii="Book Antiqua" w:hAnsi="Book Antiqua"/>
            <w:lang w:eastAsia="zh-CN"/>
          </w:rPr>
          <w:t>https://www.wjgnet.com/2307-8960/full/v9/i31/</w:t>
        </w:r>
        <w:r w:rsidR="00EC1E22" w:rsidRPr="00EC1E22">
          <w:rPr>
            <w:rStyle w:val="a6"/>
            <w:rFonts w:ascii="Book Antiqua" w:hAnsi="Book Antiqua" w:hint="eastAsia"/>
            <w:lang w:eastAsia="zh-CN"/>
          </w:rPr>
          <w:t>9571</w:t>
        </w:r>
        <w:r w:rsidR="00EC1E22" w:rsidRPr="00EC1E22">
          <w:rPr>
            <w:rStyle w:val="a6"/>
            <w:rFonts w:ascii="Book Antiqua" w:hAnsi="Book Antiqua"/>
            <w:lang w:eastAsia="zh-CN"/>
          </w:rPr>
          <w:t>.htm</w:t>
        </w:r>
      </w:hyperlink>
      <w:r w:rsidRPr="00EC1E22">
        <w:rPr>
          <w:rFonts w:ascii="Book Antiqua" w:hAnsi="Book Antiqua"/>
          <w:lang w:eastAsia="zh-CN"/>
        </w:rPr>
        <w:t xml:space="preserve"> </w:t>
      </w:r>
    </w:p>
    <w:p w14:paraId="26126C4F" w14:textId="11FD40C0" w:rsidR="002E5EFE" w:rsidRPr="00EC1E22" w:rsidRDefault="00907E24" w:rsidP="002E5EF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1E22">
        <w:rPr>
          <w:rFonts w:ascii="Book Antiqua" w:hAnsi="Book Antiqua"/>
          <w:lang w:eastAsia="zh-CN"/>
        </w:rPr>
        <w:t>DOI: https://dx.doi.org/10.12998/wjcc.v9.i31.</w:t>
      </w:r>
      <w:r w:rsidR="00EC1E22" w:rsidRPr="00EC1E22">
        <w:rPr>
          <w:rFonts w:ascii="Book Antiqua" w:hAnsi="Book Antiqua" w:hint="eastAsia"/>
          <w:lang w:eastAsia="zh-CN"/>
        </w:rPr>
        <w:t>9571</w:t>
      </w:r>
    </w:p>
    <w:p w14:paraId="785A97E4" w14:textId="77777777" w:rsidR="002E5EFE" w:rsidRPr="00EC1E22" w:rsidRDefault="002E5EFE" w:rsidP="002E5EF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EDDA55" w14:textId="584F9906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(AEN)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condition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mortality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greater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30%.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linked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low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volume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states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including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ketoacidosis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usually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associated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gastrointestinal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bleeding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(GIB).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provides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important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description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presenting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GIB.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Interestingly,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apparent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trigger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ketoacidosis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appears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ketogenic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explores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Glucagon-like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peptide-1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receptor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agonists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possible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precipitant,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which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finding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previously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described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existing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literature.</w:t>
      </w:r>
    </w:p>
    <w:p w14:paraId="43DDC9D8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4BC95EEB" w14:textId="77777777" w:rsidR="00791DE9" w:rsidRPr="00EC1E22" w:rsidRDefault="00791DE9" w:rsidP="009D3662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</w:rPr>
        <w:br w:type="page"/>
      </w:r>
    </w:p>
    <w:p w14:paraId="2E952A94" w14:textId="55B2EA0A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10FC5DC" w14:textId="6DDD017E" w:rsidR="00C450AF" w:rsidRPr="00EC1E22" w:rsidRDefault="009D3662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(AEN)</w:t>
      </w:r>
      <w:r w:rsidR="00463882" w:rsidRPr="00EC1E22">
        <w:rPr>
          <w:rFonts w:ascii="Book Antiqua" w:hAnsi="Book Antiqua"/>
        </w:rPr>
        <w:t>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also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known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Black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Esophagus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proofErr w:type="spellStart"/>
      <w:r w:rsidR="00463882" w:rsidRPr="00EC1E22">
        <w:rPr>
          <w:rFonts w:ascii="Book Antiqua" w:hAnsi="Book Antiqua"/>
        </w:rPr>
        <w:t>Gurvits</w:t>
      </w:r>
      <w:proofErr w:type="spellEnd"/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Syndrome,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rare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entity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distinguished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by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circumferential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necrosis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distal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esophageal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tissue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does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not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progress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beyond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="00C65247" w:rsidRPr="00EC1E22">
        <w:rPr>
          <w:rFonts w:ascii="Book Antiqua" w:hAnsi="Book Antiqua"/>
        </w:rPr>
        <w:t>gastroesophageal</w:t>
      </w:r>
      <w:r w:rsidR="00B978E6" w:rsidRPr="00EC1E22">
        <w:rPr>
          <w:rFonts w:ascii="Book Antiqua" w:hAnsi="Book Antiqua"/>
        </w:rPr>
        <w:t xml:space="preserve"> </w:t>
      </w:r>
      <w:r w:rsidR="00C65247" w:rsidRPr="00EC1E22">
        <w:rPr>
          <w:rFonts w:ascii="Book Antiqua" w:hAnsi="Book Antiqua"/>
        </w:rPr>
        <w:t>junction</w:t>
      </w:r>
      <w:r w:rsidR="00B978E6" w:rsidRPr="00EC1E22">
        <w:rPr>
          <w:rFonts w:ascii="Book Antiqua" w:hAnsi="Book Antiqua"/>
        </w:rPr>
        <w:t xml:space="preserve"> </w:t>
      </w:r>
      <w:r w:rsidR="00C65247" w:rsidRPr="00EC1E22">
        <w:rPr>
          <w:rFonts w:ascii="Book Antiqua" w:hAnsi="Book Antiqua"/>
        </w:rPr>
        <w:t>(GEJ</w:t>
      </w:r>
      <w:proofErr w:type="gramStart"/>
      <w:r w:rsidR="00C65247" w:rsidRPr="00EC1E22">
        <w:rPr>
          <w:rFonts w:ascii="Book Antiqua" w:hAnsi="Book Antiqua"/>
        </w:rPr>
        <w:t>)</w:t>
      </w:r>
      <w:r w:rsidR="00C65247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463882" w:rsidRPr="00EC1E22">
        <w:rPr>
          <w:rFonts w:ascii="Book Antiqua" w:hAnsi="Book Antiqua"/>
          <w:vertAlign w:val="superscript"/>
        </w:rPr>
        <w:t>1</w:t>
      </w:r>
      <w:r w:rsidR="00C65247" w:rsidRPr="00EC1E22">
        <w:rPr>
          <w:rFonts w:ascii="Book Antiqua" w:hAnsi="Book Antiqua"/>
          <w:vertAlign w:val="superscript"/>
          <w:lang w:eastAsia="zh-CN"/>
        </w:rPr>
        <w:t>]</w:t>
      </w:r>
      <w:r w:rsidR="00463882"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purported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mechanisms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injury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leading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include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ischemic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injury,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malnutrition,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acute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outlet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obstruction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slowed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peristalsis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leading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increased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="00463882" w:rsidRPr="00EC1E22">
        <w:rPr>
          <w:rFonts w:ascii="Book Antiqua" w:hAnsi="Book Antiqua"/>
        </w:rPr>
        <w:t>contents</w:t>
      </w:r>
      <w:r w:rsidR="00C65247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463882" w:rsidRPr="00EC1E22">
        <w:rPr>
          <w:rFonts w:ascii="Book Antiqua" w:hAnsi="Book Antiqua"/>
          <w:vertAlign w:val="superscript"/>
        </w:rPr>
        <w:t>2</w:t>
      </w:r>
      <w:r w:rsidR="00C65247" w:rsidRPr="00EC1E22">
        <w:rPr>
          <w:rFonts w:ascii="Book Antiqua" w:hAnsi="Book Antiqua"/>
          <w:vertAlign w:val="superscript"/>
          <w:lang w:eastAsia="zh-CN"/>
        </w:rPr>
        <w:t>]</w:t>
      </w:r>
      <w:r w:rsidR="00463882"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has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linked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disease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states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result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hemodynamic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compromise,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hypoperfusion,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low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volume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states,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corrosive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="00463882" w:rsidRPr="00EC1E22">
        <w:rPr>
          <w:rFonts w:ascii="Book Antiqua" w:hAnsi="Book Antiqua"/>
        </w:rPr>
        <w:t>injuries</w:t>
      </w:r>
      <w:r w:rsidR="00C65247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C65247" w:rsidRPr="00EC1E22">
        <w:rPr>
          <w:rFonts w:ascii="Book Antiqua" w:hAnsi="Book Antiqua"/>
          <w:vertAlign w:val="superscript"/>
        </w:rPr>
        <w:t>1</w:t>
      </w:r>
      <w:r w:rsidR="00C65247" w:rsidRPr="00EC1E22">
        <w:rPr>
          <w:rFonts w:ascii="Book Antiqua" w:hAnsi="Book Antiqua"/>
          <w:vertAlign w:val="superscript"/>
          <w:lang w:eastAsia="zh-CN"/>
        </w:rPr>
        <w:t>]</w:t>
      </w:r>
      <w:r w:rsidR="00463882"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One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such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possible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disease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state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ketoacidosis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(DKA)</w:t>
      </w:r>
      <w:r w:rsidR="00463882" w:rsidRPr="00EC1E22">
        <w:rPr>
          <w:rFonts w:ascii="Book Antiqua" w:hAnsi="Book Antiqua"/>
        </w:rPr>
        <w:t>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condition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hypoperfusion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transient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hyperglycemic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induced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="00463882" w:rsidRPr="00EC1E22">
        <w:rPr>
          <w:rFonts w:ascii="Book Antiqua" w:hAnsi="Book Antiqua"/>
        </w:rPr>
        <w:t>dysmotility</w:t>
      </w:r>
      <w:r w:rsidR="0013433D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463882" w:rsidRPr="00EC1E22">
        <w:rPr>
          <w:rFonts w:ascii="Book Antiqua" w:hAnsi="Book Antiqua"/>
          <w:vertAlign w:val="superscript"/>
        </w:rPr>
        <w:t>3,4</w:t>
      </w:r>
      <w:r w:rsidR="0013433D" w:rsidRPr="00EC1E22">
        <w:rPr>
          <w:rFonts w:ascii="Book Antiqua" w:hAnsi="Book Antiqua"/>
          <w:vertAlign w:val="superscript"/>
          <w:lang w:eastAsia="zh-CN"/>
        </w:rPr>
        <w:t>]</w:t>
      </w:r>
      <w:r w:rsidR="00463882"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treatment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high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dose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PPI,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correction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causative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condition,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monitoring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for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complications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may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include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esophageal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strictures,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perforations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abscess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="00463882" w:rsidRPr="00EC1E22">
        <w:rPr>
          <w:rFonts w:ascii="Book Antiqua" w:hAnsi="Book Antiqua"/>
        </w:rPr>
        <w:t>formation</w:t>
      </w:r>
      <w:r w:rsidR="00D422E1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D422E1" w:rsidRPr="00EC1E22">
        <w:rPr>
          <w:rFonts w:ascii="Book Antiqua" w:hAnsi="Book Antiqua"/>
          <w:vertAlign w:val="superscript"/>
        </w:rPr>
        <w:t>2</w:t>
      </w:r>
      <w:r w:rsidR="00D422E1" w:rsidRPr="00EC1E22">
        <w:rPr>
          <w:rFonts w:ascii="Book Antiqua" w:hAnsi="Book Antiqua"/>
          <w:vertAlign w:val="superscript"/>
          <w:lang w:eastAsia="zh-CN"/>
        </w:rPr>
        <w:t>]</w:t>
      </w:r>
      <w:r w:rsidR="00D422E1"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typically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gastrointestinal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bleeding</w:t>
      </w:r>
      <w:r w:rsidR="00B978E6" w:rsidRPr="00EC1E22">
        <w:rPr>
          <w:rFonts w:ascii="Book Antiqua" w:hAnsi="Book Antiqua" w:hint="eastAsia"/>
          <w:lang w:eastAsia="zh-CN"/>
        </w:rPr>
        <w:t xml:space="preserve"> </w:t>
      </w:r>
      <w:r w:rsidRPr="00EC1E22">
        <w:rPr>
          <w:rFonts w:ascii="Book Antiqua" w:hAnsi="Book Antiqua" w:hint="eastAsia"/>
          <w:lang w:eastAsia="zh-CN"/>
        </w:rPr>
        <w:t>(</w:t>
      </w:r>
      <w:r w:rsidR="00463882" w:rsidRPr="00EC1E22">
        <w:rPr>
          <w:rFonts w:ascii="Book Antiqua" w:hAnsi="Book Antiqua"/>
        </w:rPr>
        <w:t>GIB</w:t>
      </w:r>
      <w:proofErr w:type="gramStart"/>
      <w:r w:rsidRPr="00EC1E22">
        <w:rPr>
          <w:rFonts w:ascii="Book Antiqua" w:hAnsi="Book Antiqua" w:hint="eastAsia"/>
          <w:lang w:eastAsia="zh-CN"/>
        </w:rPr>
        <w:t>)</w:t>
      </w:r>
      <w:r w:rsidR="00D422E1" w:rsidRPr="00EC1E22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D422E1" w:rsidRPr="00EC1E22">
        <w:rPr>
          <w:rFonts w:ascii="Book Antiqua" w:hAnsi="Book Antiqua"/>
          <w:vertAlign w:val="superscript"/>
        </w:rPr>
        <w:t>2</w:t>
      </w:r>
      <w:r w:rsidR="00D422E1" w:rsidRPr="00EC1E22">
        <w:rPr>
          <w:rFonts w:ascii="Book Antiqua" w:hAnsi="Book Antiqua"/>
          <w:vertAlign w:val="superscript"/>
          <w:lang w:eastAsia="zh-CN"/>
        </w:rPr>
        <w:t>]</w:t>
      </w:r>
      <w:r w:rsidR="00463882" w:rsidRPr="00EC1E22">
        <w:rPr>
          <w:rFonts w:ascii="Book Antiqua" w:hAnsi="Book Antiqua"/>
        </w:rPr>
        <w:t>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only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one</w:t>
      </w:r>
      <w:r w:rsidR="00D422E1" w:rsidRPr="00EC1E22">
        <w:rPr>
          <w:rFonts w:ascii="Book Antiqua" w:hAnsi="Book Antiqua"/>
          <w:vertAlign w:val="superscript"/>
        </w:rPr>
        <w:t>[</w:t>
      </w:r>
      <w:r w:rsidR="00463882" w:rsidRPr="00EC1E22">
        <w:rPr>
          <w:rFonts w:ascii="Book Antiqua" w:hAnsi="Book Antiqua"/>
          <w:vertAlign w:val="superscript"/>
        </w:rPr>
        <w:t>5</w:t>
      </w:r>
      <w:r w:rsidR="00D422E1" w:rsidRPr="00EC1E22">
        <w:rPr>
          <w:rFonts w:ascii="Book Antiqua" w:hAnsi="Book Antiqua"/>
          <w:vertAlign w:val="superscript"/>
        </w:rPr>
        <w:t>]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previous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13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reported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cases,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see</w:t>
      </w:r>
      <w:r w:rsidR="00B978E6" w:rsidRPr="00EC1E22">
        <w:rPr>
          <w:rFonts w:ascii="Book Antiqua" w:hAnsi="Book Antiqua"/>
        </w:rPr>
        <w:t xml:space="preserve"> </w:t>
      </w:r>
      <w:r w:rsidR="007E1F12" w:rsidRPr="00EC1E22">
        <w:rPr>
          <w:rFonts w:ascii="Book Antiqua" w:hAnsi="Book Antiqua" w:hint="eastAsia"/>
          <w:lang w:eastAsia="zh-CN"/>
        </w:rPr>
        <w:t>T</w:t>
      </w:r>
      <w:r w:rsidR="00463882" w:rsidRPr="00EC1E22">
        <w:rPr>
          <w:rFonts w:ascii="Book Antiqua" w:hAnsi="Book Antiqua"/>
        </w:rPr>
        <w:t>able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1</w:t>
      </w:r>
      <w:r w:rsidR="00FE6B9F" w:rsidRPr="00EC1E22">
        <w:rPr>
          <w:rFonts w:ascii="Book Antiqua" w:hAnsi="Book Antiqua" w:hint="eastAsia"/>
          <w:lang w:eastAsia="zh-CN"/>
        </w:rPr>
        <w:t xml:space="preserve"> </w:t>
      </w:r>
      <w:r w:rsidR="00D422E1" w:rsidRPr="00EC1E22">
        <w:rPr>
          <w:rFonts w:ascii="Book Antiqua" w:hAnsi="Book Antiqua"/>
          <w:vertAlign w:val="superscript"/>
        </w:rPr>
        <w:t>[</w:t>
      </w:r>
      <w:r w:rsidR="00463882" w:rsidRPr="00EC1E22">
        <w:rPr>
          <w:rFonts w:ascii="Book Antiqua" w:hAnsi="Book Antiqua"/>
          <w:vertAlign w:val="superscript"/>
        </w:rPr>
        <w:t>5-15</w:t>
      </w:r>
      <w:r w:rsidR="00D422E1" w:rsidRPr="00EC1E22">
        <w:rPr>
          <w:rFonts w:ascii="Book Antiqua" w:hAnsi="Book Antiqua"/>
          <w:vertAlign w:val="superscript"/>
        </w:rPr>
        <w:t>]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did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not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present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overt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GIB.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report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case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complication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without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any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overt</w:t>
      </w:r>
      <w:r w:rsidR="00B978E6" w:rsidRPr="00EC1E22">
        <w:rPr>
          <w:rFonts w:ascii="Book Antiqua" w:hAnsi="Book Antiqua"/>
        </w:rPr>
        <w:t xml:space="preserve"> </w:t>
      </w:r>
      <w:r w:rsidR="00463882" w:rsidRPr="00EC1E22">
        <w:rPr>
          <w:rFonts w:ascii="Book Antiqua" w:hAnsi="Book Antiqua"/>
        </w:rPr>
        <w:t>GIB.</w:t>
      </w:r>
    </w:p>
    <w:p w14:paraId="2F729A3D" w14:textId="35267CFD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5A93D373" w14:textId="707A340D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978E6"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423D2F1" w14:textId="7CC149C1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5FD8E59" w14:textId="08F64C7B" w:rsidR="00A77B3E" w:rsidRPr="00EC1E22" w:rsidRDefault="00C450AF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63-year-old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retired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Caucasian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male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presented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Emergency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severe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epigastric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dysphagia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odynophagia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both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solids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liquids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leading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several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days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anorexia.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also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complained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nausea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non-bloody,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non-bilious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emesis.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evidence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overt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GIB.</w:t>
      </w:r>
    </w:p>
    <w:p w14:paraId="6C23D2C4" w14:textId="77777777" w:rsidR="003A1B30" w:rsidRPr="00EC1E22" w:rsidRDefault="003A1B30" w:rsidP="009D3662">
      <w:pPr>
        <w:spacing w:line="360" w:lineRule="auto"/>
        <w:jc w:val="both"/>
        <w:rPr>
          <w:rFonts w:ascii="Book Antiqua" w:hAnsi="Book Antiqua"/>
        </w:rPr>
      </w:pPr>
    </w:p>
    <w:p w14:paraId="3B4AB71C" w14:textId="6F08418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9637D66" w14:textId="6827EB7A" w:rsidR="00A77B3E" w:rsidRPr="00EC1E22" w:rsidRDefault="003A1B30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due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hypertension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type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2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diabetes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mellitus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(T2DM)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attempting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lose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weight.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this,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primary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provider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switched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from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previous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liraglutide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received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one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year,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trial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proofErr w:type="spellStart"/>
      <w:r w:rsidRPr="00EC1E22">
        <w:rPr>
          <w:rFonts w:ascii="Book Antiqua" w:hAnsi="Book Antiqua"/>
        </w:rPr>
        <w:t>semaglutide</w:t>
      </w:r>
      <w:proofErr w:type="spellEnd"/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one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week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prior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symptom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onset.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Additionally,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began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ketogenic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diet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help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weight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loss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goals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="009D3662" w:rsidRPr="00EC1E22">
        <w:rPr>
          <w:rFonts w:ascii="Book Antiqua" w:hAnsi="Book Antiqua" w:hint="eastAsia"/>
          <w:lang w:eastAsia="zh-CN"/>
        </w:rPr>
        <w:t>2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</w:t>
      </w:r>
      <w:r w:rsidR="00B978E6" w:rsidRPr="00EC1E22">
        <w:rPr>
          <w:rFonts w:ascii="Book Antiqua" w:hAnsi="Book Antiqua" w:hint="eastAsia"/>
          <w:lang w:eastAsia="zh-CN"/>
        </w:rPr>
        <w:t xml:space="preserve"> </w:t>
      </w:r>
      <w:r w:rsidRPr="00EC1E22">
        <w:rPr>
          <w:rFonts w:ascii="Book Antiqua" w:hAnsi="Book Antiqua"/>
        </w:rPr>
        <w:t>later,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performing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manual</w:t>
      </w:r>
      <w:r w:rsidR="00B978E6" w:rsidRPr="00EC1E22">
        <w:rPr>
          <w:rFonts w:ascii="Book Antiqua" w:hAnsi="Book Antiqua"/>
        </w:rPr>
        <w:t xml:space="preserve"> </w:t>
      </w:r>
      <w:proofErr w:type="spellStart"/>
      <w:r w:rsidRPr="00EC1E22">
        <w:rPr>
          <w:rFonts w:ascii="Book Antiqua" w:hAnsi="Book Antiqua"/>
        </w:rPr>
        <w:t>labour</w:t>
      </w:r>
      <w:proofErr w:type="spellEnd"/>
      <w:r w:rsidRPr="00EC1E22">
        <w:rPr>
          <w:rFonts w:ascii="Book Antiqua" w:hAnsi="Book Antiqua"/>
        </w:rPr>
        <w:t>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became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acutely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lastRenderedPageBreak/>
        <w:t>unwell.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history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reflux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disease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dysphagia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prior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episode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attempted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alleviate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discomfort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rest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ceasing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intake.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nausea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peaked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5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following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symptom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onset,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see</w:t>
      </w:r>
      <w:r w:rsidR="00B978E6" w:rsidRPr="00EC1E22">
        <w:rPr>
          <w:rFonts w:ascii="Book Antiqua" w:hAnsi="Book Antiqua"/>
        </w:rPr>
        <w:t xml:space="preserve"> </w:t>
      </w:r>
      <w:r w:rsidR="009D3662" w:rsidRPr="00EC1E22">
        <w:rPr>
          <w:rFonts w:ascii="Book Antiqua" w:hAnsi="Book Antiqua" w:hint="eastAsia"/>
          <w:lang w:eastAsia="zh-CN"/>
        </w:rPr>
        <w:t>F</w:t>
      </w:r>
      <w:r w:rsidRPr="00EC1E22">
        <w:rPr>
          <w:rFonts w:ascii="Book Antiqua" w:hAnsi="Book Antiqua"/>
        </w:rPr>
        <w:t>igure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1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timeline,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presented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hospital.</w:t>
      </w:r>
    </w:p>
    <w:p w14:paraId="69305293" w14:textId="77777777" w:rsidR="003A1B30" w:rsidRPr="00EC1E22" w:rsidRDefault="003A1B30" w:rsidP="009D3662">
      <w:pPr>
        <w:spacing w:line="360" w:lineRule="auto"/>
        <w:jc w:val="both"/>
        <w:rPr>
          <w:rFonts w:ascii="Book Antiqua" w:hAnsi="Book Antiqua"/>
        </w:rPr>
      </w:pPr>
    </w:p>
    <w:p w14:paraId="38CE81B4" w14:textId="6826926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CED9E79" w14:textId="4A9C3705" w:rsidR="003A1B30" w:rsidRPr="00EC1E22" w:rsidRDefault="003A1B30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several-year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history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hypertension,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dyslipidemia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T2DM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known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microvascular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complications.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glycemic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control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poor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most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recent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HbA1c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8.4%.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medications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included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metformin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500</w:t>
      </w:r>
      <w:r w:rsidR="00DD4494" w:rsidRPr="00EC1E22">
        <w:rPr>
          <w:rFonts w:ascii="Book Antiqua" w:hAnsi="Book Antiqua" w:hint="eastAsia"/>
          <w:lang w:eastAsia="zh-CN"/>
        </w:rPr>
        <w:t xml:space="preserve"> </w:t>
      </w:r>
      <w:r w:rsidR="00DD4494" w:rsidRPr="00EC1E22">
        <w:rPr>
          <w:rFonts w:ascii="Book Antiqua" w:hAnsi="Book Antiqua"/>
        </w:rPr>
        <w:t xml:space="preserve">mg </w:t>
      </w:r>
      <w:r w:rsidRPr="00EC1E22">
        <w:rPr>
          <w:rFonts w:ascii="Book Antiqua" w:hAnsi="Book Antiqua"/>
        </w:rPr>
        <w:t>twice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daily,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ramipril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5</w:t>
      </w:r>
      <w:r w:rsidR="00DD4494" w:rsidRPr="00EC1E22">
        <w:rPr>
          <w:rFonts w:ascii="Book Antiqua" w:hAnsi="Book Antiqua" w:hint="eastAsia"/>
          <w:lang w:eastAsia="zh-CN"/>
        </w:rPr>
        <w:t xml:space="preserve"> </w:t>
      </w:r>
      <w:r w:rsidR="00DD4494" w:rsidRPr="00EC1E22">
        <w:rPr>
          <w:rFonts w:ascii="Book Antiqua" w:hAnsi="Book Antiqua"/>
        </w:rPr>
        <w:t xml:space="preserve">mg </w:t>
      </w:r>
      <w:r w:rsidRPr="00EC1E22">
        <w:rPr>
          <w:rFonts w:ascii="Book Antiqua" w:hAnsi="Book Antiqua"/>
        </w:rPr>
        <w:t>daily,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ezetimibe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10</w:t>
      </w:r>
      <w:r w:rsidR="00DD4494" w:rsidRPr="00EC1E22">
        <w:rPr>
          <w:rFonts w:ascii="Book Antiqua" w:hAnsi="Book Antiqua"/>
        </w:rPr>
        <w:t xml:space="preserve"> mg </w:t>
      </w:r>
      <w:r w:rsidRPr="00EC1E22">
        <w:rPr>
          <w:rFonts w:ascii="Book Antiqua" w:hAnsi="Book Antiqua"/>
        </w:rPr>
        <w:t>daily,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duloxetine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60</w:t>
      </w:r>
      <w:r w:rsidR="00DD4494" w:rsidRPr="00EC1E22">
        <w:rPr>
          <w:rFonts w:ascii="Book Antiqua" w:hAnsi="Book Antiqua"/>
        </w:rPr>
        <w:t xml:space="preserve"> mg </w:t>
      </w:r>
      <w:r w:rsidRPr="00EC1E22">
        <w:rPr>
          <w:rFonts w:ascii="Book Antiqua" w:hAnsi="Book Antiqua"/>
        </w:rPr>
        <w:t>daily,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pravastatin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40</w:t>
      </w:r>
      <w:r w:rsidR="00DD4494" w:rsidRPr="00EC1E22">
        <w:rPr>
          <w:rFonts w:ascii="Book Antiqua" w:hAnsi="Book Antiqua" w:hint="eastAsia"/>
          <w:lang w:eastAsia="zh-CN"/>
        </w:rPr>
        <w:t xml:space="preserve"> </w:t>
      </w:r>
      <w:r w:rsidR="00DD4494" w:rsidRPr="00EC1E22">
        <w:rPr>
          <w:rFonts w:ascii="Book Antiqua" w:hAnsi="Book Antiqua"/>
        </w:rPr>
        <w:t xml:space="preserve">mg </w:t>
      </w:r>
      <w:r w:rsidRPr="00EC1E22">
        <w:rPr>
          <w:rFonts w:ascii="Book Antiqua" w:hAnsi="Book Antiqua"/>
        </w:rPr>
        <w:t>daily,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proofErr w:type="spellStart"/>
      <w:r w:rsidRPr="00EC1E22">
        <w:rPr>
          <w:rFonts w:ascii="Book Antiqua" w:hAnsi="Book Antiqua"/>
        </w:rPr>
        <w:t>semaglutide</w:t>
      </w:r>
      <w:proofErr w:type="spellEnd"/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0.5</w:t>
      </w:r>
      <w:r w:rsidR="00DD4494" w:rsidRPr="00EC1E22">
        <w:rPr>
          <w:rFonts w:ascii="Book Antiqua" w:hAnsi="Book Antiqua" w:hint="eastAsia"/>
          <w:lang w:eastAsia="zh-CN"/>
        </w:rPr>
        <w:t xml:space="preserve"> </w:t>
      </w:r>
      <w:r w:rsidR="00DD4494" w:rsidRPr="00EC1E22">
        <w:rPr>
          <w:rFonts w:ascii="Book Antiqua" w:hAnsi="Book Antiqua"/>
        </w:rPr>
        <w:t xml:space="preserve">mg </w:t>
      </w:r>
      <w:r w:rsidRPr="00EC1E22">
        <w:rPr>
          <w:rFonts w:ascii="Book Antiqua" w:hAnsi="Book Antiqua"/>
        </w:rPr>
        <w:t>weekly.</w:t>
      </w:r>
    </w:p>
    <w:p w14:paraId="18B54380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CEB3D78" w14:textId="0CC9C8D5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7A218BB" w14:textId="2FC7541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pertinent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personal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family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history.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significant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alcohol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intake,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smoke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recreational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drugs.</w:t>
      </w:r>
    </w:p>
    <w:p w14:paraId="509BACC0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F3F3463" w14:textId="12FD99BB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6C9B6B9" w14:textId="5A6C4538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94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kg,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1.778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tall,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body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index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31.14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kg/m².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Vital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signs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presentation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notable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tachycardia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(125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beats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minute),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tachypnea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(respiratory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40)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blood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pressure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136/81.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physical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exam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distress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Kussmaul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respirations,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lying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lateral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decubitus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position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voluntary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abdominal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guarding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frequent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painful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belching.</w:t>
      </w:r>
    </w:p>
    <w:p w14:paraId="73739B50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351A5089" w14:textId="05BE240A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D907701" w14:textId="668B4B4A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Admission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blood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work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revealed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hemoglobin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165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g/L</w:t>
      </w:r>
      <w:r w:rsidRPr="00EC1E22">
        <w:rPr>
          <w:rFonts w:ascii="Book Antiqua" w:eastAsia="Book Antiqua" w:hAnsi="Book Antiqua" w:cs="Book Antiqua"/>
          <w:color w:val="000000"/>
        </w:rPr>
        <w:t>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leukocytes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17.9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3662" w:rsidRPr="00EC1E22">
        <w:rPr>
          <w:rFonts w:ascii="Book Antiqua" w:hAnsi="Book Antiqua" w:cs="Book Antiqua"/>
          <w:color w:val="000000"/>
          <w:lang w:eastAsia="zh-CN"/>
        </w:rPr>
        <w:t>×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10</w:t>
      </w:r>
      <w:r w:rsidRPr="00EC1E2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DD4494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/L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gap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25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bicarbonate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5</w:t>
      </w:r>
      <w:r w:rsidR="00DD4494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mmol/L</w:t>
      </w:r>
      <w:r w:rsidRPr="00EC1E22">
        <w:rPr>
          <w:rFonts w:ascii="Book Antiqua" w:eastAsia="Book Antiqua" w:hAnsi="Book Antiqua" w:cs="Book Antiqua"/>
          <w:color w:val="000000"/>
        </w:rPr>
        <w:t>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Venous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blood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acidemia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(pH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=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7.02)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B-hydroxybutyrate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level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10.2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mmol/L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(normal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&lt;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0.25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mmol/L</w:t>
      </w:r>
      <w:r w:rsidRPr="00EC1E22">
        <w:rPr>
          <w:rFonts w:ascii="Book Antiqua" w:eastAsia="Book Antiqua" w:hAnsi="Book Antiqua" w:cs="Book Antiqua"/>
          <w:color w:val="000000"/>
        </w:rPr>
        <w:t>).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glucose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initially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17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mmol/L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peaked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82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D3662" w:rsidRPr="00EC1E22">
        <w:rPr>
          <w:rFonts w:ascii="Book Antiqua" w:eastAsia="Book Antiqua" w:hAnsi="Book Antiqua" w:cs="Book Antiqua"/>
          <w:color w:val="000000"/>
        </w:rPr>
        <w:t>mmol/L</w:t>
      </w:r>
      <w:r w:rsidRPr="00EC1E22">
        <w:rPr>
          <w:rFonts w:ascii="Book Antiqua" w:eastAsia="Book Antiqua" w:hAnsi="Book Antiqua" w:cs="Book Antiqua"/>
          <w:color w:val="000000"/>
        </w:rPr>
        <w:t>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Urinalysis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negative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leukocytes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nitrites.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</w:p>
    <w:p w14:paraId="3A323608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334FB47D" w14:textId="3047F340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978E6" w:rsidRPr="00EC1E2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3CBE240" w14:textId="26BE314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abdominal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ruled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bowel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obstruction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intra-abdominal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infection/abscess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source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discomfort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demonstrated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circumferential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wall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thickening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esophagus.</w:t>
      </w:r>
    </w:p>
    <w:p w14:paraId="0FB365A1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04E83B0" w14:textId="53A5FB8F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978E6"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F1EEB9B" w14:textId="284A832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Following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investigations,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admitted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hospital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first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presentation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triggers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identified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except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perhaps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recently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started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ketogenic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dehydration.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rule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latent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autoimmune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diabetes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adults,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C-peptides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ordered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normal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limits,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1087pmol/L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(normal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370-1470pmol/L).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After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resolution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continued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experience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out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proportion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epigastric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pain,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reflux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symptoms,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dysphagia.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investigate,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esophagogastroduodenoscopy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(EGD)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performed.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severe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class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esophagitis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involving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entire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circumferential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black,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inflammatory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changes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stopped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abruptly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GEJ.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thought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represent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which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Figure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Biopsies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taken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tissue.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Erosions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body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antrum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stomach,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multiple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clean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based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ulcers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duodenum.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Biopsies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taken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gastric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duodenal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histology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chronic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gastroduodenitis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sign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pylori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infectious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organisms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well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evidence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neoplasia.</w:t>
      </w:r>
    </w:p>
    <w:p w14:paraId="304145BE" w14:textId="0F7EFEFE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531D58D9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7E659F8" w14:textId="4CEC7EE6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Following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EGD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given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pantoprazole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40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mg </w:t>
      </w:r>
      <w:r w:rsidRPr="00EC1E22">
        <w:rPr>
          <w:rFonts w:ascii="Book Antiqua" w:eastAsia="Book Antiqua" w:hAnsi="Book Antiqua" w:cs="Book Antiqua"/>
          <w:color w:val="000000"/>
        </w:rPr>
        <w:t>intravenously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twice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daily,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sucralfate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suspension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four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times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daily,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instructions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slowly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increase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from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nil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os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clear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full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fluid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diet.</w:t>
      </w:r>
    </w:p>
    <w:p w14:paraId="1673975B" w14:textId="77777777" w:rsidR="00DA2413" w:rsidRPr="00EC1E22" w:rsidRDefault="00DA2413" w:rsidP="009D3662">
      <w:pPr>
        <w:spacing w:line="360" w:lineRule="auto"/>
        <w:jc w:val="both"/>
        <w:rPr>
          <w:rFonts w:ascii="Book Antiqua" w:hAnsi="Book Antiqua"/>
        </w:rPr>
      </w:pPr>
    </w:p>
    <w:p w14:paraId="3219C91C" w14:textId="4904F48B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978E6"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978E6"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4515E2" w14:textId="003E43EE" w:rsidR="00A77B3E" w:rsidRPr="00EC1E22" w:rsidRDefault="00717D9A" w:rsidP="009D366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1E22">
        <w:rPr>
          <w:rFonts w:ascii="Book Antiqua" w:eastAsia="Book Antiqua" w:hAnsi="Book Antiqua" w:cs="Book Antiqua"/>
          <w:color w:val="000000"/>
        </w:rPr>
        <w:lastRenderedPageBreak/>
        <w:t>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discharged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home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stable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condition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liquid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sucralfate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</w:t>
      </w:r>
      <w:r w:rsidR="00B978E6" w:rsidRPr="00EC1E2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meals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nightly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two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weeks,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pantoprazole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40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mg </w:t>
      </w:r>
      <w:r w:rsidRPr="00EC1E22">
        <w:rPr>
          <w:rFonts w:ascii="Book Antiqua" w:eastAsia="Book Antiqua" w:hAnsi="Book Antiqua" w:cs="Book Antiqua"/>
          <w:color w:val="000000"/>
        </w:rPr>
        <w:t>twice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daily.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discharge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metformin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GLP-1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discontinued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insulin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aspart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5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units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three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times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daily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insulin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glargine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15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units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nightly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prescribed.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</w:p>
    <w:p w14:paraId="4F65495B" w14:textId="531F02AF" w:rsidR="00A77B3E" w:rsidRPr="00EC1E22" w:rsidRDefault="00717D9A" w:rsidP="009D366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repeat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EGD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8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post-discharge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healed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polyp.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Biopsies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healed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gastric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duodenal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mild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inflammatory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changes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removed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polyp.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Follow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up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arranged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ensure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return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symptoms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patient's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follow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up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HbA1c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improved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from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previous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8.4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7.2.</w:t>
      </w:r>
    </w:p>
    <w:p w14:paraId="7BBC021E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6AA45D6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F016A95" w14:textId="50A7EE14" w:rsidR="003A1B30" w:rsidRPr="00EC1E22" w:rsidRDefault="003A1B30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previously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several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reports:</w:t>
      </w:r>
      <w:r w:rsidR="00B978E6" w:rsidRPr="00EC1E22">
        <w:rPr>
          <w:rFonts w:ascii="Book Antiqua" w:hAnsi="Book Antiqua"/>
        </w:rPr>
        <w:t xml:space="preserve"> </w:t>
      </w:r>
      <w:r w:rsidR="009D3662" w:rsidRPr="00EC1E22">
        <w:rPr>
          <w:rFonts w:ascii="Book Antiqua" w:hAnsi="Book Antiqua" w:hint="eastAsia"/>
          <w:lang w:eastAsia="zh-CN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complication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common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presentation.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mentioned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earlier,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13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cases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date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reported,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most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GIB.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fact,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general,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overt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GIB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88%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presentations,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also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often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non-specific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symptoms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such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upset,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dysphagia,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hypotension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2,16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</w:p>
    <w:p w14:paraId="16426E95" w14:textId="307433BC" w:rsidR="003A1B30" w:rsidRPr="00EC1E22" w:rsidRDefault="003A1B30" w:rsidP="009D366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It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critical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recognize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mortality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32</w:t>
      </w:r>
      <w:proofErr w:type="gramStart"/>
      <w:r w:rsidRPr="00EC1E22">
        <w:rPr>
          <w:rFonts w:ascii="Book Antiqua" w:hAnsi="Book Antiqua"/>
        </w:rPr>
        <w:t>%</w:t>
      </w:r>
      <w:r w:rsidR="009D3662" w:rsidRPr="00EC1E22">
        <w:rPr>
          <w:rFonts w:ascii="Book Antiqua" w:hAnsi="Book Antiqua"/>
          <w:vertAlign w:val="superscript"/>
        </w:rPr>
        <w:t>[</w:t>
      </w:r>
      <w:proofErr w:type="gramEnd"/>
      <w:r w:rsidR="009D3662" w:rsidRPr="00EC1E22">
        <w:rPr>
          <w:rFonts w:ascii="Book Antiqua" w:hAnsi="Book Antiqua"/>
          <w:vertAlign w:val="superscript"/>
        </w:rPr>
        <w:t>2]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highlights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importance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considering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despite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lack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GIB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other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concerning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features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present,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such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dysphagia.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especially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important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consider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such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males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over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60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those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increased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risk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microvascular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disease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hemodynamic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compromise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1,16,17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</w:p>
    <w:p w14:paraId="43A75990" w14:textId="2118F455" w:rsidR="003A1B30" w:rsidRPr="00EC1E22" w:rsidRDefault="003A1B30" w:rsidP="009D366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Interestingly,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our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highlights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two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triggers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put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him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greater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risk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First,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ketogenic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diets,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especially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conjunction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other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triggers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like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dehydration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physiologic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stress,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linked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ketoacidosis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multiple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reports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diabetic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non-diabetic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patients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18-20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Ketogenic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diets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deplete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body’s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glucose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reserve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shift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metabolism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ketogenesis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primarily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hepatic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oxidation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fatty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acids,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making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ketones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alternative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glucose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18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type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two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diabetes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mellitus,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already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insulin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resistance,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body’s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ability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regulate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ketogenesis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reduced,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making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prone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ketoacidosis.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Moreover,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introduction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GLP-1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increases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lipolysis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lastRenderedPageBreak/>
        <w:t>ketogenesis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21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combination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factors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sufficient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tip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ketoacidosis.</w:t>
      </w:r>
      <w:r w:rsidR="00B978E6" w:rsidRPr="00EC1E22">
        <w:rPr>
          <w:rFonts w:ascii="Book Antiqua" w:hAnsi="Book Antiqua"/>
        </w:rPr>
        <w:t xml:space="preserve"> </w:t>
      </w:r>
    </w:p>
    <w:p w14:paraId="04CEC5A6" w14:textId="0BAC8155" w:rsidR="00A77B3E" w:rsidRPr="00EC1E22" w:rsidRDefault="003A1B30" w:rsidP="009D366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C1E22">
        <w:rPr>
          <w:rFonts w:ascii="Book Antiqua" w:hAnsi="Book Antiqua"/>
        </w:rPr>
        <w:t>After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development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development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largely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thought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multifactorial.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First,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low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volume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state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predisposes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esophagus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necrotic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injury</w:t>
      </w:r>
      <w:r w:rsidR="00D706B2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22,23</w:t>
      </w:r>
      <w:r w:rsidR="00D706B2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Second,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hyperglycemia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decreases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motility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increases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acid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reflux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esophagus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therefore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renders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esophagus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prone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injury</w:t>
      </w:r>
      <w:r w:rsidR="009E1BD3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3,24</w:t>
      </w:r>
      <w:r w:rsidR="009E1BD3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Besides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direct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impact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important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consider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risk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factors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diabetes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such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microvascular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disease,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may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have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been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underlying,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render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esophagus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unable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withstand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hemodynamic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changes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DKA.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Furthermore,</w:t>
      </w:r>
      <w:r w:rsidR="00B978E6" w:rsidRPr="00EC1E22">
        <w:rPr>
          <w:rFonts w:ascii="Book Antiqua" w:hAnsi="Book Antiqua"/>
        </w:rPr>
        <w:t xml:space="preserve"> </w:t>
      </w:r>
      <w:proofErr w:type="spellStart"/>
      <w:r w:rsidRPr="00EC1E22">
        <w:rPr>
          <w:rFonts w:ascii="Book Antiqua" w:hAnsi="Book Antiqua"/>
        </w:rPr>
        <w:t>semaglutide</w:t>
      </w:r>
      <w:proofErr w:type="spellEnd"/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adverse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effects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including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gastritis,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minor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delays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emptying,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GERD</w:t>
      </w:r>
      <w:r w:rsidR="009E1BD3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23</w:t>
      </w:r>
      <w:r w:rsidR="009E1BD3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delay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emptying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caused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by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inhibition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stomach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peristalsis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combination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increased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pylorus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contraction</w:t>
      </w:r>
      <w:r w:rsidR="009E1BD3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25</w:t>
      </w:r>
      <w:r w:rsidR="009E1BD3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meta-analysis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adverse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events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T2DM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using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GLP-1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showed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dose-dependent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increase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events,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GLP-1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were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more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likely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cause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adverse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events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comparison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proofErr w:type="gramStart"/>
      <w:r w:rsidRPr="00EC1E22">
        <w:rPr>
          <w:rFonts w:ascii="Book Antiqua" w:hAnsi="Book Antiqua"/>
        </w:rPr>
        <w:t>placebo</w:t>
      </w:r>
      <w:r w:rsidR="00A74D95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24</w:t>
      </w:r>
      <w:r w:rsidR="00A74D95" w:rsidRPr="00EC1E22">
        <w:rPr>
          <w:rFonts w:ascii="Book Antiqua" w:hAnsi="Book Antiqua"/>
          <w:vertAlign w:val="superscript"/>
        </w:rPr>
        <w:t>]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insulin</w:t>
      </w:r>
      <w:r w:rsidR="00A74D95" w:rsidRPr="00EC1E22">
        <w:rPr>
          <w:rFonts w:ascii="Book Antiqua" w:hAnsi="Book Antiqua"/>
          <w:vertAlign w:val="superscript"/>
        </w:rPr>
        <w:t>[</w:t>
      </w:r>
      <w:r w:rsidRPr="00EC1E22">
        <w:rPr>
          <w:rFonts w:ascii="Book Antiqua" w:hAnsi="Book Antiqua"/>
          <w:vertAlign w:val="superscript"/>
        </w:rPr>
        <w:t>25</w:t>
      </w:r>
      <w:r w:rsidR="00A74D95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Severe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GI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adverse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reactions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occurred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1.7%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at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our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patient’s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newly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started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dose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of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0.5</w:t>
      </w:r>
      <w:r w:rsidR="002E5EFE" w:rsidRPr="00EC1E22">
        <w:rPr>
          <w:rFonts w:ascii="Book Antiqua" w:hAnsi="Book Antiqua" w:hint="eastAsia"/>
          <w:lang w:eastAsia="zh-CN"/>
        </w:rPr>
        <w:t xml:space="preserve"> </w:t>
      </w:r>
      <w:proofErr w:type="gramStart"/>
      <w:r w:rsidRPr="00EC1E22">
        <w:rPr>
          <w:rFonts w:ascii="Book Antiqua" w:hAnsi="Book Antiqua"/>
        </w:rPr>
        <w:t>mg</w:t>
      </w:r>
      <w:r w:rsidR="00BD0528" w:rsidRPr="00EC1E22">
        <w:rPr>
          <w:rFonts w:ascii="Book Antiqua" w:hAnsi="Book Antiqua"/>
          <w:vertAlign w:val="superscript"/>
        </w:rPr>
        <w:t>[</w:t>
      </w:r>
      <w:proofErr w:type="gramEnd"/>
      <w:r w:rsidRPr="00EC1E22">
        <w:rPr>
          <w:rFonts w:ascii="Book Antiqua" w:hAnsi="Book Antiqua"/>
          <w:vertAlign w:val="superscript"/>
        </w:rPr>
        <w:t>23</w:t>
      </w:r>
      <w:r w:rsidR="00BD0528" w:rsidRPr="00EC1E22">
        <w:rPr>
          <w:rFonts w:ascii="Book Antiqua" w:hAnsi="Book Antiqua"/>
          <w:vertAlign w:val="superscript"/>
        </w:rPr>
        <w:t>]</w:t>
      </w:r>
      <w:r w:rsidRPr="00EC1E22">
        <w:rPr>
          <w:rFonts w:ascii="Book Antiqua" w:hAnsi="Book Antiqua"/>
        </w:rPr>
        <w:t>.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The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GERD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and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gastroparesis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associated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with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GLP-1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RA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could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cause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caustic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injury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which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is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known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contributor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to</w:t>
      </w:r>
      <w:r w:rsidR="00B978E6" w:rsidRPr="00EC1E22">
        <w:rPr>
          <w:rFonts w:ascii="Book Antiqua" w:hAnsi="Book Antiqua"/>
        </w:rPr>
        <w:t xml:space="preserve"> </w:t>
      </w:r>
      <w:r w:rsidRPr="00EC1E22">
        <w:rPr>
          <w:rFonts w:ascii="Book Antiqua" w:hAnsi="Book Antiqua"/>
        </w:rPr>
        <w:t>AEN.</w:t>
      </w:r>
    </w:p>
    <w:p w14:paraId="4EB6641A" w14:textId="77777777" w:rsidR="003C751C" w:rsidRPr="00EC1E22" w:rsidRDefault="003C751C" w:rsidP="009D3662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</w:rPr>
      </w:pPr>
    </w:p>
    <w:p w14:paraId="0B81356B" w14:textId="559EF8AA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u w:val="single"/>
        </w:rPr>
      </w:pPr>
      <w:r w:rsidRPr="00EC1E2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6EB019D" w14:textId="6482E856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conclusion,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reiterates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association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between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evolving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era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medicine,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where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diet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hypoglycemics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combined,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context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DKA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become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more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prevalent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given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various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mechanisms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actions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involved.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serves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reminder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clinicians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keep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low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threshold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proceed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EGD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even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despite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lack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overt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GIB.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</w:p>
    <w:p w14:paraId="7F7F1FCF" w14:textId="77777777" w:rsidR="007A6EF4" w:rsidRPr="00EC1E22" w:rsidRDefault="007A6EF4" w:rsidP="009D3662">
      <w:pPr>
        <w:spacing w:line="360" w:lineRule="auto"/>
        <w:jc w:val="both"/>
        <w:rPr>
          <w:rFonts w:ascii="Book Antiqua" w:hAnsi="Book Antiqua"/>
        </w:rPr>
      </w:pPr>
    </w:p>
    <w:p w14:paraId="0174C099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REFERENCES</w:t>
      </w:r>
    </w:p>
    <w:p w14:paraId="0246F932" w14:textId="41534CCF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 </w:t>
      </w:r>
      <w:proofErr w:type="spellStart"/>
      <w:r w:rsidRPr="00EC1E22">
        <w:rPr>
          <w:rFonts w:ascii="Book Antiqua" w:eastAsia="Times" w:hAnsi="Book Antiqua" w:cs="Times"/>
          <w:b/>
          <w:bCs/>
        </w:rPr>
        <w:t>Gurvits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GE</w:t>
      </w:r>
      <w:r w:rsidRPr="00EC1E22">
        <w:rPr>
          <w:rFonts w:ascii="Book Antiqua" w:eastAsia="Times" w:hAnsi="Book Antiqua" w:cs="Times"/>
        </w:rPr>
        <w:t xml:space="preserve">. Black esophagus: acute esophageal necrosis syndrome. </w:t>
      </w:r>
      <w:r w:rsidRPr="00EC1E22">
        <w:rPr>
          <w:rFonts w:ascii="Book Antiqua" w:eastAsia="Times" w:hAnsi="Book Antiqua" w:cs="Times"/>
          <w:i/>
          <w:iCs/>
        </w:rPr>
        <w:t>World J Gastroenterol</w:t>
      </w:r>
      <w:r w:rsidRPr="00EC1E22">
        <w:rPr>
          <w:rFonts w:ascii="Book Antiqua" w:eastAsia="Times" w:hAnsi="Book Antiqua" w:cs="Times"/>
        </w:rPr>
        <w:t xml:space="preserve"> 2010; </w:t>
      </w:r>
      <w:r w:rsidRPr="00EC1E22">
        <w:rPr>
          <w:rFonts w:ascii="Book Antiqua" w:eastAsia="Times" w:hAnsi="Book Antiqua" w:cs="Times"/>
          <w:b/>
          <w:bCs/>
        </w:rPr>
        <w:t>16</w:t>
      </w:r>
      <w:r w:rsidRPr="00EC1E22">
        <w:rPr>
          <w:rFonts w:ascii="Book Antiqua" w:eastAsia="Times" w:hAnsi="Book Antiqua" w:cs="Times"/>
        </w:rPr>
        <w:t>: 3219-3225 [PMID: 20614476 DOI: 10.3748/wjg.v16.i26.3219]</w:t>
      </w:r>
    </w:p>
    <w:p w14:paraId="77D2A00B" w14:textId="2FB318E3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lastRenderedPageBreak/>
        <w:t xml:space="preserve">2 </w:t>
      </w:r>
      <w:proofErr w:type="spellStart"/>
      <w:r w:rsidRPr="00EC1E22">
        <w:rPr>
          <w:rFonts w:ascii="Book Antiqua" w:eastAsia="Times" w:hAnsi="Book Antiqua" w:cs="Times"/>
          <w:b/>
          <w:bCs/>
        </w:rPr>
        <w:t>Gurvits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GE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Shapsis</w:t>
      </w:r>
      <w:proofErr w:type="spellEnd"/>
      <w:r w:rsidRPr="00EC1E22">
        <w:rPr>
          <w:rFonts w:ascii="Book Antiqua" w:eastAsia="Times" w:hAnsi="Book Antiqua" w:cs="Times"/>
        </w:rPr>
        <w:t xml:space="preserve"> A, Lau N, </w:t>
      </w:r>
      <w:proofErr w:type="spellStart"/>
      <w:r w:rsidRPr="00EC1E22">
        <w:rPr>
          <w:rFonts w:ascii="Book Antiqua" w:eastAsia="Times" w:hAnsi="Book Antiqua" w:cs="Times"/>
        </w:rPr>
        <w:t>Gualtieri</w:t>
      </w:r>
      <w:proofErr w:type="spellEnd"/>
      <w:r w:rsidRPr="00EC1E22">
        <w:rPr>
          <w:rFonts w:ascii="Book Antiqua" w:eastAsia="Times" w:hAnsi="Book Antiqua" w:cs="Times"/>
        </w:rPr>
        <w:t xml:space="preserve"> N, </w:t>
      </w:r>
      <w:proofErr w:type="spellStart"/>
      <w:r w:rsidRPr="00EC1E22">
        <w:rPr>
          <w:rFonts w:ascii="Book Antiqua" w:eastAsia="Times" w:hAnsi="Book Antiqua" w:cs="Times"/>
        </w:rPr>
        <w:t>Robilotti</w:t>
      </w:r>
      <w:proofErr w:type="spellEnd"/>
      <w:r w:rsidRPr="00EC1E22">
        <w:rPr>
          <w:rFonts w:ascii="Book Antiqua" w:eastAsia="Times" w:hAnsi="Book Antiqua" w:cs="Times"/>
        </w:rPr>
        <w:t xml:space="preserve"> JG. Acute esophageal necrosis: a rare syndrome. </w:t>
      </w:r>
      <w:r w:rsidRPr="00EC1E22">
        <w:rPr>
          <w:rFonts w:ascii="Book Antiqua" w:eastAsia="Times" w:hAnsi="Book Antiqua" w:cs="Times"/>
          <w:i/>
          <w:iCs/>
        </w:rPr>
        <w:t>J Gastroenterol</w:t>
      </w:r>
      <w:r w:rsidRPr="00EC1E22">
        <w:rPr>
          <w:rFonts w:ascii="Book Antiqua" w:eastAsia="Times" w:hAnsi="Book Antiqua" w:cs="Times"/>
        </w:rPr>
        <w:t xml:space="preserve"> 2007; </w:t>
      </w:r>
      <w:r w:rsidRPr="00EC1E22">
        <w:rPr>
          <w:rFonts w:ascii="Book Antiqua" w:eastAsia="Times" w:hAnsi="Book Antiqua" w:cs="Times"/>
          <w:b/>
          <w:bCs/>
        </w:rPr>
        <w:t>42</w:t>
      </w:r>
      <w:r w:rsidRPr="00EC1E22">
        <w:rPr>
          <w:rFonts w:ascii="Book Antiqua" w:eastAsia="Times" w:hAnsi="Book Antiqua" w:cs="Times"/>
        </w:rPr>
        <w:t>: 29-38 [PMID: 17322991 DOI: 10.1007/s00535-006-1974-z]</w:t>
      </w:r>
    </w:p>
    <w:p w14:paraId="6652BEA2" w14:textId="77031F8D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3 </w:t>
      </w:r>
      <w:proofErr w:type="spellStart"/>
      <w:r w:rsidRPr="00EC1E22">
        <w:rPr>
          <w:rFonts w:ascii="Book Antiqua" w:eastAsia="Times" w:hAnsi="Book Antiqua" w:cs="Times"/>
          <w:b/>
          <w:bCs/>
        </w:rPr>
        <w:t>Krishnasamy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S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Abell</w:t>
      </w:r>
      <w:proofErr w:type="spellEnd"/>
      <w:r w:rsidRPr="00EC1E22">
        <w:rPr>
          <w:rFonts w:ascii="Book Antiqua" w:eastAsia="Times" w:hAnsi="Book Antiqua" w:cs="Times"/>
        </w:rPr>
        <w:t xml:space="preserve"> TL. Diabetic Gastroparesis: Principles and Current Trends in Management. </w:t>
      </w:r>
      <w:r w:rsidRPr="00EC1E22">
        <w:rPr>
          <w:rFonts w:ascii="Book Antiqua" w:eastAsia="Times" w:hAnsi="Book Antiqua" w:cs="Times"/>
          <w:i/>
          <w:iCs/>
        </w:rPr>
        <w:t xml:space="preserve">Diabetes </w:t>
      </w:r>
      <w:proofErr w:type="spellStart"/>
      <w:r w:rsidRPr="00EC1E22">
        <w:rPr>
          <w:rFonts w:ascii="Book Antiqua" w:eastAsia="Times" w:hAnsi="Book Antiqua" w:cs="Times"/>
          <w:i/>
          <w:iCs/>
        </w:rPr>
        <w:t>Ther</w:t>
      </w:r>
      <w:proofErr w:type="spellEnd"/>
      <w:r w:rsidRPr="00EC1E22">
        <w:rPr>
          <w:rFonts w:ascii="Book Antiqua" w:eastAsia="Times" w:hAnsi="Book Antiqua" w:cs="Times"/>
        </w:rPr>
        <w:t xml:space="preserve"> 2018; </w:t>
      </w:r>
      <w:r w:rsidRPr="00EC1E22">
        <w:rPr>
          <w:rFonts w:ascii="Book Antiqua" w:eastAsia="Times" w:hAnsi="Book Antiqua" w:cs="Times"/>
          <w:b/>
          <w:bCs/>
        </w:rPr>
        <w:t>9</w:t>
      </w:r>
      <w:r w:rsidRPr="00EC1E22">
        <w:rPr>
          <w:rFonts w:ascii="Book Antiqua" w:eastAsia="Times" w:hAnsi="Book Antiqua" w:cs="Times"/>
        </w:rPr>
        <w:t>: 1-42 [PMID: 29934758 DOI: 10.1007/s13300-018-0454-9]</w:t>
      </w:r>
    </w:p>
    <w:p w14:paraId="0F682831" w14:textId="3CDF3E01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4 </w:t>
      </w:r>
      <w:r w:rsidRPr="00EC1E22">
        <w:rPr>
          <w:rFonts w:ascii="Book Antiqua" w:eastAsia="Times" w:hAnsi="Book Antiqua" w:cs="Times"/>
          <w:b/>
          <w:bCs/>
        </w:rPr>
        <w:t>Ebert EC</w:t>
      </w:r>
      <w:r w:rsidRPr="00EC1E22">
        <w:rPr>
          <w:rFonts w:ascii="Book Antiqua" w:eastAsia="Times" w:hAnsi="Book Antiqua" w:cs="Times"/>
        </w:rPr>
        <w:t xml:space="preserve">. Gastrointestinal complications of diabetes mellitus. </w:t>
      </w:r>
      <w:r w:rsidRPr="00EC1E22">
        <w:rPr>
          <w:rFonts w:ascii="Book Antiqua" w:eastAsia="Times" w:hAnsi="Book Antiqua" w:cs="Times"/>
          <w:i/>
          <w:iCs/>
        </w:rPr>
        <w:t>Dis Mon</w:t>
      </w:r>
      <w:r w:rsidRPr="00EC1E22">
        <w:rPr>
          <w:rFonts w:ascii="Book Antiqua" w:eastAsia="Times" w:hAnsi="Book Antiqua" w:cs="Times"/>
        </w:rPr>
        <w:t xml:space="preserve"> 2005; </w:t>
      </w:r>
      <w:r w:rsidRPr="00EC1E22">
        <w:rPr>
          <w:rFonts w:ascii="Book Antiqua" w:eastAsia="Times" w:hAnsi="Book Antiqua" w:cs="Times"/>
          <w:b/>
          <w:bCs/>
        </w:rPr>
        <w:t>51</w:t>
      </w:r>
      <w:r w:rsidRPr="00EC1E22">
        <w:rPr>
          <w:rFonts w:ascii="Book Antiqua" w:eastAsia="Times" w:hAnsi="Book Antiqua" w:cs="Times"/>
        </w:rPr>
        <w:t>: 620-663 [PMID: 16458726 DOI: 10.1016/j.disamonth.2005.11.002]</w:t>
      </w:r>
    </w:p>
    <w:p w14:paraId="29DAA363" w14:textId="1E7B3978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5 </w:t>
      </w:r>
      <w:proofErr w:type="spellStart"/>
      <w:r w:rsidRPr="00EC1E22">
        <w:rPr>
          <w:rFonts w:ascii="Book Antiqua" w:eastAsia="Times" w:hAnsi="Book Antiqua" w:cs="Times"/>
          <w:b/>
          <w:bCs/>
        </w:rPr>
        <w:t>Rigolon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R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Fossà</w:t>
      </w:r>
      <w:proofErr w:type="spellEnd"/>
      <w:r w:rsidRPr="00EC1E22">
        <w:rPr>
          <w:rFonts w:ascii="Book Antiqua" w:eastAsia="Times" w:hAnsi="Book Antiqua" w:cs="Times"/>
        </w:rPr>
        <w:t xml:space="preserve"> I, Rodella L, </w:t>
      </w:r>
      <w:proofErr w:type="spellStart"/>
      <w:r w:rsidRPr="00EC1E22">
        <w:rPr>
          <w:rFonts w:ascii="Book Antiqua" w:eastAsia="Times" w:hAnsi="Book Antiqua" w:cs="Times"/>
        </w:rPr>
        <w:t>Targher</w:t>
      </w:r>
      <w:proofErr w:type="spellEnd"/>
      <w:r w:rsidRPr="00EC1E22">
        <w:rPr>
          <w:rFonts w:ascii="Book Antiqua" w:eastAsia="Times" w:hAnsi="Book Antiqua" w:cs="Times"/>
        </w:rPr>
        <w:t xml:space="preserve"> G. Black esophagus syndrome associated with diabetic ketoacidosis. </w:t>
      </w:r>
      <w:r w:rsidRPr="00EC1E22">
        <w:rPr>
          <w:rFonts w:ascii="Book Antiqua" w:eastAsia="Times" w:hAnsi="Book Antiqua" w:cs="Times"/>
          <w:i/>
          <w:iCs/>
        </w:rPr>
        <w:t>World J Clin Cases</w:t>
      </w:r>
      <w:r w:rsidRPr="00EC1E22">
        <w:rPr>
          <w:rFonts w:ascii="Book Antiqua" w:eastAsia="Times" w:hAnsi="Book Antiqua" w:cs="Times"/>
        </w:rPr>
        <w:t xml:space="preserve"> 2016; </w:t>
      </w:r>
      <w:r w:rsidRPr="00EC1E22">
        <w:rPr>
          <w:rFonts w:ascii="Book Antiqua" w:eastAsia="Times" w:hAnsi="Book Antiqua" w:cs="Times"/>
          <w:b/>
          <w:bCs/>
        </w:rPr>
        <w:t>4</w:t>
      </w:r>
      <w:r w:rsidRPr="00EC1E22">
        <w:rPr>
          <w:rFonts w:ascii="Book Antiqua" w:eastAsia="Times" w:hAnsi="Book Antiqua" w:cs="Times"/>
        </w:rPr>
        <w:t>: 56-59 [PMID: 26881192 DOI: 10.12998/wjcc.v4.i2.56]</w:t>
      </w:r>
    </w:p>
    <w:p w14:paraId="43BAE0A9" w14:textId="37DF4A1B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6 </w:t>
      </w:r>
      <w:proofErr w:type="spellStart"/>
      <w:r w:rsidRPr="00EC1E22">
        <w:rPr>
          <w:rFonts w:ascii="Book Antiqua" w:eastAsia="Times" w:hAnsi="Book Antiqua" w:cs="Times"/>
          <w:b/>
          <w:bCs/>
        </w:rPr>
        <w:t>Talebi-Bakhshayesh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M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Samiee</w:t>
      </w:r>
      <w:proofErr w:type="spellEnd"/>
      <w:r w:rsidRPr="00EC1E22">
        <w:rPr>
          <w:rFonts w:ascii="Book Antiqua" w:eastAsia="Times" w:hAnsi="Book Antiqua" w:cs="Times"/>
        </w:rPr>
        <w:t xml:space="preserve">-Rad F, </w:t>
      </w:r>
      <w:proofErr w:type="spellStart"/>
      <w:r w:rsidRPr="00EC1E22">
        <w:rPr>
          <w:rFonts w:ascii="Book Antiqua" w:eastAsia="Times" w:hAnsi="Book Antiqua" w:cs="Times"/>
        </w:rPr>
        <w:t>Zohrenia</w:t>
      </w:r>
      <w:proofErr w:type="spellEnd"/>
      <w:r w:rsidRPr="00EC1E22">
        <w:rPr>
          <w:rFonts w:ascii="Book Antiqua" w:eastAsia="Times" w:hAnsi="Book Antiqua" w:cs="Times"/>
        </w:rPr>
        <w:t xml:space="preserve"> H, </w:t>
      </w:r>
      <w:proofErr w:type="spellStart"/>
      <w:r w:rsidRPr="00EC1E22">
        <w:rPr>
          <w:rFonts w:ascii="Book Antiqua" w:eastAsia="Times" w:hAnsi="Book Antiqua" w:cs="Times"/>
        </w:rPr>
        <w:t>Zargar</w:t>
      </w:r>
      <w:proofErr w:type="spellEnd"/>
      <w:r w:rsidRPr="00EC1E22">
        <w:rPr>
          <w:rFonts w:ascii="Book Antiqua" w:eastAsia="Times" w:hAnsi="Book Antiqua" w:cs="Times"/>
        </w:rPr>
        <w:t xml:space="preserve"> A. Acute Esophageal Necrosis: A Case of Black Esophagus with DKA. </w:t>
      </w:r>
      <w:r w:rsidRPr="00EC1E22">
        <w:rPr>
          <w:rFonts w:ascii="Book Antiqua" w:eastAsia="Times" w:hAnsi="Book Antiqua" w:cs="Times"/>
          <w:i/>
          <w:iCs/>
        </w:rPr>
        <w:t>Arch Iran Med</w:t>
      </w:r>
      <w:r w:rsidRPr="00EC1E22">
        <w:rPr>
          <w:rFonts w:ascii="Book Antiqua" w:eastAsia="Times" w:hAnsi="Book Antiqua" w:cs="Times"/>
        </w:rPr>
        <w:t xml:space="preserve"> 2015; </w:t>
      </w:r>
      <w:r w:rsidRPr="00EC1E22">
        <w:rPr>
          <w:rFonts w:ascii="Book Antiqua" w:eastAsia="Times" w:hAnsi="Book Antiqua" w:cs="Times"/>
          <w:b/>
          <w:bCs/>
        </w:rPr>
        <w:t>18</w:t>
      </w:r>
      <w:r w:rsidRPr="00EC1E22">
        <w:rPr>
          <w:rFonts w:ascii="Book Antiqua" w:eastAsia="Times" w:hAnsi="Book Antiqua" w:cs="Times"/>
        </w:rPr>
        <w:t>: 384-385 [PMID: 26058936]</w:t>
      </w:r>
    </w:p>
    <w:p w14:paraId="7349891C" w14:textId="3F8BD07A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7 </w:t>
      </w:r>
      <w:r w:rsidRPr="00EC1E22">
        <w:rPr>
          <w:rFonts w:ascii="Book Antiqua" w:eastAsia="Times" w:hAnsi="Book Antiqua" w:cs="Times"/>
          <w:b/>
          <w:bCs/>
        </w:rPr>
        <w:t>McCarthy S</w:t>
      </w:r>
      <w:r w:rsidRPr="00EC1E22">
        <w:rPr>
          <w:rFonts w:ascii="Book Antiqua" w:eastAsia="Times" w:hAnsi="Book Antiqua" w:cs="Times"/>
        </w:rPr>
        <w:t xml:space="preserve">, Garland J, </w:t>
      </w:r>
      <w:proofErr w:type="spellStart"/>
      <w:r w:rsidRPr="00EC1E22">
        <w:rPr>
          <w:rFonts w:ascii="Book Antiqua" w:eastAsia="Times" w:hAnsi="Book Antiqua" w:cs="Times"/>
        </w:rPr>
        <w:t>Hensby</w:t>
      </w:r>
      <w:proofErr w:type="spellEnd"/>
      <w:r w:rsidRPr="00EC1E22">
        <w:rPr>
          <w:rFonts w:ascii="Book Antiqua" w:eastAsia="Times" w:hAnsi="Book Antiqua" w:cs="Times"/>
        </w:rPr>
        <w:t xml:space="preserve">-Bennett S, </w:t>
      </w:r>
      <w:proofErr w:type="spellStart"/>
      <w:r w:rsidRPr="00EC1E22">
        <w:rPr>
          <w:rFonts w:ascii="Book Antiqua" w:eastAsia="Times" w:hAnsi="Book Antiqua" w:cs="Times"/>
        </w:rPr>
        <w:t>Philcox</w:t>
      </w:r>
      <w:proofErr w:type="spellEnd"/>
      <w:r w:rsidRPr="00EC1E22">
        <w:rPr>
          <w:rFonts w:ascii="Book Antiqua" w:eastAsia="Times" w:hAnsi="Book Antiqua" w:cs="Times"/>
        </w:rPr>
        <w:t xml:space="preserve"> W, Kesha K, Stables S, </w:t>
      </w:r>
      <w:proofErr w:type="spellStart"/>
      <w:r w:rsidRPr="00EC1E22">
        <w:rPr>
          <w:rFonts w:ascii="Book Antiqua" w:eastAsia="Times" w:hAnsi="Book Antiqua" w:cs="Times"/>
        </w:rPr>
        <w:t>Tse</w:t>
      </w:r>
      <w:proofErr w:type="spellEnd"/>
      <w:r w:rsidRPr="00EC1E22">
        <w:rPr>
          <w:rFonts w:ascii="Book Antiqua" w:eastAsia="Times" w:hAnsi="Book Antiqua" w:cs="Times"/>
        </w:rPr>
        <w:t xml:space="preserve"> R. Black Esophagus (Acute Necrotizing Esophagitis) and </w:t>
      </w:r>
      <w:proofErr w:type="spellStart"/>
      <w:r w:rsidRPr="00EC1E22">
        <w:rPr>
          <w:rFonts w:ascii="Book Antiqua" w:eastAsia="Times" w:hAnsi="Book Antiqua" w:cs="Times"/>
        </w:rPr>
        <w:t>Wischnewsky</w:t>
      </w:r>
      <w:proofErr w:type="spellEnd"/>
      <w:r w:rsidRPr="00EC1E22">
        <w:rPr>
          <w:rFonts w:ascii="Book Antiqua" w:eastAsia="Times" w:hAnsi="Book Antiqua" w:cs="Times"/>
        </w:rPr>
        <w:t xml:space="preserve"> Lesions in a Death From Diabetic Ketoacidosis: A Possible Underlying Mechanism. </w:t>
      </w:r>
      <w:r w:rsidRPr="00EC1E22">
        <w:rPr>
          <w:rFonts w:ascii="Book Antiqua" w:eastAsia="Times" w:hAnsi="Book Antiqua" w:cs="Times"/>
          <w:i/>
          <w:iCs/>
        </w:rPr>
        <w:t xml:space="preserve">Am J Forensic Med </w:t>
      </w:r>
      <w:proofErr w:type="spellStart"/>
      <w:r w:rsidRPr="00EC1E22">
        <w:rPr>
          <w:rFonts w:ascii="Book Antiqua" w:eastAsia="Times" w:hAnsi="Book Antiqua" w:cs="Times"/>
          <w:i/>
          <w:iCs/>
        </w:rPr>
        <w:t>Pathol</w:t>
      </w:r>
      <w:proofErr w:type="spellEnd"/>
      <w:r w:rsidRPr="00EC1E22">
        <w:rPr>
          <w:rFonts w:ascii="Book Antiqua" w:eastAsia="Times" w:hAnsi="Book Antiqua" w:cs="Times"/>
        </w:rPr>
        <w:t xml:space="preserve"> 2019; </w:t>
      </w:r>
      <w:r w:rsidRPr="00EC1E22">
        <w:rPr>
          <w:rFonts w:ascii="Book Antiqua" w:eastAsia="Times" w:hAnsi="Book Antiqua" w:cs="Times"/>
          <w:b/>
          <w:bCs/>
        </w:rPr>
        <w:t>40</w:t>
      </w:r>
      <w:r w:rsidRPr="00EC1E22">
        <w:rPr>
          <w:rFonts w:ascii="Book Antiqua" w:eastAsia="Times" w:hAnsi="Book Antiqua" w:cs="Times"/>
        </w:rPr>
        <w:t>: 192-195 [PMID: 30676335 DOI: 10.1097/PAF.0000000000000463]</w:t>
      </w:r>
    </w:p>
    <w:p w14:paraId="671DEF94" w14:textId="3790ADA7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8 </w:t>
      </w:r>
      <w:proofErr w:type="spellStart"/>
      <w:r w:rsidRPr="00EC1E22">
        <w:rPr>
          <w:rFonts w:ascii="Book Antiqua" w:eastAsia="Times" w:hAnsi="Book Antiqua" w:cs="Times"/>
          <w:b/>
          <w:bCs/>
        </w:rPr>
        <w:t>Uhlenhopp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DJ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Pagnotta</w:t>
      </w:r>
      <w:proofErr w:type="spellEnd"/>
      <w:r w:rsidRPr="00EC1E22">
        <w:rPr>
          <w:rFonts w:ascii="Book Antiqua" w:eastAsia="Times" w:hAnsi="Book Antiqua" w:cs="Times"/>
        </w:rPr>
        <w:t xml:space="preserve"> G, Sunkara T. Acute esophageal necrosis: A rare case of upper gastrointestinal bleeding from diabetic ketoacidosis. </w:t>
      </w:r>
      <w:proofErr w:type="spellStart"/>
      <w:r w:rsidRPr="00EC1E22">
        <w:rPr>
          <w:rFonts w:ascii="Book Antiqua" w:eastAsia="Times" w:hAnsi="Book Antiqua" w:cs="Times"/>
          <w:i/>
          <w:iCs/>
        </w:rPr>
        <w:t>Clin</w:t>
      </w:r>
      <w:proofErr w:type="spellEnd"/>
      <w:r w:rsidRPr="00EC1E22">
        <w:rPr>
          <w:rFonts w:ascii="Book Antiqua" w:eastAsia="Times" w:hAnsi="Book Antiqua" w:cs="Times"/>
          <w:i/>
          <w:iCs/>
        </w:rPr>
        <w:t xml:space="preserve"> </w:t>
      </w:r>
      <w:proofErr w:type="spellStart"/>
      <w:r w:rsidRPr="00EC1E22">
        <w:rPr>
          <w:rFonts w:ascii="Book Antiqua" w:eastAsia="Times" w:hAnsi="Book Antiqua" w:cs="Times"/>
          <w:i/>
          <w:iCs/>
        </w:rPr>
        <w:t>Pract</w:t>
      </w:r>
      <w:proofErr w:type="spellEnd"/>
      <w:r w:rsidRPr="00EC1E22">
        <w:rPr>
          <w:rFonts w:ascii="Book Antiqua" w:eastAsia="Times" w:hAnsi="Book Antiqua" w:cs="Times"/>
        </w:rPr>
        <w:t xml:space="preserve"> 2020; </w:t>
      </w:r>
      <w:r w:rsidRPr="00EC1E22">
        <w:rPr>
          <w:rFonts w:ascii="Book Antiqua" w:eastAsia="Times" w:hAnsi="Book Antiqua" w:cs="Times"/>
          <w:b/>
          <w:bCs/>
        </w:rPr>
        <w:t>10</w:t>
      </w:r>
      <w:r w:rsidRPr="00EC1E22">
        <w:rPr>
          <w:rFonts w:ascii="Book Antiqua" w:eastAsia="Times" w:hAnsi="Book Antiqua" w:cs="Times"/>
        </w:rPr>
        <w:t>: 1254 [PMID: 32670536 DOI: 10.4081/cp.2020.1254]</w:t>
      </w:r>
    </w:p>
    <w:p w14:paraId="027CFD13" w14:textId="0DC716EE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9 </w:t>
      </w:r>
      <w:proofErr w:type="spellStart"/>
      <w:r w:rsidRPr="00EC1E22">
        <w:rPr>
          <w:rFonts w:ascii="Book Antiqua" w:eastAsia="Times" w:hAnsi="Book Antiqua" w:cs="Times"/>
          <w:b/>
          <w:bCs/>
        </w:rPr>
        <w:t>Ghoneim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S</w:t>
      </w:r>
      <w:r w:rsidRPr="00EC1E22">
        <w:rPr>
          <w:rFonts w:ascii="Book Antiqua" w:eastAsia="Times" w:hAnsi="Book Antiqua" w:cs="Times"/>
        </w:rPr>
        <w:t xml:space="preserve">, Shah A, </w:t>
      </w:r>
      <w:proofErr w:type="spellStart"/>
      <w:r w:rsidRPr="00EC1E22">
        <w:rPr>
          <w:rFonts w:ascii="Book Antiqua" w:eastAsia="Times" w:hAnsi="Book Antiqua" w:cs="Times"/>
        </w:rPr>
        <w:t>Dalal</w:t>
      </w:r>
      <w:proofErr w:type="spellEnd"/>
      <w:r w:rsidRPr="00EC1E22">
        <w:rPr>
          <w:rFonts w:ascii="Book Antiqua" w:eastAsia="Times" w:hAnsi="Book Antiqua" w:cs="Times"/>
        </w:rPr>
        <w:t xml:space="preserve"> S, Landsman M, </w:t>
      </w:r>
      <w:proofErr w:type="spellStart"/>
      <w:r w:rsidRPr="00EC1E22">
        <w:rPr>
          <w:rFonts w:ascii="Book Antiqua" w:eastAsia="Times" w:hAnsi="Book Antiqua" w:cs="Times"/>
        </w:rPr>
        <w:t>Kyprianou</w:t>
      </w:r>
      <w:proofErr w:type="spellEnd"/>
      <w:r w:rsidRPr="00EC1E22">
        <w:rPr>
          <w:rFonts w:ascii="Book Antiqua" w:eastAsia="Times" w:hAnsi="Book Antiqua" w:cs="Times"/>
        </w:rPr>
        <w:t xml:space="preserve"> A. Black Esophagus in the Setting of Diabetic Ketoacidosis: A Rare Finding from Our Institution. </w:t>
      </w:r>
      <w:r w:rsidRPr="00EC1E22">
        <w:rPr>
          <w:rFonts w:ascii="Book Antiqua" w:eastAsia="Times" w:hAnsi="Book Antiqua" w:cs="Times"/>
          <w:i/>
          <w:iCs/>
        </w:rPr>
        <w:t>Case Rep Gastroenterol</w:t>
      </w:r>
      <w:r w:rsidRPr="00EC1E22">
        <w:rPr>
          <w:rFonts w:ascii="Book Antiqua" w:eastAsia="Times" w:hAnsi="Book Antiqua" w:cs="Times"/>
        </w:rPr>
        <w:t xml:space="preserve"> 2019; </w:t>
      </w:r>
      <w:r w:rsidRPr="00EC1E22">
        <w:rPr>
          <w:rFonts w:ascii="Book Antiqua" w:eastAsia="Times" w:hAnsi="Book Antiqua" w:cs="Times"/>
          <w:b/>
          <w:bCs/>
        </w:rPr>
        <w:t>13</w:t>
      </w:r>
      <w:r w:rsidRPr="00EC1E22">
        <w:rPr>
          <w:rFonts w:ascii="Book Antiqua" w:eastAsia="Times" w:hAnsi="Book Antiqua" w:cs="Times"/>
        </w:rPr>
        <w:t>: 475-480 [PMID: 31824236 DOI: 10.1159/000504434]</w:t>
      </w:r>
    </w:p>
    <w:p w14:paraId="1005827E" w14:textId="5B466D93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10 </w:t>
      </w:r>
      <w:r w:rsidRPr="00EC1E22">
        <w:rPr>
          <w:rFonts w:ascii="Book Antiqua" w:eastAsia="Times" w:hAnsi="Book Antiqua" w:cs="Times"/>
          <w:b/>
          <w:bCs/>
        </w:rPr>
        <w:t>Choksi V,</w:t>
      </w:r>
      <w:r w:rsidRPr="00EC1E22">
        <w:rPr>
          <w:rFonts w:ascii="Book Antiqua" w:eastAsia="Times" w:hAnsi="Book Antiqua" w:cs="Times"/>
        </w:rPr>
        <w:t xml:space="preserve"> Dave K, </w:t>
      </w:r>
      <w:proofErr w:type="spellStart"/>
      <w:r w:rsidRPr="00EC1E22">
        <w:rPr>
          <w:rFonts w:ascii="Book Antiqua" w:eastAsia="Times" w:hAnsi="Book Antiqua" w:cs="Times"/>
        </w:rPr>
        <w:t>Cantave</w:t>
      </w:r>
      <w:proofErr w:type="spellEnd"/>
      <w:r w:rsidRPr="00EC1E22">
        <w:rPr>
          <w:rFonts w:ascii="Book Antiqua" w:eastAsia="Times" w:hAnsi="Book Antiqua" w:cs="Times"/>
        </w:rPr>
        <w:t xml:space="preserve"> R, </w:t>
      </w:r>
      <w:proofErr w:type="spellStart"/>
      <w:r w:rsidRPr="00EC1E22">
        <w:rPr>
          <w:rFonts w:ascii="Book Antiqua" w:eastAsia="Times" w:hAnsi="Book Antiqua" w:cs="Times"/>
        </w:rPr>
        <w:t>Shaharyar</w:t>
      </w:r>
      <w:proofErr w:type="spellEnd"/>
      <w:r w:rsidRPr="00EC1E22">
        <w:rPr>
          <w:rFonts w:ascii="Book Antiqua" w:eastAsia="Times" w:hAnsi="Book Antiqua" w:cs="Times"/>
        </w:rPr>
        <w:t xml:space="preserve"> S, Joseph J, Shankar U, Kaplan S, </w:t>
      </w:r>
      <w:proofErr w:type="spellStart"/>
      <w:r w:rsidRPr="00EC1E22">
        <w:rPr>
          <w:rFonts w:ascii="Book Antiqua" w:eastAsia="Times" w:hAnsi="Book Antiqua" w:cs="Times"/>
        </w:rPr>
        <w:t>Feiz</w:t>
      </w:r>
      <w:proofErr w:type="spellEnd"/>
      <w:r w:rsidRPr="00EC1E22">
        <w:rPr>
          <w:rFonts w:ascii="Book Antiqua" w:eastAsia="Times" w:hAnsi="Book Antiqua" w:cs="Times"/>
        </w:rPr>
        <w:t xml:space="preserve"> H. "Black Esophagus" or </w:t>
      </w:r>
      <w:proofErr w:type="spellStart"/>
      <w:r w:rsidRPr="00EC1E22">
        <w:rPr>
          <w:rFonts w:ascii="Book Antiqua" w:eastAsia="Times" w:hAnsi="Book Antiqua" w:cs="Times"/>
        </w:rPr>
        <w:t>Gurvits</w:t>
      </w:r>
      <w:proofErr w:type="spellEnd"/>
      <w:r w:rsidRPr="00EC1E22">
        <w:rPr>
          <w:rFonts w:ascii="Book Antiqua" w:eastAsia="Times" w:hAnsi="Book Antiqua" w:cs="Times"/>
        </w:rPr>
        <w:t xml:space="preserve"> Syndrome: A Rare Complication of Diabetic Ketoacidosis. </w:t>
      </w:r>
      <w:r w:rsidRPr="00EC1E22">
        <w:rPr>
          <w:rFonts w:ascii="Book Antiqua" w:eastAsia="Times" w:hAnsi="Book Antiqua" w:cs="Times"/>
          <w:i/>
        </w:rPr>
        <w:t xml:space="preserve">Case Rep </w:t>
      </w:r>
      <w:proofErr w:type="spellStart"/>
      <w:r w:rsidRPr="00EC1E22">
        <w:rPr>
          <w:rFonts w:ascii="Book Antiqua" w:eastAsia="Times" w:hAnsi="Book Antiqua" w:cs="Times"/>
          <w:i/>
        </w:rPr>
        <w:t>Gastrointest</w:t>
      </w:r>
      <w:proofErr w:type="spellEnd"/>
      <w:r w:rsidRPr="00EC1E22">
        <w:rPr>
          <w:rFonts w:ascii="Book Antiqua" w:eastAsia="Times" w:hAnsi="Book Antiqua" w:cs="Times"/>
          <w:i/>
        </w:rPr>
        <w:t xml:space="preserve"> Med</w:t>
      </w:r>
      <w:r w:rsidRPr="00EC1E22">
        <w:rPr>
          <w:rFonts w:ascii="Book Antiqua" w:eastAsia="Times" w:hAnsi="Book Antiqua" w:cs="Times"/>
        </w:rPr>
        <w:t xml:space="preserve"> 2017:</w:t>
      </w:r>
      <w:r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</w:rPr>
        <w:t>2017</w:t>
      </w:r>
      <w:r w:rsidRPr="00EC1E22">
        <w:rPr>
          <w:rFonts w:ascii="Book Antiqua" w:eastAsia="Times" w:hAnsi="Book Antiqua" w:cs="Times"/>
        </w:rPr>
        <w:t>:</w:t>
      </w:r>
      <w:r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4815752 [DOI:</w:t>
      </w:r>
      <w:r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10.1155/2017/4815752]</w:t>
      </w:r>
    </w:p>
    <w:p w14:paraId="3E6BE548" w14:textId="5CF41402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lastRenderedPageBreak/>
        <w:t xml:space="preserve">11 </w:t>
      </w:r>
      <w:proofErr w:type="spellStart"/>
      <w:r w:rsidRPr="00EC1E22">
        <w:rPr>
          <w:rFonts w:ascii="Book Antiqua" w:eastAsia="Times" w:hAnsi="Book Antiqua" w:cs="Times"/>
          <w:b/>
          <w:bCs/>
        </w:rPr>
        <w:t>Vien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LP</w:t>
      </w:r>
      <w:r w:rsidRPr="00EC1E22">
        <w:rPr>
          <w:rFonts w:ascii="Book Antiqua" w:eastAsia="Times" w:hAnsi="Book Antiqua" w:cs="Times"/>
        </w:rPr>
        <w:t>, Yeung HM. Acute Esophageal Necrosis (</w:t>
      </w:r>
      <w:proofErr w:type="spellStart"/>
      <w:r w:rsidRPr="00EC1E22">
        <w:rPr>
          <w:rFonts w:ascii="Book Antiqua" w:eastAsia="Times" w:hAnsi="Book Antiqua" w:cs="Times"/>
        </w:rPr>
        <w:t>Gurvits</w:t>
      </w:r>
      <w:proofErr w:type="spellEnd"/>
      <w:r w:rsidRPr="00EC1E22">
        <w:rPr>
          <w:rFonts w:ascii="Book Antiqua" w:eastAsia="Times" w:hAnsi="Book Antiqua" w:cs="Times"/>
        </w:rPr>
        <w:t xml:space="preserve"> Syndrome): A Rare Complication of Diabetic Ketoacidosis in a Critically Ill Patient. </w:t>
      </w:r>
      <w:r w:rsidRPr="00EC1E22">
        <w:rPr>
          <w:rFonts w:ascii="Book Antiqua" w:eastAsia="Times" w:hAnsi="Book Antiqua" w:cs="Times"/>
          <w:i/>
          <w:iCs/>
        </w:rPr>
        <w:t>Case Rep Med</w:t>
      </w:r>
      <w:r w:rsidRPr="00EC1E22">
        <w:rPr>
          <w:rFonts w:ascii="Book Antiqua" w:eastAsia="Times" w:hAnsi="Book Antiqua" w:cs="Times"/>
        </w:rPr>
        <w:t xml:space="preserve"> 2020; </w:t>
      </w:r>
      <w:r w:rsidRPr="00EC1E22">
        <w:rPr>
          <w:rFonts w:ascii="Book Antiqua" w:eastAsia="Times" w:hAnsi="Book Antiqua" w:cs="Times"/>
          <w:b/>
          <w:bCs/>
        </w:rPr>
        <w:t>2020</w:t>
      </w:r>
      <w:r w:rsidRPr="00EC1E22">
        <w:rPr>
          <w:rFonts w:ascii="Book Antiqua" w:eastAsia="Times" w:hAnsi="Book Antiqua" w:cs="Times"/>
        </w:rPr>
        <w:t>: 5795847 [PMID: 32180810 DOI: 10.1155/2020/5795847]</w:t>
      </w:r>
    </w:p>
    <w:p w14:paraId="4C47CCE7" w14:textId="2CBC7E55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12 </w:t>
      </w:r>
      <w:r w:rsidRPr="00EC1E22">
        <w:rPr>
          <w:rFonts w:ascii="Book Antiqua" w:eastAsia="Times" w:hAnsi="Book Antiqua" w:cs="Times"/>
          <w:b/>
          <w:bCs/>
        </w:rPr>
        <w:t>Field Z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Kropf</w:t>
      </w:r>
      <w:proofErr w:type="spellEnd"/>
      <w:r w:rsidRPr="00EC1E22">
        <w:rPr>
          <w:rFonts w:ascii="Book Antiqua" w:eastAsia="Times" w:hAnsi="Book Antiqua" w:cs="Times"/>
        </w:rPr>
        <w:t xml:space="preserve"> J, Lytle M, </w:t>
      </w:r>
      <w:proofErr w:type="spellStart"/>
      <w:r w:rsidRPr="00EC1E22">
        <w:rPr>
          <w:rFonts w:ascii="Book Antiqua" w:eastAsia="Times" w:hAnsi="Book Antiqua" w:cs="Times"/>
        </w:rPr>
        <w:t>Castaneira</w:t>
      </w:r>
      <w:proofErr w:type="spellEnd"/>
      <w:r w:rsidRPr="00EC1E22">
        <w:rPr>
          <w:rFonts w:ascii="Book Antiqua" w:eastAsia="Times" w:hAnsi="Book Antiqua" w:cs="Times"/>
        </w:rPr>
        <w:t xml:space="preserve"> G, </w:t>
      </w:r>
      <w:proofErr w:type="spellStart"/>
      <w:r w:rsidRPr="00EC1E22">
        <w:rPr>
          <w:rFonts w:ascii="Book Antiqua" w:eastAsia="Times" w:hAnsi="Book Antiqua" w:cs="Times"/>
        </w:rPr>
        <w:t>Madruga</w:t>
      </w:r>
      <w:proofErr w:type="spellEnd"/>
      <w:r w:rsidRPr="00EC1E22">
        <w:rPr>
          <w:rFonts w:ascii="Book Antiqua" w:eastAsia="Times" w:hAnsi="Book Antiqua" w:cs="Times"/>
        </w:rPr>
        <w:t xml:space="preserve"> M, </w:t>
      </w:r>
      <w:proofErr w:type="spellStart"/>
      <w:r w:rsidRPr="00EC1E22">
        <w:rPr>
          <w:rFonts w:ascii="Book Antiqua" w:eastAsia="Times" w:hAnsi="Book Antiqua" w:cs="Times"/>
        </w:rPr>
        <w:t>Carlan</w:t>
      </w:r>
      <w:proofErr w:type="spellEnd"/>
      <w:r w:rsidRPr="00EC1E22">
        <w:rPr>
          <w:rFonts w:ascii="Book Antiqua" w:eastAsia="Times" w:hAnsi="Book Antiqua" w:cs="Times"/>
        </w:rPr>
        <w:t xml:space="preserve"> SJ. Black Esophagus: A Rare Case of Acute Esophageal Necrosis Induced by Diabetic Ketoacidosis in a Young Adult Female. </w:t>
      </w:r>
      <w:r w:rsidRPr="00EC1E22">
        <w:rPr>
          <w:rFonts w:ascii="Book Antiqua" w:eastAsia="Times" w:hAnsi="Book Antiqua" w:cs="Times"/>
          <w:i/>
          <w:iCs/>
        </w:rPr>
        <w:t xml:space="preserve">Case Rep </w:t>
      </w:r>
      <w:proofErr w:type="spellStart"/>
      <w:r w:rsidRPr="00EC1E22">
        <w:rPr>
          <w:rFonts w:ascii="Book Antiqua" w:eastAsia="Times" w:hAnsi="Book Antiqua" w:cs="Times"/>
          <w:i/>
          <w:iCs/>
        </w:rPr>
        <w:t>Gastrointest</w:t>
      </w:r>
      <w:proofErr w:type="spellEnd"/>
      <w:r w:rsidRPr="00EC1E22">
        <w:rPr>
          <w:rFonts w:ascii="Book Antiqua" w:eastAsia="Times" w:hAnsi="Book Antiqua" w:cs="Times"/>
          <w:i/>
          <w:iCs/>
        </w:rPr>
        <w:t xml:space="preserve"> Med</w:t>
      </w:r>
      <w:r w:rsidRPr="00EC1E22">
        <w:rPr>
          <w:rFonts w:ascii="Book Antiqua" w:eastAsia="Times" w:hAnsi="Book Antiqua" w:cs="Times"/>
        </w:rPr>
        <w:t xml:space="preserve"> 2018; </w:t>
      </w:r>
      <w:r w:rsidRPr="00EC1E22">
        <w:rPr>
          <w:rFonts w:ascii="Book Antiqua" w:eastAsia="Times" w:hAnsi="Book Antiqua" w:cs="Times"/>
          <w:b/>
          <w:bCs/>
        </w:rPr>
        <w:t>2018</w:t>
      </w:r>
      <w:r w:rsidRPr="00EC1E22">
        <w:rPr>
          <w:rFonts w:ascii="Book Antiqua" w:eastAsia="Times" w:hAnsi="Book Antiqua" w:cs="Times"/>
        </w:rPr>
        <w:t>: 7363406 [PMID: 30631610 DOI: 10.1155/2018/7363406]</w:t>
      </w:r>
    </w:p>
    <w:p w14:paraId="798C9A46" w14:textId="070C7385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13 </w:t>
      </w:r>
      <w:r w:rsidRPr="00EC1E22">
        <w:rPr>
          <w:rFonts w:ascii="Book Antiqua" w:eastAsia="Times" w:hAnsi="Book Antiqua" w:cs="Times"/>
          <w:b/>
          <w:bCs/>
        </w:rPr>
        <w:t>Shah AR,</w:t>
      </w:r>
      <w:r w:rsidRPr="00EC1E22">
        <w:rPr>
          <w:rFonts w:ascii="Book Antiqua" w:eastAsia="Times" w:hAnsi="Book Antiqua" w:cs="Times"/>
        </w:rPr>
        <w:t xml:space="preserve"> Landsman M, </w:t>
      </w:r>
      <w:proofErr w:type="spellStart"/>
      <w:r w:rsidRPr="00EC1E22">
        <w:rPr>
          <w:rFonts w:ascii="Book Antiqua" w:eastAsia="Times" w:hAnsi="Book Antiqua" w:cs="Times"/>
        </w:rPr>
        <w:t>Waghray</w:t>
      </w:r>
      <w:proofErr w:type="spellEnd"/>
      <w:r w:rsidRPr="00EC1E22">
        <w:rPr>
          <w:rFonts w:ascii="Book Antiqua" w:eastAsia="Times" w:hAnsi="Book Antiqua" w:cs="Times"/>
        </w:rPr>
        <w:t xml:space="preserve"> N. A Dire Presentation of Diabetic Ketoacidosis with "Black Esophagus. </w:t>
      </w:r>
      <w:proofErr w:type="spellStart"/>
      <w:r w:rsidRPr="00EC1E22">
        <w:rPr>
          <w:rFonts w:ascii="Book Antiqua" w:eastAsia="Times" w:hAnsi="Book Antiqua" w:cs="Times"/>
          <w:i/>
        </w:rPr>
        <w:t>Cureus</w:t>
      </w:r>
      <w:proofErr w:type="spellEnd"/>
      <w:r w:rsidRPr="00EC1E22">
        <w:rPr>
          <w:rFonts w:ascii="Book Antiqua" w:eastAsia="Times" w:hAnsi="Book Antiqua" w:cs="Times"/>
        </w:rPr>
        <w:t xml:space="preserve"> 2019</w:t>
      </w:r>
      <w:r w:rsidR="001625F6" w:rsidRPr="00EC1E22">
        <w:rPr>
          <w:rFonts w:ascii="Book Antiqua" w:hAnsi="Book Antiqua" w:cs="Times" w:hint="eastAsia"/>
          <w:lang w:eastAsia="zh-CN"/>
        </w:rPr>
        <w:t>;</w:t>
      </w:r>
      <w:r w:rsidRPr="00EC1E22">
        <w:rPr>
          <w:rFonts w:ascii="Book Antiqua" w:eastAsia="Times" w:hAnsi="Book Antiqua" w:cs="Times"/>
        </w:rPr>
        <w:t xml:space="preserve"> 11: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e4761 [DOI: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10.7759/cureus.4761]</w:t>
      </w:r>
    </w:p>
    <w:p w14:paraId="22075FE6" w14:textId="7B5B9D0F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14 </w:t>
      </w:r>
      <w:proofErr w:type="spellStart"/>
      <w:r w:rsidRPr="00EC1E22">
        <w:rPr>
          <w:rFonts w:ascii="Book Antiqua" w:eastAsia="Times" w:hAnsi="Book Antiqua" w:cs="Times"/>
          <w:b/>
          <w:bCs/>
        </w:rPr>
        <w:t>Haghbayan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H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Sarker</w:t>
      </w:r>
      <w:proofErr w:type="spellEnd"/>
      <w:r w:rsidRPr="00EC1E22">
        <w:rPr>
          <w:rFonts w:ascii="Book Antiqua" w:eastAsia="Times" w:hAnsi="Book Antiqua" w:cs="Times"/>
        </w:rPr>
        <w:t xml:space="preserve"> AK, </w:t>
      </w:r>
      <w:proofErr w:type="spellStart"/>
      <w:r w:rsidRPr="00EC1E22">
        <w:rPr>
          <w:rFonts w:ascii="Book Antiqua" w:eastAsia="Times" w:hAnsi="Book Antiqua" w:cs="Times"/>
        </w:rPr>
        <w:t>Coomes</w:t>
      </w:r>
      <w:proofErr w:type="spellEnd"/>
      <w:r w:rsidRPr="00EC1E22">
        <w:rPr>
          <w:rFonts w:ascii="Book Antiqua" w:eastAsia="Times" w:hAnsi="Book Antiqua" w:cs="Times"/>
        </w:rPr>
        <w:t xml:space="preserve"> EA. Black esophagus: acute esophageal necrosis complicating diabetic ketoacidosis. </w:t>
      </w:r>
      <w:r w:rsidRPr="00EC1E22">
        <w:rPr>
          <w:rFonts w:ascii="Book Antiqua" w:eastAsia="Times" w:hAnsi="Book Antiqua" w:cs="Times"/>
          <w:i/>
          <w:iCs/>
        </w:rPr>
        <w:t>CMAJ</w:t>
      </w:r>
      <w:r w:rsidRPr="00EC1E22">
        <w:rPr>
          <w:rFonts w:ascii="Book Antiqua" w:eastAsia="Times" w:hAnsi="Book Antiqua" w:cs="Times"/>
        </w:rPr>
        <w:t xml:space="preserve"> 2018; </w:t>
      </w:r>
      <w:r w:rsidRPr="00EC1E22">
        <w:rPr>
          <w:rFonts w:ascii="Book Antiqua" w:eastAsia="Times" w:hAnsi="Book Antiqua" w:cs="Times"/>
          <w:b/>
          <w:bCs/>
        </w:rPr>
        <w:t>190</w:t>
      </w:r>
      <w:r w:rsidRPr="00EC1E22">
        <w:rPr>
          <w:rFonts w:ascii="Book Antiqua" w:eastAsia="Times" w:hAnsi="Book Antiqua" w:cs="Times"/>
        </w:rPr>
        <w:t>: E1049 [PMID: 30181152 DOI: 10.1503/cmaj.180378]</w:t>
      </w:r>
    </w:p>
    <w:p w14:paraId="0FF6C6C3" w14:textId="16C3D733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15 </w:t>
      </w:r>
      <w:r w:rsidRPr="00EC1E22">
        <w:rPr>
          <w:rFonts w:ascii="Book Antiqua" w:eastAsia="Times" w:hAnsi="Book Antiqua" w:cs="Times"/>
          <w:b/>
          <w:bCs/>
        </w:rPr>
        <w:t>Buckshaw R,</w:t>
      </w:r>
      <w:r w:rsidRPr="00EC1E22">
        <w:rPr>
          <w:rFonts w:ascii="Book Antiqua" w:eastAsia="Times" w:hAnsi="Book Antiqua" w:cs="Times"/>
        </w:rPr>
        <w:t xml:space="preserve"> Stern ES, Andrews R, </w:t>
      </w:r>
      <w:proofErr w:type="spellStart"/>
      <w:r w:rsidRPr="00EC1E22">
        <w:rPr>
          <w:rFonts w:ascii="Book Antiqua" w:eastAsia="Times" w:hAnsi="Book Antiqua" w:cs="Times"/>
        </w:rPr>
        <w:t>Stelzer</w:t>
      </w:r>
      <w:proofErr w:type="spellEnd"/>
      <w:r w:rsidRPr="00EC1E22">
        <w:rPr>
          <w:rFonts w:ascii="Book Antiqua" w:eastAsia="Times" w:hAnsi="Book Antiqua" w:cs="Times"/>
        </w:rPr>
        <w:t xml:space="preserve"> F.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Esophageal Necrosis: A Rare Complication of Diabetic Ketoacidosis – A Case Report. Poster Presented at: The American College of Physicians- Nationals, Philadelphia, PA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[DOI: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10.1155/2020/5795847]</w:t>
      </w:r>
    </w:p>
    <w:p w14:paraId="0933CFE7" w14:textId="46944AB6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16 </w:t>
      </w:r>
      <w:proofErr w:type="spellStart"/>
      <w:r w:rsidRPr="00EC1E22">
        <w:rPr>
          <w:rFonts w:ascii="Book Antiqua" w:eastAsia="Times" w:hAnsi="Book Antiqua" w:cs="Times"/>
          <w:b/>
          <w:bCs/>
        </w:rPr>
        <w:t>Gurvits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GE</w:t>
      </w:r>
      <w:r w:rsidRPr="00EC1E22">
        <w:rPr>
          <w:rFonts w:ascii="Book Antiqua" w:eastAsia="Times" w:hAnsi="Book Antiqua" w:cs="Times"/>
        </w:rPr>
        <w:t xml:space="preserve">, Cherian K, </w:t>
      </w:r>
      <w:proofErr w:type="spellStart"/>
      <w:r w:rsidRPr="00EC1E22">
        <w:rPr>
          <w:rFonts w:ascii="Book Antiqua" w:eastAsia="Times" w:hAnsi="Book Antiqua" w:cs="Times"/>
        </w:rPr>
        <w:t>Shami</w:t>
      </w:r>
      <w:proofErr w:type="spellEnd"/>
      <w:r w:rsidRPr="00EC1E22">
        <w:rPr>
          <w:rFonts w:ascii="Book Antiqua" w:eastAsia="Times" w:hAnsi="Book Antiqua" w:cs="Times"/>
        </w:rPr>
        <w:t xml:space="preserve"> MN, </w:t>
      </w:r>
      <w:proofErr w:type="spellStart"/>
      <w:r w:rsidRPr="00EC1E22">
        <w:rPr>
          <w:rFonts w:ascii="Book Antiqua" w:eastAsia="Times" w:hAnsi="Book Antiqua" w:cs="Times"/>
        </w:rPr>
        <w:t>Korabathina</w:t>
      </w:r>
      <w:proofErr w:type="spellEnd"/>
      <w:r w:rsidRPr="00EC1E22">
        <w:rPr>
          <w:rFonts w:ascii="Book Antiqua" w:eastAsia="Times" w:hAnsi="Book Antiqua" w:cs="Times"/>
        </w:rPr>
        <w:t xml:space="preserve"> R, El-Nader EM, </w:t>
      </w:r>
      <w:proofErr w:type="spellStart"/>
      <w:r w:rsidRPr="00EC1E22">
        <w:rPr>
          <w:rFonts w:ascii="Book Antiqua" w:eastAsia="Times" w:hAnsi="Book Antiqua" w:cs="Times"/>
        </w:rPr>
        <w:t>Rayapudi</w:t>
      </w:r>
      <w:proofErr w:type="spellEnd"/>
      <w:r w:rsidRPr="00EC1E22">
        <w:rPr>
          <w:rFonts w:ascii="Book Antiqua" w:eastAsia="Times" w:hAnsi="Book Antiqua" w:cs="Times"/>
        </w:rPr>
        <w:t xml:space="preserve"> K, Gandolfo FJ, </w:t>
      </w:r>
      <w:proofErr w:type="spellStart"/>
      <w:r w:rsidRPr="00EC1E22">
        <w:rPr>
          <w:rFonts w:ascii="Book Antiqua" w:eastAsia="Times" w:hAnsi="Book Antiqua" w:cs="Times"/>
        </w:rPr>
        <w:t>Alshumrany</w:t>
      </w:r>
      <w:proofErr w:type="spellEnd"/>
      <w:r w:rsidRPr="00EC1E22">
        <w:rPr>
          <w:rFonts w:ascii="Book Antiqua" w:eastAsia="Times" w:hAnsi="Book Antiqua" w:cs="Times"/>
        </w:rPr>
        <w:t xml:space="preserve"> M, Patel H, Chowdhury DN, </w:t>
      </w:r>
      <w:proofErr w:type="spellStart"/>
      <w:r w:rsidRPr="00EC1E22">
        <w:rPr>
          <w:rFonts w:ascii="Book Antiqua" w:eastAsia="Times" w:hAnsi="Book Antiqua" w:cs="Times"/>
        </w:rPr>
        <w:t>Tsiakos</w:t>
      </w:r>
      <w:proofErr w:type="spellEnd"/>
      <w:r w:rsidRPr="00EC1E22">
        <w:rPr>
          <w:rFonts w:ascii="Book Antiqua" w:eastAsia="Times" w:hAnsi="Book Antiqua" w:cs="Times"/>
        </w:rPr>
        <w:t xml:space="preserve"> A. Black esophagus: new insights and multicenter international experience in 2014. </w:t>
      </w:r>
      <w:r w:rsidRPr="00EC1E22">
        <w:rPr>
          <w:rFonts w:ascii="Book Antiqua" w:eastAsia="Times" w:hAnsi="Book Antiqua" w:cs="Times"/>
          <w:i/>
          <w:iCs/>
        </w:rPr>
        <w:t>Dig Dis Sci</w:t>
      </w:r>
      <w:r w:rsidRPr="00EC1E22">
        <w:rPr>
          <w:rFonts w:ascii="Book Antiqua" w:eastAsia="Times" w:hAnsi="Book Antiqua" w:cs="Times"/>
        </w:rPr>
        <w:t xml:space="preserve"> 2015; </w:t>
      </w:r>
      <w:r w:rsidRPr="00EC1E22">
        <w:rPr>
          <w:rFonts w:ascii="Book Antiqua" w:eastAsia="Times" w:hAnsi="Book Antiqua" w:cs="Times"/>
          <w:b/>
          <w:bCs/>
        </w:rPr>
        <w:t>60</w:t>
      </w:r>
      <w:r w:rsidRPr="00EC1E22">
        <w:rPr>
          <w:rFonts w:ascii="Book Antiqua" w:eastAsia="Times" w:hAnsi="Book Antiqua" w:cs="Times"/>
        </w:rPr>
        <w:t>: 444-453 [PMID: 25297468 DOI: 10.1007/s10620-014-3382-1]</w:t>
      </w:r>
    </w:p>
    <w:p w14:paraId="23BB9913" w14:textId="2AA5C648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17 </w:t>
      </w:r>
      <w:r w:rsidRPr="00EC1E22">
        <w:rPr>
          <w:rFonts w:ascii="Book Antiqua" w:eastAsia="Times" w:hAnsi="Book Antiqua" w:cs="Times"/>
          <w:b/>
          <w:bCs/>
        </w:rPr>
        <w:t>Day A</w:t>
      </w:r>
      <w:r w:rsidRPr="00EC1E22">
        <w:rPr>
          <w:rFonts w:ascii="Book Antiqua" w:eastAsia="Times" w:hAnsi="Book Antiqua" w:cs="Times"/>
        </w:rPr>
        <w:t xml:space="preserve">, Sayegh M. Acute </w:t>
      </w:r>
      <w:proofErr w:type="spellStart"/>
      <w:r w:rsidRPr="00EC1E22">
        <w:rPr>
          <w:rFonts w:ascii="Book Antiqua" w:eastAsia="Times" w:hAnsi="Book Antiqua" w:cs="Times"/>
        </w:rPr>
        <w:t>oesophageal</w:t>
      </w:r>
      <w:proofErr w:type="spellEnd"/>
      <w:r w:rsidRPr="00EC1E22">
        <w:rPr>
          <w:rFonts w:ascii="Book Antiqua" w:eastAsia="Times" w:hAnsi="Book Antiqua" w:cs="Times"/>
        </w:rPr>
        <w:t xml:space="preserve"> necrosis: a case report and review of the literature. </w:t>
      </w:r>
      <w:r w:rsidRPr="00EC1E22">
        <w:rPr>
          <w:rFonts w:ascii="Book Antiqua" w:eastAsia="Times" w:hAnsi="Book Antiqua" w:cs="Times"/>
          <w:i/>
          <w:iCs/>
        </w:rPr>
        <w:t>Int J Surg</w:t>
      </w:r>
      <w:r w:rsidRPr="00EC1E22">
        <w:rPr>
          <w:rFonts w:ascii="Book Antiqua" w:eastAsia="Times" w:hAnsi="Book Antiqua" w:cs="Times"/>
        </w:rPr>
        <w:t xml:space="preserve"> 2010; </w:t>
      </w:r>
      <w:r w:rsidRPr="00EC1E22">
        <w:rPr>
          <w:rFonts w:ascii="Book Antiqua" w:eastAsia="Times" w:hAnsi="Book Antiqua" w:cs="Times"/>
          <w:b/>
          <w:bCs/>
        </w:rPr>
        <w:t>8</w:t>
      </w:r>
      <w:r w:rsidRPr="00EC1E22">
        <w:rPr>
          <w:rFonts w:ascii="Book Antiqua" w:eastAsia="Times" w:hAnsi="Book Antiqua" w:cs="Times"/>
        </w:rPr>
        <w:t>: 6-14 [PMID: 19800431 DOI: 10.1016/j.ijsu.2009.09.014]</w:t>
      </w:r>
    </w:p>
    <w:p w14:paraId="6EEC44AB" w14:textId="6D3E0228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18 </w:t>
      </w:r>
      <w:r w:rsidRPr="00EC1E22">
        <w:rPr>
          <w:rFonts w:ascii="Book Antiqua" w:eastAsia="Times" w:hAnsi="Book Antiqua" w:cs="Times"/>
          <w:b/>
          <w:bCs/>
        </w:rPr>
        <w:t>White-</w:t>
      </w:r>
      <w:proofErr w:type="spellStart"/>
      <w:r w:rsidRPr="00EC1E22">
        <w:rPr>
          <w:rFonts w:ascii="Book Antiqua" w:eastAsia="Times" w:hAnsi="Book Antiqua" w:cs="Times"/>
          <w:b/>
          <w:bCs/>
        </w:rPr>
        <w:t>Cotsmire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AJ</w:t>
      </w:r>
      <w:r w:rsidRPr="00EC1E22">
        <w:rPr>
          <w:rFonts w:ascii="Book Antiqua" w:eastAsia="Times" w:hAnsi="Book Antiqua" w:cs="Times"/>
        </w:rPr>
        <w:t xml:space="preserve">, Healy AM. Ketogenic Diet as a Trigger for Diabetic Ketoacidosis in a Misdiagnosis of Diabetes: A Case Report. </w:t>
      </w:r>
      <w:r w:rsidRPr="00EC1E22">
        <w:rPr>
          <w:rFonts w:ascii="Book Antiqua" w:eastAsia="Times" w:hAnsi="Book Antiqua" w:cs="Times"/>
          <w:i/>
          <w:iCs/>
        </w:rPr>
        <w:t>Clin Diabetes</w:t>
      </w:r>
      <w:r w:rsidRPr="00EC1E22">
        <w:rPr>
          <w:rFonts w:ascii="Book Antiqua" w:eastAsia="Times" w:hAnsi="Book Antiqua" w:cs="Times"/>
        </w:rPr>
        <w:t xml:space="preserve"> 2020; </w:t>
      </w:r>
      <w:r w:rsidRPr="00EC1E22">
        <w:rPr>
          <w:rFonts w:ascii="Book Antiqua" w:eastAsia="Times" w:hAnsi="Book Antiqua" w:cs="Times"/>
          <w:b/>
          <w:bCs/>
        </w:rPr>
        <w:t>38</w:t>
      </w:r>
      <w:r w:rsidRPr="00EC1E22">
        <w:rPr>
          <w:rFonts w:ascii="Book Antiqua" w:eastAsia="Times" w:hAnsi="Book Antiqua" w:cs="Times"/>
        </w:rPr>
        <w:t>: 318-321 [PMID: 32699486 DOI: 10.2337/cd20-0001]</w:t>
      </w:r>
    </w:p>
    <w:p w14:paraId="79133AFF" w14:textId="4E473AA3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19 </w:t>
      </w:r>
      <w:r w:rsidRPr="00EC1E22">
        <w:rPr>
          <w:rFonts w:ascii="Book Antiqua" w:eastAsia="Times" w:hAnsi="Book Antiqua" w:cs="Times"/>
          <w:b/>
          <w:bCs/>
        </w:rPr>
        <w:t xml:space="preserve">von </w:t>
      </w:r>
      <w:proofErr w:type="spellStart"/>
      <w:r w:rsidRPr="00EC1E22">
        <w:rPr>
          <w:rFonts w:ascii="Book Antiqua" w:eastAsia="Times" w:hAnsi="Book Antiqua" w:cs="Times"/>
          <w:b/>
          <w:bCs/>
        </w:rPr>
        <w:t>Geijer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L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Ekelund</w:t>
      </w:r>
      <w:proofErr w:type="spellEnd"/>
      <w:r w:rsidRPr="00EC1E22">
        <w:rPr>
          <w:rFonts w:ascii="Book Antiqua" w:eastAsia="Times" w:hAnsi="Book Antiqua" w:cs="Times"/>
        </w:rPr>
        <w:t xml:space="preserve"> M. Ketoacidosis associated with low-carbohydrate diet in a non-diabetic lactating woman: a case report. </w:t>
      </w:r>
      <w:r w:rsidRPr="00EC1E22">
        <w:rPr>
          <w:rFonts w:ascii="Book Antiqua" w:eastAsia="Times" w:hAnsi="Book Antiqua" w:cs="Times"/>
          <w:i/>
          <w:iCs/>
        </w:rPr>
        <w:t>J Med Case Rep</w:t>
      </w:r>
      <w:r w:rsidRPr="00EC1E22">
        <w:rPr>
          <w:rFonts w:ascii="Book Antiqua" w:eastAsia="Times" w:hAnsi="Book Antiqua" w:cs="Times"/>
        </w:rPr>
        <w:t xml:space="preserve"> 2015; </w:t>
      </w:r>
      <w:r w:rsidRPr="00EC1E22">
        <w:rPr>
          <w:rFonts w:ascii="Book Antiqua" w:eastAsia="Times" w:hAnsi="Book Antiqua" w:cs="Times"/>
          <w:b/>
          <w:bCs/>
        </w:rPr>
        <w:t>9</w:t>
      </w:r>
      <w:r w:rsidRPr="00EC1E22">
        <w:rPr>
          <w:rFonts w:ascii="Book Antiqua" w:eastAsia="Times" w:hAnsi="Book Antiqua" w:cs="Times"/>
        </w:rPr>
        <w:t>: 224 [PMID: 26428083 DOI: 10.1186/s13256-015-0709-2]</w:t>
      </w:r>
    </w:p>
    <w:p w14:paraId="71CB319C" w14:textId="1E308618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lastRenderedPageBreak/>
        <w:t xml:space="preserve">20 </w:t>
      </w:r>
      <w:r w:rsidRPr="00EC1E22">
        <w:rPr>
          <w:rFonts w:ascii="Book Antiqua" w:eastAsia="Times" w:hAnsi="Book Antiqua" w:cs="Times"/>
          <w:b/>
          <w:bCs/>
        </w:rPr>
        <w:t>MacDonald PE</w:t>
      </w:r>
      <w:r w:rsidRPr="00EC1E22">
        <w:rPr>
          <w:rFonts w:ascii="Book Antiqua" w:eastAsia="Times" w:hAnsi="Book Antiqua" w:cs="Times"/>
        </w:rPr>
        <w:t>, El-</w:t>
      </w:r>
      <w:proofErr w:type="spellStart"/>
      <w:r w:rsidRPr="00EC1E22">
        <w:rPr>
          <w:rFonts w:ascii="Book Antiqua" w:eastAsia="Times" w:hAnsi="Book Antiqua" w:cs="Times"/>
        </w:rPr>
        <w:t>Kholy</w:t>
      </w:r>
      <w:proofErr w:type="spellEnd"/>
      <w:r w:rsidRPr="00EC1E22">
        <w:rPr>
          <w:rFonts w:ascii="Book Antiqua" w:eastAsia="Times" w:hAnsi="Book Antiqua" w:cs="Times"/>
        </w:rPr>
        <w:t xml:space="preserve"> W, Riedel MJ, </w:t>
      </w:r>
      <w:proofErr w:type="spellStart"/>
      <w:r w:rsidRPr="00EC1E22">
        <w:rPr>
          <w:rFonts w:ascii="Book Antiqua" w:eastAsia="Times" w:hAnsi="Book Antiqua" w:cs="Times"/>
        </w:rPr>
        <w:t>Salapatek</w:t>
      </w:r>
      <w:proofErr w:type="spellEnd"/>
      <w:r w:rsidRPr="00EC1E22">
        <w:rPr>
          <w:rFonts w:ascii="Book Antiqua" w:eastAsia="Times" w:hAnsi="Book Antiqua" w:cs="Times"/>
        </w:rPr>
        <w:t xml:space="preserve"> AM, Light PE, Wheeler MB. The multiple actions of GLP-1 on the process of glucose-stimulated insulin secretion. </w:t>
      </w:r>
      <w:r w:rsidRPr="00EC1E22">
        <w:rPr>
          <w:rFonts w:ascii="Book Antiqua" w:eastAsia="Times" w:hAnsi="Book Antiqua" w:cs="Times"/>
          <w:i/>
          <w:iCs/>
        </w:rPr>
        <w:t>Diabetes</w:t>
      </w:r>
      <w:r w:rsidRPr="00EC1E22">
        <w:rPr>
          <w:rFonts w:ascii="Book Antiqua" w:eastAsia="Times" w:hAnsi="Book Antiqua" w:cs="Times"/>
        </w:rPr>
        <w:t xml:space="preserve"> 2002; </w:t>
      </w:r>
      <w:r w:rsidRPr="00EC1E22">
        <w:rPr>
          <w:rFonts w:ascii="Book Antiqua" w:eastAsia="Times" w:hAnsi="Book Antiqua" w:cs="Times"/>
          <w:b/>
          <w:bCs/>
        </w:rPr>
        <w:t xml:space="preserve">51 </w:t>
      </w:r>
      <w:r w:rsidRPr="00EC1E22">
        <w:rPr>
          <w:rFonts w:ascii="Book Antiqua" w:eastAsia="Times" w:hAnsi="Book Antiqua" w:cs="Times"/>
          <w:bCs/>
        </w:rPr>
        <w:t>Suppl 3</w:t>
      </w:r>
      <w:r w:rsidRPr="00EC1E22">
        <w:rPr>
          <w:rFonts w:ascii="Book Antiqua" w:eastAsia="Times" w:hAnsi="Book Antiqua" w:cs="Times"/>
        </w:rPr>
        <w:t>: S434-S442 [PMID: 12475787 DOI: 10.2337/diabetes.51.2007.s434]</w:t>
      </w:r>
    </w:p>
    <w:p w14:paraId="1B3B19F2" w14:textId="4A68845E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21 </w:t>
      </w:r>
      <w:r w:rsidRPr="00EC1E22">
        <w:rPr>
          <w:rFonts w:ascii="Book Antiqua" w:eastAsia="Times" w:hAnsi="Book Antiqua" w:cs="Times"/>
          <w:b/>
          <w:bCs/>
        </w:rPr>
        <w:t>Nakatani Y</w:t>
      </w:r>
      <w:r w:rsidRPr="00EC1E22">
        <w:rPr>
          <w:rFonts w:ascii="Book Antiqua" w:eastAsia="Times" w:hAnsi="Book Antiqua" w:cs="Times"/>
        </w:rPr>
        <w:t xml:space="preserve">, Maeda M, Matsumura M, Shimizu R, </w:t>
      </w:r>
      <w:proofErr w:type="spellStart"/>
      <w:r w:rsidRPr="00EC1E22">
        <w:rPr>
          <w:rFonts w:ascii="Book Antiqua" w:eastAsia="Times" w:hAnsi="Book Antiqua" w:cs="Times"/>
        </w:rPr>
        <w:t>Banba</w:t>
      </w:r>
      <w:proofErr w:type="spellEnd"/>
      <w:r w:rsidRPr="00EC1E22">
        <w:rPr>
          <w:rFonts w:ascii="Book Antiqua" w:eastAsia="Times" w:hAnsi="Book Antiqua" w:cs="Times"/>
        </w:rPr>
        <w:t xml:space="preserve"> N, </w:t>
      </w:r>
      <w:proofErr w:type="spellStart"/>
      <w:r w:rsidRPr="00EC1E22">
        <w:rPr>
          <w:rFonts w:ascii="Book Antiqua" w:eastAsia="Times" w:hAnsi="Book Antiqua" w:cs="Times"/>
        </w:rPr>
        <w:t>Aso</w:t>
      </w:r>
      <w:proofErr w:type="spellEnd"/>
      <w:r w:rsidRPr="00EC1E22">
        <w:rPr>
          <w:rFonts w:ascii="Book Antiqua" w:eastAsia="Times" w:hAnsi="Book Antiqua" w:cs="Times"/>
        </w:rPr>
        <w:t xml:space="preserve"> Y, </w:t>
      </w:r>
      <w:proofErr w:type="spellStart"/>
      <w:r w:rsidRPr="00EC1E22">
        <w:rPr>
          <w:rFonts w:ascii="Book Antiqua" w:eastAsia="Times" w:hAnsi="Book Antiqua" w:cs="Times"/>
        </w:rPr>
        <w:t>Yasu</w:t>
      </w:r>
      <w:proofErr w:type="spellEnd"/>
      <w:r w:rsidRPr="00EC1E22">
        <w:rPr>
          <w:rFonts w:ascii="Book Antiqua" w:eastAsia="Times" w:hAnsi="Book Antiqua" w:cs="Times"/>
        </w:rPr>
        <w:t xml:space="preserve"> T, </w:t>
      </w:r>
      <w:proofErr w:type="spellStart"/>
      <w:r w:rsidRPr="00EC1E22">
        <w:rPr>
          <w:rFonts w:ascii="Book Antiqua" w:eastAsia="Times" w:hAnsi="Book Antiqua" w:cs="Times"/>
        </w:rPr>
        <w:t>Harasawa</w:t>
      </w:r>
      <w:proofErr w:type="spellEnd"/>
      <w:r w:rsidRPr="00EC1E22">
        <w:rPr>
          <w:rFonts w:ascii="Book Antiqua" w:eastAsia="Times" w:hAnsi="Book Antiqua" w:cs="Times"/>
        </w:rPr>
        <w:t xml:space="preserve"> H. Effect of GLP-1 receptor agonist on gastrointestinal tract motility and residue rates as evaluated by capsule endoscopy. </w:t>
      </w:r>
      <w:r w:rsidRPr="00EC1E22">
        <w:rPr>
          <w:rFonts w:ascii="Book Antiqua" w:eastAsia="Times" w:hAnsi="Book Antiqua" w:cs="Times"/>
          <w:i/>
          <w:iCs/>
        </w:rPr>
        <w:t xml:space="preserve">Diabetes </w:t>
      </w:r>
      <w:proofErr w:type="spellStart"/>
      <w:r w:rsidRPr="00EC1E22">
        <w:rPr>
          <w:rFonts w:ascii="Book Antiqua" w:eastAsia="Times" w:hAnsi="Book Antiqua" w:cs="Times"/>
          <w:i/>
          <w:iCs/>
        </w:rPr>
        <w:t>Metab</w:t>
      </w:r>
      <w:proofErr w:type="spellEnd"/>
      <w:r w:rsidRPr="00EC1E22">
        <w:rPr>
          <w:rFonts w:ascii="Book Antiqua" w:eastAsia="Times" w:hAnsi="Book Antiqua" w:cs="Times"/>
        </w:rPr>
        <w:t xml:space="preserve"> 2017; </w:t>
      </w:r>
      <w:r w:rsidRPr="00EC1E22">
        <w:rPr>
          <w:rFonts w:ascii="Book Antiqua" w:eastAsia="Times" w:hAnsi="Book Antiqua" w:cs="Times"/>
          <w:b/>
          <w:bCs/>
        </w:rPr>
        <w:t>43</w:t>
      </w:r>
      <w:r w:rsidRPr="00EC1E22">
        <w:rPr>
          <w:rFonts w:ascii="Book Antiqua" w:eastAsia="Times" w:hAnsi="Book Antiqua" w:cs="Times"/>
        </w:rPr>
        <w:t>: 430-437 [PMID: 28648835 DOI: 10.1016/j.diabet.2017.05.009]</w:t>
      </w:r>
    </w:p>
    <w:p w14:paraId="455F1E86" w14:textId="5DE65BBE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22 </w:t>
      </w:r>
      <w:proofErr w:type="spellStart"/>
      <w:r w:rsidRPr="00EC1E22">
        <w:rPr>
          <w:rFonts w:ascii="Book Antiqua" w:eastAsia="Times" w:hAnsi="Book Antiqua" w:cs="Times"/>
          <w:b/>
          <w:bCs/>
        </w:rPr>
        <w:t>Burtally</w:t>
      </w:r>
      <w:proofErr w:type="spellEnd"/>
      <w:r w:rsidRPr="00EC1E22">
        <w:rPr>
          <w:rFonts w:ascii="Book Antiqua" w:eastAsia="Times" w:hAnsi="Book Antiqua" w:cs="Times"/>
          <w:b/>
          <w:bCs/>
        </w:rPr>
        <w:t xml:space="preserve"> A</w:t>
      </w:r>
      <w:r w:rsidRPr="00EC1E22">
        <w:rPr>
          <w:rFonts w:ascii="Book Antiqua" w:eastAsia="Times" w:hAnsi="Book Antiqua" w:cs="Times"/>
        </w:rPr>
        <w:t xml:space="preserve">, </w:t>
      </w:r>
      <w:proofErr w:type="spellStart"/>
      <w:r w:rsidRPr="00EC1E22">
        <w:rPr>
          <w:rFonts w:ascii="Book Antiqua" w:eastAsia="Times" w:hAnsi="Book Antiqua" w:cs="Times"/>
        </w:rPr>
        <w:t>Gregoire</w:t>
      </w:r>
      <w:proofErr w:type="spellEnd"/>
      <w:r w:rsidRPr="00EC1E22">
        <w:rPr>
          <w:rFonts w:ascii="Book Antiqua" w:eastAsia="Times" w:hAnsi="Book Antiqua" w:cs="Times"/>
        </w:rPr>
        <w:t xml:space="preserve"> P. Acute esophageal necrosis and low-flow state. </w:t>
      </w:r>
      <w:r w:rsidRPr="00EC1E22">
        <w:rPr>
          <w:rFonts w:ascii="Book Antiqua" w:eastAsia="Times" w:hAnsi="Book Antiqua" w:cs="Times"/>
          <w:i/>
          <w:iCs/>
        </w:rPr>
        <w:t>Can J Gastroenterol</w:t>
      </w:r>
      <w:r w:rsidRPr="00EC1E22">
        <w:rPr>
          <w:rFonts w:ascii="Book Antiqua" w:eastAsia="Times" w:hAnsi="Book Antiqua" w:cs="Times"/>
        </w:rPr>
        <w:t xml:space="preserve"> 2007; </w:t>
      </w:r>
      <w:r w:rsidRPr="00EC1E22">
        <w:rPr>
          <w:rFonts w:ascii="Book Antiqua" w:eastAsia="Times" w:hAnsi="Book Antiqua" w:cs="Times"/>
          <w:b/>
          <w:bCs/>
        </w:rPr>
        <w:t>21</w:t>
      </w:r>
      <w:r w:rsidRPr="00EC1E22">
        <w:rPr>
          <w:rFonts w:ascii="Book Antiqua" w:eastAsia="Times" w:hAnsi="Book Antiqua" w:cs="Times"/>
        </w:rPr>
        <w:t>: 245-247 [PMID: 17431514 DOI: 10.1155/2007/920716]</w:t>
      </w:r>
    </w:p>
    <w:p w14:paraId="6D22CAB3" w14:textId="3328A98B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23 </w:t>
      </w:r>
      <w:r w:rsidRPr="00EC1E22">
        <w:rPr>
          <w:rFonts w:ascii="Book Antiqua" w:eastAsia="Times" w:hAnsi="Book Antiqua" w:cs="Times"/>
          <w:b/>
        </w:rPr>
        <w:t>Novo Nordisk Canada</w:t>
      </w:r>
      <w:r w:rsidRPr="00EC1E22">
        <w:rPr>
          <w:rFonts w:ascii="Book Antiqua" w:eastAsia="Times" w:hAnsi="Book Antiqua" w:cs="Times"/>
        </w:rPr>
        <w:t>. Product Monograph Ozempic [Internet]. Mississauga</w:t>
      </w:r>
      <w:r w:rsidR="00AA1A4D" w:rsidRPr="00EC1E22">
        <w:rPr>
          <w:rFonts w:ascii="Book Antiqua" w:hAnsi="Book Antiqua" w:cs="Times" w:hint="eastAsia"/>
          <w:lang w:eastAsia="zh-CN"/>
        </w:rPr>
        <w:t>,</w:t>
      </w:r>
      <w:r w:rsidR="001625F6" w:rsidRPr="00EC1E22">
        <w:rPr>
          <w:rFonts w:ascii="Book Antiqua" w:hAnsi="Book Antiqua" w:cs="Times" w:hint="eastAsia"/>
          <w:lang w:eastAsia="zh-CN"/>
        </w:rPr>
        <w:t xml:space="preserve"> </w:t>
      </w:r>
      <w:r w:rsidRPr="00EC1E22">
        <w:rPr>
          <w:rFonts w:ascii="Book Antiqua" w:eastAsia="Times" w:hAnsi="Book Antiqua" w:cs="Times"/>
        </w:rPr>
        <w:t>2020</w:t>
      </w:r>
      <w:r w:rsidR="00AA1A4D" w:rsidRPr="00EC1E22">
        <w:rPr>
          <w:rFonts w:ascii="Book Antiqua" w:hAnsi="Book Antiqua" w:cs="Times" w:hint="eastAsia"/>
          <w:lang w:eastAsia="zh-CN"/>
        </w:rPr>
        <w:t>.</w:t>
      </w:r>
      <w:r w:rsidRPr="00EC1E22">
        <w:rPr>
          <w:rFonts w:ascii="Book Antiqua" w:eastAsia="Times" w:hAnsi="Book Antiqua" w:cs="Times"/>
        </w:rPr>
        <w:t xml:space="preserve"> </w:t>
      </w:r>
      <w:r w:rsidR="00AA1A4D" w:rsidRPr="00EC1E22">
        <w:rPr>
          <w:rFonts w:ascii="Book Antiqua" w:eastAsia="Times" w:hAnsi="Book Antiqua" w:cs="Times"/>
        </w:rPr>
        <w:t>[cited 2020 Dec</w:t>
      </w:r>
      <w:r w:rsidR="00AA1A4D" w:rsidRPr="00EC1E22">
        <w:rPr>
          <w:rFonts w:ascii="Book Antiqua" w:hAnsi="Book Antiqua" w:cs="Times" w:hint="eastAsia"/>
          <w:lang w:eastAsia="zh-CN"/>
        </w:rPr>
        <w:t>ember</w:t>
      </w:r>
      <w:r w:rsidR="00AA1A4D" w:rsidRPr="00EC1E22">
        <w:rPr>
          <w:rFonts w:ascii="Book Antiqua" w:eastAsia="Times" w:hAnsi="Book Antiqua" w:cs="Times"/>
        </w:rPr>
        <w:t xml:space="preserve"> 21]</w:t>
      </w:r>
      <w:r w:rsidR="00AA1A4D" w:rsidRPr="00EC1E22">
        <w:rPr>
          <w:rFonts w:ascii="Book Antiqua" w:hAnsi="Book Antiqua" w:cs="Times" w:hint="eastAsia"/>
          <w:lang w:eastAsia="zh-CN"/>
        </w:rPr>
        <w:t>.</w:t>
      </w:r>
      <w:r w:rsidR="00AA1A4D" w:rsidRPr="00EC1E22">
        <w:rPr>
          <w:rFonts w:ascii="Book Antiqua" w:eastAsia="Times" w:hAnsi="Book Antiqua" w:cs="Times"/>
        </w:rPr>
        <w:t xml:space="preserve"> Available from: https://www.novonordisk.ca/content/dam/Canada/AFFILIATE/www-novonordisk-ca/OurProducts/PDF/ozempic-product-monograph.pdf</w:t>
      </w:r>
    </w:p>
    <w:p w14:paraId="6AC734ED" w14:textId="37780AEE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24 </w:t>
      </w:r>
      <w:r w:rsidRPr="00EC1E22">
        <w:rPr>
          <w:rFonts w:ascii="Book Antiqua" w:eastAsia="Times" w:hAnsi="Book Antiqua" w:cs="Times"/>
          <w:b/>
          <w:bCs/>
        </w:rPr>
        <w:t>Blanco JC</w:t>
      </w:r>
      <w:r w:rsidRPr="00EC1E22">
        <w:rPr>
          <w:rFonts w:ascii="Book Antiqua" w:eastAsia="Times" w:hAnsi="Book Antiqua" w:cs="Times"/>
        </w:rPr>
        <w:t xml:space="preserve">, Khatri A, </w:t>
      </w:r>
      <w:proofErr w:type="spellStart"/>
      <w:r w:rsidRPr="00EC1E22">
        <w:rPr>
          <w:rFonts w:ascii="Book Antiqua" w:eastAsia="Times" w:hAnsi="Book Antiqua" w:cs="Times"/>
        </w:rPr>
        <w:t>Kifayat</w:t>
      </w:r>
      <w:proofErr w:type="spellEnd"/>
      <w:r w:rsidRPr="00EC1E22">
        <w:rPr>
          <w:rFonts w:ascii="Book Antiqua" w:eastAsia="Times" w:hAnsi="Book Antiqua" w:cs="Times"/>
        </w:rPr>
        <w:t xml:space="preserve"> A, Cho R, </w:t>
      </w:r>
      <w:proofErr w:type="spellStart"/>
      <w:r w:rsidRPr="00EC1E22">
        <w:rPr>
          <w:rFonts w:ascii="Book Antiqua" w:eastAsia="Times" w:hAnsi="Book Antiqua" w:cs="Times"/>
        </w:rPr>
        <w:t>Aronow</w:t>
      </w:r>
      <w:proofErr w:type="spellEnd"/>
      <w:r w:rsidRPr="00EC1E22">
        <w:rPr>
          <w:rFonts w:ascii="Book Antiqua" w:eastAsia="Times" w:hAnsi="Book Antiqua" w:cs="Times"/>
        </w:rPr>
        <w:t xml:space="preserve"> WS. Starvation Ketoacidosis due to the Ketogenic Diet and Prolonged Fasting - A Possibly Dangerous Diet Trend. </w:t>
      </w:r>
      <w:r w:rsidRPr="00EC1E22">
        <w:rPr>
          <w:rFonts w:ascii="Book Antiqua" w:eastAsia="Times" w:hAnsi="Book Antiqua" w:cs="Times"/>
          <w:i/>
          <w:iCs/>
        </w:rPr>
        <w:t>Am J Case Rep</w:t>
      </w:r>
      <w:r w:rsidRPr="00EC1E22">
        <w:rPr>
          <w:rFonts w:ascii="Book Antiqua" w:eastAsia="Times" w:hAnsi="Book Antiqua" w:cs="Times"/>
        </w:rPr>
        <w:t xml:space="preserve"> 2019; </w:t>
      </w:r>
      <w:r w:rsidRPr="00EC1E22">
        <w:rPr>
          <w:rFonts w:ascii="Book Antiqua" w:eastAsia="Times" w:hAnsi="Book Antiqua" w:cs="Times"/>
          <w:b/>
          <w:bCs/>
        </w:rPr>
        <w:t>20</w:t>
      </w:r>
      <w:r w:rsidRPr="00EC1E22">
        <w:rPr>
          <w:rFonts w:ascii="Book Antiqua" w:eastAsia="Times" w:hAnsi="Book Antiqua" w:cs="Times"/>
        </w:rPr>
        <w:t>: 1728-1731 [PMID: 31756175 DOI: 10.12659/AJCR.917226]</w:t>
      </w:r>
    </w:p>
    <w:p w14:paraId="77466AB2" w14:textId="6012E9EB" w:rsidR="00B978E6" w:rsidRPr="00EC1E22" w:rsidRDefault="00B978E6" w:rsidP="00B978E6">
      <w:pPr>
        <w:spacing w:line="360" w:lineRule="auto"/>
        <w:jc w:val="both"/>
        <w:rPr>
          <w:rFonts w:ascii="Book Antiqua" w:eastAsia="Times" w:hAnsi="Book Antiqua" w:cs="Times"/>
        </w:rPr>
      </w:pPr>
      <w:r w:rsidRPr="00EC1E22">
        <w:rPr>
          <w:rFonts w:ascii="Book Antiqua" w:eastAsia="Times" w:hAnsi="Book Antiqua" w:cs="Times"/>
        </w:rPr>
        <w:t xml:space="preserve">25 </w:t>
      </w:r>
      <w:r w:rsidRPr="00EC1E22">
        <w:rPr>
          <w:rFonts w:ascii="Book Antiqua" w:eastAsia="Times" w:hAnsi="Book Antiqua" w:cs="Times"/>
          <w:b/>
          <w:bCs/>
        </w:rPr>
        <w:t>Li WX</w:t>
      </w:r>
      <w:r w:rsidRPr="00EC1E22">
        <w:rPr>
          <w:rFonts w:ascii="Book Antiqua" w:eastAsia="Times" w:hAnsi="Book Antiqua" w:cs="Times"/>
        </w:rPr>
        <w:t xml:space="preserve">, Gou JF, Tian JH, Yan X, Yang L. Glucagon-like peptide-1 receptor agonists versus insulin glargine for type 2 diabetes mellitus: A systematic review and meta-analysis of randomized controlled trials. </w:t>
      </w:r>
      <w:proofErr w:type="spellStart"/>
      <w:r w:rsidRPr="00EC1E22">
        <w:rPr>
          <w:rFonts w:ascii="Book Antiqua" w:eastAsia="Times" w:hAnsi="Book Antiqua" w:cs="Times"/>
          <w:i/>
          <w:iCs/>
        </w:rPr>
        <w:t>Curr</w:t>
      </w:r>
      <w:proofErr w:type="spellEnd"/>
      <w:r w:rsidRPr="00EC1E22">
        <w:rPr>
          <w:rFonts w:ascii="Book Antiqua" w:eastAsia="Times" w:hAnsi="Book Antiqua" w:cs="Times"/>
          <w:i/>
          <w:iCs/>
        </w:rPr>
        <w:t xml:space="preserve"> </w:t>
      </w:r>
      <w:proofErr w:type="spellStart"/>
      <w:r w:rsidRPr="00EC1E22">
        <w:rPr>
          <w:rFonts w:ascii="Book Antiqua" w:eastAsia="Times" w:hAnsi="Book Antiqua" w:cs="Times"/>
          <w:i/>
          <w:iCs/>
        </w:rPr>
        <w:t>Ther</w:t>
      </w:r>
      <w:proofErr w:type="spellEnd"/>
      <w:r w:rsidRPr="00EC1E22">
        <w:rPr>
          <w:rFonts w:ascii="Book Antiqua" w:eastAsia="Times" w:hAnsi="Book Antiqua" w:cs="Times"/>
          <w:i/>
          <w:iCs/>
        </w:rPr>
        <w:t xml:space="preserve"> Res </w:t>
      </w:r>
      <w:proofErr w:type="spellStart"/>
      <w:r w:rsidRPr="00EC1E22">
        <w:rPr>
          <w:rFonts w:ascii="Book Antiqua" w:eastAsia="Times" w:hAnsi="Book Antiqua" w:cs="Times"/>
          <w:i/>
          <w:iCs/>
        </w:rPr>
        <w:t>Clin</w:t>
      </w:r>
      <w:proofErr w:type="spellEnd"/>
      <w:r w:rsidRPr="00EC1E22">
        <w:rPr>
          <w:rFonts w:ascii="Book Antiqua" w:eastAsia="Times" w:hAnsi="Book Antiqua" w:cs="Times"/>
          <w:i/>
          <w:iCs/>
        </w:rPr>
        <w:t xml:space="preserve"> Exp</w:t>
      </w:r>
      <w:r w:rsidRPr="00EC1E22">
        <w:rPr>
          <w:rFonts w:ascii="Book Antiqua" w:eastAsia="Times" w:hAnsi="Book Antiqua" w:cs="Times"/>
        </w:rPr>
        <w:t xml:space="preserve"> 2010; </w:t>
      </w:r>
      <w:r w:rsidRPr="00EC1E22">
        <w:rPr>
          <w:rFonts w:ascii="Book Antiqua" w:eastAsia="Times" w:hAnsi="Book Antiqua" w:cs="Times"/>
          <w:b/>
          <w:bCs/>
        </w:rPr>
        <w:t>71</w:t>
      </w:r>
      <w:r w:rsidRPr="00EC1E22">
        <w:rPr>
          <w:rFonts w:ascii="Book Antiqua" w:eastAsia="Times" w:hAnsi="Book Antiqua" w:cs="Times"/>
        </w:rPr>
        <w:t>: 211-238 [PMID: 24688145 DOI: 10.1016/j.curtheres.2010.08.003]</w:t>
      </w:r>
    </w:p>
    <w:p w14:paraId="28FD271B" w14:textId="163B76BD" w:rsidR="00D422E1" w:rsidRPr="00EC1E22" w:rsidRDefault="00D422E1" w:rsidP="009D3662">
      <w:pPr>
        <w:spacing w:line="360" w:lineRule="auto"/>
        <w:jc w:val="both"/>
        <w:rPr>
          <w:rFonts w:ascii="Book Antiqua" w:eastAsia="Times" w:hAnsi="Book Antiqua" w:cs="Times"/>
        </w:rPr>
      </w:pPr>
    </w:p>
    <w:p w14:paraId="45F1DBB1" w14:textId="6A8B5E29" w:rsidR="00803CC1" w:rsidRPr="00EC1E22" w:rsidRDefault="00803CC1" w:rsidP="009D3662">
      <w:pPr>
        <w:spacing w:line="360" w:lineRule="auto"/>
        <w:jc w:val="both"/>
        <w:rPr>
          <w:rFonts w:ascii="Book Antiqua" w:hAnsi="Book Antiqua"/>
        </w:rPr>
        <w:sectPr w:rsidR="00803CC1" w:rsidRPr="00EC1E22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85ECBD" w14:textId="77777777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D80DE4" w14:textId="4E920A31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whom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verbal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submitted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commencement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B978E6"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  <w:shd w:val="clear" w:color="auto" w:fill="FFFFFF"/>
        </w:rPr>
        <w:t>written.</w:t>
      </w:r>
    </w:p>
    <w:p w14:paraId="3199A7A4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6EC100D0" w14:textId="492ABA3E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None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authors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conflicts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interest.</w:t>
      </w:r>
    </w:p>
    <w:p w14:paraId="7D491B47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78A86C66" w14:textId="5DCFD244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authors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have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submitted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followed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guidelines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CARE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checklist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(2016)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statement.</w:t>
      </w:r>
    </w:p>
    <w:p w14:paraId="70537DC3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4E0C93A8" w14:textId="63F26EA3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article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open-access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article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was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selected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in-house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editor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fully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peer-reviewed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external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reviewers.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distributed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accordance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Creative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Commons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Attribution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(CC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BY-NC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4.0)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license,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which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permits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others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distribute,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remix,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adapt,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build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upon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work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non-commercially,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license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their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derivative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works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different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terms,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provided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original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work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properly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cited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use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non-commercial.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See: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http://creativecommons.or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g/L</w:t>
      </w:r>
      <w:r w:rsidRPr="00EC1E22">
        <w:rPr>
          <w:rFonts w:ascii="Book Antiqua" w:eastAsia="Book Antiqua" w:hAnsi="Book Antiqua" w:cs="Book Antiqua"/>
          <w:color w:val="000000"/>
        </w:rPr>
        <w:t>icenses/by-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nc</w:t>
      </w:r>
      <w:proofErr w:type="spellEnd"/>
      <w:r w:rsidRPr="00EC1E22">
        <w:rPr>
          <w:rFonts w:ascii="Book Antiqua" w:eastAsia="Book Antiqua" w:hAnsi="Book Antiqua" w:cs="Book Antiqua"/>
          <w:color w:val="000000"/>
        </w:rPr>
        <w:t>/4.0/</w:t>
      </w:r>
    </w:p>
    <w:p w14:paraId="53896A93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59CA5B5F" w14:textId="64FB61AC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Manuscript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source: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Unsolicited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B26B0C" w:rsidRPr="00EC1E22">
        <w:rPr>
          <w:rFonts w:ascii="Book Antiqua" w:hAnsi="Book Antiqua" w:cs="Book Antiqua"/>
          <w:color w:val="000000"/>
          <w:lang w:eastAsia="zh-CN"/>
        </w:rPr>
        <w:t>m</w:t>
      </w:r>
      <w:r w:rsidRPr="00EC1E22">
        <w:rPr>
          <w:rFonts w:ascii="Book Antiqua" w:eastAsia="Book Antiqua" w:hAnsi="Book Antiqua" w:cs="Book Antiqua"/>
          <w:color w:val="000000"/>
        </w:rPr>
        <w:t>anuscript</w:t>
      </w:r>
    </w:p>
    <w:p w14:paraId="432040C6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4761D009" w14:textId="10BF6C8F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Peer-review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started: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March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27,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2021</w:t>
      </w:r>
    </w:p>
    <w:p w14:paraId="0E76B686" w14:textId="77779040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First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decision: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June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3,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2021</w:t>
      </w:r>
    </w:p>
    <w:p w14:paraId="7B44F091" w14:textId="5ECF1C1E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Article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press: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7E24" w:rsidRPr="00EC1E22">
        <w:rPr>
          <w:rFonts w:ascii="Book Antiqua" w:eastAsia="Book Antiqua" w:hAnsi="Book Antiqua" w:cs="Book Antiqua"/>
          <w:color w:val="000000"/>
        </w:rPr>
        <w:t>September 22, 2021</w:t>
      </w:r>
    </w:p>
    <w:p w14:paraId="1ECDEC3B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5CEC4928" w14:textId="76985C9E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Specialty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type: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C3AC4" w:rsidRPr="00EC1E22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FBF666F" w14:textId="6AF75A35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Country/Territory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origin: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Canada</w:t>
      </w:r>
    </w:p>
    <w:p w14:paraId="1CC9A78A" w14:textId="5F002612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t>Peer-review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report’s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scientific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quality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F2D0C4E" w14:textId="70DCD318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Grade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(Excellent):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0</w:t>
      </w:r>
    </w:p>
    <w:p w14:paraId="7E3E0EDC" w14:textId="586AC05F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Grade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(Very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good):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</w:t>
      </w:r>
    </w:p>
    <w:p w14:paraId="2DCCF7F2" w14:textId="40FE15B0" w:rsidR="00A77B3E" w:rsidRPr="00EC1E22" w:rsidRDefault="00717D9A" w:rsidP="009D3662">
      <w:pPr>
        <w:spacing w:line="360" w:lineRule="auto"/>
        <w:jc w:val="both"/>
        <w:rPr>
          <w:rFonts w:ascii="Book Antiqua" w:hAnsi="Book Antiqua"/>
          <w:lang w:eastAsia="zh-CN"/>
        </w:rPr>
      </w:pPr>
      <w:r w:rsidRPr="00EC1E2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(Good):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</w:t>
      </w:r>
      <w:r w:rsidR="00B26B0C" w:rsidRPr="00EC1E22">
        <w:rPr>
          <w:rFonts w:ascii="Book Antiqua" w:hAnsi="Book Antiqua" w:cs="Book Antiqua"/>
          <w:color w:val="000000"/>
          <w:lang w:eastAsia="zh-CN"/>
        </w:rPr>
        <w:t>,</w:t>
      </w:r>
      <w:r w:rsidR="00B978E6" w:rsidRPr="00EC1E22">
        <w:rPr>
          <w:rFonts w:ascii="Book Antiqua" w:hAnsi="Book Antiqua" w:cs="Book Antiqua"/>
          <w:color w:val="000000"/>
          <w:lang w:eastAsia="zh-CN"/>
        </w:rPr>
        <w:t xml:space="preserve"> </w:t>
      </w:r>
      <w:r w:rsidR="00B26B0C" w:rsidRPr="00EC1E22">
        <w:rPr>
          <w:rFonts w:ascii="Book Antiqua" w:hAnsi="Book Antiqua" w:cs="Book Antiqua"/>
          <w:color w:val="000000"/>
          <w:lang w:eastAsia="zh-CN"/>
        </w:rPr>
        <w:t>C</w:t>
      </w:r>
    </w:p>
    <w:p w14:paraId="2B50D9A7" w14:textId="5D6505F0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Grade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(Fair):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0</w:t>
      </w:r>
    </w:p>
    <w:p w14:paraId="57BAB43B" w14:textId="67250DDB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color w:val="000000"/>
        </w:rPr>
        <w:t>Grade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(Poor):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0</w:t>
      </w:r>
    </w:p>
    <w:p w14:paraId="30A13019" w14:textId="77777777" w:rsidR="00A77B3E" w:rsidRPr="00EC1E22" w:rsidRDefault="00A77B3E" w:rsidP="009D3662">
      <w:pPr>
        <w:spacing w:line="360" w:lineRule="auto"/>
        <w:jc w:val="both"/>
        <w:rPr>
          <w:rFonts w:ascii="Book Antiqua" w:hAnsi="Book Antiqua"/>
        </w:rPr>
      </w:pPr>
    </w:p>
    <w:p w14:paraId="32BF01CE" w14:textId="7BB963FA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  <w:sectPr w:rsidR="00A77B3E" w:rsidRPr="00EC1E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C1E22">
        <w:rPr>
          <w:rFonts w:ascii="Book Antiqua" w:eastAsia="Book Antiqua" w:hAnsi="Book Antiqua" w:cs="Book Antiqua"/>
          <w:b/>
          <w:color w:val="000000"/>
        </w:rPr>
        <w:t>P-Reviewer: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Ray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S,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Shen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HN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S-Editor: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Wang</w:t>
      </w:r>
      <w:r w:rsidR="00B978E6" w:rsidRPr="00EC1E22">
        <w:rPr>
          <w:rFonts w:ascii="Book Antiqua" w:hAnsi="Book Antiqua" w:cs="Book Antiqua"/>
          <w:color w:val="000000"/>
          <w:lang w:eastAsia="zh-CN"/>
        </w:rPr>
        <w:t xml:space="preserve"> </w:t>
      </w:r>
      <w:r w:rsidR="00791DE9" w:rsidRPr="00EC1E22">
        <w:rPr>
          <w:rFonts w:ascii="Book Antiqua" w:hAnsi="Book Antiqua" w:cs="Book Antiqua"/>
          <w:color w:val="000000"/>
          <w:lang w:eastAsia="zh-CN"/>
        </w:rPr>
        <w:t>LL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L-Editor:</w:t>
      </w:r>
      <w:r w:rsidR="00907E24" w:rsidRPr="00EC1E22">
        <w:rPr>
          <w:rFonts w:ascii="Book Antiqua" w:hAnsi="Book Antiqua" w:cs="Book Antiqua" w:hint="eastAsia"/>
          <w:color w:val="000000"/>
          <w:lang w:eastAsia="zh-CN"/>
        </w:rPr>
        <w:t xml:space="preserve"> A</w:t>
      </w:r>
      <w:r w:rsidR="00DD4494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P-Editor: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907E24" w:rsidRPr="00EC1E22">
        <w:rPr>
          <w:rFonts w:ascii="Book Antiqua" w:eastAsia="Book Antiqua" w:hAnsi="Book Antiqua" w:cs="Book Antiqua"/>
          <w:color w:val="000000"/>
        </w:rPr>
        <w:t>Xing YX</w:t>
      </w:r>
    </w:p>
    <w:p w14:paraId="64B503B1" w14:textId="728A315E" w:rsidR="00A77B3E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color w:val="000000"/>
        </w:rPr>
        <w:t>Legends</w:t>
      </w:r>
    </w:p>
    <w:p w14:paraId="441304F2" w14:textId="1AC49112" w:rsidR="00A77B3E" w:rsidRPr="00EC1E22" w:rsidRDefault="00F57970" w:rsidP="009D3662">
      <w:pPr>
        <w:spacing w:line="360" w:lineRule="auto"/>
        <w:jc w:val="both"/>
        <w:rPr>
          <w:rFonts w:ascii="Book Antiqua" w:hAnsi="Book Antiqua"/>
          <w:b/>
        </w:rPr>
      </w:pPr>
      <w:r w:rsidRPr="00EC1E22">
        <w:rPr>
          <w:rFonts w:ascii="Book Antiqua" w:hAnsi="Book Antiqua"/>
          <w:noProof/>
          <w:lang w:eastAsia="zh-CN"/>
        </w:rPr>
        <w:drawing>
          <wp:inline distT="0" distB="0" distL="0" distR="0" wp14:anchorId="663B483A" wp14:editId="0B4ED47B">
            <wp:extent cx="5943600" cy="79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D9A" w:rsidRPr="00EC1E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bCs/>
          <w:color w:val="000000"/>
        </w:rPr>
        <w:t>1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Timeline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illness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from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symptom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onset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resolution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damage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63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year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old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91AA7" w:rsidRPr="00EC1E22">
        <w:rPr>
          <w:rFonts w:ascii="Book Antiqua" w:eastAsia="Book Antiqua" w:hAnsi="Book Antiqua" w:cs="Book Antiqua"/>
          <w:b/>
          <w:color w:val="000000"/>
        </w:rPr>
        <w:t>Caucasian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man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diabetic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ketoacidosis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and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7D9A" w:rsidRPr="00EC1E22">
        <w:rPr>
          <w:rFonts w:ascii="Book Antiqua" w:eastAsia="Book Antiqua" w:hAnsi="Book Antiqua" w:cs="Book Antiqua"/>
          <w:b/>
          <w:color w:val="000000"/>
        </w:rPr>
        <w:t>necrosis.</w:t>
      </w:r>
    </w:p>
    <w:p w14:paraId="28B19F51" w14:textId="77777777" w:rsidR="00F57970" w:rsidRPr="00EC1E22" w:rsidRDefault="00F57970" w:rsidP="009D366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1E22">
        <w:rPr>
          <w:rFonts w:ascii="Book Antiqua" w:eastAsia="Book Antiqua" w:hAnsi="Book Antiqua" w:cs="Book Antiqua"/>
          <w:color w:val="000000"/>
        </w:rPr>
        <w:br w:type="page"/>
      </w:r>
      <w:r w:rsidRPr="00EC1E22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A3A2C60" wp14:editId="54C559D5">
            <wp:extent cx="5944235" cy="2121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3589E" w14:textId="18A6E6D2" w:rsidR="00F57970" w:rsidRPr="00EC1E22" w:rsidRDefault="00717D9A" w:rsidP="009D3662">
      <w:pPr>
        <w:spacing w:line="360" w:lineRule="auto"/>
        <w:jc w:val="both"/>
        <w:rPr>
          <w:rFonts w:ascii="Book Antiqua" w:hAnsi="Book Antiqua"/>
        </w:rPr>
      </w:pPr>
      <w:r w:rsidRPr="00EC1E2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978E6" w:rsidRPr="00EC1E2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b/>
          <w:bCs/>
          <w:color w:val="000000"/>
        </w:rPr>
        <w:t>2</w:t>
      </w:r>
      <w:r w:rsidR="00B978E6" w:rsidRPr="00EC1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C3AC4" w:rsidRPr="00EC1E22">
        <w:rPr>
          <w:rFonts w:ascii="Book Antiqua" w:eastAsia="Book Antiqua" w:hAnsi="Book Antiqua" w:cs="Book Antiqua"/>
          <w:b/>
          <w:color w:val="000000"/>
        </w:rPr>
        <w:t>Endoscopic image</w:t>
      </w:r>
      <w:r w:rsidR="00FC3AC4" w:rsidRPr="00EC1E22">
        <w:rPr>
          <w:rFonts w:ascii="Book Antiqua" w:hAnsi="Book Antiqua" w:cs="Book Antiqua" w:hint="eastAsia"/>
          <w:b/>
          <w:color w:val="000000"/>
          <w:lang w:eastAsia="zh-CN"/>
        </w:rPr>
        <w:t>s.</w:t>
      </w:r>
      <w:r w:rsidR="00FC3AC4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FC3AC4" w:rsidRPr="00EC1E22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Pr="00EC1E22">
        <w:rPr>
          <w:rFonts w:ascii="Book Antiqua" w:eastAsia="Book Antiqua" w:hAnsi="Book Antiqua" w:cs="Book Antiqua"/>
          <w:color w:val="000000"/>
        </w:rPr>
        <w:t>Endoscopic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image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presented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patient’s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mid-distal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circumferential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black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discolouration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likely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to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necrotic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tissue</w:t>
      </w:r>
      <w:r w:rsidR="00FC3AC4" w:rsidRPr="00EC1E22">
        <w:rPr>
          <w:rFonts w:ascii="Book Antiqua" w:hAnsi="Book Antiqua" w:cs="Book Antiqua" w:hint="eastAsia"/>
          <w:color w:val="000000"/>
          <w:lang w:eastAsia="zh-CN"/>
        </w:rPr>
        <w:t>;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="00FC3AC4" w:rsidRPr="00EC1E22">
        <w:rPr>
          <w:rFonts w:ascii="Book Antiqua" w:hAnsi="Book Antiqua" w:cs="Book Antiqua" w:hint="eastAsia"/>
          <w:color w:val="000000"/>
          <w:lang w:eastAsia="zh-CN"/>
        </w:rPr>
        <w:t xml:space="preserve">B: </w:t>
      </w:r>
      <w:r w:rsidRPr="00EC1E22">
        <w:rPr>
          <w:rFonts w:ascii="Book Antiqua" w:eastAsia="Book Antiqua" w:hAnsi="Book Antiqua" w:cs="Book Antiqua"/>
          <w:color w:val="000000"/>
        </w:rPr>
        <w:t>Distal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esophagus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circumferential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black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1E22">
        <w:rPr>
          <w:rFonts w:ascii="Book Antiqua" w:eastAsia="Book Antiqua" w:hAnsi="Book Antiqua" w:cs="Book Antiqua"/>
          <w:color w:val="000000"/>
        </w:rPr>
        <w:t>discolouration</w:t>
      </w:r>
      <w:proofErr w:type="spellEnd"/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of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mucosa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clear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demarcation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at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the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gastroesophageal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junction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in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keeping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with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acute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esophageal</w:t>
      </w:r>
      <w:r w:rsidR="00B978E6" w:rsidRPr="00EC1E22">
        <w:rPr>
          <w:rFonts w:ascii="Book Antiqua" w:eastAsia="Book Antiqua" w:hAnsi="Book Antiqua" w:cs="Book Antiqua"/>
          <w:color w:val="000000"/>
        </w:rPr>
        <w:t xml:space="preserve"> </w:t>
      </w:r>
      <w:r w:rsidRPr="00EC1E22">
        <w:rPr>
          <w:rFonts w:ascii="Book Antiqua" w:eastAsia="Book Antiqua" w:hAnsi="Book Antiqua" w:cs="Book Antiqua"/>
          <w:color w:val="000000"/>
        </w:rPr>
        <w:t>necrosis.</w:t>
      </w:r>
    </w:p>
    <w:p w14:paraId="30F75681" w14:textId="266AFE68" w:rsidR="00DA2413" w:rsidRPr="00EC1E22" w:rsidRDefault="00F57970" w:rsidP="009D3662">
      <w:pPr>
        <w:spacing w:line="360" w:lineRule="auto"/>
        <w:jc w:val="both"/>
        <w:rPr>
          <w:rFonts w:ascii="Book Antiqua" w:eastAsia="Times" w:hAnsi="Book Antiqua" w:cs="Times"/>
          <w:b/>
          <w:color w:val="222222"/>
          <w:lang w:eastAsia="zh-CN"/>
        </w:rPr>
      </w:pPr>
      <w:r w:rsidRPr="00EC1E22">
        <w:rPr>
          <w:rFonts w:ascii="Book Antiqua" w:eastAsia="Book Antiqua" w:hAnsi="Book Antiqua" w:cs="Book Antiqua"/>
          <w:color w:val="000000"/>
        </w:rPr>
        <w:br w:type="page"/>
      </w:r>
      <w:r w:rsidRPr="00EC1E22">
        <w:rPr>
          <w:rFonts w:ascii="Book Antiqua" w:eastAsia="Times" w:hAnsi="Book Antiqua" w:cs="Times"/>
          <w:b/>
          <w:bCs/>
          <w:color w:val="222222"/>
          <w:lang w:eastAsia="zh-CN"/>
        </w:rPr>
        <w:lastRenderedPageBreak/>
        <w:t>Table</w:t>
      </w:r>
      <w:r w:rsidR="00B978E6" w:rsidRPr="00EC1E22">
        <w:rPr>
          <w:rFonts w:ascii="Book Antiqua" w:eastAsia="Times" w:hAnsi="Book Antiqua" w:cs="Times"/>
          <w:b/>
          <w:bCs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bCs/>
          <w:color w:val="222222"/>
          <w:lang w:eastAsia="zh-CN"/>
        </w:rPr>
        <w:t>1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A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summary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of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the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presenting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symptoms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and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demographics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of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both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our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case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and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the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13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other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patient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presentations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of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diabetic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ketoacidosis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complicated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by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acute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Pr="00EC1E22">
        <w:rPr>
          <w:rFonts w:ascii="Book Antiqua" w:eastAsia="Times" w:hAnsi="Book Antiqua" w:cs="Times"/>
          <w:b/>
          <w:color w:val="222222"/>
          <w:lang w:eastAsia="zh-CN"/>
        </w:rPr>
        <w:t>esophageal</w:t>
      </w:r>
      <w:r w:rsidR="00B978E6" w:rsidRPr="00EC1E22">
        <w:rPr>
          <w:rFonts w:ascii="Book Antiqua" w:eastAsia="Times" w:hAnsi="Book Antiqua" w:cs="Times"/>
          <w:b/>
          <w:color w:val="222222"/>
          <w:lang w:eastAsia="zh-CN"/>
        </w:rPr>
        <w:t xml:space="preserve"> </w:t>
      </w:r>
      <w:r w:rsidR="008973CD" w:rsidRPr="00EC1E22">
        <w:rPr>
          <w:rFonts w:ascii="Book Antiqua" w:eastAsia="Times" w:hAnsi="Book Antiqua" w:cs="Times"/>
          <w:b/>
          <w:color w:val="222222"/>
          <w:lang w:eastAsia="zh-CN"/>
        </w:rPr>
        <w:t>necrosis</w:t>
      </w:r>
    </w:p>
    <w:tbl>
      <w:tblPr>
        <w:tblW w:w="9360" w:type="dxa"/>
        <w:tblLayout w:type="fixed"/>
        <w:tblLook w:val="0600" w:firstRow="0" w:lastRow="0" w:firstColumn="0" w:lastColumn="0" w:noHBand="1" w:noVBand="1"/>
      </w:tblPr>
      <w:tblGrid>
        <w:gridCol w:w="1660"/>
        <w:gridCol w:w="3118"/>
        <w:gridCol w:w="1276"/>
        <w:gridCol w:w="709"/>
        <w:gridCol w:w="1134"/>
        <w:gridCol w:w="1463"/>
      </w:tblGrid>
      <w:tr w:rsidR="00F57970" w:rsidRPr="00EC1E22" w14:paraId="600035DF" w14:textId="77777777" w:rsidTr="008973CD"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EEBF" w14:textId="571507DF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Ref</w:t>
            </w:r>
            <w:r w:rsidR="00114F08" w:rsidRPr="00EC1E22">
              <w:rPr>
                <w:rFonts w:ascii="Book Antiqua" w:hAnsi="Book Antiqua" w:cs="Times"/>
                <w:b/>
                <w:color w:val="222222"/>
                <w:lang w:eastAsia="zh-C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F00C" w14:textId="5D54B0DE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Presenting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symptoms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F452" w14:textId="1BEF5B20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GI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bleeding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C04A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Age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289D5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Gender</w:t>
            </w:r>
          </w:p>
        </w:tc>
        <w:tc>
          <w:tcPr>
            <w:tcW w:w="1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9E00" w14:textId="129549B2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b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Diabetes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type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1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or</w:t>
            </w:r>
            <w:r w:rsidR="00B978E6"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b/>
                <w:color w:val="222222"/>
                <w:lang w:eastAsia="zh-CN"/>
              </w:rPr>
              <w:t>2</w:t>
            </w:r>
          </w:p>
        </w:tc>
      </w:tr>
      <w:tr w:rsidR="00F57970" w:rsidRPr="00EC1E22" w14:paraId="1D881A86" w14:textId="77777777" w:rsidTr="008973CD"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F9DFB" w14:textId="3955E999" w:rsidR="00F57970" w:rsidRPr="00EC1E22" w:rsidRDefault="00114F08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hAnsi="Book Antiqua" w:cs="Times"/>
                <w:color w:val="222222"/>
                <w:lang w:eastAsia="zh-CN"/>
              </w:rPr>
              <w:t>O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ur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case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6439" w14:textId="7E57753E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epigastric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dysphagia,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odynophagea</w:t>
            </w:r>
            <w:proofErr w:type="spellEnd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C7D5" w14:textId="70BEC24A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None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82127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A8CA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41C23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5AEBAD31" w14:textId="77777777" w:rsidTr="008973CD">
        <w:trPr>
          <w:trHeight w:val="964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35D0" w14:textId="344A1983" w:rsidR="00F57970" w:rsidRPr="00EC1E22" w:rsidRDefault="00554C66" w:rsidP="009D3662">
            <w:pPr>
              <w:widowControl w:val="0"/>
              <w:spacing w:line="360" w:lineRule="auto"/>
              <w:jc w:val="both"/>
              <w:rPr>
                <w:rFonts w:ascii="Book Antiqua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Rigolon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114F08" w:rsidRPr="00EC1E22">
              <w:rPr>
                <w:rFonts w:ascii="Book Antiqua" w:hAnsi="Book Antiqua" w:cs="Times"/>
                <w:vertAlign w:val="superscript"/>
                <w:lang w:eastAsia="zh-CN"/>
              </w:rPr>
              <w:t>[5]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29B4" w14:textId="02946AD7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epigastric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polyuria,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polydipsia,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fever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3C09F" w14:textId="1E57B4E2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None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729F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15F4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2037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2412B87D" w14:textId="77777777" w:rsidTr="008973CD">
        <w:trPr>
          <w:trHeight w:val="688"/>
        </w:trPr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1D26" w14:textId="3139245C" w:rsidR="00F57970" w:rsidRPr="00EC1E22" w:rsidRDefault="007A6EF4" w:rsidP="009D3662">
            <w:pPr>
              <w:widowControl w:val="0"/>
              <w:spacing w:line="360" w:lineRule="auto"/>
              <w:jc w:val="both"/>
              <w:rPr>
                <w:rFonts w:ascii="Book Antiqua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Talebi-Bakhshayesh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[6</w:t>
            </w:r>
            <w:r w:rsidRPr="00EC1E22">
              <w:rPr>
                <w:rFonts w:ascii="Book Antiqua" w:hAnsi="Book Antiqua" w:cs="Times"/>
                <w:color w:val="222222"/>
                <w:vertAlign w:val="superscript"/>
                <w:lang w:eastAsia="zh-CN"/>
              </w:rPr>
              <w:t>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B074E" w14:textId="536AA6F3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Altered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mental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status,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abdominal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fatigue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426A3" w14:textId="460E8103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AF2E4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4C6BA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8CCB9" w14:textId="63648308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</w:tr>
      <w:tr w:rsidR="00F57970" w:rsidRPr="00EC1E22" w14:paraId="7DD53111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C60BC" w14:textId="03318B18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Mccarthy</w:t>
            </w:r>
            <w:proofErr w:type="spellEnd"/>
            <w:r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[7]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7F786" w14:textId="255FD3C1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Death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F8076" w14:textId="5D43C8C3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FEBDB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67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2B38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EC414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4508653C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587A" w14:textId="3F9DDBB5" w:rsidR="00F57970" w:rsidRPr="00EC1E22" w:rsidRDefault="007A6EF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Uhlenhopp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[8}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73189" w14:textId="2EB9D42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Encephalopathy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hypoxic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respiratory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failure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404A" w14:textId="36DB8149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49E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56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6CF80" w14:textId="662B333C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3E42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392E08E9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080FE" w14:textId="4833D86D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Ghoneim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[9]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7413" w14:textId="5C800A19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aphasia,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gait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difficulty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FB03" w14:textId="5A9822DC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4A2D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67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8102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0059" w14:textId="0588D7B6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</w:tr>
      <w:tr w:rsidR="00F57970" w:rsidRPr="00EC1E22" w14:paraId="4981C162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89D6D" w14:textId="6BF7A1AA" w:rsidR="00F57970" w:rsidRPr="00EC1E22" w:rsidRDefault="009A157E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Ghoneim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[9]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1CB6" w14:textId="2F66416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right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upper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quadrant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and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epigastric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abdominal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6237" w14:textId="1A1F3578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8145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78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EAC3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2B9B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1E2084DA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B1FC" w14:textId="60A078D3" w:rsidR="00F57970" w:rsidRPr="00EC1E22" w:rsidRDefault="009A157E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Ghoneim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[9]</w:t>
            </w:r>
            <w:r w:rsidR="00536534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BACF" w14:textId="71084B57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Melena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malaise,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chills,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cough,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5BC2" w14:textId="1CC1FDD7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0308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36ED" w14:textId="2357DBA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06F4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1</w:t>
            </w:r>
          </w:p>
        </w:tc>
      </w:tr>
      <w:tr w:rsidR="00F57970" w:rsidRPr="00EC1E22" w14:paraId="6E661488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5A3D" w14:textId="756DC3C2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lastRenderedPageBreak/>
              <w:t>Choksi</w:t>
            </w:r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</w:t>
            </w:r>
            <w:r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0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B518" w14:textId="2B0BADBF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Altered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mental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status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738E0" w14:textId="36C22F08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DDD70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65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F97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13A9" w14:textId="1BB8F282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</w:tr>
      <w:tr w:rsidR="00F57970" w:rsidRPr="00EC1E22" w14:paraId="5F9993D5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92F3" w14:textId="4212B8E6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Vien</w:t>
            </w:r>
            <w:proofErr w:type="spellEnd"/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and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Yeung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[11]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63B2" w14:textId="1B97AB87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Lethargy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odynophagia,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8153" w14:textId="6FC8A47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F28F1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6C9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C717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2</w:t>
            </w:r>
          </w:p>
        </w:tc>
      </w:tr>
      <w:tr w:rsidR="00F57970" w:rsidRPr="00EC1E22" w14:paraId="19B46D2E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35A9" w14:textId="6F5ABFBC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Field</w:t>
            </w:r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[12]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61B9" w14:textId="14435C06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epigastric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BB11" w14:textId="5F6B4894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523E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F0E9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7F30F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1</w:t>
            </w:r>
          </w:p>
        </w:tc>
      </w:tr>
      <w:tr w:rsidR="00F57970" w:rsidRPr="00EC1E22" w14:paraId="0CFB1841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D3250" w14:textId="04B1C9BC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Shah</w:t>
            </w:r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[13]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EE2C" w14:textId="3B2E949E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Melena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sepsis,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fever,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syncope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0CFEC" w14:textId="02FA4B96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6494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656D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AA09" w14:textId="2AA2B02E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</w:tr>
      <w:tr w:rsidR="00F57970" w:rsidRPr="00EC1E22" w14:paraId="745D516D" w14:textId="77777777" w:rsidTr="008973CD">
        <w:tc>
          <w:tcPr>
            <w:tcW w:w="1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33BB" w14:textId="72F0E7E6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proofErr w:type="spellStart"/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Haghbeyan</w:t>
            </w:r>
            <w:proofErr w:type="spellEnd"/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[14]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56AA" w14:textId="4020A317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="00B978E6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anorexia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08768" w14:textId="43D3400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77DD8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55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91E0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Female</w:t>
            </w:r>
          </w:p>
        </w:tc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00004" w14:textId="6C21D11B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Unknown</w:t>
            </w:r>
          </w:p>
        </w:tc>
      </w:tr>
      <w:tr w:rsidR="00F57970" w:rsidRPr="00EC1E22" w14:paraId="74C1379A" w14:textId="77777777" w:rsidTr="008973CD"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A75E" w14:textId="795DE2AC" w:rsidR="00F57970" w:rsidRPr="00EC1E22" w:rsidRDefault="00536534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Buckshaw</w:t>
            </w:r>
            <w:r w:rsidR="008973CD" w:rsidRPr="00EC1E22">
              <w:rPr>
                <w:rFonts w:ascii="Book Antiqua" w:eastAsia="Times" w:hAnsi="Book Antiqua" w:cs="Times"/>
                <w:i/>
                <w:color w:val="222222"/>
                <w:lang w:eastAsia="zh-CN"/>
              </w:rPr>
              <w:t xml:space="preserve"> et al</w:t>
            </w:r>
            <w:r w:rsidR="007A6EF4" w:rsidRPr="00EC1E22">
              <w:rPr>
                <w:rFonts w:ascii="Book Antiqua" w:eastAsia="Times" w:hAnsi="Book Antiqua" w:cs="Times"/>
                <w:color w:val="222222"/>
                <w:vertAlign w:val="superscript"/>
                <w:lang w:eastAsia="zh-CN"/>
              </w:rPr>
              <w:t>[15]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6978A" w14:textId="448A7DB7" w:rsidR="00F57970" w:rsidRPr="00EC1E22" w:rsidRDefault="00B978E6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8973CD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Nausea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,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emesis,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epigastric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  <w:r w:rsidR="00F57970"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pain</w:t>
            </w: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07389" w14:textId="101187C4" w:rsidR="00F57970" w:rsidRPr="00EC1E22" w:rsidRDefault="008973CD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Yes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FF8D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4813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Male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EF46" w14:textId="77777777" w:rsidR="00F57970" w:rsidRPr="00EC1E22" w:rsidRDefault="00F57970" w:rsidP="009D3662">
            <w:pPr>
              <w:widowControl w:val="0"/>
              <w:spacing w:line="360" w:lineRule="auto"/>
              <w:jc w:val="both"/>
              <w:rPr>
                <w:rFonts w:ascii="Book Antiqua" w:eastAsia="Times" w:hAnsi="Book Antiqua" w:cs="Times"/>
                <w:color w:val="222222"/>
                <w:lang w:eastAsia="zh-CN"/>
              </w:rPr>
            </w:pPr>
            <w:r w:rsidRPr="00EC1E22">
              <w:rPr>
                <w:rFonts w:ascii="Book Antiqua" w:eastAsia="Times" w:hAnsi="Book Antiqua" w:cs="Times"/>
                <w:color w:val="222222"/>
                <w:lang w:eastAsia="zh-CN"/>
              </w:rPr>
              <w:t>1</w:t>
            </w:r>
          </w:p>
        </w:tc>
      </w:tr>
    </w:tbl>
    <w:p w14:paraId="28FF53B6" w14:textId="38764D11" w:rsidR="00EC1E22" w:rsidRPr="00EC1E22" w:rsidRDefault="00EC1E22" w:rsidP="009D3662">
      <w:pPr>
        <w:spacing w:line="360" w:lineRule="auto"/>
        <w:jc w:val="both"/>
        <w:rPr>
          <w:rFonts w:ascii="Book Antiqua" w:hAnsi="Book Antiqua"/>
        </w:rPr>
      </w:pPr>
    </w:p>
    <w:p w14:paraId="2D774DB6" w14:textId="77777777" w:rsidR="00EC1E22" w:rsidRPr="00EC1E22" w:rsidRDefault="00EC1E22">
      <w:pPr>
        <w:rPr>
          <w:rFonts w:ascii="Book Antiqua" w:hAnsi="Book Antiqua"/>
        </w:rPr>
      </w:pPr>
      <w:r w:rsidRPr="00EC1E22">
        <w:rPr>
          <w:rFonts w:ascii="Book Antiqua" w:hAnsi="Book Antiqua"/>
        </w:rPr>
        <w:br w:type="page"/>
      </w:r>
    </w:p>
    <w:p w14:paraId="090AE324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01B882F8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1E8521FD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74759BBC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5EE46E4F" w14:textId="47048DA8" w:rsidR="00EC1E22" w:rsidRPr="00EC1E22" w:rsidRDefault="00EC1E22" w:rsidP="00EC1E22">
      <w:pPr>
        <w:jc w:val="center"/>
        <w:rPr>
          <w:rFonts w:ascii="Book Antiqua" w:hAnsi="Book Antiqua"/>
        </w:rPr>
      </w:pPr>
      <w:r w:rsidRPr="00EC1E22">
        <w:rPr>
          <w:rFonts w:ascii="Book Antiqua" w:hAnsi="Book Antiqua"/>
          <w:noProof/>
          <w:lang w:eastAsia="zh-CN"/>
        </w:rPr>
        <w:drawing>
          <wp:inline distT="0" distB="0" distL="0" distR="0" wp14:anchorId="66F45AA9" wp14:editId="547FD468">
            <wp:extent cx="2499360" cy="1440180"/>
            <wp:effectExtent l="0" t="0" r="0" b="7620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C601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5A81177D" w14:textId="77777777" w:rsidR="00EC1E22" w:rsidRPr="00EC1E22" w:rsidRDefault="00EC1E22" w:rsidP="00EC1E2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C1E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56EEB4E" w14:textId="77777777" w:rsidR="00EC1E22" w:rsidRPr="00EC1E22" w:rsidRDefault="00EC1E22" w:rsidP="00EC1E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C1E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B45E175" w14:textId="77777777" w:rsidR="00EC1E22" w:rsidRPr="00EC1E22" w:rsidRDefault="00EC1E22" w:rsidP="00EC1E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C1E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2E72257" w14:textId="77777777" w:rsidR="00EC1E22" w:rsidRPr="00EC1E22" w:rsidRDefault="00EC1E22" w:rsidP="00EC1E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C1E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81D3F77" w14:textId="77777777" w:rsidR="00EC1E22" w:rsidRPr="00EC1E22" w:rsidRDefault="00EC1E22" w:rsidP="00EC1E2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C1E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C1E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518AC98" w14:textId="77777777" w:rsidR="00EC1E22" w:rsidRPr="00EC1E22" w:rsidRDefault="00EC1E22" w:rsidP="00EC1E22">
      <w:pPr>
        <w:jc w:val="center"/>
        <w:rPr>
          <w:rFonts w:ascii="Book Antiqua" w:hAnsi="Book Antiqua" w:cstheme="minorBidi"/>
          <w:sz w:val="21"/>
          <w:szCs w:val="22"/>
        </w:rPr>
      </w:pPr>
      <w:r w:rsidRPr="00EC1E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EA2206E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0CC2F44E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2E230DBC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11D29E05" w14:textId="119E43C9" w:rsidR="00EC1E22" w:rsidRPr="00EC1E22" w:rsidRDefault="00EC1E22" w:rsidP="00EC1E22">
      <w:pPr>
        <w:jc w:val="center"/>
        <w:rPr>
          <w:rFonts w:ascii="Book Antiqua" w:hAnsi="Book Antiqua"/>
        </w:rPr>
      </w:pPr>
      <w:r w:rsidRPr="00EC1E22">
        <w:rPr>
          <w:rFonts w:ascii="Book Antiqua" w:hAnsi="Book Antiqua"/>
          <w:noProof/>
          <w:lang w:eastAsia="zh-CN"/>
        </w:rPr>
        <w:drawing>
          <wp:inline distT="0" distB="0" distL="0" distR="0" wp14:anchorId="4746FAA8" wp14:editId="6454506D">
            <wp:extent cx="1447800" cy="1440180"/>
            <wp:effectExtent l="0" t="0" r="0" b="762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EC8C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4FF3A2AE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50B4D5A9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4475962D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6E0F17C2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540F5E65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6CA51856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14A39EAB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640AD086" w14:textId="77777777" w:rsidR="00EC1E22" w:rsidRPr="00EC1E22" w:rsidRDefault="00EC1E22" w:rsidP="00EC1E22">
      <w:pPr>
        <w:jc w:val="center"/>
        <w:rPr>
          <w:rFonts w:ascii="Book Antiqua" w:hAnsi="Book Antiqua"/>
        </w:rPr>
      </w:pPr>
    </w:p>
    <w:p w14:paraId="0DEE8CAF" w14:textId="77777777" w:rsidR="00EC1E22" w:rsidRPr="00EC1E22" w:rsidRDefault="00EC1E22" w:rsidP="00EC1E22">
      <w:pPr>
        <w:jc w:val="right"/>
        <w:rPr>
          <w:rFonts w:ascii="Book Antiqua" w:hAnsi="Book Antiqua"/>
          <w:color w:val="000000" w:themeColor="text1"/>
        </w:rPr>
      </w:pPr>
    </w:p>
    <w:p w14:paraId="1397CD8C" w14:textId="77777777" w:rsidR="00EC1E22" w:rsidRDefault="00EC1E22" w:rsidP="00EC1E22">
      <w:pPr>
        <w:jc w:val="center"/>
        <w:rPr>
          <w:rFonts w:ascii="Book Antiqua" w:hAnsi="Book Antiqua"/>
          <w:color w:val="000000" w:themeColor="text1"/>
        </w:rPr>
      </w:pPr>
      <w:r w:rsidRPr="00EC1E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EC1E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EC1E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EC1E22">
        <w:rPr>
          <w:rFonts w:ascii="Book Antiqua" w:hAnsi="Book Antiqua"/>
          <w:color w:val="000000" w:themeColor="text1"/>
        </w:rPr>
        <w:fldChar w:fldCharType="begin"/>
      </w:r>
      <w:r w:rsidRPr="00EC1E22">
        <w:rPr>
          <w:rFonts w:ascii="Book Antiqua" w:hAnsi="Book Antiqua"/>
          <w:color w:val="000000" w:themeColor="text1"/>
        </w:rPr>
        <w:instrText xml:space="preserve"> ADDIN EN.REFLIST </w:instrText>
      </w:r>
      <w:r w:rsidRPr="00EC1E22">
        <w:rPr>
          <w:rFonts w:ascii="Book Antiqua" w:hAnsi="Book Antiqua"/>
          <w:color w:val="000000" w:themeColor="text1"/>
        </w:rPr>
        <w:fldChar w:fldCharType="end"/>
      </w:r>
      <w:bookmarkStart w:id="0" w:name="_GoBack"/>
      <w:bookmarkEnd w:id="0"/>
    </w:p>
    <w:p w14:paraId="006186A0" w14:textId="77777777" w:rsidR="00A77B3E" w:rsidRPr="009D3662" w:rsidRDefault="00A77B3E" w:rsidP="009D3662">
      <w:pPr>
        <w:spacing w:line="360" w:lineRule="auto"/>
        <w:jc w:val="both"/>
        <w:rPr>
          <w:rFonts w:ascii="Book Antiqua" w:hAnsi="Book Antiqua" w:hint="eastAsia"/>
          <w:lang w:eastAsia="zh-CN"/>
        </w:rPr>
      </w:pPr>
    </w:p>
    <w:sectPr w:rsidR="00A77B3E" w:rsidRPr="009D3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567FE" w14:textId="77777777" w:rsidR="003B58AA" w:rsidRDefault="003B58AA" w:rsidP="000554F2">
      <w:r>
        <w:separator/>
      </w:r>
    </w:p>
  </w:endnote>
  <w:endnote w:type="continuationSeparator" w:id="0">
    <w:p w14:paraId="10699C48" w14:textId="77777777" w:rsidR="003B58AA" w:rsidRDefault="003B58AA" w:rsidP="00055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977FA" w14:textId="77777777" w:rsidR="00AA1A4D" w:rsidRPr="000554F2" w:rsidRDefault="00AA1A4D" w:rsidP="000554F2">
    <w:pPr>
      <w:pStyle w:val="a5"/>
      <w:jc w:val="right"/>
      <w:rPr>
        <w:rFonts w:ascii="Book Antiqua" w:hAnsi="Book Antiqua"/>
        <w:sz w:val="24"/>
        <w:szCs w:val="24"/>
      </w:rPr>
    </w:pPr>
    <w:r w:rsidRPr="000554F2">
      <w:rPr>
        <w:rFonts w:ascii="Book Antiqua" w:hAnsi="Book Antiqua"/>
        <w:sz w:val="24"/>
        <w:szCs w:val="24"/>
      </w:rPr>
      <w:fldChar w:fldCharType="begin"/>
    </w:r>
    <w:r w:rsidRPr="000554F2">
      <w:rPr>
        <w:rFonts w:ascii="Book Antiqua" w:hAnsi="Book Antiqua"/>
        <w:sz w:val="24"/>
        <w:szCs w:val="24"/>
      </w:rPr>
      <w:instrText xml:space="preserve"> PAGE  \* Arabic  \* MERGEFORMAT </w:instrText>
    </w:r>
    <w:r w:rsidRPr="000554F2">
      <w:rPr>
        <w:rFonts w:ascii="Book Antiqua" w:hAnsi="Book Antiqua"/>
        <w:sz w:val="24"/>
        <w:szCs w:val="24"/>
      </w:rPr>
      <w:fldChar w:fldCharType="separate"/>
    </w:r>
    <w:r w:rsidR="00EC1E22">
      <w:rPr>
        <w:rFonts w:ascii="Book Antiqua" w:hAnsi="Book Antiqua"/>
        <w:noProof/>
        <w:sz w:val="24"/>
        <w:szCs w:val="24"/>
      </w:rPr>
      <w:t>18</w:t>
    </w:r>
    <w:r w:rsidRPr="000554F2">
      <w:rPr>
        <w:rFonts w:ascii="Book Antiqua" w:hAnsi="Book Antiqua"/>
        <w:sz w:val="24"/>
        <w:szCs w:val="24"/>
      </w:rPr>
      <w:fldChar w:fldCharType="end"/>
    </w:r>
    <w:r w:rsidRPr="000554F2">
      <w:rPr>
        <w:rFonts w:ascii="Book Antiqua" w:hAnsi="Book Antiqua"/>
        <w:sz w:val="24"/>
        <w:szCs w:val="24"/>
      </w:rPr>
      <w:t>/</w:t>
    </w:r>
    <w:r w:rsidRPr="000554F2">
      <w:rPr>
        <w:rFonts w:ascii="Book Antiqua" w:hAnsi="Book Antiqua"/>
        <w:sz w:val="24"/>
        <w:szCs w:val="24"/>
      </w:rPr>
      <w:fldChar w:fldCharType="begin"/>
    </w:r>
    <w:r w:rsidRPr="000554F2">
      <w:rPr>
        <w:rFonts w:ascii="Book Antiqua" w:hAnsi="Book Antiqua"/>
        <w:sz w:val="24"/>
        <w:szCs w:val="24"/>
      </w:rPr>
      <w:instrText xml:space="preserve"> NUMPAGES   \* MERGEFORMAT </w:instrText>
    </w:r>
    <w:r w:rsidRPr="000554F2">
      <w:rPr>
        <w:rFonts w:ascii="Book Antiqua" w:hAnsi="Book Antiqua"/>
        <w:sz w:val="24"/>
        <w:szCs w:val="24"/>
      </w:rPr>
      <w:fldChar w:fldCharType="separate"/>
    </w:r>
    <w:r w:rsidR="00EC1E22">
      <w:rPr>
        <w:rFonts w:ascii="Book Antiqua" w:hAnsi="Book Antiqua"/>
        <w:noProof/>
        <w:sz w:val="24"/>
        <w:szCs w:val="24"/>
      </w:rPr>
      <w:t>18</w:t>
    </w:r>
    <w:r w:rsidRPr="000554F2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26A42" w14:textId="77777777" w:rsidR="003B58AA" w:rsidRDefault="003B58AA" w:rsidP="000554F2">
      <w:r>
        <w:separator/>
      </w:r>
    </w:p>
  </w:footnote>
  <w:footnote w:type="continuationSeparator" w:id="0">
    <w:p w14:paraId="0A64EECE" w14:textId="77777777" w:rsidR="003B58AA" w:rsidRDefault="003B58AA" w:rsidP="000554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21BC"/>
    <w:rsid w:val="00017CC6"/>
    <w:rsid w:val="00033661"/>
    <w:rsid w:val="000554F2"/>
    <w:rsid w:val="00114F08"/>
    <w:rsid w:val="0013433D"/>
    <w:rsid w:val="001514E2"/>
    <w:rsid w:val="00160A0E"/>
    <w:rsid w:val="001625F6"/>
    <w:rsid w:val="002707CD"/>
    <w:rsid w:val="00290D81"/>
    <w:rsid w:val="002A2FBD"/>
    <w:rsid w:val="002E5EFE"/>
    <w:rsid w:val="00303A4C"/>
    <w:rsid w:val="003A1B30"/>
    <w:rsid w:val="003B58AA"/>
    <w:rsid w:val="003C751C"/>
    <w:rsid w:val="00463882"/>
    <w:rsid w:val="004704A6"/>
    <w:rsid w:val="00536534"/>
    <w:rsid w:val="00554C66"/>
    <w:rsid w:val="00575AAC"/>
    <w:rsid w:val="005E4460"/>
    <w:rsid w:val="00661B62"/>
    <w:rsid w:val="00713166"/>
    <w:rsid w:val="00717D9A"/>
    <w:rsid w:val="00744E4B"/>
    <w:rsid w:val="00745879"/>
    <w:rsid w:val="00791DE9"/>
    <w:rsid w:val="007A6EF4"/>
    <w:rsid w:val="007D5D0D"/>
    <w:rsid w:val="007E1F12"/>
    <w:rsid w:val="00803CC1"/>
    <w:rsid w:val="008576F4"/>
    <w:rsid w:val="008973CD"/>
    <w:rsid w:val="00907E24"/>
    <w:rsid w:val="009A157E"/>
    <w:rsid w:val="009D3662"/>
    <w:rsid w:val="009E1BD3"/>
    <w:rsid w:val="00A531BC"/>
    <w:rsid w:val="00A64BB7"/>
    <w:rsid w:val="00A74D95"/>
    <w:rsid w:val="00A77B3E"/>
    <w:rsid w:val="00AA1A4D"/>
    <w:rsid w:val="00AA1F93"/>
    <w:rsid w:val="00AB4256"/>
    <w:rsid w:val="00AD39CE"/>
    <w:rsid w:val="00AE6F95"/>
    <w:rsid w:val="00B26B0C"/>
    <w:rsid w:val="00B84212"/>
    <w:rsid w:val="00B91AA7"/>
    <w:rsid w:val="00B978E6"/>
    <w:rsid w:val="00BD0528"/>
    <w:rsid w:val="00BE292A"/>
    <w:rsid w:val="00C450AF"/>
    <w:rsid w:val="00C65247"/>
    <w:rsid w:val="00CA2A55"/>
    <w:rsid w:val="00CD66D1"/>
    <w:rsid w:val="00D02AB8"/>
    <w:rsid w:val="00D265D1"/>
    <w:rsid w:val="00D422E1"/>
    <w:rsid w:val="00D706B2"/>
    <w:rsid w:val="00D97E54"/>
    <w:rsid w:val="00DA2413"/>
    <w:rsid w:val="00DD4494"/>
    <w:rsid w:val="00DE4DE5"/>
    <w:rsid w:val="00E1665C"/>
    <w:rsid w:val="00E90610"/>
    <w:rsid w:val="00EC1E22"/>
    <w:rsid w:val="00F27CBA"/>
    <w:rsid w:val="00F57970"/>
    <w:rsid w:val="00FC3AC4"/>
    <w:rsid w:val="00FE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A9AD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57970"/>
    <w:rPr>
      <w:sz w:val="18"/>
      <w:szCs w:val="18"/>
    </w:rPr>
  </w:style>
  <w:style w:type="character" w:customStyle="1" w:styleId="Char">
    <w:name w:val="批注框文本 Char"/>
    <w:basedOn w:val="a0"/>
    <w:link w:val="a3"/>
    <w:rsid w:val="00F57970"/>
    <w:rPr>
      <w:sz w:val="18"/>
      <w:szCs w:val="18"/>
    </w:rPr>
  </w:style>
  <w:style w:type="paragraph" w:styleId="a4">
    <w:name w:val="header"/>
    <w:basedOn w:val="a"/>
    <w:link w:val="Char0"/>
    <w:rsid w:val="00055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554F2"/>
    <w:rPr>
      <w:sz w:val="18"/>
      <w:szCs w:val="18"/>
    </w:rPr>
  </w:style>
  <w:style w:type="paragraph" w:styleId="a5">
    <w:name w:val="footer"/>
    <w:basedOn w:val="a"/>
    <w:link w:val="Char1"/>
    <w:rsid w:val="000554F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554F2"/>
    <w:rPr>
      <w:sz w:val="18"/>
      <w:szCs w:val="18"/>
    </w:rPr>
  </w:style>
  <w:style w:type="character" w:styleId="a6">
    <w:name w:val="Hyperlink"/>
    <w:basedOn w:val="a0"/>
    <w:unhideWhenUsed/>
    <w:rsid w:val="00290D81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90D81"/>
    <w:rPr>
      <w:color w:val="605E5C"/>
      <w:shd w:val="clear" w:color="auto" w:fill="E1DFDD"/>
    </w:rPr>
  </w:style>
  <w:style w:type="paragraph" w:styleId="a7">
    <w:name w:val="Revision"/>
    <w:hidden/>
    <w:uiPriority w:val="99"/>
    <w:semiHidden/>
    <w:rsid w:val="009D366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57970"/>
    <w:rPr>
      <w:sz w:val="18"/>
      <w:szCs w:val="18"/>
    </w:rPr>
  </w:style>
  <w:style w:type="character" w:customStyle="1" w:styleId="Char">
    <w:name w:val="批注框文本 Char"/>
    <w:basedOn w:val="a0"/>
    <w:link w:val="a3"/>
    <w:rsid w:val="00F57970"/>
    <w:rPr>
      <w:sz w:val="18"/>
      <w:szCs w:val="18"/>
    </w:rPr>
  </w:style>
  <w:style w:type="paragraph" w:styleId="a4">
    <w:name w:val="header"/>
    <w:basedOn w:val="a"/>
    <w:link w:val="Char0"/>
    <w:rsid w:val="00055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554F2"/>
    <w:rPr>
      <w:sz w:val="18"/>
      <w:szCs w:val="18"/>
    </w:rPr>
  </w:style>
  <w:style w:type="paragraph" w:styleId="a5">
    <w:name w:val="footer"/>
    <w:basedOn w:val="a"/>
    <w:link w:val="Char1"/>
    <w:rsid w:val="000554F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554F2"/>
    <w:rPr>
      <w:sz w:val="18"/>
      <w:szCs w:val="18"/>
    </w:rPr>
  </w:style>
  <w:style w:type="character" w:styleId="a6">
    <w:name w:val="Hyperlink"/>
    <w:basedOn w:val="a0"/>
    <w:unhideWhenUsed/>
    <w:rsid w:val="00290D81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290D81"/>
    <w:rPr>
      <w:color w:val="605E5C"/>
      <w:shd w:val="clear" w:color="auto" w:fill="E1DFDD"/>
    </w:rPr>
  </w:style>
  <w:style w:type="paragraph" w:styleId="a7">
    <w:name w:val="Revision"/>
    <w:hidden/>
    <w:uiPriority w:val="99"/>
    <w:semiHidden/>
    <w:rsid w:val="009D36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4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jgnet.com/2307-8960/full/v9/i31/9571.ht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3294</Words>
  <Characters>18781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2021-09-22T07:07:00Z</dcterms:created>
  <dcterms:modified xsi:type="dcterms:W3CDTF">2021-10-26T16:33:00Z</dcterms:modified>
</cp:coreProperties>
</file>