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1BE4"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t xml:space="preserve">Name of Journal: </w:t>
      </w:r>
      <w:r w:rsidRPr="00042351">
        <w:rPr>
          <w:rFonts w:ascii="Book Antiqua" w:eastAsia="Book Antiqua" w:hAnsi="Book Antiqua" w:cs="Book Antiqua"/>
          <w:i/>
          <w:color w:val="000000"/>
        </w:rPr>
        <w:t>World Journal of Clinical Cases</w:t>
      </w:r>
    </w:p>
    <w:p w14:paraId="714ADB62"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t xml:space="preserve">Manuscript NO: </w:t>
      </w:r>
      <w:r w:rsidRPr="00042351">
        <w:rPr>
          <w:rFonts w:ascii="Book Antiqua" w:eastAsia="Book Antiqua" w:hAnsi="Book Antiqua" w:cs="Book Antiqua"/>
          <w:color w:val="000000"/>
        </w:rPr>
        <w:t>65848</w:t>
      </w:r>
    </w:p>
    <w:p w14:paraId="5FCF2B79"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t xml:space="preserve">Manuscript Type: </w:t>
      </w:r>
      <w:r w:rsidRPr="00042351">
        <w:rPr>
          <w:rFonts w:ascii="Book Antiqua" w:eastAsia="Book Antiqua" w:hAnsi="Book Antiqua" w:cs="Book Antiqua"/>
          <w:color w:val="000000"/>
        </w:rPr>
        <w:t>ORIGINAL ARTICLE</w:t>
      </w:r>
    </w:p>
    <w:p w14:paraId="29C397F3" w14:textId="77777777" w:rsidR="00A77B3E" w:rsidRPr="00042351" w:rsidRDefault="00A77B3E" w:rsidP="008122C2">
      <w:pPr>
        <w:spacing w:line="360" w:lineRule="auto"/>
        <w:jc w:val="both"/>
        <w:rPr>
          <w:rFonts w:ascii="Book Antiqua" w:hAnsi="Book Antiqua"/>
        </w:rPr>
      </w:pPr>
    </w:p>
    <w:p w14:paraId="4FA91AB2"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i/>
          <w:color w:val="000000"/>
        </w:rPr>
        <w:t>Retrospective Study</w:t>
      </w:r>
    </w:p>
    <w:p w14:paraId="2571FB34"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t>Quantitative analysis of early diabetic retinopathy based on optical coherence tomography angiography biological image</w:t>
      </w:r>
    </w:p>
    <w:p w14:paraId="20BEB9E2" w14:textId="77777777" w:rsidR="00A77B3E" w:rsidRPr="00042351" w:rsidRDefault="00A77B3E" w:rsidP="008122C2">
      <w:pPr>
        <w:spacing w:line="360" w:lineRule="auto"/>
        <w:jc w:val="both"/>
        <w:rPr>
          <w:rFonts w:ascii="Book Antiqua" w:hAnsi="Book Antiqua"/>
        </w:rPr>
      </w:pPr>
    </w:p>
    <w:p w14:paraId="4FEDCB39" w14:textId="3CBB9152" w:rsidR="00A77B3E" w:rsidRPr="00042351" w:rsidRDefault="00EE778E" w:rsidP="008122C2">
      <w:pPr>
        <w:spacing w:line="360" w:lineRule="auto"/>
        <w:jc w:val="both"/>
        <w:rPr>
          <w:rFonts w:ascii="Book Antiqua" w:hAnsi="Book Antiqua"/>
        </w:rPr>
      </w:pPr>
      <w:r w:rsidRPr="00042351">
        <w:rPr>
          <w:rFonts w:ascii="Book Antiqua" w:eastAsia="Book Antiqua" w:hAnsi="Book Antiqua" w:cs="Book Antiqua"/>
          <w:color w:val="000000"/>
        </w:rPr>
        <w:t>Li B</w:t>
      </w:r>
      <w:r w:rsidR="006A1377" w:rsidRPr="00042351">
        <w:rPr>
          <w:rFonts w:ascii="Book Antiqua" w:eastAsia="Book Antiqua" w:hAnsi="Book Antiqua" w:cs="Book Antiqua"/>
          <w:color w:val="000000"/>
        </w:rPr>
        <w:t xml:space="preserve"> </w:t>
      </w:r>
      <w:r w:rsidR="006A1377" w:rsidRPr="00042351">
        <w:rPr>
          <w:rFonts w:ascii="Book Antiqua" w:eastAsia="Book Antiqua" w:hAnsi="Book Antiqua" w:cs="Book Antiqua"/>
          <w:i/>
          <w:iCs/>
          <w:color w:val="000000"/>
        </w:rPr>
        <w:t>et al</w:t>
      </w:r>
      <w:r w:rsidR="006A1377" w:rsidRPr="00042351">
        <w:rPr>
          <w:rFonts w:ascii="Book Antiqua" w:eastAsia="Book Antiqua" w:hAnsi="Book Antiqua" w:cs="Book Antiqua"/>
          <w:color w:val="000000"/>
        </w:rPr>
        <w:t xml:space="preserve">. </w:t>
      </w:r>
      <w:r w:rsidR="000B2953" w:rsidRPr="00042351">
        <w:rPr>
          <w:rFonts w:ascii="Book Antiqua" w:eastAsia="Book Antiqua" w:hAnsi="Book Antiqua" w:cs="Book Antiqua"/>
          <w:color w:val="000000"/>
        </w:rPr>
        <w:t xml:space="preserve">Analysis </w:t>
      </w:r>
      <w:r w:rsidR="006A1377" w:rsidRPr="00042351">
        <w:rPr>
          <w:rFonts w:ascii="Book Antiqua" w:eastAsia="Book Antiqua" w:hAnsi="Book Antiqua" w:cs="Book Antiqua"/>
          <w:color w:val="000000"/>
        </w:rPr>
        <w:t>of early diabetic retinopathy</w:t>
      </w:r>
    </w:p>
    <w:p w14:paraId="709A256B" w14:textId="77777777" w:rsidR="00A77B3E" w:rsidRPr="00042351" w:rsidRDefault="00A77B3E" w:rsidP="008122C2">
      <w:pPr>
        <w:spacing w:line="360" w:lineRule="auto"/>
        <w:jc w:val="both"/>
        <w:rPr>
          <w:rFonts w:ascii="Book Antiqua" w:hAnsi="Book Antiqua"/>
        </w:rPr>
      </w:pPr>
    </w:p>
    <w:p w14:paraId="649A604C" w14:textId="0A45494B"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color w:val="000000"/>
        </w:rPr>
        <w:t>Yan Shi, Peng</w:t>
      </w:r>
      <w:r w:rsidR="00EE778E" w:rsidRPr="00042351">
        <w:rPr>
          <w:rFonts w:ascii="Book Antiqua" w:eastAsia="Book Antiqua" w:hAnsi="Book Antiqua" w:cs="Book Antiqua"/>
          <w:color w:val="000000"/>
        </w:rPr>
        <w:t>-Y</w:t>
      </w:r>
      <w:r w:rsidRPr="00042351">
        <w:rPr>
          <w:rFonts w:ascii="Book Antiqua" w:eastAsia="Book Antiqua" w:hAnsi="Book Antiqua" w:cs="Book Antiqua"/>
          <w:color w:val="000000"/>
        </w:rPr>
        <w:t>ao Lin, Yi</w:t>
      </w:r>
      <w:r w:rsidR="00EE778E" w:rsidRPr="00042351">
        <w:rPr>
          <w:rFonts w:ascii="Book Antiqua" w:eastAsia="Book Antiqua" w:hAnsi="Book Antiqua" w:cs="Book Antiqua"/>
          <w:color w:val="000000"/>
        </w:rPr>
        <w:t>-M</w:t>
      </w:r>
      <w:r w:rsidRPr="00042351">
        <w:rPr>
          <w:rFonts w:ascii="Book Antiqua" w:eastAsia="Book Antiqua" w:hAnsi="Book Antiqua" w:cs="Book Antiqua"/>
          <w:color w:val="000000"/>
        </w:rPr>
        <w:t xml:space="preserve">eng </w:t>
      </w:r>
      <w:proofErr w:type="spellStart"/>
      <w:r w:rsidRPr="00042351">
        <w:rPr>
          <w:rFonts w:ascii="Book Antiqua" w:eastAsia="Book Antiqua" w:hAnsi="Book Antiqua" w:cs="Book Antiqua"/>
          <w:color w:val="000000"/>
        </w:rPr>
        <w:t>Ruan</w:t>
      </w:r>
      <w:proofErr w:type="spellEnd"/>
      <w:r w:rsidRPr="00042351">
        <w:rPr>
          <w:rFonts w:ascii="Book Antiqua" w:eastAsia="Book Antiqua" w:hAnsi="Book Antiqua" w:cs="Book Antiqua"/>
          <w:color w:val="000000"/>
        </w:rPr>
        <w:t>, Cheng</w:t>
      </w:r>
      <w:r w:rsidR="00EE778E" w:rsidRPr="00042351">
        <w:rPr>
          <w:rFonts w:ascii="Book Antiqua" w:eastAsia="Book Antiqua" w:hAnsi="Book Antiqua" w:cs="Book Antiqua"/>
          <w:color w:val="000000"/>
        </w:rPr>
        <w:t>-F</w:t>
      </w:r>
      <w:r w:rsidRPr="00042351">
        <w:rPr>
          <w:rFonts w:ascii="Book Antiqua" w:eastAsia="Book Antiqua" w:hAnsi="Book Antiqua" w:cs="Book Antiqua"/>
          <w:color w:val="000000"/>
        </w:rPr>
        <w:t>ei Lin, Shan</w:t>
      </w:r>
      <w:r w:rsidR="00EE778E" w:rsidRPr="00042351">
        <w:rPr>
          <w:rFonts w:ascii="Book Antiqua" w:eastAsia="Book Antiqua" w:hAnsi="Book Antiqua" w:cs="Book Antiqua"/>
          <w:color w:val="000000"/>
        </w:rPr>
        <w:t>-S</w:t>
      </w:r>
      <w:r w:rsidRPr="00042351">
        <w:rPr>
          <w:rFonts w:ascii="Book Antiqua" w:eastAsia="Book Antiqua" w:hAnsi="Book Antiqua" w:cs="Book Antiqua"/>
          <w:color w:val="000000"/>
        </w:rPr>
        <w:t>han Hua, Bo Li</w:t>
      </w:r>
    </w:p>
    <w:p w14:paraId="116D2924" w14:textId="77777777" w:rsidR="00A77B3E" w:rsidRPr="00042351" w:rsidRDefault="00A77B3E" w:rsidP="008122C2">
      <w:pPr>
        <w:spacing w:line="360" w:lineRule="auto"/>
        <w:jc w:val="both"/>
        <w:rPr>
          <w:rFonts w:ascii="Book Antiqua" w:hAnsi="Book Antiqua"/>
        </w:rPr>
      </w:pPr>
    </w:p>
    <w:p w14:paraId="23D00247" w14:textId="4EB9F5CC"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bCs/>
          <w:color w:val="000000"/>
        </w:rPr>
        <w:t>Yan Shi, Peng</w:t>
      </w:r>
      <w:r w:rsidR="008122C2" w:rsidRPr="00042351">
        <w:rPr>
          <w:rFonts w:ascii="Book Antiqua" w:eastAsia="Book Antiqua" w:hAnsi="Book Antiqua" w:cs="Book Antiqua"/>
          <w:b/>
          <w:bCs/>
          <w:color w:val="000000"/>
        </w:rPr>
        <w:t>-Y</w:t>
      </w:r>
      <w:r w:rsidRPr="00042351">
        <w:rPr>
          <w:rFonts w:ascii="Book Antiqua" w:eastAsia="Book Antiqua" w:hAnsi="Book Antiqua" w:cs="Book Antiqua"/>
          <w:b/>
          <w:bCs/>
          <w:color w:val="000000"/>
        </w:rPr>
        <w:t>ao Lin, Yi</w:t>
      </w:r>
      <w:r w:rsidR="008122C2" w:rsidRPr="00042351">
        <w:rPr>
          <w:rFonts w:ascii="Book Antiqua" w:eastAsia="Book Antiqua" w:hAnsi="Book Antiqua" w:cs="Book Antiqua"/>
          <w:b/>
          <w:bCs/>
          <w:color w:val="000000"/>
        </w:rPr>
        <w:t>-M</w:t>
      </w:r>
      <w:r w:rsidRPr="00042351">
        <w:rPr>
          <w:rFonts w:ascii="Book Antiqua" w:eastAsia="Book Antiqua" w:hAnsi="Book Antiqua" w:cs="Book Antiqua"/>
          <w:b/>
          <w:bCs/>
          <w:color w:val="000000"/>
        </w:rPr>
        <w:t xml:space="preserve">eng </w:t>
      </w:r>
      <w:proofErr w:type="spellStart"/>
      <w:r w:rsidRPr="00042351">
        <w:rPr>
          <w:rFonts w:ascii="Book Antiqua" w:eastAsia="Book Antiqua" w:hAnsi="Book Antiqua" w:cs="Book Antiqua"/>
          <w:b/>
          <w:bCs/>
          <w:color w:val="000000"/>
        </w:rPr>
        <w:t>Ruan</w:t>
      </w:r>
      <w:proofErr w:type="spellEnd"/>
      <w:r w:rsidRPr="00042351">
        <w:rPr>
          <w:rFonts w:ascii="Book Antiqua" w:eastAsia="Book Antiqua" w:hAnsi="Book Antiqua" w:cs="Book Antiqua"/>
          <w:b/>
          <w:bCs/>
          <w:color w:val="000000"/>
        </w:rPr>
        <w:t>, Cheng</w:t>
      </w:r>
      <w:r w:rsidR="008122C2" w:rsidRPr="00042351">
        <w:rPr>
          <w:rFonts w:ascii="Book Antiqua" w:eastAsia="Book Antiqua" w:hAnsi="Book Antiqua" w:cs="Book Antiqua"/>
          <w:b/>
          <w:bCs/>
          <w:color w:val="000000"/>
        </w:rPr>
        <w:t>-F</w:t>
      </w:r>
      <w:r w:rsidRPr="00042351">
        <w:rPr>
          <w:rFonts w:ascii="Book Antiqua" w:eastAsia="Book Antiqua" w:hAnsi="Book Antiqua" w:cs="Book Antiqua"/>
          <w:b/>
          <w:bCs/>
          <w:color w:val="000000"/>
        </w:rPr>
        <w:t>ei Lin, Shan</w:t>
      </w:r>
      <w:r w:rsidR="008122C2" w:rsidRPr="00042351">
        <w:rPr>
          <w:rFonts w:ascii="Book Antiqua" w:eastAsia="Book Antiqua" w:hAnsi="Book Antiqua" w:cs="Book Antiqua"/>
          <w:b/>
          <w:bCs/>
          <w:color w:val="000000"/>
        </w:rPr>
        <w:t>-S</w:t>
      </w:r>
      <w:r w:rsidRPr="00042351">
        <w:rPr>
          <w:rFonts w:ascii="Book Antiqua" w:eastAsia="Book Antiqua" w:hAnsi="Book Antiqua" w:cs="Book Antiqua"/>
          <w:b/>
          <w:bCs/>
          <w:color w:val="000000"/>
        </w:rPr>
        <w:t xml:space="preserve">han Hua, Bo Li, </w:t>
      </w:r>
      <w:r w:rsidR="000B2953" w:rsidRPr="00893862">
        <w:rPr>
          <w:rFonts w:ascii="Book Antiqua" w:eastAsia="Book Antiqua" w:hAnsi="Book Antiqua" w:cs="Book Antiqua"/>
          <w:color w:val="000000"/>
        </w:rPr>
        <w:t>Department of</w:t>
      </w:r>
      <w:r w:rsidR="000B2953" w:rsidRPr="00042351">
        <w:rPr>
          <w:rFonts w:ascii="Book Antiqua" w:eastAsia="Book Antiqua" w:hAnsi="Book Antiqua" w:cs="Book Antiqua"/>
          <w:b/>
          <w:bCs/>
          <w:color w:val="000000"/>
        </w:rPr>
        <w:t xml:space="preserve"> </w:t>
      </w:r>
      <w:r w:rsidRPr="00042351">
        <w:rPr>
          <w:rFonts w:ascii="Book Antiqua" w:eastAsia="Book Antiqua" w:hAnsi="Book Antiqua" w:cs="Book Antiqua"/>
          <w:color w:val="000000"/>
        </w:rPr>
        <w:t>Ophthalmology, Ningbo First Hospital, Ningbo 315000,</w:t>
      </w:r>
      <w:r w:rsidR="008122C2" w:rsidRPr="00042351">
        <w:rPr>
          <w:rFonts w:ascii="Book Antiqua" w:eastAsia="Book Antiqua" w:hAnsi="Book Antiqua" w:cs="Book Antiqua"/>
          <w:color w:val="000000"/>
        </w:rPr>
        <w:t xml:space="preserve"> Zhejiang Province,</w:t>
      </w:r>
      <w:r w:rsidRPr="00042351">
        <w:rPr>
          <w:rFonts w:ascii="Book Antiqua" w:eastAsia="Book Antiqua" w:hAnsi="Book Antiqua" w:cs="Book Antiqua"/>
          <w:color w:val="000000"/>
        </w:rPr>
        <w:t xml:space="preserve"> China</w:t>
      </w:r>
    </w:p>
    <w:p w14:paraId="7DF41A1B" w14:textId="77777777" w:rsidR="00A77B3E" w:rsidRPr="00042351" w:rsidRDefault="00A77B3E" w:rsidP="008122C2">
      <w:pPr>
        <w:spacing w:line="360" w:lineRule="auto"/>
        <w:jc w:val="both"/>
        <w:rPr>
          <w:rFonts w:ascii="Book Antiqua" w:hAnsi="Book Antiqua"/>
        </w:rPr>
      </w:pPr>
    </w:p>
    <w:p w14:paraId="189A867B" w14:textId="7CDFF58A"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bCs/>
          <w:color w:val="000000"/>
        </w:rPr>
        <w:t xml:space="preserve">Author contributions: </w:t>
      </w:r>
      <w:r w:rsidRPr="00042351">
        <w:rPr>
          <w:rFonts w:ascii="Book Antiqua" w:eastAsia="Book Antiqua" w:hAnsi="Book Antiqua" w:cs="Book Antiqua"/>
          <w:color w:val="000000"/>
        </w:rPr>
        <w:t xml:space="preserve">Shi </w:t>
      </w:r>
      <w:r w:rsidR="000B2953" w:rsidRPr="00042351">
        <w:rPr>
          <w:rFonts w:ascii="Book Antiqua" w:eastAsia="Book Antiqua" w:hAnsi="Book Antiqua" w:cs="Book Antiqua"/>
          <w:color w:val="000000"/>
        </w:rPr>
        <w:t xml:space="preserve">Y </w:t>
      </w:r>
      <w:r w:rsidRPr="00042351">
        <w:rPr>
          <w:rFonts w:ascii="Book Antiqua" w:eastAsia="Book Antiqua" w:hAnsi="Book Antiqua" w:cs="Book Antiqua"/>
          <w:color w:val="000000"/>
        </w:rPr>
        <w:t xml:space="preserve">and Lin </w:t>
      </w:r>
      <w:r w:rsidR="000B2953" w:rsidRPr="00042351">
        <w:rPr>
          <w:rFonts w:ascii="Book Antiqua" w:eastAsia="Book Antiqua" w:hAnsi="Book Antiqua" w:cs="Book Antiqua"/>
          <w:color w:val="000000"/>
        </w:rPr>
        <w:t xml:space="preserve">PY </w:t>
      </w:r>
      <w:r w:rsidRPr="00042351">
        <w:rPr>
          <w:rFonts w:ascii="Book Antiqua" w:eastAsia="Book Antiqua" w:hAnsi="Book Antiqua" w:cs="Book Antiqua"/>
          <w:color w:val="000000"/>
        </w:rPr>
        <w:t xml:space="preserve">design the study; </w:t>
      </w:r>
      <w:proofErr w:type="spellStart"/>
      <w:r w:rsidRPr="00042351">
        <w:rPr>
          <w:rFonts w:ascii="Book Antiqua" w:eastAsia="Book Antiqua" w:hAnsi="Book Antiqua" w:cs="Book Antiqua"/>
          <w:color w:val="000000"/>
        </w:rPr>
        <w:t>Ruan</w:t>
      </w:r>
      <w:proofErr w:type="spellEnd"/>
      <w:r w:rsidRPr="00042351">
        <w:rPr>
          <w:rFonts w:ascii="Book Antiqua" w:eastAsia="Book Antiqua" w:hAnsi="Book Antiqua" w:cs="Book Antiqua"/>
          <w:color w:val="000000"/>
        </w:rPr>
        <w:t xml:space="preserve"> </w:t>
      </w:r>
      <w:r w:rsidR="000B2953" w:rsidRPr="00042351">
        <w:rPr>
          <w:rFonts w:ascii="Book Antiqua" w:eastAsia="Book Antiqua" w:hAnsi="Book Antiqua" w:cs="Book Antiqua"/>
          <w:color w:val="000000"/>
        </w:rPr>
        <w:t xml:space="preserve">YM </w:t>
      </w:r>
      <w:r w:rsidRPr="00042351">
        <w:rPr>
          <w:rFonts w:ascii="Book Antiqua" w:eastAsia="Book Antiqua" w:hAnsi="Book Antiqua" w:cs="Book Antiqua"/>
          <w:color w:val="000000"/>
        </w:rPr>
        <w:t xml:space="preserve">and Lin </w:t>
      </w:r>
      <w:r w:rsidR="000B2953" w:rsidRPr="00042351">
        <w:rPr>
          <w:rFonts w:ascii="Book Antiqua" w:eastAsia="Book Antiqua" w:hAnsi="Book Antiqua" w:cs="Book Antiqua"/>
          <w:color w:val="000000"/>
        </w:rPr>
        <w:t xml:space="preserve">CF </w:t>
      </w:r>
      <w:r w:rsidRPr="00042351">
        <w:rPr>
          <w:rFonts w:ascii="Book Antiqua" w:eastAsia="Book Antiqua" w:hAnsi="Book Antiqua" w:cs="Book Antiqua"/>
          <w:color w:val="000000"/>
        </w:rPr>
        <w:t xml:space="preserve">drafted the work and collected the data; Hua </w:t>
      </w:r>
      <w:r w:rsidR="000B2953" w:rsidRPr="00042351">
        <w:rPr>
          <w:rFonts w:ascii="Book Antiqua" w:eastAsia="Book Antiqua" w:hAnsi="Book Antiqua" w:cs="Book Antiqua"/>
          <w:color w:val="000000"/>
        </w:rPr>
        <w:t xml:space="preserve">SS </w:t>
      </w:r>
      <w:r w:rsidRPr="00042351">
        <w:rPr>
          <w:rFonts w:ascii="Book Antiqua" w:eastAsia="Book Antiqua" w:hAnsi="Book Antiqua" w:cs="Book Antiqua"/>
          <w:color w:val="000000"/>
        </w:rPr>
        <w:t xml:space="preserve">and Li </w:t>
      </w:r>
      <w:r w:rsidR="000B2953" w:rsidRPr="00042351">
        <w:rPr>
          <w:rFonts w:ascii="Book Antiqua" w:eastAsia="Book Antiqua" w:hAnsi="Book Antiqua" w:cs="Book Antiqua"/>
          <w:color w:val="000000"/>
        </w:rPr>
        <w:t xml:space="preserve">B </w:t>
      </w:r>
      <w:proofErr w:type="spellStart"/>
      <w:r w:rsidRPr="00042351">
        <w:rPr>
          <w:rFonts w:ascii="Book Antiqua" w:eastAsia="Book Antiqua" w:hAnsi="Book Antiqua" w:cs="Book Antiqua"/>
          <w:color w:val="000000"/>
        </w:rPr>
        <w:t>analysed</w:t>
      </w:r>
      <w:proofErr w:type="spellEnd"/>
      <w:r w:rsidRPr="00042351">
        <w:rPr>
          <w:rFonts w:ascii="Book Antiqua" w:eastAsia="Book Antiqua" w:hAnsi="Book Antiqua" w:cs="Book Antiqua"/>
          <w:color w:val="000000"/>
        </w:rPr>
        <w:t xml:space="preserve"> and interpreted data and wrote the article.</w:t>
      </w:r>
    </w:p>
    <w:p w14:paraId="7B25DC25" w14:textId="47723938" w:rsidR="00A77B3E" w:rsidRDefault="00A77B3E" w:rsidP="008122C2">
      <w:pPr>
        <w:spacing w:line="360" w:lineRule="auto"/>
        <w:jc w:val="both"/>
        <w:rPr>
          <w:rFonts w:ascii="Book Antiqua" w:hAnsi="Book Antiqua"/>
        </w:rPr>
      </w:pPr>
    </w:p>
    <w:p w14:paraId="0409E64D" w14:textId="28192F35" w:rsidR="00BB5EB5" w:rsidRPr="00BB5EB5" w:rsidRDefault="00BB5EB5" w:rsidP="008122C2">
      <w:pPr>
        <w:spacing w:line="360" w:lineRule="auto"/>
        <w:jc w:val="both"/>
        <w:rPr>
          <w:rFonts w:ascii="Book Antiqua" w:hAnsi="Book Antiqua"/>
          <w:b/>
          <w:bCs/>
          <w:lang w:eastAsia="zh-CN"/>
        </w:rPr>
      </w:pPr>
      <w:r w:rsidRPr="00BB5EB5">
        <w:rPr>
          <w:rFonts w:ascii="Book Antiqua" w:hAnsi="Book Antiqua" w:hint="eastAsia"/>
          <w:b/>
          <w:bCs/>
          <w:lang w:eastAsia="zh-CN"/>
        </w:rPr>
        <w:t>Sup</w:t>
      </w:r>
      <w:r w:rsidRPr="00BB5EB5">
        <w:rPr>
          <w:rFonts w:ascii="Book Antiqua" w:hAnsi="Book Antiqua"/>
          <w:b/>
          <w:bCs/>
          <w:lang w:eastAsia="zh-CN"/>
        </w:rPr>
        <w:t>ported by</w:t>
      </w:r>
      <w:r>
        <w:rPr>
          <w:rFonts w:ascii="Book Antiqua" w:hAnsi="Book Antiqua"/>
          <w:b/>
          <w:bCs/>
          <w:lang w:eastAsia="zh-CN"/>
        </w:rPr>
        <w:t xml:space="preserve"> </w:t>
      </w:r>
      <w:r w:rsidRPr="00BB5EB5">
        <w:rPr>
          <w:rFonts w:ascii="Book Antiqua" w:hAnsi="Book Antiqua"/>
          <w:lang w:eastAsia="zh-CN"/>
        </w:rPr>
        <w:t>Ningbo Natural Science Foundation of China</w:t>
      </w:r>
      <w:r w:rsidRPr="00BB5EB5">
        <w:rPr>
          <w:rFonts w:ascii="Book Antiqua" w:hAnsi="Book Antiqua" w:hint="eastAsia"/>
          <w:lang w:eastAsia="zh-CN"/>
        </w:rPr>
        <w:t>,</w:t>
      </w:r>
      <w:r w:rsidRPr="00BB5EB5">
        <w:rPr>
          <w:rFonts w:ascii="Book Antiqua" w:hAnsi="Book Antiqua"/>
          <w:lang w:eastAsia="zh-CN"/>
        </w:rPr>
        <w:t xml:space="preserve"> No. 2018A610362</w:t>
      </w:r>
      <w:r w:rsidRPr="00BB5EB5">
        <w:rPr>
          <w:rFonts w:ascii="Book Antiqua" w:hAnsi="Book Antiqua"/>
          <w:lang w:eastAsia="zh-CN"/>
        </w:rPr>
        <w:t>.</w:t>
      </w:r>
    </w:p>
    <w:p w14:paraId="69A5E0C3" w14:textId="77777777" w:rsidR="00BB5EB5" w:rsidRPr="00042351" w:rsidRDefault="00BB5EB5" w:rsidP="008122C2">
      <w:pPr>
        <w:spacing w:line="360" w:lineRule="auto"/>
        <w:jc w:val="both"/>
        <w:rPr>
          <w:rFonts w:ascii="Book Antiqua" w:hAnsi="Book Antiqua" w:hint="eastAsia"/>
          <w:lang w:eastAsia="zh-CN"/>
        </w:rPr>
      </w:pPr>
    </w:p>
    <w:p w14:paraId="767B71DF" w14:textId="2D77B25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bCs/>
          <w:color w:val="000000"/>
        </w:rPr>
        <w:t xml:space="preserve">Corresponding author: Bo Li, MD, Attending Doctor, </w:t>
      </w:r>
      <w:r w:rsidR="000B2953" w:rsidRPr="00042351">
        <w:rPr>
          <w:rFonts w:ascii="Book Antiqua" w:eastAsia="Book Antiqua" w:hAnsi="Book Antiqua" w:cs="Book Antiqua"/>
          <w:color w:val="000000"/>
        </w:rPr>
        <w:t xml:space="preserve">Department of </w:t>
      </w:r>
      <w:r w:rsidRPr="00042351">
        <w:rPr>
          <w:rFonts w:ascii="Book Antiqua" w:eastAsia="Book Antiqua" w:hAnsi="Book Antiqua" w:cs="Book Antiqua"/>
          <w:color w:val="000000"/>
        </w:rPr>
        <w:t xml:space="preserve">Ophthalmology, Ningbo First Hospital, </w:t>
      </w:r>
      <w:r w:rsidR="008122C2" w:rsidRPr="00042351">
        <w:rPr>
          <w:rFonts w:ascii="Book Antiqua" w:eastAsia="Book Antiqua" w:hAnsi="Book Antiqua" w:cs="Book Antiqua"/>
          <w:color w:val="000000"/>
        </w:rPr>
        <w:t xml:space="preserve">No. </w:t>
      </w:r>
      <w:r w:rsidRPr="00042351">
        <w:rPr>
          <w:rFonts w:ascii="Book Antiqua" w:eastAsia="Book Antiqua" w:hAnsi="Book Antiqua" w:cs="Book Antiqua"/>
          <w:color w:val="000000"/>
        </w:rPr>
        <w:t xml:space="preserve">59 </w:t>
      </w:r>
      <w:proofErr w:type="spellStart"/>
      <w:r w:rsidRPr="00042351">
        <w:rPr>
          <w:rFonts w:ascii="Book Antiqua" w:eastAsia="Book Antiqua" w:hAnsi="Book Antiqua" w:cs="Book Antiqua"/>
          <w:color w:val="000000"/>
        </w:rPr>
        <w:t>Liuting</w:t>
      </w:r>
      <w:proofErr w:type="spellEnd"/>
      <w:r w:rsidRPr="00042351">
        <w:rPr>
          <w:rFonts w:ascii="Book Antiqua" w:eastAsia="Book Antiqua" w:hAnsi="Book Antiqua" w:cs="Book Antiqua"/>
          <w:color w:val="000000"/>
        </w:rPr>
        <w:t xml:space="preserve"> Street, </w:t>
      </w:r>
      <w:proofErr w:type="spellStart"/>
      <w:r w:rsidRPr="00042351">
        <w:rPr>
          <w:rFonts w:ascii="Book Antiqua" w:eastAsia="Book Antiqua" w:hAnsi="Book Antiqua" w:cs="Book Antiqua"/>
          <w:color w:val="000000"/>
        </w:rPr>
        <w:t>Haishu</w:t>
      </w:r>
      <w:proofErr w:type="spellEnd"/>
      <w:r w:rsidRPr="00042351">
        <w:rPr>
          <w:rFonts w:ascii="Book Antiqua" w:eastAsia="Book Antiqua" w:hAnsi="Book Antiqua" w:cs="Book Antiqua"/>
          <w:color w:val="000000"/>
        </w:rPr>
        <w:t xml:space="preserve"> District, Ningbo 315000,</w:t>
      </w:r>
      <w:r w:rsidR="008122C2" w:rsidRPr="00042351">
        <w:rPr>
          <w:rFonts w:ascii="Book Antiqua" w:eastAsia="Book Antiqua" w:hAnsi="Book Antiqua" w:cs="Book Antiqua"/>
          <w:color w:val="000000"/>
        </w:rPr>
        <w:t xml:space="preserve"> Zhejiang Province,</w:t>
      </w:r>
      <w:r w:rsidRPr="00042351">
        <w:rPr>
          <w:rFonts w:ascii="Book Antiqua" w:eastAsia="Book Antiqua" w:hAnsi="Book Antiqua" w:cs="Book Antiqua"/>
          <w:color w:val="000000"/>
        </w:rPr>
        <w:t xml:space="preserve"> China. nblibo@foxmail.com</w:t>
      </w:r>
    </w:p>
    <w:p w14:paraId="78CC70B8" w14:textId="77777777" w:rsidR="00A77B3E" w:rsidRPr="00042351" w:rsidRDefault="00A77B3E" w:rsidP="008122C2">
      <w:pPr>
        <w:spacing w:line="360" w:lineRule="auto"/>
        <w:jc w:val="both"/>
        <w:rPr>
          <w:rFonts w:ascii="Book Antiqua" w:hAnsi="Book Antiqua"/>
        </w:rPr>
      </w:pPr>
    </w:p>
    <w:p w14:paraId="560D34A9"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bCs/>
          <w:color w:val="000000"/>
        </w:rPr>
        <w:t xml:space="preserve">Received: </w:t>
      </w:r>
      <w:r w:rsidRPr="00042351">
        <w:rPr>
          <w:rFonts w:ascii="Book Antiqua" w:eastAsia="Book Antiqua" w:hAnsi="Book Antiqua" w:cs="Book Antiqua"/>
          <w:color w:val="000000"/>
        </w:rPr>
        <w:t>April 8, 2021</w:t>
      </w:r>
    </w:p>
    <w:p w14:paraId="53AA0DF0" w14:textId="14EEE8B8"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bCs/>
          <w:color w:val="000000"/>
        </w:rPr>
        <w:t xml:space="preserve">Revised: </w:t>
      </w:r>
      <w:r w:rsidR="008122C2" w:rsidRPr="00042351">
        <w:rPr>
          <w:rFonts w:ascii="Book Antiqua" w:eastAsia="Book Antiqua" w:hAnsi="Book Antiqua" w:cs="Book Antiqua"/>
          <w:color w:val="000000"/>
        </w:rPr>
        <w:t>July 3, 2021</w:t>
      </w:r>
    </w:p>
    <w:p w14:paraId="3DE58229" w14:textId="148EC7B4"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bCs/>
          <w:color w:val="000000"/>
        </w:rPr>
        <w:t xml:space="preserve">Accepted: </w:t>
      </w:r>
      <w:bookmarkStart w:id="0" w:name="OLE_LINK15"/>
      <w:bookmarkStart w:id="1" w:name="OLE_LINK33"/>
      <w:bookmarkStart w:id="2" w:name="OLE_LINK48"/>
      <w:r w:rsidR="00B343BA">
        <w:rPr>
          <w:rFonts w:ascii="Book Antiqua" w:eastAsia="宋体" w:hAnsi="Book Antiqua"/>
          <w:color w:val="000000" w:themeColor="text1"/>
        </w:rPr>
        <w:t>J</w:t>
      </w:r>
      <w:r w:rsidR="00B343BA">
        <w:rPr>
          <w:rFonts w:ascii="Book Antiqua" w:eastAsia="宋体" w:hAnsi="Book Antiqua" w:hint="eastAsia"/>
          <w:color w:val="000000" w:themeColor="text1"/>
        </w:rPr>
        <w:t>u</w:t>
      </w:r>
      <w:r w:rsidR="00B343BA">
        <w:rPr>
          <w:rFonts w:ascii="Book Antiqua" w:eastAsia="宋体" w:hAnsi="Book Antiqua"/>
          <w:color w:val="000000" w:themeColor="text1"/>
        </w:rPr>
        <w:t>ly</w:t>
      </w:r>
      <w:r w:rsidR="00B343BA" w:rsidRPr="00F06907">
        <w:rPr>
          <w:rFonts w:ascii="Book Antiqua" w:eastAsia="宋体" w:hAnsi="Book Antiqua"/>
          <w:color w:val="000000" w:themeColor="text1"/>
        </w:rPr>
        <w:t xml:space="preserve"> </w:t>
      </w:r>
      <w:r w:rsidR="00B343BA">
        <w:rPr>
          <w:rFonts w:ascii="Book Antiqua" w:eastAsia="宋体" w:hAnsi="Book Antiqua"/>
          <w:color w:val="000000" w:themeColor="text1"/>
        </w:rPr>
        <w:t>28</w:t>
      </w:r>
      <w:r w:rsidR="00B343BA" w:rsidRPr="00F06907">
        <w:rPr>
          <w:rFonts w:ascii="Book Antiqua" w:eastAsia="宋体" w:hAnsi="Book Antiqua"/>
          <w:color w:val="000000" w:themeColor="text1"/>
        </w:rPr>
        <w:t>, 2021</w:t>
      </w:r>
      <w:bookmarkEnd w:id="0"/>
      <w:bookmarkEnd w:id="1"/>
      <w:bookmarkEnd w:id="2"/>
    </w:p>
    <w:p w14:paraId="28BF2DCC"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bCs/>
          <w:color w:val="000000"/>
        </w:rPr>
        <w:lastRenderedPageBreak/>
        <w:t xml:space="preserve">Published online: </w:t>
      </w:r>
    </w:p>
    <w:p w14:paraId="494CA8DA" w14:textId="77777777" w:rsidR="00A77B3E" w:rsidRPr="00042351" w:rsidRDefault="00A77B3E" w:rsidP="008122C2">
      <w:pPr>
        <w:spacing w:line="360" w:lineRule="auto"/>
        <w:jc w:val="both"/>
        <w:rPr>
          <w:rFonts w:ascii="Book Antiqua" w:hAnsi="Book Antiqua"/>
        </w:rPr>
        <w:sectPr w:rsidR="00A77B3E" w:rsidRPr="00042351">
          <w:footerReference w:type="default" r:id="rId7"/>
          <w:pgSz w:w="12240" w:h="15840"/>
          <w:pgMar w:top="1440" w:right="1440" w:bottom="1440" w:left="1440" w:header="720" w:footer="720" w:gutter="0"/>
          <w:cols w:space="720"/>
          <w:docGrid w:linePitch="360"/>
        </w:sectPr>
      </w:pPr>
    </w:p>
    <w:p w14:paraId="1CF68073"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lastRenderedPageBreak/>
        <w:t>Abstract</w:t>
      </w:r>
    </w:p>
    <w:p w14:paraId="0BB15E2F"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rPr>
        <w:t>BACKGROUND</w:t>
      </w:r>
    </w:p>
    <w:p w14:paraId="2E76EF1E"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rPr>
        <w:t>With the development of the economy and improvements in living standards, the incidences of diabetes mellitus (DM) and diabetic retinopathy (DR), which is a complication of DM, are on the rise.</w:t>
      </w:r>
    </w:p>
    <w:p w14:paraId="23C014A9" w14:textId="77777777" w:rsidR="00880EA7" w:rsidRPr="00042351" w:rsidRDefault="00880EA7" w:rsidP="008122C2">
      <w:pPr>
        <w:spacing w:line="360" w:lineRule="auto"/>
        <w:jc w:val="both"/>
        <w:rPr>
          <w:rFonts w:ascii="Book Antiqua" w:hAnsi="Book Antiqua"/>
        </w:rPr>
      </w:pPr>
    </w:p>
    <w:p w14:paraId="1AE56B2B"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rPr>
        <w:t>AIM</w:t>
      </w:r>
    </w:p>
    <w:p w14:paraId="6E4D06F1"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shd w:val="clear" w:color="auto" w:fill="FFFFFF"/>
        </w:rPr>
        <w:t xml:space="preserve">To analyze early DR in patients with macular zone changes in biological images using optical coherence tomography angiography </w:t>
      </w:r>
    </w:p>
    <w:p w14:paraId="1C103FD8" w14:textId="77777777" w:rsidR="00880EA7" w:rsidRPr="00042351" w:rsidRDefault="00880EA7" w:rsidP="008122C2">
      <w:pPr>
        <w:spacing w:line="360" w:lineRule="auto"/>
        <w:jc w:val="both"/>
        <w:rPr>
          <w:rFonts w:ascii="Book Antiqua" w:hAnsi="Book Antiqua"/>
        </w:rPr>
      </w:pPr>
    </w:p>
    <w:p w14:paraId="366DF159"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rPr>
        <w:t>METHODS</w:t>
      </w:r>
    </w:p>
    <w:p w14:paraId="32D0BFCB"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shd w:val="clear" w:color="auto" w:fill="FFFFFF"/>
        </w:rPr>
        <w:t xml:space="preserve">A prospective case study was performed on 59 participants: 35 healthy eyes </w:t>
      </w:r>
      <w:r w:rsidRPr="00042351">
        <w:rPr>
          <w:rFonts w:ascii="Book Antiqua" w:eastAsia="Book Antiqua" w:hAnsi="Book Antiqua" w:cs="Book Antiqua"/>
          <w:color w:val="000000"/>
        </w:rPr>
        <w:t xml:space="preserve">(control group), 35 eyes with diabetes but </w:t>
      </w:r>
      <w:r w:rsidRPr="00042351">
        <w:rPr>
          <w:rFonts w:ascii="Book Antiqua" w:eastAsia="Book Antiqua" w:hAnsi="Book Antiqua" w:cs="Book Antiqua"/>
          <w:color w:val="000000"/>
          <w:shd w:val="clear" w:color="auto" w:fill="FFFFFF"/>
        </w:rPr>
        <w:t xml:space="preserve">no DR group (no DR group), and 35 eyes with mild DR (NPDR group). All quantitative comparisons of parameters, including </w:t>
      </w:r>
      <w:r w:rsidRPr="00042351">
        <w:rPr>
          <w:rFonts w:ascii="Book Antiqua" w:eastAsia="Book Antiqua" w:hAnsi="Book Antiqua" w:cs="Book Antiqua"/>
          <w:color w:val="000000"/>
        </w:rPr>
        <w:t>the fovea vascularity area, circularity index, and vascular complexity parameters,</w:t>
      </w:r>
      <w:r w:rsidRPr="00042351">
        <w:rPr>
          <w:rFonts w:ascii="Book Antiqua" w:eastAsia="Book Antiqua" w:hAnsi="Book Antiqua" w:cs="Book Antiqua"/>
          <w:color w:val="000000"/>
          <w:shd w:val="clear" w:color="auto" w:fill="FFFFFF"/>
        </w:rPr>
        <w:t xml:space="preserve"> were performed using a biological image analysis software</w:t>
      </w:r>
      <w:r w:rsidRPr="00042351">
        <w:rPr>
          <w:rFonts w:ascii="Book Antiqua" w:eastAsia="Book Antiqua" w:hAnsi="Book Antiqua" w:cs="Book Antiqua"/>
          <w:color w:val="000000"/>
        </w:rPr>
        <w:t>.</w:t>
      </w:r>
    </w:p>
    <w:p w14:paraId="0D5AAE22" w14:textId="77777777" w:rsidR="00880EA7" w:rsidRPr="00042351" w:rsidRDefault="00880EA7" w:rsidP="008122C2">
      <w:pPr>
        <w:spacing w:line="360" w:lineRule="auto"/>
        <w:jc w:val="both"/>
        <w:rPr>
          <w:rFonts w:ascii="Book Antiqua" w:hAnsi="Book Antiqua"/>
        </w:rPr>
      </w:pPr>
    </w:p>
    <w:p w14:paraId="6AD70A97"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rPr>
        <w:t>RESULTS</w:t>
      </w:r>
    </w:p>
    <w:p w14:paraId="56BE448E" w14:textId="17F76F21"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shd w:val="clear" w:color="auto" w:fill="FFFFFF"/>
        </w:rPr>
        <w:t>The foveal avascular zone (FAZ) area, FAZ circularity index, number of branches in the area, and the total of the single branches’ length in the area was 0.366 ± 0.031, 0.834 ± 0.037, 3241.8 ± 268.3, and 3.860 × 10</w:t>
      </w:r>
      <w:r w:rsidRPr="00042351">
        <w:rPr>
          <w:rFonts w:ascii="Book Antiqua" w:eastAsia="Book Antiqua" w:hAnsi="Book Antiqua" w:cs="Book Antiqua"/>
          <w:color w:val="000000"/>
          <w:shd w:val="clear" w:color="auto" w:fill="FFFFFF"/>
          <w:vertAlign w:val="superscript"/>
        </w:rPr>
        <w:t xml:space="preserve">7 </w:t>
      </w:r>
      <w:r w:rsidRPr="00042351">
        <w:rPr>
          <w:rFonts w:ascii="Book Antiqua" w:eastAsia="Book Antiqua" w:hAnsi="Book Antiqua" w:cs="Book Antiqua"/>
          <w:color w:val="000000"/>
          <w:shd w:val="clear" w:color="auto" w:fill="FFFFFF"/>
        </w:rPr>
        <w:t>± 0.194 × 10</w:t>
      </w:r>
      <w:r w:rsidRPr="00042351">
        <w:rPr>
          <w:rFonts w:ascii="Book Antiqua" w:eastAsia="Book Antiqua" w:hAnsi="Book Antiqua" w:cs="Book Antiqua"/>
          <w:color w:val="000000"/>
          <w:shd w:val="clear" w:color="auto" w:fill="FFFFFF"/>
          <w:vertAlign w:val="superscript"/>
        </w:rPr>
        <w:t>7</w:t>
      </w:r>
      <w:r w:rsidRPr="00042351">
        <w:rPr>
          <w:rFonts w:ascii="Book Antiqua" w:eastAsia="Book Antiqua" w:hAnsi="Book Antiqua" w:cs="Book Antiqua"/>
          <w:color w:val="000000"/>
          <w:shd w:val="clear" w:color="auto" w:fill="FFFFFF"/>
        </w:rPr>
        <w:t>, and 0.421 ± 0.030, 0.739 ± 0.023, 2956.6 ± 476.4, and 3.177 × 10</w:t>
      </w:r>
      <w:r w:rsidRPr="00042351">
        <w:rPr>
          <w:rFonts w:ascii="Book Antiqua" w:eastAsia="Book Antiqua" w:hAnsi="Book Antiqua" w:cs="Book Antiqua"/>
          <w:color w:val="000000"/>
          <w:shd w:val="clear" w:color="auto" w:fill="FFFFFF"/>
          <w:vertAlign w:val="superscript"/>
        </w:rPr>
        <w:t xml:space="preserve">7 </w:t>
      </w:r>
      <w:r w:rsidRPr="00042351">
        <w:rPr>
          <w:rFonts w:ascii="Book Antiqua" w:eastAsia="Book Antiqua" w:hAnsi="Book Antiqua" w:cs="Book Antiqua"/>
          <w:color w:val="000000"/>
          <w:shd w:val="clear" w:color="auto" w:fill="FFFFFF"/>
        </w:rPr>
        <w:t>± 0.161 × 10</w:t>
      </w:r>
      <w:r w:rsidRPr="00042351">
        <w:rPr>
          <w:rFonts w:ascii="Book Antiqua" w:eastAsia="Book Antiqua" w:hAnsi="Book Antiqua" w:cs="Book Antiqua"/>
          <w:color w:val="000000"/>
          <w:shd w:val="clear" w:color="auto" w:fill="FFFFFF"/>
          <w:vertAlign w:val="superscript"/>
        </w:rPr>
        <w:t>7</w:t>
      </w:r>
      <w:r w:rsidRPr="00042351">
        <w:rPr>
          <w:rFonts w:ascii="Book Antiqua" w:eastAsia="Book Antiqua" w:hAnsi="Book Antiqua" w:cs="Book Antiqua"/>
          <w:color w:val="000000"/>
          <w:shd w:val="clear" w:color="auto" w:fill="FFFFFF"/>
        </w:rPr>
        <w:t xml:space="preserve"> in the no DR group and the NPDR group, respectively, which were significantly different from the corresponding parameters of the control group (</w:t>
      </w:r>
      <w:r w:rsidR="000B2953" w:rsidRPr="00042351">
        <w:rPr>
          <w:rFonts w:ascii="Book Antiqua" w:eastAsia="Book Antiqua" w:hAnsi="Book Antiqua" w:cs="Book Antiqua"/>
          <w:i/>
          <w:iCs/>
          <w:color w:val="000000"/>
          <w:shd w:val="clear" w:color="auto" w:fill="FFFFFF"/>
        </w:rPr>
        <w:t>P</w:t>
      </w:r>
      <w:r w:rsidRPr="00042351">
        <w:rPr>
          <w:rFonts w:ascii="Book Antiqua" w:eastAsia="Book Antiqua" w:hAnsi="Book Antiqua" w:cs="Book Antiqua"/>
          <w:i/>
          <w:iCs/>
          <w:color w:val="000000"/>
          <w:shd w:val="clear" w:color="auto" w:fill="FFFFFF"/>
        </w:rPr>
        <w:t xml:space="preserve"> </w:t>
      </w:r>
      <w:r w:rsidRPr="00042351">
        <w:rPr>
          <w:rFonts w:ascii="Book Antiqua" w:eastAsia="Book Antiqua" w:hAnsi="Book Antiqua" w:cs="Book Antiqua"/>
          <w:color w:val="000000"/>
          <w:shd w:val="clear" w:color="auto" w:fill="FFFFFF"/>
        </w:rPr>
        <w:t>&lt; 0.05). Moreover, there were significant differences between these two groups (</w:t>
      </w:r>
      <w:r w:rsidR="000B2953" w:rsidRPr="00042351">
        <w:rPr>
          <w:rFonts w:ascii="Book Antiqua" w:eastAsia="Book Antiqua" w:hAnsi="Book Antiqua" w:cs="Book Antiqua"/>
          <w:i/>
          <w:iCs/>
          <w:color w:val="000000"/>
          <w:shd w:val="clear" w:color="auto" w:fill="FFFFFF"/>
        </w:rPr>
        <w:t>P</w:t>
      </w:r>
      <w:r w:rsidR="000B2953" w:rsidRPr="00042351">
        <w:rPr>
          <w:rFonts w:ascii="Book Antiqua" w:eastAsia="Book Antiqua" w:hAnsi="Book Antiqua" w:cs="Book Antiqua"/>
          <w:color w:val="000000"/>
          <w:shd w:val="clear" w:color="auto" w:fill="FFFFFF"/>
        </w:rPr>
        <w:t xml:space="preserve"> </w:t>
      </w:r>
      <w:r w:rsidRPr="00042351">
        <w:rPr>
          <w:rFonts w:ascii="Book Antiqua" w:eastAsia="Book Antiqua" w:hAnsi="Book Antiqua" w:cs="Book Antiqua"/>
          <w:color w:val="000000"/>
          <w:shd w:val="clear" w:color="auto" w:fill="FFFFFF"/>
        </w:rPr>
        <w:t>&lt; 0.05).</w:t>
      </w:r>
    </w:p>
    <w:p w14:paraId="5C58E59C" w14:textId="77777777" w:rsidR="00880EA7" w:rsidRPr="00042351" w:rsidRDefault="00880EA7" w:rsidP="008122C2">
      <w:pPr>
        <w:spacing w:line="360" w:lineRule="auto"/>
        <w:jc w:val="both"/>
        <w:rPr>
          <w:rFonts w:ascii="Book Antiqua" w:hAnsi="Book Antiqua"/>
        </w:rPr>
      </w:pPr>
    </w:p>
    <w:p w14:paraId="596D6C55"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rPr>
        <w:t>CONCLUSION</w:t>
      </w:r>
    </w:p>
    <w:p w14:paraId="55E1F0D7"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shd w:val="clear" w:color="auto" w:fill="FFFFFF"/>
        </w:rPr>
        <w:lastRenderedPageBreak/>
        <w:t>This study shows that early microcirculation changes in the macular area of the retina is associated with disease progression. Early changes in DR can be analyzed using optical coherence tomography angiography.</w:t>
      </w:r>
    </w:p>
    <w:p w14:paraId="57E13A87" w14:textId="77777777" w:rsidR="00880EA7" w:rsidRPr="00042351" w:rsidRDefault="00880EA7" w:rsidP="008122C2">
      <w:pPr>
        <w:spacing w:line="360" w:lineRule="auto"/>
        <w:jc w:val="both"/>
        <w:rPr>
          <w:rFonts w:ascii="Book Antiqua" w:hAnsi="Book Antiqua"/>
        </w:rPr>
      </w:pPr>
    </w:p>
    <w:p w14:paraId="768F1F63" w14:textId="0981B053"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bCs/>
          <w:color w:val="000000"/>
        </w:rPr>
        <w:t xml:space="preserve">Key Words: </w:t>
      </w:r>
      <w:r w:rsidRPr="00042351">
        <w:rPr>
          <w:rFonts w:ascii="Book Antiqua" w:eastAsia="Book Antiqua" w:hAnsi="Book Antiqua" w:cs="Book Antiqua"/>
          <w:color w:val="000000"/>
        </w:rPr>
        <w:t xml:space="preserve">Optical </w:t>
      </w:r>
      <w:r w:rsidR="000B2953" w:rsidRPr="00042351">
        <w:rPr>
          <w:rFonts w:ascii="Book Antiqua" w:eastAsia="Book Antiqua" w:hAnsi="Book Antiqua" w:cs="Book Antiqua"/>
          <w:color w:val="000000"/>
        </w:rPr>
        <w:t>coherence tomography angiography</w:t>
      </w:r>
      <w:r w:rsidRPr="00042351">
        <w:rPr>
          <w:rFonts w:ascii="Book Antiqua" w:eastAsia="Book Antiqua" w:hAnsi="Book Antiqua" w:cs="Book Antiqua"/>
          <w:color w:val="000000"/>
        </w:rPr>
        <w:t xml:space="preserve">; Quantitative </w:t>
      </w:r>
      <w:r w:rsidR="000B2953" w:rsidRPr="00042351">
        <w:rPr>
          <w:rFonts w:ascii="Book Antiqua" w:eastAsia="Book Antiqua" w:hAnsi="Book Antiqua" w:cs="Book Antiqua"/>
          <w:color w:val="000000"/>
        </w:rPr>
        <w:t>analysis</w:t>
      </w:r>
      <w:r w:rsidRPr="00042351">
        <w:rPr>
          <w:rFonts w:ascii="Book Antiqua" w:eastAsia="Book Antiqua" w:hAnsi="Book Antiqua" w:cs="Book Antiqua"/>
          <w:color w:val="000000"/>
        </w:rPr>
        <w:t xml:space="preserve">; Diabetic </w:t>
      </w:r>
      <w:r w:rsidR="000B2953" w:rsidRPr="00042351">
        <w:rPr>
          <w:rFonts w:ascii="Book Antiqua" w:eastAsia="Book Antiqua" w:hAnsi="Book Antiqua" w:cs="Book Antiqua"/>
          <w:color w:val="000000"/>
        </w:rPr>
        <w:t>retinopathy</w:t>
      </w:r>
    </w:p>
    <w:p w14:paraId="6BB40AB4" w14:textId="77777777" w:rsidR="00880EA7" w:rsidRPr="00042351" w:rsidRDefault="00880EA7" w:rsidP="008122C2">
      <w:pPr>
        <w:spacing w:line="360" w:lineRule="auto"/>
        <w:jc w:val="both"/>
        <w:rPr>
          <w:rFonts w:ascii="Book Antiqua" w:hAnsi="Book Antiqua"/>
        </w:rPr>
      </w:pPr>
    </w:p>
    <w:p w14:paraId="750B9166" w14:textId="741F7378" w:rsidR="00880EA7" w:rsidRPr="00042351" w:rsidRDefault="00880EA7" w:rsidP="008122C2">
      <w:pPr>
        <w:spacing w:line="360" w:lineRule="auto"/>
        <w:jc w:val="both"/>
        <w:rPr>
          <w:rFonts w:ascii="Book Antiqua" w:eastAsia="Book Antiqua" w:hAnsi="Book Antiqua" w:cs="Book Antiqua"/>
          <w:color w:val="000000"/>
        </w:rPr>
      </w:pPr>
      <w:r w:rsidRPr="00042351">
        <w:rPr>
          <w:rFonts w:ascii="Book Antiqua" w:eastAsia="Book Antiqua" w:hAnsi="Book Antiqua" w:cs="Book Antiqua"/>
          <w:color w:val="000000"/>
        </w:rPr>
        <w:t>Shi Y, Lin P</w:t>
      </w:r>
      <w:r w:rsidR="001C0DE4" w:rsidRPr="00042351">
        <w:rPr>
          <w:rFonts w:ascii="Book Antiqua" w:eastAsia="Book Antiqua" w:hAnsi="Book Antiqua" w:cs="Book Antiqua"/>
          <w:color w:val="000000"/>
        </w:rPr>
        <w:t>Y</w:t>
      </w:r>
      <w:r w:rsidRPr="00042351">
        <w:rPr>
          <w:rFonts w:ascii="Book Antiqua" w:eastAsia="Book Antiqua" w:hAnsi="Book Antiqua" w:cs="Book Antiqua"/>
          <w:color w:val="000000"/>
        </w:rPr>
        <w:t xml:space="preserve">, </w:t>
      </w:r>
      <w:proofErr w:type="spellStart"/>
      <w:r w:rsidRPr="00042351">
        <w:rPr>
          <w:rFonts w:ascii="Book Antiqua" w:eastAsia="Book Antiqua" w:hAnsi="Book Antiqua" w:cs="Book Antiqua"/>
          <w:color w:val="000000"/>
        </w:rPr>
        <w:t>Ruan</w:t>
      </w:r>
      <w:proofErr w:type="spellEnd"/>
      <w:r w:rsidRPr="00042351">
        <w:rPr>
          <w:rFonts w:ascii="Book Antiqua" w:eastAsia="Book Antiqua" w:hAnsi="Book Antiqua" w:cs="Book Antiqua"/>
          <w:color w:val="000000"/>
        </w:rPr>
        <w:t xml:space="preserve"> Y</w:t>
      </w:r>
      <w:r w:rsidR="001C0DE4" w:rsidRPr="00042351">
        <w:rPr>
          <w:rFonts w:ascii="Book Antiqua" w:eastAsia="Book Antiqua" w:hAnsi="Book Antiqua" w:cs="Book Antiqua"/>
          <w:color w:val="000000"/>
        </w:rPr>
        <w:t>M</w:t>
      </w:r>
      <w:r w:rsidRPr="00042351">
        <w:rPr>
          <w:rFonts w:ascii="Book Antiqua" w:eastAsia="Book Antiqua" w:hAnsi="Book Antiqua" w:cs="Book Antiqua"/>
          <w:color w:val="000000"/>
        </w:rPr>
        <w:t>, Lin C</w:t>
      </w:r>
      <w:r w:rsidR="001C0DE4" w:rsidRPr="00042351">
        <w:rPr>
          <w:rFonts w:ascii="Book Antiqua" w:eastAsia="Book Antiqua" w:hAnsi="Book Antiqua" w:cs="Book Antiqua"/>
          <w:color w:val="000000"/>
        </w:rPr>
        <w:t>F</w:t>
      </w:r>
      <w:r w:rsidRPr="00042351">
        <w:rPr>
          <w:rFonts w:ascii="Book Antiqua" w:eastAsia="Book Antiqua" w:hAnsi="Book Antiqua" w:cs="Book Antiqua"/>
          <w:color w:val="000000"/>
        </w:rPr>
        <w:t>, Hua S</w:t>
      </w:r>
      <w:r w:rsidR="001C0DE4" w:rsidRPr="00042351">
        <w:rPr>
          <w:rFonts w:ascii="Book Antiqua" w:eastAsia="Book Antiqua" w:hAnsi="Book Antiqua" w:cs="Book Antiqua"/>
          <w:color w:val="000000"/>
        </w:rPr>
        <w:t>S</w:t>
      </w:r>
      <w:r w:rsidRPr="00042351">
        <w:rPr>
          <w:rFonts w:ascii="Book Antiqua" w:eastAsia="Book Antiqua" w:hAnsi="Book Antiqua" w:cs="Book Antiqua"/>
          <w:color w:val="000000"/>
        </w:rPr>
        <w:t xml:space="preserve">, Li B. Quantitative analysis of early diabetic retinopathy based on optical coherence tomography angiography biological image. </w:t>
      </w:r>
      <w:r w:rsidRPr="00042351">
        <w:rPr>
          <w:rFonts w:ascii="Book Antiqua" w:eastAsia="Book Antiqua" w:hAnsi="Book Antiqua" w:cs="Book Antiqua"/>
          <w:i/>
          <w:iCs/>
          <w:color w:val="000000"/>
        </w:rPr>
        <w:t>World J Clin Cases</w:t>
      </w:r>
      <w:r w:rsidRPr="00042351">
        <w:rPr>
          <w:rFonts w:ascii="Book Antiqua" w:eastAsia="Book Antiqua" w:hAnsi="Book Antiqua" w:cs="Book Antiqua"/>
          <w:color w:val="000000"/>
        </w:rPr>
        <w:t xml:space="preserve"> 2021; In press</w:t>
      </w:r>
    </w:p>
    <w:p w14:paraId="57D5F98D" w14:textId="77777777" w:rsidR="00880EA7" w:rsidRPr="00042351" w:rsidRDefault="00880EA7" w:rsidP="008122C2">
      <w:pPr>
        <w:spacing w:line="360" w:lineRule="auto"/>
        <w:jc w:val="both"/>
        <w:rPr>
          <w:rFonts w:ascii="Book Antiqua" w:hAnsi="Book Antiqua"/>
        </w:rPr>
      </w:pPr>
    </w:p>
    <w:p w14:paraId="46D38E08" w14:textId="4F562755"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bCs/>
          <w:color w:val="000000"/>
        </w:rPr>
        <w:t xml:space="preserve">Core Tip: </w:t>
      </w:r>
      <w:r w:rsidR="000B2953" w:rsidRPr="00042351">
        <w:rPr>
          <w:rFonts w:ascii="Book Antiqua" w:eastAsia="Book Antiqua" w:hAnsi="Book Antiqua" w:cs="Book Antiqua"/>
          <w:color w:val="000000"/>
        </w:rPr>
        <w:t>Optical coherence tomography angiography</w:t>
      </w:r>
      <w:r w:rsidRPr="00042351">
        <w:rPr>
          <w:rFonts w:ascii="Book Antiqua" w:eastAsia="Book Antiqua" w:hAnsi="Book Antiqua" w:cs="Book Antiqua"/>
          <w:color w:val="000000"/>
        </w:rPr>
        <w:t xml:space="preserve"> has the advantage of being rapid, noninvasive, high-resolution, repeatable, and consistent. It can also be used as an early fundus screening method for patients with </w:t>
      </w:r>
      <w:r w:rsidR="001C0DE4" w:rsidRPr="00042351">
        <w:rPr>
          <w:rFonts w:ascii="Book Antiqua" w:eastAsia="Book Antiqua" w:hAnsi="Book Antiqua" w:cs="Book Antiqua"/>
          <w:color w:val="000000"/>
        </w:rPr>
        <w:t>diabetes mellitus</w:t>
      </w:r>
      <w:r w:rsidRPr="00042351">
        <w:rPr>
          <w:rFonts w:ascii="Book Antiqua" w:eastAsia="Book Antiqua" w:hAnsi="Book Antiqua" w:cs="Book Antiqua"/>
          <w:color w:val="000000"/>
        </w:rPr>
        <w:t>.</w:t>
      </w:r>
    </w:p>
    <w:p w14:paraId="5F7AE931" w14:textId="77777777" w:rsidR="000B2953" w:rsidRPr="00042351" w:rsidRDefault="000B2953" w:rsidP="008122C2">
      <w:pPr>
        <w:spacing w:line="360" w:lineRule="auto"/>
        <w:jc w:val="both"/>
        <w:rPr>
          <w:rFonts w:ascii="Book Antiqua" w:hAnsi="Book Antiqua"/>
        </w:rPr>
        <w:sectPr w:rsidR="000B2953" w:rsidRPr="00042351">
          <w:pgSz w:w="12240" w:h="15840"/>
          <w:pgMar w:top="1440" w:right="1440" w:bottom="1440" w:left="1440" w:header="720" w:footer="720" w:gutter="0"/>
          <w:cols w:space="720"/>
          <w:docGrid w:linePitch="360"/>
        </w:sectPr>
      </w:pPr>
    </w:p>
    <w:p w14:paraId="4588CDB4"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caps/>
          <w:color w:val="000000"/>
          <w:u w:val="single"/>
        </w:rPr>
        <w:lastRenderedPageBreak/>
        <w:t>INTRODUCTION</w:t>
      </w:r>
    </w:p>
    <w:p w14:paraId="2C483D05" w14:textId="3B6B5113" w:rsidR="00880EA7" w:rsidRPr="00042351" w:rsidRDefault="00880EA7" w:rsidP="00004361">
      <w:pPr>
        <w:spacing w:line="360" w:lineRule="auto"/>
        <w:jc w:val="both"/>
        <w:rPr>
          <w:rFonts w:ascii="Book Antiqua" w:hAnsi="Book Antiqua"/>
        </w:rPr>
      </w:pPr>
      <w:r w:rsidRPr="00042351">
        <w:rPr>
          <w:rFonts w:ascii="Book Antiqua" w:eastAsia="Book Antiqua" w:hAnsi="Book Antiqua" w:cs="Book Antiqua"/>
          <w:color w:val="000000"/>
        </w:rPr>
        <w:t xml:space="preserve">Diabetic retinopathy (DR) occurs in 24.8% to 37.5% of patients with diabetes mellitus (DM) in China according to the latest epidemiological survey data from the International Diabetes Federation. With the development of the economy and improvements in living standards, the incidence of DM and DR, which is a complication of DM, are on the </w:t>
      </w:r>
      <w:proofErr w:type="gramStart"/>
      <w:r w:rsidRPr="00042351">
        <w:rPr>
          <w:rFonts w:ascii="Book Antiqua" w:eastAsia="Book Antiqua" w:hAnsi="Book Antiqua" w:cs="Book Antiqua"/>
          <w:color w:val="000000"/>
        </w:rPr>
        <w:t>rise</w:t>
      </w:r>
      <w:r w:rsidRPr="00042351">
        <w:rPr>
          <w:rFonts w:ascii="Book Antiqua" w:eastAsia="Book Antiqua" w:hAnsi="Book Antiqua" w:cs="Book Antiqua"/>
          <w:color w:val="000000"/>
          <w:vertAlign w:val="superscript"/>
        </w:rPr>
        <w:t>[</w:t>
      </w:r>
      <w:proofErr w:type="gramEnd"/>
      <w:r w:rsidRPr="00042351">
        <w:rPr>
          <w:rFonts w:ascii="Book Antiqua" w:eastAsia="Book Antiqua" w:hAnsi="Book Antiqua" w:cs="Book Antiqua"/>
          <w:color w:val="000000"/>
          <w:vertAlign w:val="superscript"/>
        </w:rPr>
        <w:t>1]</w:t>
      </w:r>
      <w:r w:rsidRPr="00042351">
        <w:rPr>
          <w:rFonts w:ascii="Book Antiqua" w:eastAsia="Book Antiqua" w:hAnsi="Book Antiqua" w:cs="Book Antiqua"/>
          <w:color w:val="000000"/>
        </w:rPr>
        <w:t xml:space="preserve">. DR is characterized by lesions caused by microvascular retinal damage. Macular ischemia is a significant feature of DR and is thought to be caused by occlusion, loss, or degeneration of the capillary network in the macular </w:t>
      </w:r>
      <w:proofErr w:type="gramStart"/>
      <w:r w:rsidRPr="00042351">
        <w:rPr>
          <w:rFonts w:ascii="Book Antiqua" w:eastAsia="Book Antiqua" w:hAnsi="Book Antiqua" w:cs="Book Antiqua"/>
          <w:color w:val="000000"/>
        </w:rPr>
        <w:t>area</w:t>
      </w:r>
      <w:r w:rsidRPr="00042351">
        <w:rPr>
          <w:rFonts w:ascii="Book Antiqua" w:eastAsia="Book Antiqua" w:hAnsi="Book Antiqua" w:cs="Book Antiqua"/>
          <w:color w:val="000000"/>
          <w:vertAlign w:val="superscript"/>
        </w:rPr>
        <w:t>[</w:t>
      </w:r>
      <w:proofErr w:type="gramEnd"/>
      <w:r w:rsidR="008256D5" w:rsidRPr="00042351">
        <w:rPr>
          <w:rFonts w:ascii="Book Antiqua" w:eastAsia="Book Antiqua" w:hAnsi="Book Antiqua" w:cs="Book Antiqua"/>
          <w:color w:val="000000"/>
          <w:vertAlign w:val="superscript"/>
        </w:rPr>
        <w:t>2,3</w:t>
      </w:r>
      <w:r w:rsidRPr="00042351">
        <w:rPr>
          <w:rFonts w:ascii="Book Antiqua" w:eastAsia="Book Antiqua" w:hAnsi="Book Antiqua" w:cs="Book Antiqua"/>
          <w:color w:val="000000"/>
          <w:vertAlign w:val="superscript"/>
        </w:rPr>
        <w:t>]</w:t>
      </w:r>
      <w:r w:rsidRPr="00042351">
        <w:rPr>
          <w:rFonts w:ascii="Book Antiqua" w:eastAsia="Book Antiqua" w:hAnsi="Book Antiqua" w:cs="Book Antiqua"/>
          <w:color w:val="000000"/>
        </w:rPr>
        <w:t xml:space="preserve">. This condition is characterized by a reduction in the capillary network in the fovea. DR is the main cause of blindness in most developing </w:t>
      </w:r>
      <w:proofErr w:type="gramStart"/>
      <w:r w:rsidRPr="00042351">
        <w:rPr>
          <w:rFonts w:ascii="Book Antiqua" w:eastAsia="Book Antiqua" w:hAnsi="Book Antiqua" w:cs="Book Antiqua"/>
          <w:color w:val="000000"/>
        </w:rPr>
        <w:t>countries</w:t>
      </w:r>
      <w:r w:rsidRPr="00042351">
        <w:rPr>
          <w:rFonts w:ascii="Book Antiqua" w:eastAsia="Book Antiqua" w:hAnsi="Book Antiqua" w:cs="Book Antiqua"/>
          <w:color w:val="000000"/>
          <w:vertAlign w:val="superscript"/>
        </w:rPr>
        <w:t>[</w:t>
      </w:r>
      <w:proofErr w:type="gramEnd"/>
      <w:r w:rsidR="008256D5" w:rsidRPr="00042351">
        <w:rPr>
          <w:rFonts w:ascii="Book Antiqua" w:eastAsia="Book Antiqua" w:hAnsi="Book Antiqua" w:cs="Book Antiqua"/>
          <w:color w:val="000000"/>
          <w:vertAlign w:val="superscript"/>
        </w:rPr>
        <w:t>4</w:t>
      </w:r>
      <w:r w:rsidRPr="00042351">
        <w:rPr>
          <w:rFonts w:ascii="Book Antiqua" w:eastAsia="Book Antiqua" w:hAnsi="Book Antiqua" w:cs="Book Antiqua"/>
          <w:color w:val="000000"/>
          <w:vertAlign w:val="superscript"/>
        </w:rPr>
        <w:t>]</w:t>
      </w:r>
      <w:r w:rsidRPr="00042351">
        <w:rPr>
          <w:rFonts w:ascii="Book Antiqua" w:eastAsia="Book Antiqua" w:hAnsi="Book Antiqua" w:cs="Book Antiqua"/>
          <w:color w:val="000000"/>
        </w:rPr>
        <w:t>. Its early prevention and treatment are challenging and represent urgent public health problems.</w:t>
      </w:r>
    </w:p>
    <w:p w14:paraId="6A59BF5B" w14:textId="722787CD" w:rsidR="00880EA7" w:rsidRPr="00042351" w:rsidRDefault="00880EA7" w:rsidP="00004361">
      <w:pPr>
        <w:spacing w:line="360" w:lineRule="auto"/>
        <w:ind w:firstLineChars="100" w:firstLine="240"/>
        <w:jc w:val="both"/>
        <w:rPr>
          <w:rFonts w:ascii="Book Antiqua" w:hAnsi="Book Antiqua"/>
        </w:rPr>
      </w:pPr>
      <w:r w:rsidRPr="00042351">
        <w:rPr>
          <w:rFonts w:ascii="Book Antiqua" w:eastAsia="Book Antiqua" w:hAnsi="Book Antiqua" w:cs="Book Antiqua"/>
          <w:color w:val="000000"/>
        </w:rPr>
        <w:t xml:space="preserve">Fluorescein angiography is used to visualize the vascular structures in DR for staging purposes. However, this is an invasive technique that only produces images of whole blood vessels and obscures the details of the individual layers of blood vessels. In recent years, noninvasive blood flow imaging technology, known as optical coherence tomography angiography (OCTA), has been developed. It has the advantage of being rapid, noninvasive, high-resolution, repeatable, and </w:t>
      </w:r>
      <w:proofErr w:type="gramStart"/>
      <w:r w:rsidRPr="00042351">
        <w:rPr>
          <w:rFonts w:ascii="Book Antiqua" w:eastAsia="Book Antiqua" w:hAnsi="Book Antiqua" w:cs="Book Antiqua"/>
          <w:color w:val="000000"/>
        </w:rPr>
        <w:t>consistent</w:t>
      </w:r>
      <w:r w:rsidRPr="00042351">
        <w:rPr>
          <w:rFonts w:ascii="Book Antiqua" w:eastAsia="Book Antiqua" w:hAnsi="Book Antiqua" w:cs="Book Antiqua"/>
          <w:color w:val="000000"/>
          <w:vertAlign w:val="superscript"/>
        </w:rPr>
        <w:t>[</w:t>
      </w:r>
      <w:proofErr w:type="gramEnd"/>
      <w:r w:rsidR="008256D5" w:rsidRPr="00042351">
        <w:rPr>
          <w:rFonts w:ascii="Book Antiqua" w:eastAsia="Book Antiqua" w:hAnsi="Book Antiqua" w:cs="Book Antiqua"/>
          <w:color w:val="000000"/>
          <w:vertAlign w:val="superscript"/>
        </w:rPr>
        <w:t>5</w:t>
      </w:r>
      <w:r w:rsidRPr="00042351">
        <w:rPr>
          <w:rFonts w:ascii="Book Antiqua" w:eastAsia="Book Antiqua" w:hAnsi="Book Antiqua" w:cs="Book Antiqua"/>
          <w:color w:val="000000"/>
          <w:vertAlign w:val="superscript"/>
        </w:rPr>
        <w:t>]</w:t>
      </w:r>
      <w:r w:rsidRPr="00042351">
        <w:rPr>
          <w:rFonts w:ascii="Book Antiqua" w:eastAsia="Book Antiqua" w:hAnsi="Book Antiqua" w:cs="Book Antiqua"/>
          <w:color w:val="000000"/>
        </w:rPr>
        <w:t xml:space="preserve">. To date, some scholars have applied the OCTA built-in program for DR analysis, but OCTA and biographic software are yet to be used to evaluate changes in </w:t>
      </w:r>
      <w:proofErr w:type="spellStart"/>
      <w:r w:rsidRPr="00042351">
        <w:rPr>
          <w:rFonts w:ascii="Book Antiqua" w:eastAsia="Book Antiqua" w:hAnsi="Book Antiqua" w:cs="Book Antiqua"/>
          <w:color w:val="000000"/>
        </w:rPr>
        <w:t>microvessels</w:t>
      </w:r>
      <w:proofErr w:type="spellEnd"/>
      <w:r w:rsidRPr="00042351">
        <w:rPr>
          <w:rFonts w:ascii="Book Antiqua" w:eastAsia="Book Antiqua" w:hAnsi="Book Antiqua" w:cs="Book Antiqua"/>
          <w:color w:val="000000"/>
        </w:rPr>
        <w:t xml:space="preserve"> in the macular area in patients with early DM. In this study, OCTA was used to evaluate the macular area and demonstrate that it can be used as an early fundus screening method for DR in patients with DM.</w:t>
      </w:r>
    </w:p>
    <w:p w14:paraId="100EFE66" w14:textId="77777777" w:rsidR="00880EA7" w:rsidRPr="00042351" w:rsidRDefault="00880EA7" w:rsidP="008122C2">
      <w:pPr>
        <w:spacing w:line="360" w:lineRule="auto"/>
        <w:ind w:firstLine="480"/>
        <w:jc w:val="both"/>
        <w:rPr>
          <w:rFonts w:ascii="Book Antiqua" w:hAnsi="Book Antiqua"/>
        </w:rPr>
      </w:pPr>
    </w:p>
    <w:p w14:paraId="2A423798"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caps/>
          <w:color w:val="000000"/>
          <w:u w:val="single"/>
        </w:rPr>
        <w:t>MATERIALS AND METHODS</w:t>
      </w:r>
    </w:p>
    <w:p w14:paraId="495B7FF6" w14:textId="3D586F8B" w:rsidR="00880EA7" w:rsidRPr="00042351" w:rsidRDefault="00880EA7" w:rsidP="00004361">
      <w:pPr>
        <w:spacing w:line="360" w:lineRule="auto"/>
        <w:jc w:val="both"/>
        <w:rPr>
          <w:rFonts w:ascii="Book Antiqua" w:eastAsia="Book Antiqua" w:hAnsi="Book Antiqua" w:cs="Book Antiqua"/>
          <w:b/>
          <w:bCs/>
          <w:i/>
          <w:iCs/>
          <w:color w:val="000000"/>
        </w:rPr>
      </w:pPr>
      <w:r w:rsidRPr="00042351">
        <w:rPr>
          <w:rFonts w:ascii="Book Antiqua" w:eastAsia="Book Antiqua" w:hAnsi="Book Antiqua" w:cs="Book Antiqua"/>
          <w:b/>
          <w:bCs/>
          <w:i/>
          <w:iCs/>
          <w:color w:val="000000"/>
        </w:rPr>
        <w:t>Study design and participant selection</w:t>
      </w:r>
    </w:p>
    <w:p w14:paraId="5648CD9E" w14:textId="4A4D2DCB" w:rsidR="00880EA7" w:rsidRPr="00042351" w:rsidRDefault="00880EA7" w:rsidP="00004361">
      <w:pPr>
        <w:spacing w:line="360" w:lineRule="auto"/>
        <w:jc w:val="both"/>
        <w:rPr>
          <w:rFonts w:ascii="Book Antiqua" w:hAnsi="Book Antiqua"/>
        </w:rPr>
      </w:pPr>
      <w:r w:rsidRPr="00042351">
        <w:rPr>
          <w:rFonts w:ascii="Book Antiqua" w:eastAsia="Book Antiqua" w:hAnsi="Book Antiqua" w:cs="Book Antiqua"/>
          <w:color w:val="000000"/>
        </w:rPr>
        <w:t xml:space="preserve">This was a prospective case study. There were 59 participants in this study. Thirty-eight patients with DM (70 eyes) underwent fundus fluorescein angiography (FFA) at Ningbo First Hospital from May 2019 to December 2019. The group included 18 male patients (35 eyes) and 20 female patients (35 eyes), aged 38-70 years (mean </w:t>
      </w:r>
      <w:r w:rsidR="00FA2AF9" w:rsidRPr="00042351">
        <w:rPr>
          <w:rFonts w:ascii="Book Antiqua" w:hAnsi="Book Antiqua" w:cs="Book Antiqua"/>
          <w:color w:val="000000"/>
          <w:lang w:eastAsia="zh-CN"/>
        </w:rPr>
        <w:t>±</w:t>
      </w:r>
      <w:r w:rsidR="00EB6B42" w:rsidRPr="00042351">
        <w:rPr>
          <w:rFonts w:ascii="Book Antiqua" w:hAnsi="Book Antiqua" w:cs="Book Antiqua"/>
          <w:color w:val="000000"/>
          <w:lang w:eastAsia="zh-CN"/>
        </w:rPr>
        <w:t xml:space="preserve"> </w:t>
      </w:r>
      <w:r w:rsidRPr="00042351">
        <w:rPr>
          <w:rFonts w:ascii="Book Antiqua" w:eastAsia="Book Antiqua" w:hAnsi="Book Antiqua" w:cs="Book Antiqua"/>
          <w:color w:val="000000"/>
        </w:rPr>
        <w:t>SD</w:t>
      </w:r>
      <w:r w:rsidR="00EB6B42" w:rsidRPr="00042351">
        <w:rPr>
          <w:rFonts w:ascii="Book Antiqua" w:eastAsia="Book Antiqua" w:hAnsi="Book Antiqua" w:cs="Book Antiqua"/>
          <w:color w:val="000000"/>
        </w:rPr>
        <w:t>:</w:t>
      </w:r>
      <w:r w:rsidRPr="00042351">
        <w:rPr>
          <w:rFonts w:ascii="Book Antiqua" w:eastAsia="Book Antiqua" w:hAnsi="Book Antiqua" w:cs="Book Antiqua"/>
          <w:color w:val="000000"/>
        </w:rPr>
        <w:t xml:space="preserve"> 53.11 </w:t>
      </w:r>
      <w:r w:rsidR="00FA2AF9" w:rsidRPr="00042351">
        <w:rPr>
          <w:rFonts w:ascii="Book Antiqua" w:hAnsi="Book Antiqua" w:cs="Book Antiqua"/>
          <w:color w:val="000000"/>
          <w:lang w:eastAsia="zh-CN"/>
        </w:rPr>
        <w:t>±</w:t>
      </w:r>
      <w:r w:rsidRPr="00042351">
        <w:rPr>
          <w:rFonts w:ascii="Book Antiqua" w:eastAsia="Book Antiqua" w:hAnsi="Book Antiqua" w:cs="Book Antiqua"/>
          <w:color w:val="000000"/>
        </w:rPr>
        <w:t xml:space="preserve"> 6.21 </w:t>
      </w:r>
      <w:r w:rsidRPr="00042351">
        <w:rPr>
          <w:rFonts w:ascii="Book Antiqua" w:eastAsia="Book Antiqua" w:hAnsi="Book Antiqua" w:cs="Book Antiqua"/>
          <w:color w:val="000000"/>
        </w:rPr>
        <w:lastRenderedPageBreak/>
        <w:t xml:space="preserve">years). There were 35 eyes that had no diabetic retinopathy (no DR) and 35 eyes that had </w:t>
      </w:r>
      <w:r w:rsidR="00893862">
        <w:rPr>
          <w:rFonts w:ascii="Book Antiqua" w:eastAsia="Book Antiqua" w:hAnsi="Book Antiqua" w:cs="Book Antiqua"/>
          <w:color w:val="000000"/>
        </w:rPr>
        <w:t xml:space="preserve">non </w:t>
      </w:r>
      <w:r w:rsidRPr="00042351">
        <w:rPr>
          <w:rFonts w:ascii="Book Antiqua" w:eastAsia="Book Antiqua" w:hAnsi="Book Antiqua" w:cs="Book Antiqua"/>
          <w:color w:val="000000"/>
        </w:rPr>
        <w:t xml:space="preserve">proliferative diabetic retinopathy (NPDR). Another 21 healthy subjects (35 eyes) with matched age participated as the control group and included 13 males (20 eyes) and 8 females (15 eyes), aged 36-63 years (mean </w:t>
      </w:r>
      <w:r w:rsidR="00FA2AF9" w:rsidRPr="00042351">
        <w:rPr>
          <w:rFonts w:ascii="Book Antiqua" w:hAnsi="Book Antiqua" w:cs="Book Antiqua"/>
          <w:color w:val="000000"/>
          <w:lang w:eastAsia="zh-CN"/>
        </w:rPr>
        <w:t>±</w:t>
      </w:r>
      <w:r w:rsidRPr="00042351">
        <w:rPr>
          <w:rFonts w:ascii="Book Antiqua" w:eastAsia="Book Antiqua" w:hAnsi="Book Antiqua" w:cs="Book Antiqua"/>
          <w:color w:val="000000"/>
        </w:rPr>
        <w:t xml:space="preserve"> SD</w:t>
      </w:r>
      <w:r w:rsidR="00EB6B42" w:rsidRPr="00042351">
        <w:rPr>
          <w:rFonts w:ascii="Book Antiqua" w:eastAsia="Book Antiqua" w:hAnsi="Book Antiqua" w:cs="Book Antiqua"/>
          <w:color w:val="000000"/>
        </w:rPr>
        <w:t>:</w:t>
      </w:r>
      <w:r w:rsidRPr="00042351">
        <w:rPr>
          <w:rFonts w:ascii="Book Antiqua" w:eastAsia="Book Antiqua" w:hAnsi="Book Antiqua" w:cs="Book Antiqua"/>
          <w:color w:val="000000"/>
        </w:rPr>
        <w:t xml:space="preserve"> 53.11 ± 5.81 years).</w:t>
      </w:r>
    </w:p>
    <w:p w14:paraId="42050AA7" w14:textId="1FF31974" w:rsidR="00880EA7" w:rsidRPr="00042351" w:rsidRDefault="00880EA7" w:rsidP="008122C2">
      <w:pPr>
        <w:spacing w:line="360" w:lineRule="auto"/>
        <w:ind w:firstLine="240"/>
        <w:jc w:val="both"/>
        <w:rPr>
          <w:rFonts w:ascii="Book Antiqua" w:eastAsia="Book Antiqua" w:hAnsi="Book Antiqua" w:cs="Book Antiqua"/>
          <w:color w:val="000000"/>
        </w:rPr>
      </w:pPr>
      <w:r w:rsidRPr="00042351">
        <w:rPr>
          <w:rFonts w:ascii="Book Antiqua" w:eastAsia="Book Antiqua" w:hAnsi="Book Antiqua" w:cs="Book Antiqua"/>
          <w:color w:val="000000"/>
        </w:rPr>
        <w:t xml:space="preserve">Exclusion criteria were as follows: (1) </w:t>
      </w:r>
      <w:r w:rsidR="000B2953" w:rsidRPr="00042351">
        <w:rPr>
          <w:rFonts w:ascii="Book Antiqua" w:eastAsia="Book Antiqua" w:hAnsi="Book Antiqua" w:cs="Book Antiqua"/>
          <w:color w:val="000000"/>
        </w:rPr>
        <w:t xml:space="preserve">Proliferative </w:t>
      </w:r>
      <w:r w:rsidRPr="00042351">
        <w:rPr>
          <w:rFonts w:ascii="Book Antiqua" w:eastAsia="Book Antiqua" w:hAnsi="Book Antiqua" w:cs="Book Antiqua"/>
          <w:color w:val="000000"/>
        </w:rPr>
        <w:t xml:space="preserve">diabetic retinopathy observed on fundus examination after pupil dilatation; (2) </w:t>
      </w:r>
      <w:r w:rsidR="000B2953" w:rsidRPr="00042351">
        <w:rPr>
          <w:rFonts w:ascii="Book Antiqua" w:eastAsia="Book Antiqua" w:hAnsi="Book Antiqua" w:cs="Book Antiqua"/>
          <w:color w:val="000000"/>
        </w:rPr>
        <w:t xml:space="preserve">Failure </w:t>
      </w:r>
      <w:r w:rsidRPr="00042351">
        <w:rPr>
          <w:rFonts w:ascii="Book Antiqua" w:eastAsia="Book Antiqua" w:hAnsi="Book Antiqua" w:cs="Book Antiqua"/>
          <w:color w:val="000000"/>
        </w:rPr>
        <w:t xml:space="preserve">to cooperate with the required examination; (3) </w:t>
      </w:r>
      <w:r w:rsidR="000B2953" w:rsidRPr="00042351">
        <w:rPr>
          <w:rFonts w:ascii="Book Antiqua" w:eastAsia="Book Antiqua" w:hAnsi="Book Antiqua" w:cs="Book Antiqua"/>
          <w:color w:val="000000"/>
        </w:rPr>
        <w:t xml:space="preserve">History </w:t>
      </w:r>
      <w:r w:rsidRPr="00042351">
        <w:rPr>
          <w:rFonts w:ascii="Book Antiqua" w:eastAsia="Book Antiqua" w:hAnsi="Book Antiqua" w:cs="Book Antiqua"/>
          <w:color w:val="000000"/>
        </w:rPr>
        <w:t xml:space="preserve">of glaucoma and uveitis; (4) </w:t>
      </w:r>
      <w:r w:rsidR="000B2953" w:rsidRPr="00042351">
        <w:rPr>
          <w:rFonts w:ascii="Book Antiqua" w:eastAsia="Book Antiqua" w:hAnsi="Book Antiqua" w:cs="Book Antiqua"/>
          <w:color w:val="000000"/>
        </w:rPr>
        <w:t xml:space="preserve">History </w:t>
      </w:r>
      <w:r w:rsidRPr="00042351">
        <w:rPr>
          <w:rFonts w:ascii="Book Antiqua" w:eastAsia="Book Antiqua" w:hAnsi="Book Antiqua" w:cs="Book Antiqua"/>
          <w:color w:val="000000"/>
        </w:rPr>
        <w:t xml:space="preserve">of retinal photocoagulation, vitrectomy, and other intraocular surgery in any form; and (5) </w:t>
      </w:r>
      <w:r w:rsidR="000B2953" w:rsidRPr="00042351">
        <w:rPr>
          <w:rFonts w:ascii="Book Antiqua" w:eastAsia="Book Antiqua" w:hAnsi="Book Antiqua" w:cs="Book Antiqua"/>
          <w:color w:val="000000"/>
        </w:rPr>
        <w:t xml:space="preserve">The </w:t>
      </w:r>
      <w:r w:rsidRPr="00042351">
        <w:rPr>
          <w:rFonts w:ascii="Book Antiqua" w:eastAsia="Book Antiqua" w:hAnsi="Book Antiqua" w:cs="Book Antiqua"/>
          <w:color w:val="000000"/>
        </w:rPr>
        <w:t>refractive media was cloudy. In this study, all participants and their families were informed of the details of the study and signed an informed consent form. This study was approved by the Medical Ethics Committee of Ningbo First Hospital.</w:t>
      </w:r>
    </w:p>
    <w:p w14:paraId="4BB440EE" w14:textId="77777777" w:rsidR="00004361" w:rsidRPr="00042351" w:rsidRDefault="00004361" w:rsidP="00004361">
      <w:pPr>
        <w:spacing w:line="360" w:lineRule="auto"/>
        <w:jc w:val="both"/>
        <w:rPr>
          <w:rFonts w:ascii="Book Antiqua" w:hAnsi="Book Antiqua"/>
        </w:rPr>
      </w:pPr>
    </w:p>
    <w:p w14:paraId="567683DB" w14:textId="5D2BB95C" w:rsidR="00880EA7" w:rsidRPr="00042351" w:rsidRDefault="00880EA7" w:rsidP="00004361">
      <w:pPr>
        <w:spacing w:line="360" w:lineRule="auto"/>
        <w:jc w:val="both"/>
        <w:rPr>
          <w:rFonts w:ascii="Book Antiqua" w:hAnsi="Book Antiqua"/>
          <w:b/>
          <w:bCs/>
          <w:i/>
          <w:iCs/>
        </w:rPr>
      </w:pPr>
      <w:r w:rsidRPr="00042351">
        <w:rPr>
          <w:rFonts w:ascii="Book Antiqua" w:eastAsia="Book Antiqua" w:hAnsi="Book Antiqua" w:cs="Book Antiqua"/>
          <w:b/>
          <w:bCs/>
          <w:i/>
          <w:iCs/>
          <w:color w:val="000000"/>
        </w:rPr>
        <w:t>Methods</w:t>
      </w:r>
    </w:p>
    <w:p w14:paraId="1BAD4493" w14:textId="24E6CA1D" w:rsidR="00880EA7" w:rsidRPr="00042351" w:rsidRDefault="00880EA7" w:rsidP="00004361">
      <w:pPr>
        <w:spacing w:line="360" w:lineRule="auto"/>
        <w:jc w:val="both"/>
        <w:rPr>
          <w:rFonts w:ascii="Book Antiqua" w:hAnsi="Book Antiqua"/>
        </w:rPr>
      </w:pPr>
      <w:r w:rsidRPr="00042351">
        <w:rPr>
          <w:rFonts w:ascii="Book Antiqua" w:eastAsia="Book Antiqua" w:hAnsi="Book Antiqua" w:cs="Book Antiqua"/>
          <w:color w:val="000000"/>
        </w:rPr>
        <w:t>All selected participants underwent examination for best-corrected visual acuity and intraocular pressure (IOP), optometry, slit lamp examination, fundus examination, FFA, and OCTA (Heidelberg Engineering, Germany). Both FFA and OCTA were performed on the same day by the same ophthalmologist. DR staging was confirmed by FFA and confirmed by another ophthalmologist. Before OCTA, the participants’ pupils were dilated with compound tropicamide eye drops for about 30 min, with the pupils dilated to at least 5 mm. Participants were asked to sit in front of the OCTA instrument, and a series of OCTA images were collected.</w:t>
      </w:r>
    </w:p>
    <w:p w14:paraId="37429177" w14:textId="77777777" w:rsidR="00004361" w:rsidRPr="00042351" w:rsidRDefault="00004361" w:rsidP="008256D5">
      <w:pPr>
        <w:spacing w:line="360" w:lineRule="auto"/>
        <w:jc w:val="both"/>
        <w:rPr>
          <w:rFonts w:ascii="Book Antiqua" w:eastAsia="Book Antiqua" w:hAnsi="Book Antiqua" w:cs="Book Antiqua"/>
          <w:color w:val="000000"/>
        </w:rPr>
      </w:pPr>
    </w:p>
    <w:p w14:paraId="612C70F9" w14:textId="0FD35062" w:rsidR="00880EA7" w:rsidRPr="00042351" w:rsidRDefault="00880EA7" w:rsidP="00004361">
      <w:pPr>
        <w:spacing w:line="360" w:lineRule="auto"/>
        <w:jc w:val="both"/>
        <w:rPr>
          <w:rFonts w:ascii="Book Antiqua" w:hAnsi="Book Antiqua"/>
          <w:b/>
          <w:bCs/>
          <w:i/>
          <w:iCs/>
        </w:rPr>
      </w:pPr>
      <w:r w:rsidRPr="00042351">
        <w:rPr>
          <w:rFonts w:ascii="Book Antiqua" w:eastAsia="Book Antiqua" w:hAnsi="Book Antiqua" w:cs="Book Antiqua"/>
          <w:b/>
          <w:bCs/>
          <w:i/>
          <w:iCs/>
          <w:color w:val="000000"/>
        </w:rPr>
        <w:t>Image analysis and observation</w:t>
      </w:r>
    </w:p>
    <w:p w14:paraId="00F6FBCB" w14:textId="4C242B97" w:rsidR="00880EA7" w:rsidRPr="00042351" w:rsidRDefault="00880EA7" w:rsidP="00004361">
      <w:pPr>
        <w:spacing w:line="360" w:lineRule="auto"/>
        <w:jc w:val="both"/>
        <w:rPr>
          <w:rFonts w:ascii="Book Antiqua" w:hAnsi="Book Antiqua"/>
        </w:rPr>
      </w:pPr>
      <w:r w:rsidRPr="00042351">
        <w:rPr>
          <w:rFonts w:ascii="Book Antiqua" w:eastAsia="Book Antiqua" w:hAnsi="Book Antiqua" w:cs="Book Antiqua"/>
          <w:color w:val="000000"/>
        </w:rPr>
        <w:t>The software used was ImageJ analysis (version 1.52 p, http://imagej.nih.gov/ij/;Provided in the public Domain by the National Institutes of Health, Bethesda, MD, U</w:t>
      </w:r>
      <w:r w:rsidR="000B2953" w:rsidRPr="00042351">
        <w:rPr>
          <w:rFonts w:ascii="Book Antiqua" w:eastAsia="Book Antiqua" w:hAnsi="Book Antiqua" w:cs="Book Antiqua"/>
          <w:color w:val="000000"/>
        </w:rPr>
        <w:t xml:space="preserve">nited </w:t>
      </w:r>
      <w:proofErr w:type="gramStart"/>
      <w:r w:rsidR="000B2953" w:rsidRPr="00042351">
        <w:rPr>
          <w:rFonts w:ascii="Book Antiqua" w:eastAsia="Book Antiqua" w:hAnsi="Book Antiqua" w:cs="Book Antiqua"/>
          <w:color w:val="000000"/>
        </w:rPr>
        <w:t>States</w:t>
      </w:r>
      <w:r w:rsidRPr="00042351">
        <w:rPr>
          <w:rFonts w:ascii="Book Antiqua" w:eastAsia="Book Antiqua" w:hAnsi="Book Antiqua" w:cs="Book Antiqua"/>
          <w:color w:val="000000"/>
        </w:rPr>
        <w:t>)</w:t>
      </w:r>
      <w:r w:rsidRPr="00042351">
        <w:rPr>
          <w:rFonts w:ascii="Book Antiqua" w:eastAsia="Book Antiqua" w:hAnsi="Book Antiqua" w:cs="Book Antiqua"/>
          <w:color w:val="000000"/>
          <w:vertAlign w:val="superscript"/>
        </w:rPr>
        <w:t>[</w:t>
      </w:r>
      <w:proofErr w:type="gramEnd"/>
      <w:r w:rsidRPr="00042351">
        <w:rPr>
          <w:rFonts w:ascii="Book Antiqua" w:eastAsia="Book Antiqua" w:hAnsi="Book Antiqua" w:cs="Book Antiqua"/>
          <w:color w:val="000000"/>
          <w:vertAlign w:val="superscript"/>
        </w:rPr>
        <w:t>6]</w:t>
      </w:r>
      <w:r w:rsidRPr="00042351">
        <w:rPr>
          <w:rFonts w:ascii="Book Antiqua" w:eastAsia="Book Antiqua" w:hAnsi="Book Antiqua" w:cs="Book Antiqua"/>
          <w:color w:val="000000"/>
        </w:rPr>
        <w:t xml:space="preserve">. The superficial plexus (SCP) indexes were used in this study because the foveal avascular zone (FAZ) is more superficial and more abstract. SCP imaging and selection tool were used to draw the outline of the FAZ manually, and the circumference and area of FAZ were calculated automatically by this </w:t>
      </w:r>
      <w:r w:rsidRPr="00042351">
        <w:rPr>
          <w:rFonts w:ascii="Book Antiqua" w:eastAsia="Book Antiqua" w:hAnsi="Book Antiqua" w:cs="Book Antiqua"/>
          <w:color w:val="000000"/>
        </w:rPr>
        <w:lastRenderedPageBreak/>
        <w:t>software. Then the circularity index (CI) of FAZ was measured using the following formula: FAZ CI = (4π x area)/ (circumference)</w:t>
      </w:r>
      <w:r w:rsidRPr="00042351">
        <w:rPr>
          <w:rFonts w:ascii="Book Antiqua" w:eastAsia="Book Antiqua" w:hAnsi="Book Antiqua" w:cs="Book Antiqua"/>
          <w:color w:val="000000"/>
          <w:vertAlign w:val="superscript"/>
        </w:rPr>
        <w:t>2</w:t>
      </w:r>
      <w:r w:rsidRPr="00042351">
        <w:rPr>
          <w:rFonts w:ascii="Book Antiqua" w:eastAsia="Book Antiqua" w:hAnsi="Book Antiqua" w:cs="Book Antiqua"/>
          <w:color w:val="000000"/>
        </w:rPr>
        <w:t xml:space="preserve">. CI is the expression of shape regularity, and the closer its value is to 1, the more similar its shape </w:t>
      </w:r>
      <w:proofErr w:type="gramStart"/>
      <w:r w:rsidRPr="00042351">
        <w:rPr>
          <w:rFonts w:ascii="Book Antiqua" w:eastAsia="Book Antiqua" w:hAnsi="Book Antiqua" w:cs="Book Antiqua"/>
          <w:color w:val="000000"/>
        </w:rPr>
        <w:t>is</w:t>
      </w:r>
      <w:r w:rsidRPr="00042351">
        <w:rPr>
          <w:rFonts w:ascii="Book Antiqua" w:eastAsia="Book Antiqua" w:hAnsi="Book Antiqua" w:cs="Book Antiqua"/>
          <w:color w:val="000000"/>
          <w:vertAlign w:val="superscript"/>
        </w:rPr>
        <w:t>[</w:t>
      </w:r>
      <w:proofErr w:type="gramEnd"/>
      <w:r w:rsidRPr="00042351">
        <w:rPr>
          <w:rFonts w:ascii="Book Antiqua" w:eastAsia="Book Antiqua" w:hAnsi="Book Antiqua" w:cs="Book Antiqua"/>
          <w:color w:val="000000"/>
          <w:vertAlign w:val="superscript"/>
        </w:rPr>
        <w:t>7]</w:t>
      </w:r>
      <w:r w:rsidRPr="00042351">
        <w:rPr>
          <w:rFonts w:ascii="Book Antiqua" w:eastAsia="Book Antiqua" w:hAnsi="Book Antiqua" w:cs="Book Antiqua"/>
          <w:color w:val="000000"/>
        </w:rPr>
        <w:t>. The images were converted to 8-bit, subjected to binarization, and skeletonized for image skeletal analysis, focusing on two parameters: number of branches in the area (</w:t>
      </w:r>
      <w:proofErr w:type="spellStart"/>
      <w:r w:rsidRPr="00042351">
        <w:rPr>
          <w:rFonts w:ascii="Book Antiqua" w:eastAsia="Book Antiqua" w:hAnsi="Book Antiqua" w:cs="Book Antiqua"/>
          <w:color w:val="000000"/>
        </w:rPr>
        <w:t>NoB</w:t>
      </w:r>
      <w:proofErr w:type="spellEnd"/>
      <w:r w:rsidRPr="00042351">
        <w:rPr>
          <w:rFonts w:ascii="Book Antiqua" w:eastAsia="Book Antiqua" w:hAnsi="Book Antiqua" w:cs="Book Antiqua"/>
          <w:color w:val="000000"/>
        </w:rPr>
        <w:t>) and total of the single branches’ length in the area (</w:t>
      </w:r>
      <w:proofErr w:type="spellStart"/>
      <w:r w:rsidRPr="00042351">
        <w:rPr>
          <w:rFonts w:ascii="Book Antiqua" w:eastAsia="Book Antiqua" w:hAnsi="Book Antiqua" w:cs="Book Antiqua"/>
          <w:color w:val="000000"/>
        </w:rPr>
        <w:t>tBL</w:t>
      </w:r>
      <w:proofErr w:type="spellEnd"/>
      <w:proofErr w:type="gramStart"/>
      <w:r w:rsidRPr="00042351">
        <w:rPr>
          <w:rFonts w:ascii="Book Antiqua" w:eastAsia="Book Antiqua" w:hAnsi="Book Antiqua" w:cs="Book Antiqua"/>
          <w:color w:val="000000"/>
        </w:rPr>
        <w:t>)</w:t>
      </w:r>
      <w:r w:rsidRPr="00042351">
        <w:rPr>
          <w:rFonts w:ascii="Book Antiqua" w:eastAsia="Book Antiqua" w:hAnsi="Book Antiqua" w:cs="Book Antiqua"/>
          <w:color w:val="000000"/>
          <w:vertAlign w:val="superscript"/>
        </w:rPr>
        <w:t>[</w:t>
      </w:r>
      <w:proofErr w:type="gramEnd"/>
      <w:r w:rsidRPr="00042351">
        <w:rPr>
          <w:rFonts w:ascii="Book Antiqua" w:eastAsia="Book Antiqua" w:hAnsi="Book Antiqua" w:cs="Book Antiqua"/>
          <w:color w:val="000000"/>
          <w:vertAlign w:val="superscript"/>
        </w:rPr>
        <w:t>8]</w:t>
      </w:r>
      <w:r w:rsidRPr="00042351">
        <w:rPr>
          <w:rFonts w:ascii="Book Antiqua" w:eastAsia="Book Antiqua" w:hAnsi="Book Antiqua" w:cs="Book Antiqua"/>
          <w:color w:val="000000"/>
        </w:rPr>
        <w:t>.</w:t>
      </w:r>
    </w:p>
    <w:p w14:paraId="57D62AE3" w14:textId="77777777" w:rsidR="00004361" w:rsidRPr="00042351" w:rsidRDefault="00004361" w:rsidP="00004361">
      <w:pPr>
        <w:spacing w:line="360" w:lineRule="auto"/>
        <w:jc w:val="both"/>
        <w:rPr>
          <w:rFonts w:ascii="Book Antiqua" w:eastAsia="Book Antiqua" w:hAnsi="Book Antiqua" w:cs="Book Antiqua"/>
          <w:color w:val="000000"/>
        </w:rPr>
      </w:pPr>
    </w:p>
    <w:p w14:paraId="1E264D7A" w14:textId="2D98BEA2" w:rsidR="00880EA7" w:rsidRPr="00042351" w:rsidRDefault="00880EA7" w:rsidP="00004361">
      <w:pPr>
        <w:spacing w:line="360" w:lineRule="auto"/>
        <w:jc w:val="both"/>
        <w:rPr>
          <w:rFonts w:ascii="Book Antiqua" w:hAnsi="Book Antiqua"/>
          <w:b/>
          <w:bCs/>
          <w:i/>
          <w:iCs/>
        </w:rPr>
      </w:pPr>
      <w:r w:rsidRPr="00042351">
        <w:rPr>
          <w:rFonts w:ascii="Book Antiqua" w:eastAsia="Book Antiqua" w:hAnsi="Book Antiqua" w:cs="Book Antiqua"/>
          <w:b/>
          <w:bCs/>
          <w:i/>
          <w:iCs/>
          <w:color w:val="000000"/>
        </w:rPr>
        <w:t>Statistical methods</w:t>
      </w:r>
    </w:p>
    <w:p w14:paraId="3E76F3AC" w14:textId="0E36D49A" w:rsidR="00880EA7" w:rsidRPr="00042351" w:rsidRDefault="00880EA7" w:rsidP="00004361">
      <w:pPr>
        <w:spacing w:line="360" w:lineRule="auto"/>
        <w:jc w:val="both"/>
        <w:rPr>
          <w:rFonts w:ascii="Book Antiqua" w:hAnsi="Book Antiqua"/>
        </w:rPr>
      </w:pPr>
      <w:r w:rsidRPr="00042351">
        <w:rPr>
          <w:rFonts w:ascii="Book Antiqua" w:eastAsia="Book Antiqua" w:hAnsi="Book Antiqua" w:cs="Book Antiqua"/>
          <w:color w:val="000000"/>
        </w:rPr>
        <w:t xml:space="preserve">All data were analyzed using SPSS 25.0, and variable data are presented as mean ± SD. A one-way ANOVA was used for each variable, and a </w:t>
      </w:r>
      <w:proofErr w:type="spellStart"/>
      <w:r w:rsidRPr="00042351">
        <w:rPr>
          <w:rFonts w:ascii="Book Antiqua" w:eastAsia="Book Antiqua" w:hAnsi="Book Antiqua" w:cs="Book Antiqua"/>
          <w:color w:val="000000"/>
        </w:rPr>
        <w:t>Scheffe</w:t>
      </w:r>
      <w:proofErr w:type="spellEnd"/>
      <w:r w:rsidRPr="00042351">
        <w:rPr>
          <w:rFonts w:ascii="Book Antiqua" w:eastAsia="Book Antiqua" w:hAnsi="Book Antiqua" w:cs="Book Antiqua"/>
          <w:color w:val="000000"/>
        </w:rPr>
        <w:t xml:space="preserve"> test was used for comparison among groups. Statistical significance was set at </w:t>
      </w:r>
      <w:r w:rsidR="000B2953" w:rsidRPr="00893862">
        <w:rPr>
          <w:rFonts w:ascii="Book Antiqua" w:eastAsia="Book Antiqua" w:hAnsi="Book Antiqua" w:cs="Book Antiqua"/>
          <w:i/>
          <w:iCs/>
          <w:color w:val="000000"/>
        </w:rPr>
        <w:t>P</w:t>
      </w:r>
      <w:r w:rsidRPr="00042351">
        <w:rPr>
          <w:rFonts w:ascii="Book Antiqua" w:eastAsia="Book Antiqua" w:hAnsi="Book Antiqua" w:cs="Book Antiqua"/>
          <w:color w:val="000000"/>
        </w:rPr>
        <w:t xml:space="preserve"> &lt; 0.05.</w:t>
      </w:r>
    </w:p>
    <w:p w14:paraId="746EF538" w14:textId="77777777" w:rsidR="00880EA7" w:rsidRPr="00042351" w:rsidRDefault="00880EA7" w:rsidP="008122C2">
      <w:pPr>
        <w:spacing w:line="360" w:lineRule="auto"/>
        <w:ind w:firstLine="240"/>
        <w:jc w:val="both"/>
        <w:rPr>
          <w:rFonts w:ascii="Book Antiqua" w:hAnsi="Book Antiqua"/>
        </w:rPr>
      </w:pPr>
    </w:p>
    <w:p w14:paraId="5FC264DF"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caps/>
          <w:color w:val="000000"/>
          <w:u w:val="single"/>
        </w:rPr>
        <w:t>RESULTS</w:t>
      </w:r>
    </w:p>
    <w:p w14:paraId="3FA49ED8" w14:textId="3715AAE2" w:rsidR="00880EA7" w:rsidRPr="00042351" w:rsidRDefault="00880EA7" w:rsidP="00004361">
      <w:pPr>
        <w:spacing w:line="360" w:lineRule="auto"/>
        <w:jc w:val="both"/>
        <w:rPr>
          <w:rFonts w:ascii="Book Antiqua" w:hAnsi="Book Antiqua"/>
          <w:b/>
          <w:bCs/>
          <w:i/>
          <w:iCs/>
        </w:rPr>
      </w:pPr>
      <w:r w:rsidRPr="00042351">
        <w:rPr>
          <w:rFonts w:ascii="Book Antiqua" w:eastAsia="Book Antiqua" w:hAnsi="Book Antiqua" w:cs="Book Antiqua"/>
          <w:b/>
          <w:bCs/>
          <w:i/>
          <w:iCs/>
          <w:color w:val="000000"/>
        </w:rPr>
        <w:t xml:space="preserve">General </w:t>
      </w:r>
      <w:r w:rsidR="00004361" w:rsidRPr="00042351">
        <w:rPr>
          <w:rFonts w:ascii="Book Antiqua" w:eastAsia="Book Antiqua" w:hAnsi="Book Antiqua" w:cs="Book Antiqua"/>
          <w:b/>
          <w:bCs/>
          <w:i/>
          <w:iCs/>
          <w:color w:val="000000"/>
        </w:rPr>
        <w:t>i</w:t>
      </w:r>
      <w:r w:rsidRPr="00042351">
        <w:rPr>
          <w:rFonts w:ascii="Book Antiqua" w:eastAsia="Book Antiqua" w:hAnsi="Book Antiqua" w:cs="Book Antiqua"/>
          <w:b/>
          <w:bCs/>
          <w:i/>
          <w:iCs/>
          <w:color w:val="000000"/>
        </w:rPr>
        <w:t>nformation</w:t>
      </w:r>
    </w:p>
    <w:p w14:paraId="296EAA86" w14:textId="182249CB" w:rsidR="00880EA7" w:rsidRPr="00042351" w:rsidRDefault="00880EA7" w:rsidP="00004361">
      <w:pPr>
        <w:spacing w:line="360" w:lineRule="auto"/>
        <w:jc w:val="both"/>
        <w:rPr>
          <w:rFonts w:ascii="Book Antiqua" w:eastAsia="Book Antiqua" w:hAnsi="Book Antiqua" w:cs="Book Antiqua"/>
          <w:color w:val="000000"/>
        </w:rPr>
      </w:pPr>
      <w:r w:rsidRPr="00042351">
        <w:rPr>
          <w:rFonts w:ascii="Book Antiqua" w:eastAsia="Book Antiqua" w:hAnsi="Book Antiqua" w:cs="Book Antiqua"/>
          <w:color w:val="000000"/>
        </w:rPr>
        <w:t>There were no statistically significant differences in age, sex, IOP, or visual acuity between the groups (</w:t>
      </w:r>
      <w:r w:rsidR="000B2953" w:rsidRPr="00893862">
        <w:rPr>
          <w:rFonts w:ascii="Book Antiqua" w:eastAsia="Book Antiqua" w:hAnsi="Book Antiqua" w:cs="Book Antiqua"/>
          <w:i/>
          <w:iCs/>
          <w:color w:val="000000"/>
        </w:rPr>
        <w:t>P</w:t>
      </w:r>
      <w:r w:rsidRPr="00042351">
        <w:rPr>
          <w:rFonts w:ascii="Book Antiqua" w:eastAsia="Book Antiqua" w:hAnsi="Book Antiqua" w:cs="Book Antiqua"/>
          <w:color w:val="000000"/>
        </w:rPr>
        <w:t xml:space="preserve"> &gt; 0.05).</w:t>
      </w:r>
    </w:p>
    <w:p w14:paraId="6BF094EB" w14:textId="77777777" w:rsidR="00004361" w:rsidRPr="00042351" w:rsidRDefault="00004361" w:rsidP="00004361">
      <w:pPr>
        <w:spacing w:line="360" w:lineRule="auto"/>
        <w:jc w:val="both"/>
        <w:rPr>
          <w:rFonts w:ascii="Book Antiqua" w:hAnsi="Book Antiqua"/>
        </w:rPr>
      </w:pPr>
    </w:p>
    <w:p w14:paraId="1590994B" w14:textId="16D74C08" w:rsidR="00880EA7" w:rsidRPr="00042351" w:rsidRDefault="00880EA7" w:rsidP="00004361">
      <w:pPr>
        <w:spacing w:line="360" w:lineRule="auto"/>
        <w:jc w:val="both"/>
        <w:rPr>
          <w:rFonts w:ascii="Book Antiqua" w:hAnsi="Book Antiqua"/>
          <w:b/>
          <w:bCs/>
          <w:i/>
          <w:iCs/>
        </w:rPr>
      </w:pPr>
      <w:r w:rsidRPr="00042351">
        <w:rPr>
          <w:rFonts w:ascii="Book Antiqua" w:eastAsia="Book Antiqua" w:hAnsi="Book Antiqua" w:cs="Book Antiqua"/>
          <w:b/>
          <w:bCs/>
          <w:i/>
          <w:iCs/>
          <w:color w:val="000000"/>
        </w:rPr>
        <w:t>Macular area parameter data</w:t>
      </w:r>
    </w:p>
    <w:p w14:paraId="67559814" w14:textId="2CB8D710" w:rsidR="00880EA7" w:rsidRPr="00042351" w:rsidRDefault="00880EA7" w:rsidP="00004361">
      <w:pPr>
        <w:spacing w:line="360" w:lineRule="auto"/>
        <w:jc w:val="both"/>
        <w:rPr>
          <w:rFonts w:ascii="Book Antiqua" w:hAnsi="Book Antiqua"/>
        </w:rPr>
      </w:pPr>
      <w:r w:rsidRPr="00042351">
        <w:rPr>
          <w:rFonts w:ascii="Book Antiqua" w:eastAsia="Book Antiqua" w:hAnsi="Book Antiqua" w:cs="Book Antiqua"/>
          <w:color w:val="000000"/>
        </w:rPr>
        <w:t>All parameters of the no DR group and the NPDR group were significantly different from those of the control group (</w:t>
      </w:r>
      <w:r w:rsidRPr="00893862">
        <w:rPr>
          <w:rFonts w:ascii="Book Antiqua" w:eastAsia="Book Antiqua" w:hAnsi="Book Antiqua" w:cs="Book Antiqua"/>
          <w:i/>
          <w:iCs/>
          <w:color w:val="000000"/>
        </w:rPr>
        <w:t>F</w:t>
      </w:r>
      <w:r w:rsidRPr="00042351">
        <w:rPr>
          <w:rFonts w:ascii="Book Antiqua" w:eastAsia="Book Antiqua" w:hAnsi="Book Antiqua" w:cs="Book Antiqua"/>
          <w:color w:val="000000"/>
        </w:rPr>
        <w:t xml:space="preserve"> = 136.94, 105.41, 74.96, 130.22,</w:t>
      </w:r>
      <w:r w:rsidR="000B2953" w:rsidRPr="00042351">
        <w:rPr>
          <w:rFonts w:ascii="Book Antiqua" w:eastAsia="Book Antiqua" w:hAnsi="Book Antiqua" w:cs="Book Antiqua"/>
          <w:color w:val="000000"/>
        </w:rPr>
        <w:t xml:space="preserve"> </w:t>
      </w:r>
      <w:r w:rsidR="000B2953" w:rsidRPr="00042351">
        <w:rPr>
          <w:rFonts w:ascii="Book Antiqua" w:eastAsia="Book Antiqua" w:hAnsi="Book Antiqua" w:cs="Book Antiqua"/>
          <w:i/>
          <w:iCs/>
          <w:color w:val="000000"/>
        </w:rPr>
        <w:t>P</w:t>
      </w:r>
      <w:r w:rsidRPr="00042351">
        <w:rPr>
          <w:rFonts w:ascii="Book Antiqua" w:eastAsia="Book Antiqua" w:hAnsi="Book Antiqua" w:cs="Book Antiqua"/>
          <w:i/>
          <w:iCs/>
          <w:color w:val="000000"/>
        </w:rPr>
        <w:t xml:space="preserve"> </w:t>
      </w:r>
      <w:r w:rsidRPr="00042351">
        <w:rPr>
          <w:rFonts w:ascii="Book Antiqua" w:eastAsia="Book Antiqua" w:hAnsi="Book Antiqua" w:cs="Book Antiqua"/>
          <w:color w:val="000000"/>
        </w:rPr>
        <w:t>= 0.000, 0.000;</w:t>
      </w:r>
      <w:r w:rsidRPr="00042351">
        <w:rPr>
          <w:rFonts w:ascii="Book Antiqua" w:eastAsia="Book Antiqua" w:hAnsi="Book Antiqua" w:cs="Book Antiqua"/>
          <w:i/>
          <w:iCs/>
          <w:color w:val="000000"/>
        </w:rPr>
        <w:t xml:space="preserve"> </w:t>
      </w:r>
      <w:r w:rsidR="000B2953" w:rsidRPr="00042351">
        <w:rPr>
          <w:rFonts w:ascii="Book Antiqua" w:eastAsia="Book Antiqua" w:hAnsi="Book Antiqua" w:cs="Book Antiqua"/>
          <w:i/>
          <w:iCs/>
          <w:color w:val="000000"/>
        </w:rPr>
        <w:t>P</w:t>
      </w:r>
      <w:r w:rsidRPr="00042351">
        <w:rPr>
          <w:rFonts w:ascii="Book Antiqua" w:eastAsia="Book Antiqua" w:hAnsi="Book Antiqua" w:cs="Book Antiqua"/>
          <w:i/>
          <w:iCs/>
          <w:color w:val="000000"/>
        </w:rPr>
        <w:t xml:space="preserve"> </w:t>
      </w:r>
      <w:r w:rsidRPr="00042351">
        <w:rPr>
          <w:rFonts w:ascii="Book Antiqua" w:eastAsia="Book Antiqua" w:hAnsi="Book Antiqua" w:cs="Book Antiqua"/>
          <w:color w:val="000000"/>
        </w:rPr>
        <w:t>= 0.035, 0.000;</w:t>
      </w:r>
      <w:r w:rsidRPr="00042351">
        <w:rPr>
          <w:rFonts w:ascii="Book Antiqua" w:eastAsia="Book Antiqua" w:hAnsi="Book Antiqua" w:cs="Book Antiqua"/>
          <w:i/>
          <w:iCs/>
          <w:color w:val="000000"/>
        </w:rPr>
        <w:t xml:space="preserve"> </w:t>
      </w:r>
      <w:r w:rsidR="000B2953" w:rsidRPr="00042351">
        <w:rPr>
          <w:rFonts w:ascii="Book Antiqua" w:eastAsia="Book Antiqua" w:hAnsi="Book Antiqua" w:cs="Book Antiqua"/>
          <w:i/>
          <w:iCs/>
          <w:color w:val="000000"/>
        </w:rPr>
        <w:t>P</w:t>
      </w:r>
      <w:r w:rsidRPr="00042351">
        <w:rPr>
          <w:rFonts w:ascii="Book Antiqua" w:eastAsia="Book Antiqua" w:hAnsi="Book Antiqua" w:cs="Book Antiqua"/>
          <w:i/>
          <w:iCs/>
          <w:color w:val="000000"/>
        </w:rPr>
        <w:t xml:space="preserve"> </w:t>
      </w:r>
      <w:r w:rsidRPr="00042351">
        <w:rPr>
          <w:rFonts w:ascii="Book Antiqua" w:eastAsia="Book Antiqua" w:hAnsi="Book Antiqua" w:cs="Book Antiqua"/>
          <w:color w:val="000000"/>
        </w:rPr>
        <w:t>= 0.000, 0.000;</w:t>
      </w:r>
      <w:r w:rsidRPr="00042351">
        <w:rPr>
          <w:rFonts w:ascii="Book Antiqua" w:eastAsia="Book Antiqua" w:hAnsi="Book Antiqua" w:cs="Book Antiqua"/>
          <w:i/>
          <w:iCs/>
          <w:color w:val="000000"/>
        </w:rPr>
        <w:t xml:space="preserve"> </w:t>
      </w:r>
      <w:r w:rsidR="000B2953" w:rsidRPr="00042351">
        <w:rPr>
          <w:rFonts w:ascii="Book Antiqua" w:eastAsia="Book Antiqua" w:hAnsi="Book Antiqua" w:cs="Book Antiqua"/>
          <w:i/>
          <w:iCs/>
          <w:color w:val="000000"/>
        </w:rPr>
        <w:t>P</w:t>
      </w:r>
      <w:r w:rsidRPr="00042351">
        <w:rPr>
          <w:rFonts w:ascii="Book Antiqua" w:eastAsia="Book Antiqua" w:hAnsi="Book Antiqua" w:cs="Book Antiqua"/>
          <w:i/>
          <w:iCs/>
          <w:color w:val="000000"/>
        </w:rPr>
        <w:t xml:space="preserve"> </w:t>
      </w:r>
      <w:r w:rsidRPr="00042351">
        <w:rPr>
          <w:rFonts w:ascii="Book Antiqua" w:eastAsia="Book Antiqua" w:hAnsi="Book Antiqua" w:cs="Book Antiqua"/>
          <w:color w:val="000000"/>
        </w:rPr>
        <w:t>= 0.033, 0.000), and there were significant differences in parameters between the no DR and NPDR groups (</w:t>
      </w:r>
      <w:r w:rsidR="000B2953" w:rsidRPr="00042351">
        <w:rPr>
          <w:rFonts w:ascii="Book Antiqua" w:eastAsia="Book Antiqua" w:hAnsi="Book Antiqua" w:cs="Book Antiqua"/>
          <w:i/>
          <w:iCs/>
          <w:color w:val="000000"/>
        </w:rPr>
        <w:t>P</w:t>
      </w:r>
      <w:r w:rsidR="000B2953" w:rsidRPr="00042351" w:rsidDel="000B2953">
        <w:rPr>
          <w:rFonts w:ascii="Book Antiqua" w:eastAsia="Book Antiqua" w:hAnsi="Book Antiqua" w:cs="Book Antiqua"/>
          <w:i/>
          <w:iCs/>
          <w:color w:val="000000"/>
        </w:rPr>
        <w:t xml:space="preserve"> </w:t>
      </w:r>
      <w:r w:rsidRPr="00042351">
        <w:rPr>
          <w:rFonts w:ascii="Book Antiqua" w:eastAsia="Book Antiqua" w:hAnsi="Book Antiqua" w:cs="Book Antiqua"/>
          <w:color w:val="000000"/>
        </w:rPr>
        <w:t>= 0.000, 0.000, and 0.002; Table 1).</w:t>
      </w:r>
    </w:p>
    <w:p w14:paraId="59B81C31" w14:textId="4A1F53AF" w:rsidR="00880EA7" w:rsidRPr="00042351" w:rsidRDefault="00880EA7" w:rsidP="00A16E52">
      <w:pPr>
        <w:spacing w:line="360" w:lineRule="auto"/>
        <w:ind w:firstLineChars="100" w:firstLine="240"/>
        <w:jc w:val="both"/>
        <w:rPr>
          <w:rFonts w:ascii="Book Antiqua" w:hAnsi="Book Antiqua"/>
        </w:rPr>
      </w:pPr>
      <w:r w:rsidRPr="00042351">
        <w:rPr>
          <w:rFonts w:ascii="Book Antiqua" w:eastAsia="Book Antiqua" w:hAnsi="Book Antiqua" w:cs="Book Antiqua"/>
          <w:color w:val="000000"/>
        </w:rPr>
        <w:t>The box diagrams in Figures 1</w:t>
      </w:r>
      <w:r w:rsidR="000B2953" w:rsidRPr="00042351">
        <w:rPr>
          <w:rFonts w:ascii="Book Antiqua" w:eastAsia="Book Antiqua" w:hAnsi="Book Antiqua" w:cs="Book Antiqua"/>
          <w:color w:val="000000"/>
        </w:rPr>
        <w:t>-</w:t>
      </w:r>
      <w:r w:rsidRPr="00042351">
        <w:rPr>
          <w:rFonts w:ascii="Book Antiqua" w:eastAsia="Book Antiqua" w:hAnsi="Book Antiqua" w:cs="Book Antiqua"/>
          <w:color w:val="000000"/>
        </w:rPr>
        <w:t xml:space="preserve">4 indicate that the FAZ area gradually increased with the development of DR, while FAZ CI, </w:t>
      </w:r>
      <w:proofErr w:type="spellStart"/>
      <w:r w:rsidRPr="00042351">
        <w:rPr>
          <w:rFonts w:ascii="Book Antiqua" w:eastAsia="Book Antiqua" w:hAnsi="Book Antiqua" w:cs="Book Antiqua"/>
          <w:color w:val="000000"/>
        </w:rPr>
        <w:t>NoB</w:t>
      </w:r>
      <w:proofErr w:type="spellEnd"/>
      <w:r w:rsidRPr="00042351">
        <w:rPr>
          <w:rFonts w:ascii="Book Antiqua" w:eastAsia="Book Antiqua" w:hAnsi="Book Antiqua" w:cs="Book Antiqua"/>
          <w:color w:val="000000"/>
        </w:rPr>
        <w:t xml:space="preserve">, and </w:t>
      </w:r>
      <w:proofErr w:type="spellStart"/>
      <w:r w:rsidRPr="00042351">
        <w:rPr>
          <w:rFonts w:ascii="Book Antiqua" w:eastAsia="Book Antiqua" w:hAnsi="Book Antiqua" w:cs="Book Antiqua"/>
          <w:color w:val="000000"/>
        </w:rPr>
        <w:t>tBL</w:t>
      </w:r>
      <w:proofErr w:type="spellEnd"/>
      <w:r w:rsidRPr="00042351">
        <w:rPr>
          <w:rFonts w:ascii="Book Antiqua" w:eastAsia="Book Antiqua" w:hAnsi="Book Antiqua" w:cs="Book Antiqua"/>
          <w:color w:val="000000"/>
        </w:rPr>
        <w:t xml:space="preserve"> gradually decreased with the development of DR.</w:t>
      </w:r>
    </w:p>
    <w:p w14:paraId="071E7758" w14:textId="77777777" w:rsidR="00880EA7" w:rsidRPr="00042351" w:rsidRDefault="00880EA7" w:rsidP="008122C2">
      <w:pPr>
        <w:spacing w:line="360" w:lineRule="auto"/>
        <w:ind w:firstLine="480"/>
        <w:jc w:val="both"/>
        <w:rPr>
          <w:rFonts w:ascii="Book Antiqua" w:hAnsi="Book Antiqua"/>
        </w:rPr>
      </w:pPr>
    </w:p>
    <w:p w14:paraId="36D521E4"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caps/>
          <w:color w:val="000000"/>
          <w:u w:val="single"/>
        </w:rPr>
        <w:t>DISCUSSION</w:t>
      </w:r>
    </w:p>
    <w:p w14:paraId="29820723" w14:textId="77777777" w:rsidR="00880EA7" w:rsidRPr="00042351" w:rsidRDefault="00880EA7" w:rsidP="00FA2AF9">
      <w:pPr>
        <w:spacing w:line="360" w:lineRule="auto"/>
        <w:jc w:val="both"/>
        <w:rPr>
          <w:rFonts w:ascii="Book Antiqua" w:hAnsi="Book Antiqua"/>
        </w:rPr>
      </w:pPr>
      <w:r w:rsidRPr="00042351">
        <w:rPr>
          <w:rFonts w:ascii="Book Antiqua" w:eastAsia="Book Antiqua" w:hAnsi="Book Antiqua" w:cs="Book Antiqua"/>
          <w:color w:val="000000"/>
        </w:rPr>
        <w:t xml:space="preserve">OCTA is a newly introduced clinical method that can provide a detailed image of the retinal microvascular system by segmenting the retinal vascular layers. It is a </w:t>
      </w:r>
      <w:r w:rsidRPr="00042351">
        <w:rPr>
          <w:rFonts w:ascii="Book Antiqua" w:eastAsia="Book Antiqua" w:hAnsi="Book Antiqua" w:cs="Book Antiqua"/>
          <w:color w:val="000000"/>
        </w:rPr>
        <w:lastRenderedPageBreak/>
        <w:t>noninvasive imaging technique that measures the related and phase characteristics of the signal strength in seconds to generate high-resolution angiographic images of retinal blood flow. Images of the retina and choroid microvasculature can be compared by calculating the position of the retina during repeated scanning movements. OCTA is advantageous for the examination of non-perfused areas in DR microcirculation assessment.</w:t>
      </w:r>
    </w:p>
    <w:p w14:paraId="7C58A559" w14:textId="2EDA365E" w:rsidR="00880EA7" w:rsidRPr="00042351" w:rsidRDefault="00880EA7" w:rsidP="00A16E52">
      <w:pPr>
        <w:spacing w:line="360" w:lineRule="auto"/>
        <w:ind w:firstLineChars="100" w:firstLine="240"/>
        <w:jc w:val="both"/>
        <w:rPr>
          <w:rFonts w:ascii="Book Antiqua" w:hAnsi="Book Antiqua"/>
        </w:rPr>
      </w:pPr>
      <w:r w:rsidRPr="00042351">
        <w:rPr>
          <w:rFonts w:ascii="Book Antiqua" w:eastAsia="Book Antiqua" w:hAnsi="Book Antiqua" w:cs="Book Antiqua"/>
          <w:color w:val="000000"/>
        </w:rPr>
        <w:t xml:space="preserve">Recently, </w:t>
      </w:r>
      <w:proofErr w:type="gramStart"/>
      <w:r w:rsidRPr="00042351">
        <w:rPr>
          <w:rFonts w:ascii="Book Antiqua" w:eastAsia="Book Antiqua" w:hAnsi="Book Antiqua" w:cs="Book Antiqua"/>
          <w:color w:val="000000"/>
        </w:rPr>
        <w:t>Gildea</w:t>
      </w:r>
      <w:r w:rsidR="000B2953" w:rsidRPr="00042351">
        <w:rPr>
          <w:rFonts w:ascii="Book Antiqua" w:eastAsia="Book Antiqua" w:hAnsi="Book Antiqua" w:cs="Book Antiqua"/>
          <w:color w:val="000000"/>
          <w:vertAlign w:val="superscript"/>
        </w:rPr>
        <w:t>[</w:t>
      </w:r>
      <w:proofErr w:type="gramEnd"/>
      <w:r w:rsidR="000B2953" w:rsidRPr="00042351">
        <w:rPr>
          <w:rFonts w:ascii="Book Antiqua" w:eastAsia="Book Antiqua" w:hAnsi="Book Antiqua" w:cs="Book Antiqua"/>
          <w:color w:val="000000"/>
          <w:vertAlign w:val="superscript"/>
        </w:rPr>
        <w:t>9]</w:t>
      </w:r>
      <w:r w:rsidRPr="00042351">
        <w:rPr>
          <w:rFonts w:ascii="Book Antiqua" w:eastAsia="Book Antiqua" w:hAnsi="Book Antiqua" w:cs="Book Antiqua"/>
          <w:color w:val="000000"/>
        </w:rPr>
        <w:t xml:space="preserve"> published a review of the diagnostic value of OCTA in evaluating multiple microvascular parameters in patients with DM, highlighting the role of OCTA in the identification and location of small aneurysms, preoperative neovascularization and capillary non-perfusion visualization, detection of FAZ amplification, and the reconstruction and quantification of vascular perfusion and branching complexity. Several studies have used OCTA to focus on FAZ measurements as markers of microvascular injury, demonstrating that the FAZ region is larger in patients with DM than in healthy </w:t>
      </w:r>
      <w:proofErr w:type="gramStart"/>
      <w:r w:rsidRPr="00042351">
        <w:rPr>
          <w:rFonts w:ascii="Book Antiqua" w:eastAsia="Book Antiqua" w:hAnsi="Book Antiqua" w:cs="Book Antiqua"/>
          <w:color w:val="000000"/>
        </w:rPr>
        <w:t>controls</w:t>
      </w:r>
      <w:r w:rsidRPr="00042351">
        <w:rPr>
          <w:rFonts w:ascii="Book Antiqua" w:eastAsia="Book Antiqua" w:hAnsi="Book Antiqua" w:cs="Book Antiqua"/>
          <w:color w:val="000000"/>
          <w:vertAlign w:val="superscript"/>
        </w:rPr>
        <w:t>[</w:t>
      </w:r>
      <w:proofErr w:type="gramEnd"/>
      <w:r w:rsidRPr="00042351">
        <w:rPr>
          <w:rFonts w:ascii="Book Antiqua" w:eastAsia="Book Antiqua" w:hAnsi="Book Antiqua" w:cs="Book Antiqua"/>
          <w:color w:val="000000"/>
          <w:vertAlign w:val="superscript"/>
        </w:rPr>
        <w:t>10</w:t>
      </w:r>
      <w:r w:rsidR="00055FC7" w:rsidRPr="00042351">
        <w:rPr>
          <w:rFonts w:ascii="Book Antiqua" w:eastAsia="Book Antiqua" w:hAnsi="Book Antiqua" w:cs="Book Antiqua"/>
          <w:color w:val="000000"/>
          <w:vertAlign w:val="superscript"/>
        </w:rPr>
        <w:t>-</w:t>
      </w:r>
      <w:r w:rsidRPr="00042351">
        <w:rPr>
          <w:rFonts w:ascii="Book Antiqua" w:eastAsia="Book Antiqua" w:hAnsi="Book Antiqua" w:cs="Book Antiqua"/>
          <w:color w:val="000000"/>
          <w:vertAlign w:val="superscript"/>
        </w:rPr>
        <w:t>14]</w:t>
      </w:r>
      <w:r w:rsidRPr="00042351">
        <w:rPr>
          <w:rFonts w:ascii="Book Antiqua" w:eastAsia="Book Antiqua" w:hAnsi="Book Antiqua" w:cs="Book Antiqua"/>
          <w:color w:val="000000"/>
        </w:rPr>
        <w:t>. The following data are shown in our study of OCTA measurement: the FAZ area was significantly larger in the no DR and NPDR groups than in the control group. For patients with no DR, although the fundus examination showed no obvious pathological changes, the FAZ area expansion indicated that macular occlusion and a nonperfusion status had started. Additionally, we found that the FAZ area in the early period of DM was significantly different between patients without DR and patients with NPDR. As retinopathy progressed, the FAZ area increased, suggesting that macular retinal capillary occlusion and nonperfusion increased in severity.</w:t>
      </w:r>
    </w:p>
    <w:p w14:paraId="6FCC4D27" w14:textId="375106AB" w:rsidR="00880EA7" w:rsidRPr="00042351" w:rsidRDefault="00880EA7" w:rsidP="008122C2">
      <w:pPr>
        <w:spacing w:line="360" w:lineRule="auto"/>
        <w:ind w:firstLine="240"/>
        <w:jc w:val="both"/>
        <w:rPr>
          <w:rFonts w:ascii="Book Antiqua" w:hAnsi="Book Antiqua"/>
        </w:rPr>
      </w:pPr>
      <w:r w:rsidRPr="00042351">
        <w:rPr>
          <w:rFonts w:ascii="Book Antiqua" w:eastAsia="Book Antiqua" w:hAnsi="Book Antiqua" w:cs="Book Antiqua"/>
          <w:color w:val="000000"/>
        </w:rPr>
        <w:t xml:space="preserve">Recently, different quantitative methods for the evaluation of roundness of the FAZ in patients with DM have been </w:t>
      </w:r>
      <w:proofErr w:type="gramStart"/>
      <w:r w:rsidRPr="00042351">
        <w:rPr>
          <w:rFonts w:ascii="Book Antiqua" w:eastAsia="Book Antiqua" w:hAnsi="Book Antiqua" w:cs="Book Antiqua"/>
          <w:color w:val="000000"/>
        </w:rPr>
        <w:t>proposed</w:t>
      </w:r>
      <w:r w:rsidRPr="00042351">
        <w:rPr>
          <w:rFonts w:ascii="Book Antiqua" w:eastAsia="Book Antiqua" w:hAnsi="Book Antiqua" w:cs="Book Antiqua"/>
          <w:color w:val="000000"/>
          <w:vertAlign w:val="superscript"/>
        </w:rPr>
        <w:t>[</w:t>
      </w:r>
      <w:proofErr w:type="gramEnd"/>
      <w:r w:rsidRPr="00042351">
        <w:rPr>
          <w:rFonts w:ascii="Book Antiqua" w:eastAsia="Book Antiqua" w:hAnsi="Book Antiqua" w:cs="Book Antiqua"/>
          <w:color w:val="000000"/>
          <w:vertAlign w:val="superscript"/>
        </w:rPr>
        <w:t>15</w:t>
      </w:r>
      <w:r w:rsidR="008256D5" w:rsidRPr="00042351">
        <w:rPr>
          <w:rFonts w:ascii="Book Antiqua" w:eastAsia="Book Antiqua" w:hAnsi="Book Antiqua" w:cs="Book Antiqua"/>
          <w:color w:val="000000"/>
          <w:vertAlign w:val="superscript"/>
        </w:rPr>
        <w:t>,</w:t>
      </w:r>
      <w:r w:rsidRPr="00042351">
        <w:rPr>
          <w:rFonts w:ascii="Book Antiqua" w:eastAsia="Book Antiqua" w:hAnsi="Book Antiqua" w:cs="Book Antiqua"/>
          <w:color w:val="000000"/>
          <w:vertAlign w:val="superscript"/>
        </w:rPr>
        <w:t>16]</w:t>
      </w:r>
      <w:r w:rsidRPr="00042351">
        <w:rPr>
          <w:rFonts w:ascii="Book Antiqua" w:eastAsia="Book Antiqua" w:hAnsi="Book Antiqua" w:cs="Book Antiqua"/>
          <w:color w:val="000000"/>
        </w:rPr>
        <w:t>. In this study, CI was an early parameter for FAZ variation in the SCP. From the control group to the no DR and DR groups, there was a significant downward trend in CI, indicating that with the progression of retinal microvascular injury caused by diabetes, the regularity of the FAZ gradually changed significantly in patients with DM compared with that in the control participants.</w:t>
      </w:r>
    </w:p>
    <w:p w14:paraId="0BB8BAE5" w14:textId="033EFAFB" w:rsidR="00880EA7" w:rsidRPr="00042351" w:rsidRDefault="00880EA7" w:rsidP="008122C2">
      <w:pPr>
        <w:spacing w:line="360" w:lineRule="auto"/>
        <w:ind w:firstLine="240"/>
        <w:jc w:val="both"/>
        <w:rPr>
          <w:rFonts w:ascii="Book Antiqua" w:hAnsi="Book Antiqua"/>
        </w:rPr>
      </w:pPr>
      <w:r w:rsidRPr="00042351">
        <w:rPr>
          <w:rFonts w:ascii="Book Antiqua" w:eastAsia="Book Antiqua" w:hAnsi="Book Antiqua" w:cs="Book Antiqua"/>
          <w:color w:val="000000"/>
        </w:rPr>
        <w:lastRenderedPageBreak/>
        <w:t xml:space="preserve">In this study, we found that compared with the values in the control group, </w:t>
      </w:r>
      <w:proofErr w:type="spellStart"/>
      <w:r w:rsidRPr="00042351">
        <w:rPr>
          <w:rFonts w:ascii="Book Antiqua" w:eastAsia="Book Antiqua" w:hAnsi="Book Antiqua" w:cs="Book Antiqua"/>
          <w:color w:val="000000"/>
        </w:rPr>
        <w:t>NoB</w:t>
      </w:r>
      <w:proofErr w:type="spellEnd"/>
      <w:r w:rsidRPr="00042351">
        <w:rPr>
          <w:rFonts w:ascii="Book Antiqua" w:eastAsia="Book Antiqua" w:hAnsi="Book Antiqua" w:cs="Book Antiqua"/>
          <w:color w:val="000000"/>
        </w:rPr>
        <w:t xml:space="preserve"> and </w:t>
      </w:r>
      <w:proofErr w:type="spellStart"/>
      <w:r w:rsidRPr="00042351">
        <w:rPr>
          <w:rFonts w:ascii="Book Antiqua" w:eastAsia="Book Antiqua" w:hAnsi="Book Antiqua" w:cs="Book Antiqua"/>
          <w:color w:val="000000"/>
        </w:rPr>
        <w:t>tBL</w:t>
      </w:r>
      <w:proofErr w:type="spellEnd"/>
      <w:r w:rsidRPr="00042351">
        <w:rPr>
          <w:rFonts w:ascii="Book Antiqua" w:eastAsia="Book Antiqua" w:hAnsi="Book Antiqua" w:cs="Book Antiqua"/>
          <w:color w:val="000000"/>
        </w:rPr>
        <w:t xml:space="preserve"> in the macular area in the NPDR group were significantly decreased. The findings were consistent with the conclusion of Stela </w:t>
      </w:r>
      <w:proofErr w:type="gramStart"/>
      <w:r w:rsidRPr="00042351">
        <w:rPr>
          <w:rFonts w:ascii="Book Antiqua" w:eastAsia="Book Antiqua" w:hAnsi="Book Antiqua" w:cs="Book Antiqua"/>
          <w:color w:val="000000"/>
        </w:rPr>
        <w:t>V</w:t>
      </w:r>
      <w:r w:rsidRPr="00042351">
        <w:rPr>
          <w:rFonts w:ascii="Book Antiqua" w:eastAsia="Book Antiqua" w:hAnsi="Book Antiqua" w:cs="Book Antiqua"/>
          <w:color w:val="000000"/>
          <w:vertAlign w:val="superscript"/>
        </w:rPr>
        <w:t>[</w:t>
      </w:r>
      <w:proofErr w:type="gramEnd"/>
      <w:r w:rsidRPr="00042351">
        <w:rPr>
          <w:rFonts w:ascii="Book Antiqua" w:eastAsia="Book Antiqua" w:hAnsi="Book Antiqua" w:cs="Book Antiqua"/>
          <w:color w:val="000000"/>
          <w:vertAlign w:val="superscript"/>
        </w:rPr>
        <w:t>17]</w:t>
      </w:r>
      <w:r w:rsidRPr="00042351">
        <w:rPr>
          <w:rFonts w:ascii="Book Antiqua" w:eastAsia="Book Antiqua" w:hAnsi="Book Antiqua" w:cs="Book Antiqua"/>
          <w:color w:val="000000"/>
        </w:rPr>
        <w:t xml:space="preserve">, where the same method was used to study the area around the optic disc in patients with DM. They found that patients with DM without clinical DR symptoms had a significant reduction in the area around the optic discs compared with that in healthy participants. Therefore, we believe that the decrease in </w:t>
      </w:r>
      <w:proofErr w:type="spellStart"/>
      <w:r w:rsidRPr="00042351">
        <w:rPr>
          <w:rFonts w:ascii="Book Antiqua" w:eastAsia="Book Antiqua" w:hAnsi="Book Antiqua" w:cs="Book Antiqua"/>
          <w:color w:val="000000"/>
        </w:rPr>
        <w:t>NoB</w:t>
      </w:r>
      <w:proofErr w:type="spellEnd"/>
      <w:r w:rsidRPr="00042351">
        <w:rPr>
          <w:rFonts w:ascii="Book Antiqua" w:eastAsia="Book Antiqua" w:hAnsi="Book Antiqua" w:cs="Book Antiqua"/>
          <w:color w:val="000000"/>
        </w:rPr>
        <w:t xml:space="preserve"> and </w:t>
      </w:r>
      <w:proofErr w:type="spellStart"/>
      <w:r w:rsidRPr="00042351">
        <w:rPr>
          <w:rFonts w:ascii="Book Antiqua" w:eastAsia="Book Antiqua" w:hAnsi="Book Antiqua" w:cs="Book Antiqua"/>
          <w:color w:val="000000"/>
        </w:rPr>
        <w:t>tBL</w:t>
      </w:r>
      <w:proofErr w:type="spellEnd"/>
      <w:r w:rsidRPr="00042351">
        <w:rPr>
          <w:rFonts w:ascii="Book Antiqua" w:eastAsia="Book Antiqua" w:hAnsi="Book Antiqua" w:cs="Book Antiqua"/>
          <w:color w:val="000000"/>
        </w:rPr>
        <w:t xml:space="preserve"> may be due to the loss of small branch vessels, which leads to a reduction in retinal branch </w:t>
      </w:r>
      <w:proofErr w:type="gramStart"/>
      <w:r w:rsidRPr="00042351">
        <w:rPr>
          <w:rFonts w:ascii="Book Antiqua" w:eastAsia="Book Antiqua" w:hAnsi="Book Antiqua" w:cs="Book Antiqua"/>
          <w:color w:val="000000"/>
        </w:rPr>
        <w:t>complexity</w:t>
      </w:r>
      <w:r w:rsidRPr="00042351">
        <w:rPr>
          <w:rFonts w:ascii="Book Antiqua" w:eastAsia="Book Antiqua" w:hAnsi="Book Antiqua" w:cs="Book Antiqua"/>
          <w:color w:val="000000"/>
          <w:vertAlign w:val="superscript"/>
        </w:rPr>
        <w:t>[</w:t>
      </w:r>
      <w:proofErr w:type="gramEnd"/>
      <w:r w:rsidRPr="00042351">
        <w:rPr>
          <w:rFonts w:ascii="Book Antiqua" w:eastAsia="Book Antiqua" w:hAnsi="Book Antiqua" w:cs="Book Antiqua"/>
          <w:color w:val="000000"/>
          <w:vertAlign w:val="superscript"/>
        </w:rPr>
        <w:t>18]</w:t>
      </w:r>
      <w:r w:rsidRPr="00042351">
        <w:rPr>
          <w:rFonts w:ascii="Book Antiqua" w:eastAsia="Book Antiqua" w:hAnsi="Book Antiqua" w:cs="Book Antiqua"/>
          <w:color w:val="000000"/>
        </w:rPr>
        <w:t xml:space="preserve">. Additionally, these findings support the hypothesis that the complexity of the microvascular network decreases gradually as DR severity </w:t>
      </w:r>
      <w:proofErr w:type="gramStart"/>
      <w:r w:rsidRPr="00042351">
        <w:rPr>
          <w:rFonts w:ascii="Book Antiqua" w:eastAsia="Book Antiqua" w:hAnsi="Book Antiqua" w:cs="Book Antiqua"/>
          <w:color w:val="000000"/>
        </w:rPr>
        <w:t>increases</w:t>
      </w:r>
      <w:r w:rsidRPr="00042351">
        <w:rPr>
          <w:rFonts w:ascii="Book Antiqua" w:eastAsia="Book Antiqua" w:hAnsi="Book Antiqua" w:cs="Book Antiqua"/>
          <w:color w:val="000000"/>
          <w:vertAlign w:val="superscript"/>
        </w:rPr>
        <w:t>[</w:t>
      </w:r>
      <w:proofErr w:type="gramEnd"/>
      <w:r w:rsidRPr="00042351">
        <w:rPr>
          <w:rFonts w:ascii="Book Antiqua" w:eastAsia="Book Antiqua" w:hAnsi="Book Antiqua" w:cs="Book Antiqua"/>
          <w:color w:val="000000"/>
          <w:vertAlign w:val="superscript"/>
        </w:rPr>
        <w:t>18]</w:t>
      </w:r>
      <w:r w:rsidRPr="00042351">
        <w:rPr>
          <w:rFonts w:ascii="Book Antiqua" w:eastAsia="Book Antiqua" w:hAnsi="Book Antiqua" w:cs="Book Antiqua"/>
          <w:color w:val="000000"/>
        </w:rPr>
        <w:t>.</w:t>
      </w:r>
    </w:p>
    <w:p w14:paraId="48E6A20E" w14:textId="77777777" w:rsidR="00880EA7" w:rsidRPr="00042351" w:rsidRDefault="00880EA7" w:rsidP="00A16E52">
      <w:pPr>
        <w:spacing w:line="360" w:lineRule="auto"/>
        <w:ind w:firstLineChars="100" w:firstLine="240"/>
        <w:jc w:val="both"/>
        <w:rPr>
          <w:rFonts w:ascii="Book Antiqua" w:hAnsi="Book Antiqua"/>
        </w:rPr>
      </w:pPr>
      <w:r w:rsidRPr="00042351">
        <w:rPr>
          <w:rFonts w:ascii="Book Antiqua" w:eastAsia="Book Antiqua" w:hAnsi="Book Antiqua" w:cs="Book Antiqua"/>
          <w:color w:val="000000"/>
        </w:rPr>
        <w:t>This study had some limitations. OCTA cannot be applied to all patients with DR, as patients need to have a clear refractive media and good vision. Thus, it is challenging to perform in patients with poor vision, such as those with PDR. A larger sample size is also needed to understand better the exact extent of microvascular damage in the early stages of DR.</w:t>
      </w:r>
    </w:p>
    <w:p w14:paraId="52E3DC22" w14:textId="77777777" w:rsidR="00880EA7" w:rsidRPr="00042351" w:rsidRDefault="00880EA7" w:rsidP="008122C2">
      <w:pPr>
        <w:spacing w:line="360" w:lineRule="auto"/>
        <w:ind w:firstLine="240"/>
        <w:jc w:val="both"/>
        <w:rPr>
          <w:rFonts w:ascii="Book Antiqua" w:hAnsi="Book Antiqua"/>
        </w:rPr>
      </w:pPr>
    </w:p>
    <w:p w14:paraId="0A80F785"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caps/>
          <w:color w:val="000000"/>
          <w:u w:val="single"/>
        </w:rPr>
        <w:t>CONCLUSION</w:t>
      </w:r>
    </w:p>
    <w:p w14:paraId="10A463C4" w14:textId="77777777" w:rsidR="00880EA7" w:rsidRPr="00042351" w:rsidRDefault="00880EA7" w:rsidP="00A16E52">
      <w:pPr>
        <w:spacing w:line="360" w:lineRule="auto"/>
        <w:jc w:val="both"/>
        <w:rPr>
          <w:rFonts w:ascii="Book Antiqua" w:hAnsi="Book Antiqua"/>
        </w:rPr>
      </w:pPr>
      <w:r w:rsidRPr="00042351">
        <w:rPr>
          <w:rFonts w:ascii="Book Antiqua" w:eastAsia="Book Antiqua" w:hAnsi="Book Antiqua" w:cs="Book Antiqua"/>
          <w:color w:val="000000"/>
        </w:rPr>
        <w:t>In summary, this study shows that in patients with DM, fundus lesions with vascular parameters were visible through quantitative OCTA analysis before microcirculation changes in the macular area. OCTA is a new screening tool for patients with DM, and timely monitoring of clinical fundus changes before disease progression might allow for early diagnosis and treatment of DR.</w:t>
      </w:r>
    </w:p>
    <w:p w14:paraId="0D93FD65" w14:textId="77777777" w:rsidR="00880EA7" w:rsidRPr="00042351" w:rsidRDefault="00880EA7" w:rsidP="008122C2">
      <w:pPr>
        <w:spacing w:line="360" w:lineRule="auto"/>
        <w:ind w:firstLine="240"/>
        <w:jc w:val="both"/>
        <w:rPr>
          <w:rFonts w:ascii="Book Antiqua" w:hAnsi="Book Antiqua"/>
        </w:rPr>
      </w:pPr>
    </w:p>
    <w:p w14:paraId="016CBF19"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caps/>
          <w:color w:val="000000"/>
          <w:u w:val="single"/>
        </w:rPr>
        <w:t>ARTICLE HIGHLIGHTS</w:t>
      </w:r>
    </w:p>
    <w:p w14:paraId="43EBC66C"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i/>
          <w:color w:val="000000"/>
        </w:rPr>
        <w:t>Research background</w:t>
      </w:r>
    </w:p>
    <w:p w14:paraId="4727FABF"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rPr>
        <w:t>According to the latest epidemiological survey data from the International Diabetes Federation, diabetic retinopathy (DR) occurs in 24.8% to 37.5% of patients with diabetes mellitus (DM) in China.</w:t>
      </w:r>
    </w:p>
    <w:p w14:paraId="63CB4AB3" w14:textId="77777777" w:rsidR="00880EA7" w:rsidRPr="00042351" w:rsidRDefault="00880EA7" w:rsidP="008122C2">
      <w:pPr>
        <w:spacing w:line="360" w:lineRule="auto"/>
        <w:jc w:val="both"/>
        <w:rPr>
          <w:rFonts w:ascii="Book Antiqua" w:hAnsi="Book Antiqua"/>
        </w:rPr>
      </w:pPr>
    </w:p>
    <w:p w14:paraId="08FDA2A7"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i/>
          <w:color w:val="000000"/>
        </w:rPr>
        <w:lastRenderedPageBreak/>
        <w:t>Research motivation</w:t>
      </w:r>
    </w:p>
    <w:p w14:paraId="05558A2F"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rPr>
        <w:t>The early prevention and treatment of DR are challenging and are urgent problems to be solved.</w:t>
      </w:r>
    </w:p>
    <w:p w14:paraId="3DA2D250" w14:textId="77777777" w:rsidR="00880EA7" w:rsidRPr="00042351" w:rsidRDefault="00880EA7" w:rsidP="008122C2">
      <w:pPr>
        <w:spacing w:line="360" w:lineRule="auto"/>
        <w:jc w:val="both"/>
        <w:rPr>
          <w:rFonts w:ascii="Book Antiqua" w:hAnsi="Book Antiqua"/>
        </w:rPr>
      </w:pPr>
    </w:p>
    <w:p w14:paraId="2A6B2B78"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i/>
          <w:color w:val="000000"/>
        </w:rPr>
        <w:t>Research objectives</w:t>
      </w:r>
    </w:p>
    <w:p w14:paraId="6C6F5D5A" w14:textId="0A7356CF"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rPr>
        <w:t>Optical coherence tomography angiography (OCTA) was used to evaluate the macular area and demonstrate that it can be used as an early fundus screening method for patients with DM.</w:t>
      </w:r>
    </w:p>
    <w:p w14:paraId="075D3FD5" w14:textId="77777777" w:rsidR="00880EA7" w:rsidRPr="00042351" w:rsidRDefault="00880EA7" w:rsidP="008122C2">
      <w:pPr>
        <w:spacing w:line="360" w:lineRule="auto"/>
        <w:jc w:val="both"/>
        <w:rPr>
          <w:rFonts w:ascii="Book Antiqua" w:hAnsi="Book Antiqua"/>
        </w:rPr>
      </w:pPr>
    </w:p>
    <w:p w14:paraId="1F6684DB"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i/>
          <w:color w:val="000000"/>
        </w:rPr>
        <w:t>Research methods</w:t>
      </w:r>
    </w:p>
    <w:p w14:paraId="3B037B0F"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color w:val="000000"/>
        </w:rPr>
        <w:t>All selected participants underwent examination for best-corrected visual acuity and intraocular pressure, optometry, slit lamp examination, fundus examination, fundus fluorescein angiography, and OCTA (Heidelberg Engineering, Germany).</w:t>
      </w:r>
    </w:p>
    <w:p w14:paraId="0F94BC74" w14:textId="77777777" w:rsidR="00880EA7" w:rsidRPr="00042351" w:rsidRDefault="00880EA7" w:rsidP="008122C2">
      <w:pPr>
        <w:spacing w:line="360" w:lineRule="auto"/>
        <w:jc w:val="both"/>
        <w:rPr>
          <w:rFonts w:ascii="Book Antiqua" w:hAnsi="Book Antiqua"/>
        </w:rPr>
      </w:pPr>
    </w:p>
    <w:p w14:paraId="580E64FD"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i/>
          <w:color w:val="000000"/>
        </w:rPr>
        <w:t>Research results</w:t>
      </w:r>
    </w:p>
    <w:p w14:paraId="7E1FC89A" w14:textId="77777777" w:rsidR="00A16E52" w:rsidRPr="00042351" w:rsidRDefault="00880EA7" w:rsidP="008122C2">
      <w:pPr>
        <w:spacing w:line="360" w:lineRule="auto"/>
        <w:jc w:val="both"/>
        <w:rPr>
          <w:rFonts w:ascii="Book Antiqua" w:eastAsia="Book Antiqua" w:hAnsi="Book Antiqua" w:cs="Book Antiqua"/>
          <w:color w:val="000000"/>
          <w:shd w:val="clear" w:color="auto" w:fill="FFFFFF"/>
        </w:rPr>
      </w:pPr>
      <w:r w:rsidRPr="00042351">
        <w:rPr>
          <w:rFonts w:ascii="Book Antiqua" w:eastAsia="Book Antiqua" w:hAnsi="Book Antiqua" w:cs="Book Antiqua"/>
          <w:color w:val="000000"/>
          <w:shd w:val="clear" w:color="auto" w:fill="FFFFFF"/>
        </w:rPr>
        <w:t>The values of the foveal avascular zone (FAZ), FAZ circularity index, number of branches in the area, and the total of the single branches’ length in the area of the no DR group and the NPDR groups were statistically different from the control group. The said parameters are also statistically different between the two groups.</w:t>
      </w:r>
    </w:p>
    <w:p w14:paraId="64737502" w14:textId="77777777" w:rsidR="00880EA7" w:rsidRPr="00042351" w:rsidRDefault="00880EA7" w:rsidP="008122C2">
      <w:pPr>
        <w:spacing w:line="360" w:lineRule="auto"/>
        <w:jc w:val="both"/>
        <w:rPr>
          <w:rFonts w:ascii="Book Antiqua" w:hAnsi="Book Antiqua"/>
        </w:rPr>
      </w:pPr>
    </w:p>
    <w:p w14:paraId="3C5CACD0"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i/>
          <w:color w:val="000000"/>
        </w:rPr>
        <w:t>Research conclusions</w:t>
      </w:r>
    </w:p>
    <w:p w14:paraId="4A5E6E4B" w14:textId="77777777" w:rsidR="00880EA7" w:rsidRPr="00042351" w:rsidRDefault="00880EA7" w:rsidP="00A16E52">
      <w:pPr>
        <w:spacing w:line="360" w:lineRule="auto"/>
        <w:jc w:val="both"/>
        <w:rPr>
          <w:rFonts w:ascii="Book Antiqua" w:hAnsi="Book Antiqua"/>
        </w:rPr>
      </w:pPr>
      <w:r w:rsidRPr="00042351">
        <w:rPr>
          <w:rFonts w:ascii="Book Antiqua" w:eastAsia="Book Antiqua" w:hAnsi="Book Antiqua" w:cs="Book Antiqua"/>
          <w:color w:val="000000"/>
        </w:rPr>
        <w:t>OCTA is a new screening tool for patients with DM, and timely monitoring of clinical fundus changes before disease progression might allow for early diagnosis and treatment of DR.</w:t>
      </w:r>
    </w:p>
    <w:p w14:paraId="23BA1F12" w14:textId="77777777" w:rsidR="00880EA7" w:rsidRPr="00042351" w:rsidRDefault="00880EA7" w:rsidP="00A16E52">
      <w:pPr>
        <w:spacing w:line="360" w:lineRule="auto"/>
        <w:jc w:val="both"/>
        <w:rPr>
          <w:rFonts w:ascii="Book Antiqua" w:hAnsi="Book Antiqua"/>
        </w:rPr>
      </w:pPr>
    </w:p>
    <w:p w14:paraId="3646B7A0" w14:textId="77777777" w:rsidR="00880EA7" w:rsidRPr="00042351" w:rsidRDefault="00880EA7" w:rsidP="008122C2">
      <w:pPr>
        <w:spacing w:line="360" w:lineRule="auto"/>
        <w:jc w:val="both"/>
        <w:rPr>
          <w:rFonts w:ascii="Book Antiqua" w:hAnsi="Book Antiqua"/>
        </w:rPr>
      </w:pPr>
      <w:r w:rsidRPr="00042351">
        <w:rPr>
          <w:rFonts w:ascii="Book Antiqua" w:eastAsia="Book Antiqua" w:hAnsi="Book Antiqua" w:cs="Book Antiqua"/>
          <w:b/>
          <w:i/>
          <w:color w:val="000000"/>
        </w:rPr>
        <w:t>Research perspectives</w:t>
      </w:r>
    </w:p>
    <w:p w14:paraId="51FF56E8" w14:textId="77777777" w:rsidR="00880EA7" w:rsidRPr="00042351" w:rsidRDefault="00880EA7" w:rsidP="008122C2">
      <w:pPr>
        <w:spacing w:line="360" w:lineRule="auto"/>
        <w:jc w:val="both"/>
        <w:rPr>
          <w:rFonts w:ascii="Book Antiqua" w:hAnsi="Book Antiqua"/>
        </w:rPr>
      </w:pPr>
      <w:bookmarkStart w:id="3" w:name="OLE_LINK1"/>
      <w:bookmarkStart w:id="4" w:name="OLE_LINK2"/>
      <w:r w:rsidRPr="00042351">
        <w:rPr>
          <w:rFonts w:ascii="Book Antiqua" w:eastAsia="Book Antiqua" w:hAnsi="Book Antiqua" w:cs="Book Antiqua"/>
          <w:color w:val="000000"/>
        </w:rPr>
        <w:t>A novel approach provides novel insights for the diagnosis and treatment of diseases.</w:t>
      </w:r>
    </w:p>
    <w:bookmarkEnd w:id="3"/>
    <w:bookmarkEnd w:id="4"/>
    <w:p w14:paraId="0BB9689A" w14:textId="77777777" w:rsidR="00A77B3E" w:rsidRPr="00042351" w:rsidRDefault="00A77B3E" w:rsidP="008122C2">
      <w:pPr>
        <w:spacing w:line="360" w:lineRule="auto"/>
        <w:jc w:val="both"/>
        <w:rPr>
          <w:rFonts w:ascii="Book Antiqua" w:hAnsi="Book Antiqua"/>
        </w:rPr>
      </w:pPr>
    </w:p>
    <w:p w14:paraId="62EE9F74"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t>REFERENCES</w:t>
      </w:r>
    </w:p>
    <w:p w14:paraId="065983B2" w14:textId="77777777" w:rsidR="00C92359" w:rsidRPr="00042351" w:rsidRDefault="00C92359" w:rsidP="00C92359">
      <w:pPr>
        <w:spacing w:line="360" w:lineRule="auto"/>
        <w:jc w:val="both"/>
        <w:rPr>
          <w:rFonts w:ascii="Book Antiqua" w:hAnsi="Book Antiqua"/>
        </w:rPr>
      </w:pPr>
      <w:bookmarkStart w:id="5" w:name="OLE_LINK3"/>
      <w:r w:rsidRPr="00042351">
        <w:rPr>
          <w:rFonts w:ascii="Book Antiqua" w:hAnsi="Book Antiqua"/>
        </w:rPr>
        <w:lastRenderedPageBreak/>
        <w:t xml:space="preserve">1 </w:t>
      </w:r>
      <w:r w:rsidRPr="00042351">
        <w:rPr>
          <w:rFonts w:ascii="Book Antiqua" w:hAnsi="Book Antiqua"/>
          <w:b/>
          <w:bCs/>
        </w:rPr>
        <w:t>Cao D</w:t>
      </w:r>
      <w:r w:rsidRPr="00042351">
        <w:rPr>
          <w:rFonts w:ascii="Book Antiqua" w:hAnsi="Book Antiqua"/>
        </w:rPr>
        <w:t xml:space="preserve">, Yang D, Yu H, </w:t>
      </w:r>
      <w:proofErr w:type="spellStart"/>
      <w:r w:rsidRPr="00042351">
        <w:rPr>
          <w:rFonts w:ascii="Book Antiqua" w:hAnsi="Book Antiqua"/>
        </w:rPr>
        <w:t>Xie</w:t>
      </w:r>
      <w:proofErr w:type="spellEnd"/>
      <w:r w:rsidRPr="00042351">
        <w:rPr>
          <w:rFonts w:ascii="Book Antiqua" w:hAnsi="Book Antiqua"/>
        </w:rPr>
        <w:t xml:space="preserve"> J, Zeng Y, Wang J, Zhang L. Optic nerve head perfusion changes preceding peripapillary retinal nerve </w:t>
      </w:r>
      <w:proofErr w:type="spellStart"/>
      <w:r w:rsidRPr="00042351">
        <w:rPr>
          <w:rFonts w:ascii="Book Antiqua" w:hAnsi="Book Antiqua"/>
        </w:rPr>
        <w:t>fibre</w:t>
      </w:r>
      <w:proofErr w:type="spellEnd"/>
      <w:r w:rsidRPr="00042351">
        <w:rPr>
          <w:rFonts w:ascii="Book Antiqua" w:hAnsi="Book Antiqua"/>
        </w:rPr>
        <w:t xml:space="preserve"> layer thinning in preclinical diabetic retinopathy. </w:t>
      </w:r>
      <w:r w:rsidRPr="00042351">
        <w:rPr>
          <w:rFonts w:ascii="Book Antiqua" w:hAnsi="Book Antiqua"/>
          <w:i/>
          <w:iCs/>
        </w:rPr>
        <w:t xml:space="preserve">Clin Exp </w:t>
      </w:r>
      <w:proofErr w:type="spellStart"/>
      <w:r w:rsidRPr="00042351">
        <w:rPr>
          <w:rFonts w:ascii="Book Antiqua" w:hAnsi="Book Antiqua"/>
          <w:i/>
          <w:iCs/>
        </w:rPr>
        <w:t>Ophthalmol</w:t>
      </w:r>
      <w:proofErr w:type="spellEnd"/>
      <w:r w:rsidRPr="00042351">
        <w:rPr>
          <w:rFonts w:ascii="Book Antiqua" w:hAnsi="Book Antiqua"/>
        </w:rPr>
        <w:t xml:space="preserve"> 2019; </w:t>
      </w:r>
      <w:r w:rsidRPr="00042351">
        <w:rPr>
          <w:rFonts w:ascii="Book Antiqua" w:hAnsi="Book Antiqua"/>
          <w:b/>
          <w:bCs/>
        </w:rPr>
        <w:t>47</w:t>
      </w:r>
      <w:r w:rsidRPr="00042351">
        <w:rPr>
          <w:rFonts w:ascii="Book Antiqua" w:hAnsi="Book Antiqua"/>
        </w:rPr>
        <w:t>: 219-225 [PMID: 30203562 DOI: 10.1111/ceo.13390]</w:t>
      </w:r>
    </w:p>
    <w:p w14:paraId="331DF9C3" w14:textId="77777777" w:rsidR="00C92359" w:rsidRPr="00042351" w:rsidRDefault="00C92359" w:rsidP="00C92359">
      <w:pPr>
        <w:spacing w:line="360" w:lineRule="auto"/>
        <w:jc w:val="both"/>
        <w:rPr>
          <w:rFonts w:ascii="Book Antiqua" w:hAnsi="Book Antiqua"/>
        </w:rPr>
      </w:pPr>
      <w:r w:rsidRPr="00042351">
        <w:rPr>
          <w:rFonts w:ascii="Book Antiqua" w:hAnsi="Book Antiqua"/>
        </w:rPr>
        <w:t xml:space="preserve">2 </w:t>
      </w:r>
      <w:proofErr w:type="spellStart"/>
      <w:r w:rsidRPr="00042351">
        <w:rPr>
          <w:rFonts w:ascii="Book Antiqua" w:hAnsi="Book Antiqua"/>
          <w:b/>
          <w:bCs/>
        </w:rPr>
        <w:t>Spaide</w:t>
      </w:r>
      <w:proofErr w:type="spellEnd"/>
      <w:r w:rsidRPr="00042351">
        <w:rPr>
          <w:rFonts w:ascii="Book Antiqua" w:hAnsi="Book Antiqua"/>
          <w:b/>
          <w:bCs/>
        </w:rPr>
        <w:t xml:space="preserve"> RF</w:t>
      </w:r>
      <w:r w:rsidRPr="00042351">
        <w:rPr>
          <w:rFonts w:ascii="Book Antiqua" w:hAnsi="Book Antiqua"/>
        </w:rPr>
        <w:t xml:space="preserve">, </w:t>
      </w:r>
      <w:proofErr w:type="spellStart"/>
      <w:r w:rsidRPr="00042351">
        <w:rPr>
          <w:rFonts w:ascii="Book Antiqua" w:hAnsi="Book Antiqua"/>
        </w:rPr>
        <w:t>Klancnik</w:t>
      </w:r>
      <w:proofErr w:type="spellEnd"/>
      <w:r w:rsidRPr="00042351">
        <w:rPr>
          <w:rFonts w:ascii="Book Antiqua" w:hAnsi="Book Antiqua"/>
        </w:rPr>
        <w:t xml:space="preserve"> JM Jr, Cooney MJ. Retinal vascular layers imaged by fluorescein angiography and optical coherence tomography angiography. </w:t>
      </w:r>
      <w:r w:rsidRPr="00042351">
        <w:rPr>
          <w:rFonts w:ascii="Book Antiqua" w:hAnsi="Book Antiqua"/>
          <w:i/>
          <w:iCs/>
        </w:rPr>
        <w:t xml:space="preserve">JAMA </w:t>
      </w:r>
      <w:proofErr w:type="spellStart"/>
      <w:r w:rsidRPr="00042351">
        <w:rPr>
          <w:rFonts w:ascii="Book Antiqua" w:hAnsi="Book Antiqua"/>
          <w:i/>
          <w:iCs/>
        </w:rPr>
        <w:t>Ophthalmol</w:t>
      </w:r>
      <w:proofErr w:type="spellEnd"/>
      <w:r w:rsidRPr="00042351">
        <w:rPr>
          <w:rFonts w:ascii="Book Antiqua" w:hAnsi="Book Antiqua"/>
        </w:rPr>
        <w:t xml:space="preserve"> 2015; </w:t>
      </w:r>
      <w:r w:rsidRPr="00042351">
        <w:rPr>
          <w:rFonts w:ascii="Book Antiqua" w:hAnsi="Book Antiqua"/>
          <w:b/>
          <w:bCs/>
        </w:rPr>
        <w:t>133</w:t>
      </w:r>
      <w:r w:rsidRPr="00042351">
        <w:rPr>
          <w:rFonts w:ascii="Book Antiqua" w:hAnsi="Book Antiqua"/>
        </w:rPr>
        <w:t>: 45-50 [PMID: 25317632 DOI: 10.1001/jamaophthalmol.2014.3616]</w:t>
      </w:r>
    </w:p>
    <w:p w14:paraId="20038D3A" w14:textId="77777777" w:rsidR="00C92359" w:rsidRPr="00042351" w:rsidRDefault="00C92359" w:rsidP="00C92359">
      <w:pPr>
        <w:spacing w:line="360" w:lineRule="auto"/>
        <w:jc w:val="both"/>
        <w:rPr>
          <w:rFonts w:ascii="Book Antiqua" w:hAnsi="Book Antiqua"/>
        </w:rPr>
      </w:pPr>
      <w:r w:rsidRPr="00042351">
        <w:rPr>
          <w:rFonts w:ascii="Book Antiqua" w:hAnsi="Book Antiqua"/>
        </w:rPr>
        <w:t xml:space="preserve">3 </w:t>
      </w:r>
      <w:proofErr w:type="spellStart"/>
      <w:r w:rsidRPr="00042351">
        <w:rPr>
          <w:rFonts w:ascii="Book Antiqua" w:hAnsi="Book Antiqua"/>
          <w:b/>
          <w:bCs/>
        </w:rPr>
        <w:t>Noordzij</w:t>
      </w:r>
      <w:proofErr w:type="spellEnd"/>
      <w:r w:rsidRPr="00042351">
        <w:rPr>
          <w:rFonts w:ascii="Book Antiqua" w:hAnsi="Book Antiqua"/>
          <w:b/>
          <w:bCs/>
        </w:rPr>
        <w:t xml:space="preserve"> MJ</w:t>
      </w:r>
      <w:r w:rsidRPr="00042351">
        <w:rPr>
          <w:rFonts w:ascii="Book Antiqua" w:hAnsi="Book Antiqua"/>
        </w:rPr>
        <w:t xml:space="preserve">, Mulder DJ, </w:t>
      </w:r>
      <w:proofErr w:type="spellStart"/>
      <w:r w:rsidRPr="00042351">
        <w:rPr>
          <w:rFonts w:ascii="Book Antiqua" w:hAnsi="Book Antiqua"/>
        </w:rPr>
        <w:t>Oomen</w:t>
      </w:r>
      <w:proofErr w:type="spellEnd"/>
      <w:r w:rsidRPr="00042351">
        <w:rPr>
          <w:rFonts w:ascii="Book Antiqua" w:hAnsi="Book Antiqua"/>
        </w:rPr>
        <w:t xml:space="preserve"> PH, Brouwer T, Jager J, Castro Cabezas M, </w:t>
      </w:r>
      <w:proofErr w:type="spellStart"/>
      <w:r w:rsidRPr="00042351">
        <w:rPr>
          <w:rFonts w:ascii="Book Antiqua" w:hAnsi="Book Antiqua"/>
        </w:rPr>
        <w:t>Lefrandt</w:t>
      </w:r>
      <w:proofErr w:type="spellEnd"/>
      <w:r w:rsidRPr="00042351">
        <w:rPr>
          <w:rFonts w:ascii="Book Antiqua" w:hAnsi="Book Antiqua"/>
        </w:rPr>
        <w:t xml:space="preserve"> JD, Smit AJ. Skin autofluorescence and risk of micro- and macrovascular complications in patients with Type 2 diabetes mellitus-a multi-</w:t>
      </w:r>
      <w:proofErr w:type="spellStart"/>
      <w:r w:rsidRPr="00042351">
        <w:rPr>
          <w:rFonts w:ascii="Book Antiqua" w:hAnsi="Book Antiqua"/>
        </w:rPr>
        <w:t>centre</w:t>
      </w:r>
      <w:proofErr w:type="spellEnd"/>
      <w:r w:rsidRPr="00042351">
        <w:rPr>
          <w:rFonts w:ascii="Book Antiqua" w:hAnsi="Book Antiqua"/>
        </w:rPr>
        <w:t xml:space="preserve"> study. </w:t>
      </w:r>
      <w:proofErr w:type="spellStart"/>
      <w:r w:rsidRPr="00042351">
        <w:rPr>
          <w:rFonts w:ascii="Book Antiqua" w:hAnsi="Book Antiqua"/>
          <w:i/>
          <w:iCs/>
        </w:rPr>
        <w:t>Diabet</w:t>
      </w:r>
      <w:proofErr w:type="spellEnd"/>
      <w:r w:rsidRPr="00042351">
        <w:rPr>
          <w:rFonts w:ascii="Book Antiqua" w:hAnsi="Book Antiqua"/>
          <w:i/>
          <w:iCs/>
        </w:rPr>
        <w:t xml:space="preserve"> Med</w:t>
      </w:r>
      <w:r w:rsidRPr="00042351">
        <w:rPr>
          <w:rFonts w:ascii="Book Antiqua" w:hAnsi="Book Antiqua"/>
        </w:rPr>
        <w:t xml:space="preserve"> 2012; </w:t>
      </w:r>
      <w:r w:rsidRPr="00042351">
        <w:rPr>
          <w:rFonts w:ascii="Book Antiqua" w:hAnsi="Book Antiqua"/>
          <w:b/>
          <w:bCs/>
        </w:rPr>
        <w:t>29</w:t>
      </w:r>
      <w:r w:rsidRPr="00042351">
        <w:rPr>
          <w:rFonts w:ascii="Book Antiqua" w:hAnsi="Book Antiqua"/>
        </w:rPr>
        <w:t>: 1556-1561 [PMID: 22937960 DOI: 10.1111/dme.12005]</w:t>
      </w:r>
    </w:p>
    <w:p w14:paraId="434DA650" w14:textId="77777777" w:rsidR="00C92359" w:rsidRPr="00042351" w:rsidRDefault="00C92359" w:rsidP="00C92359">
      <w:pPr>
        <w:spacing w:line="360" w:lineRule="auto"/>
        <w:jc w:val="both"/>
        <w:rPr>
          <w:rFonts w:ascii="Book Antiqua" w:hAnsi="Book Antiqua"/>
        </w:rPr>
      </w:pPr>
      <w:r w:rsidRPr="00042351">
        <w:rPr>
          <w:rFonts w:ascii="Book Antiqua" w:hAnsi="Book Antiqua"/>
        </w:rPr>
        <w:t xml:space="preserve">4 </w:t>
      </w:r>
      <w:r w:rsidRPr="00042351">
        <w:rPr>
          <w:rFonts w:ascii="Book Antiqua" w:hAnsi="Book Antiqua"/>
          <w:b/>
          <w:bCs/>
        </w:rPr>
        <w:t>Varma R</w:t>
      </w:r>
      <w:r w:rsidRPr="00042351">
        <w:rPr>
          <w:rFonts w:ascii="Book Antiqua" w:hAnsi="Book Antiqua"/>
        </w:rPr>
        <w:t xml:space="preserve">, Bressler NM, Doan QV, Gleeson M, </w:t>
      </w:r>
      <w:proofErr w:type="spellStart"/>
      <w:r w:rsidRPr="00042351">
        <w:rPr>
          <w:rFonts w:ascii="Book Antiqua" w:hAnsi="Book Antiqua"/>
        </w:rPr>
        <w:t>Danese</w:t>
      </w:r>
      <w:proofErr w:type="spellEnd"/>
      <w:r w:rsidRPr="00042351">
        <w:rPr>
          <w:rFonts w:ascii="Book Antiqua" w:hAnsi="Book Antiqua"/>
        </w:rPr>
        <w:t xml:space="preserve"> M, Bower JK, Selvin E, Dolan C, Fine J, Colman S, </w:t>
      </w:r>
      <w:proofErr w:type="spellStart"/>
      <w:r w:rsidRPr="00042351">
        <w:rPr>
          <w:rFonts w:ascii="Book Antiqua" w:hAnsi="Book Antiqua"/>
        </w:rPr>
        <w:t>Turpcu</w:t>
      </w:r>
      <w:proofErr w:type="spellEnd"/>
      <w:r w:rsidRPr="00042351">
        <w:rPr>
          <w:rFonts w:ascii="Book Antiqua" w:hAnsi="Book Antiqua"/>
        </w:rPr>
        <w:t xml:space="preserve"> A. Prevalence of and risk factors for diabetic macular edema in the United States. </w:t>
      </w:r>
      <w:r w:rsidRPr="00042351">
        <w:rPr>
          <w:rFonts w:ascii="Book Antiqua" w:hAnsi="Book Antiqua"/>
          <w:i/>
          <w:iCs/>
        </w:rPr>
        <w:t xml:space="preserve">JAMA </w:t>
      </w:r>
      <w:proofErr w:type="spellStart"/>
      <w:r w:rsidRPr="00042351">
        <w:rPr>
          <w:rFonts w:ascii="Book Antiqua" w:hAnsi="Book Antiqua"/>
          <w:i/>
          <w:iCs/>
        </w:rPr>
        <w:t>Ophthalmol</w:t>
      </w:r>
      <w:proofErr w:type="spellEnd"/>
      <w:r w:rsidRPr="00042351">
        <w:rPr>
          <w:rFonts w:ascii="Book Antiqua" w:hAnsi="Book Antiqua"/>
        </w:rPr>
        <w:t xml:space="preserve"> 2014; </w:t>
      </w:r>
      <w:r w:rsidRPr="00042351">
        <w:rPr>
          <w:rFonts w:ascii="Book Antiqua" w:hAnsi="Book Antiqua"/>
          <w:b/>
          <w:bCs/>
        </w:rPr>
        <w:t>132</w:t>
      </w:r>
      <w:r w:rsidRPr="00042351">
        <w:rPr>
          <w:rFonts w:ascii="Book Antiqua" w:hAnsi="Book Antiqua"/>
        </w:rPr>
        <w:t>: 1334-1340 [PMID: 25125075 DOI: 10.1001/jamaophthalmol.2014.2854]</w:t>
      </w:r>
    </w:p>
    <w:p w14:paraId="14F22667" w14:textId="77777777" w:rsidR="00C92359" w:rsidRPr="00042351" w:rsidRDefault="00C92359" w:rsidP="00C92359">
      <w:pPr>
        <w:spacing w:line="360" w:lineRule="auto"/>
        <w:jc w:val="both"/>
        <w:rPr>
          <w:rFonts w:ascii="Book Antiqua" w:hAnsi="Book Antiqua"/>
        </w:rPr>
      </w:pPr>
      <w:r w:rsidRPr="00042351">
        <w:rPr>
          <w:rFonts w:ascii="Book Antiqua" w:hAnsi="Book Antiqua"/>
        </w:rPr>
        <w:t xml:space="preserve">5 </w:t>
      </w:r>
      <w:proofErr w:type="spellStart"/>
      <w:r w:rsidRPr="00042351">
        <w:rPr>
          <w:rFonts w:ascii="Book Antiqua" w:hAnsi="Book Antiqua"/>
          <w:b/>
          <w:bCs/>
        </w:rPr>
        <w:t>Mastropasqua</w:t>
      </w:r>
      <w:proofErr w:type="spellEnd"/>
      <w:r w:rsidRPr="00042351">
        <w:rPr>
          <w:rFonts w:ascii="Book Antiqua" w:hAnsi="Book Antiqua"/>
          <w:b/>
          <w:bCs/>
        </w:rPr>
        <w:t xml:space="preserve"> R</w:t>
      </w:r>
      <w:r w:rsidRPr="00042351">
        <w:rPr>
          <w:rFonts w:ascii="Book Antiqua" w:hAnsi="Book Antiqua"/>
        </w:rPr>
        <w:t xml:space="preserve">, Toto L, </w:t>
      </w:r>
      <w:proofErr w:type="spellStart"/>
      <w:r w:rsidRPr="00042351">
        <w:rPr>
          <w:rFonts w:ascii="Book Antiqua" w:hAnsi="Book Antiqua"/>
        </w:rPr>
        <w:t>Mastropasqua</w:t>
      </w:r>
      <w:proofErr w:type="spellEnd"/>
      <w:r w:rsidRPr="00042351">
        <w:rPr>
          <w:rFonts w:ascii="Book Antiqua" w:hAnsi="Book Antiqua"/>
        </w:rPr>
        <w:t xml:space="preserve"> A, </w:t>
      </w:r>
      <w:proofErr w:type="spellStart"/>
      <w:r w:rsidRPr="00042351">
        <w:rPr>
          <w:rFonts w:ascii="Book Antiqua" w:hAnsi="Book Antiqua"/>
        </w:rPr>
        <w:t>Aloia</w:t>
      </w:r>
      <w:proofErr w:type="spellEnd"/>
      <w:r w:rsidRPr="00042351">
        <w:rPr>
          <w:rFonts w:ascii="Book Antiqua" w:hAnsi="Book Antiqua"/>
        </w:rPr>
        <w:t xml:space="preserve"> R, De Nicola C, </w:t>
      </w:r>
      <w:proofErr w:type="spellStart"/>
      <w:r w:rsidRPr="00042351">
        <w:rPr>
          <w:rFonts w:ascii="Book Antiqua" w:hAnsi="Book Antiqua"/>
        </w:rPr>
        <w:t>Mattei</w:t>
      </w:r>
      <w:proofErr w:type="spellEnd"/>
      <w:r w:rsidRPr="00042351">
        <w:rPr>
          <w:rFonts w:ascii="Book Antiqua" w:hAnsi="Book Antiqua"/>
        </w:rPr>
        <w:t xml:space="preserve"> PA, Di </w:t>
      </w:r>
      <w:proofErr w:type="spellStart"/>
      <w:r w:rsidRPr="00042351">
        <w:rPr>
          <w:rFonts w:ascii="Book Antiqua" w:hAnsi="Book Antiqua"/>
        </w:rPr>
        <w:t>Marzio</w:t>
      </w:r>
      <w:proofErr w:type="spellEnd"/>
      <w:r w:rsidRPr="00042351">
        <w:rPr>
          <w:rFonts w:ascii="Book Antiqua" w:hAnsi="Book Antiqua"/>
        </w:rPr>
        <w:t xml:space="preserve"> G, Di Nicola M, Di Antonio L. Foveal avascular zone area and parafoveal vessel density measurements in different stages of diabetic retinopathy by optical coherence tomography angiography. </w:t>
      </w:r>
      <w:r w:rsidRPr="00042351">
        <w:rPr>
          <w:rFonts w:ascii="Book Antiqua" w:hAnsi="Book Antiqua"/>
          <w:i/>
          <w:iCs/>
        </w:rPr>
        <w:t xml:space="preserve">Int J </w:t>
      </w:r>
      <w:proofErr w:type="spellStart"/>
      <w:r w:rsidRPr="00042351">
        <w:rPr>
          <w:rFonts w:ascii="Book Antiqua" w:hAnsi="Book Antiqua"/>
          <w:i/>
          <w:iCs/>
        </w:rPr>
        <w:t>Ophthalmol</w:t>
      </w:r>
      <w:proofErr w:type="spellEnd"/>
      <w:r w:rsidRPr="00042351">
        <w:rPr>
          <w:rFonts w:ascii="Book Antiqua" w:hAnsi="Book Antiqua"/>
        </w:rPr>
        <w:t xml:space="preserve"> 2017; </w:t>
      </w:r>
      <w:r w:rsidRPr="00042351">
        <w:rPr>
          <w:rFonts w:ascii="Book Antiqua" w:hAnsi="Book Antiqua"/>
          <w:b/>
          <w:bCs/>
        </w:rPr>
        <w:t>10</w:t>
      </w:r>
      <w:r w:rsidRPr="00042351">
        <w:rPr>
          <w:rFonts w:ascii="Book Antiqua" w:hAnsi="Book Antiqua"/>
        </w:rPr>
        <w:t>: 1545-1551 [PMID: 29062774 DOI: 10.18240/ijo.2017.10.11]</w:t>
      </w:r>
    </w:p>
    <w:p w14:paraId="28B80101" w14:textId="77777777" w:rsidR="00C92359" w:rsidRPr="00042351" w:rsidRDefault="00C92359" w:rsidP="00C92359">
      <w:pPr>
        <w:spacing w:line="360" w:lineRule="auto"/>
        <w:jc w:val="both"/>
        <w:rPr>
          <w:rFonts w:ascii="Book Antiqua" w:hAnsi="Book Antiqua"/>
        </w:rPr>
      </w:pPr>
      <w:r w:rsidRPr="00042351">
        <w:rPr>
          <w:rFonts w:ascii="Book Antiqua" w:hAnsi="Book Antiqua"/>
        </w:rPr>
        <w:t xml:space="preserve">6 </w:t>
      </w:r>
      <w:proofErr w:type="spellStart"/>
      <w:r w:rsidRPr="00042351">
        <w:rPr>
          <w:rFonts w:ascii="Book Antiqua" w:hAnsi="Book Antiqua"/>
          <w:b/>
          <w:bCs/>
        </w:rPr>
        <w:t>Schindelin</w:t>
      </w:r>
      <w:proofErr w:type="spellEnd"/>
      <w:r w:rsidRPr="00042351">
        <w:rPr>
          <w:rFonts w:ascii="Book Antiqua" w:hAnsi="Book Antiqua"/>
          <w:b/>
          <w:bCs/>
        </w:rPr>
        <w:t xml:space="preserve"> J</w:t>
      </w:r>
      <w:r w:rsidRPr="00042351">
        <w:rPr>
          <w:rFonts w:ascii="Book Antiqua" w:hAnsi="Book Antiqua"/>
        </w:rPr>
        <w:t xml:space="preserve">, </w:t>
      </w:r>
      <w:proofErr w:type="spellStart"/>
      <w:r w:rsidRPr="00042351">
        <w:rPr>
          <w:rFonts w:ascii="Book Antiqua" w:hAnsi="Book Antiqua"/>
        </w:rPr>
        <w:t>Arganda</w:t>
      </w:r>
      <w:proofErr w:type="spellEnd"/>
      <w:r w:rsidRPr="00042351">
        <w:rPr>
          <w:rFonts w:ascii="Book Antiqua" w:hAnsi="Book Antiqua"/>
        </w:rPr>
        <w:t xml:space="preserve">-Carreras I, </w:t>
      </w:r>
      <w:proofErr w:type="spellStart"/>
      <w:r w:rsidRPr="00042351">
        <w:rPr>
          <w:rFonts w:ascii="Book Antiqua" w:hAnsi="Book Antiqua"/>
        </w:rPr>
        <w:t>Frise</w:t>
      </w:r>
      <w:proofErr w:type="spellEnd"/>
      <w:r w:rsidRPr="00042351">
        <w:rPr>
          <w:rFonts w:ascii="Book Antiqua" w:hAnsi="Book Antiqua"/>
        </w:rPr>
        <w:t xml:space="preserve"> E, </w:t>
      </w:r>
      <w:proofErr w:type="spellStart"/>
      <w:r w:rsidRPr="00042351">
        <w:rPr>
          <w:rFonts w:ascii="Book Antiqua" w:hAnsi="Book Antiqua"/>
        </w:rPr>
        <w:t>Kaynig</w:t>
      </w:r>
      <w:proofErr w:type="spellEnd"/>
      <w:r w:rsidRPr="00042351">
        <w:rPr>
          <w:rFonts w:ascii="Book Antiqua" w:hAnsi="Book Antiqua"/>
        </w:rPr>
        <w:t xml:space="preserve"> V, </w:t>
      </w:r>
      <w:proofErr w:type="spellStart"/>
      <w:r w:rsidRPr="00042351">
        <w:rPr>
          <w:rFonts w:ascii="Book Antiqua" w:hAnsi="Book Antiqua"/>
        </w:rPr>
        <w:t>Longair</w:t>
      </w:r>
      <w:proofErr w:type="spellEnd"/>
      <w:r w:rsidRPr="00042351">
        <w:rPr>
          <w:rFonts w:ascii="Book Antiqua" w:hAnsi="Book Antiqua"/>
        </w:rPr>
        <w:t xml:space="preserve"> M, </w:t>
      </w:r>
      <w:proofErr w:type="spellStart"/>
      <w:r w:rsidRPr="00042351">
        <w:rPr>
          <w:rFonts w:ascii="Book Antiqua" w:hAnsi="Book Antiqua"/>
        </w:rPr>
        <w:t>Pietzsch</w:t>
      </w:r>
      <w:proofErr w:type="spellEnd"/>
      <w:r w:rsidRPr="00042351">
        <w:rPr>
          <w:rFonts w:ascii="Book Antiqua" w:hAnsi="Book Antiqua"/>
        </w:rPr>
        <w:t xml:space="preserve"> T, </w:t>
      </w:r>
      <w:proofErr w:type="spellStart"/>
      <w:r w:rsidRPr="00042351">
        <w:rPr>
          <w:rFonts w:ascii="Book Antiqua" w:hAnsi="Book Antiqua"/>
        </w:rPr>
        <w:t>Preibisch</w:t>
      </w:r>
      <w:proofErr w:type="spellEnd"/>
      <w:r w:rsidRPr="00042351">
        <w:rPr>
          <w:rFonts w:ascii="Book Antiqua" w:hAnsi="Book Antiqua"/>
        </w:rPr>
        <w:t xml:space="preserve"> S, </w:t>
      </w:r>
      <w:proofErr w:type="spellStart"/>
      <w:r w:rsidRPr="00042351">
        <w:rPr>
          <w:rFonts w:ascii="Book Antiqua" w:hAnsi="Book Antiqua"/>
        </w:rPr>
        <w:t>Rueden</w:t>
      </w:r>
      <w:proofErr w:type="spellEnd"/>
      <w:r w:rsidRPr="00042351">
        <w:rPr>
          <w:rFonts w:ascii="Book Antiqua" w:hAnsi="Book Antiqua"/>
        </w:rPr>
        <w:t xml:space="preserve"> C, Saalfeld S, Schmid B, </w:t>
      </w:r>
      <w:proofErr w:type="spellStart"/>
      <w:r w:rsidRPr="00042351">
        <w:rPr>
          <w:rFonts w:ascii="Book Antiqua" w:hAnsi="Book Antiqua"/>
        </w:rPr>
        <w:t>Tinevez</w:t>
      </w:r>
      <w:proofErr w:type="spellEnd"/>
      <w:r w:rsidRPr="00042351">
        <w:rPr>
          <w:rFonts w:ascii="Book Antiqua" w:hAnsi="Book Antiqua"/>
        </w:rPr>
        <w:t xml:space="preserve"> JY, White DJ, Hartenstein V, </w:t>
      </w:r>
      <w:proofErr w:type="spellStart"/>
      <w:r w:rsidRPr="00042351">
        <w:rPr>
          <w:rFonts w:ascii="Book Antiqua" w:hAnsi="Book Antiqua"/>
        </w:rPr>
        <w:t>Eliceiri</w:t>
      </w:r>
      <w:proofErr w:type="spellEnd"/>
      <w:r w:rsidRPr="00042351">
        <w:rPr>
          <w:rFonts w:ascii="Book Antiqua" w:hAnsi="Book Antiqua"/>
        </w:rPr>
        <w:t xml:space="preserve"> K, </w:t>
      </w:r>
      <w:proofErr w:type="spellStart"/>
      <w:r w:rsidRPr="00042351">
        <w:rPr>
          <w:rFonts w:ascii="Book Antiqua" w:hAnsi="Book Antiqua"/>
        </w:rPr>
        <w:t>Tomancak</w:t>
      </w:r>
      <w:proofErr w:type="spellEnd"/>
      <w:r w:rsidRPr="00042351">
        <w:rPr>
          <w:rFonts w:ascii="Book Antiqua" w:hAnsi="Book Antiqua"/>
        </w:rPr>
        <w:t xml:space="preserve"> P, Cardona A. Fiji: an open-source platform for biological-image analysis. </w:t>
      </w:r>
      <w:r w:rsidRPr="00042351">
        <w:rPr>
          <w:rFonts w:ascii="Book Antiqua" w:hAnsi="Book Antiqua"/>
          <w:i/>
          <w:iCs/>
        </w:rPr>
        <w:t>Nat Methods</w:t>
      </w:r>
      <w:r w:rsidRPr="00042351">
        <w:rPr>
          <w:rFonts w:ascii="Book Antiqua" w:hAnsi="Book Antiqua"/>
        </w:rPr>
        <w:t xml:space="preserve"> 2012; </w:t>
      </w:r>
      <w:r w:rsidRPr="00042351">
        <w:rPr>
          <w:rFonts w:ascii="Book Antiqua" w:hAnsi="Book Antiqua"/>
          <w:b/>
          <w:bCs/>
        </w:rPr>
        <w:t>9</w:t>
      </w:r>
      <w:r w:rsidRPr="00042351">
        <w:rPr>
          <w:rFonts w:ascii="Book Antiqua" w:hAnsi="Book Antiqua"/>
        </w:rPr>
        <w:t>: 676-682 [PMID: 22743772 DOI: 10.1038/nmeth.2019]</w:t>
      </w:r>
    </w:p>
    <w:p w14:paraId="360B570F" w14:textId="77777777" w:rsidR="00C92359" w:rsidRPr="00042351" w:rsidRDefault="00C92359" w:rsidP="00C92359">
      <w:pPr>
        <w:spacing w:line="360" w:lineRule="auto"/>
        <w:jc w:val="both"/>
        <w:rPr>
          <w:rFonts w:ascii="Book Antiqua" w:hAnsi="Book Antiqua"/>
        </w:rPr>
      </w:pPr>
      <w:r w:rsidRPr="00042351">
        <w:rPr>
          <w:rFonts w:ascii="Book Antiqua" w:hAnsi="Book Antiqua"/>
        </w:rPr>
        <w:t xml:space="preserve">7 </w:t>
      </w:r>
      <w:proofErr w:type="spellStart"/>
      <w:r w:rsidRPr="00042351">
        <w:rPr>
          <w:rFonts w:ascii="Book Antiqua" w:hAnsi="Book Antiqua"/>
          <w:b/>
          <w:bCs/>
        </w:rPr>
        <w:t>Mancia</w:t>
      </w:r>
      <w:proofErr w:type="spellEnd"/>
      <w:r w:rsidRPr="00042351">
        <w:rPr>
          <w:rFonts w:ascii="Book Antiqua" w:hAnsi="Book Antiqua"/>
          <w:b/>
          <w:bCs/>
        </w:rPr>
        <w:t xml:space="preserve"> G</w:t>
      </w:r>
      <w:r w:rsidRPr="00042351">
        <w:rPr>
          <w:rFonts w:ascii="Book Antiqua" w:hAnsi="Book Antiqua"/>
        </w:rPr>
        <w:t xml:space="preserve">, </w:t>
      </w:r>
      <w:proofErr w:type="spellStart"/>
      <w:r w:rsidRPr="00042351">
        <w:rPr>
          <w:rFonts w:ascii="Book Antiqua" w:hAnsi="Book Antiqua"/>
        </w:rPr>
        <w:t>Fagard</w:t>
      </w:r>
      <w:proofErr w:type="spellEnd"/>
      <w:r w:rsidRPr="00042351">
        <w:rPr>
          <w:rFonts w:ascii="Book Antiqua" w:hAnsi="Book Antiqua"/>
        </w:rPr>
        <w:t xml:space="preserve"> R, </w:t>
      </w:r>
      <w:proofErr w:type="spellStart"/>
      <w:r w:rsidRPr="00042351">
        <w:rPr>
          <w:rFonts w:ascii="Book Antiqua" w:hAnsi="Book Antiqua"/>
        </w:rPr>
        <w:t>Narkiewicz</w:t>
      </w:r>
      <w:proofErr w:type="spellEnd"/>
      <w:r w:rsidRPr="00042351">
        <w:rPr>
          <w:rFonts w:ascii="Book Antiqua" w:hAnsi="Book Antiqua"/>
        </w:rPr>
        <w:t xml:space="preserve"> K, Redon J, </w:t>
      </w:r>
      <w:proofErr w:type="spellStart"/>
      <w:r w:rsidRPr="00042351">
        <w:rPr>
          <w:rFonts w:ascii="Book Antiqua" w:hAnsi="Book Antiqua"/>
        </w:rPr>
        <w:t>Zanchetti</w:t>
      </w:r>
      <w:proofErr w:type="spellEnd"/>
      <w:r w:rsidRPr="00042351">
        <w:rPr>
          <w:rFonts w:ascii="Book Antiqua" w:hAnsi="Book Antiqua"/>
        </w:rPr>
        <w:t xml:space="preserve"> A, </w:t>
      </w:r>
      <w:proofErr w:type="spellStart"/>
      <w:r w:rsidRPr="00042351">
        <w:rPr>
          <w:rFonts w:ascii="Book Antiqua" w:hAnsi="Book Antiqua"/>
        </w:rPr>
        <w:t>Böhm</w:t>
      </w:r>
      <w:proofErr w:type="spellEnd"/>
      <w:r w:rsidRPr="00042351">
        <w:rPr>
          <w:rFonts w:ascii="Book Antiqua" w:hAnsi="Book Antiqua"/>
        </w:rPr>
        <w:t xml:space="preserve"> M, </w:t>
      </w:r>
      <w:proofErr w:type="spellStart"/>
      <w:r w:rsidRPr="00042351">
        <w:rPr>
          <w:rFonts w:ascii="Book Antiqua" w:hAnsi="Book Antiqua"/>
        </w:rPr>
        <w:t>Christiaens</w:t>
      </w:r>
      <w:proofErr w:type="spellEnd"/>
      <w:r w:rsidRPr="00042351">
        <w:rPr>
          <w:rFonts w:ascii="Book Antiqua" w:hAnsi="Book Antiqua"/>
        </w:rPr>
        <w:t xml:space="preserve"> T, </w:t>
      </w:r>
      <w:proofErr w:type="spellStart"/>
      <w:r w:rsidRPr="00042351">
        <w:rPr>
          <w:rFonts w:ascii="Book Antiqua" w:hAnsi="Book Antiqua"/>
        </w:rPr>
        <w:t>Cifkova</w:t>
      </w:r>
      <w:proofErr w:type="spellEnd"/>
      <w:r w:rsidRPr="00042351">
        <w:rPr>
          <w:rFonts w:ascii="Book Antiqua" w:hAnsi="Book Antiqua"/>
        </w:rPr>
        <w:t xml:space="preserve"> R, De Backer G, </w:t>
      </w:r>
      <w:proofErr w:type="spellStart"/>
      <w:r w:rsidRPr="00042351">
        <w:rPr>
          <w:rFonts w:ascii="Book Antiqua" w:hAnsi="Book Antiqua"/>
        </w:rPr>
        <w:t>Dominiczak</w:t>
      </w:r>
      <w:proofErr w:type="spellEnd"/>
      <w:r w:rsidRPr="00042351">
        <w:rPr>
          <w:rFonts w:ascii="Book Antiqua" w:hAnsi="Book Antiqua"/>
        </w:rPr>
        <w:t xml:space="preserve"> A, </w:t>
      </w:r>
      <w:proofErr w:type="spellStart"/>
      <w:r w:rsidRPr="00042351">
        <w:rPr>
          <w:rFonts w:ascii="Book Antiqua" w:hAnsi="Book Antiqua"/>
        </w:rPr>
        <w:t>Galderisi</w:t>
      </w:r>
      <w:proofErr w:type="spellEnd"/>
      <w:r w:rsidRPr="00042351">
        <w:rPr>
          <w:rFonts w:ascii="Book Antiqua" w:hAnsi="Book Antiqua"/>
        </w:rPr>
        <w:t xml:space="preserve"> M, </w:t>
      </w:r>
      <w:proofErr w:type="spellStart"/>
      <w:r w:rsidRPr="00042351">
        <w:rPr>
          <w:rFonts w:ascii="Book Antiqua" w:hAnsi="Book Antiqua"/>
        </w:rPr>
        <w:t>Grobbee</w:t>
      </w:r>
      <w:proofErr w:type="spellEnd"/>
      <w:r w:rsidRPr="00042351">
        <w:rPr>
          <w:rFonts w:ascii="Book Antiqua" w:hAnsi="Book Antiqua"/>
        </w:rPr>
        <w:t xml:space="preserve"> DE, </w:t>
      </w:r>
      <w:proofErr w:type="spellStart"/>
      <w:r w:rsidRPr="00042351">
        <w:rPr>
          <w:rFonts w:ascii="Book Antiqua" w:hAnsi="Book Antiqua"/>
        </w:rPr>
        <w:t>Jaarsma</w:t>
      </w:r>
      <w:proofErr w:type="spellEnd"/>
      <w:r w:rsidRPr="00042351">
        <w:rPr>
          <w:rFonts w:ascii="Book Antiqua" w:hAnsi="Book Antiqua"/>
        </w:rPr>
        <w:t xml:space="preserve"> T, </w:t>
      </w:r>
      <w:proofErr w:type="spellStart"/>
      <w:r w:rsidRPr="00042351">
        <w:rPr>
          <w:rFonts w:ascii="Book Antiqua" w:hAnsi="Book Antiqua"/>
        </w:rPr>
        <w:t>Kirchhof</w:t>
      </w:r>
      <w:proofErr w:type="spellEnd"/>
      <w:r w:rsidRPr="00042351">
        <w:rPr>
          <w:rFonts w:ascii="Book Antiqua" w:hAnsi="Book Antiqua"/>
        </w:rPr>
        <w:t xml:space="preserve"> P, Kjeldsen SE, Laurent S, </w:t>
      </w:r>
      <w:proofErr w:type="spellStart"/>
      <w:r w:rsidRPr="00042351">
        <w:rPr>
          <w:rFonts w:ascii="Book Antiqua" w:hAnsi="Book Antiqua"/>
        </w:rPr>
        <w:t>Manolis</w:t>
      </w:r>
      <w:proofErr w:type="spellEnd"/>
      <w:r w:rsidRPr="00042351">
        <w:rPr>
          <w:rFonts w:ascii="Book Antiqua" w:hAnsi="Book Antiqua"/>
        </w:rPr>
        <w:t xml:space="preserve"> AJ, Nilsson PM, </w:t>
      </w:r>
      <w:proofErr w:type="spellStart"/>
      <w:r w:rsidRPr="00042351">
        <w:rPr>
          <w:rFonts w:ascii="Book Antiqua" w:hAnsi="Book Antiqua"/>
        </w:rPr>
        <w:t>Ruilope</w:t>
      </w:r>
      <w:proofErr w:type="spellEnd"/>
      <w:r w:rsidRPr="00042351">
        <w:rPr>
          <w:rFonts w:ascii="Book Antiqua" w:hAnsi="Book Antiqua"/>
        </w:rPr>
        <w:t xml:space="preserve"> LM, </w:t>
      </w:r>
      <w:proofErr w:type="spellStart"/>
      <w:r w:rsidRPr="00042351">
        <w:rPr>
          <w:rFonts w:ascii="Book Antiqua" w:hAnsi="Book Antiqua"/>
        </w:rPr>
        <w:t>Schmieder</w:t>
      </w:r>
      <w:proofErr w:type="spellEnd"/>
      <w:r w:rsidRPr="00042351">
        <w:rPr>
          <w:rFonts w:ascii="Book Antiqua" w:hAnsi="Book Antiqua"/>
        </w:rPr>
        <w:t xml:space="preserve"> RE, </w:t>
      </w:r>
      <w:proofErr w:type="spellStart"/>
      <w:r w:rsidRPr="00042351">
        <w:rPr>
          <w:rFonts w:ascii="Book Antiqua" w:hAnsi="Book Antiqua"/>
        </w:rPr>
        <w:t>Sirnes</w:t>
      </w:r>
      <w:proofErr w:type="spellEnd"/>
      <w:r w:rsidRPr="00042351">
        <w:rPr>
          <w:rFonts w:ascii="Book Antiqua" w:hAnsi="Book Antiqua"/>
        </w:rPr>
        <w:t xml:space="preserve"> PA, Sleight P, </w:t>
      </w:r>
      <w:proofErr w:type="spellStart"/>
      <w:r w:rsidRPr="00042351">
        <w:rPr>
          <w:rFonts w:ascii="Book Antiqua" w:hAnsi="Book Antiqua"/>
        </w:rPr>
        <w:t>Viigimaa</w:t>
      </w:r>
      <w:proofErr w:type="spellEnd"/>
      <w:r w:rsidRPr="00042351">
        <w:rPr>
          <w:rFonts w:ascii="Book Antiqua" w:hAnsi="Book Antiqua"/>
        </w:rPr>
        <w:t xml:space="preserve"> M, </w:t>
      </w:r>
      <w:proofErr w:type="spellStart"/>
      <w:r w:rsidRPr="00042351">
        <w:rPr>
          <w:rFonts w:ascii="Book Antiqua" w:hAnsi="Book Antiqua"/>
        </w:rPr>
        <w:t>Waeber</w:t>
      </w:r>
      <w:proofErr w:type="spellEnd"/>
      <w:r w:rsidRPr="00042351">
        <w:rPr>
          <w:rFonts w:ascii="Book Antiqua" w:hAnsi="Book Antiqua"/>
        </w:rPr>
        <w:t xml:space="preserve"> B, </w:t>
      </w:r>
      <w:proofErr w:type="spellStart"/>
      <w:r w:rsidRPr="00042351">
        <w:rPr>
          <w:rFonts w:ascii="Book Antiqua" w:hAnsi="Book Antiqua"/>
        </w:rPr>
        <w:t>Zannad</w:t>
      </w:r>
      <w:proofErr w:type="spellEnd"/>
      <w:r w:rsidRPr="00042351">
        <w:rPr>
          <w:rFonts w:ascii="Book Antiqua" w:hAnsi="Book Antiqua"/>
        </w:rPr>
        <w:t xml:space="preserve"> F, Redon J, </w:t>
      </w:r>
      <w:proofErr w:type="spellStart"/>
      <w:r w:rsidRPr="00042351">
        <w:rPr>
          <w:rFonts w:ascii="Book Antiqua" w:hAnsi="Book Antiqua"/>
        </w:rPr>
        <w:t>Dominiczak</w:t>
      </w:r>
      <w:proofErr w:type="spellEnd"/>
      <w:r w:rsidRPr="00042351">
        <w:rPr>
          <w:rFonts w:ascii="Book Antiqua" w:hAnsi="Book Antiqua"/>
        </w:rPr>
        <w:t xml:space="preserve"> A, </w:t>
      </w:r>
      <w:proofErr w:type="spellStart"/>
      <w:r w:rsidRPr="00042351">
        <w:rPr>
          <w:rFonts w:ascii="Book Antiqua" w:hAnsi="Book Antiqua"/>
        </w:rPr>
        <w:t>Narkiewicz</w:t>
      </w:r>
      <w:proofErr w:type="spellEnd"/>
      <w:r w:rsidRPr="00042351">
        <w:rPr>
          <w:rFonts w:ascii="Book Antiqua" w:hAnsi="Book Antiqua"/>
        </w:rPr>
        <w:t xml:space="preserve"> K, Nilsson PM, </w:t>
      </w:r>
      <w:proofErr w:type="spellStart"/>
      <w:r w:rsidRPr="00042351">
        <w:rPr>
          <w:rFonts w:ascii="Book Antiqua" w:hAnsi="Book Antiqua"/>
        </w:rPr>
        <w:t>Burnier</w:t>
      </w:r>
      <w:proofErr w:type="spellEnd"/>
      <w:r w:rsidRPr="00042351">
        <w:rPr>
          <w:rFonts w:ascii="Book Antiqua" w:hAnsi="Book Antiqua"/>
        </w:rPr>
        <w:t xml:space="preserve"> M, </w:t>
      </w:r>
      <w:proofErr w:type="spellStart"/>
      <w:r w:rsidRPr="00042351">
        <w:rPr>
          <w:rFonts w:ascii="Book Antiqua" w:hAnsi="Book Antiqua"/>
        </w:rPr>
        <w:t>Viigimaa</w:t>
      </w:r>
      <w:proofErr w:type="spellEnd"/>
      <w:r w:rsidRPr="00042351">
        <w:rPr>
          <w:rFonts w:ascii="Book Antiqua" w:hAnsi="Book Antiqua"/>
        </w:rPr>
        <w:t xml:space="preserve"> M, </w:t>
      </w:r>
      <w:proofErr w:type="spellStart"/>
      <w:r w:rsidRPr="00042351">
        <w:rPr>
          <w:rFonts w:ascii="Book Antiqua" w:hAnsi="Book Antiqua"/>
        </w:rPr>
        <w:t>Ambrosioni</w:t>
      </w:r>
      <w:proofErr w:type="spellEnd"/>
      <w:r w:rsidRPr="00042351">
        <w:rPr>
          <w:rFonts w:ascii="Book Antiqua" w:hAnsi="Book Antiqua"/>
        </w:rPr>
        <w:t xml:space="preserve"> E, Caufield M, Coca A, Olsen MH, </w:t>
      </w:r>
      <w:proofErr w:type="spellStart"/>
      <w:r w:rsidRPr="00042351">
        <w:rPr>
          <w:rFonts w:ascii="Book Antiqua" w:hAnsi="Book Antiqua"/>
        </w:rPr>
        <w:lastRenderedPageBreak/>
        <w:t>Schmieder</w:t>
      </w:r>
      <w:proofErr w:type="spellEnd"/>
      <w:r w:rsidRPr="00042351">
        <w:rPr>
          <w:rFonts w:ascii="Book Antiqua" w:hAnsi="Book Antiqua"/>
        </w:rPr>
        <w:t xml:space="preserve"> RE, </w:t>
      </w:r>
      <w:proofErr w:type="spellStart"/>
      <w:r w:rsidRPr="00042351">
        <w:rPr>
          <w:rFonts w:ascii="Book Antiqua" w:hAnsi="Book Antiqua"/>
        </w:rPr>
        <w:t>Tsioufis</w:t>
      </w:r>
      <w:proofErr w:type="spellEnd"/>
      <w:r w:rsidRPr="00042351">
        <w:rPr>
          <w:rFonts w:ascii="Book Antiqua" w:hAnsi="Book Antiqua"/>
        </w:rPr>
        <w:t xml:space="preserve"> C, van de Borne P, Zamorano JL, Achenbach S, Baumgartner H, </w:t>
      </w:r>
      <w:proofErr w:type="spellStart"/>
      <w:r w:rsidRPr="00042351">
        <w:rPr>
          <w:rFonts w:ascii="Book Antiqua" w:hAnsi="Book Antiqua"/>
        </w:rPr>
        <w:t>Bax</w:t>
      </w:r>
      <w:proofErr w:type="spellEnd"/>
      <w:r w:rsidRPr="00042351">
        <w:rPr>
          <w:rFonts w:ascii="Book Antiqua" w:hAnsi="Book Antiqua"/>
        </w:rPr>
        <w:t xml:space="preserve"> JJ, Bueno H, Dean V, Deaton C, Erol C, </w:t>
      </w:r>
      <w:proofErr w:type="spellStart"/>
      <w:r w:rsidRPr="00042351">
        <w:rPr>
          <w:rFonts w:ascii="Book Antiqua" w:hAnsi="Book Antiqua"/>
        </w:rPr>
        <w:t>Fagard</w:t>
      </w:r>
      <w:proofErr w:type="spellEnd"/>
      <w:r w:rsidRPr="00042351">
        <w:rPr>
          <w:rFonts w:ascii="Book Antiqua" w:hAnsi="Book Antiqua"/>
        </w:rPr>
        <w:t xml:space="preserve"> R, Ferrari R, </w:t>
      </w:r>
      <w:proofErr w:type="spellStart"/>
      <w:r w:rsidRPr="00042351">
        <w:rPr>
          <w:rFonts w:ascii="Book Antiqua" w:hAnsi="Book Antiqua"/>
        </w:rPr>
        <w:t>Hasdai</w:t>
      </w:r>
      <w:proofErr w:type="spellEnd"/>
      <w:r w:rsidRPr="00042351">
        <w:rPr>
          <w:rFonts w:ascii="Book Antiqua" w:hAnsi="Book Antiqua"/>
        </w:rPr>
        <w:t xml:space="preserve"> D, Hoes AW, </w:t>
      </w:r>
      <w:proofErr w:type="spellStart"/>
      <w:r w:rsidRPr="00042351">
        <w:rPr>
          <w:rFonts w:ascii="Book Antiqua" w:hAnsi="Book Antiqua"/>
        </w:rPr>
        <w:t>Kirchhof</w:t>
      </w:r>
      <w:proofErr w:type="spellEnd"/>
      <w:r w:rsidRPr="00042351">
        <w:rPr>
          <w:rFonts w:ascii="Book Antiqua" w:hAnsi="Book Antiqua"/>
        </w:rPr>
        <w:t xml:space="preserve"> P, </w:t>
      </w:r>
      <w:proofErr w:type="spellStart"/>
      <w:r w:rsidRPr="00042351">
        <w:rPr>
          <w:rFonts w:ascii="Book Antiqua" w:hAnsi="Book Antiqua"/>
        </w:rPr>
        <w:t>Knuuti</w:t>
      </w:r>
      <w:proofErr w:type="spellEnd"/>
      <w:r w:rsidRPr="00042351">
        <w:rPr>
          <w:rFonts w:ascii="Book Antiqua" w:hAnsi="Book Antiqua"/>
        </w:rPr>
        <w:t xml:space="preserve"> J, </w:t>
      </w:r>
      <w:proofErr w:type="spellStart"/>
      <w:r w:rsidRPr="00042351">
        <w:rPr>
          <w:rFonts w:ascii="Book Antiqua" w:hAnsi="Book Antiqua"/>
        </w:rPr>
        <w:t>Kolh</w:t>
      </w:r>
      <w:proofErr w:type="spellEnd"/>
      <w:r w:rsidRPr="00042351">
        <w:rPr>
          <w:rFonts w:ascii="Book Antiqua" w:hAnsi="Book Antiqua"/>
        </w:rPr>
        <w:t xml:space="preserve"> P, Lancellotti P, </w:t>
      </w:r>
      <w:proofErr w:type="spellStart"/>
      <w:r w:rsidRPr="00042351">
        <w:rPr>
          <w:rFonts w:ascii="Book Antiqua" w:hAnsi="Book Antiqua"/>
        </w:rPr>
        <w:t>Linhart</w:t>
      </w:r>
      <w:proofErr w:type="spellEnd"/>
      <w:r w:rsidRPr="00042351">
        <w:rPr>
          <w:rFonts w:ascii="Book Antiqua" w:hAnsi="Book Antiqua"/>
        </w:rPr>
        <w:t xml:space="preserve"> A, </w:t>
      </w:r>
      <w:proofErr w:type="spellStart"/>
      <w:r w:rsidRPr="00042351">
        <w:rPr>
          <w:rFonts w:ascii="Book Antiqua" w:hAnsi="Book Antiqua"/>
        </w:rPr>
        <w:t>Nihoyannopoulos</w:t>
      </w:r>
      <w:proofErr w:type="spellEnd"/>
      <w:r w:rsidRPr="00042351">
        <w:rPr>
          <w:rFonts w:ascii="Book Antiqua" w:hAnsi="Book Antiqua"/>
        </w:rPr>
        <w:t xml:space="preserve"> P, </w:t>
      </w:r>
      <w:proofErr w:type="spellStart"/>
      <w:r w:rsidRPr="00042351">
        <w:rPr>
          <w:rFonts w:ascii="Book Antiqua" w:hAnsi="Book Antiqua"/>
        </w:rPr>
        <w:t>Piepoli</w:t>
      </w:r>
      <w:proofErr w:type="spellEnd"/>
      <w:r w:rsidRPr="00042351">
        <w:rPr>
          <w:rFonts w:ascii="Book Antiqua" w:hAnsi="Book Antiqua"/>
        </w:rPr>
        <w:t xml:space="preserve"> MF, </w:t>
      </w:r>
      <w:proofErr w:type="spellStart"/>
      <w:r w:rsidRPr="00042351">
        <w:rPr>
          <w:rFonts w:ascii="Book Antiqua" w:hAnsi="Book Antiqua"/>
        </w:rPr>
        <w:t>Ponikowski</w:t>
      </w:r>
      <w:proofErr w:type="spellEnd"/>
      <w:r w:rsidRPr="00042351">
        <w:rPr>
          <w:rFonts w:ascii="Book Antiqua" w:hAnsi="Book Antiqua"/>
        </w:rPr>
        <w:t xml:space="preserve"> P, </w:t>
      </w:r>
      <w:proofErr w:type="spellStart"/>
      <w:r w:rsidRPr="00042351">
        <w:rPr>
          <w:rFonts w:ascii="Book Antiqua" w:hAnsi="Book Antiqua"/>
        </w:rPr>
        <w:t>Sirnes</w:t>
      </w:r>
      <w:proofErr w:type="spellEnd"/>
      <w:r w:rsidRPr="00042351">
        <w:rPr>
          <w:rFonts w:ascii="Book Antiqua" w:hAnsi="Book Antiqua"/>
        </w:rPr>
        <w:t xml:space="preserve"> PA, </w:t>
      </w:r>
      <w:proofErr w:type="spellStart"/>
      <w:r w:rsidRPr="00042351">
        <w:rPr>
          <w:rFonts w:ascii="Book Antiqua" w:hAnsi="Book Antiqua"/>
        </w:rPr>
        <w:t>Tamargo</w:t>
      </w:r>
      <w:proofErr w:type="spellEnd"/>
      <w:r w:rsidRPr="00042351">
        <w:rPr>
          <w:rFonts w:ascii="Book Antiqua" w:hAnsi="Book Antiqua"/>
        </w:rPr>
        <w:t xml:space="preserve"> JL, </w:t>
      </w:r>
      <w:proofErr w:type="spellStart"/>
      <w:r w:rsidRPr="00042351">
        <w:rPr>
          <w:rFonts w:ascii="Book Antiqua" w:hAnsi="Book Antiqua"/>
        </w:rPr>
        <w:t>Tendera</w:t>
      </w:r>
      <w:proofErr w:type="spellEnd"/>
      <w:r w:rsidRPr="00042351">
        <w:rPr>
          <w:rFonts w:ascii="Book Antiqua" w:hAnsi="Book Antiqua"/>
        </w:rPr>
        <w:t xml:space="preserve"> M, </w:t>
      </w:r>
      <w:proofErr w:type="spellStart"/>
      <w:r w:rsidRPr="00042351">
        <w:rPr>
          <w:rFonts w:ascii="Book Antiqua" w:hAnsi="Book Antiqua"/>
        </w:rPr>
        <w:t>Torbicki</w:t>
      </w:r>
      <w:proofErr w:type="spellEnd"/>
      <w:r w:rsidRPr="00042351">
        <w:rPr>
          <w:rFonts w:ascii="Book Antiqua" w:hAnsi="Book Antiqua"/>
        </w:rPr>
        <w:t xml:space="preserve"> A, </w:t>
      </w:r>
      <w:proofErr w:type="spellStart"/>
      <w:r w:rsidRPr="00042351">
        <w:rPr>
          <w:rFonts w:ascii="Book Antiqua" w:hAnsi="Book Antiqua"/>
        </w:rPr>
        <w:t>Wijns</w:t>
      </w:r>
      <w:proofErr w:type="spellEnd"/>
      <w:r w:rsidRPr="00042351">
        <w:rPr>
          <w:rFonts w:ascii="Book Antiqua" w:hAnsi="Book Antiqua"/>
        </w:rPr>
        <w:t xml:space="preserve"> W, </w:t>
      </w:r>
      <w:proofErr w:type="spellStart"/>
      <w:r w:rsidRPr="00042351">
        <w:rPr>
          <w:rFonts w:ascii="Book Antiqua" w:hAnsi="Book Antiqua"/>
        </w:rPr>
        <w:t>Windecker</w:t>
      </w:r>
      <w:proofErr w:type="spellEnd"/>
      <w:r w:rsidRPr="00042351">
        <w:rPr>
          <w:rFonts w:ascii="Book Antiqua" w:hAnsi="Book Antiqua"/>
        </w:rPr>
        <w:t xml:space="preserve"> S, Clement DL, Coca A, </w:t>
      </w:r>
      <w:proofErr w:type="spellStart"/>
      <w:r w:rsidRPr="00042351">
        <w:rPr>
          <w:rFonts w:ascii="Book Antiqua" w:hAnsi="Book Antiqua"/>
        </w:rPr>
        <w:t>Gillebert</w:t>
      </w:r>
      <w:proofErr w:type="spellEnd"/>
      <w:r w:rsidRPr="00042351">
        <w:rPr>
          <w:rFonts w:ascii="Book Antiqua" w:hAnsi="Book Antiqua"/>
        </w:rPr>
        <w:t xml:space="preserve"> TC, </w:t>
      </w:r>
      <w:proofErr w:type="spellStart"/>
      <w:r w:rsidRPr="00042351">
        <w:rPr>
          <w:rFonts w:ascii="Book Antiqua" w:hAnsi="Book Antiqua"/>
        </w:rPr>
        <w:t>Tendera</w:t>
      </w:r>
      <w:proofErr w:type="spellEnd"/>
      <w:r w:rsidRPr="00042351">
        <w:rPr>
          <w:rFonts w:ascii="Book Antiqua" w:hAnsi="Book Antiqua"/>
        </w:rPr>
        <w:t xml:space="preserve"> M, </w:t>
      </w:r>
      <w:proofErr w:type="spellStart"/>
      <w:r w:rsidRPr="00042351">
        <w:rPr>
          <w:rFonts w:ascii="Book Antiqua" w:hAnsi="Book Antiqua"/>
        </w:rPr>
        <w:t>Rosei</w:t>
      </w:r>
      <w:proofErr w:type="spellEnd"/>
      <w:r w:rsidRPr="00042351">
        <w:rPr>
          <w:rFonts w:ascii="Book Antiqua" w:hAnsi="Book Antiqua"/>
        </w:rPr>
        <w:t xml:space="preserve"> EA, </w:t>
      </w:r>
      <w:proofErr w:type="spellStart"/>
      <w:r w:rsidRPr="00042351">
        <w:rPr>
          <w:rFonts w:ascii="Book Antiqua" w:hAnsi="Book Antiqua"/>
        </w:rPr>
        <w:t>Ambrosioni</w:t>
      </w:r>
      <w:proofErr w:type="spellEnd"/>
      <w:r w:rsidRPr="00042351">
        <w:rPr>
          <w:rFonts w:ascii="Book Antiqua" w:hAnsi="Book Antiqua"/>
        </w:rPr>
        <w:t xml:space="preserve"> E, Anker SD, </w:t>
      </w:r>
      <w:proofErr w:type="spellStart"/>
      <w:r w:rsidRPr="00042351">
        <w:rPr>
          <w:rFonts w:ascii="Book Antiqua" w:hAnsi="Book Antiqua"/>
        </w:rPr>
        <w:t>Bauersachs</w:t>
      </w:r>
      <w:proofErr w:type="spellEnd"/>
      <w:r w:rsidRPr="00042351">
        <w:rPr>
          <w:rFonts w:ascii="Book Antiqua" w:hAnsi="Book Antiqua"/>
        </w:rPr>
        <w:t xml:space="preserve"> J, </w:t>
      </w:r>
      <w:proofErr w:type="spellStart"/>
      <w:r w:rsidRPr="00042351">
        <w:rPr>
          <w:rFonts w:ascii="Book Antiqua" w:hAnsi="Book Antiqua"/>
        </w:rPr>
        <w:t>Hitij</w:t>
      </w:r>
      <w:proofErr w:type="spellEnd"/>
      <w:r w:rsidRPr="00042351">
        <w:rPr>
          <w:rFonts w:ascii="Book Antiqua" w:hAnsi="Book Antiqua"/>
        </w:rPr>
        <w:t xml:space="preserve"> JB, Caulfield M, De </w:t>
      </w:r>
      <w:proofErr w:type="spellStart"/>
      <w:r w:rsidRPr="00042351">
        <w:rPr>
          <w:rFonts w:ascii="Book Antiqua" w:hAnsi="Book Antiqua"/>
        </w:rPr>
        <w:t>Buyzere</w:t>
      </w:r>
      <w:proofErr w:type="spellEnd"/>
      <w:r w:rsidRPr="00042351">
        <w:rPr>
          <w:rFonts w:ascii="Book Antiqua" w:hAnsi="Book Antiqua"/>
        </w:rPr>
        <w:t xml:space="preserve"> M, De </w:t>
      </w:r>
      <w:proofErr w:type="spellStart"/>
      <w:r w:rsidRPr="00042351">
        <w:rPr>
          <w:rFonts w:ascii="Book Antiqua" w:hAnsi="Book Antiqua"/>
        </w:rPr>
        <w:t>Geest</w:t>
      </w:r>
      <w:proofErr w:type="spellEnd"/>
      <w:r w:rsidRPr="00042351">
        <w:rPr>
          <w:rFonts w:ascii="Book Antiqua" w:hAnsi="Book Antiqua"/>
        </w:rPr>
        <w:t xml:space="preserve"> S, </w:t>
      </w:r>
      <w:proofErr w:type="spellStart"/>
      <w:r w:rsidRPr="00042351">
        <w:rPr>
          <w:rFonts w:ascii="Book Antiqua" w:hAnsi="Book Antiqua"/>
        </w:rPr>
        <w:t>Derumeaux</w:t>
      </w:r>
      <w:proofErr w:type="spellEnd"/>
      <w:r w:rsidRPr="00042351">
        <w:rPr>
          <w:rFonts w:ascii="Book Antiqua" w:hAnsi="Book Antiqua"/>
        </w:rPr>
        <w:t xml:space="preserve"> GA, </w:t>
      </w:r>
      <w:proofErr w:type="spellStart"/>
      <w:r w:rsidRPr="00042351">
        <w:rPr>
          <w:rFonts w:ascii="Book Antiqua" w:hAnsi="Book Antiqua"/>
        </w:rPr>
        <w:t>Erdine</w:t>
      </w:r>
      <w:proofErr w:type="spellEnd"/>
      <w:r w:rsidRPr="00042351">
        <w:rPr>
          <w:rFonts w:ascii="Book Antiqua" w:hAnsi="Book Antiqua"/>
        </w:rPr>
        <w:t xml:space="preserve"> S, </w:t>
      </w:r>
      <w:proofErr w:type="spellStart"/>
      <w:r w:rsidRPr="00042351">
        <w:rPr>
          <w:rFonts w:ascii="Book Antiqua" w:hAnsi="Book Antiqua"/>
        </w:rPr>
        <w:t>Farsang</w:t>
      </w:r>
      <w:proofErr w:type="spellEnd"/>
      <w:r w:rsidRPr="00042351">
        <w:rPr>
          <w:rFonts w:ascii="Book Antiqua" w:hAnsi="Book Antiqua"/>
        </w:rPr>
        <w:t xml:space="preserve"> C, </w:t>
      </w:r>
      <w:proofErr w:type="spellStart"/>
      <w:r w:rsidRPr="00042351">
        <w:rPr>
          <w:rFonts w:ascii="Book Antiqua" w:hAnsi="Book Antiqua"/>
        </w:rPr>
        <w:t>Funck</w:t>
      </w:r>
      <w:proofErr w:type="spellEnd"/>
      <w:r w:rsidRPr="00042351">
        <w:rPr>
          <w:rFonts w:ascii="Book Antiqua" w:hAnsi="Book Antiqua"/>
        </w:rPr>
        <w:t xml:space="preserve">-Brentano C, </w:t>
      </w:r>
      <w:proofErr w:type="spellStart"/>
      <w:r w:rsidRPr="00042351">
        <w:rPr>
          <w:rFonts w:ascii="Book Antiqua" w:hAnsi="Book Antiqua"/>
        </w:rPr>
        <w:t>Gerc</w:t>
      </w:r>
      <w:proofErr w:type="spellEnd"/>
      <w:r w:rsidRPr="00042351">
        <w:rPr>
          <w:rFonts w:ascii="Book Antiqua" w:hAnsi="Book Antiqua"/>
        </w:rPr>
        <w:t xml:space="preserve"> V, </w:t>
      </w:r>
      <w:proofErr w:type="spellStart"/>
      <w:r w:rsidRPr="00042351">
        <w:rPr>
          <w:rFonts w:ascii="Book Antiqua" w:hAnsi="Book Antiqua"/>
        </w:rPr>
        <w:t>Germano</w:t>
      </w:r>
      <w:proofErr w:type="spellEnd"/>
      <w:r w:rsidRPr="00042351">
        <w:rPr>
          <w:rFonts w:ascii="Book Antiqua" w:hAnsi="Book Antiqua"/>
        </w:rPr>
        <w:t xml:space="preserve"> G, </w:t>
      </w:r>
      <w:proofErr w:type="spellStart"/>
      <w:r w:rsidRPr="00042351">
        <w:rPr>
          <w:rFonts w:ascii="Book Antiqua" w:hAnsi="Book Antiqua"/>
        </w:rPr>
        <w:t>Gielen</w:t>
      </w:r>
      <w:proofErr w:type="spellEnd"/>
      <w:r w:rsidRPr="00042351">
        <w:rPr>
          <w:rFonts w:ascii="Book Antiqua" w:hAnsi="Book Antiqua"/>
        </w:rPr>
        <w:t xml:space="preserve"> S, Haller H, Hoes AW, Jordan J, Kahan T, </w:t>
      </w:r>
      <w:proofErr w:type="spellStart"/>
      <w:r w:rsidRPr="00042351">
        <w:rPr>
          <w:rFonts w:ascii="Book Antiqua" w:hAnsi="Book Antiqua"/>
        </w:rPr>
        <w:t>Komajda</w:t>
      </w:r>
      <w:proofErr w:type="spellEnd"/>
      <w:r w:rsidRPr="00042351">
        <w:rPr>
          <w:rFonts w:ascii="Book Antiqua" w:hAnsi="Book Antiqua"/>
        </w:rPr>
        <w:t xml:space="preserve"> M, </w:t>
      </w:r>
      <w:proofErr w:type="spellStart"/>
      <w:r w:rsidRPr="00042351">
        <w:rPr>
          <w:rFonts w:ascii="Book Antiqua" w:hAnsi="Book Antiqua"/>
        </w:rPr>
        <w:t>Lovic</w:t>
      </w:r>
      <w:proofErr w:type="spellEnd"/>
      <w:r w:rsidRPr="00042351">
        <w:rPr>
          <w:rFonts w:ascii="Book Antiqua" w:hAnsi="Book Antiqua"/>
        </w:rPr>
        <w:t xml:space="preserve"> D, </w:t>
      </w:r>
      <w:proofErr w:type="spellStart"/>
      <w:r w:rsidRPr="00042351">
        <w:rPr>
          <w:rFonts w:ascii="Book Antiqua" w:hAnsi="Book Antiqua"/>
        </w:rPr>
        <w:t>Mahrholdt</w:t>
      </w:r>
      <w:proofErr w:type="spellEnd"/>
      <w:r w:rsidRPr="00042351">
        <w:rPr>
          <w:rFonts w:ascii="Book Antiqua" w:hAnsi="Book Antiqua"/>
        </w:rPr>
        <w:t xml:space="preserve"> H, Olsen MH, Ostergren J, </w:t>
      </w:r>
      <w:proofErr w:type="spellStart"/>
      <w:r w:rsidRPr="00042351">
        <w:rPr>
          <w:rFonts w:ascii="Book Antiqua" w:hAnsi="Book Antiqua"/>
        </w:rPr>
        <w:t>Parati</w:t>
      </w:r>
      <w:proofErr w:type="spellEnd"/>
      <w:r w:rsidRPr="00042351">
        <w:rPr>
          <w:rFonts w:ascii="Book Antiqua" w:hAnsi="Book Antiqua"/>
        </w:rPr>
        <w:t xml:space="preserve"> G, Perk J, Polonia J, Popescu BA, Reiner Z, </w:t>
      </w:r>
      <w:proofErr w:type="spellStart"/>
      <w:r w:rsidRPr="00042351">
        <w:rPr>
          <w:rFonts w:ascii="Book Antiqua" w:hAnsi="Book Antiqua"/>
        </w:rPr>
        <w:t>Rydén</w:t>
      </w:r>
      <w:proofErr w:type="spellEnd"/>
      <w:r w:rsidRPr="00042351">
        <w:rPr>
          <w:rFonts w:ascii="Book Antiqua" w:hAnsi="Book Antiqua"/>
        </w:rPr>
        <w:t xml:space="preserve"> L, </w:t>
      </w:r>
      <w:proofErr w:type="spellStart"/>
      <w:r w:rsidRPr="00042351">
        <w:rPr>
          <w:rFonts w:ascii="Book Antiqua" w:hAnsi="Book Antiqua"/>
        </w:rPr>
        <w:t>Sirenko</w:t>
      </w:r>
      <w:proofErr w:type="spellEnd"/>
      <w:r w:rsidRPr="00042351">
        <w:rPr>
          <w:rFonts w:ascii="Book Antiqua" w:hAnsi="Book Antiqua"/>
        </w:rPr>
        <w:t xml:space="preserve"> Y, Stanton A, </w:t>
      </w:r>
      <w:proofErr w:type="spellStart"/>
      <w:r w:rsidRPr="00042351">
        <w:rPr>
          <w:rFonts w:ascii="Book Antiqua" w:hAnsi="Book Antiqua"/>
        </w:rPr>
        <w:t>Struijker-Boudier</w:t>
      </w:r>
      <w:proofErr w:type="spellEnd"/>
      <w:r w:rsidRPr="00042351">
        <w:rPr>
          <w:rFonts w:ascii="Book Antiqua" w:hAnsi="Book Antiqua"/>
        </w:rPr>
        <w:t xml:space="preserve"> H, </w:t>
      </w:r>
      <w:proofErr w:type="spellStart"/>
      <w:r w:rsidRPr="00042351">
        <w:rPr>
          <w:rFonts w:ascii="Book Antiqua" w:hAnsi="Book Antiqua"/>
        </w:rPr>
        <w:t>Tsioufis</w:t>
      </w:r>
      <w:proofErr w:type="spellEnd"/>
      <w:r w:rsidRPr="00042351">
        <w:rPr>
          <w:rFonts w:ascii="Book Antiqua" w:hAnsi="Book Antiqua"/>
        </w:rPr>
        <w:t xml:space="preserve"> C, van de Borne P, </w:t>
      </w:r>
      <w:proofErr w:type="spellStart"/>
      <w:r w:rsidRPr="00042351">
        <w:rPr>
          <w:rFonts w:ascii="Book Antiqua" w:hAnsi="Book Antiqua"/>
        </w:rPr>
        <w:t>Vlachopoulos</w:t>
      </w:r>
      <w:proofErr w:type="spellEnd"/>
      <w:r w:rsidRPr="00042351">
        <w:rPr>
          <w:rFonts w:ascii="Book Antiqua" w:hAnsi="Book Antiqua"/>
        </w:rPr>
        <w:t xml:space="preserve"> C, Volpe M, Wood DA. 2013 ESH/ESC guidelines for the management of arterial hypertension: the Task Force for the Management of Arterial Hypertension of the European Society of Hypertension (ESH) and of the European Society of Cardiology (ESC). </w:t>
      </w:r>
      <w:r w:rsidRPr="00042351">
        <w:rPr>
          <w:rFonts w:ascii="Book Antiqua" w:hAnsi="Book Antiqua"/>
          <w:i/>
          <w:iCs/>
        </w:rPr>
        <w:t>Eur Heart J</w:t>
      </w:r>
      <w:r w:rsidRPr="00042351">
        <w:rPr>
          <w:rFonts w:ascii="Book Antiqua" w:hAnsi="Book Antiqua"/>
        </w:rPr>
        <w:t xml:space="preserve"> 2013; </w:t>
      </w:r>
      <w:r w:rsidRPr="00042351">
        <w:rPr>
          <w:rFonts w:ascii="Book Antiqua" w:hAnsi="Book Antiqua"/>
          <w:b/>
          <w:bCs/>
        </w:rPr>
        <w:t>34</w:t>
      </w:r>
      <w:r w:rsidRPr="00042351">
        <w:rPr>
          <w:rFonts w:ascii="Book Antiqua" w:hAnsi="Book Antiqua"/>
        </w:rPr>
        <w:t>: 2159-2219 [PMID: 23771844 DOI: 10.1093/</w:t>
      </w:r>
      <w:proofErr w:type="spellStart"/>
      <w:r w:rsidRPr="00042351">
        <w:rPr>
          <w:rFonts w:ascii="Book Antiqua" w:hAnsi="Book Antiqua"/>
        </w:rPr>
        <w:t>eurheartj</w:t>
      </w:r>
      <w:proofErr w:type="spellEnd"/>
      <w:r w:rsidRPr="00042351">
        <w:rPr>
          <w:rFonts w:ascii="Book Antiqua" w:hAnsi="Book Antiqua"/>
        </w:rPr>
        <w:t>/eht151]</w:t>
      </w:r>
    </w:p>
    <w:p w14:paraId="6C17B02A" w14:textId="77777777" w:rsidR="00C92359" w:rsidRPr="00042351" w:rsidRDefault="00C92359" w:rsidP="00C92359">
      <w:pPr>
        <w:spacing w:line="360" w:lineRule="auto"/>
        <w:jc w:val="both"/>
        <w:rPr>
          <w:rFonts w:ascii="Book Antiqua" w:hAnsi="Book Antiqua"/>
        </w:rPr>
      </w:pPr>
      <w:r w:rsidRPr="00042351">
        <w:rPr>
          <w:rFonts w:ascii="Book Antiqua" w:hAnsi="Book Antiqua"/>
        </w:rPr>
        <w:t xml:space="preserve">8 </w:t>
      </w:r>
      <w:proofErr w:type="spellStart"/>
      <w:r w:rsidRPr="00042351">
        <w:rPr>
          <w:rFonts w:ascii="Book Antiqua" w:hAnsi="Book Antiqua"/>
          <w:b/>
          <w:bCs/>
        </w:rPr>
        <w:t>Vujosevic</w:t>
      </w:r>
      <w:proofErr w:type="spellEnd"/>
      <w:r w:rsidRPr="00042351">
        <w:rPr>
          <w:rFonts w:ascii="Book Antiqua" w:hAnsi="Book Antiqua"/>
          <w:b/>
          <w:bCs/>
        </w:rPr>
        <w:t xml:space="preserve"> S</w:t>
      </w:r>
      <w:r w:rsidRPr="00042351">
        <w:rPr>
          <w:rFonts w:ascii="Book Antiqua" w:hAnsi="Book Antiqua"/>
        </w:rPr>
        <w:t xml:space="preserve">, Toma C, Villani E, </w:t>
      </w:r>
      <w:proofErr w:type="spellStart"/>
      <w:r w:rsidRPr="00042351">
        <w:rPr>
          <w:rFonts w:ascii="Book Antiqua" w:hAnsi="Book Antiqua"/>
        </w:rPr>
        <w:t>Gatti</w:t>
      </w:r>
      <w:proofErr w:type="spellEnd"/>
      <w:r w:rsidRPr="00042351">
        <w:rPr>
          <w:rFonts w:ascii="Book Antiqua" w:hAnsi="Book Antiqua"/>
        </w:rPr>
        <w:t xml:space="preserve"> V, Brambilla M, </w:t>
      </w:r>
      <w:proofErr w:type="spellStart"/>
      <w:r w:rsidRPr="00042351">
        <w:rPr>
          <w:rFonts w:ascii="Book Antiqua" w:hAnsi="Book Antiqua"/>
        </w:rPr>
        <w:t>Muraca</w:t>
      </w:r>
      <w:proofErr w:type="spellEnd"/>
      <w:r w:rsidRPr="00042351">
        <w:rPr>
          <w:rFonts w:ascii="Book Antiqua" w:hAnsi="Book Antiqua"/>
        </w:rPr>
        <w:t xml:space="preserve"> A, </w:t>
      </w:r>
      <w:proofErr w:type="spellStart"/>
      <w:r w:rsidRPr="00042351">
        <w:rPr>
          <w:rFonts w:ascii="Book Antiqua" w:hAnsi="Book Antiqua"/>
        </w:rPr>
        <w:t>Ponziani</w:t>
      </w:r>
      <w:proofErr w:type="spellEnd"/>
      <w:r w:rsidRPr="00042351">
        <w:rPr>
          <w:rFonts w:ascii="Book Antiqua" w:hAnsi="Book Antiqua"/>
        </w:rPr>
        <w:t xml:space="preserve"> MC, </w:t>
      </w:r>
      <w:proofErr w:type="spellStart"/>
      <w:r w:rsidRPr="00042351">
        <w:rPr>
          <w:rFonts w:ascii="Book Antiqua" w:hAnsi="Book Antiqua"/>
        </w:rPr>
        <w:t>Aimaretti</w:t>
      </w:r>
      <w:proofErr w:type="spellEnd"/>
      <w:r w:rsidRPr="00042351">
        <w:rPr>
          <w:rFonts w:ascii="Book Antiqua" w:hAnsi="Book Antiqua"/>
        </w:rPr>
        <w:t xml:space="preserve"> G, Nuzzo A, Nucci P, De Cilla' S. Early Detection of Microvascular Changes in Patients with Diabetes Mellitus without and with Diabetic Retinopathy: Comparison between Different Swept-Source OCT-A Instruments. </w:t>
      </w:r>
      <w:r w:rsidRPr="00042351">
        <w:rPr>
          <w:rFonts w:ascii="Book Antiqua" w:hAnsi="Book Antiqua"/>
          <w:i/>
          <w:iCs/>
        </w:rPr>
        <w:t>J Diabetes Res</w:t>
      </w:r>
      <w:r w:rsidRPr="00042351">
        <w:rPr>
          <w:rFonts w:ascii="Book Antiqua" w:hAnsi="Book Antiqua"/>
        </w:rPr>
        <w:t xml:space="preserve"> 2019; </w:t>
      </w:r>
      <w:r w:rsidRPr="00042351">
        <w:rPr>
          <w:rFonts w:ascii="Book Antiqua" w:hAnsi="Book Antiqua"/>
          <w:b/>
          <w:bCs/>
        </w:rPr>
        <w:t>2019</w:t>
      </w:r>
      <w:r w:rsidRPr="00042351">
        <w:rPr>
          <w:rFonts w:ascii="Book Antiqua" w:hAnsi="Book Antiqua"/>
        </w:rPr>
        <w:t>: 2547216 [PMID: 31281849 DOI: 10.1155/2019/2547216]</w:t>
      </w:r>
    </w:p>
    <w:p w14:paraId="63CE33AA" w14:textId="77777777" w:rsidR="00C92359" w:rsidRPr="00042351" w:rsidRDefault="00C92359" w:rsidP="00C92359">
      <w:pPr>
        <w:spacing w:line="360" w:lineRule="auto"/>
        <w:jc w:val="both"/>
        <w:rPr>
          <w:rFonts w:ascii="Book Antiqua" w:hAnsi="Book Antiqua"/>
        </w:rPr>
      </w:pPr>
      <w:r w:rsidRPr="00042351">
        <w:rPr>
          <w:rFonts w:ascii="Book Antiqua" w:hAnsi="Book Antiqua"/>
        </w:rPr>
        <w:t xml:space="preserve">9 </w:t>
      </w:r>
      <w:r w:rsidRPr="00042351">
        <w:rPr>
          <w:rFonts w:ascii="Book Antiqua" w:hAnsi="Book Antiqua"/>
          <w:b/>
          <w:bCs/>
        </w:rPr>
        <w:t>Gildea D</w:t>
      </w:r>
      <w:r w:rsidRPr="00042351">
        <w:rPr>
          <w:rFonts w:ascii="Book Antiqua" w:hAnsi="Book Antiqua"/>
        </w:rPr>
        <w:t xml:space="preserve">. The diagnostic value of optical coherence tomography angiography in diabetic retinopathy: a systematic review. </w:t>
      </w:r>
      <w:r w:rsidRPr="00042351">
        <w:rPr>
          <w:rFonts w:ascii="Book Antiqua" w:hAnsi="Book Antiqua"/>
          <w:i/>
          <w:iCs/>
        </w:rPr>
        <w:t xml:space="preserve">Int </w:t>
      </w:r>
      <w:proofErr w:type="spellStart"/>
      <w:r w:rsidRPr="00042351">
        <w:rPr>
          <w:rFonts w:ascii="Book Antiqua" w:hAnsi="Book Antiqua"/>
          <w:i/>
          <w:iCs/>
        </w:rPr>
        <w:t>Ophthalmol</w:t>
      </w:r>
      <w:proofErr w:type="spellEnd"/>
      <w:r w:rsidRPr="00042351">
        <w:rPr>
          <w:rFonts w:ascii="Book Antiqua" w:hAnsi="Book Antiqua"/>
        </w:rPr>
        <w:t xml:space="preserve"> 2019; </w:t>
      </w:r>
      <w:r w:rsidRPr="00042351">
        <w:rPr>
          <w:rFonts w:ascii="Book Antiqua" w:hAnsi="Book Antiqua"/>
          <w:b/>
          <w:bCs/>
        </w:rPr>
        <w:t>39</w:t>
      </w:r>
      <w:r w:rsidRPr="00042351">
        <w:rPr>
          <w:rFonts w:ascii="Book Antiqua" w:hAnsi="Book Antiqua"/>
        </w:rPr>
        <w:t>: 2413-2433 [PMID: 30382465 DOI: 10.1007/s10792-018-1034-8]</w:t>
      </w:r>
    </w:p>
    <w:p w14:paraId="78A0FD10" w14:textId="24B951B1" w:rsidR="00C92359" w:rsidRPr="00042351" w:rsidRDefault="00C92359" w:rsidP="00C92359">
      <w:pPr>
        <w:spacing w:line="360" w:lineRule="auto"/>
        <w:jc w:val="both"/>
        <w:rPr>
          <w:rFonts w:ascii="Book Antiqua" w:hAnsi="Book Antiqua"/>
        </w:rPr>
      </w:pPr>
      <w:r w:rsidRPr="00042351">
        <w:rPr>
          <w:rFonts w:ascii="Book Antiqua" w:hAnsi="Book Antiqua"/>
        </w:rPr>
        <w:t xml:space="preserve">10 </w:t>
      </w:r>
      <w:proofErr w:type="spellStart"/>
      <w:r w:rsidRPr="00042351">
        <w:rPr>
          <w:rFonts w:ascii="Book Antiqua" w:hAnsi="Book Antiqua"/>
          <w:b/>
          <w:bCs/>
        </w:rPr>
        <w:t>Vujosevic</w:t>
      </w:r>
      <w:proofErr w:type="spellEnd"/>
      <w:r w:rsidRPr="00042351">
        <w:rPr>
          <w:rFonts w:ascii="Book Antiqua" w:hAnsi="Book Antiqua"/>
          <w:b/>
          <w:bCs/>
        </w:rPr>
        <w:t xml:space="preserve"> S</w:t>
      </w:r>
      <w:r w:rsidRPr="00042351">
        <w:rPr>
          <w:rFonts w:ascii="Book Antiqua" w:hAnsi="Book Antiqua"/>
        </w:rPr>
        <w:t xml:space="preserve">, </w:t>
      </w:r>
      <w:proofErr w:type="spellStart"/>
      <w:r w:rsidRPr="00042351">
        <w:rPr>
          <w:rFonts w:ascii="Book Antiqua" w:hAnsi="Book Antiqua"/>
        </w:rPr>
        <w:t>Muraca</w:t>
      </w:r>
      <w:proofErr w:type="spellEnd"/>
      <w:r w:rsidRPr="00042351">
        <w:rPr>
          <w:rFonts w:ascii="Book Antiqua" w:hAnsi="Book Antiqua"/>
        </w:rPr>
        <w:t xml:space="preserve"> A, </w:t>
      </w:r>
      <w:proofErr w:type="spellStart"/>
      <w:r w:rsidRPr="00042351">
        <w:rPr>
          <w:rFonts w:ascii="Book Antiqua" w:hAnsi="Book Antiqua"/>
        </w:rPr>
        <w:t>Alkabes</w:t>
      </w:r>
      <w:proofErr w:type="spellEnd"/>
      <w:r w:rsidRPr="00042351">
        <w:rPr>
          <w:rFonts w:ascii="Book Antiqua" w:hAnsi="Book Antiqua"/>
        </w:rPr>
        <w:t xml:space="preserve"> M, Villani E, </w:t>
      </w:r>
      <w:proofErr w:type="spellStart"/>
      <w:r w:rsidRPr="00042351">
        <w:rPr>
          <w:rFonts w:ascii="Book Antiqua" w:hAnsi="Book Antiqua"/>
        </w:rPr>
        <w:t>Cavarzeran</w:t>
      </w:r>
      <w:proofErr w:type="spellEnd"/>
      <w:r w:rsidRPr="00042351">
        <w:rPr>
          <w:rFonts w:ascii="Book Antiqua" w:hAnsi="Book Antiqua"/>
        </w:rPr>
        <w:t xml:space="preserve"> F, Rossetti L, De </w:t>
      </w:r>
      <w:proofErr w:type="spellStart"/>
      <w:r w:rsidRPr="00042351">
        <w:rPr>
          <w:rFonts w:ascii="Book Antiqua" w:hAnsi="Book Antiqua"/>
        </w:rPr>
        <w:t>Cilla</w:t>
      </w:r>
      <w:r w:rsidRPr="00042351">
        <w:t>ʼ</w:t>
      </w:r>
      <w:proofErr w:type="spellEnd"/>
      <w:r w:rsidRPr="00042351">
        <w:rPr>
          <w:rFonts w:ascii="Book Antiqua" w:hAnsi="Book Antiqua"/>
        </w:rPr>
        <w:t xml:space="preserve"> S. </w:t>
      </w:r>
      <w:r w:rsidR="000B2953" w:rsidRPr="00042351">
        <w:rPr>
          <w:rFonts w:ascii="Book Antiqua" w:hAnsi="Book Antiqua"/>
        </w:rPr>
        <w:t>Early microvascular and neural changes in patients with type 1 and type 2 diabetes mellitus without clinical signs of diabetic retinopathy</w:t>
      </w:r>
      <w:r w:rsidRPr="00042351">
        <w:rPr>
          <w:rFonts w:ascii="Book Antiqua" w:hAnsi="Book Antiqua"/>
        </w:rPr>
        <w:t xml:space="preserve">. </w:t>
      </w:r>
      <w:r w:rsidRPr="00042351">
        <w:rPr>
          <w:rFonts w:ascii="Book Antiqua" w:hAnsi="Book Antiqua"/>
          <w:i/>
          <w:iCs/>
        </w:rPr>
        <w:t>Retina</w:t>
      </w:r>
      <w:r w:rsidRPr="00042351">
        <w:rPr>
          <w:rFonts w:ascii="Book Antiqua" w:hAnsi="Book Antiqua"/>
        </w:rPr>
        <w:t xml:space="preserve"> 2019; </w:t>
      </w:r>
      <w:r w:rsidRPr="00042351">
        <w:rPr>
          <w:rFonts w:ascii="Book Antiqua" w:hAnsi="Book Antiqua"/>
          <w:b/>
          <w:bCs/>
        </w:rPr>
        <w:t>39</w:t>
      </w:r>
      <w:r w:rsidRPr="00042351">
        <w:rPr>
          <w:rFonts w:ascii="Book Antiqua" w:hAnsi="Book Antiqua"/>
        </w:rPr>
        <w:t>: 435-445 [PMID: 29206758 DOI: 10.1097/</w:t>
      </w:r>
      <w:r w:rsidR="000B2953" w:rsidRPr="00042351">
        <w:rPr>
          <w:rFonts w:ascii="Book Antiqua" w:hAnsi="Book Antiqua"/>
        </w:rPr>
        <w:t>IAE</w:t>
      </w:r>
      <w:r w:rsidRPr="00042351">
        <w:rPr>
          <w:rFonts w:ascii="Book Antiqua" w:hAnsi="Book Antiqua"/>
        </w:rPr>
        <w:t>.0000000000001990]</w:t>
      </w:r>
    </w:p>
    <w:p w14:paraId="531935C3" w14:textId="3C956D02" w:rsidR="00C92359" w:rsidRPr="00042351" w:rsidRDefault="00C92359" w:rsidP="00C92359">
      <w:pPr>
        <w:spacing w:line="360" w:lineRule="auto"/>
        <w:jc w:val="both"/>
        <w:rPr>
          <w:rFonts w:ascii="Book Antiqua" w:hAnsi="Book Antiqua"/>
        </w:rPr>
      </w:pPr>
      <w:r w:rsidRPr="00042351">
        <w:rPr>
          <w:rFonts w:ascii="Book Antiqua" w:hAnsi="Book Antiqua"/>
        </w:rPr>
        <w:t xml:space="preserve">11 </w:t>
      </w:r>
      <w:r w:rsidRPr="00042351">
        <w:rPr>
          <w:rFonts w:ascii="Book Antiqua" w:hAnsi="Book Antiqua"/>
          <w:b/>
          <w:bCs/>
        </w:rPr>
        <w:t>de Carlo TE</w:t>
      </w:r>
      <w:r w:rsidRPr="00042351">
        <w:rPr>
          <w:rFonts w:ascii="Book Antiqua" w:hAnsi="Book Antiqua"/>
        </w:rPr>
        <w:t xml:space="preserve">, Chin AT, </w:t>
      </w:r>
      <w:proofErr w:type="spellStart"/>
      <w:r w:rsidRPr="00042351">
        <w:rPr>
          <w:rFonts w:ascii="Book Antiqua" w:hAnsi="Book Antiqua"/>
        </w:rPr>
        <w:t>Bonini</w:t>
      </w:r>
      <w:proofErr w:type="spellEnd"/>
      <w:r w:rsidRPr="00042351">
        <w:rPr>
          <w:rFonts w:ascii="Book Antiqua" w:hAnsi="Book Antiqua"/>
        </w:rPr>
        <w:t xml:space="preserve"> Filho MA, Adhi M, </w:t>
      </w:r>
      <w:proofErr w:type="spellStart"/>
      <w:r w:rsidRPr="00042351">
        <w:rPr>
          <w:rFonts w:ascii="Book Antiqua" w:hAnsi="Book Antiqua"/>
        </w:rPr>
        <w:t>Branchini</w:t>
      </w:r>
      <w:proofErr w:type="spellEnd"/>
      <w:r w:rsidRPr="00042351">
        <w:rPr>
          <w:rFonts w:ascii="Book Antiqua" w:hAnsi="Book Antiqua"/>
        </w:rPr>
        <w:t xml:space="preserve"> L, </w:t>
      </w:r>
      <w:proofErr w:type="spellStart"/>
      <w:r w:rsidRPr="00042351">
        <w:rPr>
          <w:rFonts w:ascii="Book Antiqua" w:hAnsi="Book Antiqua"/>
        </w:rPr>
        <w:t>Salz</w:t>
      </w:r>
      <w:proofErr w:type="spellEnd"/>
      <w:r w:rsidRPr="00042351">
        <w:rPr>
          <w:rFonts w:ascii="Book Antiqua" w:hAnsi="Book Antiqua"/>
        </w:rPr>
        <w:t xml:space="preserve"> DA, </w:t>
      </w:r>
      <w:proofErr w:type="spellStart"/>
      <w:r w:rsidRPr="00042351">
        <w:rPr>
          <w:rFonts w:ascii="Book Antiqua" w:hAnsi="Book Antiqua"/>
        </w:rPr>
        <w:t>Baumal</w:t>
      </w:r>
      <w:proofErr w:type="spellEnd"/>
      <w:r w:rsidRPr="00042351">
        <w:rPr>
          <w:rFonts w:ascii="Book Antiqua" w:hAnsi="Book Antiqua"/>
        </w:rPr>
        <w:t xml:space="preserve"> CR, Crawford C, Reichel E, Witkin AJ, </w:t>
      </w:r>
      <w:proofErr w:type="spellStart"/>
      <w:r w:rsidRPr="00042351">
        <w:rPr>
          <w:rFonts w:ascii="Book Antiqua" w:hAnsi="Book Antiqua"/>
        </w:rPr>
        <w:t>Duker</w:t>
      </w:r>
      <w:proofErr w:type="spellEnd"/>
      <w:r w:rsidRPr="00042351">
        <w:rPr>
          <w:rFonts w:ascii="Book Antiqua" w:hAnsi="Book Antiqua"/>
        </w:rPr>
        <w:t xml:space="preserve"> JS, </w:t>
      </w:r>
      <w:proofErr w:type="spellStart"/>
      <w:r w:rsidRPr="00042351">
        <w:rPr>
          <w:rFonts w:ascii="Book Antiqua" w:hAnsi="Book Antiqua"/>
        </w:rPr>
        <w:t>Waheed</w:t>
      </w:r>
      <w:proofErr w:type="spellEnd"/>
      <w:r w:rsidRPr="00042351">
        <w:rPr>
          <w:rFonts w:ascii="Book Antiqua" w:hAnsi="Book Antiqua"/>
        </w:rPr>
        <w:t xml:space="preserve"> NK. </w:t>
      </w:r>
      <w:r w:rsidR="000B2953" w:rsidRPr="00042351">
        <w:rPr>
          <w:rFonts w:ascii="Book Antiqua" w:hAnsi="Book Antiqua"/>
        </w:rPr>
        <w:t xml:space="preserve">Detection of microvascular changes in eyes of patients with diabetes but not clinical diabetic retinopathy using </w:t>
      </w:r>
      <w:r w:rsidR="000B2953" w:rsidRPr="00042351">
        <w:rPr>
          <w:rFonts w:ascii="Book Antiqua" w:hAnsi="Book Antiqua"/>
        </w:rPr>
        <w:lastRenderedPageBreak/>
        <w:t>optical coherence tomography angiography</w:t>
      </w:r>
      <w:r w:rsidRPr="00042351">
        <w:rPr>
          <w:rFonts w:ascii="Book Antiqua" w:hAnsi="Book Antiqua"/>
        </w:rPr>
        <w:t xml:space="preserve">. </w:t>
      </w:r>
      <w:r w:rsidRPr="00042351">
        <w:rPr>
          <w:rFonts w:ascii="Book Antiqua" w:hAnsi="Book Antiqua"/>
          <w:i/>
          <w:iCs/>
        </w:rPr>
        <w:t>Retina</w:t>
      </w:r>
      <w:r w:rsidRPr="00042351">
        <w:rPr>
          <w:rFonts w:ascii="Book Antiqua" w:hAnsi="Book Antiqua"/>
        </w:rPr>
        <w:t xml:space="preserve"> 2015; </w:t>
      </w:r>
      <w:r w:rsidRPr="00042351">
        <w:rPr>
          <w:rFonts w:ascii="Book Antiqua" w:hAnsi="Book Antiqua"/>
          <w:b/>
          <w:bCs/>
        </w:rPr>
        <w:t>35</w:t>
      </w:r>
      <w:r w:rsidRPr="00042351">
        <w:rPr>
          <w:rFonts w:ascii="Book Antiqua" w:hAnsi="Book Antiqua"/>
        </w:rPr>
        <w:t>: 2364-2370 [PMID: 26469537 DOI: 10.1097/</w:t>
      </w:r>
      <w:r w:rsidR="000B2953" w:rsidRPr="00042351">
        <w:rPr>
          <w:rFonts w:ascii="Book Antiqua" w:hAnsi="Book Antiqua"/>
        </w:rPr>
        <w:t>IAE.</w:t>
      </w:r>
      <w:r w:rsidRPr="00042351">
        <w:rPr>
          <w:rFonts w:ascii="Book Antiqua" w:hAnsi="Book Antiqua"/>
        </w:rPr>
        <w:t>0000000000000882]</w:t>
      </w:r>
    </w:p>
    <w:p w14:paraId="093069DC" w14:textId="77777777" w:rsidR="00C92359" w:rsidRPr="00042351" w:rsidRDefault="00C92359" w:rsidP="00C92359">
      <w:pPr>
        <w:spacing w:line="360" w:lineRule="auto"/>
        <w:jc w:val="both"/>
        <w:rPr>
          <w:rFonts w:ascii="Book Antiqua" w:hAnsi="Book Antiqua"/>
        </w:rPr>
      </w:pPr>
      <w:r w:rsidRPr="00042351">
        <w:rPr>
          <w:rFonts w:ascii="Book Antiqua" w:hAnsi="Book Antiqua"/>
        </w:rPr>
        <w:t xml:space="preserve">12 </w:t>
      </w:r>
      <w:r w:rsidRPr="00042351">
        <w:rPr>
          <w:rFonts w:ascii="Book Antiqua" w:hAnsi="Book Antiqua"/>
          <w:b/>
          <w:bCs/>
        </w:rPr>
        <w:t>Dimitrova G</w:t>
      </w:r>
      <w:r w:rsidRPr="00042351">
        <w:rPr>
          <w:rFonts w:ascii="Book Antiqua" w:hAnsi="Book Antiqua"/>
        </w:rPr>
        <w:t xml:space="preserve">, </w:t>
      </w:r>
      <w:proofErr w:type="spellStart"/>
      <w:r w:rsidRPr="00042351">
        <w:rPr>
          <w:rFonts w:ascii="Book Antiqua" w:hAnsi="Book Antiqua"/>
        </w:rPr>
        <w:t>Chihara</w:t>
      </w:r>
      <w:proofErr w:type="spellEnd"/>
      <w:r w:rsidRPr="00042351">
        <w:rPr>
          <w:rFonts w:ascii="Book Antiqua" w:hAnsi="Book Antiqua"/>
        </w:rPr>
        <w:t xml:space="preserve"> E, Takahashi H, Amano H, Okazaki K. Quantitative Retinal Optical Coherence Tomography Angiography in Patients </w:t>
      </w:r>
      <w:proofErr w:type="gramStart"/>
      <w:r w:rsidRPr="00042351">
        <w:rPr>
          <w:rFonts w:ascii="Book Antiqua" w:hAnsi="Book Antiqua"/>
        </w:rPr>
        <w:t>With</w:t>
      </w:r>
      <w:proofErr w:type="gramEnd"/>
      <w:r w:rsidRPr="00042351">
        <w:rPr>
          <w:rFonts w:ascii="Book Antiqua" w:hAnsi="Book Antiqua"/>
        </w:rPr>
        <w:t xml:space="preserve"> Diabetes Without Diabetic Retinopathy. </w:t>
      </w:r>
      <w:r w:rsidRPr="00042351">
        <w:rPr>
          <w:rFonts w:ascii="Book Antiqua" w:hAnsi="Book Antiqua"/>
          <w:i/>
          <w:iCs/>
        </w:rPr>
        <w:t xml:space="preserve">Invest </w:t>
      </w:r>
      <w:proofErr w:type="spellStart"/>
      <w:r w:rsidRPr="00042351">
        <w:rPr>
          <w:rFonts w:ascii="Book Antiqua" w:hAnsi="Book Antiqua"/>
          <w:i/>
          <w:iCs/>
        </w:rPr>
        <w:t>Ophthalmol</w:t>
      </w:r>
      <w:proofErr w:type="spellEnd"/>
      <w:r w:rsidRPr="00042351">
        <w:rPr>
          <w:rFonts w:ascii="Book Antiqua" w:hAnsi="Book Antiqua"/>
          <w:i/>
          <w:iCs/>
        </w:rPr>
        <w:t xml:space="preserve"> Vis Sci</w:t>
      </w:r>
      <w:r w:rsidRPr="00042351">
        <w:rPr>
          <w:rFonts w:ascii="Book Antiqua" w:hAnsi="Book Antiqua"/>
        </w:rPr>
        <w:t xml:space="preserve"> 2017; </w:t>
      </w:r>
      <w:r w:rsidRPr="00042351">
        <w:rPr>
          <w:rFonts w:ascii="Book Antiqua" w:hAnsi="Book Antiqua"/>
          <w:b/>
          <w:bCs/>
        </w:rPr>
        <w:t>58</w:t>
      </w:r>
      <w:r w:rsidRPr="00042351">
        <w:rPr>
          <w:rFonts w:ascii="Book Antiqua" w:hAnsi="Book Antiqua"/>
        </w:rPr>
        <w:t>: 190-196 [PMID: 28114579 DOI: 10.1167/iovs.16-20531]</w:t>
      </w:r>
    </w:p>
    <w:p w14:paraId="2159E59B" w14:textId="77777777" w:rsidR="00C92359" w:rsidRPr="00042351" w:rsidRDefault="00C92359" w:rsidP="00C92359">
      <w:pPr>
        <w:spacing w:line="360" w:lineRule="auto"/>
        <w:jc w:val="both"/>
        <w:rPr>
          <w:rFonts w:ascii="Book Antiqua" w:hAnsi="Book Antiqua"/>
        </w:rPr>
      </w:pPr>
      <w:r w:rsidRPr="00042351">
        <w:rPr>
          <w:rFonts w:ascii="Book Antiqua" w:hAnsi="Book Antiqua"/>
        </w:rPr>
        <w:t xml:space="preserve">13 </w:t>
      </w:r>
      <w:r w:rsidRPr="00042351">
        <w:rPr>
          <w:rFonts w:ascii="Book Antiqua" w:hAnsi="Book Antiqua"/>
          <w:b/>
          <w:bCs/>
        </w:rPr>
        <w:t>Di G</w:t>
      </w:r>
      <w:r w:rsidRPr="00042351">
        <w:rPr>
          <w:rFonts w:ascii="Book Antiqua" w:hAnsi="Book Antiqua"/>
        </w:rPr>
        <w:t xml:space="preserve">, </w:t>
      </w:r>
      <w:proofErr w:type="spellStart"/>
      <w:r w:rsidRPr="00042351">
        <w:rPr>
          <w:rFonts w:ascii="Book Antiqua" w:hAnsi="Book Antiqua"/>
        </w:rPr>
        <w:t>Weihong</w:t>
      </w:r>
      <w:proofErr w:type="spellEnd"/>
      <w:r w:rsidRPr="00042351">
        <w:rPr>
          <w:rFonts w:ascii="Book Antiqua" w:hAnsi="Book Antiqua"/>
        </w:rPr>
        <w:t xml:space="preserve"> Y, Xiao Z, </w:t>
      </w:r>
      <w:proofErr w:type="spellStart"/>
      <w:r w:rsidRPr="00042351">
        <w:rPr>
          <w:rFonts w:ascii="Book Antiqua" w:hAnsi="Book Antiqua"/>
        </w:rPr>
        <w:t>Zhikun</w:t>
      </w:r>
      <w:proofErr w:type="spellEnd"/>
      <w:r w:rsidRPr="00042351">
        <w:rPr>
          <w:rFonts w:ascii="Book Antiqua" w:hAnsi="Book Antiqua"/>
        </w:rPr>
        <w:t xml:space="preserve"> Y, Xuan Z, Yi Q, </w:t>
      </w:r>
      <w:proofErr w:type="spellStart"/>
      <w:r w:rsidRPr="00042351">
        <w:rPr>
          <w:rFonts w:ascii="Book Antiqua" w:hAnsi="Book Antiqua"/>
        </w:rPr>
        <w:t>Fangtian</w:t>
      </w:r>
      <w:proofErr w:type="spellEnd"/>
      <w:r w:rsidRPr="00042351">
        <w:rPr>
          <w:rFonts w:ascii="Book Antiqua" w:hAnsi="Book Antiqua"/>
        </w:rPr>
        <w:t xml:space="preserve"> D. A morphological study of the foveal avascular zone in patients with diabetes mellitus using optical coherence tomography angiography. </w:t>
      </w:r>
      <w:proofErr w:type="spellStart"/>
      <w:r w:rsidRPr="00042351">
        <w:rPr>
          <w:rFonts w:ascii="Book Antiqua" w:hAnsi="Book Antiqua"/>
          <w:i/>
          <w:iCs/>
        </w:rPr>
        <w:t>Graefes</w:t>
      </w:r>
      <w:proofErr w:type="spellEnd"/>
      <w:r w:rsidRPr="00042351">
        <w:rPr>
          <w:rFonts w:ascii="Book Antiqua" w:hAnsi="Book Antiqua"/>
          <w:i/>
          <w:iCs/>
        </w:rPr>
        <w:t xml:space="preserve"> Arch Clin Exp </w:t>
      </w:r>
      <w:proofErr w:type="spellStart"/>
      <w:r w:rsidRPr="00042351">
        <w:rPr>
          <w:rFonts w:ascii="Book Antiqua" w:hAnsi="Book Antiqua"/>
          <w:i/>
          <w:iCs/>
        </w:rPr>
        <w:t>Ophthalmol</w:t>
      </w:r>
      <w:proofErr w:type="spellEnd"/>
      <w:r w:rsidRPr="00042351">
        <w:rPr>
          <w:rFonts w:ascii="Book Antiqua" w:hAnsi="Book Antiqua"/>
        </w:rPr>
        <w:t xml:space="preserve"> 2016; </w:t>
      </w:r>
      <w:r w:rsidRPr="00042351">
        <w:rPr>
          <w:rFonts w:ascii="Book Antiqua" w:hAnsi="Book Antiqua"/>
          <w:b/>
          <w:bCs/>
        </w:rPr>
        <w:t>254</w:t>
      </w:r>
      <w:r w:rsidRPr="00042351">
        <w:rPr>
          <w:rFonts w:ascii="Book Antiqua" w:hAnsi="Book Antiqua"/>
        </w:rPr>
        <w:t>: 873-879 [PMID: 26344729 DOI: 10.1007/s00417-015-3143-7]</w:t>
      </w:r>
    </w:p>
    <w:p w14:paraId="10CA2621" w14:textId="7B48BAE7" w:rsidR="00C92359" w:rsidRPr="00042351" w:rsidRDefault="00C92359" w:rsidP="00C92359">
      <w:pPr>
        <w:spacing w:line="360" w:lineRule="auto"/>
        <w:jc w:val="both"/>
        <w:rPr>
          <w:rFonts w:ascii="Book Antiqua" w:hAnsi="Book Antiqua"/>
        </w:rPr>
      </w:pPr>
      <w:r w:rsidRPr="00042351">
        <w:rPr>
          <w:rFonts w:ascii="Book Antiqua" w:hAnsi="Book Antiqua"/>
        </w:rPr>
        <w:t xml:space="preserve">14 </w:t>
      </w:r>
      <w:r w:rsidRPr="00042351">
        <w:rPr>
          <w:rFonts w:ascii="Book Antiqua" w:hAnsi="Book Antiqua"/>
          <w:b/>
          <w:bCs/>
        </w:rPr>
        <w:t>Takase N</w:t>
      </w:r>
      <w:r w:rsidRPr="00042351">
        <w:rPr>
          <w:rFonts w:ascii="Book Antiqua" w:hAnsi="Book Antiqua"/>
        </w:rPr>
        <w:t xml:space="preserve">, Nozaki M, Kato A, Ozeki H, Yoshida M, Ogura Y. </w:t>
      </w:r>
      <w:r w:rsidR="000B2953" w:rsidRPr="00042351">
        <w:rPr>
          <w:rFonts w:ascii="Book Antiqua" w:hAnsi="Book Antiqua"/>
        </w:rPr>
        <w:t xml:space="preserve">Enlargement of foveal avascular zone in diabetic eyes evaluated by </w:t>
      </w:r>
      <w:proofErr w:type="spellStart"/>
      <w:r w:rsidR="000B2953" w:rsidRPr="00042351">
        <w:rPr>
          <w:rFonts w:ascii="Book Antiqua" w:hAnsi="Book Antiqua"/>
        </w:rPr>
        <w:t>en</w:t>
      </w:r>
      <w:proofErr w:type="spellEnd"/>
      <w:r w:rsidR="000B2953" w:rsidRPr="00042351">
        <w:rPr>
          <w:rFonts w:ascii="Book Antiqua" w:hAnsi="Book Antiqua"/>
        </w:rPr>
        <w:t xml:space="preserve"> face optical coherence tomography angiography</w:t>
      </w:r>
      <w:r w:rsidRPr="00042351">
        <w:rPr>
          <w:rFonts w:ascii="Book Antiqua" w:hAnsi="Book Antiqua"/>
        </w:rPr>
        <w:t xml:space="preserve">. </w:t>
      </w:r>
      <w:r w:rsidRPr="00042351">
        <w:rPr>
          <w:rFonts w:ascii="Book Antiqua" w:hAnsi="Book Antiqua"/>
          <w:i/>
          <w:iCs/>
        </w:rPr>
        <w:t>Retina</w:t>
      </w:r>
      <w:r w:rsidRPr="00042351">
        <w:rPr>
          <w:rFonts w:ascii="Book Antiqua" w:hAnsi="Book Antiqua"/>
        </w:rPr>
        <w:t xml:space="preserve"> 2015; </w:t>
      </w:r>
      <w:r w:rsidRPr="00042351">
        <w:rPr>
          <w:rFonts w:ascii="Book Antiqua" w:hAnsi="Book Antiqua"/>
          <w:b/>
          <w:bCs/>
        </w:rPr>
        <w:t>35</w:t>
      </w:r>
      <w:r w:rsidRPr="00042351">
        <w:rPr>
          <w:rFonts w:ascii="Book Antiqua" w:hAnsi="Book Antiqua"/>
        </w:rPr>
        <w:t>: 2377-2383 [PMID: 26457396 DOI: 10.1097/</w:t>
      </w:r>
      <w:r w:rsidR="000B2953" w:rsidRPr="00042351">
        <w:rPr>
          <w:rFonts w:ascii="Book Antiqua" w:hAnsi="Book Antiqua"/>
        </w:rPr>
        <w:t>IAE</w:t>
      </w:r>
      <w:r w:rsidRPr="00042351">
        <w:rPr>
          <w:rFonts w:ascii="Book Antiqua" w:hAnsi="Book Antiqua"/>
        </w:rPr>
        <w:t>.0000000000000849]</w:t>
      </w:r>
    </w:p>
    <w:p w14:paraId="36258A05" w14:textId="77777777" w:rsidR="00C92359" w:rsidRPr="00042351" w:rsidRDefault="00C92359" w:rsidP="00C92359">
      <w:pPr>
        <w:spacing w:line="360" w:lineRule="auto"/>
        <w:jc w:val="both"/>
        <w:rPr>
          <w:rFonts w:ascii="Book Antiqua" w:hAnsi="Book Antiqua"/>
        </w:rPr>
      </w:pPr>
      <w:r w:rsidRPr="00042351">
        <w:rPr>
          <w:rFonts w:ascii="Book Antiqua" w:hAnsi="Book Antiqua"/>
        </w:rPr>
        <w:t xml:space="preserve">15 </w:t>
      </w:r>
      <w:proofErr w:type="spellStart"/>
      <w:r w:rsidRPr="00042351">
        <w:rPr>
          <w:rFonts w:ascii="Book Antiqua" w:hAnsi="Book Antiqua"/>
          <w:b/>
          <w:bCs/>
        </w:rPr>
        <w:t>Krawitz</w:t>
      </w:r>
      <w:proofErr w:type="spellEnd"/>
      <w:r w:rsidRPr="00042351">
        <w:rPr>
          <w:rFonts w:ascii="Book Antiqua" w:hAnsi="Book Antiqua"/>
          <w:b/>
          <w:bCs/>
        </w:rPr>
        <w:t xml:space="preserve"> BD</w:t>
      </w:r>
      <w:r w:rsidRPr="00042351">
        <w:rPr>
          <w:rFonts w:ascii="Book Antiqua" w:hAnsi="Book Antiqua"/>
        </w:rPr>
        <w:t xml:space="preserve">, Mo S, </w:t>
      </w:r>
      <w:proofErr w:type="spellStart"/>
      <w:r w:rsidRPr="00042351">
        <w:rPr>
          <w:rFonts w:ascii="Book Antiqua" w:hAnsi="Book Antiqua"/>
        </w:rPr>
        <w:t>Geyman</w:t>
      </w:r>
      <w:proofErr w:type="spellEnd"/>
      <w:r w:rsidRPr="00042351">
        <w:rPr>
          <w:rFonts w:ascii="Book Antiqua" w:hAnsi="Book Antiqua"/>
        </w:rPr>
        <w:t xml:space="preserve"> LS, </w:t>
      </w:r>
      <w:proofErr w:type="spellStart"/>
      <w:r w:rsidRPr="00042351">
        <w:rPr>
          <w:rFonts w:ascii="Book Antiqua" w:hAnsi="Book Antiqua"/>
        </w:rPr>
        <w:t>Agemy</w:t>
      </w:r>
      <w:proofErr w:type="spellEnd"/>
      <w:r w:rsidRPr="00042351">
        <w:rPr>
          <w:rFonts w:ascii="Book Antiqua" w:hAnsi="Book Antiqua"/>
        </w:rPr>
        <w:t xml:space="preserve"> SA, </w:t>
      </w:r>
      <w:proofErr w:type="spellStart"/>
      <w:r w:rsidRPr="00042351">
        <w:rPr>
          <w:rFonts w:ascii="Book Antiqua" w:hAnsi="Book Antiqua"/>
        </w:rPr>
        <w:t>Scripsema</w:t>
      </w:r>
      <w:proofErr w:type="spellEnd"/>
      <w:r w:rsidRPr="00042351">
        <w:rPr>
          <w:rFonts w:ascii="Book Antiqua" w:hAnsi="Book Antiqua"/>
        </w:rPr>
        <w:t xml:space="preserve"> NK, Garcia PM, Chui TYP, Rosen RB. </w:t>
      </w:r>
      <w:proofErr w:type="spellStart"/>
      <w:r w:rsidRPr="00042351">
        <w:rPr>
          <w:rFonts w:ascii="Book Antiqua" w:hAnsi="Book Antiqua"/>
        </w:rPr>
        <w:t>Acircularity</w:t>
      </w:r>
      <w:proofErr w:type="spellEnd"/>
      <w:r w:rsidRPr="00042351">
        <w:rPr>
          <w:rFonts w:ascii="Book Antiqua" w:hAnsi="Book Antiqua"/>
        </w:rPr>
        <w:t xml:space="preserve"> index and axis ratio of the foveal avascular zone in diabetic eyes and healthy controls measured by optical coherence tomography angiography. </w:t>
      </w:r>
      <w:r w:rsidRPr="00042351">
        <w:rPr>
          <w:rFonts w:ascii="Book Antiqua" w:hAnsi="Book Antiqua"/>
          <w:i/>
          <w:iCs/>
        </w:rPr>
        <w:t>Vision Res</w:t>
      </w:r>
      <w:r w:rsidRPr="00042351">
        <w:rPr>
          <w:rFonts w:ascii="Book Antiqua" w:hAnsi="Book Antiqua"/>
        </w:rPr>
        <w:t xml:space="preserve"> 2017; </w:t>
      </w:r>
      <w:r w:rsidRPr="00042351">
        <w:rPr>
          <w:rFonts w:ascii="Book Antiqua" w:hAnsi="Book Antiqua"/>
          <w:b/>
          <w:bCs/>
        </w:rPr>
        <w:t>139</w:t>
      </w:r>
      <w:r w:rsidRPr="00042351">
        <w:rPr>
          <w:rFonts w:ascii="Book Antiqua" w:hAnsi="Book Antiqua"/>
        </w:rPr>
        <w:t>: 177-186 [PMID: 28212983 DOI: 10.1016/j.visres.2016.09.019]</w:t>
      </w:r>
    </w:p>
    <w:p w14:paraId="592CA6F9" w14:textId="6E00B5CD" w:rsidR="00C92359" w:rsidRPr="00042351" w:rsidRDefault="00C92359" w:rsidP="00C92359">
      <w:pPr>
        <w:spacing w:line="360" w:lineRule="auto"/>
        <w:jc w:val="both"/>
        <w:rPr>
          <w:rFonts w:ascii="Book Antiqua" w:hAnsi="Book Antiqua"/>
        </w:rPr>
      </w:pPr>
      <w:r w:rsidRPr="00042351">
        <w:rPr>
          <w:rFonts w:ascii="Book Antiqua" w:hAnsi="Book Antiqua"/>
        </w:rPr>
        <w:t xml:space="preserve">16 </w:t>
      </w:r>
      <w:proofErr w:type="spellStart"/>
      <w:r w:rsidRPr="00042351">
        <w:rPr>
          <w:rFonts w:ascii="Book Antiqua" w:hAnsi="Book Antiqua"/>
          <w:b/>
          <w:bCs/>
        </w:rPr>
        <w:t>Alam</w:t>
      </w:r>
      <w:proofErr w:type="spellEnd"/>
      <w:r w:rsidRPr="00042351">
        <w:rPr>
          <w:rFonts w:ascii="Book Antiqua" w:hAnsi="Book Antiqua"/>
          <w:b/>
          <w:bCs/>
        </w:rPr>
        <w:t xml:space="preserve"> M</w:t>
      </w:r>
      <w:r w:rsidRPr="00042351">
        <w:rPr>
          <w:rFonts w:ascii="Book Antiqua" w:hAnsi="Book Antiqua"/>
        </w:rPr>
        <w:t xml:space="preserve">, Zhang Y, Lim JI, Chan RVP, Yang M, Yao X. </w:t>
      </w:r>
      <w:r w:rsidR="000B2953" w:rsidRPr="00042351">
        <w:rPr>
          <w:rFonts w:ascii="Book Antiqua" w:hAnsi="Book Antiqua"/>
        </w:rPr>
        <w:t>Quantitative optical coherence tomography angiography features for objective classification and staging of diabetic retinopathy</w:t>
      </w:r>
      <w:r w:rsidRPr="00042351">
        <w:rPr>
          <w:rFonts w:ascii="Book Antiqua" w:hAnsi="Book Antiqua"/>
        </w:rPr>
        <w:t xml:space="preserve">. </w:t>
      </w:r>
      <w:r w:rsidRPr="00042351">
        <w:rPr>
          <w:rFonts w:ascii="Book Antiqua" w:hAnsi="Book Antiqua"/>
          <w:i/>
          <w:iCs/>
        </w:rPr>
        <w:t>Retina</w:t>
      </w:r>
      <w:r w:rsidRPr="00042351">
        <w:rPr>
          <w:rFonts w:ascii="Book Antiqua" w:hAnsi="Book Antiqua"/>
        </w:rPr>
        <w:t xml:space="preserve"> 2020; </w:t>
      </w:r>
      <w:r w:rsidRPr="00042351">
        <w:rPr>
          <w:rFonts w:ascii="Book Antiqua" w:hAnsi="Book Antiqua"/>
          <w:b/>
          <w:bCs/>
        </w:rPr>
        <w:t>40</w:t>
      </w:r>
      <w:r w:rsidRPr="00042351">
        <w:rPr>
          <w:rFonts w:ascii="Book Antiqua" w:hAnsi="Book Antiqua"/>
        </w:rPr>
        <w:t>: 322-332 [PMID: 31972803 DOI: 10.1097/</w:t>
      </w:r>
      <w:r w:rsidR="000B2953" w:rsidRPr="00042351">
        <w:rPr>
          <w:rFonts w:ascii="Book Antiqua" w:hAnsi="Book Antiqua"/>
        </w:rPr>
        <w:t>IAE.</w:t>
      </w:r>
      <w:r w:rsidRPr="00042351">
        <w:rPr>
          <w:rFonts w:ascii="Book Antiqua" w:hAnsi="Book Antiqua"/>
        </w:rPr>
        <w:t>0000000000002373]</w:t>
      </w:r>
    </w:p>
    <w:p w14:paraId="210E9166" w14:textId="77777777" w:rsidR="00C92359" w:rsidRPr="00042351" w:rsidRDefault="00C92359" w:rsidP="00C92359">
      <w:pPr>
        <w:spacing w:line="360" w:lineRule="auto"/>
        <w:jc w:val="both"/>
        <w:rPr>
          <w:rFonts w:ascii="Book Antiqua" w:hAnsi="Book Antiqua"/>
        </w:rPr>
      </w:pPr>
      <w:r w:rsidRPr="00042351">
        <w:rPr>
          <w:rFonts w:ascii="Book Antiqua" w:hAnsi="Book Antiqua"/>
        </w:rPr>
        <w:t xml:space="preserve">17 </w:t>
      </w:r>
      <w:proofErr w:type="spellStart"/>
      <w:r w:rsidRPr="00042351">
        <w:rPr>
          <w:rFonts w:ascii="Book Antiqua" w:hAnsi="Book Antiqua"/>
          <w:b/>
          <w:bCs/>
        </w:rPr>
        <w:t>Vujosevic</w:t>
      </w:r>
      <w:proofErr w:type="spellEnd"/>
      <w:r w:rsidRPr="00042351">
        <w:rPr>
          <w:rFonts w:ascii="Book Antiqua" w:hAnsi="Book Antiqua"/>
          <w:b/>
          <w:bCs/>
        </w:rPr>
        <w:t xml:space="preserve"> S</w:t>
      </w:r>
      <w:r w:rsidRPr="00042351">
        <w:rPr>
          <w:rFonts w:ascii="Book Antiqua" w:hAnsi="Book Antiqua"/>
        </w:rPr>
        <w:t xml:space="preserve">, </w:t>
      </w:r>
      <w:proofErr w:type="spellStart"/>
      <w:r w:rsidRPr="00042351">
        <w:rPr>
          <w:rFonts w:ascii="Book Antiqua" w:hAnsi="Book Antiqua"/>
        </w:rPr>
        <w:t>Muraca</w:t>
      </w:r>
      <w:proofErr w:type="spellEnd"/>
      <w:r w:rsidRPr="00042351">
        <w:rPr>
          <w:rFonts w:ascii="Book Antiqua" w:hAnsi="Book Antiqua"/>
        </w:rPr>
        <w:t xml:space="preserve"> A, </w:t>
      </w:r>
      <w:proofErr w:type="spellStart"/>
      <w:r w:rsidRPr="00042351">
        <w:rPr>
          <w:rFonts w:ascii="Book Antiqua" w:hAnsi="Book Antiqua"/>
        </w:rPr>
        <w:t>Gatti</w:t>
      </w:r>
      <w:proofErr w:type="spellEnd"/>
      <w:r w:rsidRPr="00042351">
        <w:rPr>
          <w:rFonts w:ascii="Book Antiqua" w:hAnsi="Book Antiqua"/>
        </w:rPr>
        <w:t xml:space="preserve"> V, </w:t>
      </w:r>
      <w:proofErr w:type="spellStart"/>
      <w:r w:rsidRPr="00042351">
        <w:rPr>
          <w:rFonts w:ascii="Book Antiqua" w:hAnsi="Book Antiqua"/>
        </w:rPr>
        <w:t>Masoero</w:t>
      </w:r>
      <w:proofErr w:type="spellEnd"/>
      <w:r w:rsidRPr="00042351">
        <w:rPr>
          <w:rFonts w:ascii="Book Antiqua" w:hAnsi="Book Antiqua"/>
        </w:rPr>
        <w:t xml:space="preserve"> L, Brambilla M, </w:t>
      </w:r>
      <w:proofErr w:type="spellStart"/>
      <w:r w:rsidRPr="00042351">
        <w:rPr>
          <w:rFonts w:ascii="Book Antiqua" w:hAnsi="Book Antiqua"/>
        </w:rPr>
        <w:t>Cannillo</w:t>
      </w:r>
      <w:proofErr w:type="spellEnd"/>
      <w:r w:rsidRPr="00042351">
        <w:rPr>
          <w:rFonts w:ascii="Book Antiqua" w:hAnsi="Book Antiqua"/>
        </w:rPr>
        <w:t xml:space="preserve"> B, Villani E, Nucci P, De </w:t>
      </w:r>
      <w:proofErr w:type="spellStart"/>
      <w:r w:rsidRPr="00042351">
        <w:rPr>
          <w:rFonts w:ascii="Book Antiqua" w:hAnsi="Book Antiqua"/>
        </w:rPr>
        <w:t>Cillà</w:t>
      </w:r>
      <w:proofErr w:type="spellEnd"/>
      <w:r w:rsidRPr="00042351">
        <w:rPr>
          <w:rFonts w:ascii="Book Antiqua" w:hAnsi="Book Antiqua"/>
        </w:rPr>
        <w:t xml:space="preserve"> S. Peripapillary Microvascular and Neural Changes in Diabetes Mellitus: An OCT-Angiography Study. </w:t>
      </w:r>
      <w:r w:rsidRPr="00042351">
        <w:rPr>
          <w:rFonts w:ascii="Book Antiqua" w:hAnsi="Book Antiqua"/>
          <w:i/>
          <w:iCs/>
        </w:rPr>
        <w:t xml:space="preserve">Invest </w:t>
      </w:r>
      <w:proofErr w:type="spellStart"/>
      <w:r w:rsidRPr="00042351">
        <w:rPr>
          <w:rFonts w:ascii="Book Antiqua" w:hAnsi="Book Antiqua"/>
          <w:i/>
          <w:iCs/>
        </w:rPr>
        <w:t>Ophthalmol</w:t>
      </w:r>
      <w:proofErr w:type="spellEnd"/>
      <w:r w:rsidRPr="00042351">
        <w:rPr>
          <w:rFonts w:ascii="Book Antiqua" w:hAnsi="Book Antiqua"/>
          <w:i/>
          <w:iCs/>
        </w:rPr>
        <w:t xml:space="preserve"> Vis Sci</w:t>
      </w:r>
      <w:r w:rsidRPr="00042351">
        <w:rPr>
          <w:rFonts w:ascii="Book Antiqua" w:hAnsi="Book Antiqua"/>
        </w:rPr>
        <w:t xml:space="preserve"> 2018; </w:t>
      </w:r>
      <w:r w:rsidRPr="00042351">
        <w:rPr>
          <w:rFonts w:ascii="Book Antiqua" w:hAnsi="Book Antiqua"/>
          <w:b/>
          <w:bCs/>
        </w:rPr>
        <w:t>59</w:t>
      </w:r>
      <w:r w:rsidRPr="00042351">
        <w:rPr>
          <w:rFonts w:ascii="Book Antiqua" w:hAnsi="Book Antiqua"/>
        </w:rPr>
        <w:t>: 5074-5081 [PMID: 30357402 DOI: 10.1167/iovs.18-24891]</w:t>
      </w:r>
    </w:p>
    <w:p w14:paraId="22160FA0" w14:textId="0E1282A5" w:rsidR="00A77B3E" w:rsidRPr="00042351" w:rsidRDefault="00C92359" w:rsidP="008122C2">
      <w:pPr>
        <w:spacing w:line="360" w:lineRule="auto"/>
        <w:jc w:val="both"/>
        <w:rPr>
          <w:rFonts w:ascii="Book Antiqua" w:hAnsi="Book Antiqua"/>
        </w:rPr>
      </w:pPr>
      <w:r w:rsidRPr="00042351">
        <w:rPr>
          <w:rFonts w:ascii="Book Antiqua" w:hAnsi="Book Antiqua"/>
        </w:rPr>
        <w:t xml:space="preserve">18 </w:t>
      </w:r>
      <w:proofErr w:type="spellStart"/>
      <w:r w:rsidRPr="00042351">
        <w:rPr>
          <w:rFonts w:ascii="Book Antiqua" w:hAnsi="Book Antiqua"/>
          <w:b/>
          <w:bCs/>
        </w:rPr>
        <w:t>Reif</w:t>
      </w:r>
      <w:proofErr w:type="spellEnd"/>
      <w:r w:rsidRPr="00042351">
        <w:rPr>
          <w:rFonts w:ascii="Book Antiqua" w:hAnsi="Book Antiqua"/>
          <w:b/>
          <w:bCs/>
        </w:rPr>
        <w:t xml:space="preserve"> R</w:t>
      </w:r>
      <w:r w:rsidRPr="00042351">
        <w:rPr>
          <w:rFonts w:ascii="Book Antiqua" w:hAnsi="Book Antiqua"/>
        </w:rPr>
        <w:t xml:space="preserve">, Qin J, An L, </w:t>
      </w:r>
      <w:proofErr w:type="spellStart"/>
      <w:r w:rsidRPr="00042351">
        <w:rPr>
          <w:rFonts w:ascii="Book Antiqua" w:hAnsi="Book Antiqua"/>
        </w:rPr>
        <w:t>Zhi</w:t>
      </w:r>
      <w:proofErr w:type="spellEnd"/>
      <w:r w:rsidRPr="00042351">
        <w:rPr>
          <w:rFonts w:ascii="Book Antiqua" w:hAnsi="Book Antiqua"/>
        </w:rPr>
        <w:t xml:space="preserve"> Z, </w:t>
      </w:r>
      <w:proofErr w:type="spellStart"/>
      <w:r w:rsidRPr="00042351">
        <w:rPr>
          <w:rFonts w:ascii="Book Antiqua" w:hAnsi="Book Antiqua"/>
        </w:rPr>
        <w:t>Dziennis</w:t>
      </w:r>
      <w:proofErr w:type="spellEnd"/>
      <w:r w:rsidRPr="00042351">
        <w:rPr>
          <w:rFonts w:ascii="Book Antiqua" w:hAnsi="Book Antiqua"/>
        </w:rPr>
        <w:t xml:space="preserve"> S, Wang R. Quantifying optical microangiography images obtained from a spectral domain optical coherence </w:t>
      </w:r>
      <w:r w:rsidRPr="00042351">
        <w:rPr>
          <w:rFonts w:ascii="Book Antiqua" w:hAnsi="Book Antiqua"/>
        </w:rPr>
        <w:lastRenderedPageBreak/>
        <w:t xml:space="preserve">tomography system. </w:t>
      </w:r>
      <w:r w:rsidRPr="00042351">
        <w:rPr>
          <w:rFonts w:ascii="Book Antiqua" w:hAnsi="Book Antiqua"/>
          <w:i/>
          <w:iCs/>
        </w:rPr>
        <w:t>Int J Biomed Imaging</w:t>
      </w:r>
      <w:r w:rsidRPr="00042351">
        <w:rPr>
          <w:rFonts w:ascii="Book Antiqua" w:hAnsi="Book Antiqua"/>
        </w:rPr>
        <w:t xml:space="preserve"> 2012; </w:t>
      </w:r>
      <w:r w:rsidRPr="00042351">
        <w:rPr>
          <w:rFonts w:ascii="Book Antiqua" w:hAnsi="Book Antiqua"/>
          <w:b/>
          <w:bCs/>
        </w:rPr>
        <w:t>2012</w:t>
      </w:r>
      <w:r w:rsidRPr="00042351">
        <w:rPr>
          <w:rFonts w:ascii="Book Antiqua" w:hAnsi="Book Antiqua"/>
        </w:rPr>
        <w:t>: 509783 [PMID: 22792084 DOI: 10.1155/2012/509783]</w:t>
      </w:r>
    </w:p>
    <w:bookmarkEnd w:id="5"/>
    <w:p w14:paraId="43623847" w14:textId="77777777" w:rsidR="00A77B3E" w:rsidRPr="00042351" w:rsidRDefault="00A77B3E" w:rsidP="008122C2">
      <w:pPr>
        <w:spacing w:line="360" w:lineRule="auto"/>
        <w:jc w:val="both"/>
        <w:rPr>
          <w:rFonts w:ascii="Book Antiqua" w:hAnsi="Book Antiqua"/>
        </w:rPr>
        <w:sectPr w:rsidR="00A77B3E" w:rsidRPr="00042351">
          <w:pgSz w:w="12240" w:h="15840"/>
          <w:pgMar w:top="1440" w:right="1440" w:bottom="1440" w:left="1440" w:header="720" w:footer="720" w:gutter="0"/>
          <w:cols w:space="720"/>
          <w:docGrid w:linePitch="360"/>
        </w:sectPr>
      </w:pPr>
    </w:p>
    <w:p w14:paraId="2A15DCC0"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lastRenderedPageBreak/>
        <w:t>Footnotes</w:t>
      </w:r>
    </w:p>
    <w:p w14:paraId="23C28D3D" w14:textId="70B251D6"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bCs/>
          <w:color w:val="000000"/>
        </w:rPr>
        <w:t xml:space="preserve">Institutional review board statement: </w:t>
      </w:r>
      <w:r w:rsidRPr="00042351">
        <w:rPr>
          <w:rFonts w:ascii="Book Antiqua" w:eastAsia="Book Antiqua" w:hAnsi="Book Antiqua" w:cs="Book Antiqua"/>
          <w:color w:val="000000"/>
        </w:rPr>
        <w:t>The study was reviewed and approved by the Ningbo No. 1 Hospital Institutional Review Board (Approval No. 2018-R072).</w:t>
      </w:r>
    </w:p>
    <w:p w14:paraId="79B12EAE" w14:textId="77777777" w:rsidR="00A77B3E" w:rsidRPr="00042351" w:rsidRDefault="00A77B3E" w:rsidP="008122C2">
      <w:pPr>
        <w:spacing w:line="360" w:lineRule="auto"/>
        <w:jc w:val="both"/>
        <w:rPr>
          <w:rFonts w:ascii="Book Antiqua" w:hAnsi="Book Antiqua"/>
        </w:rPr>
      </w:pPr>
    </w:p>
    <w:p w14:paraId="1D58BB08"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bCs/>
          <w:color w:val="000000"/>
        </w:rPr>
        <w:t xml:space="preserve">Informed consent statement: </w:t>
      </w:r>
      <w:r w:rsidRPr="00042351">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00BD215" w14:textId="77777777" w:rsidR="00A77B3E" w:rsidRPr="00042351" w:rsidRDefault="00A77B3E" w:rsidP="008122C2">
      <w:pPr>
        <w:spacing w:line="360" w:lineRule="auto"/>
        <w:jc w:val="both"/>
        <w:rPr>
          <w:rFonts w:ascii="Book Antiqua" w:hAnsi="Book Antiqua"/>
        </w:rPr>
      </w:pPr>
    </w:p>
    <w:p w14:paraId="108767F8"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bCs/>
          <w:color w:val="000000"/>
        </w:rPr>
        <w:t xml:space="preserve">Conflict-of-interest statement: </w:t>
      </w:r>
      <w:r w:rsidRPr="00042351">
        <w:rPr>
          <w:rFonts w:ascii="Book Antiqua" w:eastAsia="Book Antiqua" w:hAnsi="Book Antiqua" w:cs="Book Antiqua"/>
          <w:color w:val="000000"/>
        </w:rPr>
        <w:t>None of the authors has a financial interest in any of the products, devices, or drugs mentioned in this manuscript.</w:t>
      </w:r>
    </w:p>
    <w:p w14:paraId="35AC3DC8" w14:textId="77777777" w:rsidR="00A77B3E" w:rsidRPr="00042351" w:rsidRDefault="00A77B3E" w:rsidP="008122C2">
      <w:pPr>
        <w:spacing w:line="360" w:lineRule="auto"/>
        <w:jc w:val="both"/>
        <w:rPr>
          <w:rFonts w:ascii="Book Antiqua" w:hAnsi="Book Antiqua"/>
        </w:rPr>
      </w:pPr>
    </w:p>
    <w:p w14:paraId="2BCAED56"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bCs/>
          <w:color w:val="000000"/>
        </w:rPr>
        <w:t xml:space="preserve">Data sharing statement: </w:t>
      </w:r>
      <w:r w:rsidRPr="00042351">
        <w:rPr>
          <w:rFonts w:ascii="Book Antiqua" w:eastAsia="Book Antiqua" w:hAnsi="Book Antiqua" w:cs="Book Antiqua"/>
          <w:color w:val="000000"/>
          <w:shd w:val="clear" w:color="auto" w:fill="FFFFFF"/>
        </w:rPr>
        <w:t>No additional data are available.</w:t>
      </w:r>
    </w:p>
    <w:p w14:paraId="22FFC141" w14:textId="77777777" w:rsidR="00A77B3E" w:rsidRPr="00042351" w:rsidRDefault="00A77B3E" w:rsidP="008122C2">
      <w:pPr>
        <w:spacing w:line="360" w:lineRule="auto"/>
        <w:jc w:val="both"/>
        <w:rPr>
          <w:rFonts w:ascii="Book Antiqua" w:hAnsi="Book Antiqua"/>
        </w:rPr>
      </w:pPr>
    </w:p>
    <w:p w14:paraId="48A59941"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bCs/>
          <w:color w:val="000000"/>
        </w:rPr>
        <w:t xml:space="preserve">Open-Access: </w:t>
      </w:r>
      <w:r w:rsidRPr="000423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42351">
        <w:rPr>
          <w:rFonts w:ascii="Book Antiqua" w:eastAsia="Book Antiqua" w:hAnsi="Book Antiqua" w:cs="Book Antiqua"/>
          <w:color w:val="000000"/>
        </w:rPr>
        <w:t>NonCommercial</w:t>
      </w:r>
      <w:proofErr w:type="spellEnd"/>
      <w:r w:rsidRPr="000423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F526C3" w14:textId="77777777" w:rsidR="00A77B3E" w:rsidRPr="00042351" w:rsidRDefault="00A77B3E" w:rsidP="008122C2">
      <w:pPr>
        <w:spacing w:line="360" w:lineRule="auto"/>
        <w:jc w:val="both"/>
        <w:rPr>
          <w:rFonts w:ascii="Book Antiqua" w:hAnsi="Book Antiqua"/>
        </w:rPr>
      </w:pPr>
    </w:p>
    <w:p w14:paraId="3EDCB9A4" w14:textId="0AFF784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t xml:space="preserve">Manuscript source: </w:t>
      </w:r>
      <w:r w:rsidRPr="00042351">
        <w:rPr>
          <w:rFonts w:ascii="Book Antiqua" w:eastAsia="Book Antiqua" w:hAnsi="Book Antiqua" w:cs="Book Antiqua"/>
          <w:color w:val="000000"/>
        </w:rPr>
        <w:t xml:space="preserve">Unsolicited </w:t>
      </w:r>
      <w:r w:rsidR="004C1274" w:rsidRPr="00042351">
        <w:rPr>
          <w:rFonts w:ascii="Book Antiqua" w:eastAsia="Book Antiqua" w:hAnsi="Book Antiqua" w:cs="Book Antiqua"/>
          <w:color w:val="000000"/>
        </w:rPr>
        <w:t>m</w:t>
      </w:r>
      <w:r w:rsidRPr="00042351">
        <w:rPr>
          <w:rFonts w:ascii="Book Antiqua" w:eastAsia="Book Antiqua" w:hAnsi="Book Antiqua" w:cs="Book Antiqua"/>
          <w:color w:val="000000"/>
        </w:rPr>
        <w:t>anuscript</w:t>
      </w:r>
    </w:p>
    <w:p w14:paraId="34CAA843" w14:textId="77777777" w:rsidR="00A77B3E" w:rsidRPr="00042351" w:rsidRDefault="00A77B3E" w:rsidP="008122C2">
      <w:pPr>
        <w:spacing w:line="360" w:lineRule="auto"/>
        <w:jc w:val="both"/>
        <w:rPr>
          <w:rFonts w:ascii="Book Antiqua" w:hAnsi="Book Antiqua"/>
        </w:rPr>
      </w:pPr>
    </w:p>
    <w:p w14:paraId="5DA5EA74"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t xml:space="preserve">Peer-review started: </w:t>
      </w:r>
      <w:r w:rsidRPr="00042351">
        <w:rPr>
          <w:rFonts w:ascii="Book Antiqua" w:eastAsia="Book Antiqua" w:hAnsi="Book Antiqua" w:cs="Book Antiqua"/>
          <w:color w:val="000000"/>
        </w:rPr>
        <w:t>April 8, 2021</w:t>
      </w:r>
    </w:p>
    <w:p w14:paraId="4120555C"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t xml:space="preserve">First decision: </w:t>
      </w:r>
      <w:r w:rsidRPr="00042351">
        <w:rPr>
          <w:rFonts w:ascii="Book Antiqua" w:eastAsia="Book Antiqua" w:hAnsi="Book Antiqua" w:cs="Book Antiqua"/>
          <w:color w:val="000000"/>
        </w:rPr>
        <w:t>April 28, 2021</w:t>
      </w:r>
    </w:p>
    <w:p w14:paraId="10776F82"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t xml:space="preserve">Article in press: </w:t>
      </w:r>
    </w:p>
    <w:p w14:paraId="50FD93D6" w14:textId="77777777" w:rsidR="00A77B3E" w:rsidRPr="00042351" w:rsidRDefault="00A77B3E" w:rsidP="008122C2">
      <w:pPr>
        <w:spacing w:line="360" w:lineRule="auto"/>
        <w:jc w:val="both"/>
        <w:rPr>
          <w:rFonts w:ascii="Book Antiqua" w:hAnsi="Book Antiqua"/>
        </w:rPr>
      </w:pPr>
    </w:p>
    <w:p w14:paraId="2B1D48C4"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t xml:space="preserve">Specialty type: </w:t>
      </w:r>
      <w:r w:rsidRPr="00042351">
        <w:rPr>
          <w:rFonts w:ascii="Book Antiqua" w:eastAsia="Book Antiqua" w:hAnsi="Book Antiqua" w:cs="Book Antiqua"/>
          <w:color w:val="000000"/>
        </w:rPr>
        <w:t>Ophthalmology</w:t>
      </w:r>
    </w:p>
    <w:p w14:paraId="1D7D60BF"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t xml:space="preserve">Country/Territory of origin: </w:t>
      </w:r>
      <w:r w:rsidRPr="00042351">
        <w:rPr>
          <w:rFonts w:ascii="Book Antiqua" w:eastAsia="Book Antiqua" w:hAnsi="Book Antiqua" w:cs="Book Antiqua"/>
          <w:color w:val="000000"/>
        </w:rPr>
        <w:t>China</w:t>
      </w:r>
    </w:p>
    <w:p w14:paraId="6DF5352F"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b/>
          <w:color w:val="000000"/>
        </w:rPr>
        <w:t>Peer-review report’s scientific quality classification</w:t>
      </w:r>
    </w:p>
    <w:p w14:paraId="730635F2"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color w:val="000000"/>
        </w:rPr>
        <w:lastRenderedPageBreak/>
        <w:t>Grade A (Excellent): 0</w:t>
      </w:r>
    </w:p>
    <w:p w14:paraId="50507814"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color w:val="000000"/>
        </w:rPr>
        <w:t>Grade B (Very good): 0</w:t>
      </w:r>
    </w:p>
    <w:p w14:paraId="3A1B7826"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color w:val="000000"/>
        </w:rPr>
        <w:t>Grade C (Good): C</w:t>
      </w:r>
    </w:p>
    <w:p w14:paraId="4ADD1E53"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color w:val="000000"/>
        </w:rPr>
        <w:t>Grade D (Fair): 0</w:t>
      </w:r>
    </w:p>
    <w:p w14:paraId="1FE12BCC" w14:textId="77777777" w:rsidR="00A77B3E" w:rsidRPr="00042351" w:rsidRDefault="006A1377" w:rsidP="008122C2">
      <w:pPr>
        <w:spacing w:line="360" w:lineRule="auto"/>
        <w:jc w:val="both"/>
        <w:rPr>
          <w:rFonts w:ascii="Book Antiqua" w:hAnsi="Book Antiqua"/>
        </w:rPr>
      </w:pPr>
      <w:r w:rsidRPr="00042351">
        <w:rPr>
          <w:rFonts w:ascii="Book Antiqua" w:eastAsia="Book Antiqua" w:hAnsi="Book Antiqua" w:cs="Book Antiqua"/>
          <w:color w:val="000000"/>
        </w:rPr>
        <w:t>Grade E (Poor): 0</w:t>
      </w:r>
    </w:p>
    <w:p w14:paraId="1C59FC31" w14:textId="77777777" w:rsidR="00A77B3E" w:rsidRPr="00042351" w:rsidRDefault="00A77B3E" w:rsidP="008122C2">
      <w:pPr>
        <w:spacing w:line="360" w:lineRule="auto"/>
        <w:jc w:val="both"/>
        <w:rPr>
          <w:rFonts w:ascii="Book Antiqua" w:hAnsi="Book Antiqua"/>
        </w:rPr>
      </w:pPr>
    </w:p>
    <w:p w14:paraId="0A96A5AF" w14:textId="77777777" w:rsidR="004C1274" w:rsidRPr="00042351" w:rsidRDefault="006A1377" w:rsidP="008122C2">
      <w:pPr>
        <w:spacing w:line="360" w:lineRule="auto"/>
        <w:jc w:val="both"/>
        <w:rPr>
          <w:rFonts w:ascii="Book Antiqua" w:eastAsia="Book Antiqua" w:hAnsi="Book Antiqua" w:cs="Book Antiqua"/>
          <w:b/>
          <w:color w:val="000000"/>
        </w:rPr>
        <w:sectPr w:rsidR="004C1274" w:rsidRPr="00042351">
          <w:pgSz w:w="12240" w:h="15840"/>
          <w:pgMar w:top="1440" w:right="1440" w:bottom="1440" w:left="1440" w:header="720" w:footer="720" w:gutter="0"/>
          <w:cols w:space="720"/>
          <w:docGrid w:linePitch="360"/>
        </w:sectPr>
      </w:pPr>
      <w:r w:rsidRPr="00042351">
        <w:rPr>
          <w:rFonts w:ascii="Book Antiqua" w:eastAsia="Book Antiqua" w:hAnsi="Book Antiqua" w:cs="Book Antiqua"/>
          <w:b/>
          <w:color w:val="000000"/>
        </w:rPr>
        <w:t xml:space="preserve">P-Reviewer: </w:t>
      </w:r>
      <w:proofErr w:type="spellStart"/>
      <w:r w:rsidRPr="00042351">
        <w:rPr>
          <w:rFonts w:ascii="Book Antiqua" w:eastAsia="Book Antiqua" w:hAnsi="Book Antiqua" w:cs="Book Antiqua"/>
          <w:color w:val="000000"/>
        </w:rPr>
        <w:t>Cankurtaran</w:t>
      </w:r>
      <w:proofErr w:type="spellEnd"/>
      <w:r w:rsidRPr="00042351">
        <w:rPr>
          <w:rFonts w:ascii="Book Antiqua" w:eastAsia="Book Antiqua" w:hAnsi="Book Antiqua" w:cs="Book Antiqua"/>
          <w:color w:val="000000"/>
        </w:rPr>
        <w:t xml:space="preserve"> V</w:t>
      </w:r>
      <w:r w:rsidRPr="00042351">
        <w:rPr>
          <w:rFonts w:ascii="Book Antiqua" w:eastAsia="Book Antiqua" w:hAnsi="Book Antiqua" w:cs="Book Antiqua"/>
          <w:b/>
          <w:color w:val="000000"/>
        </w:rPr>
        <w:t xml:space="preserve"> S-Editor: </w:t>
      </w:r>
      <w:r w:rsidR="004C1274" w:rsidRPr="00042351">
        <w:rPr>
          <w:rFonts w:ascii="Book Antiqua" w:eastAsia="Book Antiqua" w:hAnsi="Book Antiqua" w:cs="Book Antiqua"/>
          <w:color w:val="000000"/>
        </w:rPr>
        <w:t>Yan JP</w:t>
      </w:r>
      <w:r w:rsidRPr="00042351">
        <w:rPr>
          <w:rFonts w:ascii="Book Antiqua" w:eastAsia="Book Antiqua" w:hAnsi="Book Antiqua" w:cs="Book Antiqua"/>
          <w:b/>
          <w:color w:val="000000"/>
        </w:rPr>
        <w:t xml:space="preserve"> L-Editor:  P-Editor: </w:t>
      </w:r>
    </w:p>
    <w:p w14:paraId="432C976D" w14:textId="2A863988" w:rsidR="00A77B3E" w:rsidRPr="00042351" w:rsidRDefault="004C1274" w:rsidP="008122C2">
      <w:pPr>
        <w:spacing w:line="360" w:lineRule="auto"/>
        <w:jc w:val="both"/>
        <w:rPr>
          <w:rFonts w:ascii="Book Antiqua" w:eastAsia="Book Antiqua" w:hAnsi="Book Antiqua" w:cs="Book Antiqua"/>
          <w:b/>
          <w:color w:val="000000"/>
        </w:rPr>
      </w:pPr>
      <w:r w:rsidRPr="00042351">
        <w:rPr>
          <w:rFonts w:ascii="Book Antiqua" w:eastAsia="Book Antiqua" w:hAnsi="Book Antiqua" w:cs="Book Antiqua"/>
          <w:b/>
          <w:color w:val="000000"/>
        </w:rPr>
        <w:lastRenderedPageBreak/>
        <w:t>Figure Legends</w:t>
      </w:r>
    </w:p>
    <w:p w14:paraId="7A59DD0F" w14:textId="684FD79F" w:rsidR="004C1274" w:rsidRPr="00042351" w:rsidRDefault="004C1274" w:rsidP="008122C2">
      <w:pPr>
        <w:spacing w:line="360" w:lineRule="auto"/>
        <w:jc w:val="both"/>
        <w:rPr>
          <w:rFonts w:ascii="Book Antiqua" w:eastAsia="Book Antiqua" w:hAnsi="Book Antiqua" w:cs="Book Antiqua"/>
          <w:b/>
          <w:color w:val="000000"/>
        </w:rPr>
      </w:pPr>
      <w:r w:rsidRPr="00042351">
        <w:rPr>
          <w:rFonts w:ascii="Book Antiqua" w:eastAsia="Book Antiqua" w:hAnsi="Book Antiqua" w:cs="Book Antiqua"/>
          <w:b/>
          <w:noProof/>
          <w:color w:val="000000"/>
        </w:rPr>
        <w:drawing>
          <wp:inline distT="0" distB="0" distL="0" distR="0" wp14:anchorId="5A0FE23A" wp14:editId="4C691EA6">
            <wp:extent cx="4157668" cy="1800000"/>
            <wp:effectExtent l="0" t="0" r="0" b="0"/>
            <wp:docPr id="1029" name="图片 1">
              <a:extLst xmlns:a="http://schemas.openxmlformats.org/drawingml/2006/main">
                <a:ext uri="{FF2B5EF4-FFF2-40B4-BE49-F238E27FC236}">
                  <a16:creationId xmlns:a16="http://schemas.microsoft.com/office/drawing/2014/main" id="{D18EF43D-4F6C-4DA3-AB42-3B1BFA57BC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图片 1">
                      <a:extLst>
                        <a:ext uri="{FF2B5EF4-FFF2-40B4-BE49-F238E27FC236}">
                          <a16:creationId xmlns:a16="http://schemas.microsoft.com/office/drawing/2014/main" id="{D18EF43D-4F6C-4DA3-AB42-3B1BFA57BCDB}"/>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 r="39" b="10592"/>
                    <a:stretch/>
                  </pic:blipFill>
                  <pic:spPr bwMode="auto">
                    <a:xfrm>
                      <a:off x="0" y="0"/>
                      <a:ext cx="4157668" cy="1800000"/>
                    </a:xfrm>
                    <a:prstGeom prst="rect">
                      <a:avLst/>
                    </a:prstGeom>
                    <a:noFill/>
                    <a:ln>
                      <a:noFill/>
                    </a:ln>
                  </pic:spPr>
                </pic:pic>
              </a:graphicData>
            </a:graphic>
          </wp:inline>
        </w:drawing>
      </w:r>
    </w:p>
    <w:p w14:paraId="678D0FA3" w14:textId="5E3EAFC3" w:rsidR="004C1274" w:rsidRPr="00042351" w:rsidRDefault="004C1274" w:rsidP="008122C2">
      <w:pPr>
        <w:spacing w:line="360" w:lineRule="auto"/>
        <w:jc w:val="both"/>
        <w:rPr>
          <w:rFonts w:ascii="Book Antiqua" w:hAnsi="Book Antiqua" w:cs="Book Antiqua"/>
          <w:b/>
          <w:color w:val="000000"/>
          <w:lang w:eastAsia="zh-CN"/>
        </w:rPr>
        <w:sectPr w:rsidR="004C1274" w:rsidRPr="00042351">
          <w:pgSz w:w="12240" w:h="15840"/>
          <w:pgMar w:top="1440" w:right="1440" w:bottom="1440" w:left="1440" w:header="720" w:footer="720" w:gutter="0"/>
          <w:cols w:space="720"/>
          <w:docGrid w:linePitch="360"/>
        </w:sectPr>
      </w:pPr>
      <w:r w:rsidRPr="00042351">
        <w:rPr>
          <w:rFonts w:ascii="Book Antiqua" w:hAnsi="Book Antiqua" w:cs="Book Antiqua"/>
          <w:b/>
          <w:color w:val="000000"/>
          <w:lang w:eastAsia="zh-CN"/>
        </w:rPr>
        <w:t xml:space="preserve">Figure 1 </w:t>
      </w:r>
      <w:r w:rsidR="000B2953" w:rsidRPr="00042351">
        <w:rPr>
          <w:rFonts w:ascii="Book Antiqua" w:hAnsi="Book Antiqua" w:cs="Book Antiqua"/>
          <w:b/>
          <w:color w:val="000000"/>
          <w:lang w:eastAsia="zh-CN"/>
        </w:rPr>
        <w:t xml:space="preserve">Foveal </w:t>
      </w:r>
      <w:r w:rsidRPr="00042351">
        <w:rPr>
          <w:rFonts w:ascii="Book Antiqua" w:hAnsi="Book Antiqua" w:cs="Book Antiqua"/>
          <w:b/>
          <w:color w:val="000000"/>
          <w:lang w:eastAsia="zh-CN"/>
        </w:rPr>
        <w:t>avascular zone area changes with diabetic retinopathy progress.</w:t>
      </w:r>
      <w:r w:rsidR="000B2953" w:rsidRPr="00042351">
        <w:rPr>
          <w:rFonts w:ascii="Book Antiqua" w:hAnsi="Book Antiqua" w:cs="Book Antiqua"/>
          <w:b/>
          <w:color w:val="000000"/>
          <w:lang w:eastAsia="zh-CN"/>
        </w:rPr>
        <w:t xml:space="preserve"> </w:t>
      </w:r>
      <w:r w:rsidR="000B2953" w:rsidRPr="00893862">
        <w:rPr>
          <w:rFonts w:ascii="Book Antiqua" w:hAnsi="Book Antiqua" w:cs="Book Antiqua"/>
          <w:bCs/>
          <w:color w:val="000000"/>
          <w:lang w:eastAsia="zh-CN"/>
        </w:rPr>
        <w:t xml:space="preserve">FAZ: Foveal avascular zone; DR: </w:t>
      </w:r>
      <w:r w:rsidR="000B2953" w:rsidRPr="00042351">
        <w:rPr>
          <w:rFonts w:ascii="Book Antiqua" w:eastAsia="Book Antiqua" w:hAnsi="Book Antiqua" w:cs="Book Antiqua"/>
          <w:bCs/>
          <w:color w:val="000000"/>
        </w:rPr>
        <w:t xml:space="preserve">Diabetic retinopathy; NPDR: </w:t>
      </w:r>
      <w:r w:rsidR="00893862">
        <w:rPr>
          <w:rFonts w:ascii="Book Antiqua" w:eastAsia="Book Antiqua" w:hAnsi="Book Antiqua" w:cs="Book Antiqua"/>
          <w:color w:val="000000"/>
        </w:rPr>
        <w:t xml:space="preserve">Non </w:t>
      </w:r>
      <w:r w:rsidR="00893862" w:rsidRPr="00042351">
        <w:rPr>
          <w:rFonts w:ascii="Book Antiqua" w:eastAsia="Book Antiqua" w:hAnsi="Book Antiqua" w:cs="Book Antiqua"/>
          <w:color w:val="000000"/>
        </w:rPr>
        <w:t>proliferative diabetic retinopathy</w:t>
      </w:r>
      <w:r w:rsidR="00893862">
        <w:rPr>
          <w:rFonts w:ascii="Book Antiqua" w:eastAsia="Book Antiqua" w:hAnsi="Book Antiqua" w:cs="Book Antiqua"/>
          <w:color w:val="000000"/>
        </w:rPr>
        <w:t>.</w:t>
      </w:r>
      <w:r w:rsidR="000B2953" w:rsidRPr="00042351">
        <w:rPr>
          <w:rFonts w:ascii="Book Antiqua" w:hAnsi="Book Antiqua" w:cs="Book Antiqua"/>
          <w:b/>
          <w:color w:val="000000"/>
          <w:lang w:eastAsia="zh-CN"/>
        </w:rPr>
        <w:t xml:space="preserve"> </w:t>
      </w:r>
    </w:p>
    <w:p w14:paraId="30C98FC6" w14:textId="4C704D96" w:rsidR="004C1274" w:rsidRPr="00042351" w:rsidRDefault="004C1274" w:rsidP="008122C2">
      <w:pPr>
        <w:spacing w:line="360" w:lineRule="auto"/>
        <w:jc w:val="both"/>
        <w:rPr>
          <w:rFonts w:ascii="Book Antiqua" w:hAnsi="Book Antiqua"/>
          <w:lang w:eastAsia="zh-CN"/>
        </w:rPr>
      </w:pPr>
      <w:r w:rsidRPr="00042351">
        <w:rPr>
          <w:rFonts w:ascii="Book Antiqua" w:hAnsi="Book Antiqua"/>
          <w:noProof/>
          <w:lang w:eastAsia="zh-CN"/>
        </w:rPr>
        <w:lastRenderedPageBreak/>
        <w:drawing>
          <wp:inline distT="0" distB="0" distL="0" distR="0" wp14:anchorId="5F211F7A" wp14:editId="01F439CE">
            <wp:extent cx="3299073" cy="1800000"/>
            <wp:effectExtent l="0" t="0" r="0" b="0"/>
            <wp:docPr id="2052" name="Picture 4">
              <a:extLst xmlns:a="http://schemas.openxmlformats.org/drawingml/2006/main">
                <a:ext uri="{FF2B5EF4-FFF2-40B4-BE49-F238E27FC236}">
                  <a16:creationId xmlns:a16="http://schemas.microsoft.com/office/drawing/2014/main" id="{C7473DDB-983D-438D-8AC7-911231712A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C7473DDB-983D-438D-8AC7-911231712AA0}"/>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356"/>
                    <a:stretch/>
                  </pic:blipFill>
                  <pic:spPr bwMode="auto">
                    <a:xfrm>
                      <a:off x="0" y="0"/>
                      <a:ext cx="3299073" cy="1800000"/>
                    </a:xfrm>
                    <a:prstGeom prst="rect">
                      <a:avLst/>
                    </a:prstGeom>
                    <a:noFill/>
                    <a:ln>
                      <a:noFill/>
                    </a:ln>
                  </pic:spPr>
                </pic:pic>
              </a:graphicData>
            </a:graphic>
          </wp:inline>
        </w:drawing>
      </w:r>
    </w:p>
    <w:p w14:paraId="06832E32" w14:textId="3174D994" w:rsidR="004C1274" w:rsidRPr="00042351" w:rsidRDefault="004C1274" w:rsidP="008122C2">
      <w:pPr>
        <w:spacing w:line="360" w:lineRule="auto"/>
        <w:jc w:val="both"/>
        <w:rPr>
          <w:rFonts w:ascii="Book Antiqua" w:hAnsi="Book Antiqua" w:cs="Book Antiqua"/>
          <w:b/>
          <w:color w:val="000000"/>
          <w:lang w:eastAsia="zh-CN"/>
        </w:rPr>
      </w:pPr>
      <w:r w:rsidRPr="00042351">
        <w:rPr>
          <w:rFonts w:ascii="Book Antiqua" w:hAnsi="Book Antiqua" w:cs="Book Antiqua"/>
          <w:b/>
          <w:color w:val="000000"/>
          <w:lang w:eastAsia="zh-CN"/>
        </w:rPr>
        <w:t xml:space="preserve">Figure 2 </w:t>
      </w:r>
      <w:r w:rsidR="00042351" w:rsidRPr="00042351">
        <w:rPr>
          <w:rFonts w:ascii="Book Antiqua" w:hAnsi="Book Antiqua" w:cs="Book Antiqua"/>
          <w:b/>
          <w:color w:val="000000"/>
          <w:lang w:eastAsia="zh-CN"/>
        </w:rPr>
        <w:t xml:space="preserve">Foveal </w:t>
      </w:r>
      <w:r w:rsidRPr="00042351">
        <w:rPr>
          <w:rFonts w:ascii="Book Antiqua" w:hAnsi="Book Antiqua" w:cs="Book Antiqua"/>
          <w:b/>
          <w:color w:val="000000"/>
          <w:lang w:eastAsia="zh-CN"/>
        </w:rPr>
        <w:t>avascular zone circularity index changes with diabetic retinopathy progress.</w:t>
      </w:r>
      <w:r w:rsidR="00893862" w:rsidRPr="00893862">
        <w:rPr>
          <w:rFonts w:ascii="Book Antiqua" w:hAnsi="Book Antiqua" w:cs="Book Antiqua"/>
          <w:bCs/>
          <w:color w:val="000000"/>
          <w:lang w:eastAsia="zh-CN"/>
        </w:rPr>
        <w:t xml:space="preserve"> FAZ: Foveal avascular zone; DR: </w:t>
      </w:r>
      <w:r w:rsidR="00893862" w:rsidRPr="00042351">
        <w:rPr>
          <w:rFonts w:ascii="Book Antiqua" w:eastAsia="Book Antiqua" w:hAnsi="Book Antiqua" w:cs="Book Antiqua"/>
          <w:bCs/>
          <w:color w:val="000000"/>
        </w:rPr>
        <w:t xml:space="preserve">Diabetic retinopathy; NPDR: </w:t>
      </w:r>
      <w:r w:rsidR="00893862">
        <w:rPr>
          <w:rFonts w:ascii="Book Antiqua" w:eastAsia="Book Antiqua" w:hAnsi="Book Antiqua" w:cs="Book Antiqua"/>
          <w:color w:val="000000"/>
        </w:rPr>
        <w:t xml:space="preserve">Non </w:t>
      </w:r>
      <w:r w:rsidR="00893862" w:rsidRPr="00042351">
        <w:rPr>
          <w:rFonts w:ascii="Book Antiqua" w:eastAsia="Book Antiqua" w:hAnsi="Book Antiqua" w:cs="Book Antiqua"/>
          <w:color w:val="000000"/>
        </w:rPr>
        <w:t>proliferative diabetic retinopathy</w:t>
      </w:r>
      <w:r w:rsidR="00893862">
        <w:rPr>
          <w:rFonts w:ascii="Book Antiqua" w:eastAsia="Book Antiqua" w:hAnsi="Book Antiqua" w:cs="Book Antiqua"/>
          <w:color w:val="000000"/>
        </w:rPr>
        <w:t>; CI: C</w:t>
      </w:r>
      <w:r w:rsidR="00893862" w:rsidRPr="00042351">
        <w:rPr>
          <w:rFonts w:ascii="Book Antiqua" w:eastAsia="Book Antiqua" w:hAnsi="Book Antiqua" w:cs="Book Antiqua"/>
          <w:color w:val="000000"/>
        </w:rPr>
        <w:t>ircularity index</w:t>
      </w:r>
      <w:r w:rsidR="00893862">
        <w:rPr>
          <w:rFonts w:ascii="Book Antiqua" w:eastAsia="Book Antiqua" w:hAnsi="Book Antiqua" w:cs="Book Antiqua"/>
          <w:color w:val="000000"/>
        </w:rPr>
        <w:t>.</w:t>
      </w:r>
    </w:p>
    <w:p w14:paraId="546BEEFB" w14:textId="4BBC011A" w:rsidR="004C1274" w:rsidRPr="00042351" w:rsidRDefault="004C1274" w:rsidP="008122C2">
      <w:pPr>
        <w:spacing w:line="360" w:lineRule="auto"/>
        <w:jc w:val="both"/>
        <w:rPr>
          <w:rFonts w:ascii="Book Antiqua" w:hAnsi="Book Antiqua" w:cs="Book Antiqua"/>
          <w:b/>
          <w:color w:val="000000"/>
          <w:lang w:eastAsia="zh-CN"/>
        </w:rPr>
        <w:sectPr w:rsidR="004C1274" w:rsidRPr="00042351">
          <w:pgSz w:w="12240" w:h="15840"/>
          <w:pgMar w:top="1440" w:right="1440" w:bottom="1440" w:left="1440" w:header="720" w:footer="720" w:gutter="0"/>
          <w:cols w:space="720"/>
          <w:docGrid w:linePitch="360"/>
        </w:sectPr>
      </w:pPr>
    </w:p>
    <w:p w14:paraId="0B5D646A" w14:textId="2B3BF320" w:rsidR="004C1274" w:rsidRPr="00042351" w:rsidRDefault="004C1274" w:rsidP="008122C2">
      <w:pPr>
        <w:spacing w:line="360" w:lineRule="auto"/>
        <w:jc w:val="both"/>
        <w:rPr>
          <w:rFonts w:ascii="Book Antiqua" w:hAnsi="Book Antiqua"/>
          <w:lang w:eastAsia="zh-CN"/>
        </w:rPr>
      </w:pPr>
      <w:r w:rsidRPr="00042351">
        <w:rPr>
          <w:rFonts w:ascii="Book Antiqua" w:hAnsi="Book Antiqua"/>
          <w:noProof/>
          <w:lang w:eastAsia="zh-CN"/>
        </w:rPr>
        <w:lastRenderedPageBreak/>
        <w:drawing>
          <wp:inline distT="0" distB="0" distL="0" distR="0" wp14:anchorId="1BE8804B" wp14:editId="4E1300DD">
            <wp:extent cx="3325742" cy="1800000"/>
            <wp:effectExtent l="0" t="0" r="0" b="0"/>
            <wp:docPr id="3074" name="Picture 2">
              <a:extLst xmlns:a="http://schemas.openxmlformats.org/drawingml/2006/main">
                <a:ext uri="{FF2B5EF4-FFF2-40B4-BE49-F238E27FC236}">
                  <a16:creationId xmlns:a16="http://schemas.microsoft.com/office/drawing/2014/main" id="{1A6AD4C3-6B18-45A0-B892-56748B5C63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a:extLst>
                        <a:ext uri="{FF2B5EF4-FFF2-40B4-BE49-F238E27FC236}">
                          <a16:creationId xmlns:a16="http://schemas.microsoft.com/office/drawing/2014/main" id="{1A6AD4C3-6B18-45A0-B892-56748B5C6318}"/>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50" b="8440"/>
                    <a:stretch/>
                  </pic:blipFill>
                  <pic:spPr bwMode="auto">
                    <a:xfrm>
                      <a:off x="0" y="0"/>
                      <a:ext cx="3325742" cy="1800000"/>
                    </a:xfrm>
                    <a:prstGeom prst="rect">
                      <a:avLst/>
                    </a:prstGeom>
                    <a:noFill/>
                    <a:ln>
                      <a:noFill/>
                    </a:ln>
                  </pic:spPr>
                </pic:pic>
              </a:graphicData>
            </a:graphic>
          </wp:inline>
        </w:drawing>
      </w:r>
    </w:p>
    <w:p w14:paraId="61862862" w14:textId="7692D628" w:rsidR="004C1274" w:rsidRPr="00042351" w:rsidRDefault="004C1274" w:rsidP="008122C2">
      <w:pPr>
        <w:spacing w:line="360" w:lineRule="auto"/>
        <w:jc w:val="both"/>
        <w:rPr>
          <w:rFonts w:ascii="Book Antiqua" w:hAnsi="Book Antiqua"/>
          <w:lang w:eastAsia="zh-CN"/>
        </w:rPr>
      </w:pPr>
      <w:r w:rsidRPr="00042351">
        <w:rPr>
          <w:rFonts w:ascii="Book Antiqua" w:hAnsi="Book Antiqua" w:cs="Book Antiqua"/>
          <w:b/>
          <w:color w:val="000000"/>
          <w:lang w:eastAsia="zh-CN"/>
        </w:rPr>
        <w:t xml:space="preserve">Figure 3 </w:t>
      </w:r>
      <w:r w:rsidR="00042351" w:rsidRPr="00042351">
        <w:rPr>
          <w:rFonts w:ascii="Book Antiqua" w:hAnsi="Book Antiqua" w:cs="Book Antiqua"/>
          <w:b/>
          <w:color w:val="000000"/>
          <w:lang w:eastAsia="zh-CN"/>
        </w:rPr>
        <w:t xml:space="preserve">Number </w:t>
      </w:r>
      <w:r w:rsidR="00EB6B42" w:rsidRPr="00042351">
        <w:rPr>
          <w:rFonts w:ascii="Book Antiqua" w:hAnsi="Book Antiqua" w:cs="Book Antiqua"/>
          <w:b/>
          <w:color w:val="000000"/>
          <w:lang w:eastAsia="zh-CN"/>
        </w:rPr>
        <w:t>of branches in the area</w:t>
      </w:r>
      <w:r w:rsidRPr="00042351">
        <w:rPr>
          <w:rFonts w:ascii="Book Antiqua" w:hAnsi="Book Antiqua" w:cs="Book Antiqua"/>
          <w:b/>
          <w:color w:val="000000"/>
          <w:lang w:eastAsia="zh-CN"/>
        </w:rPr>
        <w:t xml:space="preserve"> changes with diabetic retinopathy progress.</w:t>
      </w:r>
      <w:r w:rsidR="00893862">
        <w:rPr>
          <w:rFonts w:ascii="Book Antiqua" w:hAnsi="Book Antiqua" w:cs="Book Antiqua"/>
          <w:b/>
          <w:color w:val="000000"/>
          <w:lang w:eastAsia="zh-CN"/>
        </w:rPr>
        <w:t xml:space="preserve"> </w:t>
      </w:r>
      <w:r w:rsidR="00893862" w:rsidRPr="00893862">
        <w:rPr>
          <w:rFonts w:ascii="Book Antiqua" w:hAnsi="Book Antiqua" w:cs="Book Antiqua"/>
          <w:bCs/>
          <w:color w:val="000000"/>
          <w:lang w:eastAsia="zh-CN"/>
        </w:rPr>
        <w:t>DR:</w:t>
      </w:r>
      <w:r w:rsidR="00893862" w:rsidRPr="00893862">
        <w:rPr>
          <w:rFonts w:ascii="Book Antiqua" w:eastAsia="Book Antiqua" w:hAnsi="Book Antiqua" w:cs="Book Antiqua"/>
          <w:bCs/>
          <w:color w:val="000000"/>
        </w:rPr>
        <w:t xml:space="preserve"> </w:t>
      </w:r>
      <w:r w:rsidR="00893862" w:rsidRPr="00042351">
        <w:rPr>
          <w:rFonts w:ascii="Book Antiqua" w:eastAsia="Book Antiqua" w:hAnsi="Book Antiqua" w:cs="Book Antiqua"/>
          <w:bCs/>
          <w:color w:val="000000"/>
        </w:rPr>
        <w:t>Diabetic retinopathy;</w:t>
      </w:r>
      <w:r w:rsidR="00893862">
        <w:rPr>
          <w:rFonts w:ascii="Book Antiqua" w:eastAsia="Book Antiqua" w:hAnsi="Book Antiqua" w:cs="Book Antiqua"/>
          <w:bCs/>
          <w:color w:val="000000"/>
        </w:rPr>
        <w:t xml:space="preserve"> </w:t>
      </w:r>
      <w:r w:rsidR="00B54CA0" w:rsidRPr="00042351">
        <w:rPr>
          <w:rFonts w:ascii="Book Antiqua" w:eastAsia="Book Antiqua" w:hAnsi="Book Antiqua" w:cs="Book Antiqua"/>
          <w:bCs/>
          <w:color w:val="000000"/>
        </w:rPr>
        <w:t xml:space="preserve">NPDR: </w:t>
      </w:r>
      <w:r w:rsidR="00B54CA0">
        <w:rPr>
          <w:rFonts w:ascii="Book Antiqua" w:eastAsia="Book Antiqua" w:hAnsi="Book Antiqua" w:cs="Book Antiqua"/>
          <w:color w:val="000000"/>
        </w:rPr>
        <w:t xml:space="preserve">Non </w:t>
      </w:r>
      <w:r w:rsidR="00B54CA0" w:rsidRPr="00042351">
        <w:rPr>
          <w:rFonts w:ascii="Book Antiqua" w:eastAsia="Book Antiqua" w:hAnsi="Book Antiqua" w:cs="Book Antiqua"/>
          <w:color w:val="000000"/>
        </w:rPr>
        <w:t>proliferative diabetic retinopathy</w:t>
      </w:r>
      <w:r w:rsidR="00B54CA0">
        <w:rPr>
          <w:rFonts w:ascii="Book Antiqua" w:eastAsia="Book Antiqua" w:hAnsi="Book Antiqua" w:cs="Book Antiqua"/>
          <w:color w:val="000000"/>
        </w:rPr>
        <w:t xml:space="preserve">; </w:t>
      </w:r>
      <w:proofErr w:type="spellStart"/>
      <w:r w:rsidR="00893862">
        <w:rPr>
          <w:rFonts w:ascii="Book Antiqua" w:eastAsia="Book Antiqua" w:hAnsi="Book Antiqua" w:cs="Book Antiqua"/>
          <w:bCs/>
          <w:color w:val="000000"/>
        </w:rPr>
        <w:t>NoB</w:t>
      </w:r>
      <w:proofErr w:type="spellEnd"/>
      <w:r w:rsidR="00B54CA0">
        <w:rPr>
          <w:rFonts w:ascii="Book Antiqua" w:eastAsia="Book Antiqua" w:hAnsi="Book Antiqua" w:cs="Book Antiqua"/>
          <w:bCs/>
          <w:color w:val="000000"/>
        </w:rPr>
        <w:t xml:space="preserve">: </w:t>
      </w:r>
      <w:r w:rsidR="00B54CA0">
        <w:rPr>
          <w:rFonts w:ascii="Book Antiqua" w:eastAsia="Book Antiqua" w:hAnsi="Book Antiqua" w:cs="Book Antiqua"/>
          <w:color w:val="000000"/>
        </w:rPr>
        <w:t>N</w:t>
      </w:r>
      <w:r w:rsidR="00B54CA0" w:rsidRPr="00042351">
        <w:rPr>
          <w:rFonts w:ascii="Book Antiqua" w:eastAsia="Book Antiqua" w:hAnsi="Book Antiqua" w:cs="Book Antiqua"/>
          <w:color w:val="000000"/>
        </w:rPr>
        <w:t>umber of branches in the area</w:t>
      </w:r>
      <w:r w:rsidR="00B54CA0">
        <w:rPr>
          <w:rFonts w:ascii="Book Antiqua" w:eastAsia="Book Antiqua" w:hAnsi="Book Antiqua" w:cs="Book Antiqua"/>
          <w:color w:val="000000"/>
        </w:rPr>
        <w:t>.</w:t>
      </w:r>
    </w:p>
    <w:p w14:paraId="0EF02F1B" w14:textId="77777777" w:rsidR="004C629F" w:rsidRPr="00042351" w:rsidRDefault="004C629F" w:rsidP="008122C2">
      <w:pPr>
        <w:spacing w:line="360" w:lineRule="auto"/>
        <w:jc w:val="both"/>
        <w:rPr>
          <w:rFonts w:ascii="Book Antiqua" w:hAnsi="Book Antiqua"/>
          <w:lang w:eastAsia="zh-CN"/>
        </w:rPr>
        <w:sectPr w:rsidR="004C629F" w:rsidRPr="00042351">
          <w:pgSz w:w="12240" w:h="15840"/>
          <w:pgMar w:top="1440" w:right="1440" w:bottom="1440" w:left="1440" w:header="720" w:footer="720" w:gutter="0"/>
          <w:cols w:space="720"/>
          <w:docGrid w:linePitch="360"/>
        </w:sectPr>
      </w:pPr>
    </w:p>
    <w:p w14:paraId="697A2517" w14:textId="004191C7" w:rsidR="004C1274" w:rsidRPr="00042351" w:rsidRDefault="004C1274" w:rsidP="008122C2">
      <w:pPr>
        <w:spacing w:line="360" w:lineRule="auto"/>
        <w:jc w:val="both"/>
        <w:rPr>
          <w:rFonts w:ascii="Book Antiqua" w:hAnsi="Book Antiqua"/>
          <w:lang w:eastAsia="zh-CN"/>
        </w:rPr>
      </w:pPr>
      <w:r w:rsidRPr="00042351">
        <w:rPr>
          <w:rFonts w:ascii="Book Antiqua" w:hAnsi="Book Antiqua"/>
          <w:noProof/>
          <w:lang w:eastAsia="zh-CN"/>
        </w:rPr>
        <w:lastRenderedPageBreak/>
        <w:drawing>
          <wp:inline distT="0" distB="0" distL="0" distR="0" wp14:anchorId="648526A3" wp14:editId="5C4432AD">
            <wp:extent cx="3305474" cy="1800000"/>
            <wp:effectExtent l="0" t="0" r="0" b="0"/>
            <wp:docPr id="4098" name="Picture 2">
              <a:extLst xmlns:a="http://schemas.openxmlformats.org/drawingml/2006/main">
                <a:ext uri="{FF2B5EF4-FFF2-40B4-BE49-F238E27FC236}">
                  <a16:creationId xmlns:a16="http://schemas.microsoft.com/office/drawing/2014/main" id="{5E02C57C-9705-4226-8561-C9D1E2D6FC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a:extLst>
                        <a:ext uri="{FF2B5EF4-FFF2-40B4-BE49-F238E27FC236}">
                          <a16:creationId xmlns:a16="http://schemas.microsoft.com/office/drawing/2014/main" id="{5E02C57C-9705-4226-8561-C9D1E2D6FC4E}"/>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 b="7634"/>
                    <a:stretch/>
                  </pic:blipFill>
                  <pic:spPr bwMode="auto">
                    <a:xfrm>
                      <a:off x="0" y="0"/>
                      <a:ext cx="3305474" cy="1800000"/>
                    </a:xfrm>
                    <a:prstGeom prst="rect">
                      <a:avLst/>
                    </a:prstGeom>
                    <a:noFill/>
                    <a:ln>
                      <a:noFill/>
                    </a:ln>
                  </pic:spPr>
                </pic:pic>
              </a:graphicData>
            </a:graphic>
          </wp:inline>
        </w:drawing>
      </w:r>
    </w:p>
    <w:p w14:paraId="2A96846A" w14:textId="2ED51C58" w:rsidR="004C629F" w:rsidRDefault="004C1274" w:rsidP="008122C2">
      <w:pPr>
        <w:spacing w:line="360" w:lineRule="auto"/>
        <w:jc w:val="both"/>
        <w:rPr>
          <w:rFonts w:ascii="Book Antiqua" w:eastAsia="Book Antiqua" w:hAnsi="Book Antiqua" w:cs="Book Antiqua"/>
          <w:color w:val="000000"/>
        </w:rPr>
      </w:pPr>
      <w:r w:rsidRPr="00042351">
        <w:rPr>
          <w:rFonts w:ascii="Book Antiqua" w:hAnsi="Book Antiqua" w:cs="Book Antiqua"/>
          <w:b/>
          <w:color w:val="000000"/>
          <w:lang w:eastAsia="zh-CN"/>
        </w:rPr>
        <w:t xml:space="preserve">Figure 4 </w:t>
      </w:r>
      <w:r w:rsidR="00042351" w:rsidRPr="00042351">
        <w:rPr>
          <w:rFonts w:ascii="Book Antiqua" w:hAnsi="Book Antiqua" w:cs="Book Antiqua"/>
          <w:b/>
          <w:color w:val="000000"/>
          <w:lang w:eastAsia="zh-CN"/>
        </w:rPr>
        <w:t xml:space="preserve">Total </w:t>
      </w:r>
      <w:r w:rsidR="00EB6B42" w:rsidRPr="00042351">
        <w:rPr>
          <w:rFonts w:ascii="Book Antiqua" w:hAnsi="Book Antiqua" w:cs="Book Antiqua"/>
          <w:b/>
          <w:color w:val="000000"/>
          <w:lang w:eastAsia="zh-CN"/>
        </w:rPr>
        <w:t>of the single branches’ length in the area</w:t>
      </w:r>
      <w:r w:rsidRPr="00042351">
        <w:rPr>
          <w:rFonts w:ascii="Book Antiqua" w:hAnsi="Book Antiqua" w:cs="Book Antiqua"/>
          <w:b/>
          <w:color w:val="000000"/>
          <w:lang w:eastAsia="zh-CN"/>
        </w:rPr>
        <w:t xml:space="preserve"> changes with diabetic retinopathy progress.</w:t>
      </w:r>
      <w:r w:rsidR="00B54CA0">
        <w:rPr>
          <w:rFonts w:ascii="Book Antiqua" w:hAnsi="Book Antiqua" w:cs="Book Antiqua"/>
          <w:b/>
          <w:color w:val="000000"/>
          <w:lang w:eastAsia="zh-CN"/>
        </w:rPr>
        <w:t xml:space="preserve"> </w:t>
      </w:r>
      <w:r w:rsidR="00B54CA0" w:rsidRPr="00893862">
        <w:rPr>
          <w:rFonts w:ascii="Book Antiqua" w:hAnsi="Book Antiqua" w:cs="Book Antiqua"/>
          <w:bCs/>
          <w:color w:val="000000"/>
          <w:lang w:eastAsia="zh-CN"/>
        </w:rPr>
        <w:t>DR:</w:t>
      </w:r>
      <w:r w:rsidR="00B54CA0" w:rsidRPr="00893862">
        <w:rPr>
          <w:rFonts w:ascii="Book Antiqua" w:eastAsia="Book Antiqua" w:hAnsi="Book Antiqua" w:cs="Book Antiqua"/>
          <w:bCs/>
          <w:color w:val="000000"/>
        </w:rPr>
        <w:t xml:space="preserve"> </w:t>
      </w:r>
      <w:r w:rsidR="00B54CA0" w:rsidRPr="00042351">
        <w:rPr>
          <w:rFonts w:ascii="Book Antiqua" w:eastAsia="Book Antiqua" w:hAnsi="Book Antiqua" w:cs="Book Antiqua"/>
          <w:bCs/>
          <w:color w:val="000000"/>
        </w:rPr>
        <w:t>Diabetic retinopathy;</w:t>
      </w:r>
      <w:r w:rsidR="00B54CA0">
        <w:rPr>
          <w:rFonts w:ascii="Book Antiqua" w:eastAsia="Book Antiqua" w:hAnsi="Book Antiqua" w:cs="Book Antiqua"/>
          <w:bCs/>
          <w:color w:val="000000"/>
        </w:rPr>
        <w:t xml:space="preserve"> </w:t>
      </w:r>
      <w:r w:rsidR="00B54CA0" w:rsidRPr="00042351">
        <w:rPr>
          <w:rFonts w:ascii="Book Antiqua" w:eastAsia="Book Antiqua" w:hAnsi="Book Antiqua" w:cs="Book Antiqua"/>
          <w:bCs/>
          <w:color w:val="000000"/>
        </w:rPr>
        <w:t xml:space="preserve">NPDR: </w:t>
      </w:r>
      <w:r w:rsidR="00B54CA0">
        <w:rPr>
          <w:rFonts w:ascii="Book Antiqua" w:eastAsia="Book Antiqua" w:hAnsi="Book Antiqua" w:cs="Book Antiqua"/>
          <w:color w:val="000000"/>
        </w:rPr>
        <w:t xml:space="preserve">Non </w:t>
      </w:r>
      <w:r w:rsidR="00B54CA0" w:rsidRPr="00042351">
        <w:rPr>
          <w:rFonts w:ascii="Book Antiqua" w:eastAsia="Book Antiqua" w:hAnsi="Book Antiqua" w:cs="Book Antiqua"/>
          <w:color w:val="000000"/>
        </w:rPr>
        <w:t>proliferative diabetic retinopathy</w:t>
      </w:r>
      <w:r w:rsidR="00B54CA0">
        <w:rPr>
          <w:rFonts w:ascii="Book Antiqua" w:eastAsia="Book Antiqua" w:hAnsi="Book Antiqua" w:cs="Book Antiqua"/>
          <w:color w:val="000000"/>
        </w:rPr>
        <w:t xml:space="preserve">; </w:t>
      </w:r>
      <w:proofErr w:type="spellStart"/>
      <w:r w:rsidR="00B54CA0">
        <w:rPr>
          <w:rFonts w:ascii="Book Antiqua" w:eastAsia="Book Antiqua" w:hAnsi="Book Antiqua" w:cs="Book Antiqua"/>
          <w:color w:val="000000"/>
        </w:rPr>
        <w:t>tBL</w:t>
      </w:r>
      <w:proofErr w:type="spellEnd"/>
      <w:r w:rsidR="00B54CA0">
        <w:rPr>
          <w:rFonts w:ascii="Book Antiqua" w:eastAsia="Book Antiqua" w:hAnsi="Book Antiqua" w:cs="Book Antiqua"/>
          <w:color w:val="000000"/>
        </w:rPr>
        <w:t>: T</w:t>
      </w:r>
      <w:r w:rsidR="00B54CA0" w:rsidRPr="00042351">
        <w:rPr>
          <w:rFonts w:ascii="Book Antiqua" w:eastAsia="Book Antiqua" w:hAnsi="Book Antiqua" w:cs="Book Antiqua"/>
          <w:color w:val="000000"/>
        </w:rPr>
        <w:t>otal of the single branches’ length in the area</w:t>
      </w:r>
      <w:r w:rsidR="00B54CA0">
        <w:rPr>
          <w:rFonts w:ascii="Book Antiqua" w:eastAsia="Book Antiqua" w:hAnsi="Book Antiqua" w:cs="Book Antiqua"/>
          <w:color w:val="000000"/>
        </w:rPr>
        <w:t>.</w:t>
      </w:r>
    </w:p>
    <w:p w14:paraId="540E677C" w14:textId="5AEF54D6" w:rsidR="00B54CA0" w:rsidRPr="00042351" w:rsidRDefault="00B54CA0" w:rsidP="008122C2">
      <w:pPr>
        <w:spacing w:line="360" w:lineRule="auto"/>
        <w:jc w:val="both"/>
        <w:rPr>
          <w:rFonts w:ascii="Book Antiqua" w:hAnsi="Book Antiqua"/>
          <w:lang w:eastAsia="zh-CN"/>
        </w:rPr>
        <w:sectPr w:rsidR="00B54CA0" w:rsidRPr="00042351">
          <w:pgSz w:w="12240" w:h="15840"/>
          <w:pgMar w:top="1440" w:right="1440" w:bottom="1440" w:left="1440" w:header="720" w:footer="720" w:gutter="0"/>
          <w:cols w:space="720"/>
          <w:docGrid w:linePitch="360"/>
        </w:sectPr>
      </w:pPr>
    </w:p>
    <w:p w14:paraId="4D5996FB" w14:textId="694A5441" w:rsidR="004C629F" w:rsidRPr="00042351" w:rsidRDefault="004C629F" w:rsidP="00042351">
      <w:pPr>
        <w:spacing w:line="360" w:lineRule="auto"/>
        <w:jc w:val="both"/>
        <w:rPr>
          <w:rFonts w:ascii="Book Antiqua" w:hAnsi="Book Antiqua"/>
          <w:b/>
          <w:bCs/>
          <w:lang w:eastAsia="zh-CN"/>
        </w:rPr>
      </w:pPr>
      <w:r w:rsidRPr="00042351">
        <w:rPr>
          <w:rFonts w:ascii="Book Antiqua" w:hAnsi="Book Antiqua"/>
          <w:b/>
          <w:bCs/>
          <w:lang w:eastAsia="zh-CN"/>
        </w:rPr>
        <w:lastRenderedPageBreak/>
        <w:t>Table 1 Parameters and data of macular area</w:t>
      </w:r>
    </w:p>
    <w:tbl>
      <w:tblPr>
        <w:tblW w:w="9498" w:type="dxa"/>
        <w:tblInd w:w="108" w:type="dxa"/>
        <w:tblLook w:val="04A0" w:firstRow="1" w:lastRow="0" w:firstColumn="1" w:lastColumn="0" w:noHBand="0" w:noVBand="1"/>
      </w:tblPr>
      <w:tblGrid>
        <w:gridCol w:w="1560"/>
        <w:gridCol w:w="2551"/>
        <w:gridCol w:w="2693"/>
        <w:gridCol w:w="2694"/>
      </w:tblGrid>
      <w:tr w:rsidR="004C629F" w:rsidRPr="00042351" w14:paraId="1E74172E" w14:textId="77777777" w:rsidTr="00B54CA0">
        <w:trPr>
          <w:trHeight w:val="340"/>
        </w:trPr>
        <w:tc>
          <w:tcPr>
            <w:tcW w:w="1560" w:type="dxa"/>
            <w:tcBorders>
              <w:top w:val="single" w:sz="12" w:space="0" w:color="auto"/>
              <w:left w:val="nil"/>
              <w:bottom w:val="single" w:sz="8" w:space="0" w:color="auto"/>
              <w:right w:val="nil"/>
            </w:tcBorders>
            <w:shd w:val="clear" w:color="auto" w:fill="auto"/>
            <w:vAlign w:val="center"/>
            <w:hideMark/>
          </w:tcPr>
          <w:p w14:paraId="28E71C1B" w14:textId="77777777" w:rsidR="004C629F" w:rsidRPr="00042351" w:rsidRDefault="004C629F" w:rsidP="00893862">
            <w:pPr>
              <w:spacing w:line="360" w:lineRule="auto"/>
              <w:jc w:val="both"/>
              <w:rPr>
                <w:rFonts w:ascii="Book Antiqua" w:eastAsia="等线" w:hAnsi="Book Antiqua" w:cs="宋体"/>
                <w:b/>
                <w:bCs/>
                <w:color w:val="000000"/>
                <w:lang w:eastAsia="zh-CN"/>
              </w:rPr>
            </w:pPr>
            <w:r w:rsidRPr="00042351">
              <w:rPr>
                <w:rFonts w:ascii="Book Antiqua" w:eastAsia="等线" w:hAnsi="Book Antiqua" w:cs="宋体"/>
                <w:b/>
                <w:bCs/>
                <w:color w:val="000000"/>
                <w:lang w:eastAsia="zh-CN"/>
              </w:rPr>
              <w:t>Parameters</w:t>
            </w:r>
          </w:p>
        </w:tc>
        <w:tc>
          <w:tcPr>
            <w:tcW w:w="2551" w:type="dxa"/>
            <w:tcBorders>
              <w:top w:val="single" w:sz="12" w:space="0" w:color="auto"/>
              <w:left w:val="nil"/>
              <w:bottom w:val="single" w:sz="8" w:space="0" w:color="auto"/>
              <w:right w:val="nil"/>
            </w:tcBorders>
            <w:shd w:val="clear" w:color="auto" w:fill="auto"/>
            <w:vAlign w:val="center"/>
            <w:hideMark/>
          </w:tcPr>
          <w:p w14:paraId="452DEF68" w14:textId="77777777" w:rsidR="004C629F" w:rsidRPr="00042351" w:rsidRDefault="004C629F" w:rsidP="00893862">
            <w:pPr>
              <w:spacing w:line="360" w:lineRule="auto"/>
              <w:jc w:val="both"/>
              <w:rPr>
                <w:rFonts w:ascii="Book Antiqua" w:eastAsia="等线" w:hAnsi="Book Antiqua" w:cs="宋体"/>
                <w:b/>
                <w:bCs/>
                <w:color w:val="000000"/>
                <w:lang w:eastAsia="zh-CN"/>
              </w:rPr>
            </w:pPr>
            <w:r w:rsidRPr="00042351">
              <w:rPr>
                <w:rFonts w:ascii="Book Antiqua" w:eastAsia="等线" w:hAnsi="Book Antiqua" w:cs="宋体"/>
                <w:b/>
                <w:bCs/>
                <w:color w:val="000000"/>
                <w:lang w:eastAsia="zh-CN"/>
              </w:rPr>
              <w:t>Control group</w:t>
            </w:r>
          </w:p>
        </w:tc>
        <w:tc>
          <w:tcPr>
            <w:tcW w:w="2693" w:type="dxa"/>
            <w:tcBorders>
              <w:top w:val="single" w:sz="12" w:space="0" w:color="auto"/>
              <w:left w:val="nil"/>
              <w:bottom w:val="single" w:sz="8" w:space="0" w:color="auto"/>
              <w:right w:val="nil"/>
            </w:tcBorders>
            <w:shd w:val="clear" w:color="auto" w:fill="auto"/>
            <w:vAlign w:val="center"/>
            <w:hideMark/>
          </w:tcPr>
          <w:p w14:paraId="0E463A15" w14:textId="77777777" w:rsidR="004C629F" w:rsidRPr="00042351" w:rsidRDefault="004C629F" w:rsidP="00893862">
            <w:pPr>
              <w:spacing w:line="360" w:lineRule="auto"/>
              <w:jc w:val="both"/>
              <w:rPr>
                <w:rFonts w:ascii="Book Antiqua" w:eastAsia="等线" w:hAnsi="Book Antiqua" w:cs="宋体"/>
                <w:b/>
                <w:bCs/>
                <w:color w:val="000000"/>
                <w:lang w:eastAsia="zh-CN"/>
              </w:rPr>
            </w:pPr>
            <w:r w:rsidRPr="00042351">
              <w:rPr>
                <w:rFonts w:ascii="Book Antiqua" w:eastAsia="等线" w:hAnsi="Book Antiqua" w:cs="宋体"/>
                <w:b/>
                <w:bCs/>
                <w:color w:val="000000"/>
                <w:lang w:eastAsia="zh-CN"/>
              </w:rPr>
              <w:t>No DR group</w:t>
            </w:r>
          </w:p>
        </w:tc>
        <w:tc>
          <w:tcPr>
            <w:tcW w:w="2694" w:type="dxa"/>
            <w:tcBorders>
              <w:top w:val="single" w:sz="12" w:space="0" w:color="auto"/>
              <w:left w:val="nil"/>
              <w:bottom w:val="single" w:sz="8" w:space="0" w:color="auto"/>
              <w:right w:val="nil"/>
            </w:tcBorders>
            <w:shd w:val="clear" w:color="auto" w:fill="auto"/>
            <w:vAlign w:val="center"/>
            <w:hideMark/>
          </w:tcPr>
          <w:p w14:paraId="372EEE2D" w14:textId="77777777" w:rsidR="004C629F" w:rsidRPr="00042351" w:rsidRDefault="004C629F" w:rsidP="00893862">
            <w:pPr>
              <w:spacing w:line="360" w:lineRule="auto"/>
              <w:jc w:val="both"/>
              <w:rPr>
                <w:rFonts w:ascii="Book Antiqua" w:eastAsia="等线" w:hAnsi="Book Antiqua" w:cs="宋体"/>
                <w:b/>
                <w:bCs/>
                <w:color w:val="000000"/>
                <w:lang w:eastAsia="zh-CN"/>
              </w:rPr>
            </w:pPr>
            <w:r w:rsidRPr="00042351">
              <w:rPr>
                <w:rFonts w:ascii="Book Antiqua" w:eastAsia="等线" w:hAnsi="Book Antiqua" w:cs="宋体"/>
                <w:b/>
                <w:bCs/>
                <w:color w:val="000000"/>
                <w:lang w:eastAsia="zh-CN"/>
              </w:rPr>
              <w:t>NPDR group</w:t>
            </w:r>
          </w:p>
        </w:tc>
      </w:tr>
      <w:tr w:rsidR="004C629F" w:rsidRPr="00042351" w14:paraId="0DC7B438" w14:textId="77777777" w:rsidTr="00B54CA0">
        <w:trPr>
          <w:trHeight w:val="340"/>
        </w:trPr>
        <w:tc>
          <w:tcPr>
            <w:tcW w:w="1560" w:type="dxa"/>
            <w:tcBorders>
              <w:top w:val="nil"/>
              <w:left w:val="nil"/>
              <w:bottom w:val="nil"/>
              <w:right w:val="nil"/>
            </w:tcBorders>
            <w:shd w:val="clear" w:color="auto" w:fill="auto"/>
            <w:vAlign w:val="center"/>
            <w:hideMark/>
          </w:tcPr>
          <w:p w14:paraId="66AA0997" w14:textId="77777777"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FAZ</w:t>
            </w:r>
          </w:p>
        </w:tc>
        <w:tc>
          <w:tcPr>
            <w:tcW w:w="2551" w:type="dxa"/>
            <w:tcBorders>
              <w:top w:val="nil"/>
              <w:left w:val="nil"/>
              <w:bottom w:val="nil"/>
              <w:right w:val="nil"/>
            </w:tcBorders>
            <w:shd w:val="clear" w:color="auto" w:fill="auto"/>
            <w:vAlign w:val="center"/>
            <w:hideMark/>
          </w:tcPr>
          <w:p w14:paraId="243EC371" w14:textId="77777777"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0.312 ± 0.019</w:t>
            </w:r>
          </w:p>
        </w:tc>
        <w:tc>
          <w:tcPr>
            <w:tcW w:w="2693" w:type="dxa"/>
            <w:tcBorders>
              <w:top w:val="nil"/>
              <w:left w:val="nil"/>
              <w:bottom w:val="nil"/>
              <w:right w:val="nil"/>
            </w:tcBorders>
            <w:shd w:val="clear" w:color="auto" w:fill="auto"/>
            <w:vAlign w:val="center"/>
            <w:hideMark/>
          </w:tcPr>
          <w:p w14:paraId="16DC9ADF" w14:textId="0AB7A274"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0.366 ± 0.031</w:t>
            </w:r>
            <w:r w:rsidR="00B66EEA" w:rsidRPr="00042351">
              <w:rPr>
                <w:rFonts w:ascii="Book Antiqua" w:eastAsia="等线" w:hAnsi="Book Antiqua" w:cs="宋体"/>
                <w:color w:val="000000"/>
                <w:vertAlign w:val="superscript"/>
                <w:lang w:eastAsia="zh-CN"/>
              </w:rPr>
              <w:t>b</w:t>
            </w:r>
          </w:p>
        </w:tc>
        <w:tc>
          <w:tcPr>
            <w:tcW w:w="2694" w:type="dxa"/>
            <w:tcBorders>
              <w:top w:val="single" w:sz="8" w:space="0" w:color="auto"/>
              <w:left w:val="nil"/>
              <w:bottom w:val="nil"/>
              <w:right w:val="nil"/>
            </w:tcBorders>
            <w:shd w:val="clear" w:color="auto" w:fill="auto"/>
            <w:vAlign w:val="center"/>
            <w:hideMark/>
          </w:tcPr>
          <w:p w14:paraId="282E282B" w14:textId="7A8DD8DB"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 xml:space="preserve">0.421 ± </w:t>
            </w:r>
            <w:proofErr w:type="gramStart"/>
            <w:r w:rsidRPr="00042351">
              <w:rPr>
                <w:rFonts w:ascii="Book Antiqua" w:eastAsia="等线" w:hAnsi="Book Antiqua" w:cs="宋体"/>
                <w:color w:val="000000"/>
                <w:lang w:eastAsia="zh-CN"/>
              </w:rPr>
              <w:t>0.030</w:t>
            </w:r>
            <w:r w:rsidR="00B66EEA" w:rsidRPr="00042351">
              <w:rPr>
                <w:rFonts w:ascii="Book Antiqua" w:eastAsia="等线" w:hAnsi="Book Antiqua" w:cs="宋体"/>
                <w:color w:val="000000"/>
                <w:vertAlign w:val="superscript"/>
                <w:lang w:eastAsia="zh-CN"/>
              </w:rPr>
              <w:t>b,c</w:t>
            </w:r>
            <w:proofErr w:type="gramEnd"/>
          </w:p>
        </w:tc>
      </w:tr>
      <w:tr w:rsidR="004C629F" w:rsidRPr="00042351" w14:paraId="20466543" w14:textId="77777777" w:rsidTr="00B54CA0">
        <w:trPr>
          <w:trHeight w:val="340"/>
        </w:trPr>
        <w:tc>
          <w:tcPr>
            <w:tcW w:w="1560" w:type="dxa"/>
            <w:tcBorders>
              <w:top w:val="nil"/>
              <w:left w:val="nil"/>
              <w:bottom w:val="nil"/>
              <w:right w:val="nil"/>
            </w:tcBorders>
            <w:shd w:val="clear" w:color="auto" w:fill="auto"/>
            <w:vAlign w:val="center"/>
            <w:hideMark/>
          </w:tcPr>
          <w:p w14:paraId="41597D78" w14:textId="77777777"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FAZ CI SCP</w:t>
            </w:r>
          </w:p>
        </w:tc>
        <w:tc>
          <w:tcPr>
            <w:tcW w:w="2551" w:type="dxa"/>
            <w:tcBorders>
              <w:top w:val="nil"/>
              <w:left w:val="nil"/>
              <w:bottom w:val="nil"/>
              <w:right w:val="nil"/>
            </w:tcBorders>
            <w:shd w:val="clear" w:color="auto" w:fill="auto"/>
            <w:vAlign w:val="center"/>
            <w:hideMark/>
          </w:tcPr>
          <w:p w14:paraId="212F361E" w14:textId="77777777"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0.857 ± 0.044</w:t>
            </w:r>
          </w:p>
        </w:tc>
        <w:tc>
          <w:tcPr>
            <w:tcW w:w="2693" w:type="dxa"/>
            <w:tcBorders>
              <w:top w:val="nil"/>
              <w:left w:val="nil"/>
              <w:bottom w:val="nil"/>
              <w:right w:val="nil"/>
            </w:tcBorders>
            <w:shd w:val="clear" w:color="auto" w:fill="auto"/>
            <w:vAlign w:val="center"/>
            <w:hideMark/>
          </w:tcPr>
          <w:p w14:paraId="2B3BE85A" w14:textId="481310CC"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0.834 ± 0.037</w:t>
            </w:r>
            <w:r w:rsidR="00B66EEA" w:rsidRPr="00042351">
              <w:rPr>
                <w:rFonts w:ascii="Book Antiqua" w:eastAsia="等线" w:hAnsi="Book Antiqua" w:cs="宋体"/>
                <w:color w:val="000000"/>
                <w:vertAlign w:val="superscript"/>
                <w:lang w:eastAsia="zh-CN"/>
              </w:rPr>
              <w:t>a</w:t>
            </w:r>
          </w:p>
        </w:tc>
        <w:tc>
          <w:tcPr>
            <w:tcW w:w="2694" w:type="dxa"/>
            <w:tcBorders>
              <w:top w:val="nil"/>
              <w:left w:val="nil"/>
              <w:bottom w:val="nil"/>
              <w:right w:val="nil"/>
            </w:tcBorders>
            <w:shd w:val="clear" w:color="auto" w:fill="auto"/>
            <w:vAlign w:val="center"/>
            <w:hideMark/>
          </w:tcPr>
          <w:p w14:paraId="344D9B2A" w14:textId="5E3ED71B"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 xml:space="preserve">0.739 ± </w:t>
            </w:r>
            <w:proofErr w:type="gramStart"/>
            <w:r w:rsidRPr="00042351">
              <w:rPr>
                <w:rFonts w:ascii="Book Antiqua" w:eastAsia="等线" w:hAnsi="Book Antiqua" w:cs="宋体"/>
                <w:color w:val="000000"/>
                <w:lang w:eastAsia="zh-CN"/>
              </w:rPr>
              <w:t>0.023</w:t>
            </w:r>
            <w:r w:rsidR="00B66EEA" w:rsidRPr="00042351">
              <w:rPr>
                <w:rFonts w:ascii="Book Antiqua" w:eastAsia="等线" w:hAnsi="Book Antiqua" w:cs="宋体"/>
                <w:color w:val="000000"/>
                <w:vertAlign w:val="superscript"/>
                <w:lang w:eastAsia="zh-CN"/>
              </w:rPr>
              <w:t>b,c</w:t>
            </w:r>
            <w:proofErr w:type="gramEnd"/>
          </w:p>
        </w:tc>
      </w:tr>
      <w:tr w:rsidR="004C629F" w:rsidRPr="00042351" w14:paraId="3EBE23AD" w14:textId="77777777" w:rsidTr="00B54CA0">
        <w:trPr>
          <w:trHeight w:val="340"/>
        </w:trPr>
        <w:tc>
          <w:tcPr>
            <w:tcW w:w="1560" w:type="dxa"/>
            <w:tcBorders>
              <w:top w:val="nil"/>
              <w:left w:val="nil"/>
              <w:bottom w:val="nil"/>
              <w:right w:val="nil"/>
            </w:tcBorders>
            <w:shd w:val="clear" w:color="auto" w:fill="auto"/>
            <w:vAlign w:val="center"/>
            <w:hideMark/>
          </w:tcPr>
          <w:p w14:paraId="47A78E5C" w14:textId="77777777" w:rsidR="004C629F" w:rsidRPr="00042351" w:rsidRDefault="004C629F" w:rsidP="00893862">
            <w:pPr>
              <w:spacing w:line="360" w:lineRule="auto"/>
              <w:jc w:val="both"/>
              <w:rPr>
                <w:rFonts w:ascii="Book Antiqua" w:eastAsia="等线" w:hAnsi="Book Antiqua" w:cs="宋体"/>
                <w:color w:val="000000"/>
                <w:lang w:eastAsia="zh-CN"/>
              </w:rPr>
            </w:pPr>
            <w:proofErr w:type="spellStart"/>
            <w:r w:rsidRPr="00042351">
              <w:rPr>
                <w:rFonts w:ascii="Book Antiqua" w:eastAsia="等线" w:hAnsi="Book Antiqua" w:cs="宋体"/>
                <w:color w:val="000000"/>
                <w:lang w:eastAsia="zh-CN"/>
              </w:rPr>
              <w:t>NoB</w:t>
            </w:r>
            <w:proofErr w:type="spellEnd"/>
            <w:r w:rsidRPr="00042351">
              <w:rPr>
                <w:rFonts w:ascii="Book Antiqua" w:eastAsia="等线" w:hAnsi="Book Antiqua" w:cs="宋体"/>
                <w:color w:val="000000"/>
                <w:lang w:eastAsia="zh-CN"/>
              </w:rPr>
              <w:t xml:space="preserve"> SCP</w:t>
            </w:r>
          </w:p>
        </w:tc>
        <w:tc>
          <w:tcPr>
            <w:tcW w:w="2551" w:type="dxa"/>
            <w:tcBorders>
              <w:top w:val="nil"/>
              <w:left w:val="nil"/>
              <w:bottom w:val="nil"/>
              <w:right w:val="nil"/>
            </w:tcBorders>
            <w:shd w:val="clear" w:color="auto" w:fill="auto"/>
            <w:vAlign w:val="center"/>
            <w:hideMark/>
          </w:tcPr>
          <w:p w14:paraId="020D4328" w14:textId="77777777"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3896.4 ± 162.2</w:t>
            </w:r>
          </w:p>
        </w:tc>
        <w:tc>
          <w:tcPr>
            <w:tcW w:w="2693" w:type="dxa"/>
            <w:tcBorders>
              <w:top w:val="nil"/>
              <w:left w:val="nil"/>
              <w:bottom w:val="nil"/>
              <w:right w:val="nil"/>
            </w:tcBorders>
            <w:shd w:val="clear" w:color="auto" w:fill="auto"/>
            <w:vAlign w:val="center"/>
            <w:hideMark/>
          </w:tcPr>
          <w:p w14:paraId="51D5FFF1" w14:textId="2BF74618"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3241.8 ± 268.3</w:t>
            </w:r>
            <w:r w:rsidR="00B66EEA" w:rsidRPr="00042351">
              <w:rPr>
                <w:rFonts w:ascii="Book Antiqua" w:eastAsia="等线" w:hAnsi="Book Antiqua" w:cs="宋体"/>
                <w:color w:val="000000"/>
                <w:vertAlign w:val="superscript"/>
                <w:lang w:eastAsia="zh-CN"/>
              </w:rPr>
              <w:t>b</w:t>
            </w:r>
          </w:p>
        </w:tc>
        <w:tc>
          <w:tcPr>
            <w:tcW w:w="2694" w:type="dxa"/>
            <w:tcBorders>
              <w:top w:val="nil"/>
              <w:left w:val="nil"/>
              <w:bottom w:val="nil"/>
              <w:right w:val="nil"/>
            </w:tcBorders>
            <w:shd w:val="clear" w:color="auto" w:fill="auto"/>
            <w:vAlign w:val="center"/>
            <w:hideMark/>
          </w:tcPr>
          <w:p w14:paraId="19C8930D" w14:textId="40024A59" w:rsidR="004C629F" w:rsidRPr="00042351" w:rsidRDefault="004C629F" w:rsidP="00893862">
            <w:pPr>
              <w:spacing w:line="360" w:lineRule="auto"/>
              <w:jc w:val="both"/>
              <w:rPr>
                <w:rFonts w:ascii="Book Antiqua" w:eastAsia="等线" w:hAnsi="Book Antiqua" w:cs="宋体"/>
                <w:color w:val="000000"/>
                <w:lang w:eastAsia="zh-CN"/>
              </w:rPr>
            </w:pPr>
            <w:bookmarkStart w:id="6" w:name="RANGE!D4"/>
            <w:r w:rsidRPr="00042351">
              <w:rPr>
                <w:rFonts w:ascii="Book Antiqua" w:eastAsia="等线" w:hAnsi="Book Antiqua" w:cs="宋体"/>
                <w:color w:val="000000"/>
                <w:lang w:eastAsia="zh-CN"/>
              </w:rPr>
              <w:t xml:space="preserve">2956.6 ± </w:t>
            </w:r>
            <w:proofErr w:type="gramStart"/>
            <w:r w:rsidRPr="00042351">
              <w:rPr>
                <w:rFonts w:ascii="Book Antiqua" w:eastAsia="等线" w:hAnsi="Book Antiqua" w:cs="宋体"/>
                <w:color w:val="000000"/>
                <w:lang w:eastAsia="zh-CN"/>
              </w:rPr>
              <w:t>476.4</w:t>
            </w:r>
            <w:r w:rsidR="00B66EEA" w:rsidRPr="00042351">
              <w:rPr>
                <w:rFonts w:ascii="Book Antiqua" w:eastAsia="等线" w:hAnsi="Book Antiqua" w:cs="宋体"/>
                <w:color w:val="000000"/>
                <w:vertAlign w:val="superscript"/>
                <w:lang w:eastAsia="zh-CN"/>
              </w:rPr>
              <w:t>b,</w:t>
            </w:r>
            <w:bookmarkEnd w:id="6"/>
            <w:r w:rsidR="00B66EEA" w:rsidRPr="00042351">
              <w:rPr>
                <w:rFonts w:ascii="Book Antiqua" w:eastAsia="等线" w:hAnsi="Book Antiqua" w:cs="宋体"/>
                <w:color w:val="000000"/>
                <w:vertAlign w:val="superscript"/>
                <w:lang w:eastAsia="zh-CN"/>
              </w:rPr>
              <w:t>c</w:t>
            </w:r>
            <w:proofErr w:type="gramEnd"/>
          </w:p>
        </w:tc>
      </w:tr>
      <w:tr w:rsidR="004C629F" w:rsidRPr="00042351" w14:paraId="48800927" w14:textId="77777777" w:rsidTr="00B54CA0">
        <w:trPr>
          <w:trHeight w:val="340"/>
        </w:trPr>
        <w:tc>
          <w:tcPr>
            <w:tcW w:w="1560" w:type="dxa"/>
            <w:tcBorders>
              <w:top w:val="nil"/>
              <w:left w:val="nil"/>
              <w:bottom w:val="single" w:sz="12" w:space="0" w:color="auto"/>
              <w:right w:val="nil"/>
            </w:tcBorders>
            <w:shd w:val="clear" w:color="auto" w:fill="auto"/>
            <w:vAlign w:val="center"/>
            <w:hideMark/>
          </w:tcPr>
          <w:p w14:paraId="1F6B8867" w14:textId="77777777" w:rsidR="004C629F" w:rsidRPr="00042351" w:rsidRDefault="004C629F" w:rsidP="00893862">
            <w:pPr>
              <w:spacing w:line="360" w:lineRule="auto"/>
              <w:jc w:val="both"/>
              <w:rPr>
                <w:rFonts w:ascii="Book Antiqua" w:eastAsia="等线" w:hAnsi="Book Antiqua" w:cs="宋体"/>
                <w:color w:val="000000"/>
                <w:lang w:eastAsia="zh-CN"/>
              </w:rPr>
            </w:pPr>
            <w:proofErr w:type="spellStart"/>
            <w:r w:rsidRPr="00042351">
              <w:rPr>
                <w:rFonts w:ascii="Book Antiqua" w:eastAsia="等线" w:hAnsi="Book Antiqua" w:cs="宋体"/>
                <w:color w:val="000000"/>
                <w:lang w:eastAsia="zh-CN"/>
              </w:rPr>
              <w:t>tBL</w:t>
            </w:r>
            <w:proofErr w:type="spellEnd"/>
            <w:r w:rsidRPr="00042351">
              <w:rPr>
                <w:rFonts w:ascii="Book Antiqua" w:eastAsia="等线" w:hAnsi="Book Antiqua" w:cs="宋体"/>
                <w:color w:val="000000"/>
                <w:lang w:eastAsia="zh-CN"/>
              </w:rPr>
              <w:t xml:space="preserve"> SCP</w:t>
            </w:r>
          </w:p>
        </w:tc>
        <w:tc>
          <w:tcPr>
            <w:tcW w:w="2551" w:type="dxa"/>
            <w:tcBorders>
              <w:top w:val="nil"/>
              <w:left w:val="nil"/>
              <w:bottom w:val="single" w:sz="12" w:space="0" w:color="auto"/>
              <w:right w:val="nil"/>
            </w:tcBorders>
            <w:shd w:val="clear" w:color="auto" w:fill="auto"/>
            <w:vAlign w:val="center"/>
            <w:hideMark/>
          </w:tcPr>
          <w:p w14:paraId="7B5CA81D" w14:textId="73CC7E39"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4.006</w:t>
            </w:r>
            <w:r w:rsidR="00042351" w:rsidRPr="00042351">
              <w:rPr>
                <w:rFonts w:ascii="Book Antiqua" w:eastAsia="等线" w:hAnsi="Book Antiqua" w:cs="宋体"/>
                <w:color w:val="000000"/>
                <w:lang w:eastAsia="zh-CN"/>
              </w:rPr>
              <w:t xml:space="preserve"> </w:t>
            </w:r>
            <w:r w:rsidRPr="00042351">
              <w:rPr>
                <w:rFonts w:ascii="Book Antiqua" w:eastAsia="等线" w:hAnsi="Book Antiqua" w:cs="宋体"/>
                <w:color w:val="000000"/>
                <w:lang w:eastAsia="zh-CN"/>
              </w:rPr>
              <w:t>×</w:t>
            </w:r>
            <w:r w:rsidR="00042351" w:rsidRPr="00042351">
              <w:rPr>
                <w:rFonts w:ascii="Book Antiqua" w:eastAsia="等线" w:hAnsi="Book Antiqua" w:cs="宋体"/>
                <w:color w:val="000000"/>
                <w:lang w:eastAsia="zh-CN"/>
              </w:rPr>
              <w:t xml:space="preserve"> </w:t>
            </w:r>
            <w:r w:rsidRPr="00042351">
              <w:rPr>
                <w:rFonts w:ascii="Book Antiqua" w:eastAsia="等线" w:hAnsi="Book Antiqua" w:cs="宋体"/>
                <w:color w:val="000000"/>
                <w:lang w:eastAsia="zh-CN"/>
              </w:rPr>
              <w:t>10</w:t>
            </w:r>
            <w:r w:rsidRPr="00042351">
              <w:rPr>
                <w:rFonts w:ascii="Book Antiqua" w:eastAsia="等线" w:hAnsi="Book Antiqua" w:cs="宋体"/>
                <w:color w:val="000000"/>
                <w:vertAlign w:val="superscript"/>
                <w:lang w:eastAsia="zh-CN"/>
              </w:rPr>
              <w:t xml:space="preserve">7 </w:t>
            </w:r>
            <w:r w:rsidRPr="00042351">
              <w:rPr>
                <w:rFonts w:ascii="Book Antiqua" w:eastAsia="等线" w:hAnsi="Book Antiqua" w:cs="宋体"/>
                <w:color w:val="000000"/>
                <w:lang w:eastAsia="zh-CN"/>
              </w:rPr>
              <w:t>± 0.307</w:t>
            </w:r>
            <w:r w:rsidR="00042351" w:rsidRPr="00042351">
              <w:rPr>
                <w:rFonts w:ascii="Book Antiqua" w:eastAsia="等线" w:hAnsi="Book Antiqua" w:cs="宋体"/>
                <w:color w:val="000000"/>
                <w:lang w:eastAsia="zh-CN"/>
              </w:rPr>
              <w:t xml:space="preserve"> </w:t>
            </w:r>
            <w:r w:rsidRPr="00042351">
              <w:rPr>
                <w:rFonts w:ascii="Book Antiqua" w:eastAsia="等线" w:hAnsi="Book Antiqua" w:cs="宋体"/>
                <w:color w:val="000000"/>
                <w:lang w:eastAsia="zh-CN"/>
              </w:rPr>
              <w:t>×</w:t>
            </w:r>
            <w:r w:rsidR="00042351" w:rsidRPr="00042351">
              <w:rPr>
                <w:rFonts w:ascii="Book Antiqua" w:eastAsia="等线" w:hAnsi="Book Antiqua" w:cs="宋体"/>
                <w:color w:val="000000"/>
                <w:lang w:eastAsia="zh-CN"/>
              </w:rPr>
              <w:t xml:space="preserve"> </w:t>
            </w:r>
            <w:r w:rsidRPr="00042351">
              <w:rPr>
                <w:rFonts w:ascii="Book Antiqua" w:eastAsia="等线" w:hAnsi="Book Antiqua" w:cs="宋体"/>
                <w:color w:val="000000"/>
                <w:lang w:eastAsia="zh-CN"/>
              </w:rPr>
              <w:t>10</w:t>
            </w:r>
            <w:r w:rsidRPr="00042351">
              <w:rPr>
                <w:rFonts w:ascii="Book Antiqua" w:eastAsia="等线" w:hAnsi="Book Antiqua" w:cs="宋体"/>
                <w:color w:val="000000"/>
                <w:vertAlign w:val="superscript"/>
                <w:lang w:eastAsia="zh-CN"/>
              </w:rPr>
              <w:t>7</w:t>
            </w:r>
          </w:p>
        </w:tc>
        <w:tc>
          <w:tcPr>
            <w:tcW w:w="2693" w:type="dxa"/>
            <w:tcBorders>
              <w:top w:val="nil"/>
              <w:left w:val="nil"/>
              <w:bottom w:val="single" w:sz="12" w:space="0" w:color="auto"/>
              <w:right w:val="nil"/>
            </w:tcBorders>
            <w:shd w:val="clear" w:color="auto" w:fill="auto"/>
            <w:vAlign w:val="center"/>
            <w:hideMark/>
          </w:tcPr>
          <w:p w14:paraId="2CAA526D" w14:textId="532AFA74"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3.860</w:t>
            </w:r>
            <w:r w:rsidR="00042351" w:rsidRPr="00042351">
              <w:rPr>
                <w:rFonts w:ascii="Book Antiqua" w:eastAsia="等线" w:hAnsi="Book Antiqua" w:cs="宋体"/>
                <w:color w:val="000000"/>
                <w:lang w:eastAsia="zh-CN"/>
              </w:rPr>
              <w:t xml:space="preserve"> </w:t>
            </w:r>
            <w:r w:rsidRPr="00042351">
              <w:rPr>
                <w:rFonts w:ascii="Book Antiqua" w:eastAsia="等线" w:hAnsi="Book Antiqua" w:cs="宋体"/>
                <w:color w:val="000000"/>
                <w:lang w:eastAsia="zh-CN"/>
              </w:rPr>
              <w:t>×</w:t>
            </w:r>
            <w:r w:rsidR="00042351" w:rsidRPr="00042351">
              <w:rPr>
                <w:rFonts w:ascii="Book Antiqua" w:eastAsia="等线" w:hAnsi="Book Antiqua" w:cs="宋体"/>
                <w:color w:val="000000"/>
                <w:lang w:eastAsia="zh-CN"/>
              </w:rPr>
              <w:t xml:space="preserve"> </w:t>
            </w:r>
            <w:r w:rsidRPr="00042351">
              <w:rPr>
                <w:rFonts w:ascii="Book Antiqua" w:eastAsia="等线" w:hAnsi="Book Antiqua" w:cs="宋体"/>
                <w:color w:val="000000"/>
                <w:lang w:eastAsia="zh-CN"/>
              </w:rPr>
              <w:t>10</w:t>
            </w:r>
            <w:r w:rsidRPr="00042351">
              <w:rPr>
                <w:rFonts w:ascii="Book Antiqua" w:eastAsia="等线" w:hAnsi="Book Antiqua" w:cs="宋体"/>
                <w:color w:val="000000"/>
                <w:vertAlign w:val="superscript"/>
                <w:lang w:eastAsia="zh-CN"/>
              </w:rPr>
              <w:t xml:space="preserve">7 </w:t>
            </w:r>
            <w:r w:rsidRPr="00042351">
              <w:rPr>
                <w:rFonts w:ascii="Book Antiqua" w:eastAsia="等线" w:hAnsi="Book Antiqua" w:cs="宋体"/>
                <w:color w:val="000000"/>
                <w:lang w:eastAsia="zh-CN"/>
              </w:rPr>
              <w:t>± 0.194</w:t>
            </w:r>
            <w:r w:rsidR="00042351" w:rsidRPr="00042351">
              <w:rPr>
                <w:rFonts w:ascii="Book Antiqua" w:eastAsia="等线" w:hAnsi="Book Antiqua" w:cs="宋体"/>
                <w:color w:val="000000"/>
                <w:lang w:eastAsia="zh-CN"/>
              </w:rPr>
              <w:t xml:space="preserve"> </w:t>
            </w:r>
            <w:r w:rsidRPr="00042351">
              <w:rPr>
                <w:rFonts w:ascii="Book Antiqua" w:eastAsia="等线" w:hAnsi="Book Antiqua" w:cs="宋体"/>
                <w:color w:val="000000"/>
                <w:lang w:eastAsia="zh-CN"/>
              </w:rPr>
              <w:t>×</w:t>
            </w:r>
            <w:r w:rsidR="00042351" w:rsidRPr="00042351">
              <w:rPr>
                <w:rFonts w:ascii="Book Antiqua" w:eastAsia="等线" w:hAnsi="Book Antiqua" w:cs="宋体"/>
                <w:color w:val="000000"/>
                <w:lang w:eastAsia="zh-CN"/>
              </w:rPr>
              <w:t xml:space="preserve"> </w:t>
            </w:r>
            <w:proofErr w:type="gramStart"/>
            <w:r w:rsidRPr="00042351">
              <w:rPr>
                <w:rFonts w:ascii="Book Antiqua" w:eastAsia="等线" w:hAnsi="Book Antiqua" w:cs="宋体"/>
                <w:color w:val="000000"/>
                <w:lang w:eastAsia="zh-CN"/>
              </w:rPr>
              <w:t>10</w:t>
            </w:r>
            <w:r w:rsidRPr="00042351">
              <w:rPr>
                <w:rFonts w:ascii="Book Antiqua" w:eastAsia="等线" w:hAnsi="Book Antiqua" w:cs="宋体"/>
                <w:color w:val="000000"/>
                <w:vertAlign w:val="superscript"/>
                <w:lang w:eastAsia="zh-CN"/>
              </w:rPr>
              <w:t>7</w:t>
            </w:r>
            <w:r w:rsidR="00042351" w:rsidRPr="00042351">
              <w:rPr>
                <w:rFonts w:ascii="Book Antiqua" w:eastAsia="等线" w:hAnsi="Book Antiqua" w:cs="宋体"/>
                <w:color w:val="000000"/>
                <w:vertAlign w:val="superscript"/>
                <w:lang w:eastAsia="zh-CN"/>
              </w:rPr>
              <w:t>,</w:t>
            </w:r>
            <w:r w:rsidR="00B66EEA" w:rsidRPr="00042351">
              <w:rPr>
                <w:rFonts w:ascii="Book Antiqua" w:eastAsia="等线" w:hAnsi="Book Antiqua" w:cs="宋体"/>
                <w:color w:val="000000"/>
                <w:vertAlign w:val="superscript"/>
                <w:lang w:eastAsia="zh-CN"/>
              </w:rPr>
              <w:t>a</w:t>
            </w:r>
            <w:proofErr w:type="gramEnd"/>
          </w:p>
        </w:tc>
        <w:tc>
          <w:tcPr>
            <w:tcW w:w="2694" w:type="dxa"/>
            <w:tcBorders>
              <w:top w:val="nil"/>
              <w:left w:val="nil"/>
              <w:bottom w:val="single" w:sz="12" w:space="0" w:color="auto"/>
              <w:right w:val="nil"/>
            </w:tcBorders>
            <w:shd w:val="clear" w:color="auto" w:fill="auto"/>
            <w:vAlign w:val="center"/>
            <w:hideMark/>
          </w:tcPr>
          <w:p w14:paraId="1D28FD09" w14:textId="28C1888F" w:rsidR="004C629F" w:rsidRPr="00042351" w:rsidRDefault="004C629F"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3.177</w:t>
            </w:r>
            <w:r w:rsidR="00042351" w:rsidRPr="00042351">
              <w:rPr>
                <w:rFonts w:ascii="Book Antiqua" w:eastAsia="等线" w:hAnsi="Book Antiqua" w:cs="宋体"/>
                <w:color w:val="000000"/>
                <w:lang w:eastAsia="zh-CN"/>
              </w:rPr>
              <w:t xml:space="preserve"> </w:t>
            </w:r>
            <w:r w:rsidRPr="00042351">
              <w:rPr>
                <w:rFonts w:ascii="Book Antiqua" w:eastAsia="等线" w:hAnsi="Book Antiqua" w:cs="宋体"/>
                <w:color w:val="000000"/>
                <w:lang w:eastAsia="zh-CN"/>
              </w:rPr>
              <w:t>×</w:t>
            </w:r>
            <w:r w:rsidR="00042351" w:rsidRPr="00042351">
              <w:rPr>
                <w:rFonts w:ascii="Book Antiqua" w:eastAsia="等线" w:hAnsi="Book Antiqua" w:cs="宋体"/>
                <w:color w:val="000000"/>
                <w:lang w:eastAsia="zh-CN"/>
              </w:rPr>
              <w:t xml:space="preserve"> </w:t>
            </w:r>
            <w:r w:rsidRPr="00042351">
              <w:rPr>
                <w:rFonts w:ascii="Book Antiqua" w:eastAsia="等线" w:hAnsi="Book Antiqua" w:cs="宋体"/>
                <w:color w:val="000000"/>
                <w:lang w:eastAsia="zh-CN"/>
              </w:rPr>
              <w:t>10</w:t>
            </w:r>
            <w:r w:rsidRPr="00042351">
              <w:rPr>
                <w:rFonts w:ascii="Book Antiqua" w:eastAsia="等线" w:hAnsi="Book Antiqua" w:cs="宋体"/>
                <w:color w:val="000000"/>
                <w:vertAlign w:val="superscript"/>
                <w:lang w:eastAsia="zh-CN"/>
              </w:rPr>
              <w:t xml:space="preserve">7 </w:t>
            </w:r>
            <w:r w:rsidRPr="00042351">
              <w:rPr>
                <w:rFonts w:ascii="Book Antiqua" w:eastAsia="等线" w:hAnsi="Book Antiqua" w:cs="宋体"/>
                <w:color w:val="000000"/>
                <w:lang w:eastAsia="zh-CN"/>
              </w:rPr>
              <w:t>± 0.161</w:t>
            </w:r>
            <w:r w:rsidR="00042351" w:rsidRPr="00042351">
              <w:rPr>
                <w:rFonts w:ascii="Book Antiqua" w:eastAsia="等线" w:hAnsi="Book Antiqua" w:cs="宋体"/>
                <w:color w:val="000000"/>
                <w:lang w:eastAsia="zh-CN"/>
              </w:rPr>
              <w:t xml:space="preserve"> </w:t>
            </w:r>
            <w:r w:rsidRPr="00042351">
              <w:rPr>
                <w:rFonts w:ascii="Book Antiqua" w:eastAsia="等线" w:hAnsi="Book Antiqua" w:cs="宋体"/>
                <w:color w:val="000000"/>
                <w:lang w:eastAsia="zh-CN"/>
              </w:rPr>
              <w:t>×</w:t>
            </w:r>
            <w:r w:rsidR="00042351" w:rsidRPr="00042351">
              <w:rPr>
                <w:rFonts w:ascii="Book Antiqua" w:eastAsia="等线" w:hAnsi="Book Antiqua" w:cs="宋体"/>
                <w:color w:val="000000"/>
                <w:lang w:eastAsia="zh-CN"/>
              </w:rPr>
              <w:t xml:space="preserve"> </w:t>
            </w:r>
            <w:proofErr w:type="gramStart"/>
            <w:r w:rsidRPr="00042351">
              <w:rPr>
                <w:rFonts w:ascii="Book Antiqua" w:eastAsia="等线" w:hAnsi="Book Antiqua" w:cs="宋体"/>
                <w:color w:val="000000"/>
                <w:lang w:eastAsia="zh-CN"/>
              </w:rPr>
              <w:t>10</w:t>
            </w:r>
            <w:r w:rsidRPr="00042351">
              <w:rPr>
                <w:rFonts w:ascii="Book Antiqua" w:eastAsia="等线" w:hAnsi="Book Antiqua" w:cs="宋体"/>
                <w:color w:val="000000"/>
                <w:vertAlign w:val="superscript"/>
                <w:lang w:eastAsia="zh-CN"/>
              </w:rPr>
              <w:t>7</w:t>
            </w:r>
            <w:r w:rsidR="00042351" w:rsidRPr="00042351">
              <w:rPr>
                <w:rFonts w:ascii="Book Antiqua" w:eastAsia="等线" w:hAnsi="Book Antiqua" w:cs="宋体"/>
                <w:color w:val="000000"/>
                <w:vertAlign w:val="superscript"/>
                <w:lang w:eastAsia="zh-CN"/>
              </w:rPr>
              <w:t>,</w:t>
            </w:r>
            <w:r w:rsidR="00B66EEA" w:rsidRPr="00042351">
              <w:rPr>
                <w:rFonts w:ascii="Book Antiqua" w:eastAsia="等线" w:hAnsi="Book Antiqua" w:cs="宋体"/>
                <w:color w:val="000000"/>
                <w:vertAlign w:val="superscript"/>
                <w:lang w:eastAsia="zh-CN"/>
              </w:rPr>
              <w:t>b</w:t>
            </w:r>
            <w:proofErr w:type="gramEnd"/>
            <w:r w:rsidR="00B66EEA" w:rsidRPr="00042351">
              <w:rPr>
                <w:rFonts w:ascii="Book Antiqua" w:eastAsia="等线" w:hAnsi="Book Antiqua" w:cs="宋体"/>
                <w:color w:val="000000"/>
                <w:vertAlign w:val="superscript"/>
                <w:lang w:eastAsia="zh-CN"/>
              </w:rPr>
              <w:t>,c</w:t>
            </w:r>
          </w:p>
        </w:tc>
      </w:tr>
      <w:tr w:rsidR="004C629F" w:rsidRPr="00042351" w14:paraId="6078A485" w14:textId="77777777" w:rsidTr="00B54CA0">
        <w:trPr>
          <w:trHeight w:val="288"/>
        </w:trPr>
        <w:tc>
          <w:tcPr>
            <w:tcW w:w="9498" w:type="dxa"/>
            <w:gridSpan w:val="4"/>
            <w:tcBorders>
              <w:top w:val="single" w:sz="12" w:space="0" w:color="auto"/>
              <w:left w:val="nil"/>
              <w:bottom w:val="nil"/>
              <w:right w:val="nil"/>
            </w:tcBorders>
            <w:shd w:val="clear" w:color="auto" w:fill="auto"/>
            <w:noWrap/>
            <w:vAlign w:val="bottom"/>
            <w:hideMark/>
          </w:tcPr>
          <w:p w14:paraId="72EBF08F" w14:textId="3CAEB80F" w:rsidR="004C629F" w:rsidRPr="00042351" w:rsidRDefault="00B66EEA" w:rsidP="00893862">
            <w:pPr>
              <w:spacing w:line="360" w:lineRule="auto"/>
              <w:jc w:val="both"/>
              <w:rPr>
                <w:rFonts w:ascii="Book Antiqua" w:eastAsia="等线" w:hAnsi="Book Antiqua" w:cs="宋体"/>
                <w:color w:val="000000"/>
                <w:lang w:eastAsia="zh-CN"/>
              </w:rPr>
            </w:pPr>
            <w:r w:rsidRPr="00042351">
              <w:rPr>
                <w:rFonts w:ascii="Book Antiqua" w:eastAsia="等线" w:hAnsi="Book Antiqua" w:cs="宋体"/>
                <w:color w:val="000000"/>
                <w:lang w:eastAsia="zh-CN"/>
              </w:rPr>
              <w:t>Comparison with control group</w:t>
            </w:r>
            <w:r w:rsidR="00042351">
              <w:rPr>
                <w:rFonts w:ascii="Book Antiqua" w:eastAsia="等线" w:hAnsi="Book Antiqua" w:cs="宋体"/>
                <w:color w:val="000000"/>
                <w:lang w:eastAsia="zh-CN"/>
              </w:rPr>
              <w:t xml:space="preserve">: </w:t>
            </w:r>
            <w:proofErr w:type="spellStart"/>
            <w:r w:rsidRPr="00042351">
              <w:rPr>
                <w:rFonts w:ascii="Book Antiqua" w:eastAsia="等线" w:hAnsi="Book Antiqua" w:cs="宋体"/>
                <w:color w:val="000000"/>
                <w:vertAlign w:val="superscript"/>
                <w:lang w:eastAsia="zh-CN"/>
              </w:rPr>
              <w:t>a</w:t>
            </w:r>
            <w:r w:rsidRPr="00042351">
              <w:rPr>
                <w:rFonts w:ascii="Book Antiqua" w:eastAsia="等线" w:hAnsi="Book Antiqua" w:cs="宋体"/>
                <w:i/>
                <w:iCs/>
                <w:color w:val="000000"/>
                <w:lang w:eastAsia="zh-CN"/>
              </w:rPr>
              <w:t>P</w:t>
            </w:r>
            <w:proofErr w:type="spellEnd"/>
            <w:r w:rsidRPr="00042351">
              <w:rPr>
                <w:rFonts w:ascii="Book Antiqua" w:eastAsia="等线" w:hAnsi="Book Antiqua" w:cs="宋体"/>
                <w:i/>
                <w:iCs/>
                <w:color w:val="000000"/>
                <w:lang w:eastAsia="zh-CN"/>
              </w:rPr>
              <w:t xml:space="preserve"> </w:t>
            </w:r>
            <w:r w:rsidRPr="00042351">
              <w:rPr>
                <w:rFonts w:ascii="Book Antiqua" w:eastAsia="等线" w:hAnsi="Book Antiqua" w:cs="宋体"/>
                <w:color w:val="000000"/>
                <w:lang w:eastAsia="zh-CN"/>
              </w:rPr>
              <w:t>&lt; 0.05</w:t>
            </w:r>
            <w:r w:rsidR="00042351">
              <w:rPr>
                <w:rFonts w:ascii="Book Antiqua" w:eastAsia="等线" w:hAnsi="Book Antiqua" w:cs="宋体"/>
                <w:color w:val="000000"/>
                <w:lang w:eastAsia="zh-CN"/>
              </w:rPr>
              <w:t xml:space="preserve">; </w:t>
            </w:r>
            <w:proofErr w:type="spellStart"/>
            <w:r w:rsidRPr="00042351">
              <w:rPr>
                <w:rFonts w:ascii="Book Antiqua" w:eastAsia="等线" w:hAnsi="Book Antiqua" w:cs="宋体"/>
                <w:color w:val="000000"/>
                <w:vertAlign w:val="superscript"/>
                <w:lang w:eastAsia="zh-CN"/>
              </w:rPr>
              <w:t>b</w:t>
            </w:r>
            <w:r w:rsidRPr="00042351">
              <w:rPr>
                <w:rFonts w:ascii="Book Antiqua" w:eastAsia="等线" w:hAnsi="Book Antiqua" w:cs="宋体"/>
                <w:i/>
                <w:iCs/>
                <w:color w:val="000000"/>
                <w:lang w:eastAsia="zh-CN"/>
              </w:rPr>
              <w:t>P</w:t>
            </w:r>
            <w:proofErr w:type="spellEnd"/>
            <w:r w:rsidRPr="00042351">
              <w:rPr>
                <w:rFonts w:ascii="Book Antiqua" w:eastAsia="等线" w:hAnsi="Book Antiqua" w:cs="宋体"/>
                <w:i/>
                <w:iCs/>
                <w:color w:val="000000"/>
                <w:lang w:eastAsia="zh-CN"/>
              </w:rPr>
              <w:t xml:space="preserve"> </w:t>
            </w:r>
            <w:r w:rsidRPr="00042351">
              <w:rPr>
                <w:rFonts w:ascii="Book Antiqua" w:eastAsia="等线" w:hAnsi="Book Antiqua" w:cs="宋体"/>
                <w:color w:val="000000"/>
                <w:lang w:eastAsia="zh-CN"/>
              </w:rPr>
              <w:t>&lt; 0.01</w:t>
            </w:r>
            <w:r w:rsidR="003C2EB6" w:rsidRPr="00042351">
              <w:rPr>
                <w:rFonts w:ascii="Book Antiqua" w:eastAsia="等线" w:hAnsi="Book Antiqua" w:cs="宋体"/>
                <w:color w:val="000000"/>
                <w:lang w:eastAsia="zh-CN"/>
              </w:rPr>
              <w:t xml:space="preserve">; </w:t>
            </w:r>
            <w:r w:rsidRPr="00042351">
              <w:rPr>
                <w:rFonts w:ascii="Book Antiqua" w:eastAsia="等线" w:hAnsi="Book Antiqua" w:cs="宋体"/>
                <w:color w:val="000000"/>
                <w:lang w:eastAsia="zh-CN"/>
              </w:rPr>
              <w:t>Comparison between the two groups</w:t>
            </w:r>
            <w:r w:rsidR="00042351" w:rsidRPr="00042351">
              <w:rPr>
                <w:rFonts w:ascii="Book Antiqua" w:eastAsia="等线" w:hAnsi="Book Antiqua" w:cs="宋体"/>
                <w:color w:val="000000"/>
                <w:lang w:eastAsia="zh-CN"/>
              </w:rPr>
              <w:t xml:space="preserve">: </w:t>
            </w:r>
            <w:proofErr w:type="spellStart"/>
            <w:r w:rsidRPr="00042351">
              <w:rPr>
                <w:rFonts w:ascii="Book Antiqua" w:eastAsia="等线" w:hAnsi="Book Antiqua" w:cs="宋体"/>
                <w:color w:val="000000"/>
                <w:vertAlign w:val="superscript"/>
                <w:lang w:eastAsia="zh-CN"/>
              </w:rPr>
              <w:t>c</w:t>
            </w:r>
            <w:r w:rsidRPr="00042351">
              <w:rPr>
                <w:rFonts w:ascii="Book Antiqua" w:eastAsia="等线" w:hAnsi="Book Antiqua" w:cs="宋体"/>
                <w:i/>
                <w:iCs/>
                <w:color w:val="000000"/>
                <w:lang w:eastAsia="zh-CN"/>
              </w:rPr>
              <w:t>P</w:t>
            </w:r>
            <w:proofErr w:type="spellEnd"/>
            <w:r w:rsidRPr="00042351">
              <w:rPr>
                <w:rFonts w:ascii="Book Antiqua" w:eastAsia="等线" w:hAnsi="Book Antiqua" w:cs="宋体"/>
                <w:color w:val="000000"/>
                <w:lang w:eastAsia="zh-CN"/>
              </w:rPr>
              <w:t xml:space="preserve"> &lt; 0.01</w:t>
            </w:r>
            <w:r w:rsidR="00042351">
              <w:rPr>
                <w:rFonts w:ascii="Book Antiqua" w:eastAsia="等线" w:hAnsi="Book Antiqua" w:cs="宋体"/>
                <w:color w:val="000000"/>
                <w:lang w:eastAsia="zh-CN"/>
              </w:rPr>
              <w:t xml:space="preserve">. </w:t>
            </w:r>
            <w:r w:rsidR="00042351" w:rsidRPr="00042351">
              <w:rPr>
                <w:rFonts w:ascii="Book Antiqua" w:eastAsia="Book Antiqua" w:hAnsi="Book Antiqua" w:cs="Book Antiqua"/>
                <w:color w:val="000000"/>
                <w:shd w:val="clear" w:color="auto" w:fill="FFFFFF"/>
              </w:rPr>
              <w:t xml:space="preserve">FAZ: The foveal avascular zone; CI: </w:t>
            </w:r>
            <w:r w:rsidR="00042351">
              <w:rPr>
                <w:rFonts w:ascii="Book Antiqua" w:eastAsia="Book Antiqua" w:hAnsi="Book Antiqua" w:cs="Book Antiqua"/>
                <w:color w:val="000000"/>
              </w:rPr>
              <w:t>C</w:t>
            </w:r>
            <w:r w:rsidR="00042351" w:rsidRPr="00042351">
              <w:rPr>
                <w:rFonts w:ascii="Book Antiqua" w:eastAsia="Book Antiqua" w:hAnsi="Book Antiqua" w:cs="Book Antiqua"/>
                <w:color w:val="000000"/>
              </w:rPr>
              <w:t xml:space="preserve">ircularity index; SCP: </w:t>
            </w:r>
            <w:r w:rsidR="00042351">
              <w:rPr>
                <w:rFonts w:ascii="Book Antiqua" w:eastAsia="Book Antiqua" w:hAnsi="Book Antiqua" w:cs="Book Antiqua"/>
                <w:color w:val="000000"/>
              </w:rPr>
              <w:t>S</w:t>
            </w:r>
            <w:r w:rsidR="00042351" w:rsidRPr="00042351">
              <w:rPr>
                <w:rFonts w:ascii="Book Antiqua" w:eastAsia="Book Antiqua" w:hAnsi="Book Antiqua" w:cs="Book Antiqua"/>
                <w:color w:val="000000"/>
              </w:rPr>
              <w:t xml:space="preserve">uperficial plexus; </w:t>
            </w:r>
            <w:proofErr w:type="spellStart"/>
            <w:r w:rsidR="00042351" w:rsidRPr="00042351">
              <w:rPr>
                <w:rFonts w:ascii="Book Antiqua" w:eastAsia="Book Antiqua" w:hAnsi="Book Antiqua" w:cs="Book Antiqua"/>
                <w:color w:val="000000"/>
              </w:rPr>
              <w:t>NoB</w:t>
            </w:r>
            <w:proofErr w:type="spellEnd"/>
            <w:r w:rsidR="00042351" w:rsidRPr="00042351">
              <w:rPr>
                <w:rFonts w:ascii="Book Antiqua" w:eastAsia="Book Antiqua" w:hAnsi="Book Antiqua" w:cs="Book Antiqua"/>
                <w:color w:val="000000"/>
              </w:rPr>
              <w:t xml:space="preserve">: </w:t>
            </w:r>
            <w:r w:rsidR="00042351">
              <w:rPr>
                <w:rFonts w:ascii="Book Antiqua" w:eastAsia="Book Antiqua" w:hAnsi="Book Antiqua" w:cs="Book Antiqua"/>
                <w:color w:val="000000"/>
              </w:rPr>
              <w:t>N</w:t>
            </w:r>
            <w:r w:rsidR="00042351" w:rsidRPr="00042351">
              <w:rPr>
                <w:rFonts w:ascii="Book Antiqua" w:eastAsia="Book Antiqua" w:hAnsi="Book Antiqua" w:cs="Book Antiqua"/>
                <w:color w:val="000000"/>
              </w:rPr>
              <w:t xml:space="preserve">umber of branches in the area; </w:t>
            </w:r>
            <w:proofErr w:type="spellStart"/>
            <w:r w:rsidR="00042351" w:rsidRPr="00A1128D">
              <w:rPr>
                <w:rFonts w:ascii="Book Antiqua" w:eastAsia="等线" w:hAnsi="Book Antiqua" w:cs="宋体"/>
                <w:color w:val="000000"/>
                <w:lang w:eastAsia="zh-CN"/>
              </w:rPr>
              <w:t>tBL</w:t>
            </w:r>
            <w:proofErr w:type="spellEnd"/>
            <w:r w:rsidR="00042351" w:rsidRPr="00A1128D">
              <w:rPr>
                <w:rFonts w:ascii="Book Antiqua" w:eastAsia="等线" w:hAnsi="Book Antiqua" w:cs="宋体"/>
                <w:color w:val="000000"/>
                <w:lang w:eastAsia="zh-CN"/>
              </w:rPr>
              <w:t xml:space="preserve">: </w:t>
            </w:r>
            <w:r w:rsidR="00042351">
              <w:rPr>
                <w:rFonts w:ascii="Book Antiqua" w:eastAsia="Book Antiqua" w:hAnsi="Book Antiqua" w:cs="Book Antiqua"/>
                <w:color w:val="000000"/>
              </w:rPr>
              <w:t>T</w:t>
            </w:r>
            <w:r w:rsidR="00042351" w:rsidRPr="00A1128D">
              <w:rPr>
                <w:rFonts w:ascii="Book Antiqua" w:eastAsia="Book Antiqua" w:hAnsi="Book Antiqua" w:cs="Book Antiqua"/>
                <w:color w:val="000000"/>
              </w:rPr>
              <w:t>otal of the single branches’ length in the area</w:t>
            </w:r>
            <w:r w:rsidR="00042351">
              <w:rPr>
                <w:rFonts w:ascii="Book Antiqua" w:eastAsia="Book Antiqua" w:hAnsi="Book Antiqua" w:cs="Book Antiqua"/>
                <w:color w:val="000000"/>
              </w:rPr>
              <w:t>.</w:t>
            </w:r>
          </w:p>
        </w:tc>
      </w:tr>
    </w:tbl>
    <w:p w14:paraId="1DB20DC0" w14:textId="77777777" w:rsidR="004C629F" w:rsidRPr="00042351" w:rsidRDefault="004C629F" w:rsidP="008122C2">
      <w:pPr>
        <w:spacing w:line="360" w:lineRule="auto"/>
        <w:jc w:val="both"/>
        <w:rPr>
          <w:rFonts w:ascii="Book Antiqua" w:hAnsi="Book Antiqua"/>
          <w:lang w:eastAsia="zh-CN"/>
        </w:rPr>
      </w:pPr>
    </w:p>
    <w:sectPr w:rsidR="004C629F" w:rsidRPr="00042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9015" w14:textId="77777777" w:rsidR="009E2A6C" w:rsidRDefault="009E2A6C" w:rsidP="008122C2">
      <w:r>
        <w:separator/>
      </w:r>
    </w:p>
  </w:endnote>
  <w:endnote w:type="continuationSeparator" w:id="0">
    <w:p w14:paraId="01F055A0" w14:textId="77777777" w:rsidR="009E2A6C" w:rsidRDefault="009E2A6C" w:rsidP="0081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5762" w14:textId="77777777" w:rsidR="008122C2" w:rsidRPr="008122C2" w:rsidRDefault="008122C2" w:rsidP="008122C2">
    <w:pPr>
      <w:pStyle w:val="a5"/>
      <w:jc w:val="right"/>
      <w:rPr>
        <w:rFonts w:ascii="Book Antiqua" w:hAnsi="Book Antiqua"/>
        <w:sz w:val="24"/>
        <w:szCs w:val="24"/>
      </w:rPr>
    </w:pPr>
    <w:r w:rsidRPr="008122C2">
      <w:rPr>
        <w:rFonts w:ascii="Book Antiqua" w:hAnsi="Book Antiqua"/>
        <w:sz w:val="24"/>
        <w:szCs w:val="24"/>
        <w:lang w:val="zh-CN" w:eastAsia="zh-CN"/>
      </w:rPr>
      <w:t xml:space="preserve"> </w:t>
    </w:r>
    <w:r w:rsidRPr="008122C2">
      <w:rPr>
        <w:rFonts w:ascii="Book Antiqua" w:hAnsi="Book Antiqua"/>
        <w:sz w:val="24"/>
        <w:szCs w:val="24"/>
      </w:rPr>
      <w:fldChar w:fldCharType="begin"/>
    </w:r>
    <w:r w:rsidRPr="008122C2">
      <w:rPr>
        <w:rFonts w:ascii="Book Antiqua" w:hAnsi="Book Antiqua"/>
        <w:sz w:val="24"/>
        <w:szCs w:val="24"/>
      </w:rPr>
      <w:instrText>PAGE  \* Arabic  \* MERGEFORMAT</w:instrText>
    </w:r>
    <w:r w:rsidRPr="008122C2">
      <w:rPr>
        <w:rFonts w:ascii="Book Antiqua" w:hAnsi="Book Antiqua"/>
        <w:sz w:val="24"/>
        <w:szCs w:val="24"/>
      </w:rPr>
      <w:fldChar w:fldCharType="separate"/>
    </w:r>
    <w:r w:rsidRPr="008122C2">
      <w:rPr>
        <w:rFonts w:ascii="Book Antiqua" w:hAnsi="Book Antiqua"/>
        <w:sz w:val="24"/>
        <w:szCs w:val="24"/>
        <w:lang w:val="zh-CN" w:eastAsia="zh-CN"/>
      </w:rPr>
      <w:t>2</w:t>
    </w:r>
    <w:r w:rsidRPr="008122C2">
      <w:rPr>
        <w:rFonts w:ascii="Book Antiqua" w:hAnsi="Book Antiqua"/>
        <w:sz w:val="24"/>
        <w:szCs w:val="24"/>
      </w:rPr>
      <w:fldChar w:fldCharType="end"/>
    </w:r>
    <w:r w:rsidRPr="008122C2">
      <w:rPr>
        <w:rFonts w:ascii="Book Antiqua" w:hAnsi="Book Antiqua"/>
        <w:sz w:val="24"/>
        <w:szCs w:val="24"/>
        <w:lang w:val="zh-CN" w:eastAsia="zh-CN"/>
      </w:rPr>
      <w:t xml:space="preserve"> / </w:t>
    </w:r>
    <w:r w:rsidRPr="008122C2">
      <w:rPr>
        <w:rFonts w:ascii="Book Antiqua" w:hAnsi="Book Antiqua"/>
        <w:sz w:val="24"/>
        <w:szCs w:val="24"/>
      </w:rPr>
      <w:fldChar w:fldCharType="begin"/>
    </w:r>
    <w:r w:rsidRPr="008122C2">
      <w:rPr>
        <w:rFonts w:ascii="Book Antiqua" w:hAnsi="Book Antiqua"/>
        <w:sz w:val="24"/>
        <w:szCs w:val="24"/>
      </w:rPr>
      <w:instrText>NUMPAGES  \* Arabic  \* MERGEFORMAT</w:instrText>
    </w:r>
    <w:r w:rsidRPr="008122C2">
      <w:rPr>
        <w:rFonts w:ascii="Book Antiqua" w:hAnsi="Book Antiqua"/>
        <w:sz w:val="24"/>
        <w:szCs w:val="24"/>
      </w:rPr>
      <w:fldChar w:fldCharType="separate"/>
    </w:r>
    <w:r w:rsidRPr="008122C2">
      <w:rPr>
        <w:rFonts w:ascii="Book Antiqua" w:hAnsi="Book Antiqua"/>
        <w:sz w:val="24"/>
        <w:szCs w:val="24"/>
        <w:lang w:val="zh-CN" w:eastAsia="zh-CN"/>
      </w:rPr>
      <w:t>2</w:t>
    </w:r>
    <w:r w:rsidRPr="008122C2">
      <w:rPr>
        <w:rFonts w:ascii="Book Antiqua" w:hAnsi="Book Antiqua"/>
        <w:sz w:val="24"/>
        <w:szCs w:val="24"/>
      </w:rPr>
      <w:fldChar w:fldCharType="end"/>
    </w:r>
  </w:p>
  <w:p w14:paraId="451BDE5C" w14:textId="77777777" w:rsidR="008122C2" w:rsidRDefault="008122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EE9E" w14:textId="77777777" w:rsidR="009E2A6C" w:rsidRDefault="009E2A6C" w:rsidP="008122C2">
      <w:r>
        <w:separator/>
      </w:r>
    </w:p>
  </w:footnote>
  <w:footnote w:type="continuationSeparator" w:id="0">
    <w:p w14:paraId="30CB36E3" w14:textId="77777777" w:rsidR="009E2A6C" w:rsidRDefault="009E2A6C" w:rsidP="00812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KY_MEDREF_DOCUID" w:val="{5B68AE61-485D-4BDF-8D02-51902BD50DA8}"/>
    <w:docVar w:name="KY_MEDREF_VERSION" w:val="3"/>
  </w:docVars>
  <w:rsids>
    <w:rsidRoot w:val="00A77B3E"/>
    <w:rsid w:val="00004361"/>
    <w:rsid w:val="00042351"/>
    <w:rsid w:val="00055FC7"/>
    <w:rsid w:val="000B2953"/>
    <w:rsid w:val="0015338F"/>
    <w:rsid w:val="001603F9"/>
    <w:rsid w:val="001B3583"/>
    <w:rsid w:val="001C0DE4"/>
    <w:rsid w:val="002C0F55"/>
    <w:rsid w:val="003C2EB6"/>
    <w:rsid w:val="004C1274"/>
    <w:rsid w:val="004C629F"/>
    <w:rsid w:val="006A1377"/>
    <w:rsid w:val="008122C2"/>
    <w:rsid w:val="008256D5"/>
    <w:rsid w:val="008618A8"/>
    <w:rsid w:val="00880EA7"/>
    <w:rsid w:val="00893862"/>
    <w:rsid w:val="009A0D3E"/>
    <w:rsid w:val="009E2A6C"/>
    <w:rsid w:val="00A16E52"/>
    <w:rsid w:val="00A77B3E"/>
    <w:rsid w:val="00B343BA"/>
    <w:rsid w:val="00B54CA0"/>
    <w:rsid w:val="00B66EEA"/>
    <w:rsid w:val="00BB5EB5"/>
    <w:rsid w:val="00C61D72"/>
    <w:rsid w:val="00C92359"/>
    <w:rsid w:val="00CA2A55"/>
    <w:rsid w:val="00E10838"/>
    <w:rsid w:val="00EB00D2"/>
    <w:rsid w:val="00EB6B42"/>
    <w:rsid w:val="00EE778E"/>
    <w:rsid w:val="00FA2AF9"/>
    <w:rsid w:val="00FE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0C9267"/>
  <w15:docId w15:val="{9511C0BE-6E44-44F3-BFA7-D2D5336B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22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22C2"/>
    <w:rPr>
      <w:sz w:val="18"/>
      <w:szCs w:val="18"/>
    </w:rPr>
  </w:style>
  <w:style w:type="paragraph" w:styleId="a5">
    <w:name w:val="footer"/>
    <w:basedOn w:val="a"/>
    <w:link w:val="a6"/>
    <w:uiPriority w:val="99"/>
    <w:unhideWhenUsed/>
    <w:rsid w:val="008122C2"/>
    <w:pPr>
      <w:tabs>
        <w:tab w:val="center" w:pos="4153"/>
        <w:tab w:val="right" w:pos="8306"/>
      </w:tabs>
      <w:snapToGrid w:val="0"/>
    </w:pPr>
    <w:rPr>
      <w:sz w:val="18"/>
      <w:szCs w:val="18"/>
    </w:rPr>
  </w:style>
  <w:style w:type="character" w:customStyle="1" w:styleId="a6">
    <w:name w:val="页脚 字符"/>
    <w:basedOn w:val="a0"/>
    <w:link w:val="a5"/>
    <w:uiPriority w:val="99"/>
    <w:rsid w:val="008122C2"/>
    <w:rPr>
      <w:sz w:val="18"/>
      <w:szCs w:val="18"/>
    </w:rPr>
  </w:style>
  <w:style w:type="table" w:styleId="a7">
    <w:name w:val="Table Grid"/>
    <w:basedOn w:val="a1"/>
    <w:uiPriority w:val="59"/>
    <w:rsid w:val="004C629F"/>
    <w:rPr>
      <w:rFonts w:ascii="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1767">
      <w:bodyDiv w:val="1"/>
      <w:marLeft w:val="0"/>
      <w:marRight w:val="0"/>
      <w:marTop w:val="0"/>
      <w:marBottom w:val="0"/>
      <w:divBdr>
        <w:top w:val="none" w:sz="0" w:space="0" w:color="auto"/>
        <w:left w:val="none" w:sz="0" w:space="0" w:color="auto"/>
        <w:bottom w:val="none" w:sz="0" w:space="0" w:color="auto"/>
        <w:right w:val="none" w:sz="0" w:space="0" w:color="auto"/>
      </w:divBdr>
    </w:div>
    <w:div w:id="55424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A1E9-0B19-4915-BE5B-85468E79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21</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Jin-Lei Wang</cp:lastModifiedBy>
  <cp:revision>17</cp:revision>
  <dcterms:created xsi:type="dcterms:W3CDTF">2021-04-30T15:28:00Z</dcterms:created>
  <dcterms:modified xsi:type="dcterms:W3CDTF">2021-07-30T08:22:00Z</dcterms:modified>
</cp:coreProperties>
</file>