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EA" w:rsidRPr="00D47158" w:rsidRDefault="009F5DEA" w:rsidP="00237CC0">
      <w:pPr>
        <w:adjustRightInd w:val="0"/>
        <w:snapToGrid w:val="0"/>
        <w:spacing w:after="0" w:line="360" w:lineRule="auto"/>
        <w:jc w:val="both"/>
        <w:rPr>
          <w:rFonts w:ascii="Book Antiqua" w:hAnsi="Book Antiqua"/>
          <w:sz w:val="21"/>
        </w:rPr>
      </w:pPr>
      <w:r w:rsidRPr="00D47158">
        <w:rPr>
          <w:rFonts w:ascii="Book Antiqua" w:eastAsia="Times New Roman" w:hAnsi="Book Antiqua" w:cs="宋体"/>
          <w:b/>
          <w:sz w:val="21"/>
        </w:rPr>
        <w:t xml:space="preserve">Name of journal: </w:t>
      </w:r>
      <w:bookmarkStart w:id="0" w:name="OLE_LINK718"/>
      <w:bookmarkStart w:id="1" w:name="OLE_LINK719"/>
      <w:r w:rsidRPr="00D47158">
        <w:rPr>
          <w:rFonts w:ascii="Book Antiqua" w:eastAsia="Times New Roman" w:hAnsi="Book Antiqua" w:cs="宋体"/>
          <w:b/>
          <w:sz w:val="21"/>
        </w:rPr>
        <w:t xml:space="preserve">World Journal of </w:t>
      </w:r>
      <w:bookmarkEnd w:id="0"/>
      <w:bookmarkEnd w:id="1"/>
      <w:r w:rsidRPr="00D47158">
        <w:rPr>
          <w:rFonts w:ascii="Book Antiqua" w:hAnsi="Book Antiqua"/>
          <w:b/>
          <w:sz w:val="21"/>
        </w:rPr>
        <w:t xml:space="preserve">Gastroenterology </w:t>
      </w:r>
    </w:p>
    <w:p w:rsidR="009F5DEA" w:rsidRPr="00D47158" w:rsidRDefault="009F5DEA" w:rsidP="00237CC0">
      <w:pPr>
        <w:adjustRightInd w:val="0"/>
        <w:snapToGrid w:val="0"/>
        <w:spacing w:after="0" w:line="360" w:lineRule="auto"/>
        <w:jc w:val="both"/>
        <w:rPr>
          <w:rFonts w:ascii="Book Antiqua" w:eastAsia="Times New Roman" w:hAnsi="Book Antiqua" w:cs="宋体"/>
          <w:b/>
          <w:sz w:val="21"/>
        </w:rPr>
      </w:pPr>
      <w:r w:rsidRPr="00D47158">
        <w:rPr>
          <w:rFonts w:ascii="Book Antiqua" w:hAnsi="Book Antiqua" w:cs="Arial"/>
          <w:b/>
          <w:sz w:val="21"/>
        </w:rPr>
        <w:t>ESPS Manuscript N</w:t>
      </w:r>
      <w:r w:rsidRPr="00D47158">
        <w:rPr>
          <w:rFonts w:ascii="Book Antiqua" w:hAnsi="Book Antiqua" w:cs="Arial" w:hint="eastAsia"/>
          <w:b/>
          <w:caps/>
          <w:sz w:val="21"/>
        </w:rPr>
        <w:t>o</w:t>
      </w:r>
      <w:r w:rsidRPr="00D47158">
        <w:rPr>
          <w:rFonts w:ascii="Book Antiqua" w:hAnsi="Book Antiqua" w:cs="Arial"/>
          <w:b/>
          <w:sz w:val="21"/>
        </w:rPr>
        <w:t xml:space="preserve">: </w:t>
      </w:r>
      <w:r w:rsidRPr="00D47158">
        <w:rPr>
          <w:rFonts w:ascii="Book Antiqua" w:hAnsi="Book Antiqua" w:cs="Arial" w:hint="eastAsia"/>
          <w:b/>
          <w:sz w:val="21"/>
          <w:lang w:eastAsia="zh-CN"/>
        </w:rPr>
        <w:t>6599</w:t>
      </w:r>
    </w:p>
    <w:p w:rsidR="009F5DEA" w:rsidRPr="00D47158" w:rsidRDefault="009F5DEA" w:rsidP="00237CC0">
      <w:pPr>
        <w:suppressAutoHyphens/>
        <w:autoSpaceDE w:val="0"/>
        <w:autoSpaceDN w:val="0"/>
        <w:adjustRightInd w:val="0"/>
        <w:snapToGrid w:val="0"/>
        <w:spacing w:after="0" w:line="360" w:lineRule="auto"/>
        <w:jc w:val="both"/>
        <w:rPr>
          <w:rFonts w:ascii="Book Antiqua" w:eastAsia="幼圆" w:hAnsi="Book Antiqua"/>
          <w:b/>
          <w:color w:val="000000"/>
          <w:sz w:val="21"/>
        </w:rPr>
      </w:pPr>
      <w:bookmarkStart w:id="2" w:name="OLE_LINK1617"/>
      <w:bookmarkStart w:id="3" w:name="OLE_LINK1618"/>
      <w:r w:rsidRPr="00D47158">
        <w:rPr>
          <w:rFonts w:ascii="Book Antiqua" w:hAnsi="Book Antiqua"/>
          <w:b/>
          <w:sz w:val="21"/>
        </w:rPr>
        <w:t xml:space="preserve">Columns: </w:t>
      </w:r>
      <w:bookmarkEnd w:id="2"/>
      <w:bookmarkEnd w:id="3"/>
      <w:r w:rsidRPr="00D47158">
        <w:rPr>
          <w:rFonts w:ascii="Book Antiqua" w:eastAsia="幼圆" w:hAnsi="Book Antiqua"/>
          <w:b/>
          <w:color w:val="000000"/>
          <w:sz w:val="21"/>
        </w:rPr>
        <w:t>TOPIC HIGHLIGHTS</w:t>
      </w:r>
    </w:p>
    <w:p w:rsidR="009F5DEA" w:rsidRPr="00D47158" w:rsidRDefault="009F5DEA" w:rsidP="00237CC0">
      <w:pPr>
        <w:adjustRightInd w:val="0"/>
        <w:snapToGrid w:val="0"/>
        <w:spacing w:after="0" w:line="360" w:lineRule="auto"/>
        <w:jc w:val="both"/>
        <w:rPr>
          <w:rFonts w:ascii="Book Antiqua" w:hAnsi="Book Antiqua"/>
          <w:b/>
          <w:sz w:val="24"/>
          <w:szCs w:val="24"/>
          <w:lang w:eastAsia="zh-CN"/>
        </w:rPr>
      </w:pPr>
    </w:p>
    <w:p w:rsidR="001A7F7C" w:rsidRPr="00D47158" w:rsidRDefault="001A7F7C" w:rsidP="00237CC0">
      <w:pPr>
        <w:adjustRightInd w:val="0"/>
        <w:snapToGrid w:val="0"/>
        <w:spacing w:after="0" w:line="360" w:lineRule="auto"/>
        <w:jc w:val="both"/>
        <w:rPr>
          <w:rFonts w:ascii="Book Antiqua" w:hAnsi="Book Antiqua"/>
          <w:color w:val="000000"/>
          <w:sz w:val="24"/>
        </w:rPr>
      </w:pPr>
      <w:r w:rsidRPr="00D47158">
        <w:rPr>
          <w:rFonts w:ascii="Book Antiqua" w:hAnsi="Book Antiqua" w:cs="TwCenMT-Bold"/>
          <w:bCs/>
          <w:sz w:val="24"/>
        </w:rPr>
        <w:t>WJG 20th Anniversary Special Issues</w:t>
      </w:r>
      <w:r w:rsidRPr="00D47158">
        <w:rPr>
          <w:rFonts w:ascii="Book Antiqua" w:hAnsi="Book Antiqua"/>
          <w:color w:val="000000"/>
          <w:sz w:val="24"/>
        </w:rPr>
        <w:t xml:space="preserve"> (14): Pancreatic cancer</w:t>
      </w:r>
    </w:p>
    <w:p w:rsidR="001A7F7C" w:rsidRPr="00D47158" w:rsidRDefault="001A7F7C" w:rsidP="00237CC0">
      <w:pPr>
        <w:adjustRightInd w:val="0"/>
        <w:snapToGrid w:val="0"/>
        <w:spacing w:after="0" w:line="360" w:lineRule="auto"/>
        <w:jc w:val="both"/>
        <w:rPr>
          <w:rFonts w:ascii="Book Antiqua" w:hAnsi="Book Antiqua"/>
          <w:b/>
          <w:sz w:val="24"/>
          <w:szCs w:val="24"/>
          <w:lang w:eastAsia="zh-CN"/>
        </w:rPr>
      </w:pPr>
    </w:p>
    <w:p w:rsidR="00DE53F2" w:rsidRPr="00D47158" w:rsidRDefault="002E5715" w:rsidP="00237CC0">
      <w:pPr>
        <w:adjustRightInd w:val="0"/>
        <w:snapToGrid w:val="0"/>
        <w:spacing w:after="0" w:line="360" w:lineRule="auto"/>
        <w:jc w:val="both"/>
        <w:rPr>
          <w:rFonts w:ascii="Book Antiqua" w:hAnsi="Book Antiqua"/>
          <w:b/>
          <w:sz w:val="24"/>
          <w:szCs w:val="24"/>
          <w:lang w:eastAsia="zh-CN"/>
        </w:rPr>
      </w:pPr>
      <w:r w:rsidRPr="00D47158">
        <w:rPr>
          <w:rFonts w:ascii="Book Antiqua" w:hAnsi="Book Antiqua"/>
          <w:b/>
          <w:sz w:val="24"/>
          <w:szCs w:val="24"/>
        </w:rPr>
        <w:t>MicroRNAs as emerging biomarkers and therapeuti</w:t>
      </w:r>
      <w:r w:rsidR="009F5DEA" w:rsidRPr="00D47158">
        <w:rPr>
          <w:rFonts w:ascii="Book Antiqua" w:hAnsi="Book Antiqua"/>
          <w:b/>
          <w:sz w:val="24"/>
          <w:szCs w:val="24"/>
        </w:rPr>
        <w:t>c targets for pancreatic cancer</w:t>
      </w:r>
    </w:p>
    <w:p w:rsidR="009F5DEA" w:rsidRPr="00D47158" w:rsidRDefault="009F5DEA" w:rsidP="00237CC0">
      <w:pPr>
        <w:adjustRightInd w:val="0"/>
        <w:snapToGrid w:val="0"/>
        <w:spacing w:after="0" w:line="360" w:lineRule="auto"/>
        <w:jc w:val="both"/>
        <w:rPr>
          <w:rFonts w:ascii="Book Antiqua" w:hAnsi="Book Antiqua"/>
          <w:b/>
          <w:sz w:val="24"/>
          <w:szCs w:val="24"/>
          <w:lang w:eastAsia="zh-CN"/>
        </w:rPr>
      </w:pPr>
    </w:p>
    <w:p w:rsidR="009F5DEA" w:rsidRPr="00D47158" w:rsidRDefault="001A7F7C" w:rsidP="00237CC0">
      <w:pPr>
        <w:adjustRightInd w:val="0"/>
        <w:snapToGrid w:val="0"/>
        <w:spacing w:after="0" w:line="360" w:lineRule="auto"/>
        <w:jc w:val="both"/>
        <w:rPr>
          <w:rFonts w:ascii="Book Antiqua" w:hAnsi="Book Antiqua"/>
          <w:sz w:val="24"/>
          <w:szCs w:val="24"/>
          <w:lang w:eastAsia="zh-CN"/>
        </w:rPr>
      </w:pPr>
      <w:r w:rsidRPr="00D47158">
        <w:rPr>
          <w:rFonts w:ascii="Book Antiqua" w:hAnsi="Book Antiqua"/>
          <w:sz w:val="24"/>
        </w:rPr>
        <w:t>Gayral</w:t>
      </w:r>
      <w:r w:rsidRPr="00D47158">
        <w:rPr>
          <w:rFonts w:ascii="Book Antiqua" w:hAnsi="Book Antiqua"/>
          <w:caps/>
          <w:sz w:val="24"/>
          <w:szCs w:val="24"/>
          <w:lang w:eastAsia="zh-CN"/>
        </w:rPr>
        <w:t xml:space="preserve"> </w:t>
      </w:r>
      <w:r w:rsidRPr="00D47158">
        <w:rPr>
          <w:rFonts w:ascii="Book Antiqua" w:hAnsi="Book Antiqua" w:hint="eastAsia"/>
          <w:caps/>
          <w:sz w:val="24"/>
          <w:szCs w:val="24"/>
          <w:lang w:eastAsia="zh-CN"/>
        </w:rPr>
        <w:t xml:space="preserve">M </w:t>
      </w:r>
      <w:r w:rsidRPr="00D47158">
        <w:rPr>
          <w:rFonts w:ascii="Book Antiqua" w:hAnsi="Book Antiqua"/>
          <w:i/>
          <w:sz w:val="24"/>
          <w:szCs w:val="24"/>
          <w:lang w:eastAsia="zh-CN"/>
        </w:rPr>
        <w:t>et al</w:t>
      </w:r>
      <w:r w:rsidRPr="00D47158">
        <w:rPr>
          <w:rFonts w:ascii="Book Antiqua" w:hAnsi="Book Antiqua"/>
          <w:sz w:val="24"/>
          <w:szCs w:val="24"/>
          <w:lang w:eastAsia="zh-CN"/>
        </w:rPr>
        <w:t>.</w:t>
      </w:r>
      <w:r w:rsidRPr="00D47158">
        <w:rPr>
          <w:rFonts w:ascii="Book Antiqua" w:hAnsi="Book Antiqua" w:hint="eastAsia"/>
          <w:caps/>
          <w:sz w:val="24"/>
          <w:szCs w:val="24"/>
          <w:lang w:eastAsia="zh-CN"/>
        </w:rPr>
        <w:t xml:space="preserve"> </w:t>
      </w:r>
      <w:r w:rsidR="00E916BA" w:rsidRPr="00D47158">
        <w:rPr>
          <w:rFonts w:ascii="Book Antiqua" w:hAnsi="Book Antiqua"/>
          <w:caps/>
          <w:sz w:val="24"/>
          <w:szCs w:val="24"/>
          <w:lang w:eastAsia="zh-CN"/>
        </w:rPr>
        <w:t>m</w:t>
      </w:r>
      <w:r w:rsidRPr="00D47158">
        <w:rPr>
          <w:rFonts w:ascii="Book Antiqua" w:hAnsi="Book Antiqua"/>
          <w:sz w:val="24"/>
          <w:szCs w:val="24"/>
          <w:lang w:eastAsia="zh-CN"/>
        </w:rPr>
        <w:t>icroRNAs in pancreatic cancer</w:t>
      </w:r>
    </w:p>
    <w:p w:rsidR="009F5DEA" w:rsidRPr="00D47158" w:rsidRDefault="009F5DEA" w:rsidP="00237CC0">
      <w:pPr>
        <w:adjustRightInd w:val="0"/>
        <w:snapToGrid w:val="0"/>
        <w:spacing w:after="0" w:line="360" w:lineRule="auto"/>
        <w:jc w:val="both"/>
        <w:rPr>
          <w:rFonts w:ascii="Book Antiqua" w:hAnsi="Book Antiqua"/>
          <w:b/>
          <w:sz w:val="24"/>
          <w:szCs w:val="24"/>
          <w:lang w:eastAsia="zh-CN"/>
        </w:rPr>
      </w:pPr>
    </w:p>
    <w:p w:rsidR="009F5DEA" w:rsidRPr="00D47158" w:rsidRDefault="009F5DEA" w:rsidP="00237CC0">
      <w:pPr>
        <w:pStyle w:val="2"/>
        <w:adjustRightInd w:val="0"/>
        <w:snapToGrid w:val="0"/>
        <w:spacing w:line="360" w:lineRule="auto"/>
        <w:jc w:val="both"/>
        <w:rPr>
          <w:rFonts w:ascii="Book Antiqua" w:eastAsiaTheme="minorEastAsia" w:hAnsi="Book Antiqua"/>
          <w:i w:val="0"/>
          <w:sz w:val="24"/>
          <w:lang w:eastAsia="zh-CN"/>
        </w:rPr>
      </w:pPr>
      <w:r w:rsidRPr="00D47158">
        <w:rPr>
          <w:rFonts w:ascii="Book Antiqua" w:hAnsi="Book Antiqua"/>
          <w:i w:val="0"/>
          <w:sz w:val="24"/>
        </w:rPr>
        <w:t>Marion Gayral, Sébastien Jo, Naima Hanoun, Alix Vignolle-Vidoni, Hubert Lulka, Yannick Delpu, Aline Meulle, Marlène Dufresne, Marine Humeau, Maël Chalret du Rieu, Barbara Bournet, Janick Sèlves, Rosine Guimbaud, Nicolas Carrère, Louis Buscail, Jérôme Torrisani</w:t>
      </w:r>
      <w:r w:rsidRPr="00D47158">
        <w:rPr>
          <w:rFonts w:ascii="Book Antiqua" w:hAnsi="Book Antiqua" w:hint="eastAsia"/>
          <w:i w:val="0"/>
          <w:sz w:val="24"/>
          <w:lang w:eastAsia="zh-CN"/>
        </w:rPr>
        <w:t>,</w:t>
      </w:r>
      <w:r w:rsidRPr="00D47158">
        <w:rPr>
          <w:rFonts w:ascii="Book Antiqua" w:hAnsi="Book Antiqua"/>
          <w:i w:val="0"/>
          <w:sz w:val="24"/>
        </w:rPr>
        <w:t xml:space="preserve"> Pierre Cordelier</w:t>
      </w:r>
    </w:p>
    <w:p w:rsidR="009F5DEA" w:rsidRPr="00D47158" w:rsidRDefault="009F5DEA" w:rsidP="00237CC0">
      <w:pPr>
        <w:pStyle w:val="2"/>
        <w:adjustRightInd w:val="0"/>
        <w:snapToGrid w:val="0"/>
        <w:spacing w:line="360" w:lineRule="auto"/>
        <w:jc w:val="both"/>
        <w:rPr>
          <w:rFonts w:ascii="Book Antiqua" w:eastAsiaTheme="minorEastAsia" w:hAnsi="Book Antiqua"/>
          <w:i w:val="0"/>
          <w:sz w:val="24"/>
          <w:vertAlign w:val="superscript"/>
          <w:lang w:eastAsia="zh-CN"/>
        </w:rPr>
      </w:pPr>
    </w:p>
    <w:p w:rsidR="009451FA" w:rsidRPr="00D47158" w:rsidRDefault="009F5DEA" w:rsidP="00237CC0">
      <w:pPr>
        <w:adjustRightInd w:val="0"/>
        <w:snapToGrid w:val="0"/>
        <w:spacing w:after="0" w:line="360" w:lineRule="auto"/>
        <w:jc w:val="both"/>
        <w:rPr>
          <w:rFonts w:ascii="Book Antiqua" w:hAnsi="Book Antiqua"/>
          <w:sz w:val="24"/>
          <w:szCs w:val="24"/>
          <w:lang w:eastAsia="zh-CN"/>
        </w:rPr>
      </w:pPr>
      <w:r w:rsidRPr="00D47158">
        <w:rPr>
          <w:rFonts w:ascii="Book Antiqua" w:hAnsi="Book Antiqua"/>
          <w:b/>
          <w:sz w:val="24"/>
          <w:szCs w:val="24"/>
        </w:rPr>
        <w:t>Marion Gayral, Sébastien Jo, Naima Hanoun, Alix Vignolle-Vidoni, Hubert Lulka, Yannick Delpu, Aline Meulle, Marlène Dufresne, Marine Humeau, Maël Chalret du Rieu, Barbara Bournet, Janick Sèlves, Rosine Guimbaud, Nicolas Carrère, Louis Buscail, Jérôme Torrisani</w:t>
      </w:r>
      <w:r w:rsidRPr="00D47158">
        <w:rPr>
          <w:rFonts w:ascii="Book Antiqua" w:hAnsi="Book Antiqua" w:cs="Times New Roman" w:hint="eastAsia"/>
          <w:b/>
          <w:sz w:val="24"/>
          <w:szCs w:val="24"/>
          <w:lang w:eastAsia="zh-CN"/>
        </w:rPr>
        <w:t>,</w:t>
      </w:r>
      <w:r w:rsidRPr="00D47158">
        <w:rPr>
          <w:rFonts w:ascii="Book Antiqua" w:hAnsi="Book Antiqua"/>
          <w:b/>
          <w:sz w:val="24"/>
          <w:szCs w:val="24"/>
        </w:rPr>
        <w:t xml:space="preserve"> Pierre Cordelier</w:t>
      </w:r>
      <w:r w:rsidRPr="00D47158">
        <w:rPr>
          <w:rFonts w:ascii="Book Antiqua" w:hAnsi="Book Antiqua" w:hint="eastAsia"/>
          <w:b/>
          <w:sz w:val="24"/>
          <w:szCs w:val="24"/>
          <w:lang w:eastAsia="zh-CN"/>
        </w:rPr>
        <w:t>,</w:t>
      </w:r>
      <w:r w:rsidRPr="00D47158">
        <w:rPr>
          <w:rFonts w:ascii="Book Antiqua" w:hAnsi="Book Antiqua" w:hint="eastAsia"/>
          <w:sz w:val="24"/>
          <w:szCs w:val="24"/>
          <w:lang w:eastAsia="zh-CN"/>
        </w:rPr>
        <w:t xml:space="preserve"> </w:t>
      </w:r>
      <w:r w:rsidR="005B7A78" w:rsidRPr="00D47158">
        <w:rPr>
          <w:rFonts w:ascii="Book Antiqua" w:hAnsi="Book Antiqua"/>
          <w:sz w:val="24"/>
          <w:szCs w:val="24"/>
        </w:rPr>
        <w:t>Cancer Research Center of Toulouse Team 10, UMR INSERM U1037, Université Paul Sabatier,</w:t>
      </w:r>
      <w:r w:rsidR="001A7F7C" w:rsidRPr="00D47158">
        <w:rPr>
          <w:rFonts w:ascii="Book Antiqua" w:hAnsi="Book Antiqua" w:hint="eastAsia"/>
          <w:sz w:val="24"/>
          <w:lang w:val="fr-FR" w:eastAsia="zh-CN"/>
        </w:rPr>
        <w:t xml:space="preserve"> </w:t>
      </w:r>
      <w:r w:rsidR="00401216" w:rsidRPr="00D47158">
        <w:rPr>
          <w:rFonts w:ascii="Book Antiqua" w:hAnsi="Book Antiqua"/>
          <w:sz w:val="24"/>
          <w:szCs w:val="24"/>
          <w:lang w:val="fr-FR"/>
        </w:rPr>
        <w:t>31432</w:t>
      </w:r>
      <w:r w:rsidR="00401216" w:rsidRPr="00D47158">
        <w:rPr>
          <w:rFonts w:ascii="Book Antiqua" w:hAnsi="Book Antiqua" w:hint="eastAsia"/>
          <w:sz w:val="24"/>
          <w:szCs w:val="24"/>
          <w:lang w:val="fr-FR" w:eastAsia="zh-CN"/>
        </w:rPr>
        <w:t xml:space="preserve"> </w:t>
      </w:r>
      <w:r w:rsidR="009451FA" w:rsidRPr="00D47158">
        <w:rPr>
          <w:rFonts w:ascii="Book Antiqua" w:hAnsi="Book Antiqua"/>
          <w:sz w:val="24"/>
          <w:szCs w:val="24"/>
        </w:rPr>
        <w:t>Toulouse</w:t>
      </w:r>
      <w:r w:rsidR="001E26AF" w:rsidRPr="00D47158">
        <w:rPr>
          <w:rFonts w:ascii="Book Antiqua" w:hAnsi="Book Antiqua"/>
          <w:sz w:val="24"/>
          <w:szCs w:val="24"/>
        </w:rPr>
        <w:t>,</w:t>
      </w:r>
      <w:r w:rsidRPr="00D47158">
        <w:rPr>
          <w:rFonts w:ascii="Book Antiqua" w:hAnsi="Book Antiqua"/>
          <w:sz w:val="24"/>
          <w:szCs w:val="24"/>
        </w:rPr>
        <w:t xml:space="preserve"> France</w:t>
      </w:r>
    </w:p>
    <w:p w:rsidR="005B7A78" w:rsidRPr="00D47158" w:rsidRDefault="005B7A78" w:rsidP="00237CC0">
      <w:pPr>
        <w:adjustRightInd w:val="0"/>
        <w:snapToGrid w:val="0"/>
        <w:spacing w:after="0" w:line="360" w:lineRule="auto"/>
        <w:jc w:val="both"/>
        <w:rPr>
          <w:rFonts w:ascii="Book Antiqua" w:hAnsi="Book Antiqua" w:cs="Times New Roman"/>
          <w:iCs/>
          <w:sz w:val="24"/>
          <w:szCs w:val="24"/>
          <w:vertAlign w:val="superscript"/>
          <w:lang w:eastAsia="zh-CN"/>
        </w:rPr>
      </w:pPr>
    </w:p>
    <w:p w:rsidR="009451FA" w:rsidRPr="00D47158" w:rsidRDefault="009F5DEA" w:rsidP="00237CC0">
      <w:pPr>
        <w:adjustRightInd w:val="0"/>
        <w:snapToGrid w:val="0"/>
        <w:spacing w:after="0" w:line="360" w:lineRule="auto"/>
        <w:jc w:val="both"/>
        <w:rPr>
          <w:b/>
          <w:lang w:eastAsia="zh-CN"/>
        </w:rPr>
      </w:pPr>
      <w:r w:rsidRPr="00D47158">
        <w:rPr>
          <w:rFonts w:ascii="Book Antiqua" w:hAnsi="Book Antiqua"/>
          <w:b/>
          <w:sz w:val="24"/>
          <w:szCs w:val="24"/>
        </w:rPr>
        <w:t>Alix Vignolle-Vidoni,</w:t>
      </w:r>
      <w:r w:rsidRPr="00D47158">
        <w:rPr>
          <w:rFonts w:hint="eastAsia"/>
          <w:b/>
          <w:lang w:eastAsia="zh-CN"/>
        </w:rPr>
        <w:t xml:space="preserve"> </w:t>
      </w:r>
      <w:r w:rsidRPr="00D47158">
        <w:rPr>
          <w:rFonts w:ascii="Book Antiqua" w:hAnsi="Book Antiqua"/>
          <w:b/>
          <w:sz w:val="24"/>
          <w:szCs w:val="24"/>
        </w:rPr>
        <w:t>Marine Humeau,</w:t>
      </w:r>
      <w:r w:rsidRPr="00D47158">
        <w:rPr>
          <w:rFonts w:hint="eastAsia"/>
          <w:b/>
          <w:lang w:eastAsia="zh-CN"/>
        </w:rPr>
        <w:t xml:space="preserve"> </w:t>
      </w:r>
      <w:r w:rsidRPr="00D47158">
        <w:rPr>
          <w:rFonts w:ascii="Book Antiqua" w:hAnsi="Book Antiqua"/>
          <w:b/>
          <w:sz w:val="24"/>
          <w:szCs w:val="24"/>
        </w:rPr>
        <w:t xml:space="preserve">Maël Chalret du Rieu, Barbara Bournet, Janick Sèlves, Rosine Guimbaud, Nicolas Carrère, Louis Buscail, </w:t>
      </w:r>
      <w:r w:rsidR="009451FA" w:rsidRPr="00D47158">
        <w:rPr>
          <w:rFonts w:ascii="Book Antiqua" w:hAnsi="Book Antiqua"/>
          <w:sz w:val="24"/>
          <w:szCs w:val="24"/>
          <w:lang w:val="fr-FR"/>
        </w:rPr>
        <w:t>Pôle Digestif, Centre Hospitalier Universitaire Toulouse,</w:t>
      </w:r>
      <w:r w:rsidR="00401216" w:rsidRPr="00D47158">
        <w:rPr>
          <w:rFonts w:ascii="Book Antiqua" w:hAnsi="Book Antiqua"/>
          <w:sz w:val="24"/>
          <w:szCs w:val="24"/>
          <w:lang w:val="fr-FR"/>
        </w:rPr>
        <w:t xml:space="preserve"> 31432 </w:t>
      </w:r>
      <w:r w:rsidR="009451FA" w:rsidRPr="00D47158">
        <w:rPr>
          <w:rFonts w:ascii="Book Antiqua" w:hAnsi="Book Antiqua"/>
          <w:sz w:val="24"/>
          <w:szCs w:val="24"/>
          <w:lang w:val="fr-FR"/>
        </w:rPr>
        <w:t>Toulouse,</w:t>
      </w:r>
      <w:r w:rsidR="00401216" w:rsidRPr="00D47158">
        <w:rPr>
          <w:rFonts w:ascii="Book Antiqua" w:hAnsi="Book Antiqua"/>
          <w:sz w:val="24"/>
          <w:szCs w:val="24"/>
          <w:lang w:val="fr-FR"/>
        </w:rPr>
        <w:t xml:space="preserve"> France</w:t>
      </w:r>
    </w:p>
    <w:p w:rsidR="009451FA" w:rsidRPr="00D47158" w:rsidRDefault="009451FA" w:rsidP="00237CC0">
      <w:pPr>
        <w:pStyle w:val="2"/>
        <w:adjustRightInd w:val="0"/>
        <w:snapToGrid w:val="0"/>
        <w:spacing w:line="360" w:lineRule="auto"/>
        <w:jc w:val="both"/>
        <w:rPr>
          <w:rFonts w:ascii="Book Antiqua" w:eastAsiaTheme="minorEastAsia" w:hAnsi="Book Antiqua"/>
          <w:i w:val="0"/>
          <w:sz w:val="24"/>
          <w:lang w:val="fr-FR" w:eastAsia="zh-CN"/>
        </w:rPr>
      </w:pPr>
    </w:p>
    <w:p w:rsidR="009F5DEA" w:rsidRPr="00D47158" w:rsidRDefault="009F5DEA" w:rsidP="00237CC0">
      <w:pPr>
        <w:pStyle w:val="2"/>
        <w:adjustRightInd w:val="0"/>
        <w:snapToGrid w:val="0"/>
        <w:spacing w:line="360" w:lineRule="auto"/>
        <w:jc w:val="both"/>
        <w:rPr>
          <w:rFonts w:ascii="Book Antiqua" w:hAnsi="Book Antiqua"/>
          <w:i w:val="0"/>
          <w:color w:val="000000"/>
          <w:sz w:val="24"/>
        </w:rPr>
      </w:pPr>
      <w:r w:rsidRPr="00D47158">
        <w:rPr>
          <w:rFonts w:ascii="Book Antiqua" w:hAnsi="Book Antiqua"/>
          <w:b/>
          <w:i w:val="0"/>
          <w:color w:val="000000"/>
          <w:sz w:val="24"/>
        </w:rPr>
        <w:t>Author contributions:</w:t>
      </w:r>
      <w:r w:rsidR="00E916BA" w:rsidRPr="00D47158">
        <w:rPr>
          <w:rFonts w:ascii="Book Antiqua" w:hAnsi="Book Antiqua"/>
          <w:b/>
          <w:i w:val="0"/>
          <w:color w:val="000000"/>
          <w:sz w:val="24"/>
        </w:rPr>
        <w:t xml:space="preserve"> </w:t>
      </w:r>
      <w:r w:rsidR="00E916BA" w:rsidRPr="00D47158">
        <w:rPr>
          <w:rFonts w:ascii="Book Antiqua" w:hAnsi="Book Antiqua"/>
          <w:i w:val="0"/>
          <w:color w:val="000000"/>
          <w:sz w:val="24"/>
        </w:rPr>
        <w:t>Gayral</w:t>
      </w:r>
      <w:r w:rsidR="001A7F7C" w:rsidRPr="00D47158">
        <w:rPr>
          <w:rFonts w:ascii="Book Antiqua" w:eastAsiaTheme="minorEastAsia" w:hAnsi="Book Antiqua" w:hint="eastAsia"/>
          <w:i w:val="0"/>
          <w:color w:val="000000"/>
          <w:sz w:val="24"/>
          <w:lang w:eastAsia="zh-CN"/>
        </w:rPr>
        <w:t xml:space="preserve"> M</w:t>
      </w:r>
      <w:r w:rsidR="00E916BA" w:rsidRPr="00D47158">
        <w:rPr>
          <w:rFonts w:ascii="Book Antiqua" w:hAnsi="Book Antiqua"/>
          <w:i w:val="0"/>
          <w:color w:val="000000"/>
          <w:sz w:val="24"/>
        </w:rPr>
        <w:t>, Jo</w:t>
      </w:r>
      <w:r w:rsidR="001A7F7C" w:rsidRPr="00D47158">
        <w:rPr>
          <w:rFonts w:ascii="Book Antiqua" w:eastAsiaTheme="minorEastAsia" w:hAnsi="Book Antiqua" w:hint="eastAsia"/>
          <w:i w:val="0"/>
          <w:color w:val="000000"/>
          <w:sz w:val="24"/>
          <w:lang w:eastAsia="zh-CN"/>
        </w:rPr>
        <w:t xml:space="preserve"> S</w:t>
      </w:r>
      <w:r w:rsidR="00E916BA" w:rsidRPr="00D47158">
        <w:rPr>
          <w:rFonts w:ascii="Book Antiqua" w:hAnsi="Book Antiqua"/>
          <w:i w:val="0"/>
          <w:color w:val="000000"/>
          <w:sz w:val="24"/>
        </w:rPr>
        <w:t>, Hanoun</w:t>
      </w:r>
      <w:r w:rsidR="001A7F7C" w:rsidRPr="00D47158">
        <w:rPr>
          <w:rFonts w:ascii="Book Antiqua" w:eastAsiaTheme="minorEastAsia" w:hAnsi="Book Antiqua" w:hint="eastAsia"/>
          <w:i w:val="0"/>
          <w:color w:val="000000"/>
          <w:sz w:val="24"/>
          <w:lang w:eastAsia="zh-CN"/>
        </w:rPr>
        <w:t xml:space="preserve"> N</w:t>
      </w:r>
      <w:r w:rsidR="00E916BA" w:rsidRPr="00D47158">
        <w:rPr>
          <w:rFonts w:ascii="Book Antiqua" w:hAnsi="Book Antiqua"/>
          <w:i w:val="0"/>
          <w:color w:val="000000"/>
          <w:sz w:val="24"/>
        </w:rPr>
        <w:t>, Vignolle-Vidoni</w:t>
      </w:r>
      <w:r w:rsidR="001A7F7C" w:rsidRPr="00D47158">
        <w:rPr>
          <w:rFonts w:ascii="Book Antiqua" w:eastAsiaTheme="minorEastAsia" w:hAnsi="Book Antiqua" w:hint="eastAsia"/>
          <w:i w:val="0"/>
          <w:color w:val="000000"/>
          <w:sz w:val="24"/>
          <w:lang w:eastAsia="zh-CN"/>
        </w:rPr>
        <w:t xml:space="preserve"> A</w:t>
      </w:r>
      <w:r w:rsidR="00E916BA" w:rsidRPr="00D47158">
        <w:rPr>
          <w:rFonts w:ascii="Book Antiqua" w:hAnsi="Book Antiqua"/>
          <w:i w:val="0"/>
          <w:color w:val="000000"/>
          <w:sz w:val="24"/>
        </w:rPr>
        <w:t>, Lulka</w:t>
      </w:r>
      <w:r w:rsidR="001A7F7C" w:rsidRPr="00D47158">
        <w:rPr>
          <w:rFonts w:ascii="Book Antiqua" w:eastAsiaTheme="minorEastAsia" w:hAnsi="Book Antiqua" w:hint="eastAsia"/>
          <w:i w:val="0"/>
          <w:color w:val="000000"/>
          <w:sz w:val="24"/>
          <w:lang w:eastAsia="zh-CN"/>
        </w:rPr>
        <w:t xml:space="preserve"> H</w:t>
      </w:r>
      <w:r w:rsidR="00E916BA" w:rsidRPr="00D47158">
        <w:rPr>
          <w:rFonts w:ascii="Book Antiqua" w:hAnsi="Book Antiqua"/>
          <w:i w:val="0"/>
          <w:color w:val="000000"/>
          <w:sz w:val="24"/>
        </w:rPr>
        <w:t>, Delpu</w:t>
      </w:r>
      <w:r w:rsidR="001A7F7C" w:rsidRPr="00D47158">
        <w:rPr>
          <w:rFonts w:ascii="Book Antiqua" w:eastAsiaTheme="minorEastAsia" w:hAnsi="Book Antiqua" w:hint="eastAsia"/>
          <w:i w:val="0"/>
          <w:color w:val="000000"/>
          <w:sz w:val="24"/>
          <w:lang w:eastAsia="zh-CN"/>
        </w:rPr>
        <w:t xml:space="preserve"> Y</w:t>
      </w:r>
      <w:r w:rsidR="00E916BA" w:rsidRPr="00D47158">
        <w:rPr>
          <w:rFonts w:ascii="Book Antiqua" w:hAnsi="Book Antiqua"/>
          <w:i w:val="0"/>
          <w:color w:val="000000"/>
          <w:sz w:val="24"/>
        </w:rPr>
        <w:t>, Meulle</w:t>
      </w:r>
      <w:r w:rsidR="001A7F7C" w:rsidRPr="00D47158">
        <w:rPr>
          <w:rFonts w:ascii="Book Antiqua" w:eastAsiaTheme="minorEastAsia" w:hAnsi="Book Antiqua" w:hint="eastAsia"/>
          <w:i w:val="0"/>
          <w:color w:val="000000"/>
          <w:sz w:val="24"/>
          <w:lang w:eastAsia="zh-CN"/>
        </w:rPr>
        <w:t xml:space="preserve"> A</w:t>
      </w:r>
      <w:r w:rsidR="00E916BA" w:rsidRPr="00D47158">
        <w:rPr>
          <w:rFonts w:ascii="Book Antiqua" w:hAnsi="Book Antiqua"/>
          <w:i w:val="0"/>
          <w:color w:val="000000"/>
          <w:sz w:val="24"/>
        </w:rPr>
        <w:t>, Dufresne</w:t>
      </w:r>
      <w:r w:rsidR="001A7F7C" w:rsidRPr="00D47158">
        <w:rPr>
          <w:rFonts w:ascii="Book Antiqua" w:eastAsiaTheme="minorEastAsia" w:hAnsi="Book Antiqua" w:hint="eastAsia"/>
          <w:i w:val="0"/>
          <w:color w:val="000000"/>
          <w:sz w:val="24"/>
          <w:lang w:eastAsia="zh-CN"/>
        </w:rPr>
        <w:t xml:space="preserve"> M</w:t>
      </w:r>
      <w:r w:rsidR="00E916BA" w:rsidRPr="00D47158">
        <w:rPr>
          <w:rFonts w:ascii="Book Antiqua" w:hAnsi="Book Antiqua"/>
          <w:i w:val="0"/>
          <w:color w:val="000000"/>
          <w:sz w:val="24"/>
        </w:rPr>
        <w:t>, Humeau</w:t>
      </w:r>
      <w:r w:rsidR="001A7F7C" w:rsidRPr="00D47158">
        <w:rPr>
          <w:rFonts w:ascii="Book Antiqua" w:eastAsiaTheme="minorEastAsia" w:hAnsi="Book Antiqua" w:hint="eastAsia"/>
          <w:i w:val="0"/>
          <w:color w:val="000000"/>
          <w:sz w:val="24"/>
          <w:lang w:eastAsia="zh-CN"/>
        </w:rPr>
        <w:t xml:space="preserve"> M</w:t>
      </w:r>
      <w:r w:rsidR="00E916BA" w:rsidRPr="00D47158">
        <w:rPr>
          <w:rFonts w:ascii="Book Antiqua" w:hAnsi="Book Antiqua"/>
          <w:i w:val="0"/>
          <w:color w:val="000000"/>
          <w:sz w:val="24"/>
        </w:rPr>
        <w:t>, Chalret du Rieu</w:t>
      </w:r>
      <w:r w:rsidR="001A7F7C" w:rsidRPr="00D47158">
        <w:rPr>
          <w:rFonts w:ascii="Book Antiqua" w:eastAsiaTheme="minorEastAsia" w:hAnsi="Book Antiqua" w:hint="eastAsia"/>
          <w:i w:val="0"/>
          <w:color w:val="000000"/>
          <w:sz w:val="24"/>
          <w:lang w:eastAsia="zh-CN"/>
        </w:rPr>
        <w:t xml:space="preserve"> M</w:t>
      </w:r>
      <w:r w:rsidR="00E916BA" w:rsidRPr="00D47158">
        <w:rPr>
          <w:rFonts w:ascii="Book Antiqua" w:hAnsi="Book Antiqua"/>
          <w:i w:val="0"/>
          <w:color w:val="000000"/>
          <w:sz w:val="24"/>
        </w:rPr>
        <w:t>, Bournet</w:t>
      </w:r>
      <w:r w:rsidR="001A7F7C" w:rsidRPr="00D47158">
        <w:rPr>
          <w:rFonts w:ascii="Book Antiqua" w:eastAsiaTheme="minorEastAsia" w:hAnsi="Book Antiqua" w:hint="eastAsia"/>
          <w:i w:val="0"/>
          <w:color w:val="000000"/>
          <w:sz w:val="24"/>
          <w:lang w:eastAsia="zh-CN"/>
        </w:rPr>
        <w:t xml:space="preserve"> B</w:t>
      </w:r>
      <w:r w:rsidR="00E916BA" w:rsidRPr="00D47158">
        <w:rPr>
          <w:rFonts w:ascii="Book Antiqua" w:hAnsi="Book Antiqua"/>
          <w:i w:val="0"/>
          <w:color w:val="000000"/>
          <w:sz w:val="24"/>
        </w:rPr>
        <w:t>, Sèlves</w:t>
      </w:r>
      <w:r w:rsidR="001A7F7C" w:rsidRPr="00D47158">
        <w:rPr>
          <w:rFonts w:ascii="Book Antiqua" w:eastAsiaTheme="minorEastAsia" w:hAnsi="Book Antiqua" w:hint="eastAsia"/>
          <w:i w:val="0"/>
          <w:color w:val="000000"/>
          <w:sz w:val="24"/>
          <w:lang w:eastAsia="zh-CN"/>
        </w:rPr>
        <w:t xml:space="preserve"> J</w:t>
      </w:r>
      <w:r w:rsidR="00E916BA" w:rsidRPr="00D47158">
        <w:rPr>
          <w:rFonts w:ascii="Book Antiqua" w:hAnsi="Book Antiqua"/>
          <w:i w:val="0"/>
          <w:color w:val="000000"/>
          <w:sz w:val="24"/>
        </w:rPr>
        <w:t>, Guimbaud</w:t>
      </w:r>
      <w:r w:rsidR="001A7F7C" w:rsidRPr="00D47158">
        <w:rPr>
          <w:rFonts w:ascii="Book Antiqua" w:eastAsiaTheme="minorEastAsia" w:hAnsi="Book Antiqua" w:hint="eastAsia"/>
          <w:i w:val="0"/>
          <w:color w:val="000000"/>
          <w:sz w:val="24"/>
          <w:lang w:eastAsia="zh-CN"/>
        </w:rPr>
        <w:t xml:space="preserve"> R</w:t>
      </w:r>
      <w:r w:rsidR="00E916BA" w:rsidRPr="00D47158">
        <w:rPr>
          <w:rFonts w:ascii="Book Antiqua" w:hAnsi="Book Antiqua"/>
          <w:i w:val="0"/>
          <w:color w:val="000000"/>
          <w:sz w:val="24"/>
        </w:rPr>
        <w:t>, Carrère</w:t>
      </w:r>
      <w:r w:rsidR="001A7F7C" w:rsidRPr="00D47158">
        <w:rPr>
          <w:rFonts w:ascii="Book Antiqua" w:eastAsiaTheme="minorEastAsia" w:hAnsi="Book Antiqua" w:hint="eastAsia"/>
          <w:i w:val="0"/>
          <w:color w:val="000000"/>
          <w:sz w:val="24"/>
          <w:lang w:eastAsia="zh-CN"/>
        </w:rPr>
        <w:t xml:space="preserve"> N</w:t>
      </w:r>
      <w:r w:rsidR="00E916BA" w:rsidRPr="00D47158">
        <w:rPr>
          <w:rFonts w:ascii="Book Antiqua" w:hAnsi="Book Antiqua"/>
          <w:i w:val="0"/>
          <w:color w:val="000000"/>
          <w:sz w:val="24"/>
        </w:rPr>
        <w:t>, Buscail</w:t>
      </w:r>
      <w:r w:rsidR="001A7F7C" w:rsidRPr="00D47158">
        <w:rPr>
          <w:rFonts w:ascii="Book Antiqua" w:eastAsiaTheme="minorEastAsia" w:hAnsi="Book Antiqua" w:hint="eastAsia"/>
          <w:i w:val="0"/>
          <w:color w:val="000000"/>
          <w:sz w:val="24"/>
          <w:lang w:eastAsia="zh-CN"/>
        </w:rPr>
        <w:t xml:space="preserve"> L,</w:t>
      </w:r>
      <w:r w:rsidR="00E916BA" w:rsidRPr="00D47158">
        <w:rPr>
          <w:rFonts w:ascii="Book Antiqua" w:hAnsi="Book Antiqua"/>
          <w:i w:val="0"/>
          <w:color w:val="000000"/>
          <w:sz w:val="24"/>
        </w:rPr>
        <w:t xml:space="preserve"> Torrisani </w:t>
      </w:r>
      <w:r w:rsidR="001A7F7C" w:rsidRPr="00D47158">
        <w:rPr>
          <w:rFonts w:ascii="Book Antiqua" w:eastAsiaTheme="minorEastAsia" w:hAnsi="Book Antiqua" w:hint="eastAsia"/>
          <w:i w:val="0"/>
          <w:color w:val="000000"/>
          <w:sz w:val="24"/>
          <w:lang w:eastAsia="zh-CN"/>
        </w:rPr>
        <w:t xml:space="preserve">J </w:t>
      </w:r>
      <w:r w:rsidR="00E916BA" w:rsidRPr="00D47158">
        <w:rPr>
          <w:rFonts w:ascii="Book Antiqua" w:hAnsi="Book Antiqua"/>
          <w:i w:val="0"/>
          <w:color w:val="000000"/>
          <w:sz w:val="24"/>
        </w:rPr>
        <w:t>and Cordelier</w:t>
      </w:r>
      <w:r w:rsidR="008F796B" w:rsidRPr="00D47158">
        <w:rPr>
          <w:rFonts w:ascii="Book Antiqua" w:hAnsi="Book Antiqua"/>
          <w:i w:val="0"/>
          <w:color w:val="000000"/>
          <w:sz w:val="24"/>
        </w:rPr>
        <w:t xml:space="preserve"> </w:t>
      </w:r>
      <w:r w:rsidR="001A7F7C" w:rsidRPr="00D47158">
        <w:rPr>
          <w:rFonts w:ascii="Book Antiqua" w:eastAsiaTheme="minorEastAsia" w:hAnsi="Book Antiqua" w:hint="eastAsia"/>
          <w:i w:val="0"/>
          <w:color w:val="000000"/>
          <w:sz w:val="24"/>
          <w:lang w:eastAsia="zh-CN"/>
        </w:rPr>
        <w:t xml:space="preserve">P </w:t>
      </w:r>
      <w:r w:rsidR="00E916BA" w:rsidRPr="00D47158">
        <w:rPr>
          <w:rFonts w:ascii="Book Antiqua" w:hAnsi="Book Antiqua"/>
          <w:i w:val="0"/>
          <w:color w:val="000000"/>
          <w:sz w:val="24"/>
        </w:rPr>
        <w:t>contributed to the bibliographical review</w:t>
      </w:r>
      <w:r w:rsidR="001A7F7C" w:rsidRPr="00D47158">
        <w:rPr>
          <w:rFonts w:ascii="Book Antiqua" w:eastAsiaTheme="minorEastAsia" w:hAnsi="Book Antiqua" w:hint="eastAsia"/>
          <w:i w:val="0"/>
          <w:color w:val="000000"/>
          <w:sz w:val="24"/>
          <w:lang w:eastAsia="zh-CN"/>
        </w:rPr>
        <w:t>;</w:t>
      </w:r>
      <w:r w:rsidR="00E916BA" w:rsidRPr="00D47158">
        <w:rPr>
          <w:rFonts w:ascii="Book Antiqua" w:hAnsi="Book Antiqua"/>
          <w:i w:val="0"/>
          <w:color w:val="000000"/>
          <w:sz w:val="24"/>
        </w:rPr>
        <w:t xml:space="preserve"> Gayral</w:t>
      </w:r>
      <w:r w:rsidR="001A7F7C" w:rsidRPr="00D47158">
        <w:rPr>
          <w:rFonts w:ascii="Book Antiqua" w:eastAsiaTheme="minorEastAsia" w:hAnsi="Book Antiqua" w:hint="eastAsia"/>
          <w:i w:val="0"/>
          <w:color w:val="000000"/>
          <w:sz w:val="24"/>
          <w:lang w:eastAsia="zh-CN"/>
        </w:rPr>
        <w:t xml:space="preserve"> M</w:t>
      </w:r>
      <w:r w:rsidR="005E265E" w:rsidRPr="00D47158">
        <w:rPr>
          <w:rFonts w:ascii="Book Antiqua" w:hAnsi="Book Antiqua"/>
          <w:i w:val="0"/>
          <w:color w:val="000000"/>
          <w:sz w:val="24"/>
        </w:rPr>
        <w:t xml:space="preserve">, Torrisani </w:t>
      </w:r>
      <w:r w:rsidR="001A7F7C" w:rsidRPr="00D47158">
        <w:rPr>
          <w:rFonts w:ascii="Book Antiqua" w:eastAsiaTheme="minorEastAsia" w:hAnsi="Book Antiqua" w:hint="eastAsia"/>
          <w:i w:val="0"/>
          <w:color w:val="000000"/>
          <w:sz w:val="24"/>
          <w:lang w:eastAsia="zh-CN"/>
        </w:rPr>
        <w:t xml:space="preserve">J </w:t>
      </w:r>
      <w:r w:rsidR="00E916BA" w:rsidRPr="00D47158">
        <w:rPr>
          <w:rFonts w:ascii="Book Antiqua" w:hAnsi="Book Antiqua"/>
          <w:i w:val="0"/>
          <w:color w:val="000000"/>
          <w:sz w:val="24"/>
        </w:rPr>
        <w:t xml:space="preserve">and Cordelier </w:t>
      </w:r>
      <w:r w:rsidR="001A7F7C" w:rsidRPr="00D47158">
        <w:rPr>
          <w:rFonts w:ascii="Book Antiqua" w:eastAsiaTheme="minorEastAsia" w:hAnsi="Book Antiqua" w:hint="eastAsia"/>
          <w:i w:val="0"/>
          <w:color w:val="000000"/>
          <w:sz w:val="24"/>
          <w:lang w:eastAsia="zh-CN"/>
        </w:rPr>
        <w:t xml:space="preserve">P </w:t>
      </w:r>
      <w:r w:rsidR="00E916BA" w:rsidRPr="00D47158">
        <w:rPr>
          <w:rFonts w:ascii="Book Antiqua" w:hAnsi="Book Antiqua"/>
          <w:i w:val="0"/>
          <w:color w:val="000000"/>
          <w:sz w:val="24"/>
        </w:rPr>
        <w:t>wrote the paper.</w:t>
      </w:r>
    </w:p>
    <w:p w:rsidR="00E916BA" w:rsidRPr="00D47158" w:rsidRDefault="00E916BA" w:rsidP="00237CC0">
      <w:pPr>
        <w:pStyle w:val="2"/>
        <w:adjustRightInd w:val="0"/>
        <w:snapToGrid w:val="0"/>
        <w:spacing w:line="360" w:lineRule="auto"/>
        <w:jc w:val="both"/>
        <w:rPr>
          <w:rFonts w:ascii="Book Antiqua" w:eastAsiaTheme="minorEastAsia" w:hAnsi="Book Antiqua"/>
          <w:i w:val="0"/>
          <w:sz w:val="24"/>
          <w:lang w:val="fr-FR" w:eastAsia="zh-CN"/>
        </w:rPr>
      </w:pPr>
    </w:p>
    <w:p w:rsidR="009451FA" w:rsidRPr="00D47158" w:rsidRDefault="009F5DEA" w:rsidP="00237CC0">
      <w:pPr>
        <w:pStyle w:val="2"/>
        <w:adjustRightInd w:val="0"/>
        <w:snapToGrid w:val="0"/>
        <w:spacing w:line="360" w:lineRule="auto"/>
        <w:jc w:val="both"/>
        <w:rPr>
          <w:rFonts w:ascii="Book Antiqua" w:eastAsiaTheme="minorEastAsia" w:hAnsi="Book Antiqua"/>
          <w:i w:val="0"/>
          <w:sz w:val="24"/>
          <w:lang w:val="fr-FR" w:eastAsia="zh-CN"/>
        </w:rPr>
      </w:pPr>
      <w:r w:rsidRPr="00D47158">
        <w:rPr>
          <w:rFonts w:ascii="Book Antiqua" w:hAnsi="Book Antiqua"/>
          <w:b/>
          <w:i w:val="0"/>
          <w:sz w:val="24"/>
        </w:rPr>
        <w:lastRenderedPageBreak/>
        <w:t>Correspondence to:</w:t>
      </w:r>
      <w:r w:rsidR="009451FA" w:rsidRPr="00D47158">
        <w:rPr>
          <w:rFonts w:ascii="Book Antiqua" w:hAnsi="Book Antiqua"/>
          <w:b/>
          <w:i w:val="0"/>
          <w:sz w:val="24"/>
          <w:lang w:val="fr-FR"/>
        </w:rPr>
        <w:t xml:space="preserve"> Pierre Cordelier,</w:t>
      </w:r>
      <w:r w:rsidR="009451FA" w:rsidRPr="00D47158">
        <w:rPr>
          <w:rFonts w:ascii="Book Antiqua" w:hAnsi="Book Antiqua"/>
          <w:i w:val="0"/>
          <w:sz w:val="24"/>
          <w:lang w:val="fr-FR"/>
        </w:rPr>
        <w:t xml:space="preserve"> </w:t>
      </w:r>
      <w:r w:rsidR="001A7F7C" w:rsidRPr="00D47158">
        <w:rPr>
          <w:rFonts w:ascii="Book Antiqua" w:eastAsiaTheme="minorEastAsia" w:hAnsi="Book Antiqua" w:hint="eastAsia"/>
          <w:b/>
          <w:i w:val="0"/>
          <w:sz w:val="24"/>
          <w:lang w:val="fr-FR" w:eastAsia="zh-CN"/>
        </w:rPr>
        <w:t>PhD</w:t>
      </w:r>
      <w:r w:rsidR="001A7F7C" w:rsidRPr="00D47158">
        <w:rPr>
          <w:rFonts w:ascii="Book Antiqua" w:eastAsiaTheme="minorEastAsia" w:hAnsi="Book Antiqua" w:hint="eastAsia"/>
          <w:i w:val="0"/>
          <w:sz w:val="24"/>
          <w:lang w:val="fr-FR" w:eastAsia="zh-CN"/>
        </w:rPr>
        <w:t xml:space="preserve">, </w:t>
      </w:r>
      <w:r w:rsidR="001A7F7C" w:rsidRPr="00D47158">
        <w:rPr>
          <w:rFonts w:ascii="Book Antiqua" w:hAnsi="Book Antiqua"/>
          <w:i w:val="0"/>
          <w:sz w:val="24"/>
          <w:lang w:val="fr-FR"/>
        </w:rPr>
        <w:t>Cancer Research Center of Toulouse Team 10,</w:t>
      </w:r>
      <w:r w:rsidR="005B7A78" w:rsidRPr="00D47158">
        <w:rPr>
          <w:rFonts w:ascii="Book Antiqua" w:eastAsiaTheme="minorEastAsia" w:hAnsi="Book Antiqua" w:hint="eastAsia"/>
          <w:i w:val="0"/>
          <w:sz w:val="24"/>
          <w:lang w:val="fr-FR" w:eastAsia="zh-CN"/>
        </w:rPr>
        <w:t xml:space="preserve"> </w:t>
      </w:r>
      <w:r w:rsidR="009451FA" w:rsidRPr="00D47158">
        <w:rPr>
          <w:rFonts w:ascii="Book Antiqua" w:hAnsi="Book Antiqua"/>
          <w:i w:val="0"/>
          <w:sz w:val="24"/>
          <w:lang w:val="fr-FR"/>
        </w:rPr>
        <w:t xml:space="preserve">UMR INSERM U1037, Université Paul Sabatier, </w:t>
      </w:r>
      <w:r w:rsidR="00E217A7" w:rsidRPr="00E217A7">
        <w:rPr>
          <w:rFonts w:ascii="Book Antiqua" w:hAnsi="Book Antiqua"/>
          <w:i w:val="0"/>
          <w:sz w:val="24"/>
          <w:lang w:val="fr-FR"/>
        </w:rPr>
        <w:t>118 Route de Narbonne</w:t>
      </w:r>
      <w:r w:rsidR="00E217A7">
        <w:rPr>
          <w:rFonts w:ascii="Book Antiqua" w:eastAsiaTheme="minorEastAsia" w:hAnsi="Book Antiqua" w:hint="eastAsia"/>
          <w:i w:val="0"/>
          <w:sz w:val="24"/>
          <w:lang w:val="fr-FR" w:eastAsia="zh-CN"/>
        </w:rPr>
        <w:t>,</w:t>
      </w:r>
      <w:r w:rsidR="00E217A7" w:rsidRPr="00E217A7">
        <w:rPr>
          <w:rFonts w:ascii="Book Antiqua" w:hAnsi="Book Antiqua"/>
          <w:i w:val="0"/>
          <w:sz w:val="24"/>
          <w:lang w:val="fr-FR"/>
        </w:rPr>
        <w:t xml:space="preserve"> </w:t>
      </w:r>
      <w:r w:rsidR="009451FA" w:rsidRPr="00D47158">
        <w:rPr>
          <w:rFonts w:ascii="Book Antiqua" w:hAnsi="Book Antiqua"/>
          <w:i w:val="0"/>
          <w:sz w:val="24"/>
          <w:lang w:val="fr-FR"/>
        </w:rPr>
        <w:t>31432 Toulouse, France.</w:t>
      </w:r>
      <w:r w:rsidRPr="00D47158">
        <w:rPr>
          <w:rFonts w:ascii="Book Antiqua" w:eastAsiaTheme="minorEastAsia" w:hAnsi="Book Antiqua" w:hint="eastAsia"/>
          <w:i w:val="0"/>
          <w:sz w:val="24"/>
          <w:lang w:val="fr-FR" w:eastAsia="zh-CN"/>
        </w:rPr>
        <w:t xml:space="preserve"> </w:t>
      </w:r>
      <w:r w:rsidRPr="00D47158">
        <w:rPr>
          <w:rFonts w:ascii="Book Antiqua" w:hAnsi="Book Antiqua"/>
          <w:i w:val="0"/>
          <w:sz w:val="24"/>
          <w:lang w:val="fr-FR"/>
        </w:rPr>
        <w:t>pierre.cordelier@inserm.fr</w:t>
      </w:r>
    </w:p>
    <w:p w:rsidR="009F5DEA" w:rsidRPr="00D33789" w:rsidRDefault="009F5DEA" w:rsidP="00237CC0">
      <w:pPr>
        <w:pStyle w:val="2"/>
        <w:adjustRightInd w:val="0"/>
        <w:snapToGrid w:val="0"/>
        <w:spacing w:line="360" w:lineRule="auto"/>
        <w:jc w:val="both"/>
        <w:rPr>
          <w:rFonts w:ascii="Book Antiqua" w:eastAsiaTheme="minorEastAsia" w:hAnsi="Book Antiqua"/>
          <w:i w:val="0"/>
          <w:sz w:val="24"/>
          <w:lang w:val="fr-FR" w:eastAsia="zh-CN"/>
        </w:rPr>
      </w:pPr>
    </w:p>
    <w:p w:rsidR="00401216" w:rsidRPr="00D47158" w:rsidRDefault="00401216" w:rsidP="00237CC0">
      <w:pPr>
        <w:adjustRightInd w:val="0"/>
        <w:snapToGrid w:val="0"/>
        <w:spacing w:after="0" w:line="360" w:lineRule="auto"/>
        <w:jc w:val="both"/>
        <w:rPr>
          <w:rFonts w:ascii="Book Antiqua" w:hAnsi="Book Antiqua"/>
          <w:sz w:val="24"/>
        </w:rPr>
      </w:pPr>
      <w:r w:rsidRPr="00D47158">
        <w:rPr>
          <w:rFonts w:ascii="Book Antiqua" w:hAnsi="Book Antiqua"/>
          <w:b/>
          <w:sz w:val="24"/>
        </w:rPr>
        <w:t>Telephone:</w:t>
      </w:r>
      <w:r w:rsidRPr="00D47158">
        <w:rPr>
          <w:rFonts w:ascii="Book Antiqua" w:hAnsi="Book Antiqua"/>
          <w:sz w:val="24"/>
        </w:rPr>
        <w:t xml:space="preserve"> </w:t>
      </w:r>
      <w:r w:rsidRPr="00D47158">
        <w:rPr>
          <w:rFonts w:ascii="Book Antiqua" w:hAnsi="Book Antiqua" w:hint="eastAsia"/>
          <w:sz w:val="24"/>
          <w:lang w:eastAsia="zh-CN"/>
        </w:rPr>
        <w:t>+</w:t>
      </w:r>
      <w:r w:rsidRPr="00D47158">
        <w:rPr>
          <w:rFonts w:ascii="Book Antiqua" w:hAnsi="Book Antiqua"/>
          <w:sz w:val="24"/>
        </w:rPr>
        <w:t>33</w:t>
      </w:r>
      <w:r w:rsidRPr="00D47158">
        <w:rPr>
          <w:rFonts w:ascii="Book Antiqua" w:hAnsi="Book Antiqua" w:hint="eastAsia"/>
          <w:sz w:val="24"/>
          <w:lang w:eastAsia="zh-CN"/>
        </w:rPr>
        <w:t>-</w:t>
      </w:r>
      <w:r w:rsidRPr="00D47158">
        <w:rPr>
          <w:rFonts w:ascii="Book Antiqua" w:hAnsi="Book Antiqua"/>
          <w:sz w:val="24"/>
        </w:rPr>
        <w:t>5</w:t>
      </w:r>
      <w:r w:rsidRPr="00D47158">
        <w:rPr>
          <w:rFonts w:ascii="Book Antiqua" w:hAnsi="Book Antiqua" w:hint="eastAsia"/>
          <w:sz w:val="24"/>
          <w:lang w:eastAsia="zh-CN"/>
        </w:rPr>
        <w:t>-</w:t>
      </w:r>
      <w:r w:rsidRPr="00D47158">
        <w:rPr>
          <w:rFonts w:ascii="Book Antiqua" w:hAnsi="Book Antiqua"/>
          <w:sz w:val="24"/>
        </w:rPr>
        <w:t>61322404</w:t>
      </w:r>
      <w:r w:rsidRPr="00D47158">
        <w:rPr>
          <w:rFonts w:ascii="Book Antiqua" w:hAnsi="Book Antiqua" w:hint="eastAsia"/>
          <w:sz w:val="24"/>
          <w:lang w:eastAsia="zh-CN"/>
        </w:rPr>
        <w:t xml:space="preserve"> </w:t>
      </w:r>
      <w:r w:rsidRPr="00D47158">
        <w:rPr>
          <w:rFonts w:ascii="Book Antiqua" w:hAnsi="Book Antiqua"/>
          <w:b/>
          <w:sz w:val="24"/>
        </w:rPr>
        <w:t xml:space="preserve"> </w:t>
      </w:r>
      <w:r w:rsidR="005B7A78" w:rsidRPr="00D47158">
        <w:rPr>
          <w:rFonts w:ascii="Book Antiqua" w:hAnsi="Book Antiqua" w:hint="eastAsia"/>
          <w:b/>
          <w:sz w:val="24"/>
          <w:lang w:eastAsia="zh-CN"/>
        </w:rPr>
        <w:t xml:space="preserve"> </w:t>
      </w:r>
      <w:r w:rsidRPr="00D47158">
        <w:rPr>
          <w:rFonts w:ascii="Book Antiqua" w:hAnsi="Book Antiqua"/>
          <w:b/>
          <w:sz w:val="24"/>
        </w:rPr>
        <w:t xml:space="preserve">Fax: </w:t>
      </w:r>
      <w:r w:rsidR="00E916BA" w:rsidRPr="00D47158">
        <w:rPr>
          <w:rFonts w:ascii="Book Antiqua" w:hAnsi="Book Antiqua"/>
          <w:sz w:val="24"/>
        </w:rPr>
        <w:t>+33-5-61322403</w:t>
      </w:r>
    </w:p>
    <w:p w:rsidR="00401216" w:rsidRPr="00D47158" w:rsidRDefault="00401216" w:rsidP="00237CC0">
      <w:pPr>
        <w:adjustRightInd w:val="0"/>
        <w:snapToGrid w:val="0"/>
        <w:spacing w:after="0" w:line="360" w:lineRule="auto"/>
        <w:jc w:val="both"/>
      </w:pPr>
      <w:r w:rsidRPr="00D47158">
        <w:rPr>
          <w:rFonts w:ascii="Book Antiqua" w:hAnsi="Book Antiqua"/>
          <w:b/>
          <w:sz w:val="24"/>
        </w:rPr>
        <w:t xml:space="preserve">Received: </w:t>
      </w:r>
      <w:r w:rsidRPr="00D47158">
        <w:rPr>
          <w:rFonts w:ascii="Book Antiqua" w:hAnsi="Book Antiqua"/>
          <w:sz w:val="24"/>
        </w:rPr>
        <w:t xml:space="preserve">October </w:t>
      </w:r>
      <w:r w:rsidRPr="00D47158">
        <w:rPr>
          <w:rFonts w:ascii="Book Antiqua" w:hAnsi="Book Antiqua" w:hint="eastAsia"/>
          <w:sz w:val="24"/>
        </w:rPr>
        <w:t>2</w:t>
      </w:r>
      <w:r w:rsidR="00BF2F70" w:rsidRPr="00D47158">
        <w:rPr>
          <w:rFonts w:ascii="Book Antiqua" w:hAnsi="Book Antiqua" w:hint="eastAsia"/>
          <w:sz w:val="24"/>
          <w:lang w:eastAsia="zh-CN"/>
        </w:rPr>
        <w:t>4</w:t>
      </w:r>
      <w:r w:rsidRPr="00D47158">
        <w:rPr>
          <w:rFonts w:ascii="Book Antiqua" w:hAnsi="Book Antiqua" w:hint="eastAsia"/>
          <w:sz w:val="24"/>
        </w:rPr>
        <w:t>, 2013</w:t>
      </w:r>
      <w:r w:rsidRPr="00D47158">
        <w:rPr>
          <w:rFonts w:ascii="Book Antiqua" w:hAnsi="Book Antiqua" w:hint="eastAsia"/>
          <w:b/>
          <w:sz w:val="24"/>
        </w:rPr>
        <w:t xml:space="preserve">  </w:t>
      </w:r>
      <w:r w:rsidR="005B7A78" w:rsidRPr="00D47158">
        <w:rPr>
          <w:rFonts w:ascii="Book Antiqua" w:hAnsi="Book Antiqua" w:hint="eastAsia"/>
          <w:b/>
          <w:sz w:val="24"/>
          <w:lang w:eastAsia="zh-CN"/>
        </w:rPr>
        <w:t xml:space="preserve"> </w:t>
      </w:r>
      <w:r w:rsidRPr="00D47158">
        <w:rPr>
          <w:rFonts w:ascii="Book Antiqua" w:hAnsi="Book Antiqua"/>
          <w:b/>
          <w:sz w:val="24"/>
        </w:rPr>
        <w:t xml:space="preserve">Revised: </w:t>
      </w:r>
      <w:r w:rsidR="00BF2F70" w:rsidRPr="00D47158">
        <w:rPr>
          <w:rFonts w:ascii="Book Antiqua" w:hAnsi="Book Antiqua" w:hint="eastAsia"/>
          <w:sz w:val="24"/>
          <w:lang w:eastAsia="zh-CN"/>
        </w:rPr>
        <w:t>March</w:t>
      </w:r>
      <w:r w:rsidRPr="00D47158">
        <w:rPr>
          <w:rFonts w:ascii="Book Antiqua" w:hAnsi="Book Antiqua" w:hint="eastAsia"/>
          <w:sz w:val="24"/>
        </w:rPr>
        <w:t xml:space="preserve"> </w:t>
      </w:r>
      <w:r w:rsidR="00BF2F70" w:rsidRPr="00D47158">
        <w:rPr>
          <w:rFonts w:ascii="Book Antiqua" w:hAnsi="Book Antiqua" w:hint="eastAsia"/>
          <w:sz w:val="24"/>
          <w:lang w:eastAsia="zh-CN"/>
        </w:rPr>
        <w:t>6</w:t>
      </w:r>
      <w:r w:rsidRPr="00D47158">
        <w:rPr>
          <w:rFonts w:ascii="Book Antiqua" w:hAnsi="Book Antiqua" w:hint="eastAsia"/>
          <w:sz w:val="24"/>
        </w:rPr>
        <w:t>, 2014</w:t>
      </w:r>
    </w:p>
    <w:p w:rsidR="005E7451" w:rsidRDefault="00401216" w:rsidP="005E7451">
      <w:pPr>
        <w:rPr>
          <w:rFonts w:ascii="Book Antiqua" w:hAnsi="Book Antiqua"/>
          <w:color w:val="000000"/>
          <w:sz w:val="24"/>
        </w:rPr>
      </w:pPr>
      <w:r w:rsidRPr="00D47158">
        <w:rPr>
          <w:rFonts w:ascii="Book Antiqua" w:hAnsi="Book Antiqua"/>
          <w:b/>
          <w:sz w:val="24"/>
        </w:rPr>
        <w:t>Accepted:</w:t>
      </w: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3"/>
      <w:bookmarkStart w:id="14" w:name="OLE_LINK14"/>
      <w:r w:rsidR="005E7451" w:rsidRPr="005E7451">
        <w:rPr>
          <w:rFonts w:ascii="Book Antiqua" w:hAnsi="Book Antiqua"/>
          <w:color w:val="000000"/>
          <w:sz w:val="24"/>
        </w:rPr>
        <w:t xml:space="preserve"> </w:t>
      </w:r>
      <w:r w:rsidR="005E7451">
        <w:rPr>
          <w:rFonts w:ascii="Book Antiqua" w:hAnsi="Book Antiqua"/>
          <w:color w:val="000000"/>
          <w:sz w:val="24"/>
        </w:rPr>
        <w:t>June 13, 2014</w:t>
      </w:r>
    </w:p>
    <w:bookmarkEnd w:id="4"/>
    <w:bookmarkEnd w:id="5"/>
    <w:bookmarkEnd w:id="6"/>
    <w:bookmarkEnd w:id="7"/>
    <w:bookmarkEnd w:id="8"/>
    <w:bookmarkEnd w:id="9"/>
    <w:bookmarkEnd w:id="10"/>
    <w:bookmarkEnd w:id="11"/>
    <w:bookmarkEnd w:id="12"/>
    <w:bookmarkEnd w:id="13"/>
    <w:bookmarkEnd w:id="14"/>
    <w:p w:rsidR="00401216" w:rsidRPr="00D47158" w:rsidRDefault="00401216" w:rsidP="00237CC0">
      <w:pPr>
        <w:adjustRightInd w:val="0"/>
        <w:snapToGrid w:val="0"/>
        <w:spacing w:after="0" w:line="360" w:lineRule="auto"/>
        <w:jc w:val="both"/>
        <w:rPr>
          <w:rFonts w:ascii="Book Antiqua" w:hAnsi="Book Antiqua"/>
          <w:b/>
          <w:sz w:val="24"/>
        </w:rPr>
      </w:pPr>
      <w:r w:rsidRPr="00D47158">
        <w:rPr>
          <w:rFonts w:ascii="Book Antiqua" w:hAnsi="Book Antiqua"/>
          <w:b/>
          <w:sz w:val="24"/>
        </w:rPr>
        <w:t xml:space="preserve">  </w:t>
      </w:r>
    </w:p>
    <w:p w:rsidR="00401216" w:rsidRPr="00D47158" w:rsidRDefault="00401216" w:rsidP="00237CC0">
      <w:pPr>
        <w:adjustRightInd w:val="0"/>
        <w:snapToGrid w:val="0"/>
        <w:spacing w:after="0" w:line="360" w:lineRule="auto"/>
        <w:jc w:val="both"/>
        <w:rPr>
          <w:rFonts w:ascii="Book Antiqua" w:hAnsi="Book Antiqua"/>
          <w:b/>
          <w:sz w:val="24"/>
        </w:rPr>
      </w:pPr>
      <w:r w:rsidRPr="00D47158">
        <w:rPr>
          <w:rFonts w:ascii="Book Antiqua" w:hAnsi="Book Antiqua"/>
          <w:b/>
          <w:sz w:val="24"/>
        </w:rPr>
        <w:t xml:space="preserve">Published online: </w:t>
      </w:r>
    </w:p>
    <w:p w:rsidR="009451FA" w:rsidRPr="00D47158" w:rsidRDefault="009451FA" w:rsidP="00237CC0">
      <w:pPr>
        <w:pStyle w:val="2"/>
        <w:adjustRightInd w:val="0"/>
        <w:snapToGrid w:val="0"/>
        <w:spacing w:line="360" w:lineRule="auto"/>
        <w:jc w:val="both"/>
        <w:rPr>
          <w:rFonts w:ascii="Book Antiqua" w:hAnsi="Book Antiqua"/>
          <w:b/>
          <w:bCs/>
          <w:sz w:val="24"/>
          <w:lang w:val="fr-FR"/>
        </w:rPr>
      </w:pPr>
    </w:p>
    <w:p w:rsidR="002E5715" w:rsidRPr="00D47158" w:rsidRDefault="009F5DEA" w:rsidP="00237CC0">
      <w:pPr>
        <w:adjustRightInd w:val="0"/>
        <w:snapToGrid w:val="0"/>
        <w:spacing w:after="0" w:line="360" w:lineRule="auto"/>
        <w:jc w:val="both"/>
        <w:rPr>
          <w:rFonts w:ascii="Book Antiqua" w:hAnsi="Book Antiqua"/>
          <w:b/>
          <w:sz w:val="24"/>
          <w:szCs w:val="24"/>
        </w:rPr>
      </w:pPr>
      <w:r w:rsidRPr="00D47158">
        <w:rPr>
          <w:rFonts w:ascii="Book Antiqua" w:hAnsi="Book Antiqua"/>
          <w:b/>
          <w:sz w:val="24"/>
          <w:szCs w:val="24"/>
        </w:rPr>
        <w:t>Abstract</w:t>
      </w:r>
    </w:p>
    <w:p w:rsidR="00797754" w:rsidRPr="00D47158" w:rsidRDefault="0079775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 xml:space="preserve">Despite tremendous efforts from scientists and clinicians worldwide, pancreatic </w:t>
      </w:r>
      <w:r w:rsidR="00AE6DCD" w:rsidRPr="00D47158">
        <w:rPr>
          <w:rFonts w:ascii="Book Antiqua" w:hAnsi="Book Antiqua" w:cs="Calibri"/>
          <w:sz w:val="24"/>
          <w:szCs w:val="24"/>
        </w:rPr>
        <w:t>adenocarcinoma</w:t>
      </w:r>
      <w:r w:rsidRPr="00D47158">
        <w:rPr>
          <w:rFonts w:ascii="Book Antiqua" w:hAnsi="Book Antiqua" w:cs="Calibri"/>
          <w:sz w:val="24"/>
          <w:szCs w:val="24"/>
        </w:rPr>
        <w:t xml:space="preserve"> (PDAC) remains a deadly disease due to the lack of early diagnostic tools and reliable therapeutic approaches. Consequently, a majority of patient</w:t>
      </w:r>
      <w:r w:rsidR="00E43E6C" w:rsidRPr="00D47158">
        <w:rPr>
          <w:rFonts w:ascii="Book Antiqua" w:hAnsi="Book Antiqua" w:cs="Calibri"/>
          <w:sz w:val="24"/>
          <w:szCs w:val="24"/>
        </w:rPr>
        <w:t>s</w:t>
      </w:r>
      <w:r w:rsidRPr="00D47158">
        <w:rPr>
          <w:rFonts w:ascii="Book Antiqua" w:hAnsi="Book Antiqua" w:cs="Calibri"/>
          <w:sz w:val="24"/>
          <w:szCs w:val="24"/>
        </w:rPr>
        <w:t xml:space="preserve"> (80%) display an advanced disease that results in a low resection rate leading to an overall median survival of </w:t>
      </w:r>
      <w:r w:rsidR="00E43E6C" w:rsidRPr="00D47158">
        <w:rPr>
          <w:rFonts w:ascii="Book Antiqua" w:hAnsi="Book Antiqua" w:cs="Calibri"/>
          <w:sz w:val="24"/>
          <w:szCs w:val="24"/>
        </w:rPr>
        <w:t>less than</w:t>
      </w:r>
      <w:r w:rsidRPr="00D47158">
        <w:rPr>
          <w:rFonts w:ascii="Book Antiqua" w:hAnsi="Book Antiqua" w:cs="Calibri"/>
          <w:sz w:val="24"/>
          <w:szCs w:val="24"/>
        </w:rPr>
        <w:t xml:space="preserve"> 6 months. Accordingly, robust markers for the early diagnosis and prognosis of pancreatic cancer, or markers indicative of survival and/or metastatic disease are desperately needed to help alleviate the dismal prognosis of this </w:t>
      </w:r>
      <w:r w:rsidR="00E43E6C" w:rsidRPr="00D47158">
        <w:rPr>
          <w:rFonts w:ascii="Book Antiqua" w:hAnsi="Book Antiqua" w:cs="Calibri"/>
          <w:sz w:val="24"/>
          <w:szCs w:val="24"/>
        </w:rPr>
        <w:t>cancer</w:t>
      </w:r>
      <w:r w:rsidRPr="00D47158">
        <w:rPr>
          <w:rFonts w:ascii="Book Antiqua" w:hAnsi="Book Antiqua" w:cs="Calibri"/>
          <w:sz w:val="24"/>
          <w:szCs w:val="24"/>
        </w:rPr>
        <w:t>. In addition, the discovery of new therapeutic targets is mandatory to design effective treatments. In this review, we will highlight the translational stu</w:t>
      </w:r>
      <w:r w:rsidR="002B240C" w:rsidRPr="00D47158">
        <w:rPr>
          <w:rFonts w:ascii="Book Antiqua" w:hAnsi="Book Antiqua" w:cs="Calibri"/>
          <w:sz w:val="24"/>
          <w:szCs w:val="24"/>
        </w:rPr>
        <w:t xml:space="preserve">dies demonstrating that </w:t>
      </w:r>
      <w:r w:rsidR="00840D11" w:rsidRPr="00840D11">
        <w:rPr>
          <w:rFonts w:ascii="Book Antiqua" w:hAnsi="Book Antiqua" w:cs="Calibri"/>
          <w:sz w:val="24"/>
          <w:szCs w:val="24"/>
        </w:rPr>
        <w:t>microRNA</w:t>
      </w:r>
      <w:r w:rsidR="002B240C" w:rsidRPr="00D47158">
        <w:rPr>
          <w:rFonts w:ascii="Book Antiqua" w:hAnsi="Book Antiqua" w:cs="Calibri"/>
          <w:sz w:val="24"/>
          <w:szCs w:val="24"/>
        </w:rPr>
        <w:t xml:space="preserve">s </w:t>
      </w:r>
      <w:r w:rsidRPr="00D47158">
        <w:rPr>
          <w:rFonts w:ascii="Book Antiqua" w:hAnsi="Book Antiqua" w:cs="Calibri"/>
          <w:sz w:val="24"/>
          <w:szCs w:val="24"/>
        </w:rPr>
        <w:t>may soon translate into clinical applications as long-awaited screening tools and therapeutic targets for PDAC.</w:t>
      </w:r>
    </w:p>
    <w:p w:rsidR="00797754" w:rsidRPr="00D47158" w:rsidRDefault="00797754" w:rsidP="00237CC0">
      <w:pPr>
        <w:adjustRightInd w:val="0"/>
        <w:snapToGrid w:val="0"/>
        <w:spacing w:after="0" w:line="360" w:lineRule="auto"/>
        <w:jc w:val="both"/>
        <w:rPr>
          <w:rFonts w:ascii="Book Antiqua" w:hAnsi="Book Antiqua"/>
          <w:sz w:val="24"/>
          <w:szCs w:val="24"/>
          <w:lang w:eastAsia="zh-CN"/>
        </w:rPr>
      </w:pPr>
    </w:p>
    <w:p w:rsidR="00BF2F70" w:rsidRPr="00D47158" w:rsidRDefault="00280C5A" w:rsidP="00237CC0">
      <w:pPr>
        <w:pStyle w:val="ab"/>
        <w:adjustRightInd w:val="0"/>
        <w:snapToGrid w:val="0"/>
        <w:spacing w:line="360" w:lineRule="auto"/>
        <w:rPr>
          <w:rFonts w:ascii="Book Antiqua" w:eastAsiaTheme="minorEastAsia" w:hAnsi="Book Antiqua" w:cs="Tahoma"/>
          <w:kern w:val="0"/>
          <w:sz w:val="24"/>
          <w:szCs w:val="22"/>
        </w:rPr>
      </w:pPr>
      <w:r w:rsidRPr="00D47158">
        <w:rPr>
          <w:rFonts w:ascii="Book Antiqua" w:eastAsiaTheme="minorEastAsia" w:hAnsi="Book Antiqua" w:cs="Tahoma" w:hint="eastAsia"/>
          <w:kern w:val="0"/>
          <w:sz w:val="24"/>
          <w:szCs w:val="22"/>
          <w:lang w:eastAsia="ja-JP"/>
        </w:rPr>
        <w:t>©</w:t>
      </w:r>
      <w:r w:rsidRPr="00D47158">
        <w:rPr>
          <w:rFonts w:ascii="Book Antiqua" w:eastAsiaTheme="minorEastAsia" w:hAnsi="Book Antiqua" w:cs="Tahoma"/>
          <w:kern w:val="0"/>
          <w:sz w:val="24"/>
          <w:szCs w:val="22"/>
          <w:lang w:eastAsia="ja-JP"/>
        </w:rPr>
        <w:t xml:space="preserve"> 2014 Baishideng Publishing Group Inc. All rights reserved.</w:t>
      </w:r>
    </w:p>
    <w:p w:rsidR="00280C5A" w:rsidRPr="00D47158" w:rsidRDefault="00280C5A" w:rsidP="00237CC0">
      <w:pPr>
        <w:pStyle w:val="ab"/>
        <w:adjustRightInd w:val="0"/>
        <w:snapToGrid w:val="0"/>
        <w:spacing w:line="360" w:lineRule="auto"/>
        <w:rPr>
          <w:rFonts w:ascii="Book Antiqua" w:hAnsi="Book Antiqua"/>
          <w:b/>
          <w:sz w:val="24"/>
          <w:szCs w:val="24"/>
        </w:rPr>
      </w:pPr>
    </w:p>
    <w:p w:rsidR="00797754" w:rsidRPr="00D47158" w:rsidRDefault="00BF2F70" w:rsidP="00237CC0">
      <w:pPr>
        <w:adjustRightInd w:val="0"/>
        <w:snapToGrid w:val="0"/>
        <w:spacing w:after="0" w:line="360" w:lineRule="auto"/>
        <w:jc w:val="both"/>
        <w:rPr>
          <w:rFonts w:ascii="Book Antiqua" w:hAnsi="Book Antiqua"/>
          <w:sz w:val="24"/>
          <w:szCs w:val="24"/>
          <w:lang w:eastAsia="zh-CN"/>
        </w:rPr>
      </w:pPr>
      <w:r w:rsidRPr="00D47158">
        <w:rPr>
          <w:rFonts w:ascii="Book Antiqua" w:hAnsi="Book Antiqua"/>
          <w:b/>
          <w:sz w:val="24"/>
        </w:rPr>
        <w:t>Key words:</w:t>
      </w:r>
      <w:r w:rsidRPr="00D47158">
        <w:rPr>
          <w:rFonts w:ascii="Book Antiqua" w:hAnsi="Book Antiqua" w:hint="eastAsia"/>
          <w:b/>
          <w:sz w:val="24"/>
          <w:lang w:eastAsia="zh-CN"/>
        </w:rPr>
        <w:t xml:space="preserve"> </w:t>
      </w:r>
      <w:r w:rsidRPr="00D47158">
        <w:rPr>
          <w:rFonts w:ascii="Book Antiqua" w:hAnsi="Book Antiqua"/>
          <w:sz w:val="24"/>
          <w:szCs w:val="24"/>
        </w:rPr>
        <w:t>Micro</w:t>
      </w:r>
      <w:r w:rsidRPr="00D47158">
        <w:rPr>
          <w:rFonts w:ascii="Book Antiqua" w:hAnsi="Book Antiqua"/>
          <w:caps/>
          <w:sz w:val="24"/>
          <w:szCs w:val="24"/>
        </w:rPr>
        <w:t>rna</w:t>
      </w:r>
      <w:r w:rsidRPr="00D47158">
        <w:rPr>
          <w:rFonts w:ascii="Book Antiqua" w:hAnsi="Book Antiqua"/>
          <w:sz w:val="24"/>
          <w:szCs w:val="24"/>
        </w:rPr>
        <w:t>s</w:t>
      </w:r>
      <w:r w:rsidRPr="00D47158">
        <w:rPr>
          <w:rFonts w:ascii="Book Antiqua" w:hAnsi="Book Antiqua" w:hint="eastAsia"/>
          <w:sz w:val="24"/>
          <w:szCs w:val="24"/>
          <w:lang w:eastAsia="zh-CN"/>
        </w:rPr>
        <w:t xml:space="preserve">; </w:t>
      </w:r>
      <w:r w:rsidRPr="00D47158">
        <w:rPr>
          <w:rFonts w:ascii="Book Antiqua" w:hAnsi="Book Antiqua"/>
          <w:sz w:val="24"/>
          <w:szCs w:val="24"/>
        </w:rPr>
        <w:t>Biomarkers</w:t>
      </w:r>
      <w:r w:rsidRPr="00D47158">
        <w:rPr>
          <w:rFonts w:ascii="Book Antiqua" w:hAnsi="Book Antiqua" w:hint="eastAsia"/>
          <w:sz w:val="24"/>
          <w:szCs w:val="24"/>
          <w:lang w:eastAsia="zh-CN"/>
        </w:rPr>
        <w:t xml:space="preserve">; </w:t>
      </w:r>
      <w:r w:rsidRPr="00D47158">
        <w:rPr>
          <w:rFonts w:ascii="Book Antiqua" w:hAnsi="Book Antiqua"/>
          <w:sz w:val="24"/>
          <w:szCs w:val="24"/>
        </w:rPr>
        <w:t>Pancreatic cancer</w:t>
      </w:r>
      <w:r w:rsidRPr="00D47158">
        <w:rPr>
          <w:rFonts w:ascii="Book Antiqua" w:hAnsi="Book Antiqua" w:hint="eastAsia"/>
          <w:sz w:val="24"/>
          <w:szCs w:val="24"/>
          <w:lang w:eastAsia="zh-CN"/>
        </w:rPr>
        <w:t xml:space="preserve">; </w:t>
      </w:r>
      <w:r w:rsidRPr="00D47158">
        <w:rPr>
          <w:rFonts w:ascii="Book Antiqua" w:hAnsi="Book Antiqua"/>
          <w:sz w:val="24"/>
          <w:szCs w:val="24"/>
        </w:rPr>
        <w:t>Therapeutic targets</w:t>
      </w:r>
      <w:r w:rsidRPr="00D47158">
        <w:rPr>
          <w:rFonts w:ascii="Book Antiqua" w:hAnsi="Book Antiqua" w:hint="eastAsia"/>
          <w:sz w:val="24"/>
          <w:szCs w:val="24"/>
          <w:lang w:eastAsia="zh-CN"/>
        </w:rPr>
        <w:t xml:space="preserve">; </w:t>
      </w:r>
      <w:r w:rsidRPr="00D47158">
        <w:rPr>
          <w:rFonts w:ascii="Book Antiqua" w:hAnsi="Book Antiqua"/>
          <w:sz w:val="24"/>
          <w:szCs w:val="24"/>
        </w:rPr>
        <w:t>Precancerous lesions</w:t>
      </w:r>
    </w:p>
    <w:p w:rsidR="00BF2F70" w:rsidRPr="00D47158" w:rsidRDefault="00BF2F70" w:rsidP="00237CC0">
      <w:pPr>
        <w:adjustRightInd w:val="0"/>
        <w:snapToGrid w:val="0"/>
        <w:spacing w:after="0" w:line="360" w:lineRule="auto"/>
        <w:jc w:val="both"/>
        <w:rPr>
          <w:rFonts w:ascii="Book Antiqua" w:hAnsi="Book Antiqua"/>
          <w:sz w:val="24"/>
          <w:szCs w:val="24"/>
          <w:lang w:eastAsia="zh-CN"/>
        </w:rPr>
      </w:pPr>
    </w:p>
    <w:p w:rsidR="00BF2F70" w:rsidRPr="00D47158" w:rsidRDefault="00BF2F70" w:rsidP="00237CC0">
      <w:pPr>
        <w:adjustRightInd w:val="0"/>
        <w:snapToGrid w:val="0"/>
        <w:spacing w:after="0" w:line="360" w:lineRule="auto"/>
        <w:jc w:val="both"/>
        <w:rPr>
          <w:rFonts w:ascii="Book Antiqua" w:eastAsia="Arial Unicode MS" w:hAnsi="Book Antiqua" w:cs="Arial Unicode MS"/>
          <w:sz w:val="24"/>
          <w:lang w:eastAsia="zh-CN"/>
        </w:rPr>
      </w:pPr>
      <w:r w:rsidRPr="00D47158">
        <w:rPr>
          <w:rFonts w:ascii="Book Antiqua" w:eastAsia="Arial Unicode MS" w:hAnsi="Book Antiqua" w:cs="Arial Unicode MS"/>
          <w:b/>
          <w:sz w:val="24"/>
        </w:rPr>
        <w:t xml:space="preserve">Core </w:t>
      </w:r>
      <w:r w:rsidRPr="00D47158">
        <w:rPr>
          <w:rFonts w:ascii="Book Antiqua" w:hAnsi="Book Antiqua" w:cs="Arial Unicode MS"/>
          <w:b/>
          <w:sz w:val="24"/>
        </w:rPr>
        <w:t>tip</w:t>
      </w:r>
      <w:r w:rsidRPr="00D47158">
        <w:rPr>
          <w:rFonts w:ascii="Book Antiqua" w:eastAsia="Arial Unicode MS" w:hAnsi="Book Antiqua" w:cs="Arial Unicode MS"/>
          <w:b/>
          <w:sz w:val="24"/>
        </w:rPr>
        <w:t>:</w:t>
      </w:r>
      <w:r w:rsidRPr="00D47158">
        <w:rPr>
          <w:rFonts w:ascii="Book Antiqua" w:eastAsia="Arial Unicode MS" w:hAnsi="Book Antiqua" w:cs="Arial Unicode MS" w:hint="eastAsia"/>
          <w:b/>
          <w:sz w:val="24"/>
          <w:lang w:eastAsia="zh-CN"/>
        </w:rPr>
        <w:t xml:space="preserve"> </w:t>
      </w:r>
      <w:r w:rsidRPr="00D47158">
        <w:rPr>
          <w:rFonts w:ascii="Book Antiqua" w:eastAsia="Arial Unicode MS" w:hAnsi="Book Antiqua" w:cs="Arial Unicode MS"/>
          <w:sz w:val="24"/>
          <w:lang w:eastAsia="zh-CN"/>
        </w:rPr>
        <w:t xml:space="preserve">Robust biomarkers and reliable treatments are needed to help alleviate the dismal prognosis of pancreatic cancer. In this review, we will highlight the </w:t>
      </w:r>
      <w:r w:rsidRPr="00D47158">
        <w:rPr>
          <w:rFonts w:ascii="Book Antiqua" w:eastAsia="Arial Unicode MS" w:hAnsi="Book Antiqua" w:cs="Arial Unicode MS"/>
          <w:sz w:val="24"/>
          <w:lang w:eastAsia="zh-CN"/>
        </w:rPr>
        <w:lastRenderedPageBreak/>
        <w:t xml:space="preserve">translational studies demonstrating that </w:t>
      </w:r>
      <w:r w:rsidR="00840D11" w:rsidRPr="00840D11">
        <w:rPr>
          <w:rFonts w:ascii="Book Antiqua" w:hAnsi="Book Antiqua" w:cs="Calibri"/>
          <w:sz w:val="24"/>
          <w:szCs w:val="24"/>
        </w:rPr>
        <w:t>microRNA</w:t>
      </w:r>
      <w:r w:rsidR="00840D11" w:rsidRPr="00D47158">
        <w:rPr>
          <w:rFonts w:ascii="Book Antiqua" w:hAnsi="Book Antiqua" w:cs="Calibri"/>
          <w:sz w:val="24"/>
          <w:szCs w:val="24"/>
        </w:rPr>
        <w:t>s</w:t>
      </w:r>
      <w:r w:rsidRPr="00D47158">
        <w:rPr>
          <w:rFonts w:ascii="Book Antiqua" w:eastAsia="Arial Unicode MS" w:hAnsi="Book Antiqua" w:cs="Arial Unicode MS"/>
          <w:sz w:val="24"/>
          <w:lang w:eastAsia="zh-CN"/>
        </w:rPr>
        <w:t xml:space="preserve"> may soon translate into clinical applications as long-awaited screening tools and therapeutic targets for this cancer.</w:t>
      </w:r>
    </w:p>
    <w:p w:rsidR="00BF2F70" w:rsidRPr="00D47158" w:rsidRDefault="00BF2F70" w:rsidP="00237CC0">
      <w:pPr>
        <w:adjustRightInd w:val="0"/>
        <w:snapToGrid w:val="0"/>
        <w:spacing w:after="0" w:line="360" w:lineRule="auto"/>
        <w:jc w:val="both"/>
        <w:rPr>
          <w:rFonts w:ascii="Book Antiqua" w:hAnsi="Book Antiqua"/>
          <w:sz w:val="24"/>
          <w:szCs w:val="24"/>
          <w:lang w:eastAsia="zh-CN"/>
        </w:rPr>
      </w:pPr>
    </w:p>
    <w:p w:rsidR="00BF2F70" w:rsidRPr="00D47158" w:rsidRDefault="00BF2F70" w:rsidP="00237CC0">
      <w:pPr>
        <w:pStyle w:val="2"/>
        <w:adjustRightInd w:val="0"/>
        <w:snapToGrid w:val="0"/>
        <w:spacing w:line="360" w:lineRule="auto"/>
        <w:jc w:val="both"/>
        <w:rPr>
          <w:rFonts w:ascii="Book Antiqua" w:eastAsiaTheme="minorEastAsia" w:hAnsi="Book Antiqua"/>
          <w:i w:val="0"/>
          <w:sz w:val="24"/>
          <w:lang w:eastAsia="zh-CN"/>
        </w:rPr>
      </w:pPr>
      <w:r w:rsidRPr="00D47158">
        <w:rPr>
          <w:rFonts w:ascii="Book Antiqua" w:hAnsi="Book Antiqua"/>
          <w:i w:val="0"/>
          <w:sz w:val="24"/>
        </w:rPr>
        <w:t>Gayral</w:t>
      </w:r>
      <w:r w:rsidRPr="00D47158">
        <w:rPr>
          <w:rFonts w:ascii="Book Antiqua" w:eastAsiaTheme="minorEastAsia" w:hAnsi="Book Antiqua" w:hint="eastAsia"/>
          <w:i w:val="0"/>
          <w:sz w:val="24"/>
          <w:lang w:eastAsia="zh-CN"/>
        </w:rPr>
        <w:t xml:space="preserve"> M</w:t>
      </w:r>
      <w:r w:rsidRPr="00D47158">
        <w:rPr>
          <w:rFonts w:ascii="Book Antiqua" w:hAnsi="Book Antiqua"/>
          <w:i w:val="0"/>
          <w:sz w:val="24"/>
        </w:rPr>
        <w:t>, Jo</w:t>
      </w:r>
      <w:r w:rsidRPr="00D47158">
        <w:rPr>
          <w:rFonts w:ascii="Book Antiqua" w:eastAsiaTheme="minorEastAsia" w:hAnsi="Book Antiqua" w:hint="eastAsia"/>
          <w:i w:val="0"/>
          <w:sz w:val="24"/>
          <w:lang w:eastAsia="zh-CN"/>
        </w:rPr>
        <w:t xml:space="preserve"> S</w:t>
      </w:r>
      <w:r w:rsidRPr="00D47158">
        <w:rPr>
          <w:rFonts w:ascii="Book Antiqua" w:hAnsi="Book Antiqua"/>
          <w:i w:val="0"/>
          <w:sz w:val="24"/>
        </w:rPr>
        <w:t>, Hanoun</w:t>
      </w:r>
      <w:r w:rsidRPr="00D47158">
        <w:rPr>
          <w:rFonts w:ascii="Book Antiqua" w:eastAsiaTheme="minorEastAsia" w:hAnsi="Book Antiqua" w:hint="eastAsia"/>
          <w:i w:val="0"/>
          <w:sz w:val="24"/>
          <w:lang w:eastAsia="zh-CN"/>
        </w:rPr>
        <w:t xml:space="preserve"> N</w:t>
      </w:r>
      <w:r w:rsidRPr="00D47158">
        <w:rPr>
          <w:rFonts w:ascii="Book Antiqua" w:hAnsi="Book Antiqua"/>
          <w:i w:val="0"/>
          <w:sz w:val="24"/>
        </w:rPr>
        <w:t>, Vignolle-Vidoni</w:t>
      </w:r>
      <w:r w:rsidRPr="00D47158">
        <w:rPr>
          <w:rFonts w:ascii="Book Antiqua" w:eastAsiaTheme="minorEastAsia" w:hAnsi="Book Antiqua" w:hint="eastAsia"/>
          <w:i w:val="0"/>
          <w:sz w:val="24"/>
          <w:lang w:eastAsia="zh-CN"/>
        </w:rPr>
        <w:t xml:space="preserve"> A</w:t>
      </w:r>
      <w:r w:rsidRPr="00D47158">
        <w:rPr>
          <w:rFonts w:ascii="Book Antiqua" w:hAnsi="Book Antiqua"/>
          <w:i w:val="0"/>
          <w:sz w:val="24"/>
        </w:rPr>
        <w:t>, Lulka</w:t>
      </w:r>
      <w:r w:rsidRPr="00D47158">
        <w:rPr>
          <w:rFonts w:ascii="Book Antiqua" w:eastAsiaTheme="minorEastAsia" w:hAnsi="Book Antiqua" w:hint="eastAsia"/>
          <w:i w:val="0"/>
          <w:sz w:val="24"/>
          <w:lang w:eastAsia="zh-CN"/>
        </w:rPr>
        <w:t xml:space="preserve"> H</w:t>
      </w:r>
      <w:r w:rsidRPr="00D47158">
        <w:rPr>
          <w:rFonts w:ascii="Book Antiqua" w:hAnsi="Book Antiqua"/>
          <w:i w:val="0"/>
          <w:sz w:val="24"/>
        </w:rPr>
        <w:t>, Delpu</w:t>
      </w:r>
      <w:r w:rsidRPr="00D47158">
        <w:rPr>
          <w:rFonts w:ascii="Book Antiqua" w:eastAsiaTheme="minorEastAsia" w:hAnsi="Book Antiqua" w:hint="eastAsia"/>
          <w:i w:val="0"/>
          <w:sz w:val="24"/>
          <w:lang w:eastAsia="zh-CN"/>
        </w:rPr>
        <w:t xml:space="preserve"> Y</w:t>
      </w:r>
      <w:r w:rsidRPr="00D47158">
        <w:rPr>
          <w:rFonts w:ascii="Book Antiqua" w:hAnsi="Book Antiqua"/>
          <w:i w:val="0"/>
          <w:sz w:val="24"/>
        </w:rPr>
        <w:t>, Meulle</w:t>
      </w:r>
      <w:r w:rsidRPr="00D47158">
        <w:rPr>
          <w:rFonts w:ascii="Book Antiqua" w:eastAsiaTheme="minorEastAsia" w:hAnsi="Book Antiqua" w:hint="eastAsia"/>
          <w:i w:val="0"/>
          <w:sz w:val="24"/>
          <w:lang w:eastAsia="zh-CN"/>
        </w:rPr>
        <w:t xml:space="preserve"> A</w:t>
      </w:r>
      <w:r w:rsidRPr="00D47158">
        <w:rPr>
          <w:rFonts w:ascii="Book Antiqua" w:hAnsi="Book Antiqua"/>
          <w:i w:val="0"/>
          <w:sz w:val="24"/>
        </w:rPr>
        <w:t>, Dufresnes</w:t>
      </w:r>
      <w:r w:rsidRPr="00D47158">
        <w:rPr>
          <w:rFonts w:ascii="Book Antiqua" w:eastAsiaTheme="minorEastAsia" w:hAnsi="Book Antiqua" w:hint="eastAsia"/>
          <w:i w:val="0"/>
          <w:sz w:val="24"/>
          <w:lang w:eastAsia="zh-CN"/>
        </w:rPr>
        <w:t xml:space="preserve"> M</w:t>
      </w:r>
      <w:r w:rsidRPr="00D47158">
        <w:rPr>
          <w:rFonts w:ascii="Book Antiqua" w:hAnsi="Book Antiqua"/>
          <w:i w:val="0"/>
          <w:sz w:val="24"/>
        </w:rPr>
        <w:t>, Humeau</w:t>
      </w:r>
      <w:r w:rsidRPr="00D47158">
        <w:rPr>
          <w:rFonts w:ascii="Book Antiqua" w:eastAsiaTheme="minorEastAsia" w:hAnsi="Book Antiqua" w:hint="eastAsia"/>
          <w:i w:val="0"/>
          <w:sz w:val="24"/>
          <w:lang w:eastAsia="zh-CN"/>
        </w:rPr>
        <w:t xml:space="preserve"> M</w:t>
      </w:r>
      <w:r w:rsidRPr="00D47158">
        <w:rPr>
          <w:rFonts w:ascii="Book Antiqua" w:hAnsi="Book Antiqua"/>
          <w:i w:val="0"/>
          <w:sz w:val="24"/>
        </w:rPr>
        <w:t>, du Rieu</w:t>
      </w:r>
      <w:r w:rsidRPr="00D47158">
        <w:rPr>
          <w:rFonts w:ascii="Book Antiqua" w:eastAsiaTheme="minorEastAsia" w:hAnsi="Book Antiqua" w:hint="eastAsia"/>
          <w:i w:val="0"/>
          <w:sz w:val="24"/>
          <w:lang w:eastAsia="zh-CN"/>
        </w:rPr>
        <w:t xml:space="preserve"> MC</w:t>
      </w:r>
      <w:r w:rsidRPr="00D47158">
        <w:rPr>
          <w:rFonts w:ascii="Book Antiqua" w:hAnsi="Book Antiqua"/>
          <w:i w:val="0"/>
          <w:sz w:val="24"/>
        </w:rPr>
        <w:t>, Bournet</w:t>
      </w:r>
      <w:r w:rsidRPr="00D47158">
        <w:rPr>
          <w:rFonts w:ascii="Book Antiqua" w:eastAsiaTheme="minorEastAsia" w:hAnsi="Book Antiqua" w:hint="eastAsia"/>
          <w:i w:val="0"/>
          <w:sz w:val="24"/>
          <w:lang w:eastAsia="zh-CN"/>
        </w:rPr>
        <w:t xml:space="preserve"> B</w:t>
      </w:r>
      <w:r w:rsidRPr="00D47158">
        <w:rPr>
          <w:rFonts w:ascii="Book Antiqua" w:hAnsi="Book Antiqua"/>
          <w:i w:val="0"/>
          <w:sz w:val="24"/>
        </w:rPr>
        <w:t>, Sèlves</w:t>
      </w:r>
      <w:r w:rsidRPr="00D47158">
        <w:rPr>
          <w:rFonts w:ascii="Book Antiqua" w:eastAsiaTheme="minorEastAsia" w:hAnsi="Book Antiqua" w:hint="eastAsia"/>
          <w:i w:val="0"/>
          <w:sz w:val="24"/>
          <w:lang w:eastAsia="zh-CN"/>
        </w:rPr>
        <w:t xml:space="preserve"> J</w:t>
      </w:r>
      <w:r w:rsidRPr="00D47158">
        <w:rPr>
          <w:rFonts w:ascii="Book Antiqua" w:hAnsi="Book Antiqua"/>
          <w:i w:val="0"/>
          <w:sz w:val="24"/>
        </w:rPr>
        <w:t>, Guimbaud</w:t>
      </w:r>
      <w:r w:rsidRPr="00D47158">
        <w:rPr>
          <w:rFonts w:ascii="Book Antiqua" w:eastAsiaTheme="minorEastAsia" w:hAnsi="Book Antiqua" w:hint="eastAsia"/>
          <w:i w:val="0"/>
          <w:sz w:val="24"/>
          <w:lang w:eastAsia="zh-CN"/>
        </w:rPr>
        <w:t xml:space="preserve"> R</w:t>
      </w:r>
      <w:r w:rsidRPr="00D47158">
        <w:rPr>
          <w:rFonts w:ascii="Book Antiqua" w:hAnsi="Book Antiqua"/>
          <w:i w:val="0"/>
          <w:sz w:val="24"/>
        </w:rPr>
        <w:t>, Carrère</w:t>
      </w:r>
      <w:r w:rsidRPr="00D47158">
        <w:rPr>
          <w:rFonts w:ascii="Book Antiqua" w:eastAsiaTheme="minorEastAsia" w:hAnsi="Book Antiqua" w:hint="eastAsia"/>
          <w:i w:val="0"/>
          <w:sz w:val="24"/>
          <w:lang w:eastAsia="zh-CN"/>
        </w:rPr>
        <w:t xml:space="preserve"> N</w:t>
      </w:r>
      <w:r w:rsidRPr="00D47158">
        <w:rPr>
          <w:rFonts w:ascii="Book Antiqua" w:hAnsi="Book Antiqua"/>
          <w:i w:val="0"/>
          <w:sz w:val="24"/>
        </w:rPr>
        <w:t>, Buscail</w:t>
      </w:r>
      <w:r w:rsidRPr="00D47158">
        <w:rPr>
          <w:rFonts w:ascii="Book Antiqua" w:eastAsiaTheme="minorEastAsia" w:hAnsi="Book Antiqua" w:hint="eastAsia"/>
          <w:i w:val="0"/>
          <w:sz w:val="24"/>
          <w:lang w:eastAsia="zh-CN"/>
        </w:rPr>
        <w:t xml:space="preserve"> L</w:t>
      </w:r>
      <w:r w:rsidRPr="00D47158">
        <w:rPr>
          <w:rFonts w:ascii="Book Antiqua" w:hAnsi="Book Antiqua"/>
          <w:i w:val="0"/>
          <w:sz w:val="24"/>
        </w:rPr>
        <w:t>, Torrisani</w:t>
      </w:r>
      <w:r w:rsidRPr="00D47158">
        <w:rPr>
          <w:rFonts w:ascii="Book Antiqua" w:eastAsiaTheme="minorEastAsia" w:hAnsi="Book Antiqua" w:hint="eastAsia"/>
          <w:i w:val="0"/>
          <w:sz w:val="24"/>
          <w:lang w:eastAsia="zh-CN"/>
        </w:rPr>
        <w:t xml:space="preserve"> J</w:t>
      </w:r>
      <w:r w:rsidRPr="00D47158">
        <w:rPr>
          <w:rFonts w:ascii="Book Antiqua" w:hAnsi="Book Antiqua" w:hint="eastAsia"/>
          <w:i w:val="0"/>
          <w:sz w:val="24"/>
          <w:lang w:eastAsia="zh-CN"/>
        </w:rPr>
        <w:t>,</w:t>
      </w:r>
      <w:r w:rsidRPr="00D47158">
        <w:rPr>
          <w:rFonts w:ascii="Book Antiqua" w:hAnsi="Book Antiqua"/>
          <w:i w:val="0"/>
          <w:sz w:val="24"/>
        </w:rPr>
        <w:t xml:space="preserve"> Cordelier</w:t>
      </w:r>
      <w:r w:rsidRPr="00D47158">
        <w:rPr>
          <w:rFonts w:ascii="Book Antiqua" w:eastAsiaTheme="minorEastAsia" w:hAnsi="Book Antiqua" w:hint="eastAsia"/>
          <w:i w:val="0"/>
          <w:sz w:val="24"/>
          <w:lang w:eastAsia="zh-CN"/>
        </w:rPr>
        <w:t xml:space="preserve"> P.</w:t>
      </w:r>
      <w:r w:rsidRPr="00D47158">
        <w:rPr>
          <w:rFonts w:ascii="Book Antiqua" w:hAnsi="Book Antiqua"/>
          <w:b/>
          <w:sz w:val="24"/>
        </w:rPr>
        <w:t xml:space="preserve"> </w:t>
      </w:r>
      <w:r w:rsidRPr="00D47158">
        <w:rPr>
          <w:rFonts w:ascii="Book Antiqua" w:hAnsi="Book Antiqua"/>
          <w:i w:val="0"/>
          <w:sz w:val="24"/>
        </w:rPr>
        <w:t>MicroRNAs as emerging biomarkers and therapeutic targets for pancreatic cancer</w:t>
      </w:r>
      <w:r w:rsidRPr="00D47158">
        <w:rPr>
          <w:rFonts w:ascii="Book Antiqua" w:eastAsiaTheme="minorEastAsia" w:hAnsi="Book Antiqua" w:hint="eastAsia"/>
          <w:i w:val="0"/>
          <w:sz w:val="24"/>
          <w:lang w:eastAsia="zh-CN"/>
        </w:rPr>
        <w:t>.</w:t>
      </w:r>
      <w:r w:rsidR="00280C5A" w:rsidRPr="00D47158">
        <w:rPr>
          <w:rFonts w:ascii="Book Antiqua" w:eastAsiaTheme="minorEastAsia" w:hAnsi="Book Antiqua" w:hint="eastAsia"/>
          <w:i w:val="0"/>
          <w:sz w:val="24"/>
          <w:lang w:eastAsia="zh-CN"/>
        </w:rPr>
        <w:t xml:space="preserve"> </w:t>
      </w:r>
      <w:r w:rsidR="00280C5A" w:rsidRPr="00D47158">
        <w:rPr>
          <w:rFonts w:ascii="Book Antiqua" w:eastAsiaTheme="minorEastAsia" w:hAnsi="Book Antiqua"/>
          <w:sz w:val="24"/>
          <w:lang w:eastAsia="zh-CN"/>
        </w:rPr>
        <w:t>World J Gastroenterol</w:t>
      </w:r>
      <w:r w:rsidR="00280C5A" w:rsidRPr="00D47158">
        <w:rPr>
          <w:rFonts w:ascii="Book Antiqua" w:eastAsiaTheme="minorEastAsia" w:hAnsi="Book Antiqua"/>
          <w:i w:val="0"/>
          <w:sz w:val="24"/>
          <w:lang w:eastAsia="zh-CN"/>
        </w:rPr>
        <w:t xml:space="preserve"> 2014; </w:t>
      </w:r>
      <w:proofErr w:type="gramStart"/>
      <w:r w:rsidR="00280C5A" w:rsidRPr="00D47158">
        <w:rPr>
          <w:rFonts w:ascii="Book Antiqua" w:eastAsiaTheme="minorEastAsia" w:hAnsi="Book Antiqua"/>
          <w:i w:val="0"/>
          <w:sz w:val="24"/>
          <w:lang w:eastAsia="zh-CN"/>
        </w:rPr>
        <w:t>In</w:t>
      </w:r>
      <w:proofErr w:type="gramEnd"/>
      <w:r w:rsidR="00280C5A" w:rsidRPr="00D47158">
        <w:rPr>
          <w:rFonts w:ascii="Book Antiqua" w:eastAsiaTheme="minorEastAsia" w:hAnsi="Book Antiqua"/>
          <w:i w:val="0"/>
          <w:sz w:val="24"/>
          <w:lang w:eastAsia="zh-CN"/>
        </w:rPr>
        <w:t xml:space="preserve"> press</w:t>
      </w:r>
    </w:p>
    <w:p w:rsidR="00BF2F70" w:rsidRDefault="00BF2F70" w:rsidP="00237CC0">
      <w:pPr>
        <w:adjustRightInd w:val="0"/>
        <w:snapToGrid w:val="0"/>
        <w:spacing w:after="0" w:line="360" w:lineRule="auto"/>
        <w:jc w:val="both"/>
        <w:rPr>
          <w:rFonts w:ascii="Book Antiqua" w:hAnsi="Book Antiqua"/>
          <w:sz w:val="24"/>
          <w:szCs w:val="24"/>
          <w:lang w:eastAsia="zh-CN"/>
        </w:rPr>
      </w:pPr>
    </w:p>
    <w:p w:rsidR="00056587" w:rsidRPr="00D47158" w:rsidRDefault="00056587" w:rsidP="00237CC0">
      <w:pPr>
        <w:adjustRightInd w:val="0"/>
        <w:snapToGrid w:val="0"/>
        <w:spacing w:after="0" w:line="360" w:lineRule="auto"/>
        <w:jc w:val="both"/>
        <w:rPr>
          <w:rFonts w:ascii="Book Antiqua" w:hAnsi="Book Antiqua"/>
          <w:sz w:val="24"/>
          <w:szCs w:val="24"/>
          <w:lang w:eastAsia="zh-CN"/>
        </w:rPr>
      </w:pPr>
    </w:p>
    <w:p w:rsidR="00476F82" w:rsidRPr="00D47158" w:rsidRDefault="00224F3C" w:rsidP="00237CC0">
      <w:pPr>
        <w:adjustRightInd w:val="0"/>
        <w:snapToGrid w:val="0"/>
        <w:spacing w:after="0" w:line="360" w:lineRule="auto"/>
        <w:jc w:val="both"/>
        <w:rPr>
          <w:rFonts w:ascii="Book Antiqua" w:hAnsi="Book Antiqua" w:cs="Calibri"/>
          <w:b/>
          <w:caps/>
          <w:sz w:val="24"/>
          <w:szCs w:val="24"/>
          <w:lang w:eastAsia="zh-CN"/>
        </w:rPr>
      </w:pPr>
      <w:r w:rsidRPr="00D47158">
        <w:rPr>
          <w:rFonts w:ascii="Book Antiqua" w:hAnsi="Book Antiqua" w:cs="Calibri"/>
          <w:b/>
          <w:caps/>
          <w:sz w:val="24"/>
          <w:szCs w:val="24"/>
        </w:rPr>
        <w:t>P</w:t>
      </w:r>
      <w:r w:rsidR="008B5FB3" w:rsidRPr="00D47158">
        <w:rPr>
          <w:rFonts w:ascii="Book Antiqua" w:hAnsi="Book Antiqua" w:cs="Calibri"/>
          <w:b/>
          <w:caps/>
          <w:sz w:val="24"/>
          <w:szCs w:val="24"/>
        </w:rPr>
        <w:t>ancreatic cancer</w:t>
      </w:r>
    </w:p>
    <w:p w:rsidR="00AE6DCD" w:rsidRPr="00D47158" w:rsidRDefault="00AE6DCD" w:rsidP="00237CC0">
      <w:pPr>
        <w:adjustRightInd w:val="0"/>
        <w:snapToGrid w:val="0"/>
        <w:spacing w:after="0" w:line="360" w:lineRule="auto"/>
        <w:jc w:val="both"/>
        <w:rPr>
          <w:rFonts w:ascii="Book Antiqua" w:hAnsi="Book Antiqua" w:cs="Calibri"/>
          <w:sz w:val="24"/>
          <w:szCs w:val="24"/>
          <w:u w:val="single"/>
        </w:rPr>
      </w:pPr>
      <w:r w:rsidRPr="00D47158">
        <w:rPr>
          <w:rFonts w:ascii="Book Antiqua" w:hAnsi="Book Antiqua" w:cs="Calibri"/>
          <w:sz w:val="24"/>
          <w:szCs w:val="24"/>
        </w:rPr>
        <w:t xml:space="preserve">There are currently no means for the reliable diagnosis of early stages of pancreatic cancer (PDAC) and the curative treatment of late stages. Consequently, the vast majority of patients (80%) display an advanced disease that results in a low resection rate leading to a dismal overall median survival of </w:t>
      </w:r>
      <w:r w:rsidR="00516AEC" w:rsidRPr="00D47158">
        <w:rPr>
          <w:rFonts w:ascii="Book Antiqua" w:hAnsi="Book Antiqua" w:cs="Calibri"/>
          <w:sz w:val="24"/>
          <w:szCs w:val="24"/>
        </w:rPr>
        <w:t>less than</w:t>
      </w:r>
      <w:r w:rsidR="00180FC4" w:rsidRPr="00D47158">
        <w:rPr>
          <w:rFonts w:ascii="Book Antiqua" w:hAnsi="Book Antiqua" w:cs="Calibri"/>
          <w:sz w:val="24"/>
          <w:szCs w:val="24"/>
        </w:rPr>
        <w:t xml:space="preserve"> 6 mo</w:t>
      </w:r>
      <w:r w:rsidR="003F00BC" w:rsidRPr="00D47158">
        <w:rPr>
          <w:rFonts w:ascii="Book Antiqua" w:hAnsi="Book Antiqua" w:cs="Calibri"/>
          <w:sz w:val="24"/>
          <w:szCs w:val="24"/>
          <w:vertAlign w:val="superscript"/>
        </w:rPr>
        <w:fldChar w:fldCharType="begin"/>
      </w:r>
      <w:r w:rsidR="005F20A6" w:rsidRPr="00D47158">
        <w:rPr>
          <w:rFonts w:ascii="Book Antiqua" w:hAnsi="Book Antiqua" w:cs="Calibri"/>
          <w:sz w:val="24"/>
          <w:szCs w:val="24"/>
          <w:vertAlign w:val="superscript"/>
        </w:rPr>
        <w:instrText xml:space="preserve"> ADDIN ZOTERO_ITEM CSL_CITATION {"citationID":"ut8kem6c2","properties":{"formattedCitation":"{\\rtf \\super [1]\\nosupersub{}}","plainCitation":"[1]"},"citationItems":[{"id":2006,"uris":["http://zotero.org/users/1165312/items/VFT7UAKV"],"uri":["http://zotero.org/users/1165312/items/VFT7UAKV"],"itemData":{"id":2006,"type":"article-journal","title":"Cancer statistics, 2013","container-title":"CA: a cancer journal for clinicians","page":"11-30","volume":"63","issue":"1","source":"NCBI PubMed","abstract":"Each year, the American Cancer Society estimates the numbers of new cancer cases and deaths expected in the United States in the current year and compiles the most recent data on cancer incidence, mortality, and survival based on incidence data from the National Cancer Institute, the Centers for Disease Control and Prevention, and the North American Association of Central Cancer Registries and mortality data from the National Center for Health Statistics. A total of 1,660,290 new cancer cases and 580,350 cancer deaths are projected to occur in the United States in 2013. During the most recent 5 years for which there are data (2005-2009), delay-adjusted cancer incidence rates declined slightly in men (by 0.6% per year) and were stable in women, while cancer death rates decreased by 1.8% per year in men and by 1.5% per year in women. Overall, cancer death rates have declined 20% from their peak in 1991 (215.1 per 100,000 population) to 2009 (173.1 per 100,000 population). Death rates continue to decline for all 4 major cancer sites (lung, colorectum, breast, and prostate). Over the past 10 years of data (2000-2009), the largest annual declines in death rates were for chronic myeloid leukemia (8.4%), cancers of the stomach (3.1%) and colorectum (3.0%), and non-Hodgkin lymphoma (3.0%). The reduction in overall cancer death rates since 1990 in men and 1991 in women translates to the avoidance of approximately 1.18 million deaths from cancer, with 152,900 of these deaths averted in 2009 alone. Further progress can be accelerated by applying existing cancer control knowledge across all segments of the population, with an emphasis on those groups in the lowest socioeconomic bracket and other underserved populations.","DOI":"10.3322/caac.21166","ISSN":"1542-4863","note":"PMID: 23335087","journalAbbreviation":"CA Cancer J Clin","author":[{"family":"Siegel","given":"Rebecca"},{"family":"Naishadham","given":"Deepa"},{"family":"Jemal","given":"Ahmedin"}],"issued":{"date-parts":[["2013",1]]},"PMID":"23335087"}}],"schema":"https://github.com/citation-style-language/schema/raw/master/csl-citation.json"} </w:instrText>
      </w:r>
      <w:r w:rsidR="003F00BC" w:rsidRPr="00D47158">
        <w:rPr>
          <w:rFonts w:ascii="Book Antiqua" w:hAnsi="Book Antiqua" w:cs="Calibri"/>
          <w:sz w:val="24"/>
          <w:szCs w:val="24"/>
          <w:vertAlign w:val="superscript"/>
        </w:rPr>
        <w:fldChar w:fldCharType="separate"/>
      </w:r>
      <w:r w:rsidR="005F20A6" w:rsidRPr="00D47158">
        <w:rPr>
          <w:rFonts w:ascii="Book Antiqua" w:hAnsi="Book Antiqua" w:cs="Times New Roman"/>
          <w:sz w:val="24"/>
          <w:szCs w:val="24"/>
          <w:vertAlign w:val="superscript"/>
        </w:rPr>
        <w:t>[1]</w:t>
      </w:r>
      <w:r w:rsidR="003F00BC" w:rsidRPr="00D47158">
        <w:rPr>
          <w:rFonts w:ascii="Book Antiqua" w:hAnsi="Book Antiqua" w:cs="Calibri"/>
          <w:sz w:val="24"/>
          <w:szCs w:val="24"/>
          <w:vertAlign w:val="superscript"/>
        </w:rPr>
        <w:fldChar w:fldCharType="end"/>
      </w:r>
      <w:r w:rsidRPr="00D47158">
        <w:rPr>
          <w:rFonts w:ascii="Book Antiqua" w:hAnsi="Book Antiqua" w:cs="Calibri"/>
          <w:sz w:val="24"/>
          <w:szCs w:val="24"/>
        </w:rPr>
        <w:t xml:space="preserve">. The estimated 5-year survival rate is lower than </w:t>
      </w:r>
      <w:r w:rsidR="00FD3C14" w:rsidRPr="00D47158">
        <w:rPr>
          <w:rFonts w:ascii="Book Antiqua" w:hAnsi="Book Antiqua" w:cs="Calibri"/>
          <w:sz w:val="24"/>
          <w:szCs w:val="24"/>
        </w:rPr>
        <w:t>2</w:t>
      </w:r>
      <w:r w:rsidRPr="00D47158">
        <w:rPr>
          <w:rFonts w:ascii="Book Antiqua" w:hAnsi="Book Antiqua" w:cs="Calibri"/>
          <w:sz w:val="24"/>
          <w:szCs w:val="24"/>
        </w:rPr>
        <w:t xml:space="preserve">%. While PDAC is not among the most common tumors, it is one of the most frequent causes of cancer-related death </w:t>
      </w:r>
      <w:proofErr w:type="gramStart"/>
      <w:r w:rsidRPr="00D47158">
        <w:rPr>
          <w:rFonts w:ascii="Book Antiqua" w:hAnsi="Book Antiqua" w:cs="Calibri"/>
          <w:sz w:val="24"/>
          <w:szCs w:val="24"/>
        </w:rPr>
        <w:t xml:space="preserve">with approximately </w:t>
      </w:r>
      <w:r w:rsidR="00476F82" w:rsidRPr="00D47158">
        <w:rPr>
          <w:rFonts w:ascii="Book Antiqua" w:hAnsi="Book Antiqua" w:cs="Calibri"/>
          <w:sz w:val="24"/>
          <w:szCs w:val="24"/>
        </w:rPr>
        <w:t>40</w:t>
      </w:r>
      <w:r w:rsidR="00A92884" w:rsidRPr="00D47158">
        <w:rPr>
          <w:rFonts w:ascii="Book Antiqua" w:hAnsi="Book Antiqua" w:cs="Calibri"/>
          <w:sz w:val="24"/>
          <w:szCs w:val="24"/>
        </w:rPr>
        <w:t xml:space="preserve">000 death/year </w:t>
      </w:r>
      <w:r w:rsidRPr="00D47158">
        <w:rPr>
          <w:rFonts w:ascii="Book Antiqua" w:hAnsi="Book Antiqua" w:cs="Calibri"/>
          <w:sz w:val="24"/>
          <w:szCs w:val="24"/>
        </w:rPr>
        <w:t xml:space="preserve">in the </w:t>
      </w:r>
      <w:r w:rsidR="00476F82" w:rsidRPr="00D47158">
        <w:rPr>
          <w:rFonts w:ascii="Book Antiqua" w:hAnsi="Book Antiqua" w:cs="Calibri" w:hint="eastAsia"/>
          <w:sz w:val="24"/>
          <w:szCs w:val="24"/>
          <w:lang w:eastAsia="zh-CN"/>
        </w:rPr>
        <w:t>United States</w:t>
      </w:r>
      <w:r w:rsidRPr="00D47158">
        <w:rPr>
          <w:rFonts w:ascii="Book Antiqua" w:hAnsi="Book Antiqua" w:cs="Calibri"/>
          <w:sz w:val="24"/>
          <w:szCs w:val="24"/>
        </w:rPr>
        <w:t xml:space="preserve"> and in Europe</w:t>
      </w:r>
      <w:proofErr w:type="gramEnd"/>
      <w:r w:rsidRPr="00D47158">
        <w:rPr>
          <w:rFonts w:ascii="Book Antiqua" w:hAnsi="Book Antiqua" w:cs="Calibri"/>
          <w:sz w:val="24"/>
          <w:szCs w:val="24"/>
        </w:rPr>
        <w:t>. Thus, there is an urgent need to discover diagnostic as well as prognostic molecular markers together with reliable therapeutics to improve pancreatic cancer management.</w:t>
      </w:r>
    </w:p>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ab/>
        <w:t>PDAC is a highly heterogeneous disease</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{"citationID":"comuvme6a","properties":{"formattedCitation":"{\\rtf \\super [2]\\nosupersub{}}","plainCitation":"[2]"},"citationItems":[{"id":1742,"uris":["http://zotero.org/users/1165312/items/CRD2FXDW"],"uri":["http://zotero.org/users/1165312/items/CRD2FXDW"],"itemData":{"id":1742,"type":"article-journal","title":"New biomarkers and targets in pancreatic cancer and their application to treatment","container-title":"Nat Rev Gastroenterol Hepatol","abstract":"Late diagnosis of pancreatic ductal adenocarcinoma (pancreatic cancer) and the limited response to current treatments results in an exceptionally poor prognosis. Advances in our understanding of the molecular events underpinning pancreatic cancer development and metastasis offer the hope of tangible benefits for patients. In-depth mutational analyses have shed light on the genetic abnormalities in pancreatic cancer, providing potential treatment targets. New biological studies in patients and in mouse models have advanced our knowledge of the timing of metastasis of pancreatic cancer, highlighting new directions for the way in which patients are treated. Furthermore, our increasing understanding of the molecular events in tumorigenesis is leading to the identification of biomarkers that enable us to predict response to treatment. A major drawback, however, is the general lack of an adequate systematic approach to advancing the use of biomarkers in cancer drug development, highlighted in a Cancer Biomarkers Collaborative consensus report. In this Review, we summarize the latest insights into the biology of pancreatic cancer, and their repercussions for treatment. We provide an overview of current treatments and, finally, we discuss novel therapeutic approaches, including the role of biomarkers in therapy for pancreatic cancer.","URL":"http://www.ncbi.nlm.nih.gov/pubmed/22733351","DOI":"10.1038/nrgastro.2012.119","ISSN":"1759-5053 (Electronic) 1759-5045 (Linking)","journalAbbreviation":"Nature reviews. Gastroenterology &amp; hepatology","author":[{"family":"Costello","given":"E."},{"family":"Greenhalf","given":"W."},{"family":"Neoptolemos","given":"J. P."}],"issued":{"date-parts":[["2012"]]}}}],"schema":"https://github.com/citation-style-language/schema/raw/master/csl-citation.json"}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[2]</w:t>
      </w:r>
      <w:r w:rsidR="003F00BC" w:rsidRPr="00D47158">
        <w:rPr>
          <w:rFonts w:ascii="Book Antiqua" w:hAnsi="Book Antiqua" w:cs="Calibri"/>
          <w:sz w:val="24"/>
          <w:szCs w:val="24"/>
        </w:rPr>
        <w:fldChar w:fldCharType="end"/>
      </w:r>
      <w:r w:rsidR="003F00BC" w:rsidRPr="00D47158">
        <w:rPr>
          <w:rFonts w:ascii="Book Antiqua" w:hAnsi="Book Antiqua" w:cs="Calibri"/>
          <w:sz w:val="24"/>
          <w:szCs w:val="24"/>
        </w:rPr>
        <w:fldChar w:fldCharType="begin"/>
      </w:r>
      <w:r w:rsidRPr="00D47158">
        <w:rPr>
          <w:rFonts w:ascii="Book Antiqua" w:hAnsi="Book Antiqua" w:cs="Calibri"/>
          <w:sz w:val="24"/>
          <w:szCs w:val="24"/>
        </w:rPr>
        <w:instrText xml:space="preserve"> ADDIN EN.CITE &lt;EndNote&gt;&lt;Cite&gt;&lt;Author&gt;Costello&lt;/Author&gt;&lt;Year&gt;2012&lt;/Year&gt;&lt;RecNum&gt;1&lt;/RecNum&gt;&lt;DisplayText&gt;[1]&lt;/DisplayText&gt;&lt;record&gt;&lt;rec-number&gt;1&lt;/rec-number&gt;&lt;foreign-keys&gt;&lt;key app="EN" db-id="99xz0vrzz2exwoe0wr959tdadrttr5a5savd"&gt;1&lt;/key&gt;&lt;/foreign-keys&gt;&lt;ref-type name="Journal Article"&gt;17&lt;/ref-type&gt;&lt;contributors&gt;&lt;authors&gt;&lt;author&gt;Costello, E.&lt;/author&gt;&lt;author&gt;Greenhalf, W.&lt;/author&gt;&lt;author&gt;Neoptolemos, J. P.&lt;/author&gt;&lt;/authors&gt;&lt;/contributors&gt;&lt;auth-address&gt;National Institute for Health Research Pancreas Biomedical Research Unit and Liverpool Cancer Research UK Centre, Department of Molecular and Clinical Cancer Medicine Centre, University of Liverpool, Liverpool, L69 3GA, UK.&lt;/auth-address&gt;&lt;titles&gt;&lt;title&gt;New biomarkers and targets in pancreatic cancer and their application to treatment&lt;/title&gt;&lt;secondary-title&gt;Nat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hepatology&lt;/abbr-1&gt;&lt;/alt-periodical&gt;&lt;edition&gt;2012/06/27&lt;/edition&gt;&lt;dates&gt;&lt;year&gt;2012&lt;/year&gt;&lt;pub-dates&gt;&lt;date&gt;Jun 26&lt;/date&gt;&lt;/pub-dates&gt;&lt;/dates&gt;&lt;isbn&gt;1759-5053 (Electronic)&amp;#xD;1759-5045 (Linking)&lt;/isbn&gt;&lt;accession-num&gt;22733351&lt;/accession-num&gt;&lt;urls&gt;&lt;related-urls&gt;&lt;url&gt;http://www.ncbi.nlm.nih.gov/pubmed/22733351&lt;/url&gt;&lt;/related-urls&gt;&lt;/urls&gt;&lt;electronic-resource-num&gt;10.1038/nrgastro.2012.119&lt;/electronic-resource-num&gt;&lt;language&gt;Eng&lt;/language&gt;&lt;/record&gt;&lt;/Cite&gt;&lt;/EndNote&gt;</w:instrText>
      </w:r>
      <w:r w:rsidR="003F00BC" w:rsidRPr="00D47158">
        <w:rPr>
          <w:rFonts w:ascii="Book Antiqua" w:hAnsi="Book Antiqua" w:cs="Calibri"/>
          <w:sz w:val="24"/>
          <w:szCs w:val="24"/>
        </w:rPr>
        <w:fldChar w:fldCharType="end"/>
      </w:r>
      <w:r w:rsidRPr="00D47158">
        <w:rPr>
          <w:rFonts w:ascii="Book Antiqua" w:hAnsi="Book Antiqua" w:cs="Calibri"/>
          <w:sz w:val="24"/>
          <w:szCs w:val="24"/>
        </w:rPr>
        <w:t xml:space="preserve"> defined by numerous alterations in multiple signaling pathways</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{"citationID":"don4sia6h","properties":{"formattedCitation":"{\\rtf \\super [3]\\nosupersub{}}","plainCitation":"[3]"},"citationItems":[{"id":1984,"uris":["http://zotero.org/users/1165312/items/UCHNTSDI"],"uri":["http://zotero.org/users/1165312/items/UCHNTSDI"],"itemData":{"id":1984,"type":"article-journal","title":"Core signaling pathways in human pancreatic cancers revealed by global genomic analyses","container-title":"Science","page":"1801-1806","volume":"321","issue":"5897","abstract":"There are currently few therapeutic options for patients with pancreatic cancer, and new insights into the pathogenesis of this lethal disease are urgently needed. Toward this end, we performed a comprehensive genetic analysis of 24 pancreatic cancers. We first determined the sequences of 23,219 transcripts, representing 20,661 protein-coding genes, in these samples. Then, we searched for homozygous deletions and amplifications in the tumor DNA by using microarrays containing probes for similar to 10(6) single- nucleotide polymorphisms. We found that pancreatic cancers contain an average of 63 genetic alterations, the majority of which are point mutations. These alterations defined a core set of 12 cellular signaling pathways and processes that were each genetically altered in 67 to 100% of the tumors. Analysis of these tumors' transcriptomes with next- generation sequencing- by- synthesis technologies provided independent evidence for the importance of these pathways and processes. Our data indicate that genetically altered core pathways and regulatory processes only become evident once the coding regions of the genome are analyzed in depth. Dysregulation of these core pathways and processes through mutation can explain the major features of pancreatic tumorigenesis.","DOI":"10.1126/science.1164368","ISSN":"0036-8075","journalAbbreviation":"Science","author":[{"family":"Jones","given":"S."},{"family":"Zhang","given":"X. S."},{"family":"Parsons","given":"D. W."},{"family":"Lin","given":"J. C. H."},{"family":"Leary","given":"R. J."},{"family":"Angenendt","given":"P."},{"family":"Mankoo","given":"P."},{"family":"Carter","given":"H."},{"family":"Kamiyama","given":"H."},{"family":"Jimeno","given":"A."},{"family":"Hong","given":"S. M."},{"family":"Fu","given":"B. J."},{"family":"Lin","given":"M. T."},{"family":"Calhoun","given":"E. S."},{"family":"Kamiyama","given":"M."},{"family":"Walter","given":"K."},{"family":"Nikolskaya","given":"T."},{"family":"Nikolsky","given":"Y."},{"family":"Hartigan","given":"J."},{"family":"Smith","given":"D. R."},{"family":"Hidalgo","given":"M."},{"family":"Leach","given":"S. D."},{"family":"Klein","given":"A. P."},{"family":"Jaffee","given":"E. M."},{"family":"Goggins","given":"M."},{"family":"Maitra","given":"A."},{"family":"Iacobuzio-Donahue","given":"C."},{"family":"Eshleman","given":"J. R."},{"family":"Kern","given":"S. E."},{"family":"Hruban","given":"R. H."},{"family":"Karchin","given":"R."},{"family":"Papadopoulos","given":"N."},{"family":"Parmigiani","given":"G."},{"family":"Vogelstein","given":"B."},{"family":"Velculescu","given":"V. E."},{"family":"Kinzler","given":"K. W."}],"issued":{"date-parts":[["2008"]]}}}],"schema":"https://github.com/citation-style-language/schema/raw/master/csl-citation.json"}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[3]</w:t>
      </w:r>
      <w:r w:rsidR="003F00BC" w:rsidRPr="00D47158">
        <w:rPr>
          <w:rFonts w:ascii="Book Antiqua" w:hAnsi="Book Antiqua" w:cs="Calibri"/>
          <w:sz w:val="24"/>
          <w:szCs w:val="24"/>
        </w:rPr>
        <w:fldChar w:fldCharType="end"/>
      </w:r>
      <w:r w:rsidR="003F00BC" w:rsidRPr="00D47158">
        <w:rPr>
          <w:rFonts w:ascii="Book Antiqua" w:hAnsi="Book Antiqua" w:cs="Calibri"/>
          <w:sz w:val="24"/>
          <w:szCs w:val="24"/>
        </w:rPr>
        <w:fldChar w:fldCharType="begin">
          <w:fldData xml:space="preserve">PEVuZE5vdGU+PENpdGU+PEF1dGhvcj5Kb25lczwvQXV0aG9yPjxZZWFyPjIwMDg8L1llYXI+PFJl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</w:fldData>
        </w:fldChar>
      </w:r>
      <w:r w:rsidRPr="00D47158">
        <w:rPr>
          <w:rFonts w:ascii="Book Antiqua" w:hAnsi="Book Antiqua" w:cs="Calibri"/>
          <w:sz w:val="24"/>
          <w:szCs w:val="24"/>
        </w:rPr>
        <w:instrText xml:space="preserve"> ADDIN EN.CITE </w:instrText>
      </w:r>
      <w:r w:rsidR="003F00BC" w:rsidRPr="00D47158">
        <w:rPr>
          <w:rFonts w:ascii="Book Antiqua" w:hAnsi="Book Antiqua" w:cs="Calibri"/>
          <w:sz w:val="24"/>
          <w:szCs w:val="24"/>
        </w:rPr>
        <w:fldChar w:fldCharType="begin">
          <w:fldData xml:space="preserve">PEVuZE5vdGU+PENpdGU+PEF1dGhvcj5Kb25lczwvQXV0aG9yPjxZZWFyPjIwMDg8L1llYXI+PFJl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</w:fldData>
        </w:fldChar>
      </w:r>
      <w:r w:rsidRPr="00D47158">
        <w:rPr>
          <w:rFonts w:ascii="Book Antiqua" w:hAnsi="Book Antiqua" w:cs="Calibri"/>
          <w:sz w:val="24"/>
          <w:szCs w:val="24"/>
        </w:rPr>
        <w:instrText xml:space="preserve"> ADDIN EN.CITE.DATA </w:instrText>
      </w:r>
      <w:r w:rsidR="003F00BC" w:rsidRPr="00D47158">
        <w:rPr>
          <w:rFonts w:ascii="Book Antiqua" w:hAnsi="Book Antiqua" w:cs="Calibri"/>
          <w:sz w:val="24"/>
          <w:szCs w:val="24"/>
        </w:rPr>
      </w:r>
      <w:r w:rsidR="003F00BC" w:rsidRPr="00D47158">
        <w:rPr>
          <w:rFonts w:ascii="Book Antiqua" w:hAnsi="Book Antiqua" w:cs="Calibri"/>
          <w:sz w:val="24"/>
          <w:szCs w:val="24"/>
        </w:rPr>
        <w:fldChar w:fldCharType="end"/>
      </w:r>
      <w:r w:rsidR="003F00BC" w:rsidRPr="00D47158">
        <w:rPr>
          <w:rFonts w:ascii="Book Antiqua" w:hAnsi="Book Antiqua" w:cs="Calibri"/>
          <w:sz w:val="24"/>
          <w:szCs w:val="24"/>
        </w:rPr>
      </w:r>
      <w:r w:rsidR="003F00BC" w:rsidRPr="00D47158">
        <w:rPr>
          <w:rFonts w:ascii="Book Antiqua" w:hAnsi="Book Antiqua" w:cs="Calibri"/>
          <w:sz w:val="24"/>
          <w:szCs w:val="24"/>
        </w:rPr>
        <w:fldChar w:fldCharType="end"/>
      </w:r>
      <w:r w:rsidRPr="00D47158">
        <w:rPr>
          <w:rFonts w:ascii="Book Antiqua" w:hAnsi="Book Antiqua" w:cs="Calibri"/>
          <w:sz w:val="24"/>
          <w:szCs w:val="24"/>
        </w:rPr>
        <w:t>. Additionally, specific cellular clones for primary tumors and metastasis have been identified</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{"citationID":"2h0fn2jbt1","properties":{"formattedCitation":"{\\rtf \\super [4]\\nosupersub{}}","plainCitation":"[4]"},"citationItems":[{"id":1795,"uris":["http://zotero.org/users/1165312/items/FMXQIEG4"],"uri":["http://zotero.org/users/1165312/items/FMXQIEG4"],"itemData":{"id":1795,"type":"article-journal","title":"Distant metastasis occurs late during the genetic evolution of pancreatic cancer","container-title":"Nature","page":"1114-U126","volume":"467","issue":"7319","abstract":"Metastasis, the dissemination and growth of neoplastic cells in an organ distinct from that in which they originated(1,2), is the most common cause of death in cancer patients. This is particularly true for pancreatic cancers, where most patients are diagnosed with metastatic disease and few show a sustained response to chemotherapy or radiation therapy(3). Whether the dismal prognosis of patients with pancreatic cancer compared to patients with other types of cancer is a result of late diagnosis or early dissemination of disease to distant organs is not known. Here we rely on data generated by sequencing the genomes of seven pancreatic cancer metastases to evaluate the clonal relationships among primary and metastatic cancers. We find that clonal populations that give rise to distant metastases are represented within the primary carcinoma, but these clones are genetically evolved from the original parental, non-metastatic clone. Thus, genetic heterogeneity of metastases reflects that within the primary carcinoma. A quantitative analysis of the timing of the genetic evolution of pancreatic cancer was performed, indicating at least a decade between the occurrence of the initiating mutation and the birth of the parental, non-metastatic founder cell. At least five more years are required for the acquisition of metastatic ability and patients die an average of two years thereafter. These data provide novel insights into the genetic features underlying pancreatic cancer progression and define a broad time window of opportunity for early detection to prevent deaths from metastatic disease.","DOI":"10.1038/Nature09515","ISSN":"0028-0836","journalAbbreviation":"Nature","author":[{"family":"Yachida","given":"S."},{"family":"Jones","given":"S."},{"family":"Bozic","given":"I."},{"family":"Antal","given":"T."},{"family":"Leary","given":"R."},{"family":"Fu","given":"B. J."},{"family":"Kamiyama","given":"M."},{"family":"Hruban","given":"R. H."},{"family":"Eshleman","given":"J. R."},{"family":"Nowak","given":"M. A."},{"family":"Velculescu","given":"V. E."},{"family":"Kinzler","given":"K. W."},{"family":"Vogelstein","given":"B."},{"family":"Iacobuzio-Donahue","given":"C. A."}],"issued":{"date-parts":[["2010"]]}}}],"schema":"https://github.com/citation-style-language/schema/raw/master/csl-citation.json"}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[4]</w:t>
      </w:r>
      <w:r w:rsidR="003F00BC" w:rsidRPr="00D47158">
        <w:rPr>
          <w:rFonts w:ascii="Book Antiqua" w:hAnsi="Book Antiqua" w:cs="Calibri"/>
          <w:sz w:val="24"/>
          <w:szCs w:val="24"/>
        </w:rPr>
        <w:fldChar w:fldCharType="end"/>
      </w:r>
      <w:r w:rsidR="003F00BC" w:rsidRPr="00D47158">
        <w:rPr>
          <w:rFonts w:ascii="Book Antiqua" w:hAnsi="Book Antiqua" w:cs="Calibri"/>
          <w:sz w:val="24"/>
          <w:szCs w:val="24"/>
        </w:rPr>
        <w:fldChar w:fldCharType="begin">
          <w:fldData xml:space="preserve">PEVuZE5vdGU+PENpdGU+PEF1dGhvcj5ZYWNoaWRhPC9BdXRob3I+PFllYXI+MjAxMDwvWWVhcj48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L2FsdC1wZXJpb2RpY2FsPjxwYWdlcz4xMTE0LVUxMjY8L3BhZ2VzPjx2b2x1bWU+NDY3PC92b2x1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=
</w:fldData>
        </w:fldChar>
      </w:r>
      <w:r w:rsidRPr="00D47158">
        <w:rPr>
          <w:rFonts w:ascii="Book Antiqua" w:hAnsi="Book Antiqua" w:cs="Calibri"/>
          <w:sz w:val="24"/>
          <w:szCs w:val="24"/>
        </w:rPr>
        <w:instrText xml:space="preserve"> ADDIN EN.CITE </w:instrText>
      </w:r>
      <w:r w:rsidR="003F00BC" w:rsidRPr="00D47158">
        <w:rPr>
          <w:rFonts w:ascii="Book Antiqua" w:hAnsi="Book Antiqua" w:cs="Calibri"/>
          <w:sz w:val="24"/>
          <w:szCs w:val="24"/>
        </w:rPr>
        <w:fldChar w:fldCharType="begin">
          <w:fldData xml:space="preserve">PEVuZE5vdGU+PENpdGU+PEF1dGhvcj5ZYWNoaWRhPC9BdXRob3I+PFllYXI+MjAxMDwvWWVhcj48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L2FsdC1wZXJpb2RpY2FsPjxwYWdlcz4xMTE0LVUxMjY8L3BhZ2VzPjx2b2x1bWU+NDY3PC92b2x1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=
</w:fldData>
        </w:fldChar>
      </w:r>
      <w:r w:rsidRPr="00D47158">
        <w:rPr>
          <w:rFonts w:ascii="Book Antiqua" w:hAnsi="Book Antiqua" w:cs="Calibri"/>
          <w:sz w:val="24"/>
          <w:szCs w:val="24"/>
        </w:rPr>
        <w:instrText xml:space="preserve"> ADDIN EN.CITE.DATA </w:instrText>
      </w:r>
      <w:r w:rsidR="003F00BC" w:rsidRPr="00D47158">
        <w:rPr>
          <w:rFonts w:ascii="Book Antiqua" w:hAnsi="Book Antiqua" w:cs="Calibri"/>
          <w:sz w:val="24"/>
          <w:szCs w:val="24"/>
        </w:rPr>
      </w:r>
      <w:r w:rsidR="003F00BC" w:rsidRPr="00D47158">
        <w:rPr>
          <w:rFonts w:ascii="Book Antiqua" w:hAnsi="Book Antiqua" w:cs="Calibri"/>
          <w:sz w:val="24"/>
          <w:szCs w:val="24"/>
        </w:rPr>
        <w:fldChar w:fldCharType="end"/>
      </w:r>
      <w:r w:rsidR="003F00BC" w:rsidRPr="00D47158">
        <w:rPr>
          <w:rFonts w:ascii="Book Antiqua" w:hAnsi="Book Antiqua" w:cs="Calibri"/>
          <w:sz w:val="24"/>
          <w:szCs w:val="24"/>
        </w:rPr>
      </w:r>
      <w:r w:rsidR="003F00BC" w:rsidRPr="00D47158">
        <w:rPr>
          <w:rFonts w:ascii="Book Antiqua" w:hAnsi="Book Antiqua" w:cs="Calibri"/>
          <w:sz w:val="24"/>
          <w:szCs w:val="24"/>
        </w:rPr>
        <w:fldChar w:fldCharType="end"/>
      </w:r>
      <w:r w:rsidRPr="00D47158">
        <w:rPr>
          <w:rFonts w:ascii="Book Antiqua" w:hAnsi="Book Antiqua" w:cs="Calibri"/>
          <w:sz w:val="24"/>
          <w:szCs w:val="24"/>
        </w:rPr>
        <w:t>. Interestingly, the type and number of genomic rearrangements in DNA vary considerably between patients, and occur early during tumor development</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{"citationID":"17g53tfm3l","properties":{"formattedCitation":"{\\rtf \\super [5]\\nosupersub{}}","plainCitation":"[5]"},"citationItems":[{"id":1924,"uris":["http://zotero.org/users/1165312/items/RMZTSWX3"],"uri":["http://zotero.org/users/1165312/items/RMZTSWX3"],"itemData":{"id":1924,"type":"article-journal","title":"The patterns and dynamics of genomic instability in metastatic pancreatic cancer","container-title":"Nature","page":"1109-1113","volume":"467","issue":"7319","abstract":"Pancreatic cancer is an aggressive malignancy with a five-year mortality of 97-98%, usually due to widespread metastatic disease. Previous studies indicate that this disease has a complex genomic landscape, with frequent copy number changes and point mutations(1-5), but genomic rearrangements have not been characterized in detail. Despite the clinical importance of metastasis, there remain fundamental questions about the clonal structures of metastatic tumours(6,7), including phylogenetic relationships among metastases, the scale of ongoing parallel evolution in metastatic and primary sites(7), and how the tumour disseminates. Here we harness advances in DNA sequencing(8-12) to annotate genomic rearrangements in 13 patients with pancreatic cancer and explore clonal relationships among metastases. We find that pancreatic cancer acquires rearrangements indicative of telomere dysfunction and abnormal cell-cycle control, namely dysregulated G1-to-S-phase transition with intact G2-M checkpoint. These initiate amplification of cancer genes and occur predominantly in early cancer development rather than the later stages of the disease. Genomic instability frequently persists after cancer dissemination, resulting in ongoing, parallel and even convergent evolution among different metastases. We find evidence that there is genetic heterogeneity among metastasis-initiating cells, that seeding metastasis may require driver mutations beyond those required for primary tumours, and that phylogenetic trees across metastases show organ-specific branches. These data attest to the richness of genetic variation in cancer, brought about by the tandem forces of genomic instability and evolutionary selection.","DOI":"10.1038/Nature09460","ISSN":"0028-0836","journalAbbreviation":"Nature","author":[{"family":"Campbell","given":"P. J."},{"family":"Yachida","given":"S."},{"family":"Mudie","given":"L. J."},{"family":"Stephens","given":"P. J."},{"family":"Pleasance","given":"E. D."},{"family":"Stebbings","given":"L. A."},{"family":"Morsberger","given":"L. A."},{"family":"Latimer","given":"C."},{"family":"McLaren","given":"S."},{"family":"Lin","given":"M. L."},{"family":"McBride","given":"D. J."},{"family":"Varela","given":"I."},{"family":"Nik-Zainal","given":"S. A."},{"family":"Leroy","given":"C."},{"family":"Jia","given":"M. M."},{"family":"Menzies","given":"A."},{"family":"Butler","given":"A. P."},{"family":"Teague","given":"J. W."},{"family":"Griffin","given":"C. A."},{"family":"Burton","given":"J."},{"family":"Swerdlow","given":"H."},{"family":"Quail","given":"M. A."},{"family":"Stratton","given":"M. R."},{"family":"Iacobuzio-Donahue","given":"C."},{"family":"Futreal","given":"P. A."}],"issued":{"date-parts":[["2010"]]}}}],"schema":"https://github.com/citation-style-language/schema/raw/master/csl-citation.json"}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[5]</w:t>
      </w:r>
      <w:r w:rsidR="003F00BC" w:rsidRPr="00D47158">
        <w:rPr>
          <w:rFonts w:ascii="Book Antiqua" w:hAnsi="Book Antiqua" w:cs="Calibri"/>
          <w:sz w:val="24"/>
          <w:szCs w:val="24"/>
        </w:rPr>
        <w:fldChar w:fldCharType="end"/>
      </w:r>
      <w:r w:rsidRPr="00D47158">
        <w:rPr>
          <w:rFonts w:ascii="Book Antiqua" w:hAnsi="Book Antiqua" w:cs="Calibri"/>
          <w:sz w:val="24"/>
          <w:szCs w:val="24"/>
        </w:rPr>
        <w:t xml:space="preserve">. On the other end, pioneering studies using genome-wide profiling showed that </w:t>
      </w:r>
      <w:r w:rsidR="00840D11" w:rsidRPr="00840D11">
        <w:rPr>
          <w:rFonts w:ascii="Book Antiqua" w:hAnsi="Book Antiqua" w:cs="Calibri"/>
          <w:sz w:val="24"/>
          <w:szCs w:val="24"/>
        </w:rPr>
        <w:t>microRNA</w:t>
      </w:r>
      <w:r w:rsidR="00840D11" w:rsidRPr="00D47158">
        <w:rPr>
          <w:rFonts w:ascii="Book Antiqua" w:hAnsi="Book Antiqua" w:cs="Calibri"/>
          <w:sz w:val="24"/>
          <w:szCs w:val="24"/>
        </w:rPr>
        <w:t xml:space="preserve">s </w:t>
      </w:r>
      <w:r w:rsidR="00840D11">
        <w:rPr>
          <w:rFonts w:ascii="Book Antiqua" w:hAnsi="Book Antiqua" w:cs="Calibri" w:hint="eastAsia"/>
          <w:sz w:val="24"/>
          <w:szCs w:val="24"/>
          <w:lang w:eastAsia="zh-CN"/>
        </w:rPr>
        <w:t>(</w:t>
      </w:r>
      <w:r w:rsidRPr="00D47158">
        <w:rPr>
          <w:rFonts w:ascii="Book Antiqua" w:hAnsi="Book Antiqua" w:cs="Calibri"/>
          <w:sz w:val="24"/>
          <w:szCs w:val="24"/>
        </w:rPr>
        <w:t>miRNA</w:t>
      </w:r>
      <w:r w:rsidR="00840D11">
        <w:rPr>
          <w:rFonts w:ascii="Book Antiqua" w:hAnsi="Book Antiqua" w:cs="Calibri" w:hint="eastAsia"/>
          <w:sz w:val="24"/>
          <w:szCs w:val="24"/>
          <w:lang w:eastAsia="zh-CN"/>
        </w:rPr>
        <w:t>)</w:t>
      </w:r>
      <w:r w:rsidRPr="00D47158">
        <w:rPr>
          <w:rFonts w:ascii="Book Antiqua" w:hAnsi="Book Antiqua" w:cs="Calibri"/>
          <w:sz w:val="24"/>
          <w:szCs w:val="24"/>
        </w:rPr>
        <w:t xml:space="preserve"> expression can discriminate cancers with high efficacy</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{"citationID":"116gr71to1","properties":{"formattedCitation":"{\\rtf \\super [6]\\nosupersub{}}","plainCitation":"[6]"},"citationItems":[{"id":1961,"uris":["http://zotero.org/users/1165312/items/TCGSVTHB"],"uri":["http://zotero.org/users/1165312/items/TCGSVTHB"],"itemData":{"id":1961,"type":"article-journal","title":"A microRNA expression signature of human solid tumors defines cancer gene targets","container-title":"Proc Natl Acad Sci U S A","page":"2257-61","volume":"103","issue":"7","abstract":"Small noncoding microRNAs (miRNAs) can contribute to cancer development and progression and are differentially expressed in normal tissues and cancers. From a large-scale miRnome analysis on 540 samples including lung, breast, stomach, prostate, colon, and pancreatic tumors, we identified a solid cancer miRNA signature composed by a large portion of overexpressed miRNAs. Among these miRNAs are some with well characterized cancer association, such as miR-17-5p, miR-20a, miR-21, miR-92, miR-106a, and miR-155. The predicted targets for the differentially expressed miRNAs are significantly enriched for protein-coding tumor suppressors and oncogenes (P &lt; 0.0001). A number of the predicted targets, including the tumor suppressors RB1 (Retinoblastoma 1) and TGFBR2 (transforming growth factor, beta receptor II) genes were confirmed experimentally. Our results indicate that miRNAs are extensively involved in cancer pathogenesis of solid tumors and support their function as either dominant or recessive cancer genes.","DOI":"10.1073/pnas.0510565103","ISSN":"0027-8424 (Print) 0027-8424 (Linking)","journalAbbreviation":"Proceedings of the National Academy of Sciences of the United States of America","author":[{"family":"Volinia","given":"S."},{"family":"Calin","given":"G. A."},{"family":"Liu","given":"C. G."},{"family":"Ambs","given":"S."},{"family":"Cimmino","given":"A."},{"family":"Petrocca","given":"F."},{"family":"Visone","given":"R."},{"family":"Iorio","given":"M."},{"family":"Roldo","given":"C."},{"family":"Ferracin","given":"M."},{"family":"Prueitt","given":"R. L."},{"family":"Yanaihara","given":"N."},{"family":"Lanza","given":"G."},{"family":"Scarpa","given":"A."},{"family":"Vecchione","given":"A."},{"family":"Negrini","given":"M."},{"family":"Harris","given":"C. C."},{"family":"Croce","given":"C. M."}],"issued":{"date-parts":[["2006"]]}}}],"schema":"https://github.com/citation-style-language/schema/raw/master/csl-citation.json"}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[6]</w:t>
      </w:r>
      <w:r w:rsidR="003F00BC" w:rsidRPr="00D47158">
        <w:rPr>
          <w:rFonts w:ascii="Book Antiqua" w:hAnsi="Book Antiqua" w:cs="Calibri"/>
          <w:sz w:val="24"/>
          <w:szCs w:val="24"/>
        </w:rPr>
        <w:fldChar w:fldCharType="end"/>
      </w:r>
      <w:r w:rsidRPr="00D47158">
        <w:rPr>
          <w:rFonts w:ascii="Book Antiqua" w:hAnsi="Book Antiqua" w:cs="Calibri"/>
          <w:sz w:val="24"/>
          <w:szCs w:val="24"/>
        </w:rPr>
        <w:t>.</w:t>
      </w:r>
      <w:r w:rsidR="003F00BC" w:rsidRPr="00D47158">
        <w:rPr>
          <w:rFonts w:ascii="Book Antiqua" w:hAnsi="Book Antiqua" w:cs="Calibri"/>
          <w:sz w:val="24"/>
          <w:szCs w:val="24"/>
        </w:rPr>
        <w:fldChar w:fldCharType="begin"/>
      </w:r>
      <w:r w:rsidRPr="00D47158">
        <w:rPr>
          <w:rFonts w:ascii="Book Antiqua" w:hAnsi="Book Antiqua" w:cs="Calibri"/>
          <w:sz w:val="24"/>
          <w:szCs w:val="24"/>
        </w:rPr>
        <w:instrText xml:space="preserve"> ADDIN EN.CITE &lt;EndNote&gt;&lt;Cite&gt;&lt;Author&gt;Iorio&lt;/Author&gt;&lt;Year&gt;2012&lt;/Year&gt;&lt;RecNum&gt;25&lt;/RecNum&gt;&lt;DisplayText&gt;[7]&lt;/DisplayText&gt;&lt;record&gt;&lt;rec-number&gt;25&lt;/rec-number&gt;&lt;foreign-keys&gt;&lt;key app="EN" db-id="99xz0vrzz2exwoe0wr959tdadrttr5a5savd"&gt;25&lt;/key&gt;&lt;/foreign-keys&gt;&lt;ref-type name="Journal Article"&gt;17&lt;/ref-type&gt;&lt;contributors&gt;&lt;authors&gt;&lt;author&gt;Iorio, M. V.&lt;/author&gt;&lt;author&gt;Croce, C. M.&lt;/author&gt;&lt;/authors&gt;&lt;/contributors&gt;&lt;auth-address&gt;Start Up Unit, Department of Experimental Oncology, Fondazione IRCCS, Istituto Nazionale Tumori, Milano, Italy.&lt;/auth-address&gt;&lt;titles&gt;&lt;title&gt;MicroRNA dysregulation in cancer: diagnostics, monitoring and therapeutics. A comprehensive review&lt;/title&gt;&lt;secondary-title&gt;EMBO Mol Med&lt;/secondary-title&gt;&lt;alt-title&gt;EMBO molecular medicine&lt;/alt-title&gt;&lt;/titles&gt;&lt;periodical&gt;&lt;full-title&gt;EMBO Mol Med&lt;/full-title&gt;&lt;abbr-1&gt;EMBO molecular medicine&lt;/abbr-1&gt;&lt;/periodical&gt;&lt;alt-periodical&gt;&lt;full-title&gt;EMBO Mol Med&lt;/full-title&gt;&lt;abbr-1&gt;EMBO molecular medicine&lt;/abbr-1&gt;&lt;/alt-periodical&gt;&lt;pages&gt;143-59&lt;/pages&gt;&lt;volume&gt;4&lt;/volume&gt;&lt;number&gt;3&lt;/number&gt;&lt;edition&gt;2012/02/22&lt;/edition&gt;&lt;dates&gt;&lt;year&gt;2012&lt;/year&gt;&lt;pub-dates&gt;&lt;date&gt;Mar&lt;/date&gt;&lt;/pub-dates&gt;&lt;/dates&gt;&lt;isbn&gt;1757-4684 (Electronic)&amp;#xD;1757-4676 (Linking)&lt;/isbn&gt;&lt;accession-num&gt;22351564&lt;/accession-num&gt;&lt;work-type&gt;Research Support, N.I.H., Extramural&amp;#xD;Research Support, Non-U.S. Gov&amp;apos;t&lt;/work-type&gt;&lt;urls&gt;&lt;related-urls&gt;&lt;url&gt;http://www.ncbi.nlm.nih.gov/pubmed/22351564&lt;/url&gt;&lt;/related-urls&gt;&lt;/urls&gt;&lt;electronic-resource-num&gt;10.1002/emmm.201100209&lt;/electronic-resource-num&gt;&lt;language&gt;eng&lt;/language&gt;&lt;/record&gt;&lt;/Cite&gt;&lt;/EndNote&gt;</w:instrText>
      </w:r>
      <w:r w:rsidR="003F00BC" w:rsidRPr="00D47158">
        <w:rPr>
          <w:rFonts w:ascii="Book Antiqua" w:hAnsi="Book Antiqua" w:cs="Calibri"/>
          <w:sz w:val="24"/>
          <w:szCs w:val="24"/>
        </w:rPr>
        <w:fldChar w:fldCharType="end"/>
      </w:r>
      <w:r w:rsidRPr="00D47158">
        <w:rPr>
          <w:rFonts w:ascii="Book Antiqua" w:hAnsi="Book Antiqua" w:cs="Calibri"/>
          <w:sz w:val="24"/>
          <w:szCs w:val="24"/>
        </w:rPr>
        <w:t xml:space="preserve"> In this review, we will focus on the use of miRNAs as promising biomarkers and therapeutic targets for pancreatic cancer</w:t>
      </w:r>
      <w:r w:rsidR="002B240C" w:rsidRPr="00D47158">
        <w:rPr>
          <w:rFonts w:ascii="Book Antiqua" w:hAnsi="Book Antiqua" w:cs="Calibri"/>
          <w:sz w:val="24"/>
          <w:szCs w:val="24"/>
        </w:rPr>
        <w:t xml:space="preserve"> (summarized in Table</w:t>
      </w:r>
      <w:r w:rsidR="003F5305" w:rsidRPr="00D47158">
        <w:rPr>
          <w:rFonts w:ascii="Book Antiqua" w:hAnsi="Book Antiqua" w:cs="Calibri"/>
          <w:sz w:val="24"/>
          <w:szCs w:val="24"/>
        </w:rPr>
        <w:t>s</w:t>
      </w:r>
      <w:r w:rsidR="002B240C" w:rsidRPr="00D47158">
        <w:rPr>
          <w:rFonts w:ascii="Book Antiqua" w:hAnsi="Book Antiqua" w:cs="Calibri"/>
          <w:sz w:val="24"/>
          <w:szCs w:val="24"/>
        </w:rPr>
        <w:t xml:space="preserve"> 1 </w:t>
      </w:r>
      <w:r w:rsidR="003F5305" w:rsidRPr="00D47158">
        <w:rPr>
          <w:rFonts w:ascii="Book Antiqua" w:hAnsi="Book Antiqua" w:cs="Calibri"/>
          <w:sz w:val="24"/>
          <w:szCs w:val="24"/>
        </w:rPr>
        <w:t>to</w:t>
      </w:r>
      <w:r w:rsidR="002B240C" w:rsidRPr="00D47158">
        <w:rPr>
          <w:rFonts w:ascii="Book Antiqua" w:hAnsi="Book Antiqua" w:cs="Calibri"/>
          <w:sz w:val="24"/>
          <w:szCs w:val="24"/>
        </w:rPr>
        <w:t xml:space="preserve"> </w:t>
      </w:r>
      <w:r w:rsidR="003F5305" w:rsidRPr="00D47158">
        <w:rPr>
          <w:rFonts w:ascii="Book Antiqua" w:hAnsi="Book Antiqua" w:cs="Calibri"/>
          <w:sz w:val="24"/>
          <w:szCs w:val="24"/>
        </w:rPr>
        <w:t>3</w:t>
      </w:r>
      <w:r w:rsidR="002B240C" w:rsidRPr="00D47158">
        <w:rPr>
          <w:rFonts w:ascii="Book Antiqua" w:hAnsi="Book Antiqua" w:cs="Calibri"/>
          <w:sz w:val="24"/>
          <w:szCs w:val="24"/>
        </w:rPr>
        <w:t>)</w:t>
      </w:r>
      <w:r w:rsidRPr="00D47158">
        <w:rPr>
          <w:rFonts w:ascii="Book Antiqua" w:hAnsi="Book Antiqua" w:cs="Calibri"/>
          <w:sz w:val="24"/>
          <w:szCs w:val="24"/>
        </w:rPr>
        <w:t>.</w:t>
      </w:r>
      <w:r w:rsidR="002B240C" w:rsidRPr="00D47158">
        <w:rPr>
          <w:rFonts w:ascii="Book Antiqua" w:hAnsi="Book Antiqua" w:cs="Calibri"/>
          <w:sz w:val="24"/>
          <w:szCs w:val="24"/>
        </w:rPr>
        <w:t xml:space="preserve"> </w:t>
      </w:r>
    </w:p>
    <w:p w:rsidR="00476F82" w:rsidRPr="00D47158" w:rsidRDefault="00476F82" w:rsidP="00237CC0">
      <w:pPr>
        <w:adjustRightInd w:val="0"/>
        <w:snapToGrid w:val="0"/>
        <w:spacing w:after="0" w:line="360" w:lineRule="auto"/>
        <w:jc w:val="both"/>
        <w:rPr>
          <w:rFonts w:ascii="Book Antiqua" w:hAnsi="Book Antiqua" w:cs="Calibri"/>
          <w:sz w:val="24"/>
          <w:szCs w:val="24"/>
          <w:u w:val="single"/>
          <w:lang w:eastAsia="zh-CN"/>
        </w:rPr>
      </w:pPr>
    </w:p>
    <w:p w:rsidR="00203847" w:rsidRPr="00D47158" w:rsidRDefault="00203847" w:rsidP="00237CC0">
      <w:pPr>
        <w:adjustRightInd w:val="0"/>
        <w:snapToGrid w:val="0"/>
        <w:spacing w:after="0" w:line="360" w:lineRule="auto"/>
        <w:jc w:val="both"/>
        <w:rPr>
          <w:rFonts w:ascii="Book Antiqua" w:hAnsi="Book Antiqua" w:cs="Calibri"/>
          <w:b/>
          <w:caps/>
          <w:sz w:val="24"/>
          <w:szCs w:val="24"/>
          <w:lang w:eastAsia="zh-CN"/>
        </w:rPr>
      </w:pPr>
      <w:r w:rsidRPr="00D47158">
        <w:rPr>
          <w:rFonts w:ascii="Book Antiqua" w:hAnsi="Book Antiqua" w:cs="Calibri"/>
          <w:b/>
          <w:caps/>
          <w:sz w:val="24"/>
          <w:szCs w:val="24"/>
        </w:rPr>
        <w:t xml:space="preserve">General </w:t>
      </w:r>
      <w:r w:rsidR="00476F82" w:rsidRPr="00D47158">
        <w:rPr>
          <w:rFonts w:ascii="Book Antiqua" w:hAnsi="Book Antiqua" w:cs="Calibri"/>
          <w:b/>
          <w:caps/>
          <w:sz w:val="24"/>
          <w:szCs w:val="24"/>
        </w:rPr>
        <w:t>concept of miRNAs and cancer</w:t>
      </w:r>
    </w:p>
    <w:p w:rsidR="005E2285" w:rsidRPr="00D47158" w:rsidRDefault="00840D11" w:rsidP="00237CC0">
      <w:pPr>
        <w:adjustRightInd w:val="0"/>
        <w:snapToGrid w:val="0"/>
        <w:spacing w:after="0" w:line="360" w:lineRule="auto"/>
        <w:jc w:val="both"/>
        <w:rPr>
          <w:rFonts w:ascii="Book Antiqua" w:hAnsi="Book Antiqua" w:cs="Calibri"/>
          <w:sz w:val="24"/>
          <w:szCs w:val="24"/>
        </w:rPr>
      </w:pPr>
      <w:r w:rsidRPr="00840D11">
        <w:rPr>
          <w:rFonts w:ascii="Book Antiqua" w:hAnsi="Book Antiqua" w:cs="Calibri"/>
          <w:sz w:val="24"/>
          <w:szCs w:val="24"/>
        </w:rPr>
        <w:lastRenderedPageBreak/>
        <w:t>m</w:t>
      </w:r>
      <w:r>
        <w:rPr>
          <w:rFonts w:ascii="Book Antiqua" w:hAnsi="Book Antiqua" w:cs="Calibri"/>
          <w:sz w:val="24"/>
          <w:szCs w:val="24"/>
        </w:rPr>
        <w:t>iRNAs</w:t>
      </w:r>
      <w:r w:rsidR="005E2285" w:rsidRPr="00D47158">
        <w:rPr>
          <w:rFonts w:ascii="Book Antiqua" w:hAnsi="Book Antiqua" w:cs="Calibri"/>
          <w:sz w:val="24"/>
          <w:szCs w:val="24"/>
        </w:rPr>
        <w:t xml:space="preserve"> are small RNA molecules that functions as translation inhibitors of messenger RNA by their bi</w:t>
      </w:r>
      <w:r w:rsidR="00476F82" w:rsidRPr="00D47158">
        <w:rPr>
          <w:rFonts w:ascii="Book Antiqua" w:hAnsi="Book Antiqua" w:cs="Calibri"/>
          <w:sz w:val="24"/>
          <w:szCs w:val="24"/>
        </w:rPr>
        <w:t>nding to 3’-untranslated region</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{"citationID":"a4af5ceir","properties":{"formattedCitation":"{\\rtf \\super [7\\uc0\\u8211{}9]\\nosupersub{}}","plainCitation":"[7–9]"},"citationItems":[{"id":1913,"uris":["http://zotero.org/users/1165312/items/QNH5Q42T"],"uri":["http://zotero.org/users/1165312/items/QNH5Q42T"],"itemData":{"id":1913,"type":"article-journal","title":"MicroRNAs: genomics, biogenesis, mechanism, and function","container-title":"Cell","page":"281-297","volume":"116","issue":"2","source":"NCBI PubMed","abstract":"MicroRNAs (miRNAs) are endogenous approximately 22 nt RNAs that can play important regulatory roles in animals and plants by targeting mRNAs for cleavage or translational repression. Although they escaped notice until relatively recently, miRNAs comprise one of the more abundant classes of gene regulatory molecules in multicellular organisms and likely influence the output of many protein-coding genes.","ISSN":"0092-8674","note":"PMID: 14744438","shortTitle":"MicroRNAs","journalAbbreviation":"Cell","author":[{"family":"Bartel","given":"David P"}],"issued":{"date-parts":[["2004",1,23]]},"PMID":"14744438"}},{"id":1797,"uris":["http://zotero.org/users/1165312/items/FU96VHTH"],"uri":["http://zotero.org/users/1165312/items/FU96VHTH"],"itemData":{"id":1797,"type":"article-journal","title":"Biogenesis of small RNAs in animals","container-title":"Nature reviews. Molecular cell biology","page":"126-139","volume":"10","issue":"2","source":"NCBI PubMed","abstract":"Small RNAs of 20-30 nucleotides can target both chromatin and transcripts, and thereby keep both the genome and the transcriptome under extensive surveillance. Recent progress in high-throughput sequencing has uncovered an astounding landscape of small RNAs in eukaryotic cells. Various small RNAs of distinctive characteristics have been found and can be classified into three classes based on their biogenesis mechanism and the type of Argonaute protein that they are associated with: microRNAs (miRNAs), endogenous small interfering RNAs (endo-siRNAs or esiRNAs) and Piwi-interacting RNAs (piRNAs). This Review summarizes our current knowledge of how these intriguing molecules are generated in animal cells.","DOI":"10.1038/nrm2632","ISSN":"1471-0080","note":"PMID: 19165215","journalAbbreviation":"Nat. Rev. Mol. Cell Biol.","author":[{"family":"Kim","given":"V Narry"},{"family":"Han","given":"Jinju"},{"family":"Siomi","given":"Mikiko C"}],"issued":{"date-parts":[["2009",2]]},"PMID":"19165215"}},{"id":1611,"uris":["http://zotero.org/users/1165312/items/5665W9HU"],"uri":["http://zotero.org/users/1165312/items/5665W9HU"],"itemData":{"id":1611,"type":"article-journal","title":"Non-coding RNAs as theranostics in human cancers","container-title":"Journal of cellular biochemistry","page":"1451-1459","volume":"113","issue":"5","source":"NCBI PubMed","abstract":"Theranostics was coined originally as a term used to describe a system that combines diagnosis and therapy, aiming to provide the tools for personalized medicine. This review reasserts the grounds for regarding non-coding RNAs (ncRNA) as theranostics in human cancers. The microRNAs (miRNAs) are the most well studied ncRNAs in recent years; their pivotal role in orchestrating tumor initiation and progression has been confirmed in all types of cancers. Hence, these small ncRNAs have emerged as attractive therapeutic targets and diagnostic tool. Various approaches to use their therapeutic potential have been taken, here we summarize the most important ones. In the near future, the focus of theranostics will be shifted towards longer and mechanistically more versatile ncRNAs, and we included some recent advances supporting this view.","DOI":"10.1002/jcb.24038","ISSN":"1097-4644","note":"PMID: 22213511","journalAbbreviation":"J. Cell. Biochem.","author":[{"family":"Redis","given":"Roxana S"},{"family":"Berindan-Neagoe","given":"Ioana"},{"family":"Pop","given":"Victor I"},{"family":"Calin","given":"George A"}],"issued":{"date-parts":[["2012",5]]},"PMID":"22213511"}}],"schema":"https://github.com/citation-style-language/schema/raw/master/csl-citation.json"}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[7–9]</w:t>
      </w:r>
      <w:r w:rsidR="003F00BC" w:rsidRPr="00D47158">
        <w:rPr>
          <w:rFonts w:ascii="Book Antiqua" w:hAnsi="Book Antiqua" w:cs="Calibri"/>
          <w:sz w:val="24"/>
          <w:szCs w:val="24"/>
        </w:rPr>
        <w:fldChar w:fldCharType="end"/>
      </w:r>
      <w:r w:rsidR="005E2285" w:rsidRPr="00D47158">
        <w:rPr>
          <w:rFonts w:ascii="Book Antiqua" w:hAnsi="Book Antiqua" w:cs="Calibri"/>
          <w:sz w:val="24"/>
          <w:szCs w:val="24"/>
        </w:rPr>
        <w:t xml:space="preserve">. These molecules are tightly involved in the regulation of many physiological processes such as development, proliferation, invasion, and apoptosis among others. Interestingly, their expression is profoundly altered in cancer and/or is strongly modulated during carcinogenesis. Thus, the activation of tumor-suppressive miRNAs and the inhibition of oncogenic miRNAs by small molecules or gene transfer may have the potential to provide a fundamentally new approach for the development of cancer therapeutics. Probably the most important advantage in comparison with current approaches targeting single genes is the ability to modulate many different pathways “at once” taking into account that one miRNA can regulate hundreds of genes, frequently in the context of a cell-specific network. </w:t>
      </w:r>
    </w:p>
    <w:p w:rsidR="00203847" w:rsidRPr="00D47158" w:rsidRDefault="00203847" w:rsidP="00237CC0">
      <w:pPr>
        <w:adjustRightInd w:val="0"/>
        <w:snapToGrid w:val="0"/>
        <w:spacing w:after="0" w:line="360" w:lineRule="auto"/>
        <w:jc w:val="both"/>
        <w:rPr>
          <w:rFonts w:ascii="Book Antiqua" w:hAnsi="Book Antiqua" w:cs="Calibri"/>
          <w:sz w:val="24"/>
          <w:szCs w:val="24"/>
        </w:rPr>
      </w:pPr>
    </w:p>
    <w:p w:rsidR="00AE6DCD" w:rsidRPr="00D47158" w:rsidRDefault="00952E82" w:rsidP="00237CC0">
      <w:pPr>
        <w:adjustRightInd w:val="0"/>
        <w:snapToGrid w:val="0"/>
        <w:spacing w:after="0" w:line="360" w:lineRule="auto"/>
        <w:jc w:val="both"/>
        <w:rPr>
          <w:rFonts w:ascii="Book Antiqua" w:hAnsi="Book Antiqua" w:cs="Calibri"/>
          <w:b/>
          <w:caps/>
          <w:sz w:val="24"/>
          <w:szCs w:val="24"/>
          <w:lang w:eastAsia="zh-CN"/>
        </w:rPr>
      </w:pPr>
      <w:r w:rsidRPr="00D47158">
        <w:rPr>
          <w:rFonts w:ascii="Book Antiqua" w:hAnsi="Book Antiqua" w:cs="Calibri"/>
          <w:b/>
          <w:caps/>
          <w:sz w:val="24"/>
          <w:szCs w:val="24"/>
        </w:rPr>
        <w:t>M</w:t>
      </w:r>
      <w:r w:rsidR="00AE6DCD" w:rsidRPr="00D47158">
        <w:rPr>
          <w:rFonts w:ascii="Book Antiqua" w:hAnsi="Book Antiqua" w:cs="Calibri"/>
          <w:b/>
          <w:caps/>
          <w:sz w:val="24"/>
          <w:szCs w:val="24"/>
        </w:rPr>
        <w:t>iRNAs as diagnostic markers for pancreatic cancer</w:t>
      </w:r>
    </w:p>
    <w:p w:rsidR="00BD35AE"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 xml:space="preserve">To date, many strategies based on high-throughput screening (HTS) are </w:t>
      </w:r>
      <w:r w:rsidR="00BD35AE" w:rsidRPr="00D47158">
        <w:rPr>
          <w:rFonts w:ascii="Book Antiqua" w:hAnsi="Book Antiqua" w:cs="Calibri"/>
          <w:sz w:val="24"/>
          <w:szCs w:val="24"/>
        </w:rPr>
        <w:t>used</w:t>
      </w:r>
      <w:r w:rsidRPr="00D47158">
        <w:rPr>
          <w:rFonts w:ascii="Book Antiqua" w:hAnsi="Book Antiqua" w:cs="Calibri"/>
          <w:sz w:val="24"/>
          <w:szCs w:val="24"/>
        </w:rPr>
        <w:t xml:space="preserve"> to discover relevant clinical biomarkers. For PDAC in particular and pancreatic tissue in general, these protocols are often hindered by the intrinsic high levels of </w:t>
      </w:r>
      <w:r w:rsidR="002B240C" w:rsidRPr="00D47158">
        <w:rPr>
          <w:rFonts w:ascii="Book Antiqua" w:hAnsi="Book Antiqua" w:cs="Calibri"/>
          <w:sz w:val="24"/>
          <w:szCs w:val="24"/>
        </w:rPr>
        <w:t>many</w:t>
      </w:r>
      <w:r w:rsidRPr="00D47158">
        <w:rPr>
          <w:rFonts w:ascii="Book Antiqua" w:hAnsi="Book Antiqua" w:cs="Calibri"/>
          <w:sz w:val="24"/>
          <w:szCs w:val="24"/>
        </w:rPr>
        <w:t xml:space="preserve"> nucleases. Consequently, the high stability of miRNAs in tissues and fluids is a key advantage over protein and mRNA. In addition, </w:t>
      </w:r>
      <w:r w:rsidR="004014B6" w:rsidRPr="00D47158">
        <w:rPr>
          <w:rFonts w:ascii="Book Antiqua" w:hAnsi="Book Antiqua" w:cs="Calibri"/>
          <w:sz w:val="24"/>
          <w:szCs w:val="24"/>
        </w:rPr>
        <w:t>miRNAs</w:t>
      </w:r>
      <w:r w:rsidRPr="00D47158">
        <w:rPr>
          <w:rFonts w:ascii="Book Antiqua" w:hAnsi="Book Antiqua" w:cs="Calibri"/>
          <w:sz w:val="24"/>
          <w:szCs w:val="24"/>
        </w:rPr>
        <w:t xml:space="preserve"> can be quantified in very low amounts of material and in highly degraded samples, such as small biopsies and fine needle aspirates. This is mandatory to support the use of miRNA</w:t>
      </w:r>
      <w:r w:rsidR="0097599C" w:rsidRPr="00D47158">
        <w:rPr>
          <w:rFonts w:ascii="Book Antiqua" w:hAnsi="Book Antiqua" w:cs="Calibri"/>
          <w:sz w:val="24"/>
          <w:szCs w:val="24"/>
        </w:rPr>
        <w:t>s</w:t>
      </w:r>
      <w:r w:rsidRPr="00D47158">
        <w:rPr>
          <w:rFonts w:ascii="Book Antiqua" w:hAnsi="Book Antiqua" w:cs="Calibri"/>
          <w:sz w:val="24"/>
          <w:szCs w:val="24"/>
        </w:rPr>
        <w:t xml:space="preserve"> as biomarkers for PDAC at the clinical level. </w:t>
      </w:r>
      <w:r w:rsidR="00BD35AE" w:rsidRPr="00D47158">
        <w:rPr>
          <w:rFonts w:ascii="Book Antiqua" w:hAnsi="Book Antiqua" w:cs="Calibri"/>
          <w:sz w:val="24"/>
          <w:szCs w:val="24"/>
        </w:rPr>
        <w:t xml:space="preserve">In the next </w:t>
      </w:r>
      <w:r w:rsidR="00A92884" w:rsidRPr="00D47158">
        <w:rPr>
          <w:rFonts w:ascii="Book Antiqua" w:hAnsi="Book Antiqua" w:cs="Calibri"/>
          <w:sz w:val="24"/>
          <w:szCs w:val="24"/>
        </w:rPr>
        <w:t>sections</w:t>
      </w:r>
      <w:r w:rsidR="00BD35AE" w:rsidRPr="00D47158">
        <w:rPr>
          <w:rFonts w:ascii="Book Antiqua" w:hAnsi="Book Antiqua" w:cs="Calibri"/>
          <w:sz w:val="24"/>
          <w:szCs w:val="24"/>
        </w:rPr>
        <w:t xml:space="preserve">, we will update </w:t>
      </w:r>
      <w:r w:rsidR="00363195" w:rsidRPr="00D47158">
        <w:rPr>
          <w:rFonts w:ascii="Book Antiqua" w:hAnsi="Book Antiqua" w:cs="Calibri"/>
          <w:sz w:val="24"/>
          <w:szCs w:val="24"/>
        </w:rPr>
        <w:t xml:space="preserve">the </w:t>
      </w:r>
      <w:r w:rsidR="00BD35AE" w:rsidRPr="00D47158">
        <w:rPr>
          <w:rFonts w:ascii="Book Antiqua" w:hAnsi="Book Antiqua" w:cs="Calibri"/>
          <w:sz w:val="24"/>
          <w:szCs w:val="24"/>
        </w:rPr>
        <w:t xml:space="preserve">excellent </w:t>
      </w:r>
      <w:r w:rsidR="000F21CE" w:rsidRPr="00D47158">
        <w:rPr>
          <w:rFonts w:ascii="Book Antiqua" w:hAnsi="Book Antiqua" w:cs="Calibri"/>
          <w:sz w:val="24"/>
          <w:szCs w:val="24"/>
        </w:rPr>
        <w:t>reviews</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{"citationID":"1g5v1r5vjp","properties":{"formattedCitation":"{\\rtf \\super [2,10\\uc0\\u8211{}14]\\nosupersub{}}","plainCitation":"[2,10–14]"},"citationItems":[{"id":1742,"uris":["http://zotero.org/users/1165312/items/CRD2FXDW"],"uri":["http://zotero.org/users/1165312/items/CRD2FXDW"],"itemData":{"id":1742,"type":"article-journal","title":"New biomarkers and targets in pancreatic cancer and their application to treatment","container-title":"Nat Rev Gastroenterol Hepatol","abstract":"Late diagnosis of pancreatic ductal adenocarcinoma (pancreatic cancer) and the limited response to current treatments results in an exceptionally poor prognosis. Advances in our understanding of the molecular events underpinning pancreatic cancer development and metastasis offer the hope of tangible benefits for patients. In-depth mutational analyses have shed light on the genetic abnormalities in pancreatic cancer, providing potential treatment targets. New biological studies in patients and in mouse models have advanced our knowledge of the timing of metastasis of pancreatic cancer, highlighting new directions for the way in which patients are treated. Furthermore, our increasing understanding of the molecular events in tumorigenesis is leading to the identification of biomarkers that enable us to predict response to treatment. A major drawback, however, is the general lack of an adequate systematic approach to advancing the use of biomarkers in cancer drug development, highlighted in a Cancer Biomarkers Collaborative consensus report. In this Review, we summarize the latest insights into the biology of pancreatic cancer, and their repercussions for treatment. We provide an overview of current treatments and, finally, we discuss novel therapeutic approaches, including the role of biomarkers in therapy for pancreatic cancer.","URL":"http://www.ncbi.nlm.nih.gov/pubmed/22733351","DOI":"10.1038/nrgastro.2012.119","ISSN":"1759-5053 (Electronic) 1759-5045 (Linking)","journalAbbreviation":"Nature reviews. Gastroenterology &amp; hepatology","author":[{"family":"Costello","given":"E."},{"family":"Greenhalf","given":"W."},{"family":"Neoptolemos","given":"J. P."}],"issued":{"date-parts":[["2012"]]}}},{"id":1702,"uris":["http://zotero.org/users/1165312/items/AEIZRPK4"],"uri":["http://zotero.org/users/1165312/items/AEIZRPK4"],"itemData":{"id":1702,"type":"article-journal","title":"MicroRNA dysregulation in cancer: diagnostics, monitoring and therapeutics. A comprehensive review","container-title":"EMBO molecular medicine","page":"143-159","volume":"4","issue":"3","source":"NCBI PubMed","abstract":"Early studies have shown how aberrantly expressed microRNAs are a hallmark of several diseases like cancer. MicroRNA expression profiling was shown to be associated with tumour development, progression and response to therapy, suggesting their possible use as diagnostic, prognostic and predictive biomarkers. Moreover, based on the increasing number of studies demonstrating that microRNAs can function as potential oncogenes or oncosuppressor genes, with the goal to improve disease response and increase cure rates, miRNA-based anticancer therapies have recently been exploited, either alone or in combination with current targeted therapies. The advantage of using microRNA approaches is based on its ability to concurrently target multiple effectors of pathways involved in cell differentiation, proliferation and survival. Here, we review our current knowledge about the involvement of microRNAs in cancer, and their potential as diagnostic, prognostic and therapeutic tools.","DOI":"10.1002/emmm.201100209","ISSN":"1757-4684","note":"PMID: 22351564","shortTitle":"MicroRNA dysregulation in cancer","journalAbbreviation":"EMBO Mol Med","author":[{"family":"Iorio","given":"Marilena V"},{"family":"Croce","given":"Carlo M"}],"issued":{"date-parts":[["2012",3]]},"PMID":"22351564"}},{"id":1968,"uris":["http://zotero.org/users/1165312/items/TMBUUTJ8"],"uri":["http://zotero.org/users/1165312/items/TMBUUTJ8"],"itemData":{"id":1968,"type":"article-journal","title":"microRNA involvement in human cancer","container-title":"Carcinogenesis","page":"1126-33","volume":"33","issue":"6","abstract":"When, approximately 20 years ago, investigators first determined that components of the genome considered nonfunctional had, in fact, gene regulatory capacity, they probably had no idea of their potential in controlling cell fate and were forced to revise and somehow reorganize their view of the molecular biology. Indeed, it is currently well documented how a class of small non-coding RNAs, microRNAs, are conserved among the species, expressed in different tissues and cell types and involved in almost every biological process, including cell cycle, growth, apoptosis, differentiation and stress response, exerting a finely tuned regulation of gene expression by targeting multiple molecules. As a consequence of the widespread range of processes they are able to influence, it is not surprising that miRNA deregulation is a hallmark of several pathological conditions, including cancer. Indeed, the aberrant expression of these tiny molecules in human tumors is not just a casual association, but they can exert a causal role, as oncogenes or tumor suppressors, in different steps of the tumorigenic process, from initiation and development to progression toward the acquisition of a metastatic phenotype. An increasing body of evidence has indeed proved the importance of miRNAs in cancer, suggesting their possible use as diagnostic, prognostic and predictive biomarkers and leading to exploit miRNA-based anticancer therapies, either alone or in combination with current targeted therapies, with the goal to improve disease response and increase cure rates. Here, we review our current knowledge about miRNA involvement in cancer.","DOI":"10.1093/carcin/bgs140","ISSN":"1460-2180 (Electronic) 0143-3334 (Linking)","journalAbbreviation":"Carcinogenesis","author":[{"family":"Iorio","given":"M. V."},{"family":"Croce","given":"C. M."}],"issued":{"date-parts":[["2012"]]}}},{"id":1915,"uris":["http://zotero.org/users/1165312/items/QT34VQRE"],"uri":["http://zotero.org/users/1165312/items/QT34VQRE"],"itemData":{"id":1915,"type":"article-journal","title":"Causes and Consequences of MicroRNA Dysregulation","container-title":"Cancer J","page":"215-22","volume":"18","abstract":"ABSTRACT: It is currently well recognized that microRNA deregulation is a hallmark of human cancer, and an aberrant expression of these tiny regulatory RNA molecules in several cell types is not just a random association, but it also plays a causal role in different steps of the tumorigenic process, from the initiation and development to progression toward the acquisition of a metastatic phenotype.Different regulatory mechanisms can control microRNA expression at a genetic or epigenetic level as well as involve the biogenesis machinery or the recruitment of specific transcription factors. The tumorigenic process implies a substantial alteration of these mechanisms, thus disrupting the equilibrium within the cell and leading to a global change in microRNA expression, with loss of oncosuppressor microRNAs and overexpression of oncomiRNAs.We review the main mechanisms regulating microRNAs and the consequences of their aberrant expression in cancer, with a glance at the possible implications at a clinical point of view.","DOI":"10.1097/PPO.0b013e318250c001","ISSN":"1540-336X (Electronic) 1528-9117 (Linking)","note":"3","shortTitle":"Causes and Consequences of MicroRNA Dysregulation","author":[{"family":"Iorio","given":"M. V."},{"family":"Croce","given":"C. M."}],"issued":{"date-parts":[["2012"]]}}},{"id":1863,"uris":["http://zotero.org/users/1165312/items/KGKV3GZR"],"uri":["http://zotero.org/users/1165312/items/KGKV3GZR"],"itemData":{"id":1863,"type":"article-journal","title":"MicroRNA Analysis: Is It Ready for Prime Time?","container-title":"Clinical chemistry","source":"NCBI PubMed","URL":"http://www.ncbi.nlm.nih.gov/pubmed/22935643","DOI":"10.1373/clinchem.2012.185009","ISSN":"1530-8561","note":"PMID: 22935643","shortTitle":"MicroRNA Analysis","journalAbbreviation":"Clin. Chem.","author":[{"family":"Tsongalis","given":"Gregory J"},{"family":"Calin","given":"George"},{"family":"Cordelier","given":"Pierre"},{"family":"Croce","given":"Carlo"},{"family":"Monzon","given":"Federico"},{"family":"Szafranska-Schwarzbach","given":"Anna E"}],"issued":{"date-parts":[["2012",8,30]]},"accessed":{"date-parts":[["2012",10,15]]},"PMID":"22935643"}},{"id":1675,"uris":["http://zotero.org/users/1165312/items/8ZXQFZ7X"],"uri":["http://zotero.org/users/1165312/items/8ZXQFZ7X"],"itemData":{"id":1675,"type":"article-journal","title":"miRNA profiling of cancer","container-title":"Current opinion in genetics &amp; development","page":"3-11","volume":"23","issue":"1","source":"NCBI PubMed","abstract":"A steadily growing number of studies have shown that microRNAs have key roles in the regulation of cellular processes and that their dysregulation is essential to keep the malignant phenotype of cancer cells. The distorted and unique expression profile of microRNAs in different types and subsets of tumor coupled with their presence in biological fluids make of microRNAs an attractive source of sensitive biomarkers. Here, we will discuss how microRNA profiles are altered in cancer, highlighting their potential as sensitive biomarkers for cancer risk stratification, outcome prediction and classification of histological subtypes. We will also evaluate the current knowledge on the use of microRNAs as circulating biomarkers, hoping that further studies will lead to the application of microRNA signature in prognostic and predictive markers that can improve patient health.","DOI":"10.1016/j.gde.2013.01.004","ISSN":"1879-0380","note":"PMID: 23465882","journalAbbreviation":"Curr. Opin. Genet. Dev.","language":"eng","author":[{"family":"Di Leva","given":"Gianpiero"},{"family":"Croce","given":"Carlo M"}],"issued":{"date-parts":[["2013",2]]},"PMID":"23465882"}}],"schema":"https://github.com/citation-style-language/schema/raw/master/csl-citation.json"} </w:instrText>
      </w:r>
      <w:r w:rsidR="003F00BC" w:rsidRPr="00D47158">
        <w:rPr>
          <w:rFonts w:ascii="Book Antiqua" w:hAnsi="Book Antiqua" w:cs="Calibri"/>
          <w:sz w:val="24"/>
          <w:szCs w:val="24"/>
        </w:rPr>
        <w:fldChar w:fldCharType="separate"/>
      </w:r>
      <w:r w:rsidR="00476F82" w:rsidRPr="00D47158">
        <w:rPr>
          <w:rFonts w:ascii="Book Antiqua" w:hAnsi="Book Antiqua" w:cs="Times New Roman"/>
          <w:sz w:val="24"/>
          <w:szCs w:val="24"/>
          <w:vertAlign w:val="superscript"/>
        </w:rPr>
        <w:t>[2,10–1</w:t>
      </w:r>
      <w:r w:rsidR="00476F82" w:rsidRPr="00D47158">
        <w:rPr>
          <w:rFonts w:ascii="Book Antiqua" w:hAnsi="Book Antiqua" w:cs="Times New Roman" w:hint="eastAsia"/>
          <w:sz w:val="24"/>
          <w:szCs w:val="24"/>
          <w:vertAlign w:val="superscript"/>
          <w:lang w:eastAsia="zh-CN"/>
        </w:rPr>
        <w:t>5</w:t>
      </w:r>
      <w:r w:rsidR="005F20A6" w:rsidRPr="00D47158">
        <w:rPr>
          <w:rFonts w:ascii="Book Antiqua" w:hAnsi="Book Antiqua" w:cs="Times New Roman"/>
          <w:sz w:val="24"/>
          <w:szCs w:val="24"/>
          <w:vertAlign w:val="superscript"/>
        </w:rPr>
        <w:t>]</w:t>
      </w:r>
      <w:r w:rsidR="003F00BC" w:rsidRPr="00D47158">
        <w:rPr>
          <w:rFonts w:ascii="Book Antiqua" w:hAnsi="Book Antiqua" w:cs="Calibri"/>
          <w:sz w:val="24"/>
          <w:szCs w:val="24"/>
        </w:rPr>
        <w:fldChar w:fldCharType="end"/>
      </w:r>
      <w:r w:rsidR="000F21CE" w:rsidRPr="00D47158">
        <w:rPr>
          <w:rFonts w:ascii="Book Antiqua" w:hAnsi="Book Antiqua" w:cs="Calibri"/>
          <w:sz w:val="24"/>
          <w:szCs w:val="24"/>
        </w:rPr>
        <w:t xml:space="preserve"> and </w:t>
      </w:r>
      <w:r w:rsidR="00320941" w:rsidRPr="00D47158">
        <w:rPr>
          <w:rFonts w:ascii="Book Antiqua" w:hAnsi="Book Antiqua" w:cs="Calibri"/>
          <w:sz w:val="24"/>
          <w:szCs w:val="24"/>
        </w:rPr>
        <w:t>meta-analysis</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{"citationID":"2g3dmdhk1g","properties":{"formattedCitation":"{\\rtf \\super [16]\\nosupersub{}}","plainCitation":"[16]"},"citationItems":[{"id":1792,"uris":["http://zotero.org/users/1165312/items/FBPUDCVB"],"uri":["http://zotero.org/users/1165312/items/FBPUDCVB"],"itemData":{"id":1792,"type":"article-journal","title":"Diagnostic value of microRNA for pancreatic cancer: a meta-analysis","container-title":"Archives of medical science: AMS","page":"749-755","volume":"8","issue":"5","source":"NCBI PubMed","abstract":"INTRODUCTION: MicroRNAs have been reported to be aberrantly expressed in patients with pancreatic cancer. The aim of the present meta-analysis is to establish the overall diagnostic accuracy of the measurement of microRNA for diagnosing pancreatic cancer.\nMATERIAL AND METHODS: After a systematic review of English language studies from Medline, Embase, and Cochrane Library, the sensitivity, specificity, and other measures of accuracy of microRNA in the diagnosis of pancreatic cancer were pooled using random-effects models. The methodological quality of each study was assessed by QUADAS (quality assessment for studies of diagnostic accuracy). Statistical analysis was performed by employing Meta-Disc 1.4 software and STATA. Summary receiver operating characteristic curves were used to summarize overall test performance. Deeks' test was used to test the potential publication bias.\nRESULTS: Nine studies from seven publications met our inclusion criteria. The summary estimates for microRNAs in the diagnosis of pancreatic cancer in these studies were pooled sensitivity 0.89 (95% CI: 0.86-0.91), specificity 0.93 (95% CI: 0.90-0.95), positive likelihood ratio 11.62 (95% CI: 5.75-23.50), negative likelihood ratio 0.14 (95% CI: 0.08-0.24), diagnostic odds ratio 115.13 (95% CI: 33.73-351.28), and the area under the curve was 0.97.\nCONCLUSIONS: MicroRNA assay plays an important role in the diagnosis of pancreatic cancer. The results of microRNA assays should be interpreted in parallel with clinical findings and the results of conventional tests.","DOI":"10.5114/aoms.2012.31609","ISSN":"1896-9151","note":"PMID: 23185182","shortTitle":"Diagnostic value of microRNA for pancreatic cancer","journalAbbreviation":"Arch Med Sci","language":"eng","author":[{"family":"Wan","given":"Chun"},{"family":"Shen","given":"Yongchun"},{"family":"Yang","given":"Ting"},{"family":"Wang","given":"Tao"},{"family":"Chen","given":"Lei"},{"family":"Wen","given":"Fuqiang"}],"issued":{"date-parts":[["2012",11,9]]},"PMID":"23185182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[16]</w:t>
      </w:r>
      <w:r w:rsidR="003F00BC" w:rsidRPr="00D47158">
        <w:rPr>
          <w:rFonts w:ascii="Book Antiqua" w:hAnsi="Book Antiqua" w:cs="Calibri"/>
          <w:sz w:val="24"/>
          <w:szCs w:val="24"/>
        </w:rPr>
        <w:fldChar w:fldCharType="end"/>
      </w:r>
      <w:r w:rsidR="000F21CE" w:rsidRPr="00D47158">
        <w:rPr>
          <w:rFonts w:ascii="Book Antiqua" w:hAnsi="Book Antiqua" w:cs="Calibri"/>
          <w:sz w:val="24"/>
          <w:szCs w:val="24"/>
        </w:rPr>
        <w:t xml:space="preserve"> from other groups</w:t>
      </w:r>
      <w:r w:rsidR="00320941" w:rsidRPr="00D47158">
        <w:rPr>
          <w:rFonts w:ascii="Book Antiqua" w:hAnsi="Book Antiqua" w:cs="Calibri"/>
          <w:sz w:val="24"/>
          <w:szCs w:val="24"/>
        </w:rPr>
        <w:t xml:space="preserve">, </w:t>
      </w:r>
      <w:r w:rsidR="00DA0EAD" w:rsidRPr="00D47158">
        <w:rPr>
          <w:rFonts w:ascii="Book Antiqua" w:hAnsi="Book Antiqua" w:cs="Calibri"/>
          <w:sz w:val="24"/>
          <w:szCs w:val="24"/>
        </w:rPr>
        <w:t>and</w:t>
      </w:r>
      <w:r w:rsidR="00363195" w:rsidRPr="00D47158">
        <w:rPr>
          <w:rFonts w:ascii="Book Antiqua" w:hAnsi="Book Antiqua" w:cs="Calibri"/>
          <w:sz w:val="24"/>
          <w:szCs w:val="24"/>
        </w:rPr>
        <w:t xml:space="preserve"> </w:t>
      </w:r>
      <w:r w:rsidR="00BD35AE" w:rsidRPr="00D47158">
        <w:rPr>
          <w:rFonts w:ascii="Book Antiqua" w:hAnsi="Book Antiqua" w:cs="Calibri"/>
          <w:sz w:val="24"/>
          <w:szCs w:val="24"/>
        </w:rPr>
        <w:t xml:space="preserve">reviews and book </w:t>
      </w:r>
      <w:r w:rsidR="00A92884" w:rsidRPr="00D47158">
        <w:rPr>
          <w:rFonts w:ascii="Book Antiqua" w:hAnsi="Book Antiqua" w:cs="Calibri"/>
          <w:sz w:val="24"/>
          <w:szCs w:val="24"/>
        </w:rPr>
        <w:t>chapters</w:t>
      </w:r>
      <w:r w:rsidR="00476F82" w:rsidRPr="00D47158">
        <w:rPr>
          <w:rFonts w:ascii="Book Antiqua" w:hAnsi="Book Antiqua" w:cs="Calibri"/>
          <w:sz w:val="24"/>
          <w:szCs w:val="24"/>
        </w:rPr>
        <w:t xml:space="preserve"> we recently published</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{"citationID":"2h2t3pjs3p","properties":{"formattedCitation":"{\\rtf \\super [17\\uc0\\u8211{}19]\\nosupersub{}}","plainCitation":"[17–19]"},"citationItems":[{"id":1930,"uris":["http://zotero.org/users/1165312/items/RU5EJNG4"],"uri":["http://zotero.org/users/1165312/items/RU5EJNG4"],"itemData":{"id":1930,"type":"chapter","title":"Current understanding of microRNA as therapeutic targets in cancer","container-title":"microRNAs in Toxicology and Medicine","page":"167-172","author":[{"family":"Gayral","given":"Marion"},{"family":"Torrisani","given":"Jérôme"},{"family":"Cordelier","given":""}],"issued":{"date-parts":[["2013"]]}}},{"id":1891,"uris":["http://zotero.org/users/1165312/items/PKKBXSMH"],"uri":["http://zotero.org/users/1165312/items/PKKBXSMH"],"itemData":{"id":1891,"type":"article-journal","title":"miRNA in clinical practice: Pancreatic cancer","container-title":"Clinical biochemistry","source":"NCBI PubMed","abstract":"To date, pancreatic cancer (PDAC) can't be diagnosed early. Consequently, a majority of patient (80%) display an advanced disease that results in a low resection rate leading to an overall median survival of 4 to 6months. Accordingly, robust markers for the early diagnosis and prognosis of pancreatic cancer, or markers indicative of survival and/or metastatic disease are desperately needed to help alleviate the dismal prognosis of this disease. In this chapter, we review the translational studies demonstrating that miRNAs, alone or in combination, may soon translate into clinical applications as long-awaited screening tools for PDAC.","DOI":"10.1016/j.clinbiochem.2013.03.019","ISSN":"1873-2933","note":"PMID: 23570860","shortTitle":"miRNA in clinical practice","journalAbbreviation":"Clin. Biochem.","language":"ENG","author":[{"family":"Humeau","given":"Marine"},{"family":"Torrisani","given":"Jérôme"},{"family":"Cordelier","given":"Pierre"}],"issued":{"date-parts":[["2013",4,6]]},"PMID":"23570860"}},{"id":1993,"uris":["http://zotero.org/users/1165312/items/UUV4QUCC"],"uri":["http://zotero.org/users/1165312/items/UUV4QUCC"],"itemData":{"id":1993,"type":"article-journal","title":"Genetic and epigenetic alterations in pancreatic carcinogenesis","container-title":"Current genomics","page":"15-24","volume":"12","issue":"1","source":"NCBI PubMed","abstract":"Pancreatic ductal adenocarcinoma (PDAC) is one of the most lethal cancers worldwide. Despite significant progresses in the last decades, the origin of this cancer remains unclear and no efficient therapy exists. PDAC does not arise de novo: three remarkable different types of pancreatic lesions can evolve towards pancreatic cancer. These precursor lesions include: Pancreatic intraepithelial neoplasia (PanIN) that are microscopic lesions of the pancreas, Intraductal Papillary Mucinous Neoplasms (IPMN) and Mucinous Cystic Neoplasms (MCN) that are both macroscopic lesions. However, the cellular origin of these lesions is still a matter of debate. Classically, neoplasm initiation or progression is driven by several genetic and epigenetic alterations. The aim of this review is to assemble the current information on genetic mutations and epigenetic disorders that affect genes during pancreatic carcinogenesis. We will further discuss the interest of the genetic and epigenetic alterations for the diagnosis and prognosis of PDAC. Large genetic alterations (chromosomal deletion/amplification) and single point mutations are well described for carcinogenesis inducers. Mutations classically occur within key regions of the genome. Consequences are various and include activation of mitogenic pathways or silencing of apoptotic processes. Alterations of K-RAS, P16 and DPC4 genes are frequently observed in PDAC samples and have been described to arise gradually during carcinogenesis. DNA methylation is an epigenetic process involved in imprinting and X chromosome inactivation. Alteration of DNA methylation patterns leads to deregulation of gene expression, in the absence of mutation. Both genetic and epigenetic events influence genes and non-coding RNA expression, with dramatic effects on proliferation, survival and invasion. Besides improvement in our fundamental understanding of PDAC development, highlighting the molecular alterations that occur in pancreatic carcinogenesis could provide new clinical tools for early diagnosis of PDAC and the molecular basis for the development of new effective therapies.","DOI":"10.2174/138920211794520132","ISSN":"1875-5488","note":"PMID: 21886451","journalAbbreviation":"Curr. Genomics","author":[{"family":"Delpu","given":"Yannick"},{"family":"Hanoun","given":"Naïma"},{"family":"Lulka","given":"Hubert"},{"family":"Sicard","given":"Flavie"},{"family":"Selves","given":"Janick"},{"family":"Buscail","given":"Louis"},{"family":"Torrisani","given":"Jérôme"},{"family":"Cordelier","given":"Pierre"}],"issued":{"date-parts":[["2011",3]]},"accessed":{"date-parts":[["2012",10,15]]},"PMID":"21886451"}}],"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[17–19]</w:t>
      </w:r>
      <w:r w:rsidR="003F00BC" w:rsidRPr="00D47158">
        <w:rPr>
          <w:rFonts w:ascii="Book Antiqua" w:hAnsi="Book Antiqua" w:cs="Calibri"/>
          <w:sz w:val="24"/>
          <w:szCs w:val="24"/>
        </w:rPr>
        <w:fldChar w:fldCharType="end"/>
      </w:r>
      <w:r w:rsidR="00BD35AE" w:rsidRPr="00D47158">
        <w:rPr>
          <w:rFonts w:ascii="Book Antiqua" w:hAnsi="Book Antiqua" w:cs="Calibri"/>
          <w:sz w:val="24"/>
          <w:szCs w:val="24"/>
        </w:rPr>
        <w:t xml:space="preserve"> on the use of miRNAs as biomarkers in PDAC</w:t>
      </w:r>
      <w:r w:rsidR="000F21CE" w:rsidRPr="00D47158">
        <w:rPr>
          <w:rFonts w:ascii="Book Antiqua" w:hAnsi="Book Antiqua" w:cs="Calibri"/>
          <w:sz w:val="24"/>
          <w:szCs w:val="24"/>
        </w:rPr>
        <w:t xml:space="preserve"> (summarized in</w:t>
      </w:r>
      <w:r w:rsidR="00DA0EAD" w:rsidRPr="00D47158">
        <w:rPr>
          <w:rFonts w:ascii="Book Antiqua" w:hAnsi="Book Antiqua" w:cs="Calibri"/>
          <w:sz w:val="24"/>
          <w:szCs w:val="24"/>
        </w:rPr>
        <w:t xml:space="preserve"> </w:t>
      </w:r>
      <w:r w:rsidR="001B7355" w:rsidRPr="00D47158">
        <w:rPr>
          <w:rFonts w:ascii="Book Antiqua" w:hAnsi="Book Antiqua" w:cs="Calibri"/>
          <w:sz w:val="24"/>
          <w:szCs w:val="24"/>
        </w:rPr>
        <w:t>Tables 1 and 2</w:t>
      </w:r>
      <w:r w:rsidR="000F21CE" w:rsidRPr="00D47158">
        <w:rPr>
          <w:rFonts w:ascii="Book Antiqua" w:hAnsi="Book Antiqua" w:cs="Calibri"/>
          <w:sz w:val="24"/>
          <w:szCs w:val="24"/>
        </w:rPr>
        <w:t>)</w:t>
      </w:r>
      <w:r w:rsidR="00DA0EAD" w:rsidRPr="00D47158">
        <w:rPr>
          <w:rFonts w:ascii="Book Antiqua" w:hAnsi="Book Antiqua" w:cs="Calibri"/>
          <w:sz w:val="24"/>
          <w:szCs w:val="24"/>
        </w:rPr>
        <w:t>.</w:t>
      </w:r>
    </w:p>
    <w:p w:rsidR="00E40D7E" w:rsidRPr="00D47158" w:rsidRDefault="00BD35AE" w:rsidP="00237CC0">
      <w:pPr>
        <w:adjustRightInd w:val="0"/>
        <w:snapToGrid w:val="0"/>
        <w:spacing w:after="0" w:line="360" w:lineRule="auto"/>
        <w:ind w:firstLine="708"/>
        <w:jc w:val="both"/>
        <w:rPr>
          <w:rFonts w:ascii="Book Antiqua" w:hAnsi="Book Antiqua" w:cs="Calibri"/>
          <w:sz w:val="24"/>
          <w:szCs w:val="24"/>
        </w:rPr>
      </w:pPr>
      <w:r w:rsidRPr="00D47158">
        <w:rPr>
          <w:rFonts w:ascii="Book Antiqua" w:hAnsi="Book Antiqua" w:cs="Calibri"/>
          <w:sz w:val="24"/>
          <w:szCs w:val="24"/>
        </w:rPr>
        <w:t xml:space="preserve">Historically, </w:t>
      </w:r>
      <w:r w:rsidR="00A92884" w:rsidRPr="00D47158">
        <w:rPr>
          <w:rFonts w:ascii="Book Antiqua" w:hAnsi="Book Antiqua" w:cs="Calibri"/>
          <w:sz w:val="24"/>
          <w:szCs w:val="24"/>
        </w:rPr>
        <w:t>Pr</w:t>
      </w:r>
      <w:r w:rsidR="00AE6DCD" w:rsidRPr="00D47158">
        <w:rPr>
          <w:rFonts w:ascii="Book Antiqua" w:hAnsi="Book Antiqua" w:cs="Calibri"/>
          <w:sz w:val="24"/>
          <w:szCs w:val="24"/>
        </w:rPr>
        <w:t xml:space="preserve"> Schmittgen’s group was the first to report the expression profile</w:t>
      </w:r>
      <w:r w:rsidR="0065689C" w:rsidRPr="00D47158">
        <w:rPr>
          <w:rFonts w:ascii="Book Antiqua" w:hAnsi="Book Antiqua" w:cs="Calibri"/>
          <w:sz w:val="24"/>
          <w:szCs w:val="24"/>
        </w:rPr>
        <w:t>s</w:t>
      </w:r>
      <w:r w:rsidR="00AE6DCD" w:rsidRPr="00D47158">
        <w:rPr>
          <w:rFonts w:ascii="Book Antiqua" w:hAnsi="Book Antiqua" w:cs="Calibri"/>
          <w:sz w:val="24"/>
          <w:szCs w:val="24"/>
        </w:rPr>
        <w:t xml:space="preserve"> of miRNA</w:t>
      </w:r>
      <w:r w:rsidR="0065689C" w:rsidRPr="00D47158">
        <w:rPr>
          <w:rFonts w:ascii="Book Antiqua" w:hAnsi="Book Antiqua" w:cs="Calibri"/>
          <w:sz w:val="24"/>
          <w:szCs w:val="24"/>
        </w:rPr>
        <w:t>s</w:t>
      </w:r>
      <w:r w:rsidR="00AE6DCD" w:rsidRPr="00D47158">
        <w:rPr>
          <w:rFonts w:ascii="Book Antiqua" w:hAnsi="Book Antiqua" w:cs="Calibri"/>
          <w:sz w:val="24"/>
          <w:szCs w:val="24"/>
        </w:rPr>
        <w:t xml:space="preserve"> in </w:t>
      </w:r>
      <w:r w:rsidRPr="00D47158">
        <w:rPr>
          <w:rFonts w:ascii="Book Antiqua" w:hAnsi="Book Antiqua" w:cs="Calibri"/>
          <w:sz w:val="24"/>
          <w:szCs w:val="24"/>
        </w:rPr>
        <w:t>PDAC</w:t>
      </w:r>
      <w:r w:rsidR="00AE6DCD" w:rsidRPr="00D47158">
        <w:rPr>
          <w:rFonts w:ascii="Book Antiqua" w:hAnsi="Book Antiqua" w:cs="Calibri"/>
          <w:sz w:val="24"/>
          <w:szCs w:val="24"/>
        </w:rPr>
        <w:t xml:space="preserve">. </w:t>
      </w:r>
      <w:r w:rsidR="00363195" w:rsidRPr="00D47158">
        <w:rPr>
          <w:rFonts w:ascii="Book Antiqua" w:hAnsi="Book Antiqua" w:cs="Calibri"/>
          <w:sz w:val="24"/>
          <w:szCs w:val="24"/>
        </w:rPr>
        <w:t>T</w:t>
      </w:r>
      <w:r w:rsidR="00AE6DCD" w:rsidRPr="00D47158">
        <w:rPr>
          <w:rFonts w:ascii="Book Antiqua" w:hAnsi="Book Antiqua" w:cs="Calibri"/>
          <w:sz w:val="24"/>
          <w:szCs w:val="24"/>
        </w:rPr>
        <w:t>hey identified miRNAs specifically over expressed in PDAC (miR-376a, miR-301) or in other tumors (miR-155, miR-21, miR-221 and miR-222)</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{"citationID":"1ej0u3k9uu","properties":{"formattedCitation":"{\\rtf \\super [20]\\nosupersub{}}","plainCitation":"[20]"},"citationItems":[{"id":1648,"uris":["http://zotero.org/users/1165312/items/7EJT9C7U"],"uri":["http://zotero.org/users/1165312/items/7EJT9C7U"],"itemData":{"id":1648,"type":"article-journal","title":"Expression profiling identifies microRNA signature in pancreatic cancer","container-title":"International journal of cancer. Journal international du cancer","page":"1046-1054","volume":"120","issue":"5","source":"NCBI PubMed","abstract":"microRNAs are functional, 22 nt, noncoding RNAs that negatively regulate gene expression. Disturbance of microRNA expression may play a role in the initiation and progression of certain diseases. A microRNA expression signature has been identified that is associated with pancreatic cancer. This has been accomplished with the application of real-time PCR profiling of over 200 microRNA precursors on specimens of human pancreatic adenocarcinoma, paired benign tissue, normal pancreas, chronic pancreatitis and nine pancreatic cancer cell lines. Hierarchical clustering was able to distinguish tumor from normal pancreas, pancreatitis and cell lines. The PAM algorithm correctly classified 28 of 28 tumors, 6 of 6 normal pancreas and 11 of 15 adjacent benign tissues. One hundred microRNA precursors were aberrantly expressed in pancreatic cancer or desmoplasia (p &lt; 0.01), including microRNAs previously reported as differentially expressed in other human cancers (miR-155, miR-21, miR-221 and miR-222) as well as those not previously reported in cancer (miR-376a and miR-301). Most of the top aberrantly expressed miRNAs displayed increased expression in the tumor. Expression of the active, mature microRNA was validated using a real-time PCR assay to quantify the mature microRNA and Northern blotting. Reverse transcription in situ PCR showed that three of the top differentially expressed miRNAs (miR-221, -376a and -301) were localized to tumor cells and not to stroma or normal acini or ducts. Aberrant microRNA expression may offer new clues to pancreatic tumorigenesis and may provide diagnostic biomarkers for pancreatic adenocarcinoma.","DOI":"10.1002/ijc.22394","ISSN":"0020-7136","note":"PMID: 17149698","journalAbbreviation":"Int. J. Cancer","author":[{"family":"Lee","given":"Eun Joo"},{"family":"Gusev","given":"Yuriy"},{"family":"Jiang","given":"Jinmai"},{"family":"Nuovo","given":"Gerard J"},{"family":"Lerner","given":"Megan R"},{"family":"Frankel","given":"Wendy L"},{"family":"Morgan","given":"Daniel L"},{"family":"Postier","given":"Russell G"},{"family":"Brackett","given":"Daniel J"},{"family":"Schmittgen","given":"Thomas D"}],"issued":{"date-parts":[["2007",3,1]]},"PMID":"17149698"}}],"schema":"https://github.com/citation-style-language/schema/raw/master/csl-citation.json"}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[20]</w:t>
      </w:r>
      <w:r w:rsidR="003F00BC" w:rsidRPr="00D47158">
        <w:rPr>
          <w:rFonts w:ascii="Book Antiqua" w:hAnsi="Book Antiqua" w:cs="Calibri"/>
          <w:sz w:val="24"/>
          <w:szCs w:val="24"/>
        </w:rPr>
        <w:fldChar w:fldCharType="end"/>
      </w:r>
      <w:r w:rsidR="00AE6DCD" w:rsidRPr="00D47158">
        <w:rPr>
          <w:rFonts w:ascii="Book Antiqua" w:hAnsi="Book Antiqua" w:cs="Calibri"/>
          <w:sz w:val="24"/>
          <w:szCs w:val="24"/>
        </w:rPr>
        <w:t xml:space="preserve">. Two </w:t>
      </w:r>
      <w:r w:rsidR="00363195" w:rsidRPr="00D47158">
        <w:rPr>
          <w:rFonts w:ascii="Book Antiqua" w:hAnsi="Book Antiqua" w:cs="Calibri"/>
          <w:sz w:val="24"/>
          <w:szCs w:val="24"/>
        </w:rPr>
        <w:t xml:space="preserve">additional </w:t>
      </w:r>
      <w:r w:rsidR="00AE6DCD" w:rsidRPr="00D47158">
        <w:rPr>
          <w:rFonts w:ascii="Book Antiqua" w:hAnsi="Book Antiqua" w:cs="Calibri"/>
          <w:sz w:val="24"/>
          <w:szCs w:val="24"/>
        </w:rPr>
        <w:t xml:space="preserve">miRNas (miR-132 and miR-212) </w:t>
      </w:r>
      <w:r w:rsidR="00363195" w:rsidRPr="00D47158">
        <w:rPr>
          <w:rFonts w:ascii="Book Antiqua" w:hAnsi="Book Antiqua" w:cs="Calibri"/>
          <w:sz w:val="24"/>
          <w:szCs w:val="24"/>
        </w:rPr>
        <w:t>were</w:t>
      </w:r>
      <w:r w:rsidR="00AE6DCD" w:rsidRPr="00D47158">
        <w:rPr>
          <w:rFonts w:ascii="Book Antiqua" w:hAnsi="Book Antiqua" w:cs="Calibri"/>
          <w:sz w:val="24"/>
          <w:szCs w:val="24"/>
        </w:rPr>
        <w:t xml:space="preserve"> recently reported to be over expressed in </w:t>
      </w:r>
      <w:r w:rsidR="000F21CE" w:rsidRPr="00D47158">
        <w:rPr>
          <w:rFonts w:ascii="Book Antiqua" w:hAnsi="Book Antiqua" w:cs="Calibri"/>
          <w:sz w:val="24"/>
          <w:szCs w:val="24"/>
        </w:rPr>
        <w:t>PDAC</w:t>
      </w:r>
      <w:r w:rsidR="00AE6DCD" w:rsidRPr="00D47158">
        <w:rPr>
          <w:rFonts w:ascii="Book Antiqua" w:hAnsi="Book Antiqua" w:cs="Calibri"/>
          <w:sz w:val="24"/>
          <w:szCs w:val="24"/>
        </w:rPr>
        <w:t xml:space="preserve"> as compared to normal or </w:t>
      </w:r>
      <w:r w:rsidR="00A92884" w:rsidRPr="00D47158">
        <w:rPr>
          <w:rFonts w:ascii="Book Antiqua" w:hAnsi="Book Antiqua" w:cs="Calibri"/>
          <w:sz w:val="24"/>
          <w:szCs w:val="24"/>
        </w:rPr>
        <w:t>benign</w:t>
      </w:r>
      <w:r w:rsidR="00476F82" w:rsidRPr="00D47158">
        <w:rPr>
          <w:rFonts w:ascii="Book Antiqua" w:hAnsi="Book Antiqua" w:cs="Calibri"/>
          <w:sz w:val="24"/>
          <w:szCs w:val="24"/>
        </w:rPr>
        <w:t xml:space="preserve"> adjacent pancreas to the tumor</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{"citationID":"200pva7b6c","properties":{"formattedCitation":"{\\rtf \\super [21]\\nosupersub{}}","plainCitation":"[21]"},"citationItems":[{"id":1686,"uris":["http://zotero.org/users/1165312/items/9IEHAI22"],"uri":["http://zotero.org/users/1165312/items/9IEHAI22"],"itemData":{"id":1686,"type":"article-journal","title":"miR-132 and miR-212 are increased in pancreatic cancer and target the retinoblastoma tumor suppressor","container-title":"Biochemical and biophysical research communications","page":"518-523","volume":"406","issue":"4","source":"NCBI PubMed","abstract":"Numerous microRNAs (miRNAs) are reported as differentially expressed in cancer, however the consequence of miRNA deregulation in cancer is unknown for many miRNAs. We report that two miRNAs located on chromosome 17p13, miR-132 and miR-212, are over-expressed in pancreatic adenocarcinoma (PDAC) tissues. Both miRNAs are predicted to target the retinoblastoma tumor suppressor, Rb1. Validation of this interaction was confirmed by luciferase reporter assay and western blot in a pancreatic cancer cell line transfected with pre-miR-212 and pre-miR-132 oligos. Cell proliferation was enhanced in Panc-1 cells transfected with pre-miR-132/-212 oligos. Conversely, antisense oligos to miR-132/-212 reduced cell proliferation and caused a G(2)/M cell cycle arrest. The mRNA of a number of E2F transcriptional targets were increased in cells over expressing miR-132/-212. Exposing Panc-1 cells to the β2 adrenergic receptor agonist, terbutaline, increased the miR-132 and miR-212 expression by 2- to 4-fold. We report that over-expression of miR-132 and miR-212 result in reduced pRb protein in pancreatic cancer cells and that the increase in cell proliferation from over-expression of these miRNAs is likely due to increased expression of several E2F target genes. The β2 adrenergic pathway may play an important role in this novel mechanism.","DOI":"10.1016/j.bbrc.2011.02.065","ISSN":"1090-2104","note":"PMID: 21329664","journalAbbreviation":"Biochem. Biophys. Res. Commun.","author":[{"family":"Park","given":"Jong-Kook"},{"family":"Henry","given":"Jon C"},{"family":"Jiang","given":"Jinmai"},{"family":"Esau","given":"Christine"},{"family":"Gusev","given":"Yuriy"},{"family":"Lerner","given":"Megan R"},{"family":"Postier","given":"Russell G"},{"family":"Brackett","given":"Daniel J"},{"family":"Schmittgen","given":"Thomas D"}],"issued":{"date-parts":[["2011",3,25]]},"PMID":"21329664"}}],"schema":"https://github.com/citation-style-language/schema/raw/master/csl-citation.json"}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[21]</w:t>
      </w:r>
      <w:r w:rsidR="003F00BC" w:rsidRPr="00D47158">
        <w:rPr>
          <w:rFonts w:ascii="Book Antiqua" w:hAnsi="Book Antiqua" w:cs="Calibri"/>
          <w:sz w:val="24"/>
          <w:szCs w:val="24"/>
        </w:rPr>
        <w:fldChar w:fldCharType="end"/>
      </w:r>
      <w:r w:rsidR="00AE6DCD" w:rsidRPr="00D47158">
        <w:rPr>
          <w:rFonts w:ascii="Book Antiqua" w:hAnsi="Book Antiqua" w:cs="Calibri"/>
          <w:sz w:val="24"/>
          <w:szCs w:val="24"/>
        </w:rPr>
        <w:t>.</w:t>
      </w:r>
      <w:r w:rsidR="00D32A6F" w:rsidRPr="00D47158">
        <w:rPr>
          <w:rFonts w:ascii="Book Antiqua" w:hAnsi="Book Antiqua" w:cs="Calibri"/>
          <w:sz w:val="24"/>
          <w:szCs w:val="24"/>
        </w:rPr>
        <w:t xml:space="preserve"> Another study by </w:t>
      </w:r>
      <w:r w:rsidR="00A92884" w:rsidRPr="00D47158">
        <w:rPr>
          <w:rFonts w:ascii="Book Antiqua" w:hAnsi="Book Antiqua" w:cs="Calibri"/>
          <w:sz w:val="24"/>
          <w:szCs w:val="24"/>
        </w:rPr>
        <w:t>Pr</w:t>
      </w:r>
      <w:r w:rsidR="00D32A6F" w:rsidRPr="00D47158">
        <w:rPr>
          <w:rFonts w:ascii="Book Antiqua" w:hAnsi="Book Antiqua" w:cs="Calibri"/>
          <w:sz w:val="24"/>
          <w:szCs w:val="24"/>
        </w:rPr>
        <w:t xml:space="preserve"> Shao’s group yielded conflicting results as they</w:t>
      </w:r>
      <w:r w:rsidR="00AE6DCD" w:rsidRPr="00D47158">
        <w:rPr>
          <w:rFonts w:ascii="Book Antiqua" w:hAnsi="Book Antiqua" w:cs="Calibri"/>
          <w:sz w:val="24"/>
          <w:szCs w:val="24"/>
        </w:rPr>
        <w:t xml:space="preserve"> </w:t>
      </w:r>
      <w:r w:rsidR="00AE6DCD" w:rsidRPr="00D47158">
        <w:rPr>
          <w:rFonts w:ascii="Book Antiqua" w:hAnsi="Book Antiqua" w:cs="Calibri"/>
          <w:sz w:val="24"/>
          <w:szCs w:val="24"/>
        </w:rPr>
        <w:lastRenderedPageBreak/>
        <w:t xml:space="preserve">demonstrated that miR-132 was down regulated in cancer </w:t>
      </w:r>
      <w:r w:rsidR="00AE6DCD" w:rsidRPr="00D47158">
        <w:rPr>
          <w:rFonts w:ascii="Book Antiqua" w:hAnsi="Book Antiqua" w:cs="Calibri"/>
          <w:i/>
          <w:sz w:val="24"/>
          <w:szCs w:val="24"/>
        </w:rPr>
        <w:t>vs</w:t>
      </w:r>
      <w:r w:rsidR="00AE6DCD" w:rsidRPr="00D47158">
        <w:rPr>
          <w:rFonts w:ascii="Book Antiqua" w:hAnsi="Book Antiqua" w:cs="Calibri"/>
          <w:sz w:val="24"/>
          <w:szCs w:val="24"/>
        </w:rPr>
        <w:t xml:space="preserve"> normal </w:t>
      </w:r>
      <w:r w:rsidR="00A92884" w:rsidRPr="00D47158">
        <w:rPr>
          <w:rFonts w:ascii="Book Antiqua" w:hAnsi="Book Antiqua" w:cs="Calibri"/>
          <w:sz w:val="24"/>
          <w:szCs w:val="24"/>
        </w:rPr>
        <w:t>benign</w:t>
      </w:r>
      <w:r w:rsidR="00AE6DCD" w:rsidRPr="00D47158">
        <w:rPr>
          <w:rFonts w:ascii="Book Antiqua" w:hAnsi="Book Antiqua" w:cs="Calibri"/>
          <w:sz w:val="24"/>
          <w:szCs w:val="24"/>
        </w:rPr>
        <w:t xml:space="preserve"> normal tissues</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{"citationID":"gv6t861jk","properties":{"formattedCitation":"{\\rtf \\super [22]\\nosupersub{}}","plainCitation":"[22]"},"citationItems":[{"id":1837,"uris":["http://zotero.org/users/1165312/items/J4SBSGH9"],"uri":["http://zotero.org/users/1165312/items/J4SBSGH9"],"itemData":{"id":1837,"type":"article-journal","title":"Downregulation of miR-132 by promoter methylation contributes to pancreatic cancer development","container-title":"Carcinogenesis","page":"1183-1189","volume":"32","issue":"8","source":"NCBI PubMed","abstract":"MicroRNAs (miRNAs), which regulate gene expression by partial complementarity to the 3' untranslated region of their target genes, have been implicated in cancer initiation and progression. However, the molecular mechanism underlying the regulation of miRNA expression during pancreatic tumorigenesis has not been extensively reported. In this study, we first compared the miRNA expression in human pancreatic cancers and adjacent normal tissues by miRNA array and identified 12 differentially expressed miRNAs. miR-132, which is downregulated in tumors, was further studied in greater detail. Decreased expression of miR-132 was confirmed in 16 of 20 pancreatic carcinomas (P &lt; 0.0001), compared with their respective benign tissues by TaqMan miRNA assays. miR-132 expression was remarkably influenced by promoter methylation in PANC1 and SW1990 cells. Promoter hypermethylation was observed in tumor samples but not in the normal counterparts, and the expression of miR-132 negatively correlated with its methylation status (P = 0.013). miR-132 was transcribed by RNA polymerase II, and Sp1 played a major role in miR-132 transcription. The expression of Sp1 correlated with that of miR-132 in tissues. Moreover, cancerous tissues showed significantly lower Sp1-binding affinity to the miR-132 promoter, relative to non-tumor samples. Proliferation and colony formation of pancreatic cancer cells were suppressed in cells transfected with miR-132 mimics and enhanced in cells transfected with miR-132 inhibitor by negatively regulating the Akt-signaling pathway. Our present findings illustrate the mechanism driving miR-132 downregulation and the important role of miR-132 in pancreatic cancer development.","DOI":"10.1093/carcin/bgr105","ISSN":"1460-2180","note":"PMID: 21665894","journalAbbreviation":"Carcinogenesis","author":[{"family":"Zhang","given":"Shuyu"},{"family":"Hao","given":"Jun"},{"family":"Xie","given":"Fang"},{"family":"Hu","given":"Xiangui"},{"family":"Liu","given":"Cong"},{"family":"Tong","given":"Jian"},{"family":"Zhou","given":"Jundong"},{"family":"Wu","given":"Jinchang"},{"family":"Shao","given":"Chenghao"}],"issued":{"date-parts":[["2011",8]]},"PMID":"21665894"}}],"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[22]</w:t>
      </w:r>
      <w:r w:rsidR="003F00BC" w:rsidRPr="00D47158">
        <w:rPr>
          <w:rFonts w:ascii="Book Antiqua" w:hAnsi="Book Antiqua" w:cs="Calibri"/>
          <w:sz w:val="24"/>
          <w:szCs w:val="24"/>
        </w:rPr>
        <w:fldChar w:fldCharType="end"/>
      </w:r>
      <w:r w:rsidR="00D32A6F" w:rsidRPr="00D47158">
        <w:rPr>
          <w:rFonts w:ascii="Book Antiqua" w:hAnsi="Book Antiqua" w:cs="Calibri"/>
          <w:sz w:val="24"/>
          <w:szCs w:val="24"/>
        </w:rPr>
        <w:t>.</w:t>
      </w:r>
      <w:r w:rsidR="00AE6DCD" w:rsidRPr="00D47158">
        <w:rPr>
          <w:rFonts w:ascii="Book Antiqua" w:hAnsi="Book Antiqua" w:cs="Calibri"/>
          <w:sz w:val="24"/>
          <w:szCs w:val="24"/>
        </w:rPr>
        <w:t xml:space="preserve"> </w:t>
      </w:r>
      <w:r w:rsidR="00D32A6F" w:rsidRPr="00D47158">
        <w:rPr>
          <w:rFonts w:ascii="Book Antiqua" w:hAnsi="Book Antiqua" w:cs="Calibri"/>
          <w:sz w:val="24"/>
          <w:szCs w:val="24"/>
        </w:rPr>
        <w:t>Other miRNAs, such as miR-96</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{"citationID":"122edarod8","properties":{"formattedCitation":"{\\rtf \\super [23]\\nosupersub{}}","plainCitation":"[23]"},"citationItems":[{"id":2065,"uris":["http://zotero.org/users/1165312/items/ZWJH4PGN"],"uri":["http://zotero.org/users/1165312/items/ZWJH4PGN"],"itemData":{"id":2065,"type":"article-journal","title":"miRNA-96 Suppresses KRAS and Functions as a Tumor Suppressor Gene in Pancreatic Cancer","container-title":"Cancer Research","page":"6015-6025","volume":"70","issue":"14","source":"cancerres.aacrjournals.org","abstract":"Therapeutic applications of microRNA (miRNA) in KRAS-driven pancreatic cancers might be valuable, but few studies have explored this area. Here, we report that miR-96 directly targets the KRAS oncogene and functions as a tumor-suppressing miRNA in pancreatic cancer cells. Ectopic expression of miR-96 through a synthetic miRNA precursor inhibited KRAS, dampened Akt signaling, and triggered apoptosis in cells. In human clinical specimens, miR-96 was downregulated or deleted where an association with KRAS elevations was observed. In vitro and in vivo assays established that miR-96 decreased cancer cell invasion and migration and slowed tumor growth in a manner associated with KRAS downregulation. Our findings identify miR-96 as a potent regulator of KRAS, which may provide a novel therapeutic strategy for treatment of pancreatic cancer and other KRAS-driven cancers. Cancer Res; 70(14); 6015–25. ©2010 AACR.","DOI":"10.1158/0008-5472.CAN-09-4531","ISSN":"0008-5472, 1538-7445","journalAbbreviation":"Cancer Res","language":"en","author":[{"family":"Yu","given":"Shuangni"},{"family":"Lu","given":"Zhaohui"},{"family":"Liu","given":"Changzheng"},{"family":"Meng","given":"Yunxiao"},{"family":"Ma","given":"Yihui"},{"family":"Zhao","given":"Wugan"},{"family":"Liu","given":"Jianping"},{"family":"Yu","given":"Jia"},{"family":"Chen","given":"Jie"}],"issued":{"date-parts":[["2010",7,15]]},"accessed":{"date-parts":[["2013",3,26]]}}}],"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[23]</w:t>
      </w:r>
      <w:r w:rsidR="003F00BC" w:rsidRPr="00D47158">
        <w:rPr>
          <w:rFonts w:ascii="Book Antiqua" w:hAnsi="Book Antiqua" w:cs="Calibri"/>
          <w:sz w:val="24"/>
          <w:szCs w:val="24"/>
        </w:rPr>
        <w:fldChar w:fldCharType="end"/>
      </w:r>
      <w:r w:rsidR="00D32A6F" w:rsidRPr="00D47158">
        <w:rPr>
          <w:rFonts w:ascii="Book Antiqua" w:hAnsi="Book Antiqua" w:cs="Calibri"/>
          <w:sz w:val="24"/>
          <w:szCs w:val="24"/>
        </w:rPr>
        <w:t>, miR-34a</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{"citationID":"1a42e7l2cb","properties":{"formattedCitation":"{\\rtf \\super [24]\\nosupersub{}}","plainCitation":"[24]"},"citationItems":[{"id":1814,"uris":["http://zotero.org/users/1165312/items/GZZWJ23C"],"uri":["http://zotero.org/users/1165312/items/GZZWJ23C"],"itemData":{"id":1814,"type":"article-journal","title":"MicroRNA miR-34 inhibits human pancreatic cancer tumor-initiating cells","container-title":"PloS one","page":"e6816","volume":"4","issue":"8","source":"NCBI PubMed","abstract":"BACKGROUND: MicroRNAs (miRNAs) have been implicated in cancer initiation and progression via their ability to affect expression of genes and proteins that regulate cell proliferation and/or cell death. Transcription of the three miRNA miR-34 family members was recently found to be directly regulated by p53. Among the target proteins regulated by miR-34 are Notch pathway proteins and Bcl-2, suggesting the possibility of a role for miR-34 in the maintenance and survival of cancer stem cells.\nMETHODOLOGY/PRINCIPAL FINDINGS: We examined the roles of miR-34 in p53-mutant human pancreatic cancer cell lines MiaPaCa2 and BxPC3, and the potential link to pancreatic cancer stem cells. Restoration of miR-34 expression in the pancreatic cancer cells by either transfection of miR-34 mimics or infection with lentiviral miR-34-MIF downregulated Bcl-2 and Notch1/2. miR-34 restoration significantly inhibited clonogenic cell growth and invasion, induced apoptosis and G1 and G2/M arrest in cell cycle, and sensitized the cells to chemotherapy and radiation. We identified that CD44+/CD133+ MiaPaCa2 cells are enriched with tumorsphere-forming and tumor-initiating cells or cancer stem/progenitor cells with high levels of Notch/Bcl-2 and loss of miR-34. More significantly, miR-34 restoration led to an 87% reduction of the tumor-initiating cell population, accompanied by significant inhibition of tumorsphere growth in vitro and tumor formation in vivo.\nCONCLUSIONS/SIGNIFICANCE: Our results demonstrate that miR-34 may restore, at least in part, the tumor suppressing function of the p53 in p53-deficient human pancreatic cancer cells. Our data support the view that miR-34 may be involved in pancreatic cancer stem cell self-renewal, potentially via the direct modulation of downstream targets Bcl-2 and Notch, implying that miR-34 may play an important role in pancreatic cancer stem cell self-renewal and/or cell fate determination. Restoration of miR-34 may hold significant promise as a novel molecular therapy for human pancreatic cancer with loss of p53-miR34, potentially via inhibiting pancreatic cancer stem cells.","DOI":"10.1371/journal.pone.0006816","ISSN":"1932-6203","note":"PMID: 19714243","journalAbbreviation":"PLoS ONE","author":[{"family":"Ji","given":"Qing"},{"family":"Hao","given":"Xinbao"},{"family":"Zhang","given":"Min"},{"family":"Tang","given":"Wenhua"},{"family":"Yang","given":"Meng"},{"family":"Li","given":"Ling"},{"family":"Xiang","given":"Debing"},{"family":"Desano","given":"Jeffrey T"},{"family":"Bommer","given":"Guido T"},{"family":"Fan","given":"Daiming"},{"family":"Fearon","given":"Eric R"},{"family":"Lawrence","given":"Theodore S"},{"family":"Xu","given":"Liang"}],"issued":{"date-parts":[["2009"]]},"PMID":"19714243"}}],"schema":"https://github.com/citation-style-language/schema/raw/master/csl-citation.json"}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[24]</w:t>
      </w:r>
      <w:r w:rsidR="003F00BC" w:rsidRPr="00D47158">
        <w:rPr>
          <w:rFonts w:ascii="Book Antiqua" w:hAnsi="Book Antiqua" w:cs="Calibri"/>
          <w:sz w:val="24"/>
          <w:szCs w:val="24"/>
        </w:rPr>
        <w:fldChar w:fldCharType="end"/>
      </w:r>
      <w:r w:rsidR="00E40D7E" w:rsidRPr="00D47158">
        <w:rPr>
          <w:rFonts w:ascii="Book Antiqua" w:hAnsi="Book Antiqua" w:cs="Calibri"/>
          <w:sz w:val="24"/>
          <w:szCs w:val="24"/>
        </w:rPr>
        <w:t xml:space="preserve"> and miR-21</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{"citationID":"k4ee17fs2","properties":{"formattedCitation":"{\\rtf \\super [25]\\nosupersub{}}","plainCitation":"[25]"},"citationItems":[{"id":1606,"uris":["http://zotero.org/users/1165312/items/4XXDCFT5"],"uri":["http://zotero.org/users/1165312/items/4XXDCFT5"],"itemData":{"id":1606,"type":"article-journal","title":"MicroRNA-21 is overexpressed in pancreatic cancer and a potential predictor of survival","container-title":"Journal of gastrointestinal surgery: official journal of the Society for Surgery of the Alimentary Tract","page":"2171-2176","volume":"12","issue":"12","source":"NCBI PubMed","abstract":"BACKGROUND: MicroRNAs are small (18-22 nucleotides) noncoding RNAs involved in posttranscriptional modification of many target genes. One of these, microRNA-21 (miR-21), has been shown to play a role in multiple hematologic and solid organ malignancies. We sought to determine the expression pattern of miR-21 in pancreatic cancers and its impact on clinicopathologic characteristics.\nMETHODS: Eighty resected pancreatic cancer specimens were microdissected and tissue microarrays (TMA) created in duplicate. TMAs were also created for benign pancreas (N = 12) and chronic pancreatitis (N = 45). In situ hybridization (ISH) was undertaken utilizing locked nucleic acid probes for miR-21. RNA U6 and scrambled RNA served as positive and negative control, respectively. ISH was scored as 0 (absent), 1+ (faint/focal expression), or 2+ (strong expression). Kaplan-Meier survival curves were constructed and compared by log-rank analysis.\nRESULTS: MiR-21 expression was demonstrated in 63 (79%) pancreatic cancers (1+ in 49, 2+ in 14) compared to one of 12 (8%, p &lt; 0.0001) benign pancreas and 12/45 (27%, p &lt; 0.0001) chronic pancreatitis. None of the benign tissues demonstrated strong miR-21 expression. Although miR-21 expression did not correlate with tumor size, differentiation, nodal status, or T stage, strong miR-21 expression was predictive of poorer outcome compared to absent or faint/focal miR-21 expression in patients with node-negative disease (median 27.7 months vs. 15.2, p = 0.037). Nodal status was also predictive of survival (p = 0.029).\nCONCLUSIONS: MicroRNA-21 is significantly overexpressed in pancreatic cancers as detected by in situ hybridization. Its strong expression predicts limited survival in patients with node-negative disease and may be an important biologic marker for outcome.","DOI":"10.1007/s11605-008-0584-x","ISSN":"1873-4626","note":"PMID: 18642050","journalAbbreviation":"J. Gastrointest. Surg.","author":[{"family":"Dillhoff","given":"Mary"},{"family":"Liu","given":"James"},{"family":"Frankel","given":"Wendy"},{"family":"Croce","given":"Carlo"},{"family":"Bloomston","given":"Mark"}],"issued":{"date-parts":[["2008",12]]},"PMID":"18642050"}}],"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[25]</w:t>
      </w:r>
      <w:r w:rsidR="003F00BC" w:rsidRPr="00D47158">
        <w:rPr>
          <w:rFonts w:ascii="Book Antiqua" w:hAnsi="Book Antiqua" w:cs="Calibri"/>
          <w:sz w:val="24"/>
          <w:szCs w:val="24"/>
        </w:rPr>
        <w:fldChar w:fldCharType="end"/>
      </w:r>
      <w:r w:rsidR="00D32A6F" w:rsidRPr="00D47158">
        <w:rPr>
          <w:rFonts w:ascii="Book Antiqua" w:hAnsi="Book Antiqua" w:cs="Calibri"/>
          <w:sz w:val="24"/>
          <w:szCs w:val="24"/>
        </w:rPr>
        <w:t>, have been reported to be altered in PDAC as compared to normal adjacent tissue</w:t>
      </w:r>
      <w:r w:rsidR="00E40D7E" w:rsidRPr="00D47158">
        <w:rPr>
          <w:rFonts w:ascii="Book Antiqua" w:hAnsi="Book Antiqua" w:cs="Calibri"/>
          <w:sz w:val="24"/>
          <w:szCs w:val="24"/>
        </w:rPr>
        <w:t xml:space="preserve">. </w:t>
      </w:r>
      <w:r w:rsidR="00224F3C" w:rsidRPr="00D47158">
        <w:rPr>
          <w:rFonts w:ascii="Book Antiqua" w:hAnsi="Book Antiqua" w:cs="Calibri"/>
          <w:sz w:val="24"/>
          <w:szCs w:val="24"/>
        </w:rPr>
        <w:t>MiRNAs</w:t>
      </w:r>
      <w:r w:rsidR="00AE6DCD" w:rsidRPr="00D47158">
        <w:rPr>
          <w:rFonts w:ascii="Book Antiqua" w:hAnsi="Book Antiqua" w:cs="Calibri"/>
          <w:sz w:val="24"/>
          <w:szCs w:val="24"/>
        </w:rPr>
        <w:t xml:space="preserve"> </w:t>
      </w:r>
      <w:r w:rsidR="00E40D7E" w:rsidRPr="00D47158">
        <w:rPr>
          <w:rFonts w:ascii="Book Antiqua" w:hAnsi="Book Antiqua" w:cs="Calibri"/>
          <w:sz w:val="24"/>
          <w:szCs w:val="24"/>
        </w:rPr>
        <w:t xml:space="preserve">expression </w:t>
      </w:r>
      <w:r w:rsidR="00AE6DCD" w:rsidRPr="00D47158">
        <w:rPr>
          <w:rFonts w:ascii="Book Antiqua" w:hAnsi="Book Antiqua" w:cs="Calibri"/>
          <w:sz w:val="24"/>
          <w:szCs w:val="24"/>
        </w:rPr>
        <w:t xml:space="preserve">may also </w:t>
      </w:r>
      <w:r w:rsidR="00E40D7E" w:rsidRPr="00D47158">
        <w:rPr>
          <w:rFonts w:ascii="Book Antiqua" w:hAnsi="Book Antiqua" w:cs="Calibri"/>
          <w:sz w:val="24"/>
          <w:szCs w:val="24"/>
        </w:rPr>
        <w:t xml:space="preserve">help </w:t>
      </w:r>
      <w:r w:rsidR="00AE6DCD" w:rsidRPr="00D47158">
        <w:rPr>
          <w:rFonts w:ascii="Book Antiqua" w:hAnsi="Book Antiqua" w:cs="Calibri"/>
          <w:sz w:val="24"/>
          <w:szCs w:val="24"/>
        </w:rPr>
        <w:t xml:space="preserve">to discriminate PDAC from chronic pancreatitis. This is of particular importance to prevent from unnecessary and possibly debilitating surgery, or to delay tumor treatment, respectively. </w:t>
      </w:r>
      <w:r w:rsidR="00E40D7E" w:rsidRPr="00D47158">
        <w:rPr>
          <w:rFonts w:ascii="Book Antiqua" w:hAnsi="Book Antiqua" w:cs="Calibri"/>
          <w:sz w:val="24"/>
          <w:szCs w:val="24"/>
        </w:rPr>
        <w:t xml:space="preserve">Historically, Pr </w:t>
      </w:r>
      <w:r w:rsidR="00AE6DCD" w:rsidRPr="00D47158">
        <w:rPr>
          <w:rFonts w:ascii="Book Antiqua" w:hAnsi="Book Antiqua" w:cs="Calibri"/>
          <w:sz w:val="24"/>
          <w:szCs w:val="24"/>
        </w:rPr>
        <w:t>Bloomston</w:t>
      </w:r>
      <w:r w:rsidR="00E40D7E" w:rsidRPr="00D47158">
        <w:rPr>
          <w:rFonts w:ascii="Book Antiqua" w:hAnsi="Book Antiqua" w:cs="Calibri"/>
          <w:sz w:val="24"/>
          <w:szCs w:val="24"/>
        </w:rPr>
        <w:t xml:space="preserve">’s group </w:t>
      </w:r>
      <w:r w:rsidR="00AE6DCD" w:rsidRPr="00D47158">
        <w:rPr>
          <w:rFonts w:ascii="Book Antiqua" w:hAnsi="Book Antiqua" w:cs="Calibri"/>
          <w:sz w:val="24"/>
          <w:szCs w:val="24"/>
        </w:rPr>
        <w:t xml:space="preserve">reported that 21 miRNAs with increased expression and 4 underexpressed miRNAs differentiated </w:t>
      </w:r>
      <w:r w:rsidR="00BD7179" w:rsidRPr="00D47158">
        <w:rPr>
          <w:rFonts w:ascii="Book Antiqua" w:hAnsi="Book Antiqua" w:cs="Calibri"/>
          <w:sz w:val="24"/>
          <w:szCs w:val="24"/>
        </w:rPr>
        <w:t>PDAC</w:t>
      </w:r>
      <w:r w:rsidR="00AE6DCD" w:rsidRPr="00D47158">
        <w:rPr>
          <w:rFonts w:ascii="Book Antiqua" w:hAnsi="Book Antiqua" w:cs="Calibri"/>
          <w:sz w:val="24"/>
          <w:szCs w:val="24"/>
        </w:rPr>
        <w:t xml:space="preserve"> from normal tissue in 90% of samples </w:t>
      </w:r>
      <w:r w:rsidR="00DC4387" w:rsidRPr="00D47158">
        <w:rPr>
          <w:rFonts w:ascii="Book Antiqua" w:hAnsi="Book Antiqua" w:cs="Calibri"/>
          <w:sz w:val="24"/>
          <w:szCs w:val="24"/>
        </w:rPr>
        <w:t>and from</w:t>
      </w:r>
      <w:r w:rsidR="00AE6DCD" w:rsidRPr="00D47158">
        <w:rPr>
          <w:rFonts w:ascii="Book Antiqua" w:hAnsi="Book Antiqua" w:cs="Calibri"/>
          <w:sz w:val="24"/>
          <w:szCs w:val="24"/>
        </w:rPr>
        <w:t xml:space="preserve"> pancreatitis with 93% accuracy</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{"citationID":"3u6lgh1iu","properties":{"formattedCitation":"{\\rtf \\super [26]\\nosupersub{}}","plainCitation":"[26]"},"citationItems":[{"id":1741,"uris":["http://zotero.org/users/1165312/items/CQWTWTVP"],"uri":["http://zotero.org/users/1165312/items/CQWTWTVP"],"itemData":{"id":1741,"type":"article-journal","title":"MicroRNA expression patterns to differentiate pancreatic adenocarcinoma from normal pancreas and chronic pancreatitis","container-title":"JAMA: the journal of the American Medical Association","page":"1901-1908","volume":"297","issue":"17","source":"NCBI PubMed","abstract":"CONTEXT: While global microRNA (miRNA) expression patterns of many embryologic, physiologic, and oncogenic processes have been described, description of the role of miRNAs in ductal adenocarcinoma of the pancreas is lacking.\nOBJECTIVE: To define the expression pattern of miRNAs in pancreatic cancer and compare it with those of normal pancreas and chronic pancreatitis.\nDESIGN AND SETTING: Specimens were obtained at a National Cancer Institute-designated comprehensive cancer center from patients with ductal adenocarcinoma of the pancreas (n = 65) or chronic pancreatitis (n = 42) (January 2000-December 2005). All patients underwent curative pancreatectomy; those with pancreatic cancer were chemotherapy-naive. RNA harvested from resected pancreatic cancers and matched benign adjacent pancreatic tissue as well as from chronic pancreatitis specimens was hybridized to miRNA microarrays.\nMAIN OUTCOME MEASURES: Identification of differentially expressed miRNAs that could differentiate pancreatic cancer from normal pancreas, chronic pancreatitis, or both, as well as a pattern of miRNA expression predictive of long-term (&gt;24 months) survival. Significance of Analysis of Microarrays and Prediction of Analysis of Microarrays were undertaken to identify miRNAs predictive of tissue type and prognosis. P values were calculated by t test, adjusted for multiple testing. Kaplan-Meier survival curves were constructed using mean miRNA expression (high vs low) as threshold and compared by log-rank analysis.\nRESULTS: Twenty-one miRNAs with increased expression and 4 with decreased expression were identified that correctly differentiated pancreatic cancer from benign pancreatic tissue in 90% of samples by cross validation. Fifteen overexpressed and 8 underexpressed miRNAs differentiated pancreatic cancer from chronic pancreatitis with 93% accuracy. A subgroup of 6 miRNAs was able to distinguish long-term survivors with node-positive disease from those dying within 24 months. Finally, high expression of miR-196a-2 was found to predict poor survival (median, 14.3 months [95% confidence interval, 12.4-16.2] vs 26.5 months [95% confidence interval, 23.4-29.6]; P = .009).\nCONCLUSIONS: Pancreatic cancer may have a distinct miRNA expression pattern that may differentiate it from normal pancreas and chronic pancreatitis. miRNA expression patterns may be able to distinguish between long- and short-term survivors, but these findings need to be validated in other study populations.","DOI":"10.1001/jama.297.17.1901","ISSN":"1538-3598","note":"PMID: 17473300","journalAbbreviation":"JAMA","author":[{"family":"Bloomston","given":"Mark"},{"family":"Frankel","given":"Wendy L"},{"family":"Petrocca","given":"Fabio"},{"family":"Volinia","given":"Stefano"},{"family":"Alder","given":"Hansjuerg"},{"family":"Hagan","given":"John P"},{"family":"Liu","given":"Chang-Gong"},{"family":"Bhatt","given":"Darshna"},{"family":"Taccioli","given":"Cristian"},{"family":"Croce","given":"Carlo M"}],"issued":{"date-parts":[["2007",5,2]]},"PMID":"17473300"}}],"schema":"https://github.com/citation-style-language/schema/raw/master/csl-citation.json"}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[26]</w:t>
      </w:r>
      <w:r w:rsidR="003F00BC" w:rsidRPr="00D47158">
        <w:rPr>
          <w:rFonts w:ascii="Book Antiqua" w:hAnsi="Book Antiqua" w:cs="Calibri"/>
          <w:sz w:val="24"/>
          <w:szCs w:val="24"/>
        </w:rPr>
        <w:fldChar w:fldCharType="end"/>
      </w:r>
      <w:r w:rsidR="003F00BC" w:rsidRPr="00D47158">
        <w:rPr>
          <w:rFonts w:ascii="Book Antiqua" w:hAnsi="Book Antiqua" w:cs="Calibri"/>
          <w:sz w:val="24"/>
          <w:szCs w:val="24"/>
        </w:rPr>
        <w:fldChar w:fldCharType="begin"/>
      </w:r>
      <w:r w:rsidR="00AE6DCD" w:rsidRPr="00D47158">
        <w:rPr>
          <w:rFonts w:ascii="Book Antiqua" w:hAnsi="Book Antiqua" w:cs="Calibri"/>
          <w:sz w:val="24"/>
          <w:szCs w:val="24"/>
        </w:rPr>
        <w:instrText xml:space="preserve"> ADDIN EN.CITE &lt;EndNote&gt;&lt;Cite&gt;&lt;Author&gt;Bloomston&lt;/Author&gt;&lt;Year&gt;2007&lt;/Year&gt;&lt;RecNum&gt;68&lt;/RecNum&gt;&lt;DisplayText&gt;[9]&lt;/DisplayText&gt;&lt;record&gt;&lt;rec-number&gt;68&lt;/rec-number&gt;&lt;ref-type name="Journal Article"&gt;17&lt;/ref-type&gt;&lt;contributors&gt;&lt;authors&gt;&lt;author&gt;Bloomston, M.&lt;/author&gt;&lt;author&gt;Frankel, W. L.&lt;/author&gt;&lt;author&gt;Petrocca, F.&lt;/author&gt;&lt;author&gt;Volinia, S.&lt;/author&gt;&lt;author&gt;Alder, H.&lt;/author&gt;&lt;author&gt;Hagan, J. P.&lt;/author&gt;&lt;author&gt;Liu, C. G.&lt;/author&gt;&lt;author&gt;Bhatt, D.&lt;/author&gt;&lt;author&gt;Taccioli, C.&lt;/author&gt;&lt;author&gt;Croce, C. M.&lt;/author&gt;&lt;/authors&gt;&lt;/contributors&gt;&lt;auth-address&gt;Division of Surgical Oncology, James Cancer Hospital and Solove Research Institute, Ohio State University, Columbus, USA. mark.bloomston@osumc.edu&lt;/auth-address&gt;&lt;titles&gt;&lt;title&gt;MicroRNA expression patterns to differentiate pancreatic adenocarcinoma from normal pancreas and chronic pancreatitis&lt;/title&gt;&lt;secondary-title&gt;Jama&lt;/secondary-title&gt;&lt;/titles&gt;&lt;periodical&gt;&lt;full-title&gt;Jama&lt;/full-title&gt;&lt;/periodical&gt;&lt;pages&gt;1901-8&lt;/pages&gt;&lt;volume&gt;297&lt;/volume&gt;&lt;number&gt;17&lt;/number&gt;&lt;keywords&gt;&lt;keyword&gt;Blotting, Northern&lt;/keyword&gt;&lt;keyword&gt;Carcinoma, Pancreatic Ductal/ genetics&lt;/keyword&gt;&lt;keyword&gt;Genetic Markers&lt;/keyword&gt;&lt;keyword&gt;Humans&lt;/keyword&gt;&lt;keyword&gt;Immunohistochemistry&lt;/keyword&gt;&lt;keyword&gt;Kaplan-Meiers Estimate&lt;/keyword&gt;&lt;keyword&gt;MicroRNAs/ analysis&lt;/keyword&gt;&lt;keyword&gt;Oligonucleotide Array Sequence Analysis&lt;/keyword&gt;&lt;keyword&gt;Pancreas/anatomy &amp;amp; histology/ chemistry&lt;/keyword&gt;&lt;keyword&gt;Pancreatic Neoplasms/ genetics/mortality/pathology&lt;/keyword&gt;&lt;keyword&gt;Pancreatitis, Chronic/ genetics/pathology&lt;/keyword&gt;&lt;keyword&gt;Polymerase Chain Reaction&lt;/keyword&gt;&lt;keyword&gt;Prognosis&lt;/keyword&gt;&lt;keyword&gt;RNA, Neoplasm/analysis&lt;/keyword&gt;&lt;keyword&gt;Tissue Array Analysis&lt;/keyword&gt;&lt;/keywords&gt;&lt;dates&gt;&lt;year&gt;2007&lt;/year&gt;&lt;pub-dates&gt;&lt;date&gt;May 2&lt;/date&gt;&lt;/pub-dates&gt;&lt;/dates&gt;&lt;isbn&gt;1538-3598 (Electronic)&lt;/isbn&gt;&lt;accession-num&gt;17473300&lt;/accession-num&gt;&lt;urls&gt;&lt;/urls&gt;&lt;/record&gt;&lt;/Cite&gt;&lt;/EndNote&gt;</w:instrText>
      </w:r>
      <w:r w:rsidR="003F00BC" w:rsidRPr="00D47158">
        <w:rPr>
          <w:rFonts w:ascii="Book Antiqua" w:hAnsi="Book Antiqua" w:cs="Calibri"/>
          <w:sz w:val="24"/>
          <w:szCs w:val="24"/>
        </w:rPr>
        <w:fldChar w:fldCharType="end"/>
      </w:r>
      <w:r w:rsidR="00AE6DCD" w:rsidRPr="00D47158">
        <w:rPr>
          <w:rFonts w:ascii="Book Antiqua" w:hAnsi="Book Antiqua" w:cs="Calibri"/>
          <w:sz w:val="24"/>
          <w:szCs w:val="24"/>
        </w:rPr>
        <w:t xml:space="preserve">. </w:t>
      </w:r>
      <w:r w:rsidR="00E40D7E" w:rsidRPr="00D47158">
        <w:rPr>
          <w:rFonts w:ascii="Book Antiqua" w:hAnsi="Book Antiqua" w:cs="Calibri"/>
          <w:sz w:val="24"/>
          <w:szCs w:val="24"/>
        </w:rPr>
        <w:t xml:space="preserve">Twenty additional miRNAs were discovered by Szafranska </w:t>
      </w:r>
      <w:r w:rsidR="00E40D7E" w:rsidRPr="00D47158">
        <w:rPr>
          <w:rFonts w:ascii="Book Antiqua" w:hAnsi="Book Antiqua" w:cs="Calibri"/>
          <w:i/>
          <w:sz w:val="24"/>
          <w:szCs w:val="24"/>
        </w:rPr>
        <w:t>et al</w:t>
      </w:r>
      <w:r w:rsidR="00476F82" w:rsidRPr="00D47158">
        <w:rPr>
          <w:rFonts w:ascii="Book Antiqua" w:hAnsi="Book Antiqua" w:cs="Calibri"/>
          <w:sz w:val="24"/>
          <w:szCs w:val="24"/>
        </w:rPr>
        <w:fldChar w:fldCharType="begin"/>
      </w:r>
      <w:r w:rsidR="00476F82" w:rsidRPr="00D47158">
        <w:rPr>
          <w:rFonts w:ascii="Book Antiqua" w:hAnsi="Book Antiqua" w:cs="Calibri"/>
          <w:sz w:val="24"/>
          <w:szCs w:val="24"/>
        </w:rPr>
        <w:instrText xml:space="preserve"> ADDIN ZOTERO_ITEM CSL_CITATION {"citationID":"2nc936hg98","properties":{"formattedCitation":"{\\rtf \\super [27]\\nosupersub{}}","plainCitation":"[27]"},"citationItems":[{"id":2043,"uris":["http://zotero.org/users/1165312/items/XTA87T64"],"uri":["http://zotero.org/users/1165312/items/XTA87T64"],"itemData":{"id":2043,"type":"article-journal","title":"MicroRNA expression alterations are linked to tumorigenesis and non-neoplastic processes in pancreatic ductal adenocarcinoma","container-title":"Oncogene","page":"4442-4452","volume":"26","issue":"30","source":"NCBI PubMed","abstract":"Pancreatic ductal adenocarcinoma (PDAC) is known for its very poor overall prognosis. Accurate early diagnosis and new therapeutic modalities are therefore urgently needed. We used 377 feature microRNA (miRNA) arrays to investigate miRNA expression in normal pancreas, chronic pancreatitis, and PDAC tissues as well as PDAC-derived cell lines. A pancreatic miRNome was established comparing the data from normal pancreas with a reference set of 33 human tissues. The expression of miR-216 and -217 and lack of expression of miR-133a were identified as characteristic of pancreas tissue. Unsupervised clustering showed that the three pancreatic tissues types can be classified according to their respective miRNA expression profiles. We identified 26 miRNAs most prominently misregulated in PDAC and a relative quantitative reverse transcriptase-polymerase chain reaction index using only miR-217 and -196a was found to discriminate normal pancreas, chronic pancreatitis and cancerous tissues, establishing a potential utility for miRNAs in diagnostic procedures. Lastly, comparing differentially expressed genes from PDAC with predicted miRNA target genes for the top 26 miRNAs, we identified potential novel links between aberrant miRNA expression and known target genes relevant to PDAC biology. Our data provides novel insights into the miRNA-driven pathophysiological mechanisms involved in PDAC development and offers new candidate targets to be exploited both for diagnostic and therapeutic strategies.","DOI":"10.1038/sj.onc.1210228","ISSN":"0950-9232","note":"PMID: 17237814","journalAbbreviation":"Oncogene","author":[{"family":"Szafranska","given":"A E"},{"family":"Davison","given":"T S"},{"family":"John","given":"J"},{"family":"Cannon","given":"T"},{"family":"Sipos","given":"B"},{"family":"Maghnouj","given":"A"},{"family":"Labourier","given":"E"},{"family":"Hahn","given":"S A"}],"issued":{"date-parts":[["2007",6,28]]},"PMID":"17237814"}}],"schema":"https://github.com/citation-style-language/schema/raw/master/csl-citation.json"} </w:instrText>
      </w:r>
      <w:r w:rsidR="00476F82" w:rsidRPr="00D47158">
        <w:rPr>
          <w:rFonts w:ascii="Book Antiqua" w:hAnsi="Book Antiqua" w:cs="Calibri"/>
          <w:sz w:val="24"/>
          <w:szCs w:val="24"/>
        </w:rPr>
        <w:fldChar w:fldCharType="separate"/>
      </w:r>
      <w:r w:rsidR="00476F82" w:rsidRPr="00D47158">
        <w:rPr>
          <w:rFonts w:ascii="Book Antiqua" w:hAnsi="Book Antiqua" w:cs="Times New Roman"/>
          <w:sz w:val="24"/>
          <w:szCs w:val="24"/>
          <w:vertAlign w:val="superscript"/>
        </w:rPr>
        <w:t>[27]</w:t>
      </w:r>
      <w:r w:rsidR="00476F82" w:rsidRPr="00D47158">
        <w:rPr>
          <w:rFonts w:ascii="Book Antiqua" w:hAnsi="Book Antiqua" w:cs="Calibri"/>
          <w:sz w:val="24"/>
          <w:szCs w:val="24"/>
        </w:rPr>
        <w:fldChar w:fldCharType="end"/>
      </w:r>
      <w:r w:rsidR="00E40D7E" w:rsidRPr="00D47158">
        <w:rPr>
          <w:rFonts w:ascii="Book Antiqua" w:hAnsi="Book Antiqua" w:cs="Calibri"/>
          <w:sz w:val="24"/>
          <w:szCs w:val="24"/>
        </w:rPr>
        <w:t xml:space="preserve"> to</w:t>
      </w:r>
      <w:r w:rsidR="00AE6DCD" w:rsidRPr="00D47158">
        <w:rPr>
          <w:rFonts w:ascii="Book Antiqua" w:hAnsi="Book Antiqua" w:cs="Calibri"/>
          <w:sz w:val="24"/>
          <w:szCs w:val="24"/>
        </w:rPr>
        <w:t xml:space="preserve"> discriminat</w:t>
      </w:r>
      <w:r w:rsidR="00E40D7E" w:rsidRPr="00D47158">
        <w:rPr>
          <w:rFonts w:ascii="Book Antiqua" w:hAnsi="Book Antiqua" w:cs="Calibri"/>
          <w:sz w:val="24"/>
          <w:szCs w:val="24"/>
        </w:rPr>
        <w:t>e</w:t>
      </w:r>
      <w:r w:rsidR="00AE6DCD" w:rsidRPr="00D47158">
        <w:rPr>
          <w:rFonts w:ascii="Book Antiqua" w:hAnsi="Book Antiqua" w:cs="Calibri"/>
          <w:sz w:val="24"/>
          <w:szCs w:val="24"/>
        </w:rPr>
        <w:t xml:space="preserve"> between PDAC, chronic pancreatic and normal pancreas. </w:t>
      </w:r>
      <w:r w:rsidR="00E40D7E" w:rsidRPr="00D47158">
        <w:rPr>
          <w:rFonts w:ascii="Book Antiqua" w:hAnsi="Book Antiqua" w:cs="Calibri"/>
          <w:sz w:val="24"/>
          <w:szCs w:val="24"/>
        </w:rPr>
        <w:t>Later, expression of miR-203</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{"citationID":"2fpm7sjf4b","properties":{"formattedCitation":"{\\rtf \\super [28]\\nosupersub{}}","plainCitation":"[28]"},"citationItems":[{"id":1816,"uris":["http://zotero.org/users/1165312/items/HJBRPEPT"],"uri":["http://zotero.org/users/1165312/items/HJBRPEPT"],"itemData":{"id":1816,"type":"article-journal","title":"MicroRNA-203 expression as a new prognostic marker of pancreatic adenocarcinoma","container-title":"Annals of surgical oncology","page":"3120-3128","volume":"17","issue":"12","source":"NCBI PubMed","abstract":"BACKGROUND: Detection of aberrant microRNA (miR) expression may contribute to diagnosis and prognosis of various cancers. The aim of this study is to evaluate the correlation between miR-203 expression and prognosis of patients with pancreatic adenocarcinoma after curative resection.\nMETHODS: A total of 113 formalin-fixed paraffin-embedded tissue samples of pancreatic adenocarcinoma, 20 samples of chronic pancreatitis, and 8 samples of normal pancreas were obtained. We investigated the association of miR-203 expression measured by quantitative reverse-transcription polymerase chain reaction assays with clinicopathological parameters and survival times.\nRESULTS: miR-203 was overexpressed in pancreatic adenocarcinoma samples compared with chronic pancreatitis (P &lt; 0.001) and normal pancreas (P = 0.001) samples. An association between miR-203 expression and clinicopathological factors of pancreatic adenocarcinoma was not observed. On univariate analysis, the high-miR-203 group and the subgroup (20%) of cases with the highest miR-203 overexpression had significantly shorter survival time (P = 0.048 and P = 0.024, respectively). Multivariate analysis revealed that miR-203 expression was an independent predictor of poor prognosis in cases with no residual tumor (relative risk 2.298, P = 0.027).\nCONCLUSIONS: miR-203 expression is a new prognostic marker in pancreatic adenocarcinoma patients.","DOI":"10.1245/s10434-010-1188-8","ISSN":"1534-4681","note":"PMID: 20652642","journalAbbreviation":"Ann. Surg. Oncol.","author":[{"family":"Ikenaga","given":"Naoki"},{"family":"Ohuchida","given":"Kenoki"},{"family":"Mizumoto","given":"Kazuhiro"},{"family":"Yu","given":"Jun"},{"family":"Kayashima","given":"Tadashi"},{"family":"Sakai","given":"Hiroshi"},{"family":"Fujita","given":"Hayato"},{"family":"Nakata","given":"Kohei"},{"family":"Tanaka","given":"Masao"}],"issued":{"date-parts":[["2010",12]]},"PMID":"20652642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[28]</w:t>
      </w:r>
      <w:r w:rsidR="003F00BC" w:rsidRPr="00D47158">
        <w:rPr>
          <w:rFonts w:ascii="Book Antiqua" w:hAnsi="Book Antiqua" w:cs="Calibri"/>
          <w:sz w:val="24"/>
          <w:szCs w:val="24"/>
        </w:rPr>
        <w:fldChar w:fldCharType="end"/>
      </w:r>
      <w:r w:rsidR="00E40D7E" w:rsidRPr="00D47158">
        <w:rPr>
          <w:rFonts w:ascii="Book Antiqua" w:hAnsi="Book Antiqua" w:cs="Calibri"/>
          <w:sz w:val="24"/>
          <w:szCs w:val="24"/>
        </w:rPr>
        <w:t xml:space="preserve">, </w:t>
      </w:r>
      <w:r w:rsidR="00B922B4" w:rsidRPr="00D47158">
        <w:rPr>
          <w:rFonts w:ascii="Book Antiqua" w:hAnsi="Book Antiqua" w:cs="Calibri"/>
          <w:sz w:val="24"/>
          <w:szCs w:val="24"/>
        </w:rPr>
        <w:t>miR-148a</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{"citationID":"2e5rac7akc","properties":{"formattedCitation":"{\\rtf \\super [29]\\nosupersub{}}","plainCitation":"[29]"},"citationItems":[{"id":1682,"uris":["http://zotero.org/users/1165312/items/9CWPGR7W"],"uri":["http://zotero.org/users/1165312/items/9CWPGR7W"],"itemData":{"id":1682,"type":"article-journal","title":"MicroRNA expression profiles associated with pancreatic adenocarcinoma and ampullary adenocarcinoma","container-title":"Modern pathology: an official journal of the United States and Canadian Academy of Pathology, Inc","page":"1609-1622","volume":"25","issue":"12","source":"NCBI PubMed","abstract":"MicroRNAs have potential as diagnostic cancer biomarkers. The aim of this study was (1) to define microRNA expression patterns in formalin-fixed parafin-embedded tissue from pancreatic ductal adenocarcinoma, ampullary adenocarcinoma, normal pancreas and chronic pancreatitis without using micro-dissection and (2) to discover new diagnostic microRNAs and combinations of microRNAs in cancer tissue. The expression of 664 microRNAs in tissue from 170 pancreatic adenocarcinomas and 107 ampullary adenocarcinomas were analyzed using a commercial microRNA assay. Results were compared with chronic pancreatitis, normal pancreas and duodenal adenocarcinoma. In all, 43 microRNAs had higher and 41 microRNAs reduced expression in pancreatic cancer compared with normal pancreas. In all, 32 microRNAs were differently expressed in pancreatic adenocarcinoma compared with chronic pancreatitis (17 higher; 15 reduced). Several of these microRNAs have not before been related to diagnosis of pancreatic cancer (eg, miR-492, miR-614, miR-622). MiR-614, miR-492, miR-622, miR-135b and miR-196 were most differently expressed. MicroRNA profiles of pancreatic and ampullary adenocarcinomas were correlated (0.990). MicroRNA expression profiles for pancreatic cancer described in the literature were consistent with our findings, and the microRNA profile for pancreatic adenocarcinoma (miR-196b-miR-217) was validated. We identified a more significant expression profile, the difference between miR-411 and miR-198 (P=2.06 × 10(-54)) and a diagnostic LASSO classifier using 19 microRNAs (sensitivity 98.5%; positive predictive value 97.8%; accuracy 97.0%). We also identified microRNA profiles to subclassify ampullary adenocarcinomas into pancreatobiliary or intestinal type. In conclusion, we found that combinations of two microRNAs could roughly separate neoplastic from non-neoplastic samples. A diagnostic 19 microRNA classifier was constructed which without micro-dissection could discriminate pancreatic and ampullary adenocarcinomas from chronic pancreatitis and normal pancreas with high sensitivity and accuracy. Ongoing prospective studies will evaluate if these microRNA profiles are useful on fine-needle biopsies for early diagnosis of pancreatic cancer.","DOI":"10.1038/modpathol.2012.122","ISSN":"1530-0285","note":"PMID: 22878649","journalAbbreviation":"Mod. Pathol.","author":[{"family":"Schultz","given":"Nicolai A"},{"family":"Werner","given":"Jens"},{"family":"Willenbrock","given":"Hanni"},{"family":"Roslind","given":"Anne"},{"family":"Giese","given":"Nathalia"},{"family":"Horn","given":"Thomas"},{"family":"Wøjdemann","given":"Morten"},{"family":"Johansen","given":"Julia S"}],"issued":{"date-parts":[["2012",12]]},"PMID":"22878649"}}],"schema":"https://github.com/citation-style-language/schema/raw/master/csl-citation.json"}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[29]</w:t>
      </w:r>
      <w:r w:rsidR="003F00BC" w:rsidRPr="00D47158">
        <w:rPr>
          <w:rFonts w:ascii="Book Antiqua" w:hAnsi="Book Antiqua" w:cs="Calibri"/>
          <w:sz w:val="24"/>
          <w:szCs w:val="24"/>
        </w:rPr>
        <w:fldChar w:fldCharType="end"/>
      </w:r>
      <w:r w:rsidR="00B922B4" w:rsidRPr="00D47158">
        <w:rPr>
          <w:rFonts w:ascii="Book Antiqua" w:hAnsi="Book Antiqua" w:cs="Calibri"/>
          <w:sz w:val="24"/>
          <w:szCs w:val="24"/>
        </w:rPr>
        <w:t>, miR-196b</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{"citationID":"hz2AektM","properties":{"formattedCitation":"{\\rtf \\super [29]\\nosupersub{}}","plainCitation":"[29]"},"citationItems":[{"id":1682,"uris":["http://zotero.org/users/1165312/items/9CWPGR7W"],"uri":["http://zotero.org/users/1165312/items/9CWPGR7W"],"itemData":{"id":1682,"type":"article-journal","title":"MicroRNA expression profiles associated with pancreatic adenocarcinoma and ampullary adenocarcinoma","container-title":"Modern pathology: an official journal of the United States and Canadian Academy of Pathology, Inc","page":"1609-1622","volume":"25","issue":"12","source":"NCBI PubMed","abstract":"MicroRNAs have potential as diagnostic cancer biomarkers. The aim of this study was (1) to define microRNA expression patterns in formalin-fixed parafin-embedded tissue from pancreatic ductal adenocarcinoma, ampullary adenocarcinoma, normal pancreas and chronic pancreatitis without using micro-dissection and (2) to discover new diagnostic microRNAs and combinations of microRNAs in cancer tissue. The expression of 664 microRNAs in tissue from 170 pancreatic adenocarcinomas and 107 ampullary adenocarcinomas were analyzed using a commercial microRNA assay. Results were compared with chronic pancreatitis, normal pancreas and duodenal adenocarcinoma. In all, 43 microRNAs had higher and 41 microRNAs reduced expression in pancreatic cancer compared with normal pancreas. In all, 32 microRNAs were differently expressed in pancreatic adenocarcinoma compared with chronic pancreatitis (17 higher; 15 reduced). Several of these microRNAs have not before been related to diagnosis of pancreatic cancer (eg, miR-492, miR-614, miR-622). MiR-614, miR-492, miR-622, miR-135b and miR-196 were most differently expressed. MicroRNA profiles of pancreatic and ampullary adenocarcinomas were correlated (0.990). MicroRNA expression profiles for pancreatic cancer described in the literature were consistent with our findings, and the microRNA profile for pancreatic adenocarcinoma (miR-196b-miR-217) was validated. We identified a more significant expression profile, the difference between miR-411 and miR-198 (P=2.06 × 10(-54)) and a diagnostic LASSO classifier using 19 microRNAs (sensitivity 98.5%; positive predictive value 97.8%; accuracy 97.0%). We also identified microRNA profiles to subclassify ampullary adenocarcinomas into pancreatobiliary or intestinal type. In conclusion, we found that combinations of two microRNAs could roughly separate neoplastic from non-neoplastic samples. A diagnostic 19 microRNA classifier was constructed which without micro-dissection could discriminate pancreatic and ampullary adenocarcinomas from chronic pancreatitis and normal pancreas with high sensitivity and accuracy. Ongoing prospective studies will evaluate if these microRNA profiles are useful on fine-needle biopsies for early diagnosis of pancreatic cancer.","DOI":"10.1038/modpathol.2012.122","ISSN":"1530-0285","note":"PMID: 22878649","journalAbbreviation":"Mod. Pathol.","author":[{"family":"Schultz","given":"Nicolai A"},{"family":"Werner","given":"Jens"},{"family":"Willenbrock","given":"Hanni"},{"family":"Roslind","given":"Anne"},{"family":"Giese","given":"Nathalia"},{"family":"Horn","given":"Thomas"},{"family":"Wøjdemann","given":"Morten"},{"family":"Johansen","given":"Julia S"}],"issued":{"date-parts":[["2012",12]]},"PMID":"22878649"}}],"schema":"https://github.com/citation-style-language/schema/raw/master/csl-citation.json"}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[29]</w:t>
      </w:r>
      <w:r w:rsidR="003F00BC" w:rsidRPr="00D47158">
        <w:rPr>
          <w:rFonts w:ascii="Book Antiqua" w:hAnsi="Book Antiqua" w:cs="Calibri"/>
          <w:sz w:val="24"/>
          <w:szCs w:val="24"/>
        </w:rPr>
        <w:fldChar w:fldCharType="end"/>
      </w:r>
      <w:r w:rsidR="00B922B4" w:rsidRPr="00D47158">
        <w:rPr>
          <w:rFonts w:ascii="Book Antiqua" w:hAnsi="Book Antiqua" w:cs="Calibri"/>
          <w:sz w:val="24"/>
          <w:szCs w:val="24"/>
        </w:rPr>
        <w:t>, miR-196a</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{"citationID":"KhhrveOX","properties":{"formattedCitation":"{\\rtf \\super [29]\\nosupersub{}}","plainCitation":"[29]"},"citationItems":[{"id":1682,"uris":["http://zotero.org/users/1165312/items/9CWPGR7W"],"uri":["http://zotero.org/users/1165312/items/9CWPGR7W"],"itemData":{"id":1682,"type":"article-journal","title":"MicroRNA expression profiles associated with pancreatic adenocarcinoma and ampullary adenocarcinoma","container-title":"Modern pathology: an official journal of the United States and Canadian Academy of Pathology, Inc","page":"1609-1622","volume":"25","issue":"12","source":"NCBI PubMed","abstract":"MicroRNAs have potential as diagnostic cancer biomarkers. The aim of this study was (1) to define microRNA expression patterns in formalin-fixed parafin-embedded tissue from pancreatic ductal adenocarcinoma, ampullary adenocarcinoma, normal pancreas and chronic pancreatitis without using micro-dissection and (2) to discover new diagnostic microRNAs and combinations of microRNAs in cancer tissue. The expression of 664 microRNAs in tissue from 170 pancreatic adenocarcinomas and 107 ampullary adenocarcinomas were analyzed using a commercial microRNA assay. Results were compared with chronic pancreatitis, normal pancreas and duodenal adenocarcinoma. In all, 43 microRNAs had higher and 41 microRNAs reduced expression in pancreatic cancer compared with normal pancreas. In all, 32 microRNAs were differently expressed in pancreatic adenocarcinoma compared with chronic pancreatitis (17 higher; 15 reduced). Several of these microRNAs have not before been related to diagnosis of pancreatic cancer (eg, miR-492, miR-614, miR-622). MiR-614, miR-492, miR-622, miR-135b and miR-196 were most differently expressed. MicroRNA profiles of pancreatic and ampullary adenocarcinomas were correlated (0.990). MicroRNA expression profiles for pancreatic cancer described in the literature were consistent with our findings, and the microRNA profile for pancreatic adenocarcinoma (miR-196b-miR-217) was validated. We identified a more significant expression profile, the difference between miR-411 and miR-198 (P=2.06 × 10(-54)) and a diagnostic LASSO classifier using 19 microRNAs (sensitivity 98.5%; positive predictive value 97.8%; accuracy 97.0%). We also identified microRNA profiles to subclassify ampullary adenocarcinomas into pancreatobiliary or intestinal type. In conclusion, we found that combinations of two microRNAs could roughly separate neoplastic from non-neoplastic samples. A diagnostic 19 microRNA classifier was constructed which without micro-dissection could discriminate pancreatic and ampullary adenocarcinomas from chronic pancreatitis and normal pancreas with high sensitivity and accuracy. Ongoing prospective studies will evaluate if these microRNA profiles are useful on fine-needle biopsies for early diagnosis of pancreatic cancer.","DOI":"10.1038/modpathol.2012.122","ISSN":"1530-0285","note":"PMID: 22878649","journalAbbreviation":"Mod. Pathol.","author":[{"family":"Schultz","given":"Nicolai A"},{"family":"Werner","given":"Jens"},{"family":"Willenbrock","given":"Hanni"},{"family":"Roslind","given":"Anne"},{"family":"Giese","given":"Nathalia"},{"family":"Horn","given":"Thomas"},{"family":"Wøjdemann","given":"Morten"},{"family":"Johansen","given":"Julia S"}],"issued":{"date-parts":[["2012",12]]},"PMID":"22878649"}}],"schema":"https://github.com/citation-style-language/schema/raw/master/csl-citation.json"}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[29]</w:t>
      </w:r>
      <w:r w:rsidR="003F00BC" w:rsidRPr="00D47158">
        <w:rPr>
          <w:rFonts w:ascii="Book Antiqua" w:hAnsi="Book Antiqua" w:cs="Calibri"/>
          <w:sz w:val="24"/>
          <w:szCs w:val="24"/>
        </w:rPr>
        <w:fldChar w:fldCharType="end"/>
      </w:r>
      <w:r w:rsidR="00B922B4" w:rsidRPr="00D47158">
        <w:rPr>
          <w:rFonts w:ascii="Book Antiqua" w:hAnsi="Book Antiqua" w:cs="Calibri"/>
          <w:sz w:val="24"/>
          <w:szCs w:val="24"/>
        </w:rPr>
        <w:t xml:space="preserve"> and miR-205</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{"citationID":"1SVxlsoB","properties":{"formattedCitation":"{\\rtf \\super [29]\\nosupersub{}}","plainCitation":"[29]"},"citationItems":[{"id":1682,"uris":["http://zotero.org/users/1165312/items/9CWPGR7W"],"uri":["http://zotero.org/users/1165312/items/9CWPGR7W"],"itemData":{"id":1682,"type":"article-journal","title":"MicroRNA expression profiles associated with pancreatic adenocarcinoma and ampullary adenocarcinoma","container-title":"Modern pathology: an official journal of the United States and Canadian Academy of Pathology, Inc","page":"1609-1622","volume":"25","issue":"12","source":"NCBI PubMed","abstract":"MicroRNAs have potential as diagnostic cancer biomarkers. The aim of this study was (1) to define microRNA expression patterns in formalin-fixed parafin-embedded tissue from pancreatic ductal adenocarcinoma, ampullary adenocarcinoma, normal pancreas and chronic pancreatitis without using micro-dissection and (2) to discover new diagnostic microRNAs and combinations of microRNAs in cancer tissue. The expression of 664 microRNAs in tissue from 170 pancreatic adenocarcinomas and 107 ampullary adenocarcinomas were analyzed using a commercial microRNA assay. Results were compared with chronic pancreatitis, normal pancreas and duodenal adenocarcinoma. In all, 43 microRNAs had higher and 41 microRNAs reduced expression in pancreatic cancer compared with normal pancreas. In all, 32 microRNAs were differently expressed in pancreatic adenocarcinoma compared with chronic pancreatitis (17 higher; 15 reduced). Several of these microRNAs have not before been related to diagnosis of pancreatic cancer (eg, miR-492, miR-614, miR-622). MiR-614, miR-492, miR-622, miR-135b and miR-196 were most differently expressed. MicroRNA profiles of pancreatic and ampullary adenocarcinomas were correlated (0.990). MicroRNA expression profiles for pancreatic cancer described in the literature were consistent with our findings, and the microRNA profile for pancreatic adenocarcinoma (miR-196b-miR-217) was validated. We identified a more significant expression profile, the difference between miR-411 and miR-198 (P=2.06 × 10(-54)) and a diagnostic LASSO classifier using 19 microRNAs (sensitivity 98.5%; positive predictive value 97.8%; accuracy 97.0%). We also identified microRNA profiles to subclassify ampullary adenocarcinomas into pancreatobiliary or intestinal type. In conclusion, we found that combinations of two microRNAs could roughly separate neoplastic from non-neoplastic samples. A diagnostic 19 microRNA classifier was constructed which without micro-dissection could discriminate pancreatic and ampullary adenocarcinomas from chronic pancreatitis and normal pancreas with high sensitivity and accuracy. Ongoing prospective studies will evaluate if these microRNA profiles are useful on fine-needle biopsies for early diagnosis of pancreatic cancer.","DOI":"10.1038/modpathol.2012.122","ISSN":"1530-0285","note":"PMID: 22878649","journalAbbreviation":"Mod. Pathol.","author":[{"family":"Schultz","given":"Nicolai A"},{"family":"Werner","given":"Jens"},{"family":"Willenbrock","given":"Hanni"},{"family":"Roslind","given":"Anne"},{"family":"Giese","given":"Nathalia"},{"family":"Horn","given":"Thomas"},{"family":"Wøjdemann","given":"Morten"},{"family":"Johansen","given":"Julia S"}],"issued":{"date-parts":[["2012",12]]},"PMID":"22878649"}}],"schema":"https://github.com/citation-style-language/schema/raw/master/csl-citation.json"}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[29]</w:t>
      </w:r>
      <w:r w:rsidR="003F00BC" w:rsidRPr="00D47158">
        <w:rPr>
          <w:rFonts w:ascii="Book Antiqua" w:hAnsi="Book Antiqua" w:cs="Calibri"/>
          <w:sz w:val="24"/>
          <w:szCs w:val="24"/>
        </w:rPr>
        <w:fldChar w:fldCharType="end"/>
      </w:r>
      <w:r w:rsidR="002B1FCA" w:rsidRPr="00D47158">
        <w:rPr>
          <w:rFonts w:ascii="Book Antiqua" w:hAnsi="Book Antiqua" w:cs="Calibri"/>
          <w:sz w:val="24"/>
          <w:szCs w:val="24"/>
        </w:rPr>
        <w:t xml:space="preserve"> were</w:t>
      </w:r>
      <w:r w:rsidR="00E40D7E" w:rsidRPr="00D47158">
        <w:rPr>
          <w:rFonts w:ascii="Book Antiqua" w:hAnsi="Book Antiqua" w:cs="Calibri"/>
          <w:sz w:val="24"/>
          <w:szCs w:val="24"/>
        </w:rPr>
        <w:t xml:space="preserve"> demonstrate</w:t>
      </w:r>
      <w:r w:rsidR="00C41B34" w:rsidRPr="00D47158">
        <w:rPr>
          <w:rFonts w:ascii="Book Antiqua" w:hAnsi="Book Antiqua" w:cs="Calibri"/>
          <w:sz w:val="24"/>
          <w:szCs w:val="24"/>
        </w:rPr>
        <w:t>d</w:t>
      </w:r>
      <w:r w:rsidR="00E40D7E" w:rsidRPr="00D47158">
        <w:rPr>
          <w:rFonts w:ascii="Book Antiqua" w:hAnsi="Book Antiqua" w:cs="Calibri"/>
          <w:sz w:val="24"/>
          <w:szCs w:val="24"/>
        </w:rPr>
        <w:t xml:space="preserve"> to be altered in PDAC </w:t>
      </w:r>
      <w:r w:rsidR="00E40D7E" w:rsidRPr="00D47158">
        <w:rPr>
          <w:rFonts w:ascii="Book Antiqua" w:hAnsi="Book Antiqua" w:cs="Calibri"/>
          <w:i/>
          <w:sz w:val="24"/>
          <w:szCs w:val="24"/>
        </w:rPr>
        <w:t>vs</w:t>
      </w:r>
      <w:r w:rsidR="00E40D7E" w:rsidRPr="00D47158">
        <w:rPr>
          <w:rFonts w:ascii="Book Antiqua" w:hAnsi="Book Antiqua" w:cs="Calibri"/>
          <w:sz w:val="24"/>
          <w:szCs w:val="24"/>
        </w:rPr>
        <w:t xml:space="preserve"> chronic pancreatitis</w:t>
      </w:r>
      <w:r w:rsidR="005652C0" w:rsidRPr="00D47158">
        <w:rPr>
          <w:rFonts w:ascii="Book Antiqua" w:hAnsi="Book Antiqua" w:cs="Calibri"/>
          <w:sz w:val="24"/>
          <w:szCs w:val="24"/>
        </w:rPr>
        <w:t xml:space="preserve">. Alternatively, miRNA expression profiles have been recently used to distinguish PDAC from </w:t>
      </w:r>
      <w:r w:rsidR="006D772D" w:rsidRPr="00D47158">
        <w:rPr>
          <w:rFonts w:ascii="Book Antiqua" w:hAnsi="Book Antiqua" w:cs="Calibri"/>
          <w:sz w:val="24"/>
          <w:szCs w:val="24"/>
        </w:rPr>
        <w:t>c</w:t>
      </w:r>
      <w:r w:rsidR="005652C0" w:rsidRPr="00D47158">
        <w:rPr>
          <w:rFonts w:ascii="Book Antiqua" w:hAnsi="Book Antiqua" w:cs="Calibri"/>
          <w:sz w:val="24"/>
          <w:szCs w:val="24"/>
        </w:rPr>
        <w:t>holangiocarcinoma</w:t>
      </w:r>
      <w:r w:rsidR="0065689C" w:rsidRPr="00D47158">
        <w:rPr>
          <w:rFonts w:ascii="Book Antiqua" w:hAnsi="Book Antiqua" w:cs="Calibri"/>
          <w:sz w:val="24"/>
          <w:szCs w:val="24"/>
        </w:rPr>
        <w:t>,</w:t>
      </w:r>
      <w:r w:rsidR="005652C0" w:rsidRPr="00D47158">
        <w:rPr>
          <w:rFonts w:ascii="Book Antiqua" w:hAnsi="Book Antiqua" w:cs="Calibri"/>
          <w:sz w:val="24"/>
          <w:szCs w:val="24"/>
        </w:rPr>
        <w:t xml:space="preserve"> t</w:t>
      </w:r>
      <w:r w:rsidR="0065689C" w:rsidRPr="00D47158">
        <w:rPr>
          <w:rFonts w:ascii="Book Antiqua" w:hAnsi="Book Antiqua" w:cs="Calibri"/>
          <w:sz w:val="24"/>
          <w:szCs w:val="24"/>
        </w:rPr>
        <w:t>wo</w:t>
      </w:r>
      <w:r w:rsidR="005652C0" w:rsidRPr="00D47158">
        <w:rPr>
          <w:rFonts w:ascii="Book Antiqua" w:hAnsi="Book Antiqua" w:cs="Calibri"/>
          <w:sz w:val="24"/>
          <w:szCs w:val="24"/>
        </w:rPr>
        <w:t xml:space="preserve"> virtually indistinguishable </w:t>
      </w:r>
      <w:r w:rsidR="0065689C" w:rsidRPr="00D47158">
        <w:rPr>
          <w:rFonts w:ascii="Book Antiqua" w:hAnsi="Book Antiqua" w:cs="Calibri"/>
          <w:sz w:val="24"/>
          <w:szCs w:val="24"/>
        </w:rPr>
        <w:t xml:space="preserve">cancers </w:t>
      </w:r>
      <w:r w:rsidR="005652C0" w:rsidRPr="00D47158">
        <w:rPr>
          <w:rFonts w:ascii="Book Antiqua" w:hAnsi="Book Antiqua" w:cs="Calibri"/>
          <w:sz w:val="24"/>
          <w:szCs w:val="24"/>
        </w:rPr>
        <w:t>using conventional histopathological and clinical characteristics</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{"citationID":"2eklpg86am","properties":{"formattedCitation":"{\\rtf \\super [30]\\nosupersub{}}","plainCitation":"[30]"},"citationItems":[{"id":1708,"uris":["http://zotero.org/users/1165312/items/ATFV5NVW"],"uri":["http://zotero.org/users/1165312/items/ATFV5NVW"],"itemData":{"id":1708,"type":"article-journal","title":"A Differential MicroRNA Profile Distinguishes Cholangiocarcinoma from Pancreatic Adenocarcinoma","container-title":"Annals of surgical oncology","source":"NCBI PubMed","abstract":"BACKGROUND: Cancers of the bile duct and the pancreas are virtually indistinguishable using conventional histopathological and clinical characteristics. We sought to use microRNA (miR) profiling to differentiate these two cancers.\nMETHODS: RNA was harvested from the tumors of patients undergoing curative resection for cholangiocarcinoma or pancreatic adenocarcinoma and compared with adjacent normal bile duct or pancreas, respectively. There were 31 pairs of cholangiocarcinoma with matched tumor and adjacent bile duct and nine pairs of pancreatic cancer with matched tumor and adjacent uninvolved pancreas that had sufficient quantity of RNA that were included in the final analysis. Differential microRNA expression profiles were determined using the nCounter System from nanoString Technologies (Seattle, WA,USA).\nRESULTS: A total of 41 differentially expressed miRs were identified in cholangiocarcinoma (25 overexpressed, 16 underexpressed) and 52 differentially expressed miRs were found in pancreatic adenocarcinoma (30 overexpressed, 22 underexpressed) relative to adjacent normal tissue. Of these two profiles, 15 miRs were commonly dysregulated between tumor types. Also, eight miRs were similarly overexpressed or underexpressed in cholangiocarcinoma and pancreatic adenocarcinoma, whereas the other seven miRs had inverse expression levels.\nCONCLUSIONS: Cholangiocarcinoma has a distinct miR profile from pancreatic adenocarcinoma. Discrimination between these two tumor types may be possible with as few as seven miRs.","DOI":"10.1245/s10434-013-3240-y","ISSN":"1534-4681","note":"PMID: 24046106","journalAbbreviation":"Ann. Surg. Oncol.","language":"ENG","author":[{"family":"Collins","given":"Amy L"},{"family":"Wojcik","given":"Sylwia"},{"family":"Liu","given":"James"},{"family":"Frankel","given":"Wendy L"},{"family":"Alder","given":"Hansjuerg"},{"family":"Yu","given":"Lianbo"},{"family":"Schmittgen","given":"Thomas D"},{"family":"Croce","given":"Carlo M"},{"family":"Bloomston","given":"Mark"}],"issued":{"date-parts":[["2013",9,18]]},"PMID":"24046106"}}],"schema":"https://github.com/citation-style-language/schema/raw/master/csl-citation.json"}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[30]</w:t>
      </w:r>
      <w:r w:rsidR="003F00BC" w:rsidRPr="00D47158">
        <w:rPr>
          <w:rFonts w:ascii="Book Antiqua" w:hAnsi="Book Antiqua" w:cs="Calibri"/>
          <w:sz w:val="24"/>
          <w:szCs w:val="24"/>
        </w:rPr>
        <w:fldChar w:fldCharType="end"/>
      </w:r>
      <w:r w:rsidR="005652C0" w:rsidRPr="00D47158">
        <w:rPr>
          <w:rFonts w:ascii="Book Antiqua" w:hAnsi="Book Antiqua" w:cs="Calibri"/>
          <w:sz w:val="24"/>
          <w:szCs w:val="24"/>
        </w:rPr>
        <w:t>.</w:t>
      </w:r>
    </w:p>
    <w:p w:rsidR="00AE6DCD" w:rsidRPr="00D47158" w:rsidRDefault="00B8126A" w:rsidP="00237CC0">
      <w:pPr>
        <w:adjustRightInd w:val="0"/>
        <w:snapToGrid w:val="0"/>
        <w:spacing w:after="0" w:line="360" w:lineRule="auto"/>
        <w:ind w:firstLine="708"/>
        <w:jc w:val="both"/>
        <w:rPr>
          <w:rFonts w:ascii="Book Antiqua" w:hAnsi="Book Antiqua" w:cs="Calibri"/>
          <w:sz w:val="24"/>
          <w:szCs w:val="24"/>
        </w:rPr>
      </w:pPr>
      <w:r w:rsidRPr="00D47158">
        <w:rPr>
          <w:rFonts w:ascii="Book Antiqua" w:hAnsi="Book Antiqua" w:cs="Calibri"/>
          <w:sz w:val="24"/>
          <w:szCs w:val="24"/>
        </w:rPr>
        <w:t>E</w:t>
      </w:r>
      <w:r w:rsidR="00B922B4" w:rsidRPr="00D47158">
        <w:rPr>
          <w:rFonts w:ascii="Book Antiqua" w:hAnsi="Book Antiqua" w:cs="Calibri"/>
          <w:sz w:val="24"/>
          <w:szCs w:val="24"/>
        </w:rPr>
        <w:t>ndoscopic ultrasound</w:t>
      </w:r>
      <w:r w:rsidR="00AE6DCD" w:rsidRPr="00D47158">
        <w:rPr>
          <w:rFonts w:ascii="Book Antiqua" w:hAnsi="Book Antiqua" w:cs="Calibri"/>
          <w:sz w:val="24"/>
          <w:szCs w:val="24"/>
        </w:rPr>
        <w:t xml:space="preserve">-guided fine needle aspirations (FNA) material </w:t>
      </w:r>
      <w:r w:rsidR="00B922B4" w:rsidRPr="00D47158">
        <w:rPr>
          <w:rFonts w:ascii="Book Antiqua" w:hAnsi="Book Antiqua" w:cs="Calibri"/>
          <w:sz w:val="24"/>
          <w:szCs w:val="24"/>
        </w:rPr>
        <w:t>allows for the screening of the vast majority (&gt;</w:t>
      </w:r>
      <w:r w:rsidR="00476F82" w:rsidRPr="00D47158">
        <w:rPr>
          <w:rFonts w:ascii="Book Antiqua" w:hAnsi="Book Antiqua" w:cs="Calibri" w:hint="eastAsia"/>
          <w:sz w:val="24"/>
          <w:szCs w:val="24"/>
          <w:lang w:eastAsia="zh-CN"/>
        </w:rPr>
        <w:t xml:space="preserve"> </w:t>
      </w:r>
      <w:r w:rsidR="00B922B4" w:rsidRPr="00D47158">
        <w:rPr>
          <w:rFonts w:ascii="Book Antiqua" w:hAnsi="Book Antiqua" w:cs="Calibri"/>
          <w:sz w:val="24"/>
          <w:szCs w:val="24"/>
        </w:rPr>
        <w:t xml:space="preserve">85%) of PDAC patients that are not eligible for surgery, and, as consequence, may provide new insights for the </w:t>
      </w:r>
      <w:r w:rsidR="00C41B34" w:rsidRPr="00D47158">
        <w:rPr>
          <w:rFonts w:ascii="Book Antiqua" w:hAnsi="Book Antiqua" w:cs="Calibri"/>
          <w:sz w:val="24"/>
          <w:szCs w:val="24"/>
        </w:rPr>
        <w:t xml:space="preserve">diagnosis and </w:t>
      </w:r>
      <w:r w:rsidR="00AE6DCD" w:rsidRPr="00D47158">
        <w:rPr>
          <w:rFonts w:ascii="Book Antiqua" w:hAnsi="Book Antiqua" w:cs="Calibri"/>
          <w:sz w:val="24"/>
          <w:szCs w:val="24"/>
        </w:rPr>
        <w:t xml:space="preserve">prognosis </w:t>
      </w:r>
      <w:r w:rsidR="00C41B34" w:rsidRPr="00D47158">
        <w:rPr>
          <w:rFonts w:ascii="Book Antiqua" w:hAnsi="Book Antiqua" w:cs="Calibri"/>
          <w:sz w:val="24"/>
          <w:szCs w:val="24"/>
        </w:rPr>
        <w:t>of</w:t>
      </w:r>
      <w:r w:rsidR="00B922B4" w:rsidRPr="00D47158">
        <w:rPr>
          <w:rFonts w:ascii="Book Antiqua" w:hAnsi="Book Antiqua" w:cs="Calibri"/>
          <w:sz w:val="24"/>
          <w:szCs w:val="24"/>
        </w:rPr>
        <w:t xml:space="preserve"> PDAC. </w:t>
      </w:r>
      <w:r w:rsidR="00A92884" w:rsidRPr="00D47158">
        <w:rPr>
          <w:rFonts w:ascii="Book Antiqua" w:hAnsi="Book Antiqua" w:cs="Calibri"/>
          <w:sz w:val="24"/>
          <w:szCs w:val="24"/>
        </w:rPr>
        <w:t>Pr</w:t>
      </w:r>
      <w:r w:rsidR="00B922B4" w:rsidRPr="00D47158">
        <w:rPr>
          <w:rFonts w:ascii="Book Antiqua" w:hAnsi="Book Antiqua" w:cs="Calibri"/>
          <w:sz w:val="24"/>
          <w:szCs w:val="24"/>
        </w:rPr>
        <w:t xml:space="preserve"> </w:t>
      </w:r>
      <w:r w:rsidR="00AE6DCD" w:rsidRPr="00D47158">
        <w:rPr>
          <w:rFonts w:ascii="Book Antiqua" w:hAnsi="Book Antiqua" w:cs="Calibri"/>
          <w:sz w:val="24"/>
          <w:szCs w:val="24"/>
        </w:rPr>
        <w:t>Szafranska</w:t>
      </w:r>
      <w:r w:rsidR="00B922B4" w:rsidRPr="00D47158">
        <w:rPr>
          <w:rFonts w:ascii="Book Antiqua" w:hAnsi="Book Antiqua" w:cs="Calibri"/>
          <w:sz w:val="24"/>
          <w:szCs w:val="24"/>
        </w:rPr>
        <w:t xml:space="preserve">’s group was the first to demonstrate that the </w:t>
      </w:r>
      <w:r w:rsidR="00AE6DCD" w:rsidRPr="00D47158">
        <w:rPr>
          <w:rFonts w:ascii="Book Antiqua" w:hAnsi="Book Antiqua" w:cs="Calibri"/>
          <w:sz w:val="24"/>
          <w:szCs w:val="24"/>
        </w:rPr>
        <w:t xml:space="preserve">expression of miR-196a and miR-217 </w:t>
      </w:r>
      <w:r w:rsidR="00B922B4" w:rsidRPr="00D47158">
        <w:rPr>
          <w:rFonts w:ascii="Book Antiqua" w:hAnsi="Book Antiqua" w:cs="Calibri"/>
          <w:sz w:val="24"/>
          <w:szCs w:val="24"/>
        </w:rPr>
        <w:t xml:space="preserve">in FNA material </w:t>
      </w:r>
      <w:r w:rsidR="00AE6DCD" w:rsidRPr="00D47158">
        <w:rPr>
          <w:rFonts w:ascii="Book Antiqua" w:hAnsi="Book Antiqua" w:cs="Calibri"/>
          <w:sz w:val="24"/>
          <w:szCs w:val="24"/>
        </w:rPr>
        <w:t>can classify PDAC from benign</w:t>
      </w:r>
      <w:r w:rsidR="00476F82" w:rsidRPr="00D47158">
        <w:rPr>
          <w:rFonts w:ascii="Book Antiqua" w:hAnsi="Book Antiqua" w:cs="Calibri"/>
          <w:sz w:val="24"/>
          <w:szCs w:val="24"/>
        </w:rPr>
        <w:t xml:space="preserve"> lesion</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{"citationID":"1n0ca7lnad","properties":{"formattedCitation":"{\\rtf \\super [31]\\nosupersub{}}","plainCitation":"[31]"},"citationItems":[{"id":2055,"uris":["http://zotero.org/users/1165312/items/ZDW34ZWN"],"uri":["http://zotero.org/users/1165312/items/ZDW34ZWN"],"itemData":{"id":2055,"type":"article-journal","title":"Analysis of microRNAs in pancreatic fine-needle aspirates can classify benign and malignant tissues","container-title":"Clinical chemistry","page":"1716-1724","volume":"54","issue":"10","source":"NCBI PubMed","abstract":"BACKGROUND: MicroRNAs (miRNAs) are RNA molecules that are involved in the regulation of many cellular processes, including those related to human cancers. The aim of this study was to determine, as a proof of principle, whether specific candidate miRNAs could be detected in fine-needle aspirate (FNA) biopsies of pancreatic ductal adenocarcinoma (PDAC) and could accurately differentiate malignant from benign pancreatic tissues.\nMETHODS: We used TaqMan(R) assays to quantify miRNA levels in FNA samples collected in RNARetain (n = 16) and compared the results with a training set consisting of frozen macrodissected pancreatic samples (n = 20).\nRESULTS: Quantitative reverse-transcription PCR analysis confirmed that miRNA levels are affected in PDAC FNAs and correlate well with the changes observed in the training set of frozen pancreatic samples. Analysis of the amounts produced for a few specific miRNAs enabled identification of PDAC samples. The combination of miR-196a and miR-217 biomarkers further improved the ability to distinguish between healthy tissue, PDAC, and chronic pancreatitis in the training set (P = 8.2 x 10(-10)), as well as segregate PDAC FNA samples from other FNA samples (P = 1.1 x 10(-5)). Furthermore, we showed that miR-196a production is likely specific to PDAC cells and that its incidence paralleled the progression of PDAC.\nCONCLUSIONS: To the best of our knowledge, this study is the first to evaluate the diagnostic potential of miRNAs in a clinical setting and has shown that miRNA analysis of pancreatic FNA biopsy samples can aid in the pathologic evaluation of suspicious cases and may provide a new strategy for improving the diagnosis of pancreatic diseases.","DOI":"10.1373/clinchem.2008.109603","ISSN":"1530-8561","note":"PMID: 18719196","journalAbbreviation":"Clin. Chem.","author":[{"family":"Szafranska","given":"Anna E"},{"family":"Doleshal","given":"Martina"},{"family":"Edmunds","given":"Hayward S"},{"family":"Gordon","given":"Stuart"},{"family":"Luttges","given":"Jutta"},{"family":"Munding","given":"Johanna B"},{"family":"Barth","given":"Richard J, Jr"},{"family":"Gutmann","given":"Edward J"},{"family":"Suriawinata","given":"Arief A"},{"family":"Marc Pipas","given":"J"},{"family":"Tannapfel","given":"Andrea"},{"family":"Korc","given":"Murray"},{"family":"Hahn","given":"Stephan A"},{"family":"Labourier","given":"Emmanuel"},{"family":"Tsongalis","given":"Gregory J"}],"issued":{"date-parts":[["2008",10]]},"PMID":"18719196"}}],"schema":"https://github.com/citation-style-language/schema/raw/master/csl-citation.json"}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[31]</w:t>
      </w:r>
      <w:r w:rsidR="003F00BC" w:rsidRPr="00D47158">
        <w:rPr>
          <w:rFonts w:ascii="Book Antiqua" w:hAnsi="Book Antiqua" w:cs="Calibri"/>
          <w:sz w:val="24"/>
          <w:szCs w:val="24"/>
        </w:rPr>
        <w:fldChar w:fldCharType="end"/>
      </w:r>
      <w:r w:rsidR="003F00BC" w:rsidRPr="00D47158">
        <w:rPr>
          <w:rFonts w:ascii="Book Antiqua" w:hAnsi="Book Antiqua" w:cs="Calibri"/>
          <w:sz w:val="24"/>
          <w:szCs w:val="24"/>
        </w:rPr>
        <w:fldChar w:fldCharType="begin"/>
      </w:r>
      <w:r w:rsidR="00AE6DCD" w:rsidRPr="00D47158">
        <w:rPr>
          <w:rFonts w:ascii="Book Antiqua" w:hAnsi="Book Antiqua" w:cs="Calibri"/>
          <w:sz w:val="24"/>
          <w:szCs w:val="24"/>
        </w:rPr>
        <w:instrText xml:space="preserve"> ADDIN EN.CITE &lt;EndNote&gt;&lt;Cite&gt;&lt;Author&gt;Szafranska&lt;/Author&gt;&lt;Year&gt;2008&lt;/Year&gt;&lt;RecNum&gt;353&lt;/RecNum&gt;&lt;DisplayText&gt;[12]&lt;/DisplayText&gt;&lt;record&gt;&lt;rec-number&gt;353&lt;/rec-number&gt;&lt;ref-type name="Journal Article"&gt;17&lt;/ref-type&gt;&lt;contributors&gt;&lt;authors&gt;&lt;author&gt;Szafranska, A. E.&lt;/author&gt;&lt;author&gt;Doleshal, M.&lt;/author&gt;&lt;author&gt;Edmunds, H. S.&lt;/author&gt;&lt;author&gt;Gordon, S.&lt;/author&gt;&lt;author&gt;Luttges, J.&lt;/author&gt;&lt;author&gt;Munding, J. B.&lt;/author&gt;&lt;author&gt;Barth, R. J., Jr.&lt;/author&gt;&lt;author&gt;Gutmann, E. J.&lt;/author&gt;&lt;author&gt;Suriawinata, A. A.&lt;/author&gt;&lt;author&gt;Marc Pipas, J.&lt;/author&gt;&lt;author&gt;Tannapfel, A.&lt;/author&gt;&lt;author&gt;Korc, M.&lt;/author&gt;&lt;author&gt;Hahn, S. A.&lt;/author&gt;&lt;author&gt;Labourier, E.&lt;/author&gt;&lt;author&gt;Tsongalis, G. J.&lt;/author&gt;&lt;/authors&gt;&lt;/contributors&gt;&lt;auth-address&gt;Asuragen Inc., Austin, TX, USA.&lt;/auth-address&gt;&lt;titles&gt;&lt;title&gt;Analysis of microRNAs in pancreatic fine-needle aspirates can classify benign and malignant tissues&lt;/title&gt;&lt;secondary-title&gt;Clin Chem&lt;/secondary-title&gt;&lt;/titles&gt;&lt;periodical&gt;&lt;full-title&gt;Clin Chem&lt;/full-title&gt;&lt;/periodical&gt;&lt;pages&gt;1716-24&lt;/pages&gt;&lt;volume&gt;54&lt;/volume&gt;&lt;number&gt;10&lt;/number&gt;&lt;keywords&gt;&lt;keyword&gt;Aged&lt;/keyword&gt;&lt;keyword&gt;Aged, 80 and over&lt;/keyword&gt;&lt;keyword&gt;Biopsy, Needle&lt;/keyword&gt;&lt;keyword&gt;Female&lt;/keyword&gt;&lt;keyword&gt;Humans&lt;/keyword&gt;&lt;keyword&gt;Male&lt;/keyword&gt;&lt;keyword&gt;MicroRNAs/ genetics/isolation &amp;amp; purification&lt;/keyword&gt;&lt;keyword&gt;Middle Aged&lt;/keyword&gt;&lt;keyword&gt;Pancreatic Neoplasms/classification/genetics/ pathology&lt;/keyword&gt;&lt;/keywords&gt;&lt;dates&gt;&lt;year&gt;2008&lt;/year&gt;&lt;pub-dates&gt;&lt;date&gt;Oct&lt;/date&gt;&lt;/pub-dates&gt;&lt;/dates&gt;&lt;isbn&gt;1530-8561 (Electronic)&amp;#xD;0009-9147 (Linking)&lt;/isbn&gt;&lt;accession-num&gt;18719196&lt;/accession-num&gt;&lt;urls&gt;&lt;/urls&gt;&lt;/record&gt;&lt;/Cite&gt;&lt;/EndNote&gt;</w:instrText>
      </w:r>
      <w:r w:rsidR="003F00BC" w:rsidRPr="00D47158">
        <w:rPr>
          <w:rFonts w:ascii="Book Antiqua" w:hAnsi="Book Antiqua" w:cs="Calibri"/>
          <w:sz w:val="24"/>
          <w:szCs w:val="24"/>
        </w:rPr>
        <w:fldChar w:fldCharType="end"/>
      </w:r>
      <w:r w:rsidR="00AE6DCD" w:rsidRPr="00D47158">
        <w:rPr>
          <w:rFonts w:ascii="Book Antiqua" w:hAnsi="Book Antiqua" w:cs="Calibri"/>
          <w:sz w:val="24"/>
          <w:szCs w:val="24"/>
        </w:rPr>
        <w:t xml:space="preserve">. This </w:t>
      </w:r>
      <w:r w:rsidR="00B922B4" w:rsidRPr="00D47158">
        <w:rPr>
          <w:rFonts w:ascii="Book Antiqua" w:hAnsi="Book Antiqua" w:cs="Calibri"/>
          <w:sz w:val="24"/>
          <w:szCs w:val="24"/>
        </w:rPr>
        <w:t xml:space="preserve">pioneering study </w:t>
      </w:r>
      <w:r w:rsidR="00AE6DCD" w:rsidRPr="00D47158">
        <w:rPr>
          <w:rFonts w:ascii="Book Antiqua" w:hAnsi="Book Antiqua" w:cs="Calibri"/>
          <w:sz w:val="24"/>
          <w:szCs w:val="24"/>
        </w:rPr>
        <w:t xml:space="preserve">led to the </w:t>
      </w:r>
      <w:r w:rsidR="00B922B4" w:rsidRPr="00D47158">
        <w:rPr>
          <w:rFonts w:ascii="Book Antiqua" w:hAnsi="Book Antiqua" w:cs="Calibri"/>
          <w:sz w:val="24"/>
          <w:szCs w:val="24"/>
        </w:rPr>
        <w:t xml:space="preserve">development </w:t>
      </w:r>
      <w:r w:rsidR="0065689C" w:rsidRPr="00D47158">
        <w:rPr>
          <w:rFonts w:ascii="Book Antiqua" w:hAnsi="Book Antiqua" w:cs="Calibri"/>
          <w:sz w:val="24"/>
          <w:szCs w:val="24"/>
        </w:rPr>
        <w:t xml:space="preserve">of the first </w:t>
      </w:r>
      <w:r w:rsidR="00AE6DCD" w:rsidRPr="00D47158">
        <w:rPr>
          <w:rFonts w:ascii="Book Antiqua" w:hAnsi="Book Antiqua" w:cs="Calibri"/>
          <w:sz w:val="24"/>
          <w:szCs w:val="24"/>
        </w:rPr>
        <w:t xml:space="preserve">molecular test </w:t>
      </w:r>
      <w:r w:rsidR="0065689C" w:rsidRPr="00D47158">
        <w:rPr>
          <w:rFonts w:ascii="Book Antiqua" w:hAnsi="Book Antiqua" w:cs="Calibri"/>
          <w:sz w:val="24"/>
          <w:szCs w:val="24"/>
        </w:rPr>
        <w:t>for the</w:t>
      </w:r>
      <w:r w:rsidR="00AE6DCD" w:rsidRPr="00D47158">
        <w:rPr>
          <w:rFonts w:ascii="Book Antiqua" w:hAnsi="Book Antiqua" w:cs="Calibri"/>
          <w:sz w:val="24"/>
          <w:szCs w:val="24"/>
        </w:rPr>
        <w:t xml:space="preserve"> identification of PDAC</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{"citationID":"2mjnf3qnn6","properties":{"formattedCitation":"{\\rtf \\super [32]\\nosupersub{}}","plainCitation":"[32]"},"citationItems":[{"id":1703,"uris":["http://zotero.org/users/1165312/items/AFH9EPMW"],"uri":["http://zotero.org/users/1165312/items/AFH9EPMW"],"itemData":{"id":1703,"type":"article-journal","title":"Development of a miRNA-based diagnostic assay for pancreatic ductal adenocarcinoma","container-title":"Expert Rev Mol Diagn","page":"249-57","volume":"11","issue":"3","abstract":"Diagnosis of pancreatic cancer remains a clinical challenge. Both chronic pancreatitis and pancreatic cancer may present with similar symptoms and similar imaging features, often leading to incorrect interpretation. Thus, the use of an objective molecular test that can discriminate between chronic pancreatitis and pancreatic cancer will be a valuable asset in obtaining a definitive diagnosis of pancreatic cancer. Following Clinical Laboratory Improvement Amendments and College of American Pathologists guidelines, Asuragen Clinical Services Laboratory has developed and validated a laboratory-developed test, miRInform((R)) Pancreas, to aid in the identification of pancreatic ductal adenocarcinoma. This molecular diagnostic tool uses reverse-transcription quantitative PCR to measure the expression difference between two miRNAs, miR-196a and miR-217, in fixed tissue specimens. This article describes the test validation process as well as determination of performance parameters of miRInform Pancreas.","DOI":"10.1586/erm.11.10","ISSN":"1744-8352 (Electronic) 1473-7159 (Linking)","journalAbbreviation":"Expert review of molecular diagnostics","author":[{"family":"Szafranska-Schwarzbach","given":"A. E."},{"family":"Adai","given":"A. T."},{"family":"Lee","given":"L. S."},{"family":"Conwell","given":"D. L."},{"family":"Andruss","given":"B. F."}],"issued":{"date-parts":[["2011"]]}}}],"schema":"https://github.com/citation-style-language/schema/raw/master/csl-citation.json"}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[32]</w:t>
      </w:r>
      <w:r w:rsidR="003F00BC" w:rsidRPr="00D47158">
        <w:rPr>
          <w:rFonts w:ascii="Book Antiqua" w:hAnsi="Book Antiqua" w:cs="Calibri"/>
          <w:sz w:val="24"/>
          <w:szCs w:val="24"/>
        </w:rPr>
        <w:fldChar w:fldCharType="end"/>
      </w:r>
      <w:r w:rsidR="003F00BC" w:rsidRPr="00D47158">
        <w:rPr>
          <w:rFonts w:ascii="Book Antiqua" w:hAnsi="Book Antiqua" w:cs="Calibri"/>
          <w:sz w:val="24"/>
          <w:szCs w:val="24"/>
        </w:rPr>
        <w:fldChar w:fldCharType="begin">
          <w:fldData xml:space="preserve">PEVuZE5vdGU+PENpdGU+PEF1dGhvcj5TemFmcmFuc2thLVNjaHdhcnpiYWNoPC9BdXRob3I+PFll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=
</w:fldData>
        </w:fldChar>
      </w:r>
      <w:r w:rsidR="00AE6DCD" w:rsidRPr="00D47158">
        <w:rPr>
          <w:rFonts w:ascii="Book Antiqua" w:hAnsi="Book Antiqua" w:cs="Calibri"/>
          <w:sz w:val="24"/>
          <w:szCs w:val="24"/>
        </w:rPr>
        <w:instrText xml:space="preserve"> ADDIN EN.CITE </w:instrText>
      </w:r>
      <w:r w:rsidR="003F00BC" w:rsidRPr="00D47158">
        <w:rPr>
          <w:rFonts w:ascii="Book Antiqua" w:hAnsi="Book Antiqua" w:cs="Calibri"/>
          <w:sz w:val="24"/>
          <w:szCs w:val="24"/>
        </w:rPr>
        <w:fldChar w:fldCharType="begin">
          <w:fldData xml:space="preserve">PEVuZE5vdGU+PENpdGU+PEF1dGhvcj5TemFmcmFuc2thLVNjaHdhcnpiYWNoPC9BdXRob3I+PFll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=
</w:fldData>
        </w:fldChar>
      </w:r>
      <w:r w:rsidR="00AE6DCD" w:rsidRPr="00D47158">
        <w:rPr>
          <w:rFonts w:ascii="Book Antiqua" w:hAnsi="Book Antiqua" w:cs="Calibri"/>
          <w:sz w:val="24"/>
          <w:szCs w:val="24"/>
        </w:rPr>
        <w:instrText xml:space="preserve"> ADDIN EN.CITE.DATA </w:instrText>
      </w:r>
      <w:r w:rsidR="003F00BC" w:rsidRPr="00D47158">
        <w:rPr>
          <w:rFonts w:ascii="Book Antiqua" w:hAnsi="Book Antiqua" w:cs="Calibri"/>
          <w:sz w:val="24"/>
          <w:szCs w:val="24"/>
        </w:rPr>
      </w:r>
      <w:r w:rsidR="003F00BC" w:rsidRPr="00D47158">
        <w:rPr>
          <w:rFonts w:ascii="Book Antiqua" w:hAnsi="Book Antiqua" w:cs="Calibri"/>
          <w:sz w:val="24"/>
          <w:szCs w:val="24"/>
        </w:rPr>
        <w:fldChar w:fldCharType="end"/>
      </w:r>
      <w:r w:rsidR="003F00BC" w:rsidRPr="00D47158">
        <w:rPr>
          <w:rFonts w:ascii="Book Antiqua" w:hAnsi="Book Antiqua" w:cs="Calibri"/>
          <w:sz w:val="24"/>
          <w:szCs w:val="24"/>
        </w:rPr>
      </w:r>
      <w:r w:rsidR="003F00BC" w:rsidRPr="00D47158">
        <w:rPr>
          <w:rFonts w:ascii="Book Antiqua" w:hAnsi="Book Antiqua" w:cs="Calibri"/>
          <w:sz w:val="24"/>
          <w:szCs w:val="24"/>
        </w:rPr>
        <w:fldChar w:fldCharType="end"/>
      </w:r>
      <w:r w:rsidR="00AE6DCD" w:rsidRPr="00D47158">
        <w:rPr>
          <w:rFonts w:ascii="Book Antiqua" w:hAnsi="Book Antiqua" w:cs="Calibri"/>
          <w:sz w:val="24"/>
          <w:szCs w:val="24"/>
        </w:rPr>
        <w:t xml:space="preserve">. Hence, we demonstrated that </w:t>
      </w:r>
      <w:r w:rsidR="00AE6DCD" w:rsidRPr="00D47158">
        <w:rPr>
          <w:rFonts w:ascii="Book Antiqua" w:hAnsi="Book Antiqua" w:cs="Calibri"/>
          <w:i/>
          <w:sz w:val="24"/>
          <w:szCs w:val="24"/>
        </w:rPr>
        <w:t>let-7</w:t>
      </w:r>
      <w:r w:rsidR="00AE6DCD" w:rsidRPr="00D47158">
        <w:rPr>
          <w:rFonts w:ascii="Book Antiqua" w:hAnsi="Book Antiqua" w:cs="Calibri"/>
          <w:sz w:val="24"/>
          <w:szCs w:val="24"/>
        </w:rPr>
        <w:t xml:space="preserve"> miRNA expression is repressed in PDAC FNAs</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{"citationID":"2b4b51dfef","properties":{"formattedCitation":"{\\rtf \\super [33]\\nosupersub{}}","plainCitation":"[33]"},"citationItems":[{"id":1762,"uris":["http://zotero.org/users/1165312/items/DMPE6GGD"],"uri":["http://zotero.org/users/1165312/items/DMPE6GGD"],"itemData":{"id":1762,"type":"article-journal","title":"let-7 MicroRNA transfer in pancreatic cancer-derived cells inhibits in vitro cell proliferation but fails to alter tumor progression","container-title":"Human gene therapy","page":"831-844","volume":"20","issue":"8","source":"NCBI PubMed","abstract":"Pancreatic ductal adenocarcinoma (PDAC) is still the fourth leading cause of cancer-related deaths in Western countries, with increasing incidence. Neither effective prognostic markers nor therapies exist for this cancer. MicroRNAs are potent inhibitors of protein translation, and aberrantly expressed in many cancers. Because let-7 microRNA targets the K-ras oncogene, we aimed to characterize let-7 expression and function in PDAC in vitro and in vivo. Let-7 expression was quantified by real-time RT-PCR from resected tumors and matching adjacent tissue, and in endoscopic ultrasound-guided fine needle aspiration material from patients with PDAC. Let-7 is detected by reverse transcription in situ PCR in a PDAC tissue microarray. PDAC-derived cells were transfected with plasmid-based synthetic microRNAs or by lentiviral transduction, in vitro and in vivo. Let-7 microRNA expression is strongly reduced in PDAC samples, as compared with adjacent tissue. Let-7 is present in normal acinar pancreatic cells, and lost in poorly differentiated cancer samples. In addition, let-7 expression was repressed in patients with PDAC not eligible for surgery. Restoring let-7 levels in cancer-derived cell lines strongly inhibits cell proliferation, K-ras expression, and mitogen-activated protein kinase activation, but fails to impede tumor growth progression after intratumoral gene transfer or after implantation of Capan-1 cells stably overexpressing let-7 microRNA. We describe here for the first time the extensive loss of expression of let-7 in PDAC. In addition, this study provides the initial steps for a microRNA replacement therapy for this cancer.","DOI":"10.1089/hum.2008.134","ISSN":"1557-7422","note":"PMID: 19323605","journalAbbreviation":"Hum. Gene Ther.","author":[{"family":"Torrisani","given":"Jérôme"},{"family":"Bournet","given":"Barbara"},{"family":"du Rieu","given":"Maël Chalret"},{"family":"Bouisson","given":"Michèle"},{"family":"Souque","given":"Anny"},{"family":"Escourrou","given":"Jean"},{"family":"Buscail","given":"Louis"},{"family":"Cordelier","given":"Pierre"}],"issued":{"date-parts":[["2009",8]]},"accessed":{"date-parts":[["2012",10,15]]},"PMID":"19323605"}}],"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[33]</w:t>
      </w:r>
      <w:r w:rsidR="003F00BC" w:rsidRPr="00D47158">
        <w:rPr>
          <w:rFonts w:ascii="Book Antiqua" w:hAnsi="Book Antiqua" w:cs="Calibri"/>
          <w:sz w:val="24"/>
          <w:szCs w:val="24"/>
        </w:rPr>
        <w:fldChar w:fldCharType="end"/>
      </w:r>
      <w:r w:rsidR="003F00BC" w:rsidRPr="00D47158">
        <w:rPr>
          <w:rFonts w:ascii="Book Antiqua" w:hAnsi="Book Antiqua" w:cs="Calibri"/>
          <w:sz w:val="24"/>
          <w:szCs w:val="24"/>
        </w:rPr>
        <w:fldChar w:fldCharType="begin">
          <w:fldData xml:space="preserve">PEVuZE5vdGU+PENpdGU+PEF1dGhvcj5Ub3JyaXNhbmk8L0F1dGhvcj48WWVhcj4yMDA5PC9ZZWFy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</w:fldData>
        </w:fldChar>
      </w:r>
      <w:r w:rsidR="00AE6DCD" w:rsidRPr="00D47158">
        <w:rPr>
          <w:rFonts w:ascii="Book Antiqua" w:hAnsi="Book Antiqua" w:cs="Calibri"/>
          <w:sz w:val="24"/>
          <w:szCs w:val="24"/>
        </w:rPr>
        <w:instrText xml:space="preserve"> ADDIN EN.CITE </w:instrText>
      </w:r>
      <w:r w:rsidR="003F00BC" w:rsidRPr="00D47158">
        <w:rPr>
          <w:rFonts w:ascii="Book Antiqua" w:hAnsi="Book Antiqua" w:cs="Calibri"/>
          <w:sz w:val="24"/>
          <w:szCs w:val="24"/>
        </w:rPr>
        <w:fldChar w:fldCharType="begin">
          <w:fldData xml:space="preserve">PEVuZE5vdGU+PENpdGU+PEF1dGhvcj5Ub3JyaXNhbmk8L0F1dGhvcj48WWVhcj4yMDA5PC9ZZWFy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</w:fldData>
        </w:fldChar>
      </w:r>
      <w:r w:rsidR="00AE6DCD" w:rsidRPr="00D47158">
        <w:rPr>
          <w:rFonts w:ascii="Book Antiqua" w:hAnsi="Book Antiqua" w:cs="Calibri"/>
          <w:sz w:val="24"/>
          <w:szCs w:val="24"/>
        </w:rPr>
        <w:instrText xml:space="preserve"> ADDIN EN.CITE.DATA </w:instrText>
      </w:r>
      <w:r w:rsidR="003F00BC" w:rsidRPr="00D47158">
        <w:rPr>
          <w:rFonts w:ascii="Book Antiqua" w:hAnsi="Book Antiqua" w:cs="Calibri"/>
          <w:sz w:val="24"/>
          <w:szCs w:val="24"/>
        </w:rPr>
      </w:r>
      <w:r w:rsidR="003F00BC" w:rsidRPr="00D47158">
        <w:rPr>
          <w:rFonts w:ascii="Book Antiqua" w:hAnsi="Book Antiqua" w:cs="Calibri"/>
          <w:sz w:val="24"/>
          <w:szCs w:val="24"/>
        </w:rPr>
        <w:fldChar w:fldCharType="end"/>
      </w:r>
      <w:r w:rsidR="003F00BC" w:rsidRPr="00D47158">
        <w:rPr>
          <w:rFonts w:ascii="Book Antiqua" w:hAnsi="Book Antiqua" w:cs="Calibri"/>
          <w:sz w:val="24"/>
          <w:szCs w:val="24"/>
        </w:rPr>
      </w:r>
      <w:r w:rsidR="003F00BC" w:rsidRPr="00D47158">
        <w:rPr>
          <w:rFonts w:ascii="Book Antiqua" w:hAnsi="Book Antiqua" w:cs="Calibri"/>
          <w:sz w:val="24"/>
          <w:szCs w:val="24"/>
        </w:rPr>
        <w:fldChar w:fldCharType="end"/>
      </w:r>
      <w:r w:rsidR="00AE6DCD" w:rsidRPr="00D47158">
        <w:rPr>
          <w:rFonts w:ascii="Book Antiqua" w:hAnsi="Book Antiqua" w:cs="Calibri"/>
          <w:sz w:val="24"/>
          <w:szCs w:val="24"/>
        </w:rPr>
        <w:t xml:space="preserve">, and that the measurement of hypermethylation of </w:t>
      </w:r>
      <w:r w:rsidR="002D6C8E" w:rsidRPr="00D47158">
        <w:rPr>
          <w:rFonts w:ascii="Book Antiqua" w:hAnsi="Book Antiqua" w:cs="Calibri"/>
          <w:sz w:val="24"/>
          <w:szCs w:val="24"/>
        </w:rPr>
        <w:t>miR-148a</w:t>
      </w:r>
      <w:r w:rsidR="00AE6DCD" w:rsidRPr="00D47158">
        <w:rPr>
          <w:rFonts w:ascii="Book Antiqua" w:hAnsi="Book Antiqua" w:cs="Calibri"/>
          <w:sz w:val="24"/>
          <w:szCs w:val="24"/>
        </w:rPr>
        <w:t xml:space="preserve"> encoding DNA region is potentially useful to differentiate PDAC and pseudo-tumor forms of chronic pancreatitis</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{"citationID":"16lip7gc1l","properties":{"formattedCitation":"{\\rtf \\super [34]\\nosupersub{}}","plainCitation":"[34]"},"citationItems":[{"id":1906,"uris":["http://zotero.org/users/1165312/items/QGFNVWDC"],"uri":["http://zotero.org/users/1165312/items/QGFNVWDC"],"itemData":{"id":1906,"type":"article-journal","title":"The silencing of microRNA 148a production by DNA hypermethylation is an early event in pancreatic carcinogenesis","container-title":"Clinical chemistry","page":"1107-1118","volume":"56","issue":"7","source":"NCBI PubMed","abstract":"BACKGROUND\n\nThe poor prognosis of pancreatic ductal adenocarcinoma (PDAC) is accounted for by the absence of early diagnostic markers and effective treatments. MicroRNAs inhibit the translation of their target mRNAs. The production of microRNAs is strongly altered in cancers, but the causes of these alterations are only partially known. DNA hypermethylation is a major cause of gene inactivation in cancer. Our aims were to identify microRNAs whose gene expression is inactivated by hypermethylation in PDAC and to determine whether this hypermethylation-mediated repression is an early event during pancreatic carcinogenesis. We also sought to investigate whether these differentially methylated regions can serve as a diagnostic marker for PDAC.\n\n\nMETHODS\n\nMicroRNA production was measured by microarray hybridization and reverse-transcription quantitative PCR. The level of DNA methylation was measured by bisulfite mapping and semiquantitative methylation-specific PCR.\n\n\nRESULTS\n\nWe identified 29 microRNAs encoded by genes whose expression is potentially inactivated by DNA hypermethylation. We focused our study on microRNA 148a (miR-148a) and found its production to be repressed, not only in PDAC samples but also in preneoplastic pancreatic intraepithelial neoplasia (PanIN) lesions. More importantly, we found that hypermethylation of the DNA region encoding miR-148a is responsible for its repression, which occurs in PanIN preneoplastic lesions. Finally, we show that the hypermethylated DNA region encoding miR-148a can serve as an ancillary marker for the differential diagnosis of PDAC and chronic pancreatitis (CP).\n\n\nCONCLUSIONS\n\nWe show that the hypermethylation of the DNA region encoding miR-148a is responsible for its repression in PDAC precursor lesions and can be a useful tool for the differential diagnosis of PDAC and CP.","DOI":"10.1373/clinchem.2010.144709","ISSN":"1530-8561","note":"PMID: 20431052","journalAbbreviation":"Clin. Chem.","author":[{"family":"Hanoun","given":"Naïma"},{"family":"Delpu","given":"Yannick"},{"family":"Suriawinata","given":"Arief A"},{"family":"Bournet","given":"Barbara"},{"family":"Bureau","given":"Christophe"},{"family":"Selves","given":"Janick"},{"family":"Tsongalis","given":"Gregory J"},{"family":"Dufresne","given":"Marlène"},{"family":"Buscail","given":"Louis"},{"family":"Cordelier","given":"Pierre"},{"family":"Torrisani","given":"Jérôme"}],"issued":{"date-parts":[["2010",7]]},"accessed":{"date-parts":[["2012",10,15]]},"PMID":"20431052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[34]</w:t>
      </w:r>
      <w:r w:rsidR="003F00BC" w:rsidRPr="00D47158">
        <w:rPr>
          <w:rFonts w:ascii="Book Antiqua" w:hAnsi="Book Antiqua" w:cs="Calibri"/>
          <w:sz w:val="24"/>
          <w:szCs w:val="24"/>
        </w:rPr>
        <w:fldChar w:fldCharType="end"/>
      </w:r>
      <w:r w:rsidR="00AE6DCD" w:rsidRPr="00D47158">
        <w:rPr>
          <w:rFonts w:ascii="Book Antiqua" w:hAnsi="Book Antiqua" w:cs="Calibri"/>
          <w:sz w:val="24"/>
          <w:szCs w:val="24"/>
        </w:rPr>
        <w:t>.</w:t>
      </w:r>
    </w:p>
    <w:p w:rsidR="00C41B34" w:rsidRPr="00D47158" w:rsidRDefault="00C41B34" w:rsidP="00237CC0">
      <w:pPr>
        <w:adjustRightInd w:val="0"/>
        <w:snapToGrid w:val="0"/>
        <w:spacing w:after="0" w:line="360" w:lineRule="auto"/>
        <w:jc w:val="both"/>
        <w:rPr>
          <w:rFonts w:ascii="Book Antiqua" w:hAnsi="Book Antiqua" w:cs="Calibri"/>
          <w:sz w:val="24"/>
          <w:szCs w:val="24"/>
          <w:u w:val="single"/>
        </w:rPr>
      </w:pPr>
    </w:p>
    <w:p w:rsidR="00AE6DCD" w:rsidRPr="00D47158" w:rsidRDefault="00607975" w:rsidP="00237CC0">
      <w:pPr>
        <w:adjustRightInd w:val="0"/>
        <w:snapToGrid w:val="0"/>
        <w:spacing w:after="0" w:line="360" w:lineRule="auto"/>
        <w:jc w:val="both"/>
        <w:rPr>
          <w:rFonts w:ascii="Book Antiqua" w:hAnsi="Book Antiqua" w:cs="Calibri"/>
          <w:b/>
          <w:caps/>
          <w:sz w:val="24"/>
          <w:szCs w:val="24"/>
          <w:lang w:eastAsia="zh-CN"/>
        </w:rPr>
      </w:pPr>
      <w:r w:rsidRPr="00D47158">
        <w:rPr>
          <w:rFonts w:ascii="Book Antiqua" w:hAnsi="Book Antiqua" w:cs="Calibri"/>
          <w:b/>
          <w:caps/>
          <w:sz w:val="24"/>
          <w:szCs w:val="24"/>
        </w:rPr>
        <w:t>M</w:t>
      </w:r>
      <w:r w:rsidR="00AE6DCD" w:rsidRPr="00D47158">
        <w:rPr>
          <w:rFonts w:ascii="Book Antiqua" w:hAnsi="Book Antiqua" w:cs="Calibri"/>
          <w:b/>
          <w:caps/>
          <w:sz w:val="24"/>
          <w:szCs w:val="24"/>
        </w:rPr>
        <w:t>iRNAs as prognostic and predictive markers for pancreatic cancer</w:t>
      </w:r>
    </w:p>
    <w:p w:rsidR="00B14E9D" w:rsidRPr="00D47158" w:rsidRDefault="00F87A5C"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MiRNAs</w:t>
      </w:r>
      <w:r w:rsidR="00AE6DCD" w:rsidRPr="00D47158">
        <w:rPr>
          <w:rFonts w:ascii="Book Antiqua" w:hAnsi="Book Antiqua" w:cs="Calibri"/>
          <w:sz w:val="24"/>
          <w:szCs w:val="24"/>
        </w:rPr>
        <w:t xml:space="preserve"> </w:t>
      </w:r>
      <w:r w:rsidRPr="00D47158">
        <w:rPr>
          <w:rFonts w:ascii="Book Antiqua" w:hAnsi="Book Antiqua" w:cs="Calibri"/>
          <w:sz w:val="24"/>
          <w:szCs w:val="24"/>
        </w:rPr>
        <w:t>are</w:t>
      </w:r>
      <w:r w:rsidR="002D6C8E" w:rsidRPr="00D47158">
        <w:rPr>
          <w:rFonts w:ascii="Book Antiqua" w:hAnsi="Book Antiqua" w:cs="Calibri"/>
          <w:sz w:val="24"/>
          <w:szCs w:val="24"/>
        </w:rPr>
        <w:t xml:space="preserve"> also scrutinized for their ability to</w:t>
      </w:r>
      <w:r w:rsidR="00AE6DCD" w:rsidRPr="00D47158">
        <w:rPr>
          <w:rFonts w:ascii="Book Antiqua" w:hAnsi="Book Antiqua" w:cs="Calibri"/>
          <w:sz w:val="24"/>
          <w:szCs w:val="24"/>
        </w:rPr>
        <w:t xml:space="preserve"> predict cancer prognosis and/or response to treatment. Bloomston </w:t>
      </w:r>
      <w:r w:rsidR="00AE6DCD" w:rsidRPr="00D47158">
        <w:rPr>
          <w:rFonts w:ascii="Book Antiqua" w:hAnsi="Book Antiqua" w:cs="Calibri"/>
          <w:i/>
          <w:sz w:val="24"/>
          <w:szCs w:val="24"/>
        </w:rPr>
        <w:t>et al</w:t>
      </w:r>
      <w:r w:rsidR="00476F82" w:rsidRPr="00D47158">
        <w:rPr>
          <w:rFonts w:ascii="Book Antiqua" w:hAnsi="Book Antiqua" w:cs="Calibri"/>
          <w:sz w:val="24"/>
          <w:szCs w:val="24"/>
        </w:rPr>
        <w:fldChar w:fldCharType="begin"/>
      </w:r>
      <w:r w:rsidR="00476F82" w:rsidRPr="00D47158">
        <w:rPr>
          <w:rFonts w:ascii="Book Antiqua" w:hAnsi="Book Antiqua" w:cs="Calibri"/>
          <w:sz w:val="24"/>
          <w:szCs w:val="24"/>
        </w:rPr>
        <w:instrText xml:space="preserve"> ADDIN ZOTERO_ITEM CSL_CITATION {"citationID":"16eucuha8l","properties":{"formattedCitation":"{\\rtf \\super [26]\\nosupersub{}}","plainCitation":"[26]"},"citationItems":[{"id":1741,"uris":["http://zotero.org/users/1165312/items/CQWTWTVP"],"uri":["http://zotero.org/users/1165312/items/CQWTWTVP"],"itemData":{"id":1741,"type":"article-journal","title":"MicroRNA expression patterns to differentiate pancreatic adenocarcinoma from normal pancreas and chronic pancreatitis","container-title":"JAMA: the journal of the American Medical Association","page":"1901-1908","volume":"297","issue":"17","source":"NCBI PubMed","abstract":"CONTEXT: While global microRNA (miRNA) expression patterns of many embryologic, physiologic, and oncogenic processes have been described, description of the role of miRNAs in ductal adenocarcinoma of the pancreas is lacking.\nOBJECTIVE: To define the expression pattern of miRNAs in pancreatic cancer and compare it with those of normal pancreas and chronic pancreatitis.\nDESIGN AND SETTING: Specimens were obtained at a National Cancer Institute-designated comprehensive cancer center from patients with ductal adenocarcinoma of the pancreas (n = 65) or chronic pancreatitis (n = 42) (January 2000-December 2005). All patients underwent curative pancreatectomy; those with pancreatic cancer were chemotherapy-naive. RNA harvested from resected pancreatic cancers and matched benign adjacent pancreatic tissue as well as from chronic pancreatitis specimens was hybridized to miRNA microarrays.\nMAIN OUTCOME MEASURES: Identification of differentially expressed miRNAs that could differentiate pancreatic cancer from normal pancreas, chronic pancreatitis, or both, as well as a pattern of miRNA expression predictive of long-term (&gt;24 months) survival. Significance of Analysis of Microarrays and Prediction of Analysis of Microarrays were undertaken to identify miRNAs predictive of tissue type and prognosis. P values were calculated by t test, adjusted for multiple testing. Kaplan-Meier survival curves were constructed using mean miRNA expression (high vs low) as threshold and compared by log-rank analysis.\nRESULTS: Twenty-one miRNAs with increased expression and 4 with decreased expression were identified that correctly differentiated pancreatic cancer from benign pancreatic tissue in 90% of samples by cross validation. Fifteen overexpressed and 8 underexpressed miRNAs differentiated pancreatic cancer from chronic pancreatitis with 93% accuracy. A subgroup of 6 miRNAs was able to distinguish long-term survivors with node-positive disease from those dying within 24 months. Finally, high expression of miR-196a-2 was found to predict poor survival (median, 14.3 months [95% confidence interval, 12.4-16.2] vs 26.5 months [95% confidence interval, 23.4-29.6]; P = .009).\nCONCLUSIONS: Pancreatic cancer may have a distinct miRNA expression pattern that may differentiate it from normal pancreas and chronic pancreatitis. miRNA expression patterns may be able to distinguish between long- and short-term survivors, but these findings need to be validated in other study populations.","DOI":"10.1001/jama.297.17.1901","ISSN":"1538-3598","note":"PMID: 17473300","journalAbbreviation":"JAMA","author":[{"family":"Bloomston","given":"Mark"},{"family":"Frankel","given":"Wendy L"},{"family":"Petrocca","given":"Fabio"},{"family":"Volinia","given":"Stefano"},{"family":"Alder","given":"Hansjuerg"},{"family":"Hagan","given":"John P"},{"family":"Liu","given":"Chang-Gong"},{"family":"Bhatt","given":"Darshna"},{"family":"Taccioli","given":"Cristian"},{"family":"Croce","given":"Carlo M"}],"issued":{"date-parts":[["2007",5,2]]},"PMID":"17473300"}}],"schema":"https://github.com/citation-style-language/schema/raw/master/csl-citation.json"} </w:instrText>
      </w:r>
      <w:r w:rsidR="00476F82" w:rsidRPr="00D47158">
        <w:rPr>
          <w:rFonts w:ascii="Book Antiqua" w:hAnsi="Book Antiqua" w:cs="Calibri"/>
          <w:sz w:val="24"/>
          <w:szCs w:val="24"/>
        </w:rPr>
        <w:fldChar w:fldCharType="separate"/>
      </w:r>
      <w:r w:rsidR="00476F82" w:rsidRPr="00D47158">
        <w:rPr>
          <w:rFonts w:ascii="Book Antiqua" w:hAnsi="Book Antiqua" w:cs="Times New Roman"/>
          <w:sz w:val="24"/>
          <w:szCs w:val="24"/>
          <w:vertAlign w:val="superscript"/>
        </w:rPr>
        <w:t>[26]</w:t>
      </w:r>
      <w:r w:rsidR="00476F82" w:rsidRPr="00D47158">
        <w:rPr>
          <w:rFonts w:ascii="Book Antiqua" w:hAnsi="Book Antiqua" w:cs="Calibri"/>
          <w:sz w:val="24"/>
          <w:szCs w:val="24"/>
        </w:rPr>
        <w:fldChar w:fldCharType="end"/>
      </w:r>
      <w:r w:rsidR="00AE6DCD" w:rsidRPr="00D47158">
        <w:rPr>
          <w:rFonts w:ascii="Book Antiqua" w:hAnsi="Book Antiqua" w:cs="Calibri"/>
          <w:sz w:val="24"/>
          <w:szCs w:val="24"/>
        </w:rPr>
        <w:t xml:space="preserve"> </w:t>
      </w:r>
      <w:r w:rsidR="002D6C8E" w:rsidRPr="00D47158">
        <w:rPr>
          <w:rFonts w:ascii="Book Antiqua" w:hAnsi="Book Antiqua" w:cs="Calibri"/>
          <w:sz w:val="24"/>
          <w:szCs w:val="24"/>
        </w:rPr>
        <w:t xml:space="preserve">were the first to </w:t>
      </w:r>
      <w:r w:rsidR="00AE6DCD" w:rsidRPr="00D47158">
        <w:rPr>
          <w:rFonts w:ascii="Book Antiqua" w:hAnsi="Book Antiqua" w:cs="Calibri"/>
          <w:sz w:val="24"/>
          <w:szCs w:val="24"/>
        </w:rPr>
        <w:t>report</w:t>
      </w:r>
      <w:r w:rsidR="002D6C8E" w:rsidRPr="00D47158">
        <w:rPr>
          <w:rFonts w:ascii="Book Antiqua" w:hAnsi="Book Antiqua" w:cs="Calibri"/>
          <w:sz w:val="24"/>
          <w:szCs w:val="24"/>
        </w:rPr>
        <w:t xml:space="preserve"> that miR-452, miR-105, miR-127, miR-518a-2, miR-187, </w:t>
      </w:r>
      <w:r w:rsidR="00C41B34" w:rsidRPr="00D47158">
        <w:rPr>
          <w:rFonts w:ascii="Book Antiqua" w:hAnsi="Book Antiqua" w:cs="Calibri"/>
          <w:sz w:val="24"/>
          <w:szCs w:val="24"/>
        </w:rPr>
        <w:t xml:space="preserve">and </w:t>
      </w:r>
      <w:r w:rsidR="002D6C8E" w:rsidRPr="00D47158">
        <w:rPr>
          <w:rFonts w:ascii="Book Antiqua" w:hAnsi="Book Antiqua" w:cs="Calibri"/>
          <w:sz w:val="24"/>
          <w:szCs w:val="24"/>
        </w:rPr>
        <w:t>miR-30a-3p</w:t>
      </w:r>
      <w:r w:rsidR="00AE6DCD" w:rsidRPr="00D47158">
        <w:rPr>
          <w:rFonts w:ascii="Book Antiqua" w:hAnsi="Book Antiqua" w:cs="Calibri"/>
          <w:sz w:val="24"/>
          <w:szCs w:val="24"/>
        </w:rPr>
        <w:t xml:space="preserve"> are over-expressed in the </w:t>
      </w:r>
      <w:r w:rsidR="002D6C8E" w:rsidRPr="00D47158">
        <w:rPr>
          <w:rFonts w:ascii="Book Antiqua" w:hAnsi="Book Antiqua" w:cs="Calibri"/>
          <w:sz w:val="24"/>
          <w:szCs w:val="24"/>
        </w:rPr>
        <w:t xml:space="preserve">tumors </w:t>
      </w:r>
      <w:r w:rsidR="002D6C8E" w:rsidRPr="00D47158">
        <w:rPr>
          <w:rFonts w:ascii="Book Antiqua" w:hAnsi="Book Antiqua" w:cs="Calibri"/>
          <w:sz w:val="24"/>
          <w:szCs w:val="24"/>
        </w:rPr>
        <w:lastRenderedPageBreak/>
        <w:t xml:space="preserve">of </w:t>
      </w:r>
      <w:r w:rsidR="00AE6DCD" w:rsidRPr="00D47158">
        <w:rPr>
          <w:rFonts w:ascii="Book Antiqua" w:hAnsi="Book Antiqua" w:cs="Calibri"/>
          <w:sz w:val="24"/>
          <w:szCs w:val="24"/>
        </w:rPr>
        <w:t xml:space="preserve">patients with survival greater than 2 years. </w:t>
      </w:r>
      <w:r w:rsidR="00BF28A7" w:rsidRPr="00D47158">
        <w:rPr>
          <w:rFonts w:ascii="Book Antiqua" w:hAnsi="Book Antiqua" w:cs="Calibri"/>
          <w:sz w:val="24"/>
          <w:szCs w:val="24"/>
        </w:rPr>
        <w:t>Moreover</w:t>
      </w:r>
      <w:r w:rsidR="00224F3C" w:rsidRPr="00D47158">
        <w:rPr>
          <w:rFonts w:ascii="Book Antiqua" w:hAnsi="Book Antiqua" w:cs="Calibri"/>
          <w:sz w:val="24"/>
          <w:szCs w:val="24"/>
        </w:rPr>
        <w:t>,</w:t>
      </w:r>
      <w:r w:rsidR="00AE6DCD" w:rsidRPr="00D47158">
        <w:rPr>
          <w:rFonts w:ascii="Book Antiqua" w:hAnsi="Book Antiqua" w:cs="Calibri"/>
          <w:sz w:val="24"/>
          <w:szCs w:val="24"/>
        </w:rPr>
        <w:t xml:space="preserve"> tumors with high expression of miR-196a-2 </w:t>
      </w:r>
      <w:r w:rsidR="00224F3C" w:rsidRPr="00D47158">
        <w:rPr>
          <w:rFonts w:ascii="Book Antiqua" w:hAnsi="Book Antiqua" w:cs="Calibri"/>
          <w:sz w:val="24"/>
          <w:szCs w:val="24"/>
        </w:rPr>
        <w:t xml:space="preserve">or miR-219 </w:t>
      </w:r>
      <w:r w:rsidR="00AE6DCD" w:rsidRPr="00D47158">
        <w:rPr>
          <w:rFonts w:ascii="Book Antiqua" w:hAnsi="Book Antiqua" w:cs="Calibri"/>
          <w:sz w:val="24"/>
          <w:szCs w:val="24"/>
        </w:rPr>
        <w:t xml:space="preserve">have a </w:t>
      </w:r>
      <w:r w:rsidR="00224F3C" w:rsidRPr="00D47158">
        <w:rPr>
          <w:rFonts w:ascii="Book Antiqua" w:hAnsi="Book Antiqua" w:cs="Calibri"/>
          <w:sz w:val="24"/>
          <w:szCs w:val="24"/>
        </w:rPr>
        <w:t xml:space="preserve">lower </w:t>
      </w:r>
      <w:r w:rsidR="00AE6DCD" w:rsidRPr="00D47158">
        <w:rPr>
          <w:rFonts w:ascii="Book Antiqua" w:hAnsi="Book Antiqua" w:cs="Calibri"/>
          <w:sz w:val="24"/>
          <w:szCs w:val="24"/>
        </w:rPr>
        <w:t xml:space="preserve">median survival compared with those with low expression. In </w:t>
      </w:r>
      <w:r w:rsidR="00B14E9D" w:rsidRPr="00D47158">
        <w:rPr>
          <w:rFonts w:ascii="Book Antiqua" w:hAnsi="Book Antiqua" w:cs="Calibri"/>
          <w:sz w:val="24"/>
          <w:szCs w:val="24"/>
        </w:rPr>
        <w:t>addition, over expression of</w:t>
      </w:r>
      <w:r w:rsidR="00AE6DCD" w:rsidRPr="00D47158">
        <w:rPr>
          <w:rFonts w:ascii="Book Antiqua" w:hAnsi="Book Antiqua" w:cs="Calibri"/>
          <w:sz w:val="24"/>
          <w:szCs w:val="24"/>
        </w:rPr>
        <w:t xml:space="preserve"> miR-155</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{"citationID":"jeln83nso","properties":{"formattedCitation":"{\\rtf \\super [35]\\nosupersub{}}","plainCitation":"[35]"},"citationItems":[{"id":2063,"uris":["http://zotero.org/users/1165312/items/ZVJTHJ3C"],"uri":["http://zotero.org/users/1165312/items/ZVJTHJ3C"],"itemData":{"id":2063,"type":"article-journal","title":"Elevated expression of microRNAs 155, 203, 210 and 222 in pancreatic tumors is associated with poorer survival","container-title":"International journal of cancer. Journal international du cancer","page":"73-80","volume":"126","issue":"1","source":"NCBI PubMed","abstract":"Pancreatic cancer is the eighth most common cancer and has an overall 5-year survival rate lower than 10%. Because of their ability to regulate gene expression, microRNAs can act as oncogenes or tumor-suppressor genes and so have garnered interest as possible prognostic and therapeutic markers during the last decade. However, the prognostic value of microRNA expression in pancreatic cancer has not been thoroughly investigated. We measured the levels of miR-155, miR-203, miR-210, miR-216, miR-217 and miR-222 by quantitative RT-PCR in a cohort of 56 microdissected pancreatic ductal adenocarcinomas (PDAC). These microRNAs were chosen as they had previously been shown to be differentially expressed in pancreatic tumors compared to normal tissues. The possible association of microRNA expression and patients' survival was examined using multivariate Cox's regression hazard analyses. Interestingly, significant correlations between elevated microRNA expression and overall survival were observed for miR-155 (RR = 2.50; p = 0.005), miR-203 (RR = 2.21; p = 0.017), miR-210 (RR = 2.48; p = 0.005) and miR-222 (RR = 2.05; p = 0.035). Furthermore, tumors from patients demonstrating elevated expression levels of all 4 microRNAs possessed a 6.2-fold increased risk of tumor-related death compared to patients whose tumors showed a lower expression of these microRNAs. This study provides the first evidence for an oncogenic activity of miR-155, miR-203, miR-210 and miR-222 in the development of pancreatic cancer as has been reported for other tumor types. Furthermore, the putative target genes for these microRNAs suggest a complex signaling network that can affect PDAC tumorigenesis and tumor progression.","DOI":"10.1002/ijc.24687","ISSN":"1097-0215","note":"PMID: 19551852","journalAbbreviation":"Int. J. Cancer","author":[{"family":"Greither","given":"Thomas"},{"family":"Grochola","given":"Lukasz F"},{"family":"Udelnow","given":"Andrej"},{"family":"Lautenschläger","given":"Christine"},{"family":"Würl","given":"Peter"},{"family":"Taubert","given":"Helge"}],"issued":{"date-parts":[["2010",1,1]]},"PMID":"19551852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[35]</w:t>
      </w:r>
      <w:r w:rsidR="003F00BC" w:rsidRPr="00D47158">
        <w:rPr>
          <w:rFonts w:ascii="Book Antiqua" w:hAnsi="Book Antiqua" w:cs="Calibri"/>
          <w:sz w:val="24"/>
          <w:szCs w:val="24"/>
        </w:rPr>
        <w:fldChar w:fldCharType="end"/>
      </w:r>
      <w:r w:rsidR="00AE6DCD" w:rsidRPr="00D47158">
        <w:rPr>
          <w:rFonts w:ascii="Book Antiqua" w:hAnsi="Book Antiqua" w:cs="Calibri"/>
          <w:sz w:val="24"/>
          <w:szCs w:val="24"/>
        </w:rPr>
        <w:t xml:space="preserve">, </w:t>
      </w:r>
      <w:r w:rsidR="00B14E9D" w:rsidRPr="00D47158">
        <w:rPr>
          <w:rFonts w:ascii="Book Antiqua" w:hAnsi="Book Antiqua" w:cs="Calibri"/>
          <w:sz w:val="24"/>
          <w:szCs w:val="24"/>
        </w:rPr>
        <w:t>miR-</w:t>
      </w:r>
      <w:r w:rsidR="00AE6DCD" w:rsidRPr="00D47158">
        <w:rPr>
          <w:rFonts w:ascii="Book Antiqua" w:hAnsi="Book Antiqua" w:cs="Calibri"/>
          <w:sz w:val="24"/>
          <w:szCs w:val="24"/>
        </w:rPr>
        <w:t>200</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{"citationID":"kMFoBFk9","properties":{"formattedCitation":"{\\rtf \\super [35]\\nosupersub{}}","plainCitation":"[35]"},"citationItems":[{"id":2063,"uris":["http://zotero.org/users/1165312/items/ZVJTHJ3C"],"uri":["http://zotero.org/users/1165312/items/ZVJTHJ3C"],"itemData":{"id":2063,"type":"article-journal","title":"Elevated expression of microRNAs 155, 203, 210 and 222 in pancreatic tumors is associated with poorer survival","container-title":"International journal of cancer. Journal international du cancer","page":"73-80","volume":"126","issue":"1","source":"NCBI PubMed","abstract":"Pancreatic cancer is the eighth most common cancer and has an overall 5-year survival rate lower than 10%. Because of their ability to regulate gene expression, microRNAs can act as oncogenes or tumor-suppressor genes and so have garnered interest as possible prognostic and therapeutic markers during the last decade. However, the prognostic value of microRNA expression in pancreatic cancer has not been thoroughly investigated. We measured the levels of miR-155, miR-203, miR-210, miR-216, miR-217 and miR-222 by quantitative RT-PCR in a cohort of 56 microdissected pancreatic ductal adenocarcinomas (PDAC). These microRNAs were chosen as they had previously been shown to be differentially expressed in pancreatic tumors compared to normal tissues. The possible association of microRNA expression and patients' survival was examined using multivariate Cox's regression hazard analyses. Interestingly, significant correlations between elevated microRNA expression and overall survival were observed for miR-155 (RR = 2.50; p = 0.005), miR-203 (RR = 2.21; p = 0.017), miR-210 (RR = 2.48; p = 0.005) and miR-222 (RR = 2.05; p = 0.035). Furthermore, tumors from patients demonstrating elevated expression levels of all 4 microRNAs possessed a 6.2-fold increased risk of tumor-related death compared to patients whose tumors showed a lower expression of these microRNAs. This study provides the first evidence for an oncogenic activity of miR-155, miR-203, miR-210 and miR-222 in the development of pancreatic cancer as has been reported for other tumor types. Furthermore, the putative target genes for these microRNAs suggest a complex signaling network that can affect PDAC tumorigenesis and tumor progression.","DOI":"10.1002/ijc.24687","ISSN":"1097-0215","note":"PMID: 19551852","journalAbbreviation":"Int. J. Cancer","author":[{"family":"Greither","given":"Thomas"},{"family":"Grochola","given":"Lukasz F"},{"family":"Udelnow","given":"Andrej"},{"family":"Lautenschläger","given":"Christine"},{"family":"Würl","given":"Peter"},{"family":"Taubert","given":"Helge"}],"issued":{"date-parts":[["2010",1,1]]},"PMID":"19551852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[35]</w:t>
      </w:r>
      <w:r w:rsidR="003F00BC" w:rsidRPr="00D47158">
        <w:rPr>
          <w:rFonts w:ascii="Book Antiqua" w:hAnsi="Book Antiqua" w:cs="Calibri"/>
          <w:sz w:val="24"/>
          <w:szCs w:val="24"/>
        </w:rPr>
        <w:fldChar w:fldCharType="end"/>
      </w:r>
      <w:r w:rsidR="00AE6DCD" w:rsidRPr="00D47158">
        <w:rPr>
          <w:rFonts w:ascii="Book Antiqua" w:hAnsi="Book Antiqua" w:cs="Calibri"/>
          <w:sz w:val="24"/>
          <w:szCs w:val="24"/>
        </w:rPr>
        <w:t xml:space="preserve">, </w:t>
      </w:r>
      <w:r w:rsidR="00B14E9D" w:rsidRPr="00D47158">
        <w:rPr>
          <w:rFonts w:ascii="Book Antiqua" w:hAnsi="Book Antiqua" w:cs="Calibri"/>
          <w:sz w:val="24"/>
          <w:szCs w:val="24"/>
        </w:rPr>
        <w:t>miR-</w:t>
      </w:r>
      <w:r w:rsidR="00AE6DCD" w:rsidRPr="00D47158">
        <w:rPr>
          <w:rFonts w:ascii="Book Antiqua" w:hAnsi="Book Antiqua" w:cs="Calibri"/>
          <w:sz w:val="24"/>
          <w:szCs w:val="24"/>
        </w:rPr>
        <w:t>203</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{"citationID":"ZQn7C30d","properties":{"formattedCitation":"{\\rtf \\super [35]\\nosupersub{}}","plainCitation":"[35]"},"citationItems":[{"id":2063,"uris":["http://zotero.org/users/1165312/items/ZVJTHJ3C"],"uri":["http://zotero.org/users/1165312/items/ZVJTHJ3C"],"itemData":{"id":2063,"type":"article-journal","title":"Elevated expression of microRNAs 155, 203, 210 and 222 in pancreatic tumors is associated with poorer survival","container-title":"International journal of cancer. Journal international du cancer","page":"73-80","volume":"126","issue":"1","source":"NCBI PubMed","abstract":"Pancreatic cancer is the eighth most common cancer and has an overall 5-year survival rate lower than 10%. Because of their ability to regulate gene expression, microRNAs can act as oncogenes or tumor-suppressor genes and so have garnered interest as possible prognostic and therapeutic markers during the last decade. However, the prognostic value of microRNA expression in pancreatic cancer has not been thoroughly investigated. We measured the levels of miR-155, miR-203, miR-210, miR-216, miR-217 and miR-222 by quantitative RT-PCR in a cohort of 56 microdissected pancreatic ductal adenocarcinomas (PDAC). These microRNAs were chosen as they had previously been shown to be differentially expressed in pancreatic tumors compared to normal tissues. The possible association of microRNA expression and patients' survival was examined using multivariate Cox's regression hazard analyses. Interestingly, significant correlations between elevated microRNA expression and overall survival were observed for miR-155 (RR = 2.50; p = 0.005), miR-203 (RR = 2.21; p = 0.017), miR-210 (RR = 2.48; p = 0.005) and miR-222 (RR = 2.05; p = 0.035). Furthermore, tumors from patients demonstrating elevated expression levels of all 4 microRNAs possessed a 6.2-fold increased risk of tumor-related death compared to patients whose tumors showed a lower expression of these microRNAs. This study provides the first evidence for an oncogenic activity of miR-155, miR-203, miR-210 and miR-222 in the development of pancreatic cancer as has been reported for other tumor types. Furthermore, the putative target genes for these microRNAs suggest a complex signaling network that can affect PDAC tumorigenesis and tumor progression.","DOI":"10.1002/ijc.24687","ISSN":"1097-0215","note":"PMID: 19551852","journalAbbreviation":"Int. J. Cancer","author":[{"family":"Greither","given":"Thomas"},{"family":"Grochola","given":"Lukasz F"},{"family":"Udelnow","given":"Andrej"},{"family":"Lautenschläger","given":"Christine"},{"family":"Würl","given":"Peter"},{"family":"Taubert","given":"Helge"}],"issued":{"date-parts":[["2010",1,1]]},"PMID":"19551852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[35]</w:t>
      </w:r>
      <w:r w:rsidR="003F00BC" w:rsidRPr="00D47158">
        <w:rPr>
          <w:rFonts w:ascii="Book Antiqua" w:hAnsi="Book Antiqua" w:cs="Calibri"/>
          <w:sz w:val="24"/>
          <w:szCs w:val="24"/>
        </w:rPr>
        <w:fldChar w:fldCharType="end"/>
      </w:r>
      <w:r w:rsidR="00B14E9D" w:rsidRPr="00D47158">
        <w:rPr>
          <w:rFonts w:ascii="Book Antiqua" w:hAnsi="Book Antiqua" w:cs="Calibri"/>
          <w:sz w:val="24"/>
          <w:szCs w:val="24"/>
        </w:rPr>
        <w:t>, miR-</w:t>
      </w:r>
      <w:r w:rsidR="00AE6DCD" w:rsidRPr="00D47158">
        <w:rPr>
          <w:rFonts w:ascii="Book Antiqua" w:hAnsi="Book Antiqua" w:cs="Calibri"/>
          <w:sz w:val="24"/>
          <w:szCs w:val="24"/>
        </w:rPr>
        <w:t>205</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{"citationID":"FosIw8lB","properties":{"formattedCitation":"{\\rtf \\super [35]\\nosupersub{}}","plainCitation":"[35]"},"citationItems":[{"id":2063,"uris":["http://zotero.org/users/1165312/items/ZVJTHJ3C"],"uri":["http://zotero.org/users/1165312/items/ZVJTHJ3C"],"itemData":{"id":2063,"type":"article-journal","title":"Elevated expression of microRNAs 155, 203, 210 and 222 in pancreatic tumors is associated with poorer survival","container-title":"International journal of cancer. Journal international du cancer","page":"73-80","volume":"126","issue":"1","source":"NCBI PubMed","abstract":"Pancreatic cancer is the eighth most common cancer and has an overall 5-year survival rate lower than 10%. Because of their ability to regulate gene expression, microRNAs can act as oncogenes or tumor-suppressor genes and so have garnered interest as possible prognostic and therapeutic markers during the last decade. However, the prognostic value of microRNA expression in pancreatic cancer has not been thoroughly investigated. We measured the levels of miR-155, miR-203, miR-210, miR-216, miR-217 and miR-222 by quantitative RT-PCR in a cohort of 56 microdissected pancreatic ductal adenocarcinomas (PDAC). These microRNAs were chosen as they had previously been shown to be differentially expressed in pancreatic tumors compared to normal tissues. The possible association of microRNA expression and patients' survival was examined using multivariate Cox's regression hazard analyses. Interestingly, significant correlations between elevated microRNA expression and overall survival were observed for miR-155 (RR = 2.50; p = 0.005), miR-203 (RR = 2.21; p = 0.017), miR-210 (RR = 2.48; p = 0.005) and miR-222 (RR = 2.05; p = 0.035). Furthermore, tumors from patients demonstrating elevated expression levels of all 4 microRNAs possessed a 6.2-fold increased risk of tumor-related death compared to patients whose tumors showed a lower expression of these microRNAs. This study provides the first evidence for an oncogenic activity of miR-155, miR-203, miR-210 and miR-222 in the development of pancreatic cancer as has been reported for other tumor types. Furthermore, the putative target genes for these microRNAs suggest a complex signaling network that can affect PDAC tumorigenesis and tumor progression.","DOI":"10.1002/ijc.24687","ISSN":"1097-0215","note":"PMID: 19551852","journalAbbreviation":"Int. J. Cancer","author":[{"family":"Greither","given":"Thomas"},{"family":"Grochola","given":"Lukasz F"},{"family":"Udelnow","given":"Andrej"},{"family":"Lautenschläger","given":"Christine"},{"family":"Würl","given":"Peter"},{"family":"Taubert","given":"Helge"}],"issued":{"date-parts":[["2010",1,1]]},"PMID":"19551852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[35]</w:t>
      </w:r>
      <w:r w:rsidR="003F00BC" w:rsidRPr="00D47158">
        <w:rPr>
          <w:rFonts w:ascii="Book Antiqua" w:hAnsi="Book Antiqua" w:cs="Calibri"/>
          <w:sz w:val="24"/>
          <w:szCs w:val="24"/>
        </w:rPr>
        <w:fldChar w:fldCharType="end"/>
      </w:r>
      <w:r w:rsidR="00B14E9D" w:rsidRPr="00D47158">
        <w:rPr>
          <w:rFonts w:ascii="Book Antiqua" w:hAnsi="Book Antiqua" w:cs="Calibri"/>
          <w:sz w:val="24"/>
          <w:szCs w:val="24"/>
        </w:rPr>
        <w:t>,</w:t>
      </w:r>
      <w:r w:rsidR="00AE6DCD" w:rsidRPr="00D47158">
        <w:rPr>
          <w:rFonts w:ascii="Book Antiqua" w:hAnsi="Book Antiqua" w:cs="Calibri"/>
          <w:sz w:val="24"/>
          <w:szCs w:val="24"/>
        </w:rPr>
        <w:t xml:space="preserve"> </w:t>
      </w:r>
      <w:r w:rsidR="00B14E9D" w:rsidRPr="00D47158">
        <w:rPr>
          <w:rFonts w:ascii="Book Antiqua" w:hAnsi="Book Antiqua" w:cs="Calibri"/>
          <w:sz w:val="24"/>
          <w:szCs w:val="24"/>
        </w:rPr>
        <w:t>miR-200c</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{"citationID":"17pkinkmjf","properties":{"formattedCitation":"{\\rtf \\super [36]\\nosupersub{}}","plainCitation":"[36]"},"citationItems":[{"id":1803,"uris":["http://zotero.org/users/1165312/items/GD2UQZ8H"],"uri":["http://zotero.org/users/1165312/items/GD2UQZ8H"],"itemData":{"id":1803,"type":"article-journal","title":"MicroRNA, hsa-miR-200c, is an independent prognostic factor in pancreatic cancer and its upregulation inhibits pancreatic cancer invasion but increases cell proliferation","container-title":"Mol Cancer","page":"169","volume":"9","abstract":"BACKGROUND: Recently, the microRNA-200 family was reported to affect cancer biology by regulating epithelial to mesenchymal transition (EMT). Especially, the expression of miR-200c has been shown to be associated with upregulating the expression of E-cadherin, a gene known to be involved in pancreatic cancer behavior. However, the significance of miR-200c in pancreatic cancer is unknown. METHODS: In the present study, we investigated the relationship between E-cadherin and miR-200c expression in a panel of 14 pancreatic cancer cell lines and in macro-dissected formalin-fixed paraffin-embedded (FFPE) tissue samples obtained from 99 patients who underwent pancreatectomy for pancreatic cancer. We also investigated the effects of miR-200c on the proliferation and invasion of pancreatic cancer cells. RESULTS: We found that patients with high levels of miR-200c expression had significantly better survival rates than those with low levels of miR-200c expression. We also found a remarkably strong correlation between the levels of miR-200c and E-cadherin expression. CONCLUSIONS: These data indicate that miR-200c may play a role in the pancreatic cancer biology and may be a novel marker for the prognosis of pancreatic cancer.","DOI":"10.1186/1476-4598-9-169","ISSN":"1476-4598 (Electronic) 1476-4598 (Linking)","journalAbbreviation":"Molecular cancer","author":[{"family":"Yu","given":"J."},{"family":"Ohuchida","given":"K."},{"family":"Mizumoto","given":"K."},{"family":"Sato","given":"N."},{"family":"Kayashima","given":"T."},{"family":"Fujita","given":"H."},{"family":"Nakata","given":"K."},{"family":"Tanaka","given":"M."}],"issued":{"date-parts":[["2010"]]}}}],"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[36]</w:t>
      </w:r>
      <w:r w:rsidR="003F00BC" w:rsidRPr="00D47158">
        <w:rPr>
          <w:rFonts w:ascii="Book Antiqua" w:hAnsi="Book Antiqua" w:cs="Calibri"/>
          <w:sz w:val="24"/>
          <w:szCs w:val="24"/>
        </w:rPr>
        <w:fldChar w:fldCharType="end"/>
      </w:r>
      <w:r w:rsidR="00B14E9D" w:rsidRPr="00D47158">
        <w:rPr>
          <w:rFonts w:ascii="Book Antiqua" w:hAnsi="Book Antiqua" w:cs="Calibri"/>
          <w:sz w:val="24"/>
          <w:szCs w:val="24"/>
        </w:rPr>
        <w:t>, miR-21</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{"citationID":"1932e6reeb","properties":{"formattedCitation":"{\\rtf \\super [37]\\nosupersub{}}","plainCitation":"[37]"},"citationItems":[{"id":1943,"uris":["http://zotero.org/users/1165312/items/SF346INZ"],"uri":["http://zotero.org/users/1165312/items/SF346INZ"],"itemData":{"id":1943,"type":"article-journal","title":"MicroRNA molecular profiles associated with diagnosis, clinicopathologic criteria, and overall survival in patients with resectable pancreatic ductal adenocarcinoma","container-title":"Clin Cancer Res","page":"534-45","volume":"18","issue":"2","abstract":"PURPOSE: MicroRNAs (miRNA) have potential as diagnostic and prognostic biomarkers and as therapeutic targets in cancer. We sought to establish the relationship between miRNA expression and clinicopathologic parameters, including prognosis, in pancreatic ductal adenocarcinoma (PDAC). EXPERIMENTAL DESIGN: Global miRNA microarray expression profiling of prospectively collected fresh-frozen PDAC tissue was done on an initial test cohort of 48 patients, who had undergone pancreaticoduodenectomy between 2003 and 2008 at a single institution. We evaluated association with tumor stage, lymph node status, and site of recurrence, in addition to overall survival, using Cox regression multivariate analysis. Validation of selected potentially prognostic miRNAs was done in a separate cohort of 24 patients. RESULTS: miRNA profiling identified expression signatures associated with PDAC, lymph node involvement, high tumor grade, and 20 miRNAs were associated with overall survival. In the initial cohort of 48 PDAC patients, high expression of miR-21 (HR = 3.22, 95% CI: 1.21-8.58) and reduced expression of miR-34a (HR = 0.15, 95% CI: 0.06-0.37) and miR-30d (HR = 0.30, 95% CI: 0.12-0.79) were associated with poor overall survival following resection independent of clinical covariates. In a further validation set of 24 patients, miR-21 and miR-34a expression again significantly correlated with overall survival (P = 0.031 and P = 0.001). CONCLUSION: Expression patterns of miRNAs are significantly altered in PDAC. Aberrant expression of a number of miRNAs was independently associated with reduced survival, including overexpression of miR-21 and underexpression of miR-34a. Summary: miRNA expression profiles for resected PDAC were examined to identify potentially prognostic miRNAs. miRNA microarray analysis identified statistically unique profiles, which could discriminate PDAC from paired nonmalignant pancreatic tissues as well as molecular signatures that differ according to pathologic features. miRNA expression profiles correlated with overall survival of PDAC following resection, indicating that miRNAs provide prognostic utility.","DOI":"10.1158/1078-0432.CCR-11-0679","ISSN":"1078-0432 (Print) 1078-0432 (Linking)","journalAbbreviation":"Clinical cancer research : an official journal of the American Association for Cancer Research","author":[{"family":"Jamieson","given":"N. B."},{"family":"Morran","given":"D. C."},{"family":"Morton","given":"J. P."},{"family":"Ali","given":"A."},{"family":"Dickson","given":"E. J."},{"family":"Carter","given":"C. R."},{"family":"Sansom","given":"O. J."},{"family":"Evans","given":"T. R."},{"family":"McKay","given":"C. J."},{"family":"Oien","given":"K. A."}],"issued":{"date-parts":[["2012"]]}}}],"schema":"https://github.com/citation-style-language/schema/raw/master/csl-citation.json"}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[37]</w:t>
      </w:r>
      <w:r w:rsidR="003F00BC" w:rsidRPr="00D47158">
        <w:rPr>
          <w:rFonts w:ascii="Book Antiqua" w:hAnsi="Book Antiqua" w:cs="Calibri"/>
          <w:sz w:val="24"/>
          <w:szCs w:val="24"/>
        </w:rPr>
        <w:fldChar w:fldCharType="end"/>
      </w:r>
      <w:r w:rsidR="00B14E9D" w:rsidRPr="00D47158">
        <w:rPr>
          <w:rFonts w:ascii="Book Antiqua" w:hAnsi="Book Antiqua" w:cs="Calibri"/>
          <w:sz w:val="24"/>
          <w:szCs w:val="24"/>
        </w:rPr>
        <w:t>, miR-212</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{"citationID":"1us6cji8fp","properties":{"formattedCitation":"{\\rtf \\super [38]\\nosupersub{}}","plainCitation":"[38]"},"citationItems":[{"id":1832,"uris":["http://zotero.org/users/1165312/items/IMVDKTVX"],"uri":["http://zotero.org/users/1165312/items/IMVDKTVX"],"itemData":{"id":1832,"type":"article-journal","title":"Prognostic microRNAs in cancer tissue from patients operated for pancreatic cancer--five microRNAs in a prognostic index","container-title":"World journal of surgery","page":"2699-2707","volume":"36","issue":"11","source":"NCBI PubMed","abstract":"BACKGROUND: The aim of the present study was to identify a panel of microRNAs (miRNAs) that can predict overall survival (OS) in non micro-dissected cancer tissues from patients operated for pancreatic cancer (PC).\nMETHODS: MiRNAs were purified from formalin-fixed paraffin embedded (FFPE) cancer tissue from 225 patients operated for PC. Only a few of those patients received adjuvant chemotherapy. Expressions of miRNAs were determined with the TaqMan MicroRNA Array v2.0. Two statistical methods, univariate selection and the Lasso (Least Absolute Shrinkage and Selection Operator) method, were applied in conjunction with the Cox proportional hazard model to relate miRNAs to OS.\nRESULTS: High expression of miR-212 and miR-675 and low expression of miR-148a, miR-187, and let-7g predicted short OS independent of age, gender, calendar year of operation, KRAS mutation status, tumor stage, American Society of Anesthesiologists (ASA) score, localization (not miR-148a), and differentiation of tumor. A prognostic index (PI) based on these five miRNAs was calculated for each patient. The median survival was 1.09 years (Confidence Interval [CI] 0.98-1.43) for PI &gt; median PI compared to 2.23 years (CI 1.84-4.36) for PI &lt; median. MiR-212, miR-675, miR-187, miR-205, miR-944, miR-431, miR-194, miR-148a, and miR-769-5p showed the strongest prediction ability by the Lasso method. Thus miR-212, miR-675, miR-187, and miR-148a were predictors for OS in both statistical methods.\nCONCLUSIONS: The combination of five miRNAs expression in non micro-dissected FFPE PC tissue can identify patients with short OS after radical surgery. The results are independent of chemotherapy treatment. Patients with a prognostic index &gt; median had a very short median OS of only 1 year.","DOI":"10.1007/s00268-012-1705-y","ISSN":"1432-2323","note":"PMID: 22851141","journalAbbreviation":"World J Surg","author":[{"family":"Schultz","given":"Nicolai A"},{"family":"Andersen","given":"Klaus K"},{"family":"Roslind","given":"Anne"},{"family":"Willenbrock","given":"Hanni"},{"family":"Wøjdemann","given":"Morten"},{"family":"Johansen","given":"Julia S"}],"issued":{"date-parts":[["2012",11]]},"PMID":"22851141"}}],"schema":"https://github.com/citation-style-language/schema/raw/master/csl-citation.json"}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[38]</w:t>
      </w:r>
      <w:r w:rsidR="003F00BC" w:rsidRPr="00D47158">
        <w:rPr>
          <w:rFonts w:ascii="Book Antiqua" w:hAnsi="Book Antiqua" w:cs="Calibri"/>
          <w:sz w:val="24"/>
          <w:szCs w:val="24"/>
        </w:rPr>
        <w:fldChar w:fldCharType="end"/>
      </w:r>
      <w:r w:rsidR="00B14E9D" w:rsidRPr="00D47158">
        <w:rPr>
          <w:rFonts w:ascii="Book Antiqua" w:hAnsi="Book Antiqua" w:cs="Calibri"/>
          <w:sz w:val="24"/>
          <w:szCs w:val="24"/>
        </w:rPr>
        <w:t xml:space="preserve"> and miR-675</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{"citationID":"H4Spqz65","properties":{"formattedCitation":"{\\rtf \\super [38]\\nosupersub{}}","plainCitation":"[38]"},"citationItems":[{"id":1832,"uris":["http://zotero.org/users/1165312/items/IMVDKTVX"],"uri":["http://zotero.org/users/1165312/items/IMVDKTVX"],"itemData":{"id":1832,"type":"article-journal","title":"Prognostic microRNAs in cancer tissue from patients operated for pancreatic cancer--five microRNAs in a prognostic index","container-title":"World journal of surgery","page":"2699-2707","volume":"36","issue":"11","source":"NCBI PubMed","abstract":"BACKGROUND: The aim of the present study was to identify a panel of microRNAs (miRNAs) that can predict overall survival (OS) in non micro-dissected cancer tissues from patients operated for pancreatic cancer (PC).\nMETHODS: MiRNAs were purified from formalin-fixed paraffin embedded (FFPE) cancer tissue from 225 patients operated for PC. Only a few of those patients received adjuvant chemotherapy. Expressions of miRNAs were determined with the TaqMan MicroRNA Array v2.0. Two statistical methods, univariate selection and the Lasso (Least Absolute Shrinkage and Selection Operator) method, were applied in conjunction with the Cox proportional hazard model to relate miRNAs to OS.\nRESULTS: High expression of miR-212 and miR-675 and low expression of miR-148a, miR-187, and let-7g predicted short OS independent of age, gender, calendar year of operation, KRAS mutation status, tumor stage, American Society of Anesthesiologists (ASA) score, localization (not miR-148a), and differentiation of tumor. A prognostic index (PI) based on these five miRNAs was calculated for each patient. The median survival was 1.09 years (Confidence Interval [CI] 0.98-1.43) for PI &gt; median PI compared to 2.23 years (CI 1.84-4.36) for PI &lt; median. MiR-212, miR-675, miR-187, miR-205, miR-944, miR-431, miR-194, miR-148a, and miR-769-5p showed the strongest prediction ability by the Lasso method. Thus miR-212, miR-675, miR-187, and miR-148a were predictors for OS in both statistical methods.\nCONCLUSIONS: The combination of five miRNAs expression in non micro-dissected FFPE PC tissue can identify patients with short OS after radical surgery. The results are independent of chemotherapy treatment. Patients with a prognostic index &gt; median had a very short median OS of only 1 year.","DOI":"10.1007/s00268-012-1705-y","ISSN":"1432-2323","note":"PMID: 22851141","journalAbbreviation":"World J Surg","author":[{"family":"Schultz","given":"Nicolai A"},{"family":"Andersen","given":"Klaus K"},{"family":"Roslind","given":"Anne"},{"family":"Willenbrock","given":"Hanni"},{"family":"Wøjdemann","given":"Morten"},{"family":"Johansen","given":"Julia S"}],"issued":{"date-parts":[["2012",11]]},"PMID":"22851141"}}],"schema":"https://github.com/citation-style-language/schema/raw/master/csl-citation.json"}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[38]</w:t>
      </w:r>
      <w:r w:rsidR="003F00BC" w:rsidRPr="00D47158">
        <w:rPr>
          <w:rFonts w:ascii="Book Antiqua" w:hAnsi="Book Antiqua" w:cs="Calibri"/>
          <w:sz w:val="24"/>
          <w:szCs w:val="24"/>
        </w:rPr>
        <w:fldChar w:fldCharType="end"/>
      </w:r>
      <w:r w:rsidR="00B14E9D" w:rsidRPr="00D47158">
        <w:rPr>
          <w:rFonts w:ascii="Book Antiqua" w:hAnsi="Book Antiqua" w:cs="Calibri"/>
          <w:sz w:val="24"/>
          <w:szCs w:val="24"/>
        </w:rPr>
        <w:t xml:space="preserve"> and reduced expression</w:t>
      </w:r>
      <w:r w:rsidR="00BF28A7" w:rsidRPr="00D47158">
        <w:rPr>
          <w:rFonts w:ascii="Book Antiqua" w:hAnsi="Book Antiqua" w:cs="Calibri"/>
          <w:sz w:val="24"/>
          <w:szCs w:val="24"/>
        </w:rPr>
        <w:t xml:space="preserve"> of</w:t>
      </w:r>
      <w:r w:rsidR="00B14E9D" w:rsidRPr="00D47158">
        <w:rPr>
          <w:rFonts w:ascii="Book Antiqua" w:hAnsi="Book Antiqua" w:cs="Calibri"/>
          <w:sz w:val="24"/>
          <w:szCs w:val="24"/>
        </w:rPr>
        <w:t xml:space="preserve"> miR-34a</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{"citationID":"zT8ZB8cX","properties":{"formattedCitation":"{\\rtf \\super [37]\\nosupersub{}}","plainCitation":"[37]"},"citationItems":[{"id":1943,"uris":["http://zotero.org/users/1165312/items/SF346INZ"],"uri":["http://zotero.org/users/1165312/items/SF346INZ"],"itemData":{"id":1943,"type":"article-journal","title":"MicroRNA molecular profiles associated with diagnosis, clinicopathologic criteria, and overall survival in patients with resectable pancreatic ductal adenocarcinoma","container-title":"Clin Cancer Res","page":"534-45","volume":"18","issue":"2","abstract":"PURPOSE: MicroRNAs (miRNA) have potential as diagnostic and prognostic biomarkers and as therapeutic targets in cancer. We sought to establish the relationship between miRNA expression and clinicopathologic parameters, including prognosis, in pancreatic ductal adenocarcinoma (PDAC). EXPERIMENTAL DESIGN: Global miRNA microarray expression profiling of prospectively collected fresh-frozen PDAC tissue was done on an initial test cohort of 48 patients, who had undergone pancreaticoduodenectomy between 2003 and 2008 at a single institution. We evaluated association with tumor stage, lymph node status, and site of recurrence, in addition to overall survival, using Cox regression multivariate analysis. Validation of selected potentially prognostic miRNAs was done in a separate cohort of 24 patients. RESULTS: miRNA profiling identified expression signatures associated with PDAC, lymph node involvement, high tumor grade, and 20 miRNAs were associated with overall survival. In the initial cohort of 48 PDAC patients, high expression of miR-21 (HR = 3.22, 95% CI: 1.21-8.58) and reduced expression of miR-34a (HR = 0.15, 95% CI: 0.06-0.37) and miR-30d (HR = 0.30, 95% CI: 0.12-0.79) were associated with poor overall survival following resection independent of clinical covariates. In a further validation set of 24 patients, miR-21 and miR-34a expression again significantly correlated with overall survival (P = 0.031 and P = 0.001). CONCLUSION: Expression patterns of miRNAs are significantly altered in PDAC. Aberrant expression of a number of miRNAs was independently associated with reduced survival, including overexpression of miR-21 and underexpression of miR-34a. Summary: miRNA expression profiles for resected PDAC were examined to identify potentially prognostic miRNAs. miRNA microarray analysis identified statistically unique profiles, which could discriminate PDAC from paired nonmalignant pancreatic tissues as well as molecular signatures that differ according to pathologic features. miRNA expression profiles correlated with overall survival of PDAC following resection, indicating that miRNAs provide prognostic utility.","DOI":"10.1158/1078-0432.CCR-11-0679","ISSN":"1078-0432 (Print) 1078-0432 (Linking)","journalAbbreviation":"Clinical cancer research : an official journal of the American Association for Cancer Research","author":[{"family":"Jamieson","given":"N. B."},{"family":"Morran","given":"D. C."},{"family":"Morton","given":"J. P."},{"family":"Ali","given":"A."},{"family":"Dickson","given":"E. J."},{"family":"Carter","given":"C. R."},{"family":"Sansom","given":"O. J."},{"family":"Evans","given":"T. R."},{"family":"McKay","given":"C. J."},{"family":"Oien","given":"K. A."}],"issued":{"date-parts":[["2012"]]}}}],"schema":"https://github.com/citation-style-language/schema/raw/master/csl-citation.json"}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[37]</w:t>
      </w:r>
      <w:r w:rsidR="003F00BC" w:rsidRPr="00D47158">
        <w:rPr>
          <w:rFonts w:ascii="Book Antiqua" w:hAnsi="Book Antiqua" w:cs="Calibri"/>
          <w:sz w:val="24"/>
          <w:szCs w:val="24"/>
        </w:rPr>
        <w:fldChar w:fldCharType="end"/>
      </w:r>
      <w:r w:rsidR="00B14E9D" w:rsidRPr="00D47158">
        <w:rPr>
          <w:rFonts w:ascii="Book Antiqua" w:hAnsi="Book Antiqua" w:cs="Calibri"/>
          <w:sz w:val="24"/>
          <w:szCs w:val="24"/>
        </w:rPr>
        <w:t>, miR-30d</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{"citationID":"uDsr3FW7","properties":{"formattedCitation":"{\\rtf \\super [37]\\nosupersub{}}","plainCitation":"[37]"},"citationItems":[{"id":1943,"uris":["http://zotero.org/users/1165312/items/SF346INZ"],"uri":["http://zotero.org/users/1165312/items/SF346INZ"],"itemData":{"id":1943,"type":"article-journal","title":"MicroRNA molecular profiles associated with diagnosis, clinicopathologic criteria, and overall survival in patients with resectable pancreatic ductal adenocarcinoma","container-title":"Clin Cancer Res","page":"534-45","volume":"18","issue":"2","abstract":"PURPOSE: MicroRNAs (miRNA) have potential as diagnostic and prognostic biomarkers and as therapeutic targets in cancer. We sought to establish the relationship between miRNA expression and clinicopathologic parameters, including prognosis, in pancreatic ductal adenocarcinoma (PDAC). EXPERIMENTAL DESIGN: Global miRNA microarray expression profiling of prospectively collected fresh-frozen PDAC tissue was done on an initial test cohort of 48 patients, who had undergone pancreaticoduodenectomy between 2003 and 2008 at a single institution. We evaluated association with tumor stage, lymph node status, and site of recurrence, in addition to overall survival, using Cox regression multivariate analysis. Validation of selected potentially prognostic miRNAs was done in a separate cohort of 24 patients. RESULTS: miRNA profiling identified expression signatures associated with PDAC, lymph node involvement, high tumor grade, and 20 miRNAs were associated with overall survival. In the initial cohort of 48 PDAC patients, high expression of miR-21 (HR = 3.22, 95% CI: 1.21-8.58) and reduced expression of miR-34a (HR = 0.15, 95% CI: 0.06-0.37) and miR-30d (HR = 0.30, 95% CI: 0.12-0.79) were associated with poor overall survival following resection independent of clinical covariates. In a further validation set of 24 patients, miR-21 and miR-34a expression again significantly correlated with overall survival (P = 0.031 and P = 0.001). CONCLUSION: Expression patterns of miRNAs are significantly altered in PDAC. Aberrant expression of a number of miRNAs was independently associated with reduced survival, including overexpression of miR-21 and underexpression of miR-34a. Summary: miRNA expression profiles for resected PDAC were examined to identify potentially prognostic miRNAs. miRNA microarray analysis identified statistically unique profiles, which could discriminate PDAC from paired nonmalignant pancreatic tissues as well as molecular signatures that differ according to pathologic features. miRNA expression profiles correlated with overall survival of PDAC following resection, indicating that miRNAs provide prognostic utility.","DOI":"10.1158/1078-0432.CCR-11-0679","ISSN":"1078-0432 (Print) 1078-0432 (Linking)","journalAbbreviation":"Clinical cancer research : an official journal of the American Association for Cancer Research","author":[{"family":"Jamieson","given":"N. B."},{"family":"Morran","given":"D. C."},{"family":"Morton","given":"J. P."},{"family":"Ali","given":"A."},{"family":"Dickson","given":"E. J."},{"family":"Carter","given":"C. R."},{"family":"Sansom","given":"O. J."},{"family":"Evans","given":"T. R."},{"family":"McKay","given":"C. J."},{"family":"Oien","given":"K. A."}],"issued":{"date-parts":[["2012"]]}}}],"schema":"https://github.com/citation-style-language/schema/raw/master/csl-citation.json"}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[37]</w:t>
      </w:r>
      <w:r w:rsidR="003F00BC" w:rsidRPr="00D47158">
        <w:rPr>
          <w:rFonts w:ascii="Book Antiqua" w:hAnsi="Book Antiqua" w:cs="Calibri"/>
          <w:sz w:val="24"/>
          <w:szCs w:val="24"/>
        </w:rPr>
        <w:fldChar w:fldCharType="end"/>
      </w:r>
      <w:r w:rsidR="00B14E9D" w:rsidRPr="00D47158">
        <w:rPr>
          <w:rFonts w:ascii="Book Antiqua" w:hAnsi="Book Antiqua" w:cs="Calibri"/>
          <w:sz w:val="24"/>
          <w:szCs w:val="24"/>
        </w:rPr>
        <w:t>, miR-148a</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{"citationID":"EyFmSuHY","properties":{"formattedCitation":"{\\rtf \\super [38]\\nosupersub{}}","plainCitation":"[38]"},"citationItems":[{"id":1832,"uris":["http://zotero.org/users/1165312/items/IMVDKTVX"],"uri":["http://zotero.org/users/1165312/items/IMVDKTVX"],"itemData":{"id":1832,"type":"article-journal","title":"Prognostic microRNAs in cancer tissue from patients operated for pancreatic cancer--five microRNAs in a prognostic index","container-title":"World journal of surgery","page":"2699-2707","volume":"36","issue":"11","source":"NCBI PubMed","abstract":"BACKGROUND: The aim of the present study was to identify a panel of microRNAs (miRNAs) that can predict overall survival (OS) in non micro-dissected cancer tissues from patients operated for pancreatic cancer (PC).\nMETHODS: MiRNAs were purified from formalin-fixed paraffin embedded (FFPE) cancer tissue from 225 patients operated for PC. Only a few of those patients received adjuvant chemotherapy. Expressions of miRNAs were determined with the TaqMan MicroRNA Array v2.0. Two statistical methods, univariate selection and the Lasso (Least Absolute Shrinkage and Selection Operator) method, were applied in conjunction with the Cox proportional hazard model to relate miRNAs to OS.\nRESULTS: High expression of miR-212 and miR-675 and low expression of miR-148a, miR-187, and let-7g predicted short OS independent of age, gender, calendar year of operation, KRAS mutation status, tumor stage, American Society of Anesthesiologists (ASA) score, localization (not miR-148a), and differentiation of tumor. A prognostic index (PI) based on these five miRNAs was calculated for each patient. The median survival was 1.09 years (Confidence Interval [CI] 0.98-1.43) for PI &gt; median PI compared to 2.23 years (CI 1.84-4.36) for PI &lt; median. MiR-212, miR-675, miR-187, miR-205, miR-944, miR-431, miR-194, miR-148a, and miR-769-5p showed the strongest prediction ability by the Lasso method. Thus miR-212, miR-675, miR-187, and miR-148a were predictors for OS in both statistical methods.\nCONCLUSIONS: The combination of five miRNAs expression in non micro-dissected FFPE PC tissue can identify patients with short OS after radical surgery. The results are independent of chemotherapy treatment. Patients with a prognostic index &gt; median had a very short median OS of only 1 year.","DOI":"10.1007/s00268-012-1705-y","ISSN":"1432-2323","note":"PMID: 22851141","journalAbbreviation":"World J Surg","author":[{"family":"Schultz","given":"Nicolai A"},{"family":"Andersen","given":"Klaus K"},{"family":"Roslind","given":"Anne"},{"family":"Willenbrock","given":"Hanni"},{"family":"Wøjdemann","given":"Morten"},{"family":"Johansen","given":"Julia S"}],"issued":{"date-parts":[["2012",11]]},"PMID":"22851141"}}],"schema":"https://github.com/citation-style-language/schema/raw/master/csl-citation.json"}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[38]</w:t>
      </w:r>
      <w:r w:rsidR="003F00BC" w:rsidRPr="00D47158">
        <w:rPr>
          <w:rFonts w:ascii="Book Antiqua" w:hAnsi="Book Antiqua" w:cs="Calibri"/>
          <w:sz w:val="24"/>
          <w:szCs w:val="24"/>
        </w:rPr>
        <w:fldChar w:fldCharType="end"/>
      </w:r>
      <w:r w:rsidR="00B14E9D" w:rsidRPr="00D47158">
        <w:rPr>
          <w:rFonts w:ascii="Book Antiqua" w:hAnsi="Book Antiqua" w:cs="Calibri"/>
          <w:sz w:val="24"/>
          <w:szCs w:val="24"/>
        </w:rPr>
        <w:t>, miR-187</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{"citationID":"x46Tszuw","properties":{"formattedCitation":"{\\rtf \\super [38]\\nosupersub{}}","plainCitation":"[38]"},"citationItems":[{"id":1832,"uris":["http://zotero.org/users/1165312/items/IMVDKTVX"],"uri":["http://zotero.org/users/1165312/items/IMVDKTVX"],"itemData":{"id":1832,"type":"article-journal","title":"Prognostic microRNAs in cancer tissue from patients operated for pancreatic cancer--five microRNAs in a prognostic index","container-title":"World journal of surgery","page":"2699-2707","volume":"36","issue":"11","source":"NCBI PubMed","abstract":"BACKGROUND: The aim of the present study was to identify a panel of microRNAs (miRNAs) that can predict overall survival (OS) in non micro-dissected cancer tissues from patients operated for pancreatic cancer (PC).\nMETHODS: MiRNAs were purified from formalin-fixed paraffin embedded (FFPE) cancer tissue from 225 patients operated for PC. Only a few of those patients received adjuvant chemotherapy. Expressions of miRNAs were determined with the TaqMan MicroRNA Array v2.0. Two statistical methods, univariate selection and the Lasso (Least Absolute Shrinkage and Selection Operator) method, were applied in conjunction with the Cox proportional hazard model to relate miRNAs to OS.\nRESULTS: High expression of miR-212 and miR-675 and low expression of miR-148a, miR-187, and let-7g predicted short OS independent of age, gender, calendar year of operation, KRAS mutation status, tumor stage, American Society of Anesthesiologists (ASA) score, localization (not miR-148a), and differentiation of tumor. A prognostic index (PI) based on these five miRNAs was calculated for each patient. The median survival was 1.09 years (Confidence Interval [CI] 0.98-1.43) for PI &gt; median PI compared to 2.23 years (CI 1.84-4.36) for PI &lt; median. MiR-212, miR-675, miR-187, miR-205, miR-944, miR-431, miR-194, miR-148a, and miR-769-5p showed the strongest prediction ability by the Lasso method. Thus miR-212, miR-675, miR-187, and miR-148a were predictors for OS in both statistical methods.\nCONCLUSIONS: The combination of five miRNAs expression in non micro-dissected FFPE PC tissue can identify patients with short OS after radical surgery. The results are independent of chemotherapy treatment. Patients with a prognostic index &gt; median had a very short median OS of only 1 year.","DOI":"10.1007/s00268-012-1705-y","ISSN":"1432-2323","note":"PMID: 22851141","journalAbbreviation":"World J Surg","author":[{"family":"Schultz","given":"Nicolai A"},{"family":"Andersen","given":"Klaus K"},{"family":"Roslind","given":"Anne"},{"family":"Willenbrock","given":"Hanni"},{"family":"Wøjdemann","given":"Morten"},{"family":"Johansen","given":"Julia S"}],"issued":{"date-parts":[["2012",11]]},"PMID":"22851141"}}],"schema":"https://github.com/citation-style-language/schema/raw/master/csl-citation.json"}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[38]</w:t>
      </w:r>
      <w:r w:rsidR="003F00BC" w:rsidRPr="00D47158">
        <w:rPr>
          <w:rFonts w:ascii="Book Antiqua" w:hAnsi="Book Antiqua" w:cs="Calibri"/>
          <w:sz w:val="24"/>
          <w:szCs w:val="24"/>
        </w:rPr>
        <w:fldChar w:fldCharType="end"/>
      </w:r>
      <w:r w:rsidR="005652C0" w:rsidRPr="00D47158">
        <w:rPr>
          <w:rFonts w:ascii="Book Antiqua" w:hAnsi="Book Antiqua" w:cs="Calibri"/>
          <w:sz w:val="24"/>
          <w:szCs w:val="24"/>
        </w:rPr>
        <w:t>, miR-130b</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{"citationID":"7brk3eu36","properties":{"formattedCitation":"{\\rtf \\super [39]\\nosupersub{}}","plainCitation":"[39]"},"citationItems":[{"id":2020,"uris":["http://zotero.org/users/1165312/items/W89PB34N"],"uri":["http://zotero.org/users/1165312/items/W89PB34N"],"itemData":{"id":2020,"type":"article-journal","title":"MiR-130b Is a Prognostic Marker and Inhibits Cell Proliferation and Invasion in Pancreatic Cancer through Targeting STAT3","container-title":"PloS one","page":"e73803","volume":"8","issue":"9","source":"NCBI PubMed","abstract":"Accumulating evidence indicates that microRNAs (miRNAs) are aberrantly expressed in human cancer and contribute to the tumorigenesis, but their roles in pancreatic cancer are still largely unknown. In this study, our data showed that miR-130b was significantly downregulated in 52 pairs of pancreatic cancer tissues and five cell lines. Furthermore, the deregulated miR-130b was correlated with worse prognosis, increased tumor size, late TNM stage, lymphatic invasion and distant metastasis. Multivariate analysis showed that miR-130b expression was a significant and independent prognostic predictor for pancreatic cancer patients. Functional studies indicated that the overexpression of miR-130b dramatically suppressed the proliferation of pancreatic cancer cells both in vitro and in vivo, which could be attributed to the induction of apoptosis and cell cycle arrest at S phase. Meanwhile, an overexpressed miR-130b remarkably inhibited the invasive ability of pancreatic cancer cells. Moreover, the dual luciferase assay revealed that STAT3 was directly targeted by miR-130b, which was further confirmed by the inverse expression of miR-130b and STAT3 in pancreatic cancer samples. Our findings suggested that miR-130b might have a considerable potential in prognosis identification and application of therapy for pancreatic cancer.","DOI":"10.1371/journal.pone.0073803","ISSN":"1932-6203","note":"PMID: 24040078","journalAbbreviation":"PLoS ONE","language":"eng","author":[{"family":"Zhao","given":"Gang"},{"family":"Zhang","given":"Jun-Gang"},{"family":"Shi","given":"Ying"},{"family":"Qin","given":"Qi"},{"family":"Liu","given":"Yang"},{"family":"Wang","given":"Bo"},{"family":"Tian","given":"Kui"},{"family":"Deng","given":"Shi-Chang"},{"family":"Li","given":"Xiang"},{"family":"Zhu","given":"Shuai"},{"family":"Gong","given":"Qiong"},{"family":"Niu","given":"Yi"},{"family":"Wang","given":"Chun-You"}],"issued":{"date-parts":[["2013"]]},"PMID":"24040078"}}],"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[39]</w:t>
      </w:r>
      <w:r w:rsidR="003F00BC" w:rsidRPr="00D47158">
        <w:rPr>
          <w:rFonts w:ascii="Book Antiqua" w:hAnsi="Book Antiqua" w:cs="Calibri"/>
          <w:sz w:val="24"/>
          <w:szCs w:val="24"/>
        </w:rPr>
        <w:fldChar w:fldCharType="end"/>
      </w:r>
      <w:r w:rsidR="00B14E9D" w:rsidRPr="00D47158">
        <w:rPr>
          <w:rFonts w:ascii="Book Antiqua" w:hAnsi="Book Antiqua" w:cs="Calibri"/>
          <w:sz w:val="24"/>
          <w:szCs w:val="24"/>
        </w:rPr>
        <w:t xml:space="preserve"> and </w:t>
      </w:r>
      <w:r w:rsidR="00B14E9D" w:rsidRPr="00D47158">
        <w:rPr>
          <w:rFonts w:ascii="Book Antiqua" w:hAnsi="Book Antiqua" w:cs="Calibri"/>
          <w:i/>
          <w:sz w:val="24"/>
          <w:szCs w:val="24"/>
        </w:rPr>
        <w:t>let-7g</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{"citationID":"y0frx31g","properties":{"formattedCitation":"{\\rtf \\super [38]\\nosupersub{}}","plainCitation":"[38]"},"citationItems":[{"id":1832,"uris":["http://zotero.org/users/1165312/items/IMVDKTVX"],"uri":["http://zotero.org/users/1165312/items/IMVDKTVX"],"itemData":{"id":1832,"type":"article-journal","title":"Prognostic microRNAs in cancer tissue from patients operated for pancreatic cancer--five microRNAs in a prognostic index","container-title":"World journal of surgery","page":"2699-2707","volume":"36","issue":"11","source":"NCBI PubMed","abstract":"BACKGROUND: The aim of the present study was to identify a panel of microRNAs (miRNAs) that can predict overall survival (OS) in non micro-dissected cancer tissues from patients operated for pancreatic cancer (PC).\nMETHODS: MiRNAs were purified from formalin-fixed paraffin embedded (FFPE) cancer tissue from 225 patients operated for PC. Only a few of those patients received adjuvant chemotherapy. Expressions of miRNAs were determined with the TaqMan MicroRNA Array v2.0. Two statistical methods, univariate selection and the Lasso (Least Absolute Shrinkage and Selection Operator) method, were applied in conjunction with the Cox proportional hazard model to relate miRNAs to OS.\nRESULTS: High expression of miR-212 and miR-675 and low expression of miR-148a, miR-187, and let-7g predicted short OS independent of age, gender, calendar year of operation, KRAS mutation status, tumor stage, American Society of Anesthesiologists (ASA) score, localization (not miR-148a), and differentiation of tumor. A prognostic index (PI) based on these five miRNAs was calculated for each patient. The median survival was 1.09 years (Confidence Interval [CI] 0.98-1.43) for PI &gt; median PI compared to 2.23 years (CI 1.84-4.36) for PI &lt; median. MiR-212, miR-675, miR-187, miR-205, miR-944, miR-431, miR-194, miR-148a, and miR-769-5p showed the strongest prediction ability by the Lasso method. Thus miR-212, miR-675, miR-187, and miR-148a were predictors for OS in both statistical methods.\nCONCLUSIONS: The combination of five miRNAs expression in non micro-dissected FFPE PC tissue can identify patients with short OS after radical surgery. The results are independent of chemotherapy treatment. Patients with a prognostic index &gt; median had a very short median OS of only 1 year.","DOI":"10.1007/s00268-012-1705-y","ISSN":"1432-2323","note":"PMID: 22851141","journalAbbreviation":"World J Surg","author":[{"family":"Schultz","given":"Nicolai A"},{"family":"Andersen","given":"Klaus K"},{"family":"Roslind","given":"Anne"},{"family":"Willenbrock","given":"Hanni"},{"family":"Wøjdemann","given":"Morten"},{"family":"Johansen","given":"Julia S"}],"issued":{"date-parts":[["2012",11]]},"PMID":"22851141"}}],"schema":"https://github.com/citation-style-language/schema/raw/master/csl-citation.json"}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[38]</w:t>
      </w:r>
      <w:r w:rsidR="003F00BC" w:rsidRPr="00D47158">
        <w:rPr>
          <w:rFonts w:ascii="Book Antiqua" w:hAnsi="Book Antiqua" w:cs="Calibri"/>
          <w:sz w:val="24"/>
          <w:szCs w:val="24"/>
        </w:rPr>
        <w:fldChar w:fldCharType="end"/>
      </w:r>
      <w:r w:rsidR="00B14E9D" w:rsidRPr="00D47158">
        <w:rPr>
          <w:rFonts w:ascii="Book Antiqua" w:hAnsi="Book Antiqua" w:cs="Calibri"/>
          <w:sz w:val="24"/>
          <w:szCs w:val="24"/>
        </w:rPr>
        <w:t xml:space="preserve"> </w:t>
      </w:r>
      <w:r w:rsidR="002B1FCA" w:rsidRPr="00D47158">
        <w:rPr>
          <w:rFonts w:ascii="Book Antiqua" w:hAnsi="Book Antiqua" w:cs="Calibri"/>
          <w:sz w:val="24"/>
          <w:szCs w:val="24"/>
        </w:rPr>
        <w:t xml:space="preserve">in PDAC </w:t>
      </w:r>
      <w:r w:rsidR="00BF28A7" w:rsidRPr="00D47158">
        <w:rPr>
          <w:rFonts w:ascii="Book Antiqua" w:hAnsi="Book Antiqua" w:cs="Calibri"/>
          <w:sz w:val="24"/>
          <w:szCs w:val="24"/>
        </w:rPr>
        <w:t>are</w:t>
      </w:r>
      <w:r w:rsidR="00B14E9D" w:rsidRPr="00D47158">
        <w:rPr>
          <w:rFonts w:ascii="Book Antiqua" w:hAnsi="Book Antiqua" w:cs="Calibri"/>
          <w:sz w:val="24"/>
          <w:szCs w:val="24"/>
        </w:rPr>
        <w:t xml:space="preserve"> associated </w:t>
      </w:r>
      <w:r w:rsidR="00AE6DCD" w:rsidRPr="00D47158">
        <w:rPr>
          <w:rFonts w:ascii="Book Antiqua" w:hAnsi="Book Antiqua" w:cs="Calibri"/>
          <w:sz w:val="24"/>
          <w:szCs w:val="24"/>
        </w:rPr>
        <w:t>with poorer survival rate</w:t>
      </w:r>
      <w:r w:rsidR="00320941" w:rsidRPr="00D47158">
        <w:rPr>
          <w:rFonts w:ascii="Book Antiqua" w:hAnsi="Book Antiqua" w:cs="Calibri"/>
          <w:sz w:val="24"/>
          <w:szCs w:val="24"/>
        </w:rPr>
        <w:t>. Last, low miR-211 expression was demonstrated as an independent factor of poor prognosis in resected PDAC</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{"citationID":"10eorn0uid","properties":{"formattedCitation":"{\\rtf \\super [40]\\nosupersub{}}","plainCitation":"[40]"},"citationItems":[{"id":1749,"uris":["http://zotero.org/users/1165312/items/CZZDH9NH"],"uri":["http://zotero.org/users/1165312/items/CZZDH9NH"],"itemData":{"id":1749,"type":"article-journal","title":"High-throughput microRNA (miRNAs) arrays unravel the prognostic role of MiR-211 in pancreatic cancer","container-title":"PloS one","page":"e49145","volume":"7","issue":"11","source":"NCBI PubMed","abstract":"BACKGROUND: Only a subset of radically resected pancreatic ductal adenocarcinoma (PDAC) patients benefit from chemotherapy, and identification of prognostic factors is warranted. Recently miRNAs emerged as diagnostic biomarkers and innovative therapeutic targets, while high-throughput arrays are opening new opportunities to evaluate whether they can predict clinical outcome. The present study evaluated whether comprehensive miRNA expression profiling correlated with overall survival (OS) in resected PDAC patients.\nMETHODOLOGY/PRINCIPAL FINDINGS: High-resolution miRNA profiles were obtained with the Toray's 3D-Gene™-miRNA-chip, detecting more than 1200 human miRNAs. RNA was successfully isolated from paraffin-embedded primary tumors of 19 out of 26 stage-pT3N1 homogeneously treated patients (adjuvant gemcitabine 1000 mg/m(2)/day, days-1/8/15, every 28 days), carefully selected according to their outcome (OS&lt;12 (N</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13) vs. OS&gt;30 months (N</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6), i.e. short/long-OS). Highly stringent statistics included t-test, distance matrix with Spearman-ranked correlation, and iterative approaches. Unsupervised h</w:instrText>
      </w:r>
      <w:r w:rsidR="005F20A6" w:rsidRPr="00D47158">
        <w:rPr>
          <w:rFonts w:ascii="Book Antiqua" w:hAnsi="Book Antiqua" w:cs="Calibri"/>
          <w:sz w:val="24"/>
          <w:szCs w:val="24"/>
        </w:rPr>
        <w:instrText>ierarchical analysis revealed that PDACs clustered according to their short/long-OS classification, while the feature selection algorithm RELIEF identified the top 4 discriminating miRNAs between the two groups. These miRNAs target more than 1500 transcripts, including 169 targeted by two or more. MiR-211 emerged as the best discriminating miRNA, with significantly higher expression in long- vs. short-OS patients. The expression of this miRNA was subsequently assessed by quantitative-PCR in an independent cohort of laser-microdissected PDACs from 60 resected patients treated with the same gemcitabine regimen. Patients with low miR-211 expression according to median value had a significantly shorter median OS (14.8, 95%CI</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13.1-16.5, vs. 25.7 months, 95%CI</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w:instrText>
      </w:r>
      <w:r w:rsidR="005F20A6" w:rsidRPr="00D47158">
        <w:rPr>
          <w:rFonts w:ascii="Times New Roman" w:hAnsi="Times New Roman" w:cs="Times New Roman"/>
          <w:sz w:val="24"/>
          <w:szCs w:val="24"/>
        </w:rPr>
        <w:instrText> </w:instrText>
      </w:r>
      <w:r w:rsidR="005F20A6" w:rsidRPr="00D47158">
        <w:rPr>
          <w:rFonts w:ascii="Book Antiqua" w:hAnsi="Book Antiqua" w:cs="Calibri"/>
          <w:sz w:val="24"/>
          <w:szCs w:val="24"/>
        </w:rPr>
        <w:instrText>16.2-35.1, log-rank-P</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0.004). Multivariate analysis demonstrated that low miR-211 expression was an independent factor of poor prognosis (hazard ratio 2.3, P</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0.03) after adjusting for all the factors influencing outcome.\nCONCLUSIONS/SIGNIFICANCE: Thr</w:instrText>
      </w:r>
      <w:r w:rsidR="005F20A6" w:rsidRPr="00D47158">
        <w:rPr>
          <w:rFonts w:ascii="Book Antiqua" w:hAnsi="Book Antiqua" w:cs="Calibri"/>
          <w:sz w:val="24"/>
          <w:szCs w:val="24"/>
        </w:rPr>
        <w:instrText xml:space="preserve">ough comprehensive microarray analysis and PCR validation we identified miR-211 as a prognostic factor in resected PDAC. These results prompt further prospective studies and research on the biological role of miR-211 in PDAC.","DOI":"10.1371/journal.pone.0049145","ISSN":"1932-6203","note":"PMID: 23155457","journalAbbreviation":"PLoS ONE","language":"eng","author":[{"family":"Giovannetti","given":"Elisa"},{"family":"van der Velde","given":"Arjan"},{"family":"Funel","given":"Niccola"},{"family":"Vasile","given":"Enrico"},{"family":"Perrone","given":"Vittorio"},{"family":"Leon","given":"Leticia G"},{"family":"De Lio","given":"Nelide"},{"family":"Avan","given":"Amir"},{"family":"Caponi","given":"Sara"},{"family":"Pollina","given":"Luca E"},{"family":"Gallá","given":"Valentina"},{"family":"Sudo","given":"Hiroko"},{"family":"Falcone","given":"Alfredo"},{"family":"Campani","given":"Daniela"},{"family":"Boggi","given":"Ugo"},{"family":"Peters","given":"Godefridus J"}],"issued":{"date-parts":[["2012"]]},"PMID":"23155457"}}],"schema":"https://github.com/citation-style-language/schema/raw/master/csl-citation.json"}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[40]</w:t>
      </w:r>
      <w:r w:rsidR="003F00BC" w:rsidRPr="00D47158">
        <w:rPr>
          <w:rFonts w:ascii="Book Antiqua" w:hAnsi="Book Antiqua" w:cs="Calibri"/>
          <w:sz w:val="24"/>
          <w:szCs w:val="24"/>
        </w:rPr>
        <w:fldChar w:fldCharType="end"/>
      </w:r>
      <w:r w:rsidR="00320941" w:rsidRPr="00D47158">
        <w:rPr>
          <w:rFonts w:ascii="Book Antiqua" w:hAnsi="Book Antiqua" w:cs="Calibri"/>
          <w:sz w:val="24"/>
          <w:szCs w:val="24"/>
        </w:rPr>
        <w:t>.</w:t>
      </w:r>
    </w:p>
    <w:p w:rsidR="00AE6DCD" w:rsidRPr="00D47158" w:rsidRDefault="00A92884" w:rsidP="00237CC0">
      <w:pPr>
        <w:adjustRightInd w:val="0"/>
        <w:snapToGrid w:val="0"/>
        <w:spacing w:after="0" w:line="360" w:lineRule="auto"/>
        <w:ind w:firstLine="708"/>
        <w:jc w:val="both"/>
        <w:rPr>
          <w:rFonts w:ascii="Book Antiqua" w:hAnsi="Book Antiqua" w:cs="Calibri"/>
          <w:sz w:val="24"/>
          <w:szCs w:val="24"/>
        </w:rPr>
      </w:pPr>
      <w:r w:rsidRPr="00D47158">
        <w:rPr>
          <w:rFonts w:ascii="Book Antiqua" w:hAnsi="Book Antiqua" w:cs="Calibri"/>
          <w:sz w:val="24"/>
          <w:szCs w:val="24"/>
        </w:rPr>
        <w:t xml:space="preserve">Gemcitabine is </w:t>
      </w:r>
      <w:r w:rsidR="00E15AF6" w:rsidRPr="00D47158">
        <w:rPr>
          <w:rFonts w:ascii="Book Antiqua" w:hAnsi="Book Antiqua" w:cs="Calibri"/>
          <w:sz w:val="24"/>
          <w:szCs w:val="24"/>
        </w:rPr>
        <w:t xml:space="preserve">broadly used as a </w:t>
      </w:r>
      <w:r w:rsidRPr="00D47158">
        <w:rPr>
          <w:rFonts w:ascii="Book Antiqua" w:hAnsi="Book Antiqua" w:cs="Calibri"/>
          <w:sz w:val="24"/>
          <w:szCs w:val="24"/>
        </w:rPr>
        <w:t>first-line</w:t>
      </w:r>
      <w:r w:rsidR="00E15AF6" w:rsidRPr="00D47158">
        <w:rPr>
          <w:rFonts w:ascii="Book Antiqua" w:hAnsi="Book Antiqua" w:cs="Calibri"/>
          <w:sz w:val="24"/>
          <w:szCs w:val="24"/>
        </w:rPr>
        <w:t xml:space="preserve"> chemotherapeutic</w:t>
      </w:r>
      <w:r w:rsidRPr="00D47158">
        <w:rPr>
          <w:rFonts w:ascii="Book Antiqua" w:hAnsi="Book Antiqua" w:cs="Calibri"/>
          <w:sz w:val="24"/>
          <w:szCs w:val="24"/>
        </w:rPr>
        <w:t xml:space="preserve"> treatment for patients with unresectable locally advanced </w:t>
      </w:r>
      <w:r w:rsidR="00476F82" w:rsidRPr="00D47158">
        <w:rPr>
          <w:rFonts w:ascii="Book Antiqua" w:hAnsi="Book Antiqua" w:cs="Calibri"/>
          <w:sz w:val="24"/>
          <w:szCs w:val="24"/>
        </w:rPr>
        <w:t>or metastatic pancreatic cancer</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{"citationID":"2muh040pgv","properties":{"formattedCitation":"{\\rtf \\super [41]\\nosupersub{}}","plainCitation":"[41]"},"citationItems":[{"id":3238,"uris":["http://zotero.org/users/1165312/items/7NMVKS88"],"uri":["http://zotero.org/users/1165312/items/7NMVKS88"],"itemData":{"id":3238,"type":"article-journal","title":"Improvements in survival and clinical benefit with gemcitabine as first-line therapy for patients with advanced pancreas cancer: a randomized trial","container-title":"Journal of clinical oncology: official journal of the American Society of Clinical Oncology","page":"2403-2413","volume":"15","issue":"6","source":"NCBI PubMed","abstract":"PURPOSE: Most patients with advanced pancreas cancer experience pain and must limit their daily activities because of tumor-related symptoms. To date, no treatment has had a significant impact on the disease. In early studies with gemcitabine, patients with pancreas cancer experienced an improvement in disease-related symptoms. Based on those findings, a definitive trial was performed to assess the effectiveness of gemcitabine in patients with newly diagnosed advanced pancreas cancer.\nPATIENTS AND METHODS: One hundred twenty-six patients with advanced symptomatic pancreas cancer completed a lead-in period to characterize and stabilize pain and were randomized to receive either gemcitabine 1,000 mg/m2 weekly x 7 followed by 1 week of rest, then weekly x 3 every 4 weeks thereafter (63 patients), or to fluorouracil (5-FU) 600 mg/m2 once weekly (63 patients). The primary efficacy measure was clinical benefit response, which was a composite of measurements of pain (analgesic consumption and pain intensity), Karnofsky performance status, and weight. Clinical benefit required a sustained (&gt; or = 4 weeks) improvement in at least one parameter without worsening in any others. Other measures of efficacy included response rate, time to progressive disease, and survival.\nRESULTS: Clinical benefit response was experienced by 23.8% of gemcitabine-treated patients compared with 4.8% of 5-FU-treated patients (P = .0022). The median survival durations were 5.65 and 4.41 months for gemcitabine-treated and 5-FU-treated patients, respectively (P = .0025). The survival rate at 12 months was 18% for gemcitabine patients and 2% for 5-FU patients. Treatment was well tolerated.\nCONCLUSION: This study demonstrates that gemcitabine is more effective than 5-FU in alleviation of some disease-related symptoms in patients with advanced, symptomatic pancreas cancer. Gemcitabine also confers a modest survival advantage over treatment with 5-FU.","ISSN":"0732-183X","note":"PMID: 9196156","shortTitle":"Improvements in survival and clinical benefit with gemcitabine as first-line therapy for patients with advanced pancreas cancer","journalAbbreviation":"J. Clin. Oncol.","language":"eng","author":[{"family":"Burris","given":"H A, 3rd"},{"family":"Moore","given":"M J"},{"family":"Andersen","given":"J"},{"family":"Green","given":"M R"},{"family":"Rothenberg","given":"M L"},{"family":"Modiano","given":"M R"},{"family":"Cripps","given":"M C"},{"family":"Portenoy","given":"R K"},{"family":"Storniolo","given":"A M"},{"family":"Tarassoff","given":"P"},{"family":"Nelson","given":"R"},{"family":"Dorr","given":"F A"},{"family":"Stephens","given":"C D"},{"family":"Von Hoff","given":"D D"}],"issued":{"date-parts":[["1997",6]]},"PMID":"9196156"}}],"schema":"https://github.com/citation-style-language/schema/raw/master/csl-citation.json"}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[41]</w:t>
      </w:r>
      <w:r w:rsidR="003F00BC" w:rsidRPr="00D47158">
        <w:rPr>
          <w:rFonts w:ascii="Book Antiqua" w:hAnsi="Book Antiqua" w:cs="Calibri"/>
          <w:sz w:val="24"/>
          <w:szCs w:val="24"/>
        </w:rPr>
        <w:fldChar w:fldCharType="end"/>
      </w:r>
      <w:r w:rsidRPr="00D47158">
        <w:rPr>
          <w:rFonts w:ascii="Book Antiqua" w:hAnsi="Book Antiqua" w:cs="Calibri"/>
          <w:sz w:val="24"/>
          <w:szCs w:val="24"/>
        </w:rPr>
        <w:t xml:space="preserve">. However, the </w:t>
      </w:r>
      <w:r w:rsidR="00476F82" w:rsidRPr="00D47158">
        <w:rPr>
          <w:rFonts w:ascii="Book Antiqua" w:hAnsi="Book Antiqua" w:cs="Calibri"/>
          <w:sz w:val="24"/>
          <w:szCs w:val="24"/>
        </w:rPr>
        <w:t>5-year survival rate is only 2%</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{"citationID":"2cgenm90t5","properties":{"formattedCitation":"{\\rtf \\super [42]\\nosupersub{}}","plainCitation":"[42]"},"citationItems":[{"id":3239,"uris":["http://zotero.org/users/1165312/items/B8K2X5GD"],"uri":["http://zotero.org/users/1165312/items/B8K2X5GD"],"itemData":{"id":3239,"type":"webpage","title":"Cancer Facts &amp; Figures 2013","abstract":"The most current data on cancer in 2013.","URL":"http://www.cancer.org/research/cancerfactsfigures/cancerfactsfigures/cancer-facts-figures-2013","accessed":{"date-parts":[["2014",2,10]]}}}],"schema":"https://github.com/citation-style-language/schema/raw/master/csl-citation.json"}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[42]</w:t>
      </w:r>
      <w:r w:rsidR="003F00BC" w:rsidRPr="00D47158">
        <w:rPr>
          <w:rFonts w:ascii="Book Antiqua" w:hAnsi="Book Antiqua" w:cs="Calibri"/>
          <w:sz w:val="24"/>
          <w:szCs w:val="24"/>
        </w:rPr>
        <w:fldChar w:fldCharType="end"/>
      </w:r>
      <w:r w:rsidRPr="00D47158">
        <w:rPr>
          <w:rFonts w:ascii="Book Antiqua" w:hAnsi="Book Antiqua" w:cs="Calibri"/>
          <w:sz w:val="24"/>
          <w:szCs w:val="24"/>
        </w:rPr>
        <w:t>, with 1-year surviv</w:t>
      </w:r>
      <w:r w:rsidR="00476F82" w:rsidRPr="00D47158">
        <w:rPr>
          <w:rFonts w:ascii="Book Antiqua" w:hAnsi="Book Antiqua" w:cs="Calibri"/>
          <w:sz w:val="24"/>
          <w:szCs w:val="24"/>
        </w:rPr>
        <w:t>al rates ranging from 17</w:t>
      </w:r>
      <w:r w:rsidR="00476F82" w:rsidRPr="00D47158">
        <w:rPr>
          <w:rFonts w:ascii="Book Antiqua" w:hAnsi="Book Antiqua" w:cs="Calibri" w:hint="eastAsia"/>
          <w:sz w:val="24"/>
          <w:szCs w:val="24"/>
          <w:lang w:eastAsia="zh-CN"/>
        </w:rPr>
        <w:t>%</w:t>
      </w:r>
      <w:r w:rsidR="00476F82" w:rsidRPr="00D47158">
        <w:rPr>
          <w:rFonts w:ascii="Book Antiqua" w:hAnsi="Book Antiqua" w:cs="Calibri"/>
          <w:sz w:val="24"/>
          <w:szCs w:val="24"/>
        </w:rPr>
        <w:t xml:space="preserve"> to 23%</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{"citationID":"15bgbnnjr0","properties":{"formattedCitation":"{\\rtf \\super [41]\\nosupersub{}}","plainCitation":"[41]"},"citationItems":[{"id":3238,"uris":["http://zotero.org/users/1165312/items/7NMVKS88"],"uri":["http://zotero.org/users/1165312/items/7NMVKS88"],"itemData":{"id":3238,"type":"article-journal","title":"Improvements in survival and clinical benefit with gemcitabine as first-line therapy for patients with advanced pancreas cancer: a randomized trial","container-title":"Journal of clinical oncology: official journal of the American Society of Clinical Oncology","page":"2403-2413","volume":"15","issue":"6","source":"NCBI PubMed","abstract":"PURPOSE: Most patients with advanced pancreas cancer experience pain and must limit their daily activities because of tumor-related symptoms. To date, no treatment has had a significant impact on the disease. In early studies with gemcitabine, patients with pancreas cancer experienced an improvement in disease-related symptoms. Based on those findings, a definitive trial was performed to assess the effectiveness of gemcitabine in patients with newly diagnosed advanced pancreas cancer.\nPATIENTS AND METHODS: One hundred twenty-six patients with advanced symptomatic pancreas cancer completed a lead-in period to characterize and stabilize pain and were randomized to receive either gemcitabine 1,000 mg/m2 weekly x 7 followed by 1 week of rest, then weekly x 3 every 4 weeks thereafter (63 patients), or to fluorouracil (5-FU) 600 mg/m2 once weekly (63 patients). The primary efficacy measure was clinical benefit response, which was a composite of measurements of pain (analgesic consumption and pain intensity), Karnofsky performance status, and weight. Clinical benefit required a sustained (&gt; or = 4 weeks) improvement in at least one parameter without worsening in any others. Other measures of efficacy included response rate, time to progressive disease, and survival.\nRESULTS: Clinical benefit response was experienced by 23.8% of gemcitabine-treated patients compared with 4.8% of 5-FU-treated patients (P = .0022). The median survival durations were 5.65 and 4.41 months for gemcitabine-treated and 5-FU-treated patients, respectively (P = .0025). The survival rate at 12 months was 18% for gemcitabine patients and 2% for 5-FU patients. Treatment was well tolerated.\nCONCLUSION: This study demonstrates that gemcitabine is more effective than 5-FU in alleviation of some disease-related symptoms in patients with advanced, symptomatic pancreas cancer. Gemcitabine also confers a modest survival advantage over treatment with 5-FU.","ISSN":"0732-183X","note":"PMID: 9196156","shortTitle":"Improvements in survival and clinical benefit with gemcitabine as first-line therapy for patients with advanced pancreas cancer","journalAbbreviation":"J. Clin. Oncol.","language":"eng","author":[{"family":"Burris","given":"H A, 3rd"},{"family":"Moore","given":"M J"},{"family":"Andersen","given":"J"},{"family":"Green","given":"M R"},{"family":"Rothenberg","given":"M L"},{"family":"Modiano","given":"M R"},{"family":"Cripps","given":"M C"},{"family":"Portenoy","given":"R K"},{"family":"Storniolo","given":"A M"},{"family":"Tarassoff","given":"P"},{"family":"Nelson","given":"R"},{"family":"Dorr","given":"F A"},{"family":"Stephens","given":"C D"},{"family":"Von Hoff","given":"D D"}],"issued":{"date-parts":[["1997",6]]},"PMID":"9196156"}}],"schema":"https://github.com/citation-style-language/schema/raw/master/csl-citation.json"}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[41]</w:t>
      </w:r>
      <w:r w:rsidR="003F00BC" w:rsidRPr="00D47158">
        <w:rPr>
          <w:rFonts w:ascii="Book Antiqua" w:hAnsi="Book Antiqua" w:cs="Calibri"/>
          <w:sz w:val="24"/>
          <w:szCs w:val="24"/>
        </w:rPr>
        <w:fldChar w:fldCharType="end"/>
      </w:r>
      <w:r w:rsidRPr="00D47158">
        <w:rPr>
          <w:rFonts w:ascii="Book Antiqua" w:hAnsi="Book Antiqua" w:cs="Calibri"/>
          <w:sz w:val="24"/>
          <w:szCs w:val="24"/>
        </w:rPr>
        <w:t>. Recently, phase II and III trials exploring gemcitabine-ba</w:t>
      </w:r>
      <w:r w:rsidR="00476F82" w:rsidRPr="00D47158">
        <w:rPr>
          <w:rFonts w:ascii="Book Antiqua" w:hAnsi="Book Antiqua" w:cs="Calibri"/>
          <w:sz w:val="24"/>
          <w:szCs w:val="24"/>
        </w:rPr>
        <w:t>sed combinations with erlotinib</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{"citationID":"254kvrme3p","properties":{"formattedCitation":"{\\rtf \\super [43]\\nosupersub{}}","plainCitation":"[43]"},"citationItems":[{"id":3236,"uris":["http://zotero.org/users/1165312/items/4VQGS6C3"],"uri":["http://zotero.org/users/1165312/items/4VQGS6C3"],"itemData":{"id":3236,"type":"article-journal","title":"Erlotinib plus gemcitabine compared with gemcitabine alone in patients with advanced pancreatic cancer: a phase III trial of the National Cancer Institute of Canada Clinical Trials Group","container-title":"Journal of clinical oncology: official journal of the American Society of Clinical Oncology","page":"1960-1966","volume":"25","issue":"15","source":"NCBI PubMed","abstract":"PURPOSE: Patients with advanced pancreatic cancer have a poor prognosis and there have been no improvements in survival since the introduction of gemcitabine in 1996. Pancreatic tumors often overexpress human epidermal growth factor receptor type 1 (HER1/EGFR) and this is associated with a worse prognosis. We studied the effects of adding the HER1/EGFR-targeted agent erlotinib to gemcitabine in patients with unresectable, locally advanced, or metastatic pancreatic cancer.\nPATIENTS AND METHODS: Patients were randomly assigned 1:1 to receive standard gemcitabine plus erlotinib (100 or 150 mg/d orally) or gemcitabine plus placebo in a double-blind, international phase III trial. The primary end point was overall survival.\nRESULTS: A total of 569 patients were randomly assigned. Overall survival based on an intent-to-treat analysis was significantly prolonged on the erlotinib/gemcitabine arm with a hazard ratio (HR) of 0.82 (95% CI, 0.69 to 0.99; P = .038, adjusted for stratification factors; median 6.24 months v 5.91 months). One-year survival was also greater with erlotinib plus gemcitabine (23% v 17%; P = .023). Progression-free survival was significantly longer with erlotinib plus gemcitabine with an estimated HR of 0.77 (95% CI, 0.64 to 0.92; P = .004). Objective response rates were not significantly different between the arms, although more patients on erlotinib had disease stabilization. There was a higher incidence of some adverse events with erlotinib plus gemcitabine, but most were grade 1 or 2.\nCONCLUSION: To our knowledge, this randomized phase III trial is the first to demonstrate statistically significantly improved survival in advanced pancreatic cancer by adding any agent to gemcitabine. The recommended dose of erlotinib with gemcitabine for this indication is 100 mg/d.","DOI":"10.1200/JCO.2006.07.9525","ISSN":"1527-7755","note":"PMID: 17452677","shortTitle":"Erlotinib plus gemcitabine compared with gemcitabine alone in patients with advanced pancreatic cancer","journalAbbreviation":"J. Clin. Oncol.","language":"eng","author":[{"family":"Moore","given":"Malcolm J"},{"family":"Goldstein","given":"David"},{"family":"Hamm","given":"John"},{"family":"Figer","given":"Arie"},{"family":"Hecht","given":"Joel R"},{"family":"Gallinger","given":"Steven"},{"family":"Au","given":"Heather J"},{"family":"Murawa","given":"Pawel"},{"family":"Walde","given":"David"},{"family":"Wolff","given":"Robert A"},{"family":"Campos","given":"Daniel"},{"family":"Lim","given":"Robert"},{"family":"Ding","given":"Keyue"},{"family":"Clark","given":"Gary"},{"family":"Voskoglou-Nomikos","given":"Theodora"},{"family":"Ptasynski","given":"Mieke"},{"family":"Parulekar","given":"Wendy"},{"family":"National Cancer Institute of Canada Clinical Trials Group","given":""}],"issued":{"date-parts":[["2007",5,20]]},"PMID":"17452677"}}],"schema":"https://github.com/citation-style-language/schema/raw/master/csl-citation.json"}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[43]</w:t>
      </w:r>
      <w:r w:rsidR="003F00BC" w:rsidRPr="00D47158">
        <w:rPr>
          <w:rFonts w:ascii="Book Antiqua" w:hAnsi="Book Antiqua" w:cs="Calibri"/>
          <w:sz w:val="24"/>
          <w:szCs w:val="24"/>
        </w:rPr>
        <w:fldChar w:fldCharType="end"/>
      </w:r>
      <w:r w:rsidR="00476F82" w:rsidRPr="00D47158">
        <w:rPr>
          <w:rFonts w:ascii="Book Antiqua" w:hAnsi="Book Antiqua" w:cs="Calibri"/>
          <w:sz w:val="24"/>
          <w:szCs w:val="24"/>
        </w:rPr>
        <w:t xml:space="preserve"> , FOLFIRINOX</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{"citationID":"8o54g04cg","properties":{"formattedCitation":"{\\rtf \\super [44]\\nosupersub{}}","plainCitation":"[44]"},"citationItems":[{"id":569,"uris":["http://zotero.org/users/1165312/items/QHEJB99B"],"uri":["http://zotero.org/users/1165312/items/QHEJB99B"],"itemData":{"id":569,"type":"article-journal","title":"FOLFIRINOX versus gemcitabine for metastatic pancreatic cancer","container-title":"The New England journal of medicine","page":"1817-1825","volume":"364","issue":"19","source":"NCBI PubMed","abstract":"BACKGROUND: Data are lacking on the efficacy and safety of a combination chemotherapy regimen consisting of oxaliplatin, irinotecan, fluorouracil, and leucovorin (FOLFIRINOX) as compared with gemcitabine as first-line therapy in patients with metastatic pancreatic cancer.\nMETHODS: We randomly assigned 342 patients with an Eastern Cooperative Oncology Group performance status score of 0 or 1 (on a scale of 0 to 5, with higher scores indicating a greater severity of illness) to receive FOLFIRINOX (oxaliplatin, 85 mg per square meter of body-surface area; irinotecan, 180 mg per square meter; leucovorin, 400 mg per square meter; and fluorouracil, 400 mg per square meter given as a bolus followed by 2400 mg per square meter given as a 46-hour continuous infusion, every 2 weeks) or gemcitabine at a dose of 1000 mg per square meter weekly for 7 of 8 weeks and then weekly for 3 of 4 weeks. Six months of chemotherapy were recommended in both groups in patients who had a response. The primary end point was overall survival.\nRESULTS: The median overall survival was 11.1 months in the FOLFIRINOX group as compared with 6.8 months in the gemcitabine group (hazard ratio for death, 0.57; 95% confidence interval [CI], 0.45 to 0.73; P&lt;0.001). Median progression-free survival was 6.4 months in the FOLFIRINOX group and 3.3 months in the gemcitabine group (hazard ratio for disease progression, 0.47; 95% CI, 0.37 to 0.59; P&lt;0.001). The objective response rate was 31.6% in the FOLFIRINOX group versus 9.4% in the gemcitabine group (P&lt;0.001). More adverse events were noted in the FOLFIRINOX group; 5.4% of patients in this group had febrile neutropenia. At 6 months, 31% of the patients in the FOLFIRINOX group had a definitive degradation of the quality of life versus 66% in the gemcitabine group (hazard ratio, 0.47; 95% CI, 0.30 to 0.70; P&lt;0.001).\nCONCLUSIONS: As compared with gemcitabine, FOLFIRINOX was associated with a survival advantage and had increased toxicity. FOLFIRINOX is an option for the treatment of patients with metastatic pancreatic cancer and good performance status. (Funded by the French government and others; ClinicalTrials.gov number, NCT00112658.).","DOI":"10.1056/NEJMoa1011923","ISSN":"1533-4406","note":"PMID: 21561347","journalAbbreviation":"N. Engl. J. Med.","author":[{"family":"Conroy","given":"Thierry"},{"family":"Desseigne","given":"Françoise"},{"family":"Ychou","given":"Marc"},{"family":"Bouché","given":"Olivier"},{"family":"Guimbaud","given":"Rosine"},{"family":"Bécouarn","given":"Yves"},{"family":"Adenis","given":"Antoine"},{"family":"Raoul","given":"Jean-Luc"},{"family":"Gourgou-Bourgade","given":"Sophie"},{"family":"de la Fouchardière","given":"Christelle"},{"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5,12]]},"PMID":"21561347"}}],"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[44]</w:t>
      </w:r>
      <w:r w:rsidR="003F00BC" w:rsidRPr="00D47158">
        <w:rPr>
          <w:rFonts w:ascii="Book Antiqua" w:hAnsi="Book Antiqua" w:cs="Calibri"/>
          <w:sz w:val="24"/>
          <w:szCs w:val="24"/>
        </w:rPr>
        <w:fldChar w:fldCharType="end"/>
      </w:r>
      <w:r w:rsidR="00476F82" w:rsidRPr="00D47158">
        <w:rPr>
          <w:rFonts w:ascii="Book Antiqua" w:hAnsi="Book Antiqua" w:cs="Calibri"/>
          <w:sz w:val="24"/>
          <w:szCs w:val="24"/>
        </w:rPr>
        <w:t xml:space="preserve"> or nab-Paclitaxel</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{"citationID":"1um77t6ghf","properties":{"formattedCitation":"{\\rtf \\super [45]\\nosupersub{}}","plainCitation":"[45]"},"citationItems":[{"id":3237,"uris":["http://zotero.org/users/1165312/items/78U5SVFQ"],"uri":["http://zotero.org/users/1165312/items/78U5SVFQ"],"itemData":{"id":3237,"type":"article-journal","title":"Increased survival in pancreatic cancer with nab-paclitaxel plus gemcitabine","container-title":"The New England journal of medicine","page":"1691-1703","volume":"369","issue":"18","source":"NCBI PubMed","abstract":"BACKGROUND: In a phase 1-2 trial of albumin-bound paclitaxel (nab-paclitaxel) plus gemcitabine, substantial clinical activity was noted in patients with advanced pancreatic cancer. We conducted a phase 3 study of the efficacy and safety of the combination versus gemcitabine monotherapy in patients with metastatic pancreatic cancer.\nMETHODS: We randomly assigned patients with a Karnofsky performance-status score of 70 or more (on a scale from 0 to 100, with higher scores indicating better performance status) to nab-paclitaxel (125 mg per square meter of body-surface area) followed by gemcitabine (1000 mg per square meter) on days 1, 8, and 15 every 4 weeks or gemcitabine monotherapy (1000 mg per square meter) weekly for 7 of 8 weeks (cycle 1) and then on days 1, 8, and 15 every 4 weeks (cycle 2 and subsequent cycles). Patients received the study treatment until disease progression. The primary end point was overall survival; secondary end points were progression-free survival and overall response rate.\nRESULTS: A total of 861 patients were randomly assigned to nab-paclitaxel plus gemcitabine (431 patients) or gemcitabine (430). The median overall survival was 8.5 months in the nab-paclitaxel-gemcitabine group as compared with 6.7 months in the gemcitabine group (hazard ratio for death, 0.72; 95% confidence interval [CI], 0.62 to 0.83; P&lt;0.001). The survival rate was 35% in the nab-paclitaxel-gemcitabine group versus 22% in the gemcitabine group at 1 year, and 9% versus 4% at 2 years. The median progression-free survival was 5.5 months in the nab-paclitaxel-gemcitabine group, as compared with 3.7 months in the gemcitabine group (hazard ratio for disease progression or death, 0.69; 95% CI, 0.58 to 0.82; P&lt;0.001); the response rate according to independent review was 23% versus 7% in the two groups (P&lt;0.001). The most common adverse events of grade 3 or higher were neutropenia (38% in the nab-paclitaxel-gemcitabine group vs. 27% in the gemcitabine group), fatigue (17% vs. 7%), and neuropathy (17% vs. 1%). Febrile neutropenia occurred in 3% versus 1% of the patients in the two groups. In the nab-paclitaxel-gemcitabine group, neuropathy of grade 3 or higher improved to grade 1 or lower in a median of 29 days.\nCONCLUSIONS: In patients with metastatic pancreatic adenocarcinoma, nab-paclitaxel plus gemcitabine significantly improved overall survival, progression-free survival, and response rate, but rates of peripheral neuropathy and myelosuppression were increased. (Funded by Celgene; ClinicalTrials.gov number, NCT00844649.).","DOI":"10.1056/NEJMoa1304369","ISSN":"1533-4406","note":"PMID: 24131140","journalAbbreviation":"N. Engl. J. Med.","language":"eng","author":[{"family":"Von Hoff","given":"Daniel D"},{"family":"Ervin","given":"Thomas"},{"family":"Arena","given":"Francis P"},{"family":"Chiorean","given":"E Gabriela"},{"family":"Infante","given":"Jeffrey"},{"family":"Moore","given":"Malcolm"},{"family":"Seay","given":"Thomas"},{"family":"Tjulandin","given":"Sergei A"},{"family":"Ma","given":"Wen Wee"},{"family":"Saleh","given":"Mansoor N"},{"family":"Harris","given":"Marion"},{"family":"Reni","given":"Michele"},{"family":"Dowden","given":"Scot"},{"family":"Laheru","given":"Daniel"},{"family":"Bahary","given":"Nathan"},{"family":"Ramanathan","given":"Ramesh K"},{"family":"Tabernero","given":"Josep"},{"family":"Hidalgo","given":"Manuel"},{"family":"Goldstein","given":"David"},{"family":"Van Cutsem","given":"Eric"},{"family":"Wei","given":"Xinyu"},{"family":"Iglesias","given":"Jose"},{"family":"Renschler","given":"Markus F"}],"issued":{"date-parts":[["2013",10,31]]},"PMID":"24131140"}}],"schema":"https://github.com/citation-style-language/schema/raw/master/csl-citation.json"}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[45]</w:t>
      </w:r>
      <w:r w:rsidR="003F00BC" w:rsidRPr="00D47158">
        <w:rPr>
          <w:rFonts w:ascii="Book Antiqua" w:hAnsi="Book Antiqua" w:cs="Calibri"/>
          <w:sz w:val="24"/>
          <w:szCs w:val="24"/>
        </w:rPr>
        <w:fldChar w:fldCharType="end"/>
      </w:r>
      <w:r w:rsidRPr="00D47158">
        <w:rPr>
          <w:rFonts w:ascii="Book Antiqua" w:hAnsi="Book Antiqua" w:cs="Calibri"/>
          <w:sz w:val="24"/>
          <w:szCs w:val="24"/>
        </w:rPr>
        <w:t xml:space="preserve"> were found to improve overall survival of patients. However, the moderate activity of standard gemcitabine and gemcitabine-based regimens still encourages the discovery of robust biomarkers </w:t>
      </w:r>
      <w:r w:rsidR="00E15AF6" w:rsidRPr="00D47158">
        <w:rPr>
          <w:rFonts w:ascii="Book Antiqua" w:hAnsi="Book Antiqua" w:cs="Calibri"/>
          <w:sz w:val="24"/>
          <w:szCs w:val="24"/>
        </w:rPr>
        <w:t xml:space="preserve">that </w:t>
      </w:r>
      <w:r w:rsidR="00AE6DCD" w:rsidRPr="00D47158">
        <w:rPr>
          <w:rFonts w:ascii="Book Antiqua" w:hAnsi="Book Antiqua" w:cs="Calibri"/>
          <w:sz w:val="24"/>
          <w:szCs w:val="24"/>
        </w:rPr>
        <w:t xml:space="preserve">may </w:t>
      </w:r>
      <w:r w:rsidR="00E15AF6" w:rsidRPr="00D47158">
        <w:rPr>
          <w:rFonts w:ascii="Book Antiqua" w:hAnsi="Book Antiqua" w:cs="Calibri"/>
          <w:sz w:val="24"/>
          <w:szCs w:val="24"/>
        </w:rPr>
        <w:t xml:space="preserve">help </w:t>
      </w:r>
      <w:r w:rsidR="0028298C" w:rsidRPr="00D47158">
        <w:rPr>
          <w:rFonts w:ascii="Book Antiqua" w:hAnsi="Book Antiqua" w:cs="Calibri"/>
          <w:sz w:val="24"/>
          <w:szCs w:val="24"/>
        </w:rPr>
        <w:t>to stratify</w:t>
      </w:r>
      <w:r w:rsidR="00AE6DCD" w:rsidRPr="00D47158">
        <w:rPr>
          <w:rFonts w:ascii="Book Antiqua" w:hAnsi="Book Antiqua" w:cs="Calibri"/>
          <w:sz w:val="24"/>
          <w:szCs w:val="24"/>
        </w:rPr>
        <w:t xml:space="preserve"> PDAC</w:t>
      </w:r>
      <w:r w:rsidR="0028298C" w:rsidRPr="00D47158">
        <w:rPr>
          <w:rFonts w:ascii="Book Antiqua" w:hAnsi="Book Antiqua" w:cs="Calibri"/>
          <w:sz w:val="24"/>
          <w:szCs w:val="24"/>
        </w:rPr>
        <w:t xml:space="preserve"> patients for tailored therapy.</w:t>
      </w:r>
      <w:r w:rsidR="00AE6DCD" w:rsidRPr="00D47158">
        <w:rPr>
          <w:rFonts w:ascii="Book Antiqua" w:hAnsi="Book Antiqua" w:cs="Calibri"/>
          <w:sz w:val="24"/>
          <w:szCs w:val="24"/>
        </w:rPr>
        <w:t xml:space="preserve"> </w:t>
      </w:r>
      <w:r w:rsidR="00E15AF6" w:rsidRPr="00D47158">
        <w:rPr>
          <w:rFonts w:ascii="Book Antiqua" w:hAnsi="Book Antiqua" w:cs="Calibri"/>
          <w:sz w:val="24"/>
          <w:szCs w:val="24"/>
        </w:rPr>
        <w:t>Gemcitabine requires transporter proteins to cross cell membranes. Low expression of human equilibrative nucleoside transporter-1 (hENT1) may result in gemcitabine resistance in PDAC. Recent studies have revealed that high levels of hENT1 in PDAC predict longer survival times in patients tr</w:t>
      </w:r>
      <w:r w:rsidR="00476F82" w:rsidRPr="00D47158">
        <w:rPr>
          <w:rFonts w:ascii="Book Antiqua" w:hAnsi="Book Antiqua" w:cs="Calibri"/>
          <w:sz w:val="24"/>
          <w:szCs w:val="24"/>
        </w:rPr>
        <w:t>eated with adjuvant gemcitabine</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{"citationID":"11k1jafaem","properties":{"formattedCitation":"{\\rtf \\super [46]\\nosupersub{}}","plainCitation":"[46]"},"citationItems":[{"id":3127,"uris":["http://zotero.org/users/1165312/items/VUQRUXAE"],"uri":["http://zotero.org/users/1165312/items/VUQRUXAE"],"itemData":{"id":3127,"type":"article-journal","title":"Levels of gemcitabine transport and metabolism proteins predict survival times of patients treated with gemcitabine for pancreatic adenocarcinoma","container-title":"Gastroenterology","page":"664-674.e1-6","volume":"143","issue":"3","source":"NCBI PubMed","abstract":"BACKGROUND &amp; AIMS: Patients who undergo surgery for pancreatic ductal adenocarcinoma (PDAC) frequently receive adjuvant gemcitabine chemotherapy. Key determinants of gemcitabine cytotoxicity include the activities of the human equilibrative nucleoside transporter 1 (hENT1), deoxycytidine kinase (dCK), and ribonucleotide reductase subunit 1 (RRM1). We investigated whether tumor levels of these proteins were associated with efficacy of gemcitabine therapy following surgery.\nMETHODS: Sequential samples of resected PDACs were retrospectively collected from 434 patients at 5 centers; 142 patients did not receive adjuvant treatment (33%), 243 received adjuvant gemcitabine-based regimens (56%), and 49 received nongemcitabine regimens (11%). We measured protein levels of hENT1, dCK, and RRM1 by semiquantitative immunohistochemistry with tissue microarrays and investigated their relationship with patients' overall survival time.\nRESULTS: The median overall survival time of patients was 32.0 months. Among patients who did not receive adjuvant treatment, levels of hENT1, RRM1, and dCK were not associated with survival time. Among patients who received gemcitabine, high levels of hENT1 and dCK were significantly associated with longer survival time (hazard ratios of 0.34 [P &lt; .0001] and 0.57 [P = .012], respectively). Interaction tests for gemcitabine administration and hENT1 and dCK status were statistically significant (P = .0007 and P = .016, respectively). On multivariate analysis of this population, hENT1 and dCK retained independent predictive values, and those patients with high levels of each protein had the longest survival times following adjuvant therapy with gemcitabine.\nCONCLUSIONS: High levels of hENT1 and dCK in PDAC predict longer survival times in patients treated with adjuvant gemcitabine.","DOI":"10.1053/j.gastro.2012.06.006","ISSN":"1528-0012","note":"PMID: 22705007","journalAbbreviation":"Gastroenterology","language":"eng","author":[{"family":"Maréchal","given":"Raphaël"},{"family":"Bachet","given":"Jean-Baptiste"},{"family":"Mackey","given":"John R"},{"family":"Dalban","given":"Cécile"},{"family":"Demetter","given":"Pieter"},{"family":"Graham","given":"Kathryn"},{"family":"Couvelard","given":"Anne"},{"family":"Svrcek","given":"Magali"},{"family":"Bardier-Dupas","given":"Armelle"},{"family":"Hammel","given":"Pascal"},{"family":"Sauvanet","given":"Alain"},{"family":"Louvet","given":"Christophe"},{"family":"Paye","given":"François"},{"family":"Rougier","given":"Philippe"},{"family":"Penna","given":"Christophe"},{"family":"André","given":"Thierry"},{"family":"Dumontet","given":"Charles"},{"family":"Cass","given":"Carol E"},{"family":"Jordheim","given":"Lars Petter"},{"family":"Matera","given":"Eva-Laure"},{"family":"Closset","given":"Jean"},{"family":"Salmon","given":"Isabelle"},{"family":"Devière","given":"Jacques"},{"family":"Emile","given":"Jean-François"},{"family":"Van Laethem","given":"Jean-Luc"}],"issued":{"date-parts":[["2012",9]]},"PMID":"22705007"}}],"schema":"https://github.com/citation-style-language/schema/raw/master/csl-citation.json"}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[46]</w:t>
      </w:r>
      <w:r w:rsidR="003F00BC" w:rsidRPr="00D47158">
        <w:rPr>
          <w:rFonts w:ascii="Book Antiqua" w:hAnsi="Book Antiqua" w:cs="Calibri"/>
          <w:sz w:val="24"/>
          <w:szCs w:val="24"/>
        </w:rPr>
        <w:fldChar w:fldCharType="end"/>
      </w:r>
      <w:r w:rsidR="00E15AF6" w:rsidRPr="00D47158">
        <w:rPr>
          <w:rFonts w:ascii="Book Antiqua" w:hAnsi="Book Antiqua" w:cs="Calibri"/>
          <w:sz w:val="24"/>
          <w:szCs w:val="24"/>
        </w:rPr>
        <w:t>. In another study, CO-101, a lipid-drug conjugate of gemcitabine, was designed to ent</w:t>
      </w:r>
      <w:r w:rsidR="00476F82" w:rsidRPr="00D47158">
        <w:rPr>
          <w:rFonts w:ascii="Book Antiqua" w:hAnsi="Book Antiqua" w:cs="Calibri"/>
          <w:sz w:val="24"/>
          <w:szCs w:val="24"/>
        </w:rPr>
        <w:t>er cells independently of hENT1</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{"citationID":"2ema768fuo","properties":{"formattedCitation":"{\\rtf \\super [47]\\nosupersub{}}","plainCitation":"[47]"},"citationItems":[{"id":3242,"uris":["http://zotero.org/users/1165312/items/DRT9KEKR"],"uri":["http://zotero.org/users/1165312/items/DRT9KEKR"],"itemData":{"id":3242,"type":"article-journal","title":"Randomized, multicenter, phase II study of CO-101 versus gemcitabine in patients with metastatic pancreatic ductal adenocarcinoma: including a prospective evaluation of the role of hENT1 in gemcitabine or CO-101 sensitivity","container-title":"Journal of clinical oncology: official journal of the American Society of Clinical Oncology","page":"4453-4461","volume":"31","issue":"35","source":"NCBI PubMed","abstract":"PURPOSE: Gemcitabine requires transporter proteins to cross cell membranes. Low expression of human equilibrative nucleoside transporter-1 (hENT1) may result in gemcitabine resistance in pancreatic ductal adenocarcinoma (PDAC). CO-101, a lipid-drug conjugate of gemcitabine, was rationally designed to enter cells independently of hENT1. We conducted a randomized controlled trial to determine whether CO-101 improved survival versus gemcitabine in patients with metastatic PDAC (mPDAC) with low hENT1. The study also tested the hypothesis that gemcitabine is more active in patients with mPDAC tumors with high versus low hENT1 expression.\nPATIENTS AND METHODS: Patients were randomly assigned to CO-101 or gemcitabine, after providing a metastasis sample for blinded hENT1 assessment. An immunohistochemistry test measuring tumor hENT1 was developed. To dichotomize the population, an hENT1 cutoff value was defined using primary PDAC samples from an adjuvant trial, and a high/low cutoff was applied. The primary end point was overall survival (OS) in the low hENT1 subgroup.\nRESULTS: Of 367 patients enrolled, hENT1 status was measured in 358 patients (97.5%). Two hundred thirty-two (64.8%) of 358 patients were hENT1 low. There was no difference in OS between treatments in the low hENT1 subgroup or overall, with hazard ratios (HRs) of 0.994 (95% CI, 0.746 to 1.326) and 1.072 (95% CI, 0.856 to 1.344), respectively. The toxicity profiles in both arms were similar. Within the gemcitabine arm, there was no difference in survival between the high and low hENT1 subgroups (HR, 1.147; 95% CI, 0.809 to 1.626).\nCONCLUSION: CO-101 is not superior to gemcitabine in patients with mPDAC and low tumor hENT1. Metastasis hENT1 expression did not predict gemcitabine outcome.","DOI":"10.1200/JCO.2013.51.0826","ISSN":"1527-7755","note":"PMID: 24220555","shortTitle":"Randomized, multicenter, phase II study of CO-101 versus gemcitabine in patients with metastatic pancreatic ductal adenocarcinoma","journalAbbreviation":"J. Clin. Oncol.","language":"eng","author":[{"family":"Poplin","given":"Elizabeth"},{"family":"Wasan","given":"Harpreet"},{"family":"Rolfe","given":"Lindsey"},{"family":"Raponi","given":"Mitch"},{"family":"Ikdahl","given":"Tone"},{"family":"Bondarenko","given":"Ihor"},{"family":"Davidenko","given":"Irina"},{"family":"Bondar","given":"Volodymyr"},{"family":"Garin","given":"August"},{"family":"Boeck","given":"Stefan"},{"family":"Ormanns","given":"Steffen"},{"family":"Heinemann","given":"Volker"},{"family":"Bassi","given":"Claudio"},{"family":"Evans","given":"T R Jeffrey"},{"family":"Andersson","given":"Roland"},{"family":"Hahn","given":"Hejin"},{"family":"Picozzi","given":"Vince"},{"family":"Dicker","given":"Adam"},{"family":"Mann","given":"Elaina"},{"family":"Voong","given":"Cynthia"},{"family":"Kaur","given":"Paramjit"},{"family":"Isaacson","given":"Jeff"},{"family":"Allen","given":"Andrew"}],"issued":{"date-parts":[["2013",12,10]]},"PMID":"24220555"}}],"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[47]</w:t>
      </w:r>
      <w:r w:rsidR="003F00BC" w:rsidRPr="00D47158">
        <w:rPr>
          <w:rFonts w:ascii="Book Antiqua" w:hAnsi="Book Antiqua" w:cs="Calibri"/>
          <w:sz w:val="24"/>
          <w:szCs w:val="24"/>
        </w:rPr>
        <w:fldChar w:fldCharType="end"/>
      </w:r>
      <w:r w:rsidR="00E15AF6" w:rsidRPr="00D47158">
        <w:rPr>
          <w:rFonts w:ascii="Book Antiqua" w:hAnsi="Book Antiqua" w:cs="Calibri"/>
          <w:sz w:val="24"/>
          <w:szCs w:val="24"/>
        </w:rPr>
        <w:t xml:space="preserve">. However, CO-101 was found not superior to gemcitabine in patients with metastatic PDAC and low tumor hENT1. In addition, metastasis hENT1 expression doesn’t predict gemcitabine outcome. </w:t>
      </w:r>
      <w:r w:rsidR="0028298C" w:rsidRPr="00D47158">
        <w:rPr>
          <w:rFonts w:ascii="Book Antiqua" w:hAnsi="Book Antiqua" w:cs="Calibri"/>
          <w:sz w:val="24"/>
          <w:szCs w:val="24"/>
        </w:rPr>
        <w:t xml:space="preserve">Interestingly, </w:t>
      </w:r>
      <w:r w:rsidR="00AE6DCD" w:rsidRPr="00D47158">
        <w:rPr>
          <w:rFonts w:ascii="Book Antiqua" w:hAnsi="Book Antiqua" w:cs="Calibri"/>
          <w:sz w:val="24"/>
          <w:szCs w:val="24"/>
        </w:rPr>
        <w:t xml:space="preserve">Giovannetti </w:t>
      </w:r>
      <w:r w:rsidR="00AE6DCD" w:rsidRPr="00D47158">
        <w:rPr>
          <w:rFonts w:ascii="Book Antiqua" w:hAnsi="Book Antiqua" w:cs="Calibri"/>
          <w:i/>
          <w:sz w:val="24"/>
          <w:szCs w:val="24"/>
        </w:rPr>
        <w:t>et al</w:t>
      </w:r>
      <w:r w:rsidR="00476F82" w:rsidRPr="00D47158">
        <w:rPr>
          <w:rFonts w:ascii="Book Antiqua" w:hAnsi="Book Antiqua" w:cs="Calibri"/>
          <w:sz w:val="24"/>
          <w:szCs w:val="24"/>
        </w:rPr>
        <w:fldChar w:fldCharType="begin"/>
      </w:r>
      <w:r w:rsidR="00476F82" w:rsidRPr="00D47158">
        <w:rPr>
          <w:rFonts w:ascii="Book Antiqua" w:hAnsi="Book Antiqua" w:cs="Calibri"/>
          <w:sz w:val="24"/>
          <w:szCs w:val="24"/>
        </w:rPr>
        <w:instrText xml:space="preserve"> ADDIN ZOTERO_ITEM CSL_CITATION {"citationID":"7olu3mf0f","properties":{"formattedCitation":"{\\rtf \\super [48]\\nosupersub{}}","plainCitation":"[48]"},"citationItems":[{"id":1802,"uris":["http://zotero.org/users/1165312/items/GBR7RS4G"],"uri":["http://zotero.org/users/1165312/items/GBR7RS4G"],"itemData":{"id":1802,"type":"article-journal","title":"MicroRNA-21 in pancreatic cancer: correlation with clinical outcome and pharmacologic aspects underlying its role in the modulation of gemcitabine activity","container-title":"Cancer research","page":"4528-4538","volume":"70","issue":"11","source":"NCBI PubMed","abstract":"MicroRNA-21 (miR-21) was reported to be overexpressed and contributes to invasion and gemcitabine resistance in pancreatic ductal adenocarcinoma (PDAC). The aim of this study was to evaluate whether miR-21 expression was associated with the overall survival (OS) of PDAC patients treated with gemcitabine and to provide mechanistic insights for new therapeutic targets. miR-21 expression was evaluated in cells (including 7 PDAC cell lines, 7 primary cultures, fibroblasts, and a normal pancreatic ductal cell line) and tissues (neoplastic specimens from 81 PDAC patients and normal ductal samples) isolated by laser microdissection. The role of miR-21 on the pharmacologic effects of gemcitabine was studied with a specific miR-21 precursor (pre-miR-21). Patients with high miR-21 expression had a significantly shorter OS both in the metastatic and in the adjuvant setting. Multivariate analysis confirmed the prognostic significance of miR-21. miR-21 expression in primary cultures correlated with expression in their respective tissues and with gemcitabine resistance. Pre-miR-21 transfection significantly decreased antiproliferative effects and apoptosis induction by gemcitabine, whereas matrix metalloproteinase (MMP)-2/MMP-9 and vascular endothelial growth factor expression were upregulated. Addition of inhibitors of phosphoinositide 3-kinase and mammalian target of rapamycin resulted in decrease of phospho-Akt and prevented pre-miR-21-induced resistance to the proapoptotic effects of gemcitabine. miR-21 expression correlated with outcome in PDAC patients treated with gemcitabine. Modulation of apoptosis, Akt phosphorylation, and expression of genes involved in invasive behavior may contribute to the role of miR-21 in gemcitabine chemoresistance and to the rational development of new targeted combinations.","DOI":"10.1158/0008-5472.CAN-09-4467","ISSN":"1538-7445","note":"PMID: 20460539","shortTitle":"MicroRNA-21 in pancreatic cancer","journalAbbreviation":"Cancer Res.","author":[{"family":"Giovannetti","given":"Elisa"},{"family":"Funel","given":"Niccola"},{"family":"Peters","given":"Godefridus J"},{"family":"Del Chiaro","given":"Marco"},{"family":"Erozenci","given":"Leyla A"},{"family":"Vasile","given":"Enrico"},{"family":"Leon","given":"Leticia G"},{"family":"Pollina","given":"Luca E"},{"family":"Groen","given":"Annemieke"},{"family":"Falcone","given":"Alfredo"},{"family":"Danesi","given":"Romano"},{"family":"Campani","given":"Daniela"},{"family":"Verheul","given":"Henk M"},{"family":"Boggi","given":"Ugo"}],"issued":{"date-parts":[["2010",6,1]]},"PMID":"20460539"}}],"schema":"https://github.com/citation-style-language/schema/raw/master/csl-citation.json"} </w:instrText>
      </w:r>
      <w:r w:rsidR="00476F82" w:rsidRPr="00D47158">
        <w:rPr>
          <w:rFonts w:ascii="Book Antiqua" w:hAnsi="Book Antiqua" w:cs="Calibri"/>
          <w:sz w:val="24"/>
          <w:szCs w:val="24"/>
        </w:rPr>
        <w:fldChar w:fldCharType="separate"/>
      </w:r>
      <w:r w:rsidR="00476F82" w:rsidRPr="00D47158">
        <w:rPr>
          <w:rFonts w:ascii="Book Antiqua" w:hAnsi="Book Antiqua" w:cs="Times New Roman"/>
          <w:sz w:val="24"/>
          <w:szCs w:val="24"/>
          <w:vertAlign w:val="superscript"/>
        </w:rPr>
        <w:t>[48]</w:t>
      </w:r>
      <w:r w:rsidR="00476F82" w:rsidRPr="00D47158">
        <w:rPr>
          <w:rFonts w:ascii="Book Antiqua" w:hAnsi="Book Antiqua" w:cs="Calibri"/>
          <w:sz w:val="24"/>
          <w:szCs w:val="24"/>
        </w:rPr>
        <w:fldChar w:fldCharType="end"/>
      </w:r>
      <w:r w:rsidR="00AE6DCD" w:rsidRPr="00D47158">
        <w:rPr>
          <w:rFonts w:ascii="Book Antiqua" w:hAnsi="Book Antiqua" w:cs="Calibri"/>
          <w:sz w:val="24"/>
          <w:szCs w:val="24"/>
        </w:rPr>
        <w:t xml:space="preserve"> found </w:t>
      </w:r>
      <w:r w:rsidR="002B1FCA" w:rsidRPr="00D47158">
        <w:rPr>
          <w:rFonts w:ascii="Book Antiqua" w:hAnsi="Book Antiqua" w:cs="Calibri"/>
          <w:sz w:val="24"/>
          <w:szCs w:val="24"/>
        </w:rPr>
        <w:t xml:space="preserve">that </w:t>
      </w:r>
      <w:r w:rsidR="00AE6DCD" w:rsidRPr="00D47158">
        <w:rPr>
          <w:rFonts w:ascii="Book Antiqua" w:hAnsi="Book Antiqua" w:cs="Calibri"/>
          <w:sz w:val="24"/>
          <w:szCs w:val="24"/>
        </w:rPr>
        <w:t>high miR-21 expression</w:t>
      </w:r>
      <w:r w:rsidR="007B67A2" w:rsidRPr="00D47158">
        <w:rPr>
          <w:rFonts w:ascii="Book Antiqua" w:hAnsi="Book Antiqua" w:cs="Calibri"/>
          <w:sz w:val="24"/>
          <w:szCs w:val="24"/>
        </w:rPr>
        <w:t xml:space="preserve"> in tumors </w:t>
      </w:r>
      <w:r w:rsidR="0028298C" w:rsidRPr="00D47158">
        <w:rPr>
          <w:rFonts w:ascii="Book Antiqua" w:hAnsi="Book Antiqua" w:cs="Calibri"/>
          <w:sz w:val="24"/>
          <w:szCs w:val="24"/>
        </w:rPr>
        <w:t>is associated with</w:t>
      </w:r>
      <w:r w:rsidR="00AE6DCD" w:rsidRPr="00D47158">
        <w:rPr>
          <w:rFonts w:ascii="Book Antiqua" w:hAnsi="Book Antiqua" w:cs="Calibri"/>
          <w:sz w:val="24"/>
          <w:szCs w:val="24"/>
        </w:rPr>
        <w:t xml:space="preserve"> shorter overall survival both in the metastatic and in the adjuvant setting</w:t>
      </w:r>
      <w:r w:rsidR="0028298C" w:rsidRPr="00D47158">
        <w:rPr>
          <w:rFonts w:ascii="Book Antiqua" w:hAnsi="Book Antiqua" w:cs="Calibri"/>
          <w:sz w:val="24"/>
          <w:szCs w:val="24"/>
        </w:rPr>
        <w:t>, while patients with low miR-21 expression may benefit from gemcitabine treatment</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{"citationID":"2ia2gs113f","properties":{"formattedCitation":"{\\rtf \\super [49]\\nosupersub{}}","plainCitation":"[49]"},"citationItems":[{"id":1875,"uris":["http://zotero.org/users/1165312/items/MR57W7B3"],"uri":["http://zotero.org/users/1165312/items/MR57W7B3"],"itemData":{"id":1875,"type":"article-journal","title":"Identification of microRNA-21 as a biomarker for chemoresistance and clinical outcome following adjuvant therapy in resectable pancreatic cancer","container-title":"PloS one","page":"e10630","volume":"5","issue":"5","source":"NCBI PubMed","abstract":"BACKGROUND: Pancreatic ductal adenocarcinoma (PDAC) has a dismal prognosis. The high risk of recurrence following surgical resection provides the rationale for adjuvant therapy. However, only a subset of patients benefit from adjuvant therapy. Identification of molecular markers to predict treatment outcome is therefore warranted. The aim of the present study was to evaluate whether expression of novel candidate biomarkers, including microRNAs, can predict clinical outcome in PDAC patients treated with adjuvant therapy. METHODOLOGY/PRINCIPAL FINDINGS: Formalin-fixed paraffin embedded specimens from a cohort of 82 resected Korean PDAC cases were analyzed for protein expression by immunohistochemistry and for microRNA expression using quantitative Real-Time PCR. Cox proportional hazards model analysis in the subgroup of patients treated with adjuvant therapy (N = 52) showed that lower than median miR-21 expression was associated with a significantly lower hazard ratio (HR) for death (HR = 0.316; 95%CI = 0.166-0.600; P = 0.0004) and recurrence (HR = 0.521; 95%CI = 0.280-0.967; P = 0.04). MiR-21 expression status emerged as the single most predictive biomarker for treatment outcome among all 27 biological and 9 clinicopathological factors evaluated. No significant association was detected in patients not treated with adjuvant therapy. In an independent validation cohort of 45 frozen PDAC tissues from Italian cases, all treated with adjuvant therapy, lower than median miR-21 expression was confirmed to be correlated with longer overall as well as disease-free survival. Furthermore, transfection with anti-miR-21 enhanced the chemosensitivity of PDAC cells. CONCLUSIONS SIGNIFICANCE: Low miR-21 expression was associated with benefit from adjuvant treatment in two independent cohorts of PDAC cases, and anti-miR-21 increased anticancer drug activity in vitro. These data provide evidence that miR-21 may allow stratification for adjuvant therapy, and represents a new potential target for therapy in PDAC.","DOI":"10.1371/journal.pone.0010630","ISSN":"1932-6203","note":"PMID: 20498843","journalAbbreviation":"PLoS ONE","author":[{"family":"Hwang","given":"Jin-Hyeok"},{"family":"Voortman","given":"Johannes"},{"family":"Giovannetti","given":"Elisa"},{"family":"Steinberg","given":"Seth M"},{"family":"Leon","given":"Leticia G"},{"family":"Kim","given":"Yong-Tae"},{"family":"Funel","given":"Niccola"},{"family":"Park","given":"Joo Kyung"},{"family":"Kim","given":"Min A"},{"family":"Kang","given":"Gyeong Hoon"},{"family":"Kim","given":"Sun-Whe"},{"family":"Del Chiaro","given":"Marco"},{"family":"Peters","given":"Godefridus J"},{"family":"Giaccone","given":"Giuseppe"}],"issued":{"date-parts":[["2010"]]},"PMID":"20498843"}}],"schema":"https://github.com/citation-style-language/schema/raw/master/csl-citation.json"}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[49]</w:t>
      </w:r>
      <w:r w:rsidR="003F00BC" w:rsidRPr="00D47158">
        <w:rPr>
          <w:rFonts w:ascii="Book Antiqua" w:hAnsi="Book Antiqua" w:cs="Calibri"/>
          <w:sz w:val="24"/>
          <w:szCs w:val="24"/>
        </w:rPr>
        <w:fldChar w:fldCharType="end"/>
      </w:r>
      <w:r w:rsidR="003F00BC" w:rsidRPr="00D47158">
        <w:rPr>
          <w:rFonts w:ascii="Book Antiqua" w:hAnsi="Book Antiqua" w:cs="Calibri"/>
          <w:sz w:val="24"/>
          <w:szCs w:val="24"/>
        </w:rPr>
        <w:fldChar w:fldCharType="begin"/>
      </w:r>
      <w:r w:rsidR="00AE6DCD" w:rsidRPr="00D47158">
        <w:rPr>
          <w:rFonts w:ascii="Book Antiqua" w:hAnsi="Book Antiqua" w:cs="Calibri"/>
          <w:sz w:val="24"/>
          <w:szCs w:val="24"/>
        </w:rPr>
        <w:instrText xml:space="preserve"> ADDIN EN.CITE &lt;EndNote&gt;&lt;Cite ExcludeYear="1"&gt;&lt;Author&gt;Giovannetti&lt;/Author&gt;&lt;RecNum&gt;438&lt;/RecNum&gt;&lt;DisplayText&gt;[18]&lt;/DisplayText&gt;&lt;record&gt;&lt;rec-number&gt;438&lt;/rec-number&gt;&lt;ref-type name="Journal Article"&gt;17&lt;/ref-type&gt;&lt;contributors&gt;&lt;authors&gt;&lt;author&gt;Giovannetti, E.&lt;/author&gt;&lt;author&gt;Funel, N.&lt;/author&gt;&lt;author&gt;Peters, G. J.&lt;/author&gt;&lt;author&gt;Del Chiaro, M.&lt;/author&gt;&lt;author&gt;Erozenci, L. A.&lt;/author&gt;&lt;author&gt;Vasile, E.&lt;/author&gt;&lt;author&gt;Leon, L. G.&lt;/author&gt;&lt;author&gt;Pollina, L. E.&lt;/author&gt;&lt;author&gt;Groen, A.&lt;/author&gt;&lt;author&gt;Falcone, A.&lt;/author&gt;&lt;author&gt;Danesi, R.&lt;/author&gt;&lt;author&gt;Campani, D.&lt;/author&gt;&lt;author&gt;Verheul, H. M.&lt;/author&gt;&lt;author&gt;Boggi, U.&lt;/author&gt;&lt;/authors&gt;&lt;/contributors&gt;&lt;auth-address&gt;Authors&amp;apos; Affiliations: VU University Medical Center, Amsterdam, the Netherlands and Department of Internal Medicine, Pisa University; Division of General Surgery and Transplants, Pisa Hospital; and Unit Medical Oncology-2, Azienda Ospedaliero-Universitaria Pisana, Pisa, Italy.&lt;/auth-address&gt;&lt;titles&gt;&lt;title&gt;MicroRNA-21 in Pancreatic Cancer: Correlation with Clinical Outcome and Pharmacologic Aspects Underlying Its Role in the Modulation of Gemcitabine Activity&lt;/title&gt;&lt;secondary-title&gt;Cancer Res&lt;/secondary-title&gt;&lt;/titles&gt;&lt;periodical&gt;&lt;full-title&gt;Cancer Res&lt;/full-title&gt;&lt;/periodical&gt;&lt;dates&gt;&lt;year&gt;2010&lt;/year&gt;&lt;pub-dates&gt;&lt;date&gt;May 11&lt;/date&gt;&lt;/pub-dates&gt;&lt;/dates&gt;&lt;isbn&gt;1538-7445 (Electronic)&amp;#xD;0008-5472 (Linking)&lt;/isbn&gt;&lt;accession-num&gt;20460539&lt;/accession-num&gt;&lt;urls&gt;&lt;/urls&gt;&lt;/record&gt;&lt;/Cite&gt;&lt;/EndNote&gt;</w:instrText>
      </w:r>
      <w:r w:rsidR="003F00BC" w:rsidRPr="00D47158">
        <w:rPr>
          <w:rFonts w:ascii="Book Antiqua" w:hAnsi="Book Antiqua" w:cs="Calibri"/>
          <w:sz w:val="24"/>
          <w:szCs w:val="24"/>
        </w:rPr>
        <w:fldChar w:fldCharType="end"/>
      </w:r>
      <w:r w:rsidR="00AE6DCD" w:rsidRPr="00D47158">
        <w:rPr>
          <w:rFonts w:ascii="Book Antiqua" w:hAnsi="Book Antiqua" w:cs="Calibri"/>
          <w:sz w:val="24"/>
          <w:szCs w:val="24"/>
        </w:rPr>
        <w:t xml:space="preserve">. </w:t>
      </w:r>
      <w:r w:rsidR="0028298C" w:rsidRPr="00D47158">
        <w:rPr>
          <w:rFonts w:ascii="Book Antiqua" w:hAnsi="Book Antiqua" w:cs="Calibri"/>
          <w:sz w:val="24"/>
          <w:szCs w:val="24"/>
        </w:rPr>
        <w:t>G</w:t>
      </w:r>
      <w:r w:rsidR="00320941" w:rsidRPr="00D47158">
        <w:rPr>
          <w:rFonts w:ascii="Book Antiqua" w:hAnsi="Book Antiqua" w:cs="Calibri"/>
          <w:sz w:val="24"/>
          <w:szCs w:val="24"/>
        </w:rPr>
        <w:t>e</w:t>
      </w:r>
      <w:r w:rsidR="0028298C" w:rsidRPr="00D47158">
        <w:rPr>
          <w:rFonts w:ascii="Book Antiqua" w:hAnsi="Book Antiqua" w:cs="Calibri"/>
          <w:sz w:val="24"/>
          <w:szCs w:val="24"/>
        </w:rPr>
        <w:t xml:space="preserve">mcitabine resistance </w:t>
      </w:r>
      <w:r w:rsidR="00BF28A7" w:rsidRPr="00D47158">
        <w:rPr>
          <w:rFonts w:ascii="Book Antiqua" w:hAnsi="Book Antiqua" w:cs="Calibri"/>
          <w:sz w:val="24"/>
          <w:szCs w:val="24"/>
        </w:rPr>
        <w:t>i</w:t>
      </w:r>
      <w:r w:rsidR="0028298C" w:rsidRPr="00D47158">
        <w:rPr>
          <w:rFonts w:ascii="Book Antiqua" w:hAnsi="Book Antiqua" w:cs="Calibri"/>
          <w:sz w:val="24"/>
          <w:szCs w:val="24"/>
        </w:rPr>
        <w:t>s also associated with the cellular over expression of miR-146 and the reduce</w:t>
      </w:r>
      <w:r w:rsidR="00BF28A7" w:rsidRPr="00D47158">
        <w:rPr>
          <w:rFonts w:ascii="Book Antiqua" w:hAnsi="Book Antiqua" w:cs="Calibri"/>
          <w:sz w:val="24"/>
          <w:szCs w:val="24"/>
        </w:rPr>
        <w:t>d</w:t>
      </w:r>
      <w:r w:rsidR="0028298C" w:rsidRPr="00D47158">
        <w:rPr>
          <w:rFonts w:ascii="Book Antiqua" w:hAnsi="Book Antiqua" w:cs="Calibri"/>
          <w:sz w:val="24"/>
          <w:szCs w:val="24"/>
        </w:rPr>
        <w:t xml:space="preserve"> expression of </w:t>
      </w:r>
      <w:r w:rsidR="00AE6DCD" w:rsidRPr="00D47158">
        <w:rPr>
          <w:rFonts w:ascii="Book Antiqua" w:hAnsi="Book Antiqua" w:cs="Calibri"/>
          <w:sz w:val="24"/>
          <w:szCs w:val="24"/>
        </w:rPr>
        <w:t>miR-205 and miR-7</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{"citationID":"ncd8mokli","properties":{"formattedCitation":"{\\rtf \\super [50]\\nosupersub{}}","plainCitation":"[50]"},"citationItems":[{"id":1744,"uris":["http://zotero.org/users/1165312/items/CRX6U7S6"],"uri":["http://zotero.org/users/1165312/items/CRX6U7S6"],"itemData":{"id":1744,"type":"article-journal","title":"miRNA profiling in pancreatic cancer and restoration of chemosensitivity","container-title":"Cancer letters","source":"NCBI PubMed","abstract":"Pancreatic cancers relapse due to small but distinct population of cancer stem cells (CSCs) which are in turn regulated by miRNAs. The present study identifies a series of miRNAs which were either upregulated (e.g. miR-146) or downregulated (e.g. miRNA-205, miRNA-7) in gemcitabine resistant MIA PaCa-2 cancer cells and clinical metastatic pancreatic cancer tissues. Gemcitabine resistant MIA PaCa-2 cells possessed distinct ALDH-positive CSC fraction expressing stem cell markers OCT3/4 and CD44 and chemoresistance marker class IIIβ-tubulin (TUBB3) which decreases on transfection with miR-205 resulting in the restoration of chemosensitivity to gemcitabine.","DOI":"10.1016/j.canlet.2012.10.008","ISSN":"1872-7980","note":"PMID: 23073476","journalAbbreviation":"Cancer Lett.","author":[{"family":"Singh","given":"Saurabh"},{"family":"Chitkara","given":"Deepak"},{"family":"Kumar","given":"Virender"},{"family":"Behrman","given":"Stephen W"},{"family":"Mahato","given":"Ram I"}],"issued":{"date-parts":[["2012",10,13]]},"PMID":"23073476"}}],"schema":"https://github.com/citation-style-language/schema/raw/master/csl-citation.json"}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[50]</w:t>
      </w:r>
      <w:r w:rsidR="003F00BC" w:rsidRPr="00D47158">
        <w:rPr>
          <w:rFonts w:ascii="Book Antiqua" w:hAnsi="Book Antiqua" w:cs="Calibri"/>
          <w:sz w:val="24"/>
          <w:szCs w:val="24"/>
        </w:rPr>
        <w:fldChar w:fldCharType="end"/>
      </w:r>
      <w:r w:rsidR="00AE6DCD" w:rsidRPr="00D47158">
        <w:rPr>
          <w:rFonts w:ascii="Book Antiqua" w:hAnsi="Book Antiqua" w:cs="Calibri"/>
          <w:sz w:val="24"/>
          <w:szCs w:val="24"/>
        </w:rPr>
        <w:t>. Last</w:t>
      </w:r>
      <w:r w:rsidR="0028298C" w:rsidRPr="00D47158">
        <w:rPr>
          <w:rFonts w:ascii="Book Antiqua" w:hAnsi="Book Antiqua" w:cs="Calibri"/>
          <w:sz w:val="24"/>
          <w:szCs w:val="24"/>
        </w:rPr>
        <w:t xml:space="preserve"> but not least</w:t>
      </w:r>
      <w:r w:rsidR="00AE6DCD" w:rsidRPr="00D47158">
        <w:rPr>
          <w:rFonts w:ascii="Book Antiqua" w:hAnsi="Book Antiqua" w:cs="Calibri"/>
          <w:sz w:val="24"/>
          <w:szCs w:val="24"/>
        </w:rPr>
        <w:t>, Pr Korc’s group recently demonstrated that miR-10b is a novel and powerful diagnostic biomarker for PDAC</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{"citationID":"1bkp34m0nf","properties":{"formattedCitation":"{\\rtf \\super [51]\\nosupersub{}}","plainCitation":"[51]"},"citationItems":[{"id":2061,"uris":["http://zotero.org/users/1165312/items/ZRPQRVXQ"],"uri":["http://zotero.org/users/1165312/items/ZRPQRVXQ"],"itemData":{"id":2061,"type":"article-journal","title":"MicroRNA-10b expression correlates with response to neoadjuvant therapy and survival in pancreatic ductal adenocarcinoma","container-title":"Clin Cancer Res","page":"5812-21","volume":"17","issue":"17","abstract":"INTRODUCTION: Pancreatic ductal adenocarcinoma (PDAC) is a lethal malignancy. Diagnosis and management of PDAC are hampered by the absence of sensitive and specific disease biomarkers. MicroRNAs (miRNA) are noncoding regulatory RNAs involved in initiation and progression of human cancers. In this study, we sought to determine whether miR-10b could serve as a biomarker for PDAC. EXPERIMENTAL DESIGN: miRNA expression was characterized by fluorescence-based in situ hybridization using locked nucleic acid-modified DNA probes against miR-10b, miR-21, miR-155, miR-196a, and miR-210, followed by codetection of proteins by immunohistochemistry on the same tissue sections. miRNA expression in surgically resected PDAC tissues and in endoscopic ultrasonography (EUS)-guided fine-needle aspirate (EUS-FNA) samples was analyzed in cytokeratin 19 (CK19)-positive epithelial cells using optical intensity analysis. RESULTS: In 10 resected PDAC samples, miR-10b was the most frequently and consistently overexpressed miRNA among characterized miRNAs, exhibiting a four-fold increase in the cancer cells (P = 0.012). Given this preferential overexpression of miR-10b, we sought to determine whether miR-10b expression was clinically relevant. Accordingly, miR-10b expression was examined in 106 EUS-FNA samples obtained from pancreatic lesions. miR-10b expression was increased in cancer cells compared with CK19-positive epithelial cells in benign lesions (P = 0.0001). In patients with PDACs, lower levels of miR-10b were associated with improved response to multimodality neoadjuvant therapy, likelihood of surgical resection, delayed time to metastasis, and increased survival. CONCLUSION: miR-10b is a novel diagnostic biomarker for PDACs when assessing pancreatic lesions. Expression of miR-10b is predictive of response to neoadjuvant therapy and outcome in this disease.","DOI":"10.1158/1078-0432.CCR-11-0695","ISSN":"1078-0432 (Print) 1078-0432 (Linking)","journalAbbreviation":"Clinical cancer research : an official journal of the American Association for Cancer Research","author":[{"family":"Preis","given":"M."},{"family":"Gardner","given":"T. B."},{"family":"Gordon","given":"S. R."},{"family":"Pipas","given":"J. M."},{"family":"Mackenzie","given":"T. A."},{"family":"Klein","given":"E. E."},{"family":"Longnecker","given":"D. S."},{"family":"Gutmann","given":"E. J."},{"family":"Sempere","given":"L. F."},{"family":"Korc","given":"M."}],"issued":{"date-parts":[["2011"]]}}}],"schema":"https://github.com/citation-style-language/schema/raw/master/csl-citation.json"}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[51]</w:t>
      </w:r>
      <w:r w:rsidR="003F00BC" w:rsidRPr="00D47158">
        <w:rPr>
          <w:rFonts w:ascii="Book Antiqua" w:hAnsi="Book Antiqua" w:cs="Calibri"/>
          <w:sz w:val="24"/>
          <w:szCs w:val="24"/>
        </w:rPr>
        <w:fldChar w:fldCharType="end"/>
      </w:r>
      <w:r w:rsidR="00AE6DCD" w:rsidRPr="00D47158">
        <w:rPr>
          <w:rFonts w:ascii="Book Antiqua" w:hAnsi="Book Antiqua" w:cs="Calibri"/>
          <w:sz w:val="24"/>
          <w:szCs w:val="24"/>
        </w:rPr>
        <w:t xml:space="preserve">. Like miR-21, miR-10b is over expressed in the FNA material </w:t>
      </w:r>
      <w:r w:rsidR="00AE6DCD" w:rsidRPr="00D47158">
        <w:rPr>
          <w:rFonts w:ascii="Book Antiqua" w:hAnsi="Book Antiqua" w:cs="Calibri"/>
          <w:sz w:val="24"/>
          <w:szCs w:val="24"/>
        </w:rPr>
        <w:lastRenderedPageBreak/>
        <w:t xml:space="preserve">from PDAC patients. Additionally, reduced expression of miR-10b is associated with improved response to multimodality neoadjuvant therapy, likelihood of surgical resection, delayed time to metastasis, and increased survival. Thus, miR-10b is likely to be a novel marker to diagnose PDAC, but may also serve as a biomarker for response to gemcitabine-based neoadjuvant therapy, and be predictive of early metastasis formation. </w:t>
      </w:r>
      <w:r w:rsidR="007B67A2" w:rsidRPr="00D47158">
        <w:rPr>
          <w:rFonts w:ascii="Book Antiqua" w:hAnsi="Book Antiqua" w:cs="Calibri"/>
          <w:sz w:val="24"/>
          <w:szCs w:val="24"/>
        </w:rPr>
        <w:t>In experimental models</w:t>
      </w:r>
      <w:r w:rsidR="00C11EA5" w:rsidRPr="00D47158">
        <w:rPr>
          <w:rFonts w:ascii="Book Antiqua" w:hAnsi="Book Antiqua" w:cs="Calibri"/>
          <w:sz w:val="24"/>
          <w:szCs w:val="24"/>
        </w:rPr>
        <w:t>, miR-10b was demonstrated to promote PDAC-derived cells proliferation and invasion by suppressing TIP30, which enhances EGFR signaling, facilitates EGF-TGF-β cross-talk together with the expression of EMT-promoting genes</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{"citationID":"2mvm721p2g","properties":{"formattedCitation":"{\\rtf \\super [52]\\nosupersub{}}","plainCitation":"[52]"},"citationItems":[{"id":1840,"uris":["http://zotero.org/users/1165312/items/J877PE72"],"uri":["http://zotero.org/users/1165312/items/J877PE72"],"itemData":{"id":1840,"type":"article-journal","title":"microRNA-10b enhances pancreatic cancer cell invasion by suppressing TIP30 expression and promoting EGF and TGF-β actions","container-title":"Oncogene","source":"NCBI PubMed","abstract":"Increased microRNA-10b (miR-10b) expression in the cancer cells in pancreatic ductal adenocarcinoma (PDAC) is a marker of disease aggressiveness. In the present study, we determined that plasma miR-10b levels are significantly increased in PDAC patients by comparison with normal controls. By gene profiling, we identified potential targets downregulated by miR-10b, including Tat-interacting protein 30 (TIP30). Immunoblotting and luciferase reporter assays confirmed that TIP30 was a direct miR-10b target. Downregulation of TIP30 by miR-10b or siRNA-mediated silencing of TIP30 enhanced epidermal growth factor (EGF)-dependent invasion. The actions of miR-10b were abrogated by expressing a modified TIP30 cDNA resistant to miR-10b. EGF-induced EGF receptor (EGFR) tyrosine phosphorylation and extracellular signal-regulated kinase phosphorylation were enhanced by miR-10b, and these effects were mimicked by TIP30 silencing. The actions of EGF in the presence of miR-10b were blocked by EGFR kinase inhibition with erlotinib and by dual inhibition of PI3K (phosphatidylinositol 3'-kinase) and MEK. Moreover, miR-10b, EGF and transforming growth factor-beta (TGF-β) combined to markedly increase cell invasion, and this effect was blocked by the combination of erlotinib and SB505124, a type I TGF-β receptor inhibitor. miR-10b also enhanced the stimulatory effects of EGF and TGF-β on cell migration and epithelial-mesenchymal transition (EMT) and decreased the expression of RAP2A, EPHB2, KLF4 and NF1. Moreover, miR-10b overexpression accelerated pancreatic cancer cell (PCC) proliferation and tumor growth in an orthotopic model. Thus, plasma miR-10b levels may serve as a diagnostic marker in PDAC, whereas intra-tumoral miR-10b promotes PCC proliferation and invasion by suppressing TIP30, which enhances EGFR signaling, facilitates EGF-TGF-β cross-talk and enhances the expression of EMT-promoting genes, whereas decreasing the expression of several metastasis-suppressing genes. Therefore, therapeutic targeting of miR-10b in PDAC may interrupt growth-promoting deleterious EGF-TGF-β interactions and antagonize the metastatic process at various levels.Oncogene advance online publication, 7 October 2013; doi:10.1038/onc.2013.405.","DOI":"10.1038/onc.2013.405","ISSN":"1476-5594","note":"PMID: 24096486","journalAbbreviation":"Oncogene","language":"ENG","author":[{"family":"Ouyang","given":"H"},{"family":"Gore","given":"J"},{"family":"Deitz","given":"S"},{"family":"Korc","given":"M"}],"issued":{"date-parts":[["2013",10,7]]},"PMID":"24096486"}}],"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[52]</w:t>
      </w:r>
      <w:r w:rsidR="003F00BC" w:rsidRPr="00D47158">
        <w:rPr>
          <w:rFonts w:ascii="Book Antiqua" w:hAnsi="Book Antiqua" w:cs="Calibri"/>
          <w:sz w:val="24"/>
          <w:szCs w:val="24"/>
        </w:rPr>
        <w:fldChar w:fldCharType="end"/>
      </w:r>
      <w:r w:rsidR="00C11EA5" w:rsidRPr="00D47158">
        <w:rPr>
          <w:rFonts w:ascii="Book Antiqua" w:hAnsi="Book Antiqua" w:cs="Calibri"/>
          <w:sz w:val="24"/>
          <w:szCs w:val="24"/>
        </w:rPr>
        <w:t>.</w:t>
      </w:r>
    </w:p>
    <w:p w:rsidR="00045520" w:rsidRPr="00D47158" w:rsidRDefault="00045520" w:rsidP="00237CC0">
      <w:pPr>
        <w:adjustRightInd w:val="0"/>
        <w:snapToGrid w:val="0"/>
        <w:spacing w:after="0" w:line="360" w:lineRule="auto"/>
        <w:ind w:firstLine="708"/>
        <w:jc w:val="both"/>
        <w:rPr>
          <w:rFonts w:ascii="Book Antiqua" w:hAnsi="Book Antiqua" w:cs="Calibri"/>
          <w:sz w:val="24"/>
          <w:szCs w:val="24"/>
        </w:rPr>
      </w:pPr>
    </w:p>
    <w:p w:rsidR="00AE6DCD" w:rsidRPr="00D47158" w:rsidRDefault="00952E82" w:rsidP="00237CC0">
      <w:pPr>
        <w:adjustRightInd w:val="0"/>
        <w:snapToGrid w:val="0"/>
        <w:spacing w:after="0" w:line="360" w:lineRule="auto"/>
        <w:jc w:val="both"/>
        <w:rPr>
          <w:rFonts w:ascii="Book Antiqua" w:hAnsi="Book Antiqua" w:cs="Calibri"/>
          <w:b/>
          <w:caps/>
          <w:sz w:val="24"/>
          <w:szCs w:val="24"/>
          <w:lang w:eastAsia="zh-CN"/>
        </w:rPr>
      </w:pPr>
      <w:r w:rsidRPr="00D47158">
        <w:rPr>
          <w:rFonts w:ascii="Book Antiqua" w:hAnsi="Book Antiqua" w:cs="Calibri"/>
          <w:b/>
          <w:caps/>
          <w:sz w:val="24"/>
          <w:szCs w:val="24"/>
        </w:rPr>
        <w:t>Circulating miRNAs as b</w:t>
      </w:r>
      <w:r w:rsidR="00D47158" w:rsidRPr="00D47158">
        <w:rPr>
          <w:rFonts w:ascii="Book Antiqua" w:hAnsi="Book Antiqua" w:cs="Calibri"/>
          <w:b/>
          <w:caps/>
          <w:sz w:val="24"/>
          <w:szCs w:val="24"/>
        </w:rPr>
        <w:t>iomarkers for pancreatic cancer</w:t>
      </w:r>
    </w:p>
    <w:p w:rsidR="00FF6B56" w:rsidRPr="00D47158" w:rsidRDefault="0028298C"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 xml:space="preserve">The </w:t>
      </w:r>
      <w:r w:rsidR="00AE6DCD" w:rsidRPr="00D47158">
        <w:rPr>
          <w:rFonts w:ascii="Book Antiqua" w:hAnsi="Book Antiqua" w:cs="Calibri"/>
          <w:sz w:val="24"/>
          <w:szCs w:val="24"/>
        </w:rPr>
        <w:t xml:space="preserve">recent discovery of miRNAs in serum </w:t>
      </w:r>
      <w:r w:rsidRPr="00D47158">
        <w:rPr>
          <w:rFonts w:ascii="Book Antiqua" w:hAnsi="Book Antiqua" w:cs="Calibri"/>
          <w:sz w:val="24"/>
          <w:szCs w:val="24"/>
        </w:rPr>
        <w:t xml:space="preserve">or plasma </w:t>
      </w:r>
      <w:r w:rsidR="00AE6DCD" w:rsidRPr="00D47158">
        <w:rPr>
          <w:rFonts w:ascii="Book Antiqua" w:hAnsi="Book Antiqua" w:cs="Calibri"/>
          <w:sz w:val="24"/>
          <w:szCs w:val="24"/>
        </w:rPr>
        <w:t xml:space="preserve">opens up the possibility of using non coding RNAs as circulating biomarkers of disease. Wang J </w:t>
      </w:r>
      <w:r w:rsidR="00D47158" w:rsidRPr="00D47158">
        <w:rPr>
          <w:rFonts w:ascii="Book Antiqua" w:hAnsi="Book Antiqua" w:cs="Calibri" w:hint="eastAsia"/>
          <w:i/>
          <w:sz w:val="24"/>
          <w:szCs w:val="24"/>
          <w:lang w:eastAsia="zh-CN"/>
        </w:rPr>
        <w:t>et al</w:t>
      </w:r>
      <w:r w:rsidR="00D47158" w:rsidRPr="00D47158">
        <w:rPr>
          <w:rFonts w:ascii="Book Antiqua" w:hAnsi="Book Antiqua" w:cs="Calibri"/>
          <w:sz w:val="24"/>
          <w:szCs w:val="24"/>
        </w:rPr>
        <w:fldChar w:fldCharType="begin"/>
      </w:r>
      <w:r w:rsidR="00D47158" w:rsidRPr="00D47158">
        <w:rPr>
          <w:rFonts w:ascii="Book Antiqua" w:hAnsi="Book Antiqua" w:cs="Calibri"/>
          <w:sz w:val="24"/>
          <w:szCs w:val="24"/>
        </w:rPr>
        <w:instrText xml:space="preserve"> ADDIN ZOTERO_ITEM CSL_CITATION {"citationID":"15ep37enl7","properties":{"formattedCitation":"{\\rtf \\super [53]\\nosupersub{}}","plainCitation":"[53]"},"citationItems":[{"id":1917,"uris":["http://zotero.org/users/1165312/items/QZMS6PX9"],"uri":["http://zotero.org/users/1165312/items/QZMS6PX9"],"itemData":{"id":1917,"type":"article-journal","title":"MicroRNAs in plasma of pancreatic ductal adenocarcinoma patients as novel blood-based biomarkers of disease","container-title":"Cancer prevention research (Philadelphia, Pa.)","page":"807-813","volume":"2","issue":"9","source":"NCBI PubMed","abstract":"Development of minimally invasive biomarker assays for early detection and effective clinical management of pancreatic cancer is urgently needed to reduce high morbidity and mortality associated with this malignancy. We hypothesized that if aberrantly expressing microRNAs (miRNA) in pancreatic adenocarcinoma tissues are detected in blood plasma, then plasma profiling of these miRNAs might serve as a minimally invasive early detection biomarker assay for this malignancy. By using a modified protocol to isolate and quantify plasma miRNAs from heparin-treated blood, we show that miRNA profiling in plasma can differentiate pancreatic adenocarcinoma patients from healthy controls. We have profiled four miRNAs, miR-21, miR-210, miR-155, and miR-196a, all implicated in the development of pancreatic cancer with either proven or predicted target genes involved in critical cancer-associated cellular pathways. Of these, miR-155 has recently been identified as a candidate biomarker of early pancreatic neoplasia, whereas elevated expression of miR196a has been shown to parallel progression of disease. The results revealed a sensitivity of 64% and a specificity of 89% with the analyses of plasma levels for this panel of four miRNAs. The area under the receiver operating characteristic curve were estimated at 0.82 and 0.78 without and with leave-one-out cross-validation scheme, respectively. These observations, although a \"proof of principle\" finding at this time, show the feasibility of developing plasma miRNA profiling as a sensitive and specific blood-based biomarker assay for pancreatic cancer that has the potential of translation to the clinic with additional improvements in the future.","DOI":"10.1158/1940-6207.CAPR-09-0094","ISSN":"1940-6215","note":"PMID: 19723895","journalAbbreviation":"Cancer Prev Res (Phila)","author":[{"family":"Wang","given":"Jin"},{"family":"Chen","given":"Jinyun"},{"family":"Chang","given":"Ping"},{"family":"LeBlanc","given":"Aimee"},{"family":"Li","given":"Donghui"},{"family":"Abbruzzesse","given":"James L"},{"family":"Frazier","given":"Marsha L"},{"family":"Killary","given":"Ann M"},{"family":"Sen","given":"Subrata"}],"issued":{"date-parts":[["2009",9]]},"PMID":"19723895"}}],"schema":"https://github.com/citation-style-language/schema/raw/master/csl-citation.json"} </w:instrText>
      </w:r>
      <w:r w:rsidR="00D47158" w:rsidRPr="00D47158">
        <w:rPr>
          <w:rFonts w:ascii="Book Antiqua" w:hAnsi="Book Antiqua" w:cs="Calibri"/>
          <w:sz w:val="24"/>
          <w:szCs w:val="24"/>
        </w:rPr>
        <w:fldChar w:fldCharType="separate"/>
      </w:r>
      <w:r w:rsidR="00D47158" w:rsidRPr="00D47158">
        <w:rPr>
          <w:rFonts w:ascii="Book Antiqua" w:hAnsi="Book Antiqua" w:cs="Times New Roman"/>
          <w:sz w:val="24"/>
          <w:szCs w:val="24"/>
          <w:vertAlign w:val="superscript"/>
        </w:rPr>
        <w:t>[53]</w:t>
      </w:r>
      <w:r w:rsidR="00D47158" w:rsidRPr="00D47158">
        <w:rPr>
          <w:rFonts w:ascii="Book Antiqua" w:hAnsi="Book Antiqua" w:cs="Calibri"/>
          <w:sz w:val="24"/>
          <w:szCs w:val="24"/>
        </w:rPr>
        <w:fldChar w:fldCharType="end"/>
      </w:r>
      <w:r w:rsidR="00AE6DCD" w:rsidRPr="00D47158">
        <w:rPr>
          <w:rFonts w:ascii="Book Antiqua" w:hAnsi="Book Antiqua" w:cs="Calibri"/>
          <w:sz w:val="24"/>
          <w:szCs w:val="24"/>
        </w:rPr>
        <w:t xml:space="preserve"> were the first to report the detection of miRNA in the blood of PDAC patients. </w:t>
      </w:r>
      <w:r w:rsidR="003F00BC" w:rsidRPr="00D47158">
        <w:rPr>
          <w:rFonts w:ascii="Book Antiqua" w:hAnsi="Book Antiqua" w:cs="Calibri"/>
          <w:sz w:val="24"/>
          <w:szCs w:val="24"/>
        </w:rPr>
        <w:fldChar w:fldCharType="begin"/>
      </w:r>
      <w:r w:rsidR="00AE6DCD" w:rsidRPr="00D47158">
        <w:rPr>
          <w:rFonts w:ascii="Book Antiqua" w:hAnsi="Book Antiqua" w:cs="Calibri"/>
          <w:sz w:val="24"/>
          <w:szCs w:val="24"/>
        </w:rPr>
        <w:instrText xml:space="preserve"> ADDIN EN.CITE &lt;EndNote&gt;&lt;Cite&gt;&lt;Author&gt;Wang&lt;/Author&gt;&lt;Year&gt;2009&lt;/Year&gt;&lt;RecNum&gt;233&lt;/RecNum&gt;&lt;DisplayText&gt;[23]&lt;/DisplayText&gt;&lt;record&gt;&lt;rec-number&gt;233&lt;/rec-number&gt;&lt;ref-type name="Journal Article"&gt;17&lt;/ref-type&gt;&lt;contributors&gt;&lt;authors&gt;&lt;author&gt;Wang, J.&lt;/author&gt;&lt;author&gt;Chen, J.&lt;/author&gt;&lt;author&gt;Chang, P.&lt;/author&gt;&lt;author&gt;LeBlanc, A.&lt;/author&gt;&lt;author&gt;Li, D.&lt;/author&gt;&lt;author&gt;Abbruzzesse, J. L.&lt;/author&gt;&lt;author&gt;Frazier, M. L.&lt;/author&gt;&lt;author&gt;Killary, A. M.&lt;/author&gt;&lt;author&gt;Sen, S.&lt;/author&gt;&lt;/authors&gt;&lt;/contributors&gt;&lt;auth-address&gt;Department of Molecular Pathology, The University of Texas M.D. Anderson Cancer Canter, Houston, Texas, 77054, USA.&lt;/auth-address&gt;&lt;titles&gt;&lt;title&gt;MicroRNAs in plasma of pancreatic ductal adenocarcinoma patients as novel blood-based biomarkers of disease&lt;/title&gt;&lt;secondary-title&gt;Cancer Prev Res (Phila Pa)&lt;/secondary-title&gt;&lt;/titles&gt;&lt;periodical&gt;&lt;full-title&gt;Cancer Prev Res (Phila Pa)&lt;/full-title&gt;&lt;/periodical&gt;&lt;pages&gt;807-13&lt;/pages&gt;&lt;volume&gt;2&lt;/volume&gt;&lt;number&gt;9&lt;/number&gt;&lt;keywords&gt;&lt;keyword&gt;Adenocarcinoma/ blood/pathology&lt;/keyword&gt;&lt;keyword&gt;Aged&lt;/keyword&gt;&lt;keyword&gt;Carcinoma, Pancreatic Ductal/ blood/secondary&lt;/keyword&gt;&lt;keyword&gt;Disease Progression&lt;/keyword&gt;&lt;keyword&gt;Feasibility Studies&lt;/keyword&gt;&lt;keyword&gt;Female&lt;/keyword&gt;&lt;keyword&gt;Gene Expression Profiling&lt;/keyword&gt;&lt;keyword&gt;Gene Expression Regulation, Neoplastic&lt;/keyword&gt;&lt;keyword&gt;Humans&lt;/keyword&gt;&lt;keyword&gt;Male&lt;/keyword&gt;&lt;keyword&gt;MicroRNAs/ blood&lt;/keyword&gt;&lt;keyword&gt;Middle Aged&lt;/keyword&gt;&lt;keyword&gt;Pancreatic Neoplasms/ blood/pathology&lt;/keyword&gt;&lt;keyword&gt;Prognosis&lt;/keyword&gt;&lt;keyword&gt;RNA, Messenger/genetics/metabolism&lt;/keyword&gt;&lt;keyword&gt;ROC Curve&lt;/keyword&gt;&lt;keyword&gt;Reverse Transcriptase Polymerase Chain Reaction&lt;/keyword&gt;&lt;keyword&gt;Sensitivity and Specificity&lt;/keyword&gt;&lt;keyword&gt;Tumor Markers, Biological/ blood/genetics&lt;/keyword&gt;&lt;/keywords&gt;&lt;dates&gt;&lt;year&gt;2009&lt;/year&gt;&lt;pub-dates&gt;&lt;date&gt;Sep&lt;/date&gt;&lt;/pub-dates&gt;&lt;/dates&gt;&lt;isbn&gt;1940-6215 (Electronic)&lt;/isbn&gt;&lt;accession-num&gt;19723895&lt;/accession-num&gt;&lt;urls&gt;&lt;/urls&gt;&lt;language&gt;eng&lt;/language&gt;&lt;/record&gt;&lt;/Cite&gt;&lt;/EndNote&gt;</w:instrText>
      </w:r>
      <w:r w:rsidR="003F00BC" w:rsidRPr="00D47158">
        <w:rPr>
          <w:rFonts w:ascii="Book Antiqua" w:hAnsi="Book Antiqua" w:cs="Calibri"/>
          <w:sz w:val="24"/>
          <w:szCs w:val="24"/>
        </w:rPr>
        <w:fldChar w:fldCharType="end"/>
      </w:r>
      <w:r w:rsidR="00AE6DCD" w:rsidRPr="00D47158">
        <w:rPr>
          <w:rFonts w:ascii="Book Antiqua" w:hAnsi="Book Antiqua" w:cs="Calibri"/>
          <w:sz w:val="24"/>
          <w:szCs w:val="24"/>
        </w:rPr>
        <w:t>They demonstrate</w:t>
      </w:r>
      <w:r w:rsidR="006D0BC1" w:rsidRPr="00D47158">
        <w:rPr>
          <w:rFonts w:ascii="Book Antiqua" w:hAnsi="Book Antiqua" w:cs="Calibri"/>
          <w:sz w:val="24"/>
          <w:szCs w:val="24"/>
        </w:rPr>
        <w:t>d</w:t>
      </w:r>
      <w:r w:rsidR="00AE6DCD" w:rsidRPr="00D47158">
        <w:rPr>
          <w:rFonts w:ascii="Book Antiqua" w:hAnsi="Book Antiqua" w:cs="Calibri"/>
          <w:sz w:val="24"/>
          <w:szCs w:val="24"/>
        </w:rPr>
        <w:t xml:space="preserve"> that </w:t>
      </w:r>
      <w:r w:rsidRPr="00D47158">
        <w:rPr>
          <w:rFonts w:ascii="Book Antiqua" w:hAnsi="Book Antiqua" w:cs="Calibri"/>
          <w:sz w:val="24"/>
          <w:szCs w:val="24"/>
        </w:rPr>
        <w:t>plasmatic</w:t>
      </w:r>
      <w:r w:rsidR="00AE6DCD" w:rsidRPr="00D47158">
        <w:rPr>
          <w:rFonts w:ascii="Book Antiqua" w:hAnsi="Book Antiqua" w:cs="Calibri"/>
          <w:sz w:val="24"/>
          <w:szCs w:val="24"/>
        </w:rPr>
        <w:t xml:space="preserve"> miR-21, miR-210, miR-196a and miR-155 reveal a sensitivity of 64% and a specificity of 89% for PDAC. A recent study </w:t>
      </w:r>
      <w:r w:rsidRPr="00D47158">
        <w:rPr>
          <w:rFonts w:ascii="Book Antiqua" w:hAnsi="Book Antiqua" w:cs="Calibri"/>
          <w:sz w:val="24"/>
          <w:szCs w:val="24"/>
        </w:rPr>
        <w:t>further confirmed</w:t>
      </w:r>
      <w:r w:rsidR="00AE6DCD" w:rsidRPr="00D47158">
        <w:rPr>
          <w:rFonts w:ascii="Book Antiqua" w:hAnsi="Book Antiqua" w:cs="Calibri"/>
          <w:sz w:val="24"/>
          <w:szCs w:val="24"/>
        </w:rPr>
        <w:t xml:space="preserve"> that circulating miR-210</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{"citationID":"u4kqn2ih3","properties":{"formattedCitation":"{\\rtf \\super [54]\\nosupersub{}}","plainCitation":"[54]"},"citationItems":[{"id":1599,"uris":["http://zotero.org/users/1165312/items/4RBFZWBZ"],"uri":["http://zotero.org/users/1165312/items/4RBFZWBZ"],"itemData":{"id":1599,"type":"article-journal","title":"Circulating miR-210 as a Novel Hypoxia Marker in Pancreatic Cancer","container-title":"Translational oncology","page":"109-113","volume":"3","issue":"2","source":"NCBI PubMed","abstract":"MicroRNA are small noncoding transcripts involved in many cellular mechanisms, including tumorigenesis. miR-210, in particular, is induced by hypoxia and correlates with adverse outcomes in certain cancers. Because pancreatic adenocarcinomas exhibit extremely hypoxic signatures, we hypothesized that miR-210 may serve as a diagnostic marker for screening or surveillance for pancreatic cancer. Plasma samples were obtained from newly diagnosed pancreatic cancer patients and age-matched noncancer controls. miRNA was extracted directly from plasma and reverse-transcribed to complementary DNA. A known quantity of synthetic Caenorhabditis elegans miR-54 (celmiR-54) was added for normalization. miR-210 and cel-miR-54 were then measured using quantitative reverse transcription polymerase chain reaction. An initial cohort of 11 pancreatic cancer patients and 14 age-matched controls was used as the test set and a second cohort of 11 pancreatic cancer patients and 11 controls was used as the validating set in this study. miR-210 was reliably detected and quantified, with a statistically significant four-fold increase in expression in pancreatic cancer patients compared with normal controls (P &lt; .00004) in the test set. This difference was confirmed in the validation group (P &lt; .018). In summary, circulating miR-210 levels are elevated in pancreatic cancer patients and may potentially serve as a useful biomarker for pancreatic cancer diagnosis.","ISSN":"1936-5233","note":"PMID: 20360935","journalAbbreviation":"Transl Oncol","author":[{"family":"Ho","given":"Allen S"},{"family":"Huang","given":"Xin"},{"family":"Cao","given":"Hongbin"},{"family":"Christman-Skieller","given":"Claudia"},{"family":"Bennewith","given":"Kevin"},{"family":"Le","given":"Quynh-Thu"},{"family":"Koong","given":"Albert C"}],"issued":{"date-parts":[["2010",4]]},"PMID":"20360935"}}],"schema":"https://github.com/citation-style-language/schema/raw/master/csl-citation.json"}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[54]</w:t>
      </w:r>
      <w:r w:rsidR="003F00BC" w:rsidRPr="00D47158">
        <w:rPr>
          <w:rFonts w:ascii="Book Antiqua" w:hAnsi="Book Antiqua" w:cs="Calibri"/>
          <w:sz w:val="24"/>
          <w:szCs w:val="24"/>
        </w:rPr>
        <w:fldChar w:fldCharType="end"/>
      </w:r>
      <w:r w:rsidR="00FA2EC6" w:rsidRPr="00D47158">
        <w:rPr>
          <w:rFonts w:ascii="Book Antiqua" w:hAnsi="Book Antiqua" w:cs="Calibri"/>
          <w:sz w:val="24"/>
          <w:szCs w:val="24"/>
        </w:rPr>
        <w:t xml:space="preserve"> and</w:t>
      </w:r>
      <w:r w:rsidR="00AE6DCD" w:rsidRPr="00D47158">
        <w:rPr>
          <w:rFonts w:ascii="Book Antiqua" w:hAnsi="Book Antiqua" w:cs="Calibri"/>
          <w:sz w:val="24"/>
          <w:szCs w:val="24"/>
        </w:rPr>
        <w:t xml:space="preserve"> </w:t>
      </w:r>
      <w:r w:rsidR="00FA2EC6" w:rsidRPr="00D47158">
        <w:rPr>
          <w:rFonts w:ascii="Book Antiqua" w:hAnsi="Book Antiqua" w:cs="Calibri"/>
          <w:sz w:val="24"/>
          <w:szCs w:val="24"/>
        </w:rPr>
        <w:t>miR-21</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{"citationID":"14bf139qle","properties":{"formattedCitation":"{\\rtf \\super [55]\\nosupersub{}}","plainCitation":"[55]"},"citationItems":[{"id":1885,"uris":["http://zotero.org/users/1165312/items/P3ZWNT8T"],"uri":["http://zotero.org/users/1165312/items/P3ZWNT8T"],"itemData":{"id":1885,"type":"article-journal","title":"Serum microRNA expression profile as a biomarker in the diagnosis and prognosis of pancreatic cancer","container-title":"Clin Chem","page":"610-8","volume":"58","issue":"3","abstract":"BACKGROUND: Detection of pancreatic cancer (PaC), particularly at early stages, remains a great challenge owing to lack of specific biomarkers. We sought to identify a PaC-specific serum microRNA (miRNA) expression profile and test its specificity and sensitivity as a biomarker in the diagnosis and prognosis of PaC. METHODS: We obtained serum samples from 197 PaC cases and 158 age- and sex-matched cancer-free controls. We screened the differentially expressed serum miRNAs with Illumina sequencing by synthesis technology using pooled serum samples followed by RT-qPCR validation of a large number of samples arranged in multiple stages. We used risk score analysis to evaluate the diagnostic value of the serum miRNA profiling system. To assess the serum miRNA-based biomarker accuracy in predicting PaC, we performed additional double-blind testing in 77 PaC cases and 52 controls and diagnostic classification in 55 cases with clinically suspected PaC. RESULTS: After the selection and validation process, 7 miRNAs displayed significantly different expression levels in PaC compared with controls. This 7 miRNA-based biomarker had high sensitivity and specificity for distinguishing various stages of PaC from cancer-free controls and also accurately discriminated PaC patients from chronic pancreatitis (CP) patients. Among the 7 miRNAs, miR-21 levels in serum were significantly associated with overall PaC survival. The diagnostic accuracy rate of the 7-miRNA profile was 83.6% in correctly classifying 55 cases with clinically suspected PaC. CONCLUSIONS: These data demonstrate that the 7 miRNA-based biomarker can serve as a novel noninvasive approach for PaC diagnosis and prognosis.","DOI":"10.1373/clinchem.2011.172767","ISSN":"1530-8561 (Electronic) 0009-9147 (Linking)","journalAbbreviation":"Clinical chemistry","author":[{"family":"Liu","given":"R."},{"family":"Chen","given":"X."},{"family":"Du","given":"Y."},{"family":"Yao","given":"W."},{"family":"Shen","given":"L."},{"family":"Wang","given":"C."},{"family":"Hu","given":"Z."},{"family":"Zhuang","given":"R."},{"family":"Ning","given":"G."},{"family":"Zhang","given":"C."},{"family":"Yuan","given":"Y."},{"family":"Li","given":"Z."},{"family":"Zen","given":"K."},{"family":"Ba","given":"Y."},{"family":"Zhang","given":"C. Y."}],"issued":{"date-parts":[["2012"]]}}}],"schema":"https://github.com/citation-style-language/schema/raw/master/csl-citation.json"}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[55]</w:t>
      </w:r>
      <w:r w:rsidR="003F00BC" w:rsidRPr="00D47158">
        <w:rPr>
          <w:rFonts w:ascii="Book Antiqua" w:hAnsi="Book Antiqua" w:cs="Calibri"/>
          <w:sz w:val="24"/>
          <w:szCs w:val="24"/>
        </w:rPr>
        <w:fldChar w:fldCharType="end"/>
      </w:r>
      <w:r w:rsidR="00FA2EC6" w:rsidRPr="00D47158">
        <w:rPr>
          <w:rFonts w:ascii="Book Antiqua" w:hAnsi="Book Antiqua" w:cs="Calibri"/>
          <w:sz w:val="24"/>
          <w:szCs w:val="24"/>
        </w:rPr>
        <w:t xml:space="preserve"> are</w:t>
      </w:r>
      <w:r w:rsidR="00AE6DCD" w:rsidRPr="00D47158">
        <w:rPr>
          <w:rFonts w:ascii="Book Antiqua" w:hAnsi="Book Antiqua" w:cs="Calibri"/>
          <w:sz w:val="24"/>
          <w:szCs w:val="24"/>
        </w:rPr>
        <w:t xml:space="preserve"> elevated in PDAC patients and may potentially serve as a useful biomarker for PDAC diagnosis. </w:t>
      </w:r>
      <w:r w:rsidR="00FA2EC6" w:rsidRPr="00D47158">
        <w:rPr>
          <w:rFonts w:ascii="Book Antiqua" w:hAnsi="Book Antiqua" w:cs="Calibri"/>
          <w:sz w:val="24"/>
          <w:szCs w:val="24"/>
        </w:rPr>
        <w:t>In addition</w:t>
      </w:r>
      <w:r w:rsidRPr="00D47158">
        <w:rPr>
          <w:rFonts w:ascii="Book Antiqua" w:hAnsi="Book Antiqua" w:cs="Calibri"/>
          <w:sz w:val="24"/>
          <w:szCs w:val="24"/>
        </w:rPr>
        <w:t xml:space="preserve">, </w:t>
      </w:r>
      <w:r w:rsidR="00AE6DCD" w:rsidRPr="00D47158">
        <w:rPr>
          <w:rFonts w:ascii="Book Antiqua" w:hAnsi="Book Antiqua" w:cs="Calibri"/>
          <w:sz w:val="24"/>
          <w:szCs w:val="24"/>
        </w:rPr>
        <w:t>miR-200a</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{"citationID":"gi57441mh","properties":{"formattedCitation":"{\\rtf \\super [56]\\nosupersub{}}","plainCitation":"[56]"},"citationItems":[{"id":1637,"uris":["http://zotero.org/users/1165312/items/6PC57WUU"],"uri":["http://zotero.org/users/1165312/items/6PC57WUU"],"itemData":{"id":1637,"type":"article-journal","title":"Pancreatic cancers epigenetically silence SIP1 and hypomethylate and overexpress miR-200a/200b in association with elevated circulating miR-200a and miR-200b levels","container-title":"Cancer research","page":"5226-5237","volume":"70","issue":"13","source":"NCBI PubMed","abstract":"Aberrant DNA methylation and microRNA expression play important roles in the pathogenesis of pancreatic cancer. While interrogating differentially methylated CpG islands in pancreatic cancer, we identified two members of miR-200 family, miR-200a and miR-200b, that were hypomethylated and overexpressed in pancreatic cancer. We also identified prevalent hypermethylation and silencing of one of their downstream targets, SIP1 (ZFHX1B, ZEB2), whose protein product suppresses E-cadherin expression and contributes to epithelial mesenchymal transition. In a panel of 23 pancreatic cell lines, we observed a reciprocal correlation between miR-200, SIP1, and E-cadherin expression, with pancreatic cancer-associated fibroblasts showing the opposite expression pattern to most pancreatic cancers. In Panc-1 cells, which express SIP1, have low E-cadherin expression, and do not express miR-200a or miR-200b, treatment with miR-200a and miR-200b downregulated SIP1 mRNA and increased E-cadherin expression. However, most pancreatic cancers express miR-200a and miR-200b, but this expression does not affect SIP1 expression, as the SIP1 promoter is silenced by hypermethylation and in these cancers E-cadherin is generally expressed. Both miR-200a and miR-200b were significantly elevated in the sera of pancreatic cancer and chronic pancreatitis patients compared with healthy controls (P &lt; 0.0001), yielding receiver operating characteristic curve areas of 0.861 and 0.85, respectively. In conclusion, most pancreatic cancers display hypomethylation and overexpression of miR-200a and miR-200b, silencing of SIP1 by promoter methylation, and retention of E-cadherin expression. The elevated serum levels of miR-200a and miR-200b in most patients with pancreatic cancer could have diagnostic utility.","DOI":"10.1158/0008-5472.CAN-09-4227","ISSN":"1538-7445","note":"PMID: 20551052","journalAbbreviation":"Cancer Res.","author":[{"family":"Li","given":"Ang"},{"family":"Omura","given":"Noriyuki"},{"family":"Hong","given":"Seung-Mo"},{"family":"Vincent","given":"Audrey"},{"family":"Walter","given":"Kimberly"},{"family":"Griffith","given":"Margaret"},{"family":"Borges","given":"Michael"},{"family":"Goggins","given":"Michael"}],"issued":{"date-parts":[["2010",7,1]]},"PMID":"20551052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[56]</w:t>
      </w:r>
      <w:r w:rsidR="003F00BC" w:rsidRPr="00D47158">
        <w:rPr>
          <w:rFonts w:ascii="Book Antiqua" w:hAnsi="Book Antiqua" w:cs="Calibri"/>
          <w:sz w:val="24"/>
          <w:szCs w:val="24"/>
        </w:rPr>
        <w:fldChar w:fldCharType="end"/>
      </w:r>
      <w:r w:rsidR="00FA2EC6" w:rsidRPr="00D47158">
        <w:rPr>
          <w:rFonts w:ascii="Book Antiqua" w:hAnsi="Book Antiqua" w:cs="Calibri"/>
          <w:sz w:val="24"/>
          <w:szCs w:val="24"/>
        </w:rPr>
        <w:t>,</w:t>
      </w:r>
      <w:r w:rsidR="00AE6DCD" w:rsidRPr="00D47158">
        <w:rPr>
          <w:rFonts w:ascii="Book Antiqua" w:hAnsi="Book Antiqua" w:cs="Calibri"/>
          <w:sz w:val="24"/>
          <w:szCs w:val="24"/>
        </w:rPr>
        <w:t xml:space="preserve"> miR-200b</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{"citationID":"t7Mx7GEn","properties":{"formattedCitation":"{\\rtf \\super [56]\\nosupersub{}}","plainCitation":"[56]"},"citationItems":[{"id":1637,"uris":["http://zotero.org/users/1165312/items/6PC57WUU"],"uri":["http://zotero.org/users/1165312/items/6PC57WUU"],"itemData":{"id":1637,"type":"article-journal","title":"Pancreatic cancers epigenetically silence SIP1 and hypomethylate and overexpress miR-200a/200b in association with elevated circulating miR-200a and miR-200b levels","container-title":"Cancer research","page":"5226-5237","volume":"70","issue":"13","source":"NCBI PubMed","abstract":"Aberrant DNA methylation and microRNA expression play important roles in the pathogenesis of pancreatic cancer. While interrogating differentially methylated CpG islands in pancreatic cancer, we identified two members of miR-200 family, miR-200a and miR-200b, that were hypomethylated and overexpressed in pancreatic cancer. We also identified prevalent hypermethylation and silencing of one of their downstream targets, SIP1 (ZFHX1B, ZEB2), whose protein product suppresses E-cadherin expression and contributes to epithelial mesenchymal transition. In a panel of 23 pancreatic cell lines, we observed a reciprocal correlation between miR-200, SIP1, and E-cadherin expression, with pancreatic cancer-associated fibroblasts showing the opposite expression pattern to most pancreatic cancers. In Panc-1 cells, which express SIP1, have low E-cadherin expression, and do not express miR-200a or miR-200b, treatment with miR-200a and miR-200b downregulated SIP1 mRNA and increased E-cadherin expression. However, most pancreatic cancers express miR-200a and miR-200b, but this expression does not affect SIP1 expression, as the SIP1 promoter is silenced by hypermethylation and in these cancers E-cadherin is generally expressed. Both miR-200a and miR-200b were significantly elevated in the sera of pancreatic cancer and chronic pancreatitis patients compared with healthy controls (P &lt; 0.0001), yielding receiver operating characteristic curve areas of 0.861 and 0.85, respectively. In conclusion, most pancreatic cancers display hypomethylation and overexpression of miR-200a and miR-200b, silencing of SIP1 by promoter methylation, and retention of E-cadherin expression. The elevated serum levels of miR-200a and miR-200b in most patients with pancreatic cancer could have diagnostic utility.","DOI":"10.1158/0008-5472.CAN-09-4227","ISSN":"1538-7445","note":"PMID: 20551052","journalAbbreviation":"Cancer Res.","author":[{"family":"Li","given":"Ang"},{"family":"Omura","given":"Noriyuki"},{"family":"Hong","given":"Seung-Mo"},{"family":"Vincent","given":"Audrey"},{"family":"Walter","given":"Kimberly"},{"family":"Griffith","given":"Margaret"},{"family":"Borges","given":"Michael"},{"family":"Goggins","given":"Michael"}],"issued":{"date-parts":[["2010",7,1]]},"PMID":"20551052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[56]</w:t>
      </w:r>
      <w:r w:rsidR="003F00BC" w:rsidRPr="00D47158">
        <w:rPr>
          <w:rFonts w:ascii="Book Antiqua" w:hAnsi="Book Antiqua" w:cs="Calibri"/>
          <w:sz w:val="24"/>
          <w:szCs w:val="24"/>
        </w:rPr>
        <w:fldChar w:fldCharType="end"/>
      </w:r>
      <w:r w:rsidR="00FA2EC6" w:rsidRPr="00D47158">
        <w:rPr>
          <w:rFonts w:ascii="Book Antiqua" w:hAnsi="Book Antiqua" w:cs="Calibri"/>
          <w:sz w:val="24"/>
          <w:szCs w:val="24"/>
        </w:rPr>
        <w:t>,</w:t>
      </w:r>
      <w:r w:rsidR="00AE6DCD" w:rsidRPr="00D47158">
        <w:rPr>
          <w:rFonts w:ascii="Book Antiqua" w:hAnsi="Book Antiqua" w:cs="Calibri"/>
          <w:sz w:val="24"/>
          <w:szCs w:val="24"/>
        </w:rPr>
        <w:t xml:space="preserve"> </w:t>
      </w:r>
      <w:r w:rsidR="00FA2EC6" w:rsidRPr="00D47158">
        <w:rPr>
          <w:rFonts w:ascii="Book Antiqua" w:hAnsi="Book Antiqua" w:cs="Calibri"/>
          <w:sz w:val="24"/>
          <w:szCs w:val="24"/>
        </w:rPr>
        <w:t>miR-16</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{"citationID":"jfoq3nhoj","properties":{"formattedCitation":"{\\rtf \\super [57]\\nosupersub{}}","plainCitation":"[57]"},"citationItems":[{"id":1618,"uris":["http://zotero.org/users/1165312/items/5E3IITVX"],"uri":["http://zotero.org/users/1165312/items/5E3IITVX"],"itemData":{"id":1618,"type":"article-journal","title":"Combination of plasma microRNAs with serum CA19-9 for early detection of pancreatic cancer","container-title":"Int J Cancer","page":"683-91","volume":"131","issue":"3","abstract":"This study was performed to identify plasma microRNAs (miRNAs) as diagnostic biomarkers for pancreatic cancer (PCa) and to assess their supplementary role with serum CA19-9 in early identification of tumors. Plasma RNAs were extracted from 140 PCa patients, 111 chronic pancreatitis (CP) patients and 68 normal controls, and the relative abundances of seven miRNAs (miR-16, 21, 155, 181a, 181b, 196a and 210) were measured using real-time PCR. Their diagnostic utility for PCa and correlation with clinical characteristics were analyzed. All seven miRNAs were significantly aberrantly upregulated in the PCa group compared with both the CP and normal groups, between which only four miRNAs (miR-155, 181a, 181b and 196a) were significantly different. Logistic modeling proved that only miR-16 and miR-196a possessed an independent role in discriminating PCa from normal and CP. Furthermore, after including serum CA19-9 in the logistic model, the combination of miR-16, miR-196a and CA19-9 was more effective for discriminating PCa from non-PCa (normal+CP) (AUC-ROC, 0.979; sensitivity, 92.0%; specificity, 95.6%), and for discriminating PCa from CP (AUC-ROC, 0.956; sensitivity, 88.4%; specificity, 96.3%) compared with the miRNA panel (miR-16+miR-196a) or CA19-9 alone. Most significantly, the combination was effective at identification of tumors in Stage 1 (85.2%). In conclusion, plasma miRNAs were effective for distinguishing PCa from non-PCa (normal+CP). The combination of miR-16, miR-196a and CA19-9 was more effective for PCa diagnosis, especially in early tumor screening.","DOI":"10.1002/ijc.26422","ISSN":"1097-0215 (Electronic) 0020-7136 (Linking)","journalAbbreviation":"International journal of cancer. Journal international du cancer","author":[{"family":"Liu","given":"J."},{"family":"Gao","given":"J."},{"family":"Du","given":"Y."},{"family":"Li","given":"Z."},{"family":"Ren","given":"Y."},{"family":"Gu","given":"J."},{"family":"Wang","given":"X."},{"family":"Gong","given":"Y."},{"family":"Wang","given":"W."},{"family":"Kong","given":"X."}],"issued":{"date-parts":[["2012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[57]</w:t>
      </w:r>
      <w:r w:rsidR="003F00BC" w:rsidRPr="00D47158">
        <w:rPr>
          <w:rFonts w:ascii="Book Antiqua" w:hAnsi="Book Antiqua" w:cs="Calibri"/>
          <w:sz w:val="24"/>
          <w:szCs w:val="24"/>
        </w:rPr>
        <w:fldChar w:fldCharType="end"/>
      </w:r>
      <w:r w:rsidR="00FA2EC6" w:rsidRPr="00D47158">
        <w:rPr>
          <w:rFonts w:ascii="Book Antiqua" w:hAnsi="Book Antiqua" w:cs="Calibri"/>
          <w:sz w:val="24"/>
          <w:szCs w:val="24"/>
        </w:rPr>
        <w:t>, miR-196a</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{"citationID":"aZqmDN2F","properties":{"formattedCitation":"{\\rtf \\super [57]\\nosupersub{}}","plainCitation":"[57]"},"citationItems":[{"id":1618,"uris":["http://zotero.org/users/1165312/items/5E3IITVX"],"uri":["http://zotero.org/users/1165312/items/5E3IITVX"],"itemData":{"id":1618,"type":"article-journal","title":"Combination of plasma microRNAs with serum CA19-9 for early detection of pancreatic cancer","container-title":"Int J Cancer","page":"683-91","volume":"131","issue":"3","abstract":"This study was performed to identify plasma microRNAs (miRNAs) as diagnostic biomarkers for pancreatic cancer (PCa) and to assess their supplementary role with serum CA19-9 in early identification of tumors. Plasma RNAs were extracted from 140 PCa patients, 111 chronic pancreatitis (CP) patients and 68 normal controls, and the relative abundances of seven miRNAs (miR-16, 21, 155, 181a, 181b, 196a and 210) were measured using real-time PCR. Their diagnostic utility for PCa and correlation with clinical characteristics were analyzed. All seven miRNAs were significantly aberrantly upregulated in the PCa group compared with both the CP and normal groups, between which only four miRNAs (miR-155, 181a, 181b and 196a) were significantly different. Logistic modeling proved that only miR-16 and miR-196a possessed an independent role in discriminating PCa from normal and CP. Furthermore, after including serum CA19-9 in the logistic model, the combination of miR-16, miR-196a and CA19-9 was more effective for discriminating PCa from non-PCa (normal+CP) (AUC-ROC, 0.979; sensitivity, 92.0%; specificity, 95.6%), and for discriminating PCa from CP (AUC-ROC, 0.956; sensitivity, 88.4%; specificity, 96.3%) compared with the miRNA panel (miR-16+miR-196a) or CA19-9 alone. Most significantly, the combination was effective at identification of tumors in Stage 1 (85.2%). In conclusion, plasma miRNAs were effective for distinguishing PCa from non-PCa (normal+CP). The combination of miR-16, miR-196a and CA19-9 was more effective for PCa diagnosis, especially in early tumor screening.","DOI":"10.1002/ijc.26422","ISSN":"1097-0215 (Electronic) 0020-7136 (Linking)","journalAbbreviation":"International journal of cancer. Journal international du cancer","author":[{"family":"Liu","given":"J."},{"family":"Gao","given":"J."},{"family":"Du","given":"Y."},{"family":"Li","given":"Z."},{"family":"Ren","given":"Y."},{"family":"Gu","given":"J."},{"family":"Wang","given":"X."},{"family":"Gong","given":"Y."},{"family":"Wang","given":"W."},{"family":"Kong","given":"X."}],"issued":{"date-parts":[["2012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[57]</w:t>
      </w:r>
      <w:r w:rsidR="003F00BC" w:rsidRPr="00D47158">
        <w:rPr>
          <w:rFonts w:ascii="Book Antiqua" w:hAnsi="Book Antiqua" w:cs="Calibri"/>
          <w:sz w:val="24"/>
          <w:szCs w:val="24"/>
        </w:rPr>
        <w:fldChar w:fldCharType="end"/>
      </w:r>
      <w:r w:rsidR="00FA2EC6" w:rsidRPr="00D47158">
        <w:rPr>
          <w:rFonts w:ascii="Book Antiqua" w:hAnsi="Book Antiqua" w:cs="Calibri"/>
          <w:sz w:val="24"/>
          <w:szCs w:val="24"/>
        </w:rPr>
        <w:t>, miR-20a</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{"citationID":"isxUZzwY","properties":{"formattedCitation":"{\\rtf \\super [55]\\nosupersub{}}","plainCitation":"[55]"},"citationItems":[{"id":1885,"uris":["http://zotero.org/users/1165312/items/P3ZWNT8T"],"uri":["http://zotero.org/users/1165312/items/P3ZWNT8T"],"itemData":{"id":1885,"type":"article-journal","title":"Serum microRNA expression profile as a biomarker in the diagnosis and prognosis of pancreatic cancer","container-title":"Clin Chem","page":"610-8","volume":"58","issue":"3","abstract":"BACKGROUND: Detection of pancreatic cancer (PaC), particularly at early stages, remains a great challenge owing to lack of specific biomarkers. We sought to identify a PaC-specific serum microRNA (miRNA) expression profile and test its specificity and sensitivity as a biomarker in the diagnosis and prognosis of PaC. METHODS: We obtained serum samples from 197 PaC cases and 158 age- and sex-matched cancer-free controls. We screened the differentially expressed serum miRNAs with Illumina sequencing by synthesis technology using pooled serum samples followed by RT-qPCR validation of a large number of samples arranged in multiple stages. We used risk score analysis to evaluate the diagnostic value of the serum miRNA profiling system. To assess the serum miRNA-based biomarker accuracy in predicting PaC, we performed additional double-blind testing in 77 PaC cases and 52 controls and diagnostic classification in 55 cases with clinically suspected PaC. RESULTS: After the selection and validation process, 7 miRNAs displayed significantly different expression levels in PaC compared with controls. This 7 miRNA-based biomarker had high sensitivity and specificity for distinguishing various stages of PaC from cancer-free controls and also accurately discriminated PaC patients from chronic pancreatitis (CP) patients. Among the 7 miRNAs, miR-21 levels in serum were significantly associated with overall PaC survival. The diagnostic accuracy rate of the 7-miRNA profile was 83.6% in correctly classifying 55 cases with clinically suspected PaC. CONCLUSIONS: These data demonstrate that the 7 miRNA-based biomarker can serve as a novel noninvasive approach for PaC diagnosis and prognosis.","DOI":"10.1373/clinchem.2011.172767","ISSN":"1530-8561 (Electronic) 0009-9147 (Linking)","journalAbbreviation":"Clinical chemistry","author":[{"family":"Liu","given":"R."},{"family":"Chen","given":"X."},{"family":"Du","given":"Y."},{"family":"Yao","given":"W."},{"family":"Shen","given":"L."},{"family":"Wang","given":"C."},{"family":"Hu","given":"Z."},{"family":"Zhuang","given":"R."},{"family":"Ning","given":"G."},{"family":"Zhang","given":"C."},{"family":"Yuan","given":"Y."},{"family":"Li","given":"Z."},{"family":"Zen","given":"K."},{"family":"Ba","given":"Y."},{"family":"Zhang","given":"C. Y."}],"issued":{"date-parts":[["2012"]]}}}],"schema":"https://github.com/citation-style-language/schema/raw/master/csl-citation.json"}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[55]</w:t>
      </w:r>
      <w:r w:rsidR="003F00BC" w:rsidRPr="00D47158">
        <w:rPr>
          <w:rFonts w:ascii="Book Antiqua" w:hAnsi="Book Antiqua" w:cs="Calibri"/>
          <w:sz w:val="24"/>
          <w:szCs w:val="24"/>
        </w:rPr>
        <w:fldChar w:fldCharType="end"/>
      </w:r>
      <w:r w:rsidR="00FA2EC6" w:rsidRPr="00D47158">
        <w:rPr>
          <w:rFonts w:ascii="Book Antiqua" w:hAnsi="Book Antiqua" w:cs="Calibri"/>
          <w:sz w:val="24"/>
          <w:szCs w:val="24"/>
        </w:rPr>
        <w:t>, miR-24</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{"citationID":"S2zCwJ5o","properties":{"formattedCitation":"{\\rtf \\super [55]\\nosupersub{}}","plainCitation":"[55]"},"citationItems":[{"id":1885,"uris":["http://zotero.org/users/1165312/items/P3ZWNT8T"],"uri":["http://zotero.org/users/1165312/items/P3ZWNT8T"],"itemData":{"id":1885,"type":"article-journal","title":"Serum microRNA expression profile as a biomarker in the diagnosis and prognosis of pancreatic cancer","container-title":"Clin Chem","page":"610-8","volume":"58","issue":"3","abstract":"BACKGROUND: Detection of pancreatic cancer (PaC), particularly at early stages, remains a great challenge owing to lack of specific biomarkers. We sought to identify a PaC-specific serum microRNA (miRNA) expression profile and test its specificity and sensitivity as a biomarker in the diagnosis and prognosis of PaC. METHODS: We obtained serum samples from 197 PaC cases and 158 age- and sex-matched cancer-free controls. We screened the differentially expressed serum miRNAs with Illumina sequencing by synthesis technology using pooled serum samples followed by RT-qPCR validation of a large number of samples arranged in multiple stages. We used risk score analysis to evaluate the diagnostic value of the serum miRNA profiling system. To assess the serum miRNA-based biomarker accuracy in predicting PaC, we performed additional double-blind testing in 77 PaC cases and 52 controls and diagnostic classification in 55 cases with clinically suspected PaC. RESULTS: After the selection and validation process, 7 miRNAs displayed significantly different expression levels in PaC compared with controls. This 7 miRNA-based biomarker had high sensitivity and specificity for distinguishing various stages of PaC from cancer-free controls and also accurately discriminated PaC patients from chronic pancreatitis (CP) patients. Among the 7 miRNAs, miR-21 levels in serum were significantly associated with overall PaC survival. The diagnostic accuracy rate of the 7-miRNA profile was 83.6% in correctly classifying 55 cases with clinically suspected PaC. CONCLUSIONS: These data demonstrate that the 7 miRNA-based biomarker can serve as a novel noninvasive approach for PaC diagnosis and prognosis.","DOI":"10.1373/clinchem.2011.172767","ISSN":"1530-8561 (Electronic) 0009-9147 (Linking)","journalAbbreviation":"Clinical chemistry","author":[{"family":"Liu","given":"R."},{"family":"Chen","given":"X."},{"family":"Du","given":"Y."},{"family":"Yao","given":"W."},{"family":"Shen","given":"L."},{"family":"Wang","given":"C."},{"family":"Hu","given":"Z."},{"family":"Zhuang","given":"R."},{"family":"Ning","given":"G."},{"family":"Zhang","given":"C."},{"family":"Yuan","given":"Y."},{"family":"Li","given":"Z."},{"family":"Zen","given":"K."},{"family":"Ba","given":"Y."},{"family":"Zhang","given":"C. Y."}],"issued":{"date-parts":[["2012"]]}}}],"schema":"https://github.com/citation-style-language/schema/raw/master/csl-citation.json"}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[55]</w:t>
      </w:r>
      <w:r w:rsidR="003F00BC" w:rsidRPr="00D47158">
        <w:rPr>
          <w:rFonts w:ascii="Book Antiqua" w:hAnsi="Book Antiqua" w:cs="Calibri"/>
          <w:sz w:val="24"/>
          <w:szCs w:val="24"/>
        </w:rPr>
        <w:fldChar w:fldCharType="end"/>
      </w:r>
      <w:r w:rsidR="00FA2EC6" w:rsidRPr="00D47158">
        <w:rPr>
          <w:rFonts w:ascii="Book Antiqua" w:hAnsi="Book Antiqua" w:cs="Calibri"/>
          <w:sz w:val="24"/>
          <w:szCs w:val="24"/>
        </w:rPr>
        <w:t>, miR-25</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{"citationID":"gT2hSrSu","properties":{"formattedCitation":"{\\rtf \\super [55]\\nosupersub{}}","plainCitation":"[55]"},"citationItems":[{"id":1885,"uris":["http://zotero.org/users/1165312/items/P3ZWNT8T"],"uri":["http://zotero.org/users/1165312/items/P3ZWNT8T"],"itemData":{"id":1885,"type":"article-journal","title":"Serum microRNA expression profile as a biomarker in the diagnosis and prognosis of pancreatic cancer","container-title":"Clin Chem","page":"610-8","volume":"58","issue":"3","abstract":"BACKGROUND: Detection of pancreatic cancer (PaC), particularly at early stages, remains a great challenge owing to lack of specific biomarkers. We sought to identify a PaC-specific serum microRNA (miRNA) expression profile and test its specificity and sensitivity as a biomarker in the diagnosis and prognosis of PaC. METHODS: We obtained serum samples from 197 PaC cases and 158 age- and sex-matched cancer-free controls. We screened the differentially expressed serum miRNAs with Illumina sequencing by synthesis technology using pooled serum samples followed by RT-qPCR validation of a large number of samples arranged in multiple stages. We used risk score analysis to evaluate the diagnostic value of the serum miRNA profiling system. To assess the serum miRNA-based biomarker accuracy in predicting PaC, we performed additional double-blind testing in 77 PaC cases and 52 controls and diagnostic classification in 55 cases with clinically suspected PaC. RESULTS: After the selection and validation process, 7 miRNAs displayed significantly different expression levels in PaC compared with controls. This 7 miRNA-based biomarker had high sensitivity and specificity for distinguishing various stages of PaC from cancer-free controls and also accurately discriminated PaC patients from chronic pancreatitis (CP) patients. Among the 7 miRNAs, miR-21 levels in serum were significantly associated with overall PaC survival. The diagnostic accuracy rate of the 7-miRNA profile was 83.6% in correctly classifying 55 cases with clinically suspected PaC. CONCLUSIONS: These data demonstrate that the 7 miRNA-based biomarker can serve as a novel noninvasive approach for PaC diagnosis and prognosis.","DOI":"10.1373/clinchem.2011.172767","ISSN":"1530-8561 (Electronic) 0009-9147 (Linking)","journalAbbreviation":"Clinical chemistry","author":[{"family":"Liu","given":"R."},{"family":"Chen","given":"X."},{"family":"Du","given":"Y."},{"family":"Yao","given":"W."},{"family":"Shen","given":"L."},{"family":"Wang","given":"C."},{"family":"Hu","given":"Z."},{"family":"Zhuang","given":"R."},{"family":"Ning","given":"G."},{"family":"Zhang","given":"C."},{"family":"Yuan","given":"Y."},{"family":"Li","given":"Z."},{"family":"Zen","given":"K."},{"family":"Ba","given":"Y."},{"family":"Zhang","given":"C. Y."}],"issued":{"date-parts":[["2012"]]}}}],"schema":"https://github.com/citation-style-language/schema/raw/master/csl-citation.json"}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[55]</w:t>
      </w:r>
      <w:r w:rsidR="003F00BC" w:rsidRPr="00D47158">
        <w:rPr>
          <w:rFonts w:ascii="Book Antiqua" w:hAnsi="Book Antiqua" w:cs="Calibri"/>
          <w:sz w:val="24"/>
          <w:szCs w:val="24"/>
        </w:rPr>
        <w:fldChar w:fldCharType="end"/>
      </w:r>
      <w:r w:rsidR="00FA2EC6" w:rsidRPr="00D47158">
        <w:rPr>
          <w:rFonts w:ascii="Book Antiqua" w:hAnsi="Book Antiqua" w:cs="Calibri"/>
          <w:sz w:val="24"/>
          <w:szCs w:val="24"/>
        </w:rPr>
        <w:t>, miR-99a</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{"citationID":"udO1InxV","properties":{"formattedCitation":"{\\rtf \\super [55]\\nosupersub{}}","plainCitation":"[55]"},"citationItems":[{"id":1885,"uris":["http://zotero.org/users/1165312/items/P3ZWNT8T"],"uri":["http://zotero.org/users/1165312/items/P3ZWNT8T"],"itemData":{"id":1885,"type":"article-journal","title":"Serum microRNA expression profile as a biomarker in the diagnosis and prognosis of pancreatic cancer","container-title":"Clin Chem","page":"610-8","volume":"58","issue":"3","abstract":"BACKGROUND: Detection of pancreatic cancer (PaC), particularly at early stages, remains a great challenge owing to lack of specific biomarkers. We sought to identify a PaC-specific serum microRNA (miRNA) expression profile and test its specificity and sensitivity as a biomarker in the diagnosis and prognosis of PaC. METHODS: We obtained serum samples from 197 PaC cases and 158 age- and sex-matched cancer-free controls. We screened the differentially expressed serum miRNAs with Illumina sequencing by synthesis technology using pooled serum samples followed by RT-qPCR validation of a large number of samples arranged in multiple stages. We used risk score analysis to evaluate the diagnostic value of the serum miRNA profiling system. To assess the serum miRNA-based biomarker accuracy in predicting PaC, we performed additional double-blind testing in 77 PaC cases and 52 controls and diagnostic classification in 55 cases with clinically suspected PaC. RESULTS: After the selection and validation process, 7 miRNAs displayed significantly different expression levels in PaC compared with controls. This 7 miRNA-based biomarker had high sensitivity and specificity for distinguishing various stages of PaC from cancer-free controls and also accurately discriminated PaC patients from chronic pancreatitis (CP) patients. Among the 7 miRNAs, miR-21 levels in serum were significantly associated with overall PaC survival. The diagnostic accuracy rate of the 7-miRNA profile was 83.6% in correctly classifying 55 cases with clinically suspected PaC. CONCLUSIONS: These data demonstrate that the 7 miRNA-based biomarker can serve as a novel noninvasive approach for PaC diagnosis and prognosis.","DOI":"10.1373/clinchem.2011.172767","ISSN":"1530-8561 (Electronic) 0009-9147 (Linking)","journalAbbreviation":"Clinical chemistry","author":[{"family":"Liu","given":"R."},{"family":"Chen","given":"X."},{"family":"Du","given":"Y."},{"family":"Yao","given":"W."},{"family":"Shen","given":"L."},{"family":"Wang","given":"C."},{"family":"Hu","given":"Z."},{"family":"Zhuang","given":"R."},{"family":"Ning","given":"G."},{"family":"Zhang","given":"C."},{"family":"Yuan","given":"Y."},{"family":"Li","given":"Z."},{"family":"Zen","given":"K."},{"family":"Ba","given":"Y."},{"family":"Zhang","given":"C. Y."}],"issued":{"date-parts":[["2012"]]}}}],"schema":"https://github.com/citation-style-language/schema/raw/master/csl-citation.json"}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[55]</w:t>
      </w:r>
      <w:r w:rsidR="003F00BC" w:rsidRPr="00D47158">
        <w:rPr>
          <w:rFonts w:ascii="Book Antiqua" w:hAnsi="Book Antiqua" w:cs="Calibri"/>
          <w:sz w:val="24"/>
          <w:szCs w:val="24"/>
        </w:rPr>
        <w:fldChar w:fldCharType="end"/>
      </w:r>
      <w:r w:rsidR="00FA2EC6" w:rsidRPr="00D47158">
        <w:rPr>
          <w:rFonts w:ascii="Book Antiqua" w:hAnsi="Book Antiqua" w:cs="Calibri"/>
          <w:sz w:val="24"/>
          <w:szCs w:val="24"/>
        </w:rPr>
        <w:t>, miR-185</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{"citationID":"pzUPoBT3","properties":{"formattedCitation":"{\\rtf \\super [55]\\nosupersub{}}","plainCitation":"[55]"},"citationItems":[{"id":1885,"uris":["http://zotero.org/users/1165312/items/P3ZWNT8T"],"uri":["http://zotero.org/users/1165312/items/P3ZWNT8T"],"itemData":{"id":1885,"type":"article-journal","title":"Serum microRNA expression profile as a biomarker in the diagnosis and prognosis of pancreatic cancer","container-title":"Clin Chem","page":"610-8","volume":"58","issue":"3","abstract":"BACKGROUND: Detection of pancreatic cancer (PaC), particularly at early stages, remains a great challenge owing to lack of specific biomarkers. We sought to identify a PaC-specific serum microRNA (miRNA) expression profile and test its specificity and sensitivity as a biomarker in the diagnosis and prognosis of PaC. METHODS: We obtained serum samples from 197 PaC cases and 158 age- and sex-matched cancer-free controls. We screened the differentially expressed serum miRNAs with Illumina sequencing by synthesis technology using pooled serum samples followed by RT-qPCR validation of a large number of samples arranged in multiple stages. We used risk score analysis to evaluate the diagnostic value of the serum miRNA profiling system. To assess the serum miRNA-based biomarker accuracy in predicting PaC, we performed additional double-blind testing in 77 PaC cases and 52 controls and diagnostic classification in 55 cases with clinically suspected PaC. RESULTS: After the selection and validation process, 7 miRNAs displayed significantly different expression levels in PaC compared with controls. This 7 miRNA-based biomarker had high sensitivity and specificity for distinguishing various stages of PaC from cancer-free controls and also accurately discriminated PaC patients from chronic pancreatitis (CP) patients. Among the 7 miRNAs, miR-21 levels in serum were significantly associated with overall PaC survival. The diagnostic accuracy rate of the 7-miRNA profile was 83.6% in correctly classifying 55 cases with clinically suspected PaC. CONCLUSIONS: These data demonstrate that the 7 miRNA-based biomarker can serve as a novel noninvasive approach for PaC diagnosis and prognosis.","DOI":"10.1373/clinchem.2011.172767","ISSN":"1530-8561 (Electronic) 0009-9147 (Linking)","journalAbbreviation":"Clinical chemistry","author":[{"family":"Liu","given":"R."},{"family":"Chen","given":"X."},{"family":"Du","given":"Y."},{"family":"Yao","given":"W."},{"family":"Shen","given":"L."},{"family":"Wang","given":"C."},{"family":"Hu","given":"Z."},{"family":"Zhuang","given":"R."},{"family":"Ning","given":"G."},{"family":"Zhang","given":"C."},{"family":"Yuan","given":"Y."},{"family":"Li","given":"Z."},{"family":"Zen","given":"K."},{"family":"Ba","given":"Y."},{"family":"Zhang","given":"C. Y."}],"issued":{"date-parts":[["2012"]]}}}],"schema":"https://github.com/citation-style-language/schema/raw/master/csl-citation.json"}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[55]</w:t>
      </w:r>
      <w:r w:rsidR="003F00BC" w:rsidRPr="00D47158">
        <w:rPr>
          <w:rFonts w:ascii="Book Antiqua" w:hAnsi="Book Antiqua" w:cs="Calibri"/>
          <w:sz w:val="24"/>
          <w:szCs w:val="24"/>
        </w:rPr>
        <w:fldChar w:fldCharType="end"/>
      </w:r>
      <w:r w:rsidR="00FA2EC6" w:rsidRPr="00D47158">
        <w:rPr>
          <w:rFonts w:ascii="Book Antiqua" w:hAnsi="Book Antiqua" w:cs="Calibri"/>
          <w:sz w:val="24"/>
          <w:szCs w:val="24"/>
        </w:rPr>
        <w:t xml:space="preserve">, </w:t>
      </w:r>
      <w:r w:rsidR="00802A35" w:rsidRPr="00D47158">
        <w:rPr>
          <w:rFonts w:ascii="Book Antiqua" w:hAnsi="Book Antiqua" w:cs="Calibri"/>
          <w:sz w:val="24"/>
          <w:szCs w:val="24"/>
        </w:rPr>
        <w:t>miR-221</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{"citationID":"kf182h6e7","properties":{"formattedCitation":"{\\rtf \\super [58]\\nosupersub{}}","plainCitation":"[58]"},"citationItems":[{"id":1811,"uris":["http://zotero.org/users/1165312/items/GVRUCGJG"],"uri":["http://zotero.org/users/1165312/items/GVRUCGJG"],"itemData":{"id":1811,"type":"article-journal","title":"Clinical impact of circulating miR-221 in plasma of patients with pancreatic cancer","container-title":"British journal of cancer","page":"361-369","volume":"108","issue":"2","source":"NCBI PubMed","abstract":"BACKGROUND: Several recent studies have demonstrated that microRNAs (miRNAs) are stably detectable in plasma/serum. We tested miR-221 and miR-375, which are frequently reported to be highly and poorly expressed in pancreatic cancer (PCa), as candidates for plasma biomarkers in PCa.\nMETHODS: This study was divided into three parts: (1) Confirmation of higher miR-221 levels in primary PCa tissue and cell lines than normal pancreatic tissues. (2) Evaluation of plasma miR-221 and miR-375 concentrations by comparing results from 47 consecutive PCa patients and 30 healthy volunteers. (3) Evaluation of the assay for monitoring tumour dynamics in PCa patients.\nRESULTS: (1) Expression of miR-221 was significantly higher in PCa tissues and cell lines than normal pancreatic tissues. (2) Plasma miR-221 concentrations were significantly higher in PCa patients than that in benign pancreatic tumours (P=0.016) and controls (P&lt;0.0005), while plasma miR-375 concentrations tended to be lower in PCa patients (P=0.064), and the miR-221/miR-375 ratio was significantly higher (P&lt;0.0001) in PCa patients than in controls. (3) Plasma miR-221 concentrations were significantly reduced in postoperative samples (P=0.018). Furthermore, PCa patients with high plasma miR-221 concentrations had significant correlation with distant metastasis (P=0.041), and non-resectable status (P=0.021).\nCONCLUSION: Plasma miR-221 could be a useful biomarker for cancer detection, monitoring tumour dynamics and predicting malignant outcomes in PCa patients, and may contribute to clinical decision making in PCa treatments.","DOI":"10.1038/bjc.2012.546","ISSN":"1532-1827","note":"PMID: 23329235","journalAbbreviation":"Br. J. Cancer","author":[{"family":"Kawaguchi","given":"T"},{"family":"Komatsu","given":"S"},{"family":"Ichikawa","given":"D"},{"family":"Morimura","given":"R"},{"family":"Tsujiura","given":"M"},{"family":"Konishi","given":"H"},{"family":"Takeshita","given":"H"},{"family":"Nagata","given":"H"},{"family":"Arita","given":"T"},{"family":"Hirajima","given":"S"},{"family":"Shiozaki","given":"A"},{"family":"Ikoma","given":"H"},{"family":"Okamoto","given":"K"},{"family":"Ochiai","given":"T"},{"family":"Taniguchi","given":"H"},{"family":"Otsuji","given":"E"}],"issued":{"date-parts":[["2013",2,5]]},"PMID":"23329235"}}],"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[58]</w:t>
      </w:r>
      <w:r w:rsidR="003F00BC" w:rsidRPr="00D47158">
        <w:rPr>
          <w:rFonts w:ascii="Book Antiqua" w:hAnsi="Book Antiqua" w:cs="Calibri"/>
          <w:sz w:val="24"/>
          <w:szCs w:val="24"/>
        </w:rPr>
        <w:fldChar w:fldCharType="end"/>
      </w:r>
      <w:r w:rsidR="00802A35" w:rsidRPr="00D47158">
        <w:rPr>
          <w:rFonts w:ascii="Book Antiqua" w:hAnsi="Book Antiqua" w:cs="Calibri"/>
          <w:sz w:val="24"/>
          <w:szCs w:val="24"/>
        </w:rPr>
        <w:t xml:space="preserve"> </w:t>
      </w:r>
      <w:r w:rsidR="00FA2EC6" w:rsidRPr="00D47158">
        <w:rPr>
          <w:rFonts w:ascii="Book Antiqua" w:hAnsi="Book Antiqua" w:cs="Calibri"/>
          <w:sz w:val="24"/>
          <w:szCs w:val="24"/>
        </w:rPr>
        <w:t>and miR-191</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{"citationID":"LcgNM0tz","properties":{"formattedCitation":"{\\rtf \\super [55]\\nosupersub{}}","plainCitation":"[55]"},"citationItems":[{"id":1885,"uris":["http://zotero.org/users/1165312/items/P3ZWNT8T"],"uri":["http://zotero.org/users/1165312/items/P3ZWNT8T"],"itemData":{"id":1885,"type":"article-journal","title":"Serum microRNA expression profile as a biomarker in the diagnosis and prognosis of pancreatic cancer","container-title":"Clin Chem","page":"610-8","volume":"58","issue":"3","abstract":"BACKGROUND: Detection of pancreatic cancer (PaC), particularly at early stages, remains a great challenge owing to lack of specific biomarkers. We sought to identify a PaC-specific serum microRNA (miRNA) expression profile and test its specificity and sensitivity as a biomarker in the diagnosis and prognosis of PaC. METHODS: We obtained serum samples from 197 PaC cases and 158 age- and sex-matched cancer-free controls. We screened the differentially expressed serum miRNAs with Illumina sequencing by synthesis technology using pooled serum samples followed by RT-qPCR validation of a large number of samples arranged in multiple stages. We used risk score analysis to evaluate the diagnostic value of the serum miRNA profiling system. To assess the serum miRNA-based biomarker accuracy in predicting PaC, we performed additional double-blind testing in 77 PaC cases and 52 controls and diagnostic classification in 55 cases with clinically suspected PaC. RESULTS: After the selection and validation process, 7 miRNAs displayed significantly different expression levels in PaC compared with controls. This 7 miRNA-based biomarker had high sensitivity and specificity for distinguishing various stages of PaC from cancer-free controls and also accurately discriminated PaC patients from chronic pancreatitis (CP) patients. Among the 7 miRNAs, miR-21 levels in serum were significantly associated with overall PaC survival. The diagnostic accuracy rate of the 7-miRNA profile was 83.6% in correctly classifying 55 cases with clinically suspected PaC. CONCLUSIONS: These data demonstrate that the 7 miRNA-based biomarker can serve as a novel noninvasive approach for PaC diagnosis and prognosis.","DOI":"10.1373/clinchem.2011.172767","ISSN":"1530-8561 (Electronic) 0009-9147 (Linking)","journalAbbreviation":"Clinical chemistry","author":[{"family":"Liu","given":"R."},{"family":"Chen","given":"X."},{"family":"Du","given":"Y."},{"family":"Yao","given":"W."},{"family":"Shen","given":"L."},{"family":"Wang","given":"C."},{"family":"Hu","given":"Z."},{"family":"Zhuang","given":"R."},{"family":"Ning","given":"G."},{"family":"Zhang","given":"C."},{"family":"Yuan","given":"Y."},{"family":"Li","given":"Z."},{"family":"Zen","given":"K."},{"family":"Ba","given":"Y."},{"family":"Zhang","given":"C. Y."}],"issued":{"date-parts":[["2012"]]}}}],"schema":"https://github.com/citation-style-language/schema/raw/master/csl-citation.json"}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[55]</w:t>
      </w:r>
      <w:r w:rsidR="003F00BC" w:rsidRPr="00D47158">
        <w:rPr>
          <w:rFonts w:ascii="Book Antiqua" w:hAnsi="Book Antiqua" w:cs="Calibri"/>
          <w:sz w:val="24"/>
          <w:szCs w:val="24"/>
        </w:rPr>
        <w:fldChar w:fldCharType="end"/>
      </w:r>
      <w:r w:rsidR="00FA2EC6" w:rsidRPr="00D47158">
        <w:rPr>
          <w:rFonts w:ascii="Book Antiqua" w:hAnsi="Book Antiqua" w:cs="Calibri"/>
          <w:sz w:val="24"/>
          <w:szCs w:val="24"/>
        </w:rPr>
        <w:t xml:space="preserve"> </w:t>
      </w:r>
      <w:r w:rsidR="00CA0EAE" w:rsidRPr="00D47158">
        <w:rPr>
          <w:rFonts w:ascii="Book Antiqua" w:hAnsi="Book Antiqua" w:cs="Calibri"/>
          <w:sz w:val="24"/>
          <w:szCs w:val="24"/>
        </w:rPr>
        <w:t xml:space="preserve">were described as </w:t>
      </w:r>
      <w:r w:rsidR="00AE6DCD" w:rsidRPr="00D47158">
        <w:rPr>
          <w:rFonts w:ascii="Book Antiqua" w:hAnsi="Book Antiqua" w:cs="Calibri"/>
          <w:sz w:val="24"/>
          <w:szCs w:val="24"/>
        </w:rPr>
        <w:t xml:space="preserve">significantly elevated in the sera of PDAC </w:t>
      </w:r>
      <w:r w:rsidR="00D76A04" w:rsidRPr="00D47158">
        <w:rPr>
          <w:rFonts w:ascii="Book Antiqua" w:hAnsi="Book Antiqua" w:cs="Calibri"/>
          <w:sz w:val="24"/>
          <w:szCs w:val="24"/>
        </w:rPr>
        <w:t xml:space="preserve">as </w:t>
      </w:r>
      <w:r w:rsidR="00AE6DCD" w:rsidRPr="00D47158">
        <w:rPr>
          <w:rFonts w:ascii="Book Antiqua" w:hAnsi="Book Antiqua" w:cs="Calibri"/>
          <w:sz w:val="24"/>
          <w:szCs w:val="24"/>
        </w:rPr>
        <w:t>compared with controls</w:t>
      </w:r>
      <w:r w:rsidR="003F00BC" w:rsidRPr="00D47158">
        <w:rPr>
          <w:rFonts w:ascii="Book Antiqua" w:hAnsi="Book Antiqua" w:cs="Calibri"/>
          <w:sz w:val="24"/>
          <w:szCs w:val="24"/>
        </w:rPr>
        <w:fldChar w:fldCharType="begin"/>
      </w:r>
      <w:r w:rsidR="00AE6DCD" w:rsidRPr="00D47158">
        <w:rPr>
          <w:rFonts w:ascii="Book Antiqua" w:hAnsi="Book Antiqua" w:cs="Calibri"/>
          <w:sz w:val="24"/>
          <w:szCs w:val="24"/>
        </w:rPr>
        <w:instrText xml:space="preserve"> ADDIN EN.CITE &lt;EndNote&gt;&lt;Cite ExcludeYear="1"&gt;&lt;Author&gt;Li&lt;/Author&gt;&lt;RecNum&gt;450&lt;/RecNum&gt;&lt;DisplayText&gt;[25]&lt;/DisplayText&gt;&lt;record&gt;&lt;rec-number&gt;450&lt;/rec-number&gt;&lt;ref-type name="Journal Article"&gt;17&lt;/ref-type&gt;&lt;contributors&gt;&lt;authors&gt;&lt;author&gt;Li, A.&lt;/author&gt;&lt;author&gt;Omura, N.&lt;/author&gt;&lt;author&gt;Hong, S. M.&lt;/author&gt;&lt;author&gt;Vincent, A.&lt;/author&gt;&lt;author&gt;Walter, K.&lt;/author&gt;&lt;author&gt;Griffith, M.&lt;/author&gt;&lt;author&gt;Borges, M.&lt;/author&gt;&lt;author&gt;Goggins, M.&lt;/author&gt;&lt;/authors&gt;&lt;/contributors&gt;&lt;auth-address&gt;Authors&amp;apos; Affiliations: Departments of Pathology, Oncology, and Medicine, The Sol Goldman Pancreatic Cancer Research Center, Johns Hopkins University, Baltimore, Maryland.&lt;/auth-address&gt;&lt;titles&gt;&lt;title&gt;Pancreatic Cancers Epigenetically Silence SIP1 and Hypomethylate and Overexpress miR-200a/200b in Association with Elevated Circulating miR-200a and miR-200b Levels&lt;/title&gt;&lt;secondary-title&gt;Cancer Res&lt;/secondary-title&gt;&lt;/titles&gt;&lt;periodical&gt;&lt;full-title&gt;Cancer Res&lt;/full-title&gt;&lt;/periodical&gt;&lt;dates&gt;&lt;pub-dates&gt;&lt;date&gt;Jun 15&lt;/date&gt;&lt;/pub-dates&gt;&lt;/dates&gt;&lt;isbn&gt;1538-7445 (Electronic)&amp;#xD;0008-5472 (Linking)&lt;/isbn&gt;&lt;accession-num&gt;20551052&lt;/accession-num&gt;&lt;urls&gt;&lt;/urls&gt;&lt;/record&gt;&lt;/Cite&gt;&lt;/EndNote&gt;</w:instrText>
      </w:r>
      <w:r w:rsidR="003F00BC" w:rsidRPr="00D47158">
        <w:rPr>
          <w:rFonts w:ascii="Book Antiqua" w:hAnsi="Book Antiqua" w:cs="Calibri"/>
          <w:sz w:val="24"/>
          <w:szCs w:val="24"/>
        </w:rPr>
        <w:fldChar w:fldCharType="end"/>
      </w:r>
      <w:r w:rsidR="00AE6DCD" w:rsidRPr="00D47158">
        <w:rPr>
          <w:rFonts w:ascii="Book Antiqua" w:hAnsi="Book Antiqua" w:cs="Calibri"/>
          <w:sz w:val="24"/>
          <w:szCs w:val="24"/>
        </w:rPr>
        <w:t xml:space="preserve">. Combining </w:t>
      </w:r>
      <w:r w:rsidR="00FA2EC6" w:rsidRPr="00D47158">
        <w:rPr>
          <w:rFonts w:ascii="Book Antiqua" w:hAnsi="Book Antiqua" w:cs="Calibri"/>
          <w:sz w:val="24"/>
          <w:szCs w:val="24"/>
        </w:rPr>
        <w:t>miR-16</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{"citationID":"Umpt4pjw","properties":{"formattedCitation":"{\\rtf \\super [57]\\nosupersub{}}","plainCitation":"[57]"},"citationItems":[{"id":1618,"uris":["http://zotero.org/users/1165312/items/5E3IITVX"],"uri":["http://zotero.org/users/1165312/items/5E3IITVX"],"itemData":{"id":1618,"type":"article-journal","title":"Combination of plasma microRNAs with serum CA19-9 for early detection of pancreatic cancer","container-title":"Int J Cancer","page":"683-91","volume":"131","issue":"3","abstract":"This study was performed to identify plasma microRNAs (miRNAs) as diagnostic biomarkers for pancreatic cancer (PCa) and to assess their supplementary role with serum CA19-9 in early identification of tumors. Plasma RNAs were extracted from 140 PCa patients, 111 chronic pancreatitis (CP) patients and 68 normal controls, and the relative abundances of seven miRNAs (miR-16, 21, 155, 181a, 181b, 196a and 210) were measured using real-time PCR. Their diagnostic utility for PCa and correlation with clinical characteristics were analyzed. All seven miRNAs were significantly aberrantly upregulated in the PCa group compared with both the CP and normal groups, between which only four miRNAs (miR-155, 181a, 181b and 196a) were significantly different. Logistic modeling proved that only miR-16 and miR-196a possessed an independent role in discriminating PCa from normal and CP. Furthermore, after including serum CA19-9 in the logistic model, the combination of miR-16, miR-196a and CA19-9 was more effective for discriminating PCa from non-PCa (normal+CP) (AUC-ROC, 0.979; sensitivity, 92.0%; specificity, 95.6%), and for discriminating PCa from CP (AUC-ROC, 0.956; sensitivity, 88.4%; specificity, 96.3%) compared with the miRNA panel (miR-16+miR-196a) or CA19-9 alone. Most significantly, the combination was effective at identification of tumors in Stage 1 (85.2%). In conclusion, plasma miRNAs were effective for distinguishing PCa from non-PCa (normal+CP). The combination of miR-16, miR-196a and CA19-9 was more effective for PCa diagnosis, especially in early tumor screening.","DOI":"10.1002/ijc.26422","ISSN":"1097-0215 (Electronic) 0020-7136 (Linking)","journalAbbreviation":"International journal of cancer. Journal international du cancer","author":[{"family":"Liu","given":"J."},{"family":"Gao","given":"J."},{"family":"Du","given":"Y."},{"family":"Li","given":"Z."},{"family":"Ren","given":"Y."},{"family":"Gu","given":"J."},{"family":"Wang","given":"X."},{"family":"Gong","given":"Y."},{"family":"Wang","given":"W."},{"family":"Kong","given":"X."}],"issued":{"date-parts":[["2012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[57]</w:t>
      </w:r>
      <w:r w:rsidR="003F00BC" w:rsidRPr="00D47158">
        <w:rPr>
          <w:rFonts w:ascii="Book Antiqua" w:hAnsi="Book Antiqua" w:cs="Calibri"/>
          <w:sz w:val="24"/>
          <w:szCs w:val="24"/>
        </w:rPr>
        <w:fldChar w:fldCharType="end"/>
      </w:r>
      <w:r w:rsidR="005E5A7C" w:rsidRPr="00D47158">
        <w:rPr>
          <w:rFonts w:ascii="Book Antiqua" w:hAnsi="Book Antiqua" w:cs="Calibri"/>
          <w:sz w:val="24"/>
          <w:szCs w:val="24"/>
        </w:rPr>
        <w:t xml:space="preserve"> and </w:t>
      </w:r>
      <w:r w:rsidR="00FA2EC6" w:rsidRPr="00D47158">
        <w:rPr>
          <w:rFonts w:ascii="Book Antiqua" w:hAnsi="Book Antiqua" w:cs="Calibri"/>
          <w:sz w:val="24"/>
          <w:szCs w:val="24"/>
        </w:rPr>
        <w:t>miR-196a</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{"citationID":"TxcW7fjL","properties":{"formattedCitation":"{\\rtf \\super [57]\\nosupersub{}}","plainCitation":"[57]"},"citationItems":[{"id":1618,"uris":["http://zotero.org/users/1165312/items/5E3IITVX"],"uri":["http://zotero.org/users/1165312/items/5E3IITVX"],"itemData":{"id":1618,"type":"article-journal","title":"Combination of plasma microRNAs with serum CA19-9 for early detection of pancreatic cancer","container-title":"Int J Cancer","page":"683-91","volume":"131","issue":"3","abstract":"This study was performed to identify plasma microRNAs (miRNAs) as diagnostic biomarkers for pancreatic cancer (PCa) and to assess their supplementary role with serum CA19-9 in early identification of tumors. Plasma RNAs were extracted from 140 PCa patients, 111 chronic pancreatitis (CP) patients and 68 normal controls, and the relative abundances of seven miRNAs (miR-16, 21, 155, 181a, 181b, 196a and 210) were measured using real-time PCR. Their diagnostic utility for PCa and correlation with clinical characteristics were analyzed. All seven miRNAs were significantly aberrantly upregulated in the PCa group compared with both the CP and normal groups, between which only four miRNAs (miR-155, 181a, 181b and 196a) were significantly different. Logistic modeling proved that only miR-16 and miR-196a possessed an independent role in discriminating PCa from normal and CP. Furthermore, after including serum CA19-9 in the logistic model, the combination of miR-16, miR-196a and CA19-9 was more effective for discriminating PCa from non-PCa (normal+CP) (AUC-ROC, 0.979; sensitivity, 92.0%; specificity, 95.6%), and for discriminating PCa from CP (AUC-ROC, 0.956; sensitivity, 88.4%; specificity, 96.3%) compared with the miRNA panel (miR-16+miR-196a) or CA19-9 alone. Most significantly, the combination was effective at identification of tumors in Stage 1 (85.2%). In conclusion, plasma miRNAs were effective for distinguishing PCa from non-PCa (normal+CP). The combination of miR-16, miR-196a and CA19-9 was more effective for PCa diagnosis, especially in early tumor screening.","DOI":"10.1002/ijc.26422","ISSN":"1097-0215 (Electronic) 0020-7136 (Linking)","journalAbbreviation":"International journal of cancer. Journal international du cancer","author":[{"family":"Liu","given":"J."},{"family":"Gao","given":"J."},{"family":"Du","given":"Y."},{"family":"Li","given":"Z."},{"family":"Ren","given":"Y."},{"family":"Gu","given":"J."},{"family":"Wang","given":"X."},{"family":"Gong","given":"Y."},{"family":"Wang","given":"W."},{"family":"Kong","given":"X."}],"issued":{"date-parts":[["2012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[57]</w:t>
      </w:r>
      <w:r w:rsidR="003F00BC" w:rsidRPr="00D47158">
        <w:rPr>
          <w:rFonts w:ascii="Book Antiqua" w:hAnsi="Book Antiqua" w:cs="Calibri"/>
          <w:sz w:val="24"/>
          <w:szCs w:val="24"/>
        </w:rPr>
        <w:fldChar w:fldCharType="end"/>
      </w:r>
      <w:r w:rsidR="00FA2EC6" w:rsidRPr="00D47158">
        <w:rPr>
          <w:rFonts w:ascii="Book Antiqua" w:hAnsi="Book Antiqua" w:cs="Calibri"/>
          <w:sz w:val="24"/>
          <w:szCs w:val="24"/>
        </w:rPr>
        <w:t>, or miR-27a-3p</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{"citationID":"1f8olpl1im","properties":{"formattedCitation":"{\\rtf \\super [59]\\nosupersub{}}","plainCitation":"[59]"},"citationItems":[{"id":1591,"uris":["http://zotero.org/users/1165312/items/4986JU3B"],"uri":["http://zotero.org/users/1165312/items/4986JU3B"],"itemData":{"id":1591,"type":"article-journal","title":"Combined Serum CA19-9 and miR-27a-3p in Peripheral Blood Mononuclear Cells to Diagnose Pancreatic Cancer","container-title":"Cancer prevention research (Philadelphia, Pa.)","source":"NCBI PubMed","abstract":"MicroRNAs are potentially very useful biomarkers in the diagnosis of cancer. We sought to identify specific microRNAs in peripheral blood mononuclear cells (PBMCs) whose levels might facilitate diagnosis of pancreatic cancer. We investigated PBMC microRNA expression in three independent cohorts [healthy, benign pancreatic/peripancreatic diseases (BPD), and pancreatic cancer], comprising a total of 352 participants. First, we used sequencing technology to identify differentially expressed microRNAs in PBMC of pancreatic cancer, BPD, and healthy controls (n = 20 in each group). Then the selected microRNAs were analyzed using the quantitative reverse transcriptase PCR assays in the remaining 292 samples. The predictive value of the microRNAs was evaluated by logistic regression models and the receiver operating characteristic curve (AUC). We found that miR-27a-3p level in PBMCs could discriminate pancreatic cancer from BPD with a sensitivity of 82.2% and specificity of 76.7% (AUC = 0.840; 95% CI, 0.787-0.885%). Combination of PBMC miR-27a-3p and serum CA19-9 levels provided a higher diagnostic accuracy with a sensitivity of 85.3% and specificity of 81.6% (AUC = 0.886; 95% CI, 0.837-0.923%). The satisfactory diagnostic performance of the panel persisted regardless of disease status (AUCs for tumor-node-metastasis stages I-III were 0.881, 0.884, and 0.893, respectively). PBMC miR-27a-3p level represents a potential marker for pancreatic cancer screening. A panel combining serum CA19-9 and PBMC miR-27a-3p level could have considerable clinical value in diagnosing pancreatic cancer. Cancer Prev Res; 1-8. ©2013 AACR.","DOI":"10.1158/1940-6207.CAPR-12-0307","ISSN":"1940-6215","note":"PMID: 23430754","journalAbbreviation":"Cancer Prev Res (Phila)","author":[{"family":"Wang","given":"Wan-Sheng"},{"family":"Liu","given":"Ling-Xiao"},{"family":"Li","given":"Guo-Ping"},{"family":"Chen","given":"Yi"},{"family":"Li","given":"Chang-Yu"},{"family":"Jin","given":"Da-Yong"},{"family":"Wang","given":"Xiao-Lin"}],"issued":{"date-parts":[["2013",3,12]]},"PMID":"23430754"}}],"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[59]</w:t>
      </w:r>
      <w:r w:rsidR="003F00BC" w:rsidRPr="00D47158">
        <w:rPr>
          <w:rFonts w:ascii="Book Antiqua" w:hAnsi="Book Antiqua" w:cs="Calibri"/>
          <w:sz w:val="24"/>
          <w:szCs w:val="24"/>
        </w:rPr>
        <w:fldChar w:fldCharType="end"/>
      </w:r>
      <w:r w:rsidR="00FA2EC6" w:rsidRPr="00D47158">
        <w:rPr>
          <w:rFonts w:ascii="Book Antiqua" w:hAnsi="Book Antiqua" w:cs="Calibri"/>
          <w:sz w:val="24"/>
          <w:szCs w:val="24"/>
        </w:rPr>
        <w:t xml:space="preserve"> </w:t>
      </w:r>
      <w:r w:rsidR="00AE6DCD" w:rsidRPr="00D47158">
        <w:rPr>
          <w:rFonts w:ascii="Book Antiqua" w:hAnsi="Book Antiqua" w:cs="Calibri"/>
          <w:sz w:val="24"/>
          <w:szCs w:val="24"/>
        </w:rPr>
        <w:t>detection with CA 19-9 quantification is even more effective to discriminate PDAC from controls</w:t>
      </w:r>
      <w:r w:rsidR="00FA2EC6" w:rsidRPr="00D47158">
        <w:rPr>
          <w:rFonts w:ascii="Book Antiqua" w:hAnsi="Book Antiqua" w:cs="Calibri"/>
          <w:sz w:val="24"/>
          <w:szCs w:val="24"/>
        </w:rPr>
        <w:t>.</w:t>
      </w:r>
      <w:r w:rsidR="00AE6DCD" w:rsidRPr="00D47158">
        <w:rPr>
          <w:rFonts w:ascii="Book Antiqua" w:hAnsi="Book Antiqua" w:cs="Calibri"/>
          <w:sz w:val="24"/>
          <w:szCs w:val="24"/>
        </w:rPr>
        <w:t xml:space="preserve"> </w:t>
      </w:r>
      <w:r w:rsidR="005E5A7C" w:rsidRPr="00D47158">
        <w:rPr>
          <w:rFonts w:ascii="Book Antiqua" w:hAnsi="Book Antiqua" w:cs="Calibri"/>
          <w:sz w:val="24"/>
          <w:szCs w:val="24"/>
        </w:rPr>
        <w:t>However</w:t>
      </w:r>
      <w:r w:rsidR="00AE6DCD" w:rsidRPr="00D47158">
        <w:rPr>
          <w:rFonts w:ascii="Book Antiqua" w:hAnsi="Book Antiqua" w:cs="Calibri"/>
          <w:sz w:val="24"/>
          <w:szCs w:val="24"/>
        </w:rPr>
        <w:t xml:space="preserve">, </w:t>
      </w:r>
      <w:r w:rsidR="00A92884" w:rsidRPr="00D47158">
        <w:rPr>
          <w:rFonts w:ascii="Book Antiqua" w:hAnsi="Book Antiqua" w:cs="Calibri"/>
          <w:sz w:val="24"/>
          <w:szCs w:val="24"/>
        </w:rPr>
        <w:t>Pr</w:t>
      </w:r>
      <w:r w:rsidR="00AE6DCD" w:rsidRPr="00D47158">
        <w:rPr>
          <w:rFonts w:ascii="Book Antiqua" w:hAnsi="Book Antiqua" w:cs="Calibri"/>
          <w:sz w:val="24"/>
          <w:szCs w:val="24"/>
        </w:rPr>
        <w:t xml:space="preserve"> Hoheisel’s group recently </w:t>
      </w:r>
      <w:r w:rsidR="00C170A9" w:rsidRPr="00D47158">
        <w:rPr>
          <w:rFonts w:ascii="Book Antiqua" w:hAnsi="Book Antiqua" w:cs="Calibri"/>
          <w:sz w:val="24"/>
          <w:szCs w:val="24"/>
        </w:rPr>
        <w:t>reported that</w:t>
      </w:r>
      <w:r w:rsidR="00AE6DCD" w:rsidRPr="00D47158">
        <w:rPr>
          <w:rFonts w:ascii="Book Antiqua" w:hAnsi="Book Antiqua" w:cs="Calibri"/>
          <w:sz w:val="24"/>
          <w:szCs w:val="24"/>
        </w:rPr>
        <w:t xml:space="preserve"> blood miRNAs profile could not discriminate pancreatitis from </w:t>
      </w:r>
      <w:r w:rsidR="00970B5E" w:rsidRPr="00D47158">
        <w:rPr>
          <w:rFonts w:ascii="Book Antiqua" w:hAnsi="Book Antiqua" w:cs="Calibri"/>
          <w:sz w:val="24"/>
          <w:szCs w:val="24"/>
        </w:rPr>
        <w:t>PDAC</w:t>
      </w:r>
      <w:r w:rsidR="00AE6DCD" w:rsidRPr="00D47158">
        <w:rPr>
          <w:rFonts w:ascii="Book Antiqua" w:hAnsi="Book Antiqua" w:cs="Calibri"/>
          <w:sz w:val="24"/>
          <w:szCs w:val="24"/>
        </w:rPr>
        <w:t xml:space="preserve"> efficiently</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{"citationID":"1p4942pvko","properties":{"formattedCitation":"{\\rtf \\super [60]\\nosupersub{}}","plainCitation":"[60]"},"citationItems":[{"id":2044,"uris":["http://zotero.org/users/1165312/items/XTF2AE9G"],"uri":["http://zotero.org/users/1165312/items/XTF2AE9G"],"itemData":{"id":2044,"type":"article-journal","title":"Diagnosis of pancreatic ductal adenocarcinoma and chronic pancreatitis by measurement of microRNA abundance in blood and tissue","container-title":"PLoS One","page":"e34151","volume":"7","issue":"4","abstract":"A solid process for diagnosis could have a substantial impact on the successful treatment of pancreatic cancer, for which currently mortality is nearly identical to incidence. Variations in the abundance of all microRNA molecules from peripheral blood cells and pancreas tissues were analyzed on microarrays and in part validated by real-time PCR assays. In total, 245 samples from two clinical centers were studied that were obtained from patients with pancreatic ductal adenocarcinoma or chronic pancreatitis and from healthy donors. Utilizing the minimally invasive blood test, receiver operating characteristic (ROC) curves and the corresponding area under the curve (AUC) analysis demonstrated very high sensitivity and specificity of a distinction between healthy people and patients with either cancer or chronic pancreatitis; respective AUC values of 0.973 and 0.950 were obtained. Confirmative and partly even more discriminative diagnosis could be performed on tissue samples with AUC values of 1.0 and 0.937, respectively. In addition, discrimination between cancer and chronic pancreatitis was achieved (AUC = 0.875). Also, several miRNAs were identified that exhibited abundance variations in both tissue and blood samples. The results could have an immediate diagnostic value for the evaluation of tumor reoccurrence in patients, who have undergone curative surgical resection, and for people with a familial risk of pancreatic cancer.","DOI":"10.1371/journal.pone.0034151","ISSN":"1932-6203 (Electronic) 1932-6203 (Linking)","journalAbbreviation":"PloS one","author":[{"family":"Bauer","given":"A. S."},{"family":"Keller","given":"A."},{"family":"Costello","given":"E."},{"family":"Greenhalf","given":"W."},{"family":"Bier","given":"M."},{"family":"Borries","given":"A."},{"family":"Beier","given":"M."},{"family":"Neoptolemos","given":"J."},{"family":"Buchler","given":"M."},{"family":"Werner","given":"J."},{"family":"Giese","given":"N."},{"family":"Hoheisel","given":"J. D."}],"issued":{"date-parts":[["2012"]]}}}],"schema":"https://github.com/citation-style-language/schema/raw/master/csl-citation.json"}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[60]</w:t>
      </w:r>
      <w:r w:rsidR="003F00BC" w:rsidRPr="00D47158">
        <w:rPr>
          <w:rFonts w:ascii="Book Antiqua" w:hAnsi="Book Antiqua" w:cs="Calibri"/>
          <w:sz w:val="24"/>
          <w:szCs w:val="24"/>
        </w:rPr>
        <w:fldChar w:fldCharType="end"/>
      </w:r>
      <w:r w:rsidR="00C170A9" w:rsidRPr="00D47158">
        <w:rPr>
          <w:rFonts w:ascii="Book Antiqua" w:hAnsi="Book Antiqua" w:cs="Calibri"/>
          <w:sz w:val="24"/>
          <w:szCs w:val="24"/>
        </w:rPr>
        <w:t>.</w:t>
      </w:r>
      <w:r w:rsidR="00FF6B56" w:rsidRPr="00D47158">
        <w:rPr>
          <w:rFonts w:ascii="Book Antiqua" w:hAnsi="Book Antiqua" w:cs="Calibri"/>
          <w:sz w:val="24"/>
          <w:szCs w:val="24"/>
        </w:rPr>
        <w:t xml:space="preserve"> Last, but not least, Pr Goggin’s group recently demonstrated that miR-1290 accurately distinguishes patients with low-stage pancreatic cancer from healthy and disease controls</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{"citationID":"pcffdr3u0","properties":{"formattedCitation":"{\\rtf \\super [61]\\nosupersub{}}","plainCitation":"[61]"},"citationItems":[{"id":1587,"uris":["http://zotero.org/users/1165312/items/3TA8ZU3D"],"uri":["http://zotero.org/users/1165312/items/3TA8ZU3D"],"itemData":{"id":1587,"type":"article-journal","title":"MicroRNA array analysis finds elevated serum miR-1290 accurately distinguishes patients with low-stage pancreatic cancer from healthy and disease controls","container-title":"Clinical cancer research: an official journal of the American Association for Cancer Research","page":"3600-3610","volume":"19","issue":"13","source":"NCBI PubMed","abstract":"PURPOSE: Our goal was to identify circulating micro RNA (miRNA) levels that could distinguish patients with low-stage pancreatic cancer from healthy and disease controls.\nEXPERIMENTAL DESIGN: We measured 735 miRNAs in pancreatic cancer case and control sera by QRTPCR using TaqMan MicroRNA Arrays. After array analysis, we selected 18 miRNA candidates for validation in an independent set of cases and control samples.\nRESULTS: Of the significantly elevated circulating miRNAs in patients with pancreatic cancer compared with controls, miR-1290 had the best diagnostic performance: receiver operating characteristic (ROC) analysis on miR-1290 serum level yielded curve areas (AUC) of 0.96 [95% confidence interval (CI), 0.91-1.00], 0.81 (0.71-0.91), and 0.80 (0.67-0.93), for subjects with pancreatic cancer (n = 41) relative to healthy controls (n = 19), subjects with chronic pancreatitis (n = 35), and pancreatic neuroendocrine tumors (n = 18), respectively. Serum miR-1290 levels were also significantly higher than healthy controls among patients with intraductal papillary mucinous neoplasm (IPMN; n = 20; AUC = 0.76, 0.61-0.91). Serum miR-1290 levels distinguished patients with low-stage pancreatic cancer from controls better than CA19-9 levels, and like CA19-9, higher miR-1290 levels predicted poorer outcome among patients undergoing pancreaticoduodenectomy. Greater numbers of miR-1290 transcripts were detected by FISH in primary pancreatic cancer and IPMN than normal pancreatic duct cells. miR-1290 influenced in vitro pancreatic cancer cell proliferation and invasive ability. Several other circulating miRNAs distinguished sera of patients with pancreatic cancer from those of healthy controls with AUCs &gt;0.7, including miR-24, miR-134, miR-146a, miR-378, miR-484, miR-628-3p, and miR-1825.\nCONCLUSIONS: The detection of elevated circulating miR-1290 has the potential to improve the early detection of pancreatic cancer.","DOI":"10.1158/1078-0432.CCR-12-3092","ISSN":"1078-0432","note":"PMID: 23697990","journalAbbreviation":"Clin. Cancer Res.","language":"eng","author":[{"family":"Li","given":"Ang"},{"family":"Yu","given":"Jun"},{"family":"Kim","given":"Haeryoung"},{"family":"Wolfgang","given":"Christopher L"},{"family":"Canto","given":"Marcia Irene"},{"family":"Hruban","given":"Ralph H"},{"family":"Goggins","given":"Michael"}],"issued":{"date-parts":[["2013",7,1]]},"PMID":"23697990"}}],"schema":"https://github.com/citation-style-language/schema/raw/master/csl-citation.json"}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[61]</w:t>
      </w:r>
      <w:r w:rsidR="003F00BC" w:rsidRPr="00D47158">
        <w:rPr>
          <w:rFonts w:ascii="Book Antiqua" w:hAnsi="Book Antiqua" w:cs="Calibri"/>
          <w:sz w:val="24"/>
          <w:szCs w:val="24"/>
        </w:rPr>
        <w:fldChar w:fldCharType="end"/>
      </w:r>
      <w:r w:rsidR="00FF6B56" w:rsidRPr="00D47158">
        <w:rPr>
          <w:rFonts w:ascii="Book Antiqua" w:hAnsi="Book Antiqua" w:cs="Calibri"/>
          <w:sz w:val="24"/>
          <w:szCs w:val="24"/>
        </w:rPr>
        <w:t>. Such study paves the way for the non-invasive detection of early PDAC lesions.</w:t>
      </w:r>
    </w:p>
    <w:p w:rsidR="00B01094" w:rsidRPr="00D47158" w:rsidRDefault="00B01094" w:rsidP="00237CC0">
      <w:pPr>
        <w:adjustRightInd w:val="0"/>
        <w:snapToGrid w:val="0"/>
        <w:spacing w:after="0" w:line="360" w:lineRule="auto"/>
        <w:jc w:val="both"/>
        <w:rPr>
          <w:rFonts w:ascii="Book Antiqua" w:hAnsi="Book Antiqua" w:cs="Calibri"/>
          <w:sz w:val="24"/>
          <w:szCs w:val="24"/>
        </w:rPr>
      </w:pPr>
    </w:p>
    <w:p w:rsidR="00AE6DCD" w:rsidRPr="00D47158" w:rsidRDefault="008B5FB3" w:rsidP="00237CC0">
      <w:pPr>
        <w:adjustRightInd w:val="0"/>
        <w:snapToGrid w:val="0"/>
        <w:spacing w:after="0" w:line="360" w:lineRule="auto"/>
        <w:jc w:val="both"/>
        <w:rPr>
          <w:rFonts w:ascii="Book Antiqua" w:hAnsi="Book Antiqua" w:cs="Calibri"/>
          <w:b/>
          <w:caps/>
          <w:sz w:val="24"/>
          <w:szCs w:val="24"/>
        </w:rPr>
      </w:pPr>
      <w:r w:rsidRPr="00D47158">
        <w:rPr>
          <w:rFonts w:ascii="Book Antiqua" w:hAnsi="Book Antiqua" w:cs="Calibri"/>
          <w:b/>
          <w:caps/>
          <w:sz w:val="24"/>
          <w:szCs w:val="24"/>
        </w:rPr>
        <w:t>Open question</w:t>
      </w:r>
      <w:r w:rsidR="00AE6DCD" w:rsidRPr="00D47158">
        <w:rPr>
          <w:rFonts w:ascii="Book Antiqua" w:hAnsi="Book Antiqua" w:cs="Calibri"/>
          <w:b/>
          <w:caps/>
          <w:sz w:val="24"/>
          <w:szCs w:val="24"/>
        </w:rPr>
        <w:t xml:space="preserve">: </w:t>
      </w:r>
      <w:r w:rsidR="00B01094" w:rsidRPr="00D47158">
        <w:rPr>
          <w:rFonts w:ascii="Book Antiqua" w:hAnsi="Book Antiqua" w:cs="Calibri"/>
          <w:b/>
          <w:caps/>
          <w:sz w:val="24"/>
          <w:szCs w:val="24"/>
        </w:rPr>
        <w:t>what is the significiance of miRNAs in high risk patients for developing pancreatic cancer</w:t>
      </w:r>
      <w:r w:rsidRPr="00D47158">
        <w:rPr>
          <w:rFonts w:ascii="Book Antiqua" w:hAnsi="Book Antiqua" w:cs="Calibri"/>
          <w:b/>
          <w:caps/>
          <w:sz w:val="24"/>
          <w:szCs w:val="24"/>
        </w:rPr>
        <w:t>?</w:t>
      </w:r>
    </w:p>
    <w:p w:rsidR="00042C73" w:rsidRPr="00D47158" w:rsidRDefault="00B0109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lastRenderedPageBreak/>
        <w:t>One of the current avenues of research to improve the management of pancreatic cancer is to better understand the early stages of the disease in order to allow for curative surgery and to prevent the risk of cancer in populations at risk. Advances in biomedical research have led to recent evidence that pancreatic cancer develops from preneoplastic lesions which can be considered as very effective risk factors. Three types of lesions have been identified so far: pancrea</w:t>
      </w:r>
      <w:r w:rsidR="00D47158" w:rsidRPr="00D47158">
        <w:rPr>
          <w:rFonts w:ascii="Book Antiqua" w:hAnsi="Book Antiqua" w:cs="Calibri"/>
          <w:sz w:val="24"/>
          <w:szCs w:val="24"/>
        </w:rPr>
        <w:t>tic intraepithelial neoplasia (PanIN</w:t>
      </w:r>
      <w:r w:rsidRPr="00D47158">
        <w:rPr>
          <w:rFonts w:ascii="Book Antiqua" w:hAnsi="Book Antiqua" w:cs="Calibri"/>
          <w:sz w:val="24"/>
          <w:szCs w:val="24"/>
        </w:rPr>
        <w:t xml:space="preserve">), mucinous </w:t>
      </w:r>
      <w:proofErr w:type="gramStart"/>
      <w:r w:rsidRPr="00D47158">
        <w:rPr>
          <w:rFonts w:ascii="Book Antiqua" w:hAnsi="Book Antiqua" w:cs="Calibri"/>
          <w:sz w:val="24"/>
          <w:szCs w:val="24"/>
        </w:rPr>
        <w:t>cystadenomas ,</w:t>
      </w:r>
      <w:proofErr w:type="gramEnd"/>
      <w:r w:rsidRPr="00D47158">
        <w:rPr>
          <w:rFonts w:ascii="Book Antiqua" w:hAnsi="Book Antiqua" w:cs="Calibri"/>
          <w:sz w:val="24"/>
          <w:szCs w:val="24"/>
        </w:rPr>
        <w:t xml:space="preserve"> and Intraductal Papillary Mucinous Neoplasia of the pancreas (IPMN). Interestingly, the latter lesions can be readily detected due to the progress and the multiplicity of the imaging devices in the clinical departments. </w:t>
      </w:r>
      <w:r w:rsidR="00A364CC" w:rsidRPr="00D47158">
        <w:rPr>
          <w:rFonts w:ascii="Book Antiqua" w:hAnsi="Book Antiqua" w:cs="Calibri"/>
          <w:sz w:val="24"/>
          <w:szCs w:val="24"/>
        </w:rPr>
        <w:t>The risk of degeneration of IPMNs varies according to the type of injured duct: it is of the order of 60% for IPMN located in the main duct (or mixed) whi</w:t>
      </w:r>
      <w:r w:rsidR="00D47158" w:rsidRPr="00D47158">
        <w:rPr>
          <w:rFonts w:ascii="Book Antiqua" w:hAnsi="Book Antiqua" w:cs="Calibri"/>
          <w:sz w:val="24"/>
          <w:szCs w:val="24"/>
        </w:rPr>
        <w:t>le this risk is estimated at 15</w:t>
      </w:r>
      <w:r w:rsidR="00A364CC" w:rsidRPr="00D47158">
        <w:rPr>
          <w:rFonts w:ascii="Book Antiqua" w:hAnsi="Book Antiqua" w:cs="Calibri"/>
          <w:sz w:val="24"/>
          <w:szCs w:val="24"/>
        </w:rPr>
        <w:t xml:space="preserve">% for branch ducts. </w:t>
      </w:r>
      <w:r w:rsidRPr="00D47158">
        <w:rPr>
          <w:rFonts w:ascii="Book Antiqua" w:hAnsi="Book Antiqua" w:cs="Calibri"/>
          <w:sz w:val="24"/>
          <w:szCs w:val="24"/>
        </w:rPr>
        <w:t>IPMN now represent 25% of the diagnosed pancreatic cystic tumors and 20% of resected pancreatic tumors, respectively.</w:t>
      </w:r>
      <w:r w:rsidR="00A364CC" w:rsidRPr="00D47158">
        <w:rPr>
          <w:rFonts w:ascii="Book Antiqua" w:hAnsi="Book Antiqua" w:cs="Calibri"/>
          <w:sz w:val="24"/>
          <w:szCs w:val="24"/>
        </w:rPr>
        <w:t xml:space="preserve"> Therefore, one of the most promising strategies to improve the dismal prognosis of pancreatic cancer is to identify early indicators of degeneration of IPMNs in populations at high risk of developing this cancer. Interestingly, </w:t>
      </w:r>
      <w:r w:rsidR="00AE6DCD" w:rsidRPr="00D47158">
        <w:rPr>
          <w:rFonts w:ascii="Book Antiqua" w:hAnsi="Book Antiqua" w:cs="Calibri"/>
          <w:sz w:val="24"/>
          <w:szCs w:val="24"/>
        </w:rPr>
        <w:t>MiRNA</w:t>
      </w:r>
      <w:r w:rsidR="00D76A04" w:rsidRPr="00D47158">
        <w:rPr>
          <w:rFonts w:ascii="Book Antiqua" w:hAnsi="Book Antiqua" w:cs="Calibri"/>
          <w:sz w:val="24"/>
          <w:szCs w:val="24"/>
        </w:rPr>
        <w:t>s</w:t>
      </w:r>
      <w:r w:rsidR="00AE6DCD" w:rsidRPr="00D47158">
        <w:rPr>
          <w:rFonts w:ascii="Book Antiqua" w:hAnsi="Book Antiqua" w:cs="Calibri"/>
          <w:sz w:val="24"/>
          <w:szCs w:val="24"/>
        </w:rPr>
        <w:t xml:space="preserve"> have </w:t>
      </w:r>
      <w:r w:rsidR="00A364CC" w:rsidRPr="00D47158">
        <w:rPr>
          <w:rFonts w:ascii="Book Antiqua" w:hAnsi="Book Antiqua" w:cs="Calibri"/>
          <w:sz w:val="24"/>
          <w:szCs w:val="24"/>
        </w:rPr>
        <w:t xml:space="preserve">recently </w:t>
      </w:r>
      <w:r w:rsidR="00AE6DCD" w:rsidRPr="00D47158">
        <w:rPr>
          <w:rFonts w:ascii="Book Antiqua" w:hAnsi="Book Antiqua" w:cs="Calibri"/>
          <w:sz w:val="24"/>
          <w:szCs w:val="24"/>
        </w:rPr>
        <w:t xml:space="preserve">revealed a great potential as </w:t>
      </w:r>
      <w:r w:rsidR="00A44312" w:rsidRPr="00D47158">
        <w:rPr>
          <w:rFonts w:ascii="Book Antiqua" w:hAnsi="Book Antiqua" w:cs="Calibri"/>
          <w:sz w:val="24"/>
          <w:szCs w:val="24"/>
        </w:rPr>
        <w:t>reliable</w:t>
      </w:r>
      <w:r w:rsidR="004133A6" w:rsidRPr="00D47158">
        <w:rPr>
          <w:rFonts w:ascii="Book Antiqua" w:hAnsi="Book Antiqua" w:cs="Calibri"/>
          <w:sz w:val="24"/>
          <w:szCs w:val="24"/>
        </w:rPr>
        <w:t xml:space="preserve"> early diagnosis biomarkers</w:t>
      </w:r>
      <w:r w:rsidR="00AE6DCD" w:rsidRPr="00D47158">
        <w:rPr>
          <w:rFonts w:ascii="Book Antiqua" w:hAnsi="Book Antiqua" w:cs="Calibri"/>
          <w:sz w:val="24"/>
          <w:szCs w:val="24"/>
        </w:rPr>
        <w:t xml:space="preserve"> </w:t>
      </w:r>
      <w:r w:rsidR="004133A6" w:rsidRPr="00D47158">
        <w:rPr>
          <w:rFonts w:ascii="Book Antiqua" w:hAnsi="Book Antiqua" w:cs="Calibri"/>
          <w:sz w:val="24"/>
          <w:szCs w:val="24"/>
        </w:rPr>
        <w:t xml:space="preserve">in </w:t>
      </w:r>
      <w:r w:rsidR="00AE6DCD" w:rsidRPr="00D47158">
        <w:rPr>
          <w:rFonts w:ascii="Book Antiqua" w:hAnsi="Book Antiqua" w:cs="Calibri"/>
          <w:sz w:val="24"/>
          <w:szCs w:val="24"/>
        </w:rPr>
        <w:t xml:space="preserve">IPMNs. </w:t>
      </w:r>
      <w:r w:rsidR="004133A6" w:rsidRPr="00D47158">
        <w:rPr>
          <w:rFonts w:ascii="Book Antiqua" w:hAnsi="Book Antiqua" w:cs="Calibri"/>
          <w:sz w:val="24"/>
          <w:szCs w:val="24"/>
        </w:rPr>
        <w:t xml:space="preserve">Again, </w:t>
      </w:r>
      <w:r w:rsidR="00AE6DCD" w:rsidRPr="00D47158">
        <w:rPr>
          <w:rFonts w:ascii="Book Antiqua" w:hAnsi="Book Antiqua" w:cs="Calibri"/>
          <w:sz w:val="24"/>
          <w:szCs w:val="24"/>
        </w:rPr>
        <w:t xml:space="preserve">miR-21 and miR-155 are highly expressed </w:t>
      </w:r>
      <w:r w:rsidR="004133A6" w:rsidRPr="00D47158">
        <w:rPr>
          <w:rFonts w:ascii="Book Antiqua" w:hAnsi="Book Antiqua" w:cs="Calibri"/>
          <w:sz w:val="24"/>
          <w:szCs w:val="24"/>
        </w:rPr>
        <w:t>in IPMN</w:t>
      </w:r>
      <w:r w:rsidR="00AE6DCD" w:rsidRPr="00D47158">
        <w:rPr>
          <w:rFonts w:ascii="Book Antiqua" w:hAnsi="Book Antiqua" w:cs="Calibri"/>
          <w:sz w:val="24"/>
          <w:szCs w:val="24"/>
        </w:rPr>
        <w:t xml:space="preserve">, </w:t>
      </w:r>
      <w:r w:rsidR="004133A6" w:rsidRPr="00D47158">
        <w:rPr>
          <w:rFonts w:ascii="Book Antiqua" w:hAnsi="Book Antiqua" w:cs="Calibri"/>
          <w:sz w:val="24"/>
          <w:szCs w:val="24"/>
        </w:rPr>
        <w:t>while</w:t>
      </w:r>
      <w:r w:rsidR="00AE6DCD" w:rsidRPr="00D47158">
        <w:rPr>
          <w:rFonts w:ascii="Book Antiqua" w:hAnsi="Book Antiqua" w:cs="Calibri"/>
          <w:sz w:val="24"/>
          <w:szCs w:val="24"/>
        </w:rPr>
        <w:t xml:space="preserve"> miR-155 </w:t>
      </w:r>
      <w:r w:rsidR="004133A6" w:rsidRPr="00D47158">
        <w:rPr>
          <w:rFonts w:ascii="Book Antiqua" w:hAnsi="Book Antiqua" w:cs="Calibri"/>
          <w:sz w:val="24"/>
          <w:szCs w:val="24"/>
        </w:rPr>
        <w:t xml:space="preserve">is </w:t>
      </w:r>
      <w:r w:rsidR="00AE6DCD" w:rsidRPr="00D47158">
        <w:rPr>
          <w:rFonts w:ascii="Book Antiqua" w:hAnsi="Book Antiqua" w:cs="Calibri"/>
          <w:sz w:val="24"/>
          <w:szCs w:val="24"/>
        </w:rPr>
        <w:t>elevated in IPMN-associated pancreatic juice as compared to controls</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{"citationID":"25cs75h6j0","properties":{"formattedCitation":"{\\rtf \\super [62]\\nosupersub{}}","plainCitation":"[62]"},"citationItems":[{"id":1776,"uris":["http://zotero.org/users/1165312/items/EBSJ3RR6"],"uri":["http://zotero.org/users/1165312/items/EBSJ3RR6"],"itemData":{"id":1776,"type":"article-journal","title":"MicroRNA miR-155 is a biomarker of early pancreatic neoplasia","container-title":"Cancer Biol Ther","page":"340-6","volume":"8","issue":"4","abstract":"BACKGROUND: Intraductal papillary mucinous neoplasms (IPMNs) are non-invasive precursor lesions of pancreatic cancer. Misexpression of microRNAs (miRNAs) is commonly observed in pancreatic adenocarcinoma. In contrast, miRNA abnormalities in pancreatic cancer precursor lesions have not been documented. EXPERIMENTAL DESIGN: Relative expression levels of a panel of twelve miRNAs upregulated in pancreatic cancers were assessed in 15 non-invasive IPMNs, using quantitative reverse transcription PCR (qRT-PCR). Two significantly overexpressed miRNAs-miR-155 and miR-21-were evaluated by locked nucleic acid in situ hybridization (LNA-ISH) in a panel of 64 archival IPMNs. The expression of miR-155 and miR-21 was also evaluated in pancreatic juice samples obtained from ten patients with surgically resected IPMNs and five patients with non-neoplastic pancreato-biliary disorders (\"disease controls\"). RESULTS: Significant overexpression by qRT-PCR of ten of the twelve miRNAs was observed in the 15 IPMNs versus matched controls (p &lt; 0.05), with miR-155 (mean 11.6-fold) and miR-21 (mean 12.1-fold) demonstrating highest relative fold-changes in the precursor lesions. LNA-ISH confirmed the expression of miR-155 in 53 of 64 (83%) IPMNs compared to 4 of 54 (7%) normal ducts, and of miR-21 in 52 of 64 (81%) IPMNs compared to 1 of 54 (2%) normal ducts, respectively (p &lt; 0.0001). Upregulation of miR-155 transcripts by qRT-PCR was observed in 6 of 10 (60%) IPMN-associated pancreatic juice samples compared to 0 of 5 (0%) disease controls. CONCLUSIONS: Aberrant miRNA expression is an early event in the multistage progression of pancreatic cancer, and miR-155 warrants further evaluation as a biomarker for IPMNs in clinical samples.","ISSN":"1555-8576 (Electronic) 1538-4047 (Linking)","journalAbbreviation":"Cancer biology &amp; therapy","author":[{"family":"Habbe","given":"N."},{"family":"Koorstra","given":"J. B."},{"family":"Mendell","given":"J. T."},{"family":"Offerhaus","given":"G. J."},{"family":"Ryu","given":"J. K."},{"family":"Feldmann","given":"G."},{"family":"Mullendore","given":"M. E."},{"family":"Goggins","given":"M. G."},{"family":"Hong","given":"S. M."},{"family":"Maitra","given":"A."}],"issued":{"date-parts":[["2009"]]}}}],"schema":"https://github.com/citation-style-language/schema/raw/master/csl-citation.json"}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[62]</w:t>
      </w:r>
      <w:r w:rsidR="003F00BC" w:rsidRPr="00D47158">
        <w:rPr>
          <w:rFonts w:ascii="Book Antiqua" w:hAnsi="Book Antiqua" w:cs="Calibri"/>
          <w:sz w:val="24"/>
          <w:szCs w:val="24"/>
        </w:rPr>
        <w:fldChar w:fldCharType="end"/>
      </w:r>
      <w:r w:rsidR="003F00BC" w:rsidRPr="00D47158">
        <w:rPr>
          <w:rFonts w:ascii="Book Antiqua" w:hAnsi="Book Antiqua" w:cs="Calibri"/>
          <w:sz w:val="24"/>
          <w:szCs w:val="24"/>
        </w:rPr>
        <w:fldChar w:fldCharType="begin">
          <w:fldData xml:space="preserve">PEVuZE5vdGU+PENpdGU+PEF1dGhvcj5IYWJiZTwvQXV0aG9yPjxZZWFyPjIwMDk8L1llYXI+PFJl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</w:fldData>
        </w:fldChar>
      </w:r>
      <w:r w:rsidR="00AE6DCD" w:rsidRPr="00D47158">
        <w:rPr>
          <w:rFonts w:ascii="Book Antiqua" w:hAnsi="Book Antiqua" w:cs="Calibri"/>
          <w:sz w:val="24"/>
          <w:szCs w:val="24"/>
        </w:rPr>
        <w:instrText xml:space="preserve"> ADDIN EN.CITE </w:instrText>
      </w:r>
      <w:r w:rsidR="003F00BC" w:rsidRPr="00D47158">
        <w:rPr>
          <w:rFonts w:ascii="Book Antiqua" w:hAnsi="Book Antiqua" w:cs="Calibri"/>
          <w:sz w:val="24"/>
          <w:szCs w:val="24"/>
        </w:rPr>
        <w:fldChar w:fldCharType="begin">
          <w:fldData xml:space="preserve">PEVuZE5vdGU+PENpdGU+PEF1dGhvcj5IYWJiZTwvQXV0aG9yPjxZZWFyPjIwMDk8L1llYXI+PFJl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</w:fldData>
        </w:fldChar>
      </w:r>
      <w:r w:rsidR="00AE6DCD" w:rsidRPr="00D47158">
        <w:rPr>
          <w:rFonts w:ascii="Book Antiqua" w:hAnsi="Book Antiqua" w:cs="Calibri"/>
          <w:sz w:val="24"/>
          <w:szCs w:val="24"/>
        </w:rPr>
        <w:instrText xml:space="preserve"> ADDIN EN.CITE.DATA </w:instrText>
      </w:r>
      <w:r w:rsidR="003F00BC" w:rsidRPr="00D47158">
        <w:rPr>
          <w:rFonts w:ascii="Book Antiqua" w:hAnsi="Book Antiqua" w:cs="Calibri"/>
          <w:sz w:val="24"/>
          <w:szCs w:val="24"/>
        </w:rPr>
      </w:r>
      <w:r w:rsidR="003F00BC" w:rsidRPr="00D47158">
        <w:rPr>
          <w:rFonts w:ascii="Book Antiqua" w:hAnsi="Book Antiqua" w:cs="Calibri"/>
          <w:sz w:val="24"/>
          <w:szCs w:val="24"/>
        </w:rPr>
        <w:fldChar w:fldCharType="end"/>
      </w:r>
      <w:r w:rsidR="003F00BC" w:rsidRPr="00D47158">
        <w:rPr>
          <w:rFonts w:ascii="Book Antiqua" w:hAnsi="Book Antiqua" w:cs="Calibri"/>
          <w:sz w:val="24"/>
          <w:szCs w:val="24"/>
        </w:rPr>
      </w:r>
      <w:r w:rsidR="003F00BC" w:rsidRPr="00D47158">
        <w:rPr>
          <w:rFonts w:ascii="Book Antiqua" w:hAnsi="Book Antiqua" w:cs="Calibri"/>
          <w:sz w:val="24"/>
          <w:szCs w:val="24"/>
        </w:rPr>
        <w:fldChar w:fldCharType="end"/>
      </w:r>
      <w:r w:rsidR="00AE6DCD" w:rsidRPr="00D47158">
        <w:rPr>
          <w:rFonts w:ascii="Book Antiqua" w:hAnsi="Book Antiqua" w:cs="Calibri"/>
          <w:sz w:val="24"/>
          <w:szCs w:val="24"/>
        </w:rPr>
        <w:t>. We demonstrated that miR-205 and miR-21 overexpression precede phenotypic changes in the pancreatic ducts, both in human samples and in transgenic mice developing cancer</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{"citationID":"14hsub5bpb","properties":{"formattedCitation":"{\\rtf \\super [63]\\nosupersub{}}","plainCitation":"[63]"},"citationItems":[{"id":1970,"uris":["http://zotero.org/users/1165312/items/TPA2FA5V"],"uri":["http://zotero.org/users/1165312/items/TPA2FA5V"],"itemData":{"id":1970,"type":"article-journal","title":"MicroRNA-21 is induced early in pancreatic ductal adenocarcinoma precursor lesions","container-title":"Clinical chemistry","page":"603-612","volume":"56","issue":"4","source":"NCBI PubMed","abstract":"BACKGROUND\n\nPancreatic ductal adenocarcinoma (PDAC) has the poorest overall prognosis among gastrointestinal cancers; however, curative resection in early-stage PDAC greatly improves survival rates, indicating the importance of early detection. Because abnormal microRNA production is commonly detected in cancer, we investigated noninvasive precursor pancreatic intraepithelial neoplasia (PanIN) lesions for microRNA production as a potential early biomarker of PDAC.\n\n\nMETHODS\n\nPathologists identified and classified ductal lesions. We extracted total RNA from laser-capture microdissected PanIN tissue samples from a conditional KRAS(G12D) mouse model (n = 29) or of human origin (n = 38) (KRAS is v-Ki-ras2 Kirsten rat sarcoma viral oncogene homolog). MicroRNA production was quantified by quantitative real-time PCR. Internal controls included 5S and U6 RNAs.\n\n\nRESULTS\n\nProduction of microRNAs miR-21, miR-205, and miR-200 paralleled PanIN progression in the KRAS(G12D) mouse model, compared with microRNA production in samples of nonpathologic ducts. miR-21 demonstrated the highest relative concentrations in the precursor lesions. Interestingly, miR-205 and miR-21 up-regulation preceded phenotypic changes in the ducts. The production of microRNAs miR-21, miR-221, miR-222, and let-7a increased with human PanIN grade, with peak production occurring in hyperplastic PanIN-2/3 lesions. In situ hybridization analysis indicated miR-21 production to be concentrated in pathologic ductal cells. miR-21 production was regulated by KRAS(G12D) and epidermal growth factor receptor in PDAC-derived cell lines.\n\n\nCONCLUSIONS\n\nAberrant microRNA production is an early event in the development of PanIN. Our findings indicate that miR-21 warrants further investigation as a marker for early detection of PDAC.","DOI":"10.1373/clinchem.2009.137364","ISSN":"1530-8561","note":"PMID: 20093556","journalAbbreviation":"Clin. Chem.","author":[{"family":"du Rieu","given":"Maël Chalret"},{"family":"Torrisani","given":"Jérôme"},{"family":"Selves","given":"Janick"},{"family":"Al Saati","given":"Talal"},{"family":"Souque","given":"Anny"},{"family":"Dufresne","given":"Marlène"},{"family":"Tsongalis","given":"Gregory J"},{"family":"Suriawinata","given":"Arief A"},{"family":"Carrère","given":"Nicolas"},{"family":"Buscail","given":"Louis"},{"family":"Cordelier","given":"Pierre"}],"issued":{"date-parts":[["2010",4]]},"accessed":{"date-parts":[["2012",10,15]]},"PMID":"20093556"}}],"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[63]</w:t>
      </w:r>
      <w:r w:rsidR="003F00BC" w:rsidRPr="00D47158">
        <w:rPr>
          <w:rFonts w:ascii="Book Antiqua" w:hAnsi="Book Antiqua" w:cs="Calibri"/>
          <w:sz w:val="24"/>
          <w:szCs w:val="24"/>
        </w:rPr>
        <w:fldChar w:fldCharType="end"/>
      </w:r>
      <w:r w:rsidR="00AE6DCD" w:rsidRPr="00D47158">
        <w:rPr>
          <w:rFonts w:ascii="Book Antiqua" w:hAnsi="Book Antiqua" w:cs="Calibri"/>
          <w:sz w:val="24"/>
          <w:szCs w:val="24"/>
        </w:rPr>
        <w:t>. Interestingly, such over expression may occur early in the transformation from normal pancreatic tissue, as benign cystic tumors of low and high malignant potential express high levels of this miRNA</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{"citationID":"1bn1mglqon","properties":{"formattedCitation":"{\\rtf \\super [64]\\nosupersub{}}","plainCitation":"[64]"},"citationItems":[{"id":1582,"uris":["http://zotero.org/users/1165312/items/3NIPZMZX"],"uri":["http://zotero.org/users/1165312/items/3NIPZMZX"],"itemData":{"id":1582,"type":"article-journal","title":"MicroRNAs targeting oncogenes are down-regulated in pancreatic malignant transformation from benign tumors","container-title":"PLoS One","page":"e32068","volume":"7","issue":"2","abstract":"BACKGROUND: MicroRNA (miRNA) expression profiles have been described in pancreatic ductal adenocarcinoma (PDAC), but these have not been compared with pre-malignant pancreatic tumors. We wished to compare the miRNA expression signatures in pancreatic benign cystic tumors (BCT) of low and high malignant potential with PDAC, in order to identify miRNAs deregulated during PDAC development. The mechanistic consequences of miRNA dysregulation were further evaluated. METHODS: Tissue samples were obtained at a tertiary pancreatic unit from individuals with BCT and PDAC. MiRNA profiling was performed using a custom microarray and results were validated using RT-qPCR prior to evaluation of miRNA targets. RESULTS: Widespread miRNA down-regulation was observed in PDAC compared to low malignant potential BCT. We show that amongst those miRNAs down-regulated, miR-16, miR-126 and let-7d regulate known PDAC oncogenes (targeting BCL2, CRK and KRAS respectively). Notably, miR-126 also directly targets the KRAS transcript at a \"seedless\" binding site within its 3'UTR. In clinical specimens, miR-126 was strongly down-regulated in PDAC tissues, with an associated elevation in KRAS and CRK proteins. Furthermore, miR-21, a known oncogenic miRNA in pancreatic and other cancers, was not elevated in PDAC compared to serous microcystic adenoma (SMCA), but in both groups it was up-regulated compared to normal pancreas, implicating early up-regulation during malignant change. CONCLUSIONS: Expression profiling revealed 21 miRNAs down-regulated in PDAC compared to SMCA, the most benign lesion that rarely progresses to invasive carcinoma. It appears that miR-21 up-regulation is an early event in the transformation from normal pancreatic tissue. MiRNA expression has the potential to distinguish PDAC from normal pancreas and BCT. Mechanistically the down-regulation of miR-16, miR-126 and let-7d promotes PDAC transformation by post-transcriptional up-regulation of crucial PDAC oncogenes. We show that miR-126 is able to directly target KRAS; re-expression has the potential as a therapeutic strategy against PDAC and other KRAS-driven cancers.","DOI":"10.1371/journal.pone.0032068","ISSN":"1932-6203 (Electronic) 1932-6203 (Linking)","journalAbbreviation":"PloS one","author":[{"family":"Jiao","given":"L. R."},{"family":"Frampton","given":"A. E."},{"family":"Jacob","given":"J."},{"family":"Pellegrino","given":"L."},{"family":"Krell","given":"J."},{"family":"Giamas","given":"G."},{"family":"Tsim","given":"N."},{"family":"Vlavianos","given":"P."},{"family":"Cohen","given":"P."},{"family":"Ahmad","given":"R."},{"family":"Keller","given":"A."},{"family":"Habib","given":"N. A."},{"family":"Stebbing","given":"J."},{"family":"Castellano","given":"L."}],"issued":{"date-parts":[["2012"]]}}}],"schema":"https://github.com/citation-style-language/schema/raw/master/csl-citation.json"}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[64]</w:t>
      </w:r>
      <w:r w:rsidR="003F00BC" w:rsidRPr="00D47158">
        <w:rPr>
          <w:rFonts w:ascii="Book Antiqua" w:hAnsi="Book Antiqua" w:cs="Calibri"/>
          <w:sz w:val="24"/>
          <w:szCs w:val="24"/>
        </w:rPr>
        <w:fldChar w:fldCharType="end"/>
      </w:r>
      <w:r w:rsidR="003F00BC" w:rsidRPr="00D47158">
        <w:rPr>
          <w:rFonts w:ascii="Book Antiqua" w:hAnsi="Book Antiqua" w:cs="Calibri"/>
          <w:sz w:val="24"/>
          <w:szCs w:val="24"/>
        </w:rPr>
        <w:fldChar w:fldCharType="begin"/>
      </w:r>
      <w:r w:rsidR="00AE6DCD" w:rsidRPr="00D47158">
        <w:rPr>
          <w:rFonts w:ascii="Book Antiqua" w:hAnsi="Book Antiqua" w:cs="Calibri"/>
          <w:sz w:val="24"/>
          <w:szCs w:val="24"/>
        </w:rPr>
        <w:instrText xml:space="preserve"> ADDIN EN.CITE &lt;EndNote&gt;&lt;Cite&gt;&lt;Author&gt;Jiao&lt;/Author&gt;&lt;Year&gt;2012&lt;/Year&gt;&lt;RecNum&gt;49&lt;/RecNum&gt;&lt;DisplayText&gt;[31]&lt;/DisplayText&gt;&lt;record&gt;&lt;rec-number&gt;49&lt;/rec-number&gt;&lt;foreign-keys&gt;&lt;key app="EN" db-id="99xz0vrzz2exwoe0wr959tdadrttr5a5savd"&gt;49&lt;/key&gt;&lt;/foreign-keys&gt;&lt;ref-type name="Journal Article"&gt;17&lt;/ref-type&gt;&lt;contributors&gt;&lt;authors&gt;&lt;author&gt;Jiao, L. R.&lt;/author&gt;&lt;author&gt;Frampton, A. E.&lt;/author&gt;&lt;author&gt;Jacob, J.&lt;/author&gt;&lt;author&gt;Pellegrino, L.&lt;/author&gt;&lt;author&gt;Krell, J.&lt;/author&gt;&lt;author&gt;Giamas, G.&lt;/author&gt;&lt;author&gt;Tsim, N.&lt;/author&gt;&lt;author&gt;Vlavianos, P.&lt;/author&gt;&lt;author&gt;Cohen, P.&lt;/author&gt;&lt;author&gt;Ahmad, R.&lt;/author&gt;&lt;author&gt;Keller, A.&lt;/author&gt;&lt;author&gt;Habib, N. A.&lt;/author&gt;&lt;author&gt;Stebbing, J.&lt;/author&gt;&lt;author&gt;Castellano, L.&lt;/author&gt;&lt;/authors&gt;&lt;/contributors&gt;&lt;auth-address&gt;Hepato-Pancreato-Biliary Surgical Unit, Department of Surgery and Cancer, Imperial College, Hammersmith Hospital, London, UK.&lt;/auth-address&gt;&lt;titles&gt;&lt;title&gt;MicroRNAs targeting oncogenes are down-regulated in pancreatic malignant transformation from benign tumors&lt;/title&gt;&lt;secondary-title&gt;PLoS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one&lt;/abbr-1&gt;&lt;/alt-periodical&gt;&lt;pages&gt;e32068&lt;/pages&gt;&lt;volume&gt;7&lt;/volume&gt;&lt;number&gt;2&lt;/number&gt;&lt;edition&gt;2012/03/03&lt;/edition&gt;&lt;dates&gt;&lt;year&gt;2012&lt;/year&gt;&lt;/dates&gt;&lt;isbn&gt;1932-6203 (Electronic)&amp;#xD;1932-6203 (Linking)&lt;/isbn&gt;&lt;accession-num&gt;22384141&lt;/accession-num&gt;&lt;work-type&gt;Research Support, Non-U.S. Gov&amp;apos;t&lt;/work-type&gt;&lt;urls&gt;&lt;related-urls&gt;&lt;url&gt;http://www.ncbi.nlm.nih.gov/pubmed/22384141&lt;/url&gt;&lt;/related-urls&gt;&lt;/urls&gt;&lt;custom2&gt;3284550&lt;/custom2&gt;&lt;electronic-resource-num&gt;10.1371/journal.pone.0032068&lt;/electronic-resource-num&gt;&lt;language&gt;eng&lt;/language&gt;&lt;/record&gt;&lt;/Cite&gt;&lt;/EndNote&gt;</w:instrText>
      </w:r>
      <w:r w:rsidR="003F00BC" w:rsidRPr="00D47158">
        <w:rPr>
          <w:rFonts w:ascii="Book Antiqua" w:hAnsi="Book Antiqua" w:cs="Calibri"/>
          <w:sz w:val="24"/>
          <w:szCs w:val="24"/>
        </w:rPr>
        <w:fldChar w:fldCharType="end"/>
      </w:r>
      <w:r w:rsidR="00AE6DCD" w:rsidRPr="00D47158">
        <w:rPr>
          <w:rFonts w:ascii="Book Antiqua" w:hAnsi="Book Antiqua" w:cs="Calibri"/>
          <w:sz w:val="24"/>
          <w:szCs w:val="24"/>
        </w:rPr>
        <w:t xml:space="preserve">. This strongly suggests that miRNAs such as miR-21 can possibly be used for an early diagnosis of this neoplasm. </w:t>
      </w:r>
      <w:r w:rsidR="00042C73" w:rsidRPr="00D47158">
        <w:rPr>
          <w:rFonts w:ascii="Book Antiqua" w:hAnsi="Book Antiqua" w:cs="Calibri"/>
          <w:sz w:val="24"/>
          <w:szCs w:val="24"/>
        </w:rPr>
        <w:t xml:space="preserve">In a similar experimental model, Yabushita </w:t>
      </w:r>
      <w:r w:rsidR="00042C73" w:rsidRPr="00D47158">
        <w:rPr>
          <w:rFonts w:ascii="Book Antiqua" w:hAnsi="Book Antiqua" w:cs="Calibri"/>
          <w:i/>
          <w:sz w:val="24"/>
          <w:szCs w:val="24"/>
        </w:rPr>
        <w:t>et al</w:t>
      </w:r>
      <w:r w:rsidR="00D47158" w:rsidRPr="00D47158">
        <w:rPr>
          <w:rFonts w:ascii="Book Antiqua" w:hAnsi="Book Antiqua" w:cs="Calibri"/>
          <w:sz w:val="24"/>
          <w:szCs w:val="24"/>
        </w:rPr>
        <w:fldChar w:fldCharType="begin"/>
      </w:r>
      <w:r w:rsidR="00D47158" w:rsidRPr="00D47158">
        <w:rPr>
          <w:rFonts w:ascii="Book Antiqua" w:hAnsi="Book Antiqua" w:cs="Calibri"/>
          <w:sz w:val="24"/>
          <w:szCs w:val="24"/>
        </w:rPr>
        <w:instrText xml:space="preserve"> ADDIN ZOTERO_ITEM CSL_CITATION {"citationID":"1r44f7hctb","properties":{"formattedCitation":"{\\rtf \\super [65]\\nosupersub{}}","plainCitation":"[65]"},"citationItems":[{"id":1946,"uris":["http://zotero.org/users/1165312/items/SINF9Q9B"],"uri":["http://zotero.org/users/1165312/items/SINF9Q9B"],"itemData":{"id":1946,"type":"article-journal","title":"Circulating microRNAs in serum of human K-ras oncogene transgenic rats with pancreatic ductal adenocarcinomas","container-title":"Pancreas","page":"1013-1018","volume":"41","issue":"7","source":"NCBI PubMed","abstract":"OBJECTIVES: Novel biomarkers for pancreatic ductal adenocarcinoma (PDAC) are urgently needed because of its poor prognosis. We have previously established an animal model for human PDAC using transgenic rats in which expression of a human K-ras(G12V) oncogene is regulated by the Cre/lox system. Using this model, we searched for candidate circulating microRNAs (miRNAs) for use as novel clinical diagnostic biomarkers for PDAC.\nMETHODS: Rats bearing PDACs were generated using our model. MicroRNA expression in serum and pancreatic tissues of PDAC and control rats was compared by microarray analysis. Rat serum levels of 28 miRNAs identified by microarray analysis and 4 miRNAs previously reported to be high in plasma of PDAC patients were quantified by real-time quantitative reverse transcription polymerase chain reaction.\nRESULTS: Quantification by real-time quantitative polymerase chain reaction revealed that miR-155, miR-21, and miR-210 were higher in serum of PDAC rats, similar to plasma of patients with PDAC. In addition, miR-18a, miR-203, miR-30b-5p, miR-31, miR-369-5p, miR-376a, and miR-541 were higher and miR-375 was lower in the serum of PDAC rats.\nCONCLUSION: We identified 4 previously unreported miRNAs (miRNA-203, miRNA-369-5p, miRNA-376a, and miRNA-375) whose expression is significantly different in PDAC rats compared to control rats. These miRNAs need to be quantitated in humans as potential novel clinical diagnostic biomarkers for PDAC.","DOI":"10.1097/MPA.0b013e31824ac3a5","ISSN":"1536-4828","note":"PMID: 22513294","journalAbbreviation":"Pancreas","author":[{"family":"Yabushita","given":"Setsuko"},{"family":"Fukamachi","given":"Katsumi"},{"family":"Tanaka","given":"Hajime"},{"family":"Sumida","given":"Kayo"},{"family":"Deguchi","given":"Yoshihito"},{"family":"Sukata","given":"Tokuo"},{"family":"Kawamura","given":"Satoshi"},{"family":"Uwagawa","given":"Satoshi"},{"family":"Suzui","given":"Masumi"},{"family":"Tsuda","given":"Hiroyuki"}],"issued":{"date-parts":[["2012",10]]},"PMID":"22513294"}}],"schema":"https://github.com/citation-style-language/schema/raw/master/csl-citation.json"} </w:instrText>
      </w:r>
      <w:r w:rsidR="00D47158" w:rsidRPr="00D47158">
        <w:rPr>
          <w:rFonts w:ascii="Book Antiqua" w:hAnsi="Book Antiqua" w:cs="Calibri"/>
          <w:sz w:val="24"/>
          <w:szCs w:val="24"/>
        </w:rPr>
        <w:fldChar w:fldCharType="separate"/>
      </w:r>
      <w:r w:rsidR="00D47158" w:rsidRPr="00D47158">
        <w:rPr>
          <w:rFonts w:ascii="Book Antiqua" w:hAnsi="Book Antiqua" w:cs="Times New Roman"/>
          <w:sz w:val="24"/>
          <w:szCs w:val="24"/>
          <w:vertAlign w:val="superscript"/>
        </w:rPr>
        <w:t>[65]</w:t>
      </w:r>
      <w:r w:rsidR="00D47158" w:rsidRPr="00D47158">
        <w:rPr>
          <w:rFonts w:ascii="Book Antiqua" w:hAnsi="Book Antiqua" w:cs="Calibri"/>
          <w:sz w:val="24"/>
          <w:szCs w:val="24"/>
        </w:rPr>
        <w:fldChar w:fldCharType="end"/>
      </w:r>
      <w:r w:rsidR="00042C73" w:rsidRPr="00D47158">
        <w:rPr>
          <w:rFonts w:ascii="Book Antiqua" w:hAnsi="Book Antiqua" w:cs="Calibri"/>
          <w:sz w:val="24"/>
          <w:szCs w:val="24"/>
        </w:rPr>
        <w:t xml:space="preserve"> recently reported the over expression of miR-155, miR-21, miR-210, miR-18a, miR-203, miR-30b-5p, miR-31, miR369-5p, miR3-376a and miR-541 in the serum of a human KRAS oncogenic transgenic rat model. More importantly,</w:t>
      </w:r>
      <w:r w:rsidR="00AE6DCD" w:rsidRPr="00D47158">
        <w:rPr>
          <w:rFonts w:ascii="Book Antiqua" w:hAnsi="Book Antiqua" w:cs="Calibri"/>
          <w:sz w:val="24"/>
          <w:szCs w:val="24"/>
        </w:rPr>
        <w:t xml:space="preserve"> Matthaei </w:t>
      </w:r>
      <w:r w:rsidR="00AE6DCD" w:rsidRPr="00D47158">
        <w:rPr>
          <w:rFonts w:ascii="Book Antiqua" w:hAnsi="Book Antiqua" w:cs="Calibri"/>
          <w:i/>
          <w:sz w:val="24"/>
          <w:szCs w:val="24"/>
        </w:rPr>
        <w:t>et al</w:t>
      </w:r>
      <w:r w:rsidR="00D47158" w:rsidRPr="00D47158">
        <w:rPr>
          <w:rFonts w:ascii="Book Antiqua" w:hAnsi="Book Antiqua" w:cs="Calibri"/>
          <w:sz w:val="24"/>
          <w:szCs w:val="24"/>
        </w:rPr>
        <w:fldChar w:fldCharType="begin"/>
      </w:r>
      <w:r w:rsidR="00D47158" w:rsidRPr="00D47158">
        <w:rPr>
          <w:rFonts w:ascii="Book Antiqua" w:hAnsi="Book Antiqua" w:cs="Calibri"/>
          <w:sz w:val="24"/>
          <w:szCs w:val="24"/>
        </w:rPr>
        <w:instrText xml:space="preserve"> ADDIN ZOTERO_ITEM CSL_CITATION {"citationID":"gdbu41j9j","properties":{"formattedCitation":"{\\rtf \\super [66]\\nosupersub{}}","plainCitation":"[66]"},"citationItems":[{"id":1949,"uris":["http://zotero.org/users/1165312/items/SSUU8NV9"],"uri":["http://zotero.org/users/1165312/items/SSUU8NV9"],"itemData":{"id":1949,"type":"article-journal","title":"MicroRNA biomarkers in cyst fluid augment the diagnosis and management of pancreatic cysts","container-title":"Clin Cancer Res","abstract":"PURPOSE: The diagnosis of pancreatic cystic lesions has increased dramatically. Most are benign, while some, such as intraductal papillary mucinous neoplasms (IPMNs) represent precursors of pancreatic adenocarcinoma. Therapeutic stratification of IPMNs is challenging without precise information on dysplasia grade and presence of invasion. We assessed the diagnostic benefit of using miRNAs as biomarkers in pancreatic cyst fluid (CF), focusing on IPMNs due to their frequency and malignant potential. EXPERIMENTAL DESIGN: RNA was extracted from 55 microdissected FFPE IPMN specimens, and 65 CF specimens aspirated following surgical resection. Expression of 750 miRNAs was evaluated with TaqMan MicroRNA Arrays using 22 FFPE and 15 CF specimens. Differential expression of selected miRNA candidates was validated in 33 FFPE and 50 CF specimens using TaqMan(R) MicroRNA Assays.RESULTS: We identified 26 and 37 candidate miRNAs that distinguish low grade (LG) from high grade (HG) IPMNs using FFPE and CF specimens, respectively. A subset of 18 miRNAs, selected from FFPE and CF data, separated HG IPMNs from LG IPMNs, serous cystadenomas (SCAs) and uncommon cysts, such as solid pseudopapillary neoplasms (SPNs) and cystic pancreatic neuroendocrine tumors (PanNETs). A logistic regression model using 9 miRNAs allowed prediction of cyst pathology implying resection (HG IPMNs, PanNETs, SPNs) versus conservative management (LG IPMNs, SCAs), with a sensitivity of 89%, a specificity of 100%, and AUC of 1.CONCLUSIONS: We found candidate miRNAs that helped identify patients with HG IPMN and exclude non-mucinous cysts. These classifiers will require validation in a prospective setting to ultimately confirm their clinical utility.","URL":"http://www.ncbi.nlm.nih.gov/pubmed/22723372","DOI":"10.1158/1078-0432.CCR-12-0035","ISSN":"1078-0432 (Electronic) 1078-0432 (Linking)","journalAbbreviation":"Clinical cancer research : an official journal of the American Association for Cancer Research","author":[{"family":"Matthaei","given":"H. Hm"},{"family":"Wylie","given":"D."},{"family":"Lloyd","given":"M. B."},{"family":"Dal Molin","given":"M."},{"family":"Kemppainen","given":"J."},{"family":"Mayo","given":"S. C."},{"family":"Wolfgang","given":"C."},{"family":"Schulick","given":"R."},{"family":"Langfield","given":"L."},{"family":"Andruss","given":"B. F."},{"family":"Adai","given":"A. T."},{"family":"Hruban","given":"R. H."},{"family":"Szafranska-Schwarzbach","given":"A."},{"family":"Maitra","given":"A."}],"issued":{"date-parts":[["2012"]]}}}],"schema":"https://github.com/citation-style-language/schema/raw/master/csl-citation.json"} </w:instrText>
      </w:r>
      <w:r w:rsidR="00D47158" w:rsidRPr="00D47158">
        <w:rPr>
          <w:rFonts w:ascii="Book Antiqua" w:hAnsi="Book Antiqua" w:cs="Calibri"/>
          <w:sz w:val="24"/>
          <w:szCs w:val="24"/>
        </w:rPr>
        <w:fldChar w:fldCharType="separate"/>
      </w:r>
      <w:r w:rsidR="00D47158" w:rsidRPr="00D47158">
        <w:rPr>
          <w:rFonts w:ascii="Book Antiqua" w:hAnsi="Book Antiqua" w:cs="Times New Roman"/>
          <w:sz w:val="24"/>
          <w:szCs w:val="24"/>
          <w:vertAlign w:val="superscript"/>
        </w:rPr>
        <w:t>[66]</w:t>
      </w:r>
      <w:r w:rsidR="00D47158" w:rsidRPr="00D47158">
        <w:rPr>
          <w:rFonts w:ascii="Book Antiqua" w:hAnsi="Book Antiqua" w:cs="Calibri"/>
          <w:sz w:val="24"/>
          <w:szCs w:val="24"/>
        </w:rPr>
        <w:fldChar w:fldCharType="end"/>
      </w:r>
      <w:r w:rsidR="00AE6DCD" w:rsidRPr="00D47158">
        <w:rPr>
          <w:rFonts w:ascii="Book Antiqua" w:hAnsi="Book Antiqua" w:cs="Calibri"/>
          <w:sz w:val="24"/>
          <w:szCs w:val="24"/>
        </w:rPr>
        <w:t xml:space="preserve"> assessed the diagnostic benefit of using miRNAs as biomarkers in pancreatic cyst fluid</w:t>
      </w:r>
      <w:r w:rsidR="00A44312" w:rsidRPr="00D47158">
        <w:rPr>
          <w:rFonts w:ascii="Book Antiqua" w:hAnsi="Book Antiqua" w:cs="Calibri"/>
          <w:sz w:val="24"/>
          <w:szCs w:val="24"/>
        </w:rPr>
        <w:t xml:space="preserve"> in patients</w:t>
      </w:r>
      <w:r w:rsidR="003F00BC" w:rsidRPr="00D47158">
        <w:rPr>
          <w:rFonts w:ascii="Book Antiqua" w:hAnsi="Book Antiqua" w:cs="Calibri"/>
          <w:sz w:val="24"/>
          <w:szCs w:val="24"/>
        </w:rPr>
        <w:fldChar w:fldCharType="begin"/>
      </w:r>
      <w:r w:rsidR="00AE6DCD" w:rsidRPr="00D47158">
        <w:rPr>
          <w:rFonts w:ascii="Book Antiqua" w:hAnsi="Book Antiqua" w:cs="Calibri"/>
          <w:sz w:val="24"/>
          <w:szCs w:val="24"/>
        </w:rPr>
        <w:instrText xml:space="preserve"> ADDIN EN.CITE &lt;EndNote&gt;&lt;Cite&gt;&lt;Author&gt;Matthaei&lt;/Author&gt;&lt;Year&gt;2012&lt;/Year&gt;&lt;RecNum&gt;73&lt;/RecNum&gt;&lt;DisplayText&gt;[32]&lt;/DisplayText&gt;&lt;record&gt;&lt;rec-number&gt;73&lt;/rec-number&gt;&lt;foreign-keys&gt;&lt;key app="EN" db-id="99xz0vrzz2exwoe0wr959tdadrttr5a5savd"&gt;73&lt;/key&gt;&lt;/foreign-keys&gt;&lt;ref-type name="Journal Article"&gt;17&lt;/ref-type&gt;&lt;contributors&gt;&lt;authors&gt;&lt;author&gt;Matthaei, H. Hm&lt;/author&gt;&lt;author&gt;Wylie, D.&lt;/author&gt;&lt;author&gt;Lloyd, M. B.&lt;/author&gt;&lt;author&gt;Dal Molin, M.&lt;/author&gt;&lt;author&gt;Kemppainen, J.&lt;/author&gt;&lt;author&gt;Mayo, S. C.&lt;/author&gt;&lt;author&gt;Wolfgang, C.&lt;/author&gt;&lt;author&gt;Schulick, R.&lt;/author&gt;&lt;author&gt;Langfield, L.&lt;/author&gt;&lt;author&gt;Andruss, B. F.&lt;/author&gt;&lt;author&gt;Adai, A. T.&lt;/author&gt;&lt;author&gt;Hruban, R. H.&lt;/author&gt;&lt;author&gt;Szafranska-Schwarzbach, A.&lt;/author&gt;&lt;author&gt;Maitra, A.&lt;/author&gt;&lt;/authors&gt;&lt;/contributors&gt;&lt;auth-address&gt;Department of General, Visceral, Thoracic, and Vascular Surgery, University of Bonn.&lt;/auth-address&gt;&lt;titles&gt;&lt;title&gt;MicroRNA biomarkers in cyst fluid augment the diagnosis and management of pancreatic cysts&lt;/title&gt;&lt;secondary-title&gt;Clin Cancer Res&lt;/secondary-title&gt;&lt;alt-title&gt;Clinical cancer research : an official journal of the American Association for Cancer Research&lt;/alt-title&gt;&lt;/titles&gt;&lt;periodical&gt;&lt;full-title&gt;Clin Cancer Res&lt;/full-title&gt;&lt;abbr-1&gt;Clinical cancer research : an official journal of the American Association for Cancer Research&lt;/abbr-1&gt;&lt;/periodical&gt;&lt;alt-periodical&gt;&lt;full-title&gt;Clin Cancer Res&lt;/full-title&gt;&lt;abbr-1&gt;Clinical cancer research : an official journal of the American Association for Cancer Research&lt;/abbr-1&gt;&lt;/alt-periodical&gt;&lt;edition&gt;2012/06/23&lt;/edition&gt;&lt;dates&gt;&lt;year&gt;2012&lt;/year&gt;&lt;pub-dates&gt;&lt;date&gt;Jun 21&lt;/date&gt;&lt;/pub-dates&gt;&lt;/dates&gt;&lt;isbn&gt;1078-0432 (Electronic)&amp;#xD;1078-0432 (Linking)&lt;/isbn&gt;&lt;accession-num&gt;22723372&lt;/accession-num&gt;&lt;urls&gt;&lt;related-urls&gt;&lt;url&gt;http://www.ncbi.nlm.nih.gov/pubmed/22723372&lt;/url&gt;&lt;/related-urls&gt;&lt;/urls&gt;&lt;electronic-resource-num&gt;10.1158/1078-0432.CCR-12-0035&lt;/electronic-resource-num&gt;&lt;language&gt;Eng&lt;/language&gt;&lt;/record&gt;&lt;/Cite&gt;&lt;/EndNote&gt;</w:instrText>
      </w:r>
      <w:r w:rsidR="003F00BC" w:rsidRPr="00D47158">
        <w:rPr>
          <w:rFonts w:ascii="Book Antiqua" w:hAnsi="Book Antiqua" w:cs="Calibri"/>
          <w:sz w:val="24"/>
          <w:szCs w:val="24"/>
        </w:rPr>
        <w:fldChar w:fldCharType="end"/>
      </w:r>
      <w:r w:rsidR="004133A6" w:rsidRPr="00D47158">
        <w:rPr>
          <w:rFonts w:ascii="Book Antiqua" w:hAnsi="Book Antiqua" w:cs="Calibri"/>
          <w:sz w:val="24"/>
          <w:szCs w:val="24"/>
        </w:rPr>
        <w:t xml:space="preserve">, to identify </w:t>
      </w:r>
      <w:r w:rsidR="00AE6DCD" w:rsidRPr="00D47158">
        <w:rPr>
          <w:rFonts w:ascii="Book Antiqua" w:hAnsi="Book Antiqua" w:cs="Calibri"/>
          <w:sz w:val="24"/>
          <w:szCs w:val="24"/>
        </w:rPr>
        <w:t xml:space="preserve">IPMN that require resection and exclude non-mucinous cysts with a sensitivity of 89%, a </w:t>
      </w:r>
      <w:r w:rsidR="00AE6DCD" w:rsidRPr="00D47158">
        <w:rPr>
          <w:rFonts w:ascii="Book Antiqua" w:hAnsi="Book Antiqua" w:cs="Calibri"/>
          <w:sz w:val="24"/>
          <w:szCs w:val="24"/>
        </w:rPr>
        <w:lastRenderedPageBreak/>
        <w:t xml:space="preserve">specificity of 100%, and AUC of 1. </w:t>
      </w:r>
      <w:r w:rsidR="00803E8A" w:rsidRPr="00D47158">
        <w:rPr>
          <w:rFonts w:ascii="Book Antiqua" w:hAnsi="Book Antiqua" w:cs="Calibri"/>
          <w:sz w:val="24"/>
          <w:szCs w:val="24"/>
        </w:rPr>
        <w:t>This work was further compl</w:t>
      </w:r>
      <w:r w:rsidR="00970B5E" w:rsidRPr="00D47158">
        <w:rPr>
          <w:rFonts w:ascii="Book Antiqua" w:hAnsi="Book Antiqua" w:cs="Calibri"/>
          <w:sz w:val="24"/>
          <w:szCs w:val="24"/>
        </w:rPr>
        <w:t xml:space="preserve">eted by </w:t>
      </w:r>
      <w:r w:rsidR="00A92884" w:rsidRPr="00D47158">
        <w:rPr>
          <w:rFonts w:ascii="Book Antiqua" w:hAnsi="Book Antiqua" w:cs="Calibri"/>
          <w:sz w:val="24"/>
          <w:szCs w:val="24"/>
        </w:rPr>
        <w:t>Pr</w:t>
      </w:r>
      <w:r w:rsidR="00970B5E" w:rsidRPr="00D47158">
        <w:rPr>
          <w:rFonts w:ascii="Book Antiqua" w:hAnsi="Book Antiqua" w:cs="Calibri"/>
          <w:sz w:val="24"/>
          <w:szCs w:val="24"/>
        </w:rPr>
        <w:t xml:space="preserve"> Giovannetti’s group who </w:t>
      </w:r>
      <w:r w:rsidR="00803E8A" w:rsidRPr="00D47158">
        <w:rPr>
          <w:rFonts w:ascii="Book Antiqua" w:hAnsi="Book Antiqua" w:cs="Calibri"/>
          <w:sz w:val="24"/>
          <w:szCs w:val="24"/>
        </w:rPr>
        <w:t xml:space="preserve">demonstrated that miR-21, miR-155 and miR-101 showed significant differences in invasive </w:t>
      </w:r>
      <w:r w:rsidR="00D47158" w:rsidRPr="00D47158">
        <w:rPr>
          <w:rFonts w:ascii="Book Antiqua" w:hAnsi="Book Antiqua" w:cs="Calibri"/>
          <w:i/>
          <w:sz w:val="24"/>
          <w:szCs w:val="24"/>
        </w:rPr>
        <w:t>vs</w:t>
      </w:r>
      <w:r w:rsidR="00803E8A" w:rsidRPr="00D47158">
        <w:rPr>
          <w:rFonts w:ascii="Book Antiqua" w:hAnsi="Book Antiqua" w:cs="Calibri"/>
          <w:sz w:val="24"/>
          <w:szCs w:val="24"/>
        </w:rPr>
        <w:t xml:space="preserve"> non-invasive IPMNs, with miR-21 described as an independent prognos</w:t>
      </w:r>
      <w:r w:rsidR="00D47158" w:rsidRPr="00D47158">
        <w:rPr>
          <w:rFonts w:ascii="Book Antiqua" w:hAnsi="Book Antiqua" w:cs="Calibri"/>
          <w:sz w:val="24"/>
          <w:szCs w:val="24"/>
        </w:rPr>
        <w:t>tic biomarker in invasive IPMNs</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{"citationID":"194c026kul","properties":{"formattedCitation":"{\\rtf \\super [67]\\nosupersub{}}","plainCitation":"[67]"},"citationItems":[{"id":1868,"uris":["http://zotero.org/users/1165312/items/M26VDA6V"],"uri":["http://zotero.org/users/1165312/items/M26VDA6V"],"itemData":{"id":1868,"type":"article-journal","title":"The good, the bad and the ugly: a tale of miR-101, miR-21 and miR-155 in pancreatic intraductal papillary mucinous neoplasms","container-title":"Annals of oncology: official journal of the European Society for Medical Oncology / ESMO","page":"734-741","volume":"24","issue":"3","source":"NCBI PubMed","abstract":"BACKGROUND: This multicenter study evaluated three candidate microRNAs (miRNAs) (miR-21, miR-155 and miR-101) as potential biomarkers in intraductal papillary mucinous neoplasms (IPMNs) of the pancreas.\nPATIENTS AND METHODS: miRNA expression was quantified by quantitative RT-PCR in 86 laser-microdissected specimens, including 65 invasive IPMNs, 16 non-invasive IPMNs and 5 normal pancreatic ductal tissues. Univariate and multivariate analyses compared miRNAs and clinical parameters with overall (OS) and disease-free survival (DFS).\nRESULTS: miR-21 and miR-155 were up-regulated in invasive IPMNs compared with non-invasive IPMNs, as well as in non-invasive IPMNs compared with normal tissues. Conversely, miR-101 levels were significantly higher in non-invasive IPMNs and normal tissues compared with invasive IPMNs. High levels of miR-21 were associated with worse OS [hazard ratio (HR) = 2.47, 95% confidence interval (CI) = 1.37-5.65, P = 0.0047]. Patients with high-miR-21 expression also had a shorter median DFS (10.9 versus 29.9 months, P = 0.01). Multivariate analysis confirmed miR-21 as independently prognostic for mortality and disease progression (death risk: HR = 3.3, 95% CI = 1.5-7.0, P = 0.02; progression risk: HR = 2.3, 95% CI = 1.2-4.8, P = 0.02), as well as positive lymph-node status (death risk: HR = 2.6, 95% CI = 1.1-6.3, P = 0.03; progression risk: HR = 2.2, 95% CI = 1.0-4.8, P = 0.04).\nCONCLUSIONS: miR-21, miR-155 and miR-101 showed significant differences in invasive versus non-invasive IPMNs. miR-21 emerged as an independent prognostic biomarker in invasive IPMNs and should be validated in prospective studies.","DOI":"10.1093/annonc/mds513","ISSN":"1569-8041","note":"PMID: 23139258","shortTitle":"The good, the bad and the ugly","journalAbbreviation":"Ann. Oncol.","language":"eng","author":[{"family":"Caponi","given":"S"},{"family":"Funel","given":"N"},{"family":"Frampton","given":"A E"},{"family":"Mosca","given":"F"},{"family":"Santarpia","given":"L"},{"family":"Van der Velde","given":"A G"},{"family":"Jiao","given":"L R"},{"family":"De Lio","given":"N"},{"family":"Falcone","given":"A"},{"family":"Kazemier","given":"G"},{"family":"Meijer","given":"G A"},{"family":"Verheul","given":"H M"},{"family":"Vasile","given":"E"},{"family":"Peters","given":"G J"},{"family":"Boggi","given":"U"},{"family":"Giovannetti","given":"E"}],"issued":{"date-parts":[["2013",3]]},"PMID":"23139258"}}],"schema":"https://github.com/citation-style-language/schema/raw/master/csl-citation.json"}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[67]</w:t>
      </w:r>
      <w:r w:rsidR="003F00BC" w:rsidRPr="00D47158">
        <w:rPr>
          <w:rFonts w:ascii="Book Antiqua" w:hAnsi="Book Antiqua" w:cs="Calibri"/>
          <w:sz w:val="24"/>
          <w:szCs w:val="24"/>
        </w:rPr>
        <w:fldChar w:fldCharType="end"/>
      </w:r>
      <w:r w:rsidR="00803E8A" w:rsidRPr="00D47158">
        <w:rPr>
          <w:rFonts w:ascii="Book Antiqua" w:hAnsi="Book Antiqua" w:cs="Calibri"/>
          <w:sz w:val="24"/>
          <w:szCs w:val="24"/>
        </w:rPr>
        <w:t>.</w:t>
      </w:r>
      <w:r w:rsidR="000D3482" w:rsidRPr="00D47158">
        <w:rPr>
          <w:rFonts w:ascii="Book Antiqua" w:hAnsi="Book Antiqua" w:cs="Calibri"/>
          <w:sz w:val="24"/>
          <w:szCs w:val="24"/>
        </w:rPr>
        <w:t xml:space="preserve"> Again, miR-21 and miR-155 were recently described as upregulated during the deve</w:t>
      </w:r>
      <w:r w:rsidR="00D47158" w:rsidRPr="00D47158">
        <w:rPr>
          <w:rFonts w:ascii="Book Antiqua" w:hAnsi="Book Antiqua" w:cs="Calibri"/>
          <w:sz w:val="24"/>
          <w:szCs w:val="24"/>
        </w:rPr>
        <w:t>lopment and progression of IPMN</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{"citationID":"18nsfn01cq","properties":{"formattedCitation":"{\\rtf \\super [68]\\nosupersub{}}","plainCitation":"[68]"},"citationItems":[{"id":1785,"uris":["http://zotero.org/users/1165312/items/EZDMSAAT"],"uri":["http://zotero.org/users/1165312/items/EZDMSAAT"],"itemData":{"id":1785,"type":"article-journal","title":"MicroRNA expression signatures in intraductal papillary mucinous neoplasm of the pancreas","container-title":"Surgery","page":"663-672","volume":"153","issue":"5","source":"NCBI PubMed","abstract":"BACKGROUND: Intraductal papillary mucinous neoplasms (IPMN) represent a spectrum of tumors that range from low-grade (LG) dysplastic tumors to invasive cancer. Identification of IPMN at high risk for malignant transformation is important for the prevention and early treatment of pancreatic cancer. The roles of microRNA expression in the development of IPMN have not been extensively evaluated.\nMETHODS: Expression patterns of 846 human microRNAs (miRNAs) was analyzed using microRNA microarray in 55 tissues, including LG IPMN (n = 10), moderate-grade (MG) IPMN (n = 5), high-grade (HG) IPMN (n = 5), invasive cancer with IPMN (IPMC; n = 10), pancreatic ductal adenocarcinoma without IPMN (PDA; n = 5), LG IPMN extracted from specimens that contain IPMC (LG_Ca; n = 10), and normal pancreatic tissues (n = 10).\nRESULTS: Fourteen miRNAs were differentially expressed in all IPMN tissues compared with normal pancreatic tissue. Expression level of 3 miRNAs was proportional to dysplasia level. Hierarchical clustering demonstrated grouping of 2 IPMN subgroups: LG and MG IPMN verses HG IPMN and IPMC. Expression of 15 miRNAs was significantly different between these groups. LG_Ca tissues clustered with the HG IPMC group, and 12 miRNAs were differentially expressed in LG_Ca, HG lesions, and IPMC compared with LG lesions. The expression patterns of selected miRNAs were validated using quantitative reverse-transcription real-time polymerase chain reaction. Hierarchical clustering demonstrated microRNA expression profile in IPMC was significantly different from PDA, suggesting that different pathways are involved in these cancer types.\nCONCLUSION: This study demonstrates that miRNAs are involved in the development and progression of IPMN. We identified potential targets for diagnosis, prognostication, and treatment of IPMN.","DOI":"10.1016/j.surg.2012.11.016","ISSN":"1532-7361","note":"PMID: 23305591","journalAbbreviation":"Surgery","language":"eng","author":[{"family":"Lubezky","given":"Nir"},{"family":"Loewenstein","given":"Shelly"},{"family":"Ben-Haim","given":"Menahem"},{"family":"Brazowski","given":"Eli"},{"family":"Marmor","given":"Sylvia"},{"family":"Pasmanik-Chor","given":"Metsada"},{"family":"Oron-Karni","given":"Varda"},{"family":"Rechavi","given":"Gideon"},{"family":"Klausner","given":"Joseph M"},{"family":"Lahat","given":"Guy"}],"issued":{"date-parts":[["2013",5]]},"PMID":"23305591"}}],"schema":"https://github.com/citation-style-language/schema/raw/master/csl-citation.json"}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[68]</w:t>
      </w:r>
      <w:r w:rsidR="003F00BC" w:rsidRPr="00D47158">
        <w:rPr>
          <w:rFonts w:ascii="Book Antiqua" w:hAnsi="Book Antiqua" w:cs="Calibri"/>
          <w:sz w:val="24"/>
          <w:szCs w:val="24"/>
        </w:rPr>
        <w:fldChar w:fldCharType="end"/>
      </w:r>
      <w:r w:rsidR="000D3482" w:rsidRPr="00D47158">
        <w:rPr>
          <w:rFonts w:ascii="Book Antiqua" w:hAnsi="Book Antiqua" w:cs="Calibri"/>
          <w:sz w:val="24"/>
          <w:szCs w:val="24"/>
        </w:rPr>
        <w:t>.</w:t>
      </w:r>
      <w:r w:rsidR="004224EA" w:rsidRPr="00D47158">
        <w:rPr>
          <w:rFonts w:ascii="Book Antiqua" w:hAnsi="Book Antiqua" w:cs="Calibri"/>
          <w:sz w:val="24"/>
          <w:szCs w:val="24"/>
        </w:rPr>
        <w:t xml:space="preserve"> </w:t>
      </w:r>
      <w:r w:rsidR="00A82BF0" w:rsidRPr="00D47158">
        <w:rPr>
          <w:rFonts w:ascii="Book Antiqua" w:hAnsi="Book Antiqua" w:cs="Calibri"/>
          <w:sz w:val="24"/>
          <w:szCs w:val="24"/>
        </w:rPr>
        <w:t xml:space="preserve">MiR-21 </w:t>
      </w:r>
      <w:r w:rsidR="00DE560C" w:rsidRPr="00D47158">
        <w:rPr>
          <w:rFonts w:ascii="Book Antiqua" w:hAnsi="Book Antiqua" w:cs="Calibri"/>
          <w:sz w:val="24"/>
          <w:szCs w:val="24"/>
        </w:rPr>
        <w:t xml:space="preserve">in cystic fluid </w:t>
      </w:r>
      <w:r w:rsidR="00A82BF0" w:rsidRPr="00D47158">
        <w:rPr>
          <w:rFonts w:ascii="Book Antiqua" w:hAnsi="Book Antiqua" w:cs="Calibri"/>
          <w:sz w:val="24"/>
          <w:szCs w:val="24"/>
        </w:rPr>
        <w:t>was identified as a candidate biomarker to distinguish between benign, pr</w:t>
      </w:r>
      <w:r w:rsidR="00D47158" w:rsidRPr="00D47158">
        <w:rPr>
          <w:rFonts w:ascii="Book Antiqua" w:hAnsi="Book Antiqua" w:cs="Calibri"/>
          <w:sz w:val="24"/>
          <w:szCs w:val="24"/>
        </w:rPr>
        <w:t>emalignant, and malignant cysts</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{"citationID":"1kra9ifslg","properties":{"formattedCitation":"{\\rtf \\super [69]\\nosupersub{}}","plainCitation":"[69]"},"citationItems":[{"id":1781,"uris":["http://zotero.org/users/1165312/items/ERAKMAJE"],"uri":["http://zotero.org/users/1165312/items/ERAKMAJE"],"itemData":{"id":1781,"type":"article-journal","title":"Endoscopically acquired pancreatic cyst fluid microRNA 21 and 221 are associated with invasive cancer","container-title":"The American journal of gastroenterology","page":"1352-1359","volume":"108","issue":"8","source":"NCBI PubMed","abstract":"OBJECTIVES: Pancreatic cysts are a group of lesions with heterogeneous malignant potential. Currently, there are no reliable biomarkers to aid in cyst diagnosis and classification. The objective of this study was to identify potential microRNA (miR) biomarkers in endoscopically acquired pancreatic cyst fluid that could be used to distinguish between benign, premalignant, and malignant cysts.\nMETHODS: A list of candidate miRs was developed using a whole-genome expression array analysis of pancreatic cancer (pancreatic ductal adenocarcinoma) and nonmalignant samples overlapped with existing literature and predicted gene targets. Endoscopically acquired pancreatic cyst fluid samples were obtained from a group of 38 patients who underwent cyst fluid aspiration and surgical resection. Selected miR expression levels in cyst fluid samples were assessed by quantitative real-time-PCR. Additionally, in situ hybridization (ISH) on corresponding cyst tissue samples was performed to identify the source and validate the expression level of fluid miRs.\nRESULTS: Of the six miRs that were profiled in the study, two showed differential expression in malignant cysts. miR-221 was expressed at significantly higher levels in malignant cysts compared with benign or premalignant cysts (P=0.05). miR-21 was also expressed at significantly higher levels in malignant cysts (P&lt;0.01). Additionally, the expression of miR-21 was significantly higher in premalignant cysts than benign cysts (P=0.03). The differential expression of miR-21 among cyst categories was confirmed by ISH.\nCONCLUSIONS: In this small single-center study, miRs are potential pancreatic cyst fluid diagnostic biomarkers. In particular, miR-21 is identified as a candidate biomarker to distinguish between benign, premalignant, and malignant cysts. Additionally miR-221 may be of use in the identification of more advanced malignant disease.","DOI":"10.1038/ajg.2013.167","ISSN":"1572-0241","note":"PMID: 23752880","journalAbbreviation":"Am. J. Gastroenterol.","language":"eng","author":[{"family":"Farrell","given":"James J"},{"family":"Toste","given":"Paul"},{"family":"Wu","given":"Nanping"},{"family":"Li","given":"Luyi"},{"family":"Wong","given":"Jonathan"},{"family":"Malkhassian","given":"Daniel"},{"family":"Tran","given":"Linh M"},{"family":"Wu","given":"Xiaoyang"},{"family":"Li","given":"Xinmin"},{"family":"Dawson","given":"David"},{"family":"Wu","given":"Hong"},{"family":"Donahue","given":"Timothy R"}],"issued":{"date-parts":[["2013",8]]},"PMID":"23752880"}}],"schema":"https://github.com/citation-style-language/schema/raw/master/csl-citation.json"}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[69]</w:t>
      </w:r>
      <w:r w:rsidR="003F00BC" w:rsidRPr="00D47158">
        <w:rPr>
          <w:rFonts w:ascii="Book Antiqua" w:hAnsi="Book Antiqua" w:cs="Calibri"/>
          <w:sz w:val="24"/>
          <w:szCs w:val="24"/>
        </w:rPr>
        <w:fldChar w:fldCharType="end"/>
      </w:r>
      <w:r w:rsidR="00DE560C" w:rsidRPr="00D47158">
        <w:rPr>
          <w:rFonts w:ascii="Book Antiqua" w:hAnsi="Book Antiqua" w:cs="Calibri"/>
          <w:sz w:val="24"/>
          <w:szCs w:val="24"/>
        </w:rPr>
        <w:t xml:space="preserve">, while </w:t>
      </w:r>
      <w:r w:rsidR="00A82BF0" w:rsidRPr="00D47158">
        <w:rPr>
          <w:rFonts w:ascii="Book Antiqua" w:hAnsi="Book Antiqua" w:cs="Calibri"/>
          <w:sz w:val="24"/>
          <w:szCs w:val="24"/>
        </w:rPr>
        <w:t xml:space="preserve">miR-221 </w:t>
      </w:r>
      <w:r w:rsidR="007D1496" w:rsidRPr="00D47158">
        <w:rPr>
          <w:rFonts w:ascii="Book Antiqua" w:hAnsi="Book Antiqua" w:cs="Calibri"/>
          <w:sz w:val="24"/>
          <w:szCs w:val="24"/>
        </w:rPr>
        <w:t>could be</w:t>
      </w:r>
      <w:r w:rsidR="00A82BF0" w:rsidRPr="00D47158">
        <w:rPr>
          <w:rFonts w:ascii="Book Antiqua" w:hAnsi="Book Antiqua" w:cs="Calibri"/>
          <w:sz w:val="24"/>
          <w:szCs w:val="24"/>
        </w:rPr>
        <w:t xml:space="preserve"> use</w:t>
      </w:r>
      <w:r w:rsidR="007D1496" w:rsidRPr="00D47158">
        <w:rPr>
          <w:rFonts w:ascii="Book Antiqua" w:hAnsi="Book Antiqua" w:cs="Calibri"/>
          <w:sz w:val="24"/>
          <w:szCs w:val="24"/>
        </w:rPr>
        <w:t>d</w:t>
      </w:r>
      <w:r w:rsidR="00A82BF0" w:rsidRPr="00D47158">
        <w:rPr>
          <w:rFonts w:ascii="Book Antiqua" w:hAnsi="Book Antiqua" w:cs="Calibri"/>
          <w:sz w:val="24"/>
          <w:szCs w:val="24"/>
        </w:rPr>
        <w:t xml:space="preserve"> </w:t>
      </w:r>
      <w:r w:rsidR="007D1496" w:rsidRPr="00D47158">
        <w:rPr>
          <w:rFonts w:ascii="Book Antiqua" w:hAnsi="Book Antiqua" w:cs="Calibri"/>
          <w:sz w:val="24"/>
          <w:szCs w:val="24"/>
        </w:rPr>
        <w:t>for</w:t>
      </w:r>
      <w:r w:rsidR="00A82BF0" w:rsidRPr="00D47158">
        <w:rPr>
          <w:rFonts w:ascii="Book Antiqua" w:hAnsi="Book Antiqua" w:cs="Calibri"/>
          <w:sz w:val="24"/>
          <w:szCs w:val="24"/>
        </w:rPr>
        <w:t xml:space="preserve"> the identification of more advanced malignant disease</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{"citationID":"941NL2RD","properties":{"formattedCitation":"{\\rtf \\super [69]\\nosupersub{}}","plainCitation":"[69]"},"citationItems":[{"id":1781,"uris":["http://zotero.org/users/1165312/items/ERAKMAJE"],"uri":["http://zotero.org/users/1165312/items/ERAKMAJE"],"itemData":{"id":1781,"type":"article-journal","title":"Endoscopically acquired pancreatic cyst fluid microRNA 21 and 221 are associated with invasive cancer","container-title":"The American journal of gastroenterology","page":"1352-1359","volume":"108","issue":"8","source":"NCBI PubMed","abstract":"OBJECTIVES: Pancreatic cysts are a group of lesions with heterogeneous malignant potential. Currently, there are no reliable biomarkers to aid in cyst diagnosis and classification. The objective of this study was to identify potential microRNA (miR) biomarkers in endoscopically acquired pancreatic cyst fluid that could be used to distinguish between benign, premalignant, and malignant cysts.\nMETHODS: A list of candidate miRs was developed using a whole-genome expression array analysis of pancreatic cancer (pancreatic ductal adenocarcinoma) and nonmalignant samples overlapped with existing literature and predicted gene targets. Endoscopically acquired pancreatic cyst fluid samples were obtained from a group of 38 patients who underwent cyst fluid aspiration and surgical resection. Selected miR expression levels in cyst fluid samples were assessed by quantitative real-time-PCR. Additionally, in situ hybridization (ISH) on corresponding cyst tissue samples was performed to identify the source and validate the expression level of fluid miRs.\nRESULTS: Of the six miRs that were profiled in the study, two showed differential expression in malignant cysts. miR-221 was expressed at significantly higher levels in malignant cysts compared with benign or premalignant cysts (P=0.05). miR-21 was also expressed at significantly higher levels in malignant cysts (P&lt;0.01). Additionally, the expression of miR-21 was significantly higher in premalignant cysts than benign cysts (P=0.03). The differential expression of miR-21 among cyst categories was confirmed by ISH.\nCONCLUSIONS: In this small single-center study, miRs are potential pancreatic cyst fluid diagnostic biomarkers. In particular, miR-21 is identified as a candidate biomarker to distinguish between benign, premalignant, and malignant cysts. Additionally miR-221 may be of use in the identification of more advanced malignant disease.","DOI":"10.1038/ajg.2013.167","ISSN":"1572-0241","note":"PMID: 23752880","journalAbbreviation":"Am. J. Gastroenterol.","language":"eng","author":[{"family":"Farrell","given":"James J"},{"family":"Toste","given":"Paul"},{"family":"Wu","given":"Nanping"},{"family":"Li","given":"Luyi"},{"family":"Wong","given":"Jonathan"},{"family":"Malkhassian","given":"Daniel"},{"family":"Tran","given":"Linh M"},{"family":"Wu","given":"Xiaoyang"},{"family":"Li","given":"Xinmin"},{"family":"Dawson","given":"David"},{"family":"Wu","given":"Hong"},{"family":"Donahue","given":"Timothy R"}],"issued":{"date-parts":[["2013",8]]},"PMID":"23752880"}}],"schema":"https://github.com/citation-style-language/schema/raw/master/csl-citation.json"}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[69]</w:t>
      </w:r>
      <w:r w:rsidR="003F00BC" w:rsidRPr="00D47158">
        <w:rPr>
          <w:rFonts w:ascii="Book Antiqua" w:hAnsi="Book Antiqua" w:cs="Calibri"/>
          <w:sz w:val="24"/>
          <w:szCs w:val="24"/>
        </w:rPr>
        <w:fldChar w:fldCharType="end"/>
      </w:r>
      <w:r w:rsidR="00A82BF0" w:rsidRPr="00D47158">
        <w:rPr>
          <w:rFonts w:ascii="Book Antiqua" w:hAnsi="Book Antiqua" w:cs="Calibri"/>
          <w:sz w:val="24"/>
          <w:szCs w:val="24"/>
        </w:rPr>
        <w:t xml:space="preserve">. </w:t>
      </w:r>
      <w:r w:rsidR="004224EA" w:rsidRPr="00D47158">
        <w:rPr>
          <w:rFonts w:ascii="Book Antiqua" w:hAnsi="Book Antiqua" w:cs="Calibri"/>
          <w:sz w:val="24"/>
          <w:szCs w:val="24"/>
        </w:rPr>
        <w:t>Last, a work from Pr Maitra’s group recently revealed that a 9</w:t>
      </w:r>
      <w:r w:rsidR="00A44312" w:rsidRPr="00D47158">
        <w:rPr>
          <w:rFonts w:ascii="Book Antiqua" w:hAnsi="Book Antiqua" w:cs="Calibri"/>
          <w:sz w:val="24"/>
          <w:szCs w:val="24"/>
        </w:rPr>
        <w:t>-</w:t>
      </w:r>
      <w:r w:rsidR="004224EA" w:rsidRPr="00D47158">
        <w:rPr>
          <w:rFonts w:ascii="Book Antiqua" w:hAnsi="Book Antiqua" w:cs="Calibri"/>
          <w:sz w:val="24"/>
          <w:szCs w:val="24"/>
        </w:rPr>
        <w:t>miRNA panel quantified in cystic fluid may aid in diagnosis and surgical treatment decisions for patients with pancreatic cystic le</w:t>
      </w:r>
      <w:r w:rsidR="00D47158" w:rsidRPr="00D47158">
        <w:rPr>
          <w:rFonts w:ascii="Book Antiqua" w:hAnsi="Book Antiqua" w:cs="Calibri"/>
          <w:sz w:val="24"/>
          <w:szCs w:val="24"/>
        </w:rPr>
        <w:t>sions, such as high-grade IPMNs</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{"citationID":"22bhc6p1be","properties":{"formattedCitation":"{\\rtf \\super [66]\\nosupersub{}}","plainCitation":"[66]"},"citationItems":[{"id":1949,"uris":["http://zotero.org/users/1165312/items/SSUU8NV9"],"uri":["http://zotero.org/users/1165312/items/SSUU8NV9"],"itemData":{"id":1949,"type":"article-journal","title":"MicroRNA biomarkers in cyst fluid augment the diagnosis and management of pancreatic cysts","container-title":"Clin Cancer Res","abstract":"PURPOSE: The diagnosis of pancreatic cystic lesions has increased dramatically. Most are benign, while some, such as intraductal papillary mucinous neoplasms (IPMNs) represent precursors of pancreatic adenocarcinoma. Therapeutic stratification of IPMNs is challenging without precise information on dysplasia grade and presence of invasion. We assessed the diagnostic benefit of using miRNAs as biomarkers in pancreatic cyst fluid (CF), focusing on IPMNs due to their frequency and malignant potential. EXPERIMENTAL DESIGN: RNA was extracted from 55 microdissected FFPE IPMN specimens, and 65 CF specimens aspirated following surgical resection. Expression of 750 miRNAs was evaluated with TaqMan MicroRNA Arrays using 22 FFPE and 15 CF specimens. Differential expression of selected miRNA candidates was validated in 33 FFPE and 50 CF specimens using TaqMan(R) MicroRNA Assays.RESULTS: We identified 26 and 37 candidate miRNAs that distinguish low grade (LG) from high grade (HG) IPMNs using FFPE and CF specimens, respectively. A subset of 18 miRNAs, selected from FFPE and CF data, separated HG IPMNs from LG IPMNs, serous cystadenomas (SCAs) and uncommon cysts, such as solid pseudopapillary neoplasms (SPNs) and cystic pancreatic neuroendocrine tumors (PanNETs). A logistic regression model using 9 miRNAs allowed prediction of cyst pathology implying resection (HG IPMNs, PanNETs, SPNs) versus conservative management (LG IPMNs, SCAs), with a sensitivity of 89%, a specificity of 100%, and AUC of 1.CONCLUSIONS: We found candidate miRNAs that helped identify patients with HG IPMN and exclude non-mucinous cysts. These classifiers will require validation in a prospective setting to ultimately confirm their clinical utility.","URL":"http://www.ncbi.nlm.nih.gov/pubmed/22723372","DOI":"10.1158/1078-0432.CCR-12-0035","ISSN":"1078-0432 (Electronic) 1078-0432 (Linking)","journalAbbreviation":"Clinical cancer research : an official journal of the American Association for Cancer Research","author":[{"family":"Matthaei","given":"H. Hm"},{"family":"Wylie","given":"D."},{"family":"Lloyd","given":"M. B."},{"family":"Dal Molin","given":"M."},{"family":"Kemppainen","given":"J."},{"family":"Mayo","given":"S. C."},{"family":"Wolfgang","given":"C."},{"family":"Schulick","given":"R."},{"family":"Langfield","given":"L."},{"family":"Andruss","given":"B. F."},{"family":"Adai","given":"A. T."},{"family":"Hruban","given":"R. H."},{"family":"Szafranska-Schwarzbach","given":"A."},{"family":"Maitra","given":"A."}],"issued":{"date-parts":[["2012"]]}}}],"schema":"https://github.com/citation-style-language/schema/raw/master/csl-citation.json"}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[66]</w:t>
      </w:r>
      <w:r w:rsidR="003F00BC" w:rsidRPr="00D47158">
        <w:rPr>
          <w:rFonts w:ascii="Book Antiqua" w:hAnsi="Book Antiqua" w:cs="Calibri"/>
          <w:sz w:val="24"/>
          <w:szCs w:val="24"/>
        </w:rPr>
        <w:fldChar w:fldCharType="end"/>
      </w:r>
      <w:r w:rsidR="004224EA" w:rsidRPr="00D47158">
        <w:rPr>
          <w:rFonts w:ascii="Book Antiqua" w:hAnsi="Book Antiqua" w:cs="Calibri"/>
          <w:sz w:val="24"/>
          <w:szCs w:val="24"/>
        </w:rPr>
        <w:t xml:space="preserve">. </w:t>
      </w:r>
      <w:r w:rsidR="00A364CC" w:rsidRPr="00D47158">
        <w:rPr>
          <w:rFonts w:ascii="Book Antiqua" w:hAnsi="Book Antiqua" w:cs="Calibri"/>
          <w:sz w:val="24"/>
          <w:szCs w:val="24"/>
        </w:rPr>
        <w:t>Thus, miRNAs may reveal as non-invasive indicators of degeneration in a population at high risk of developing incurable cancer. Once identified, patients will be stratified and will benefit from early surgical management that will greatly improve their survival and prognosis. Finally, this approach is likely to strengthen the surveillance protocol and to reduce the costs associated with patients care.</w:t>
      </w:r>
    </w:p>
    <w:p w:rsidR="00045520" w:rsidRPr="00D47158" w:rsidRDefault="00045520" w:rsidP="00237CC0">
      <w:pPr>
        <w:adjustRightInd w:val="0"/>
        <w:snapToGrid w:val="0"/>
        <w:spacing w:after="0" w:line="360" w:lineRule="auto"/>
        <w:jc w:val="both"/>
        <w:rPr>
          <w:rFonts w:ascii="Book Antiqua" w:hAnsi="Book Antiqua" w:cs="Calibri"/>
          <w:b/>
          <w:caps/>
          <w:sz w:val="24"/>
          <w:szCs w:val="24"/>
        </w:rPr>
      </w:pPr>
    </w:p>
    <w:p w:rsidR="00B7703F" w:rsidRPr="00D47158" w:rsidRDefault="00045520" w:rsidP="00237CC0">
      <w:pPr>
        <w:adjustRightInd w:val="0"/>
        <w:snapToGrid w:val="0"/>
        <w:spacing w:after="0" w:line="360" w:lineRule="auto"/>
        <w:jc w:val="both"/>
        <w:rPr>
          <w:rFonts w:ascii="Book Antiqua" w:hAnsi="Book Antiqua" w:cs="Calibri"/>
          <w:b/>
          <w:caps/>
          <w:sz w:val="24"/>
          <w:szCs w:val="24"/>
          <w:lang w:eastAsia="zh-CN"/>
        </w:rPr>
      </w:pPr>
      <w:r w:rsidRPr="00D47158">
        <w:rPr>
          <w:rFonts w:ascii="Book Antiqua" w:hAnsi="Book Antiqua" w:cs="Calibri"/>
          <w:b/>
          <w:caps/>
          <w:sz w:val="24"/>
          <w:szCs w:val="24"/>
        </w:rPr>
        <w:t xml:space="preserve">Role of </w:t>
      </w:r>
      <w:r w:rsidR="00D47158" w:rsidRPr="00D47158">
        <w:rPr>
          <w:rFonts w:ascii="Book Antiqua" w:hAnsi="Book Antiqua" w:cs="Calibri"/>
          <w:b/>
          <w:caps/>
          <w:sz w:val="24"/>
          <w:szCs w:val="24"/>
        </w:rPr>
        <w:t>MiRNAs in pancreatic cancer</w:t>
      </w:r>
    </w:p>
    <w:p w:rsidR="005B4B05" w:rsidRPr="00D47158" w:rsidRDefault="00607975" w:rsidP="00237CC0">
      <w:pPr>
        <w:adjustRightInd w:val="0"/>
        <w:snapToGrid w:val="0"/>
        <w:spacing w:after="0" w:line="360" w:lineRule="auto"/>
        <w:jc w:val="both"/>
        <w:rPr>
          <w:rFonts w:ascii="Book Antiqua" w:hAnsi="Book Antiqua" w:cs="Calibri"/>
          <w:b/>
          <w:i/>
          <w:sz w:val="24"/>
          <w:szCs w:val="24"/>
          <w:lang w:eastAsia="zh-CN"/>
        </w:rPr>
      </w:pPr>
      <w:r w:rsidRPr="00D47158">
        <w:rPr>
          <w:rFonts w:ascii="Book Antiqua" w:hAnsi="Book Antiqua" w:cs="Calibri"/>
          <w:b/>
          <w:i/>
          <w:sz w:val="24"/>
          <w:szCs w:val="24"/>
        </w:rPr>
        <w:t>M</w:t>
      </w:r>
      <w:r w:rsidR="005B4B05" w:rsidRPr="00D47158">
        <w:rPr>
          <w:rFonts w:ascii="Book Antiqua" w:hAnsi="Book Antiqua" w:cs="Calibri"/>
          <w:b/>
          <w:i/>
          <w:sz w:val="24"/>
          <w:szCs w:val="24"/>
        </w:rPr>
        <w:t xml:space="preserve">iRNAs are broadly involved in </w:t>
      </w:r>
      <w:r w:rsidR="001B7355" w:rsidRPr="00D47158">
        <w:rPr>
          <w:rFonts w:ascii="Book Antiqua" w:hAnsi="Book Antiqua" w:cs="Calibri"/>
          <w:b/>
          <w:i/>
          <w:sz w:val="24"/>
          <w:szCs w:val="24"/>
        </w:rPr>
        <w:t>pancreatic</w:t>
      </w:r>
      <w:r w:rsidR="005B4B05" w:rsidRPr="00D47158">
        <w:rPr>
          <w:rFonts w:ascii="Book Antiqua" w:hAnsi="Book Antiqua" w:cs="Calibri"/>
          <w:b/>
          <w:i/>
          <w:sz w:val="24"/>
          <w:szCs w:val="24"/>
        </w:rPr>
        <w:t xml:space="preserve"> ca</w:t>
      </w:r>
      <w:r w:rsidR="00D47158" w:rsidRPr="00D47158">
        <w:rPr>
          <w:rFonts w:ascii="Book Antiqua" w:hAnsi="Book Antiqua" w:cs="Calibri"/>
          <w:b/>
          <w:i/>
          <w:sz w:val="24"/>
          <w:szCs w:val="24"/>
        </w:rPr>
        <w:t>rcinogenesis</w:t>
      </w:r>
    </w:p>
    <w:p w:rsidR="001547CD" w:rsidRPr="00D47158" w:rsidRDefault="004560E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 xml:space="preserve">Many miRNAs have been reported to alter cancer proliferation and/or migration, both </w:t>
      </w:r>
      <w:r w:rsidRPr="00D47158">
        <w:rPr>
          <w:rFonts w:ascii="Book Antiqua" w:hAnsi="Book Antiqua" w:cs="Calibri"/>
          <w:i/>
          <w:sz w:val="24"/>
          <w:szCs w:val="24"/>
        </w:rPr>
        <w:t>in vitro</w:t>
      </w:r>
      <w:r w:rsidRPr="00D47158">
        <w:rPr>
          <w:rFonts w:ascii="Book Antiqua" w:hAnsi="Book Antiqua" w:cs="Calibri"/>
          <w:sz w:val="24"/>
          <w:szCs w:val="24"/>
        </w:rPr>
        <w:t xml:space="preserve"> and </w:t>
      </w:r>
      <w:r w:rsidRPr="00D47158">
        <w:rPr>
          <w:rFonts w:ascii="Book Antiqua" w:hAnsi="Book Antiqua" w:cs="Calibri"/>
          <w:i/>
          <w:sz w:val="24"/>
          <w:szCs w:val="24"/>
        </w:rPr>
        <w:t>in vivo</w:t>
      </w:r>
      <w:r w:rsidRPr="00D47158">
        <w:rPr>
          <w:rFonts w:ascii="Book Antiqua" w:hAnsi="Book Antiqua" w:cs="Calibri"/>
          <w:sz w:val="24"/>
          <w:szCs w:val="24"/>
        </w:rPr>
        <w:t xml:space="preserve">. miR-132 and miR-212 were recently reported to be over expressed in pancreatic cancer as compared to normal or </w:t>
      </w:r>
      <w:r w:rsidR="00A92884" w:rsidRPr="00D47158">
        <w:rPr>
          <w:rFonts w:ascii="Book Antiqua" w:hAnsi="Book Antiqua" w:cs="Calibri"/>
          <w:sz w:val="24"/>
          <w:szCs w:val="24"/>
        </w:rPr>
        <w:t>benign</w:t>
      </w:r>
      <w:r w:rsidRPr="00D47158">
        <w:rPr>
          <w:rFonts w:ascii="Book Antiqua" w:hAnsi="Book Antiqua" w:cs="Calibri"/>
          <w:sz w:val="24"/>
          <w:szCs w:val="24"/>
        </w:rPr>
        <w:t xml:space="preserve"> adjacent pancreas t</w:t>
      </w:r>
      <w:r w:rsidR="00D47158" w:rsidRPr="00D47158">
        <w:rPr>
          <w:rFonts w:ascii="Book Antiqua" w:hAnsi="Book Antiqua" w:cs="Calibri"/>
          <w:sz w:val="24"/>
          <w:szCs w:val="24"/>
        </w:rPr>
        <w:t>o the tumor</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{"citationID":"iVwXXze0","properties":{"formattedCitation":"{\\rtf \\super [21]\\nosupersub{}}","plainCitation":"[21]"},"citationItems":[{"id":1686,"uris":["http://zotero.org/users/1165312/items/9IEHAI22"],"uri":["http://zotero.org/users/1165312/items/9IEHAI22"],"itemData":{"id":1686,"type":"article-journal","title":"miR-132 and miR-212 are increased in pancreatic cancer and target the retinoblastoma tumor suppressor","container-title":"Biochemical and biophysical research communications","page":"518-523","volume":"406","issue":"4","source":"NCBI PubMed","abstract":"Numerous microRNAs (miRNAs) are reported as differentially expressed in cancer, however the consequence of miRNA deregulation in cancer is unknown for many miRNAs. We report that two miRNAs located on chromosome 17p13, miR-132 and miR-212, are over-expressed in pancreatic adenocarcinoma (PDAC) tissues. Both miRNAs are predicted to target the retinoblastoma tumor suppressor, Rb1. Validation of this interaction was confirmed by luciferase reporter assay and western blot in a pancreatic cancer cell line transfected with pre-miR-212 and pre-miR-132 oligos. Cell proliferation was enhanced in Panc-1 cells transfected with pre-miR-132/-212 oligos. Conversely, antisense oligos to miR-132/-212 reduced cell proliferation and caused a G(2)/M cell cycle arrest. The mRNA of a number of E2F transcriptional targets were increased in cells over expressing miR-132/-212. Exposing Panc-1 cells to the β2 adrenergic receptor agonist, terbutaline, increased the miR-132 and miR-212 expression by 2- to 4-fold. We report that over-expression of miR-132 and miR-212 result in reduced pRb protein in pancreatic cancer cells and that the increase in cell proliferation from over-expression of these miRNAs is likely due to increased expression of several E2F target genes. The β2 adrenergic pathway may play an important role in this novel mechanism.","DOI":"10.1016/j.bbrc.2011.02.065","ISSN":"1090-2104","note":"PMID: 21329664","journalAbbreviation":"Biochem. Biophys. Res. Commun.","author":[{"family":"Park","given":"Jong-Kook"},{"family":"Henry","given":"Jon C"},{"family":"Jiang","given":"Jinmai"},{"family":"Esau","given":"Christine"},{"family":"Gusev","given":"Yuriy"},{"family":"Lerner","given":"Megan R"},{"family":"Postier","given":"Russell G"},{"family":"Brackett","given":"Daniel J"},{"family":"Schmittgen","given":"Thomas D"}],"issued":{"date-parts":[["2011",3,25]]},"PMID":"21329664"}}],"schema":"https://github.com/citation-style-language/schema/raw/master/csl-citation.json"}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[21]</w:t>
      </w:r>
      <w:r w:rsidR="003F00BC" w:rsidRPr="00D47158">
        <w:rPr>
          <w:rFonts w:ascii="Book Antiqua" w:hAnsi="Book Antiqua" w:cs="Calibri"/>
          <w:sz w:val="24"/>
          <w:szCs w:val="24"/>
        </w:rPr>
        <w:fldChar w:fldCharType="end"/>
      </w:r>
      <w:r w:rsidRPr="00D47158">
        <w:rPr>
          <w:rFonts w:ascii="Book Antiqua" w:hAnsi="Book Antiqua" w:cs="Calibri"/>
          <w:sz w:val="24"/>
          <w:szCs w:val="24"/>
        </w:rPr>
        <w:t xml:space="preserve">. Interestingly, these miRNAs target </w:t>
      </w:r>
      <w:r w:rsidR="00107EA2" w:rsidRPr="00D47158">
        <w:rPr>
          <w:rFonts w:ascii="Book Antiqua" w:hAnsi="Book Antiqua" w:cs="Calibri"/>
          <w:sz w:val="24"/>
          <w:szCs w:val="24"/>
        </w:rPr>
        <w:t xml:space="preserve">the </w:t>
      </w:r>
      <w:r w:rsidRPr="00D47158">
        <w:rPr>
          <w:rFonts w:ascii="Book Antiqua" w:hAnsi="Book Antiqua" w:cs="Calibri"/>
          <w:sz w:val="24"/>
          <w:szCs w:val="24"/>
        </w:rPr>
        <w:t>retinoblast</w:t>
      </w:r>
      <w:r w:rsidR="005F6232" w:rsidRPr="00D47158">
        <w:rPr>
          <w:rFonts w:ascii="Book Antiqua" w:hAnsi="Book Antiqua" w:cs="Calibri"/>
          <w:sz w:val="24"/>
          <w:szCs w:val="24"/>
        </w:rPr>
        <w:t>oma tumor suppressor 1 (Rb1)</w:t>
      </w:r>
      <w:r w:rsidRPr="00D47158">
        <w:rPr>
          <w:rFonts w:ascii="Book Antiqua" w:hAnsi="Book Antiqua" w:cs="Calibri"/>
          <w:sz w:val="24"/>
          <w:szCs w:val="24"/>
        </w:rPr>
        <w:t xml:space="preserve"> to favor cancer cell proliferation</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{"citationID":"EULTKfN5","properties":{"formattedCitation":"{\\rtf \\super [21]\\nosupersub{}}","plainCitation":"[21]"},"citationItems":[{"id":1686,"uris":["http://zotero.org/users/1165312/items/9IEHAI22"],"uri":["http://zotero.org/users/1165312/items/9IEHAI22"],"itemData":{"id":1686,"type":"article-journal","title":"miR-132 and miR-212 are increased in pancreatic cancer and target the retinoblastoma tumor suppressor","container-title":"Biochemical and biophysical research communications","page":"518-523","volume":"406","issue":"4","source":"NCBI PubMed","abstract":"Numerous microRNAs (miRNAs) are reported as differentially expressed in cancer, however the consequence of miRNA deregulation in cancer is unknown for many miRNAs. We report that two miRNAs located on chromosome 17p13, miR-132 and miR-212, are over-expressed in pancreatic adenocarcinoma (PDAC) tissues. Both miRNAs are predicted to target the retinoblastoma tumor suppressor, Rb1. Validation of this interaction was confirmed by luciferase reporter assay and western blot in a pancreatic cancer cell line transfected with pre-miR-212 and pre-miR-132 oligos. Cell proliferation was enhanced in Panc-1 cells transfected with pre-miR-132/-212 oligos. Conversely, antisense oligos to miR-132/-212 reduced cell proliferation and caused a G(2)/M cell cycle arrest. The mRNA of a number of E2F transcriptional targets were increased in cells over expressing miR-132/-212. Exposing Panc-1 cells to the β2 adrenergic receptor agonist, terbutaline, increased the miR-132 and miR-212 expression by 2- to 4-fold. We report that over-expression of miR-132 and miR-212 result in reduced pRb protein in pancreatic cancer cells and that the increase in cell proliferation from over-expression of these miRNAs is likely due to increased expression of several E2F target genes. The β2 adrenergic pathway may play an important role in this novel mechanism.","DOI":"10.1016/j.bbrc.2011.02.065","ISSN":"1090-2104","note":"PMID: 21329664","journalAbbreviation":"Biochem. Biophys. Res. Commun.","author":[{"family":"Park","given":"Jong-Kook"},{"family":"Henry","given":"Jon C"},{"family":"Jiang","given":"Jinmai"},{"family":"Esau","given":"Christine"},{"family":"Gusev","given":"Yuriy"},{"family":"Lerner","given":"Megan R"},{"family":"Postier","given":"Russell G"},{"family":"Brackett","given":"Daniel J"},{"family":"Schmittgen","given":"Thomas D"}],"issued":{"date-parts":[["2011",3,25]]},"PMID":"21329664"}}],"schema":"https://github.com/citation-style-language/schema/raw/master/csl-citation.json"}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[21]</w:t>
      </w:r>
      <w:r w:rsidR="003F00BC" w:rsidRPr="00D47158">
        <w:rPr>
          <w:rFonts w:ascii="Book Antiqua" w:hAnsi="Book Antiqua" w:cs="Calibri"/>
          <w:sz w:val="24"/>
          <w:szCs w:val="24"/>
        </w:rPr>
        <w:fldChar w:fldCharType="end"/>
      </w:r>
      <w:r w:rsidRPr="00D47158">
        <w:rPr>
          <w:rFonts w:ascii="Book Antiqua" w:hAnsi="Book Antiqua" w:cs="Calibri"/>
          <w:sz w:val="24"/>
          <w:szCs w:val="24"/>
        </w:rPr>
        <w:t xml:space="preserve">. Another study by </w:t>
      </w:r>
      <w:r w:rsidR="00A92884" w:rsidRPr="00D47158">
        <w:rPr>
          <w:rFonts w:ascii="Book Antiqua" w:hAnsi="Book Antiqua" w:cs="Calibri"/>
          <w:sz w:val="24"/>
          <w:szCs w:val="24"/>
        </w:rPr>
        <w:t>Pr</w:t>
      </w:r>
      <w:r w:rsidRPr="00D47158">
        <w:rPr>
          <w:rFonts w:ascii="Book Antiqua" w:hAnsi="Book Antiqua" w:cs="Calibri"/>
          <w:sz w:val="24"/>
          <w:szCs w:val="24"/>
        </w:rPr>
        <w:t xml:space="preserve"> Shao’s group yielded conflicting results as they demonstrated that miR-132 was down regulated in cancer </w:t>
      </w:r>
      <w:r w:rsidRPr="00D47158">
        <w:rPr>
          <w:rFonts w:ascii="Book Antiqua" w:hAnsi="Book Antiqua" w:cs="Calibri"/>
          <w:i/>
          <w:sz w:val="24"/>
          <w:szCs w:val="24"/>
        </w:rPr>
        <w:t>vs</w:t>
      </w:r>
      <w:r w:rsidRPr="00D47158">
        <w:rPr>
          <w:rFonts w:ascii="Book Antiqua" w:hAnsi="Book Antiqua" w:cs="Calibri"/>
          <w:sz w:val="24"/>
          <w:szCs w:val="24"/>
        </w:rPr>
        <w:t xml:space="preserve"> normal </w:t>
      </w:r>
      <w:r w:rsidR="00A92884" w:rsidRPr="00D47158">
        <w:rPr>
          <w:rFonts w:ascii="Book Antiqua" w:hAnsi="Book Antiqua" w:cs="Calibri"/>
          <w:sz w:val="24"/>
          <w:szCs w:val="24"/>
        </w:rPr>
        <w:t>benign</w:t>
      </w:r>
      <w:r w:rsidR="00D47158" w:rsidRPr="00D47158">
        <w:rPr>
          <w:rFonts w:ascii="Book Antiqua" w:hAnsi="Book Antiqua" w:cs="Calibri"/>
          <w:sz w:val="24"/>
          <w:szCs w:val="24"/>
        </w:rPr>
        <w:t xml:space="preserve"> normal tissues</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{"citationID":"qms6SM8Y","properties":{"formattedCitation":"{\\rtf \\super [22]\\nosupersub{}}","plainCitation":"[22]"},"citationItems":[{"id":1837,"uris":["http://zotero.org/users/1165312/items/J4SBSGH9"],"uri":["http://zotero.org/users/1165312/items/J4SBSGH9"],"itemData":{"id":1837,"type":"article-journal","title":"Downregulation of miR-132 by promoter methylation contributes to pancreatic cancer development","container-title":"Carcinogenesis","page":"1183-1189","volume":"32","issue":"8","source":"NCBI PubMed","abstract":"MicroRNAs (miRNAs), which regulate gene expression by partial complementarity to the 3' untranslated region of their target genes, have been implicated in cancer initiation and progression. However, the molecular mechanism underlying the regulation of miRNA expression during pancreatic tumorigenesis has not been extensively reported. In this study, we first compared the miRNA expression in human pancreatic cancers and adjacent normal tissues by miRNA array and identified 12 differentially expressed miRNAs. miR-132, which is downregulated in tumors, was further studied in greater detail. Decreased expression of miR-132 was confirmed in 16 of 20 pancreatic carcinomas (P &lt; 0.0001), compared with their respective benign tissues by TaqMan miRNA assays. miR-132 expression was remarkably influenced by promoter methylation in PANC1 and SW1990 cells. Promoter hypermethylation was observed in tumor samples but not in the normal counterparts, and the expression of miR-132 negatively correlated with its methylation status (P = 0.013). miR-132 was transcribed by RNA polymerase II, and Sp1 played a major role in miR-132 transcription. The expression of Sp1 correlated with that of miR-132 in tissues. Moreover, cancerous tissues showed significantly lower Sp1-binding affinity to the miR-132 promoter, relative to non-tumor samples. Proliferation and colony formation of pancreatic cancer cells were suppressed in cells transfected with miR-132 mimics and enhanced in cells transfected with miR-132 inhibitor by negatively regulating the Akt-signaling pathway. Our present findings illustrate the mechanism driving miR-132 downregulation and the important role of miR-132 in pancreatic cancer development.","DOI":"10.1093/carcin/bgr105","ISSN":"1460-2180","note":"PMID: 21665894","journalAbbreviation":"Carcinogenesis","author":[{"family":"Zhang","given":"Shuyu"},{"family":"Hao","given":"Jun"},{"family":"Xie","given":"Fang"},{"family":"Hu","given":"Xiangui"},{"family":"Liu","given":"Cong"},{"family":"Tong","given":"Jian"},{"family":"Zhou","given":"Jundong"},{"family":"Wu","given":"Jinchang"},{"family":"Shao","given":"Chenghao"}],"issued":{"date-parts":[["2011",8]]},"PMID":"21665894"}}],"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[22]</w:t>
      </w:r>
      <w:r w:rsidR="003F00BC" w:rsidRPr="00D47158">
        <w:rPr>
          <w:rFonts w:ascii="Book Antiqua" w:hAnsi="Book Antiqua" w:cs="Calibri"/>
          <w:sz w:val="24"/>
          <w:szCs w:val="24"/>
        </w:rPr>
        <w:fldChar w:fldCharType="end"/>
      </w:r>
      <w:r w:rsidR="005F6232" w:rsidRPr="00D47158">
        <w:rPr>
          <w:rFonts w:ascii="Book Antiqua" w:hAnsi="Book Antiqua" w:cs="Calibri"/>
          <w:sz w:val="24"/>
          <w:szCs w:val="24"/>
        </w:rPr>
        <w:t xml:space="preserve">. </w:t>
      </w:r>
      <w:r w:rsidRPr="00D47158">
        <w:rPr>
          <w:rFonts w:ascii="Book Antiqua" w:hAnsi="Book Antiqua" w:cs="Calibri"/>
          <w:sz w:val="24"/>
          <w:szCs w:val="24"/>
        </w:rPr>
        <w:t xml:space="preserve">In the later study, enforced expression of miR-132 in cell lines derived from </w:t>
      </w:r>
      <w:r w:rsidR="005F6232" w:rsidRPr="00D47158">
        <w:rPr>
          <w:rFonts w:ascii="Book Antiqua" w:hAnsi="Book Antiqua" w:cs="Calibri"/>
          <w:sz w:val="24"/>
          <w:szCs w:val="24"/>
        </w:rPr>
        <w:t>PDAC</w:t>
      </w:r>
      <w:r w:rsidRPr="00D47158">
        <w:rPr>
          <w:rFonts w:ascii="Book Antiqua" w:hAnsi="Book Antiqua" w:cs="Calibri"/>
          <w:sz w:val="24"/>
          <w:szCs w:val="24"/>
        </w:rPr>
        <w:t xml:space="preserve"> led to proliferation and colony formation inhibi</w:t>
      </w:r>
      <w:r w:rsidR="00D47158" w:rsidRPr="00D47158">
        <w:rPr>
          <w:rFonts w:ascii="Book Antiqua" w:hAnsi="Book Antiqua" w:cs="Calibri"/>
          <w:sz w:val="24"/>
          <w:szCs w:val="24"/>
        </w:rPr>
        <w:t>tion</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{"citationID":"mF2wC0JY","properties":{"formattedCitation":"{\\rtf \\super [22]\\nosupersub{}}","plainCitation":"[22]"},"citationItems":[{"id":1837,"uris":["http://zotero.org/users/1165312/items/J4SBSGH9"],"uri":["http://zotero.org/users/1165312/items/J4SBSGH9"],"itemData":{"id":1837,"type":"article-journal","title":"Downregulation of miR-132 by promoter methylation contributes to pancreatic cancer development","container-title":"Carcinogenesis","page":"1183-1189","volume":"32","issue":"8","source":"NCBI PubMed","abstract":"MicroRNAs (miRNAs), which regulate gene expression by partial complementarity to the 3' untranslated region of their target genes, have been implicated in cancer initiation and progression. However, the molecular mechanism underlying the regulation of miRNA expression during pancreatic tumorigenesis has not been extensively reported. In this study, we first compared the miRNA expression in human pancreatic cancers and adjacent normal tissues by miRNA array and identified 12 differentially expressed miRNAs. miR-132, which is downregulated in tumors, was further studied in greater detail. Decreased expression of miR-132 was confirmed in 16 of 20 pancreatic carcinomas (P &lt; 0.0001), compared with their respective benign tissues by TaqMan miRNA assays. miR-132 expression was remarkably influenced by promoter methylation in PANC1 and SW1990 cells. Promoter hypermethylation was observed in tumor samples but not in the normal counterparts, and the expression of miR-132 negatively correlated with its methylation status (P = 0.013). miR-132 was transcribed by RNA polymerase II, and Sp1 played a major role in miR-132 transcription. The expression of Sp1 correlated with that of miR-132 in tissues. Moreover, cancerous tissues showed significantly lower Sp1-binding affinity to the miR-132 promoter, relative to non-tumor samples. Proliferation and colony formation of pancreatic cancer cells were suppressed in cells transfected with miR-132 mimics and enhanced in cells transfected with miR-132 inhibitor by negatively regulating the Akt-signaling pathway. Our present findings illustrate the mechanism driving miR-132 downregulation and the important role of miR-132 in pancreatic cancer development.","DOI":"10.1093/carcin/bgr105","ISSN":"1460-2180","note":"PMID: 21665894","journalAbbreviation":"Carcinogenesis","author":[{"family":"Zhang","given":"Shuyu"},{"family":"Hao","given":"Jun"},{"family":"Xie","given":"Fang"},{"family":"Hu","given":"Xiangui"},{"family":"Liu","given":"Cong"},{"family":"Tong","given":"Jian"},{"family":"Zhou","given":"Jundong"},{"family":"Wu","given":"Jinchang"},{"family":"Shao","given":"Chenghao"}],"issued":{"date-parts":[["2011",8]]},"PMID":"21665894"}}],"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[22]</w:t>
      </w:r>
      <w:r w:rsidR="003F00BC" w:rsidRPr="00D47158">
        <w:rPr>
          <w:rFonts w:ascii="Book Antiqua" w:hAnsi="Book Antiqua" w:cs="Calibri"/>
          <w:sz w:val="24"/>
          <w:szCs w:val="24"/>
        </w:rPr>
        <w:fldChar w:fldCharType="end"/>
      </w:r>
      <w:r w:rsidRPr="00D47158">
        <w:rPr>
          <w:rFonts w:ascii="Book Antiqua" w:hAnsi="Book Antiqua" w:cs="Calibri"/>
          <w:sz w:val="24"/>
          <w:szCs w:val="24"/>
        </w:rPr>
        <w:t xml:space="preserve">. Yu </w:t>
      </w:r>
      <w:r w:rsidRPr="00D47158">
        <w:rPr>
          <w:rFonts w:ascii="Book Antiqua" w:hAnsi="Book Antiqua" w:cs="Calibri"/>
          <w:i/>
          <w:sz w:val="24"/>
          <w:szCs w:val="24"/>
        </w:rPr>
        <w:t>et al</w:t>
      </w:r>
      <w:r w:rsidR="00D47158" w:rsidRPr="00D47158">
        <w:rPr>
          <w:rFonts w:ascii="Book Antiqua" w:hAnsi="Book Antiqua" w:cs="Calibri"/>
          <w:sz w:val="24"/>
          <w:szCs w:val="24"/>
        </w:rPr>
        <w:fldChar w:fldCharType="begin"/>
      </w:r>
      <w:r w:rsidR="00D47158" w:rsidRPr="00D47158">
        <w:rPr>
          <w:rFonts w:ascii="Book Antiqua" w:hAnsi="Book Antiqua" w:cs="Calibri"/>
          <w:sz w:val="24"/>
          <w:szCs w:val="24"/>
        </w:rPr>
        <w:instrText xml:space="preserve"> ADDIN ZOTERO_ITEM CSL_CITATION {"citationID":"XDLMrAW3","properties":{"formattedCitation":"{\\rtf \\super [23]\\nosupersub{}}","plainCitation":"[23]"},"citationItems":[{"id":2065,"uris":["http://zotero.org/users/1165312/items/ZWJH4PGN"],"uri":["http://zotero.org/users/1165312/items/ZWJH4PGN"],"itemData":{"id":2065,"type":"article-journal","title":"miRNA-96 Suppresses KRAS and Functions as a Tumor Suppressor Gene in Pancreatic Cancer","container-title":"Cancer Research","page":"6015-6025","volume":"70","issue":"14","source":"cancerres.aacrjournals.org","abstract":"Therapeutic applications of microRNA (miRNA) in KRAS-driven pancreatic cancers might be valuable, but few studies have explored this area. Here, we report that miR-96 directly targets the KRAS oncogene and functions as a tumor-suppressing miRNA in pancreatic cancer cells. Ectopic expression of miR-96 through a synthetic miRNA precursor inhibited KRAS, dampened Akt signaling, and triggered apoptosis in cells. In human clinical specimens, miR-96 was downregulated or deleted where an association with KRAS elevations was observed. In vitro and in vivo assays established that miR-96 decreased cancer cell invasion and migration and slowed tumor growth in a manner associated with KRAS downregulation. Our findings identify miR-96 as a potent regulator of KRAS, which may provide a novel therapeutic strategy for treatment of pancreatic cancer and other KRAS-driven cancers. Cancer Res; 70(14); 6015–25. ©2010 AACR.","DOI":"10.1158/0008-5472.CAN-09-4531","ISSN":"0008-5472, 1538-7445","journalAbbreviation":"Cancer Res","language":"en","author":[{"family":"Yu","given":"Shuangni"},{"family":"Lu","given":"Zhaohui"},{"family":"Liu","given":"Changzheng"},{"family":"Meng","given":"Yunxiao"},{"family":"Ma","given":"Yihui"},{"family":"Zhao","given":"Wugan"},{"family":"Liu","given":"Jianping"},{"family":"Yu","given":"Jia"},{"family":"Chen","given":"Jie"}],"issued":{"date-parts":[["2010",7,15]]},"accessed":{"date-parts":[["2013",3,26]]}}}],"schema":"https://github.com/citation-style-language/schema/raw/master/csl-citation.json"} </w:instrText>
      </w:r>
      <w:r w:rsidR="00D47158" w:rsidRPr="00D47158">
        <w:rPr>
          <w:rFonts w:ascii="Book Antiqua" w:hAnsi="Book Antiqua" w:cs="Calibri"/>
          <w:sz w:val="24"/>
          <w:szCs w:val="24"/>
        </w:rPr>
        <w:fldChar w:fldCharType="separate"/>
      </w:r>
      <w:r w:rsidR="00D47158" w:rsidRPr="00D47158">
        <w:rPr>
          <w:rFonts w:ascii="Book Antiqua" w:hAnsi="Book Antiqua" w:cs="Times New Roman"/>
          <w:sz w:val="24"/>
          <w:szCs w:val="24"/>
          <w:vertAlign w:val="superscript"/>
        </w:rPr>
        <w:t>[23]</w:t>
      </w:r>
      <w:r w:rsidR="00D47158" w:rsidRPr="00D47158">
        <w:rPr>
          <w:rFonts w:ascii="Book Antiqua" w:hAnsi="Book Antiqua" w:cs="Calibri"/>
          <w:sz w:val="24"/>
          <w:szCs w:val="24"/>
        </w:rPr>
        <w:fldChar w:fldCharType="end"/>
      </w:r>
      <w:r w:rsidRPr="00D47158">
        <w:rPr>
          <w:rFonts w:ascii="Book Antiqua" w:hAnsi="Book Antiqua" w:cs="Calibri"/>
          <w:sz w:val="24"/>
          <w:szCs w:val="24"/>
        </w:rPr>
        <w:t xml:space="preserve"> reported that miR-96 is downregulated in </w:t>
      </w:r>
      <w:r w:rsidR="005F6232" w:rsidRPr="00D47158">
        <w:rPr>
          <w:rFonts w:ascii="Book Antiqua" w:hAnsi="Book Antiqua" w:cs="Calibri"/>
          <w:sz w:val="24"/>
          <w:szCs w:val="24"/>
        </w:rPr>
        <w:t xml:space="preserve">PDAC </w:t>
      </w:r>
      <w:r w:rsidRPr="00D47158">
        <w:rPr>
          <w:rFonts w:ascii="Book Antiqua" w:hAnsi="Book Antiqua" w:cs="Calibri"/>
          <w:sz w:val="24"/>
          <w:szCs w:val="24"/>
        </w:rPr>
        <w:t xml:space="preserve">as compared to normal tissues and targets KRAS. Consequently, restoring miR-96 expression strongly inhibited </w:t>
      </w:r>
      <w:r w:rsidRPr="00D47158">
        <w:rPr>
          <w:rFonts w:ascii="Book Antiqua" w:hAnsi="Book Antiqua" w:cs="Calibri"/>
          <w:i/>
          <w:sz w:val="24"/>
          <w:szCs w:val="24"/>
        </w:rPr>
        <w:t>in vitro</w:t>
      </w:r>
      <w:r w:rsidRPr="00D47158">
        <w:rPr>
          <w:rFonts w:ascii="Book Antiqua" w:hAnsi="Book Antiqua" w:cs="Calibri"/>
          <w:sz w:val="24"/>
          <w:szCs w:val="24"/>
        </w:rPr>
        <w:t xml:space="preserve"> cell proliferation, invasion, </w:t>
      </w:r>
      <w:proofErr w:type="gramStart"/>
      <w:r w:rsidRPr="00D47158">
        <w:rPr>
          <w:rFonts w:ascii="Book Antiqua" w:hAnsi="Book Antiqua" w:cs="Calibri"/>
          <w:sz w:val="24"/>
          <w:szCs w:val="24"/>
        </w:rPr>
        <w:t>induced</w:t>
      </w:r>
      <w:proofErr w:type="gramEnd"/>
      <w:r w:rsidRPr="00D47158">
        <w:rPr>
          <w:rFonts w:ascii="Book Antiqua" w:hAnsi="Book Antiqua" w:cs="Calibri"/>
          <w:sz w:val="24"/>
          <w:szCs w:val="24"/>
        </w:rPr>
        <w:t xml:space="preserve"> apoptosis and reduced tumor growth</w:t>
      </w:r>
      <w:r w:rsidR="004224EA" w:rsidRPr="00D47158">
        <w:rPr>
          <w:rFonts w:ascii="Book Antiqua" w:hAnsi="Book Antiqua" w:cs="Calibri"/>
          <w:sz w:val="24"/>
          <w:szCs w:val="24"/>
        </w:rPr>
        <w:t xml:space="preserve">. </w:t>
      </w:r>
      <w:r w:rsidR="00000877" w:rsidRPr="00D47158">
        <w:rPr>
          <w:rFonts w:ascii="Book Antiqua" w:hAnsi="Book Antiqua" w:cs="Calibri"/>
          <w:sz w:val="24"/>
          <w:szCs w:val="24"/>
        </w:rPr>
        <w:t xml:space="preserve">This was further confirmed in a recent study </w:t>
      </w:r>
      <w:r w:rsidR="00000877" w:rsidRPr="00D47158">
        <w:rPr>
          <w:rFonts w:ascii="Book Antiqua" w:hAnsi="Book Antiqua" w:cs="Calibri"/>
          <w:sz w:val="24"/>
          <w:szCs w:val="24"/>
        </w:rPr>
        <w:lastRenderedPageBreak/>
        <w:t>linking ecotropic viral integration site 1 (EVI1) oncoprotein</w:t>
      </w:r>
      <w:r w:rsidR="005B4B05" w:rsidRPr="00D47158">
        <w:rPr>
          <w:rFonts w:ascii="Book Antiqua" w:hAnsi="Book Antiqua" w:cs="Calibri"/>
          <w:sz w:val="24"/>
          <w:szCs w:val="24"/>
        </w:rPr>
        <w:t>-mediated</w:t>
      </w:r>
      <w:r w:rsidR="00000877" w:rsidRPr="00D47158">
        <w:rPr>
          <w:rFonts w:ascii="Book Antiqua" w:hAnsi="Book Antiqua" w:cs="Calibri"/>
          <w:sz w:val="24"/>
          <w:szCs w:val="24"/>
        </w:rPr>
        <w:t xml:space="preserve"> inhibition of miR-96 to promote KRAS expression during early pancreatic carcinogenesis</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{"citationID":"1b2d61gve6","properties":{"formattedCitation":"{\\rtf \\super [70]\\nosupersub{}}","plainCitation":"[70]"},"citationItems":[{"id":2014,"uris":["http://zotero.org/users/1165312/items/VWEB9JA6"],"uri":["http://zotero.org/users/1165312/items/VWEB9JA6"],"itemData":{"id":2014,"type":"article-journal","title":"EVI1 oncogene promotes KRAS pathway through suppression of microRNA-96 in pancreatic carcinogenesis","container-title":"Oncogene","source":"NCBI PubMed","abstract":"Despite frequent KRAS mutation, the early molecular mechanisms of pancreatic ductal adenocarcinoma (PDAC) development have not been fully elucidated. By tracking a potential regulator of another feature of PDAC precursors, acquisition of foregut or gastric epithelial gene signature, we herein report that aberrant overexpression of ecotropic viral integration site 1 (EVI1) oncoprotein, which is usually absent in normal pancreatic duct, is a widespread marker across the full spectrum of human PDAC precursors and PDAC. In pancreatic cancer cells, EVI1 depletion caused remarkable inhibition of cell growth and migration, indicating its oncogenic roles. Importantly, we found that EVI1 upregulated KRAS expression through suppression of a potent KRAS suppressor, miR-96, in pancreatic cancer cells. Collectively, the present findings suggest that EVI1 overexpression and KRAS mutation converge on activation of the KRAS pathway in early phases of pancreatic carcinogenesis and propose EVI1 and/or miR-96 as early markers and therapeutic targets in this dismal disease.Oncogene advance online publication, 10 June 2013; doi:10.1038/onc.2013.204.","DOI":"10.1038/onc.2013.204","ISSN":"1476-5594","note":"PMID: 23752186","journalAbbreviation":"Oncogene","language":"ENG","author":[{"family":"Tanaka","given":"M"},{"family":"Suzuki","given":"H I"},{"family":"Shibahara","given":"J"},{"family":"Kunita","given":"A"},{"family":"Isagawa","given":"T"},{"family":"Yoshimi","given":"A"},{"family":"Kurokawa","given":"M"},{"family":"Miyazono","given":"K"},{"family":"Aburatani","given":"H"},{"family":"Ishikawa","given":"S"},{"family":"Fukayama","given":"M"}],"issued":{"date-parts":[["2013",6,10]]},"PMID":"23752186"}}],"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[70]</w:t>
      </w:r>
      <w:r w:rsidR="003F00BC" w:rsidRPr="00D47158">
        <w:rPr>
          <w:rFonts w:ascii="Book Antiqua" w:hAnsi="Book Antiqua" w:cs="Calibri"/>
          <w:sz w:val="24"/>
          <w:szCs w:val="24"/>
        </w:rPr>
        <w:fldChar w:fldCharType="end"/>
      </w:r>
      <w:r w:rsidR="00000877" w:rsidRPr="00D47158">
        <w:rPr>
          <w:rFonts w:ascii="Book Antiqua" w:hAnsi="Book Antiqua" w:cs="Calibri"/>
          <w:sz w:val="24"/>
          <w:szCs w:val="24"/>
        </w:rPr>
        <w:t xml:space="preserve">. </w:t>
      </w:r>
      <w:r w:rsidR="001547CD" w:rsidRPr="00D47158">
        <w:rPr>
          <w:rFonts w:ascii="Book Antiqua" w:hAnsi="Book Antiqua" w:cs="Calibri"/>
          <w:sz w:val="24"/>
          <w:szCs w:val="24"/>
        </w:rPr>
        <w:t>MiR-198 acts as a central tumor suppressor in PDAC and modulates the expression of many oncogenic factors such</w:t>
      </w:r>
      <w:r w:rsidR="00D47158" w:rsidRPr="00D47158">
        <w:rPr>
          <w:rFonts w:ascii="Book Antiqua" w:hAnsi="Book Antiqua" w:cs="Calibri"/>
          <w:sz w:val="24"/>
          <w:szCs w:val="24"/>
        </w:rPr>
        <w:t xml:space="preserve"> as MSLN, OCT-2, PBX-1, and VCP</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{"citationID":"10jbila8lm","properties":{"formattedCitation":"{\\rtf \\super [71]\\nosupersub{}}","plainCitation":"[71]"},"citationItems":[{"id":1886,"uris":["http://zotero.org/users/1165312/items/PC8N3RER"],"uri":["http://zotero.org/users/1165312/items/PC8N3RER"],"itemData":{"id":1886,"type":"article-journal","title":"A Tumorigenic Factor Interactome Connected Through Tumor Suppressor MicroRNA-198 in Human Pancreatic Cancer","container-title":"Clinical cancer research: an official journal of the American Association for Cancer Research","source":"NCBI PubMed","abstract":"PURPOSE: The majority of pancreatic cancers (PCs) overexpress mesothelin (MSLN), which contributes to enhanced proliferation, invasion and migration. However, the MSLN regulatory network is still unclear. Here, we investigated the regulation of a panel of tumorigenic factors, and explored the potential of MSLN regulated miR-198 treatment in vivo.\nEXPERIMENTAL DESIGN: The expression and functional regulation of the tumorigenic factors MSLN, NF-κB, and the homeobox transcription factors (TFs) POU2F2 (OCT-2), Pre-B-cell leukemia homeobox factor 1 (PBX-1), valosin-containing protein (VCP), and miR-198 were studied in PC cell lines, patient tumor samples and in xenograft PC mouse models.\nRESULTS: We found that miR-198 is downregulated in PC and is involved in an intricate reciprocal regulatory loop with MSLN, which represses miR-198 through NF-κB-mediated OCT-2 induction. Furthermore, miR-198 repression leads to overexpression of PBX-1 and VCP. The dysregulated PBX-1/VCP axis leads to increased tumorigenicity. Reconstitution of miR-198 in PC cells results in reduced tumor growth, metastasis, and increased survival through direct targeting MSLN, PBX-1, and VCP. Most interestingly, reduced levels of miR-198 in human tissue samples are associated with upregulation of these tumorigenic factors (MSLN, OCT-2, PBX-1, VCP) and predict poor survival. Reduced miR-198 expression links this tumor network signature and prognosticates poor patient outcome. High miR-198 disrupts the network and predicts better prognosis and increased survival.\nCONCLUSIONS: MiR-198 acts as a central tumor suppressor and modulates the molecular makeup of a critical interactome in PC, indicating a potential prognostic marker signature and the therapeutic potential of attacking this tumorigenic network through a central vantage point.","DOI":"10.1158/1078-0432.CCR-12-3776","ISSN":"1078-0432","note":"PMID: 23989979","journalAbbreviation":"Clin. Cancer Res.","language":"ENG","author":[{"family":"Marin-Muller","given":"Christian"},{"family":"Li","given":"Dali"},{"family":"Bharadwaj","given":"Uddalak"},{"family":"Li","given":"Min"},{"family":"Chen","given":"Changyi"},{"family":"Hodges","given":"Sally"},{"family":"Fisher","given":"William"},{"family":"Mo","given":"Qianxing"},{"family":"Hung","given":"Mien-Chie"},{"family":"Yao","given":"Qizhi"}],"issued":{"date-parts":[["2013",8,29]]},"PMID":"23989979"}}],"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[71]</w:t>
      </w:r>
      <w:r w:rsidR="003F00BC" w:rsidRPr="00D47158">
        <w:rPr>
          <w:rFonts w:ascii="Book Antiqua" w:hAnsi="Book Antiqua" w:cs="Calibri"/>
          <w:sz w:val="24"/>
          <w:szCs w:val="24"/>
        </w:rPr>
        <w:fldChar w:fldCharType="end"/>
      </w:r>
      <w:r w:rsidR="001547CD" w:rsidRPr="00D47158">
        <w:rPr>
          <w:rFonts w:ascii="Book Antiqua" w:hAnsi="Book Antiqua" w:cs="Calibri"/>
          <w:sz w:val="24"/>
          <w:szCs w:val="24"/>
        </w:rPr>
        <w:t xml:space="preserve">. Very interestingly, low miR-198 expression prognosticates poor patient outcome, while high miR-198 may disrupt this oncogenic network and predict better prognosis and increased survival. </w:t>
      </w:r>
    </w:p>
    <w:p w:rsidR="00045520" w:rsidRPr="00D47158" w:rsidRDefault="00045520" w:rsidP="00237CC0">
      <w:pPr>
        <w:adjustRightInd w:val="0"/>
        <w:snapToGrid w:val="0"/>
        <w:spacing w:after="0" w:line="360" w:lineRule="auto"/>
        <w:jc w:val="both"/>
        <w:rPr>
          <w:rFonts w:ascii="Book Antiqua" w:hAnsi="Book Antiqua" w:cs="Calibri"/>
          <w:b/>
          <w:sz w:val="24"/>
          <w:szCs w:val="24"/>
          <w:u w:val="single"/>
        </w:rPr>
      </w:pPr>
    </w:p>
    <w:p w:rsidR="00045520" w:rsidRPr="00D47158" w:rsidRDefault="00045520" w:rsidP="00237CC0">
      <w:pPr>
        <w:adjustRightInd w:val="0"/>
        <w:snapToGrid w:val="0"/>
        <w:spacing w:after="0" w:line="360" w:lineRule="auto"/>
        <w:jc w:val="both"/>
        <w:rPr>
          <w:rFonts w:ascii="Book Antiqua" w:hAnsi="Book Antiqua" w:cs="Calibri"/>
          <w:i/>
          <w:sz w:val="24"/>
          <w:szCs w:val="24"/>
          <w:lang w:eastAsia="zh-CN"/>
        </w:rPr>
      </w:pPr>
      <w:r w:rsidRPr="00D47158">
        <w:rPr>
          <w:rFonts w:ascii="Book Antiqua" w:hAnsi="Book Antiqua" w:cs="Calibri"/>
          <w:b/>
          <w:i/>
          <w:sz w:val="24"/>
          <w:szCs w:val="24"/>
        </w:rPr>
        <w:t>Epigenetic regulation of miRNAs involved i</w:t>
      </w:r>
      <w:r w:rsidR="00D47158" w:rsidRPr="00D47158">
        <w:rPr>
          <w:rFonts w:ascii="Book Antiqua" w:hAnsi="Book Antiqua" w:cs="Calibri"/>
          <w:b/>
          <w:i/>
          <w:sz w:val="24"/>
          <w:szCs w:val="24"/>
        </w:rPr>
        <w:t>n pancreatic cancer progression</w:t>
      </w:r>
    </w:p>
    <w:p w:rsidR="00045520" w:rsidRPr="00D47158" w:rsidRDefault="00045520"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MiR-148 family members may have distinct effects on PDAC-derived cells proliferation. While miR-148a expression is lost during PDAC carcinogenesis following methylation of its DNA sequence</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{"citationID":"2f0tup7cqe","properties":{"formattedCitation":"{\\rtf \\super [34]\\nosupersub{}}","plainCitation":"[34]"},"citationItems":[{"id":1906,"uris":["http://zotero.org/users/1165312/items/QGFNVWDC"],"uri":["http://zotero.org/users/1165312/items/QGFNVWDC"],"itemData":{"id":1906,"type":"article-journal","title":"The silencing of microRNA 148a production by DNA hypermethylation is an early event in pancreatic carcinogenesis","container-title":"Clinical chemistry","page":"1107-1118","volume":"56","issue":"7","source":"NCBI PubMed","abstract":"BACKGROUND\n\nThe poor prognosis of pancreatic ductal adenocarcinoma (PDAC) is accounted for by the absence of early diagnostic markers and effective treatments. MicroRNAs inhibit the translation of their target mRNAs. The production of microRNAs is strongly altered in cancers, but the causes of these alterations are only partially known. DNA hypermethylation is a major cause of gene inactivation in cancer. Our aims were to identify microRNAs whose gene expression is inactivated by hypermethylation in PDAC and to determine whether this hypermethylation-mediated repression is an early event during pancreatic carcinogenesis. We also sought to investigate whether these differentially methylated regions can serve as a diagnostic marker for PDAC.\n\n\nMETHODS\n\nMicroRNA production was measured by microarray hybridization and reverse-transcription quantitative PCR. The level of DNA methylation was measured by bisulfite mapping and semiquantitative methylation-specific PCR.\n\n\nRESULTS\n\nWe identified 29 microRNAs encoded by genes whose expression is potentially inactivated by DNA hypermethylation. We focused our study on microRNA 148a (miR-148a) and found its production to be repressed, not only in PDAC samples but also in preneoplastic pancreatic intraepithelial neoplasia (PanIN) lesions. More importantly, we found that hypermethylation of the DNA region encoding miR-148a is responsible for its repression, which occurs in PanIN preneoplastic lesions. Finally, we show that the hypermethylated DNA region encoding miR-148a can serve as an ancillary marker for the differential diagnosis of PDAC and chronic pancreatitis (CP).\n\n\nCONCLUSIONS\n\nWe show that the hypermethylation of the DNA region encoding miR-148a is responsible for its repression in PDAC precursor lesions and can be a useful tool for the differential diagnosis of PDAC and CP.","DOI":"10.1373/clinchem.2010.144709","ISSN":"1530-8561","note":"PMID: 20431052","journalAbbreviation":"Clin. Chem.","author":[{"family":"Hanoun","given":"Naïma"},{"family":"Delpu","given":"Yannick"},{"family":"Suriawinata","given":"Arief A"},{"family":"Bournet","given":"Barbara"},{"family":"Bureau","given":"Christophe"},{"family":"Selves","given":"Janick"},{"family":"Tsongalis","given":"Gregory J"},{"family":"Dufresne","given":"Marlène"},{"family":"Buscail","given":"Louis"},{"family":"Cordelier","given":"Pierre"},{"family":"Torrisani","given":"Jérôme"}],"issued":{"date-parts":[["2010",7]]},"accessed":{"date-parts":[["2012",10,15]]},"PMID":"20431052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[34]</w:t>
      </w:r>
      <w:r w:rsidR="003F00BC" w:rsidRPr="00D47158">
        <w:rPr>
          <w:rFonts w:ascii="Book Antiqua" w:hAnsi="Book Antiqua" w:cs="Calibri"/>
          <w:sz w:val="24"/>
          <w:szCs w:val="24"/>
        </w:rPr>
        <w:fldChar w:fldCharType="end"/>
      </w:r>
      <w:r w:rsidRPr="00D47158">
        <w:rPr>
          <w:rFonts w:ascii="Book Antiqua" w:hAnsi="Book Antiqua" w:cs="Calibri"/>
          <w:sz w:val="24"/>
          <w:szCs w:val="24"/>
        </w:rPr>
        <w:t>, we recently demonstrated that enforced expression of this miRNA didn’t impaired PDAC-derived cells cell proliferation nor tumor growth in experimental models</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{"citationID":"1vdk924dau","properties":{"formattedCitation":"{\\rtf \\super [72]\\nosupersub{}}","plainCitation":"[72]"},"citationItems":[{"id":1584,"uris":["http://zotero.org/users/1165312/items/3PTI5JER"],"uri":["http://zotero.org/users/1165312/items/3PTI5JER"],"itemData":{"id":1584,"type":"article-journal","title":"The Rescue of miR-148a Expression in Pancreatic Cancer: An Inappropriate Therapeutic Tool","container-title":"PLoS ONE","page":"e55513","volume":"8","issue":"1","source":"CrossRef","DOI":"10.1371/journal.pone.0055513","ISSN":"1932-6203","shortTitle":"The Rescue of miR-148a Expression in Pancreatic Cancer","author":[{"family":"Delpu","given":"Yannick"},{"family":"Lulka","given":"Hubert"},{"family":"Sicard","given":"Flavie"},{"family":"Saint-Laurent","given":"Nathalie"},{"family":"Lopez","given":"Frédéric"},{"family":"Hanoun","given":"Naïma"},{"family":"Buscail","given":"Louis"},{"family":"Cordelier","given":"Pierre"},{"family":"Torrisani","given":"Jérôme"}],"editor":[{"family":"Schneider","given":"Guenter"}],"issued":{"date-parts":[["2013",1,31]]},"accessed":{"date-parts":[["2013",3,18]]}}}],"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[72]</w:t>
      </w:r>
      <w:r w:rsidR="003F00BC" w:rsidRPr="00D47158">
        <w:rPr>
          <w:rFonts w:ascii="Book Antiqua" w:hAnsi="Book Antiqua" w:cs="Calibri"/>
          <w:sz w:val="24"/>
          <w:szCs w:val="24"/>
        </w:rPr>
        <w:fldChar w:fldCharType="end"/>
      </w:r>
      <w:r w:rsidRPr="00D47158">
        <w:rPr>
          <w:rFonts w:ascii="Book Antiqua" w:hAnsi="Book Antiqua" w:cs="Calibri"/>
          <w:sz w:val="24"/>
          <w:szCs w:val="24"/>
        </w:rPr>
        <w:t>. On the other hand, recent results described that miR-148b can inhibit cell proliferation, invasion, and enhance chemosensitivity of PDAC by targeting AMPKα1</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{"citationID":"vojalc0s5","properties":{"formattedCitation":"{\\rtf \\super [73]\\nosupersub{}}","plainCitation":"[73]"},"citationItems":[{"id":1836,"uris":["http://zotero.org/users/1165312/items/J3ZD9W4H"],"uri":["http://zotero.org/users/1165312/items/J3ZD9W4H"],"itemData":{"id":1836,"type":"article-journal","title":"miR-148b functions as a tumor suppressor in pancreatic cancer by targeting AMPKα1","container-title":"Molecular cancer therapeutics","page":"83-93","volume":"12","issue":"1","source":"NCBI PubMed","abstract":"miRNAs are small noncoding RNAs that participate in a variety of biologic processes, and dysregulation of miRNA is always associated with cancer development and progression. Aberrant expression of miR-148b has been found in some types of cancer, but its expression and potential biologic role in pancreatic cancer are still largely unknown. In this study, our data showed that miR-148b was significantly downregulated in 48 pairs of human pancreatic cancer tissues and five cell lines. Furthermore, the deregulated miR-148b was correlated with increased tumor size, late tumor-node-metastasis stage, lymphatic invasion, distant metastasis, and worse prognosis in pancreatic cancer. Functional studies indicated overexpression of miR-148b dramatically suppressed the growth of cancer cells, attributable to induction of apoptosis and cell-cycle arrest at S-phase. Meanwhile, miR-148b remarkably inhibited invasion and enhanced chemosensitivity of pancreatic cancer cells. Moreover, ectopic expression of miR-148b was able to inhibit tumorigenicity in nude mice. Further studies revealed that AMPKα1 might be the direct target gene of miR-148b, and overexpressed AMPKα1 inversely correlated with miR-148b in pancreatic cancer. Silencing of AMPKα1 with RNA interference inhibited the growth of pancreatic cancer cells in vitro and in vivo and also induced apoptosis, cell-cycle arrest, and inhibited invasion of cancer cells, which is consistent with the effects of miR-148b overexpression. In conclusion, miR-148b can inhibit cell proliferation, invasion, and enhance chemosensitivity of pancreatic cancer by targeting AMPKα1. Our present results implicate the potential effects of miR-148b on prognosis and treatment of pancreatic cancer.","DOI":"10.1158/1535-7163.MCT-12-0534-T","ISSN":"1538-8514","note":"PMID: 23171948","journalAbbreviation":"Mol. Cancer Ther.","language":"eng","author":[{"family":"Zhao","given":"Gang"},{"family":"Zhang","given":"Jun-Gang"},{"family":"Liu","given":"Yang"},{"family":"Qin","given":"Qi"},{"family":"Wang","given":"Bo"},{"family":"Tian","given":"Kui"},{"family":"Liu","given":"Lin"},{"family":"Li","given":"Xiang"},{"family":"Niu","given":"Yi"},{"family":"Deng","given":"Shi-Chang"},{"family":"Wang","given":"Chun-You"}],"issued":{"date-parts":[["2013",1]]},"PMID":"23171948"}}],"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[73]</w:t>
      </w:r>
      <w:r w:rsidR="003F00BC" w:rsidRPr="00D47158">
        <w:rPr>
          <w:rFonts w:ascii="Book Antiqua" w:hAnsi="Book Antiqua" w:cs="Calibri"/>
          <w:sz w:val="24"/>
          <w:szCs w:val="24"/>
        </w:rPr>
        <w:fldChar w:fldCharType="end"/>
      </w:r>
      <w:r w:rsidRPr="00D47158">
        <w:rPr>
          <w:rFonts w:ascii="Book Antiqua" w:hAnsi="Book Antiqua" w:cs="Calibri"/>
          <w:sz w:val="24"/>
          <w:szCs w:val="24"/>
        </w:rPr>
        <w:t>. MiR-124 is also silenced by aberrant methylation in PDAC; consequently, tumor progression and metastasis are enhanced due to the lack of Rac1 targeting</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{"citationID":"jna6nko4f","properties":{"formattedCitation":"{\\rtf \\super [74]\\nosupersub{}}","plainCitation":"[74]"},"citationItems":[{"id":2029,"uris":["http://zotero.org/users/1165312/items/WN8WS4CT"],"uri":["http://zotero.org/users/1165312/items/WN8WS4CT"],"itemData":{"id":2029,"type":"article-journal","title":"Methylation-mediated silencing of the miR-124 genes facilitates pancreatic cancer progression and metastasis by targeting Rac1","container-title":"Oncogene","source":"NCBI PubMed","abstract":"Previous studies have demonstrated that microRNA (miRNA) expression is altered in human cancer. However, the molecular mechanism underlying these changes in miRNA expression remains unclear. In this study, we investigated the epigenetic modification of miR-124 genes and the potential function of miR-124 in pancreatic cancer. Using pyrosequencing analysis, we found that miR-124 genes (including miR-124-1, miR-124-2 and miR-124-3) are highly methylated in pancreatic cancer tissues compared with in non-cancerous tissues. Hypermethylation mediated the silencing of miR-124, which was a frequent event in pancreatic duct adenocarcinoma (PDAC). Furthermore, miR-124 downregulation was significantly associated with worse survival of PDAC patients. Functional studies showed that miR-124 inhibited cell proliferation, invasion and metastasis. Furthermore, we characterized Rac1 as a direct target of miR-124, and miR-124 interacted with the 3'-untranslated region of Rac1, which we showed to be a putative tumor promoter in pancreatic cancer. Thus, the miR-124-mediated downregulation of Rac1 led to the inactivation of the MKK4-JNK-c-Jun pathway. Therefore, our study demonstrates that miR-124 is a tumor suppressor miRNA that is epigenetically silenced in pancreatic cancer. Our findings suggest a previously unidentified molecular mechanism involved in the progression and metastasis of pancreatic cancer.Oncogene advance online publication, 21 January 2013; doi:10.1038/onc.2012.598.","DOI":"10.1038/onc.2012.598","ISSN":"1476-5594","note":"PMID: 23334332","journalAbbreviation":"Oncogene","language":"ENG","author":[{"family":"Wang","given":"P"},{"family":"Chen","given":"L"},{"family":"Zhang","given":"J"},{"family":"Chen","given":"H"},{"family":"Fan","given":"J"},{"family":"Wang","given":"K"},{"family":"Luo","given":"J"},{"family":"Chen","given":"Z"},{"family":"Meng","given":"Z"},{"family":"Liu","given":"L"}],"issued":{"date-parts":[["2013",1,21]]},"PMID":"23334332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[74]</w:t>
      </w:r>
      <w:r w:rsidR="003F00BC" w:rsidRPr="00D47158">
        <w:rPr>
          <w:rFonts w:ascii="Book Antiqua" w:hAnsi="Book Antiqua" w:cs="Calibri"/>
          <w:sz w:val="24"/>
          <w:szCs w:val="24"/>
        </w:rPr>
        <w:fldChar w:fldCharType="end"/>
      </w:r>
      <w:r w:rsidRPr="00D47158">
        <w:rPr>
          <w:rFonts w:ascii="Book Antiqua" w:hAnsi="Book Antiqua" w:cs="Calibri"/>
          <w:sz w:val="24"/>
          <w:szCs w:val="24"/>
        </w:rPr>
        <w:t>. MiR-34a miRNA, which is directly regulated by p53, is also subjected to epigenetic silencing in num</w:t>
      </w:r>
      <w:r w:rsidR="00D47158" w:rsidRPr="00D47158">
        <w:rPr>
          <w:rFonts w:ascii="Book Antiqua" w:hAnsi="Book Antiqua" w:cs="Calibri"/>
          <w:sz w:val="24"/>
          <w:szCs w:val="24"/>
        </w:rPr>
        <w:t>erous neoplasms, including PDAC</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{"citationID":"jinct7od8","properties":{"formattedCitation":"{\\rtf \\super [75]\\nosupersub{}}","plainCitation":"[75]"},"citationItems":[{"id":1820,"uris":["http://zotero.org/users/1165312/items/HXEUWIS3"],"uri":["http://zotero.org/users/1165312/items/HXEUWIS3"],"itemData":{"id":1820,"type":"article-journal","title":"Frequent concomitant inactivation of miR-34a and miR-34b/c by CpG methylation in colorectal, pancreatic, mammary, ovarian, urothelial, and renal cell carcinomas and soft tissue sarcomas","container-title":"Virchows Archiv: an international journal of pathology","page":"313-322","volume":"458","issue":"3","source":"NCBI PubMed","abstract":"The microRNA encoding genes miR-34a and miR-34b/c represent direct p53 target genes and possess tumor suppressive properties as they mediate apoptosis, cell cycle arrest, and senescence. We previously reported that the miR-34a gene is subject to epigenetic inactivation by CpG methylation of its promoter region in primary prostate cancer and melanomas, and in 110 different cancer cell lines of diverse origin. Here we analyzed the methylation status of miR-34a and miR-34b/c in additional primary tumors of divergent sites. We found methylation of miR-34a or miR-34b/c in formalin-fixed, paraffin-embedded (FFPE) tumor samples from 178 patients with the following frequencies: colorectal cancer (74% miR-34a, 99% miR-34b/c; n</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114), pancreatic cancer (64%, 100%; n</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w:instrText>
      </w:r>
      <w:r w:rsidR="005F20A6" w:rsidRPr="00D47158">
        <w:rPr>
          <w:rFonts w:ascii="Times New Roman" w:hAnsi="Times New Roman" w:cs="Times New Roman"/>
          <w:sz w:val="24"/>
          <w:szCs w:val="24"/>
        </w:rPr>
        <w:instrText> </w:instrText>
      </w:r>
      <w:r w:rsidR="005F20A6" w:rsidRPr="00D47158">
        <w:rPr>
          <w:rFonts w:ascii="Book Antiqua" w:hAnsi="Book Antiqua" w:cs="Calibri"/>
          <w:sz w:val="24"/>
          <w:szCs w:val="24"/>
        </w:rPr>
        <w:instrText>11), mammary cancer (60%, 90%; n</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10), ovarian cancer (62%, 69%; n</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13), urothelial cancer (71%, 57%; n</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7), and renal cell cancer (58%, 100%; n</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12). Furthermore, soft tissue sarcomas showed methylation of miR-34 gene promoters in FFPE samples (64%, 4</w:instrText>
      </w:r>
      <w:r w:rsidR="005F20A6" w:rsidRPr="00D47158">
        <w:rPr>
          <w:rFonts w:ascii="Book Antiqua" w:hAnsi="Book Antiqua" w:cs="Calibri"/>
          <w:sz w:val="24"/>
          <w:szCs w:val="24"/>
        </w:rPr>
        <w:instrText>5%; n</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11), in explanted, cultured cells (53%, 40%; n</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40), and in frozen tissue samples (75%, 75%, n</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w:instrText>
      </w:r>
      <w:r w:rsidR="005F20A6" w:rsidRPr="00D47158">
        <w:rPr>
          <w:rFonts w:ascii="Times New Roman" w:hAnsi="Times New Roman" w:cs="Times New Roman"/>
          <w:sz w:val="24"/>
          <w:szCs w:val="24"/>
        </w:rPr>
        <w:instrText> </w:instrText>
      </w:r>
      <w:r w:rsidR="005F20A6" w:rsidRPr="00D47158">
        <w:rPr>
          <w:rFonts w:ascii="Book Antiqua" w:hAnsi="Book Antiqua" w:cs="Book Antiqua"/>
          <w:sz w:val="24"/>
          <w:szCs w:val="24"/>
        </w:rPr>
        <w:instrText>8). In the colorectal cancer samples a statistically significant correlation of miR-34a methylation and the absence of p53 mutation was detected. With</w:instrText>
      </w:r>
      <w:r w:rsidR="005F20A6" w:rsidRPr="00D47158">
        <w:rPr>
          <w:rFonts w:ascii="Book Antiqua" w:hAnsi="Book Antiqua" w:cs="Calibri"/>
          <w:sz w:val="24"/>
          <w:szCs w:val="24"/>
        </w:rPr>
        <w:instrText xml:space="preserve"> the exception of sarcoma cell lines, the inactivation of miR-34a and miR-34b/c was concomitant in most cases. These results show that miR-34 inactivation is a common event in tumor formation, and suggest that CpG methylation of miR-34a and miR-34-b/c may have diagnostic value. The mutual exclusiveness of miR-34a methylation and p53 mutation indicates that miR-34a inactivation may substitute for loss of p53 function in cancer.","DOI":"10.1007/s00428-010-1030-5","ISSN":"1432-2307","note":"PMID: 21225432","journalAbbreviation":"Virchows Arch.","author":[{"family":"Vogt","given":"Markus"},{"family":"Munding","given":"Johanna"},{"family":"Grüner","given":"Martha"},{"family":"Liffers","given":"Sven-Thorsten"},{"family":"Verdoodt","given":"Berlinda"},{"family":"Hauk","given":"Jennifer"},{"family":"Steinstraesser","given":"Lars"},{"family":"Tannapfel","given":"Andrea"},{"family":"Hermeking","given":"Heiko"}],"issued":{"date-parts":[["2011",3]]},"PMID":"21225432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[75]</w:t>
      </w:r>
      <w:r w:rsidR="003F00BC" w:rsidRPr="00D47158">
        <w:rPr>
          <w:rFonts w:ascii="Book Antiqua" w:hAnsi="Book Antiqua" w:cs="Calibri"/>
          <w:sz w:val="24"/>
          <w:szCs w:val="24"/>
        </w:rPr>
        <w:fldChar w:fldCharType="end"/>
      </w:r>
      <w:r w:rsidRPr="00D47158">
        <w:rPr>
          <w:rFonts w:ascii="Book Antiqua" w:hAnsi="Book Antiqua" w:cs="Calibri"/>
          <w:sz w:val="24"/>
          <w:szCs w:val="24"/>
        </w:rPr>
        <w:t>. Strikingly, this miRNA plays a pivotal role in PDAC stem cell self-renewal and may hold significant p</w:t>
      </w:r>
      <w:r w:rsidR="00D47158" w:rsidRPr="00D47158">
        <w:rPr>
          <w:rFonts w:ascii="Book Antiqua" w:hAnsi="Book Antiqua" w:cs="Calibri"/>
          <w:sz w:val="24"/>
          <w:szCs w:val="24"/>
        </w:rPr>
        <w:t>romise as novel target for PDAC</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{"citationID":"K3TIE9NW","properties":{"formattedCitation":"{\\rtf \\super [24]\\nosupersub{}}","plainCitation":"[24]"},"citationItems":[{"id":1814,"uris":["http://zotero.org/users/1165312/items/GZZWJ23C"],"uri":["http://zotero.org/users/1165312/items/GZZWJ23C"],"itemData":{"id":1814,"type":"article-journal","title":"MicroRNA miR-34 inhibits human pancreatic cancer tumor-initiating cells","container-title":"PloS one","page":"e6816","volume":"4","issue":"8","source":"NCBI PubMed","abstract":"BACKGROUND: MicroRNAs (miRNAs) have been implicated in cancer initiation and progression via their ability to affect expression of genes and proteins that regulate cell proliferation and/or cell death. Transcription of the three miRNA miR-34 family members was recently found to be directly regulated by p53. Among the target proteins regulated by miR-34 are Notch pathway proteins and Bcl-2, suggesting the possibility of a role for miR-34 in the maintenance and survival of cancer stem cells.\nMETHODOLOGY/PRINCIPAL FINDINGS: We examined the roles of miR-34 in p53-mutant human pancreatic cancer cell lines MiaPaCa2 and BxPC3, and the potential link to pancreatic cancer stem cells. Restoration of miR-34 expression in the pancreatic cancer cells by either transfection of miR-34 mimics or infection with lentiviral miR-34-MIF downregulated Bcl-2 and Notch1/2. miR-34 restoration significantly inhibited clonogenic cell growth and invasion, induced apoptosis and G1 and G2/M arrest in cell cycle, and sensitized the cells to chemotherapy and radiation. We identified that CD44+/CD133+ MiaPaCa2 cells are enriched with tumorsphere-forming and tumor-initiating cells or cancer stem/progenitor cells with high levels of Notch/Bcl-2 and loss of miR-34. More significantly, miR-34 restoration led to an 87% reduction of the tumor-initiating cell population, accompanied by significant inhibition of tumorsphere growth in vitro and tumor formation in vivo.\nCONCLUSIONS/SIGNIFICANCE: Our results demonstrate that miR-34 may restore, at least in part, the tumor suppressing function of the p53 in p53-deficient human pancreatic cancer cells. Our data support the view that miR-34 may be involved in pancreatic cancer stem cell self-renewal, potentially via the direct modulation of downstream targets Bcl-2 and Notch, implying that miR-34 may play an important role in pancreatic cancer stem cell self-renewal and/or cell fate determination. Restoration of miR-34 may hold significant promise as a novel molecular therapy for human pancreatic cancer with loss of p53-miR34, potentially via inhibiting pancreatic cancer stem cells.","DOI":"10.1371/journal.pone.0006816","ISSN":"1932-6203","note":"PMID: 19714243","journalAbbreviation":"PLoS ONE","author":[{"family":"Ji","given":"Qing"},{"family":"Hao","given":"Xinbao"},{"family":"Zhang","given":"Min"},{"family":"Tang","given":"Wenhua"},{"family":"Yang","given":"Meng"},{"family":"Li","given":"Ling"},{"family":"Xiang","given":"Debing"},{"family":"Desano","given":"Jeffrey T"},{"family":"Bommer","given":"Guido T"},{"family":"Fan","given":"Daiming"},{"family":"Fearon","given":"Eric R"},{"family":"Lawrence","given":"Theodore S"},{"family":"Xu","given":"Liang"}],"issued":{"date-parts":[["2009"]]},"PMID":"19714243"}}],"schema":"https://github.com/citation-style-language/schema/raw/master/csl-citation.json"}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[24]</w:t>
      </w:r>
      <w:r w:rsidR="003F00BC" w:rsidRPr="00D47158">
        <w:rPr>
          <w:rFonts w:ascii="Book Antiqua" w:hAnsi="Book Antiqua" w:cs="Calibri"/>
          <w:sz w:val="24"/>
          <w:szCs w:val="24"/>
        </w:rPr>
        <w:fldChar w:fldCharType="end"/>
      </w:r>
      <w:r w:rsidRPr="00D47158">
        <w:rPr>
          <w:rFonts w:ascii="Book Antiqua" w:hAnsi="Book Antiqua" w:cs="Calibri"/>
          <w:sz w:val="24"/>
          <w:szCs w:val="24"/>
        </w:rPr>
        <w:t>. In addition, the natural compound genistein up-regulates this miRNA to suppress cell proliferation and induce cell death by apoptosis of PDAC-derived cell lines</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{"citationID":"2jrj0s1udb","properties":{"formattedCitation":"{\\rtf \\super [76]\\nosupersub{}}","plainCitation":"[76]"},"citationItems":[{"id":1644,"uris":["http://zotero.org/users/1165312/items/738I34T9"],"uri":["http://zotero.org/users/1165312/items/738I34T9"],"itemData":{"id":1644,"type":"article-journal","title":"Genistein inhibits cell growth and induces apoptosis through up-regulation of miR-34a in pancreatic cancer cells","container-title":"Current drug targets","page":"1750-1756","volume":"13","issue":"14","source":"NCBI PubMed","abstract":"Pancreatic cancer (PC) is the fourth most common cause of cancer-related deaths in the United States, suggesting that designing novel therapeutic strategy is required to improve the survival outcome of patients diagnosed with PC. Recently, microRNAs (miRNA) have been found to be involved in the regulation of multiple aspects of tumor development and progression including PC. In this study, we investigate whether miR-34a plays a critical role in the control of cell growth and apoptosis in PC cells. We found that Re-expression (forced expression) of miR-34a inhibits cell growth and induces apoptosis, with concomitant down-regulation of Notch-1 signaling pathway, one of the target of miR-34a. Moreover, treatment of PC cells with a natural compound genistein led to the up-regulation of miR-34a, resulting in the down-regulation of Notch-1, which was correlated with inhibition of cell growth, and induction of apoptosis. Our findings suggest that genistein could function as a non-toxic activator of a miRNA that can suppress the proliferation of PC cells.","ISSN":"1873-5592","note":"PMID: 23140286","journalAbbreviation":"Curr Drug Targets","language":"eng","author":[{"family":"Xia","given":"Jun"},{"family":"Duan","given":"Qiaoling"},{"family":"Ahmad","given":"Aamir"},{"family":"Bao","given":"Bin"},{"family":"Banerjee","given":"Sanjeev"},{"family":"Shi","given":"Ying"},{"family":"Ma","given":"Jia"},{"family":"Geng","given":"Jian"},{"family":"Chen","given":"Zhiwen"},{"family":"Rahman","given":"K M Wahidur"},{"family":"Miele","given":"Lucio"},{"family":"Sarkar","given":"Fazlul H"},{"family":"Wang","given":"Zhiwei"}],"issued":{"date-parts":[["2012",12]]},"PMID":"23140286"}}],"schema":"https://github.com/citation-style-language/schema/raw/master/csl-citation.json"}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[76]</w:t>
      </w:r>
      <w:r w:rsidR="003F00BC" w:rsidRPr="00D47158">
        <w:rPr>
          <w:rFonts w:ascii="Book Antiqua" w:hAnsi="Book Antiqua" w:cs="Calibri"/>
          <w:sz w:val="24"/>
          <w:szCs w:val="24"/>
        </w:rPr>
        <w:fldChar w:fldCharType="end"/>
      </w:r>
      <w:r w:rsidRPr="00D47158">
        <w:rPr>
          <w:rFonts w:ascii="Book Antiqua" w:hAnsi="Book Antiqua" w:cs="Calibri"/>
          <w:sz w:val="24"/>
          <w:szCs w:val="24"/>
        </w:rPr>
        <w:t>. MiR-34a was also recently reported as a tumor metastasis suppressor</w:t>
      </w:r>
      <w:r w:rsidR="00D47158" w:rsidRPr="00D47158">
        <w:rPr>
          <w:rFonts w:ascii="Book Antiqua" w:hAnsi="Book Antiqua" w:cs="Calibri"/>
          <w:sz w:val="24"/>
          <w:szCs w:val="24"/>
        </w:rPr>
        <w:t xml:space="preserve"> by negatively modulating Smad3</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{"citationID":"bha83vnpa","properties":{"formattedCitation":"{\\rtf \\super [77]\\nosupersub{}}","plainCitation":"[77]"},"citationItems":[{"id":1629,"uris":["http://zotero.org/users/1165312/items/6A2AUS7A"],"uri":["http://zotero.org/users/1165312/items/6A2AUS7A"],"itemData":{"id":1629,"type":"article-journal","title":"MicroRNA-34b inhibits pancreatic cancer metastasis through repressing Smad3","container-title":"Current molecular medicine","page":"467-478","volume":"13","issue":"4","source":"NCBI PubMed","abstract":"Pancreatic cancer is characterized by extremely poor prognosis because of early recurrence and metastasis, and increasing evidence supports the critical role of microRNA in cancer progression. Here we identified that microRNA-34b functioned as a tumor-suppressing microRNA by targeting oncogenic Smad3 in pancreatic cancer. As a hypovascular tumor with a potential endoplasmic reticulum stress microenvironment, miR-34b was silenced after ER stress inducer thapsigargin (Tg) treatment and negatively regulated by ER stress chaperone glucose regulated protein 78 (GRP78) in pancreatic cancer cells. In human specimens, we found that miR-34b was down-regulated in pancreatic cancer tissues and low level of miR-34b expression was positively correlated with tumor-node-metastasis (TNM) stage, lymph-node metastasis and overall survival. Functional assays showed that over-expression of miR-34b inhibited pancreatic cancer progression in vitro and in vivo. In addition, Smad3 was demonstrated as a direct target of miR-34b and negatively regulated by miR- 34b at mRNA and protein levels. Luciferase assays confirmed that miR-34b could directly bind to the 3'untranslated region of Smad3. An inverse correlation between miR-34b and Smad3 was observed in 64 pancreatic cancer tissues. Our findings indicate that miR-34b acts as a tumor metastasis suppressor through negatively modulating Smad3, which may provide a potential therapeutic strategy for pancreatic cancer.","ISSN":"1875-5666","note":"PMID: 23305226","journalAbbreviation":"Curr. Mol. Med.","language":"eng","author":[{"family":"Liu","given":"C"},{"family":"Cheng","given":"H"},{"family":"Shi","given":"S"},{"family":"Cui","given":"X"},{"family":"Yang","given":"J"},{"family":"Chen","given":"L"},{"family":"Cen","given":"P"},{"family":"Cai","given":"X"},{"family":"Lu","given":"Y"},{"family":"Wu","given":"C"},{"family":"Yao","given":"W"},{"family":"Qin","given":"Y"},{"family":"Liu","given":"L"},{"family":"Long","given":"J"},{"family":"Xu","given":"J"},{"family":"Li","given":"M"},{"family":"Yu","given":"X"}],"issued":{"date-parts":[["2013",5]]},"PMID":"23305226"}}],"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[77]</w:t>
      </w:r>
      <w:r w:rsidR="003F00BC" w:rsidRPr="00D47158">
        <w:rPr>
          <w:rFonts w:ascii="Book Antiqua" w:hAnsi="Book Antiqua" w:cs="Calibri"/>
          <w:sz w:val="24"/>
          <w:szCs w:val="24"/>
        </w:rPr>
        <w:fldChar w:fldCharType="end"/>
      </w:r>
      <w:r w:rsidRPr="00D47158">
        <w:rPr>
          <w:rFonts w:ascii="Book Antiqua" w:hAnsi="Book Antiqua" w:cs="Calibri"/>
          <w:sz w:val="24"/>
          <w:szCs w:val="24"/>
        </w:rPr>
        <w:t xml:space="preserve">. Last, Li </w:t>
      </w:r>
      <w:r w:rsidRPr="00D47158">
        <w:rPr>
          <w:rFonts w:ascii="Book Antiqua" w:hAnsi="Book Antiqua" w:cs="Calibri"/>
          <w:i/>
          <w:sz w:val="24"/>
          <w:szCs w:val="24"/>
        </w:rPr>
        <w:t>et al</w:t>
      </w:r>
      <w:r w:rsidR="00D47158" w:rsidRPr="00D47158">
        <w:rPr>
          <w:rFonts w:ascii="Book Antiqua" w:hAnsi="Book Antiqua" w:cs="Calibri"/>
          <w:sz w:val="24"/>
          <w:szCs w:val="24"/>
        </w:rPr>
        <w:fldChar w:fldCharType="begin"/>
      </w:r>
      <w:r w:rsidR="00D47158" w:rsidRPr="00D47158">
        <w:rPr>
          <w:rFonts w:ascii="Book Antiqua" w:hAnsi="Book Antiqua" w:cs="Calibri"/>
          <w:sz w:val="24"/>
          <w:szCs w:val="24"/>
        </w:rPr>
        <w:instrText xml:space="preserve"> ADDIN ZOTERO_ITEM CSL_CITATION {"citationID":"1hb5tp9ips","properties":{"formattedCitation":"{\\rtf \\super [78]\\nosupersub{}}","plainCitation":"[78]"},"citationItems":[{"id":1581,"uris":["http://zotero.org/users/1165312/items/3M6KPIZR"],"uri":["http://zotero.org/users/1165312/items/3M6KPIZR"],"itemData":{"id":1581,"type":"article-journal","title":"Enhancer of zeste homolog 2 silences microRNA-218 in human pancreatic ductal adenocarcinoma cells by inducing formation of heterochromatin","container-title":"Gastroenterology","page":"1086-1097.e9","volume":"144","issue":"5","source":"NCBI PubMed","abstract":"BACKGROUND &amp; AIMS: Enhancer of zeste homolog 2 (EZH2) is a histone methyltransferase that is overexpressed by pancreatic ductal adenocarcinoma (PDAC) cells and increases their aggressiveness. We identified microRNAs (miRs) that are regulated by EZH2 and studied their functions in PDAC cells.\nMETHODS: We performed miR profile analysis of PDAC cells incubated with EZH2 inhibitor 3-deazaneplanocin A, and pancreatic ductal epithelial cells that overexpressed EZH2. Expression levels of miRs and the targets of miRs were analyzed by quantitative reverse transcription polymerase chain reaction and immunohistochemistry. We expressed different forms of EZH2 to analyze functional domains and used small interfering RNAs to reduce its level in PDAC cells.\nRESULTS: Expression of miR-218 was repressed by EZH2 in PDAC cells. Levels of miR-218 were significantly reduced in primary PDAC tumor samples compared with paired, adjacent nontumor tissue. Overexpression of miR-218 in SW1990 cells reduced their proliferation and tumor formation and metastasis in nude mice. Loss of miR-218 from SW1990 cells increased levels of UDP-glycosyltransferase 8 and miR-218 was found to bind to its 3'-UTR. Levels of UDP-glycosyltransferase protein and messenger RNA were associated with the metastatic potential of PDAC cell lines and progression of tumors in patients. EZH2 was found to silence miR-218 by binding to its promoter, promoting heterochromatin formation, and recruiting the DNAs methyltransferase 1, 3A, and 3B.\nCONCLUSIONS: EZH2 is up-regulated in PDAC samples from patients and silences miR-218. MicroRNA-218 prevents proliferation of PDAC cells in culture, and tumor growth and metastasis in nude mice. MicroRNA-218 reduces levels of UDP-glycosyltransferase, which is associated with the metastatic potential of PDAC tumors in mice and progression of human PDAC.","DOI":"10.1053/j.gastro.2013.01.058","ISSN":"1528-0012","note":"PMID: 23395645","journalAbbreviation":"Gastroenterology","language":"eng","author":[{"family":"Li","given":"Chi Han"},{"family":"To","given":"Ka-Fai"},{"family":"Tong","given":"Joanna Hung-Man"},{"family":"Xiao","given":"Zhangang"},{"family":"Xia","given":"Tian"},{"family":"Lai","given":"Paul B S"},{"family":"Chow","given":"Sheung Ching"},{"family":"Zhu","given":"Yin-Xin"},{"family":"Chan","given":"Stephen L"},{"family":"Marquez","given":"Victor E"},{"family":"Chen","given":"Yangchao"}],"issued":{"date-parts":[["2013",5]]},"PMID":"23395645"}}],"schema":"https://github.com/citation-style-language/schema/raw/master/csl-citation.json"} </w:instrText>
      </w:r>
      <w:r w:rsidR="00D47158" w:rsidRPr="00D47158">
        <w:rPr>
          <w:rFonts w:ascii="Book Antiqua" w:hAnsi="Book Antiqua" w:cs="Calibri"/>
          <w:sz w:val="24"/>
          <w:szCs w:val="24"/>
        </w:rPr>
        <w:fldChar w:fldCharType="separate"/>
      </w:r>
      <w:r w:rsidR="00D47158" w:rsidRPr="00D47158">
        <w:rPr>
          <w:rFonts w:ascii="Book Antiqua" w:hAnsi="Book Antiqua" w:cs="Times New Roman"/>
          <w:sz w:val="24"/>
          <w:szCs w:val="24"/>
          <w:vertAlign w:val="superscript"/>
        </w:rPr>
        <w:t>[78]</w:t>
      </w:r>
      <w:r w:rsidR="00D47158" w:rsidRPr="00D47158">
        <w:rPr>
          <w:rFonts w:ascii="Book Antiqua" w:hAnsi="Book Antiqua" w:cs="Calibri"/>
          <w:sz w:val="24"/>
          <w:szCs w:val="24"/>
        </w:rPr>
        <w:fldChar w:fldCharType="end"/>
      </w:r>
      <w:r w:rsidRPr="00D47158">
        <w:rPr>
          <w:rFonts w:ascii="Book Antiqua" w:hAnsi="Book Antiqua" w:cs="Calibri"/>
          <w:sz w:val="24"/>
          <w:szCs w:val="24"/>
        </w:rPr>
        <w:t xml:space="preserve"> recently demonstrated that the histone methyltransferase Enhancer of zeste homolog 2 (EZH2) inhibits miR-218 expression, that prevents proliferation of PDAC cells in culture, and tumor growth and metastasis in nude mice.</w:t>
      </w:r>
    </w:p>
    <w:p w:rsidR="00045520" w:rsidRPr="00D47158" w:rsidRDefault="00045520" w:rsidP="00237CC0">
      <w:pPr>
        <w:adjustRightInd w:val="0"/>
        <w:snapToGrid w:val="0"/>
        <w:spacing w:after="0" w:line="360" w:lineRule="auto"/>
        <w:ind w:firstLine="708"/>
        <w:jc w:val="both"/>
        <w:rPr>
          <w:rFonts w:ascii="Book Antiqua" w:hAnsi="Book Antiqua" w:cs="Calibri"/>
          <w:sz w:val="24"/>
          <w:szCs w:val="24"/>
        </w:rPr>
      </w:pPr>
    </w:p>
    <w:p w:rsidR="00045520" w:rsidRPr="00D47158" w:rsidRDefault="00045520" w:rsidP="00237CC0">
      <w:pPr>
        <w:adjustRightInd w:val="0"/>
        <w:snapToGrid w:val="0"/>
        <w:spacing w:after="0" w:line="360" w:lineRule="auto"/>
        <w:jc w:val="both"/>
        <w:rPr>
          <w:rFonts w:ascii="Book Antiqua" w:hAnsi="Book Antiqua" w:cs="Calibri"/>
          <w:b/>
          <w:i/>
          <w:sz w:val="24"/>
          <w:szCs w:val="24"/>
          <w:lang w:eastAsia="zh-CN"/>
        </w:rPr>
      </w:pPr>
      <w:r w:rsidRPr="00D47158">
        <w:rPr>
          <w:rFonts w:ascii="Book Antiqua" w:hAnsi="Book Antiqua" w:cs="Calibri"/>
          <w:b/>
          <w:i/>
          <w:sz w:val="24"/>
          <w:szCs w:val="24"/>
        </w:rPr>
        <w:t>MiRNAs regulates the epithelial-mesenchymal transition in pancreatic canc</w:t>
      </w:r>
      <w:r w:rsidR="00D47158" w:rsidRPr="00D47158">
        <w:rPr>
          <w:rFonts w:ascii="Book Antiqua" w:hAnsi="Book Antiqua" w:cs="Calibri"/>
          <w:b/>
          <w:i/>
          <w:sz w:val="24"/>
          <w:szCs w:val="24"/>
        </w:rPr>
        <w:t>er</w:t>
      </w:r>
    </w:p>
    <w:p w:rsidR="00045520" w:rsidRPr="00D47158" w:rsidRDefault="00045520"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lastRenderedPageBreak/>
        <w:t>Besides the miR-200 family members (reviewed elsewhere), miRNAs such as miR-197 and miR-655 have been recently involved in the epithelial-mesenchymal transition in PDAC c</w:t>
      </w:r>
      <w:r w:rsidR="00D47158" w:rsidRPr="00D47158">
        <w:rPr>
          <w:rFonts w:ascii="Book Antiqua" w:hAnsi="Book Antiqua" w:cs="Calibri"/>
          <w:sz w:val="24"/>
          <w:szCs w:val="24"/>
        </w:rPr>
        <w:t>ells, by targeting p120 catenin</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{"citationID":"sbvhc549o","properties":{"formattedCitation":"{\\rtf \\super [79]\\nosupersub{}}","plainCitation":"[79]"},"citationItems":[{"id":1566,"uris":["http://zotero.org/users/1165312/items/2ATW56AV"],"uri":["http://zotero.org/users/1165312/items/2ATW56AV"],"itemData":{"id":1566,"type":"article-journal","title":"miR-197 induces epithelial-mesenchymal transition in pancreatic cancer cells by targeting p120 catenin","container-title":"Journal of cellular physiology","page":"1255-1263","volume":"228","issue":"6","source":"NCBI PubMed","abstract":"Invasive ductal adenocarcinoma (IDA) of the pancreas manifests poor prognosis due to the early invasion and distant metastasis. In contrast, intraductal papillary mucinous adenoma or carcinoma (IPMA or IPMC) reveals better clinical outcomes. Various molecular mechanisms contribute to these differences but entire picture is still unclear. Recent researches emphasized the important role of miRNA in biological processes including cancer invasion and metastasis. We previously described that miR-126 is down-regulated in IDA compared with IPMA or IPMC, and miR-126 regulates the expression of invasion related molecule disintegrin and metalloproteinase domain-containing protein 9 (ADAM9). Assessing the difference of miRNA expression profiles of IDA, IPMA, and IPMC, we newly identified miR-197 as an up-regulated miRNA specifically in IDA. Expression of miR-197 in pancreatic cancer cells resulted in the induction of epithelial-mesenchymal transition (EMT) along with the down-regulation of p120 catenin which is a putative target of miR-197. Direct interaction between miR-197 and p120 catenin mRNA sequence was confirmed by 3'UTR assay, and knockdown of p120 catenin recapitulated EMT induction in pancreatic cancer cells. In situ hybridization of miR-197 and immunohistochemistry of p120 catenin showed mutually exclusive patterns suggesting pivotal role of miR-197 in the regulation of p120 catenin. This miR-197/p120 catenin axis could be a novel therapeutic target.","DOI":"10.1002/jcp.24280","ISSN":"1097-4652","note":"PMID: 23139153","journalAbbreviation":"J. Cell. Physiol.","language":"eng","author":[{"family":"Hamada","given":"Shin"},{"family":"Satoh","given":"Kennichi"},{"family":"Miura","given":"Shin"},{"family":"Hirota","given":"Morihisa"},{"family":"Kanno","given":"Atsushi"},{"family":"Masamune","given":"Atsushi"},{"family":"Kikuta","given":"Kazuhiro"},{"family":"Kume","given":"Kiyoshi"},{"family":"Unno","given":"Jun"},{"family":"Egawa","given":"Shinichi"},{"family":"Motoi","given":"Fuyuhiko"},{"family":"Unno","given":"Michiaki"},{"family":"Shimosegawa","given":"Tooru"}],"issued":{"date-parts":[["2013",6]]},"PMID":"23139153"}}],"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[79]</w:t>
      </w:r>
      <w:r w:rsidR="003F00BC" w:rsidRPr="00D47158">
        <w:rPr>
          <w:rFonts w:ascii="Book Antiqua" w:hAnsi="Book Antiqua" w:cs="Calibri"/>
          <w:sz w:val="24"/>
          <w:szCs w:val="24"/>
        </w:rPr>
        <w:fldChar w:fldCharType="end"/>
      </w:r>
      <w:r w:rsidRPr="00D47158">
        <w:rPr>
          <w:rFonts w:ascii="Book Antiqua" w:hAnsi="Book Antiqua" w:cs="Calibri"/>
          <w:sz w:val="24"/>
          <w:szCs w:val="24"/>
        </w:rPr>
        <w:t xml:space="preserve"> and ZEB1 and TGFBR2, respectively</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{"citationID":"c8iotsk2d","properties":{"formattedCitation":"{\\rtf \\super [80]\\nosupersub{}}","plainCitation":"[80]"},"citationItems":[{"id":1957,"uris":["http://zotero.org/users/1165312/items/T8GT8PFW"],"uri":["http://zotero.org/users/1165312/items/T8GT8PFW"],"itemData":{"id":1957,"type":"article-journal","title":"miR-655 Is an EMT-suppressive MicroRNA targeting ZEB1 and TGFBR2","container-title":"PloS one","page":"e62757","volume":"8","issue":"5","source":"NCBI PubMed","abstract":"Recently, the epithelial-to-mesenchymal transition (EMT) has been demonstrated to contribute to normal and disease processes including cancer progression. To explore EMT-suppressive microRNAs (miRNAs), we established a cell-based reporter system using a stable clone derived from a pancreatic cancer cell line, Panc1, transfected with a reporter construct containing a promoter sequence of CDH1/E-cadherin in the 5' upstream region of the ZsGreen1 reporter gene. Then, we performed function-based screening with 470 synthetic double-stranded RNAs (dsRNAs) mimicking human mature miRNAs using the system and identified miR-655 as a novel EMT-suppressive miRNA. Overexpression of miR-655 not only induced the upregulation of E-cadherin and downregulation of typical EMT-inducers but also suppressed migration and invasion of mesenchymal-like cancer cells accompanied by a morphological shift toward the epithelial phenotype. In addition, we found a significant correlation between miR-655 expression and a better prognosis in esophageal squamous cell carcinoma (ESCC). Moreover, ZEB1 and TGFBR2, which are essential components of the TGF-b signaling pathway, were identified as direct targets of miR-655, suggesting that the activation of the TGF-b-ZEB1-E-cadherin axis by aberrant downregulation of miR-655 may accelerate cancer progression.","DOI":"10.1371/journal.pone.0062757","ISSN":"1932-6203","note":"PMID: 23690952","journalAbbreviation":"PLoS ONE","language":"eng","author":[{"family":"Harazono","given":"Yosuke"},{"family":"Muramatsu","given":"Tomoki"},{"family":"Endo","given":"Hironori"},{"family":"Uzawa","given":"Narikazu"},{"family":"Kawano","given":"Tatsuyuki"},{"family":"Harada","given":"Kiyoshi"},{"family":"Inazawa","given":"Johji"},{"family":"Kozaki","given":"Ken-ichi"}],"issued":{"date-parts":[["2013"]]},"PMID":"23690952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[80]</w:t>
      </w:r>
      <w:r w:rsidR="003F00BC" w:rsidRPr="00D47158">
        <w:rPr>
          <w:rFonts w:ascii="Book Antiqua" w:hAnsi="Book Antiqua" w:cs="Calibri"/>
          <w:sz w:val="24"/>
          <w:szCs w:val="24"/>
        </w:rPr>
        <w:fldChar w:fldCharType="end"/>
      </w:r>
      <w:r w:rsidRPr="00D47158">
        <w:rPr>
          <w:rFonts w:ascii="Book Antiqua" w:hAnsi="Book Antiqua" w:cs="Calibri"/>
          <w:sz w:val="24"/>
          <w:szCs w:val="24"/>
        </w:rPr>
        <w:t>. In addition, MicroRNA-221 participates in the effects of PDGF-BB on migration, proliferation, and to the epithelial-mesenchymal transition in these cells</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{"citationID":"jebuobrn2","properties":{"formattedCitation":"{\\rtf \\super [81]\\nosupersub{}}","plainCitation":"[81]"},"citationItems":[{"id":2011,"uris":["http://zotero.org/users/1165312/items/VRWI9DQM"],"uri":["http://zotero.org/users/1165312/items/VRWI9DQM"],"itemData":{"id":2011,"type":"article-journal","title":"MicroRNA-221 mediates the effects of PDGF-BB on migration, proliferation, and the epithelial-mesenchymal transition in pancreatic cancer cells","container-title":"PloS one","page":"e71309","volume":"8","issue":"8","source":"NCBI PubMed","abstract":"The platelet-derived growth factor (PDGF) signaling pathway has been found to play important roles in the development and progression of human cancers by regulating the processes of cell proliferation, apoptosis, migration, invasion, metastasis, and the acquisition of the epithelial-mesenchymal transition (EMT) phenotype. Moreover, PDGF signaling has also been found to alter the expression profile of miRNAs, leading to the reversal of EMT phenotype. Although the role of miRNAs in cancer has been documented, there are very few studies documenting the cellular consequences of targeted re-expression of specific miRNAs. Therefore, we investigated whether the treatment of human pancreatic cancer cells with PDGF could alter the expression profile of miRNAs, and we also assessed the cellular consequences. Our study demonstrates that miR-221 is essential for the PDGF-mediated EMT phenotype, migration, and growth of pancreatic cancer cells. Down-regulation of TRPS1 by miR-221 is critical for PDGF-mediated acquisition of the EMT phenotype. Additionally, the PDGF-dependent increase in cell proliferation appears to be mediated by inhibition of a specific target of miR-221 and down-regulation of p27Kip1.","DOI":"10.1371/journal.pone.0071309","ISSN":"1932-6203","note":"PMID: 23967190","journalAbbreviation":"PLoS ONE","language":"eng","author":[{"family":"Su","given":"Anping"},{"family":"He","given":"Sirong"},{"family":"Tian","given":"Bole"},{"family":"Hu","given":"Weiming"},{"family":"Zhang","given":"Zhaoda"}],"issued":{"date-parts":[["2013"]]},"PMID":"23967190"}}],"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[81]</w:t>
      </w:r>
      <w:r w:rsidR="003F00BC" w:rsidRPr="00D47158">
        <w:rPr>
          <w:rFonts w:ascii="Book Antiqua" w:hAnsi="Book Antiqua" w:cs="Calibri"/>
          <w:sz w:val="24"/>
          <w:szCs w:val="24"/>
        </w:rPr>
        <w:fldChar w:fldCharType="end"/>
      </w:r>
      <w:r w:rsidRPr="00D47158">
        <w:rPr>
          <w:rFonts w:ascii="Book Antiqua" w:hAnsi="Book Antiqua" w:cs="Calibri"/>
          <w:sz w:val="24"/>
          <w:szCs w:val="24"/>
        </w:rPr>
        <w:t xml:space="preserve">. </w:t>
      </w:r>
    </w:p>
    <w:p w:rsidR="00045520" w:rsidRPr="00D47158" w:rsidRDefault="00045520" w:rsidP="00237CC0">
      <w:pPr>
        <w:adjustRightInd w:val="0"/>
        <w:snapToGrid w:val="0"/>
        <w:spacing w:after="0" w:line="360" w:lineRule="auto"/>
        <w:jc w:val="both"/>
        <w:rPr>
          <w:rFonts w:ascii="Book Antiqua" w:hAnsi="Book Antiqua" w:cs="Calibri"/>
          <w:b/>
          <w:caps/>
          <w:sz w:val="24"/>
          <w:szCs w:val="24"/>
        </w:rPr>
      </w:pPr>
    </w:p>
    <w:p w:rsidR="005B4B05" w:rsidRPr="00D47158" w:rsidRDefault="00607975" w:rsidP="00237CC0">
      <w:pPr>
        <w:adjustRightInd w:val="0"/>
        <w:snapToGrid w:val="0"/>
        <w:spacing w:after="0" w:line="360" w:lineRule="auto"/>
        <w:jc w:val="both"/>
        <w:rPr>
          <w:rFonts w:ascii="Book Antiqua" w:hAnsi="Book Antiqua" w:cs="Calibri"/>
          <w:b/>
          <w:caps/>
          <w:sz w:val="24"/>
          <w:szCs w:val="24"/>
          <w:lang w:eastAsia="zh-CN"/>
        </w:rPr>
      </w:pPr>
      <w:r w:rsidRPr="00D47158">
        <w:rPr>
          <w:rFonts w:ascii="Book Antiqua" w:hAnsi="Book Antiqua" w:cs="Calibri"/>
          <w:b/>
          <w:caps/>
          <w:sz w:val="24"/>
          <w:szCs w:val="24"/>
        </w:rPr>
        <w:t>M</w:t>
      </w:r>
      <w:r w:rsidR="005B4B05" w:rsidRPr="00D47158">
        <w:rPr>
          <w:rFonts w:ascii="Book Antiqua" w:hAnsi="Book Antiqua" w:cs="Calibri"/>
          <w:b/>
          <w:caps/>
          <w:sz w:val="24"/>
          <w:szCs w:val="24"/>
        </w:rPr>
        <w:t xml:space="preserve">iRNAs are key players in </w:t>
      </w:r>
      <w:r w:rsidR="00300804" w:rsidRPr="00D47158">
        <w:rPr>
          <w:rFonts w:ascii="Book Antiqua" w:hAnsi="Book Antiqua" w:cs="Calibri"/>
          <w:b/>
          <w:caps/>
          <w:sz w:val="24"/>
          <w:szCs w:val="24"/>
        </w:rPr>
        <w:t>drug-mediated inhibition of</w:t>
      </w:r>
      <w:r w:rsidR="005B4B05" w:rsidRPr="00D47158">
        <w:rPr>
          <w:rFonts w:ascii="Book Antiqua" w:hAnsi="Book Antiqua" w:cs="Calibri"/>
          <w:b/>
          <w:caps/>
          <w:sz w:val="24"/>
          <w:szCs w:val="24"/>
        </w:rPr>
        <w:t xml:space="preserve"> </w:t>
      </w:r>
      <w:r w:rsidR="001B7355" w:rsidRPr="00D47158">
        <w:rPr>
          <w:rFonts w:ascii="Book Antiqua" w:hAnsi="Book Antiqua" w:cs="Calibri"/>
          <w:b/>
          <w:caps/>
          <w:sz w:val="24"/>
          <w:szCs w:val="24"/>
        </w:rPr>
        <w:t>pancreatic cancer</w:t>
      </w:r>
      <w:r w:rsidR="00300804" w:rsidRPr="00D47158">
        <w:rPr>
          <w:rFonts w:ascii="Book Antiqua" w:hAnsi="Book Antiqua" w:cs="Calibri"/>
          <w:b/>
          <w:caps/>
          <w:sz w:val="24"/>
          <w:szCs w:val="24"/>
        </w:rPr>
        <w:t xml:space="preserve"> growth</w:t>
      </w:r>
    </w:p>
    <w:p w:rsidR="00527B84" w:rsidRPr="00D47158" w:rsidRDefault="001547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 xml:space="preserve">Recently, different </w:t>
      </w:r>
      <w:r w:rsidR="005B4B05" w:rsidRPr="00D47158">
        <w:rPr>
          <w:rFonts w:ascii="Book Antiqua" w:hAnsi="Book Antiqua" w:cs="Calibri"/>
          <w:sz w:val="24"/>
          <w:szCs w:val="24"/>
        </w:rPr>
        <w:t>molecules</w:t>
      </w:r>
      <w:r w:rsidRPr="00D47158">
        <w:rPr>
          <w:rFonts w:ascii="Book Antiqua" w:hAnsi="Book Antiqua" w:cs="Calibri"/>
          <w:sz w:val="24"/>
          <w:szCs w:val="24"/>
        </w:rPr>
        <w:t xml:space="preserve"> were found to alter miRNA expression in PDAC to inhibit cell proliferation and/or tumor growth. </w:t>
      </w:r>
      <w:r w:rsidR="000D029A" w:rsidRPr="00D47158">
        <w:rPr>
          <w:rFonts w:ascii="Book Antiqua" w:hAnsi="Book Antiqua" w:cs="Calibri"/>
          <w:sz w:val="24"/>
          <w:szCs w:val="24"/>
        </w:rPr>
        <w:t>Triptolide that downregulates HSP70, a molecular chaperone upregulated in several tumor types, was recently shown to upregulate miR-142-3p in PDAC cells, to inhibit cell proliferation</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{"citationID":"1qtnkcfe7n","properties":{"formattedCitation":"{\\rtf \\super [82]\\nosupersub{}}","plainCitation":"[82]"},"citationItems":[{"id":1638,"uris":["http://zotero.org/users/1165312/items/6PE83RWW"],"uri":["http://zotero.org/users/1165312/items/6PE83RWW"],"itemData":{"id":1638,"type":"article-journal","title":"Triptolide induces the expression of miR-142-3p: a negative regulator of heat shock protein 70 and pancreatic cancer cell proliferation","container-title":"Molecular cancer therapeutics","page":"1266-1275","volume":"12","issue":"7","source":"NCBI PubMed","abstract":"Pancreatic ductal adenocarcinoma (PDAC), one of the deadliest malignancies, is resistant to current chemotherapies. We previously showed that triptolide inhibits PDAC cell growth in vitro and blocks metastatic spread in vivo. Triptolide downregulates HSP70, a molecular chaperone upregulated in several tumor types. This study investigates the mechanism by which triptolide inhibits HSP70. Because microRNAs (miRNA) are becoming increasingly recognized as negative regulators of gene expression, we tested whether triptolide regulates HSP70 via miRNAs. Here, we show that triptolide as well as quercetin, but not gemcitabine, upregulated miR-142-3p in PDAC cells (MIA PaCa-2, Capan-1, and S2-013). Ectopic expression of miR-142-3p inhibited cell proliferation, measured by electric cell-substrate impedance sensing, and decreased HSP70 expression, measured by real-time PCR and immunoblotting, compared with controls. We showed that miR-142-3p directly binds to the 3'UTR of HSP70, and that this interaction is important as HSP70 overexpression rescued miR-142-3p-induced cell death. We found that miR-142-3p regulates HSP70 independently of heat shock factor 1. Furthermore, Minnelide, a water-soluble prodrug of triptolide, induced the expression of miR-142-3p in vivo. This is the first description of an miRNA-mediated mechanism of HSP70 regulation in cancer, making miR-142-3p an attractive target for PDAC therapeutic intervention.","DOI":"10.1158/1535-7163.MCT-12-1231","ISSN":"1538-8514","note":"PMID: 23635652","shortTitle":"Triptolide induces the expression of miR-142-3p","journalAbbreviation":"Mol. Cancer Ther.","language":"eng","author":[{"family":"MacKenzie","given":"Tiffany N"},{"family":"Mujumdar","given":"Nameeta"},{"family":"Banerjee","given":"Sulagna"},{"family":"Sangwan","given":"Veena"},{"family":"Sarver","given":"Aaron"},{"family":"Vickers","given":"Selwyn"},{"family":"Subramanian","given":"Subbaya"},{"family":"Saluja","given":"Ashok K"}],"issued":{"date-parts":[["2013",7]]},"PMID":"23635652"}}],"schema":"https://github.com/citation-style-language/schema/raw/master/csl-citation.json"}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[82]</w:t>
      </w:r>
      <w:r w:rsidR="003F00BC" w:rsidRPr="00D47158">
        <w:rPr>
          <w:rFonts w:ascii="Book Antiqua" w:hAnsi="Book Antiqua" w:cs="Calibri"/>
          <w:sz w:val="24"/>
          <w:szCs w:val="24"/>
        </w:rPr>
        <w:fldChar w:fldCharType="end"/>
      </w:r>
      <w:r w:rsidR="000D029A" w:rsidRPr="00D47158">
        <w:rPr>
          <w:rFonts w:ascii="Book Antiqua" w:hAnsi="Book Antiqua" w:cs="Calibri"/>
          <w:sz w:val="24"/>
          <w:szCs w:val="24"/>
        </w:rPr>
        <w:t xml:space="preserve">. More importantly, Minnelide, a water-soluble prodrug of triptolide, induces the expression of miR-142-3p </w:t>
      </w:r>
      <w:r w:rsidR="000D029A" w:rsidRPr="00D47158">
        <w:rPr>
          <w:rFonts w:ascii="Book Antiqua" w:hAnsi="Book Antiqua" w:cs="Calibri"/>
          <w:i/>
          <w:sz w:val="24"/>
          <w:szCs w:val="24"/>
        </w:rPr>
        <w:t>in vivo</w:t>
      </w:r>
      <w:r w:rsidR="000D029A" w:rsidRPr="00D47158">
        <w:rPr>
          <w:rFonts w:ascii="Book Antiqua" w:hAnsi="Book Antiqua" w:cs="Calibri"/>
          <w:sz w:val="24"/>
          <w:szCs w:val="24"/>
        </w:rPr>
        <w:t xml:space="preserve">. </w:t>
      </w:r>
      <w:r w:rsidR="0075071D" w:rsidRPr="00D47158">
        <w:rPr>
          <w:rFonts w:ascii="Book Antiqua" w:hAnsi="Book Antiqua" w:cs="Calibri"/>
          <w:sz w:val="24"/>
          <w:szCs w:val="24"/>
        </w:rPr>
        <w:t xml:space="preserve">In addition, </w:t>
      </w:r>
      <w:r w:rsidR="005B4B05" w:rsidRPr="00D47158">
        <w:rPr>
          <w:rFonts w:ascii="Book Antiqua" w:hAnsi="Book Antiqua" w:cs="Calibri"/>
          <w:sz w:val="24"/>
          <w:szCs w:val="24"/>
        </w:rPr>
        <w:t xml:space="preserve">the </w:t>
      </w:r>
      <w:r w:rsidR="0075071D" w:rsidRPr="00D47158">
        <w:rPr>
          <w:rFonts w:ascii="Book Antiqua" w:hAnsi="Book Antiqua" w:cs="Calibri"/>
          <w:sz w:val="24"/>
          <w:szCs w:val="24"/>
        </w:rPr>
        <w:t xml:space="preserve">adamantyl retinoid-related (ARR) molecule 3-Cl-AHPC was recently demonstrated to induce miR-150* and miR-630 miRNAs expression </w:t>
      </w:r>
      <w:r w:rsidR="005B4B05" w:rsidRPr="00D47158">
        <w:rPr>
          <w:rFonts w:ascii="Book Antiqua" w:hAnsi="Book Antiqua" w:cs="Calibri"/>
          <w:sz w:val="24"/>
          <w:szCs w:val="24"/>
        </w:rPr>
        <w:t>to</w:t>
      </w:r>
      <w:r w:rsidR="0075071D" w:rsidRPr="00D47158">
        <w:rPr>
          <w:rFonts w:ascii="Book Antiqua" w:hAnsi="Book Antiqua" w:cs="Calibri"/>
          <w:sz w:val="24"/>
          <w:szCs w:val="24"/>
        </w:rPr>
        <w:t xml:space="preserve"> target IGF-1R </w:t>
      </w:r>
      <w:r w:rsidR="005B4B05" w:rsidRPr="00D47158">
        <w:rPr>
          <w:rFonts w:ascii="Book Antiqua" w:hAnsi="Book Antiqua" w:cs="Calibri"/>
          <w:sz w:val="24"/>
          <w:szCs w:val="24"/>
        </w:rPr>
        <w:t xml:space="preserve">and </w:t>
      </w:r>
      <w:r w:rsidR="0075071D" w:rsidRPr="00D47158">
        <w:rPr>
          <w:rFonts w:ascii="Book Antiqua" w:hAnsi="Book Antiqua" w:cs="Calibri"/>
          <w:sz w:val="24"/>
          <w:szCs w:val="24"/>
        </w:rPr>
        <w:t xml:space="preserve">promote apoptosis in </w:t>
      </w:r>
      <w:r w:rsidR="00300804" w:rsidRPr="00D47158">
        <w:rPr>
          <w:rFonts w:ascii="Book Antiqua" w:hAnsi="Book Antiqua" w:cs="Calibri"/>
          <w:sz w:val="24"/>
          <w:szCs w:val="24"/>
        </w:rPr>
        <w:t xml:space="preserve">PDAC </w:t>
      </w:r>
      <w:r w:rsidR="0075071D" w:rsidRPr="00D47158">
        <w:rPr>
          <w:rFonts w:ascii="Book Antiqua" w:hAnsi="Book Antiqua" w:cs="Calibri"/>
          <w:sz w:val="24"/>
          <w:szCs w:val="24"/>
        </w:rPr>
        <w:t>cells</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{"citationID":"174nbkj9uj","properties":{"formattedCitation":"{\\rtf \\super [83]\\nosupersub{}}","plainCitation":"[83]"},"citationItems":[{"id":1931,"uris":["http://zotero.org/users/1165312/items/RUCTA9TM"],"uri":["http://zotero.org/users/1165312/items/RUCTA9TM"],"itemData":{"id":1931,"type":"article-journal","title":"Upregulation of miR-150* and miR-630 induces apoptosis in pancreatic cancer cells by targeting IGF-1R","container-title":"PloS one","page":"e61015","volume":"8","issue":"5","source":"NCBI PubMed","abstract":"MicroRNAs have been implicated in many critical cellular processes including apoptosis. We have previously found that apoptosis in pancreatic cancer cells was induced by adamantyl retinoid-related (ARR) molecule 3-Cl-AHPC. Here we report that 3-Cl-AHPC-dependent apoptosis involves regulating a number of microRNAs including miR-150* and miR-630. 3-Cl-AHPC stimulated miR-150* expression and caused decreased expression of c-Myb and IGF-1R in the pancreatic cancer cells. 3-Cl-AHPC-mediated reduction of c-Myb resulted in diminished binding of c-Myb with IGF-1R and Bcl-2 promoters, thereby causing repression of their transcription and protein expression. Over-expression of miR-150* also resulted in diminished levels of c-Myb and Bcl-2 proteins. Furthermore, the addition of the miRNA inhibitor 2'-O-methylated miR-150 blocked 3-Cl-AHPC-mediated increase in miR-150* levels and abrogated loss of c-Myb protein. Knockdown of c-Myb in PANC-1 cells resulted in enhanced apoptosis both in the presence or absence of 3-Cl-AHPC confirming the anti-apoptotic property of c-Myb. Overexpression of miR-630 also induced apoptosis in the pancreatic cancer cells and inhibited target protein IGF-1R mRNA and protein expression. Together these results implicate key roles for miR-150* and miR-630 and their targeting of IGF-1R to promote apoptosis in pancreatic cancer cells.","DOI":"10.1371/journal.pone.0061015","ISSN":"1932-6203","note":"PMID: 23675407","journalAbbreviation":"PLoS ONE","language":"eng","author":[{"family":"Farhana","given":"Lulu"},{"family":"Dawson","given":"Marcia I"},{"family":"Murshed","given":"Farhan"},{"family":"Das","given":"Jayanta K"},{"family":"Rishi","given":"Arun K"},{"family":"Fontana","given":"Joseph A"}],"issued":{"date-parts":[["2013"]]},"PMID":"23675407"}}],"schema":"https://github.com/citation-style-language/schema/raw/master/csl-citation.json"}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[83]</w:t>
      </w:r>
      <w:r w:rsidR="003F00BC" w:rsidRPr="00D47158">
        <w:rPr>
          <w:rFonts w:ascii="Book Antiqua" w:hAnsi="Book Antiqua" w:cs="Calibri"/>
          <w:sz w:val="24"/>
          <w:szCs w:val="24"/>
        </w:rPr>
        <w:fldChar w:fldCharType="end"/>
      </w:r>
      <w:r w:rsidR="0075071D" w:rsidRPr="00D47158">
        <w:rPr>
          <w:rFonts w:ascii="Book Antiqua" w:hAnsi="Book Antiqua" w:cs="Calibri"/>
          <w:sz w:val="24"/>
          <w:szCs w:val="24"/>
        </w:rPr>
        <w:t xml:space="preserve">. </w:t>
      </w:r>
      <w:r w:rsidR="00C11EA5" w:rsidRPr="00D47158">
        <w:rPr>
          <w:rFonts w:ascii="Book Antiqua" w:hAnsi="Book Antiqua" w:cs="Calibri"/>
          <w:sz w:val="24"/>
          <w:szCs w:val="24"/>
        </w:rPr>
        <w:t>Inappropriate</w:t>
      </w:r>
      <w:r w:rsidR="00D13786" w:rsidRPr="00D47158">
        <w:rPr>
          <w:rFonts w:ascii="Book Antiqua" w:hAnsi="Book Antiqua" w:cs="Calibri"/>
          <w:sz w:val="24"/>
          <w:szCs w:val="24"/>
        </w:rPr>
        <w:t xml:space="preserve"> regulation of intracellular zinc levels</w:t>
      </w:r>
      <w:r w:rsidR="005B4B05" w:rsidRPr="00D47158">
        <w:rPr>
          <w:rFonts w:ascii="Book Antiqua" w:hAnsi="Book Antiqua" w:cs="Calibri"/>
          <w:sz w:val="24"/>
          <w:szCs w:val="24"/>
        </w:rPr>
        <w:t xml:space="preserve"> </w:t>
      </w:r>
      <w:r w:rsidR="00300804" w:rsidRPr="00D47158">
        <w:rPr>
          <w:rFonts w:ascii="Book Antiqua" w:hAnsi="Book Antiqua" w:cs="Calibri"/>
          <w:sz w:val="24"/>
          <w:szCs w:val="24"/>
        </w:rPr>
        <w:t xml:space="preserve">may </w:t>
      </w:r>
      <w:r w:rsidR="005B4B05" w:rsidRPr="00D47158">
        <w:rPr>
          <w:rFonts w:ascii="Book Antiqua" w:hAnsi="Book Antiqua" w:cs="Calibri"/>
          <w:sz w:val="24"/>
          <w:szCs w:val="24"/>
        </w:rPr>
        <w:t>also</w:t>
      </w:r>
      <w:r w:rsidR="00D13786" w:rsidRPr="00D47158">
        <w:rPr>
          <w:rFonts w:ascii="Book Antiqua" w:hAnsi="Book Antiqua" w:cs="Calibri"/>
          <w:sz w:val="24"/>
          <w:szCs w:val="24"/>
        </w:rPr>
        <w:t xml:space="preserve"> plays an important role in PDAC. Recently, increased zinc </w:t>
      </w:r>
      <w:r w:rsidR="00300804" w:rsidRPr="00D47158">
        <w:rPr>
          <w:rFonts w:ascii="Book Antiqua" w:hAnsi="Book Antiqua" w:cs="Calibri"/>
          <w:sz w:val="24"/>
          <w:szCs w:val="24"/>
        </w:rPr>
        <w:t xml:space="preserve">influx </w:t>
      </w:r>
      <w:r w:rsidR="00D13786" w:rsidRPr="00D47158">
        <w:rPr>
          <w:rFonts w:ascii="Book Antiqua" w:hAnsi="Book Antiqua" w:cs="Calibri"/>
          <w:sz w:val="24"/>
          <w:szCs w:val="24"/>
        </w:rPr>
        <w:t xml:space="preserve">mediated by the zinc importer ZIP4 was demonstrated to induce miR-373 expression in pancreatic cancer to promote </w:t>
      </w:r>
      <w:r w:rsidR="00300804" w:rsidRPr="00D47158">
        <w:rPr>
          <w:rFonts w:ascii="Book Antiqua" w:hAnsi="Book Antiqua" w:cs="Calibri"/>
          <w:sz w:val="24"/>
          <w:szCs w:val="24"/>
        </w:rPr>
        <w:t>tumor</w:t>
      </w:r>
      <w:r w:rsidR="00D13786" w:rsidRPr="00D47158">
        <w:rPr>
          <w:rFonts w:ascii="Book Antiqua" w:hAnsi="Book Antiqua" w:cs="Calibri"/>
          <w:sz w:val="24"/>
          <w:szCs w:val="24"/>
        </w:rPr>
        <w:t xml:space="preserve"> growth</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{"citationID":"13h8kgpccd","properties":{"formattedCitation":"{\\rtf \\super [84]\\nosupersub{}}","plainCitation":"[84]"},"citationItems":[{"id":2016,"uris":["http://zotero.org/users/1165312/items/W3M579I3"],"uri":["http://zotero.org/users/1165312/items/W3M579I3"],"itemData":{"id":2016,"type":"article-journal","title":"A novel epigenetic CREB-miR-373 axis mediates ZIP4-induced pancreatic cancer growth","container-title":"EMBO molecular medicine","page":"1322-1334","volume":"5","issue":"9","source":"NCBI PubMed","abstract":"Changes in the intracellular levels of the essential micronutrient zinc have been implicated in multiple diseases including pancreatic cancer; however, the molecular mechanism is poorly understood. Here, we report a novel mechanism where increased zinc mediated by the zinc importer ZIP4 transcriptionally induces miR-373 in pancreatic cancer to promote tumour growth. Reporter, expression and chromatin immunoprecipitation assays demonstrate that ZIP4 activates the zinc-dependent transcription factor CREB and requires this transcription factor to increase miR-373 expression through the regulation of its promoter. miR-373 induction is necessary for efficient ZIP4-dependent enhancement of cell proliferation, invasion, and tumour growth. Further analysis of miR-373 in vivo oncogenic function reveals that it is mediated through its negative regulation of TP53INP1, LATS2 and CD44. These results define a novel ZIP4-CREB-miR-373 signalling axis promoting pancreatic cancer growth, providing mechanistic insights explaining in part how a zinc transporter functions in cancer cells and may have broader implications as inappropriate regulation of intracellular zinc levels plays an important role in many other diseases.","DOI":"10.1002/emmm.201302507","ISSN":"1757-4684","note":"PMID: 23857777","journalAbbreviation":"EMBO Mol Med","language":"eng","author":[{"family":"Zhang","given":"Yuqing"},{"family":"Yang","given":"Jingxuan"},{"family":"Cui","given":"Xiaobo"},{"family":"Chen","given":"Yong"},{"family":"Zhu","given":"Vivian F"},{"family":"Hagan","given":"John P"},{"family":"Wang","given":"Huamin"},{"family":"Yu","given":"Xianjun"},{"family":"Hodges","given":"Sally E"},{"family":"Fang","given":"Jing"},{"family":"Chiao","given":"Paul J"},{"family":"Logsdon","given":"Craig D"},{"family":"Fisher","given":"William E"},{"family":"Brunicardi","given":"F Charles"},{"family":"Chen","given":"Changyi"},{"family":"Yao","given":"Qizhi"},{"family":"Fernandez-Zapico","given":"Martin E"},{"family":"Li","given":"Min"}],"issued":{"date-parts":[["2013",9]]},"PMID":"23857777"}}],"schema":"https://github.com/citation-style-language/schema/raw/master/csl-citation.json"}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[84]</w:t>
      </w:r>
      <w:r w:rsidR="003F00BC" w:rsidRPr="00D47158">
        <w:rPr>
          <w:rFonts w:ascii="Book Antiqua" w:hAnsi="Book Antiqua" w:cs="Calibri"/>
          <w:sz w:val="24"/>
          <w:szCs w:val="24"/>
        </w:rPr>
        <w:fldChar w:fldCharType="end"/>
      </w:r>
      <w:r w:rsidR="005B4B05" w:rsidRPr="00D47158">
        <w:rPr>
          <w:rFonts w:ascii="Book Antiqua" w:hAnsi="Book Antiqua" w:cs="Calibri"/>
          <w:sz w:val="24"/>
          <w:szCs w:val="24"/>
        </w:rPr>
        <w:t>.</w:t>
      </w:r>
    </w:p>
    <w:p w:rsidR="00D13786" w:rsidRPr="00D47158" w:rsidRDefault="00DD5A43" w:rsidP="00237CC0">
      <w:pPr>
        <w:adjustRightInd w:val="0"/>
        <w:snapToGrid w:val="0"/>
        <w:spacing w:after="0" w:line="360" w:lineRule="auto"/>
        <w:ind w:firstLine="708"/>
        <w:jc w:val="both"/>
        <w:rPr>
          <w:rFonts w:ascii="Book Antiqua" w:hAnsi="Book Antiqua" w:cs="Calibri"/>
          <w:bCs/>
          <w:sz w:val="24"/>
          <w:szCs w:val="24"/>
        </w:rPr>
      </w:pPr>
      <w:r w:rsidRPr="00D47158">
        <w:rPr>
          <w:rFonts w:ascii="Book Antiqua" w:hAnsi="Book Antiqua" w:cs="Calibri"/>
          <w:sz w:val="24"/>
          <w:szCs w:val="24"/>
        </w:rPr>
        <w:t xml:space="preserve">Besides miR-148b, </w:t>
      </w:r>
      <w:r w:rsidR="00DB090C" w:rsidRPr="00D47158">
        <w:rPr>
          <w:rFonts w:ascii="Book Antiqua" w:hAnsi="Book Antiqua" w:cs="Calibri"/>
          <w:i/>
          <w:sz w:val="24"/>
          <w:szCs w:val="24"/>
        </w:rPr>
        <w:t>Let-7</w:t>
      </w:r>
      <w:r w:rsidR="00DB090C" w:rsidRPr="00D47158">
        <w:rPr>
          <w:rFonts w:ascii="Book Antiqua" w:hAnsi="Book Antiqua" w:cs="Calibri"/>
          <w:sz w:val="24"/>
          <w:szCs w:val="24"/>
        </w:rPr>
        <w:t xml:space="preserve"> </w:t>
      </w:r>
      <w:r w:rsidR="009A2B35" w:rsidRPr="00D47158">
        <w:rPr>
          <w:rFonts w:ascii="Book Antiqua" w:hAnsi="Book Antiqua" w:cs="Calibri"/>
          <w:sz w:val="24"/>
          <w:szCs w:val="24"/>
        </w:rPr>
        <w:t>is</w:t>
      </w:r>
      <w:r w:rsidR="00DB090C" w:rsidRPr="00D47158">
        <w:rPr>
          <w:rFonts w:ascii="Book Antiqua" w:hAnsi="Book Antiqua" w:cs="Calibri"/>
          <w:sz w:val="24"/>
          <w:szCs w:val="24"/>
        </w:rPr>
        <w:t xml:space="preserve"> also involved in the chemosensiti</w:t>
      </w:r>
      <w:r w:rsidR="005B4B05" w:rsidRPr="00D47158">
        <w:rPr>
          <w:rFonts w:ascii="Book Antiqua" w:hAnsi="Book Antiqua" w:cs="Calibri"/>
          <w:sz w:val="24"/>
          <w:szCs w:val="24"/>
        </w:rPr>
        <w:t>zation</w:t>
      </w:r>
      <w:r w:rsidR="00DB090C" w:rsidRPr="00D47158">
        <w:rPr>
          <w:rFonts w:ascii="Book Antiqua" w:hAnsi="Book Antiqua" w:cs="Calibri"/>
          <w:sz w:val="24"/>
          <w:szCs w:val="24"/>
        </w:rPr>
        <w:t xml:space="preserve"> of PDAC-derived cell lines. Indeed, reduced expression of the </w:t>
      </w:r>
      <w:r w:rsidR="00DB090C" w:rsidRPr="00D47158">
        <w:rPr>
          <w:rFonts w:ascii="Book Antiqua" w:hAnsi="Book Antiqua" w:cs="Calibri"/>
          <w:i/>
          <w:sz w:val="24"/>
          <w:szCs w:val="24"/>
        </w:rPr>
        <w:t>let-7</w:t>
      </w:r>
      <w:r w:rsidR="00DB090C" w:rsidRPr="00D47158">
        <w:rPr>
          <w:rFonts w:ascii="Book Antiqua" w:hAnsi="Book Antiqua" w:cs="Calibri"/>
          <w:sz w:val="24"/>
          <w:szCs w:val="24"/>
        </w:rPr>
        <w:t xml:space="preserve"> miRNAs family members was identified in gemcitabine-resistant PDAC cell lines</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{"citationID":"dek2k8tf7","properties":{"formattedCitation":"{\\rtf \\super [85]\\nosupersub{}}","plainCitation":"[85]"},"citationItems":[{"id":1659,"uris":["http://zotero.org/users/1165312/items/85FVZMUU"],"uri":["http://zotero.org/users/1165312/items/85FVZMUU"],"itemData":{"id":1659,"type":"article-journal","title":"Differential processing of let-7a precursors influences RRM2 expression and chemosensitivity in pancreatic cancer: role of LIN-28 and SET oncoprotein","container-title":"PloS one","page":"e53436","volume":"8","issue":"1","source":"NCBI PubMed","abstract":"Overexpression of ribonucleotide reductase subunit M2 (RRM2), involved in deoxyribonucleotide synthesis, drives the chemoresistance of pancreatic cancer to nucleoside analogs (e.g., gemcitabine). While silencing RRM2 by synthetic means has shown promise in reducing chemoresistance, targeting endogenous molecules, especially microRNAs (miRNAs), to advance chemotherapeutic outcomes has been poorly explored. Based on computational predictions, we hypothesized that the let-7 tumor suppressor miRNAs will inhibit RRM2-mediated gemcitabine chemoresistance in pancreatic cancer. Reduced expression of the majority of let-7 miRNAs with an inverse relationship to RRM2 expression was identified in innately gemcitabine-resistant pancreatic cancer cell lines. Direct binding of let-7 miRNAs to the 3' UTR of RRM2 transcripts identified post-transcriptional regulation of RRM2 influencing gemcitabine chemosensitivity. Intriguingly, overexpression of human precursor-let-7 miRNAs led to differential RRM2 expression and chemosensitivity responses in a poorly differentiated pancreatic cancer cell line, MIA PaCa-2. Defective processing of let-7a precursors to mature forms, in part, explained the discrepancies observed with let-7a expressional outcomes. Consistently, the ratios of mature to precursor let-7a were progressively reduced in gemcitabine-sensitive L3.6pl and Capan-1 cell lines induced to acquire gemcitabine resistance. Besides known regulators of let-7 biogenesis (e.g., LIN-28), short hairpin RNA library screening identified several novel RNA binding proteins, including the SET oncoprotein, to differentially impact let-7 biogenesis and chemosensitivity in gemcitabine-sensitive versus -resistant pancreatic cancer cells. Further, LIN-28 and SET knockdown in the cells led to profound reductions in cellular proliferation and colony-formation capacities. Finally, defective processing of let-7a precursors with a positive correlation to RRM2 overexpression was identified in patient-derived pancreatic ductal adenocarcinoma (PDAC) tissues. These data demonstrate an intricate post-transcriptional regulation of RRM2 and chemosensitivity by let-7a and that the manipulation of regulatory proteins involved in let-7a transcription/processing may provide a mechanism for improving chemotherapeutic and/or tumor growth control responses in pancreatic cancer.","DOI":"10.1371/journal.pone.0053436","ISSN":"1932-6203","note":"PMID: 23335963","shortTitle":"Differential processing of let-7a precursors influences RRM2 expression and chemosensitivity in pancreatic cancer","journalAbbreviation":"PLoS ONE","language":"eng","author":[{"family":"Bhutia","given":"Yangzom Doma"},{"family":"Hung","given":"Sau Wai"},{"family":"Krentz","given":"Madeline"},{"family":"Patel","given":"Dimal"},{"family":"Lovin","given":"Dylan"},{"family":"Manoharan","given":"Radhika"},{"family":"Thomson","given":"J Michael"},{"family":"Govindarajan","given":"Rajgopal"}],"issued":{"date-parts":[["2013"]]},"PMID":"23335963"}}],"schema":"https://github.com/citation-style-language/schema/raw/master/csl-citation.json"}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[85]</w:t>
      </w:r>
      <w:r w:rsidR="003F00BC" w:rsidRPr="00D47158">
        <w:rPr>
          <w:rFonts w:ascii="Book Antiqua" w:hAnsi="Book Antiqua" w:cs="Calibri"/>
          <w:sz w:val="24"/>
          <w:szCs w:val="24"/>
        </w:rPr>
        <w:fldChar w:fldCharType="end"/>
      </w:r>
      <w:r w:rsidR="00DB090C" w:rsidRPr="00D47158">
        <w:rPr>
          <w:rFonts w:ascii="Book Antiqua" w:hAnsi="Book Antiqua" w:cs="Calibri"/>
          <w:sz w:val="24"/>
          <w:szCs w:val="24"/>
        </w:rPr>
        <w:t xml:space="preserve">. This was correlated with a higher expression of RRM2 (ribonucleotide reductase subunit M2), a key protein involved in gemcitabine resistance. In this work, the authors nicely demonstrated that </w:t>
      </w:r>
      <w:r w:rsidR="00DB090C" w:rsidRPr="00D47158">
        <w:rPr>
          <w:rFonts w:ascii="Book Antiqua" w:hAnsi="Book Antiqua" w:cs="Calibri"/>
          <w:i/>
          <w:sz w:val="24"/>
          <w:szCs w:val="24"/>
        </w:rPr>
        <w:t>Let-7</w:t>
      </w:r>
      <w:r w:rsidR="00DB090C" w:rsidRPr="00D47158">
        <w:rPr>
          <w:rFonts w:ascii="Book Antiqua" w:hAnsi="Book Antiqua" w:cs="Calibri"/>
          <w:sz w:val="24"/>
          <w:szCs w:val="24"/>
        </w:rPr>
        <w:t xml:space="preserve"> can regulate RRM2 expression, </w:t>
      </w:r>
      <w:r w:rsidR="00925998" w:rsidRPr="00D47158">
        <w:rPr>
          <w:rFonts w:ascii="Book Antiqua" w:hAnsi="Book Antiqua" w:cs="Calibri"/>
          <w:sz w:val="24"/>
          <w:szCs w:val="24"/>
        </w:rPr>
        <w:t>but also</w:t>
      </w:r>
      <w:r w:rsidR="005B4B05" w:rsidRPr="00D47158">
        <w:rPr>
          <w:rFonts w:ascii="Book Antiqua" w:hAnsi="Book Antiqua" w:cs="Calibri"/>
          <w:sz w:val="24"/>
          <w:szCs w:val="24"/>
        </w:rPr>
        <w:t xml:space="preserve"> that </w:t>
      </w:r>
      <w:r w:rsidR="00DB090C" w:rsidRPr="00D47158">
        <w:rPr>
          <w:rFonts w:ascii="Book Antiqua" w:hAnsi="Book Antiqua" w:cs="Calibri"/>
          <w:i/>
          <w:sz w:val="24"/>
          <w:szCs w:val="24"/>
        </w:rPr>
        <w:t>Let-7</w:t>
      </w:r>
      <w:r w:rsidR="00DB090C" w:rsidRPr="00D47158">
        <w:rPr>
          <w:rFonts w:ascii="Book Antiqua" w:hAnsi="Book Antiqua" w:cs="Calibri"/>
          <w:sz w:val="24"/>
          <w:szCs w:val="24"/>
        </w:rPr>
        <w:t xml:space="preserve"> biogenesis was severely impaired in PDAC cells</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{"citationID":"Dco8fRb7","properties":{"formattedCitation":"{\\rtf \\super [85]\\nosupersub{}}","plainCitation":"[85]"},"citationItems":[{"id":1659,"uris":["http://zotero.org/users/1165312/items/85FVZMUU"],"uri":["http://zotero.org/users/1165312/items/85FVZMUU"],"itemData":{"id":1659,"type":"article-journal","title":"Differential processing of let-7a precursors influences RRM2 expression and chemosensitivity in pancreatic cancer: role of LIN-28 and SET oncoprotein","container-title":"PloS one","page":"e53436","volume":"8","issue":"1","source":"NCBI PubMed","abstract":"Overexpression of ribonucleotide reductase subunit M2 (RRM2), involved in deoxyribonucleotide synthesis, drives the chemoresistance of pancreatic cancer to nucleoside analogs (e.g., gemcitabine). While silencing RRM2 by synthetic means has shown promise in reducing chemoresistance, targeting endogenous molecules, especially microRNAs (miRNAs), to advance chemotherapeutic outcomes has been poorly explored. Based on computational predictions, we hypothesized that the let-7 tumor suppressor miRNAs will inhibit RRM2-mediated gemcitabine chemoresistance in pancreatic cancer. Reduced expression of the majority of let-7 miRNAs with an inverse relationship to RRM2 expression was identified in innately gemcitabine-resistant pancreatic cancer cell lines. Direct binding of let-7 miRNAs to the 3' UTR of RRM2 transcripts identified post-transcriptional regulation of RRM2 influencing gemcitabine chemosensitivity. Intriguingly, overexpression of human precursor-let-7 miRNAs led to differential RRM2 expression and chemosensitivity responses in a poorly differentiated pancreatic cancer cell line, MIA PaCa-2. Defective processing of let-7a precursors to mature forms, in part, explained the discrepancies observed with let-7a expressional outcomes. Consistently, the ratios of mature to precursor let-7a were progressively reduced in gemcitabine-sensitive L3.6pl and Capan-1 cell lines induced to acquire gemcitabine resistance. Besides known regulators of let-7 biogenesis (e.g., LIN-28), short hairpin RNA library screening identified several novel RNA binding proteins, including the SET oncoprotein, to differentially impact let-7 biogenesis and chemosensitivity in gemcitabine-sensitive versus -resistant pancreatic cancer cells. Further, LIN-28 and SET knockdown in the cells led to profound reductions in cellular proliferation and colony-formation capacities. Finally, defective processing of let-7a precursors with a positive correlation to RRM2 overexpression was identified in patient-derived pancreatic ductal adenocarcinoma (PDAC) tissues. These data demonstrate an intricate post-transcriptional regulation of RRM2 and chemosensitivity by let-7a and that the manipulation of regulatory proteins involved in let-7a transcription/processing may provide a mechanism for improving chemotherapeutic and/or tumor growth control responses in pancreatic cancer.","DOI":"10.1371/journal.pone.0053436","ISSN":"1932-6203","note":"PMID: 23335963","shortTitle":"Differential processing of let-7a precursors influences RRM2 expression and chemosensitivity in pancreatic cancer","journalAbbreviation":"PLoS ONE","language":"eng","author":[{"family":"Bhutia","given":"Yangzom Doma"},{"family":"Hung","given":"Sau Wai"},{"family":"Krentz","given":"Madeline"},{"family":"Patel","given":"Dimal"},{"family":"Lovin","given":"Dylan"},{"family":"Manoharan","given":"Radhika"},{"family":"Thomson","given":"J Michael"},{"family":"Govindarajan","given":"Rajgopal"}],"issued":{"date-parts":[["2013"]]},"PMID":"23335963"}}],"schema":"https://github.com/citation-style-language/schema/raw/master/csl-citation.json"}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[85]</w:t>
      </w:r>
      <w:r w:rsidR="003F00BC" w:rsidRPr="00D47158">
        <w:rPr>
          <w:rFonts w:ascii="Book Antiqua" w:hAnsi="Book Antiqua" w:cs="Calibri"/>
          <w:sz w:val="24"/>
          <w:szCs w:val="24"/>
        </w:rPr>
        <w:fldChar w:fldCharType="end"/>
      </w:r>
      <w:r w:rsidR="00DB090C" w:rsidRPr="00D47158">
        <w:rPr>
          <w:rFonts w:ascii="Book Antiqua" w:hAnsi="Book Antiqua" w:cs="Calibri"/>
          <w:sz w:val="24"/>
          <w:szCs w:val="24"/>
        </w:rPr>
        <w:t>.</w:t>
      </w:r>
      <w:r w:rsidR="00D17825" w:rsidRPr="00D47158">
        <w:rPr>
          <w:rFonts w:ascii="Book Antiqua" w:hAnsi="Book Antiqua" w:cs="Calibri"/>
          <w:sz w:val="24"/>
          <w:szCs w:val="24"/>
        </w:rPr>
        <w:t xml:space="preserve"> </w:t>
      </w:r>
      <w:r w:rsidR="00C11EA5" w:rsidRPr="00D47158">
        <w:rPr>
          <w:rFonts w:ascii="Book Antiqua" w:hAnsi="Book Antiqua" w:cs="Calibri"/>
          <w:sz w:val="24"/>
          <w:szCs w:val="24"/>
        </w:rPr>
        <w:t xml:space="preserve">The latter effect seems to be recurrent in PDAC as nuclear TRAILR2 was recently demonstrated to inhibit maturation of </w:t>
      </w:r>
      <w:r w:rsidR="00C11EA5" w:rsidRPr="00D47158">
        <w:rPr>
          <w:rFonts w:ascii="Book Antiqua" w:hAnsi="Book Antiqua" w:cs="Calibri"/>
          <w:i/>
          <w:sz w:val="24"/>
          <w:szCs w:val="24"/>
        </w:rPr>
        <w:t>Let-7</w:t>
      </w:r>
      <w:r w:rsidR="00C11EA5" w:rsidRPr="00D47158">
        <w:rPr>
          <w:rFonts w:ascii="Book Antiqua" w:hAnsi="Book Antiqua" w:cs="Calibri"/>
          <w:sz w:val="24"/>
          <w:szCs w:val="24"/>
        </w:rPr>
        <w:t xml:space="preserve"> in PDAC cell lines to increase their proliferation</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{"citationID":"272e6u3cre","properties":{"formattedCitation":"{\\rtf \\super [86]\\nosupersub{}}","plainCitation":"[86]"},"citationItems":[{"id":2010,"uris":["http://zotero.org/users/1165312/items/VRTV2QEV"],"uri":["http://zotero.org/users/1165312/items/VRTV2QEV"],"itemData":{"id":2010,"type":"article-journal","title":"Nuclear Death Receptor TRAILR2 Inhibits Maturation of Let-7 and Promotes Proliferation of Pancreatic and Other Tumor cells","container-title":"Gastroenterology","source":"NCBI PubMed","abstract":"BACKGROUND &amp; AIMS: TRAILR1 (TNFRSF10A) and TRAILR2 (TNFRSF10B) on the plasma membrane bind ligands that activate apoptotic and other signaling pathways. Cancer cells might also have TRAILR2 in the cytoplasm or nucleus, although little is known about its activities in these locations. We investigated the functions of nuclear TRAILR2 in cancer cell lines.\nMETHODS: Proteins that interact with TRAILR2 were initially identified in pancreatic cancer cells by immunoprecipitation, mass spectrometry, and immunofluorescence analyses. Findings were validated in colon, renal, lung and breast cancer cells. Functions of TRAILR2 were determined from small interfering RNA knockdown, real-time PCR, Drosha-activity, microRNA array, proliferation, differentiation, and immunoblot experiments. We assessed the effects of TRAILR2 overexpression or knockdown in human pancreatic ductal adenocarcinoma (PDAC) cells and their ability to form tumors in mice. We also analyzed levels of TRAILR2 in sections of PDACs and non-neoplastic peritumoral ducts from patients.\nRESULTS: TRAILR2 was found to interact with the core microprocessor components Drosha and DGCR8 and the associated regulatory proteins p68, hnRNPA1, NF45, and NF90 in nuclei of PDAC and other tumor cells. Knockdown of TRAILR2 increased Drosha-mediated processing of the let-7 microRNA precursor pri-let-7 (resulting in increased levels of mature let-7), reduced levels of the let-7 targets (LIN28B and HMGA2), and inhibited cell proliferation. PDAC tissues from patients had higher levels of nuclear TRAILR2 (nTRAILR2) than non-neoplastic pancreatic tissue, which correlated with increased nuclear levels of HMGA2 and poor outcomes. Knockdown of TRAILR2 in PDAC cells slowed their growth as orthotopic tumors in mice. Reduced nuclear levels of TRAILR2 in cultured pancreatic epithelial cells promoted their differentiation.\nCONCLUSIONS: Nuclear TRAILR2 inhibits maturation of the microRNA let-7 in pancreatic cancer cell lines and increases their proliferation. Pancreatic tumor samples have increased levels of nuclear TRAILR2, which correlate with poor outcome of patients. These findings indicate that in the nucleus, death receptors can function as tumor promoters and might be therapeutic targets.","DOI":"10.1053/j.gastro.2013.10.009","ISSN":"1528-0012","note":"PMID: 24120475","journalAbbreviation":"Gastroenterology","language":"ENG","author":[{"family":"Haselmann","given":"Verena"},{"family":"Kurz","given":"Alexandra"},{"family":"Bertsch","given":"Uwe"},{"family":"Hübner","given":"Sebastian"},{"family":"Olempska-Müller","given":"Monika"},{"family":"Fritsch","given":"Jürgen"},{"family":"Häsler","given":"Robert"},{"family":"Pickl","given":"Andreas"},{"family":"Fritsche","given":"Hendrik"},{"family":"Annewanter","given":"Franka"},{"family":"Engler","given":"Christine"},{"family":"Fleig","given":"Barbara"},{"family":"Bernt","given":"Alexander"},{"family":"Röder","given":"Christian"},{"family":"Schmidt","given":"Hendrik"},{"family":"Gelhaus","given":"Christoph"},{"family":"Hauser","given":"Charlotte"},{"family":"Egberts","given":"Jan-Hendrik"},{"family":"Heneweer","given":"Carola"},{"family":"Rohde","given":"Anna Maria"},{"family":"Böger","given":"Christine"},{"family":"Knippschild","given":"Uwe"},{"family":"Röcken","given":"Christoph"},{"family":"Adam","given":"Dieter"},{"family":"Walczak","given":"Henning"},{"family":"Schütze","given":"Stefan"},{"family":"Janssen","given":"Ottmar"},{"family":"Wulczyn","given":"F Gregory"},{"family":"Wajant","given":"Harald"},{"family":"Kalthoff","given":"Holger"},{"family":"Trauzold","given":"Anna"}],"issued":{"date-parts":[["2013",10,8]]},"PMID":"24120475"}}],"schema":"https://github.com/citation-style-language/schema/raw/master/csl-citation.json"}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[86]</w:t>
      </w:r>
      <w:r w:rsidR="003F00BC" w:rsidRPr="00D47158">
        <w:rPr>
          <w:rFonts w:ascii="Book Antiqua" w:hAnsi="Book Antiqua" w:cs="Calibri"/>
          <w:sz w:val="24"/>
          <w:szCs w:val="24"/>
        </w:rPr>
        <w:fldChar w:fldCharType="end"/>
      </w:r>
      <w:r w:rsidR="00C11EA5" w:rsidRPr="00D47158">
        <w:rPr>
          <w:rFonts w:ascii="Book Antiqua" w:hAnsi="Book Antiqua" w:cs="Calibri"/>
          <w:sz w:val="24"/>
          <w:szCs w:val="24"/>
        </w:rPr>
        <w:t xml:space="preserve">. </w:t>
      </w:r>
      <w:r w:rsidR="00C36235" w:rsidRPr="00D47158">
        <w:rPr>
          <w:rFonts w:ascii="Book Antiqua" w:hAnsi="Book Antiqua" w:cs="Calibri"/>
          <w:sz w:val="24"/>
          <w:szCs w:val="24"/>
        </w:rPr>
        <w:t>Additionally</w:t>
      </w:r>
      <w:r w:rsidR="00D17825" w:rsidRPr="00D47158">
        <w:rPr>
          <w:rFonts w:ascii="Book Antiqua" w:hAnsi="Book Antiqua" w:cs="Calibri"/>
          <w:sz w:val="24"/>
          <w:szCs w:val="24"/>
        </w:rPr>
        <w:t>, miR-320c</w:t>
      </w:r>
      <w:r w:rsidR="00C11EA5" w:rsidRPr="00D47158">
        <w:rPr>
          <w:rFonts w:ascii="Book Antiqua" w:hAnsi="Book Antiqua" w:cs="Calibri"/>
          <w:sz w:val="24"/>
          <w:szCs w:val="24"/>
        </w:rPr>
        <w:t xml:space="preserve">, </w:t>
      </w:r>
      <w:r w:rsidR="00C36235" w:rsidRPr="00D47158">
        <w:rPr>
          <w:rFonts w:ascii="Book Antiqua" w:hAnsi="Book Antiqua" w:cs="Calibri"/>
          <w:sz w:val="24"/>
          <w:szCs w:val="24"/>
        </w:rPr>
        <w:t xml:space="preserve">miR-29a </w:t>
      </w:r>
      <w:r w:rsidR="00C11EA5" w:rsidRPr="00D47158">
        <w:rPr>
          <w:rFonts w:ascii="Book Antiqua" w:hAnsi="Book Antiqua" w:cs="Calibri"/>
          <w:sz w:val="24"/>
          <w:szCs w:val="24"/>
        </w:rPr>
        <w:t xml:space="preserve">and miR-181b </w:t>
      </w:r>
      <w:r w:rsidR="00C36235" w:rsidRPr="00D47158">
        <w:rPr>
          <w:rFonts w:ascii="Book Antiqua" w:hAnsi="Book Antiqua" w:cs="Calibri"/>
          <w:sz w:val="24"/>
          <w:szCs w:val="24"/>
        </w:rPr>
        <w:t>were</w:t>
      </w:r>
      <w:r w:rsidR="00D17825" w:rsidRPr="00D47158">
        <w:rPr>
          <w:rFonts w:ascii="Book Antiqua" w:hAnsi="Book Antiqua" w:cs="Calibri"/>
          <w:sz w:val="24"/>
          <w:szCs w:val="24"/>
        </w:rPr>
        <w:t xml:space="preserve"> found to regulate the resistance of </w:t>
      </w:r>
      <w:r w:rsidR="00EE06F7" w:rsidRPr="00D47158">
        <w:rPr>
          <w:rFonts w:ascii="Book Antiqua" w:hAnsi="Book Antiqua" w:cs="Calibri"/>
          <w:sz w:val="24"/>
          <w:szCs w:val="24"/>
        </w:rPr>
        <w:t xml:space="preserve">PDAC </w:t>
      </w:r>
      <w:r w:rsidR="00D17825" w:rsidRPr="00D47158">
        <w:rPr>
          <w:rFonts w:ascii="Book Antiqua" w:hAnsi="Book Antiqua" w:cs="Calibri"/>
          <w:sz w:val="24"/>
          <w:szCs w:val="24"/>
        </w:rPr>
        <w:t>cells to gemcitabine thr</w:t>
      </w:r>
      <w:r w:rsidR="00D47158" w:rsidRPr="00D47158">
        <w:rPr>
          <w:rFonts w:ascii="Book Antiqua" w:hAnsi="Book Antiqua" w:cs="Calibri"/>
          <w:sz w:val="24"/>
          <w:szCs w:val="24"/>
        </w:rPr>
        <w:t xml:space="preserve">ough </w:t>
      </w:r>
      <w:r w:rsidR="00D47158" w:rsidRPr="00D47158">
        <w:rPr>
          <w:rFonts w:ascii="Book Antiqua" w:hAnsi="Book Antiqua" w:cs="Calibri"/>
          <w:sz w:val="24"/>
          <w:szCs w:val="24"/>
        </w:rPr>
        <w:lastRenderedPageBreak/>
        <w:t>SMARCC1</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{"citationID":"1564rra85o","properties":{"formattedCitation":"{\\rtf \\super [87]\\nosupersub{}}","plainCitation":"[87]"},"citationItems":[{"id":1737,"uris":["http://zotero.org/users/1165312/items/CBIITDZS"],"uri":["http://zotero.org/users/1165312/items/CBIITDZS"],"itemData":{"id":1737,"type":"article-journal","title":"miR-320c regulates gemcitabine-resistance in pancreatic cancer via SMARCC1","container-title":"British journal of cancer","page":"502-511","volume":"109","issue":"2","source":"NCBI PubMed","abstract":"BACKGROUND: Gemcitabine-based chemotherapy is the standard treatment for pancreatic cancer. However, the issue of resistance remains unresolved. The aim of this study was to identify microRNAs (miRNAs) that govern the resistance to gemcitabine in pancreatic cancer.\nMETHODS: miRNA microarray analysis using gemcitabine-resistant clones of MiaPaCa2 (MiaPaCa2-RGs), PSN1 (PSN1-RGs), and their parental cells (MiaPaCa2-P, PSN1-P) was conducted. Changes in the anti-cancer effects of gemcitabine were studied after gain/loss-of-function analysis of the candidate miRNA. Further assessment of the putative target gene was performed in vitro and in 66 pancreatic cancer clinical samples.\nRESULTS: miR-320c expression was significantly higher in MiaPaCa2-RGs and PSN1-RGs than in their parental cells. miR-320c induced resistance to gemcitabine in MiaPaCa2. Further experiments showed that miR-320c-related resistance to gemcitabine was mediated through SMARCC1, a core subunit of the switch/sucrose nonfermentable (SWI/SNF) chromatin remodeling complex. In addition, clinical examination revealed that only SMARCC1-positive patients benefited from gemcitabine therapy with regard to survival after recurrence (P=0.0463).\nCONCLUSION: The results indicate that miR-320c regulates the resistance of pancreatic cancer cells to gemcitabine through SMARCC1, suggesting that miR-320c/SMARCC1 could be suitable for prediction of the clinical response and potential therapeutic target in pancreatic cancer patients on gemcitabine-based therapy.","DOI":"10.1038/bjc.2013.320","ISSN":"1532-1827","note":"PMID: 23799850","journalAbbreviation":"Br. J. Cancer","language":"eng","author":[{"family":"Iwagami","given":"Y"},{"family":"Eguchi","given":"H"},{"family":"Nagano","given":"H"},{"family":"Akita","given":"H"},{"family":"Hama","given":"N"},{"family":"Wada","given":"H"},{"family":"Kawamoto","given":"K"},{"family":"Kobayashi","given":"S"},{"family":"Tomokuni","given":"A"},{"family":"Tomimaru","given":"Y"},{"family":"Mori","given":"M"},{"family":"Doki","given":"Y"}],"issued":{"date-parts":[["2013",7,23]]},"PMID":"23799850"}}],"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[87]</w:t>
      </w:r>
      <w:r w:rsidR="003F00BC" w:rsidRPr="00D47158">
        <w:rPr>
          <w:rFonts w:ascii="Book Antiqua" w:hAnsi="Book Antiqua" w:cs="Calibri"/>
          <w:sz w:val="24"/>
          <w:szCs w:val="24"/>
        </w:rPr>
        <w:fldChar w:fldCharType="end"/>
      </w:r>
      <w:r w:rsidR="00C11EA5" w:rsidRPr="00D47158">
        <w:rPr>
          <w:rFonts w:ascii="Book Antiqua" w:hAnsi="Book Antiqua" w:cs="Calibri"/>
          <w:sz w:val="24"/>
          <w:szCs w:val="24"/>
        </w:rPr>
        <w:t>,</w:t>
      </w:r>
      <w:r w:rsidR="00C36235" w:rsidRPr="00D47158">
        <w:rPr>
          <w:rFonts w:ascii="Book Antiqua" w:hAnsi="Book Antiqua" w:cs="Calibri"/>
          <w:sz w:val="24"/>
          <w:szCs w:val="24"/>
        </w:rPr>
        <w:t xml:space="preserve"> </w:t>
      </w:r>
      <w:r w:rsidR="00C36235" w:rsidRPr="00D47158">
        <w:rPr>
          <w:rFonts w:ascii="Book Antiqua" w:hAnsi="Book Antiqua" w:cs="Calibri"/>
          <w:bCs/>
          <w:sz w:val="24"/>
          <w:szCs w:val="24"/>
        </w:rPr>
        <w:t>the Wnt/β-catenin</w:t>
      </w:r>
      <w:r w:rsidR="003F00BC" w:rsidRPr="00D47158">
        <w:rPr>
          <w:rFonts w:ascii="Book Antiqua" w:hAnsi="Book Antiqua" w:cs="Calibri"/>
          <w:bCs/>
          <w:sz w:val="24"/>
          <w:szCs w:val="24"/>
        </w:rPr>
        <w:fldChar w:fldCharType="begin"/>
      </w:r>
      <w:r w:rsidR="005F20A6" w:rsidRPr="00D47158">
        <w:rPr>
          <w:rFonts w:ascii="Book Antiqua" w:hAnsi="Book Antiqua" w:cs="Calibri"/>
          <w:bCs/>
          <w:sz w:val="24"/>
          <w:szCs w:val="24"/>
        </w:rPr>
        <w:instrText xml:space="preserve"> ADDIN ZOTERO_ITEM CSL_CITATION {"citationID":"2k2au51cd8","properties":{"formattedCitation":"{\\rtf \\super [88]\\nosupersub{}}","plainCitation":"[88]"},"citationItems":[{"id":1893,"uris":["http://zotero.org/users/1165312/items/PMB6772U"],"uri":["http://zotero.org/users/1165312/items/PMB6772U"],"itemData":{"id":1893,"type":"article-journal","title":"MicroRNA-29a induces resistance to gemcitabine through the Wnt/β-catenin signaling pathway in pancreatic cancer cells","container-title":"International journal of oncology","page":"1066-1072","volume":"43","issue":"4","source":"NCBI PubMed","abstract":"Although we studied previously the mechanisms of resistance of pancreatic cancer cells to gemcitabine (GEM), prediction of the response to GEM remains unsatisfactory. The aim of this study was to investigate the relationship between miR-29a expression and the response to GEM in pancreatic cancer cells. Changes in the growth-inhibitory effect of pancreatic cancer cells (MIAPaCa-2, PSN-1, BxPC-3 and Panc-1) to GEM were examined after overexpression or suppression of miR-29a. We also examined the effect of miR-29a on the Wnt/β-catenin signaling pathway and investigated whether the altered growth-inhibitory effect by miR-29a suppression was weakened after the addition of Wnt3a, a Wnt/β-catenin signaling activator. MIAPaCa-2 and PSN-1 cells transfected with anti-miR-29a showed significantly lower resistance to GEM. In the anti-miR-29a-transfected cells, GEM induced significantly larger numbers of apoptotic cells and S phase accumulation compared to control cells, demonstrated by Annexin V assay and flow cytometric analysis of the cell cycle, respectively. The transfected cells showed overexpression of putative target molecules including Dkk1, Kremen2 and sFRP2 and lower activation of the Wnt/β-catenin signaling pathway. The addition of Wnt3a weakened the augmented growth-inhibitory effect of anti-miR-29a transfection. Our findings suggest that miR-29a expression correlates significantly with the growth-inhibitory effect of GEM and that activation of the Wnt/β-catenin signaling pathway mediated the miR-29a-induced resistance to GEM in pancreatic cancer cell lines.","DOI":"10.3892/ijo.2013.2037","ISSN":"1791-2423","note":"PMID: 23900458","journalAbbreviation":"Int. J. Oncol.","language":"eng","author":[{"family":"Nagano","given":"Hiroaki"},{"family":"Tomimaru","given":"Yoshito"},{"family":"Eguchi","given":"Hidetoshi"},{"family":"Hama","given":"Naoki"},{"family":"Wada","given":"Hiroshi"},{"family":"Kawamoto","given":"Koichi"},{"family":"Kobayashi","given":"Shogo"},{"family":"Mori","given":"Masaki"},{"family":"Doki","given":"Yuichiro"}],"issued":{"date-parts":[["2013",10]]},"PMID":"23900458"}}],"schema":"https://github.com/citation-style-language/schema/raw/master/csl-citation.json"} </w:instrText>
      </w:r>
      <w:r w:rsidR="003F00BC" w:rsidRPr="00D47158">
        <w:rPr>
          <w:rFonts w:ascii="Book Antiqua" w:hAnsi="Book Antiqua" w:cs="Calibri"/>
          <w:bCs/>
          <w:sz w:val="24"/>
          <w:szCs w:val="24"/>
        </w:rPr>
        <w:fldChar w:fldCharType="separate"/>
      </w:r>
      <w:r w:rsidR="005F20A6" w:rsidRPr="00D47158">
        <w:rPr>
          <w:rFonts w:ascii="Book Antiqua" w:hAnsi="Book Antiqua" w:cs="Times New Roman"/>
          <w:sz w:val="24"/>
          <w:szCs w:val="24"/>
          <w:vertAlign w:val="superscript"/>
        </w:rPr>
        <w:t>[88]</w:t>
      </w:r>
      <w:r w:rsidR="003F00BC" w:rsidRPr="00D47158">
        <w:rPr>
          <w:rFonts w:ascii="Book Antiqua" w:hAnsi="Book Antiqua" w:cs="Calibri"/>
          <w:bCs/>
          <w:sz w:val="24"/>
          <w:szCs w:val="24"/>
        </w:rPr>
        <w:fldChar w:fldCharType="end"/>
      </w:r>
      <w:r w:rsidR="00C36235" w:rsidRPr="00D47158">
        <w:rPr>
          <w:rFonts w:ascii="Book Antiqua" w:hAnsi="Book Antiqua" w:cs="Calibri"/>
          <w:bCs/>
          <w:sz w:val="24"/>
          <w:szCs w:val="24"/>
        </w:rPr>
        <w:t xml:space="preserve"> </w:t>
      </w:r>
      <w:r w:rsidR="00C11EA5" w:rsidRPr="00D47158">
        <w:rPr>
          <w:rFonts w:ascii="Book Antiqua" w:hAnsi="Book Antiqua" w:cs="Calibri"/>
          <w:bCs/>
          <w:sz w:val="24"/>
          <w:szCs w:val="24"/>
        </w:rPr>
        <w:t>an</w:t>
      </w:r>
      <w:r w:rsidR="00D47158" w:rsidRPr="00D47158">
        <w:rPr>
          <w:rFonts w:ascii="Book Antiqua" w:hAnsi="Book Antiqua" w:cs="Calibri"/>
          <w:bCs/>
          <w:sz w:val="24"/>
          <w:szCs w:val="24"/>
        </w:rPr>
        <w:t>d the NF-κB</w:t>
      </w:r>
      <w:r w:rsidR="003F00BC" w:rsidRPr="00D47158">
        <w:rPr>
          <w:rFonts w:ascii="Book Antiqua" w:hAnsi="Book Antiqua" w:cs="Calibri"/>
          <w:bCs/>
          <w:sz w:val="24"/>
          <w:szCs w:val="24"/>
        </w:rPr>
        <w:fldChar w:fldCharType="begin"/>
      </w:r>
      <w:r w:rsidR="005F20A6" w:rsidRPr="00D47158">
        <w:rPr>
          <w:rFonts w:ascii="Book Antiqua" w:hAnsi="Book Antiqua" w:cs="Calibri"/>
          <w:bCs/>
          <w:sz w:val="24"/>
          <w:szCs w:val="24"/>
        </w:rPr>
        <w:instrText xml:space="preserve"> ADDIN ZOTERO_ITEM CSL_CITATION {"citationID":"td9gh4o8o","properties":{"formattedCitation":"{\\rtf \\super [89]\\nosupersub{}}","plainCitation":"[89]"},"citationItems":[{"id":1771,"uris":["http://zotero.org/users/1165312/items/E7AWXKCI"],"uri":["http://zotero.org/users/1165312/items/E7AWXKCI"],"itemData":{"id":1771,"type":"article-journal","title":"Involvement of microRNA-181b in the gemcitabine resistance of pancreatic cancer cells","container-title":"Pancreatology: official journal of the International Association of Pancreatology (IAP) ... [et al.]","page":"517-523","volume":"13","issue":"5","source":"NCBI PubMed","abstract":"BACKGROUND/OBJECTIVES: MicroRNAs (miRs) have been shown to regulate the sensitivity to several chemotherapeutic agents in various types of cancers. MiR-181b is one of such regulators, yet its importance in pancreatic cancer is not determined so far. The aim of this study was to investigate the relationship between microRNA (miR)-181b expression and gemcitabine resistance in pancreatic cancer cells.\nMETHODS: The effects of overexpression or knockdown of miR-181b on four pancreatic cancer cell lines exposed to gemcitabine were examined. The induction of apoptosis and the changes of the cylindromatosis (CYLD) protein were examined. Furthermore, the effect of small interference RNA for CYLD (siCYLD) on cell viability and the relationship between CYLD and nuclear factor kappa B (NF-κB) were investigated.\nRESULTS: The expression of miR-181b was higher in BxPC3, Panc1 and PSN1 cells compared with MiaPaCa2 cells. Pre-miR-181b transfection into MiaPaCa2 cells increased their gemcitabine resistance, whereas anti-miR-181b transfection into the other pancreatic cancer cell lines reduced their resistance to gemcitabine and led to the induction of apoptosis. The protein levels of CYLD were increased by anti-miR-181b in Panc1 and PSN1 cells. Inhibition of CYLD increased the NF-κB activity and gemcitabine resistance in Panc1 and PSN1 cells.\nCONCLUSIONS: The present study demonstrated that miR-181b was associated with the resistance of pancreatic cancer cells to gemcitabine, and verified that miR-181b enhances the activity of NF-κB by inhibiting CYLD, leading to the resistance to gemcitabine. Our results suggest that miR-181b is a potential target for decreasing gemcitabine resistance.","DOI":"10.1016/j.pan.2013.06.007","ISSN":"1424-3911","note":"PMID: 24075517","journalAbbreviation":"Pancreatology","language":"eng","author":[{"family":"Takiuchi","given":"Daisuke"},{"family":"Eguchi","given":"Hidetoshi"},{"family":"Nagano","given":"Hiroaki"},{"family":"Iwagami","given":"Yoshifumi"},{"family":"Tomimaru","given":"Yoshito"},{"family":"Wada","given":"Hiroshi"},{"family":"Kawamoto","given":"Koichi"},{"family":"Kobayashi","given":"Shogo"},{"family":"Marubashi","given":"Shigeru"},{"family":"Tanemura","given":"Masahiro"},{"family":"Mori","given":"Masaki"},{"family":"Doki","given":"Yuichiro"}],"issued":{"date-parts":[["2013",10]]},"PMID":"24075517"}}],"schema":"https://github.com/citation-style-language/schema/raw/master/csl-citation.json"} </w:instrText>
      </w:r>
      <w:r w:rsidR="003F00BC" w:rsidRPr="00D47158">
        <w:rPr>
          <w:rFonts w:ascii="Book Antiqua" w:hAnsi="Book Antiqua" w:cs="Calibri"/>
          <w:bCs/>
          <w:sz w:val="24"/>
          <w:szCs w:val="24"/>
        </w:rPr>
        <w:fldChar w:fldCharType="separate"/>
      </w:r>
      <w:r w:rsidR="005F20A6" w:rsidRPr="00D47158">
        <w:rPr>
          <w:rFonts w:ascii="Book Antiqua" w:hAnsi="Book Antiqua" w:cs="Times New Roman"/>
          <w:sz w:val="24"/>
          <w:szCs w:val="24"/>
          <w:vertAlign w:val="superscript"/>
        </w:rPr>
        <w:t>[89]</w:t>
      </w:r>
      <w:r w:rsidR="003F00BC" w:rsidRPr="00D47158">
        <w:rPr>
          <w:rFonts w:ascii="Book Antiqua" w:hAnsi="Book Antiqua" w:cs="Calibri"/>
          <w:bCs/>
          <w:sz w:val="24"/>
          <w:szCs w:val="24"/>
        </w:rPr>
        <w:fldChar w:fldCharType="end"/>
      </w:r>
      <w:r w:rsidR="00C11EA5" w:rsidRPr="00D47158">
        <w:rPr>
          <w:rFonts w:ascii="Book Antiqua" w:hAnsi="Book Antiqua" w:cs="Calibri"/>
          <w:bCs/>
          <w:sz w:val="24"/>
          <w:szCs w:val="24"/>
        </w:rPr>
        <w:t xml:space="preserve"> </w:t>
      </w:r>
      <w:r w:rsidR="00C36235" w:rsidRPr="00D47158">
        <w:rPr>
          <w:rFonts w:ascii="Book Antiqua" w:hAnsi="Book Antiqua" w:cs="Calibri"/>
          <w:bCs/>
          <w:sz w:val="24"/>
          <w:szCs w:val="24"/>
        </w:rPr>
        <w:t>signaling pathways, respectively</w:t>
      </w:r>
      <w:r w:rsidR="00D17825" w:rsidRPr="00D47158">
        <w:rPr>
          <w:rFonts w:ascii="Book Antiqua" w:hAnsi="Book Antiqua" w:cs="Calibri"/>
          <w:sz w:val="24"/>
          <w:szCs w:val="24"/>
        </w:rPr>
        <w:t>.</w:t>
      </w:r>
      <w:r w:rsidR="008B20AA" w:rsidRPr="00D47158">
        <w:rPr>
          <w:rFonts w:ascii="Book Antiqua" w:hAnsi="Book Antiqua" w:cs="Calibri"/>
          <w:sz w:val="24"/>
          <w:szCs w:val="24"/>
        </w:rPr>
        <w:t xml:space="preserve"> </w:t>
      </w:r>
      <w:r w:rsidR="005B4B05" w:rsidRPr="00D47158">
        <w:rPr>
          <w:rFonts w:ascii="Book Antiqua" w:hAnsi="Book Antiqua" w:cs="Calibri"/>
          <w:bCs/>
          <w:sz w:val="24"/>
          <w:szCs w:val="24"/>
        </w:rPr>
        <w:t>In a recent report, miR-141 was found to target MAP4K4 to inhibit cell proliferation, clonogenicity and invasion, induce G1 arrest and apoptosis, and enhance chemosensitivity</w:t>
      </w:r>
      <w:r w:rsidR="003F00BC" w:rsidRPr="00D47158">
        <w:rPr>
          <w:rFonts w:ascii="Book Antiqua" w:hAnsi="Book Antiqua" w:cs="Calibri"/>
          <w:bCs/>
          <w:sz w:val="24"/>
          <w:szCs w:val="24"/>
        </w:rPr>
        <w:fldChar w:fldCharType="begin"/>
      </w:r>
      <w:r w:rsidR="005F20A6" w:rsidRPr="00D47158">
        <w:rPr>
          <w:rFonts w:ascii="Book Antiqua" w:hAnsi="Book Antiqua" w:cs="Calibri"/>
          <w:bCs/>
          <w:sz w:val="24"/>
          <w:szCs w:val="24"/>
        </w:rPr>
        <w:instrText xml:space="preserve"> ADDIN ZOTERO_ITEM CSL_CITATION {"citationID":"1e2ro8sd01","properties":{"formattedCitation":"{\\rtf \\super [90]\\nosupersub{}}","plainCitation":"[90]"},"citationItems":[{"id":1845,"uris":["http://zotero.org/users/1165312/items/JEP5RXG7"],"uri":["http://zotero.org/users/1165312/items/JEP5RXG7"],"itemData":{"id":1845,"type":"article-journal","title":"MicroRNA-141, downregulated in pancreatic cancer, inhibited the cell proliferation and invasion by directly targeting MAP4K4","container-title":"Molecular cancer therapeutics","source":"NCBI PubMed","abstract":"Abstract MicroRNAs (miRNAs) are associated with various types of cancer due to their ability to affect expression of genes that modulate tumorigenesis. In this study, we explored the role of miR-141 in pancreatic cancer. The clinical characteristics analysis showed that miR-141 was significantly down-regulated in pancreatic cancer tissues and cell lines. Moreover, the decreased miR-141 was significantly associated with tumor size, TNM stage, lymph node and distant metastasis. Meanwhile, both Kaplan-Meier and multivariate survival analysis demonstrated decreased miR-141 were associated with overall survival. Overexpression of miR-141 in pancreatic cancer cells inhibited cell proliferation, clonogenicity and invasion, induced G1 arrest and apoptosis, and enhanced chemosensitivity. To understand how miR-141 mediates the phenotype of pancreatic cancer cells, a bioinformatics tool was used to identify MAP4K4 as a potential target of miR-141. The Dual-Luciferase reporter gene assay demonstrated that miR-141 binds directly to 3'UTR of MAP4K4 to inhibit MAP4K4 expression. Western blot and qRT-PCR analyses revealed that MAP4K4 expression was inversely correlated with miR-141 expression both in pancreatic cancer samples and cell lines. Knockdown of MAP4K4 inhibited cell proliferation, clonogenicity and invasion, induced G1 arrest and apoptosis, and enhanced chemosensitivity. In nude mice xenograft model, both overexpression of miR-141 and knockdown of MAP4K4 significantly repressed pancreatic cancer cell growth. Therefore, we conclude that miR-141 targets MAP4K4 and acts as a tumor suppressor in pancreatic cancer cells, and may serve as a novel therapeutic agent for miRNA-based pancreatic cancer therapy.","DOI":"10.1158/1535-7163.MCT-13-0296","ISSN":"1538-8514","note":"PMID: 24013097","journalAbbreviation":"Mol. Cancer Ther.","language":"ENG","author":[{"family":"Zhao","given":"Gang"},{"family":"Wang","given":"Bo"},{"family":"Liu","given":"Yang"},{"family":"Zhang","given":"Jun-Gang"},{"family":"Deng","given":"Shi-Chang"},{"family":"Qin","given":"Qi"},{"family":"Tian","given":"Kui"},{"family":"Li","given":"Xiang"},{"family":"Zhu","given":"Shuai"},{"family":"Niu","given":"Yi"},{"family":"Gong","given":"Qiong"},{"family":"Wang","given":"Chun-You"}],"issued":{"date-parts":[["2013",9,6]]},"PMID":"24013097"}}],"schema":"https://github.com/citation-style-language/schema/raw/master/csl-citation.json"} </w:instrText>
      </w:r>
      <w:r w:rsidR="003F00BC" w:rsidRPr="00D47158">
        <w:rPr>
          <w:rFonts w:ascii="Book Antiqua" w:hAnsi="Book Antiqua" w:cs="Calibri"/>
          <w:bCs/>
          <w:sz w:val="24"/>
          <w:szCs w:val="24"/>
        </w:rPr>
        <w:fldChar w:fldCharType="separate"/>
      </w:r>
      <w:r w:rsidR="005F20A6" w:rsidRPr="00D47158">
        <w:rPr>
          <w:rFonts w:ascii="Book Antiqua" w:hAnsi="Book Antiqua" w:cs="Times New Roman"/>
          <w:sz w:val="24"/>
          <w:szCs w:val="24"/>
          <w:vertAlign w:val="superscript"/>
        </w:rPr>
        <w:t>[90]</w:t>
      </w:r>
      <w:r w:rsidR="003F00BC" w:rsidRPr="00D47158">
        <w:rPr>
          <w:rFonts w:ascii="Book Antiqua" w:hAnsi="Book Antiqua" w:cs="Calibri"/>
          <w:bCs/>
          <w:sz w:val="24"/>
          <w:szCs w:val="24"/>
        </w:rPr>
        <w:fldChar w:fldCharType="end"/>
      </w:r>
      <w:r w:rsidR="005B4B05" w:rsidRPr="00D47158">
        <w:rPr>
          <w:rFonts w:ascii="Book Antiqua" w:hAnsi="Book Antiqua" w:cs="Calibri"/>
          <w:bCs/>
          <w:sz w:val="24"/>
          <w:szCs w:val="24"/>
        </w:rPr>
        <w:t xml:space="preserve">. </w:t>
      </w:r>
      <w:r w:rsidR="00D13786" w:rsidRPr="00D47158">
        <w:rPr>
          <w:rFonts w:ascii="Book Antiqua" w:hAnsi="Book Antiqua" w:cs="Calibri"/>
          <w:sz w:val="24"/>
          <w:szCs w:val="24"/>
        </w:rPr>
        <w:t>Alternatively, radiation resistance of PDAC-derived cell lines has also been linked to miRNAs, such as miR-99b</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{"citationID":"2g7t13urtb","properties":{"formattedCitation":"{\\rtf \\super [91]\\nosupersub{}}","plainCitation":"[91]"},"citationItems":[{"id":1831,"uris":["http://zotero.org/users/1165312/items/II87GQ3R"],"uri":["http://zotero.org/users/1165312/items/II87GQ3R"],"itemData":{"id":1831,"type":"article-journal","title":"miR-99b-targeted mTOR induction contributes to irradiation resistance in pancreatic cancer","container-title":"Molecular cancer","page":"81","volume":"12","issue":"1","source":"NCBI PubMed","abstract":"BACKGROUND: Radiation exerts direct antitumor effects and is widely used in clinics, but the efficacy is severely compromised by tumor resistance. Therefore uncovering the mechanism of radioresistance might promote the development of new strategies to overcome radioresistance by manipulating activity of the key molecules.\nMETHODS: Immunohistochemistry were used to find whether mTOR were over-activated in radioresistant patients' biopsies. Then Western blot, real-time PCR and transfection were used to find whether radiotherapy regulates the expression and activity of mTOR by modulating its targeting microRNA in human pancreatic cancer cell lines PANC-1, Capan-2 and BxPC-3. Finally efficacy of radiation combined with mTOR dual inhibitor AZD8055 was assessed in vitro and in vivo.\nRESULTS: Ionizing radiation promoted mTOR expression and activation in pancreatic cancer cells through reducing miR-99b expression, which negatively regulated mTOR. Novel mTOR inhibitor, AZD8055 (10 nM, 100 nM, 500 nM) synergistically promoted radiation (0--10 Gy) induced cell growth inhibition and apoptosis. In human pancreatic cancer xenografts, fractionated radiation combined with AZD8055 treatment further increased the anti-tumor effect, the tumor volume was shrinked to 278 mm3 after combination treatment for 3 weeks compared with single radiation (678 mm3) or AZD8055 (708 mm3) treatment (P &lt; 0.01).\nCONCLUSIONS: Our data provide a rationale for overcoming radio-resistance by combined with mTOR inhibitor AZD8055 in pancreatic cancer therapy.","DOI":"10.1186/1476-4598-12-81","ISSN":"1476-4598","note":"PMID: 23886294","journalAbbreviation":"Mol. Cancer","language":"ENG","author":[{"family":"Wei","given":"Feng"},{"family":"Liu","given":"Yan"},{"family":"Guo","given":"Yanhai"},{"family":"Xiang","given":"An"},{"family":"Wang","given":"Guangyi"},{"family":"Xue","given":"Xiaochang"},{"family":"Lu","given":"Zifan"}],"issued":{"date-parts":[["2013",7,25]]},"PMID":"23886294"}}],"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[91]</w:t>
      </w:r>
      <w:r w:rsidR="003F00BC" w:rsidRPr="00D47158">
        <w:rPr>
          <w:rFonts w:ascii="Book Antiqua" w:hAnsi="Book Antiqua" w:cs="Calibri"/>
          <w:sz w:val="24"/>
          <w:szCs w:val="24"/>
        </w:rPr>
        <w:fldChar w:fldCharType="end"/>
      </w:r>
      <w:r w:rsidR="00D13786" w:rsidRPr="00D47158">
        <w:rPr>
          <w:rFonts w:ascii="Book Antiqua" w:hAnsi="Book Antiqua" w:cs="Calibri"/>
          <w:bCs/>
          <w:sz w:val="24"/>
          <w:szCs w:val="24"/>
        </w:rPr>
        <w:t>.</w:t>
      </w:r>
      <w:r w:rsidR="008B20AA" w:rsidRPr="00D47158">
        <w:rPr>
          <w:rFonts w:ascii="Book Antiqua" w:hAnsi="Book Antiqua" w:cs="Calibri"/>
          <w:bCs/>
          <w:sz w:val="24"/>
          <w:szCs w:val="24"/>
        </w:rPr>
        <w:t xml:space="preserve"> In a very interesting </w:t>
      </w:r>
      <w:r w:rsidR="00C9384D" w:rsidRPr="00D47158">
        <w:rPr>
          <w:rFonts w:ascii="Book Antiqua" w:hAnsi="Book Antiqua" w:cs="Calibri"/>
          <w:bCs/>
          <w:sz w:val="24"/>
          <w:szCs w:val="24"/>
        </w:rPr>
        <w:t>study by</w:t>
      </w:r>
      <w:r w:rsidR="008B20AA" w:rsidRPr="00D47158">
        <w:rPr>
          <w:rFonts w:ascii="Book Antiqua" w:hAnsi="Book Antiqua" w:cs="Calibri"/>
          <w:bCs/>
          <w:sz w:val="24"/>
          <w:szCs w:val="24"/>
        </w:rPr>
        <w:t xml:space="preserve"> Wang </w:t>
      </w:r>
      <w:r w:rsidR="008B20AA" w:rsidRPr="00D47158">
        <w:rPr>
          <w:rFonts w:ascii="Book Antiqua" w:hAnsi="Book Antiqua" w:cs="Calibri"/>
          <w:bCs/>
          <w:i/>
          <w:sz w:val="24"/>
          <w:szCs w:val="24"/>
        </w:rPr>
        <w:t>et al</w:t>
      </w:r>
      <w:r w:rsidR="00D47158" w:rsidRPr="00D47158">
        <w:rPr>
          <w:rFonts w:ascii="Book Antiqua" w:hAnsi="Book Antiqua" w:cs="Calibri"/>
          <w:bCs/>
          <w:sz w:val="24"/>
          <w:szCs w:val="24"/>
        </w:rPr>
        <w:fldChar w:fldCharType="begin"/>
      </w:r>
      <w:r w:rsidR="00D47158" w:rsidRPr="00D47158">
        <w:rPr>
          <w:rFonts w:ascii="Book Antiqua" w:hAnsi="Book Antiqua" w:cs="Calibri"/>
          <w:bCs/>
          <w:sz w:val="24"/>
          <w:szCs w:val="24"/>
        </w:rPr>
        <w:instrText xml:space="preserve"> ADDIN ZOTERO_ITEM CSL_CITATION {"citationID":"2iqvkejbad","properties":{"formattedCitation":"{\\rtf \\super [92]\\nosupersub{}}","plainCitation":"[92]"},"citationItems":[{"id":2056,"uris":["http://zotero.org/users/1165312/items/ZFCRMUA8"],"uri":["http://zotero.org/users/1165312/items/ZFCRMUA8"],"itemData":{"id":2056,"type":"article-journal","title":"MicroRNA 23b Regulates Autophagy Associated With Radioresistance of Pancreatic Cancer Cells","container-title":"Gastroenterology","page":"1133-1143.e12","volume":"145","issue":"5","source":"NCBI PubMed","abstract":"BACKGROUND &amp; AIMS: Tumor resistance to radiation is a challenge in the treatment of patients with pancreatic cancer. Improving our understanding of the mechanisms of radioresistance could lead to strategies to increase patients' response to therapy. We investigated the roles of microRNAs (miRNAs) involved in radioresistance of pancreatic cancer cells.\nMETHODS: We established radioresistant pancreatic cancer cell lines and used array analysis to compare levels of different miRNAs between radioresistant cell lines and the parental cell lines from which they were derived. We transfected pancreatic cancer cells with miRNA mimics or inhibitors and evaluated their effects on cell radiosensitivity using a clonogenic survival assay. The effects of miRNA on autophagy were determined by transmission electron microscopy and immunoblot analysis. We used a luciferase reporter assay to identify messenger RNA targets of specific miRNAs.\nRESULTS: Radioresistant pancreatic cancer cells had reduced levels of the miRNA miR-23b and increased autophagy compared with cells that were not radioresistant. Overexpression of miR-23b inhibited radiation-induced autophagy, whereas an inhibitor of miR-23b promoted autophagy in pancreatic cancer cells. Overexpression of miR-23b sensitized pancreatic cancer cells to radiation. The target of miR-23b, ATG12, was overexpressed in radioresistant cells; levels of ATG12 protein correlated with the occurrence of autophagy. Expression of miR-23b blocked radiation-induced autophagy and sensitized pancreatic cancer cells to radiation. We observed an inverse correlation between the level of miR-23b and autophagy in human pancreatic cancer tissue samples.\nCONCLUSIONS: In pancreatic cancer cells, reduced levels of the miRNA miR-23b increase levels of ATG12 and autophagy to promote radioresistance. miR-23b might be used to increase the sensitivity of pancreatic cancer cells to radiation therapy.","DOI":"10.1053/j.gastro.2013.07.048","ISSN":"1528-0012","note":"PMID: 23916944","journalAbbreviation":"Gastroenterology","language":"eng","author":[{"family":"Wang","given":"Peng"},{"family":"Zhang","given":"Juan"},{"family":"Zhang","given":"Li"},{"family":"Zhu","given":"Zhengfei"},{"family":"Fan","given":"Jie"},{"family":"Chen","given":"Lianyu"},{"family":"Zhuang","given":"Liping"},{"family":"Luo","given":"Jianmin"},{"family":"Chen","given":"Hao"},{"family":"Liu","given":"Luming"},{"family":"Chen","given":"Zhen"},{"family":"Meng","given":"Zhiqiang"}],"issued":{"date-parts":[["2013",11]]},"PMID":"23916944"}}],"schema":"https://github.com/citation-style-language/schema/raw/master/csl-citation.json"} </w:instrText>
      </w:r>
      <w:r w:rsidR="00D47158" w:rsidRPr="00D47158">
        <w:rPr>
          <w:rFonts w:ascii="Book Antiqua" w:hAnsi="Book Antiqua" w:cs="Calibri"/>
          <w:bCs/>
          <w:sz w:val="24"/>
          <w:szCs w:val="24"/>
        </w:rPr>
        <w:fldChar w:fldCharType="separate"/>
      </w:r>
      <w:r w:rsidR="00D47158" w:rsidRPr="00D47158">
        <w:rPr>
          <w:rFonts w:ascii="Book Antiqua" w:hAnsi="Book Antiqua" w:cs="Times New Roman"/>
          <w:sz w:val="24"/>
          <w:szCs w:val="24"/>
          <w:vertAlign w:val="superscript"/>
        </w:rPr>
        <w:t>[92]</w:t>
      </w:r>
      <w:r w:rsidR="00D47158" w:rsidRPr="00D47158">
        <w:rPr>
          <w:rFonts w:ascii="Book Antiqua" w:hAnsi="Book Antiqua" w:cs="Calibri"/>
          <w:bCs/>
          <w:sz w:val="24"/>
          <w:szCs w:val="24"/>
        </w:rPr>
        <w:fldChar w:fldCharType="end"/>
      </w:r>
      <w:r w:rsidR="00C9384D" w:rsidRPr="00D47158">
        <w:rPr>
          <w:rFonts w:ascii="Book Antiqua" w:hAnsi="Book Antiqua" w:cs="Calibri"/>
          <w:bCs/>
          <w:sz w:val="24"/>
          <w:szCs w:val="24"/>
        </w:rPr>
        <w:t>,</w:t>
      </w:r>
      <w:r w:rsidR="008B20AA" w:rsidRPr="00D47158">
        <w:rPr>
          <w:rFonts w:ascii="Book Antiqua" w:hAnsi="Book Antiqua" w:cs="Calibri"/>
          <w:bCs/>
          <w:sz w:val="24"/>
          <w:szCs w:val="24"/>
        </w:rPr>
        <w:t xml:space="preserve"> miR-23b was found to regulate autophagy associated with radioresistance of PDAC cells.</w:t>
      </w:r>
      <w:r w:rsidR="006861EA" w:rsidRPr="00D47158">
        <w:rPr>
          <w:rFonts w:ascii="Book Antiqua" w:hAnsi="Book Antiqua" w:cs="Calibri"/>
          <w:bCs/>
          <w:sz w:val="24"/>
          <w:szCs w:val="24"/>
        </w:rPr>
        <w:t xml:space="preserve"> </w:t>
      </w:r>
    </w:p>
    <w:p w:rsidR="00045520" w:rsidRPr="00D47158" w:rsidRDefault="00045520" w:rsidP="00237CC0">
      <w:pPr>
        <w:adjustRightInd w:val="0"/>
        <w:snapToGrid w:val="0"/>
        <w:spacing w:after="0" w:line="360" w:lineRule="auto"/>
        <w:ind w:firstLine="708"/>
        <w:jc w:val="both"/>
        <w:rPr>
          <w:rFonts w:ascii="Book Antiqua" w:hAnsi="Book Antiqua" w:cs="Calibri"/>
          <w:bCs/>
          <w:sz w:val="24"/>
          <w:szCs w:val="24"/>
        </w:rPr>
      </w:pPr>
    </w:p>
    <w:p w:rsidR="002256CA" w:rsidRPr="00D47158" w:rsidRDefault="00607975" w:rsidP="00237CC0">
      <w:pPr>
        <w:adjustRightInd w:val="0"/>
        <w:snapToGrid w:val="0"/>
        <w:spacing w:after="0" w:line="360" w:lineRule="auto"/>
        <w:jc w:val="both"/>
        <w:rPr>
          <w:rFonts w:ascii="Book Antiqua" w:hAnsi="Book Antiqua" w:cs="Calibri"/>
          <w:b/>
          <w:caps/>
          <w:sz w:val="24"/>
          <w:szCs w:val="24"/>
          <w:lang w:eastAsia="zh-CN"/>
        </w:rPr>
      </w:pPr>
      <w:r w:rsidRPr="00D47158">
        <w:rPr>
          <w:rFonts w:ascii="Book Antiqua" w:hAnsi="Book Antiqua" w:cs="Calibri"/>
          <w:b/>
          <w:caps/>
          <w:sz w:val="24"/>
          <w:szCs w:val="24"/>
        </w:rPr>
        <w:t>M</w:t>
      </w:r>
      <w:r w:rsidR="002256CA" w:rsidRPr="00D47158">
        <w:rPr>
          <w:rFonts w:ascii="Book Antiqua" w:hAnsi="Book Antiqua" w:cs="Calibri"/>
          <w:b/>
          <w:caps/>
          <w:sz w:val="24"/>
          <w:szCs w:val="24"/>
        </w:rPr>
        <w:t xml:space="preserve">iRNAs as new therapeutic targets for </w:t>
      </w:r>
      <w:r w:rsidR="001B7355" w:rsidRPr="00D47158">
        <w:rPr>
          <w:rFonts w:ascii="Book Antiqua" w:hAnsi="Book Antiqua" w:cs="Calibri"/>
          <w:b/>
          <w:caps/>
          <w:sz w:val="24"/>
          <w:szCs w:val="24"/>
        </w:rPr>
        <w:t>pancreatic cancer</w:t>
      </w:r>
      <w:r w:rsidR="00D47158" w:rsidRPr="00D47158">
        <w:rPr>
          <w:rFonts w:ascii="Book Antiqua" w:hAnsi="Book Antiqua" w:cs="Calibri"/>
          <w:b/>
          <w:caps/>
          <w:sz w:val="24"/>
          <w:szCs w:val="24"/>
        </w:rPr>
        <w:t xml:space="preserve"> management</w:t>
      </w:r>
    </w:p>
    <w:p w:rsidR="00045520" w:rsidRPr="00D47158" w:rsidRDefault="00045520" w:rsidP="00237CC0">
      <w:pPr>
        <w:adjustRightInd w:val="0"/>
        <w:snapToGrid w:val="0"/>
        <w:spacing w:after="0" w:line="360" w:lineRule="auto"/>
        <w:jc w:val="both"/>
        <w:rPr>
          <w:rFonts w:ascii="Book Antiqua" w:hAnsi="Book Antiqua" w:cs="Calibri"/>
          <w:sz w:val="24"/>
          <w:szCs w:val="24"/>
          <w:lang w:eastAsia="zh-CN"/>
        </w:rPr>
      </w:pPr>
      <w:r w:rsidRPr="00D47158">
        <w:rPr>
          <w:rFonts w:ascii="Book Antiqua" w:hAnsi="Book Antiqua" w:cs="Calibri"/>
          <w:sz w:val="24"/>
          <w:szCs w:val="24"/>
        </w:rPr>
        <w:t>As stated in the previous sections, miRNA expression is profoundly altered in pancreatic cancer and/or is strongly modulated during carcinogenesis. Thus, the activation of tumor-suppressive miRNAs and the inhibition of oncogenic miRNAs may have the potential to provide a fundamentally new approach for the development of therapeutics for many cancers including PDAC. Probably the most important advantage in comparison with current approaches targeting single genes is the ability to modulate many different pathways “at once” taking into account that one miRNA can regulate hundreds of genes, frequently in the context of a cell-specific network. In this section, we will update our recent book chapters on the use of miRNAs as therapeutic to</w:t>
      </w:r>
      <w:r w:rsidR="00D47158" w:rsidRPr="00D47158">
        <w:rPr>
          <w:rFonts w:ascii="Book Antiqua" w:hAnsi="Book Antiqua" w:cs="Calibri"/>
          <w:sz w:val="24"/>
          <w:szCs w:val="24"/>
        </w:rPr>
        <w:t>ols to control PDAC progression</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{"citationID":"gQNrFre2","properties":{"formattedCitation":"{\\rtf \\super [18]\\nosupersub{}}","plainCitation":"[18]"},"citationItems":[{"id":1891,"uris":["http://zotero.org/users/1165312/items/PKKBXSMH"],"uri":["http://zotero.org/users/1165312/items/PKKBXSMH"],"itemData":{"id":1891,"type":"article-journal","title":"miRNA in clinical practice: Pancreatic cancer","container-title":"Clinical biochemistry","source":"NCBI PubMed","abstract":"To date, pancreatic cancer (PDAC) can't be diagnosed early. Consequently, a majority of patient (80%) display an advanced disease that results in a low resection rate leading to an overall median survival of 4 to 6months. Accordingly, robust markers for the early diagnosis and prognosis of pancreatic cancer, or markers indicative of survival and/or metastatic disease are desperately needed to help alleviate the dismal prognosis of this disease. In this chapter, we review the translational studies demonstrating that miRNAs, alone or in combination, may soon translate into clinical applications as long-awaited screening tools for PDAC.","DOI":"10.1016/j.clinbiochem.2013.03.019","ISSN":"1873-2933","note":"PMID: 23570860","shortTitle":"miRNA in clinical practice","journalAbbreviation":"Clin. Biochem.","language":"ENG","author":[{"family":"Humeau","given":"Marine"},{"family":"Torrisani","given":"Jérôme"},{"family":"Cordelier","given":"Pierre"}],"issued":{"date-parts":[["2013",4,6]]},"PMID":"23570860"}}],"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w:t>
      </w:r>
      <w:r w:rsidR="00D47158" w:rsidRPr="00D47158">
        <w:rPr>
          <w:rFonts w:ascii="Book Antiqua" w:hAnsi="Book Antiqua" w:cs="Times New Roman" w:hint="eastAsia"/>
          <w:sz w:val="24"/>
          <w:szCs w:val="24"/>
          <w:vertAlign w:val="superscript"/>
          <w:lang w:eastAsia="zh-CN"/>
        </w:rPr>
        <w:t>17,</w:t>
      </w:r>
      <w:r w:rsidR="005F20A6" w:rsidRPr="00D47158">
        <w:rPr>
          <w:rFonts w:ascii="Book Antiqua" w:hAnsi="Book Antiqua" w:cs="Times New Roman"/>
          <w:sz w:val="24"/>
          <w:szCs w:val="24"/>
          <w:vertAlign w:val="superscript"/>
        </w:rPr>
        <w:t>18]</w:t>
      </w:r>
      <w:r w:rsidR="003F00BC" w:rsidRPr="00D47158">
        <w:rPr>
          <w:rFonts w:ascii="Book Antiqua" w:hAnsi="Book Antiqua" w:cs="Calibri"/>
          <w:sz w:val="24"/>
          <w:szCs w:val="24"/>
        </w:rPr>
        <w:fldChar w:fldCharType="end"/>
      </w:r>
      <w:r w:rsidRPr="00D47158">
        <w:rPr>
          <w:rFonts w:ascii="Book Antiqua" w:hAnsi="Book Antiqua" w:cs="Calibri"/>
          <w:sz w:val="24"/>
          <w:szCs w:val="24"/>
        </w:rPr>
        <w:t xml:space="preserve"> (summarized in Table 3).</w:t>
      </w:r>
    </w:p>
    <w:p w:rsidR="00B45413" w:rsidRPr="00D47158" w:rsidRDefault="007A0036" w:rsidP="00237CC0">
      <w:pPr>
        <w:adjustRightInd w:val="0"/>
        <w:snapToGrid w:val="0"/>
        <w:spacing w:after="0" w:line="360" w:lineRule="auto"/>
        <w:ind w:firstLine="708"/>
        <w:jc w:val="both"/>
        <w:rPr>
          <w:rFonts w:ascii="Book Antiqua" w:hAnsi="Book Antiqua" w:cs="Arial"/>
          <w:color w:val="000000"/>
          <w:sz w:val="24"/>
          <w:szCs w:val="24"/>
        </w:rPr>
      </w:pPr>
      <w:r w:rsidRPr="00D47158">
        <w:rPr>
          <w:rFonts w:ascii="Book Antiqua" w:hAnsi="Book Antiqua" w:cs="Calibri"/>
          <w:sz w:val="24"/>
          <w:szCs w:val="24"/>
        </w:rPr>
        <w:t>F</w:t>
      </w:r>
      <w:r w:rsidR="00540E28" w:rsidRPr="00D47158">
        <w:rPr>
          <w:rFonts w:ascii="Book Antiqua" w:hAnsi="Book Antiqua" w:cs="Calibri"/>
          <w:sz w:val="24"/>
          <w:szCs w:val="24"/>
        </w:rPr>
        <w:t xml:space="preserve">ew reports described the use of miRNAs as therapeutic targets to control PDAC tumor progression, </w:t>
      </w:r>
      <w:r w:rsidR="00540E28" w:rsidRPr="00D47158">
        <w:rPr>
          <w:rFonts w:ascii="Book Antiqua" w:hAnsi="Book Antiqua" w:cs="Calibri"/>
          <w:i/>
          <w:sz w:val="24"/>
          <w:szCs w:val="24"/>
        </w:rPr>
        <w:t>in vivo</w:t>
      </w:r>
      <w:r w:rsidR="00540E28" w:rsidRPr="00D47158">
        <w:rPr>
          <w:rFonts w:ascii="Book Antiqua" w:hAnsi="Book Antiqua" w:cs="Calibri"/>
          <w:sz w:val="24"/>
          <w:szCs w:val="24"/>
        </w:rPr>
        <w:t xml:space="preserve">. We demonstrated that </w:t>
      </w:r>
      <w:r w:rsidR="00540E28" w:rsidRPr="00D47158">
        <w:rPr>
          <w:rFonts w:ascii="Book Antiqua" w:hAnsi="Book Antiqua" w:cs="Calibri"/>
          <w:i/>
          <w:sz w:val="24"/>
          <w:szCs w:val="24"/>
        </w:rPr>
        <w:t>let-7</w:t>
      </w:r>
      <w:r w:rsidR="00540E28" w:rsidRPr="00D47158">
        <w:rPr>
          <w:rFonts w:ascii="Book Antiqua" w:hAnsi="Book Antiqua" w:cs="Calibri"/>
          <w:sz w:val="24"/>
          <w:szCs w:val="24"/>
        </w:rPr>
        <w:t xml:space="preserve"> enforced expression strongly inhibits </w:t>
      </w:r>
      <w:r w:rsidR="00EE06F7" w:rsidRPr="00D47158">
        <w:rPr>
          <w:rFonts w:ascii="Book Antiqua" w:hAnsi="Book Antiqua" w:cs="Calibri"/>
          <w:sz w:val="24"/>
          <w:szCs w:val="24"/>
        </w:rPr>
        <w:t xml:space="preserve">PDAC </w:t>
      </w:r>
      <w:r w:rsidR="00D47158" w:rsidRPr="00D47158">
        <w:rPr>
          <w:rFonts w:ascii="Book Antiqua" w:hAnsi="Book Antiqua" w:cs="Calibri"/>
          <w:sz w:val="24"/>
          <w:szCs w:val="24"/>
        </w:rPr>
        <w:t>cell proliferation</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{"citationID":"2o2hv53u7j","properties":{"formattedCitation":"{\\rtf \\super [33]\\nosupersub{}}","plainCitation":"[33]"},"citationItems":[{"id":1762,"uris":["http://zotero.org/users/1165312/items/DMPE6GGD"],"uri":["http://zotero.org/users/1165312/items/DMPE6GGD"],"itemData":{"id":1762,"type":"article-journal","title":"let-7 MicroRNA transfer in pancreatic cancer-derived cells inhibits in vitro cell proliferation but fails to alter tumor progression","container-title":"Human gene therapy","page":"831-844","volume":"20","issue":"8","source":"NCBI PubMed","abstract":"Pancreatic ductal adenocarcinoma (PDAC) is still the fourth leading cause of cancer-related deaths in Western countries, with increasing incidence. Neither effective prognostic markers nor therapies exist for this cancer. MicroRNAs are potent inhibitors of protein translation, and aberrantly expressed in many cancers. Because let-7 microRNA targets the K-ras oncogene, we aimed to characterize let-7 expression and function in PDAC in vitro and in vivo. Let-7 expression was quantified by real-time RT-PCR from resected tumors and matching adjacent tissue, and in endoscopic ultrasound-guided fine needle aspiration material from patients with PDAC. Let-7 is detected by reverse transcription in situ PCR in a PDAC tissue microarray. PDAC-derived cells were transfected with plasmid-based synthetic microRNAs or by lentiviral transduction, in vitro and in vivo. Let-7 microRNA expression is strongly reduced in PDAC samples, as compared with adjacent tissue. Let-7 is present in normal acinar pancreatic cells, and lost in poorly differentiated cancer samples. In addition, let-7 expression was repressed in patients with PDAC not eligible for surgery. Restoring let-7 levels in cancer-derived cell lines strongly inhibits cell proliferation, K-ras expression, and mitogen-activated protein kinase activation, but fails to impede tumor growth progression after intratumoral gene transfer or after implantation of Capan-1 cells stably overexpressing let-7 microRNA. We describe here for the first time the extensive loss of expression of let-7 in PDAC. In addition, this study provides the initial steps for a microRNA replacement therapy for this cancer.","DOI":"10.1089/hum.2008.134","ISSN":"1557-7422","note":"PMID: 19323605","journalAbbreviation":"Hum. Gene Ther.","author":[{"family":"Torrisani","given":"Jérôme"},{"family":"Bournet","given":"Barbara"},{"family":"du Rieu","given":"Maël Chalret"},{"family":"Bouisson","given":"Michèle"},{"family":"Souque","given":"Anny"},{"family":"Escourrou","given":"Jean"},{"family":"Buscail","given":"Louis"},{"family":"Cordelier","given":"Pierre"}],"issued":{"date-parts":[["2009",8]]},"accessed":{"date-parts":[["2012",10,15]]},"PMID":"19323605"}}],"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[33]</w:t>
      </w:r>
      <w:r w:rsidR="003F00BC" w:rsidRPr="00D47158">
        <w:rPr>
          <w:rFonts w:ascii="Book Antiqua" w:hAnsi="Book Antiqua" w:cs="Calibri"/>
          <w:sz w:val="24"/>
          <w:szCs w:val="24"/>
        </w:rPr>
        <w:fldChar w:fldCharType="end"/>
      </w:r>
      <w:r w:rsidR="00540E28" w:rsidRPr="00D47158">
        <w:rPr>
          <w:rFonts w:ascii="Book Antiqua" w:hAnsi="Book Antiqua" w:cs="Calibri"/>
          <w:sz w:val="24"/>
          <w:szCs w:val="24"/>
        </w:rPr>
        <w:t xml:space="preserve">. This was achieved either using plasmid-encoding miRNA or lentiviral vectors. However, restoring </w:t>
      </w:r>
      <w:r w:rsidR="00540E28" w:rsidRPr="00D47158">
        <w:rPr>
          <w:rFonts w:ascii="Book Antiqua" w:hAnsi="Book Antiqua" w:cs="Calibri"/>
          <w:i/>
          <w:sz w:val="24"/>
          <w:szCs w:val="24"/>
        </w:rPr>
        <w:t>let-7</w:t>
      </w:r>
      <w:r w:rsidR="00540E28" w:rsidRPr="00D47158">
        <w:rPr>
          <w:rFonts w:ascii="Book Antiqua" w:hAnsi="Book Antiqua" w:cs="Calibri"/>
          <w:sz w:val="24"/>
          <w:szCs w:val="24"/>
        </w:rPr>
        <w:t xml:space="preserve"> levels in cancer-derived cell lines failed to impede tumor growth progression after intratumoral gene transfer. Using a similar strategy, Lee </w:t>
      </w:r>
      <w:r w:rsidR="00540E28" w:rsidRPr="00D47158">
        <w:rPr>
          <w:rFonts w:ascii="Book Antiqua" w:hAnsi="Book Antiqua" w:cs="Calibri"/>
          <w:i/>
          <w:sz w:val="24"/>
          <w:szCs w:val="24"/>
        </w:rPr>
        <w:t>et al</w:t>
      </w:r>
      <w:r w:rsidR="00D47158" w:rsidRPr="00D47158">
        <w:rPr>
          <w:rFonts w:ascii="Book Antiqua" w:hAnsi="Book Antiqua" w:cs="Arial"/>
          <w:color w:val="000000"/>
          <w:sz w:val="24"/>
          <w:szCs w:val="24"/>
        </w:rPr>
        <w:fldChar w:fldCharType="begin"/>
      </w:r>
      <w:r w:rsidR="00D47158" w:rsidRPr="00D47158">
        <w:rPr>
          <w:rFonts w:ascii="Book Antiqua" w:hAnsi="Book Antiqua" w:cs="Arial"/>
          <w:color w:val="000000"/>
          <w:sz w:val="24"/>
          <w:szCs w:val="24"/>
        </w:rPr>
        <w:instrText xml:space="preserve"> ADDIN ZOTERO_ITEM CSL_CITATION {"citationID":"v569v9370","properties":{"formattedCitation":"{\\rtf \\super [93]\\nosupersub{}}","plainCitation":"[93]"},"citationItems":[{"id":1916,"uris":["http://zotero.org/users/1165312/items/QVNKRDC8"],"uri":["http://zotero.org/users/1165312/items/QVNKRDC8"],"itemData":{"id":1916,"type":"article-journal","title":"MicroRNA-138 suppresses neutrophil gelatinase-associated lipocalin expression and inhibits tumorigenicity","container-title":"PloS one","page":"e52979","volume":"7","issue":"12","source":"NCBI PubMed","abstract":"The expression of neutrophil gelatinase-associated lipocalin (NGAL) is up-regulated in some cancers; therefore NGAL has potential as a tumor biomarker. Although the regulation mechanism for this is unknown, one study has shown that it is likely to involve a microRNA (miRNA). Here, we investigate the relation between miRNA expression and NGAL expression, and the role of NGAL in tumorigenesis. Using miRNA target-detecting software, we analyze the mRNA sequence of NGAL and identify a target site for microRNA-138 (miR-138) in nucleotides 25-53 of the 3' UTR. We then analyze NGAL and miR-138 expression in three cancer cell lines originating from breast, endometrial and pancreatic carcinomas (the MCF-7, RL95-2 and AsPC-1 cell lines), respectively, using quantitative (real-time) PCR and western blot analysis. Metastasis is a critical event in cancer progression, in which malignant cell proliferation, migration and invasion increase. To determine whether miR-138-regulated NGAL expression is associated with metastasis, the proliferation and migration of the cell line are examined after miR-138 transfection. Using nude mice, we examine both the tumorigenicity of these cell lines and of miR-138-transfected cancer cells in vivo, as well as the effect of treating tumors with an antibody against NGAL. Our results show that these cancer cell lines down-regulate NGAL when miR-138 is highly expressed. Ectopic transfection of miR-138 suppresses NGAL expression and cell migration in RL95-2 and AsPC-1 cells, demonstrating that miR-138-regulated NGAL expression is associated with cell migration. Additionally, injection of the NGAL antibody diminishes NGAL-mediated tumorigenesis in nude mice, and miR-138 transfection of cancer cells reduces tumor formation. As the cell proliferation data showed that the tumor size should be regulated by NGAL-related cell growth. Taken together, our results indicate that NGAL may be a good target for cancer therapy and suggest that miR-138 acts as a tumor suppressor and may prevent metastasis.","DOI":"10.1371/journal.pone.0052979","ISSN":"1932-6203","note":"PMID: 23300839","journalAbbreviation":"PLoS ONE","language":"eng","author":[{"family":"Lee","given":"Ying Chu"},{"family":"Tzeng","given":"Woan-Fang"},{"family":"Chiou","given":"Tzeon-Jye"},{"family":"Chu","given":"Sin Tak"}],"issued":{"date-parts":[["2012"]]},"PMID":"23300839"}}],"schema":"https://github.com/citation-style-language/schema/raw/master/csl-citation.json"} </w:instrText>
      </w:r>
      <w:r w:rsidR="00D47158" w:rsidRPr="00D47158">
        <w:rPr>
          <w:rFonts w:ascii="Book Antiqua" w:hAnsi="Book Antiqua" w:cs="Arial"/>
          <w:color w:val="000000"/>
          <w:sz w:val="24"/>
          <w:szCs w:val="24"/>
        </w:rPr>
        <w:fldChar w:fldCharType="separate"/>
      </w:r>
      <w:r w:rsidR="00D47158" w:rsidRPr="00D47158">
        <w:rPr>
          <w:rFonts w:ascii="Book Antiqua" w:hAnsi="Book Antiqua" w:cs="Times New Roman"/>
          <w:sz w:val="24"/>
          <w:szCs w:val="24"/>
          <w:vertAlign w:val="superscript"/>
        </w:rPr>
        <w:t>[93]</w:t>
      </w:r>
      <w:r w:rsidR="00D47158" w:rsidRPr="00D47158">
        <w:rPr>
          <w:rFonts w:ascii="Book Antiqua" w:hAnsi="Book Antiqua" w:cs="Arial"/>
          <w:color w:val="000000"/>
          <w:sz w:val="24"/>
          <w:szCs w:val="24"/>
        </w:rPr>
        <w:fldChar w:fldCharType="end"/>
      </w:r>
      <w:r w:rsidR="00540E28" w:rsidRPr="00D47158">
        <w:rPr>
          <w:rFonts w:ascii="Book Antiqua" w:hAnsi="Book Antiqua" w:cs="Calibri"/>
          <w:sz w:val="24"/>
          <w:szCs w:val="24"/>
        </w:rPr>
        <w:t xml:space="preserve"> recently demonstrated that </w:t>
      </w:r>
      <w:r w:rsidR="00B45413" w:rsidRPr="00D47158">
        <w:rPr>
          <w:rFonts w:ascii="Book Antiqua" w:hAnsi="Book Antiqua" w:cs="Arial"/>
          <w:color w:val="000000"/>
          <w:sz w:val="24"/>
          <w:szCs w:val="24"/>
        </w:rPr>
        <w:t xml:space="preserve">miR-138 transfection of cancer cells </w:t>
      </w:r>
      <w:r w:rsidR="00540E28" w:rsidRPr="00D47158">
        <w:rPr>
          <w:rFonts w:ascii="Book Antiqua" w:hAnsi="Book Antiqua" w:cs="Arial"/>
          <w:i/>
          <w:color w:val="000000"/>
          <w:sz w:val="24"/>
          <w:szCs w:val="24"/>
        </w:rPr>
        <w:t>in vivo</w:t>
      </w:r>
      <w:r w:rsidR="00540E28" w:rsidRPr="00D47158">
        <w:rPr>
          <w:rFonts w:ascii="Book Antiqua" w:hAnsi="Book Antiqua" w:cs="Arial"/>
          <w:color w:val="000000"/>
          <w:sz w:val="24"/>
          <w:szCs w:val="24"/>
        </w:rPr>
        <w:t xml:space="preserve"> </w:t>
      </w:r>
      <w:r w:rsidR="00B45413" w:rsidRPr="00D47158">
        <w:rPr>
          <w:rFonts w:ascii="Book Antiqua" w:hAnsi="Book Antiqua" w:cs="Arial"/>
          <w:color w:val="000000"/>
          <w:sz w:val="24"/>
          <w:szCs w:val="24"/>
        </w:rPr>
        <w:t>reduces tumor formation</w:t>
      </w:r>
      <w:r w:rsidR="00540E28" w:rsidRPr="00D47158">
        <w:rPr>
          <w:rFonts w:ascii="Book Antiqua" w:hAnsi="Book Antiqua" w:cs="Arial"/>
          <w:color w:val="000000"/>
          <w:sz w:val="24"/>
          <w:szCs w:val="24"/>
        </w:rPr>
        <w:t xml:space="preserve"> by targeting neutrophil gelatinase-associated lipocalin.</w:t>
      </w:r>
      <w:r w:rsidRPr="00D47158">
        <w:rPr>
          <w:rFonts w:ascii="Book Antiqua" w:hAnsi="Book Antiqua" w:cs="Arial"/>
          <w:color w:val="000000"/>
          <w:sz w:val="24"/>
          <w:szCs w:val="24"/>
        </w:rPr>
        <w:t xml:space="preserve"> Interestingly, nanoparticles targeted to PDAC-derived cells using bifunctional CC9 peptide successfully delivered miR-34a to inhibit the growth of </w:t>
      </w:r>
      <w:r w:rsidR="001B7355" w:rsidRPr="00D47158">
        <w:rPr>
          <w:rFonts w:ascii="Book Antiqua" w:hAnsi="Book Antiqua" w:cs="Arial"/>
          <w:color w:val="000000"/>
          <w:sz w:val="24"/>
          <w:szCs w:val="24"/>
        </w:rPr>
        <w:t>subcutaneous</w:t>
      </w:r>
      <w:r w:rsidR="00D47158" w:rsidRPr="00D47158">
        <w:rPr>
          <w:rFonts w:ascii="Book Antiqua" w:hAnsi="Book Antiqua" w:cs="Arial"/>
          <w:color w:val="000000"/>
          <w:sz w:val="24"/>
          <w:szCs w:val="24"/>
        </w:rPr>
        <w:t xml:space="preserve"> PANC-1 tumors</w:t>
      </w:r>
      <w:r w:rsidR="003F00BC" w:rsidRPr="00D47158">
        <w:rPr>
          <w:rFonts w:ascii="Book Antiqua" w:hAnsi="Book Antiqua" w:cs="Arial"/>
          <w:color w:val="000000"/>
          <w:sz w:val="24"/>
          <w:szCs w:val="24"/>
        </w:rPr>
        <w:fldChar w:fldCharType="begin"/>
      </w:r>
      <w:r w:rsidR="005F20A6" w:rsidRPr="00D47158">
        <w:rPr>
          <w:rFonts w:ascii="Book Antiqua" w:hAnsi="Book Antiqua" w:cs="Arial"/>
          <w:color w:val="000000"/>
          <w:sz w:val="24"/>
          <w:szCs w:val="24"/>
        </w:rPr>
        <w:instrText xml:space="preserve"> ADDIN ZOTERO_ITEM CSL_CITATION {"citationID":"19po14p02b","properties":{"formattedCitation":"{\\rtf \\super [94]\\nosupersub{}}","plainCitation":"[94]"},"citationItems":[{"id":1627,"uris":["http://zotero.org/users/1165312/items/68IAGFXF"],"uri":["http://zotero.org/users/1165312/items/68IAGFXF"],"itemData":{"id":1627,"type":"article-journal","title":"Cationic microRNA-delivering nanovectors with bifunctional peptides for efficient treatment of PANC-1 xenograft model","container-title":"Biomaterials","page":"2265-2276","volume":"34","issue":"9","source":"NCBI PubMed","abstract":"Therapeutic strategies based on modulation of microRNA activity possess much promise in cancer therapy, but the in vivo delivery of microRNA to target sites and its penetration into tumor tissues remain great challenge. In this work, miR-34a-delivering therapeutic nanocomplexes with a tumor-targeting and -penetrating bifunctional CC9 peptide were proposed for efficient treatment of pancreatic cancers. In vitro study indicated that the nanoparticle-based miR-34a delivery systems could effectively facilitate cellular uptake and greatly up-regulate the mRNA level of miR-34a in PANC-1 cell lines. The up-regulation of miR-34a remarkably induced cell cycle arrest and apoptosis, suppressed the tumor cell migration and inhibited the target gene expressions such as E2F3, Bcl-2, c-myc and cyclin D1. More importantly, the in vivo systemic administration of the developed targeting miR-34a delivery systems in a pancreatic cancer model significantly inhibited tumor growth and induced cancer cell apoptosis. Such bifunctional peptide-conjugated miRNA-delivering nanocomplexes should have great potential applications in cancer therapy.","DOI":"10.1016/j.biomaterials.2012.12.016","ISSN":"1878-5905","note":"PMID: 23298779","journalAbbreviation":"Biomaterials","language":"eng","author":[{"family":"Hu","given":"Q L"},{"family":"Jiang","given":"Q Y"},{"family":"Jin","given":"X"},{"family":"Shen","given":"J"},{"family":"Wang","given":"K"},{"family":"Li","given":"Y B"},{"family":"Xu","given":"F J"},{"family":"Tang","given":"G P"},{"family":"Li","given":"Z H"}],"issued":{"date-parts":[["2013",3]]},"PMID":"23298779"}}],"schema":"https://github.com/citation-style-language/schema/raw/master/csl-citation.json"} </w:instrText>
      </w:r>
      <w:r w:rsidR="003F00BC" w:rsidRPr="00D47158">
        <w:rPr>
          <w:rFonts w:ascii="Book Antiqua" w:hAnsi="Book Antiqua" w:cs="Arial"/>
          <w:color w:val="000000"/>
          <w:sz w:val="24"/>
          <w:szCs w:val="24"/>
        </w:rPr>
        <w:fldChar w:fldCharType="separate"/>
      </w:r>
      <w:r w:rsidR="005F20A6" w:rsidRPr="00D47158">
        <w:rPr>
          <w:rFonts w:ascii="Book Antiqua" w:hAnsi="Book Antiqua" w:cs="Times New Roman"/>
          <w:sz w:val="24"/>
          <w:szCs w:val="24"/>
          <w:vertAlign w:val="superscript"/>
        </w:rPr>
        <w:t>[94]</w:t>
      </w:r>
      <w:r w:rsidR="003F00BC" w:rsidRPr="00D47158">
        <w:rPr>
          <w:rFonts w:ascii="Book Antiqua" w:hAnsi="Book Antiqua" w:cs="Arial"/>
          <w:color w:val="000000"/>
          <w:sz w:val="24"/>
          <w:szCs w:val="24"/>
        </w:rPr>
        <w:fldChar w:fldCharType="end"/>
      </w:r>
      <w:r w:rsidRPr="00D47158">
        <w:rPr>
          <w:rFonts w:ascii="Book Antiqua" w:hAnsi="Book Antiqua" w:cs="Arial"/>
          <w:color w:val="000000"/>
          <w:sz w:val="24"/>
          <w:szCs w:val="24"/>
        </w:rPr>
        <w:t>.</w:t>
      </w:r>
      <w:r w:rsidR="007D1496" w:rsidRPr="00D47158">
        <w:rPr>
          <w:rFonts w:ascii="Book Antiqua" w:hAnsi="Book Antiqua" w:cs="Arial"/>
          <w:color w:val="000000"/>
          <w:sz w:val="24"/>
          <w:szCs w:val="24"/>
        </w:rPr>
        <w:t xml:space="preserve"> We recently devised a </w:t>
      </w:r>
      <w:r w:rsidR="007D1496" w:rsidRPr="00D47158">
        <w:rPr>
          <w:rFonts w:ascii="Book Antiqua" w:hAnsi="Book Antiqua" w:cs="Arial"/>
          <w:color w:val="000000"/>
          <w:sz w:val="24"/>
          <w:szCs w:val="24"/>
        </w:rPr>
        <w:lastRenderedPageBreak/>
        <w:t xml:space="preserve">lentiviral vector to </w:t>
      </w:r>
      <w:r w:rsidR="00EE06F7" w:rsidRPr="00D47158">
        <w:rPr>
          <w:rFonts w:ascii="Book Antiqua" w:hAnsi="Book Antiqua" w:cs="Arial"/>
          <w:color w:val="000000"/>
          <w:sz w:val="24"/>
          <w:szCs w:val="24"/>
        </w:rPr>
        <w:t>target miR-21, one of the most described</w:t>
      </w:r>
      <w:r w:rsidR="007D1496" w:rsidRPr="00D47158">
        <w:rPr>
          <w:rFonts w:ascii="Book Antiqua" w:hAnsi="Book Antiqua" w:cs="Arial"/>
          <w:color w:val="000000"/>
          <w:sz w:val="24"/>
          <w:szCs w:val="24"/>
        </w:rPr>
        <w:t xml:space="preserve"> miRNA in oncology</w:t>
      </w:r>
      <w:r w:rsidR="003F00BC" w:rsidRPr="00D47158">
        <w:rPr>
          <w:rFonts w:ascii="Book Antiqua" w:hAnsi="Book Antiqua" w:cs="Arial"/>
          <w:color w:val="000000"/>
          <w:sz w:val="24"/>
          <w:szCs w:val="24"/>
        </w:rPr>
        <w:fldChar w:fldCharType="begin"/>
      </w:r>
      <w:r w:rsidR="005F20A6" w:rsidRPr="00D47158">
        <w:rPr>
          <w:rFonts w:ascii="Book Antiqua" w:hAnsi="Book Antiqua" w:cs="Arial"/>
          <w:color w:val="000000"/>
          <w:sz w:val="24"/>
          <w:szCs w:val="24"/>
        </w:rPr>
        <w:instrText xml:space="preserve"> ADDIN ZOTERO_ITEM CSL_CITATION {"citationID":"lhtqr81u2","properties":{"formattedCitation":"{\\rtf \\super [95]\\nosupersub{}}","plainCitation":"[95]"},"citationItems":[{"id":1830,"uris":["http://zotero.org/users/1165312/items/II4XK6FH"],"uri":["http://zotero.org/users/1165312/items/II4XK6FH"],"itemData":{"id":1830,"type":"article-journal","title":"Targeting miR-21 for the Therapy of Pancreatic Cancer","container-title":"Molecular Therapy","source":"CrossRef","URL":"http://www.nature.com/doifinder/10.1038/mt.2013.35","DOI":"10.1038/mt.2013.35","ISSN":"1525-0016, 1525-0024","author":[{"family":"Sicard","given":"Flavie"},{"family":"Gayral","given":"Marion"},{"family":"Lulka","given":"Hubert"},{"family":"Buscail","given":"Louis"},{"family":"Cordelier","given":"Pierre"}],"issued":{"date-parts":[["2013",3,12]]},"accessed":{"date-parts":[["2013",3,18]]}}}],"schema":"https://github.com/citation-style-language/schema/raw/master/csl-citation.json"} </w:instrText>
      </w:r>
      <w:r w:rsidR="003F00BC" w:rsidRPr="00D47158">
        <w:rPr>
          <w:rFonts w:ascii="Book Antiqua" w:hAnsi="Book Antiqua" w:cs="Arial"/>
          <w:color w:val="000000"/>
          <w:sz w:val="24"/>
          <w:szCs w:val="24"/>
        </w:rPr>
        <w:fldChar w:fldCharType="separate"/>
      </w:r>
      <w:r w:rsidR="005F20A6" w:rsidRPr="00D47158">
        <w:rPr>
          <w:rFonts w:ascii="Book Antiqua" w:hAnsi="Book Antiqua" w:cs="Times New Roman"/>
          <w:sz w:val="24"/>
          <w:szCs w:val="24"/>
          <w:vertAlign w:val="superscript"/>
        </w:rPr>
        <w:t>[95]</w:t>
      </w:r>
      <w:r w:rsidR="003F00BC" w:rsidRPr="00D47158">
        <w:rPr>
          <w:rFonts w:ascii="Book Antiqua" w:hAnsi="Book Antiqua" w:cs="Arial"/>
          <w:color w:val="000000"/>
          <w:sz w:val="24"/>
          <w:szCs w:val="24"/>
        </w:rPr>
        <w:fldChar w:fldCharType="end"/>
      </w:r>
      <w:r w:rsidR="007D1496" w:rsidRPr="00D47158">
        <w:rPr>
          <w:rFonts w:ascii="Book Antiqua" w:hAnsi="Book Antiqua" w:cs="Arial"/>
          <w:color w:val="000000"/>
          <w:sz w:val="24"/>
          <w:szCs w:val="24"/>
        </w:rPr>
        <w:t xml:space="preserve">. </w:t>
      </w:r>
      <w:r w:rsidR="00C06EF4" w:rsidRPr="00D47158">
        <w:rPr>
          <w:rFonts w:ascii="Book Antiqua" w:hAnsi="Book Antiqua" w:cs="Arial"/>
          <w:color w:val="000000"/>
          <w:sz w:val="24"/>
          <w:szCs w:val="24"/>
        </w:rPr>
        <w:t xml:space="preserve">Following transduction with this vector, PDAC-derived cells cell proliferation </w:t>
      </w:r>
      <w:r w:rsidR="000174A7" w:rsidRPr="00D47158">
        <w:rPr>
          <w:rFonts w:ascii="Book Antiqua" w:hAnsi="Book Antiqua" w:cs="Arial"/>
          <w:color w:val="000000"/>
          <w:sz w:val="24"/>
          <w:szCs w:val="24"/>
        </w:rPr>
        <w:t>i</w:t>
      </w:r>
      <w:r w:rsidR="00C06EF4" w:rsidRPr="00D47158">
        <w:rPr>
          <w:rFonts w:ascii="Book Antiqua" w:hAnsi="Book Antiqua" w:cs="Arial"/>
          <w:color w:val="000000"/>
          <w:sz w:val="24"/>
          <w:szCs w:val="24"/>
        </w:rPr>
        <w:t xml:space="preserve">s strongly inhibited, and cancer cells die by apoptosis through the mitochondrial pathway. </w:t>
      </w:r>
      <w:r w:rsidR="00C06EF4" w:rsidRPr="00D47158">
        <w:rPr>
          <w:rFonts w:ascii="Book Antiqua" w:hAnsi="Book Antiqua" w:cs="Arial"/>
          <w:i/>
          <w:color w:val="000000"/>
          <w:sz w:val="24"/>
          <w:szCs w:val="24"/>
        </w:rPr>
        <w:t>In vivo</w:t>
      </w:r>
      <w:r w:rsidR="00C06EF4" w:rsidRPr="00D47158">
        <w:rPr>
          <w:rFonts w:ascii="Book Antiqua" w:hAnsi="Book Antiqua" w:cs="Arial"/>
          <w:color w:val="000000"/>
          <w:sz w:val="24"/>
          <w:szCs w:val="24"/>
        </w:rPr>
        <w:t>, a single inoculation of the therapeutic vectors in exponentially growing PDAC tumors stop</w:t>
      </w:r>
      <w:r w:rsidR="000174A7" w:rsidRPr="00D47158">
        <w:rPr>
          <w:rFonts w:ascii="Book Antiqua" w:hAnsi="Book Antiqua" w:cs="Arial"/>
          <w:color w:val="000000"/>
          <w:sz w:val="24"/>
          <w:szCs w:val="24"/>
        </w:rPr>
        <w:t xml:space="preserve">s cancer </w:t>
      </w:r>
      <w:proofErr w:type="gramStart"/>
      <w:r w:rsidR="000174A7" w:rsidRPr="00D47158">
        <w:rPr>
          <w:rFonts w:ascii="Book Antiqua" w:hAnsi="Book Antiqua" w:cs="Arial"/>
          <w:color w:val="000000"/>
          <w:sz w:val="24"/>
          <w:szCs w:val="24"/>
        </w:rPr>
        <w:t>progression,</w:t>
      </w:r>
      <w:proofErr w:type="gramEnd"/>
      <w:r w:rsidR="000174A7" w:rsidRPr="00D47158">
        <w:rPr>
          <w:rFonts w:ascii="Book Antiqua" w:hAnsi="Book Antiqua" w:cs="Arial"/>
          <w:color w:val="000000"/>
          <w:sz w:val="24"/>
          <w:szCs w:val="24"/>
        </w:rPr>
        <w:t xml:space="preserve"> inhibits</w:t>
      </w:r>
      <w:r w:rsidR="00C06EF4" w:rsidRPr="00D47158">
        <w:rPr>
          <w:rFonts w:ascii="Book Antiqua" w:hAnsi="Book Antiqua" w:cs="Arial"/>
          <w:color w:val="000000"/>
          <w:sz w:val="24"/>
          <w:szCs w:val="24"/>
        </w:rPr>
        <w:t xml:space="preserve"> cell proliferation and provoke</w:t>
      </w:r>
      <w:r w:rsidR="000174A7" w:rsidRPr="00D47158">
        <w:rPr>
          <w:rFonts w:ascii="Book Antiqua" w:hAnsi="Book Antiqua" w:cs="Arial"/>
          <w:color w:val="000000"/>
          <w:sz w:val="24"/>
          <w:szCs w:val="24"/>
        </w:rPr>
        <w:t>s</w:t>
      </w:r>
      <w:r w:rsidR="00C06EF4" w:rsidRPr="00D47158">
        <w:rPr>
          <w:rFonts w:ascii="Book Antiqua" w:hAnsi="Book Antiqua" w:cs="Arial"/>
          <w:color w:val="000000"/>
          <w:sz w:val="24"/>
          <w:szCs w:val="24"/>
        </w:rPr>
        <w:t xml:space="preserve"> cancer cell death by apoptosis. We found that our approach surpasses the therapeutic efficacy of standard treatments for this disease. Interestingly, miR-21 depletion enhance</w:t>
      </w:r>
      <w:r w:rsidR="00602EF0" w:rsidRPr="00D47158">
        <w:rPr>
          <w:rFonts w:ascii="Book Antiqua" w:hAnsi="Book Antiqua" w:cs="Arial"/>
          <w:color w:val="000000"/>
          <w:sz w:val="24"/>
          <w:szCs w:val="24"/>
        </w:rPr>
        <w:t>s</w:t>
      </w:r>
      <w:r w:rsidR="00C06EF4" w:rsidRPr="00D47158">
        <w:rPr>
          <w:rFonts w:ascii="Book Antiqua" w:hAnsi="Book Antiqua" w:cs="Arial"/>
          <w:color w:val="000000"/>
          <w:sz w:val="24"/>
          <w:szCs w:val="24"/>
        </w:rPr>
        <w:t xml:space="preserve"> tum</w:t>
      </w:r>
      <w:r w:rsidR="00602EF0" w:rsidRPr="00D47158">
        <w:rPr>
          <w:rFonts w:ascii="Book Antiqua" w:hAnsi="Book Antiqua" w:cs="Arial"/>
          <w:color w:val="000000"/>
          <w:sz w:val="24"/>
          <w:szCs w:val="24"/>
        </w:rPr>
        <w:t>or angiogenesis; c</w:t>
      </w:r>
      <w:r w:rsidR="00C06EF4" w:rsidRPr="00D47158">
        <w:rPr>
          <w:rFonts w:ascii="Book Antiqua" w:hAnsi="Book Antiqua" w:cs="Arial"/>
          <w:color w:val="000000"/>
          <w:sz w:val="24"/>
          <w:szCs w:val="24"/>
        </w:rPr>
        <w:t>onsequently, combining miR-21 targe</w:t>
      </w:r>
      <w:r w:rsidR="00602EF0" w:rsidRPr="00D47158">
        <w:rPr>
          <w:rFonts w:ascii="Book Antiqua" w:hAnsi="Book Antiqua" w:cs="Arial"/>
          <w:color w:val="000000"/>
          <w:sz w:val="24"/>
          <w:szCs w:val="24"/>
        </w:rPr>
        <w:t xml:space="preserve">ting with gemcitabine </w:t>
      </w:r>
      <w:proofErr w:type="gramStart"/>
      <w:r w:rsidR="00602EF0" w:rsidRPr="00D47158">
        <w:rPr>
          <w:rFonts w:ascii="Book Antiqua" w:hAnsi="Book Antiqua" w:cs="Arial"/>
          <w:color w:val="000000"/>
          <w:sz w:val="24"/>
          <w:szCs w:val="24"/>
        </w:rPr>
        <w:t>eradicate</w:t>
      </w:r>
      <w:proofErr w:type="gramEnd"/>
      <w:r w:rsidR="00C06EF4" w:rsidRPr="00D47158">
        <w:rPr>
          <w:rFonts w:ascii="Book Antiqua" w:hAnsi="Book Antiqua" w:cs="Arial"/>
          <w:color w:val="000000"/>
          <w:sz w:val="24"/>
          <w:szCs w:val="24"/>
        </w:rPr>
        <w:t xml:space="preserve"> experimental PDAC tumors. During this study, we treated existing tumors with miR-21 antagonists, a paradigm closely related to the clinical scenarios in which such therapies will be employed. While there clearly remains significant work to be done, this work is the first to demonstrate that targeting oncogenic miRNA is very effective to stop the tumor growth of a very aggressive PDAC model. It also emphasizes the central role of miR-21 in this cancer, and paves the way to forthcoming studies to discover the many pathways controlled by this miRNA in PDAC. Because miR-21 is over expressed in most human tumors; therapeutic delivery of miR-21 antagonists may still be beneficial for a large number of cancers for which no cure is available.</w:t>
      </w:r>
    </w:p>
    <w:p w:rsidR="00045520" w:rsidRPr="00D47158" w:rsidRDefault="00045520" w:rsidP="00237CC0">
      <w:pPr>
        <w:adjustRightInd w:val="0"/>
        <w:snapToGrid w:val="0"/>
        <w:spacing w:after="0" w:line="360" w:lineRule="auto"/>
        <w:jc w:val="both"/>
        <w:rPr>
          <w:rFonts w:ascii="Book Antiqua" w:hAnsi="Book Antiqua" w:cs="Calibri"/>
          <w:sz w:val="24"/>
          <w:szCs w:val="24"/>
        </w:rPr>
      </w:pPr>
    </w:p>
    <w:p w:rsidR="00042C73" w:rsidRPr="00D47158" w:rsidRDefault="00045520" w:rsidP="00237CC0">
      <w:pPr>
        <w:adjustRightInd w:val="0"/>
        <w:snapToGrid w:val="0"/>
        <w:spacing w:after="0" w:line="360" w:lineRule="auto"/>
        <w:jc w:val="both"/>
        <w:rPr>
          <w:rFonts w:ascii="Book Antiqua" w:hAnsi="Book Antiqua" w:cs="Calibri"/>
          <w:b/>
          <w:caps/>
          <w:sz w:val="24"/>
          <w:szCs w:val="24"/>
          <w:lang w:eastAsia="zh-CN"/>
        </w:rPr>
      </w:pPr>
      <w:r w:rsidRPr="00D47158">
        <w:rPr>
          <w:rFonts w:ascii="Book Antiqua" w:hAnsi="Book Antiqua" w:cs="Calibri"/>
          <w:b/>
          <w:caps/>
          <w:sz w:val="24"/>
          <w:szCs w:val="24"/>
        </w:rPr>
        <w:t>Conclu</w:t>
      </w:r>
      <w:r w:rsidR="00D47158" w:rsidRPr="00D47158">
        <w:rPr>
          <w:rFonts w:ascii="Book Antiqua" w:hAnsi="Book Antiqua" w:cs="Calibri" w:hint="eastAsia"/>
          <w:b/>
          <w:caps/>
          <w:sz w:val="24"/>
          <w:szCs w:val="24"/>
          <w:lang w:eastAsia="zh-CN"/>
        </w:rPr>
        <w:t>sion</w:t>
      </w:r>
    </w:p>
    <w:p w:rsidR="00E15AF6" w:rsidRPr="00D47158" w:rsidRDefault="00042C73" w:rsidP="00237CC0">
      <w:pPr>
        <w:adjustRightInd w:val="0"/>
        <w:snapToGrid w:val="0"/>
        <w:spacing w:after="0" w:line="360" w:lineRule="auto"/>
        <w:jc w:val="both"/>
        <w:rPr>
          <w:rFonts w:ascii="Book Antiqua" w:hAnsi="Book Antiqua" w:cs="Calibri"/>
          <w:sz w:val="24"/>
          <w:szCs w:val="24"/>
        </w:rPr>
      </w:pPr>
      <w:proofErr w:type="gramStart"/>
      <w:r w:rsidRPr="00D47158">
        <w:rPr>
          <w:rFonts w:ascii="Book Antiqua" w:hAnsi="Book Antiqua" w:cs="Calibri"/>
          <w:sz w:val="24"/>
          <w:szCs w:val="24"/>
        </w:rPr>
        <w:t>miRNAs</w:t>
      </w:r>
      <w:proofErr w:type="gramEnd"/>
      <w:r w:rsidRPr="00D47158">
        <w:rPr>
          <w:rFonts w:ascii="Book Antiqua" w:hAnsi="Book Antiqua" w:cs="Calibri"/>
          <w:sz w:val="24"/>
          <w:szCs w:val="24"/>
        </w:rPr>
        <w:t xml:space="preserve"> can be detected and quantified not only in frozen tissues, but also in formalin-fixed paraffin-embedded tissues, as well as serum</w:t>
      </w:r>
      <w:r w:rsidR="001B7355" w:rsidRPr="00D47158">
        <w:rPr>
          <w:rFonts w:ascii="Book Antiqua" w:hAnsi="Book Antiqua" w:cs="Calibri"/>
          <w:sz w:val="24"/>
          <w:szCs w:val="24"/>
        </w:rPr>
        <w:t xml:space="preserve"> and </w:t>
      </w:r>
      <w:r w:rsidRPr="00D47158">
        <w:rPr>
          <w:rFonts w:ascii="Book Antiqua" w:hAnsi="Book Antiqua" w:cs="Calibri"/>
          <w:sz w:val="24"/>
          <w:szCs w:val="24"/>
        </w:rPr>
        <w:t xml:space="preserve">plasma samples. These tiny but potent molecular markers have proven effective for PDAC classification, prognostic stratification and drug-response prediction. Strikingly, miR-21, and to a lower extent miR-196, miR-217, miR-10b and miR-155, appears to be constantly up regulated in PDAC, and to be indicative of poor survival, response to treatment and/or metastatic disease. </w:t>
      </w:r>
      <w:r w:rsidR="00E15AF6" w:rsidRPr="00D47158">
        <w:rPr>
          <w:rFonts w:ascii="Book Antiqua" w:hAnsi="Book Antiqua" w:cs="Calibri"/>
          <w:sz w:val="24"/>
          <w:szCs w:val="24"/>
        </w:rPr>
        <w:t xml:space="preserve">PDAC is also frequently associated with a dense stromal reaction that may favor tumor progression and resistance to treatment. Recently, Pr Donahue’s group has pointed out that </w:t>
      </w:r>
      <w:r w:rsidR="00C82754" w:rsidRPr="00D47158">
        <w:rPr>
          <w:rFonts w:ascii="Book Antiqua" w:hAnsi="Book Antiqua" w:cs="Calibri"/>
          <w:sz w:val="24"/>
          <w:szCs w:val="24"/>
        </w:rPr>
        <w:t xml:space="preserve">miR-21 expression in PDAC tumor-associated fibroblasts is associated with decreased overall survival and promotes tumor cells invasion </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{"citationID":"2eh05sa9o8","properties":{"formattedCitation":"{\\rtf \\super [96]\\nosupersub{}}","plainCitation":"[96]"},"citationItems":[{"id":3307,"uris":["http://zotero.org/users/1165312/items/7VERD452"],"uri":["http://zotero.org/users/1165312/items/7VERD452"],"itemData":{"id":3307,"type":"article-journal","title":"MicroRNA-21 in pancreatic ductal adenocarcinoma tumor-associated fibroblasts promotes metastasis","container-title":"PloS one","page":"e71978","volume":"8","issue":"8","source":"NCBI PubMed","abstract":"INTRODUCTION: Pancreatic ductal adenocarcinoma (PDAC) is projected to rise to the second leading cause of U.S. cancer-related deaths by 2020. Novel therapeutic targets are desperately needed. MicroRNAs (miRs) are small noncoding RNAs that function by suppressing gene expression and are dysregulated in cancer. miR-21 is overexpressed in PDAC tumor cells (TC) and is associated with decreased survival, chemoresistance and invasion. Dysregulation of miR regulatory networks in PDAC tumor-associated fibroblasts (TAFs) have not been previously described. In this study, we show that miR-21 expression in TAFs promotes TC invasion.\nMETHODS: In-situ hybridization for miR-21 was performed on the 153 PDAC patient UCLA tissue microarray and 23 patient-matched lymph node metastases. Stromal and TC histoscores were correlated with clinicopathologic parameters by univariate and multivariate Cox regression. miR-21 positive cells were further characterized by immunofluorescence for mesenchymal/epithelial markers. For in vitro studies, TAFs were isolated from freshly resected human PDAC tumors by the outgrowth method. miR-21 was overexpressed/inhibited in fibroblasts and then co-cultured with GFP-MiaPaCa TCs to assess TC invasion in modified Boyden chambers.\nRESULTS: miR-21 was upregulated in TAFs of 78% of tumors, and high miR-21 significantly correlated with decreased overall survival (P = 0.04). Stromal miR-21 expression was also significantly associated with lymph node invasion (P = 0.004), suggesting that it is driving TC spread. Co-immunofluorescence revealed that miR-21 colocalized with peritumoral fibroblasts expressing α-smooth muscle actin. Moreover, expression of miR-21 in primary TAFs correlated with miR-21 in TAFs from patient-matched LN metastases; evidence that PDAC tumor cells induce TAFs to express miR-21. miR-21 expression in TAFs and TCs promotes invasion of TCs and is inhibited with anti-miR-21.\nCONCLUSIONS: miR-21 expression in PDAC TAFs is associated with decreased overall survival and promotes TC invasion. Anti-miR-21 may represent a novel therapeutic strategy for dual targeting of both tumor and stroma in PDAC.","DOI":"10.1371/journal.pone.0071978","ISSN":"1932-6203","note":"PMID: 23991015 \nPMCID: PMC3750050","journalAbbreviation":"PLoS ONE","language":"eng","author":[{"family":"Kadera","given":"Brian E"},{"family":"Li","given":"Luyi"},{"family":"Toste","given":"Paul A"},{"family":"Wu","given":"Nanping"},{"family":"Adams","given":"Curtis"},{"family":"Dawson","given":"David W"},{"family":"Donahue","given":"Timothy R"}],"issued":{"date-parts":[["2013"]]},"PMID":"23991015","PMCID":"PMC3750050"}}],"schema":"https://github.com/citation-style-language/schema/raw/master/csl-citation.json"}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[96]</w:t>
      </w:r>
      <w:r w:rsidR="003F00BC" w:rsidRPr="00D47158">
        <w:rPr>
          <w:rFonts w:ascii="Book Antiqua" w:hAnsi="Book Antiqua" w:cs="Calibri"/>
          <w:sz w:val="24"/>
          <w:szCs w:val="24"/>
        </w:rPr>
        <w:fldChar w:fldCharType="end"/>
      </w:r>
      <w:r w:rsidR="00C82754" w:rsidRPr="00D47158">
        <w:rPr>
          <w:rFonts w:ascii="Book Antiqua" w:hAnsi="Book Antiqua" w:cs="Calibri"/>
          <w:sz w:val="24"/>
          <w:szCs w:val="24"/>
        </w:rPr>
        <w:t xml:space="preserve">. This work may stem for novel diagnostic and </w:t>
      </w:r>
      <w:r w:rsidR="00C82754" w:rsidRPr="00D47158">
        <w:rPr>
          <w:rFonts w:ascii="Book Antiqua" w:hAnsi="Book Antiqua" w:cs="Calibri"/>
          <w:sz w:val="24"/>
          <w:szCs w:val="24"/>
        </w:rPr>
        <w:lastRenderedPageBreak/>
        <w:t xml:space="preserve">therapeutic strategies for dual targeting of both tumor and stroma in PDAC. </w:t>
      </w:r>
      <w:r w:rsidRPr="00D47158">
        <w:rPr>
          <w:rFonts w:ascii="Book Antiqua" w:hAnsi="Book Antiqua" w:cs="Calibri"/>
          <w:sz w:val="24"/>
          <w:szCs w:val="24"/>
        </w:rPr>
        <w:t>Whether this will translate into clinical applications is still highly debated. Above all, circulating miRNAs</w:t>
      </w:r>
      <w:r w:rsidR="00C82754" w:rsidRPr="00D47158">
        <w:rPr>
          <w:rFonts w:ascii="Book Antiqua" w:hAnsi="Book Antiqua" w:cs="Calibri"/>
          <w:sz w:val="24"/>
          <w:szCs w:val="24"/>
        </w:rPr>
        <w:t xml:space="preserve">, in combination with other “omics” approaches such as proteomics, </w:t>
      </w:r>
      <w:r w:rsidRPr="00D47158">
        <w:rPr>
          <w:rFonts w:ascii="Book Antiqua" w:hAnsi="Book Antiqua" w:cs="Calibri"/>
          <w:sz w:val="24"/>
          <w:szCs w:val="24"/>
        </w:rPr>
        <w:t>are expected in the future to prove specific and/or sensitive as a long-awaited screening tool for PDAC.</w:t>
      </w:r>
      <w:r w:rsidR="00E15AF6" w:rsidRPr="00D47158">
        <w:rPr>
          <w:rFonts w:ascii="Book Antiqua" w:hAnsi="Book Antiqua" w:cs="Calibri"/>
          <w:sz w:val="24"/>
          <w:szCs w:val="24"/>
        </w:rPr>
        <w:t xml:space="preserve"> </w:t>
      </w:r>
    </w:p>
    <w:p w:rsidR="00042C73" w:rsidRPr="00D47158" w:rsidRDefault="007D1496" w:rsidP="00237CC0">
      <w:pPr>
        <w:adjustRightInd w:val="0"/>
        <w:snapToGrid w:val="0"/>
        <w:spacing w:after="0" w:line="360" w:lineRule="auto"/>
        <w:ind w:firstLine="708"/>
        <w:jc w:val="both"/>
        <w:rPr>
          <w:rFonts w:ascii="Book Antiqua" w:hAnsi="Book Antiqua" w:cs="Calibri"/>
          <w:sz w:val="24"/>
          <w:szCs w:val="24"/>
        </w:rPr>
      </w:pPr>
      <w:r w:rsidRPr="00D47158">
        <w:rPr>
          <w:rFonts w:ascii="Book Antiqua" w:hAnsi="Book Antiqua" w:cs="Calibri"/>
          <w:sz w:val="24"/>
          <w:szCs w:val="24"/>
        </w:rPr>
        <w:t xml:space="preserve">On the other hand, miRNAs are key </w:t>
      </w:r>
      <w:r w:rsidR="001B7355" w:rsidRPr="00D47158">
        <w:rPr>
          <w:rFonts w:ascii="Book Antiqua" w:hAnsi="Book Antiqua" w:cs="Calibri"/>
          <w:sz w:val="24"/>
          <w:szCs w:val="24"/>
        </w:rPr>
        <w:t>players</w:t>
      </w:r>
      <w:r w:rsidRPr="00D47158">
        <w:rPr>
          <w:rFonts w:ascii="Book Antiqua" w:hAnsi="Book Antiqua" w:cs="Calibri"/>
          <w:sz w:val="24"/>
          <w:szCs w:val="24"/>
        </w:rPr>
        <w:t xml:space="preserve"> in PDAC carcinogenesis, and can be organized in oncogenic networks aimed at inhibiting multiple tumor suppressor genes. They </w:t>
      </w:r>
      <w:r w:rsidR="00532923" w:rsidRPr="00D47158">
        <w:rPr>
          <w:rFonts w:ascii="Book Antiqua" w:hAnsi="Book Antiqua" w:cs="Calibri"/>
          <w:sz w:val="24"/>
          <w:szCs w:val="24"/>
        </w:rPr>
        <w:t>are</w:t>
      </w:r>
      <w:r w:rsidRPr="00D47158">
        <w:rPr>
          <w:rFonts w:ascii="Book Antiqua" w:hAnsi="Book Antiqua" w:cs="Calibri"/>
          <w:sz w:val="24"/>
          <w:szCs w:val="24"/>
        </w:rPr>
        <w:t xml:space="preserve"> involved in the regulation in many if not all cancerous pathways such as cell proliferation, dissemination, resistance to apoptosis or chemotherapy. </w:t>
      </w:r>
      <w:r w:rsidR="001B7355" w:rsidRPr="00D47158">
        <w:rPr>
          <w:rFonts w:ascii="Book Antiqua" w:hAnsi="Book Antiqua" w:cs="Calibri"/>
          <w:sz w:val="24"/>
          <w:szCs w:val="24"/>
        </w:rPr>
        <w:t>Consequently, the d</w:t>
      </w:r>
      <w:r w:rsidRPr="00D47158">
        <w:rPr>
          <w:rFonts w:ascii="Book Antiqua" w:hAnsi="Book Antiqua" w:cs="Calibri"/>
          <w:sz w:val="24"/>
          <w:szCs w:val="24"/>
        </w:rPr>
        <w:t>evelopment of miRNA-based therap</w:t>
      </w:r>
      <w:r w:rsidR="001B7355" w:rsidRPr="00D47158">
        <w:rPr>
          <w:rFonts w:ascii="Book Antiqua" w:hAnsi="Book Antiqua" w:cs="Calibri"/>
          <w:sz w:val="24"/>
          <w:szCs w:val="24"/>
        </w:rPr>
        <w:t>ies</w:t>
      </w:r>
      <w:r w:rsidRPr="00D47158">
        <w:rPr>
          <w:rFonts w:ascii="Book Antiqua" w:hAnsi="Book Antiqua" w:cs="Calibri"/>
          <w:sz w:val="24"/>
          <w:szCs w:val="24"/>
        </w:rPr>
        <w:t xml:space="preserve"> ha</w:t>
      </w:r>
      <w:r w:rsidR="001B7355" w:rsidRPr="00D47158">
        <w:rPr>
          <w:rFonts w:ascii="Book Antiqua" w:hAnsi="Book Antiqua" w:cs="Calibri"/>
          <w:sz w:val="24"/>
          <w:szCs w:val="24"/>
        </w:rPr>
        <w:t>ve</w:t>
      </w:r>
      <w:r w:rsidRPr="00D47158">
        <w:rPr>
          <w:rFonts w:ascii="Book Antiqua" w:hAnsi="Book Antiqua" w:cs="Calibri"/>
          <w:sz w:val="24"/>
          <w:szCs w:val="24"/>
        </w:rPr>
        <w:t xml:space="preserve"> the potential to overcome the limitations of present cancer therapies that often lead to relapse because of the complexity and the redundancy of the targeted signaling pathways. The path from drug discovery</w:t>
      </w:r>
      <w:r w:rsidR="00FD7669" w:rsidRPr="00D47158">
        <w:rPr>
          <w:rFonts w:ascii="Book Antiqua" w:hAnsi="Book Antiqua" w:cs="Calibri"/>
          <w:sz w:val="24"/>
          <w:szCs w:val="24"/>
        </w:rPr>
        <w:t xml:space="preserve"> </w:t>
      </w:r>
      <w:r w:rsidR="001B7355" w:rsidRPr="00D47158">
        <w:rPr>
          <w:rFonts w:ascii="Book Antiqua" w:hAnsi="Book Antiqua" w:cs="Calibri"/>
          <w:sz w:val="24"/>
          <w:szCs w:val="24"/>
        </w:rPr>
        <w:t xml:space="preserve">to </w:t>
      </w:r>
      <w:r w:rsidRPr="00D47158">
        <w:rPr>
          <w:rFonts w:ascii="Book Antiqua" w:hAnsi="Book Antiqua" w:cs="Calibri"/>
          <w:sz w:val="24"/>
          <w:szCs w:val="24"/>
        </w:rPr>
        <w:t xml:space="preserve">clinical trials is long and still hampered by many challenges. </w:t>
      </w:r>
      <w:r w:rsidR="00FD7669" w:rsidRPr="00D47158">
        <w:rPr>
          <w:rFonts w:ascii="Book Antiqua" w:hAnsi="Book Antiqua" w:cs="Calibri"/>
          <w:sz w:val="24"/>
          <w:szCs w:val="24"/>
        </w:rPr>
        <w:t>D</w:t>
      </w:r>
      <w:r w:rsidRPr="00D47158">
        <w:rPr>
          <w:rFonts w:ascii="Book Antiqua" w:hAnsi="Book Antiqua" w:cs="Calibri"/>
          <w:sz w:val="24"/>
          <w:szCs w:val="24"/>
        </w:rPr>
        <w:t>espite the fact that hundreds of ongoing clinical trials include miRNA as biomarkers, miR-122 is the unique miRNA that as successfully reached clinical trial as targeted therapy to treat HCV infection</w:t>
      </w:r>
      <w:r w:rsidR="003F00BC" w:rsidRPr="00D47158">
        <w:rPr>
          <w:rFonts w:ascii="Book Antiqua" w:hAnsi="Book Antiqua" w:cs="Calibri"/>
          <w:sz w:val="24"/>
          <w:szCs w:val="24"/>
        </w:rPr>
        <w:fldChar w:fldCharType="begin"/>
      </w:r>
      <w:r w:rsidR="005F20A6" w:rsidRPr="00D47158">
        <w:rPr>
          <w:rFonts w:ascii="Book Antiqua" w:hAnsi="Book Antiqua" w:cs="Calibri"/>
          <w:sz w:val="24"/>
          <w:szCs w:val="24"/>
        </w:rPr>
        <w:instrText xml:space="preserve"> ADDIN ZOTERO_ITEM CSL_CITATION {"citationID":"27oelh9ii5","properties":{"formattedCitation":"{\\rtf \\super [97,98]\\nosupersub{}}","plainCitation":"[97,98]"},"citationItems":[{"id":1867,"uris":["http://zotero.org/users/1165312/items/M25P2EEE"],"uri":["http://zotero.org/users/1165312/items/M25P2EEE"],"itemData":{"id":1867,"type":"article-journal","title":"LNA-mediated microRNA silencing in non-human primates","container-title":"Nature","page":"896-899","volume":"452","issue":"7189","source":"NCBI PubMed","abstract":"microRNAs (miRNAs) are small regulatory RNAs that are important in development and disease and therefore represent a potential new class of targets for therapeutic intervention. Despite recent progress in silencing of miRNAs in rodents, the development of effective and safe approaches for sequence-specific antagonism of miRNAs in vivo remains a significant scientific and therapeutic challenge. Moreover, there are no reports of miRNA antagonism in primates. Here we show that the simple systemic delivery of a unconjugated, PBS-formulated locked-nucleic-acid-modified oligonucleotide (LNA-antimiR) effectively antagonizes the liver-expressed miR-122 in non-human primates. Acute administration by intravenous injections of 3 or 10 mg kg(-1) LNA-antimiR to African green monkeys resulted in uptake of the LNA-antimiR in the cytoplasm of primate hepatocytes and formation of stable heteroduplexes between the LNA-antimiR and miR-122. This was accompanied by depletion of mature miR-122 and dose-dependent lowering of plasma cholesterol. Efficient silencing of miR-122 was achieved in primates by three doses of 10 mg kg(-1) LNA-antimiR, leading to a long-lasting and reversible decrease in total plasma cholesterol without any evidence for LNA-associated toxicities or histopathological changes in the study animals. Our findings demonstrate the utility of systemically administered LNA-antimiRs in exploring miRNA function in rodents and primates, and support the potential of these compounds as a new class of therapeutics for disease-associated miRNAs.","DOI":"10.1038/nature06783","ISSN":"1476-4687","note":"PMID: 18368051","journalAbbreviation":"Nature","author":[{"family":"Elmén","given":"Joacim"},{"family":"Lindow","given":"Morten"},{"family":"Schütz","given":"Sylvia"},{"family":"Lawrence","given":"Matthew"},{"family":"Petri","given":"Andreas"},{"family":"Obad","given":"Susanna"},{"family":"Lindholm","given":"Marie"},{"family":"Hedtjärn","given":"Maj"},{"family":"Hansen","given":"Henrik Frydenlund"},{"family":"Berger","given":"Urs"},{"family":"Gullans","given":"Steven"},{"family":"Kearney","given":"Phil"},{"family":"Sarnow","given":"Peter"},{"family":"Straarup","given":"Ellen Marie"},{"family":"Kauppinen","given":"Sakari"}],"issued":{"date-parts":[["2008",4,17]]},"PMID":"18368051"}},{"id":1903,"uris":["http://zotero.org/users/1165312/items/Q5RMM7P2"],"uri":["http://zotero.org/users/1165312/items/Q5RMM7P2"],"itemData":{"id":1903,"type":"article-journal","title":"Antagonism of microRNA-122 in mice by systemically administered LNA-antimiR leads to up-regulation of a large set of predicted target mRNAs in the liver","container-title":"Nucleic acids research","page":"1153-1162","volume":"36","issue":"4","source":"NCBI PubMed","abstract":"MicroRNA-122 (miR-122) is an abundant liver-specific miRNA, implicated in fatty acid and cholesterol metabolism as well as hepatitis C viral replication. Here, we report that a systemically administered 16-nt, unconjugated LNA (locked nucleic acid)-antimiR oligonucleotide complementary to the 5' end of miR-122 leads to specific, dose-dependent silencing of miR-122 and shows no hepatotoxicity in mice. Antagonism of miR-122 is due to formation of stable heteroduplexes between the LNA-antimiR and miR-122 as detected by northern analysis. Fluorescence in situ hybridization demonstrated uptake of the LNA-antimiR in mouse liver cells, which was accompanied by markedly reduced hybridization signals for mature miR-122 in treated mice. Functional antagonism of miR-122 was inferred from a low cholesterol phenotype and de-repression within 24 h of 199 liver mRNAs showing significant enrichment for miR-122 seed matches in their 3' UTRs. Expression profiling extended to 3 weeks after the last LNA-antimiR dose revealed that most of the changes in liver gene expression were normalized to saline control levels coinciding with normalized miR-122 and plasma cholesterol levels. Combined, these data suggest that miRNA antagonists comprised of LNA are valuable tools for identifying miRNA targets in vivo and for studying the biological role of miRNAs and miRNA-associated gene-regulatory networks in a physiological context.","DOI":"10.1093/nar/gkm1113","ISSN":"1362-4962","note":"PMID: 18158304","journalAbbreviation":"Nucleic Acids Res.","author":[{"family":"Elmén","given":"Joacim"},{"family":"Lindow","given":"Morten"},{"family":"Silahtaroglu","given":"Asli"},{"family":"Bak","given":"Mads"},{"family":"Christensen","given":"Mette"},{"family":"Lind-Thomsen","given":"Allan"},{"family":"Hedtjärn","given":"Maj"},{"family":"Hansen","given":"Jens Bo"},{"family":"Hansen","given":"Henrik Frydenlund"},{"family":"Straarup","given":"Ellen Marie"},{"family":"McCullagh","given":"Keith"},{"family":"Kearney","given":"Phil"},{"family":"Kauppinen","given":"Sakari"}],"issued":{"date-parts":[["2008",3]]},"PMID":"18158304"}}],"schema":"https://github.com/citation-style-language/schema/raw/master/csl-citation.json"} </w:instrText>
      </w:r>
      <w:r w:rsidR="003F00BC" w:rsidRPr="00D47158">
        <w:rPr>
          <w:rFonts w:ascii="Book Antiqua" w:hAnsi="Book Antiqua" w:cs="Calibri"/>
          <w:sz w:val="24"/>
          <w:szCs w:val="24"/>
        </w:rPr>
        <w:fldChar w:fldCharType="separate"/>
      </w:r>
      <w:r w:rsidR="005F20A6" w:rsidRPr="00D47158">
        <w:rPr>
          <w:rFonts w:ascii="Book Antiqua" w:hAnsi="Book Antiqua" w:cs="Times New Roman"/>
          <w:sz w:val="24"/>
          <w:szCs w:val="24"/>
          <w:vertAlign w:val="superscript"/>
        </w:rPr>
        <w:t>[97,98]</w:t>
      </w:r>
      <w:r w:rsidR="003F00BC" w:rsidRPr="00D47158">
        <w:rPr>
          <w:rFonts w:ascii="Book Antiqua" w:hAnsi="Book Antiqua" w:cs="Calibri"/>
          <w:sz w:val="24"/>
          <w:szCs w:val="24"/>
        </w:rPr>
        <w:fldChar w:fldCharType="end"/>
      </w:r>
      <w:r w:rsidRPr="00D47158">
        <w:rPr>
          <w:rFonts w:ascii="Book Antiqua" w:hAnsi="Book Antiqua" w:cs="Calibri"/>
          <w:sz w:val="24"/>
          <w:szCs w:val="24"/>
        </w:rPr>
        <w:t xml:space="preserve">. Nevertheless, it is our belief that miRNA-based therapeutics </w:t>
      </w:r>
      <w:r w:rsidR="00532923" w:rsidRPr="00D47158">
        <w:rPr>
          <w:rFonts w:ascii="Book Antiqua" w:hAnsi="Book Antiqua" w:cs="Calibri"/>
          <w:sz w:val="24"/>
          <w:szCs w:val="24"/>
        </w:rPr>
        <w:t xml:space="preserve">(especially to target miR-21) </w:t>
      </w:r>
      <w:r w:rsidRPr="00D47158">
        <w:rPr>
          <w:rFonts w:ascii="Book Antiqua" w:hAnsi="Book Antiqua" w:cs="Calibri"/>
          <w:sz w:val="24"/>
          <w:szCs w:val="24"/>
        </w:rPr>
        <w:t>for cancer are not far behind, and that combination of miRNA therapy with targeted or traditional therapies may provoke a synergistic effect for treatment of cancer in clinical trials in the next few years.</w:t>
      </w:r>
    </w:p>
    <w:p w:rsidR="00D47158" w:rsidRPr="00C411B8" w:rsidRDefault="00D47158" w:rsidP="00237CC0">
      <w:pPr>
        <w:adjustRightInd w:val="0"/>
        <w:snapToGrid w:val="0"/>
        <w:spacing w:after="0" w:line="360" w:lineRule="auto"/>
        <w:jc w:val="both"/>
        <w:rPr>
          <w:rFonts w:ascii="Book Antiqua" w:hAnsi="Book Antiqua" w:cs="Calibri"/>
          <w:sz w:val="21"/>
          <w:szCs w:val="21"/>
          <w:u w:val="single"/>
          <w:lang w:eastAsia="zh-CN"/>
        </w:rPr>
      </w:pPr>
    </w:p>
    <w:p w:rsidR="00D47158" w:rsidRPr="00C411B8" w:rsidRDefault="00D47158" w:rsidP="00237CC0">
      <w:pPr>
        <w:adjustRightInd w:val="0"/>
        <w:snapToGrid w:val="0"/>
        <w:spacing w:after="0" w:line="360" w:lineRule="auto"/>
        <w:jc w:val="both"/>
        <w:rPr>
          <w:rFonts w:ascii="Book Antiqua" w:hAnsi="Book Antiqua" w:cs="Calibri"/>
          <w:b/>
          <w:caps/>
          <w:sz w:val="21"/>
          <w:szCs w:val="21"/>
        </w:rPr>
      </w:pPr>
      <w:r w:rsidRPr="00C411B8">
        <w:rPr>
          <w:rFonts w:ascii="Book Antiqua" w:hAnsi="Book Antiqua" w:cs="Calibri"/>
          <w:b/>
          <w:caps/>
          <w:sz w:val="21"/>
          <w:szCs w:val="21"/>
        </w:rPr>
        <w:t>References</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proofErr w:type="gramStart"/>
      <w:r w:rsidRPr="00C411B8">
        <w:rPr>
          <w:rFonts w:ascii="Book Antiqua" w:eastAsia="宋体" w:hAnsi="Book Antiqua" w:cs="宋体"/>
          <w:color w:val="000000"/>
          <w:sz w:val="21"/>
          <w:szCs w:val="21"/>
        </w:rPr>
        <w:t>1 </w:t>
      </w:r>
      <w:r w:rsidRPr="00C411B8">
        <w:rPr>
          <w:rFonts w:ascii="Book Antiqua" w:eastAsia="宋体" w:hAnsi="Book Antiqua" w:cs="宋体"/>
          <w:b/>
          <w:bCs/>
          <w:color w:val="000000"/>
          <w:sz w:val="21"/>
          <w:szCs w:val="21"/>
        </w:rPr>
        <w:t>Siegel R</w:t>
      </w:r>
      <w:r w:rsidRPr="00C411B8">
        <w:rPr>
          <w:rFonts w:ascii="Book Antiqua" w:eastAsia="宋体" w:hAnsi="Book Antiqua" w:cs="宋体"/>
          <w:color w:val="000000"/>
          <w:sz w:val="21"/>
          <w:szCs w:val="21"/>
        </w:rPr>
        <w:t>, Naishadham D, Jemal A. Cancer statistics, 2013.</w:t>
      </w:r>
      <w:proofErr w:type="gramEnd"/>
      <w:r w:rsidRPr="00C411B8">
        <w:rPr>
          <w:rFonts w:ascii="Book Antiqua" w:eastAsia="宋体" w:hAnsi="Book Antiqua" w:cs="宋体"/>
          <w:color w:val="000000"/>
          <w:sz w:val="21"/>
          <w:szCs w:val="21"/>
        </w:rPr>
        <w:t> </w:t>
      </w:r>
      <w:r w:rsidRPr="00C411B8">
        <w:rPr>
          <w:rFonts w:ascii="Book Antiqua" w:eastAsia="宋体" w:hAnsi="Book Antiqua" w:cs="宋体"/>
          <w:i/>
          <w:iCs/>
          <w:color w:val="000000"/>
          <w:sz w:val="21"/>
          <w:szCs w:val="21"/>
        </w:rPr>
        <w:t>CA Cancer J Clin</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63</w:t>
      </w:r>
      <w:r w:rsidRPr="00C411B8">
        <w:rPr>
          <w:rFonts w:ascii="Book Antiqua" w:eastAsia="宋体" w:hAnsi="Book Antiqua" w:cs="宋体"/>
          <w:color w:val="000000"/>
          <w:sz w:val="21"/>
          <w:szCs w:val="21"/>
        </w:rPr>
        <w:t>: 11-30 [PMID: 23335087 DOI: 10.3322/caac.21166]</w:t>
      </w:r>
      <w:bookmarkStart w:id="15" w:name="_GoBack"/>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proofErr w:type="gramStart"/>
      <w:r w:rsidRPr="00C411B8">
        <w:rPr>
          <w:rFonts w:ascii="Book Antiqua" w:eastAsia="宋体" w:hAnsi="Book Antiqua" w:cs="宋体"/>
          <w:color w:val="000000"/>
          <w:sz w:val="21"/>
          <w:szCs w:val="21"/>
        </w:rPr>
        <w:t>2 </w:t>
      </w:r>
      <w:r w:rsidRPr="00C411B8">
        <w:rPr>
          <w:rFonts w:ascii="Book Antiqua" w:eastAsia="宋体" w:hAnsi="Book Antiqua" w:cs="宋体"/>
          <w:b/>
          <w:bCs/>
          <w:color w:val="000000"/>
          <w:sz w:val="21"/>
          <w:szCs w:val="21"/>
        </w:rPr>
        <w:t>Costello E</w:t>
      </w:r>
      <w:r w:rsidRPr="00C411B8">
        <w:rPr>
          <w:rFonts w:ascii="Book Antiqua" w:eastAsia="宋体" w:hAnsi="Book Antiqua" w:cs="宋体"/>
          <w:color w:val="000000"/>
          <w:sz w:val="21"/>
          <w:szCs w:val="21"/>
        </w:rPr>
        <w:t>, Greenhalf W, Neoptolemos JP.</w:t>
      </w:r>
      <w:proofErr w:type="gramEnd"/>
      <w:r w:rsidRPr="00C411B8">
        <w:rPr>
          <w:rFonts w:ascii="Book Antiqua" w:eastAsia="宋体" w:hAnsi="Book Antiqua" w:cs="宋体"/>
          <w:color w:val="000000"/>
          <w:sz w:val="21"/>
          <w:szCs w:val="21"/>
        </w:rPr>
        <w:t xml:space="preserve"> </w:t>
      </w:r>
      <w:proofErr w:type="gramStart"/>
      <w:r w:rsidRPr="00C411B8">
        <w:rPr>
          <w:rFonts w:ascii="Book Antiqua" w:eastAsia="宋体" w:hAnsi="Book Antiqua" w:cs="宋体"/>
          <w:color w:val="000000"/>
          <w:sz w:val="21"/>
          <w:szCs w:val="21"/>
        </w:rPr>
        <w:t xml:space="preserve">New biomarkers and </w:t>
      </w:r>
      <w:bookmarkEnd w:id="15"/>
      <w:r w:rsidRPr="00C411B8">
        <w:rPr>
          <w:rFonts w:ascii="Book Antiqua" w:eastAsia="宋体" w:hAnsi="Book Antiqua" w:cs="宋体"/>
          <w:color w:val="000000"/>
          <w:sz w:val="21"/>
          <w:szCs w:val="21"/>
        </w:rPr>
        <w:t>targets in pancreatic cancer and their application to treatment.</w:t>
      </w:r>
      <w:proofErr w:type="gramEnd"/>
      <w:r w:rsidRPr="00C411B8">
        <w:rPr>
          <w:rFonts w:ascii="Book Antiqua" w:eastAsia="宋体" w:hAnsi="Book Antiqua" w:cs="宋体"/>
          <w:color w:val="000000"/>
          <w:sz w:val="21"/>
          <w:szCs w:val="21"/>
        </w:rPr>
        <w:t> </w:t>
      </w:r>
      <w:r w:rsidRPr="00C411B8">
        <w:rPr>
          <w:rFonts w:ascii="Book Antiqua" w:eastAsia="宋体" w:hAnsi="Book Antiqua" w:cs="宋体"/>
          <w:i/>
          <w:iCs/>
          <w:color w:val="000000"/>
          <w:sz w:val="21"/>
          <w:szCs w:val="21"/>
        </w:rPr>
        <w:t>Nat Rev Gastroenterol Hepatol</w:t>
      </w:r>
      <w:r w:rsidRPr="00C411B8">
        <w:rPr>
          <w:rFonts w:ascii="Book Antiqua" w:eastAsia="宋体" w:hAnsi="Book Antiqua" w:cs="宋体"/>
          <w:color w:val="000000"/>
          <w:sz w:val="21"/>
          <w:szCs w:val="21"/>
        </w:rPr>
        <w:t> 2012; </w:t>
      </w:r>
      <w:r w:rsidRPr="00C411B8">
        <w:rPr>
          <w:rFonts w:ascii="Book Antiqua" w:eastAsia="宋体" w:hAnsi="Book Antiqua" w:cs="宋体"/>
          <w:b/>
          <w:bCs/>
          <w:color w:val="000000"/>
          <w:sz w:val="21"/>
          <w:szCs w:val="21"/>
        </w:rPr>
        <w:t>9</w:t>
      </w:r>
      <w:r w:rsidRPr="00C411B8">
        <w:rPr>
          <w:rFonts w:ascii="Book Antiqua" w:eastAsia="宋体" w:hAnsi="Book Antiqua" w:cs="宋体"/>
          <w:color w:val="000000"/>
          <w:sz w:val="21"/>
          <w:szCs w:val="21"/>
        </w:rPr>
        <w:t>: 435-444 [PMID: 22733351 DOI: 10.1038/nrgastro.2012.119]</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3 </w:t>
      </w:r>
      <w:r w:rsidRPr="00C411B8">
        <w:rPr>
          <w:rFonts w:ascii="Book Antiqua" w:eastAsia="宋体" w:hAnsi="Book Antiqua" w:cs="宋体"/>
          <w:b/>
          <w:bCs/>
          <w:color w:val="000000"/>
          <w:sz w:val="21"/>
          <w:szCs w:val="21"/>
        </w:rPr>
        <w:t>Jones S</w:t>
      </w:r>
      <w:r w:rsidRPr="00C411B8">
        <w:rPr>
          <w:rFonts w:ascii="Book Antiqua" w:eastAsia="宋体" w:hAnsi="Book Antiqua" w:cs="宋体"/>
          <w:color w:val="000000"/>
          <w:sz w:val="21"/>
          <w:szCs w:val="21"/>
        </w:rPr>
        <w:t xml:space="preserve">, Zhang X, Parsons DW, Lin JC, Leary RJ, Angenendt P, Mankoo P, Carter H, Kamiyama H, Jimeno A, Hong SM, Fu B, Lin MT, Calhoun ES, Kamiyama M, Walter K, Nikolskaya T, Nikolsky Y, Hartigan J, Smith DR, Hidalgo M, Leach SD, Klein AP, Jaffee EM, Goggins M, Maitra A, Iacobuzio-Donahue C, Eshleman JR, Kern SE, Hruban RH, Karchin R, Papadopoulos N, Parmigiani G, Vogelstein B, Velculescu VE, Kinzler KW. </w:t>
      </w:r>
      <w:proofErr w:type="gramStart"/>
      <w:r w:rsidRPr="00C411B8">
        <w:rPr>
          <w:rFonts w:ascii="Book Antiqua" w:eastAsia="宋体" w:hAnsi="Book Antiqua" w:cs="宋体"/>
          <w:color w:val="000000"/>
          <w:sz w:val="21"/>
          <w:szCs w:val="21"/>
        </w:rPr>
        <w:t xml:space="preserve">Core signaling pathways in human </w:t>
      </w:r>
      <w:r w:rsidRPr="00C411B8">
        <w:rPr>
          <w:rFonts w:ascii="Book Antiqua" w:eastAsia="宋体" w:hAnsi="Book Antiqua" w:cs="宋体"/>
          <w:color w:val="000000"/>
          <w:sz w:val="21"/>
          <w:szCs w:val="21"/>
        </w:rPr>
        <w:lastRenderedPageBreak/>
        <w:t>pancreatic cancers revealed by global genomic analyses.</w:t>
      </w:r>
      <w:proofErr w:type="gramEnd"/>
      <w:r w:rsidRPr="00C411B8">
        <w:rPr>
          <w:rFonts w:ascii="Book Antiqua" w:eastAsia="宋体" w:hAnsi="Book Antiqua" w:cs="宋体"/>
          <w:color w:val="000000"/>
          <w:sz w:val="21"/>
          <w:szCs w:val="21"/>
        </w:rPr>
        <w:t> </w:t>
      </w:r>
      <w:r w:rsidRPr="00C411B8">
        <w:rPr>
          <w:rFonts w:ascii="Book Antiqua" w:eastAsia="宋体" w:hAnsi="Book Antiqua" w:cs="宋体"/>
          <w:i/>
          <w:iCs/>
          <w:color w:val="000000"/>
          <w:sz w:val="21"/>
          <w:szCs w:val="21"/>
        </w:rPr>
        <w:t>Science</w:t>
      </w:r>
      <w:r w:rsidRPr="00C411B8">
        <w:rPr>
          <w:rFonts w:ascii="Book Antiqua" w:eastAsia="宋体" w:hAnsi="Book Antiqua" w:cs="宋体"/>
          <w:color w:val="000000"/>
          <w:sz w:val="21"/>
          <w:szCs w:val="21"/>
        </w:rPr>
        <w:t> 2008; </w:t>
      </w:r>
      <w:r w:rsidRPr="00C411B8">
        <w:rPr>
          <w:rFonts w:ascii="Book Antiqua" w:eastAsia="宋体" w:hAnsi="Book Antiqua" w:cs="宋体"/>
          <w:b/>
          <w:bCs/>
          <w:color w:val="000000"/>
          <w:sz w:val="21"/>
          <w:szCs w:val="21"/>
        </w:rPr>
        <w:t>321</w:t>
      </w:r>
      <w:r w:rsidRPr="00C411B8">
        <w:rPr>
          <w:rFonts w:ascii="Book Antiqua" w:eastAsia="宋体" w:hAnsi="Book Antiqua" w:cs="宋体"/>
          <w:color w:val="000000"/>
          <w:sz w:val="21"/>
          <w:szCs w:val="21"/>
        </w:rPr>
        <w:t>: 1801-1806 [PMID: 18772397 DOI: 10.1126/science.1164368]</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4 </w:t>
      </w:r>
      <w:r w:rsidRPr="00C411B8">
        <w:rPr>
          <w:rFonts w:ascii="Book Antiqua" w:eastAsia="宋体" w:hAnsi="Book Antiqua" w:cs="宋体"/>
          <w:b/>
          <w:bCs/>
          <w:color w:val="000000"/>
          <w:sz w:val="21"/>
          <w:szCs w:val="21"/>
        </w:rPr>
        <w:t>Yachida S</w:t>
      </w:r>
      <w:r w:rsidRPr="00C411B8">
        <w:rPr>
          <w:rFonts w:ascii="Book Antiqua" w:eastAsia="宋体" w:hAnsi="Book Antiqua" w:cs="宋体"/>
          <w:color w:val="000000"/>
          <w:sz w:val="21"/>
          <w:szCs w:val="21"/>
        </w:rPr>
        <w:t>, Jones S, Bozic I, Antal T, Leary R, Fu B, Kamiyama M, Hruban RH, Eshleman JR, Nowak MA, Velculescu VE, Kinzler KW, Vogelstein B, Iacobuzio-Donahue CA. Distant metastasis occurs late during the genetic evolution of pancreatic cancer. </w:t>
      </w:r>
      <w:r w:rsidRPr="00C411B8">
        <w:rPr>
          <w:rFonts w:ascii="Book Antiqua" w:eastAsia="宋体" w:hAnsi="Book Antiqua" w:cs="宋体"/>
          <w:i/>
          <w:iCs/>
          <w:color w:val="000000"/>
          <w:sz w:val="21"/>
          <w:szCs w:val="21"/>
        </w:rPr>
        <w:t>Nature</w:t>
      </w:r>
      <w:r w:rsidRPr="00C411B8">
        <w:rPr>
          <w:rFonts w:ascii="Book Antiqua" w:eastAsia="宋体" w:hAnsi="Book Antiqua" w:cs="宋体"/>
          <w:color w:val="000000"/>
          <w:sz w:val="21"/>
          <w:szCs w:val="21"/>
        </w:rPr>
        <w:t> 2010; </w:t>
      </w:r>
      <w:r w:rsidRPr="00C411B8">
        <w:rPr>
          <w:rFonts w:ascii="Book Antiqua" w:eastAsia="宋体" w:hAnsi="Book Antiqua" w:cs="宋体"/>
          <w:b/>
          <w:bCs/>
          <w:color w:val="000000"/>
          <w:sz w:val="21"/>
          <w:szCs w:val="21"/>
        </w:rPr>
        <w:t>467</w:t>
      </w:r>
      <w:r w:rsidRPr="00C411B8">
        <w:rPr>
          <w:rFonts w:ascii="Book Antiqua" w:eastAsia="宋体" w:hAnsi="Book Antiqua" w:cs="宋体"/>
          <w:color w:val="000000"/>
          <w:sz w:val="21"/>
          <w:szCs w:val="21"/>
        </w:rPr>
        <w:t>: 1114-1117 [PMID: 20981102 DOI: 10.1038/Nature09515]</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5 </w:t>
      </w:r>
      <w:r w:rsidRPr="00C411B8">
        <w:rPr>
          <w:rFonts w:ascii="Book Antiqua" w:eastAsia="宋体" w:hAnsi="Book Antiqua" w:cs="宋体"/>
          <w:b/>
          <w:bCs/>
          <w:color w:val="000000"/>
          <w:sz w:val="21"/>
          <w:szCs w:val="21"/>
        </w:rPr>
        <w:t>Campbell PJ</w:t>
      </w:r>
      <w:r w:rsidRPr="00C411B8">
        <w:rPr>
          <w:rFonts w:ascii="Book Antiqua" w:eastAsia="宋体" w:hAnsi="Book Antiqua" w:cs="宋体"/>
          <w:color w:val="000000"/>
          <w:sz w:val="21"/>
          <w:szCs w:val="21"/>
        </w:rPr>
        <w:t xml:space="preserve">, Yachida S, Mudie LJ, Stephens PJ, Pleasance ED, Stebbings LA, Morsberger LA, Latimer C, McLaren S, Lin ML, McBride DJ, Varela I, Nik-Zainal SA, Leroy C, Jia M, Menzies A, Butler AP, Teague JW, Griffin CA, Burton J, Swerdlow H, Quail MA, Stratton MR, Iacobuzio-Donahue C, Futreal PA. </w:t>
      </w:r>
      <w:proofErr w:type="gramStart"/>
      <w:r w:rsidRPr="00C411B8">
        <w:rPr>
          <w:rFonts w:ascii="Book Antiqua" w:eastAsia="宋体" w:hAnsi="Book Antiqua" w:cs="宋体"/>
          <w:color w:val="000000"/>
          <w:sz w:val="21"/>
          <w:szCs w:val="21"/>
        </w:rPr>
        <w:t>The patterns and dynamics of genomic instability in metastatic pancreatic cancer.</w:t>
      </w:r>
      <w:proofErr w:type="gramEnd"/>
      <w:r w:rsidRPr="00C411B8">
        <w:rPr>
          <w:rFonts w:ascii="Book Antiqua" w:eastAsia="宋体" w:hAnsi="Book Antiqua" w:cs="宋体"/>
          <w:color w:val="000000"/>
          <w:sz w:val="21"/>
          <w:szCs w:val="21"/>
        </w:rPr>
        <w:t> </w:t>
      </w:r>
      <w:r w:rsidRPr="00C411B8">
        <w:rPr>
          <w:rFonts w:ascii="Book Antiqua" w:eastAsia="宋体" w:hAnsi="Book Antiqua" w:cs="宋体"/>
          <w:i/>
          <w:iCs/>
          <w:color w:val="000000"/>
          <w:sz w:val="21"/>
          <w:szCs w:val="21"/>
        </w:rPr>
        <w:t>Nature</w:t>
      </w:r>
      <w:r w:rsidRPr="00C411B8">
        <w:rPr>
          <w:rFonts w:ascii="Book Antiqua" w:eastAsia="宋体" w:hAnsi="Book Antiqua" w:cs="宋体"/>
          <w:color w:val="000000"/>
          <w:sz w:val="21"/>
          <w:szCs w:val="21"/>
        </w:rPr>
        <w:t> 2010; </w:t>
      </w:r>
      <w:r w:rsidRPr="00C411B8">
        <w:rPr>
          <w:rFonts w:ascii="Book Antiqua" w:eastAsia="宋体" w:hAnsi="Book Antiqua" w:cs="宋体"/>
          <w:b/>
          <w:bCs/>
          <w:color w:val="000000"/>
          <w:sz w:val="21"/>
          <w:szCs w:val="21"/>
        </w:rPr>
        <w:t>467</w:t>
      </w:r>
      <w:r w:rsidRPr="00C411B8">
        <w:rPr>
          <w:rFonts w:ascii="Book Antiqua" w:eastAsia="宋体" w:hAnsi="Book Antiqua" w:cs="宋体"/>
          <w:color w:val="000000"/>
          <w:sz w:val="21"/>
          <w:szCs w:val="21"/>
        </w:rPr>
        <w:t>: 1109-1113 [PMID: 20981101 DOI: 10.1038/Nature09460]</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6 </w:t>
      </w:r>
      <w:r w:rsidRPr="00C411B8">
        <w:rPr>
          <w:rFonts w:ascii="Book Antiqua" w:eastAsia="宋体" w:hAnsi="Book Antiqua" w:cs="宋体"/>
          <w:b/>
          <w:bCs/>
          <w:color w:val="000000"/>
          <w:sz w:val="21"/>
          <w:szCs w:val="21"/>
        </w:rPr>
        <w:t>Volinia S</w:t>
      </w:r>
      <w:r w:rsidRPr="00C411B8">
        <w:rPr>
          <w:rFonts w:ascii="Book Antiqua" w:eastAsia="宋体" w:hAnsi="Book Antiqua" w:cs="宋体"/>
          <w:color w:val="000000"/>
          <w:sz w:val="21"/>
          <w:szCs w:val="21"/>
        </w:rPr>
        <w:t>, Calin GA, Liu CG, Ambs S, Cimmino A, Petrocca F, Visone R, Iorio M, Roldo C, Ferracin M, Prueitt RL, Yanaihara N, Lanza G, Scarpa A, Vecchione A, Negrini M, Harris CC, Croce CM. A microRNA expression signature of human solid tumors defines cancer gene targets. </w:t>
      </w:r>
      <w:r w:rsidRPr="00C411B8">
        <w:rPr>
          <w:rFonts w:ascii="Book Antiqua" w:eastAsia="宋体" w:hAnsi="Book Antiqua" w:cs="宋体"/>
          <w:i/>
          <w:iCs/>
          <w:color w:val="000000"/>
          <w:sz w:val="21"/>
          <w:szCs w:val="21"/>
        </w:rPr>
        <w:t>Proc Natl Acad Sci USA</w:t>
      </w:r>
      <w:r w:rsidRPr="00C411B8">
        <w:rPr>
          <w:rFonts w:ascii="Book Antiqua" w:eastAsia="宋体" w:hAnsi="Book Antiqua" w:cs="宋体"/>
          <w:color w:val="000000"/>
          <w:sz w:val="21"/>
          <w:szCs w:val="21"/>
        </w:rPr>
        <w:t> 2006; </w:t>
      </w:r>
      <w:r w:rsidRPr="00C411B8">
        <w:rPr>
          <w:rFonts w:ascii="Book Antiqua" w:eastAsia="宋体" w:hAnsi="Book Antiqua" w:cs="宋体"/>
          <w:b/>
          <w:bCs/>
          <w:color w:val="000000"/>
          <w:sz w:val="21"/>
          <w:szCs w:val="21"/>
        </w:rPr>
        <w:t>103</w:t>
      </w:r>
      <w:r w:rsidRPr="00C411B8">
        <w:rPr>
          <w:rFonts w:ascii="Book Antiqua" w:eastAsia="宋体" w:hAnsi="Book Antiqua" w:cs="宋体"/>
          <w:color w:val="000000"/>
          <w:sz w:val="21"/>
          <w:szCs w:val="21"/>
        </w:rPr>
        <w:t>: 2257-2261 [PMID: 16461460 DOI: 10.1073/pnas.0510565103]</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proofErr w:type="gramStart"/>
      <w:r w:rsidRPr="00C411B8">
        <w:rPr>
          <w:rFonts w:ascii="Book Antiqua" w:eastAsia="宋体" w:hAnsi="Book Antiqua" w:cs="宋体"/>
          <w:color w:val="000000"/>
          <w:sz w:val="21"/>
          <w:szCs w:val="21"/>
        </w:rPr>
        <w:t>7 </w:t>
      </w:r>
      <w:r w:rsidRPr="00C411B8">
        <w:rPr>
          <w:rFonts w:ascii="Book Antiqua" w:eastAsia="宋体" w:hAnsi="Book Antiqua" w:cs="宋体"/>
          <w:b/>
          <w:bCs/>
          <w:color w:val="000000"/>
          <w:sz w:val="21"/>
          <w:szCs w:val="21"/>
        </w:rPr>
        <w:t>Bartel DP</w:t>
      </w:r>
      <w:r w:rsidRPr="00C411B8">
        <w:rPr>
          <w:rFonts w:ascii="Book Antiqua" w:eastAsia="宋体" w:hAnsi="Book Antiqua" w:cs="宋体"/>
          <w:color w:val="000000"/>
          <w:sz w:val="21"/>
          <w:szCs w:val="21"/>
        </w:rPr>
        <w:t>.</w:t>
      </w:r>
      <w:proofErr w:type="gramEnd"/>
      <w:r w:rsidRPr="00C411B8">
        <w:rPr>
          <w:rFonts w:ascii="Book Antiqua" w:eastAsia="宋体" w:hAnsi="Book Antiqua" w:cs="宋体"/>
          <w:color w:val="000000"/>
          <w:sz w:val="21"/>
          <w:szCs w:val="21"/>
        </w:rPr>
        <w:t xml:space="preserve"> MicroRNAs: genomics, biogenesis, mechanism, and function. </w:t>
      </w:r>
      <w:r w:rsidRPr="00C411B8">
        <w:rPr>
          <w:rFonts w:ascii="Book Antiqua" w:eastAsia="宋体" w:hAnsi="Book Antiqua" w:cs="宋体"/>
          <w:i/>
          <w:iCs/>
          <w:color w:val="000000"/>
          <w:sz w:val="21"/>
          <w:szCs w:val="21"/>
        </w:rPr>
        <w:t>Cell</w:t>
      </w:r>
      <w:r w:rsidRPr="00C411B8">
        <w:rPr>
          <w:rFonts w:ascii="Book Antiqua" w:eastAsia="宋体" w:hAnsi="Book Antiqua" w:cs="宋体"/>
          <w:color w:val="000000"/>
          <w:sz w:val="21"/>
          <w:szCs w:val="21"/>
        </w:rPr>
        <w:t> 2004; </w:t>
      </w:r>
      <w:r w:rsidRPr="00C411B8">
        <w:rPr>
          <w:rFonts w:ascii="Book Antiqua" w:eastAsia="宋体" w:hAnsi="Book Antiqua" w:cs="宋体"/>
          <w:b/>
          <w:bCs/>
          <w:color w:val="000000"/>
          <w:sz w:val="21"/>
          <w:szCs w:val="21"/>
        </w:rPr>
        <w:t>116</w:t>
      </w:r>
      <w:r w:rsidRPr="00C411B8">
        <w:rPr>
          <w:rFonts w:ascii="Book Antiqua" w:eastAsia="宋体" w:hAnsi="Book Antiqua" w:cs="宋体"/>
          <w:color w:val="000000"/>
          <w:sz w:val="21"/>
          <w:szCs w:val="21"/>
        </w:rPr>
        <w:t>: 281-297 [PMID: 14744438 DOI: 10.1016/S0092-8674(04)00045-5]</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proofErr w:type="gramStart"/>
      <w:r w:rsidRPr="00C411B8">
        <w:rPr>
          <w:rFonts w:ascii="Book Antiqua" w:eastAsia="宋体" w:hAnsi="Book Antiqua" w:cs="宋体"/>
          <w:color w:val="000000"/>
          <w:sz w:val="21"/>
          <w:szCs w:val="21"/>
        </w:rPr>
        <w:t>8 </w:t>
      </w:r>
      <w:r w:rsidRPr="00C411B8">
        <w:rPr>
          <w:rFonts w:ascii="Book Antiqua" w:eastAsia="宋体" w:hAnsi="Book Antiqua" w:cs="宋体"/>
          <w:b/>
          <w:bCs/>
          <w:color w:val="000000"/>
          <w:sz w:val="21"/>
          <w:szCs w:val="21"/>
        </w:rPr>
        <w:t>Kim VN</w:t>
      </w:r>
      <w:r w:rsidRPr="00C411B8">
        <w:rPr>
          <w:rFonts w:ascii="Book Antiqua" w:eastAsia="宋体" w:hAnsi="Book Antiqua" w:cs="宋体"/>
          <w:color w:val="000000"/>
          <w:sz w:val="21"/>
          <w:szCs w:val="21"/>
        </w:rPr>
        <w:t>, Han J, Siomi MC. Biogenesis of small RNAs in animals.</w:t>
      </w:r>
      <w:proofErr w:type="gramEnd"/>
      <w:r w:rsidRPr="00C411B8">
        <w:rPr>
          <w:rFonts w:ascii="Book Antiqua" w:eastAsia="宋体" w:hAnsi="Book Antiqua" w:cs="宋体"/>
          <w:color w:val="000000"/>
          <w:sz w:val="21"/>
          <w:szCs w:val="21"/>
        </w:rPr>
        <w:t> </w:t>
      </w:r>
      <w:r w:rsidRPr="00C411B8">
        <w:rPr>
          <w:rFonts w:ascii="Book Antiqua" w:eastAsia="宋体" w:hAnsi="Book Antiqua" w:cs="宋体"/>
          <w:i/>
          <w:iCs/>
          <w:color w:val="000000"/>
          <w:sz w:val="21"/>
          <w:szCs w:val="21"/>
        </w:rPr>
        <w:t>Nat Rev Mol Cell Biol</w:t>
      </w:r>
      <w:r w:rsidRPr="00C411B8">
        <w:rPr>
          <w:rFonts w:ascii="Book Antiqua" w:eastAsia="宋体" w:hAnsi="Book Antiqua" w:cs="宋体"/>
          <w:color w:val="000000"/>
          <w:sz w:val="21"/>
          <w:szCs w:val="21"/>
        </w:rPr>
        <w:t> 2009; </w:t>
      </w:r>
      <w:r w:rsidRPr="00C411B8">
        <w:rPr>
          <w:rFonts w:ascii="Book Antiqua" w:eastAsia="宋体" w:hAnsi="Book Antiqua" w:cs="宋体"/>
          <w:b/>
          <w:bCs/>
          <w:color w:val="000000"/>
          <w:sz w:val="21"/>
          <w:szCs w:val="21"/>
        </w:rPr>
        <w:t>10</w:t>
      </w:r>
      <w:r w:rsidRPr="00C411B8">
        <w:rPr>
          <w:rFonts w:ascii="Book Antiqua" w:eastAsia="宋体" w:hAnsi="Book Antiqua" w:cs="宋体"/>
          <w:color w:val="000000"/>
          <w:sz w:val="21"/>
          <w:szCs w:val="21"/>
        </w:rPr>
        <w:t>: 126-139 [PMID: 19165215 DOI: 10.1038/nrm2632]</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proofErr w:type="gramStart"/>
      <w:r w:rsidRPr="00C411B8">
        <w:rPr>
          <w:rFonts w:ascii="Book Antiqua" w:eastAsia="宋体" w:hAnsi="Book Antiqua" w:cs="宋体"/>
          <w:color w:val="000000"/>
          <w:sz w:val="21"/>
          <w:szCs w:val="21"/>
        </w:rPr>
        <w:t>9 </w:t>
      </w:r>
      <w:r w:rsidRPr="00C411B8">
        <w:rPr>
          <w:rFonts w:ascii="Book Antiqua" w:eastAsia="宋体" w:hAnsi="Book Antiqua" w:cs="宋体"/>
          <w:b/>
          <w:bCs/>
          <w:color w:val="000000"/>
          <w:sz w:val="21"/>
          <w:szCs w:val="21"/>
        </w:rPr>
        <w:t>Redis RS</w:t>
      </w:r>
      <w:r w:rsidRPr="00C411B8">
        <w:rPr>
          <w:rFonts w:ascii="Book Antiqua" w:eastAsia="宋体" w:hAnsi="Book Antiqua" w:cs="宋体"/>
          <w:color w:val="000000"/>
          <w:sz w:val="21"/>
          <w:szCs w:val="21"/>
        </w:rPr>
        <w:t>, Berindan-Neagoe I, Pop VI, Calin GA. Non-coding RNAs as theranostics in human cancers.</w:t>
      </w:r>
      <w:proofErr w:type="gramEnd"/>
      <w:r w:rsidRPr="00C411B8">
        <w:rPr>
          <w:rFonts w:ascii="Book Antiqua" w:eastAsia="宋体" w:hAnsi="Book Antiqua" w:cs="宋体"/>
          <w:color w:val="000000"/>
          <w:sz w:val="21"/>
          <w:szCs w:val="21"/>
        </w:rPr>
        <w:t> </w:t>
      </w:r>
      <w:r w:rsidRPr="00C411B8">
        <w:rPr>
          <w:rFonts w:ascii="Book Antiqua" w:eastAsia="宋体" w:hAnsi="Book Antiqua" w:cs="宋体"/>
          <w:i/>
          <w:iCs/>
          <w:color w:val="000000"/>
          <w:sz w:val="21"/>
          <w:szCs w:val="21"/>
        </w:rPr>
        <w:t>J Cell Biochem</w:t>
      </w:r>
      <w:r w:rsidRPr="00C411B8">
        <w:rPr>
          <w:rFonts w:ascii="Book Antiqua" w:eastAsia="宋体" w:hAnsi="Book Antiqua" w:cs="宋体"/>
          <w:color w:val="000000"/>
          <w:sz w:val="21"/>
          <w:szCs w:val="21"/>
        </w:rPr>
        <w:t> 2012; </w:t>
      </w:r>
      <w:r w:rsidRPr="00C411B8">
        <w:rPr>
          <w:rFonts w:ascii="Book Antiqua" w:eastAsia="宋体" w:hAnsi="Book Antiqua" w:cs="宋体"/>
          <w:b/>
          <w:bCs/>
          <w:color w:val="000000"/>
          <w:sz w:val="21"/>
          <w:szCs w:val="21"/>
        </w:rPr>
        <w:t>113</w:t>
      </w:r>
      <w:r w:rsidRPr="00C411B8">
        <w:rPr>
          <w:rFonts w:ascii="Book Antiqua" w:eastAsia="宋体" w:hAnsi="Book Antiqua" w:cs="宋体"/>
          <w:color w:val="000000"/>
          <w:sz w:val="21"/>
          <w:szCs w:val="21"/>
        </w:rPr>
        <w:t>: 1451-1459 [PMID: 22213511 DOI: 10.1002/jcb.24038]</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10 </w:t>
      </w:r>
      <w:r w:rsidRPr="00C411B8">
        <w:rPr>
          <w:rFonts w:ascii="Book Antiqua" w:eastAsia="宋体" w:hAnsi="Book Antiqua" w:cs="宋体"/>
          <w:b/>
          <w:bCs/>
          <w:color w:val="000000"/>
          <w:sz w:val="21"/>
          <w:szCs w:val="21"/>
        </w:rPr>
        <w:t>Iorio MV</w:t>
      </w:r>
      <w:r w:rsidRPr="00C411B8">
        <w:rPr>
          <w:rFonts w:ascii="Book Antiqua" w:eastAsia="宋体" w:hAnsi="Book Antiqua" w:cs="宋体"/>
          <w:color w:val="000000"/>
          <w:sz w:val="21"/>
          <w:szCs w:val="21"/>
        </w:rPr>
        <w:t xml:space="preserve">, Croce CM. MicroRNA dysregulation in cancer: diagnostics, monitoring and therapeutics. </w:t>
      </w:r>
      <w:proofErr w:type="gramStart"/>
      <w:r w:rsidRPr="00C411B8">
        <w:rPr>
          <w:rFonts w:ascii="Book Antiqua" w:eastAsia="宋体" w:hAnsi="Book Antiqua" w:cs="宋体"/>
          <w:color w:val="000000"/>
          <w:sz w:val="21"/>
          <w:szCs w:val="21"/>
        </w:rPr>
        <w:t>A comprehensive review.</w:t>
      </w:r>
      <w:proofErr w:type="gramEnd"/>
      <w:r w:rsidRPr="00C411B8">
        <w:rPr>
          <w:rFonts w:ascii="Book Antiqua" w:eastAsia="宋体" w:hAnsi="Book Antiqua" w:cs="宋体"/>
          <w:color w:val="000000"/>
          <w:sz w:val="21"/>
          <w:szCs w:val="21"/>
        </w:rPr>
        <w:t> </w:t>
      </w:r>
      <w:r w:rsidRPr="00C411B8">
        <w:rPr>
          <w:rFonts w:ascii="Book Antiqua" w:eastAsia="宋体" w:hAnsi="Book Antiqua" w:cs="宋体"/>
          <w:i/>
          <w:iCs/>
          <w:color w:val="000000"/>
          <w:sz w:val="21"/>
          <w:szCs w:val="21"/>
        </w:rPr>
        <w:t>EMBO Mol Med</w:t>
      </w:r>
      <w:r w:rsidRPr="00C411B8">
        <w:rPr>
          <w:rFonts w:ascii="Book Antiqua" w:eastAsia="宋体" w:hAnsi="Book Antiqua" w:cs="宋体"/>
          <w:color w:val="000000"/>
          <w:sz w:val="21"/>
          <w:szCs w:val="21"/>
        </w:rPr>
        <w:t> 2012; </w:t>
      </w:r>
      <w:r w:rsidRPr="00C411B8">
        <w:rPr>
          <w:rFonts w:ascii="Book Antiqua" w:eastAsia="宋体" w:hAnsi="Book Antiqua" w:cs="宋体"/>
          <w:b/>
          <w:bCs/>
          <w:color w:val="000000"/>
          <w:sz w:val="21"/>
          <w:szCs w:val="21"/>
        </w:rPr>
        <w:t>4</w:t>
      </w:r>
      <w:r w:rsidRPr="00C411B8">
        <w:rPr>
          <w:rFonts w:ascii="Book Antiqua" w:eastAsia="宋体" w:hAnsi="Book Antiqua" w:cs="宋体"/>
          <w:color w:val="000000"/>
          <w:sz w:val="21"/>
          <w:szCs w:val="21"/>
        </w:rPr>
        <w:t>: 143-159 [PMID: 22351564 DOI: 10.1002/emmm.201100209]</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proofErr w:type="gramStart"/>
      <w:r w:rsidRPr="00C411B8">
        <w:rPr>
          <w:rFonts w:ascii="Book Antiqua" w:eastAsia="宋体" w:hAnsi="Book Antiqua" w:cs="宋体"/>
          <w:color w:val="000000"/>
          <w:sz w:val="21"/>
          <w:szCs w:val="21"/>
        </w:rPr>
        <w:t>11 </w:t>
      </w:r>
      <w:r w:rsidRPr="00C411B8">
        <w:rPr>
          <w:rFonts w:ascii="Book Antiqua" w:eastAsia="宋体" w:hAnsi="Book Antiqua" w:cs="宋体"/>
          <w:b/>
          <w:bCs/>
          <w:color w:val="000000"/>
          <w:sz w:val="21"/>
          <w:szCs w:val="21"/>
        </w:rPr>
        <w:t>Iorio MV</w:t>
      </w:r>
      <w:r w:rsidRPr="00C411B8">
        <w:rPr>
          <w:rFonts w:ascii="Book Antiqua" w:eastAsia="宋体" w:hAnsi="Book Antiqua" w:cs="宋体"/>
          <w:color w:val="000000"/>
          <w:sz w:val="21"/>
          <w:szCs w:val="21"/>
        </w:rPr>
        <w:t>, Croce CM. microRNA involvement in human cancer.</w:t>
      </w:r>
      <w:proofErr w:type="gramEnd"/>
      <w:r w:rsidRPr="00C411B8">
        <w:rPr>
          <w:rFonts w:ascii="Book Antiqua" w:eastAsia="宋体" w:hAnsi="Book Antiqua" w:cs="宋体"/>
          <w:color w:val="000000"/>
          <w:sz w:val="21"/>
          <w:szCs w:val="21"/>
        </w:rPr>
        <w:t> </w:t>
      </w:r>
      <w:r w:rsidRPr="00C411B8">
        <w:rPr>
          <w:rFonts w:ascii="Book Antiqua" w:eastAsia="宋体" w:hAnsi="Book Antiqua" w:cs="宋体"/>
          <w:i/>
          <w:iCs/>
          <w:color w:val="000000"/>
          <w:sz w:val="21"/>
          <w:szCs w:val="21"/>
        </w:rPr>
        <w:t>Carcinogenesis</w:t>
      </w:r>
      <w:r w:rsidRPr="00C411B8">
        <w:rPr>
          <w:rFonts w:ascii="Book Antiqua" w:eastAsia="宋体" w:hAnsi="Book Antiqua" w:cs="宋体"/>
          <w:color w:val="000000"/>
          <w:sz w:val="21"/>
          <w:szCs w:val="21"/>
        </w:rPr>
        <w:t> 2012; </w:t>
      </w:r>
      <w:r w:rsidRPr="00C411B8">
        <w:rPr>
          <w:rFonts w:ascii="Book Antiqua" w:eastAsia="宋体" w:hAnsi="Book Antiqua" w:cs="宋体"/>
          <w:b/>
          <w:bCs/>
          <w:color w:val="000000"/>
          <w:sz w:val="21"/>
          <w:szCs w:val="21"/>
        </w:rPr>
        <w:t>33</w:t>
      </w:r>
      <w:r w:rsidRPr="00C411B8">
        <w:rPr>
          <w:rFonts w:ascii="Book Antiqua" w:eastAsia="宋体" w:hAnsi="Book Antiqua" w:cs="宋体"/>
          <w:color w:val="000000"/>
          <w:sz w:val="21"/>
          <w:szCs w:val="21"/>
        </w:rPr>
        <w:t>: 1126-1133 [PMID: 22491715 DOI: 10.1093/carcin/bgs140]</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proofErr w:type="gramStart"/>
      <w:r w:rsidRPr="00C411B8">
        <w:rPr>
          <w:rFonts w:ascii="Book Antiqua" w:eastAsia="宋体" w:hAnsi="Book Antiqua" w:cs="宋体"/>
          <w:color w:val="000000"/>
          <w:sz w:val="21"/>
          <w:szCs w:val="21"/>
        </w:rPr>
        <w:t>12 </w:t>
      </w:r>
      <w:r w:rsidRPr="00C411B8">
        <w:rPr>
          <w:rFonts w:ascii="Book Antiqua" w:eastAsia="宋体" w:hAnsi="Book Antiqua" w:cs="宋体"/>
          <w:b/>
          <w:bCs/>
          <w:color w:val="000000"/>
          <w:sz w:val="21"/>
          <w:szCs w:val="21"/>
        </w:rPr>
        <w:t>Iorio MV</w:t>
      </w:r>
      <w:r w:rsidRPr="00C411B8">
        <w:rPr>
          <w:rFonts w:ascii="Book Antiqua" w:eastAsia="宋体" w:hAnsi="Book Antiqua" w:cs="宋体"/>
          <w:color w:val="000000"/>
          <w:sz w:val="21"/>
          <w:szCs w:val="21"/>
        </w:rPr>
        <w:t>, Croce CM. Causes and consequences of microRNA dysregulation.</w:t>
      </w:r>
      <w:proofErr w:type="gramEnd"/>
      <w:r w:rsidRPr="00C411B8">
        <w:rPr>
          <w:rFonts w:ascii="Book Antiqua" w:eastAsia="宋体" w:hAnsi="Book Antiqua" w:cs="宋体"/>
          <w:color w:val="000000"/>
          <w:sz w:val="21"/>
          <w:szCs w:val="21"/>
        </w:rPr>
        <w:t> </w:t>
      </w:r>
      <w:r w:rsidRPr="00C411B8">
        <w:rPr>
          <w:rFonts w:ascii="Book Antiqua" w:eastAsia="宋体" w:hAnsi="Book Antiqua" w:cs="宋体"/>
          <w:i/>
          <w:iCs/>
          <w:color w:val="000000"/>
          <w:sz w:val="21"/>
          <w:szCs w:val="21"/>
        </w:rPr>
        <w:t>Cancer J</w:t>
      </w:r>
      <w:r w:rsidRPr="00C411B8">
        <w:rPr>
          <w:rFonts w:ascii="Book Antiqua" w:eastAsia="宋体" w:hAnsi="Book Antiqua" w:cs="宋体"/>
          <w:color w:val="000000"/>
          <w:sz w:val="21"/>
          <w:szCs w:val="21"/>
        </w:rPr>
        <w:t> 2012; </w:t>
      </w:r>
      <w:r w:rsidRPr="00C411B8">
        <w:rPr>
          <w:rFonts w:ascii="Book Antiqua" w:eastAsia="宋体" w:hAnsi="Book Antiqua" w:cs="宋体"/>
          <w:b/>
          <w:bCs/>
          <w:color w:val="000000"/>
          <w:sz w:val="21"/>
          <w:szCs w:val="21"/>
        </w:rPr>
        <w:t>18</w:t>
      </w:r>
      <w:r w:rsidRPr="00C411B8">
        <w:rPr>
          <w:rFonts w:ascii="Book Antiqua" w:eastAsia="宋体" w:hAnsi="Book Antiqua" w:cs="宋体"/>
          <w:color w:val="000000"/>
          <w:sz w:val="21"/>
          <w:szCs w:val="21"/>
        </w:rPr>
        <w:t>: 215-222 [PMID: 22647357 DOI: 10.1097/PPO.0b013e318250c001]</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13 </w:t>
      </w:r>
      <w:r w:rsidRPr="00C411B8">
        <w:rPr>
          <w:rFonts w:ascii="Book Antiqua" w:eastAsia="宋体" w:hAnsi="Book Antiqua" w:cs="宋体"/>
          <w:b/>
          <w:bCs/>
          <w:color w:val="000000"/>
          <w:sz w:val="21"/>
          <w:szCs w:val="21"/>
        </w:rPr>
        <w:t>Tsongalis GJ</w:t>
      </w:r>
      <w:r w:rsidRPr="00C411B8">
        <w:rPr>
          <w:rFonts w:ascii="Book Antiqua" w:eastAsia="宋体" w:hAnsi="Book Antiqua" w:cs="宋体"/>
          <w:color w:val="000000"/>
          <w:sz w:val="21"/>
          <w:szCs w:val="21"/>
        </w:rPr>
        <w:t>, Calin G, Cordelier P, Croce C, Monzon F, Szafranska-Schwarzbach AE. MicroRNA analysis: is it ready for prime time? </w:t>
      </w:r>
      <w:r w:rsidRPr="00C411B8">
        <w:rPr>
          <w:rFonts w:ascii="Book Antiqua" w:eastAsia="宋体" w:hAnsi="Book Antiqua" w:cs="宋体"/>
          <w:i/>
          <w:iCs/>
          <w:color w:val="000000"/>
          <w:sz w:val="21"/>
          <w:szCs w:val="21"/>
        </w:rPr>
        <w:t>Clin Chem</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59</w:t>
      </w:r>
      <w:r w:rsidRPr="00C411B8">
        <w:rPr>
          <w:rFonts w:ascii="Book Antiqua" w:eastAsia="宋体" w:hAnsi="Book Antiqua" w:cs="宋体"/>
          <w:color w:val="000000"/>
          <w:sz w:val="21"/>
          <w:szCs w:val="21"/>
        </w:rPr>
        <w:t>: 343-347 [PMID: 22935643 DOI: 10.1373/clinchem.2012.185009]</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proofErr w:type="gramStart"/>
      <w:r w:rsidRPr="00C411B8">
        <w:rPr>
          <w:rFonts w:ascii="Book Antiqua" w:eastAsia="宋体" w:hAnsi="Book Antiqua" w:cs="宋体"/>
          <w:color w:val="000000"/>
          <w:sz w:val="21"/>
          <w:szCs w:val="21"/>
        </w:rPr>
        <w:t>14 </w:t>
      </w:r>
      <w:r w:rsidRPr="00C411B8">
        <w:rPr>
          <w:rFonts w:ascii="Book Antiqua" w:eastAsia="宋体" w:hAnsi="Book Antiqua" w:cs="宋体"/>
          <w:b/>
          <w:bCs/>
          <w:color w:val="000000"/>
          <w:sz w:val="21"/>
          <w:szCs w:val="21"/>
        </w:rPr>
        <w:t>Di Leva G</w:t>
      </w:r>
      <w:r w:rsidRPr="00C411B8">
        <w:rPr>
          <w:rFonts w:ascii="Book Antiqua" w:eastAsia="宋体" w:hAnsi="Book Antiqua" w:cs="宋体"/>
          <w:color w:val="000000"/>
          <w:sz w:val="21"/>
          <w:szCs w:val="21"/>
        </w:rPr>
        <w:t>, Croce CM. miRNA profiling of cancer.</w:t>
      </w:r>
      <w:proofErr w:type="gramEnd"/>
      <w:r w:rsidRPr="00C411B8">
        <w:rPr>
          <w:rFonts w:ascii="Book Antiqua" w:eastAsia="宋体" w:hAnsi="Book Antiqua" w:cs="宋体"/>
          <w:color w:val="000000"/>
          <w:sz w:val="21"/>
          <w:szCs w:val="21"/>
        </w:rPr>
        <w:t> </w:t>
      </w:r>
      <w:r w:rsidRPr="00C411B8">
        <w:rPr>
          <w:rFonts w:ascii="Book Antiqua" w:eastAsia="宋体" w:hAnsi="Book Antiqua" w:cs="宋体"/>
          <w:i/>
          <w:iCs/>
          <w:color w:val="000000"/>
          <w:sz w:val="21"/>
          <w:szCs w:val="21"/>
        </w:rPr>
        <w:t>Curr Opin Genet Dev</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23</w:t>
      </w:r>
      <w:r w:rsidRPr="00C411B8">
        <w:rPr>
          <w:rFonts w:ascii="Book Antiqua" w:eastAsia="宋体" w:hAnsi="Book Antiqua" w:cs="宋体"/>
          <w:color w:val="000000"/>
          <w:sz w:val="21"/>
          <w:szCs w:val="21"/>
        </w:rPr>
        <w:t>: 3-11 [PMID: 23465882 DOI: 10.1016/j.gde.2013.01.004]</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lastRenderedPageBreak/>
        <w:t>15 </w:t>
      </w:r>
      <w:r w:rsidRPr="00C411B8">
        <w:rPr>
          <w:rFonts w:ascii="Book Antiqua" w:eastAsia="宋体" w:hAnsi="Book Antiqua" w:cs="宋体"/>
          <w:b/>
          <w:bCs/>
          <w:color w:val="000000"/>
          <w:sz w:val="21"/>
          <w:szCs w:val="21"/>
        </w:rPr>
        <w:t>Frampton AE</w:t>
      </w:r>
      <w:r w:rsidRPr="00C411B8">
        <w:rPr>
          <w:rFonts w:ascii="Book Antiqua" w:eastAsia="宋体" w:hAnsi="Book Antiqua" w:cs="宋体"/>
          <w:color w:val="000000"/>
          <w:sz w:val="21"/>
          <w:szCs w:val="21"/>
        </w:rPr>
        <w:t>, Gall TM, Castellano L, Stebbing J, Jiao LR, Krell J. Towards a clinical use of miRNAs in pancreatic cancer biopsies. </w:t>
      </w:r>
      <w:r w:rsidRPr="00C411B8">
        <w:rPr>
          <w:rFonts w:ascii="Book Antiqua" w:eastAsia="宋体" w:hAnsi="Book Antiqua" w:cs="宋体"/>
          <w:i/>
          <w:iCs/>
          <w:color w:val="000000"/>
          <w:sz w:val="21"/>
          <w:szCs w:val="21"/>
        </w:rPr>
        <w:t>Expert Rev Mol Diagn</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13</w:t>
      </w:r>
      <w:r w:rsidRPr="00C411B8">
        <w:rPr>
          <w:rFonts w:ascii="Book Antiqua" w:eastAsia="宋体" w:hAnsi="Book Antiqua" w:cs="宋体"/>
          <w:color w:val="000000"/>
          <w:sz w:val="21"/>
          <w:szCs w:val="21"/>
        </w:rPr>
        <w:t>: 31-34 [PMID: 23256701 DOI: 10.1586/erm.12.136]</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16 </w:t>
      </w:r>
      <w:r w:rsidRPr="00C411B8">
        <w:rPr>
          <w:rFonts w:ascii="Book Antiqua" w:eastAsia="宋体" w:hAnsi="Book Antiqua" w:cs="宋体"/>
          <w:b/>
          <w:bCs/>
          <w:color w:val="000000"/>
          <w:sz w:val="21"/>
          <w:szCs w:val="21"/>
        </w:rPr>
        <w:t>Wan C</w:t>
      </w:r>
      <w:r w:rsidRPr="00C411B8">
        <w:rPr>
          <w:rFonts w:ascii="Book Antiqua" w:eastAsia="宋体" w:hAnsi="Book Antiqua" w:cs="宋体"/>
          <w:color w:val="000000"/>
          <w:sz w:val="21"/>
          <w:szCs w:val="21"/>
        </w:rPr>
        <w:t>, Shen Y, Yang T, Wang T, Chen L, Wen F. Diagnostic value of microRNA for pancreatic cancer: a meta-analysis. </w:t>
      </w:r>
      <w:r w:rsidRPr="00C411B8">
        <w:rPr>
          <w:rFonts w:ascii="Book Antiqua" w:eastAsia="宋体" w:hAnsi="Book Antiqua" w:cs="宋体"/>
          <w:i/>
          <w:iCs/>
          <w:color w:val="000000"/>
          <w:sz w:val="21"/>
          <w:szCs w:val="21"/>
        </w:rPr>
        <w:t>Arch Med Sci</w:t>
      </w:r>
      <w:r w:rsidRPr="00C411B8">
        <w:rPr>
          <w:rFonts w:ascii="Book Antiqua" w:eastAsia="宋体" w:hAnsi="Book Antiqua" w:cs="宋体"/>
          <w:color w:val="000000"/>
          <w:sz w:val="21"/>
          <w:szCs w:val="21"/>
        </w:rPr>
        <w:t> 2012; </w:t>
      </w:r>
      <w:r w:rsidRPr="00C411B8">
        <w:rPr>
          <w:rFonts w:ascii="Book Antiqua" w:eastAsia="宋体" w:hAnsi="Book Antiqua" w:cs="宋体"/>
          <w:b/>
          <w:bCs/>
          <w:color w:val="000000"/>
          <w:sz w:val="21"/>
          <w:szCs w:val="21"/>
        </w:rPr>
        <w:t>8</w:t>
      </w:r>
      <w:r w:rsidRPr="00C411B8">
        <w:rPr>
          <w:rFonts w:ascii="Book Antiqua" w:eastAsia="宋体" w:hAnsi="Book Antiqua" w:cs="宋体"/>
          <w:color w:val="000000"/>
          <w:sz w:val="21"/>
          <w:szCs w:val="21"/>
        </w:rPr>
        <w:t>: 749-755 [PMID: 23185182 DOI: 10.5114/aoms.2012.31609]</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proofErr w:type="gramStart"/>
      <w:r w:rsidRPr="00C411B8">
        <w:rPr>
          <w:rFonts w:ascii="Book Antiqua" w:eastAsia="宋体" w:hAnsi="Book Antiqua" w:cs="宋体"/>
          <w:color w:val="000000"/>
          <w:sz w:val="21"/>
          <w:szCs w:val="21"/>
        </w:rPr>
        <w:t xml:space="preserve">17 </w:t>
      </w:r>
      <w:r w:rsidRPr="00C411B8">
        <w:rPr>
          <w:rFonts w:ascii="Book Antiqua" w:eastAsia="宋体" w:hAnsi="Book Antiqua" w:cs="宋体"/>
          <w:b/>
          <w:color w:val="000000"/>
          <w:sz w:val="21"/>
          <w:szCs w:val="21"/>
        </w:rPr>
        <w:t>Gayral M</w:t>
      </w:r>
      <w:r w:rsidRPr="00C411B8">
        <w:rPr>
          <w:rFonts w:ascii="Book Antiqua" w:eastAsia="宋体" w:hAnsi="Book Antiqua" w:cs="宋体"/>
          <w:color w:val="000000"/>
          <w:sz w:val="21"/>
          <w:szCs w:val="21"/>
        </w:rPr>
        <w:t>, Torrisani J, Cordelier.</w:t>
      </w:r>
      <w:proofErr w:type="gramEnd"/>
      <w:r w:rsidRPr="00C411B8">
        <w:rPr>
          <w:rFonts w:ascii="Book Antiqua" w:eastAsia="宋体" w:hAnsi="Book Antiqua" w:cs="宋体"/>
          <w:color w:val="000000"/>
          <w:sz w:val="21"/>
          <w:szCs w:val="21"/>
        </w:rPr>
        <w:t xml:space="preserve"> </w:t>
      </w:r>
      <w:proofErr w:type="gramStart"/>
      <w:r w:rsidRPr="00C411B8">
        <w:rPr>
          <w:rFonts w:ascii="Book Antiqua" w:eastAsia="宋体" w:hAnsi="Book Antiqua" w:cs="宋体"/>
          <w:color w:val="000000"/>
          <w:sz w:val="21"/>
          <w:szCs w:val="21"/>
        </w:rPr>
        <w:t>Current understanding of microRNA as therapeutic targets in cancer.</w:t>
      </w:r>
      <w:proofErr w:type="gramEnd"/>
      <w:r w:rsidRPr="00C411B8">
        <w:rPr>
          <w:rFonts w:ascii="Book Antiqua" w:eastAsia="宋体" w:hAnsi="Book Antiqua" w:cs="宋体"/>
          <w:color w:val="000000"/>
          <w:sz w:val="21"/>
          <w:szCs w:val="21"/>
        </w:rPr>
        <w:t xml:space="preserve"> In: microRNAs in Toxicology and Medicine. 2013: 167-172</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18 </w:t>
      </w:r>
      <w:r w:rsidRPr="00C411B8">
        <w:rPr>
          <w:rFonts w:ascii="Book Antiqua" w:eastAsia="宋体" w:hAnsi="Book Antiqua" w:cs="宋体"/>
          <w:b/>
          <w:bCs/>
          <w:color w:val="000000"/>
          <w:sz w:val="21"/>
          <w:szCs w:val="21"/>
        </w:rPr>
        <w:t>Humeau M</w:t>
      </w:r>
      <w:r w:rsidRPr="00C411B8">
        <w:rPr>
          <w:rFonts w:ascii="Book Antiqua" w:eastAsia="宋体" w:hAnsi="Book Antiqua" w:cs="宋体"/>
          <w:color w:val="000000"/>
          <w:sz w:val="21"/>
          <w:szCs w:val="21"/>
        </w:rPr>
        <w:t>, Torrisani J, Cordelier P. miRNA in clinical practice: pancreatic cancer. </w:t>
      </w:r>
      <w:r w:rsidRPr="00C411B8">
        <w:rPr>
          <w:rFonts w:ascii="Book Antiqua" w:eastAsia="宋体" w:hAnsi="Book Antiqua" w:cs="宋体"/>
          <w:i/>
          <w:iCs/>
          <w:color w:val="000000"/>
          <w:sz w:val="21"/>
          <w:szCs w:val="21"/>
        </w:rPr>
        <w:t>Clin Biochem</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46</w:t>
      </w:r>
      <w:r w:rsidRPr="00C411B8">
        <w:rPr>
          <w:rFonts w:ascii="Book Antiqua" w:eastAsia="宋体" w:hAnsi="Book Antiqua" w:cs="宋体"/>
          <w:color w:val="000000"/>
          <w:sz w:val="21"/>
          <w:szCs w:val="21"/>
        </w:rPr>
        <w:t>: 933-936 [PMID: 23570860 DOI: 10.1016/j.clinbiochem.2013.03.019]</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19 </w:t>
      </w:r>
      <w:r w:rsidRPr="00C411B8">
        <w:rPr>
          <w:rFonts w:ascii="Book Antiqua" w:eastAsia="宋体" w:hAnsi="Book Antiqua" w:cs="宋体"/>
          <w:b/>
          <w:bCs/>
          <w:color w:val="000000"/>
          <w:sz w:val="21"/>
          <w:szCs w:val="21"/>
        </w:rPr>
        <w:t>Delpu Y</w:t>
      </w:r>
      <w:r w:rsidRPr="00C411B8">
        <w:rPr>
          <w:rFonts w:ascii="Book Antiqua" w:eastAsia="宋体" w:hAnsi="Book Antiqua" w:cs="宋体"/>
          <w:color w:val="000000"/>
          <w:sz w:val="21"/>
          <w:szCs w:val="21"/>
        </w:rPr>
        <w:t>, Hanoun N, Lulka H, Sicard F, Selves J, Buscail L, Torrisani J, Cordelier P. Genetic and epigenetic alterations in pancreatic carcinogenesis. </w:t>
      </w:r>
      <w:r w:rsidRPr="00C411B8">
        <w:rPr>
          <w:rFonts w:ascii="Book Antiqua" w:eastAsia="宋体" w:hAnsi="Book Antiqua" w:cs="宋体"/>
          <w:i/>
          <w:iCs/>
          <w:color w:val="000000"/>
          <w:sz w:val="21"/>
          <w:szCs w:val="21"/>
        </w:rPr>
        <w:t>Curr Genomics</w:t>
      </w:r>
      <w:r w:rsidRPr="00C411B8">
        <w:rPr>
          <w:rFonts w:ascii="Book Antiqua" w:eastAsia="宋体" w:hAnsi="Book Antiqua" w:cs="宋体"/>
          <w:color w:val="000000"/>
          <w:sz w:val="21"/>
          <w:szCs w:val="21"/>
        </w:rPr>
        <w:t> 2011; </w:t>
      </w:r>
      <w:r w:rsidRPr="00C411B8">
        <w:rPr>
          <w:rFonts w:ascii="Book Antiqua" w:eastAsia="宋体" w:hAnsi="Book Antiqua" w:cs="宋体"/>
          <w:b/>
          <w:bCs/>
          <w:color w:val="000000"/>
          <w:sz w:val="21"/>
          <w:szCs w:val="21"/>
        </w:rPr>
        <w:t>12</w:t>
      </w:r>
      <w:r w:rsidRPr="00C411B8">
        <w:rPr>
          <w:rFonts w:ascii="Book Antiqua" w:eastAsia="宋体" w:hAnsi="Book Antiqua" w:cs="宋体"/>
          <w:color w:val="000000"/>
          <w:sz w:val="21"/>
          <w:szCs w:val="21"/>
        </w:rPr>
        <w:t>: 15-24 [PMID: 21886451 DOI: 10.2174/138920211794520132]</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20 </w:t>
      </w:r>
      <w:r w:rsidRPr="00C411B8">
        <w:rPr>
          <w:rFonts w:ascii="Book Antiqua" w:eastAsia="宋体" w:hAnsi="Book Antiqua" w:cs="宋体"/>
          <w:b/>
          <w:bCs/>
          <w:color w:val="000000"/>
          <w:sz w:val="21"/>
          <w:szCs w:val="21"/>
        </w:rPr>
        <w:t>Lee EJ</w:t>
      </w:r>
      <w:r w:rsidRPr="00C411B8">
        <w:rPr>
          <w:rFonts w:ascii="Book Antiqua" w:eastAsia="宋体" w:hAnsi="Book Antiqua" w:cs="宋体"/>
          <w:color w:val="000000"/>
          <w:sz w:val="21"/>
          <w:szCs w:val="21"/>
        </w:rPr>
        <w:t>, Gusev Y, Jiang J, Nuovo GJ, Lerner MR, Frankel WL, Morgan DL, Postier RG, Brackett DJ, Schmittgen TD. Expression profiling identifies microRNA signature in pancreatic cancer. </w:t>
      </w:r>
      <w:r w:rsidRPr="00C411B8">
        <w:rPr>
          <w:rFonts w:ascii="Book Antiqua" w:eastAsia="宋体" w:hAnsi="Book Antiqua" w:cs="宋体"/>
          <w:i/>
          <w:iCs/>
          <w:color w:val="000000"/>
          <w:sz w:val="21"/>
          <w:szCs w:val="21"/>
        </w:rPr>
        <w:t>Int J Cancer</w:t>
      </w:r>
      <w:r w:rsidRPr="00C411B8">
        <w:rPr>
          <w:rFonts w:ascii="Book Antiqua" w:eastAsia="宋体" w:hAnsi="Book Antiqua" w:cs="宋体"/>
          <w:color w:val="000000"/>
          <w:sz w:val="21"/>
          <w:szCs w:val="21"/>
        </w:rPr>
        <w:t> 2007; </w:t>
      </w:r>
      <w:r w:rsidRPr="00C411B8">
        <w:rPr>
          <w:rFonts w:ascii="Book Antiqua" w:eastAsia="宋体" w:hAnsi="Book Antiqua" w:cs="宋体"/>
          <w:b/>
          <w:bCs/>
          <w:color w:val="000000"/>
          <w:sz w:val="21"/>
          <w:szCs w:val="21"/>
        </w:rPr>
        <w:t>120</w:t>
      </w:r>
      <w:r w:rsidRPr="00C411B8">
        <w:rPr>
          <w:rFonts w:ascii="Book Antiqua" w:eastAsia="宋体" w:hAnsi="Book Antiqua" w:cs="宋体"/>
          <w:color w:val="000000"/>
          <w:sz w:val="21"/>
          <w:szCs w:val="21"/>
        </w:rPr>
        <w:t>: 1046-1054 [PMID: 17149698 DOI: 10.1002/ijc.22394]</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21 </w:t>
      </w:r>
      <w:r w:rsidRPr="00C411B8">
        <w:rPr>
          <w:rFonts w:ascii="Book Antiqua" w:eastAsia="宋体" w:hAnsi="Book Antiqua" w:cs="宋体"/>
          <w:b/>
          <w:bCs/>
          <w:color w:val="000000"/>
          <w:sz w:val="21"/>
          <w:szCs w:val="21"/>
        </w:rPr>
        <w:t>Park JK</w:t>
      </w:r>
      <w:r w:rsidRPr="00C411B8">
        <w:rPr>
          <w:rFonts w:ascii="Book Antiqua" w:eastAsia="宋体" w:hAnsi="Book Antiqua" w:cs="宋体"/>
          <w:color w:val="000000"/>
          <w:sz w:val="21"/>
          <w:szCs w:val="21"/>
        </w:rPr>
        <w:t xml:space="preserve">, Henry JC, Jiang J, Esau C, Gusev Y, Lerner MR, Postier RG, Brackett DJ, Schmittgen TD. </w:t>
      </w:r>
      <w:proofErr w:type="gramStart"/>
      <w:r w:rsidRPr="00C411B8">
        <w:rPr>
          <w:rFonts w:ascii="Book Antiqua" w:eastAsia="宋体" w:hAnsi="Book Antiqua" w:cs="宋体"/>
          <w:color w:val="000000"/>
          <w:sz w:val="21"/>
          <w:szCs w:val="21"/>
        </w:rPr>
        <w:t>miR-132</w:t>
      </w:r>
      <w:proofErr w:type="gramEnd"/>
      <w:r w:rsidRPr="00C411B8">
        <w:rPr>
          <w:rFonts w:ascii="Book Antiqua" w:eastAsia="宋体" w:hAnsi="Book Antiqua" w:cs="宋体"/>
          <w:color w:val="000000"/>
          <w:sz w:val="21"/>
          <w:szCs w:val="21"/>
        </w:rPr>
        <w:t xml:space="preserve"> and miR-212 are increased in pancreatic cancer and target the retinoblastoma tumor suppressor. </w:t>
      </w:r>
      <w:r w:rsidRPr="00C411B8">
        <w:rPr>
          <w:rFonts w:ascii="Book Antiqua" w:eastAsia="宋体" w:hAnsi="Book Antiqua" w:cs="宋体"/>
          <w:i/>
          <w:iCs/>
          <w:color w:val="000000"/>
          <w:sz w:val="21"/>
          <w:szCs w:val="21"/>
        </w:rPr>
        <w:t>Biochem Biophys Res Commun</w:t>
      </w:r>
      <w:r w:rsidRPr="00C411B8">
        <w:rPr>
          <w:rFonts w:ascii="Book Antiqua" w:eastAsia="宋体" w:hAnsi="Book Antiqua" w:cs="宋体"/>
          <w:color w:val="000000"/>
          <w:sz w:val="21"/>
          <w:szCs w:val="21"/>
        </w:rPr>
        <w:t> 2011; </w:t>
      </w:r>
      <w:r w:rsidRPr="00C411B8">
        <w:rPr>
          <w:rFonts w:ascii="Book Antiqua" w:eastAsia="宋体" w:hAnsi="Book Antiqua" w:cs="宋体"/>
          <w:b/>
          <w:bCs/>
          <w:color w:val="000000"/>
          <w:sz w:val="21"/>
          <w:szCs w:val="21"/>
        </w:rPr>
        <w:t>406</w:t>
      </w:r>
      <w:r w:rsidRPr="00C411B8">
        <w:rPr>
          <w:rFonts w:ascii="Book Antiqua" w:eastAsia="宋体" w:hAnsi="Book Antiqua" w:cs="宋体"/>
          <w:color w:val="000000"/>
          <w:sz w:val="21"/>
          <w:szCs w:val="21"/>
        </w:rPr>
        <w:t>: 518-523 [PMID: 21329664 DOI: 10.1016/j.bbrc.2011.02.065]</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22 </w:t>
      </w:r>
      <w:r w:rsidRPr="00C411B8">
        <w:rPr>
          <w:rFonts w:ascii="Book Antiqua" w:eastAsia="宋体" w:hAnsi="Book Antiqua" w:cs="宋体"/>
          <w:b/>
          <w:bCs/>
          <w:color w:val="000000"/>
          <w:sz w:val="21"/>
          <w:szCs w:val="21"/>
        </w:rPr>
        <w:t>Zhang S</w:t>
      </w:r>
      <w:r w:rsidRPr="00C411B8">
        <w:rPr>
          <w:rFonts w:ascii="Book Antiqua" w:eastAsia="宋体" w:hAnsi="Book Antiqua" w:cs="宋体"/>
          <w:color w:val="000000"/>
          <w:sz w:val="21"/>
          <w:szCs w:val="21"/>
        </w:rPr>
        <w:t>, Hao J, Xie F, Hu X, Liu C, Tong J, Zhou J, Wu J, Shao C. Downregulation of miR-132 by promoter methylation contributes to pancreatic cancer development. </w:t>
      </w:r>
      <w:r w:rsidRPr="00C411B8">
        <w:rPr>
          <w:rFonts w:ascii="Book Antiqua" w:eastAsia="宋体" w:hAnsi="Book Antiqua" w:cs="宋体"/>
          <w:i/>
          <w:iCs/>
          <w:color w:val="000000"/>
          <w:sz w:val="21"/>
          <w:szCs w:val="21"/>
        </w:rPr>
        <w:t>Carcinogenesis</w:t>
      </w:r>
      <w:r w:rsidRPr="00C411B8">
        <w:rPr>
          <w:rFonts w:ascii="Book Antiqua" w:eastAsia="宋体" w:hAnsi="Book Antiqua" w:cs="宋体"/>
          <w:color w:val="000000"/>
          <w:sz w:val="21"/>
          <w:szCs w:val="21"/>
        </w:rPr>
        <w:t> 2011; </w:t>
      </w:r>
      <w:r w:rsidRPr="00C411B8">
        <w:rPr>
          <w:rFonts w:ascii="Book Antiqua" w:eastAsia="宋体" w:hAnsi="Book Antiqua" w:cs="宋体"/>
          <w:b/>
          <w:bCs/>
          <w:color w:val="000000"/>
          <w:sz w:val="21"/>
          <w:szCs w:val="21"/>
        </w:rPr>
        <w:t>32</w:t>
      </w:r>
      <w:r w:rsidRPr="00C411B8">
        <w:rPr>
          <w:rFonts w:ascii="Book Antiqua" w:eastAsia="宋体" w:hAnsi="Book Antiqua" w:cs="宋体"/>
          <w:color w:val="000000"/>
          <w:sz w:val="21"/>
          <w:szCs w:val="21"/>
        </w:rPr>
        <w:t>: 1183-1189 [PMID: 21665894 DOI: 10.1093/carcin/bgr105]</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23 </w:t>
      </w:r>
      <w:r w:rsidRPr="00C411B8">
        <w:rPr>
          <w:rFonts w:ascii="Book Antiqua" w:eastAsia="宋体" w:hAnsi="Book Antiqua" w:cs="宋体"/>
          <w:b/>
          <w:bCs/>
          <w:color w:val="000000"/>
          <w:sz w:val="21"/>
          <w:szCs w:val="21"/>
        </w:rPr>
        <w:t>Yu S</w:t>
      </w:r>
      <w:r w:rsidRPr="00C411B8">
        <w:rPr>
          <w:rFonts w:ascii="Book Antiqua" w:eastAsia="宋体" w:hAnsi="Book Antiqua" w:cs="宋体"/>
          <w:color w:val="000000"/>
          <w:sz w:val="21"/>
          <w:szCs w:val="21"/>
        </w:rPr>
        <w:t>, Lu Z, Liu C, Meng Y, Ma Y, Zhao W, Liu J, Yu J, Chen J. miRNA-96 suppresses KRAS and functions as a tumor suppressor gene in pancreatic cancer. </w:t>
      </w:r>
      <w:r w:rsidRPr="00C411B8">
        <w:rPr>
          <w:rFonts w:ascii="Book Antiqua" w:eastAsia="宋体" w:hAnsi="Book Antiqua" w:cs="宋体"/>
          <w:i/>
          <w:iCs/>
          <w:color w:val="000000"/>
          <w:sz w:val="21"/>
          <w:szCs w:val="21"/>
        </w:rPr>
        <w:t>Cancer Res</w:t>
      </w:r>
      <w:r w:rsidRPr="00C411B8">
        <w:rPr>
          <w:rFonts w:ascii="Book Antiqua" w:eastAsia="宋体" w:hAnsi="Book Antiqua" w:cs="宋体"/>
          <w:color w:val="000000"/>
          <w:sz w:val="21"/>
          <w:szCs w:val="21"/>
        </w:rPr>
        <w:t> 2010; </w:t>
      </w:r>
      <w:r w:rsidRPr="00C411B8">
        <w:rPr>
          <w:rFonts w:ascii="Book Antiqua" w:eastAsia="宋体" w:hAnsi="Book Antiqua" w:cs="宋体"/>
          <w:b/>
          <w:bCs/>
          <w:color w:val="000000"/>
          <w:sz w:val="21"/>
          <w:szCs w:val="21"/>
        </w:rPr>
        <w:t>70</w:t>
      </w:r>
      <w:r w:rsidRPr="00C411B8">
        <w:rPr>
          <w:rFonts w:ascii="Book Antiqua" w:eastAsia="宋体" w:hAnsi="Book Antiqua" w:cs="宋体"/>
          <w:color w:val="000000"/>
          <w:sz w:val="21"/>
          <w:szCs w:val="21"/>
        </w:rPr>
        <w:t>: 6015-6025 [PMID: 20610624 DOI: 10.1158/0008-5472.CAN-09-4531]</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24 </w:t>
      </w:r>
      <w:r w:rsidRPr="00C411B8">
        <w:rPr>
          <w:rFonts w:ascii="Book Antiqua" w:eastAsia="宋体" w:hAnsi="Book Antiqua" w:cs="宋体"/>
          <w:b/>
          <w:bCs/>
          <w:color w:val="000000"/>
          <w:sz w:val="21"/>
          <w:szCs w:val="21"/>
        </w:rPr>
        <w:t>Ji Q</w:t>
      </w:r>
      <w:r w:rsidRPr="00C411B8">
        <w:rPr>
          <w:rFonts w:ascii="Book Antiqua" w:eastAsia="宋体" w:hAnsi="Book Antiqua" w:cs="宋体"/>
          <w:color w:val="000000"/>
          <w:sz w:val="21"/>
          <w:szCs w:val="21"/>
        </w:rPr>
        <w:t xml:space="preserve">, Hao X, Zhang M, Tang W, Yang M, Li L, Xiang D, Desano JT, Bommer GT, Fan D, Fearon ER, Lawrence TS, </w:t>
      </w:r>
      <w:proofErr w:type="gramStart"/>
      <w:r w:rsidRPr="00C411B8">
        <w:rPr>
          <w:rFonts w:ascii="Book Antiqua" w:eastAsia="宋体" w:hAnsi="Book Antiqua" w:cs="宋体"/>
          <w:color w:val="000000"/>
          <w:sz w:val="21"/>
          <w:szCs w:val="21"/>
        </w:rPr>
        <w:t>Xu</w:t>
      </w:r>
      <w:proofErr w:type="gramEnd"/>
      <w:r w:rsidRPr="00C411B8">
        <w:rPr>
          <w:rFonts w:ascii="Book Antiqua" w:eastAsia="宋体" w:hAnsi="Book Antiqua" w:cs="宋体"/>
          <w:color w:val="000000"/>
          <w:sz w:val="21"/>
          <w:szCs w:val="21"/>
        </w:rPr>
        <w:t xml:space="preserve"> L. MicroRNA miR-34 inhibits human pancreatic cancer tumor-initiating cells. </w:t>
      </w:r>
      <w:r w:rsidRPr="00C411B8">
        <w:rPr>
          <w:rFonts w:ascii="Book Antiqua" w:eastAsia="宋体" w:hAnsi="Book Antiqua" w:cs="宋体"/>
          <w:i/>
          <w:iCs/>
          <w:color w:val="000000"/>
          <w:sz w:val="21"/>
          <w:szCs w:val="21"/>
        </w:rPr>
        <w:t>PLoS One</w:t>
      </w:r>
      <w:r w:rsidRPr="00C411B8">
        <w:rPr>
          <w:rFonts w:ascii="Book Antiqua" w:eastAsia="宋体" w:hAnsi="Book Antiqua" w:cs="宋体"/>
          <w:color w:val="000000"/>
          <w:sz w:val="21"/>
          <w:szCs w:val="21"/>
        </w:rPr>
        <w:t> 2009; </w:t>
      </w:r>
      <w:r w:rsidRPr="00C411B8">
        <w:rPr>
          <w:rFonts w:ascii="Book Antiqua" w:eastAsia="宋体" w:hAnsi="Book Antiqua" w:cs="宋体"/>
          <w:b/>
          <w:bCs/>
          <w:color w:val="000000"/>
          <w:sz w:val="21"/>
          <w:szCs w:val="21"/>
        </w:rPr>
        <w:t>4</w:t>
      </w:r>
      <w:r w:rsidRPr="00C411B8">
        <w:rPr>
          <w:rFonts w:ascii="Book Antiqua" w:eastAsia="宋体" w:hAnsi="Book Antiqua" w:cs="宋体"/>
          <w:color w:val="000000"/>
          <w:sz w:val="21"/>
          <w:szCs w:val="21"/>
        </w:rPr>
        <w:t>: e6816 [PMID: 19714243 DOI: 10.1371/journal.pone.0006816]</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25 </w:t>
      </w:r>
      <w:r w:rsidRPr="00C411B8">
        <w:rPr>
          <w:rFonts w:ascii="Book Antiqua" w:eastAsia="宋体" w:hAnsi="Book Antiqua" w:cs="宋体"/>
          <w:b/>
          <w:bCs/>
          <w:color w:val="000000"/>
          <w:sz w:val="21"/>
          <w:szCs w:val="21"/>
        </w:rPr>
        <w:t>Dillhoff M</w:t>
      </w:r>
      <w:r w:rsidRPr="00C411B8">
        <w:rPr>
          <w:rFonts w:ascii="Book Antiqua" w:eastAsia="宋体" w:hAnsi="Book Antiqua" w:cs="宋体"/>
          <w:color w:val="000000"/>
          <w:sz w:val="21"/>
          <w:szCs w:val="21"/>
        </w:rPr>
        <w:t>, Liu J, Frankel W, Croce C, Bloomston M. MicroRNA-21 is overexpressed in pancreatic cancer and a potential predictor of survival. </w:t>
      </w:r>
      <w:r w:rsidRPr="00C411B8">
        <w:rPr>
          <w:rFonts w:ascii="Book Antiqua" w:eastAsia="宋体" w:hAnsi="Book Antiqua" w:cs="宋体"/>
          <w:i/>
          <w:iCs/>
          <w:color w:val="000000"/>
          <w:sz w:val="21"/>
          <w:szCs w:val="21"/>
        </w:rPr>
        <w:t>J Gastrointest Surg</w:t>
      </w:r>
      <w:r w:rsidRPr="00C411B8">
        <w:rPr>
          <w:rFonts w:ascii="Book Antiqua" w:eastAsia="宋体" w:hAnsi="Book Antiqua" w:cs="宋体"/>
          <w:color w:val="000000"/>
          <w:sz w:val="21"/>
          <w:szCs w:val="21"/>
        </w:rPr>
        <w:t> 2008; </w:t>
      </w:r>
      <w:r w:rsidRPr="00C411B8">
        <w:rPr>
          <w:rFonts w:ascii="Book Antiqua" w:eastAsia="宋体" w:hAnsi="Book Antiqua" w:cs="宋体"/>
          <w:b/>
          <w:bCs/>
          <w:color w:val="000000"/>
          <w:sz w:val="21"/>
          <w:szCs w:val="21"/>
        </w:rPr>
        <w:t>12</w:t>
      </w:r>
      <w:r w:rsidRPr="00C411B8">
        <w:rPr>
          <w:rFonts w:ascii="Book Antiqua" w:eastAsia="宋体" w:hAnsi="Book Antiqua" w:cs="宋体"/>
          <w:color w:val="000000"/>
          <w:sz w:val="21"/>
          <w:szCs w:val="21"/>
        </w:rPr>
        <w:t>: 2171-2176 [PMID: 18642050 DOI: 10.1007/s11605-008-0584-x]</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26 </w:t>
      </w:r>
      <w:r w:rsidRPr="00C411B8">
        <w:rPr>
          <w:rFonts w:ascii="Book Antiqua" w:eastAsia="宋体" w:hAnsi="Book Antiqua" w:cs="宋体"/>
          <w:b/>
          <w:bCs/>
          <w:color w:val="000000"/>
          <w:sz w:val="21"/>
          <w:szCs w:val="21"/>
        </w:rPr>
        <w:t>Bloomston M</w:t>
      </w:r>
      <w:r w:rsidRPr="00C411B8">
        <w:rPr>
          <w:rFonts w:ascii="Book Antiqua" w:eastAsia="宋体" w:hAnsi="Book Antiqua" w:cs="宋体"/>
          <w:color w:val="000000"/>
          <w:sz w:val="21"/>
          <w:szCs w:val="21"/>
        </w:rPr>
        <w:t>, Frankel WL, Petrocca F, Volinia S, Alder H, Hagan JP, Liu CG, Bhatt D, Taccioli C, Croce CM. MicroRNA expression patterns to differentiate pancreatic adenocarcinoma from normal pancreas and chronic pancreatitis. </w:t>
      </w:r>
      <w:r w:rsidRPr="00C411B8">
        <w:rPr>
          <w:rFonts w:ascii="Book Antiqua" w:eastAsia="宋体" w:hAnsi="Book Antiqua" w:cs="宋体"/>
          <w:i/>
          <w:iCs/>
          <w:color w:val="000000"/>
          <w:sz w:val="21"/>
          <w:szCs w:val="21"/>
        </w:rPr>
        <w:t>JAMA</w:t>
      </w:r>
      <w:r w:rsidRPr="00C411B8">
        <w:rPr>
          <w:rFonts w:ascii="Book Antiqua" w:eastAsia="宋体" w:hAnsi="Book Antiqua" w:cs="宋体"/>
          <w:color w:val="000000"/>
          <w:sz w:val="21"/>
          <w:szCs w:val="21"/>
        </w:rPr>
        <w:t> 2007; </w:t>
      </w:r>
      <w:r w:rsidRPr="00C411B8">
        <w:rPr>
          <w:rFonts w:ascii="Book Antiqua" w:eastAsia="宋体" w:hAnsi="Book Antiqua" w:cs="宋体"/>
          <w:b/>
          <w:bCs/>
          <w:color w:val="000000"/>
          <w:sz w:val="21"/>
          <w:szCs w:val="21"/>
        </w:rPr>
        <w:t>297</w:t>
      </w:r>
      <w:r w:rsidRPr="00C411B8">
        <w:rPr>
          <w:rFonts w:ascii="Book Antiqua" w:eastAsia="宋体" w:hAnsi="Book Antiqua" w:cs="宋体"/>
          <w:color w:val="000000"/>
          <w:sz w:val="21"/>
          <w:szCs w:val="21"/>
        </w:rPr>
        <w:t>: 1901-1908 [PMID: 17473300 DOI: 10.1001/jama.297.17.1901]</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lastRenderedPageBreak/>
        <w:t>27 </w:t>
      </w:r>
      <w:r w:rsidRPr="00C411B8">
        <w:rPr>
          <w:rFonts w:ascii="Book Antiqua" w:eastAsia="宋体" w:hAnsi="Book Antiqua" w:cs="宋体"/>
          <w:b/>
          <w:bCs/>
          <w:color w:val="000000"/>
          <w:sz w:val="21"/>
          <w:szCs w:val="21"/>
        </w:rPr>
        <w:t>Szafranska AE</w:t>
      </w:r>
      <w:r w:rsidRPr="00C411B8">
        <w:rPr>
          <w:rFonts w:ascii="Book Antiqua" w:eastAsia="宋体" w:hAnsi="Book Antiqua" w:cs="宋体"/>
          <w:color w:val="000000"/>
          <w:sz w:val="21"/>
          <w:szCs w:val="21"/>
        </w:rPr>
        <w:t>, Davison TS, John J, Cannon T, Sipos B, Maghnouj A, Labourier E, Hahn SA. MicroRNA expression alterations are linked to tumorigenesis and non-neoplastic processes in pancreatic ductal adenocarcinoma. </w:t>
      </w:r>
      <w:r w:rsidRPr="00C411B8">
        <w:rPr>
          <w:rFonts w:ascii="Book Antiqua" w:eastAsia="宋体" w:hAnsi="Book Antiqua" w:cs="宋体"/>
          <w:i/>
          <w:iCs/>
          <w:color w:val="000000"/>
          <w:sz w:val="21"/>
          <w:szCs w:val="21"/>
        </w:rPr>
        <w:t>Oncogene</w:t>
      </w:r>
      <w:r w:rsidRPr="00C411B8">
        <w:rPr>
          <w:rFonts w:ascii="Book Antiqua" w:eastAsia="宋体" w:hAnsi="Book Antiqua" w:cs="宋体"/>
          <w:color w:val="000000"/>
          <w:sz w:val="21"/>
          <w:szCs w:val="21"/>
        </w:rPr>
        <w:t> 2007; </w:t>
      </w:r>
      <w:r w:rsidRPr="00C411B8">
        <w:rPr>
          <w:rFonts w:ascii="Book Antiqua" w:eastAsia="宋体" w:hAnsi="Book Antiqua" w:cs="宋体"/>
          <w:b/>
          <w:bCs/>
          <w:color w:val="000000"/>
          <w:sz w:val="21"/>
          <w:szCs w:val="21"/>
        </w:rPr>
        <w:t>26</w:t>
      </w:r>
      <w:r w:rsidRPr="00C411B8">
        <w:rPr>
          <w:rFonts w:ascii="Book Antiqua" w:eastAsia="宋体" w:hAnsi="Book Antiqua" w:cs="宋体"/>
          <w:color w:val="000000"/>
          <w:sz w:val="21"/>
          <w:szCs w:val="21"/>
        </w:rPr>
        <w:t>: 4442-4452 [PMID: 17237814 DOI: 10.1038/sj.onc.1210228]</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28 </w:t>
      </w:r>
      <w:r w:rsidRPr="00C411B8">
        <w:rPr>
          <w:rFonts w:ascii="Book Antiqua" w:eastAsia="宋体" w:hAnsi="Book Antiqua" w:cs="宋体"/>
          <w:b/>
          <w:bCs/>
          <w:color w:val="000000"/>
          <w:sz w:val="21"/>
          <w:szCs w:val="21"/>
        </w:rPr>
        <w:t>Ikenaga N</w:t>
      </w:r>
      <w:r w:rsidRPr="00C411B8">
        <w:rPr>
          <w:rFonts w:ascii="Book Antiqua" w:eastAsia="宋体" w:hAnsi="Book Antiqua" w:cs="宋体"/>
          <w:color w:val="000000"/>
          <w:sz w:val="21"/>
          <w:szCs w:val="21"/>
        </w:rPr>
        <w:t>, Ohuchida K, Mizumoto K, Yu J, Kayashima T, Sakai H, Fujita H, Nakata K, Tanaka M. MicroRNA-203 expression as a new prognostic marker of pancreatic adenocarcinoma. </w:t>
      </w:r>
      <w:r w:rsidRPr="00C411B8">
        <w:rPr>
          <w:rFonts w:ascii="Book Antiqua" w:eastAsia="宋体" w:hAnsi="Book Antiqua" w:cs="宋体"/>
          <w:i/>
          <w:iCs/>
          <w:color w:val="000000"/>
          <w:sz w:val="21"/>
          <w:szCs w:val="21"/>
        </w:rPr>
        <w:t>Ann Surg Oncol</w:t>
      </w:r>
      <w:r w:rsidRPr="00C411B8">
        <w:rPr>
          <w:rFonts w:ascii="Book Antiqua" w:eastAsia="宋体" w:hAnsi="Book Antiqua" w:cs="宋体"/>
          <w:color w:val="000000"/>
          <w:sz w:val="21"/>
          <w:szCs w:val="21"/>
        </w:rPr>
        <w:t> 2010; </w:t>
      </w:r>
      <w:r w:rsidRPr="00C411B8">
        <w:rPr>
          <w:rFonts w:ascii="Book Antiqua" w:eastAsia="宋体" w:hAnsi="Book Antiqua" w:cs="宋体"/>
          <w:b/>
          <w:bCs/>
          <w:color w:val="000000"/>
          <w:sz w:val="21"/>
          <w:szCs w:val="21"/>
        </w:rPr>
        <w:t>17</w:t>
      </w:r>
      <w:r w:rsidRPr="00C411B8">
        <w:rPr>
          <w:rFonts w:ascii="Book Antiqua" w:eastAsia="宋体" w:hAnsi="Book Antiqua" w:cs="宋体"/>
          <w:color w:val="000000"/>
          <w:sz w:val="21"/>
          <w:szCs w:val="21"/>
        </w:rPr>
        <w:t>: 3120-3128 [PMID: 20652642 DOI: 10.1245/s10434-010-1188-8]</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29 </w:t>
      </w:r>
      <w:r w:rsidRPr="00C411B8">
        <w:rPr>
          <w:rFonts w:ascii="Book Antiqua" w:eastAsia="宋体" w:hAnsi="Book Antiqua" w:cs="宋体"/>
          <w:b/>
          <w:bCs/>
          <w:color w:val="000000"/>
          <w:sz w:val="21"/>
          <w:szCs w:val="21"/>
        </w:rPr>
        <w:t>Schultz NA</w:t>
      </w:r>
      <w:r w:rsidRPr="00C411B8">
        <w:rPr>
          <w:rFonts w:ascii="Book Antiqua" w:eastAsia="宋体" w:hAnsi="Book Antiqua" w:cs="宋体"/>
          <w:color w:val="000000"/>
          <w:sz w:val="21"/>
          <w:szCs w:val="21"/>
        </w:rPr>
        <w:t>, Werner J, Willenbrock H, Roslind A, Giese N, Horn T, Wøjdemann M, Johansen JS. MicroRNA expression profiles associated with pancreatic adenocarcinoma and ampullary adenocarcinoma. </w:t>
      </w:r>
      <w:r w:rsidRPr="00C411B8">
        <w:rPr>
          <w:rFonts w:ascii="Book Antiqua" w:eastAsia="宋体" w:hAnsi="Book Antiqua" w:cs="宋体"/>
          <w:i/>
          <w:iCs/>
          <w:color w:val="000000"/>
          <w:sz w:val="21"/>
          <w:szCs w:val="21"/>
        </w:rPr>
        <w:t>Mod Pathol</w:t>
      </w:r>
      <w:r w:rsidRPr="00C411B8">
        <w:rPr>
          <w:rFonts w:ascii="Book Antiqua" w:eastAsia="宋体" w:hAnsi="Book Antiqua" w:cs="宋体"/>
          <w:color w:val="000000"/>
          <w:sz w:val="21"/>
          <w:szCs w:val="21"/>
        </w:rPr>
        <w:t> 2012; </w:t>
      </w:r>
      <w:r w:rsidRPr="00C411B8">
        <w:rPr>
          <w:rFonts w:ascii="Book Antiqua" w:eastAsia="宋体" w:hAnsi="Book Antiqua" w:cs="宋体"/>
          <w:b/>
          <w:bCs/>
          <w:color w:val="000000"/>
          <w:sz w:val="21"/>
          <w:szCs w:val="21"/>
        </w:rPr>
        <w:t>25</w:t>
      </w:r>
      <w:r w:rsidRPr="00C411B8">
        <w:rPr>
          <w:rFonts w:ascii="Book Antiqua" w:eastAsia="宋体" w:hAnsi="Book Antiqua" w:cs="宋体"/>
          <w:color w:val="000000"/>
          <w:sz w:val="21"/>
          <w:szCs w:val="21"/>
        </w:rPr>
        <w:t>: 1609-1622 [PMID: 22878649 DOI: 10.1038/modpathol.2012.122]</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30 </w:t>
      </w:r>
      <w:r w:rsidRPr="00C411B8">
        <w:rPr>
          <w:rFonts w:ascii="Book Antiqua" w:eastAsia="宋体" w:hAnsi="Book Antiqua" w:cs="宋体"/>
          <w:b/>
          <w:bCs/>
          <w:color w:val="000000"/>
          <w:sz w:val="21"/>
          <w:szCs w:val="21"/>
        </w:rPr>
        <w:t>Collins AL</w:t>
      </w:r>
      <w:r w:rsidRPr="00C411B8">
        <w:rPr>
          <w:rFonts w:ascii="Book Antiqua" w:eastAsia="宋体" w:hAnsi="Book Antiqua" w:cs="宋体"/>
          <w:color w:val="000000"/>
          <w:sz w:val="21"/>
          <w:szCs w:val="21"/>
        </w:rPr>
        <w:t>, Wojcik S, Liu J, Frankel WL, Alder H, Yu L, Schmittgen TD, Croce CM, Bloomston M. A differential microRNA profile distinguishes cholangiocarcinoma from pancreatic adenocarcinoma. </w:t>
      </w:r>
      <w:r w:rsidRPr="00C411B8">
        <w:rPr>
          <w:rFonts w:ascii="Book Antiqua" w:eastAsia="宋体" w:hAnsi="Book Antiqua" w:cs="宋体"/>
          <w:i/>
          <w:iCs/>
          <w:color w:val="000000"/>
          <w:sz w:val="21"/>
          <w:szCs w:val="21"/>
        </w:rPr>
        <w:t>Ann Surg Oncol</w:t>
      </w:r>
      <w:r w:rsidRPr="00C411B8">
        <w:rPr>
          <w:rFonts w:ascii="Book Antiqua" w:eastAsia="宋体" w:hAnsi="Book Antiqua" w:cs="宋体"/>
          <w:color w:val="000000"/>
          <w:sz w:val="21"/>
          <w:szCs w:val="21"/>
        </w:rPr>
        <w:t> 2014; </w:t>
      </w:r>
      <w:r w:rsidRPr="00C411B8">
        <w:rPr>
          <w:rFonts w:ascii="Book Antiqua" w:eastAsia="宋体" w:hAnsi="Book Antiqua" w:cs="宋体"/>
          <w:b/>
          <w:bCs/>
          <w:color w:val="000000"/>
          <w:sz w:val="21"/>
          <w:szCs w:val="21"/>
        </w:rPr>
        <w:t>21</w:t>
      </w:r>
      <w:r w:rsidRPr="00C411B8">
        <w:rPr>
          <w:rFonts w:ascii="Book Antiqua" w:eastAsia="宋体" w:hAnsi="Book Antiqua" w:cs="宋体"/>
          <w:color w:val="000000"/>
          <w:sz w:val="21"/>
          <w:szCs w:val="21"/>
        </w:rPr>
        <w:t>: 133-138 [PMID: 24046106 DOI: 10.1245/s10434-013-3240-y]</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31 </w:t>
      </w:r>
      <w:r w:rsidRPr="00C411B8">
        <w:rPr>
          <w:rFonts w:ascii="Book Antiqua" w:eastAsia="宋体" w:hAnsi="Book Antiqua" w:cs="宋体"/>
          <w:b/>
          <w:bCs/>
          <w:color w:val="000000"/>
          <w:sz w:val="21"/>
          <w:szCs w:val="21"/>
        </w:rPr>
        <w:t>Szafranska AE</w:t>
      </w:r>
      <w:r w:rsidRPr="00C411B8">
        <w:rPr>
          <w:rFonts w:ascii="Book Antiqua" w:eastAsia="宋体" w:hAnsi="Book Antiqua" w:cs="宋体"/>
          <w:color w:val="000000"/>
          <w:sz w:val="21"/>
          <w:szCs w:val="21"/>
        </w:rPr>
        <w:t>, Doleshal M, Edmunds HS, Gordon S, Luttges J, Munding JB, Barth RJ, Gutmann EJ, Suriawinata AA, Marc Pipas J, Tannapfel A, Korc M, Hahn SA, Labourier E, Tsongalis GJ. Analysis of microRNAs in pancreatic fine-needle aspirates can classify benign and malignant tissues. </w:t>
      </w:r>
      <w:r w:rsidRPr="00C411B8">
        <w:rPr>
          <w:rFonts w:ascii="Book Antiqua" w:eastAsia="宋体" w:hAnsi="Book Antiqua" w:cs="宋体"/>
          <w:i/>
          <w:iCs/>
          <w:color w:val="000000"/>
          <w:sz w:val="21"/>
          <w:szCs w:val="21"/>
        </w:rPr>
        <w:t>Clin Chem</w:t>
      </w:r>
      <w:r w:rsidRPr="00C411B8">
        <w:rPr>
          <w:rFonts w:ascii="Book Antiqua" w:eastAsia="宋体" w:hAnsi="Book Antiqua" w:cs="宋体"/>
          <w:color w:val="000000"/>
          <w:sz w:val="21"/>
          <w:szCs w:val="21"/>
        </w:rPr>
        <w:t> 2008; </w:t>
      </w:r>
      <w:r w:rsidRPr="00C411B8">
        <w:rPr>
          <w:rFonts w:ascii="Book Antiqua" w:eastAsia="宋体" w:hAnsi="Book Antiqua" w:cs="宋体"/>
          <w:b/>
          <w:bCs/>
          <w:color w:val="000000"/>
          <w:sz w:val="21"/>
          <w:szCs w:val="21"/>
        </w:rPr>
        <w:t>54</w:t>
      </w:r>
      <w:r w:rsidRPr="00C411B8">
        <w:rPr>
          <w:rFonts w:ascii="Book Antiqua" w:eastAsia="宋体" w:hAnsi="Book Antiqua" w:cs="宋体"/>
          <w:color w:val="000000"/>
          <w:sz w:val="21"/>
          <w:szCs w:val="21"/>
        </w:rPr>
        <w:t>: 1716-1724 [PMID: 18719196 DOI: 10.1373/clinchem.2008.109603]</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proofErr w:type="gramStart"/>
      <w:r w:rsidRPr="00C411B8">
        <w:rPr>
          <w:rFonts w:ascii="Book Antiqua" w:eastAsia="宋体" w:hAnsi="Book Antiqua" w:cs="宋体"/>
          <w:color w:val="000000"/>
          <w:sz w:val="21"/>
          <w:szCs w:val="21"/>
        </w:rPr>
        <w:t>32 </w:t>
      </w:r>
      <w:r w:rsidRPr="00C411B8">
        <w:rPr>
          <w:rFonts w:ascii="Book Antiqua" w:eastAsia="宋体" w:hAnsi="Book Antiqua" w:cs="宋体"/>
          <w:b/>
          <w:bCs/>
          <w:color w:val="000000"/>
          <w:sz w:val="21"/>
          <w:szCs w:val="21"/>
        </w:rPr>
        <w:t>Szafranska-Schwarzbach AE</w:t>
      </w:r>
      <w:r w:rsidRPr="00C411B8">
        <w:rPr>
          <w:rFonts w:ascii="Book Antiqua" w:eastAsia="宋体" w:hAnsi="Book Antiqua" w:cs="宋体"/>
          <w:color w:val="000000"/>
          <w:sz w:val="21"/>
          <w:szCs w:val="21"/>
        </w:rPr>
        <w:t>, Adai AT, Lee LS, Conwell DL, Andruss BF.</w:t>
      </w:r>
      <w:proofErr w:type="gramEnd"/>
      <w:r w:rsidRPr="00C411B8">
        <w:rPr>
          <w:rFonts w:ascii="Book Antiqua" w:eastAsia="宋体" w:hAnsi="Book Antiqua" w:cs="宋体"/>
          <w:color w:val="000000"/>
          <w:sz w:val="21"/>
          <w:szCs w:val="21"/>
        </w:rPr>
        <w:t xml:space="preserve"> </w:t>
      </w:r>
      <w:proofErr w:type="gramStart"/>
      <w:r w:rsidRPr="00C411B8">
        <w:rPr>
          <w:rFonts w:ascii="Book Antiqua" w:eastAsia="宋体" w:hAnsi="Book Antiqua" w:cs="宋体"/>
          <w:color w:val="000000"/>
          <w:sz w:val="21"/>
          <w:szCs w:val="21"/>
        </w:rPr>
        <w:t>Development of a miRNA-based diagnostic assay for pancreatic ductal adenocarcinoma.</w:t>
      </w:r>
      <w:proofErr w:type="gramEnd"/>
      <w:r w:rsidRPr="00C411B8">
        <w:rPr>
          <w:rFonts w:ascii="Book Antiqua" w:eastAsia="宋体" w:hAnsi="Book Antiqua" w:cs="宋体"/>
          <w:color w:val="000000"/>
          <w:sz w:val="21"/>
          <w:szCs w:val="21"/>
        </w:rPr>
        <w:t> </w:t>
      </w:r>
      <w:r w:rsidRPr="00C411B8">
        <w:rPr>
          <w:rFonts w:ascii="Book Antiqua" w:eastAsia="宋体" w:hAnsi="Book Antiqua" w:cs="宋体"/>
          <w:i/>
          <w:iCs/>
          <w:color w:val="000000"/>
          <w:sz w:val="21"/>
          <w:szCs w:val="21"/>
        </w:rPr>
        <w:t>Expert Rev Mol Diagn</w:t>
      </w:r>
      <w:r w:rsidRPr="00C411B8">
        <w:rPr>
          <w:rFonts w:ascii="Book Antiqua" w:eastAsia="宋体" w:hAnsi="Book Antiqua" w:cs="宋体"/>
          <w:color w:val="000000"/>
          <w:sz w:val="21"/>
          <w:szCs w:val="21"/>
        </w:rPr>
        <w:t> 2011; </w:t>
      </w:r>
      <w:r w:rsidRPr="00C411B8">
        <w:rPr>
          <w:rFonts w:ascii="Book Antiqua" w:eastAsia="宋体" w:hAnsi="Book Antiqua" w:cs="宋体"/>
          <w:b/>
          <w:bCs/>
          <w:color w:val="000000"/>
          <w:sz w:val="21"/>
          <w:szCs w:val="21"/>
        </w:rPr>
        <w:t>11</w:t>
      </w:r>
      <w:r w:rsidRPr="00C411B8">
        <w:rPr>
          <w:rFonts w:ascii="Book Antiqua" w:eastAsia="宋体" w:hAnsi="Book Antiqua" w:cs="宋体"/>
          <w:color w:val="000000"/>
          <w:sz w:val="21"/>
          <w:szCs w:val="21"/>
        </w:rPr>
        <w:t>: 249-257 [PMID: 21463235 DOI: 10.1586/erm.11.10]</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33 </w:t>
      </w:r>
      <w:r w:rsidRPr="00C411B8">
        <w:rPr>
          <w:rFonts w:ascii="Book Antiqua" w:eastAsia="宋体" w:hAnsi="Book Antiqua" w:cs="宋体"/>
          <w:b/>
          <w:bCs/>
          <w:color w:val="000000"/>
          <w:sz w:val="21"/>
          <w:szCs w:val="21"/>
        </w:rPr>
        <w:t>Torrisani J</w:t>
      </w:r>
      <w:r w:rsidRPr="00C411B8">
        <w:rPr>
          <w:rFonts w:ascii="Book Antiqua" w:eastAsia="宋体" w:hAnsi="Book Antiqua" w:cs="宋体"/>
          <w:color w:val="000000"/>
          <w:sz w:val="21"/>
          <w:szCs w:val="21"/>
        </w:rPr>
        <w:t>, Bournet B, du Rieu MC, Bouisson M, Souque A, Escourrou J, Buscail L, Cordelier P. let-7 MicroRNA transfer in pancreatic cancer-derived cells inhibits in vitro cell proliferation but fails to alter tumor progression. </w:t>
      </w:r>
      <w:r w:rsidRPr="00C411B8">
        <w:rPr>
          <w:rFonts w:ascii="Book Antiqua" w:eastAsia="宋体" w:hAnsi="Book Antiqua" w:cs="宋体"/>
          <w:i/>
          <w:iCs/>
          <w:color w:val="000000"/>
          <w:sz w:val="21"/>
          <w:szCs w:val="21"/>
        </w:rPr>
        <w:t>Hum Gene Ther</w:t>
      </w:r>
      <w:r w:rsidRPr="00C411B8">
        <w:rPr>
          <w:rFonts w:ascii="Book Antiqua" w:eastAsia="宋体" w:hAnsi="Book Antiqua" w:cs="宋体"/>
          <w:color w:val="000000"/>
          <w:sz w:val="21"/>
          <w:szCs w:val="21"/>
        </w:rPr>
        <w:t> 2009; </w:t>
      </w:r>
      <w:r w:rsidRPr="00C411B8">
        <w:rPr>
          <w:rFonts w:ascii="Book Antiqua" w:eastAsia="宋体" w:hAnsi="Book Antiqua" w:cs="宋体"/>
          <w:b/>
          <w:bCs/>
          <w:color w:val="000000"/>
          <w:sz w:val="21"/>
          <w:szCs w:val="21"/>
        </w:rPr>
        <w:t>20</w:t>
      </w:r>
      <w:r w:rsidRPr="00C411B8">
        <w:rPr>
          <w:rFonts w:ascii="Book Antiqua" w:eastAsia="宋体" w:hAnsi="Book Antiqua" w:cs="宋体"/>
          <w:color w:val="000000"/>
          <w:sz w:val="21"/>
          <w:szCs w:val="21"/>
        </w:rPr>
        <w:t>: 831-844 [PMID: 19323605 DOI: 10.1089/hum.2008.134]</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34 </w:t>
      </w:r>
      <w:r w:rsidRPr="00C411B8">
        <w:rPr>
          <w:rFonts w:ascii="Book Antiqua" w:eastAsia="宋体" w:hAnsi="Book Antiqua" w:cs="宋体"/>
          <w:b/>
          <w:bCs/>
          <w:color w:val="000000"/>
          <w:sz w:val="21"/>
          <w:szCs w:val="21"/>
        </w:rPr>
        <w:t>Hanoun N</w:t>
      </w:r>
      <w:r w:rsidRPr="00C411B8">
        <w:rPr>
          <w:rFonts w:ascii="Book Antiqua" w:eastAsia="宋体" w:hAnsi="Book Antiqua" w:cs="宋体"/>
          <w:color w:val="000000"/>
          <w:sz w:val="21"/>
          <w:szCs w:val="21"/>
        </w:rPr>
        <w:t>, Delpu Y, Suriawinata AA, Bournet B, Bureau C, Selves J, Tsongalis GJ, Dufresne M, Buscail L, Cordelier P, Torrisani J. The silencing of microRNA 148a production by DNA hypermethylation is an early event in pancreatic carcinogenesis. </w:t>
      </w:r>
      <w:r w:rsidRPr="00C411B8">
        <w:rPr>
          <w:rFonts w:ascii="Book Antiqua" w:eastAsia="宋体" w:hAnsi="Book Antiqua" w:cs="宋体"/>
          <w:i/>
          <w:iCs/>
          <w:color w:val="000000"/>
          <w:sz w:val="21"/>
          <w:szCs w:val="21"/>
        </w:rPr>
        <w:t>Clin Chem</w:t>
      </w:r>
      <w:r w:rsidRPr="00C411B8">
        <w:rPr>
          <w:rFonts w:ascii="Book Antiqua" w:eastAsia="宋体" w:hAnsi="Book Antiqua" w:cs="宋体"/>
          <w:color w:val="000000"/>
          <w:sz w:val="21"/>
          <w:szCs w:val="21"/>
        </w:rPr>
        <w:t> 2010; </w:t>
      </w:r>
      <w:r w:rsidRPr="00C411B8">
        <w:rPr>
          <w:rFonts w:ascii="Book Antiqua" w:eastAsia="宋体" w:hAnsi="Book Antiqua" w:cs="宋体"/>
          <w:b/>
          <w:bCs/>
          <w:color w:val="000000"/>
          <w:sz w:val="21"/>
          <w:szCs w:val="21"/>
        </w:rPr>
        <w:t>56</w:t>
      </w:r>
      <w:r w:rsidRPr="00C411B8">
        <w:rPr>
          <w:rFonts w:ascii="Book Antiqua" w:eastAsia="宋体" w:hAnsi="Book Antiqua" w:cs="宋体"/>
          <w:color w:val="000000"/>
          <w:sz w:val="21"/>
          <w:szCs w:val="21"/>
        </w:rPr>
        <w:t>: 1107-1118 [PMID: 20431052 DOI: 10.1373/clinchem.2010.144709]</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35 </w:t>
      </w:r>
      <w:r w:rsidRPr="00C411B8">
        <w:rPr>
          <w:rFonts w:ascii="Book Antiqua" w:eastAsia="宋体" w:hAnsi="Book Antiqua" w:cs="宋体"/>
          <w:b/>
          <w:bCs/>
          <w:color w:val="000000"/>
          <w:sz w:val="21"/>
          <w:szCs w:val="21"/>
        </w:rPr>
        <w:t>Greither T</w:t>
      </w:r>
      <w:r w:rsidRPr="00C411B8">
        <w:rPr>
          <w:rFonts w:ascii="Book Antiqua" w:eastAsia="宋体" w:hAnsi="Book Antiqua" w:cs="宋体"/>
          <w:color w:val="000000"/>
          <w:sz w:val="21"/>
          <w:szCs w:val="21"/>
        </w:rPr>
        <w:t>, Grochola LF, Udelnow A, Lautenschläger C, Würl P, Taubert H. Elevated expression of microRNAs 155, 203, 210 and 222 in pancreatic tumors is associated with poorer survival. </w:t>
      </w:r>
      <w:r w:rsidRPr="00C411B8">
        <w:rPr>
          <w:rFonts w:ascii="Book Antiqua" w:eastAsia="宋体" w:hAnsi="Book Antiqua" w:cs="宋体"/>
          <w:i/>
          <w:iCs/>
          <w:color w:val="000000"/>
          <w:sz w:val="21"/>
          <w:szCs w:val="21"/>
        </w:rPr>
        <w:t>Int J Cancer</w:t>
      </w:r>
      <w:r w:rsidRPr="00C411B8">
        <w:rPr>
          <w:rFonts w:ascii="Book Antiqua" w:eastAsia="宋体" w:hAnsi="Book Antiqua" w:cs="宋体"/>
          <w:color w:val="000000"/>
          <w:sz w:val="21"/>
          <w:szCs w:val="21"/>
        </w:rPr>
        <w:t> 2010; </w:t>
      </w:r>
      <w:r w:rsidRPr="00C411B8">
        <w:rPr>
          <w:rFonts w:ascii="Book Antiqua" w:eastAsia="宋体" w:hAnsi="Book Antiqua" w:cs="宋体"/>
          <w:b/>
          <w:bCs/>
          <w:color w:val="000000"/>
          <w:sz w:val="21"/>
          <w:szCs w:val="21"/>
        </w:rPr>
        <w:t>126</w:t>
      </w:r>
      <w:r w:rsidRPr="00C411B8">
        <w:rPr>
          <w:rFonts w:ascii="Book Antiqua" w:eastAsia="宋体" w:hAnsi="Book Antiqua" w:cs="宋体"/>
          <w:color w:val="000000"/>
          <w:sz w:val="21"/>
          <w:szCs w:val="21"/>
        </w:rPr>
        <w:t>: 73-80 [PMID: 19551852 DOI: 10.1002/ijc.24687]</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36 </w:t>
      </w:r>
      <w:r w:rsidRPr="00C411B8">
        <w:rPr>
          <w:rFonts w:ascii="Book Antiqua" w:eastAsia="宋体" w:hAnsi="Book Antiqua" w:cs="宋体"/>
          <w:b/>
          <w:bCs/>
          <w:color w:val="000000"/>
          <w:sz w:val="21"/>
          <w:szCs w:val="21"/>
        </w:rPr>
        <w:t>Yu J</w:t>
      </w:r>
      <w:r w:rsidRPr="00C411B8">
        <w:rPr>
          <w:rFonts w:ascii="Book Antiqua" w:eastAsia="宋体" w:hAnsi="Book Antiqua" w:cs="宋体"/>
          <w:color w:val="000000"/>
          <w:sz w:val="21"/>
          <w:szCs w:val="21"/>
        </w:rPr>
        <w:t xml:space="preserve">, Ohuchida K, Mizumoto K, Sato N, Kayashima T, Fujita H, Nakata K, Tanaka M. MicroRNA, hsa-miR-200c, is an independent prognostic factor in pancreatic cancer and its </w:t>
      </w:r>
      <w:r w:rsidRPr="00C411B8">
        <w:rPr>
          <w:rFonts w:ascii="Book Antiqua" w:eastAsia="宋体" w:hAnsi="Book Antiqua" w:cs="宋体"/>
          <w:color w:val="000000"/>
          <w:sz w:val="21"/>
          <w:szCs w:val="21"/>
        </w:rPr>
        <w:lastRenderedPageBreak/>
        <w:t>upregulation inhibits pancreatic cancer invasion but increases cell proliferation. </w:t>
      </w:r>
      <w:r w:rsidRPr="00C411B8">
        <w:rPr>
          <w:rFonts w:ascii="Book Antiqua" w:eastAsia="宋体" w:hAnsi="Book Antiqua" w:cs="宋体"/>
          <w:i/>
          <w:iCs/>
          <w:color w:val="000000"/>
          <w:sz w:val="21"/>
          <w:szCs w:val="21"/>
        </w:rPr>
        <w:t>Mol Cancer</w:t>
      </w:r>
      <w:r w:rsidRPr="00C411B8">
        <w:rPr>
          <w:rFonts w:ascii="Book Antiqua" w:eastAsia="宋体" w:hAnsi="Book Antiqua" w:cs="宋体"/>
          <w:color w:val="000000"/>
          <w:sz w:val="21"/>
          <w:szCs w:val="21"/>
        </w:rPr>
        <w:t> 2010; </w:t>
      </w:r>
      <w:r w:rsidRPr="00C411B8">
        <w:rPr>
          <w:rFonts w:ascii="Book Antiqua" w:eastAsia="宋体" w:hAnsi="Book Antiqua" w:cs="宋体"/>
          <w:b/>
          <w:bCs/>
          <w:color w:val="000000"/>
          <w:sz w:val="21"/>
          <w:szCs w:val="21"/>
        </w:rPr>
        <w:t>9</w:t>
      </w:r>
      <w:r w:rsidRPr="00C411B8">
        <w:rPr>
          <w:rFonts w:ascii="Book Antiqua" w:eastAsia="宋体" w:hAnsi="Book Antiqua" w:cs="宋体"/>
          <w:color w:val="000000"/>
          <w:sz w:val="21"/>
          <w:szCs w:val="21"/>
        </w:rPr>
        <w:t>: 169 [PMID: 20579395 DOI: 10.1186/1476-4598-9-169]</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 xml:space="preserve">37 </w:t>
      </w:r>
      <w:r w:rsidRPr="00C411B8">
        <w:rPr>
          <w:rFonts w:ascii="Book Antiqua" w:eastAsia="宋体" w:hAnsi="Book Antiqua" w:cs="宋体"/>
          <w:b/>
          <w:color w:val="000000"/>
          <w:sz w:val="21"/>
          <w:szCs w:val="21"/>
        </w:rPr>
        <w:t>Jamieson NB</w:t>
      </w:r>
      <w:r w:rsidRPr="00C411B8">
        <w:rPr>
          <w:rFonts w:ascii="Book Antiqua" w:eastAsia="宋体" w:hAnsi="Book Antiqua" w:cs="宋体"/>
          <w:color w:val="000000"/>
          <w:sz w:val="21"/>
          <w:szCs w:val="21"/>
        </w:rPr>
        <w:t xml:space="preserve">, Morran DC, Morton JP, Ali A, Dickson EJ, Carter CR, Sansom OJ, Evans TR, McKay CJ, Oien KA. MicroRNA molecular profiles associated with diagnosis, clinicopathologic criteria, and overall survival in patients with resectable pancreatic ductal adenocarcinoma. </w:t>
      </w:r>
      <w:r w:rsidRPr="00C411B8">
        <w:rPr>
          <w:rFonts w:ascii="Book Antiqua" w:eastAsia="宋体" w:hAnsi="Book Antiqua" w:cs="宋体"/>
          <w:i/>
          <w:color w:val="000000"/>
          <w:sz w:val="21"/>
          <w:szCs w:val="21"/>
        </w:rPr>
        <w:t xml:space="preserve">Clin Cancer Res </w:t>
      </w:r>
      <w:r w:rsidRPr="00C411B8">
        <w:rPr>
          <w:rFonts w:ascii="Book Antiqua" w:eastAsia="宋体" w:hAnsi="Book Antiqua" w:cs="宋体"/>
          <w:color w:val="000000"/>
          <w:sz w:val="21"/>
          <w:szCs w:val="21"/>
        </w:rPr>
        <w:t xml:space="preserve">2012; </w:t>
      </w:r>
      <w:r w:rsidRPr="00C411B8">
        <w:rPr>
          <w:rFonts w:ascii="Book Antiqua" w:eastAsia="宋体" w:hAnsi="Book Antiqua" w:cs="宋体"/>
          <w:b/>
          <w:color w:val="000000"/>
          <w:sz w:val="21"/>
          <w:szCs w:val="21"/>
        </w:rPr>
        <w:t>18</w:t>
      </w:r>
      <w:r w:rsidRPr="00C411B8">
        <w:rPr>
          <w:rFonts w:ascii="Book Antiqua" w:eastAsia="宋体" w:hAnsi="Book Antiqua" w:cs="宋体"/>
          <w:color w:val="000000"/>
          <w:sz w:val="21"/>
          <w:szCs w:val="21"/>
        </w:rPr>
        <w:t>: 534–45 [PMID: 22114136 DOI: 10.1158/1078-0432.CCR-11-0679]</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38 </w:t>
      </w:r>
      <w:r w:rsidRPr="00C411B8">
        <w:rPr>
          <w:rFonts w:ascii="Book Antiqua" w:eastAsia="宋体" w:hAnsi="Book Antiqua" w:cs="宋体"/>
          <w:b/>
          <w:bCs/>
          <w:color w:val="000000"/>
          <w:sz w:val="21"/>
          <w:szCs w:val="21"/>
        </w:rPr>
        <w:t>Schultz NA</w:t>
      </w:r>
      <w:r w:rsidRPr="00C411B8">
        <w:rPr>
          <w:rFonts w:ascii="Book Antiqua" w:eastAsia="宋体" w:hAnsi="Book Antiqua" w:cs="宋体"/>
          <w:color w:val="000000"/>
          <w:sz w:val="21"/>
          <w:szCs w:val="21"/>
        </w:rPr>
        <w:t>, Andersen KK, Roslind A, Willenbrock H, Wøjdemann M, Johansen JS. Prognostic microRNAs in cancer tissue from patients operated for pancreatic cancer--five microRNAs in a prognostic index. </w:t>
      </w:r>
      <w:r w:rsidRPr="00C411B8">
        <w:rPr>
          <w:rFonts w:ascii="Book Antiqua" w:eastAsia="宋体" w:hAnsi="Book Antiqua" w:cs="宋体"/>
          <w:i/>
          <w:iCs/>
          <w:color w:val="000000"/>
          <w:sz w:val="21"/>
          <w:szCs w:val="21"/>
        </w:rPr>
        <w:t>World J Surg</w:t>
      </w:r>
      <w:r w:rsidRPr="00C411B8">
        <w:rPr>
          <w:rFonts w:ascii="Book Antiqua" w:eastAsia="宋体" w:hAnsi="Book Antiqua" w:cs="宋体"/>
          <w:color w:val="000000"/>
          <w:sz w:val="21"/>
          <w:szCs w:val="21"/>
        </w:rPr>
        <w:t> 2012; </w:t>
      </w:r>
      <w:r w:rsidRPr="00C411B8">
        <w:rPr>
          <w:rFonts w:ascii="Book Antiqua" w:eastAsia="宋体" w:hAnsi="Book Antiqua" w:cs="宋体"/>
          <w:b/>
          <w:bCs/>
          <w:color w:val="000000"/>
          <w:sz w:val="21"/>
          <w:szCs w:val="21"/>
        </w:rPr>
        <w:t>36</w:t>
      </w:r>
      <w:r w:rsidRPr="00C411B8">
        <w:rPr>
          <w:rFonts w:ascii="Book Antiqua" w:eastAsia="宋体" w:hAnsi="Book Antiqua" w:cs="宋体"/>
          <w:color w:val="000000"/>
          <w:sz w:val="21"/>
          <w:szCs w:val="21"/>
        </w:rPr>
        <w:t>: 2699-2707 [PMID: 22851141 DOI: 10.1007/s00268-012-1705-y]</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39 </w:t>
      </w:r>
      <w:r w:rsidRPr="00C411B8">
        <w:rPr>
          <w:rFonts w:ascii="Book Antiqua" w:eastAsia="宋体" w:hAnsi="Book Antiqua" w:cs="宋体"/>
          <w:b/>
          <w:bCs/>
          <w:color w:val="000000"/>
          <w:sz w:val="21"/>
          <w:szCs w:val="21"/>
        </w:rPr>
        <w:t>Zhao G</w:t>
      </w:r>
      <w:r w:rsidRPr="00C411B8">
        <w:rPr>
          <w:rFonts w:ascii="Book Antiqua" w:eastAsia="宋体" w:hAnsi="Book Antiqua" w:cs="宋体"/>
          <w:color w:val="000000"/>
          <w:sz w:val="21"/>
          <w:szCs w:val="21"/>
        </w:rPr>
        <w:t>, Zhang JG, Shi Y, Qin Q, Liu Y, Wang B, Tian K, Deng SC, Li X, Zhu S, Gong Q, Niu Y, Wang CY. MiR-130b is a prognostic marker and inhibits cell proliferation and invasion in pancreatic cancer through targeting STAT3. </w:t>
      </w:r>
      <w:r w:rsidRPr="00C411B8">
        <w:rPr>
          <w:rFonts w:ascii="Book Antiqua" w:eastAsia="宋体" w:hAnsi="Book Antiqua" w:cs="宋体"/>
          <w:i/>
          <w:iCs/>
          <w:color w:val="000000"/>
          <w:sz w:val="21"/>
          <w:szCs w:val="21"/>
        </w:rPr>
        <w:t>PLoS One</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8</w:t>
      </w:r>
      <w:r w:rsidRPr="00C411B8">
        <w:rPr>
          <w:rFonts w:ascii="Book Antiqua" w:eastAsia="宋体" w:hAnsi="Book Antiqua" w:cs="宋体"/>
          <w:color w:val="000000"/>
          <w:sz w:val="21"/>
          <w:szCs w:val="21"/>
        </w:rPr>
        <w:t>: e73803 [PMID: 24040078 DOI: 10.1371/journal.pone.0073803]</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40 </w:t>
      </w:r>
      <w:r w:rsidRPr="00C411B8">
        <w:rPr>
          <w:rFonts w:ascii="Book Antiqua" w:eastAsia="宋体" w:hAnsi="Book Antiqua" w:cs="宋体"/>
          <w:b/>
          <w:bCs/>
          <w:color w:val="000000"/>
          <w:sz w:val="21"/>
          <w:szCs w:val="21"/>
        </w:rPr>
        <w:t>Giovannetti E</w:t>
      </w:r>
      <w:r w:rsidRPr="00C411B8">
        <w:rPr>
          <w:rFonts w:ascii="Book Antiqua" w:eastAsia="宋体" w:hAnsi="Book Antiqua" w:cs="宋体"/>
          <w:color w:val="000000"/>
          <w:sz w:val="21"/>
          <w:szCs w:val="21"/>
        </w:rPr>
        <w:t>, van der Velde A, Funel N, Vasile E, Perrone V, Leon LG, De Lio N, Avan A, Caponi S, Pollina LE, Gallá V, Sudo H, Falcone A, Campani D, Boggi U, Peters GJ. High-throughput microRNA (miRNAs) arrays unravel the prognostic role of MiR-211 in pancreatic cancer. </w:t>
      </w:r>
      <w:r w:rsidRPr="00C411B8">
        <w:rPr>
          <w:rFonts w:ascii="Book Antiqua" w:eastAsia="宋体" w:hAnsi="Book Antiqua" w:cs="宋体"/>
          <w:i/>
          <w:iCs/>
          <w:color w:val="000000"/>
          <w:sz w:val="21"/>
          <w:szCs w:val="21"/>
        </w:rPr>
        <w:t>PLoS One</w:t>
      </w:r>
      <w:r w:rsidRPr="00C411B8">
        <w:rPr>
          <w:rFonts w:ascii="Book Antiqua" w:eastAsia="宋体" w:hAnsi="Book Antiqua" w:cs="宋体"/>
          <w:color w:val="000000"/>
          <w:sz w:val="21"/>
          <w:szCs w:val="21"/>
        </w:rPr>
        <w:t> 2012; </w:t>
      </w:r>
      <w:r w:rsidRPr="00C411B8">
        <w:rPr>
          <w:rFonts w:ascii="Book Antiqua" w:eastAsia="宋体" w:hAnsi="Book Antiqua" w:cs="宋体"/>
          <w:b/>
          <w:bCs/>
          <w:color w:val="000000"/>
          <w:sz w:val="21"/>
          <w:szCs w:val="21"/>
        </w:rPr>
        <w:t>7</w:t>
      </w:r>
      <w:r w:rsidRPr="00C411B8">
        <w:rPr>
          <w:rFonts w:ascii="Book Antiqua" w:eastAsia="宋体" w:hAnsi="Book Antiqua" w:cs="宋体"/>
          <w:color w:val="000000"/>
          <w:sz w:val="21"/>
          <w:szCs w:val="21"/>
        </w:rPr>
        <w:t>: e49145 [PMID: 23155457 DOI: 10.1371/journal.pone.0049145]</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41 </w:t>
      </w:r>
      <w:r w:rsidRPr="00C411B8">
        <w:rPr>
          <w:rFonts w:ascii="Book Antiqua" w:eastAsia="宋体" w:hAnsi="Book Antiqua" w:cs="宋体"/>
          <w:b/>
          <w:bCs/>
          <w:color w:val="000000"/>
          <w:sz w:val="21"/>
          <w:szCs w:val="21"/>
        </w:rPr>
        <w:t>Burris HA</w:t>
      </w:r>
      <w:r w:rsidRPr="00C411B8">
        <w:rPr>
          <w:rFonts w:ascii="Book Antiqua" w:eastAsia="宋体" w:hAnsi="Book Antiqua" w:cs="宋体"/>
          <w:color w:val="000000"/>
          <w:sz w:val="21"/>
          <w:szCs w:val="21"/>
        </w:rPr>
        <w:t>,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C411B8">
        <w:rPr>
          <w:rFonts w:ascii="Book Antiqua" w:eastAsia="宋体" w:hAnsi="Book Antiqua" w:cs="宋体"/>
          <w:i/>
          <w:iCs/>
          <w:color w:val="000000"/>
          <w:sz w:val="21"/>
          <w:szCs w:val="21"/>
        </w:rPr>
        <w:t>J Clin Oncol</w:t>
      </w:r>
      <w:r w:rsidRPr="00C411B8">
        <w:rPr>
          <w:rFonts w:ascii="Book Antiqua" w:eastAsia="宋体" w:hAnsi="Book Antiqua" w:cs="宋体"/>
          <w:color w:val="000000"/>
          <w:sz w:val="21"/>
          <w:szCs w:val="21"/>
        </w:rPr>
        <w:t> 1997; </w:t>
      </w:r>
      <w:r w:rsidRPr="00C411B8">
        <w:rPr>
          <w:rFonts w:ascii="Book Antiqua" w:eastAsia="宋体" w:hAnsi="Book Antiqua" w:cs="宋体"/>
          <w:b/>
          <w:bCs/>
          <w:color w:val="000000"/>
          <w:sz w:val="21"/>
          <w:szCs w:val="21"/>
        </w:rPr>
        <w:t>15</w:t>
      </w:r>
      <w:r w:rsidRPr="00C411B8">
        <w:rPr>
          <w:rFonts w:ascii="Book Antiqua" w:eastAsia="宋体" w:hAnsi="Book Antiqua" w:cs="宋体"/>
          <w:color w:val="000000"/>
          <w:sz w:val="21"/>
          <w:szCs w:val="21"/>
        </w:rPr>
        <w:t>: 2403-2413 [PMID: 9196156]</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42</w:t>
      </w:r>
      <w:r w:rsidRPr="00C411B8">
        <w:rPr>
          <w:rFonts w:ascii="Book Antiqua" w:eastAsia="宋体" w:hAnsi="Book Antiqua" w:cs="宋体"/>
          <w:b/>
          <w:color w:val="000000"/>
          <w:sz w:val="21"/>
          <w:szCs w:val="21"/>
        </w:rPr>
        <w:t xml:space="preserve"> American </w:t>
      </w:r>
      <w:r w:rsidRPr="00C411B8">
        <w:rPr>
          <w:rFonts w:ascii="Book Antiqua" w:eastAsia="宋体" w:hAnsi="Book Antiqua" w:cs="宋体"/>
          <w:b/>
          <w:caps/>
          <w:color w:val="000000"/>
          <w:sz w:val="21"/>
          <w:szCs w:val="21"/>
        </w:rPr>
        <w:t>c</w:t>
      </w:r>
      <w:r w:rsidRPr="00C411B8">
        <w:rPr>
          <w:rFonts w:ascii="Book Antiqua" w:eastAsia="宋体" w:hAnsi="Book Antiqua" w:cs="宋体"/>
          <w:b/>
          <w:color w:val="000000"/>
          <w:sz w:val="21"/>
          <w:szCs w:val="21"/>
        </w:rPr>
        <w:t xml:space="preserve">ancer </w:t>
      </w:r>
      <w:proofErr w:type="gramStart"/>
      <w:r w:rsidRPr="00C411B8">
        <w:rPr>
          <w:rFonts w:ascii="Book Antiqua" w:eastAsia="宋体" w:hAnsi="Book Antiqua" w:cs="宋体"/>
          <w:b/>
          <w:caps/>
          <w:color w:val="000000"/>
          <w:sz w:val="21"/>
          <w:szCs w:val="21"/>
        </w:rPr>
        <w:t>s</w:t>
      </w:r>
      <w:r w:rsidRPr="00C411B8">
        <w:rPr>
          <w:rFonts w:ascii="Book Antiqua" w:eastAsia="宋体" w:hAnsi="Book Antiqua" w:cs="宋体"/>
          <w:b/>
          <w:color w:val="000000"/>
          <w:sz w:val="21"/>
          <w:szCs w:val="21"/>
        </w:rPr>
        <w:t>ociety</w:t>
      </w:r>
      <w:proofErr w:type="gramEnd"/>
      <w:r w:rsidRPr="00C411B8">
        <w:rPr>
          <w:rFonts w:ascii="Book Antiqua" w:eastAsia="宋体" w:hAnsi="Book Antiqua" w:cs="宋体"/>
          <w:b/>
          <w:color w:val="000000"/>
          <w:sz w:val="21"/>
          <w:szCs w:val="21"/>
        </w:rPr>
        <w:t>.</w:t>
      </w:r>
      <w:r w:rsidRPr="00C411B8">
        <w:rPr>
          <w:rFonts w:ascii="Book Antiqua" w:eastAsia="宋体" w:hAnsi="Book Antiqua" w:cs="宋体"/>
          <w:color w:val="000000"/>
          <w:sz w:val="21"/>
          <w:szCs w:val="21"/>
        </w:rPr>
        <w:t xml:space="preserve"> </w:t>
      </w:r>
      <w:proofErr w:type="gramStart"/>
      <w:r w:rsidRPr="00C411B8">
        <w:rPr>
          <w:rFonts w:ascii="Book Antiqua" w:eastAsia="宋体" w:hAnsi="Book Antiqua" w:cs="宋体"/>
          <w:color w:val="000000"/>
          <w:sz w:val="21"/>
          <w:szCs w:val="21"/>
        </w:rPr>
        <w:t>Cancer Facts &amp; Figures 2013.</w:t>
      </w:r>
      <w:proofErr w:type="gramEnd"/>
      <w:r w:rsidRPr="00C411B8">
        <w:rPr>
          <w:rFonts w:ascii="Book Antiqua" w:eastAsia="宋体" w:hAnsi="Book Antiqua" w:cs="宋体"/>
          <w:color w:val="000000"/>
          <w:sz w:val="21"/>
          <w:szCs w:val="21"/>
        </w:rPr>
        <w:t xml:space="preserve"> Available from: URL: </w:t>
      </w:r>
      <w:hyperlink r:id="rId9" w:history="1">
        <w:r w:rsidRPr="00C411B8">
          <w:rPr>
            <w:rStyle w:val="ad"/>
            <w:rFonts w:ascii="Book Antiqua" w:eastAsia="宋体" w:hAnsi="Book Antiqua" w:cs="宋体"/>
            <w:sz w:val="21"/>
            <w:szCs w:val="21"/>
          </w:rPr>
          <w:t>http://www.cancer.org/research/cancerfactsstatistics/cancerfactsfigures2013/index</w:t>
        </w:r>
      </w:hyperlink>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43 </w:t>
      </w:r>
      <w:r w:rsidRPr="00C411B8">
        <w:rPr>
          <w:rFonts w:ascii="Book Antiqua" w:eastAsia="宋体" w:hAnsi="Book Antiqua" w:cs="宋体"/>
          <w:b/>
          <w:bCs/>
          <w:color w:val="000000"/>
          <w:sz w:val="21"/>
          <w:szCs w:val="21"/>
        </w:rPr>
        <w:t>Moore MJ</w:t>
      </w:r>
      <w:r w:rsidRPr="00C411B8">
        <w:rPr>
          <w:rFonts w:ascii="Book Antiqua" w:eastAsia="宋体" w:hAnsi="Book Antiqua" w:cs="宋体"/>
          <w:color w:val="000000"/>
          <w:sz w:val="21"/>
          <w:szCs w:val="21"/>
        </w:rPr>
        <w:t>, Goldstein D, Hamm J, Figer A, Hecht JR, Gallinger S, Au HJ, Murawa P, Walde D, Wolff RA, Campos D, Lim R, Ding K, Clark G, Voskoglou-Nomikos T, Ptasynski M, Parulekar W. Erlotinib plus gemcitabine compared with gemcitabine alone in patients with advanced pancreatic cancer: a phase III trial of the National Cancer Institute of Canada Clinical Trials Group. </w:t>
      </w:r>
      <w:r w:rsidRPr="00C411B8">
        <w:rPr>
          <w:rFonts w:ascii="Book Antiqua" w:eastAsia="宋体" w:hAnsi="Book Antiqua" w:cs="宋体"/>
          <w:i/>
          <w:iCs/>
          <w:color w:val="000000"/>
          <w:sz w:val="21"/>
          <w:szCs w:val="21"/>
        </w:rPr>
        <w:t>J Clin Oncol</w:t>
      </w:r>
      <w:r w:rsidRPr="00C411B8">
        <w:rPr>
          <w:rFonts w:ascii="Book Antiqua" w:eastAsia="宋体" w:hAnsi="Book Antiqua" w:cs="宋体"/>
          <w:color w:val="000000"/>
          <w:sz w:val="21"/>
          <w:szCs w:val="21"/>
        </w:rPr>
        <w:t> 2007; </w:t>
      </w:r>
      <w:r w:rsidRPr="00C411B8">
        <w:rPr>
          <w:rFonts w:ascii="Book Antiqua" w:eastAsia="宋体" w:hAnsi="Book Antiqua" w:cs="宋体"/>
          <w:b/>
          <w:bCs/>
          <w:color w:val="000000"/>
          <w:sz w:val="21"/>
          <w:szCs w:val="21"/>
        </w:rPr>
        <w:t>25</w:t>
      </w:r>
      <w:r w:rsidRPr="00C411B8">
        <w:rPr>
          <w:rFonts w:ascii="Book Antiqua" w:eastAsia="宋体" w:hAnsi="Book Antiqua" w:cs="宋体"/>
          <w:color w:val="000000"/>
          <w:sz w:val="21"/>
          <w:szCs w:val="21"/>
        </w:rPr>
        <w:t>: 1960-1966 [PMID: 17452677 DOI: 10.1200/JCO.2006.07.9525]</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44 </w:t>
      </w:r>
      <w:r w:rsidRPr="00C411B8">
        <w:rPr>
          <w:rFonts w:ascii="Book Antiqua" w:eastAsia="宋体" w:hAnsi="Book Antiqua" w:cs="宋体"/>
          <w:b/>
          <w:bCs/>
          <w:color w:val="000000"/>
          <w:sz w:val="21"/>
          <w:szCs w:val="21"/>
        </w:rPr>
        <w:t>Conroy T</w:t>
      </w:r>
      <w:r w:rsidRPr="00C411B8">
        <w:rPr>
          <w:rFonts w:ascii="Book Antiqua" w:eastAsia="宋体" w:hAnsi="Book Antiqua" w:cs="宋体"/>
          <w:color w:val="000000"/>
          <w:sz w:val="21"/>
          <w:szCs w:val="21"/>
        </w:rPr>
        <w:t>,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 </w:t>
      </w:r>
      <w:r w:rsidRPr="00C411B8">
        <w:rPr>
          <w:rFonts w:ascii="Book Antiqua" w:eastAsia="宋体" w:hAnsi="Book Antiqua" w:cs="宋体"/>
          <w:i/>
          <w:iCs/>
          <w:color w:val="000000"/>
          <w:sz w:val="21"/>
          <w:szCs w:val="21"/>
        </w:rPr>
        <w:t>N Engl J Med</w:t>
      </w:r>
      <w:r w:rsidRPr="00C411B8">
        <w:rPr>
          <w:rFonts w:ascii="Book Antiqua" w:eastAsia="宋体" w:hAnsi="Book Antiqua" w:cs="宋体"/>
          <w:color w:val="000000"/>
          <w:sz w:val="21"/>
          <w:szCs w:val="21"/>
        </w:rPr>
        <w:t> 2011; </w:t>
      </w:r>
      <w:r w:rsidRPr="00C411B8">
        <w:rPr>
          <w:rFonts w:ascii="Book Antiqua" w:eastAsia="宋体" w:hAnsi="Book Antiqua" w:cs="宋体"/>
          <w:b/>
          <w:bCs/>
          <w:color w:val="000000"/>
          <w:sz w:val="21"/>
          <w:szCs w:val="21"/>
        </w:rPr>
        <w:t>364</w:t>
      </w:r>
      <w:r w:rsidRPr="00C411B8">
        <w:rPr>
          <w:rFonts w:ascii="Book Antiqua" w:eastAsia="宋体" w:hAnsi="Book Antiqua" w:cs="宋体"/>
          <w:color w:val="000000"/>
          <w:sz w:val="21"/>
          <w:szCs w:val="21"/>
        </w:rPr>
        <w:t>: 1817-1825 [PMID: 21561347 DOI: 10.1056/NEJMoa1011923]</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lastRenderedPageBreak/>
        <w:t>45 </w:t>
      </w:r>
      <w:r w:rsidRPr="00C411B8">
        <w:rPr>
          <w:rFonts w:ascii="Book Antiqua" w:eastAsia="宋体" w:hAnsi="Book Antiqua" w:cs="宋体"/>
          <w:b/>
          <w:bCs/>
          <w:color w:val="000000"/>
          <w:sz w:val="21"/>
          <w:szCs w:val="21"/>
        </w:rPr>
        <w:t>Von Hoff DD</w:t>
      </w:r>
      <w:r w:rsidRPr="00C411B8">
        <w:rPr>
          <w:rFonts w:ascii="Book Antiqua" w:eastAsia="宋体" w:hAnsi="Book Antiqua" w:cs="宋体"/>
          <w:color w:val="000000"/>
          <w:sz w:val="21"/>
          <w:szCs w:val="21"/>
        </w:rPr>
        <w:t xml:space="preserve">, Ervin T, Arena FP, Chiorean EG, Infante J, Moore M, Seay T, Tjulandin SA, Ma WW, Saleh MN, Harris M, Reni M, Dowden S, Laheru D, Bahary N, Ramanathan RK, Tabernero J, Hidalgo M, Goldstein D, Van Cutsem E, Wei X, Iglesias J, Renschler MF. </w:t>
      </w:r>
      <w:proofErr w:type="gramStart"/>
      <w:r w:rsidRPr="00C411B8">
        <w:rPr>
          <w:rFonts w:ascii="Book Antiqua" w:eastAsia="宋体" w:hAnsi="Book Antiqua" w:cs="宋体"/>
          <w:color w:val="000000"/>
          <w:sz w:val="21"/>
          <w:szCs w:val="21"/>
        </w:rPr>
        <w:t>Increased survival in pancreatic cancer with nab-paclitaxel plus gemcitabine.</w:t>
      </w:r>
      <w:proofErr w:type="gramEnd"/>
      <w:r w:rsidRPr="00C411B8">
        <w:rPr>
          <w:rFonts w:ascii="Book Antiqua" w:eastAsia="宋体" w:hAnsi="Book Antiqua" w:cs="宋体"/>
          <w:color w:val="000000"/>
          <w:sz w:val="21"/>
          <w:szCs w:val="21"/>
        </w:rPr>
        <w:t> </w:t>
      </w:r>
      <w:r w:rsidRPr="00C411B8">
        <w:rPr>
          <w:rFonts w:ascii="Book Antiqua" w:eastAsia="宋体" w:hAnsi="Book Antiqua" w:cs="宋体"/>
          <w:i/>
          <w:iCs/>
          <w:color w:val="000000"/>
          <w:sz w:val="21"/>
          <w:szCs w:val="21"/>
        </w:rPr>
        <w:t>N Engl J Med</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369</w:t>
      </w:r>
      <w:r w:rsidRPr="00C411B8">
        <w:rPr>
          <w:rFonts w:ascii="Book Antiqua" w:eastAsia="宋体" w:hAnsi="Book Antiqua" w:cs="宋体"/>
          <w:color w:val="000000"/>
          <w:sz w:val="21"/>
          <w:szCs w:val="21"/>
        </w:rPr>
        <w:t>: 1691-1703 [PMID: 24131140 DOI: 10.1056/NEJMoa1304369]</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46 </w:t>
      </w:r>
      <w:r w:rsidRPr="00C411B8">
        <w:rPr>
          <w:rFonts w:ascii="Book Antiqua" w:eastAsia="宋体" w:hAnsi="Book Antiqua" w:cs="宋体"/>
          <w:b/>
          <w:bCs/>
          <w:color w:val="000000"/>
          <w:sz w:val="21"/>
          <w:szCs w:val="21"/>
        </w:rPr>
        <w:t>Maréchal R</w:t>
      </w:r>
      <w:r w:rsidRPr="00C411B8">
        <w:rPr>
          <w:rFonts w:ascii="Book Antiqua" w:eastAsia="宋体" w:hAnsi="Book Antiqua" w:cs="宋体"/>
          <w:color w:val="000000"/>
          <w:sz w:val="21"/>
          <w:szCs w:val="21"/>
        </w:rPr>
        <w:t>, Bachet JB, Mackey JR, Dalban C, Demetter P, Graham K, Couvelard A, Svrcek M, Bardier-Dupas A, Hammel P, Sauvanet A, Louvet C, Paye F, Rougier P, Penna C, André T, Dumontet C, Cass CE, Jordheim LP, Matera EL, Closset J, Salmon I, Devière J, Emile JF, Van Laethem JL. Levels of gemcitabine transport and metabolism proteins predict survival times of patients treated with gemcitabine for pancreatic adenocarcinoma. </w:t>
      </w:r>
      <w:r w:rsidRPr="00C411B8">
        <w:rPr>
          <w:rFonts w:ascii="Book Antiqua" w:eastAsia="宋体" w:hAnsi="Book Antiqua" w:cs="宋体"/>
          <w:i/>
          <w:iCs/>
          <w:color w:val="000000"/>
          <w:sz w:val="21"/>
          <w:szCs w:val="21"/>
        </w:rPr>
        <w:t>Gastroenterology</w:t>
      </w:r>
      <w:r w:rsidRPr="00C411B8">
        <w:rPr>
          <w:rFonts w:ascii="Book Antiqua" w:eastAsia="宋体" w:hAnsi="Book Antiqua" w:cs="宋体"/>
          <w:color w:val="000000"/>
          <w:sz w:val="21"/>
          <w:szCs w:val="21"/>
        </w:rPr>
        <w:t> 2012; </w:t>
      </w:r>
      <w:r w:rsidRPr="00C411B8">
        <w:rPr>
          <w:rFonts w:ascii="Book Antiqua" w:eastAsia="宋体" w:hAnsi="Book Antiqua" w:cs="宋体"/>
          <w:b/>
          <w:bCs/>
          <w:color w:val="000000"/>
          <w:sz w:val="21"/>
          <w:szCs w:val="21"/>
        </w:rPr>
        <w:t>143</w:t>
      </w:r>
      <w:r w:rsidRPr="00C411B8">
        <w:rPr>
          <w:rFonts w:ascii="Book Antiqua" w:eastAsia="宋体" w:hAnsi="Book Antiqua" w:cs="宋体"/>
          <w:color w:val="000000"/>
          <w:sz w:val="21"/>
          <w:szCs w:val="21"/>
        </w:rPr>
        <w:t>: 664-74.e1-6 [PMID: 22705007 DOI: 10.1053/j.gastro.2012.06.006]</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47 </w:t>
      </w:r>
      <w:r w:rsidRPr="00C411B8">
        <w:rPr>
          <w:rFonts w:ascii="Book Antiqua" w:eastAsia="宋体" w:hAnsi="Book Antiqua" w:cs="宋体"/>
          <w:b/>
          <w:bCs/>
          <w:color w:val="000000"/>
          <w:sz w:val="21"/>
          <w:szCs w:val="21"/>
        </w:rPr>
        <w:t>Poplin E</w:t>
      </w:r>
      <w:r w:rsidRPr="00C411B8">
        <w:rPr>
          <w:rFonts w:ascii="Book Antiqua" w:eastAsia="宋体" w:hAnsi="Book Antiqua" w:cs="宋体"/>
          <w:color w:val="000000"/>
          <w:sz w:val="21"/>
          <w:szCs w:val="21"/>
        </w:rPr>
        <w:t>, Wasan H, Rolfe L, Raponi M, Ikdahl T, Bondarenko I, Davidenko I, Bondar V, Garin A, Boeck S, Ormanns S, Heinemann V, Bassi C, Evans TR, Andersson R, Hahn H, Picozzi V, Dicker A, Mann E, Voong C, Kaur P, Isaacson J, Allen A. Randomized, multicenter, phase II study of CO-101 versus gemcitabine in patients with metastatic pancreatic ductal adenocarcinoma: including a prospective evaluation of the role of hENT1 in gemcitabine or CO-101 sensitivity. </w:t>
      </w:r>
      <w:r w:rsidRPr="00C411B8">
        <w:rPr>
          <w:rFonts w:ascii="Book Antiqua" w:eastAsia="宋体" w:hAnsi="Book Antiqua" w:cs="宋体"/>
          <w:i/>
          <w:iCs/>
          <w:color w:val="000000"/>
          <w:sz w:val="21"/>
          <w:szCs w:val="21"/>
        </w:rPr>
        <w:t>J Clin Oncol</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31</w:t>
      </w:r>
      <w:r w:rsidRPr="00C411B8">
        <w:rPr>
          <w:rFonts w:ascii="Book Antiqua" w:eastAsia="宋体" w:hAnsi="Book Antiqua" w:cs="宋体"/>
          <w:color w:val="000000"/>
          <w:sz w:val="21"/>
          <w:szCs w:val="21"/>
        </w:rPr>
        <w:t>: 4453-4461 [PMID: 24220555 DOI: 10.1200/JCO.2013.51.0826]</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48 </w:t>
      </w:r>
      <w:r w:rsidRPr="00C411B8">
        <w:rPr>
          <w:rFonts w:ascii="Book Antiqua" w:eastAsia="宋体" w:hAnsi="Book Antiqua" w:cs="宋体"/>
          <w:b/>
          <w:bCs/>
          <w:color w:val="000000"/>
          <w:sz w:val="21"/>
          <w:szCs w:val="21"/>
        </w:rPr>
        <w:t>Giovannetti E</w:t>
      </w:r>
      <w:r w:rsidRPr="00C411B8">
        <w:rPr>
          <w:rFonts w:ascii="Book Antiqua" w:eastAsia="宋体" w:hAnsi="Book Antiqua" w:cs="宋体"/>
          <w:color w:val="000000"/>
          <w:sz w:val="21"/>
          <w:szCs w:val="21"/>
        </w:rPr>
        <w:t>, Funel N, Peters GJ, Del Chiaro M, Erozenci LA, Vasile E, Leon LG, Pollina LE, Groen A, Falcone A, Danesi R, Campani D, Verheul HM, Boggi U. MicroRNA-21 in pancreatic cancer: correlation with clinical outcome and pharmacologic aspects underlying its role in the modulation of gemcitabine activity. </w:t>
      </w:r>
      <w:r w:rsidRPr="00C411B8">
        <w:rPr>
          <w:rFonts w:ascii="Book Antiqua" w:eastAsia="宋体" w:hAnsi="Book Antiqua" w:cs="宋体"/>
          <w:i/>
          <w:iCs/>
          <w:color w:val="000000"/>
          <w:sz w:val="21"/>
          <w:szCs w:val="21"/>
        </w:rPr>
        <w:t>Cancer Res</w:t>
      </w:r>
      <w:r w:rsidRPr="00C411B8">
        <w:rPr>
          <w:rFonts w:ascii="Book Antiqua" w:eastAsia="宋体" w:hAnsi="Book Antiqua" w:cs="宋体"/>
          <w:color w:val="000000"/>
          <w:sz w:val="21"/>
          <w:szCs w:val="21"/>
        </w:rPr>
        <w:t> 2010; </w:t>
      </w:r>
      <w:r w:rsidRPr="00C411B8">
        <w:rPr>
          <w:rFonts w:ascii="Book Antiqua" w:eastAsia="宋体" w:hAnsi="Book Antiqua" w:cs="宋体"/>
          <w:b/>
          <w:bCs/>
          <w:color w:val="000000"/>
          <w:sz w:val="21"/>
          <w:szCs w:val="21"/>
        </w:rPr>
        <w:t>70</w:t>
      </w:r>
      <w:r w:rsidRPr="00C411B8">
        <w:rPr>
          <w:rFonts w:ascii="Book Antiqua" w:eastAsia="宋体" w:hAnsi="Book Antiqua" w:cs="宋体"/>
          <w:color w:val="000000"/>
          <w:sz w:val="21"/>
          <w:szCs w:val="21"/>
        </w:rPr>
        <w:t>: 4528-4538 [PMID: 20460539 DOI: 10.1158/0008-5472.CAN-09-4467]</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49 </w:t>
      </w:r>
      <w:r w:rsidRPr="00C411B8">
        <w:rPr>
          <w:rFonts w:ascii="Book Antiqua" w:eastAsia="宋体" w:hAnsi="Book Antiqua" w:cs="宋体"/>
          <w:b/>
          <w:bCs/>
          <w:color w:val="000000"/>
          <w:sz w:val="21"/>
          <w:szCs w:val="21"/>
        </w:rPr>
        <w:t>Hwang JH</w:t>
      </w:r>
      <w:r w:rsidRPr="00C411B8">
        <w:rPr>
          <w:rFonts w:ascii="Book Antiqua" w:eastAsia="宋体" w:hAnsi="Book Antiqua" w:cs="宋体"/>
          <w:color w:val="000000"/>
          <w:sz w:val="21"/>
          <w:szCs w:val="21"/>
        </w:rPr>
        <w:t>, Voortman J, Giovannetti E, Steinberg SM, Leon LG, Kim YT, Funel N, Park JK, Kim MA, Kang GH, Kim SW, Del Chiaro M, Peters GJ, Giaccone G. Identification of microRNA-21 as a biomarker for chemoresistance and clinical outcome following adjuvant therapy in resectable pancreatic cancer. </w:t>
      </w:r>
      <w:r w:rsidRPr="00C411B8">
        <w:rPr>
          <w:rFonts w:ascii="Book Antiqua" w:eastAsia="宋体" w:hAnsi="Book Antiqua" w:cs="宋体"/>
          <w:i/>
          <w:iCs/>
          <w:color w:val="000000"/>
          <w:sz w:val="21"/>
          <w:szCs w:val="21"/>
        </w:rPr>
        <w:t>PLoS One</w:t>
      </w:r>
      <w:r w:rsidRPr="00C411B8">
        <w:rPr>
          <w:rFonts w:ascii="Book Antiqua" w:eastAsia="宋体" w:hAnsi="Book Antiqua" w:cs="宋体"/>
          <w:color w:val="000000"/>
          <w:sz w:val="21"/>
          <w:szCs w:val="21"/>
        </w:rPr>
        <w:t> 2010; </w:t>
      </w:r>
      <w:r w:rsidRPr="00C411B8">
        <w:rPr>
          <w:rFonts w:ascii="Book Antiqua" w:eastAsia="宋体" w:hAnsi="Book Antiqua" w:cs="宋体"/>
          <w:b/>
          <w:bCs/>
          <w:color w:val="000000"/>
          <w:sz w:val="21"/>
          <w:szCs w:val="21"/>
        </w:rPr>
        <w:t>5</w:t>
      </w:r>
      <w:r w:rsidRPr="00C411B8">
        <w:rPr>
          <w:rFonts w:ascii="Book Antiqua" w:eastAsia="宋体" w:hAnsi="Book Antiqua" w:cs="宋体"/>
          <w:color w:val="000000"/>
          <w:sz w:val="21"/>
          <w:szCs w:val="21"/>
        </w:rPr>
        <w:t>: e10630 [PMID: 20498843 DOI: 10.1371/journal.pone.0010630]</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50 </w:t>
      </w:r>
      <w:r w:rsidRPr="00C411B8">
        <w:rPr>
          <w:rFonts w:ascii="Book Antiqua" w:eastAsia="宋体" w:hAnsi="Book Antiqua" w:cs="宋体"/>
          <w:b/>
          <w:bCs/>
          <w:color w:val="000000"/>
          <w:sz w:val="21"/>
          <w:szCs w:val="21"/>
        </w:rPr>
        <w:t>Singh S</w:t>
      </w:r>
      <w:r w:rsidRPr="00C411B8">
        <w:rPr>
          <w:rFonts w:ascii="Book Antiqua" w:eastAsia="宋体" w:hAnsi="Book Antiqua" w:cs="宋体"/>
          <w:color w:val="000000"/>
          <w:sz w:val="21"/>
          <w:szCs w:val="21"/>
        </w:rPr>
        <w:t xml:space="preserve">, Chitkara D, Kumar V, Behrman SW, Mahato RI. </w:t>
      </w:r>
      <w:proofErr w:type="gramStart"/>
      <w:r w:rsidRPr="00C411B8">
        <w:rPr>
          <w:rFonts w:ascii="Book Antiqua" w:eastAsia="宋体" w:hAnsi="Book Antiqua" w:cs="宋体"/>
          <w:color w:val="000000"/>
          <w:sz w:val="21"/>
          <w:szCs w:val="21"/>
        </w:rPr>
        <w:t>miRNA</w:t>
      </w:r>
      <w:proofErr w:type="gramEnd"/>
      <w:r w:rsidRPr="00C411B8">
        <w:rPr>
          <w:rFonts w:ascii="Book Antiqua" w:eastAsia="宋体" w:hAnsi="Book Antiqua" w:cs="宋体"/>
          <w:color w:val="000000"/>
          <w:sz w:val="21"/>
          <w:szCs w:val="21"/>
        </w:rPr>
        <w:t xml:space="preserve"> profiling in pancreatic cancer and restoration of chemosensitivity. </w:t>
      </w:r>
      <w:r w:rsidRPr="00C411B8">
        <w:rPr>
          <w:rFonts w:ascii="Book Antiqua" w:eastAsia="宋体" w:hAnsi="Book Antiqua" w:cs="宋体"/>
          <w:i/>
          <w:iCs/>
          <w:color w:val="000000"/>
          <w:sz w:val="21"/>
          <w:szCs w:val="21"/>
        </w:rPr>
        <w:t>Cancer Lett</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334</w:t>
      </w:r>
      <w:r w:rsidRPr="00C411B8">
        <w:rPr>
          <w:rFonts w:ascii="Book Antiqua" w:eastAsia="宋体" w:hAnsi="Book Antiqua" w:cs="宋体"/>
          <w:color w:val="000000"/>
          <w:sz w:val="21"/>
          <w:szCs w:val="21"/>
        </w:rPr>
        <w:t>: 211-220 [PMID: 23073476 DOI: 10.1016/j.canlet.2012.10.008]</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51 </w:t>
      </w:r>
      <w:r w:rsidRPr="00C411B8">
        <w:rPr>
          <w:rFonts w:ascii="Book Antiqua" w:eastAsia="宋体" w:hAnsi="Book Antiqua" w:cs="宋体"/>
          <w:b/>
          <w:bCs/>
          <w:color w:val="000000"/>
          <w:sz w:val="21"/>
          <w:szCs w:val="21"/>
        </w:rPr>
        <w:t>Preis M</w:t>
      </w:r>
      <w:r w:rsidRPr="00C411B8">
        <w:rPr>
          <w:rFonts w:ascii="Book Antiqua" w:eastAsia="宋体" w:hAnsi="Book Antiqua" w:cs="宋体"/>
          <w:color w:val="000000"/>
          <w:sz w:val="21"/>
          <w:szCs w:val="21"/>
        </w:rPr>
        <w:t>, Gardner TB, Gordon SR, Pipas JM, Mackenzie TA, Klein EE, Longnecker DS, Gutmann EJ, Sempere LF, Korc M. MicroRNA-10b expression correlates with response to neoadjuvant therapy and survival in pancreatic ductal adenocarcinoma. </w:t>
      </w:r>
      <w:r w:rsidRPr="00C411B8">
        <w:rPr>
          <w:rFonts w:ascii="Book Antiqua" w:eastAsia="宋体" w:hAnsi="Book Antiqua" w:cs="宋体"/>
          <w:i/>
          <w:iCs/>
          <w:color w:val="000000"/>
          <w:sz w:val="21"/>
          <w:szCs w:val="21"/>
        </w:rPr>
        <w:t>Clin Cancer Res</w:t>
      </w:r>
      <w:r w:rsidRPr="00C411B8">
        <w:rPr>
          <w:rFonts w:ascii="Book Antiqua" w:eastAsia="宋体" w:hAnsi="Book Antiqua" w:cs="宋体"/>
          <w:color w:val="000000"/>
          <w:sz w:val="21"/>
          <w:szCs w:val="21"/>
        </w:rPr>
        <w:t> 2011; </w:t>
      </w:r>
      <w:r w:rsidRPr="00C411B8">
        <w:rPr>
          <w:rFonts w:ascii="Book Antiqua" w:eastAsia="宋体" w:hAnsi="Book Antiqua" w:cs="宋体"/>
          <w:b/>
          <w:bCs/>
          <w:color w:val="000000"/>
          <w:sz w:val="21"/>
          <w:szCs w:val="21"/>
        </w:rPr>
        <w:t>17</w:t>
      </w:r>
      <w:r w:rsidRPr="00C411B8">
        <w:rPr>
          <w:rFonts w:ascii="Book Antiqua" w:eastAsia="宋体" w:hAnsi="Book Antiqua" w:cs="宋体"/>
          <w:color w:val="000000"/>
          <w:sz w:val="21"/>
          <w:szCs w:val="21"/>
        </w:rPr>
        <w:t>: 5812-5821 [PMID: 21652542 DOI: 10.1158/1078-0432.CCR-11-0695]</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lastRenderedPageBreak/>
        <w:t xml:space="preserve">52 </w:t>
      </w:r>
      <w:r w:rsidRPr="00C411B8">
        <w:rPr>
          <w:rFonts w:ascii="Book Antiqua" w:eastAsia="宋体" w:hAnsi="Book Antiqua" w:cs="宋体"/>
          <w:b/>
          <w:color w:val="000000"/>
          <w:sz w:val="21"/>
          <w:szCs w:val="21"/>
        </w:rPr>
        <w:t>Ouyang H,</w:t>
      </w:r>
      <w:r w:rsidRPr="00C411B8">
        <w:rPr>
          <w:rFonts w:ascii="Book Antiqua" w:eastAsia="宋体" w:hAnsi="Book Antiqua" w:cs="宋体"/>
          <w:color w:val="000000"/>
          <w:sz w:val="21"/>
          <w:szCs w:val="21"/>
        </w:rPr>
        <w:t xml:space="preserve"> Gore J, Deitz S, Korc M. microRNA-10b enhances pancreatic cancer cell invasion by suppressing TIP30 expression and promoting EGF and TGF-β actions. </w:t>
      </w:r>
      <w:r w:rsidRPr="00C411B8">
        <w:rPr>
          <w:rFonts w:ascii="Book Antiqua" w:eastAsia="宋体" w:hAnsi="Book Antiqua" w:cs="宋体"/>
          <w:i/>
          <w:iCs/>
          <w:color w:val="000000"/>
          <w:sz w:val="21"/>
          <w:szCs w:val="21"/>
        </w:rPr>
        <w:t>Oncogene</w:t>
      </w:r>
      <w:r w:rsidRPr="00C411B8">
        <w:rPr>
          <w:rFonts w:ascii="Book Antiqua" w:eastAsia="宋体" w:hAnsi="Book Antiqua" w:cs="宋体"/>
          <w:color w:val="000000"/>
          <w:sz w:val="21"/>
          <w:szCs w:val="21"/>
        </w:rPr>
        <w:t> 2013; Epub ahead of print [PMID: 24096486 DOI: 10.1038/onc.2013.405]</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53 </w:t>
      </w:r>
      <w:r w:rsidRPr="00C411B8">
        <w:rPr>
          <w:rFonts w:ascii="Book Antiqua" w:eastAsia="宋体" w:hAnsi="Book Antiqua" w:cs="宋体"/>
          <w:b/>
          <w:bCs/>
          <w:color w:val="000000"/>
          <w:sz w:val="21"/>
          <w:szCs w:val="21"/>
        </w:rPr>
        <w:t>Wang J</w:t>
      </w:r>
      <w:r w:rsidRPr="00C411B8">
        <w:rPr>
          <w:rFonts w:ascii="Book Antiqua" w:eastAsia="宋体" w:hAnsi="Book Antiqua" w:cs="宋体"/>
          <w:color w:val="000000"/>
          <w:sz w:val="21"/>
          <w:szCs w:val="21"/>
        </w:rPr>
        <w:t>, Chen J, Chang P, LeBlanc A, Li D, Abbruzzesse JL, Frazier ML, Killary AM, Sen S. MicroRNAs in plasma of pancreatic ductal adenocarcinoma patients as novel blood-based biomarkers of disease. </w:t>
      </w:r>
      <w:r w:rsidRPr="00C411B8">
        <w:rPr>
          <w:rFonts w:ascii="Book Antiqua" w:eastAsia="宋体" w:hAnsi="Book Antiqua" w:cs="宋体"/>
          <w:i/>
          <w:iCs/>
          <w:color w:val="000000"/>
          <w:sz w:val="21"/>
          <w:szCs w:val="21"/>
        </w:rPr>
        <w:t xml:space="preserve">Cancer Prev Res </w:t>
      </w:r>
      <w:r w:rsidRPr="00C411B8">
        <w:rPr>
          <w:rFonts w:ascii="Book Antiqua" w:eastAsia="宋体" w:hAnsi="Book Antiqua" w:cs="宋体"/>
          <w:iCs/>
          <w:color w:val="000000"/>
          <w:sz w:val="21"/>
          <w:szCs w:val="21"/>
        </w:rPr>
        <w:t>(Phila)</w:t>
      </w:r>
      <w:r w:rsidRPr="00C411B8">
        <w:rPr>
          <w:rFonts w:ascii="Book Antiqua" w:eastAsia="宋体" w:hAnsi="Book Antiqua" w:cs="宋体"/>
          <w:color w:val="000000"/>
          <w:sz w:val="21"/>
          <w:szCs w:val="21"/>
        </w:rPr>
        <w:t> 2009; </w:t>
      </w:r>
      <w:r w:rsidRPr="00C411B8">
        <w:rPr>
          <w:rFonts w:ascii="Book Antiqua" w:eastAsia="宋体" w:hAnsi="Book Antiqua" w:cs="宋体"/>
          <w:b/>
          <w:bCs/>
          <w:color w:val="000000"/>
          <w:sz w:val="21"/>
          <w:szCs w:val="21"/>
        </w:rPr>
        <w:t>2</w:t>
      </w:r>
      <w:r w:rsidRPr="00C411B8">
        <w:rPr>
          <w:rFonts w:ascii="Book Antiqua" w:eastAsia="宋体" w:hAnsi="Book Antiqua" w:cs="宋体"/>
          <w:color w:val="000000"/>
          <w:sz w:val="21"/>
          <w:szCs w:val="21"/>
        </w:rPr>
        <w:t>: 807-813 [PMID: 19723895 DOI: 10.1158/1940-6207.CAPR-09-0094]</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54 </w:t>
      </w:r>
      <w:r w:rsidRPr="00C411B8">
        <w:rPr>
          <w:rFonts w:ascii="Book Antiqua" w:eastAsia="宋体" w:hAnsi="Book Antiqua" w:cs="宋体"/>
          <w:b/>
          <w:bCs/>
          <w:color w:val="000000"/>
          <w:sz w:val="21"/>
          <w:szCs w:val="21"/>
        </w:rPr>
        <w:t>Ho AS</w:t>
      </w:r>
      <w:r w:rsidRPr="00C411B8">
        <w:rPr>
          <w:rFonts w:ascii="Book Antiqua" w:eastAsia="宋体" w:hAnsi="Book Antiqua" w:cs="宋体"/>
          <w:color w:val="000000"/>
          <w:sz w:val="21"/>
          <w:szCs w:val="21"/>
        </w:rPr>
        <w:t>, Huang X, Cao H, Christman-Skieller C, Bennewith K, Le QT, Koong AC. Circulating miR-210 as a Novel Hypoxia Marker in Pancreatic Cancer. </w:t>
      </w:r>
      <w:r w:rsidRPr="00C411B8">
        <w:rPr>
          <w:rFonts w:ascii="Book Antiqua" w:eastAsia="宋体" w:hAnsi="Book Antiqua" w:cs="宋体"/>
          <w:i/>
          <w:iCs/>
          <w:color w:val="000000"/>
          <w:sz w:val="21"/>
          <w:szCs w:val="21"/>
        </w:rPr>
        <w:t>Transl Oncol</w:t>
      </w:r>
      <w:r w:rsidRPr="00C411B8">
        <w:rPr>
          <w:rFonts w:ascii="Book Antiqua" w:eastAsia="宋体" w:hAnsi="Book Antiqua" w:cs="宋体"/>
          <w:color w:val="000000"/>
          <w:sz w:val="21"/>
          <w:szCs w:val="21"/>
        </w:rPr>
        <w:t> 2010; </w:t>
      </w:r>
      <w:r w:rsidRPr="00C411B8">
        <w:rPr>
          <w:rFonts w:ascii="Book Antiqua" w:eastAsia="宋体" w:hAnsi="Book Antiqua" w:cs="宋体"/>
          <w:b/>
          <w:bCs/>
          <w:color w:val="000000"/>
          <w:sz w:val="21"/>
          <w:szCs w:val="21"/>
        </w:rPr>
        <w:t>3</w:t>
      </w:r>
      <w:r w:rsidRPr="00C411B8">
        <w:rPr>
          <w:rFonts w:ascii="Book Antiqua" w:eastAsia="宋体" w:hAnsi="Book Antiqua" w:cs="宋体"/>
          <w:color w:val="000000"/>
          <w:sz w:val="21"/>
          <w:szCs w:val="21"/>
        </w:rPr>
        <w:t>: 109-113 [PMID: 20360935]</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55 </w:t>
      </w:r>
      <w:r w:rsidRPr="00C411B8">
        <w:rPr>
          <w:rFonts w:ascii="Book Antiqua" w:eastAsia="宋体" w:hAnsi="Book Antiqua" w:cs="宋体"/>
          <w:b/>
          <w:bCs/>
          <w:color w:val="000000"/>
          <w:sz w:val="21"/>
          <w:szCs w:val="21"/>
        </w:rPr>
        <w:t>Liu R</w:t>
      </w:r>
      <w:r w:rsidRPr="00C411B8">
        <w:rPr>
          <w:rFonts w:ascii="Book Antiqua" w:eastAsia="宋体" w:hAnsi="Book Antiqua" w:cs="宋体"/>
          <w:color w:val="000000"/>
          <w:sz w:val="21"/>
          <w:szCs w:val="21"/>
        </w:rPr>
        <w:t xml:space="preserve">, Chen X, Du Y, Yao W, Shen L, Wang C, Hu Z, Zhuang R, Ning G, Zhang C, Yuan Y, Li Z, Zen K, Ba Y, Zhang CY. </w:t>
      </w:r>
      <w:proofErr w:type="gramStart"/>
      <w:r w:rsidRPr="00C411B8">
        <w:rPr>
          <w:rFonts w:ascii="Book Antiqua" w:eastAsia="宋体" w:hAnsi="Book Antiqua" w:cs="宋体"/>
          <w:color w:val="000000"/>
          <w:sz w:val="21"/>
          <w:szCs w:val="21"/>
        </w:rPr>
        <w:t>Serum microRNA expression profile as a biomarker in the diagnosis and prognosis of pancreatic cancer.</w:t>
      </w:r>
      <w:proofErr w:type="gramEnd"/>
      <w:r w:rsidRPr="00C411B8">
        <w:rPr>
          <w:rFonts w:ascii="Book Antiqua" w:eastAsia="宋体" w:hAnsi="Book Antiqua" w:cs="宋体"/>
          <w:color w:val="000000"/>
          <w:sz w:val="21"/>
          <w:szCs w:val="21"/>
        </w:rPr>
        <w:t> </w:t>
      </w:r>
      <w:r w:rsidRPr="00C411B8">
        <w:rPr>
          <w:rFonts w:ascii="Book Antiqua" w:eastAsia="宋体" w:hAnsi="Book Antiqua" w:cs="宋体"/>
          <w:i/>
          <w:iCs/>
          <w:color w:val="000000"/>
          <w:sz w:val="21"/>
          <w:szCs w:val="21"/>
        </w:rPr>
        <w:t>Clin Chem</w:t>
      </w:r>
      <w:r w:rsidRPr="00C411B8">
        <w:rPr>
          <w:rFonts w:ascii="Book Antiqua" w:eastAsia="宋体" w:hAnsi="Book Antiqua" w:cs="宋体"/>
          <w:color w:val="000000"/>
          <w:sz w:val="21"/>
          <w:szCs w:val="21"/>
        </w:rPr>
        <w:t> 2012; </w:t>
      </w:r>
      <w:r w:rsidRPr="00C411B8">
        <w:rPr>
          <w:rFonts w:ascii="Book Antiqua" w:eastAsia="宋体" w:hAnsi="Book Antiqua" w:cs="宋体"/>
          <w:b/>
          <w:bCs/>
          <w:color w:val="000000"/>
          <w:sz w:val="21"/>
          <w:szCs w:val="21"/>
        </w:rPr>
        <w:t>58</w:t>
      </w:r>
      <w:r w:rsidRPr="00C411B8">
        <w:rPr>
          <w:rFonts w:ascii="Book Antiqua" w:eastAsia="宋体" w:hAnsi="Book Antiqua" w:cs="宋体"/>
          <w:color w:val="000000"/>
          <w:sz w:val="21"/>
          <w:szCs w:val="21"/>
        </w:rPr>
        <w:t>: 610-618 [PMID: 22194634 DOI: 10.1373/clinchem.2011.172767]</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56 </w:t>
      </w:r>
      <w:r w:rsidRPr="00C411B8">
        <w:rPr>
          <w:rFonts w:ascii="Book Antiqua" w:eastAsia="宋体" w:hAnsi="Book Antiqua" w:cs="宋体"/>
          <w:b/>
          <w:bCs/>
          <w:color w:val="000000"/>
          <w:sz w:val="21"/>
          <w:szCs w:val="21"/>
        </w:rPr>
        <w:t>Li A</w:t>
      </w:r>
      <w:r w:rsidRPr="00C411B8">
        <w:rPr>
          <w:rFonts w:ascii="Book Antiqua" w:eastAsia="宋体" w:hAnsi="Book Antiqua" w:cs="宋体"/>
          <w:color w:val="000000"/>
          <w:sz w:val="21"/>
          <w:szCs w:val="21"/>
        </w:rPr>
        <w:t>, Omura N, Hong SM, Vincent A, Walter K, Griffith M, Borges M, Goggins M. Pancreatic cancers epigenetically silence SIP1 and hypomethylate and overexpress miR-200a/200b in association with elevated circulating miR-200a and miR-200b levels. </w:t>
      </w:r>
      <w:r w:rsidRPr="00C411B8">
        <w:rPr>
          <w:rFonts w:ascii="Book Antiqua" w:eastAsia="宋体" w:hAnsi="Book Antiqua" w:cs="宋体"/>
          <w:i/>
          <w:iCs/>
          <w:color w:val="000000"/>
          <w:sz w:val="21"/>
          <w:szCs w:val="21"/>
        </w:rPr>
        <w:t>Cancer Res</w:t>
      </w:r>
      <w:r w:rsidRPr="00C411B8">
        <w:rPr>
          <w:rFonts w:ascii="Book Antiqua" w:eastAsia="宋体" w:hAnsi="Book Antiqua" w:cs="宋体"/>
          <w:color w:val="000000"/>
          <w:sz w:val="21"/>
          <w:szCs w:val="21"/>
        </w:rPr>
        <w:t> 2010; </w:t>
      </w:r>
      <w:r w:rsidRPr="00C411B8">
        <w:rPr>
          <w:rFonts w:ascii="Book Antiqua" w:eastAsia="宋体" w:hAnsi="Book Antiqua" w:cs="宋体"/>
          <w:b/>
          <w:bCs/>
          <w:color w:val="000000"/>
          <w:sz w:val="21"/>
          <w:szCs w:val="21"/>
        </w:rPr>
        <w:t>70</w:t>
      </w:r>
      <w:r w:rsidRPr="00C411B8">
        <w:rPr>
          <w:rFonts w:ascii="Book Antiqua" w:eastAsia="宋体" w:hAnsi="Book Antiqua" w:cs="宋体"/>
          <w:color w:val="000000"/>
          <w:sz w:val="21"/>
          <w:szCs w:val="21"/>
        </w:rPr>
        <w:t>: 5226-5237 [PMID: 20551052 DOI: 10.1158/0008-5472.CAN-09-4227]</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57 </w:t>
      </w:r>
      <w:r w:rsidRPr="00C411B8">
        <w:rPr>
          <w:rFonts w:ascii="Book Antiqua" w:eastAsia="宋体" w:hAnsi="Book Antiqua" w:cs="宋体"/>
          <w:b/>
          <w:bCs/>
          <w:color w:val="000000"/>
          <w:sz w:val="21"/>
          <w:szCs w:val="21"/>
        </w:rPr>
        <w:t>Liu J</w:t>
      </w:r>
      <w:r w:rsidRPr="00C411B8">
        <w:rPr>
          <w:rFonts w:ascii="Book Antiqua" w:eastAsia="宋体" w:hAnsi="Book Antiqua" w:cs="宋体"/>
          <w:color w:val="000000"/>
          <w:sz w:val="21"/>
          <w:szCs w:val="21"/>
        </w:rPr>
        <w:t>, Gao J, Du Y, Li Z, Ren Y, Gu J, Wang X, Gong Y, Wang W, Kong X. Combination of plasma microRNAs with serum CA19-9 for early detection of pancreatic cancer. </w:t>
      </w:r>
      <w:r w:rsidRPr="00C411B8">
        <w:rPr>
          <w:rFonts w:ascii="Book Antiqua" w:eastAsia="宋体" w:hAnsi="Book Antiqua" w:cs="宋体"/>
          <w:i/>
          <w:iCs/>
          <w:color w:val="000000"/>
          <w:sz w:val="21"/>
          <w:szCs w:val="21"/>
        </w:rPr>
        <w:t>Int J Cancer</w:t>
      </w:r>
      <w:r w:rsidRPr="00C411B8">
        <w:rPr>
          <w:rFonts w:ascii="Book Antiqua" w:eastAsia="宋体" w:hAnsi="Book Antiqua" w:cs="宋体"/>
          <w:color w:val="000000"/>
          <w:sz w:val="21"/>
          <w:szCs w:val="21"/>
        </w:rPr>
        <w:t> 2012; </w:t>
      </w:r>
      <w:r w:rsidRPr="00C411B8">
        <w:rPr>
          <w:rFonts w:ascii="Book Antiqua" w:eastAsia="宋体" w:hAnsi="Book Antiqua" w:cs="宋体"/>
          <w:b/>
          <w:bCs/>
          <w:color w:val="000000"/>
          <w:sz w:val="21"/>
          <w:szCs w:val="21"/>
        </w:rPr>
        <w:t>131</w:t>
      </w:r>
      <w:r w:rsidRPr="00C411B8">
        <w:rPr>
          <w:rFonts w:ascii="Book Antiqua" w:eastAsia="宋体" w:hAnsi="Book Antiqua" w:cs="宋体"/>
          <w:color w:val="000000"/>
          <w:sz w:val="21"/>
          <w:szCs w:val="21"/>
        </w:rPr>
        <w:t>: 683-691 [PMID: 21913185 DOI: 10.1002/ijc.26422]</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58 </w:t>
      </w:r>
      <w:r w:rsidRPr="00C411B8">
        <w:rPr>
          <w:rFonts w:ascii="Book Antiqua" w:eastAsia="宋体" w:hAnsi="Book Antiqua" w:cs="宋体"/>
          <w:b/>
          <w:bCs/>
          <w:color w:val="000000"/>
          <w:sz w:val="21"/>
          <w:szCs w:val="21"/>
        </w:rPr>
        <w:t>Kawaguchi T</w:t>
      </w:r>
      <w:r w:rsidRPr="00C411B8">
        <w:rPr>
          <w:rFonts w:ascii="Book Antiqua" w:eastAsia="宋体" w:hAnsi="Book Antiqua" w:cs="宋体"/>
          <w:color w:val="000000"/>
          <w:sz w:val="21"/>
          <w:szCs w:val="21"/>
        </w:rPr>
        <w:t>, Komatsu S, Ichikawa D, Morimura R, Tsujiura M, Konishi H, Takeshita H, Nagata H, Arita T, Hirajima S, Shiozaki A, Ikoma H, Okamoto K, Ochiai T, Taniguchi H, Otsuji E. Clinical impact of circulating miR-221 in plasma of patients with pancreatic cancer. </w:t>
      </w:r>
      <w:r w:rsidRPr="00C411B8">
        <w:rPr>
          <w:rFonts w:ascii="Book Antiqua" w:eastAsia="宋体" w:hAnsi="Book Antiqua" w:cs="宋体"/>
          <w:i/>
          <w:iCs/>
          <w:color w:val="000000"/>
          <w:sz w:val="21"/>
          <w:szCs w:val="21"/>
        </w:rPr>
        <w:t>Br J Cancer</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108</w:t>
      </w:r>
      <w:r w:rsidRPr="00C411B8">
        <w:rPr>
          <w:rFonts w:ascii="Book Antiqua" w:eastAsia="宋体" w:hAnsi="Book Antiqua" w:cs="宋体"/>
          <w:color w:val="000000"/>
          <w:sz w:val="21"/>
          <w:szCs w:val="21"/>
        </w:rPr>
        <w:t>: 361-369 [PMID: 23329235 DOI: 10.1038/bjc.2012.546]</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proofErr w:type="gramStart"/>
      <w:r w:rsidRPr="00C411B8">
        <w:rPr>
          <w:rFonts w:ascii="Book Antiqua" w:eastAsia="宋体" w:hAnsi="Book Antiqua" w:cs="宋体"/>
          <w:color w:val="000000"/>
          <w:sz w:val="21"/>
          <w:szCs w:val="21"/>
        </w:rPr>
        <w:t>59 </w:t>
      </w:r>
      <w:r w:rsidRPr="00C411B8">
        <w:rPr>
          <w:rFonts w:ascii="Book Antiqua" w:eastAsia="宋体" w:hAnsi="Book Antiqua" w:cs="宋体"/>
          <w:b/>
          <w:bCs/>
          <w:color w:val="000000"/>
          <w:sz w:val="21"/>
          <w:szCs w:val="21"/>
        </w:rPr>
        <w:t>Wang WS</w:t>
      </w:r>
      <w:r w:rsidRPr="00C411B8">
        <w:rPr>
          <w:rFonts w:ascii="Book Antiqua" w:eastAsia="宋体" w:hAnsi="Book Antiqua" w:cs="宋体"/>
          <w:color w:val="000000"/>
          <w:sz w:val="21"/>
          <w:szCs w:val="21"/>
        </w:rPr>
        <w:t>, Liu LX, Li GP, Chen Y, Li CY, Jin DY, Wang XL.</w:t>
      </w:r>
      <w:proofErr w:type="gramEnd"/>
      <w:r w:rsidRPr="00C411B8">
        <w:rPr>
          <w:rFonts w:ascii="Book Antiqua" w:eastAsia="宋体" w:hAnsi="Book Antiqua" w:cs="宋体"/>
          <w:color w:val="000000"/>
          <w:sz w:val="21"/>
          <w:szCs w:val="21"/>
        </w:rPr>
        <w:t xml:space="preserve"> </w:t>
      </w:r>
      <w:proofErr w:type="gramStart"/>
      <w:r w:rsidRPr="00C411B8">
        <w:rPr>
          <w:rFonts w:ascii="Book Antiqua" w:eastAsia="宋体" w:hAnsi="Book Antiqua" w:cs="宋体"/>
          <w:color w:val="000000"/>
          <w:sz w:val="21"/>
          <w:szCs w:val="21"/>
        </w:rPr>
        <w:t>Combined serum CA19-9 and miR-27a-3p in peripheral blood mononuclear cells to diagnose pancreatic cancer.</w:t>
      </w:r>
      <w:proofErr w:type="gramEnd"/>
      <w:r w:rsidRPr="00C411B8">
        <w:rPr>
          <w:rFonts w:ascii="Book Antiqua" w:eastAsia="宋体" w:hAnsi="Book Antiqua" w:cs="宋体"/>
          <w:color w:val="000000"/>
          <w:sz w:val="21"/>
          <w:szCs w:val="21"/>
        </w:rPr>
        <w:t> </w:t>
      </w:r>
      <w:r w:rsidRPr="00C411B8">
        <w:rPr>
          <w:rFonts w:ascii="Book Antiqua" w:eastAsia="宋体" w:hAnsi="Book Antiqua" w:cs="宋体"/>
          <w:i/>
          <w:iCs/>
          <w:color w:val="000000"/>
          <w:sz w:val="21"/>
          <w:szCs w:val="21"/>
        </w:rPr>
        <w:t xml:space="preserve">Cancer Prev Res </w:t>
      </w:r>
      <w:r w:rsidRPr="00C411B8">
        <w:rPr>
          <w:rFonts w:ascii="Book Antiqua" w:eastAsia="宋体" w:hAnsi="Book Antiqua" w:cs="宋体"/>
          <w:iCs/>
          <w:color w:val="000000"/>
          <w:sz w:val="21"/>
          <w:szCs w:val="21"/>
        </w:rPr>
        <w:t>(Phila)</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6</w:t>
      </w:r>
      <w:r w:rsidRPr="00C411B8">
        <w:rPr>
          <w:rFonts w:ascii="Book Antiqua" w:eastAsia="宋体" w:hAnsi="Book Antiqua" w:cs="宋体"/>
          <w:color w:val="000000"/>
          <w:sz w:val="21"/>
          <w:szCs w:val="21"/>
        </w:rPr>
        <w:t>: 331-338 [PMID: 23430754 DOI: 10.1158/1940-6207.CAPR-12-0307]</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60 </w:t>
      </w:r>
      <w:r w:rsidRPr="00C411B8">
        <w:rPr>
          <w:rFonts w:ascii="Book Antiqua" w:eastAsia="宋体" w:hAnsi="Book Antiqua" w:cs="宋体"/>
          <w:b/>
          <w:bCs/>
          <w:color w:val="000000"/>
          <w:sz w:val="21"/>
          <w:szCs w:val="21"/>
        </w:rPr>
        <w:t>Bauer AS</w:t>
      </w:r>
      <w:r w:rsidRPr="00C411B8">
        <w:rPr>
          <w:rFonts w:ascii="Book Antiqua" w:eastAsia="宋体" w:hAnsi="Book Antiqua" w:cs="宋体"/>
          <w:color w:val="000000"/>
          <w:sz w:val="21"/>
          <w:szCs w:val="21"/>
        </w:rPr>
        <w:t xml:space="preserve">, Keller A, Costello E, Greenhalf W, Bier M, Borries A, Beier M, Neoptolemos J, Büchler M, Werner J, Giese N, Hoheisel JD. </w:t>
      </w:r>
      <w:proofErr w:type="gramStart"/>
      <w:r w:rsidRPr="00C411B8">
        <w:rPr>
          <w:rFonts w:ascii="Book Antiqua" w:eastAsia="宋体" w:hAnsi="Book Antiqua" w:cs="宋体"/>
          <w:color w:val="000000"/>
          <w:sz w:val="21"/>
          <w:szCs w:val="21"/>
        </w:rPr>
        <w:t>Diagnosis of pancreatic ductal adenocarcinoma and chronic pancreatitis by measurement of microRNA abundance in blood and tissue.</w:t>
      </w:r>
      <w:proofErr w:type="gramEnd"/>
      <w:r w:rsidRPr="00C411B8">
        <w:rPr>
          <w:rFonts w:ascii="Book Antiqua" w:eastAsia="宋体" w:hAnsi="Book Antiqua" w:cs="宋体"/>
          <w:color w:val="000000"/>
          <w:sz w:val="21"/>
          <w:szCs w:val="21"/>
        </w:rPr>
        <w:t> </w:t>
      </w:r>
      <w:r w:rsidRPr="00C411B8">
        <w:rPr>
          <w:rFonts w:ascii="Book Antiqua" w:eastAsia="宋体" w:hAnsi="Book Antiqua" w:cs="宋体"/>
          <w:i/>
          <w:iCs/>
          <w:color w:val="000000"/>
          <w:sz w:val="21"/>
          <w:szCs w:val="21"/>
        </w:rPr>
        <w:t>PLoS One</w:t>
      </w:r>
      <w:r w:rsidRPr="00C411B8">
        <w:rPr>
          <w:rFonts w:ascii="Book Antiqua" w:eastAsia="宋体" w:hAnsi="Book Antiqua" w:cs="宋体"/>
          <w:color w:val="000000"/>
          <w:sz w:val="21"/>
          <w:szCs w:val="21"/>
        </w:rPr>
        <w:t> 2012; </w:t>
      </w:r>
      <w:r w:rsidRPr="00C411B8">
        <w:rPr>
          <w:rFonts w:ascii="Book Antiqua" w:eastAsia="宋体" w:hAnsi="Book Antiqua" w:cs="宋体"/>
          <w:b/>
          <w:bCs/>
          <w:color w:val="000000"/>
          <w:sz w:val="21"/>
          <w:szCs w:val="21"/>
        </w:rPr>
        <w:t>7</w:t>
      </w:r>
      <w:r w:rsidRPr="00C411B8">
        <w:rPr>
          <w:rFonts w:ascii="Book Antiqua" w:eastAsia="宋体" w:hAnsi="Book Antiqua" w:cs="宋体"/>
          <w:color w:val="000000"/>
          <w:sz w:val="21"/>
          <w:szCs w:val="21"/>
        </w:rPr>
        <w:t>: e34151 [PMID: 22511932 DOI: 10.1371/journal.pone.0034151]</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61 </w:t>
      </w:r>
      <w:r w:rsidRPr="00C411B8">
        <w:rPr>
          <w:rFonts w:ascii="Book Antiqua" w:eastAsia="宋体" w:hAnsi="Book Antiqua" w:cs="宋体"/>
          <w:b/>
          <w:bCs/>
          <w:color w:val="000000"/>
          <w:sz w:val="21"/>
          <w:szCs w:val="21"/>
        </w:rPr>
        <w:t>Li A</w:t>
      </w:r>
      <w:r w:rsidRPr="00C411B8">
        <w:rPr>
          <w:rFonts w:ascii="Book Antiqua" w:eastAsia="宋体" w:hAnsi="Book Antiqua" w:cs="宋体"/>
          <w:color w:val="000000"/>
          <w:sz w:val="21"/>
          <w:szCs w:val="21"/>
        </w:rPr>
        <w:t>, Yu J, Kim H, Wolfgang CL, Canto MI, Hruban RH, Goggins M. MicroRNA array analysis finds elevated serum miR-1290 accurately distinguishes patients with low-stage pancreatic cancer from healthy and disease controls. </w:t>
      </w:r>
      <w:r w:rsidRPr="00C411B8">
        <w:rPr>
          <w:rFonts w:ascii="Book Antiqua" w:eastAsia="宋体" w:hAnsi="Book Antiqua" w:cs="宋体"/>
          <w:i/>
          <w:iCs/>
          <w:color w:val="000000"/>
          <w:sz w:val="21"/>
          <w:szCs w:val="21"/>
        </w:rPr>
        <w:t>Clin Cancer Res</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19</w:t>
      </w:r>
      <w:r w:rsidRPr="00C411B8">
        <w:rPr>
          <w:rFonts w:ascii="Book Antiqua" w:eastAsia="宋体" w:hAnsi="Book Antiqua" w:cs="宋体"/>
          <w:color w:val="000000"/>
          <w:sz w:val="21"/>
          <w:szCs w:val="21"/>
        </w:rPr>
        <w:t>: 3600-3610 [PMID: 23697990 DOI: 10.1158/1078-0432.CCR-12-3092]</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lastRenderedPageBreak/>
        <w:t>62 </w:t>
      </w:r>
      <w:r w:rsidRPr="00C411B8">
        <w:rPr>
          <w:rFonts w:ascii="Book Antiqua" w:eastAsia="宋体" w:hAnsi="Book Antiqua" w:cs="宋体"/>
          <w:b/>
          <w:bCs/>
          <w:color w:val="000000"/>
          <w:sz w:val="21"/>
          <w:szCs w:val="21"/>
        </w:rPr>
        <w:t>Habbe N</w:t>
      </w:r>
      <w:r w:rsidRPr="00C411B8">
        <w:rPr>
          <w:rFonts w:ascii="Book Antiqua" w:eastAsia="宋体" w:hAnsi="Book Antiqua" w:cs="宋体"/>
          <w:color w:val="000000"/>
          <w:sz w:val="21"/>
          <w:szCs w:val="21"/>
        </w:rPr>
        <w:t>, Koorstra JB, Mendell JT, Offerhaus GJ, Ryu JK, Feldmann G, Mullendore ME, Goggins MG, Hong SM, Maitra A. MicroRNA miR-155 is a biomarker of early pancreatic neoplasia. </w:t>
      </w:r>
      <w:r w:rsidRPr="00C411B8">
        <w:rPr>
          <w:rFonts w:ascii="Book Antiqua" w:eastAsia="宋体" w:hAnsi="Book Antiqua" w:cs="宋体"/>
          <w:i/>
          <w:iCs/>
          <w:color w:val="000000"/>
          <w:sz w:val="21"/>
          <w:szCs w:val="21"/>
        </w:rPr>
        <w:t>Cancer Biol Ther</w:t>
      </w:r>
      <w:r w:rsidRPr="00C411B8">
        <w:rPr>
          <w:rFonts w:ascii="Book Antiqua" w:eastAsia="宋体" w:hAnsi="Book Antiqua" w:cs="宋体"/>
          <w:color w:val="000000"/>
          <w:sz w:val="21"/>
          <w:szCs w:val="21"/>
        </w:rPr>
        <w:t> 2009; </w:t>
      </w:r>
      <w:r w:rsidRPr="00C411B8">
        <w:rPr>
          <w:rFonts w:ascii="Book Antiqua" w:eastAsia="宋体" w:hAnsi="Book Antiqua" w:cs="宋体"/>
          <w:b/>
          <w:bCs/>
          <w:color w:val="000000"/>
          <w:sz w:val="21"/>
          <w:szCs w:val="21"/>
        </w:rPr>
        <w:t>8</w:t>
      </w:r>
      <w:r w:rsidRPr="00C411B8">
        <w:rPr>
          <w:rFonts w:ascii="Book Antiqua" w:eastAsia="宋体" w:hAnsi="Book Antiqua" w:cs="宋体"/>
          <w:color w:val="000000"/>
          <w:sz w:val="21"/>
          <w:szCs w:val="21"/>
        </w:rPr>
        <w:t>: 340-346 [PMID: 19106647]</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63 </w:t>
      </w:r>
      <w:r w:rsidRPr="00C411B8">
        <w:rPr>
          <w:rFonts w:ascii="Book Antiqua" w:eastAsia="宋体" w:hAnsi="Book Antiqua" w:cs="宋体"/>
          <w:b/>
          <w:bCs/>
          <w:color w:val="000000"/>
          <w:sz w:val="21"/>
          <w:szCs w:val="21"/>
        </w:rPr>
        <w:t>du Rieu MC</w:t>
      </w:r>
      <w:r w:rsidRPr="00C411B8">
        <w:rPr>
          <w:rFonts w:ascii="Book Antiqua" w:eastAsia="宋体" w:hAnsi="Book Antiqua" w:cs="宋体"/>
          <w:color w:val="000000"/>
          <w:sz w:val="21"/>
          <w:szCs w:val="21"/>
        </w:rPr>
        <w:t>, Torrisani J, Selves J, Al Saati T, Souque A, Dufresne M, Tsongalis GJ, Suriawinata AA, Carrère N, Buscail L, Cordelier P. MicroRNA-21 is induced early in pancreatic ductal adenocarcinoma precursor lesions. </w:t>
      </w:r>
      <w:r w:rsidRPr="00C411B8">
        <w:rPr>
          <w:rFonts w:ascii="Book Antiqua" w:eastAsia="宋体" w:hAnsi="Book Antiqua" w:cs="宋体"/>
          <w:i/>
          <w:iCs/>
          <w:color w:val="000000"/>
          <w:sz w:val="21"/>
          <w:szCs w:val="21"/>
        </w:rPr>
        <w:t>Clin Chem</w:t>
      </w:r>
      <w:r w:rsidRPr="00C411B8">
        <w:rPr>
          <w:rFonts w:ascii="Book Antiqua" w:eastAsia="宋体" w:hAnsi="Book Antiqua" w:cs="宋体"/>
          <w:color w:val="000000"/>
          <w:sz w:val="21"/>
          <w:szCs w:val="21"/>
        </w:rPr>
        <w:t> 2010; </w:t>
      </w:r>
      <w:r w:rsidRPr="00C411B8">
        <w:rPr>
          <w:rFonts w:ascii="Book Antiqua" w:eastAsia="宋体" w:hAnsi="Book Antiqua" w:cs="宋体"/>
          <w:b/>
          <w:bCs/>
          <w:color w:val="000000"/>
          <w:sz w:val="21"/>
          <w:szCs w:val="21"/>
        </w:rPr>
        <w:t>56</w:t>
      </w:r>
      <w:r w:rsidRPr="00C411B8">
        <w:rPr>
          <w:rFonts w:ascii="Book Antiqua" w:eastAsia="宋体" w:hAnsi="Book Antiqua" w:cs="宋体"/>
          <w:color w:val="000000"/>
          <w:sz w:val="21"/>
          <w:szCs w:val="21"/>
        </w:rPr>
        <w:t>: 603-612 [PMID: 20093556 DOI: 10.1373/clinchem.2009.137364]</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64 </w:t>
      </w:r>
      <w:r w:rsidRPr="00C411B8">
        <w:rPr>
          <w:rFonts w:ascii="Book Antiqua" w:eastAsia="宋体" w:hAnsi="Book Antiqua" w:cs="宋体"/>
          <w:b/>
          <w:bCs/>
          <w:color w:val="000000"/>
          <w:sz w:val="21"/>
          <w:szCs w:val="21"/>
        </w:rPr>
        <w:t>Jiao LR</w:t>
      </w:r>
      <w:r w:rsidRPr="00C411B8">
        <w:rPr>
          <w:rFonts w:ascii="Book Antiqua" w:eastAsia="宋体" w:hAnsi="Book Antiqua" w:cs="宋体"/>
          <w:color w:val="000000"/>
          <w:sz w:val="21"/>
          <w:szCs w:val="21"/>
        </w:rPr>
        <w:t>, Frampton AE, Jacob J, Pellegrino L, Krell J, Giamas G, Tsim N, Vlavianos P, Cohen P, Ahmad R, Keller A, Habib NA, Stebbing J, Castellano L. MicroRNAs targeting oncogenes are down-regulated in pancreatic malignant transformation from benign tumors. </w:t>
      </w:r>
      <w:r w:rsidRPr="00C411B8">
        <w:rPr>
          <w:rFonts w:ascii="Book Antiqua" w:eastAsia="宋体" w:hAnsi="Book Antiqua" w:cs="宋体"/>
          <w:i/>
          <w:iCs/>
          <w:color w:val="000000"/>
          <w:sz w:val="21"/>
          <w:szCs w:val="21"/>
        </w:rPr>
        <w:t>PLoS One</w:t>
      </w:r>
      <w:r w:rsidRPr="00C411B8">
        <w:rPr>
          <w:rFonts w:ascii="Book Antiqua" w:eastAsia="宋体" w:hAnsi="Book Antiqua" w:cs="宋体"/>
          <w:color w:val="000000"/>
          <w:sz w:val="21"/>
          <w:szCs w:val="21"/>
        </w:rPr>
        <w:t> 2012; </w:t>
      </w:r>
      <w:r w:rsidRPr="00C411B8">
        <w:rPr>
          <w:rFonts w:ascii="Book Antiqua" w:eastAsia="宋体" w:hAnsi="Book Antiqua" w:cs="宋体"/>
          <w:b/>
          <w:bCs/>
          <w:color w:val="000000"/>
          <w:sz w:val="21"/>
          <w:szCs w:val="21"/>
        </w:rPr>
        <w:t>7</w:t>
      </w:r>
      <w:r w:rsidRPr="00C411B8">
        <w:rPr>
          <w:rFonts w:ascii="Book Antiqua" w:eastAsia="宋体" w:hAnsi="Book Antiqua" w:cs="宋体"/>
          <w:color w:val="000000"/>
          <w:sz w:val="21"/>
          <w:szCs w:val="21"/>
        </w:rPr>
        <w:t>: e32068 [PMID: 22384141 DOI: 10.1371/journal.pone.0032068]</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65 </w:t>
      </w:r>
      <w:r w:rsidRPr="00C411B8">
        <w:rPr>
          <w:rFonts w:ascii="Book Antiqua" w:eastAsia="宋体" w:hAnsi="Book Antiqua" w:cs="宋体"/>
          <w:b/>
          <w:bCs/>
          <w:color w:val="000000"/>
          <w:sz w:val="21"/>
          <w:szCs w:val="21"/>
        </w:rPr>
        <w:t>Yabushita S</w:t>
      </w:r>
      <w:r w:rsidRPr="00C411B8">
        <w:rPr>
          <w:rFonts w:ascii="Book Antiqua" w:eastAsia="宋体" w:hAnsi="Book Antiqua" w:cs="宋体"/>
          <w:color w:val="000000"/>
          <w:sz w:val="21"/>
          <w:szCs w:val="21"/>
        </w:rPr>
        <w:t>, Fukamachi K, Tanaka H, Sumida K, Deguchi Y, Sukata T, Kawamura S, Uwagawa S, Suzui M, Tsuda H. Circulating microRNAs in serum of human K-ras oncogene transgenic rats with pancreatic ductal adenocarcinomas. </w:t>
      </w:r>
      <w:r w:rsidRPr="00C411B8">
        <w:rPr>
          <w:rFonts w:ascii="Book Antiqua" w:eastAsia="宋体" w:hAnsi="Book Antiqua" w:cs="宋体"/>
          <w:i/>
          <w:iCs/>
          <w:color w:val="000000"/>
          <w:sz w:val="21"/>
          <w:szCs w:val="21"/>
        </w:rPr>
        <w:t>Pancreas</w:t>
      </w:r>
      <w:r w:rsidRPr="00C411B8">
        <w:rPr>
          <w:rFonts w:ascii="Book Antiqua" w:eastAsia="宋体" w:hAnsi="Book Antiqua" w:cs="宋体"/>
          <w:color w:val="000000"/>
          <w:sz w:val="21"/>
          <w:szCs w:val="21"/>
        </w:rPr>
        <w:t> 2012; </w:t>
      </w:r>
      <w:r w:rsidRPr="00C411B8">
        <w:rPr>
          <w:rFonts w:ascii="Book Antiqua" w:eastAsia="宋体" w:hAnsi="Book Antiqua" w:cs="宋体"/>
          <w:b/>
          <w:bCs/>
          <w:color w:val="000000"/>
          <w:sz w:val="21"/>
          <w:szCs w:val="21"/>
        </w:rPr>
        <w:t>41</w:t>
      </w:r>
      <w:r w:rsidRPr="00C411B8">
        <w:rPr>
          <w:rFonts w:ascii="Book Antiqua" w:eastAsia="宋体" w:hAnsi="Book Antiqua" w:cs="宋体"/>
          <w:color w:val="000000"/>
          <w:sz w:val="21"/>
          <w:szCs w:val="21"/>
        </w:rPr>
        <w:t>: 1013-1018 [PMID: 22513294 DOI: 10.1097/MPA.0b013e31824ac3a5]</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66 </w:t>
      </w:r>
      <w:r w:rsidRPr="00C411B8">
        <w:rPr>
          <w:rFonts w:ascii="Book Antiqua" w:eastAsia="宋体" w:hAnsi="Book Antiqua" w:cs="宋体"/>
          <w:b/>
          <w:bCs/>
          <w:color w:val="000000"/>
          <w:sz w:val="21"/>
          <w:szCs w:val="21"/>
        </w:rPr>
        <w:t>Matthaei H</w:t>
      </w:r>
      <w:r w:rsidRPr="00C411B8">
        <w:rPr>
          <w:rFonts w:ascii="Book Antiqua" w:eastAsia="宋体" w:hAnsi="Book Antiqua" w:cs="宋体"/>
          <w:color w:val="000000"/>
          <w:sz w:val="21"/>
          <w:szCs w:val="21"/>
        </w:rPr>
        <w:t>, Wylie D, Lloyd MB, Dal Molin M, Kemppainen J, Mayo SC, Wolfgang CL, Schulick RD, Langfield L, Andruss BF, Adai AT, Hruban RH, Szafranska-Schwarzbach AE, Maitra A. miRNA biomarkers in cyst fluid augment the diagnosis and management of pancreatic cysts. </w:t>
      </w:r>
      <w:r w:rsidRPr="00C411B8">
        <w:rPr>
          <w:rFonts w:ascii="Book Antiqua" w:eastAsia="宋体" w:hAnsi="Book Antiqua" w:cs="宋体"/>
          <w:i/>
          <w:iCs/>
          <w:color w:val="000000"/>
          <w:sz w:val="21"/>
          <w:szCs w:val="21"/>
        </w:rPr>
        <w:t>Clin Cancer Res</w:t>
      </w:r>
      <w:r w:rsidRPr="00C411B8">
        <w:rPr>
          <w:rFonts w:ascii="Book Antiqua" w:eastAsia="宋体" w:hAnsi="Book Antiqua" w:cs="宋体"/>
          <w:color w:val="000000"/>
          <w:sz w:val="21"/>
          <w:szCs w:val="21"/>
        </w:rPr>
        <w:t> 2012; </w:t>
      </w:r>
      <w:r w:rsidRPr="00C411B8">
        <w:rPr>
          <w:rFonts w:ascii="Book Antiqua" w:eastAsia="宋体" w:hAnsi="Book Antiqua" w:cs="宋体"/>
          <w:b/>
          <w:bCs/>
          <w:color w:val="000000"/>
          <w:sz w:val="21"/>
          <w:szCs w:val="21"/>
        </w:rPr>
        <w:t>18</w:t>
      </w:r>
      <w:r w:rsidRPr="00C411B8">
        <w:rPr>
          <w:rFonts w:ascii="Book Antiqua" w:eastAsia="宋体" w:hAnsi="Book Antiqua" w:cs="宋体"/>
          <w:color w:val="000000"/>
          <w:sz w:val="21"/>
          <w:szCs w:val="21"/>
        </w:rPr>
        <w:t>: 4713-4724 [PMID: 22723372 DOI: 10.1158/1078-0432.CCR-12-0035]</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67 </w:t>
      </w:r>
      <w:r w:rsidRPr="00C411B8">
        <w:rPr>
          <w:rFonts w:ascii="Book Antiqua" w:eastAsia="宋体" w:hAnsi="Book Antiqua" w:cs="宋体"/>
          <w:b/>
          <w:bCs/>
          <w:color w:val="000000"/>
          <w:sz w:val="21"/>
          <w:szCs w:val="21"/>
        </w:rPr>
        <w:t>Caponi S</w:t>
      </w:r>
      <w:r w:rsidRPr="00C411B8">
        <w:rPr>
          <w:rFonts w:ascii="Book Antiqua" w:eastAsia="宋体" w:hAnsi="Book Antiqua" w:cs="宋体"/>
          <w:color w:val="000000"/>
          <w:sz w:val="21"/>
          <w:szCs w:val="21"/>
        </w:rPr>
        <w:t>, Funel N, Frampton AE, Mosca F, Santarpia L, Van der Velde AG, Jiao LR, De Lio N, Falcone A, Kazemier G, Meijer GA, Verheul HM, Vasile E, Peters GJ, Boggi U, Giovannetti E. The good, the bad and the ugly: a tale of miR-101, miR-21 and miR-155 in pancreatic intraductal papillary mucinous neoplasms. </w:t>
      </w:r>
      <w:r w:rsidRPr="00C411B8">
        <w:rPr>
          <w:rFonts w:ascii="Book Antiqua" w:eastAsia="宋体" w:hAnsi="Book Antiqua" w:cs="宋体"/>
          <w:i/>
          <w:iCs/>
          <w:color w:val="000000"/>
          <w:sz w:val="21"/>
          <w:szCs w:val="21"/>
        </w:rPr>
        <w:t>Ann Oncol</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24</w:t>
      </w:r>
      <w:r w:rsidRPr="00C411B8">
        <w:rPr>
          <w:rFonts w:ascii="Book Antiqua" w:eastAsia="宋体" w:hAnsi="Book Antiqua" w:cs="宋体"/>
          <w:color w:val="000000"/>
          <w:sz w:val="21"/>
          <w:szCs w:val="21"/>
        </w:rPr>
        <w:t>: 734-741 [PMID: 23139258 DOI: 10.1093/annonc/mds513]</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68 </w:t>
      </w:r>
      <w:r w:rsidRPr="00C411B8">
        <w:rPr>
          <w:rFonts w:ascii="Book Antiqua" w:eastAsia="宋体" w:hAnsi="Book Antiqua" w:cs="宋体"/>
          <w:b/>
          <w:bCs/>
          <w:color w:val="000000"/>
          <w:sz w:val="21"/>
          <w:szCs w:val="21"/>
        </w:rPr>
        <w:t>Lubezky N</w:t>
      </w:r>
      <w:r w:rsidRPr="00C411B8">
        <w:rPr>
          <w:rFonts w:ascii="Book Antiqua" w:eastAsia="宋体" w:hAnsi="Book Antiqua" w:cs="宋体"/>
          <w:color w:val="000000"/>
          <w:sz w:val="21"/>
          <w:szCs w:val="21"/>
        </w:rPr>
        <w:t>, Loewenstein S, Ben-Haim M, Brazowski E, Marmor S, Pasmanik-Chor M, Oron-Karni V, Rechavi G, Klausner JM, Lahat G. MicroRNA expression signatures in intraductal papillary mucinous neoplasm of the pancreas. </w:t>
      </w:r>
      <w:r w:rsidRPr="00C411B8">
        <w:rPr>
          <w:rFonts w:ascii="Book Antiqua" w:eastAsia="宋体" w:hAnsi="Book Antiqua" w:cs="宋体"/>
          <w:i/>
          <w:iCs/>
          <w:color w:val="000000"/>
          <w:sz w:val="21"/>
          <w:szCs w:val="21"/>
        </w:rPr>
        <w:t>Surgery</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153</w:t>
      </w:r>
      <w:r w:rsidRPr="00C411B8">
        <w:rPr>
          <w:rFonts w:ascii="Book Antiqua" w:eastAsia="宋体" w:hAnsi="Book Antiqua" w:cs="宋体"/>
          <w:color w:val="000000"/>
          <w:sz w:val="21"/>
          <w:szCs w:val="21"/>
        </w:rPr>
        <w:t>: 663-672 [PMID: 23305591 DOI: 10.1016/j.surg.2012.11.016]</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69 </w:t>
      </w:r>
      <w:r w:rsidRPr="00C411B8">
        <w:rPr>
          <w:rFonts w:ascii="Book Antiqua" w:eastAsia="宋体" w:hAnsi="Book Antiqua" w:cs="宋体"/>
          <w:b/>
          <w:bCs/>
          <w:color w:val="000000"/>
          <w:sz w:val="21"/>
          <w:szCs w:val="21"/>
        </w:rPr>
        <w:t>Farrell JJ</w:t>
      </w:r>
      <w:r w:rsidRPr="00C411B8">
        <w:rPr>
          <w:rFonts w:ascii="Book Antiqua" w:eastAsia="宋体" w:hAnsi="Book Antiqua" w:cs="宋体"/>
          <w:color w:val="000000"/>
          <w:sz w:val="21"/>
          <w:szCs w:val="21"/>
        </w:rPr>
        <w:t>, Toste P, Wu N, Li L, Wong J, Malkhassian D, Tran LM, Wu X, Li X, Dawson D, Wu H, Donahue TR. Endoscopically acquired pancreatic cyst fluid microRNA 21 and 221 are associated with invasive cancer. </w:t>
      </w:r>
      <w:r w:rsidRPr="00C411B8">
        <w:rPr>
          <w:rFonts w:ascii="Book Antiqua" w:eastAsia="宋体" w:hAnsi="Book Antiqua" w:cs="宋体"/>
          <w:i/>
          <w:iCs/>
          <w:color w:val="000000"/>
          <w:sz w:val="21"/>
          <w:szCs w:val="21"/>
        </w:rPr>
        <w:t>Am J Gastroenterol</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108</w:t>
      </w:r>
      <w:r w:rsidRPr="00C411B8">
        <w:rPr>
          <w:rFonts w:ascii="Book Antiqua" w:eastAsia="宋体" w:hAnsi="Book Antiqua" w:cs="宋体"/>
          <w:color w:val="000000"/>
          <w:sz w:val="21"/>
          <w:szCs w:val="21"/>
        </w:rPr>
        <w:t>: 1352-1359 [PMID: 23752880 DOI: 10.1038/ajg.2013.167]</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70 </w:t>
      </w:r>
      <w:r w:rsidRPr="00C411B8">
        <w:rPr>
          <w:rFonts w:ascii="Book Antiqua" w:eastAsia="宋体" w:hAnsi="Book Antiqua" w:cs="宋体"/>
          <w:b/>
          <w:bCs/>
          <w:color w:val="000000"/>
          <w:sz w:val="21"/>
          <w:szCs w:val="21"/>
        </w:rPr>
        <w:t>Tanaka M</w:t>
      </w:r>
      <w:r w:rsidRPr="00C411B8">
        <w:rPr>
          <w:rFonts w:ascii="Book Antiqua" w:eastAsia="宋体" w:hAnsi="Book Antiqua" w:cs="宋体"/>
          <w:color w:val="000000"/>
          <w:sz w:val="21"/>
          <w:szCs w:val="21"/>
        </w:rPr>
        <w:t>, Suzuki HI, Shibahara J, Kunita A, Isagawa T, Yoshimi A, Kurokawa M, Miyazono K, Aburatani H, Ishikawa S, Fukayama M. EVI1 oncogene promotes KRAS pathway through suppression of microRNA-96 in pancreatic carcinogenesis. </w:t>
      </w:r>
      <w:r w:rsidRPr="00C411B8">
        <w:rPr>
          <w:rFonts w:ascii="Book Antiqua" w:eastAsia="宋体" w:hAnsi="Book Antiqua" w:cs="宋体"/>
          <w:i/>
          <w:iCs/>
          <w:color w:val="000000"/>
          <w:sz w:val="21"/>
          <w:szCs w:val="21"/>
        </w:rPr>
        <w:t>Oncogene</w:t>
      </w:r>
      <w:r w:rsidRPr="00C411B8">
        <w:rPr>
          <w:rFonts w:ascii="Book Antiqua" w:eastAsia="宋体" w:hAnsi="Book Antiqua" w:cs="宋体"/>
          <w:color w:val="000000"/>
          <w:sz w:val="21"/>
          <w:szCs w:val="21"/>
        </w:rPr>
        <w:t> 2014; </w:t>
      </w:r>
      <w:r w:rsidRPr="00C411B8">
        <w:rPr>
          <w:rFonts w:ascii="Book Antiqua" w:eastAsia="宋体" w:hAnsi="Book Antiqua" w:cs="宋体"/>
          <w:b/>
          <w:bCs/>
          <w:color w:val="000000"/>
          <w:sz w:val="21"/>
          <w:szCs w:val="21"/>
        </w:rPr>
        <w:t>33</w:t>
      </w:r>
      <w:r w:rsidRPr="00C411B8">
        <w:rPr>
          <w:rFonts w:ascii="Book Antiqua" w:eastAsia="宋体" w:hAnsi="Book Antiqua" w:cs="宋体"/>
          <w:color w:val="000000"/>
          <w:sz w:val="21"/>
          <w:szCs w:val="21"/>
        </w:rPr>
        <w:t>: 2454-2463 [PMID: 23752186 DOI: 10.1038/onc.2013.204]</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lastRenderedPageBreak/>
        <w:t>71 </w:t>
      </w:r>
      <w:r w:rsidRPr="00C411B8">
        <w:rPr>
          <w:rFonts w:ascii="Book Antiqua" w:eastAsia="宋体" w:hAnsi="Book Antiqua" w:cs="宋体"/>
          <w:b/>
          <w:bCs/>
          <w:color w:val="000000"/>
          <w:sz w:val="21"/>
          <w:szCs w:val="21"/>
        </w:rPr>
        <w:t>Marin-Muller C</w:t>
      </w:r>
      <w:r w:rsidRPr="00C411B8">
        <w:rPr>
          <w:rFonts w:ascii="Book Antiqua" w:eastAsia="宋体" w:hAnsi="Book Antiqua" w:cs="宋体"/>
          <w:color w:val="000000"/>
          <w:sz w:val="21"/>
          <w:szCs w:val="21"/>
        </w:rPr>
        <w:t>, Li D, Bharadwaj U, Li M, Chen C, Hodges SE, Fisher WE, Mo Q, Hung MC, Yao Q. A tumorigenic factor interactome connected through tumor suppressor microRNA-198 in human pancreatic cancer. </w:t>
      </w:r>
      <w:r w:rsidRPr="00C411B8">
        <w:rPr>
          <w:rFonts w:ascii="Book Antiqua" w:eastAsia="宋体" w:hAnsi="Book Antiqua" w:cs="宋体"/>
          <w:i/>
          <w:iCs/>
          <w:color w:val="000000"/>
          <w:sz w:val="21"/>
          <w:szCs w:val="21"/>
        </w:rPr>
        <w:t>Clin Cancer Res</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19</w:t>
      </w:r>
      <w:r w:rsidRPr="00C411B8">
        <w:rPr>
          <w:rFonts w:ascii="Book Antiqua" w:eastAsia="宋体" w:hAnsi="Book Antiqua" w:cs="宋体"/>
          <w:color w:val="000000"/>
          <w:sz w:val="21"/>
          <w:szCs w:val="21"/>
        </w:rPr>
        <w:t>: 5901-5913 [PMID: 23989979 DOI: 10.1158/1078-0432.CCR-12-3776]</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72 </w:t>
      </w:r>
      <w:r w:rsidRPr="00C411B8">
        <w:rPr>
          <w:rFonts w:ascii="Book Antiqua" w:eastAsia="宋体" w:hAnsi="Book Antiqua" w:cs="宋体"/>
          <w:b/>
          <w:bCs/>
          <w:color w:val="000000"/>
          <w:sz w:val="21"/>
          <w:szCs w:val="21"/>
        </w:rPr>
        <w:t>Delpu Y</w:t>
      </w:r>
      <w:r w:rsidRPr="00C411B8">
        <w:rPr>
          <w:rFonts w:ascii="Book Antiqua" w:eastAsia="宋体" w:hAnsi="Book Antiqua" w:cs="宋体"/>
          <w:color w:val="000000"/>
          <w:sz w:val="21"/>
          <w:szCs w:val="21"/>
        </w:rPr>
        <w:t>, Lulka H, Sicard F, Saint-Laurent N, Lopez F, Hanoun N, Buscail L, Cordelier P, Torrisani J. The rescue of miR-148a expression in pancreatic cancer: an inappropriate therapeutic tool. </w:t>
      </w:r>
      <w:r w:rsidRPr="00C411B8">
        <w:rPr>
          <w:rFonts w:ascii="Book Antiqua" w:eastAsia="宋体" w:hAnsi="Book Antiqua" w:cs="宋体"/>
          <w:i/>
          <w:iCs/>
          <w:color w:val="000000"/>
          <w:sz w:val="21"/>
          <w:szCs w:val="21"/>
        </w:rPr>
        <w:t>PLoS One</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8</w:t>
      </w:r>
      <w:r w:rsidRPr="00C411B8">
        <w:rPr>
          <w:rFonts w:ascii="Book Antiqua" w:eastAsia="宋体" w:hAnsi="Book Antiqua" w:cs="宋体"/>
          <w:color w:val="000000"/>
          <w:sz w:val="21"/>
          <w:szCs w:val="21"/>
        </w:rPr>
        <w:t>: e55513 [PMID: 23383211 DOI: 10.1371/journal.pone.0055513]</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73 </w:t>
      </w:r>
      <w:r w:rsidRPr="00C411B8">
        <w:rPr>
          <w:rFonts w:ascii="Book Antiqua" w:eastAsia="宋体" w:hAnsi="Book Antiqua" w:cs="宋体"/>
          <w:b/>
          <w:bCs/>
          <w:color w:val="000000"/>
          <w:sz w:val="21"/>
          <w:szCs w:val="21"/>
        </w:rPr>
        <w:t>Zhao G</w:t>
      </w:r>
      <w:r w:rsidRPr="00C411B8">
        <w:rPr>
          <w:rFonts w:ascii="Book Antiqua" w:eastAsia="宋体" w:hAnsi="Book Antiqua" w:cs="宋体"/>
          <w:color w:val="000000"/>
          <w:sz w:val="21"/>
          <w:szCs w:val="21"/>
        </w:rPr>
        <w:t xml:space="preserve">, Zhang JG, Liu Y, Qin Q, Wang B, Tian K, Liu L, Li X, Niu Y, Deng SC, Wang CY. </w:t>
      </w:r>
      <w:proofErr w:type="gramStart"/>
      <w:r w:rsidRPr="00C411B8">
        <w:rPr>
          <w:rFonts w:ascii="Book Antiqua" w:eastAsia="宋体" w:hAnsi="Book Antiqua" w:cs="宋体"/>
          <w:color w:val="000000"/>
          <w:sz w:val="21"/>
          <w:szCs w:val="21"/>
        </w:rPr>
        <w:t>miR-148b</w:t>
      </w:r>
      <w:proofErr w:type="gramEnd"/>
      <w:r w:rsidRPr="00C411B8">
        <w:rPr>
          <w:rFonts w:ascii="Book Antiqua" w:eastAsia="宋体" w:hAnsi="Book Antiqua" w:cs="宋体"/>
          <w:color w:val="000000"/>
          <w:sz w:val="21"/>
          <w:szCs w:val="21"/>
        </w:rPr>
        <w:t xml:space="preserve"> functions as a tumor suppressor in pancreatic cancer by targeting AMPKα1. </w:t>
      </w:r>
      <w:r w:rsidRPr="00C411B8">
        <w:rPr>
          <w:rFonts w:ascii="Book Antiqua" w:eastAsia="宋体" w:hAnsi="Book Antiqua" w:cs="宋体"/>
          <w:i/>
          <w:iCs/>
          <w:color w:val="000000"/>
          <w:sz w:val="21"/>
          <w:szCs w:val="21"/>
        </w:rPr>
        <w:t>Mol Cancer Ther</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12</w:t>
      </w:r>
      <w:r w:rsidRPr="00C411B8">
        <w:rPr>
          <w:rFonts w:ascii="Book Antiqua" w:eastAsia="宋体" w:hAnsi="Book Antiqua" w:cs="宋体"/>
          <w:color w:val="000000"/>
          <w:sz w:val="21"/>
          <w:szCs w:val="21"/>
        </w:rPr>
        <w:t>: 83-93 [PMID: 23171948 DOI: 10.1158/1535-7163.MCT-12-0534-T]</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74 </w:t>
      </w:r>
      <w:r w:rsidRPr="00C411B8">
        <w:rPr>
          <w:rFonts w:ascii="Book Antiqua" w:eastAsia="宋体" w:hAnsi="Book Antiqua" w:cs="宋体"/>
          <w:b/>
          <w:bCs/>
          <w:color w:val="000000"/>
          <w:sz w:val="21"/>
          <w:szCs w:val="21"/>
        </w:rPr>
        <w:t>Wang P</w:t>
      </w:r>
      <w:r w:rsidRPr="00C411B8">
        <w:rPr>
          <w:rFonts w:ascii="Book Antiqua" w:eastAsia="宋体" w:hAnsi="Book Antiqua" w:cs="宋体"/>
          <w:color w:val="000000"/>
          <w:sz w:val="21"/>
          <w:szCs w:val="21"/>
        </w:rPr>
        <w:t>, Chen L, Zhang J, Chen H, Fan J, Wang K, Luo J, Chen Z, Meng Z, Liu L. Methylation-mediated silencing of the miR-124 genes facilitates pancreatic cancer progression and metastasis by targeting Rac1. </w:t>
      </w:r>
      <w:r w:rsidRPr="00C411B8">
        <w:rPr>
          <w:rFonts w:ascii="Book Antiqua" w:eastAsia="宋体" w:hAnsi="Book Antiqua" w:cs="宋体"/>
          <w:i/>
          <w:iCs/>
          <w:color w:val="000000"/>
          <w:sz w:val="21"/>
          <w:szCs w:val="21"/>
        </w:rPr>
        <w:t>Oncogene</w:t>
      </w:r>
      <w:r w:rsidRPr="00C411B8">
        <w:rPr>
          <w:rFonts w:ascii="Book Antiqua" w:eastAsia="宋体" w:hAnsi="Book Antiqua" w:cs="宋体"/>
          <w:color w:val="000000"/>
          <w:sz w:val="21"/>
          <w:szCs w:val="21"/>
        </w:rPr>
        <w:t> 2014; </w:t>
      </w:r>
      <w:r w:rsidRPr="00C411B8">
        <w:rPr>
          <w:rFonts w:ascii="Book Antiqua" w:eastAsia="宋体" w:hAnsi="Book Antiqua" w:cs="宋体"/>
          <w:b/>
          <w:bCs/>
          <w:color w:val="000000"/>
          <w:sz w:val="21"/>
          <w:szCs w:val="21"/>
        </w:rPr>
        <w:t>33</w:t>
      </w:r>
      <w:r w:rsidRPr="00C411B8">
        <w:rPr>
          <w:rFonts w:ascii="Book Antiqua" w:eastAsia="宋体" w:hAnsi="Book Antiqua" w:cs="宋体"/>
          <w:color w:val="000000"/>
          <w:sz w:val="21"/>
          <w:szCs w:val="21"/>
        </w:rPr>
        <w:t>: 514-524 [PMID: 23334332 DOI: 10.1038/onc.2012.598]</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75 </w:t>
      </w:r>
      <w:r w:rsidRPr="00C411B8">
        <w:rPr>
          <w:rFonts w:ascii="Book Antiqua" w:eastAsia="宋体" w:hAnsi="Book Antiqua" w:cs="宋体"/>
          <w:b/>
          <w:bCs/>
          <w:color w:val="000000"/>
          <w:sz w:val="21"/>
          <w:szCs w:val="21"/>
        </w:rPr>
        <w:t>Vogt M</w:t>
      </w:r>
      <w:r w:rsidRPr="00C411B8">
        <w:rPr>
          <w:rFonts w:ascii="Book Antiqua" w:eastAsia="宋体" w:hAnsi="Book Antiqua" w:cs="宋体"/>
          <w:color w:val="000000"/>
          <w:sz w:val="21"/>
          <w:szCs w:val="21"/>
        </w:rPr>
        <w:t>, Munding J, Grüner M, Liffers ST, Verdoodt B, Hauk J, Steinstraesser L, Tannapfel A, Hermeking H. Frequent concomitant inactivation of miR-34a and miR-34b/c by CpG methylation in colorectal, pancreatic, mammary, ovarian, urothelial, and renal cell carcinomas and soft tissue sarcomas. </w:t>
      </w:r>
      <w:r w:rsidRPr="00C411B8">
        <w:rPr>
          <w:rFonts w:ascii="Book Antiqua" w:eastAsia="宋体" w:hAnsi="Book Antiqua" w:cs="宋体"/>
          <w:i/>
          <w:iCs/>
          <w:color w:val="000000"/>
          <w:sz w:val="21"/>
          <w:szCs w:val="21"/>
        </w:rPr>
        <w:t>Virchows Arch</w:t>
      </w:r>
      <w:r w:rsidRPr="00C411B8">
        <w:rPr>
          <w:rFonts w:ascii="Book Antiqua" w:eastAsia="宋体" w:hAnsi="Book Antiqua" w:cs="宋体"/>
          <w:color w:val="000000"/>
          <w:sz w:val="21"/>
          <w:szCs w:val="21"/>
        </w:rPr>
        <w:t> 2011; </w:t>
      </w:r>
      <w:r w:rsidRPr="00C411B8">
        <w:rPr>
          <w:rFonts w:ascii="Book Antiqua" w:eastAsia="宋体" w:hAnsi="Book Antiqua" w:cs="宋体"/>
          <w:b/>
          <w:bCs/>
          <w:color w:val="000000"/>
          <w:sz w:val="21"/>
          <w:szCs w:val="21"/>
        </w:rPr>
        <w:t>458</w:t>
      </w:r>
      <w:r w:rsidRPr="00C411B8">
        <w:rPr>
          <w:rFonts w:ascii="Book Antiqua" w:eastAsia="宋体" w:hAnsi="Book Antiqua" w:cs="宋体"/>
          <w:color w:val="000000"/>
          <w:sz w:val="21"/>
          <w:szCs w:val="21"/>
        </w:rPr>
        <w:t>: 313-322 [PMID: 21225432 DOI: 10.1007/s00428-010-1030-5]</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76 </w:t>
      </w:r>
      <w:r w:rsidRPr="00C411B8">
        <w:rPr>
          <w:rFonts w:ascii="Book Antiqua" w:eastAsia="宋体" w:hAnsi="Book Antiqua" w:cs="宋体"/>
          <w:b/>
          <w:bCs/>
          <w:color w:val="000000"/>
          <w:sz w:val="21"/>
          <w:szCs w:val="21"/>
        </w:rPr>
        <w:t>Xia J</w:t>
      </w:r>
      <w:r w:rsidRPr="00C411B8">
        <w:rPr>
          <w:rFonts w:ascii="Book Antiqua" w:eastAsia="宋体" w:hAnsi="Book Antiqua" w:cs="宋体"/>
          <w:color w:val="000000"/>
          <w:sz w:val="21"/>
          <w:szCs w:val="21"/>
        </w:rPr>
        <w:t>, Duan Q, Ahmad A, Bao B, Banerjee S, Shi Y, Ma J, Geng J, Chen Z, Rahman KM, Miele L, Sarkar FH, Wang Z. Genistein inhibits cell growth and induces apoptosis through up-regulation of miR-34a in pancreatic cancer cells. </w:t>
      </w:r>
      <w:r w:rsidRPr="00C411B8">
        <w:rPr>
          <w:rFonts w:ascii="Book Antiqua" w:eastAsia="宋体" w:hAnsi="Book Antiqua" w:cs="宋体"/>
          <w:i/>
          <w:iCs/>
          <w:color w:val="000000"/>
          <w:sz w:val="21"/>
          <w:szCs w:val="21"/>
        </w:rPr>
        <w:t>Curr Drug Targets</w:t>
      </w:r>
      <w:r w:rsidRPr="00C411B8">
        <w:rPr>
          <w:rFonts w:ascii="Book Antiqua" w:eastAsia="宋体" w:hAnsi="Book Antiqua" w:cs="宋体"/>
          <w:color w:val="000000"/>
          <w:sz w:val="21"/>
          <w:szCs w:val="21"/>
        </w:rPr>
        <w:t> 2012; </w:t>
      </w:r>
      <w:r w:rsidRPr="00C411B8">
        <w:rPr>
          <w:rFonts w:ascii="Book Antiqua" w:eastAsia="宋体" w:hAnsi="Book Antiqua" w:cs="宋体"/>
          <w:b/>
          <w:bCs/>
          <w:color w:val="000000"/>
          <w:sz w:val="21"/>
          <w:szCs w:val="21"/>
        </w:rPr>
        <w:t>13</w:t>
      </w:r>
      <w:r w:rsidRPr="00C411B8">
        <w:rPr>
          <w:rFonts w:ascii="Book Antiqua" w:eastAsia="宋体" w:hAnsi="Book Antiqua" w:cs="宋体"/>
          <w:color w:val="000000"/>
          <w:sz w:val="21"/>
          <w:szCs w:val="21"/>
        </w:rPr>
        <w:t>: 1750-1756 [PMID: 23140286]</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77 </w:t>
      </w:r>
      <w:r w:rsidRPr="00C411B8">
        <w:rPr>
          <w:rFonts w:ascii="Book Antiqua" w:eastAsia="宋体" w:hAnsi="Book Antiqua" w:cs="宋体"/>
          <w:b/>
          <w:bCs/>
          <w:color w:val="000000"/>
          <w:sz w:val="21"/>
          <w:szCs w:val="21"/>
        </w:rPr>
        <w:t>Liu C</w:t>
      </w:r>
      <w:r w:rsidRPr="00C411B8">
        <w:rPr>
          <w:rFonts w:ascii="Book Antiqua" w:eastAsia="宋体" w:hAnsi="Book Antiqua" w:cs="宋体"/>
          <w:color w:val="000000"/>
          <w:sz w:val="21"/>
          <w:szCs w:val="21"/>
        </w:rPr>
        <w:t>, Cheng H, Shi S, Cui X, Yang J, Chen L, Cen P, Cai X, Lu Y, Wu C, Yao W, Qin Y, Liu L, Long J, Xu J, Li M, Yu X. MicroRNA-34b inhibits pancreatic cancer metastasis through repressing Smad3. </w:t>
      </w:r>
      <w:r w:rsidRPr="00C411B8">
        <w:rPr>
          <w:rFonts w:ascii="Book Antiqua" w:eastAsia="宋体" w:hAnsi="Book Antiqua" w:cs="宋体"/>
          <w:i/>
          <w:iCs/>
          <w:color w:val="000000"/>
          <w:sz w:val="21"/>
          <w:szCs w:val="21"/>
        </w:rPr>
        <w:t>Curr Mol Med</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13</w:t>
      </w:r>
      <w:r w:rsidRPr="00C411B8">
        <w:rPr>
          <w:rFonts w:ascii="Book Antiqua" w:eastAsia="宋体" w:hAnsi="Book Antiqua" w:cs="宋体"/>
          <w:color w:val="000000"/>
          <w:sz w:val="21"/>
          <w:szCs w:val="21"/>
        </w:rPr>
        <w:t>: 467-478 [PMID: 23305226]</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78 </w:t>
      </w:r>
      <w:r w:rsidRPr="00C411B8">
        <w:rPr>
          <w:rFonts w:ascii="Book Antiqua" w:eastAsia="宋体" w:hAnsi="Book Antiqua" w:cs="宋体"/>
          <w:b/>
          <w:bCs/>
          <w:color w:val="000000"/>
          <w:sz w:val="21"/>
          <w:szCs w:val="21"/>
        </w:rPr>
        <w:t>Li CH</w:t>
      </w:r>
      <w:r w:rsidRPr="00C411B8">
        <w:rPr>
          <w:rFonts w:ascii="Book Antiqua" w:eastAsia="宋体" w:hAnsi="Book Antiqua" w:cs="宋体"/>
          <w:color w:val="000000"/>
          <w:sz w:val="21"/>
          <w:szCs w:val="21"/>
        </w:rPr>
        <w:t>, To KF, Tong JH, Xiao Z, Xia T, Lai PB, Chow SC, Zhu YX, Chan SL, Marquez VE, Chen Y. Enhancer of zeste homolog 2 silences microRNA-218 in human pancreatic ductal adenocarcinoma cells by inducing formation of heterochromatin. </w:t>
      </w:r>
      <w:r w:rsidRPr="00C411B8">
        <w:rPr>
          <w:rFonts w:ascii="Book Antiqua" w:eastAsia="宋体" w:hAnsi="Book Antiqua" w:cs="宋体"/>
          <w:i/>
          <w:iCs/>
          <w:color w:val="000000"/>
          <w:sz w:val="21"/>
          <w:szCs w:val="21"/>
        </w:rPr>
        <w:t>Gastroenterology</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144</w:t>
      </w:r>
      <w:r w:rsidRPr="00C411B8">
        <w:rPr>
          <w:rFonts w:ascii="Book Antiqua" w:eastAsia="宋体" w:hAnsi="Book Antiqua" w:cs="宋体"/>
          <w:color w:val="000000"/>
          <w:sz w:val="21"/>
          <w:szCs w:val="21"/>
        </w:rPr>
        <w:t>: 1086-1097.e9 [PMID: 23395645 DOI: 10.1053/j.gastro.2013.01.058]</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79 </w:t>
      </w:r>
      <w:r w:rsidRPr="00C411B8">
        <w:rPr>
          <w:rFonts w:ascii="Book Antiqua" w:eastAsia="宋体" w:hAnsi="Book Antiqua" w:cs="宋体"/>
          <w:b/>
          <w:bCs/>
          <w:color w:val="000000"/>
          <w:sz w:val="21"/>
          <w:szCs w:val="21"/>
        </w:rPr>
        <w:t>Hamada S</w:t>
      </w:r>
      <w:r w:rsidRPr="00C411B8">
        <w:rPr>
          <w:rFonts w:ascii="Book Antiqua" w:eastAsia="宋体" w:hAnsi="Book Antiqua" w:cs="宋体"/>
          <w:color w:val="000000"/>
          <w:sz w:val="21"/>
          <w:szCs w:val="21"/>
        </w:rPr>
        <w:t>, Satoh K, Miura S, Hirota M, Kanno A, Masamune A, Kikuta K, Kume K, Unno J, Egawa S, Motoi F, Unno M, Shimosegawa T. miR-197 induces epithelial-mesenchymal transition in pancreatic cancer cells by targeting p120 catenin. </w:t>
      </w:r>
      <w:r w:rsidRPr="00C411B8">
        <w:rPr>
          <w:rFonts w:ascii="Book Antiqua" w:eastAsia="宋体" w:hAnsi="Book Antiqua" w:cs="宋体"/>
          <w:i/>
          <w:iCs/>
          <w:color w:val="000000"/>
          <w:sz w:val="21"/>
          <w:szCs w:val="21"/>
        </w:rPr>
        <w:t>J Cell Physiol</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228</w:t>
      </w:r>
      <w:r w:rsidRPr="00C411B8">
        <w:rPr>
          <w:rFonts w:ascii="Book Antiqua" w:eastAsia="宋体" w:hAnsi="Book Antiqua" w:cs="宋体"/>
          <w:color w:val="000000"/>
          <w:sz w:val="21"/>
          <w:szCs w:val="21"/>
        </w:rPr>
        <w:t>: 1255-1263 [PMID: 23139153 DOI: 10.1002/jcp.24280]</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80 </w:t>
      </w:r>
      <w:r w:rsidRPr="00C411B8">
        <w:rPr>
          <w:rFonts w:ascii="Book Antiqua" w:eastAsia="宋体" w:hAnsi="Book Antiqua" w:cs="宋体"/>
          <w:b/>
          <w:bCs/>
          <w:color w:val="000000"/>
          <w:sz w:val="21"/>
          <w:szCs w:val="21"/>
        </w:rPr>
        <w:t>Harazono Y</w:t>
      </w:r>
      <w:r w:rsidRPr="00C411B8">
        <w:rPr>
          <w:rFonts w:ascii="Book Antiqua" w:eastAsia="宋体" w:hAnsi="Book Antiqua" w:cs="宋体"/>
          <w:color w:val="000000"/>
          <w:sz w:val="21"/>
          <w:szCs w:val="21"/>
        </w:rPr>
        <w:t>, Muramatsu T, Endo H, Uzawa N, Kawano T, Harada K, Inazawa J, Kozaki K. miR-655 Is an EMT-suppressive microRNA targeting ZEB1 and TGFBR2. </w:t>
      </w:r>
      <w:r w:rsidRPr="00C411B8">
        <w:rPr>
          <w:rFonts w:ascii="Book Antiqua" w:eastAsia="宋体" w:hAnsi="Book Antiqua" w:cs="宋体"/>
          <w:i/>
          <w:iCs/>
          <w:color w:val="000000"/>
          <w:sz w:val="21"/>
          <w:szCs w:val="21"/>
        </w:rPr>
        <w:t>PLoS One</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8</w:t>
      </w:r>
      <w:r w:rsidRPr="00C411B8">
        <w:rPr>
          <w:rFonts w:ascii="Book Antiqua" w:eastAsia="宋体" w:hAnsi="Book Antiqua" w:cs="宋体"/>
          <w:color w:val="000000"/>
          <w:sz w:val="21"/>
          <w:szCs w:val="21"/>
        </w:rPr>
        <w:t>: e62757 [PMID: 23690952 DOI: 10.1371/journal.pone.0062757]</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lastRenderedPageBreak/>
        <w:t>81 </w:t>
      </w:r>
      <w:r w:rsidRPr="00C411B8">
        <w:rPr>
          <w:rFonts w:ascii="Book Antiqua" w:eastAsia="宋体" w:hAnsi="Book Antiqua" w:cs="宋体"/>
          <w:b/>
          <w:bCs/>
          <w:color w:val="000000"/>
          <w:sz w:val="21"/>
          <w:szCs w:val="21"/>
        </w:rPr>
        <w:t>Su A</w:t>
      </w:r>
      <w:r w:rsidRPr="00C411B8">
        <w:rPr>
          <w:rFonts w:ascii="Book Antiqua" w:eastAsia="宋体" w:hAnsi="Book Antiqua" w:cs="宋体"/>
          <w:color w:val="000000"/>
          <w:sz w:val="21"/>
          <w:szCs w:val="21"/>
        </w:rPr>
        <w:t xml:space="preserve">, He S, Tian B, Hu W, </w:t>
      </w:r>
      <w:proofErr w:type="gramStart"/>
      <w:r w:rsidRPr="00C411B8">
        <w:rPr>
          <w:rFonts w:ascii="Book Antiqua" w:eastAsia="宋体" w:hAnsi="Book Antiqua" w:cs="宋体"/>
          <w:color w:val="000000"/>
          <w:sz w:val="21"/>
          <w:szCs w:val="21"/>
        </w:rPr>
        <w:t>Zhang</w:t>
      </w:r>
      <w:proofErr w:type="gramEnd"/>
      <w:r w:rsidRPr="00C411B8">
        <w:rPr>
          <w:rFonts w:ascii="Book Antiqua" w:eastAsia="宋体" w:hAnsi="Book Antiqua" w:cs="宋体"/>
          <w:color w:val="000000"/>
          <w:sz w:val="21"/>
          <w:szCs w:val="21"/>
        </w:rPr>
        <w:t xml:space="preserve"> Z. MicroRNA-221 mediates the effects of PDGF-BB on migration, proliferation, and the epithelial-mesenchymal transition in pancreatic cancer cells. </w:t>
      </w:r>
      <w:r w:rsidRPr="00C411B8">
        <w:rPr>
          <w:rFonts w:ascii="Book Antiqua" w:eastAsia="宋体" w:hAnsi="Book Antiqua" w:cs="宋体"/>
          <w:i/>
          <w:iCs/>
          <w:color w:val="000000"/>
          <w:sz w:val="21"/>
          <w:szCs w:val="21"/>
        </w:rPr>
        <w:t>PLoS One</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8</w:t>
      </w:r>
      <w:r w:rsidRPr="00C411B8">
        <w:rPr>
          <w:rFonts w:ascii="Book Antiqua" w:eastAsia="宋体" w:hAnsi="Book Antiqua" w:cs="宋体"/>
          <w:color w:val="000000"/>
          <w:sz w:val="21"/>
          <w:szCs w:val="21"/>
        </w:rPr>
        <w:t>: e71309 [PMID: 23967190 DOI: 10.1371/journal.pone.0071309]</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82 </w:t>
      </w:r>
      <w:r w:rsidRPr="00C411B8">
        <w:rPr>
          <w:rFonts w:ascii="Book Antiqua" w:eastAsia="宋体" w:hAnsi="Book Antiqua" w:cs="宋体"/>
          <w:b/>
          <w:bCs/>
          <w:color w:val="000000"/>
          <w:sz w:val="21"/>
          <w:szCs w:val="21"/>
        </w:rPr>
        <w:t>MacKenzie TN</w:t>
      </w:r>
      <w:r w:rsidRPr="00C411B8">
        <w:rPr>
          <w:rFonts w:ascii="Book Antiqua" w:eastAsia="宋体" w:hAnsi="Book Antiqua" w:cs="宋体"/>
          <w:color w:val="000000"/>
          <w:sz w:val="21"/>
          <w:szCs w:val="21"/>
        </w:rPr>
        <w:t>, Mujumdar N, Banerjee S, Sangwan V, Sarver A, Vickers S, Subramanian S, Saluja AK. Triptolide induces the expression of miR-142-3p: a negative regulator of heat shock protein 70 and pancreatic cancer cell proliferation. </w:t>
      </w:r>
      <w:r w:rsidRPr="00C411B8">
        <w:rPr>
          <w:rFonts w:ascii="Book Antiqua" w:eastAsia="宋体" w:hAnsi="Book Antiqua" w:cs="宋体"/>
          <w:i/>
          <w:iCs/>
          <w:color w:val="000000"/>
          <w:sz w:val="21"/>
          <w:szCs w:val="21"/>
        </w:rPr>
        <w:t>Mol Cancer Ther</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12</w:t>
      </w:r>
      <w:r w:rsidRPr="00C411B8">
        <w:rPr>
          <w:rFonts w:ascii="Book Antiqua" w:eastAsia="宋体" w:hAnsi="Book Antiqua" w:cs="宋体"/>
          <w:color w:val="000000"/>
          <w:sz w:val="21"/>
          <w:szCs w:val="21"/>
        </w:rPr>
        <w:t>: 1266-1275 [PMID: 23635652 DOI: 10.1158/1535-7163.MCT-12-1231]</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proofErr w:type="gramStart"/>
      <w:r w:rsidRPr="00C411B8">
        <w:rPr>
          <w:rFonts w:ascii="Book Antiqua" w:eastAsia="宋体" w:hAnsi="Book Antiqua" w:cs="宋体"/>
          <w:color w:val="000000"/>
          <w:sz w:val="21"/>
          <w:szCs w:val="21"/>
        </w:rPr>
        <w:t>83 </w:t>
      </w:r>
      <w:r w:rsidRPr="00C411B8">
        <w:rPr>
          <w:rFonts w:ascii="Book Antiqua" w:eastAsia="宋体" w:hAnsi="Book Antiqua" w:cs="宋体"/>
          <w:b/>
          <w:bCs/>
          <w:color w:val="000000"/>
          <w:sz w:val="21"/>
          <w:szCs w:val="21"/>
        </w:rPr>
        <w:t>Farhana L</w:t>
      </w:r>
      <w:r w:rsidRPr="00C411B8">
        <w:rPr>
          <w:rFonts w:ascii="Book Antiqua" w:eastAsia="宋体" w:hAnsi="Book Antiqua" w:cs="宋体"/>
          <w:color w:val="000000"/>
          <w:sz w:val="21"/>
          <w:szCs w:val="21"/>
        </w:rPr>
        <w:t>, Dawson MI, Murshed F, Das JK, Rishi AK, Fontana JA.</w:t>
      </w:r>
      <w:proofErr w:type="gramEnd"/>
      <w:r w:rsidRPr="00C411B8">
        <w:rPr>
          <w:rFonts w:ascii="Book Antiqua" w:eastAsia="宋体" w:hAnsi="Book Antiqua" w:cs="宋体"/>
          <w:color w:val="000000"/>
          <w:sz w:val="21"/>
          <w:szCs w:val="21"/>
        </w:rPr>
        <w:t xml:space="preserve"> Upregulation of miR-150* and miR-630 induces apoptosis in pancreatic cancer cells by targeting IGF-1R. </w:t>
      </w:r>
      <w:r w:rsidRPr="00C411B8">
        <w:rPr>
          <w:rFonts w:ascii="Book Antiqua" w:eastAsia="宋体" w:hAnsi="Book Antiqua" w:cs="宋体"/>
          <w:i/>
          <w:iCs/>
          <w:color w:val="000000"/>
          <w:sz w:val="21"/>
          <w:szCs w:val="21"/>
        </w:rPr>
        <w:t>PLoS One</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8</w:t>
      </w:r>
      <w:r w:rsidRPr="00C411B8">
        <w:rPr>
          <w:rFonts w:ascii="Book Antiqua" w:eastAsia="宋体" w:hAnsi="Book Antiqua" w:cs="宋体"/>
          <w:color w:val="000000"/>
          <w:sz w:val="21"/>
          <w:szCs w:val="21"/>
        </w:rPr>
        <w:t>: e61015 [PMID: 23675407 DOI: 10.1371/journal.pone.0061015]</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84 </w:t>
      </w:r>
      <w:r w:rsidRPr="00C411B8">
        <w:rPr>
          <w:rFonts w:ascii="Book Antiqua" w:eastAsia="宋体" w:hAnsi="Book Antiqua" w:cs="宋体"/>
          <w:b/>
          <w:bCs/>
          <w:color w:val="000000"/>
          <w:sz w:val="21"/>
          <w:szCs w:val="21"/>
        </w:rPr>
        <w:t>Zhang Y</w:t>
      </w:r>
      <w:r w:rsidRPr="00C411B8">
        <w:rPr>
          <w:rFonts w:ascii="Book Antiqua" w:eastAsia="宋体" w:hAnsi="Book Antiqua" w:cs="宋体"/>
          <w:color w:val="000000"/>
          <w:sz w:val="21"/>
          <w:szCs w:val="21"/>
        </w:rPr>
        <w:t>, Yang J, Cui X, Chen Y, Zhu VF, Hagan JP, Wang H, Yu X, Hodges SE, Fang J, Chiao PJ, Logsdon CD, Fisher WE, Brunicardi FC, Chen C, Yao Q, Fernandez-Zapico ME, Li M. A novel epigenetic CREB-miR-373 axis mediates ZIP4-induced pancreatic cancer growth. </w:t>
      </w:r>
      <w:r w:rsidRPr="00C411B8">
        <w:rPr>
          <w:rFonts w:ascii="Book Antiqua" w:eastAsia="宋体" w:hAnsi="Book Antiqua" w:cs="宋体"/>
          <w:i/>
          <w:iCs/>
          <w:color w:val="000000"/>
          <w:sz w:val="21"/>
          <w:szCs w:val="21"/>
        </w:rPr>
        <w:t>EMBO Mol Med</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5</w:t>
      </w:r>
      <w:r w:rsidRPr="00C411B8">
        <w:rPr>
          <w:rFonts w:ascii="Book Antiqua" w:eastAsia="宋体" w:hAnsi="Book Antiqua" w:cs="宋体"/>
          <w:color w:val="000000"/>
          <w:sz w:val="21"/>
          <w:szCs w:val="21"/>
        </w:rPr>
        <w:t>: 1322-1334 [PMID: 23857777 DOI: 10.1002/emmm.201302507]</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85 </w:t>
      </w:r>
      <w:r w:rsidRPr="00C411B8">
        <w:rPr>
          <w:rFonts w:ascii="Book Antiqua" w:eastAsia="宋体" w:hAnsi="Book Antiqua" w:cs="宋体"/>
          <w:b/>
          <w:bCs/>
          <w:color w:val="000000"/>
          <w:sz w:val="21"/>
          <w:szCs w:val="21"/>
        </w:rPr>
        <w:t>Bhutia YD</w:t>
      </w:r>
      <w:r w:rsidRPr="00C411B8">
        <w:rPr>
          <w:rFonts w:ascii="Book Antiqua" w:eastAsia="宋体" w:hAnsi="Book Antiqua" w:cs="宋体"/>
          <w:color w:val="000000"/>
          <w:sz w:val="21"/>
          <w:szCs w:val="21"/>
        </w:rPr>
        <w:t>, Hung SW, Krentz M, Patel D, Lovin D, Manoharan R, Thomson JM, Govindarajan R. Differential processing of let-7a precursors influences RRM2 expression and chemosensitivity in pancreatic cancer: role of LIN-28 and SET oncoprotein. </w:t>
      </w:r>
      <w:r w:rsidRPr="00C411B8">
        <w:rPr>
          <w:rFonts w:ascii="Book Antiqua" w:eastAsia="宋体" w:hAnsi="Book Antiqua" w:cs="宋体"/>
          <w:i/>
          <w:iCs/>
          <w:color w:val="000000"/>
          <w:sz w:val="21"/>
          <w:szCs w:val="21"/>
        </w:rPr>
        <w:t>PLoS One</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8</w:t>
      </w:r>
      <w:r w:rsidRPr="00C411B8">
        <w:rPr>
          <w:rFonts w:ascii="Book Antiqua" w:eastAsia="宋体" w:hAnsi="Book Antiqua" w:cs="宋体"/>
          <w:color w:val="000000"/>
          <w:sz w:val="21"/>
          <w:szCs w:val="21"/>
        </w:rPr>
        <w:t>: e53436 [PMID: 23335963 DOI: 10.1371/journal.pone.0053436]</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86 </w:t>
      </w:r>
      <w:r w:rsidRPr="00C411B8">
        <w:rPr>
          <w:rFonts w:ascii="Book Antiqua" w:eastAsia="宋体" w:hAnsi="Book Antiqua" w:cs="宋体"/>
          <w:b/>
          <w:bCs/>
          <w:color w:val="000000"/>
          <w:sz w:val="21"/>
          <w:szCs w:val="21"/>
        </w:rPr>
        <w:t>Haselmann V</w:t>
      </w:r>
      <w:r w:rsidRPr="00C411B8">
        <w:rPr>
          <w:rFonts w:ascii="Book Antiqua" w:eastAsia="宋体" w:hAnsi="Book Antiqua" w:cs="宋体"/>
          <w:color w:val="000000"/>
          <w:sz w:val="21"/>
          <w:szCs w:val="21"/>
        </w:rPr>
        <w:t>, Kurz A, Bertsch U, Hübner S, Olempska-Müller M, Fritsch J, Häsler R, Pickl A, Fritsche H, Annewanter F, Engler C, Fleig B, Bernt A, Röder C, Schmidt H, Gelhaus C, Hauser C, Egberts JH, Heneweer C, Rohde AM, Böger C, Knippschild U, Röcken C, Adam D, Walczak H, Schütze S, Janssen O, Wulczyn FG, Wajant H, Kalthoff H, Trauzold A. Nuclear death receptor TRAIL-R2 inhibits maturation of let-7 and promotes proliferation of pancreatic and other tumor cells. </w:t>
      </w:r>
      <w:r w:rsidRPr="00C411B8">
        <w:rPr>
          <w:rFonts w:ascii="Book Antiqua" w:eastAsia="宋体" w:hAnsi="Book Antiqua" w:cs="宋体"/>
          <w:i/>
          <w:iCs/>
          <w:color w:val="000000"/>
          <w:sz w:val="21"/>
          <w:szCs w:val="21"/>
        </w:rPr>
        <w:t>Gastroenterology</w:t>
      </w:r>
      <w:r w:rsidRPr="00C411B8">
        <w:rPr>
          <w:rFonts w:ascii="Book Antiqua" w:eastAsia="宋体" w:hAnsi="Book Antiqua" w:cs="宋体"/>
          <w:color w:val="000000"/>
          <w:sz w:val="21"/>
          <w:szCs w:val="21"/>
        </w:rPr>
        <w:t> 2014; </w:t>
      </w:r>
      <w:r w:rsidRPr="00C411B8">
        <w:rPr>
          <w:rFonts w:ascii="Book Antiqua" w:eastAsia="宋体" w:hAnsi="Book Antiqua" w:cs="宋体"/>
          <w:b/>
          <w:bCs/>
          <w:color w:val="000000"/>
          <w:sz w:val="21"/>
          <w:szCs w:val="21"/>
        </w:rPr>
        <w:t>146</w:t>
      </w:r>
      <w:r w:rsidRPr="00C411B8">
        <w:rPr>
          <w:rFonts w:ascii="Book Antiqua" w:eastAsia="宋体" w:hAnsi="Book Antiqua" w:cs="宋体"/>
          <w:color w:val="000000"/>
          <w:sz w:val="21"/>
          <w:szCs w:val="21"/>
        </w:rPr>
        <w:t>: 278-290 [PMID: 24120475 DOI: 10.1053/j.gastro.2013.10.009]</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87 </w:t>
      </w:r>
      <w:r w:rsidRPr="00C411B8">
        <w:rPr>
          <w:rFonts w:ascii="Book Antiqua" w:eastAsia="宋体" w:hAnsi="Book Antiqua" w:cs="宋体"/>
          <w:b/>
          <w:bCs/>
          <w:color w:val="000000"/>
          <w:sz w:val="21"/>
          <w:szCs w:val="21"/>
        </w:rPr>
        <w:t>Iwagami Y</w:t>
      </w:r>
      <w:r w:rsidRPr="00C411B8">
        <w:rPr>
          <w:rFonts w:ascii="Book Antiqua" w:eastAsia="宋体" w:hAnsi="Book Antiqua" w:cs="宋体"/>
          <w:color w:val="000000"/>
          <w:sz w:val="21"/>
          <w:szCs w:val="21"/>
        </w:rPr>
        <w:t>, Eguchi H, Nagano H, Akita H, Hama N, Wada H, Kawamoto K, Kobayashi S, Tomokuni A, Tomimaru Y, Mori M, Doki Y. miR-320c regulates gemcitabine-resistance in pancreatic cancer via SMARCC1. </w:t>
      </w:r>
      <w:r w:rsidRPr="00C411B8">
        <w:rPr>
          <w:rFonts w:ascii="Book Antiqua" w:eastAsia="宋体" w:hAnsi="Book Antiqua" w:cs="宋体"/>
          <w:i/>
          <w:iCs/>
          <w:color w:val="000000"/>
          <w:sz w:val="21"/>
          <w:szCs w:val="21"/>
        </w:rPr>
        <w:t>Br J Cancer</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109</w:t>
      </w:r>
      <w:r w:rsidRPr="00C411B8">
        <w:rPr>
          <w:rFonts w:ascii="Book Antiqua" w:eastAsia="宋体" w:hAnsi="Book Antiqua" w:cs="宋体"/>
          <w:color w:val="000000"/>
          <w:sz w:val="21"/>
          <w:szCs w:val="21"/>
        </w:rPr>
        <w:t>: 502-511 [PMID: 23799850 DOI: 10.1038/bjc.2013.320]</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88 </w:t>
      </w:r>
      <w:r w:rsidRPr="00C411B8">
        <w:rPr>
          <w:rFonts w:ascii="Book Antiqua" w:eastAsia="宋体" w:hAnsi="Book Antiqua" w:cs="宋体"/>
          <w:b/>
          <w:bCs/>
          <w:color w:val="000000"/>
          <w:sz w:val="21"/>
          <w:szCs w:val="21"/>
        </w:rPr>
        <w:t>Nagano H</w:t>
      </w:r>
      <w:r w:rsidRPr="00C411B8">
        <w:rPr>
          <w:rFonts w:ascii="Book Antiqua" w:eastAsia="宋体" w:hAnsi="Book Antiqua" w:cs="宋体"/>
          <w:color w:val="000000"/>
          <w:sz w:val="21"/>
          <w:szCs w:val="21"/>
        </w:rPr>
        <w:t>, Tomimaru Y, Eguchi H, Hama N, Wada H, Kawamoto K, Kobayashi S, Mori M, Doki Y. MicroRNA-29a induces resistance to gemcitabine through the Wnt/β-catenin signaling pathway in pancreatic cancer cells. </w:t>
      </w:r>
      <w:r w:rsidRPr="00C411B8">
        <w:rPr>
          <w:rFonts w:ascii="Book Antiqua" w:eastAsia="宋体" w:hAnsi="Book Antiqua" w:cs="宋体"/>
          <w:i/>
          <w:iCs/>
          <w:color w:val="000000"/>
          <w:sz w:val="21"/>
          <w:szCs w:val="21"/>
        </w:rPr>
        <w:t>Int J Oncol</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43</w:t>
      </w:r>
      <w:r w:rsidRPr="00C411B8">
        <w:rPr>
          <w:rFonts w:ascii="Book Antiqua" w:eastAsia="宋体" w:hAnsi="Book Antiqua" w:cs="宋体"/>
          <w:color w:val="000000"/>
          <w:sz w:val="21"/>
          <w:szCs w:val="21"/>
        </w:rPr>
        <w:t>: 1066-1072 [PMID: 23900458 DOI: 10.3892/ijo.2013.2037]</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89 </w:t>
      </w:r>
      <w:r w:rsidRPr="00C411B8">
        <w:rPr>
          <w:rFonts w:ascii="Book Antiqua" w:eastAsia="宋体" w:hAnsi="Book Antiqua" w:cs="宋体"/>
          <w:b/>
          <w:bCs/>
          <w:color w:val="000000"/>
          <w:sz w:val="21"/>
          <w:szCs w:val="21"/>
        </w:rPr>
        <w:t>Takiuchi D</w:t>
      </w:r>
      <w:r w:rsidRPr="00C411B8">
        <w:rPr>
          <w:rFonts w:ascii="Book Antiqua" w:eastAsia="宋体" w:hAnsi="Book Antiqua" w:cs="宋体"/>
          <w:color w:val="000000"/>
          <w:sz w:val="21"/>
          <w:szCs w:val="21"/>
        </w:rPr>
        <w:t>, Eguchi H, Nagano H, Iwagami Y, Tomimaru Y, Wada H, Kawamoto K, Kobayashi S, Marubashi S, Tanemura M, Mori M, Doki Y. Involvement of microRNA-181b in the gemcitabine resistance of pancreatic cancer cells. </w:t>
      </w:r>
      <w:r w:rsidRPr="00C411B8">
        <w:rPr>
          <w:rFonts w:ascii="Book Antiqua" w:eastAsia="宋体" w:hAnsi="Book Antiqua" w:cs="宋体"/>
          <w:i/>
          <w:iCs/>
          <w:color w:val="000000"/>
          <w:sz w:val="21"/>
          <w:szCs w:val="21"/>
        </w:rPr>
        <w:t>Pancreatology</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13</w:t>
      </w:r>
      <w:r w:rsidRPr="00C411B8">
        <w:rPr>
          <w:rFonts w:ascii="Book Antiqua" w:eastAsia="宋体" w:hAnsi="Book Antiqua" w:cs="宋体"/>
          <w:color w:val="000000"/>
          <w:sz w:val="21"/>
          <w:szCs w:val="21"/>
        </w:rPr>
        <w:t>: 517-523 [PMID: 24075517 DOI: 10.1016/j.pan.2013.06.007]</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lastRenderedPageBreak/>
        <w:t>90 </w:t>
      </w:r>
      <w:r w:rsidRPr="00C411B8">
        <w:rPr>
          <w:rFonts w:ascii="Book Antiqua" w:eastAsia="宋体" w:hAnsi="Book Antiqua" w:cs="宋体"/>
          <w:b/>
          <w:bCs/>
          <w:color w:val="000000"/>
          <w:sz w:val="21"/>
          <w:szCs w:val="21"/>
        </w:rPr>
        <w:t>Zhao G</w:t>
      </w:r>
      <w:r w:rsidRPr="00C411B8">
        <w:rPr>
          <w:rFonts w:ascii="Book Antiqua" w:eastAsia="宋体" w:hAnsi="Book Antiqua" w:cs="宋体"/>
          <w:color w:val="000000"/>
          <w:sz w:val="21"/>
          <w:szCs w:val="21"/>
        </w:rPr>
        <w:t xml:space="preserve">, Wang B, Liu Y, Zhang JG, Deng SC, Qin Q, Tian K, Li X, Zhu S, Niu Y, Gong Q, Wang CY. </w:t>
      </w:r>
      <w:proofErr w:type="gramStart"/>
      <w:r w:rsidRPr="00C411B8">
        <w:rPr>
          <w:rFonts w:ascii="Book Antiqua" w:eastAsia="宋体" w:hAnsi="Book Antiqua" w:cs="宋体"/>
          <w:color w:val="000000"/>
          <w:sz w:val="21"/>
          <w:szCs w:val="21"/>
        </w:rPr>
        <w:t>miRNA-141</w:t>
      </w:r>
      <w:proofErr w:type="gramEnd"/>
      <w:r w:rsidRPr="00C411B8">
        <w:rPr>
          <w:rFonts w:ascii="Book Antiqua" w:eastAsia="宋体" w:hAnsi="Book Antiqua" w:cs="宋体"/>
          <w:color w:val="000000"/>
          <w:sz w:val="21"/>
          <w:szCs w:val="21"/>
        </w:rPr>
        <w:t>, downregulated in pancreatic cancer, inhibits cell proliferation and invasion by directly targeting MAP4K4. </w:t>
      </w:r>
      <w:r w:rsidRPr="00C411B8">
        <w:rPr>
          <w:rFonts w:ascii="Book Antiqua" w:eastAsia="宋体" w:hAnsi="Book Antiqua" w:cs="宋体"/>
          <w:i/>
          <w:iCs/>
          <w:color w:val="000000"/>
          <w:sz w:val="21"/>
          <w:szCs w:val="21"/>
        </w:rPr>
        <w:t>Mol Cancer Ther</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12</w:t>
      </w:r>
      <w:r w:rsidRPr="00C411B8">
        <w:rPr>
          <w:rFonts w:ascii="Book Antiqua" w:eastAsia="宋体" w:hAnsi="Book Antiqua" w:cs="宋体"/>
          <w:color w:val="000000"/>
          <w:sz w:val="21"/>
          <w:szCs w:val="21"/>
        </w:rPr>
        <w:t>: 2569-2580 [PMID: 24013097 DOI: 10.1158/1535-7163.MCT-13-0296]</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 xml:space="preserve">91 </w:t>
      </w:r>
      <w:r w:rsidRPr="00C411B8">
        <w:rPr>
          <w:rFonts w:ascii="Book Antiqua" w:eastAsia="宋体" w:hAnsi="Book Antiqua" w:cs="宋体"/>
          <w:b/>
          <w:color w:val="000000"/>
          <w:sz w:val="21"/>
          <w:szCs w:val="21"/>
        </w:rPr>
        <w:t>Wei F</w:t>
      </w:r>
      <w:r w:rsidRPr="00C411B8">
        <w:rPr>
          <w:rFonts w:ascii="Book Antiqua" w:eastAsia="宋体" w:hAnsi="Book Antiqua" w:cs="宋体"/>
          <w:color w:val="000000"/>
          <w:sz w:val="21"/>
          <w:szCs w:val="21"/>
        </w:rPr>
        <w:t>, Liu Y, Guo Y, Xiang A, Wang G, Xue X, Lu Z.miR-99b-targeted mTOR induction contributes to irradiation resistance in pancreatic cancer. </w:t>
      </w:r>
      <w:r w:rsidRPr="00C411B8">
        <w:rPr>
          <w:rFonts w:ascii="Book Antiqua" w:eastAsia="宋体" w:hAnsi="Book Antiqua" w:cs="宋体"/>
          <w:i/>
          <w:iCs/>
          <w:color w:val="000000"/>
          <w:sz w:val="21"/>
          <w:szCs w:val="21"/>
        </w:rPr>
        <w:t>Mol Cancer</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12</w:t>
      </w:r>
      <w:r w:rsidRPr="00C411B8">
        <w:rPr>
          <w:rFonts w:ascii="Book Antiqua" w:eastAsia="宋体" w:hAnsi="Book Antiqua" w:cs="宋体"/>
          <w:color w:val="000000"/>
          <w:sz w:val="21"/>
          <w:szCs w:val="21"/>
        </w:rPr>
        <w:t>: 81 [PMID: 23886294 DOI: 10.1186/1476-4598-12-81]</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92 </w:t>
      </w:r>
      <w:r w:rsidRPr="00C411B8">
        <w:rPr>
          <w:rFonts w:ascii="Book Antiqua" w:eastAsia="宋体" w:hAnsi="Book Antiqua" w:cs="宋体"/>
          <w:b/>
          <w:bCs/>
          <w:color w:val="000000"/>
          <w:sz w:val="21"/>
          <w:szCs w:val="21"/>
        </w:rPr>
        <w:t>Wang P</w:t>
      </w:r>
      <w:r w:rsidRPr="00C411B8">
        <w:rPr>
          <w:rFonts w:ascii="Book Antiqua" w:eastAsia="宋体" w:hAnsi="Book Antiqua" w:cs="宋体"/>
          <w:color w:val="000000"/>
          <w:sz w:val="21"/>
          <w:szCs w:val="21"/>
        </w:rPr>
        <w:t>, Zhang J, Zhang L, Zhu Z, Fan J, Chen L, Zhuang L, Luo J, Chen H, Liu L, Chen Z, Meng Z. MicroRNA 23b regulates autophagy associated with radioresistance of pancreatic cancer cells. </w:t>
      </w:r>
      <w:r w:rsidRPr="00C411B8">
        <w:rPr>
          <w:rFonts w:ascii="Book Antiqua" w:eastAsia="宋体" w:hAnsi="Book Antiqua" w:cs="宋体"/>
          <w:i/>
          <w:iCs/>
          <w:color w:val="000000"/>
          <w:sz w:val="21"/>
          <w:szCs w:val="21"/>
        </w:rPr>
        <w:t>Gastroenterology</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145</w:t>
      </w:r>
      <w:r w:rsidRPr="00C411B8">
        <w:rPr>
          <w:rFonts w:ascii="Book Antiqua" w:eastAsia="宋体" w:hAnsi="Book Antiqua" w:cs="宋体"/>
          <w:color w:val="000000"/>
          <w:sz w:val="21"/>
          <w:szCs w:val="21"/>
        </w:rPr>
        <w:t>: 1133-1143.e12 [PMID: 23916944 DOI: 10.1053/j.gastro.2013.07.048]</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93 </w:t>
      </w:r>
      <w:r w:rsidRPr="00C411B8">
        <w:rPr>
          <w:rFonts w:ascii="Book Antiqua" w:eastAsia="宋体" w:hAnsi="Book Antiqua" w:cs="宋体"/>
          <w:b/>
          <w:bCs/>
          <w:color w:val="000000"/>
          <w:sz w:val="21"/>
          <w:szCs w:val="21"/>
        </w:rPr>
        <w:t>Lee YC</w:t>
      </w:r>
      <w:r w:rsidRPr="00C411B8">
        <w:rPr>
          <w:rFonts w:ascii="Book Antiqua" w:eastAsia="宋体" w:hAnsi="Book Antiqua" w:cs="宋体"/>
          <w:color w:val="000000"/>
          <w:sz w:val="21"/>
          <w:szCs w:val="21"/>
        </w:rPr>
        <w:t>, Tzeng WF, Chiou TJ, Chu ST. MicroRNA-138 suppresses neutrophil gelatinase-associated lipocalin expression and inhibits tumorigenicity. </w:t>
      </w:r>
      <w:r w:rsidRPr="00C411B8">
        <w:rPr>
          <w:rFonts w:ascii="Book Antiqua" w:eastAsia="宋体" w:hAnsi="Book Antiqua" w:cs="宋体"/>
          <w:i/>
          <w:iCs/>
          <w:color w:val="000000"/>
          <w:sz w:val="21"/>
          <w:szCs w:val="21"/>
        </w:rPr>
        <w:t>PLoS One</w:t>
      </w:r>
      <w:r w:rsidRPr="00C411B8">
        <w:rPr>
          <w:rFonts w:ascii="Book Antiqua" w:eastAsia="宋体" w:hAnsi="Book Antiqua" w:cs="宋体"/>
          <w:color w:val="000000"/>
          <w:sz w:val="21"/>
          <w:szCs w:val="21"/>
        </w:rPr>
        <w:t> 2012; </w:t>
      </w:r>
      <w:r w:rsidRPr="00C411B8">
        <w:rPr>
          <w:rFonts w:ascii="Book Antiqua" w:eastAsia="宋体" w:hAnsi="Book Antiqua" w:cs="宋体"/>
          <w:b/>
          <w:bCs/>
          <w:color w:val="000000"/>
          <w:sz w:val="21"/>
          <w:szCs w:val="21"/>
        </w:rPr>
        <w:t>7</w:t>
      </w:r>
      <w:r w:rsidRPr="00C411B8">
        <w:rPr>
          <w:rFonts w:ascii="Book Antiqua" w:eastAsia="宋体" w:hAnsi="Book Antiqua" w:cs="宋体"/>
          <w:color w:val="000000"/>
          <w:sz w:val="21"/>
          <w:szCs w:val="21"/>
        </w:rPr>
        <w:t>: e52979 [PMID: 23300839 DOI: 10.1371/journal.pone.0052979]</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94 </w:t>
      </w:r>
      <w:r w:rsidRPr="00C411B8">
        <w:rPr>
          <w:rFonts w:ascii="Book Antiqua" w:eastAsia="宋体" w:hAnsi="Book Antiqua" w:cs="宋体"/>
          <w:b/>
          <w:bCs/>
          <w:color w:val="000000"/>
          <w:sz w:val="21"/>
          <w:szCs w:val="21"/>
        </w:rPr>
        <w:t>Hu QL</w:t>
      </w:r>
      <w:r w:rsidRPr="00C411B8">
        <w:rPr>
          <w:rFonts w:ascii="Book Antiqua" w:eastAsia="宋体" w:hAnsi="Book Antiqua" w:cs="宋体"/>
          <w:color w:val="000000"/>
          <w:sz w:val="21"/>
          <w:szCs w:val="21"/>
        </w:rPr>
        <w:t xml:space="preserve">, Jiang QY, Jin X, Shen J, Wang K, Li YB, Xu FJ, Tang GP, Li ZH. </w:t>
      </w:r>
      <w:proofErr w:type="gramStart"/>
      <w:r w:rsidRPr="00C411B8">
        <w:rPr>
          <w:rFonts w:ascii="Book Antiqua" w:eastAsia="宋体" w:hAnsi="Book Antiqua" w:cs="宋体"/>
          <w:color w:val="000000"/>
          <w:sz w:val="21"/>
          <w:szCs w:val="21"/>
        </w:rPr>
        <w:t>Cationic microRNA-delivering nanovectors with bifunctional peptides for efficient treatment of PANC-1 xenograft model.</w:t>
      </w:r>
      <w:proofErr w:type="gramEnd"/>
      <w:r w:rsidRPr="00C411B8">
        <w:rPr>
          <w:rFonts w:ascii="Book Antiqua" w:eastAsia="宋体" w:hAnsi="Book Antiqua" w:cs="宋体"/>
          <w:color w:val="000000"/>
          <w:sz w:val="21"/>
          <w:szCs w:val="21"/>
        </w:rPr>
        <w:t> </w:t>
      </w:r>
      <w:r w:rsidRPr="00C411B8">
        <w:rPr>
          <w:rFonts w:ascii="Book Antiqua" w:eastAsia="宋体" w:hAnsi="Book Antiqua" w:cs="宋体"/>
          <w:i/>
          <w:iCs/>
          <w:color w:val="000000"/>
          <w:sz w:val="21"/>
          <w:szCs w:val="21"/>
        </w:rPr>
        <w:t>Biomaterials</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34</w:t>
      </w:r>
      <w:r w:rsidRPr="00C411B8">
        <w:rPr>
          <w:rFonts w:ascii="Book Antiqua" w:eastAsia="宋体" w:hAnsi="Book Antiqua" w:cs="宋体"/>
          <w:color w:val="000000"/>
          <w:sz w:val="21"/>
          <w:szCs w:val="21"/>
        </w:rPr>
        <w:t>: 2265-2276 [PMID: 23298779 DOI: 10.1016/j.biomaterials.2012.12.016]</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95 </w:t>
      </w:r>
      <w:r w:rsidRPr="00C411B8">
        <w:rPr>
          <w:rFonts w:ascii="Book Antiqua" w:eastAsia="宋体" w:hAnsi="Book Antiqua" w:cs="宋体"/>
          <w:b/>
          <w:bCs/>
          <w:color w:val="000000"/>
          <w:sz w:val="21"/>
          <w:szCs w:val="21"/>
        </w:rPr>
        <w:t>Sicard F</w:t>
      </w:r>
      <w:r w:rsidRPr="00C411B8">
        <w:rPr>
          <w:rFonts w:ascii="Book Antiqua" w:eastAsia="宋体" w:hAnsi="Book Antiqua" w:cs="宋体"/>
          <w:color w:val="000000"/>
          <w:sz w:val="21"/>
          <w:szCs w:val="21"/>
        </w:rPr>
        <w:t>, Gayral M, Lulka H, Buscail L, Cordelier P. Targeting miR-21 for the therapy of pancreatic cancer. </w:t>
      </w:r>
      <w:r w:rsidRPr="00C411B8">
        <w:rPr>
          <w:rFonts w:ascii="Book Antiqua" w:eastAsia="宋体" w:hAnsi="Book Antiqua" w:cs="宋体"/>
          <w:i/>
          <w:iCs/>
          <w:color w:val="000000"/>
          <w:sz w:val="21"/>
          <w:szCs w:val="21"/>
        </w:rPr>
        <w:t>Mol Ther</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21</w:t>
      </w:r>
      <w:r w:rsidRPr="00C411B8">
        <w:rPr>
          <w:rFonts w:ascii="Book Antiqua" w:eastAsia="宋体" w:hAnsi="Book Antiqua" w:cs="宋体"/>
          <w:color w:val="000000"/>
          <w:sz w:val="21"/>
          <w:szCs w:val="21"/>
        </w:rPr>
        <w:t>: 986-994 [PMID: 23481326 DOI: 10.1038/mt.2013.35]</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96 </w:t>
      </w:r>
      <w:r w:rsidRPr="00C411B8">
        <w:rPr>
          <w:rFonts w:ascii="Book Antiqua" w:eastAsia="宋体" w:hAnsi="Book Antiqua" w:cs="宋体"/>
          <w:b/>
          <w:bCs/>
          <w:color w:val="000000"/>
          <w:sz w:val="21"/>
          <w:szCs w:val="21"/>
        </w:rPr>
        <w:t>Kadera BE</w:t>
      </w:r>
      <w:r w:rsidRPr="00C411B8">
        <w:rPr>
          <w:rFonts w:ascii="Book Antiqua" w:eastAsia="宋体" w:hAnsi="Book Antiqua" w:cs="宋体"/>
          <w:color w:val="000000"/>
          <w:sz w:val="21"/>
          <w:szCs w:val="21"/>
        </w:rPr>
        <w:t>, Li L, Toste PA, Wu N, Adams C, Dawson DW, Donahue TR. MicroRNA-21 in pancreatic ductal adenocarcinoma tumor-associated fibroblasts promotes metastasis. </w:t>
      </w:r>
      <w:r w:rsidRPr="00C411B8">
        <w:rPr>
          <w:rFonts w:ascii="Book Antiqua" w:eastAsia="宋体" w:hAnsi="Book Antiqua" w:cs="宋体"/>
          <w:i/>
          <w:iCs/>
          <w:color w:val="000000"/>
          <w:sz w:val="21"/>
          <w:szCs w:val="21"/>
        </w:rPr>
        <w:t>PLoS One</w:t>
      </w:r>
      <w:r w:rsidRPr="00C411B8">
        <w:rPr>
          <w:rFonts w:ascii="Book Antiqua" w:eastAsia="宋体" w:hAnsi="Book Antiqua" w:cs="宋体"/>
          <w:color w:val="000000"/>
          <w:sz w:val="21"/>
          <w:szCs w:val="21"/>
        </w:rPr>
        <w:t> 2013; </w:t>
      </w:r>
      <w:r w:rsidRPr="00C411B8">
        <w:rPr>
          <w:rFonts w:ascii="Book Antiqua" w:eastAsia="宋体" w:hAnsi="Book Antiqua" w:cs="宋体"/>
          <w:b/>
          <w:bCs/>
          <w:color w:val="000000"/>
          <w:sz w:val="21"/>
          <w:szCs w:val="21"/>
        </w:rPr>
        <w:t>8</w:t>
      </w:r>
      <w:r w:rsidRPr="00C411B8">
        <w:rPr>
          <w:rFonts w:ascii="Book Antiqua" w:eastAsia="宋体" w:hAnsi="Book Antiqua" w:cs="宋体"/>
          <w:color w:val="000000"/>
          <w:sz w:val="21"/>
          <w:szCs w:val="21"/>
        </w:rPr>
        <w:t>: e71978 [PMID: 23991015 DOI: 10.1371/journal.pone.0071978]</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97 </w:t>
      </w:r>
      <w:r w:rsidRPr="00C411B8">
        <w:rPr>
          <w:rFonts w:ascii="Book Antiqua" w:eastAsia="宋体" w:hAnsi="Book Antiqua" w:cs="宋体"/>
          <w:b/>
          <w:bCs/>
          <w:color w:val="000000"/>
          <w:sz w:val="21"/>
          <w:szCs w:val="21"/>
        </w:rPr>
        <w:t>Elmén J</w:t>
      </w:r>
      <w:r w:rsidRPr="00C411B8">
        <w:rPr>
          <w:rFonts w:ascii="Book Antiqua" w:eastAsia="宋体" w:hAnsi="Book Antiqua" w:cs="宋体"/>
          <w:color w:val="000000"/>
          <w:sz w:val="21"/>
          <w:szCs w:val="21"/>
        </w:rPr>
        <w:t>, Lindow M, Schütz S, Lawrence M, Petri A, Obad S, Lindholm M, Hedtjärn M, Hansen HF, Berger U, Gullans S, Kearney P, Sarnow P, Straarup EM, Kauppinen S. LNA-mediated microRNA silencing in non-human primates. </w:t>
      </w:r>
      <w:r w:rsidRPr="00C411B8">
        <w:rPr>
          <w:rFonts w:ascii="Book Antiqua" w:eastAsia="宋体" w:hAnsi="Book Antiqua" w:cs="宋体"/>
          <w:i/>
          <w:iCs/>
          <w:color w:val="000000"/>
          <w:sz w:val="21"/>
          <w:szCs w:val="21"/>
        </w:rPr>
        <w:t>Nature</w:t>
      </w:r>
      <w:r w:rsidRPr="00C411B8">
        <w:rPr>
          <w:rFonts w:ascii="Book Antiqua" w:eastAsia="宋体" w:hAnsi="Book Antiqua" w:cs="宋体"/>
          <w:color w:val="000000"/>
          <w:sz w:val="21"/>
          <w:szCs w:val="21"/>
        </w:rPr>
        <w:t> 2008; </w:t>
      </w:r>
      <w:r w:rsidRPr="00C411B8">
        <w:rPr>
          <w:rFonts w:ascii="Book Antiqua" w:eastAsia="宋体" w:hAnsi="Book Antiqua" w:cs="宋体"/>
          <w:b/>
          <w:bCs/>
          <w:color w:val="000000"/>
          <w:sz w:val="21"/>
          <w:szCs w:val="21"/>
        </w:rPr>
        <w:t>452</w:t>
      </w:r>
      <w:r w:rsidRPr="00C411B8">
        <w:rPr>
          <w:rFonts w:ascii="Book Antiqua" w:eastAsia="宋体" w:hAnsi="Book Antiqua" w:cs="宋体"/>
          <w:color w:val="000000"/>
          <w:sz w:val="21"/>
          <w:szCs w:val="21"/>
        </w:rPr>
        <w:t>: 896-899 [PMID: 18368051 DOI: 10.1038/nature06783]</w:t>
      </w:r>
    </w:p>
    <w:p w:rsidR="00C411B8" w:rsidRPr="00C411B8" w:rsidRDefault="00C411B8" w:rsidP="00237CC0">
      <w:pPr>
        <w:adjustRightInd w:val="0"/>
        <w:snapToGrid w:val="0"/>
        <w:spacing w:after="0" w:line="360" w:lineRule="auto"/>
        <w:jc w:val="both"/>
        <w:rPr>
          <w:rFonts w:ascii="Book Antiqua" w:eastAsia="宋体" w:hAnsi="Book Antiqua" w:cs="宋体"/>
          <w:color w:val="000000"/>
          <w:sz w:val="21"/>
          <w:szCs w:val="21"/>
        </w:rPr>
      </w:pPr>
      <w:r w:rsidRPr="00C411B8">
        <w:rPr>
          <w:rFonts w:ascii="Book Antiqua" w:eastAsia="宋体" w:hAnsi="Book Antiqua" w:cs="宋体"/>
          <w:color w:val="000000"/>
          <w:sz w:val="21"/>
          <w:szCs w:val="21"/>
        </w:rPr>
        <w:t>98 </w:t>
      </w:r>
      <w:r w:rsidRPr="00C411B8">
        <w:rPr>
          <w:rFonts w:ascii="Book Antiqua" w:eastAsia="宋体" w:hAnsi="Book Antiqua" w:cs="宋体"/>
          <w:b/>
          <w:bCs/>
          <w:color w:val="000000"/>
          <w:sz w:val="21"/>
          <w:szCs w:val="21"/>
        </w:rPr>
        <w:t>Elmén J</w:t>
      </w:r>
      <w:r w:rsidRPr="00C411B8">
        <w:rPr>
          <w:rFonts w:ascii="Book Antiqua" w:eastAsia="宋体" w:hAnsi="Book Antiqua" w:cs="宋体"/>
          <w:color w:val="000000"/>
          <w:sz w:val="21"/>
          <w:szCs w:val="21"/>
        </w:rPr>
        <w:t>, Lindow M, Silahtaroglu A, Bak M, Christensen M, Lind-Thomsen A, Hedtjärn M, Hansen JB, Hansen HF, Straarup EM, McCullagh K, Kearney P, Kauppinen S. Antagonism of microRNA-122 in mice by systemically administered LNA-antimiR leads to up-regulation of a large set of predicted target mRNAs in the liver. </w:t>
      </w:r>
      <w:r w:rsidRPr="00C411B8">
        <w:rPr>
          <w:rFonts w:ascii="Book Antiqua" w:eastAsia="宋体" w:hAnsi="Book Antiqua" w:cs="宋体"/>
          <w:i/>
          <w:iCs/>
          <w:color w:val="000000"/>
          <w:sz w:val="21"/>
          <w:szCs w:val="21"/>
        </w:rPr>
        <w:t>Nucleic Acids Res</w:t>
      </w:r>
      <w:r w:rsidRPr="00C411B8">
        <w:rPr>
          <w:rFonts w:ascii="Book Antiqua" w:eastAsia="宋体" w:hAnsi="Book Antiqua" w:cs="宋体"/>
          <w:color w:val="000000"/>
          <w:sz w:val="21"/>
          <w:szCs w:val="21"/>
        </w:rPr>
        <w:t> 2008; </w:t>
      </w:r>
      <w:r w:rsidRPr="00C411B8">
        <w:rPr>
          <w:rFonts w:ascii="Book Antiqua" w:eastAsia="宋体" w:hAnsi="Book Antiqua" w:cs="宋体"/>
          <w:b/>
          <w:bCs/>
          <w:color w:val="000000"/>
          <w:sz w:val="21"/>
          <w:szCs w:val="21"/>
        </w:rPr>
        <w:t>36</w:t>
      </w:r>
      <w:r w:rsidRPr="00C411B8">
        <w:rPr>
          <w:rFonts w:ascii="Book Antiqua" w:eastAsia="宋体" w:hAnsi="Book Antiqua" w:cs="宋体"/>
          <w:color w:val="000000"/>
          <w:sz w:val="21"/>
          <w:szCs w:val="21"/>
        </w:rPr>
        <w:t>: 1153-1162 [PMID: 18158304 DOI: 10.1093/nar/gkm1113]</w:t>
      </w:r>
    </w:p>
    <w:p w:rsidR="00C411B8" w:rsidRPr="00BF408C" w:rsidRDefault="00C411B8" w:rsidP="00237CC0">
      <w:pPr>
        <w:adjustRightInd w:val="0"/>
        <w:snapToGrid w:val="0"/>
        <w:spacing w:after="0" w:line="360" w:lineRule="auto"/>
        <w:jc w:val="both"/>
        <w:rPr>
          <w:rFonts w:ascii="Book Antiqua" w:hAnsi="Book Antiqua"/>
          <w:szCs w:val="21"/>
        </w:rPr>
      </w:pPr>
    </w:p>
    <w:p w:rsidR="00237CC0" w:rsidRPr="00237CC0" w:rsidRDefault="00237CC0" w:rsidP="00B15A3F">
      <w:pPr>
        <w:adjustRightInd w:val="0"/>
        <w:snapToGrid w:val="0"/>
        <w:spacing w:after="0" w:line="360" w:lineRule="auto"/>
        <w:ind w:left="316" w:hangingChars="150" w:hanging="316"/>
        <w:jc w:val="right"/>
        <w:rPr>
          <w:rFonts w:ascii="Book Antiqua" w:hAnsi="Book Antiqua"/>
          <w:sz w:val="21"/>
        </w:rPr>
      </w:pPr>
      <w:r w:rsidRPr="00237CC0">
        <w:rPr>
          <w:rFonts w:ascii="Book Antiqua" w:hAnsi="Book Antiqua"/>
          <w:b/>
          <w:bCs/>
          <w:sz w:val="21"/>
        </w:rPr>
        <w:t>P-Reviewer</w:t>
      </w:r>
      <w:r w:rsidRPr="00237CC0">
        <w:rPr>
          <w:rFonts w:ascii="Book Antiqua" w:hAnsi="Book Antiqua" w:hint="eastAsia"/>
          <w:b/>
          <w:bCs/>
          <w:sz w:val="21"/>
          <w:lang w:eastAsia="zh-CN"/>
        </w:rPr>
        <w:t>s</w:t>
      </w:r>
      <w:r w:rsidRPr="00237CC0">
        <w:rPr>
          <w:rFonts w:ascii="Book Antiqua" w:hAnsi="Book Antiqua" w:hint="eastAsia"/>
          <w:b/>
          <w:bCs/>
          <w:sz w:val="21"/>
        </w:rPr>
        <w:t>:</w:t>
      </w:r>
      <w:r w:rsidRPr="00237CC0">
        <w:rPr>
          <w:rFonts w:ascii="Book Antiqua" w:hAnsi="Book Antiqua"/>
          <w:b/>
          <w:bCs/>
          <w:sz w:val="21"/>
        </w:rPr>
        <w:t xml:space="preserve"> </w:t>
      </w:r>
      <w:r w:rsidRPr="00237CC0">
        <w:rPr>
          <w:rFonts w:ascii="Book Antiqua" w:hAnsi="Book Antiqua"/>
          <w:bCs/>
          <w:sz w:val="21"/>
        </w:rPr>
        <w:t>Andersson</w:t>
      </w:r>
      <w:r w:rsidRPr="00237CC0">
        <w:rPr>
          <w:rFonts w:ascii="Book Antiqua" w:hAnsi="Book Antiqua" w:hint="eastAsia"/>
          <w:bCs/>
          <w:sz w:val="21"/>
          <w:lang w:eastAsia="zh-CN"/>
        </w:rPr>
        <w:t xml:space="preserve"> RG, </w:t>
      </w:r>
      <w:r w:rsidRPr="00237CC0">
        <w:rPr>
          <w:rFonts w:ascii="Book Antiqua" w:hAnsi="Book Antiqua"/>
          <w:bCs/>
          <w:sz w:val="21"/>
        </w:rPr>
        <w:t>Fernandez-Zapico ME</w:t>
      </w:r>
      <w:r w:rsidRPr="00237CC0">
        <w:rPr>
          <w:rFonts w:ascii="Book Antiqua" w:hAnsi="Book Antiqua" w:hint="eastAsia"/>
          <w:bCs/>
          <w:sz w:val="21"/>
          <w:lang w:eastAsia="zh-CN"/>
        </w:rPr>
        <w:t xml:space="preserve">, </w:t>
      </w:r>
      <w:r w:rsidRPr="00237CC0">
        <w:rPr>
          <w:rFonts w:ascii="Book Antiqua" w:hAnsi="Book Antiqua"/>
          <w:bCs/>
          <w:sz w:val="21"/>
          <w:lang w:eastAsia="zh-CN"/>
        </w:rPr>
        <w:t>Hu</w:t>
      </w:r>
      <w:r w:rsidRPr="00237CC0">
        <w:rPr>
          <w:rFonts w:ascii="Book Antiqua" w:hAnsi="Book Antiqua" w:hint="eastAsia"/>
          <w:bCs/>
          <w:sz w:val="21"/>
          <w:lang w:eastAsia="zh-CN"/>
        </w:rPr>
        <w:t xml:space="preserve"> R, </w:t>
      </w:r>
      <w:r w:rsidRPr="00237CC0">
        <w:rPr>
          <w:rFonts w:ascii="Book Antiqua" w:hAnsi="Book Antiqua"/>
          <w:bCs/>
          <w:sz w:val="21"/>
          <w:lang w:eastAsia="zh-CN"/>
        </w:rPr>
        <w:t>Lee</w:t>
      </w:r>
      <w:r w:rsidRPr="00237CC0">
        <w:rPr>
          <w:rFonts w:ascii="Book Antiqua" w:hAnsi="Book Antiqua" w:hint="eastAsia"/>
          <w:bCs/>
          <w:sz w:val="21"/>
          <w:lang w:eastAsia="zh-CN"/>
        </w:rPr>
        <w:t xml:space="preserve"> KT, </w:t>
      </w:r>
      <w:r w:rsidRPr="00237CC0">
        <w:rPr>
          <w:rFonts w:ascii="Book Antiqua" w:hAnsi="Book Antiqua"/>
          <w:bCs/>
          <w:sz w:val="21"/>
          <w:lang w:eastAsia="zh-CN"/>
        </w:rPr>
        <w:t>Yip-Schneider</w:t>
      </w:r>
      <w:r w:rsidRPr="00237CC0">
        <w:rPr>
          <w:rFonts w:ascii="Book Antiqua" w:hAnsi="Book Antiqua" w:hint="eastAsia"/>
          <w:bCs/>
          <w:sz w:val="21"/>
          <w:lang w:eastAsia="zh-CN"/>
        </w:rPr>
        <w:t xml:space="preserve"> MT</w:t>
      </w:r>
      <w:r w:rsidRPr="00237CC0">
        <w:rPr>
          <w:rFonts w:ascii="Book Antiqua" w:hAnsi="Book Antiqua" w:hint="eastAsia"/>
          <w:b/>
          <w:bCs/>
          <w:sz w:val="21"/>
          <w:lang w:eastAsia="zh-CN"/>
        </w:rPr>
        <w:t xml:space="preserve"> </w:t>
      </w:r>
      <w:r w:rsidRPr="00237CC0">
        <w:rPr>
          <w:rFonts w:ascii="Book Antiqua" w:hAnsi="Book Antiqua"/>
          <w:b/>
          <w:bCs/>
          <w:sz w:val="21"/>
        </w:rPr>
        <w:t>S-Editor</w:t>
      </w:r>
      <w:r w:rsidRPr="00237CC0">
        <w:rPr>
          <w:rFonts w:ascii="Book Antiqua" w:hAnsi="Book Antiqua" w:hint="eastAsia"/>
          <w:b/>
          <w:bCs/>
          <w:sz w:val="21"/>
        </w:rPr>
        <w:t>:</w:t>
      </w:r>
      <w:r w:rsidRPr="00237CC0">
        <w:rPr>
          <w:rFonts w:ascii="Book Antiqua" w:hAnsi="Book Antiqua"/>
          <w:sz w:val="21"/>
        </w:rPr>
        <w:t xml:space="preserve"> </w:t>
      </w:r>
      <w:r w:rsidRPr="00237CC0">
        <w:rPr>
          <w:rFonts w:ascii="Book Antiqua" w:hAnsi="Book Antiqua" w:hint="eastAsia"/>
          <w:sz w:val="21"/>
          <w:lang w:eastAsia="zh-CN"/>
        </w:rPr>
        <w:t>Ma YJ</w:t>
      </w:r>
      <w:r w:rsidRPr="00237CC0">
        <w:rPr>
          <w:rFonts w:ascii="Book Antiqua" w:hAnsi="Book Antiqua"/>
          <w:sz w:val="21"/>
        </w:rPr>
        <w:t xml:space="preserve"> </w:t>
      </w:r>
      <w:r w:rsidRPr="00237CC0">
        <w:rPr>
          <w:rFonts w:ascii="Book Antiqua" w:hAnsi="Book Antiqua"/>
          <w:b/>
          <w:bCs/>
          <w:sz w:val="21"/>
        </w:rPr>
        <w:t>L-Editor</w:t>
      </w:r>
      <w:r w:rsidRPr="00237CC0">
        <w:rPr>
          <w:rFonts w:ascii="Book Antiqua" w:hAnsi="Book Antiqua" w:hint="eastAsia"/>
          <w:b/>
          <w:bCs/>
          <w:sz w:val="21"/>
        </w:rPr>
        <w:t>:</w:t>
      </w:r>
      <w:r w:rsidRPr="00237CC0">
        <w:rPr>
          <w:rFonts w:ascii="Book Antiqua" w:hAnsi="Book Antiqua"/>
          <w:sz w:val="21"/>
        </w:rPr>
        <w:t xml:space="preserve">  </w:t>
      </w:r>
      <w:r w:rsidRPr="00237CC0">
        <w:rPr>
          <w:rFonts w:ascii="Book Antiqua" w:hAnsi="Book Antiqua"/>
          <w:b/>
          <w:bCs/>
          <w:sz w:val="21"/>
        </w:rPr>
        <w:t>E-Editor</w:t>
      </w:r>
      <w:r w:rsidRPr="00237CC0">
        <w:rPr>
          <w:rFonts w:ascii="Book Antiqua" w:hAnsi="Book Antiqua" w:hint="eastAsia"/>
          <w:b/>
          <w:bCs/>
          <w:sz w:val="21"/>
        </w:rPr>
        <w:t>:</w:t>
      </w:r>
    </w:p>
    <w:p w:rsidR="00D47158" w:rsidRPr="00237CC0" w:rsidRDefault="00D47158" w:rsidP="00237CC0">
      <w:pPr>
        <w:adjustRightInd w:val="0"/>
        <w:snapToGrid w:val="0"/>
        <w:spacing w:after="0" w:line="360" w:lineRule="auto"/>
        <w:jc w:val="both"/>
        <w:rPr>
          <w:rFonts w:ascii="Book Antiqua" w:hAnsi="Book Antiqua" w:cs="Calibri"/>
          <w:sz w:val="24"/>
          <w:szCs w:val="24"/>
          <w:u w:val="single"/>
          <w:lang w:eastAsia="zh-CN"/>
        </w:rPr>
      </w:pPr>
    </w:p>
    <w:p w:rsidR="00A632BC" w:rsidRPr="00D47158" w:rsidRDefault="00A632BC" w:rsidP="00237CC0">
      <w:pPr>
        <w:adjustRightInd w:val="0"/>
        <w:snapToGrid w:val="0"/>
        <w:spacing w:after="0" w:line="360" w:lineRule="auto"/>
        <w:jc w:val="both"/>
        <w:rPr>
          <w:rFonts w:ascii="Book Antiqua" w:hAnsi="Book Antiqua" w:cs="Times New Roman"/>
          <w:sz w:val="24"/>
          <w:szCs w:val="24"/>
        </w:rPr>
      </w:pPr>
      <w:r w:rsidRPr="00D47158">
        <w:rPr>
          <w:rFonts w:ascii="Book Antiqua" w:hAnsi="Book Antiqua" w:cs="Calibri"/>
          <w:sz w:val="24"/>
          <w:szCs w:val="24"/>
          <w:u w:val="single"/>
        </w:rPr>
        <w:lastRenderedPageBreak/>
        <w:br w:type="page"/>
      </w:r>
    </w:p>
    <w:p w:rsidR="00AE6DCD" w:rsidRPr="006074CB" w:rsidRDefault="00AE6DCD" w:rsidP="00237CC0">
      <w:pPr>
        <w:adjustRightInd w:val="0"/>
        <w:snapToGrid w:val="0"/>
        <w:spacing w:after="0" w:line="360" w:lineRule="auto"/>
        <w:jc w:val="both"/>
        <w:rPr>
          <w:rFonts w:ascii="Book Antiqua" w:hAnsi="Book Antiqua" w:cs="Calibri"/>
          <w:b/>
          <w:sz w:val="24"/>
          <w:szCs w:val="24"/>
        </w:rPr>
      </w:pPr>
      <w:r w:rsidRPr="006074CB">
        <w:rPr>
          <w:rFonts w:ascii="Book Antiqua" w:hAnsi="Book Antiqua" w:cs="Calibri"/>
          <w:b/>
          <w:sz w:val="24"/>
          <w:szCs w:val="24"/>
        </w:rPr>
        <w:lastRenderedPageBreak/>
        <w:t>Table</w:t>
      </w:r>
      <w:r w:rsidR="00180FC4" w:rsidRPr="006074CB">
        <w:rPr>
          <w:rFonts w:ascii="Book Antiqua" w:hAnsi="Book Antiqua" w:cs="Calibri" w:hint="eastAsia"/>
          <w:b/>
          <w:sz w:val="24"/>
          <w:szCs w:val="24"/>
          <w:lang w:eastAsia="zh-CN"/>
        </w:rPr>
        <w:t xml:space="preserve"> </w:t>
      </w:r>
      <w:r w:rsidRPr="006074CB">
        <w:rPr>
          <w:rFonts w:ascii="Book Antiqua" w:hAnsi="Book Antiqua" w:cs="Calibri"/>
          <w:b/>
          <w:sz w:val="24"/>
          <w:szCs w:val="24"/>
        </w:rPr>
        <w:t xml:space="preserve">1 </w:t>
      </w:r>
      <w:r w:rsidR="00840D11">
        <w:rPr>
          <w:rFonts w:ascii="Book Antiqua" w:hAnsi="Book Antiqua" w:cs="Calibri"/>
          <w:b/>
          <w:sz w:val="24"/>
          <w:szCs w:val="24"/>
        </w:rPr>
        <w:t>Micro</w:t>
      </w:r>
      <w:r w:rsidRPr="006074CB">
        <w:rPr>
          <w:rFonts w:ascii="Book Antiqua" w:hAnsi="Book Antiqua" w:cs="Calibri"/>
          <w:b/>
          <w:sz w:val="24"/>
          <w:szCs w:val="24"/>
        </w:rPr>
        <w:t>RNAs as diagnostic markers for pancreatic cancer</w:t>
      </w:r>
    </w:p>
    <w:tbl>
      <w:tblPr>
        <w:tblW w:w="0" w:type="auto"/>
        <w:jc w:val="center"/>
        <w:tblBorders>
          <w:top w:val="single" w:sz="4" w:space="0" w:color="auto"/>
          <w:bottom w:val="single" w:sz="4" w:space="0" w:color="auto"/>
        </w:tblBorders>
        <w:tblLook w:val="04A0" w:firstRow="1" w:lastRow="0" w:firstColumn="1" w:lastColumn="0" w:noHBand="0" w:noVBand="1"/>
      </w:tblPr>
      <w:tblGrid>
        <w:gridCol w:w="1535"/>
        <w:gridCol w:w="1535"/>
        <w:gridCol w:w="1535"/>
        <w:gridCol w:w="1535"/>
        <w:gridCol w:w="3016"/>
      </w:tblGrid>
      <w:tr w:rsidR="00F74342" w:rsidRPr="00D47158" w:rsidTr="00840D11">
        <w:trPr>
          <w:jc w:val="center"/>
        </w:trPr>
        <w:tc>
          <w:tcPr>
            <w:tcW w:w="1535" w:type="dxa"/>
            <w:tcBorders>
              <w:top w:val="single" w:sz="4" w:space="0" w:color="auto"/>
              <w:bottom w:val="single" w:sz="4" w:space="0" w:color="auto"/>
            </w:tcBorders>
            <w:vAlign w:val="center"/>
          </w:tcPr>
          <w:p w:rsidR="00AE6DCD" w:rsidRPr="00D47158" w:rsidRDefault="00AE6DCD" w:rsidP="00237CC0">
            <w:pPr>
              <w:adjustRightInd w:val="0"/>
              <w:snapToGrid w:val="0"/>
              <w:spacing w:after="0" w:line="360" w:lineRule="auto"/>
              <w:jc w:val="both"/>
              <w:rPr>
                <w:rFonts w:ascii="Book Antiqua" w:hAnsi="Book Antiqua" w:cs="Calibri"/>
                <w:b/>
                <w:sz w:val="24"/>
                <w:szCs w:val="24"/>
              </w:rPr>
            </w:pPr>
            <w:r w:rsidRPr="00D47158">
              <w:rPr>
                <w:rFonts w:ascii="Book Antiqua" w:hAnsi="Book Antiqua" w:cs="Calibri"/>
                <w:b/>
                <w:sz w:val="24"/>
                <w:szCs w:val="24"/>
              </w:rPr>
              <w:t>miRNA</w:t>
            </w:r>
          </w:p>
        </w:tc>
        <w:tc>
          <w:tcPr>
            <w:tcW w:w="1535" w:type="dxa"/>
            <w:tcBorders>
              <w:top w:val="single" w:sz="4" w:space="0" w:color="auto"/>
              <w:bottom w:val="single" w:sz="4" w:space="0" w:color="auto"/>
            </w:tcBorders>
            <w:vAlign w:val="center"/>
          </w:tcPr>
          <w:p w:rsidR="00AE6DCD" w:rsidRPr="00D47158" w:rsidRDefault="00AE6DCD" w:rsidP="00237CC0">
            <w:pPr>
              <w:adjustRightInd w:val="0"/>
              <w:snapToGrid w:val="0"/>
              <w:spacing w:after="0" w:line="360" w:lineRule="auto"/>
              <w:jc w:val="both"/>
              <w:rPr>
                <w:rFonts w:ascii="Book Antiqua" w:hAnsi="Book Antiqua" w:cs="Calibri"/>
                <w:b/>
                <w:sz w:val="24"/>
                <w:szCs w:val="24"/>
              </w:rPr>
            </w:pPr>
            <w:r w:rsidRPr="00D47158">
              <w:rPr>
                <w:rFonts w:ascii="Book Antiqua" w:hAnsi="Book Antiqua" w:cs="Calibri"/>
                <w:b/>
                <w:sz w:val="24"/>
                <w:szCs w:val="24"/>
              </w:rPr>
              <w:t>Biopsies</w:t>
            </w:r>
          </w:p>
        </w:tc>
        <w:tc>
          <w:tcPr>
            <w:tcW w:w="1535" w:type="dxa"/>
            <w:tcBorders>
              <w:top w:val="single" w:sz="4" w:space="0" w:color="auto"/>
              <w:bottom w:val="single" w:sz="4" w:space="0" w:color="auto"/>
            </w:tcBorders>
            <w:vAlign w:val="center"/>
          </w:tcPr>
          <w:p w:rsidR="00AE6DCD" w:rsidRPr="00D47158" w:rsidRDefault="00AE6DCD" w:rsidP="00237CC0">
            <w:pPr>
              <w:adjustRightInd w:val="0"/>
              <w:snapToGrid w:val="0"/>
              <w:spacing w:after="0" w:line="360" w:lineRule="auto"/>
              <w:jc w:val="both"/>
              <w:rPr>
                <w:rFonts w:ascii="Book Antiqua" w:hAnsi="Book Antiqua" w:cs="Calibri"/>
                <w:b/>
                <w:sz w:val="24"/>
                <w:szCs w:val="24"/>
              </w:rPr>
            </w:pPr>
            <w:r w:rsidRPr="00D47158">
              <w:rPr>
                <w:rFonts w:ascii="Book Antiqua" w:hAnsi="Book Antiqua" w:cs="Calibri"/>
                <w:b/>
                <w:sz w:val="24"/>
                <w:szCs w:val="24"/>
              </w:rPr>
              <w:t>FNA</w:t>
            </w:r>
          </w:p>
        </w:tc>
        <w:tc>
          <w:tcPr>
            <w:tcW w:w="1535" w:type="dxa"/>
            <w:tcBorders>
              <w:top w:val="single" w:sz="4" w:space="0" w:color="auto"/>
              <w:bottom w:val="single" w:sz="4" w:space="0" w:color="auto"/>
            </w:tcBorders>
            <w:vAlign w:val="center"/>
          </w:tcPr>
          <w:p w:rsidR="00AE6DCD" w:rsidRPr="00D47158" w:rsidRDefault="00AE6DCD" w:rsidP="00237CC0">
            <w:pPr>
              <w:adjustRightInd w:val="0"/>
              <w:snapToGrid w:val="0"/>
              <w:spacing w:after="0" w:line="360" w:lineRule="auto"/>
              <w:jc w:val="both"/>
              <w:rPr>
                <w:rFonts w:ascii="Book Antiqua" w:hAnsi="Book Antiqua" w:cs="Calibri"/>
                <w:b/>
                <w:sz w:val="24"/>
                <w:szCs w:val="24"/>
              </w:rPr>
            </w:pPr>
            <w:r w:rsidRPr="00D47158">
              <w:rPr>
                <w:rFonts w:ascii="Book Antiqua" w:hAnsi="Book Antiqua" w:cs="Calibri"/>
                <w:b/>
                <w:sz w:val="24"/>
                <w:szCs w:val="24"/>
              </w:rPr>
              <w:t>Serum</w:t>
            </w:r>
          </w:p>
        </w:tc>
        <w:tc>
          <w:tcPr>
            <w:tcW w:w="2673" w:type="dxa"/>
            <w:tcBorders>
              <w:top w:val="single" w:sz="4" w:space="0" w:color="auto"/>
              <w:bottom w:val="single" w:sz="4" w:space="0" w:color="auto"/>
            </w:tcBorders>
            <w:vAlign w:val="center"/>
          </w:tcPr>
          <w:p w:rsidR="00AE6DCD" w:rsidRPr="00D47158" w:rsidRDefault="00AE6DCD" w:rsidP="00237CC0">
            <w:pPr>
              <w:adjustRightInd w:val="0"/>
              <w:snapToGrid w:val="0"/>
              <w:spacing w:after="0" w:line="360" w:lineRule="auto"/>
              <w:jc w:val="both"/>
              <w:rPr>
                <w:rFonts w:ascii="Book Antiqua" w:hAnsi="Book Antiqua" w:cs="Calibri"/>
                <w:b/>
                <w:sz w:val="24"/>
                <w:szCs w:val="24"/>
                <w:lang w:eastAsia="zh-CN"/>
              </w:rPr>
            </w:pPr>
            <w:r w:rsidRPr="00D47158">
              <w:rPr>
                <w:rFonts w:ascii="Book Antiqua" w:hAnsi="Book Antiqua" w:cs="Calibri"/>
                <w:b/>
                <w:sz w:val="24"/>
                <w:szCs w:val="24"/>
              </w:rPr>
              <w:t>Ref</w:t>
            </w:r>
            <w:r w:rsidR="00840D11">
              <w:rPr>
                <w:rFonts w:ascii="Book Antiqua" w:hAnsi="Book Antiqua" w:cs="Calibri" w:hint="eastAsia"/>
                <w:b/>
                <w:sz w:val="24"/>
                <w:szCs w:val="24"/>
                <w:lang w:eastAsia="zh-CN"/>
              </w:rPr>
              <w:t>.</w:t>
            </w:r>
          </w:p>
        </w:tc>
      </w:tr>
      <w:tr w:rsidR="00F74342" w:rsidRPr="00D47158" w:rsidTr="00840D11">
        <w:trPr>
          <w:jc w:val="center"/>
        </w:trPr>
        <w:tc>
          <w:tcPr>
            <w:tcW w:w="1535" w:type="dxa"/>
            <w:tcBorders>
              <w:top w:val="single" w:sz="4" w:space="0" w:color="auto"/>
            </w:tcBorders>
            <w:vAlign w:val="center"/>
          </w:tcPr>
          <w:p w:rsidR="00AE6DCD" w:rsidRPr="00D47158" w:rsidRDefault="00AE6DCD" w:rsidP="00237CC0">
            <w:pPr>
              <w:adjustRightInd w:val="0"/>
              <w:snapToGrid w:val="0"/>
              <w:spacing w:after="0" w:line="360" w:lineRule="auto"/>
              <w:jc w:val="both"/>
              <w:rPr>
                <w:rFonts w:ascii="Book Antiqua" w:hAnsi="Book Antiqua" w:cs="Calibri"/>
                <w:i/>
                <w:sz w:val="24"/>
                <w:szCs w:val="24"/>
              </w:rPr>
            </w:pPr>
            <w:r w:rsidRPr="00D47158">
              <w:rPr>
                <w:rFonts w:ascii="Book Antiqua" w:hAnsi="Book Antiqua" w:cs="Calibri"/>
                <w:i/>
                <w:sz w:val="24"/>
                <w:szCs w:val="24"/>
              </w:rPr>
              <w:t>Let-7a</w:t>
            </w:r>
          </w:p>
        </w:tc>
        <w:tc>
          <w:tcPr>
            <w:tcW w:w="1535" w:type="dxa"/>
            <w:tcBorders>
              <w:top w:val="single" w:sz="4" w:space="0" w:color="auto"/>
            </w:tcBorders>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tcBorders>
              <w:top w:val="single" w:sz="4" w:space="0" w:color="auto"/>
            </w:tcBorders>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tcBorders>
              <w:top w:val="single" w:sz="4" w:space="0" w:color="auto"/>
            </w:tcBorders>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p>
        </w:tc>
        <w:tc>
          <w:tcPr>
            <w:tcW w:w="1581" w:type="dxa"/>
            <w:tcBorders>
              <w:top w:val="single" w:sz="4" w:space="0" w:color="auto"/>
            </w:tcBorders>
            <w:vAlign w:val="center"/>
          </w:tcPr>
          <w:p w:rsidR="00AE6DCD"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560939" w:rsidRPr="00D47158">
              <w:rPr>
                <w:rFonts w:ascii="Book Antiqua" w:hAnsi="Book Antiqua" w:cs="Calibri"/>
                <w:sz w:val="24"/>
                <w:szCs w:val="24"/>
              </w:rPr>
              <w:t>33</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miR-34a</w:t>
            </w:r>
          </w:p>
        </w:tc>
        <w:tc>
          <w:tcPr>
            <w:tcW w:w="1535" w:type="dxa"/>
          </w:tcPr>
          <w:p w:rsidR="00AE6DCD" w:rsidRPr="00D47158" w:rsidRDefault="00AE6DCD" w:rsidP="00237CC0">
            <w:pPr>
              <w:adjustRightInd w:val="0"/>
              <w:snapToGrid w:val="0"/>
              <w:spacing w:after="0" w:line="360" w:lineRule="auto"/>
              <w:jc w:val="both"/>
              <w:rPr>
                <w:rFonts w:ascii="Book Antiqua" w:hAnsi="Book Antiqua"/>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p>
        </w:tc>
        <w:tc>
          <w:tcPr>
            <w:tcW w:w="1581" w:type="dxa"/>
            <w:vAlign w:val="center"/>
          </w:tcPr>
          <w:p w:rsidR="00AE6DCD"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560939" w:rsidRPr="00D47158">
              <w:rPr>
                <w:rFonts w:ascii="Book Antiqua" w:hAnsi="Book Antiqua" w:cs="Calibri"/>
                <w:sz w:val="24"/>
                <w:szCs w:val="24"/>
              </w:rPr>
              <w:t>24</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miR-96</w:t>
            </w:r>
          </w:p>
        </w:tc>
        <w:tc>
          <w:tcPr>
            <w:tcW w:w="1535" w:type="dxa"/>
          </w:tcPr>
          <w:p w:rsidR="00AE6DCD" w:rsidRPr="00D47158" w:rsidRDefault="00AE6DCD" w:rsidP="00237CC0">
            <w:pPr>
              <w:adjustRightInd w:val="0"/>
              <w:snapToGrid w:val="0"/>
              <w:spacing w:after="0" w:line="360" w:lineRule="auto"/>
              <w:jc w:val="both"/>
              <w:rPr>
                <w:rFonts w:ascii="Book Antiqua" w:hAnsi="Book Antiqua"/>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p>
        </w:tc>
        <w:tc>
          <w:tcPr>
            <w:tcW w:w="1581" w:type="dxa"/>
            <w:vAlign w:val="center"/>
          </w:tcPr>
          <w:p w:rsidR="00AE6DCD"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607975" w:rsidRPr="00D47158">
              <w:rPr>
                <w:rFonts w:ascii="Book Antiqua" w:hAnsi="Book Antiqua" w:cs="Calibri"/>
                <w:sz w:val="24"/>
                <w:szCs w:val="24"/>
              </w:rPr>
              <w:t>2</w:t>
            </w:r>
            <w:r w:rsidR="00560939" w:rsidRPr="00D47158">
              <w:rPr>
                <w:rFonts w:ascii="Book Antiqua" w:hAnsi="Book Antiqua" w:cs="Calibri"/>
                <w:sz w:val="24"/>
                <w:szCs w:val="24"/>
              </w:rPr>
              <w:t>3</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miR-99a</w:t>
            </w:r>
          </w:p>
        </w:tc>
        <w:tc>
          <w:tcPr>
            <w:tcW w:w="1535" w:type="dxa"/>
          </w:tcPr>
          <w:p w:rsidR="00AE6DCD" w:rsidRPr="00D47158" w:rsidRDefault="00AE6DCD"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81" w:type="dxa"/>
            <w:vAlign w:val="center"/>
          </w:tcPr>
          <w:p w:rsidR="00AE6DCD"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560939" w:rsidRPr="00D47158">
              <w:rPr>
                <w:rFonts w:ascii="Book Antiqua" w:hAnsi="Book Antiqua" w:cs="Calibri"/>
                <w:sz w:val="24"/>
                <w:szCs w:val="24"/>
              </w:rPr>
              <w:t>55</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miR-101</w:t>
            </w:r>
          </w:p>
        </w:tc>
        <w:tc>
          <w:tcPr>
            <w:tcW w:w="1535" w:type="dxa"/>
          </w:tcPr>
          <w:p w:rsidR="00016766" w:rsidRPr="00D47158" w:rsidRDefault="00016766" w:rsidP="00237CC0">
            <w:pPr>
              <w:adjustRightInd w:val="0"/>
              <w:snapToGrid w:val="0"/>
              <w:spacing w:after="0" w:line="360" w:lineRule="auto"/>
              <w:jc w:val="both"/>
              <w:rPr>
                <w:rFonts w:ascii="Book Antiqua" w:hAnsi="Book Antiqua" w:cs="Calibri"/>
                <w:sz w:val="24"/>
                <w:szCs w:val="24"/>
                <w:lang w:eastAsia="zh-CN"/>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00840D11">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81"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560939" w:rsidRPr="00D47158">
              <w:rPr>
                <w:rFonts w:ascii="Book Antiqua" w:hAnsi="Book Antiqua" w:cs="Calibri"/>
                <w:sz w:val="24"/>
                <w:szCs w:val="24"/>
              </w:rPr>
              <w:t>67</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miR-132</w:t>
            </w:r>
          </w:p>
        </w:tc>
        <w:tc>
          <w:tcPr>
            <w:tcW w:w="1535" w:type="dxa"/>
          </w:tcPr>
          <w:p w:rsidR="00016766" w:rsidRPr="00D47158" w:rsidRDefault="00016766" w:rsidP="00237CC0">
            <w:pPr>
              <w:adjustRightInd w:val="0"/>
              <w:snapToGrid w:val="0"/>
              <w:spacing w:after="0" w:line="360" w:lineRule="auto"/>
              <w:jc w:val="both"/>
              <w:rPr>
                <w:rFonts w:ascii="Book Antiqua" w:hAnsi="Book Antiqua" w:cs="Calibri"/>
                <w:sz w:val="24"/>
                <w:szCs w:val="24"/>
                <w:lang w:eastAsia="zh-CN"/>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00840D11">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2218"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560939" w:rsidRPr="00D47158">
              <w:rPr>
                <w:rFonts w:ascii="Book Antiqua" w:hAnsi="Book Antiqua" w:cs="Calibri"/>
                <w:sz w:val="24"/>
                <w:szCs w:val="24"/>
              </w:rPr>
              <w:t>21,22</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miR-141</w:t>
            </w:r>
          </w:p>
        </w:tc>
        <w:tc>
          <w:tcPr>
            <w:tcW w:w="1535" w:type="dxa"/>
          </w:tcPr>
          <w:p w:rsidR="00016766" w:rsidRPr="00D47158" w:rsidRDefault="00016766" w:rsidP="00237CC0">
            <w:pPr>
              <w:adjustRightInd w:val="0"/>
              <w:snapToGrid w:val="0"/>
              <w:spacing w:after="0" w:line="360" w:lineRule="auto"/>
              <w:jc w:val="both"/>
              <w:rPr>
                <w:rFonts w:ascii="Book Antiqua" w:hAnsi="Book Antiqua"/>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2218"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560939" w:rsidRPr="00D47158">
              <w:rPr>
                <w:rFonts w:ascii="Book Antiqua" w:hAnsi="Book Antiqua" w:cs="Calibri"/>
                <w:sz w:val="24"/>
                <w:szCs w:val="24"/>
              </w:rPr>
              <w:t>27</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miR-143</w:t>
            </w:r>
          </w:p>
        </w:tc>
        <w:tc>
          <w:tcPr>
            <w:tcW w:w="1535" w:type="dxa"/>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2218"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560939" w:rsidRPr="00D47158">
              <w:rPr>
                <w:rFonts w:ascii="Book Antiqua" w:hAnsi="Book Antiqua" w:cs="Calibri"/>
                <w:sz w:val="24"/>
                <w:szCs w:val="24"/>
              </w:rPr>
              <w:t>27</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miR-145</w:t>
            </w:r>
          </w:p>
        </w:tc>
        <w:tc>
          <w:tcPr>
            <w:tcW w:w="1535" w:type="dxa"/>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2218"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560939" w:rsidRPr="00D47158">
              <w:rPr>
                <w:rFonts w:ascii="Book Antiqua" w:hAnsi="Book Antiqua" w:cs="Calibri"/>
                <w:sz w:val="24"/>
                <w:szCs w:val="24"/>
              </w:rPr>
              <w:t>27</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miR-146a</w:t>
            </w:r>
          </w:p>
        </w:tc>
        <w:tc>
          <w:tcPr>
            <w:tcW w:w="1535" w:type="dxa"/>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2218"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560939" w:rsidRPr="00D47158">
              <w:rPr>
                <w:rFonts w:ascii="Book Antiqua" w:hAnsi="Book Antiqua" w:cs="Calibri"/>
                <w:sz w:val="24"/>
                <w:szCs w:val="24"/>
              </w:rPr>
              <w:t>27</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miR-148a</w:t>
            </w:r>
          </w:p>
        </w:tc>
        <w:tc>
          <w:tcPr>
            <w:tcW w:w="1535" w:type="dxa"/>
          </w:tcPr>
          <w:p w:rsidR="00016766" w:rsidRPr="00D47158" w:rsidRDefault="00016766" w:rsidP="00237CC0">
            <w:pPr>
              <w:adjustRightInd w:val="0"/>
              <w:snapToGrid w:val="0"/>
              <w:spacing w:after="0" w:line="360" w:lineRule="auto"/>
              <w:jc w:val="both"/>
              <w:rPr>
                <w:rFonts w:ascii="Book Antiqua" w:hAnsi="Book Antiqua"/>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2218"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560939" w:rsidRPr="00D47158">
              <w:rPr>
                <w:rFonts w:ascii="Book Antiqua" w:hAnsi="Book Antiqua" w:cs="Calibri"/>
                <w:sz w:val="24"/>
                <w:szCs w:val="24"/>
              </w:rPr>
              <w:t>27,29</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miR-148b</w:t>
            </w:r>
          </w:p>
        </w:tc>
        <w:tc>
          <w:tcPr>
            <w:tcW w:w="1535" w:type="dxa"/>
          </w:tcPr>
          <w:p w:rsidR="00016766" w:rsidRPr="00D47158" w:rsidRDefault="00016766" w:rsidP="00237CC0">
            <w:pPr>
              <w:adjustRightInd w:val="0"/>
              <w:snapToGrid w:val="0"/>
              <w:spacing w:after="0" w:line="360" w:lineRule="auto"/>
              <w:jc w:val="both"/>
              <w:rPr>
                <w:rFonts w:ascii="Book Antiqua" w:hAnsi="Book Antiqua"/>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2218"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560939" w:rsidRPr="00D47158">
              <w:rPr>
                <w:rFonts w:ascii="Book Antiqua" w:hAnsi="Book Antiqua" w:cs="Calibri"/>
                <w:sz w:val="24"/>
                <w:szCs w:val="24"/>
              </w:rPr>
              <w:t>27,34</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miR-150</w:t>
            </w:r>
          </w:p>
        </w:tc>
        <w:tc>
          <w:tcPr>
            <w:tcW w:w="1535" w:type="dxa"/>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2218"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560939" w:rsidRPr="00D47158">
              <w:rPr>
                <w:rFonts w:ascii="Book Antiqua" w:hAnsi="Book Antiqua" w:cs="Calibri"/>
                <w:sz w:val="24"/>
                <w:szCs w:val="24"/>
              </w:rPr>
              <w:t>27</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miR155</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2218"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560939" w:rsidRPr="00D47158">
              <w:rPr>
                <w:rFonts w:ascii="Book Antiqua" w:hAnsi="Book Antiqua" w:cs="Calibri"/>
                <w:sz w:val="24"/>
                <w:szCs w:val="24"/>
              </w:rPr>
              <w:t>26</w:t>
            </w:r>
            <w:r w:rsidR="00016766" w:rsidRPr="00D47158">
              <w:rPr>
                <w:rFonts w:ascii="Book Antiqua" w:hAnsi="Book Antiqua" w:cs="Calibri"/>
                <w:sz w:val="24"/>
                <w:szCs w:val="24"/>
              </w:rPr>
              <w:t>,2</w:t>
            </w:r>
            <w:r w:rsidR="00560939" w:rsidRPr="00D47158">
              <w:rPr>
                <w:rFonts w:ascii="Book Antiqua" w:hAnsi="Book Antiqua" w:cs="Calibri"/>
                <w:sz w:val="24"/>
                <w:szCs w:val="24"/>
              </w:rPr>
              <w:t>7</w:t>
            </w:r>
            <w:r w:rsidR="00016766" w:rsidRPr="00D47158">
              <w:rPr>
                <w:rFonts w:ascii="Book Antiqua" w:hAnsi="Book Antiqua" w:cs="Calibri"/>
                <w:sz w:val="24"/>
                <w:szCs w:val="24"/>
              </w:rPr>
              <w:t>,</w:t>
            </w:r>
            <w:r w:rsidR="00560939" w:rsidRPr="00D47158">
              <w:rPr>
                <w:rFonts w:ascii="Book Antiqua" w:hAnsi="Book Antiqua" w:cs="Calibri"/>
                <w:sz w:val="24"/>
                <w:szCs w:val="24"/>
              </w:rPr>
              <w:t>5</w:t>
            </w:r>
            <w:r w:rsidR="00016766" w:rsidRPr="00D47158">
              <w:rPr>
                <w:rFonts w:ascii="Book Antiqua" w:hAnsi="Book Antiqua" w:cs="Calibri"/>
                <w:sz w:val="24"/>
                <w:szCs w:val="24"/>
              </w:rPr>
              <w:t>3,</w:t>
            </w:r>
            <w:r w:rsidR="00560939" w:rsidRPr="00D47158">
              <w:rPr>
                <w:rFonts w:ascii="Book Antiqua" w:hAnsi="Book Antiqua" w:cs="Calibri"/>
                <w:sz w:val="24"/>
                <w:szCs w:val="24"/>
              </w:rPr>
              <w:t>6</w:t>
            </w:r>
            <w:r w:rsidR="00016766" w:rsidRPr="00D47158">
              <w:rPr>
                <w:rFonts w:ascii="Book Antiqua" w:hAnsi="Book Antiqua" w:cs="Calibri"/>
                <w:sz w:val="24"/>
                <w:szCs w:val="24"/>
              </w:rPr>
              <w:t>2,</w:t>
            </w:r>
            <w:r w:rsidR="00560939" w:rsidRPr="00D47158">
              <w:rPr>
                <w:rFonts w:ascii="Book Antiqua" w:hAnsi="Book Antiqua" w:cs="Calibri"/>
                <w:sz w:val="24"/>
                <w:szCs w:val="24"/>
              </w:rPr>
              <w:t>6</w:t>
            </w:r>
            <w:r w:rsidR="00016766" w:rsidRPr="00D47158">
              <w:rPr>
                <w:rFonts w:ascii="Book Antiqua" w:hAnsi="Book Antiqua" w:cs="Calibri"/>
                <w:sz w:val="24"/>
                <w:szCs w:val="24"/>
              </w:rPr>
              <w:t>7,</w:t>
            </w:r>
            <w:r w:rsidR="00560939" w:rsidRPr="00D47158">
              <w:rPr>
                <w:rFonts w:ascii="Book Antiqua" w:hAnsi="Book Antiqua" w:cs="Calibri"/>
                <w:sz w:val="24"/>
                <w:szCs w:val="24"/>
              </w:rPr>
              <w:t>6</w:t>
            </w:r>
            <w:r w:rsidR="00016766" w:rsidRPr="00D47158">
              <w:rPr>
                <w:rFonts w:ascii="Book Antiqua" w:hAnsi="Book Antiqua" w:cs="Calibri"/>
                <w:sz w:val="24"/>
                <w:szCs w:val="24"/>
              </w:rPr>
              <w:t>8</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miR-16</w:t>
            </w:r>
          </w:p>
        </w:tc>
        <w:tc>
          <w:tcPr>
            <w:tcW w:w="1535" w:type="dxa"/>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2218"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560939" w:rsidRPr="00D47158">
              <w:rPr>
                <w:rFonts w:ascii="Book Antiqua" w:hAnsi="Book Antiqua" w:cs="Calibri"/>
                <w:sz w:val="24"/>
                <w:szCs w:val="24"/>
              </w:rPr>
              <w:t>57</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miR-181a</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2218"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F74342" w:rsidRPr="00D47158">
              <w:rPr>
                <w:rFonts w:ascii="Book Antiqua" w:hAnsi="Book Antiqua" w:cs="Calibri"/>
                <w:sz w:val="24"/>
                <w:szCs w:val="24"/>
              </w:rPr>
              <w:t>26</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miR-181b</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2218"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016766" w:rsidRPr="00D47158">
              <w:rPr>
                <w:rFonts w:ascii="Book Antiqua" w:hAnsi="Book Antiqua" w:cs="Calibri"/>
                <w:sz w:val="24"/>
                <w:szCs w:val="24"/>
              </w:rPr>
              <w:t>2</w:t>
            </w:r>
            <w:r w:rsidR="00F74342" w:rsidRPr="00D47158">
              <w:rPr>
                <w:rFonts w:ascii="Book Antiqua" w:hAnsi="Book Antiqua" w:cs="Calibri"/>
                <w:sz w:val="24"/>
                <w:szCs w:val="24"/>
              </w:rPr>
              <w:t>6</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miR-181d</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2218"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016766" w:rsidRPr="00D47158">
              <w:rPr>
                <w:rFonts w:ascii="Book Antiqua" w:hAnsi="Book Antiqua" w:cs="Calibri"/>
                <w:sz w:val="24"/>
                <w:szCs w:val="24"/>
              </w:rPr>
              <w:t>2</w:t>
            </w:r>
            <w:r w:rsidR="00F74342" w:rsidRPr="00D47158">
              <w:rPr>
                <w:rFonts w:ascii="Book Antiqua" w:hAnsi="Book Antiqua" w:cs="Calibri"/>
                <w:sz w:val="24"/>
                <w:szCs w:val="24"/>
              </w:rPr>
              <w:t>6</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miR-185</w:t>
            </w:r>
          </w:p>
        </w:tc>
        <w:tc>
          <w:tcPr>
            <w:tcW w:w="1535" w:type="dxa"/>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2218"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F74342" w:rsidRPr="00D47158">
              <w:rPr>
                <w:rFonts w:ascii="Book Antiqua" w:hAnsi="Book Antiqua" w:cs="Calibri"/>
                <w:sz w:val="24"/>
                <w:szCs w:val="24"/>
              </w:rPr>
              <w:t>5</w:t>
            </w:r>
            <w:r w:rsidR="00016766" w:rsidRPr="00D47158">
              <w:rPr>
                <w:rFonts w:ascii="Book Antiqua" w:hAnsi="Book Antiqua" w:cs="Calibri"/>
                <w:sz w:val="24"/>
                <w:szCs w:val="24"/>
              </w:rPr>
              <w:t>9</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miR-191</w:t>
            </w:r>
          </w:p>
        </w:tc>
        <w:tc>
          <w:tcPr>
            <w:tcW w:w="1535" w:type="dxa"/>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2218"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F74342" w:rsidRPr="00D47158">
              <w:rPr>
                <w:rFonts w:ascii="Book Antiqua" w:hAnsi="Book Antiqua" w:cs="Calibri"/>
                <w:sz w:val="24"/>
                <w:szCs w:val="24"/>
              </w:rPr>
              <w:t>5</w:t>
            </w:r>
            <w:r>
              <w:rPr>
                <w:rFonts w:ascii="Book Antiqua" w:hAnsi="Book Antiqua" w:cs="Calibri"/>
                <w:sz w:val="24"/>
                <w:szCs w:val="24"/>
              </w:rPr>
              <w:t>5,</w:t>
            </w:r>
            <w:r w:rsidR="00F74342" w:rsidRPr="00D47158">
              <w:rPr>
                <w:rFonts w:ascii="Book Antiqua" w:hAnsi="Book Antiqua" w:cs="Calibri"/>
                <w:sz w:val="24"/>
                <w:szCs w:val="24"/>
              </w:rPr>
              <w:t>5</w:t>
            </w:r>
            <w:r w:rsidR="00016766" w:rsidRPr="00D47158">
              <w:rPr>
                <w:rFonts w:ascii="Book Antiqua" w:hAnsi="Book Antiqua" w:cs="Calibri"/>
                <w:sz w:val="24"/>
                <w:szCs w:val="24"/>
              </w:rPr>
              <w:t>9</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miR-196a</w:t>
            </w:r>
          </w:p>
        </w:tc>
        <w:tc>
          <w:tcPr>
            <w:tcW w:w="1535" w:type="dxa"/>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2218"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F74342" w:rsidRPr="00D47158">
              <w:rPr>
                <w:rFonts w:ascii="Book Antiqua" w:hAnsi="Book Antiqua" w:cs="Calibri"/>
                <w:sz w:val="24"/>
                <w:szCs w:val="24"/>
              </w:rPr>
              <w:t>27</w:t>
            </w:r>
            <w:r w:rsidR="00016766" w:rsidRPr="00D47158">
              <w:rPr>
                <w:rFonts w:ascii="Book Antiqua" w:hAnsi="Book Antiqua" w:cs="Calibri"/>
                <w:sz w:val="24"/>
                <w:szCs w:val="24"/>
              </w:rPr>
              <w:t>,2</w:t>
            </w:r>
            <w:r w:rsidR="00F74342" w:rsidRPr="00D47158">
              <w:rPr>
                <w:rFonts w:ascii="Book Antiqua" w:hAnsi="Book Antiqua" w:cs="Calibri"/>
                <w:sz w:val="24"/>
                <w:szCs w:val="24"/>
              </w:rPr>
              <w:t>9</w:t>
            </w:r>
            <w:r w:rsidR="00016766" w:rsidRPr="00D47158">
              <w:rPr>
                <w:rFonts w:ascii="Book Antiqua" w:hAnsi="Book Antiqua" w:cs="Calibri"/>
                <w:sz w:val="24"/>
                <w:szCs w:val="24"/>
              </w:rPr>
              <w:t>,</w:t>
            </w:r>
            <w:r w:rsidR="00F74342" w:rsidRPr="00D47158">
              <w:rPr>
                <w:rFonts w:ascii="Book Antiqua" w:hAnsi="Book Antiqua" w:cs="Calibri"/>
                <w:sz w:val="24"/>
                <w:szCs w:val="24"/>
              </w:rPr>
              <w:t>32</w:t>
            </w:r>
            <w:r w:rsidR="00016766" w:rsidRPr="00D47158">
              <w:rPr>
                <w:rFonts w:ascii="Book Antiqua" w:hAnsi="Book Antiqua" w:cs="Calibri"/>
                <w:sz w:val="24"/>
                <w:szCs w:val="24"/>
              </w:rPr>
              <w:t>,</w:t>
            </w:r>
            <w:r w:rsidR="00F74342" w:rsidRPr="00D47158">
              <w:rPr>
                <w:rFonts w:ascii="Book Antiqua" w:hAnsi="Book Antiqua" w:cs="Calibri"/>
                <w:sz w:val="24"/>
                <w:szCs w:val="24"/>
              </w:rPr>
              <w:t>5</w:t>
            </w:r>
            <w:r w:rsidR="00016766" w:rsidRPr="00D47158">
              <w:rPr>
                <w:rFonts w:ascii="Book Antiqua" w:hAnsi="Book Antiqua" w:cs="Calibri"/>
                <w:sz w:val="24"/>
                <w:szCs w:val="24"/>
              </w:rPr>
              <w:t>3,</w:t>
            </w:r>
            <w:r w:rsidR="00F74342" w:rsidRPr="00D47158">
              <w:rPr>
                <w:rFonts w:ascii="Book Antiqua" w:hAnsi="Book Antiqua" w:cs="Calibri"/>
                <w:sz w:val="24"/>
                <w:szCs w:val="24"/>
              </w:rPr>
              <w:t>5</w:t>
            </w:r>
            <w:r w:rsidR="00016766" w:rsidRPr="00D47158">
              <w:rPr>
                <w:rFonts w:ascii="Book Antiqua" w:hAnsi="Book Antiqua" w:cs="Calibri"/>
                <w:sz w:val="24"/>
                <w:szCs w:val="24"/>
              </w:rPr>
              <w:t>7</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miR-196b</w:t>
            </w:r>
          </w:p>
        </w:tc>
        <w:tc>
          <w:tcPr>
            <w:tcW w:w="1535" w:type="dxa"/>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2218"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016766" w:rsidRPr="00D47158">
              <w:rPr>
                <w:rFonts w:ascii="Book Antiqua" w:hAnsi="Book Antiqua" w:cs="Calibri"/>
                <w:sz w:val="24"/>
                <w:szCs w:val="24"/>
              </w:rPr>
              <w:t>2</w:t>
            </w:r>
            <w:r w:rsidR="00F74342" w:rsidRPr="00D47158">
              <w:rPr>
                <w:rFonts w:ascii="Book Antiqua" w:hAnsi="Book Antiqua" w:cs="Calibri"/>
                <w:sz w:val="24"/>
                <w:szCs w:val="24"/>
              </w:rPr>
              <w:t>7</w:t>
            </w:r>
            <w:r>
              <w:rPr>
                <w:rFonts w:ascii="Book Antiqua" w:hAnsi="Book Antiqua" w:cs="Calibri"/>
                <w:sz w:val="24"/>
                <w:szCs w:val="24"/>
              </w:rPr>
              <w:t>,</w:t>
            </w:r>
            <w:r w:rsidR="00016766" w:rsidRPr="00D47158">
              <w:rPr>
                <w:rFonts w:ascii="Book Antiqua" w:hAnsi="Book Antiqua" w:cs="Calibri"/>
                <w:sz w:val="24"/>
                <w:szCs w:val="24"/>
              </w:rPr>
              <w:t>2</w:t>
            </w:r>
            <w:r w:rsidR="00F74342" w:rsidRPr="00D47158">
              <w:rPr>
                <w:rFonts w:ascii="Book Antiqua" w:hAnsi="Book Antiqua" w:cs="Calibri"/>
                <w:sz w:val="24"/>
                <w:szCs w:val="24"/>
              </w:rPr>
              <w:t>9</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miR-20a</w:t>
            </w:r>
          </w:p>
        </w:tc>
        <w:tc>
          <w:tcPr>
            <w:tcW w:w="1535" w:type="dxa"/>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2218"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Pr>
                <w:rFonts w:ascii="Book Antiqua" w:hAnsi="Book Antiqua" w:cs="Calibri"/>
                <w:sz w:val="24"/>
                <w:szCs w:val="24"/>
              </w:rPr>
              <w:t>55,</w:t>
            </w:r>
            <w:r w:rsidR="00F74342" w:rsidRPr="00D47158">
              <w:rPr>
                <w:rFonts w:ascii="Book Antiqua" w:hAnsi="Book Antiqua" w:cs="Calibri"/>
                <w:sz w:val="24"/>
                <w:szCs w:val="24"/>
              </w:rPr>
              <w:t>5</w:t>
            </w:r>
            <w:r w:rsidR="00016766" w:rsidRPr="00D47158">
              <w:rPr>
                <w:rFonts w:ascii="Book Antiqua" w:hAnsi="Book Antiqua" w:cs="Calibri"/>
                <w:sz w:val="24"/>
                <w:szCs w:val="24"/>
              </w:rPr>
              <w:t>9</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miR-200a</w:t>
            </w:r>
          </w:p>
        </w:tc>
        <w:tc>
          <w:tcPr>
            <w:tcW w:w="1535" w:type="dxa"/>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2218"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F74342" w:rsidRPr="00D47158">
              <w:rPr>
                <w:rFonts w:ascii="Book Antiqua" w:hAnsi="Book Antiqua" w:cs="Calibri"/>
                <w:sz w:val="24"/>
                <w:szCs w:val="24"/>
              </w:rPr>
              <w:t>5</w:t>
            </w:r>
            <w:r w:rsidR="00016766" w:rsidRPr="00D47158">
              <w:rPr>
                <w:rFonts w:ascii="Book Antiqua" w:hAnsi="Book Antiqua" w:cs="Calibri"/>
                <w:sz w:val="24"/>
                <w:szCs w:val="24"/>
              </w:rPr>
              <w:t>6</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miR-200b</w:t>
            </w:r>
          </w:p>
        </w:tc>
        <w:tc>
          <w:tcPr>
            <w:tcW w:w="1535" w:type="dxa"/>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2218"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F74342" w:rsidRPr="00D47158">
              <w:rPr>
                <w:rFonts w:ascii="Book Antiqua" w:hAnsi="Book Antiqua" w:cs="Calibri"/>
                <w:sz w:val="24"/>
                <w:szCs w:val="24"/>
              </w:rPr>
              <w:t>5</w:t>
            </w:r>
            <w:r w:rsidR="00016766" w:rsidRPr="00D47158">
              <w:rPr>
                <w:rFonts w:ascii="Book Antiqua" w:hAnsi="Book Antiqua" w:cs="Calibri"/>
                <w:sz w:val="24"/>
                <w:szCs w:val="24"/>
              </w:rPr>
              <w:t>6</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miR-203</w:t>
            </w:r>
          </w:p>
        </w:tc>
        <w:tc>
          <w:tcPr>
            <w:tcW w:w="1535" w:type="dxa"/>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2218"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016766" w:rsidRPr="00D47158">
              <w:rPr>
                <w:rFonts w:ascii="Book Antiqua" w:hAnsi="Book Antiqua" w:cs="Calibri"/>
                <w:sz w:val="24"/>
                <w:szCs w:val="24"/>
              </w:rPr>
              <w:t>2</w:t>
            </w:r>
            <w:r w:rsidR="00F74342" w:rsidRPr="00D47158">
              <w:rPr>
                <w:rFonts w:ascii="Book Antiqua" w:hAnsi="Book Antiqua" w:cs="Calibri"/>
                <w:sz w:val="24"/>
                <w:szCs w:val="24"/>
              </w:rPr>
              <w:t>8</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miR-210</w:t>
            </w:r>
          </w:p>
        </w:tc>
        <w:tc>
          <w:tcPr>
            <w:tcW w:w="1535" w:type="dxa"/>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2218"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016766" w:rsidRPr="00D47158">
              <w:rPr>
                <w:rFonts w:ascii="Book Antiqua" w:hAnsi="Book Antiqua" w:cs="Calibri"/>
                <w:sz w:val="24"/>
                <w:szCs w:val="24"/>
              </w:rPr>
              <w:t>2</w:t>
            </w:r>
            <w:r w:rsidR="00F74342" w:rsidRPr="00D47158">
              <w:rPr>
                <w:rFonts w:ascii="Book Antiqua" w:hAnsi="Book Antiqua" w:cs="Calibri"/>
                <w:sz w:val="24"/>
                <w:szCs w:val="24"/>
              </w:rPr>
              <w:t>9,5</w:t>
            </w:r>
            <w:r w:rsidR="00016766" w:rsidRPr="00D47158">
              <w:rPr>
                <w:rFonts w:ascii="Book Antiqua" w:hAnsi="Book Antiqua" w:cs="Calibri"/>
                <w:sz w:val="24"/>
                <w:szCs w:val="24"/>
              </w:rPr>
              <w:t>4</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miR-212</w:t>
            </w:r>
          </w:p>
        </w:tc>
        <w:tc>
          <w:tcPr>
            <w:tcW w:w="1535" w:type="dxa"/>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2218" w:type="dxa"/>
            <w:vAlign w:val="center"/>
          </w:tcPr>
          <w:p w:rsidR="00016766" w:rsidRPr="00D47158" w:rsidRDefault="00F74342"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20</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b/>
                <w:sz w:val="24"/>
                <w:szCs w:val="24"/>
              </w:rPr>
            </w:pPr>
            <w:r w:rsidRPr="00D47158">
              <w:rPr>
                <w:rFonts w:ascii="Book Antiqua" w:hAnsi="Book Antiqua" w:cs="Calibri"/>
                <w:b/>
                <w:sz w:val="24"/>
                <w:szCs w:val="24"/>
              </w:rPr>
              <w:t>miRNA</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b/>
                <w:sz w:val="24"/>
                <w:szCs w:val="24"/>
              </w:rPr>
            </w:pPr>
            <w:r w:rsidRPr="00D47158">
              <w:rPr>
                <w:rFonts w:ascii="Book Antiqua" w:hAnsi="Book Antiqua" w:cs="Calibri"/>
                <w:b/>
                <w:sz w:val="24"/>
                <w:szCs w:val="24"/>
              </w:rPr>
              <w:t>Biopsies</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b/>
                <w:sz w:val="24"/>
                <w:szCs w:val="24"/>
              </w:rPr>
            </w:pPr>
            <w:r w:rsidRPr="00D47158">
              <w:rPr>
                <w:rFonts w:ascii="Book Antiqua" w:hAnsi="Book Antiqua" w:cs="Calibri"/>
                <w:b/>
                <w:sz w:val="24"/>
                <w:szCs w:val="24"/>
              </w:rPr>
              <w:t>FNA</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b/>
                <w:sz w:val="24"/>
                <w:szCs w:val="24"/>
              </w:rPr>
            </w:pPr>
            <w:r w:rsidRPr="00D47158">
              <w:rPr>
                <w:rFonts w:ascii="Book Antiqua" w:hAnsi="Book Antiqua" w:cs="Calibri"/>
                <w:b/>
                <w:sz w:val="24"/>
                <w:szCs w:val="24"/>
              </w:rPr>
              <w:t>Circulating</w:t>
            </w:r>
          </w:p>
        </w:tc>
        <w:tc>
          <w:tcPr>
            <w:tcW w:w="2218" w:type="dxa"/>
            <w:vAlign w:val="center"/>
          </w:tcPr>
          <w:p w:rsidR="00016766" w:rsidRPr="00D47158" w:rsidRDefault="00016766" w:rsidP="00237CC0">
            <w:pPr>
              <w:adjustRightInd w:val="0"/>
              <w:snapToGrid w:val="0"/>
              <w:spacing w:after="0" w:line="360" w:lineRule="auto"/>
              <w:jc w:val="both"/>
              <w:rPr>
                <w:rFonts w:ascii="Book Antiqua" w:hAnsi="Book Antiqua" w:cs="Calibri"/>
                <w:b/>
                <w:sz w:val="24"/>
                <w:szCs w:val="24"/>
              </w:rPr>
            </w:pPr>
            <w:r w:rsidRPr="00D47158">
              <w:rPr>
                <w:rFonts w:ascii="Book Antiqua" w:hAnsi="Book Antiqua" w:cs="Calibri"/>
                <w:b/>
                <w:sz w:val="24"/>
                <w:szCs w:val="24"/>
              </w:rPr>
              <w:t>Ref</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lastRenderedPageBreak/>
              <w:t>miR-216</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2673"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016766" w:rsidRPr="00D47158">
              <w:rPr>
                <w:rFonts w:ascii="Book Antiqua" w:hAnsi="Book Antiqua" w:cs="Calibri"/>
                <w:sz w:val="24"/>
                <w:szCs w:val="24"/>
              </w:rPr>
              <w:t>2</w:t>
            </w:r>
            <w:r w:rsidR="00F74342" w:rsidRPr="00D47158">
              <w:rPr>
                <w:rFonts w:ascii="Book Antiqua" w:hAnsi="Book Antiqua" w:cs="Calibri"/>
                <w:sz w:val="24"/>
                <w:szCs w:val="24"/>
              </w:rPr>
              <w:t>7</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miR-217</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2673"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Pr>
                <w:rFonts w:ascii="Book Antiqua" w:hAnsi="Book Antiqua" w:cs="Calibri"/>
                <w:sz w:val="24"/>
                <w:szCs w:val="24"/>
              </w:rPr>
              <w:t>27,</w:t>
            </w:r>
            <w:r w:rsidR="00F74342" w:rsidRPr="00D47158">
              <w:rPr>
                <w:rFonts w:ascii="Book Antiqua" w:hAnsi="Book Antiqua" w:cs="Calibri"/>
                <w:sz w:val="24"/>
                <w:szCs w:val="24"/>
              </w:rPr>
              <w:t>31</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miR-21</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2673"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F74342" w:rsidRPr="00D47158">
              <w:rPr>
                <w:rFonts w:ascii="Book Antiqua" w:hAnsi="Book Antiqua" w:cs="Calibri"/>
                <w:sz w:val="24"/>
                <w:szCs w:val="24"/>
              </w:rPr>
              <w:t>20</w:t>
            </w:r>
            <w:r w:rsidR="00016766" w:rsidRPr="00D47158">
              <w:rPr>
                <w:rFonts w:ascii="Book Antiqua" w:hAnsi="Book Antiqua" w:cs="Calibri"/>
                <w:sz w:val="24"/>
                <w:szCs w:val="24"/>
              </w:rPr>
              <w:t>,2</w:t>
            </w:r>
            <w:r w:rsidR="00F74342" w:rsidRPr="00D47158">
              <w:rPr>
                <w:rFonts w:ascii="Book Antiqua" w:hAnsi="Book Antiqua" w:cs="Calibri"/>
                <w:sz w:val="24"/>
                <w:szCs w:val="24"/>
              </w:rPr>
              <w:t>6</w:t>
            </w:r>
            <w:r w:rsidR="00016766" w:rsidRPr="00D47158">
              <w:rPr>
                <w:rFonts w:ascii="Book Antiqua" w:hAnsi="Book Antiqua" w:cs="Calibri"/>
                <w:sz w:val="24"/>
                <w:szCs w:val="24"/>
              </w:rPr>
              <w:t>,2</w:t>
            </w:r>
            <w:r w:rsidR="00F74342" w:rsidRPr="00D47158">
              <w:rPr>
                <w:rFonts w:ascii="Book Antiqua" w:hAnsi="Book Antiqua" w:cs="Calibri"/>
                <w:sz w:val="24"/>
                <w:szCs w:val="24"/>
              </w:rPr>
              <w:t>5,51,53,55,60,64,67</w:t>
            </w:r>
            <w:r>
              <w:rPr>
                <w:rFonts w:ascii="Book Antiqua" w:hAnsi="Book Antiqua" w:cs="Calibri" w:hint="eastAsia"/>
                <w:sz w:val="24"/>
                <w:szCs w:val="24"/>
                <w:lang w:eastAsia="zh-CN"/>
              </w:rPr>
              <w:t>-</w:t>
            </w:r>
            <w:r w:rsidR="00F74342" w:rsidRPr="00D47158">
              <w:rPr>
                <w:rFonts w:ascii="Book Antiqua" w:hAnsi="Book Antiqua" w:cs="Calibri"/>
                <w:sz w:val="24"/>
                <w:szCs w:val="24"/>
              </w:rPr>
              <w:t>6</w:t>
            </w:r>
            <w:r w:rsidR="000A1658" w:rsidRPr="00D47158">
              <w:rPr>
                <w:rFonts w:ascii="Book Antiqua" w:hAnsi="Book Antiqua" w:cs="Calibri"/>
                <w:sz w:val="24"/>
                <w:szCs w:val="24"/>
              </w:rPr>
              <w:t>9</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miR-210</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2673"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016766" w:rsidRPr="00D47158">
              <w:rPr>
                <w:rFonts w:ascii="Book Antiqua" w:hAnsi="Book Antiqua" w:cs="Calibri"/>
                <w:sz w:val="24"/>
                <w:szCs w:val="24"/>
              </w:rPr>
              <w:t>2</w:t>
            </w:r>
            <w:r w:rsidR="00F74342" w:rsidRPr="00D47158">
              <w:rPr>
                <w:rFonts w:ascii="Book Antiqua" w:hAnsi="Book Antiqua" w:cs="Calibri"/>
                <w:sz w:val="24"/>
                <w:szCs w:val="24"/>
              </w:rPr>
              <w:t>7</w:t>
            </w:r>
            <w:r>
              <w:rPr>
                <w:rFonts w:ascii="Book Antiqua" w:hAnsi="Book Antiqua" w:cs="Calibri"/>
                <w:sz w:val="24"/>
                <w:szCs w:val="24"/>
              </w:rPr>
              <w:t>,</w:t>
            </w:r>
            <w:r w:rsidR="00F74342" w:rsidRPr="00D47158">
              <w:rPr>
                <w:rFonts w:ascii="Book Antiqua" w:hAnsi="Book Antiqua" w:cs="Calibri"/>
                <w:sz w:val="24"/>
                <w:szCs w:val="24"/>
              </w:rPr>
              <w:t>53</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miR-221</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2673"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F74342" w:rsidRPr="00D47158">
              <w:rPr>
                <w:rFonts w:ascii="Book Antiqua" w:hAnsi="Book Antiqua" w:cs="Calibri"/>
                <w:sz w:val="24"/>
                <w:szCs w:val="24"/>
              </w:rPr>
              <w:t>20,26,5</w:t>
            </w:r>
            <w:r w:rsidR="00016766" w:rsidRPr="00D47158">
              <w:rPr>
                <w:rFonts w:ascii="Book Antiqua" w:hAnsi="Book Antiqua" w:cs="Calibri"/>
                <w:sz w:val="24"/>
                <w:szCs w:val="24"/>
              </w:rPr>
              <w:t>8</w:t>
            </w:r>
            <w:r w:rsidR="00F74342" w:rsidRPr="00D47158">
              <w:rPr>
                <w:rFonts w:ascii="Book Antiqua" w:hAnsi="Book Antiqua" w:cs="Calibri"/>
                <w:sz w:val="24"/>
                <w:szCs w:val="24"/>
              </w:rPr>
              <w:t>,6</w:t>
            </w:r>
            <w:r w:rsidR="000A1658" w:rsidRPr="00D47158">
              <w:rPr>
                <w:rFonts w:ascii="Book Antiqua" w:hAnsi="Book Antiqua" w:cs="Calibri"/>
                <w:sz w:val="24"/>
                <w:szCs w:val="24"/>
              </w:rPr>
              <w:t>9</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miR-222</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2673"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F74342" w:rsidRPr="00D47158">
              <w:rPr>
                <w:rFonts w:ascii="Book Antiqua" w:hAnsi="Book Antiqua" w:cs="Calibri"/>
                <w:sz w:val="24"/>
                <w:szCs w:val="24"/>
              </w:rPr>
              <w:t>20,26</w:t>
            </w:r>
            <w:r w:rsidR="00016766" w:rsidRPr="00D47158">
              <w:rPr>
                <w:rFonts w:ascii="Book Antiqua" w:hAnsi="Book Antiqua" w:cs="Calibri"/>
                <w:sz w:val="24"/>
                <w:szCs w:val="24"/>
              </w:rPr>
              <w:t>,2</w:t>
            </w:r>
            <w:r w:rsidR="00F74342" w:rsidRPr="00D47158">
              <w:rPr>
                <w:rFonts w:ascii="Book Antiqua" w:hAnsi="Book Antiqua" w:cs="Calibri"/>
                <w:sz w:val="24"/>
                <w:szCs w:val="24"/>
              </w:rPr>
              <w:t>7</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miR-223</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2673"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F74342" w:rsidRPr="00D47158">
              <w:rPr>
                <w:rFonts w:ascii="Book Antiqua" w:hAnsi="Book Antiqua" w:cs="Calibri"/>
                <w:sz w:val="24"/>
                <w:szCs w:val="24"/>
              </w:rPr>
              <w:t>27</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miR-24</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2673"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F74342" w:rsidRPr="00D47158">
              <w:rPr>
                <w:rFonts w:ascii="Book Antiqua" w:hAnsi="Book Antiqua" w:cs="Calibri"/>
                <w:sz w:val="24"/>
                <w:szCs w:val="24"/>
              </w:rPr>
              <w:t>5</w:t>
            </w:r>
            <w:r w:rsidR="00016766" w:rsidRPr="00D47158">
              <w:rPr>
                <w:rFonts w:ascii="Book Antiqua" w:hAnsi="Book Antiqua" w:cs="Calibri"/>
                <w:sz w:val="24"/>
                <w:szCs w:val="24"/>
              </w:rPr>
              <w:t>5</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miR-27a-3p</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2673"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F74342" w:rsidRPr="00D47158">
              <w:rPr>
                <w:rFonts w:ascii="Book Antiqua" w:hAnsi="Book Antiqua" w:cs="Calibri"/>
                <w:sz w:val="24"/>
                <w:szCs w:val="24"/>
              </w:rPr>
              <w:t>5</w:t>
            </w:r>
            <w:r w:rsidR="00016766" w:rsidRPr="00D47158">
              <w:rPr>
                <w:rFonts w:ascii="Book Antiqua" w:hAnsi="Book Antiqua" w:cs="Calibri"/>
                <w:sz w:val="24"/>
                <w:szCs w:val="24"/>
              </w:rPr>
              <w:t>9</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miR-29c</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2673"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F74342" w:rsidRPr="00D47158">
              <w:rPr>
                <w:rFonts w:ascii="Book Antiqua" w:hAnsi="Book Antiqua" w:cs="Calibri"/>
                <w:sz w:val="24"/>
                <w:szCs w:val="24"/>
              </w:rPr>
              <w:t>27</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miR-30a-3p</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2673"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F74342" w:rsidRPr="00D47158">
              <w:rPr>
                <w:rFonts w:ascii="Book Antiqua" w:hAnsi="Book Antiqua" w:cs="Calibri"/>
                <w:sz w:val="24"/>
                <w:szCs w:val="24"/>
              </w:rPr>
              <w:t>27</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miR-301</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2673"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F74342" w:rsidRPr="00D47158">
              <w:rPr>
                <w:rFonts w:ascii="Book Antiqua" w:hAnsi="Book Antiqua" w:cs="Calibri"/>
                <w:sz w:val="24"/>
                <w:szCs w:val="24"/>
              </w:rPr>
              <w:t>20</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miR-31</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2673"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F74342" w:rsidRPr="00D47158">
              <w:rPr>
                <w:rFonts w:ascii="Book Antiqua" w:hAnsi="Book Antiqua" w:cs="Calibri"/>
                <w:sz w:val="24"/>
                <w:szCs w:val="24"/>
              </w:rPr>
              <w:t>27</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miR-375</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2673"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F74342" w:rsidRPr="00D47158">
              <w:rPr>
                <w:rFonts w:ascii="Book Antiqua" w:hAnsi="Book Antiqua" w:cs="Calibri"/>
                <w:sz w:val="24"/>
                <w:szCs w:val="24"/>
              </w:rPr>
              <w:t>27</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miR-376a</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 (↑)</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2673"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F74342" w:rsidRPr="00D47158">
              <w:rPr>
                <w:rFonts w:ascii="Book Antiqua" w:hAnsi="Book Antiqua" w:cs="Calibri"/>
                <w:sz w:val="24"/>
                <w:szCs w:val="24"/>
              </w:rPr>
              <w:t>20</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miR-494</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2673"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F74342" w:rsidRPr="00D47158">
              <w:rPr>
                <w:rFonts w:ascii="Book Antiqua" w:hAnsi="Book Antiqua" w:cs="Calibri"/>
                <w:sz w:val="24"/>
                <w:szCs w:val="24"/>
              </w:rPr>
              <w:t>27</w:t>
            </w:r>
            <w:r>
              <w:rPr>
                <w:rFonts w:ascii="Book Antiqua" w:hAnsi="Book Antiqua" w:cs="Calibri" w:hint="eastAsia"/>
                <w:sz w:val="24"/>
                <w:szCs w:val="24"/>
                <w:lang w:eastAsia="zh-CN"/>
              </w:rPr>
              <w:t>]</w:t>
            </w:r>
          </w:p>
        </w:tc>
      </w:tr>
      <w:tr w:rsidR="00F74342" w:rsidRPr="00D47158" w:rsidTr="00840D11">
        <w:trPr>
          <w:jc w:val="center"/>
        </w:trPr>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miR-1290</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1535" w:type="dxa"/>
            <w:vAlign w:val="center"/>
          </w:tcPr>
          <w:p w:rsidR="00016766" w:rsidRPr="00D47158" w:rsidRDefault="00016766" w:rsidP="00237CC0">
            <w:pPr>
              <w:adjustRightInd w:val="0"/>
              <w:snapToGrid w:val="0"/>
              <w:spacing w:after="0" w:line="360" w:lineRule="auto"/>
              <w:jc w:val="both"/>
              <w:rPr>
                <w:rFonts w:ascii="Book Antiqua" w:hAnsi="Book Antiqua" w:cs="Calibri"/>
                <w:sz w:val="24"/>
                <w:szCs w:val="24"/>
              </w:rPr>
            </w:pPr>
          </w:p>
        </w:tc>
        <w:tc>
          <w:tcPr>
            <w:tcW w:w="2673" w:type="dxa"/>
            <w:vAlign w:val="center"/>
          </w:tcPr>
          <w:p w:rsidR="00016766"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F74342" w:rsidRPr="00D47158">
              <w:rPr>
                <w:rFonts w:ascii="Book Antiqua" w:hAnsi="Book Antiqua" w:cs="Calibri"/>
                <w:sz w:val="24"/>
                <w:szCs w:val="24"/>
              </w:rPr>
              <w:t>6</w:t>
            </w:r>
            <w:r w:rsidR="00016766" w:rsidRPr="00D47158">
              <w:rPr>
                <w:rFonts w:ascii="Book Antiqua" w:hAnsi="Book Antiqua" w:cs="Calibri"/>
                <w:sz w:val="24"/>
                <w:szCs w:val="24"/>
              </w:rPr>
              <w:t>1</w:t>
            </w:r>
            <w:r>
              <w:rPr>
                <w:rFonts w:ascii="Book Antiqua" w:hAnsi="Book Antiqua" w:cs="Calibri" w:hint="eastAsia"/>
                <w:sz w:val="24"/>
                <w:szCs w:val="24"/>
                <w:lang w:eastAsia="zh-CN"/>
              </w:rPr>
              <w:t>]</w:t>
            </w:r>
          </w:p>
        </w:tc>
      </w:tr>
    </w:tbl>
    <w:p w:rsidR="00AE6DCD" w:rsidRPr="00D47158" w:rsidRDefault="00AE6DCD" w:rsidP="00237CC0">
      <w:pPr>
        <w:adjustRightInd w:val="0"/>
        <w:snapToGrid w:val="0"/>
        <w:spacing w:after="0" w:line="360" w:lineRule="auto"/>
        <w:jc w:val="both"/>
        <w:rPr>
          <w:rFonts w:ascii="Book Antiqua" w:hAnsi="Book Antiqua" w:cs="Calibri"/>
          <w:sz w:val="24"/>
          <w:szCs w:val="24"/>
        </w:rPr>
      </w:pPr>
    </w:p>
    <w:p w:rsidR="00AE6DCD" w:rsidRPr="00D47158" w:rsidRDefault="00840D11" w:rsidP="00237CC0">
      <w:pPr>
        <w:adjustRightInd w:val="0"/>
        <w:snapToGrid w:val="0"/>
        <w:spacing w:after="0" w:line="360" w:lineRule="auto"/>
        <w:jc w:val="both"/>
        <w:rPr>
          <w:rFonts w:ascii="Book Antiqua" w:hAnsi="Book Antiqua" w:cs="Calibri"/>
          <w:sz w:val="24"/>
          <w:szCs w:val="24"/>
        </w:rPr>
      </w:pPr>
      <w:proofErr w:type="gramStart"/>
      <w:r>
        <w:rPr>
          <w:rFonts w:ascii="Book Antiqua" w:hAnsi="Book Antiqua" w:cs="Calibri" w:hint="eastAsia"/>
          <w:sz w:val="24"/>
          <w:szCs w:val="24"/>
          <w:lang w:eastAsia="zh-CN"/>
        </w:rPr>
        <w:t>miRNAs</w:t>
      </w:r>
      <w:proofErr w:type="gramEnd"/>
      <w:r>
        <w:rPr>
          <w:rFonts w:ascii="Book Antiqua" w:hAnsi="Book Antiqua" w:cs="Calibri" w:hint="eastAsia"/>
          <w:sz w:val="24"/>
          <w:szCs w:val="24"/>
          <w:lang w:eastAsia="zh-CN"/>
        </w:rPr>
        <w:t xml:space="preserve">: </w:t>
      </w:r>
      <w:r w:rsidRPr="00840D11">
        <w:rPr>
          <w:rFonts w:ascii="Book Antiqua" w:hAnsi="Book Antiqua" w:cs="Calibri"/>
          <w:sz w:val="24"/>
          <w:szCs w:val="24"/>
        </w:rPr>
        <w:t>MicroRNAs</w:t>
      </w:r>
      <w:r>
        <w:rPr>
          <w:rFonts w:ascii="Book Antiqua" w:hAnsi="Book Antiqua" w:cs="Calibri" w:hint="eastAsia"/>
          <w:sz w:val="24"/>
          <w:szCs w:val="24"/>
          <w:lang w:eastAsia="zh-CN"/>
        </w:rPr>
        <w:t>;</w:t>
      </w:r>
      <w:r w:rsidRPr="00840D11">
        <w:rPr>
          <w:rFonts w:ascii="Book Antiqua" w:hAnsi="Book Antiqua" w:cs="Calibri"/>
          <w:sz w:val="24"/>
          <w:szCs w:val="24"/>
        </w:rPr>
        <w:t xml:space="preserve"> </w:t>
      </w:r>
      <w:r w:rsidR="00AE6DCD" w:rsidRPr="00D47158">
        <w:rPr>
          <w:rFonts w:ascii="Book Antiqua" w:hAnsi="Book Antiqua" w:cs="Calibri"/>
          <w:sz w:val="24"/>
          <w:szCs w:val="24"/>
        </w:rPr>
        <w:t xml:space="preserve">Biopsies: </w:t>
      </w:r>
      <w:r w:rsidR="00AE6DCD" w:rsidRPr="00840D11">
        <w:rPr>
          <w:rFonts w:ascii="Book Antiqua" w:hAnsi="Book Antiqua" w:cs="Calibri"/>
          <w:caps/>
          <w:sz w:val="24"/>
          <w:szCs w:val="24"/>
        </w:rPr>
        <w:t>r</w:t>
      </w:r>
      <w:r w:rsidR="00AE6DCD" w:rsidRPr="00D47158">
        <w:rPr>
          <w:rFonts w:ascii="Book Antiqua" w:hAnsi="Book Antiqua" w:cs="Calibri"/>
          <w:sz w:val="24"/>
          <w:szCs w:val="24"/>
        </w:rPr>
        <w:t>esected tumors</w:t>
      </w:r>
      <w:r>
        <w:rPr>
          <w:rFonts w:ascii="Book Antiqua" w:hAnsi="Book Antiqua" w:cs="Calibri" w:hint="eastAsia"/>
          <w:sz w:val="24"/>
          <w:szCs w:val="24"/>
          <w:lang w:eastAsia="zh-CN"/>
        </w:rPr>
        <w:t>;</w:t>
      </w:r>
      <w:r w:rsidR="00AE6DCD" w:rsidRPr="00D47158">
        <w:rPr>
          <w:rFonts w:ascii="Book Antiqua" w:hAnsi="Book Antiqua" w:cs="Calibri"/>
          <w:sz w:val="24"/>
          <w:szCs w:val="24"/>
        </w:rPr>
        <w:t xml:space="preserve"> FNA: </w:t>
      </w:r>
      <w:r w:rsidR="00AE6DCD" w:rsidRPr="00840D11">
        <w:rPr>
          <w:rFonts w:ascii="Book Antiqua" w:hAnsi="Book Antiqua" w:cs="Calibri"/>
          <w:caps/>
          <w:sz w:val="24"/>
          <w:szCs w:val="24"/>
        </w:rPr>
        <w:t>f</w:t>
      </w:r>
      <w:r w:rsidR="00AE6DCD" w:rsidRPr="00D47158">
        <w:rPr>
          <w:rFonts w:ascii="Book Antiqua" w:hAnsi="Book Antiqua" w:cs="Calibri"/>
          <w:sz w:val="24"/>
          <w:szCs w:val="24"/>
        </w:rPr>
        <w:t>ine needle aspiration</w:t>
      </w:r>
      <w:r>
        <w:rPr>
          <w:rFonts w:ascii="Book Antiqua" w:hAnsi="Book Antiqua" w:cs="Calibri" w:hint="eastAsia"/>
          <w:sz w:val="24"/>
          <w:szCs w:val="24"/>
          <w:lang w:eastAsia="zh-CN"/>
        </w:rPr>
        <w:t>;</w:t>
      </w:r>
      <w:r w:rsidR="00AE6DCD" w:rsidRPr="00D47158">
        <w:rPr>
          <w:rFonts w:ascii="Book Antiqua" w:hAnsi="Book Antiqua" w:cs="Calibri"/>
          <w:sz w:val="24"/>
          <w:szCs w:val="24"/>
        </w:rPr>
        <w:t xml:space="preserve"> ↑: </w:t>
      </w:r>
      <w:r w:rsidR="00AE6DCD" w:rsidRPr="00840D11">
        <w:rPr>
          <w:rFonts w:ascii="Book Antiqua" w:hAnsi="Book Antiqua" w:cs="Calibri"/>
          <w:caps/>
          <w:sz w:val="24"/>
          <w:szCs w:val="24"/>
        </w:rPr>
        <w:t>u</w:t>
      </w:r>
      <w:r w:rsidR="00AE6DCD" w:rsidRPr="00D47158">
        <w:rPr>
          <w:rFonts w:ascii="Book Antiqua" w:hAnsi="Book Antiqua" w:cs="Calibri"/>
          <w:sz w:val="24"/>
          <w:szCs w:val="24"/>
        </w:rPr>
        <w:t>pregulated</w:t>
      </w:r>
      <w:r>
        <w:rPr>
          <w:rFonts w:ascii="Book Antiqua" w:hAnsi="Book Antiqua" w:cs="Calibri" w:hint="eastAsia"/>
          <w:sz w:val="24"/>
          <w:szCs w:val="24"/>
          <w:lang w:eastAsia="zh-CN"/>
        </w:rPr>
        <w:t>;</w:t>
      </w:r>
      <w:r w:rsidR="00AE6DCD" w:rsidRPr="00D47158">
        <w:rPr>
          <w:rFonts w:ascii="Book Antiqua" w:hAnsi="Book Antiqua" w:cs="Calibri"/>
          <w:sz w:val="24"/>
          <w:szCs w:val="24"/>
        </w:rPr>
        <w:t xml:space="preserve"> ↓ </w:t>
      </w:r>
      <w:r w:rsidR="00AE6DCD" w:rsidRPr="00840D11">
        <w:rPr>
          <w:rFonts w:ascii="Book Antiqua" w:hAnsi="Book Antiqua" w:cs="Calibri"/>
          <w:caps/>
          <w:sz w:val="24"/>
          <w:szCs w:val="24"/>
        </w:rPr>
        <w:t>d</w:t>
      </w:r>
      <w:r w:rsidR="00AE6DCD" w:rsidRPr="00D47158">
        <w:rPr>
          <w:rFonts w:ascii="Book Antiqua" w:hAnsi="Book Antiqua" w:cs="Calibri"/>
          <w:sz w:val="24"/>
          <w:szCs w:val="24"/>
        </w:rPr>
        <w:t>ownregulated.</w:t>
      </w:r>
    </w:p>
    <w:p w:rsidR="00AE6DCD" w:rsidRPr="00840D11" w:rsidRDefault="00AE6DCD" w:rsidP="00237CC0">
      <w:pPr>
        <w:adjustRightInd w:val="0"/>
        <w:snapToGrid w:val="0"/>
        <w:spacing w:after="0" w:line="360" w:lineRule="auto"/>
        <w:jc w:val="both"/>
        <w:rPr>
          <w:rFonts w:ascii="Book Antiqua" w:hAnsi="Book Antiqua" w:cs="Calibri"/>
          <w:b/>
          <w:sz w:val="24"/>
          <w:szCs w:val="24"/>
        </w:rPr>
      </w:pPr>
      <w:r w:rsidRPr="00D47158">
        <w:rPr>
          <w:rFonts w:ascii="Book Antiqua" w:hAnsi="Book Antiqua" w:cs="Calibri"/>
          <w:sz w:val="24"/>
          <w:szCs w:val="24"/>
        </w:rPr>
        <w:br w:type="page"/>
      </w:r>
      <w:r w:rsidR="00840D11" w:rsidRPr="00840D11">
        <w:rPr>
          <w:rFonts w:ascii="Book Antiqua" w:hAnsi="Book Antiqua" w:cs="Calibri"/>
          <w:b/>
          <w:sz w:val="24"/>
          <w:szCs w:val="24"/>
        </w:rPr>
        <w:lastRenderedPageBreak/>
        <w:t xml:space="preserve">Table 2 </w:t>
      </w:r>
      <w:r w:rsidR="00840D11">
        <w:rPr>
          <w:rFonts w:ascii="Book Antiqua" w:hAnsi="Book Antiqua" w:cs="Calibri"/>
          <w:b/>
          <w:sz w:val="24"/>
          <w:szCs w:val="24"/>
        </w:rPr>
        <w:t>Micro</w:t>
      </w:r>
      <w:r w:rsidR="00840D11" w:rsidRPr="006074CB">
        <w:rPr>
          <w:rFonts w:ascii="Book Antiqua" w:hAnsi="Book Antiqua" w:cs="Calibri"/>
          <w:b/>
          <w:sz w:val="24"/>
          <w:szCs w:val="24"/>
        </w:rPr>
        <w:t>RNAs</w:t>
      </w:r>
      <w:r w:rsidRPr="00840D11">
        <w:rPr>
          <w:rFonts w:ascii="Book Antiqua" w:hAnsi="Book Antiqua" w:cs="Calibri"/>
          <w:b/>
          <w:sz w:val="24"/>
          <w:szCs w:val="24"/>
        </w:rPr>
        <w:t xml:space="preserve"> as prognostic and predictive markers for pancreatic cancer</w:t>
      </w:r>
    </w:p>
    <w:tbl>
      <w:tblPr>
        <w:tblW w:w="0" w:type="auto"/>
        <w:jc w:val="center"/>
        <w:tblInd w:w="-429" w:type="dxa"/>
        <w:tblBorders>
          <w:top w:val="single" w:sz="4" w:space="0" w:color="auto"/>
          <w:bottom w:val="single" w:sz="4" w:space="0" w:color="auto"/>
        </w:tblBorders>
        <w:tblLayout w:type="fixed"/>
        <w:tblLook w:val="04A0" w:firstRow="1" w:lastRow="0" w:firstColumn="1" w:lastColumn="0" w:noHBand="0" w:noVBand="1"/>
      </w:tblPr>
      <w:tblGrid>
        <w:gridCol w:w="2122"/>
        <w:gridCol w:w="868"/>
        <w:gridCol w:w="968"/>
        <w:gridCol w:w="1141"/>
        <w:gridCol w:w="1534"/>
        <w:gridCol w:w="1660"/>
      </w:tblGrid>
      <w:tr w:rsidR="00AE6DCD" w:rsidRPr="00D47158" w:rsidTr="00840D11">
        <w:trPr>
          <w:jc w:val="center"/>
        </w:trPr>
        <w:tc>
          <w:tcPr>
            <w:tcW w:w="2122" w:type="dxa"/>
            <w:tcBorders>
              <w:top w:val="single" w:sz="4" w:space="0" w:color="auto"/>
              <w:bottom w:val="single" w:sz="4" w:space="0" w:color="auto"/>
            </w:tcBorders>
            <w:vAlign w:val="center"/>
          </w:tcPr>
          <w:p w:rsidR="00AE6DCD" w:rsidRPr="00D47158" w:rsidRDefault="00AE6DCD" w:rsidP="00237CC0">
            <w:pPr>
              <w:adjustRightInd w:val="0"/>
              <w:snapToGrid w:val="0"/>
              <w:spacing w:after="0" w:line="360" w:lineRule="auto"/>
              <w:jc w:val="both"/>
              <w:rPr>
                <w:rFonts w:ascii="Book Antiqua" w:hAnsi="Book Antiqua" w:cs="Calibri"/>
                <w:b/>
                <w:sz w:val="24"/>
                <w:szCs w:val="24"/>
              </w:rPr>
            </w:pPr>
            <w:r w:rsidRPr="00D47158">
              <w:rPr>
                <w:rFonts w:ascii="Book Antiqua" w:hAnsi="Book Antiqua" w:cs="Calibri"/>
                <w:b/>
                <w:sz w:val="24"/>
                <w:szCs w:val="24"/>
              </w:rPr>
              <w:t>miRNA</w:t>
            </w:r>
          </w:p>
        </w:tc>
        <w:tc>
          <w:tcPr>
            <w:tcW w:w="868" w:type="dxa"/>
            <w:tcBorders>
              <w:top w:val="single" w:sz="4" w:space="0" w:color="auto"/>
              <w:bottom w:val="single" w:sz="4" w:space="0" w:color="auto"/>
            </w:tcBorders>
            <w:vAlign w:val="center"/>
          </w:tcPr>
          <w:p w:rsidR="00AE6DCD" w:rsidRPr="00D47158" w:rsidRDefault="00AE6DCD" w:rsidP="00237CC0">
            <w:pPr>
              <w:adjustRightInd w:val="0"/>
              <w:snapToGrid w:val="0"/>
              <w:spacing w:after="0" w:line="360" w:lineRule="auto"/>
              <w:jc w:val="both"/>
              <w:rPr>
                <w:rFonts w:ascii="Book Antiqua" w:hAnsi="Book Antiqua" w:cs="Calibri"/>
                <w:b/>
                <w:sz w:val="24"/>
                <w:szCs w:val="24"/>
              </w:rPr>
            </w:pPr>
            <w:r w:rsidRPr="00D47158">
              <w:rPr>
                <w:rFonts w:ascii="Book Antiqua" w:hAnsi="Book Antiqua" w:cs="Calibri"/>
                <w:b/>
                <w:sz w:val="24"/>
                <w:szCs w:val="24"/>
              </w:rPr>
              <w:t>Biopsies</w:t>
            </w:r>
          </w:p>
        </w:tc>
        <w:tc>
          <w:tcPr>
            <w:tcW w:w="968" w:type="dxa"/>
            <w:tcBorders>
              <w:top w:val="single" w:sz="4" w:space="0" w:color="auto"/>
              <w:bottom w:val="single" w:sz="4" w:space="0" w:color="auto"/>
            </w:tcBorders>
            <w:vAlign w:val="center"/>
          </w:tcPr>
          <w:p w:rsidR="00AE6DCD" w:rsidRPr="00D47158" w:rsidRDefault="00AE6DCD" w:rsidP="00237CC0">
            <w:pPr>
              <w:adjustRightInd w:val="0"/>
              <w:snapToGrid w:val="0"/>
              <w:spacing w:after="0" w:line="360" w:lineRule="auto"/>
              <w:jc w:val="both"/>
              <w:rPr>
                <w:rFonts w:ascii="Book Antiqua" w:hAnsi="Book Antiqua" w:cs="Calibri"/>
                <w:b/>
                <w:sz w:val="24"/>
                <w:szCs w:val="24"/>
              </w:rPr>
            </w:pPr>
            <w:r w:rsidRPr="00D47158">
              <w:rPr>
                <w:rFonts w:ascii="Book Antiqua" w:hAnsi="Book Antiqua" w:cs="Calibri"/>
                <w:b/>
                <w:sz w:val="24"/>
                <w:szCs w:val="24"/>
              </w:rPr>
              <w:t>FNA</w:t>
            </w:r>
          </w:p>
        </w:tc>
        <w:tc>
          <w:tcPr>
            <w:tcW w:w="1141" w:type="dxa"/>
            <w:tcBorders>
              <w:top w:val="single" w:sz="4" w:space="0" w:color="auto"/>
              <w:bottom w:val="single" w:sz="4" w:space="0" w:color="auto"/>
            </w:tcBorders>
            <w:vAlign w:val="center"/>
          </w:tcPr>
          <w:p w:rsidR="00AE6DCD" w:rsidRPr="00D47158" w:rsidRDefault="00AE6DCD" w:rsidP="00237CC0">
            <w:pPr>
              <w:adjustRightInd w:val="0"/>
              <w:snapToGrid w:val="0"/>
              <w:spacing w:after="0" w:line="360" w:lineRule="auto"/>
              <w:jc w:val="both"/>
              <w:rPr>
                <w:rFonts w:ascii="Book Antiqua" w:hAnsi="Book Antiqua" w:cs="Calibri"/>
                <w:b/>
                <w:sz w:val="24"/>
                <w:szCs w:val="24"/>
              </w:rPr>
            </w:pPr>
            <w:r w:rsidRPr="00D47158">
              <w:rPr>
                <w:rFonts w:ascii="Book Antiqua" w:hAnsi="Book Antiqua" w:cs="Calibri"/>
                <w:b/>
                <w:sz w:val="24"/>
                <w:szCs w:val="24"/>
              </w:rPr>
              <w:t>Prognostic</w:t>
            </w:r>
          </w:p>
        </w:tc>
        <w:tc>
          <w:tcPr>
            <w:tcW w:w="1534" w:type="dxa"/>
            <w:tcBorders>
              <w:top w:val="single" w:sz="4" w:space="0" w:color="auto"/>
              <w:bottom w:val="single" w:sz="4" w:space="0" w:color="auto"/>
            </w:tcBorders>
            <w:vAlign w:val="center"/>
          </w:tcPr>
          <w:p w:rsidR="00AE6DCD" w:rsidRPr="00D47158" w:rsidRDefault="00AE6DCD" w:rsidP="00237CC0">
            <w:pPr>
              <w:adjustRightInd w:val="0"/>
              <w:snapToGrid w:val="0"/>
              <w:spacing w:after="0" w:line="360" w:lineRule="auto"/>
              <w:jc w:val="both"/>
              <w:rPr>
                <w:rFonts w:ascii="Book Antiqua" w:hAnsi="Book Antiqua" w:cs="Calibri"/>
                <w:b/>
                <w:sz w:val="24"/>
                <w:szCs w:val="24"/>
              </w:rPr>
            </w:pPr>
            <w:r w:rsidRPr="00D47158">
              <w:rPr>
                <w:rFonts w:ascii="Book Antiqua" w:hAnsi="Book Antiqua" w:cs="Calibri"/>
                <w:b/>
                <w:sz w:val="24"/>
                <w:szCs w:val="24"/>
              </w:rPr>
              <w:t>Predictive of treatment efficacy</w:t>
            </w:r>
          </w:p>
        </w:tc>
        <w:tc>
          <w:tcPr>
            <w:tcW w:w="1660" w:type="dxa"/>
            <w:tcBorders>
              <w:top w:val="single" w:sz="4" w:space="0" w:color="auto"/>
              <w:bottom w:val="single" w:sz="4" w:space="0" w:color="auto"/>
            </w:tcBorders>
            <w:vAlign w:val="center"/>
          </w:tcPr>
          <w:p w:rsidR="00AE6DCD" w:rsidRPr="00D47158" w:rsidRDefault="00AE6DCD" w:rsidP="00237CC0">
            <w:pPr>
              <w:adjustRightInd w:val="0"/>
              <w:snapToGrid w:val="0"/>
              <w:spacing w:after="0" w:line="360" w:lineRule="auto"/>
              <w:jc w:val="both"/>
              <w:rPr>
                <w:rFonts w:ascii="Book Antiqua" w:hAnsi="Book Antiqua" w:cs="Calibri"/>
                <w:b/>
                <w:sz w:val="24"/>
                <w:szCs w:val="24"/>
                <w:lang w:eastAsia="zh-CN"/>
              </w:rPr>
            </w:pPr>
            <w:r w:rsidRPr="00D47158">
              <w:rPr>
                <w:rFonts w:ascii="Book Antiqua" w:hAnsi="Book Antiqua" w:cs="Calibri"/>
                <w:b/>
                <w:sz w:val="24"/>
                <w:szCs w:val="24"/>
              </w:rPr>
              <w:t>Ref</w:t>
            </w:r>
            <w:r w:rsidR="00840D11">
              <w:rPr>
                <w:rFonts w:ascii="Book Antiqua" w:hAnsi="Book Antiqua" w:cs="Calibri" w:hint="eastAsia"/>
                <w:b/>
                <w:sz w:val="24"/>
                <w:szCs w:val="24"/>
                <w:lang w:eastAsia="zh-CN"/>
              </w:rPr>
              <w:t>.</w:t>
            </w:r>
          </w:p>
        </w:tc>
      </w:tr>
      <w:tr w:rsidR="00AE6DCD" w:rsidRPr="00D47158" w:rsidTr="00840D11">
        <w:trPr>
          <w:jc w:val="center"/>
        </w:trPr>
        <w:tc>
          <w:tcPr>
            <w:tcW w:w="2122" w:type="dxa"/>
            <w:tcBorders>
              <w:top w:val="single" w:sz="4" w:space="0" w:color="auto"/>
            </w:tcBorders>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miR-105, miR-127, miR-187, miR-30a-3p, miR-452, miR-518a-2</w:t>
            </w:r>
          </w:p>
        </w:tc>
        <w:tc>
          <w:tcPr>
            <w:tcW w:w="868" w:type="dxa"/>
            <w:tcBorders>
              <w:top w:val="single" w:sz="4" w:space="0" w:color="auto"/>
            </w:tcBorders>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968" w:type="dxa"/>
            <w:tcBorders>
              <w:top w:val="single" w:sz="4" w:space="0" w:color="auto"/>
            </w:tcBorders>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p>
        </w:tc>
        <w:tc>
          <w:tcPr>
            <w:tcW w:w="1141" w:type="dxa"/>
            <w:tcBorders>
              <w:top w:val="single" w:sz="4" w:space="0" w:color="auto"/>
            </w:tcBorders>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w:t>
            </w:r>
          </w:p>
        </w:tc>
        <w:tc>
          <w:tcPr>
            <w:tcW w:w="1534" w:type="dxa"/>
            <w:tcBorders>
              <w:top w:val="single" w:sz="4" w:space="0" w:color="auto"/>
            </w:tcBorders>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p>
        </w:tc>
        <w:tc>
          <w:tcPr>
            <w:tcW w:w="1660" w:type="dxa"/>
            <w:tcBorders>
              <w:top w:val="single" w:sz="4" w:space="0" w:color="auto"/>
            </w:tcBorders>
            <w:vAlign w:val="center"/>
          </w:tcPr>
          <w:p w:rsidR="00AE6DCD"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55BB1" w:rsidRPr="00D47158">
              <w:rPr>
                <w:rFonts w:ascii="Book Antiqua" w:hAnsi="Book Antiqua" w:cs="Calibri"/>
                <w:sz w:val="24"/>
                <w:szCs w:val="24"/>
              </w:rPr>
              <w:t>2</w:t>
            </w:r>
            <w:r w:rsidR="00BF558F" w:rsidRPr="00D47158">
              <w:rPr>
                <w:rFonts w:ascii="Book Antiqua" w:hAnsi="Book Antiqua" w:cs="Calibri"/>
                <w:sz w:val="24"/>
                <w:szCs w:val="24"/>
              </w:rPr>
              <w:t>6</w:t>
            </w:r>
            <w:r>
              <w:rPr>
                <w:rFonts w:ascii="Book Antiqua" w:hAnsi="Book Antiqua" w:cs="Calibri" w:hint="eastAsia"/>
                <w:sz w:val="24"/>
                <w:szCs w:val="24"/>
                <w:lang w:eastAsia="zh-CN"/>
              </w:rPr>
              <w:t>]</w:t>
            </w:r>
          </w:p>
        </w:tc>
      </w:tr>
      <w:tr w:rsidR="00AE6DCD" w:rsidRPr="00D47158" w:rsidTr="00840D11">
        <w:trPr>
          <w:jc w:val="center"/>
        </w:trPr>
        <w:tc>
          <w:tcPr>
            <w:tcW w:w="2122"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miR-155, miR-200, miR-203, miR-205</w:t>
            </w:r>
          </w:p>
        </w:tc>
        <w:tc>
          <w:tcPr>
            <w:tcW w:w="868"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840D11">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968"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p>
        </w:tc>
        <w:tc>
          <w:tcPr>
            <w:tcW w:w="1141"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w:t>
            </w:r>
          </w:p>
        </w:tc>
        <w:tc>
          <w:tcPr>
            <w:tcW w:w="1534"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p>
        </w:tc>
        <w:tc>
          <w:tcPr>
            <w:tcW w:w="1660" w:type="dxa"/>
            <w:vAlign w:val="center"/>
          </w:tcPr>
          <w:p w:rsidR="00AE6DCD"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55BB1" w:rsidRPr="00D47158">
              <w:rPr>
                <w:rFonts w:ascii="Book Antiqua" w:hAnsi="Book Antiqua" w:cs="Calibri"/>
                <w:sz w:val="24"/>
                <w:szCs w:val="24"/>
              </w:rPr>
              <w:t>3</w:t>
            </w:r>
            <w:r w:rsidR="00BF558F" w:rsidRPr="00D47158">
              <w:rPr>
                <w:rFonts w:ascii="Book Antiqua" w:hAnsi="Book Antiqua" w:cs="Calibri"/>
                <w:sz w:val="24"/>
                <w:szCs w:val="24"/>
              </w:rPr>
              <w:t>5</w:t>
            </w:r>
            <w:r>
              <w:rPr>
                <w:rFonts w:ascii="Book Antiqua" w:hAnsi="Book Antiqua" w:cs="Calibri" w:hint="eastAsia"/>
                <w:sz w:val="24"/>
                <w:szCs w:val="24"/>
                <w:lang w:eastAsia="zh-CN"/>
              </w:rPr>
              <w:t>]</w:t>
            </w:r>
          </w:p>
        </w:tc>
      </w:tr>
      <w:tr w:rsidR="00AE6DCD" w:rsidRPr="00D47158" w:rsidTr="00840D11">
        <w:trPr>
          <w:jc w:val="center"/>
        </w:trPr>
        <w:tc>
          <w:tcPr>
            <w:tcW w:w="2122"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miR-21 (↑), miR-34a (↓), miR-30d (↓)</w:t>
            </w:r>
          </w:p>
        </w:tc>
        <w:tc>
          <w:tcPr>
            <w:tcW w:w="868"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p>
        </w:tc>
        <w:tc>
          <w:tcPr>
            <w:tcW w:w="968"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p>
        </w:tc>
        <w:tc>
          <w:tcPr>
            <w:tcW w:w="1141"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w:t>
            </w:r>
          </w:p>
        </w:tc>
        <w:tc>
          <w:tcPr>
            <w:tcW w:w="1534"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p>
        </w:tc>
        <w:tc>
          <w:tcPr>
            <w:tcW w:w="1660" w:type="dxa"/>
            <w:vAlign w:val="center"/>
          </w:tcPr>
          <w:p w:rsidR="00AE6DCD" w:rsidRPr="00D47158" w:rsidRDefault="00840D11"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55BB1" w:rsidRPr="00D47158">
              <w:rPr>
                <w:rFonts w:ascii="Book Antiqua" w:hAnsi="Book Antiqua" w:cs="Calibri"/>
                <w:sz w:val="24"/>
                <w:szCs w:val="24"/>
              </w:rPr>
              <w:t>3</w:t>
            </w:r>
            <w:r w:rsidR="00BF558F" w:rsidRPr="00D47158">
              <w:rPr>
                <w:rFonts w:ascii="Book Antiqua" w:hAnsi="Book Antiqua" w:cs="Calibri"/>
                <w:sz w:val="24"/>
                <w:szCs w:val="24"/>
              </w:rPr>
              <w:t>7</w:t>
            </w:r>
            <w:r>
              <w:rPr>
                <w:rFonts w:ascii="Book Antiqua" w:hAnsi="Book Antiqua" w:cs="Calibri" w:hint="eastAsia"/>
                <w:sz w:val="24"/>
                <w:szCs w:val="24"/>
                <w:lang w:eastAsia="zh-CN"/>
              </w:rPr>
              <w:t>]</w:t>
            </w:r>
          </w:p>
        </w:tc>
      </w:tr>
      <w:tr w:rsidR="00AE6DCD" w:rsidRPr="00D47158" w:rsidTr="00840D11">
        <w:trPr>
          <w:jc w:val="center"/>
        </w:trPr>
        <w:tc>
          <w:tcPr>
            <w:tcW w:w="2122"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miR-212 (↑),miR-675 (↑), miR-148a (↓), miR-187 (↓),</w:t>
            </w:r>
            <w:r w:rsidRPr="00D47158">
              <w:rPr>
                <w:rFonts w:ascii="Book Antiqua" w:hAnsi="Book Antiqua" w:cs="Calibri"/>
                <w:i/>
                <w:sz w:val="24"/>
                <w:szCs w:val="24"/>
              </w:rPr>
              <w:t>let-7g</w:t>
            </w:r>
            <w:r w:rsidRPr="00D47158">
              <w:rPr>
                <w:rFonts w:ascii="Book Antiqua" w:hAnsi="Book Antiqua" w:cs="Calibri"/>
                <w:sz w:val="24"/>
                <w:szCs w:val="24"/>
              </w:rPr>
              <w:t xml:space="preserve"> (↓)</w:t>
            </w:r>
          </w:p>
        </w:tc>
        <w:tc>
          <w:tcPr>
            <w:tcW w:w="868"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p>
        </w:tc>
        <w:tc>
          <w:tcPr>
            <w:tcW w:w="968"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p>
        </w:tc>
        <w:tc>
          <w:tcPr>
            <w:tcW w:w="1141"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w:t>
            </w:r>
          </w:p>
        </w:tc>
        <w:tc>
          <w:tcPr>
            <w:tcW w:w="1534"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p>
        </w:tc>
        <w:tc>
          <w:tcPr>
            <w:tcW w:w="1660" w:type="dxa"/>
            <w:vAlign w:val="center"/>
          </w:tcPr>
          <w:p w:rsidR="00AE6DCD"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55BB1" w:rsidRPr="00D47158">
              <w:rPr>
                <w:rFonts w:ascii="Book Antiqua" w:hAnsi="Book Antiqua" w:cs="Calibri"/>
                <w:sz w:val="24"/>
                <w:szCs w:val="24"/>
              </w:rPr>
              <w:t>3</w:t>
            </w:r>
            <w:r w:rsidR="00BF558F" w:rsidRPr="00D47158">
              <w:rPr>
                <w:rFonts w:ascii="Book Antiqua" w:hAnsi="Book Antiqua" w:cs="Calibri"/>
                <w:sz w:val="24"/>
                <w:szCs w:val="24"/>
              </w:rPr>
              <w:t>8</w:t>
            </w:r>
            <w:r>
              <w:rPr>
                <w:rFonts w:ascii="Book Antiqua" w:hAnsi="Book Antiqua" w:cs="Calibri" w:hint="eastAsia"/>
                <w:sz w:val="24"/>
                <w:szCs w:val="24"/>
                <w:lang w:eastAsia="zh-CN"/>
              </w:rPr>
              <w:t>]</w:t>
            </w:r>
          </w:p>
        </w:tc>
      </w:tr>
      <w:tr w:rsidR="00AE6DCD" w:rsidRPr="00D47158" w:rsidTr="00840D11">
        <w:trPr>
          <w:jc w:val="center"/>
        </w:trPr>
        <w:tc>
          <w:tcPr>
            <w:tcW w:w="2122"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miR-146 (↑),miR-205 (↓), miR-7 (↓)</w:t>
            </w:r>
          </w:p>
        </w:tc>
        <w:tc>
          <w:tcPr>
            <w:tcW w:w="868"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p>
        </w:tc>
        <w:tc>
          <w:tcPr>
            <w:tcW w:w="968"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p>
        </w:tc>
        <w:tc>
          <w:tcPr>
            <w:tcW w:w="1141"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w:t>
            </w:r>
          </w:p>
        </w:tc>
        <w:tc>
          <w:tcPr>
            <w:tcW w:w="1534"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w:t>
            </w:r>
          </w:p>
        </w:tc>
        <w:tc>
          <w:tcPr>
            <w:tcW w:w="1660" w:type="dxa"/>
            <w:vAlign w:val="center"/>
          </w:tcPr>
          <w:p w:rsidR="00AE6DCD"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F558F" w:rsidRPr="00D47158">
              <w:rPr>
                <w:rFonts w:ascii="Book Antiqua" w:hAnsi="Book Antiqua" w:cs="Calibri"/>
                <w:sz w:val="24"/>
                <w:szCs w:val="24"/>
              </w:rPr>
              <w:t>5</w:t>
            </w:r>
            <w:r w:rsidR="00B55BB1" w:rsidRPr="00D47158">
              <w:rPr>
                <w:rFonts w:ascii="Book Antiqua" w:hAnsi="Book Antiqua" w:cs="Calibri"/>
                <w:sz w:val="24"/>
                <w:szCs w:val="24"/>
              </w:rPr>
              <w:t>0</w:t>
            </w:r>
            <w:r>
              <w:rPr>
                <w:rFonts w:ascii="Book Antiqua" w:hAnsi="Book Antiqua" w:cs="Calibri" w:hint="eastAsia"/>
                <w:sz w:val="24"/>
                <w:szCs w:val="24"/>
                <w:lang w:eastAsia="zh-CN"/>
              </w:rPr>
              <w:t>]</w:t>
            </w:r>
          </w:p>
        </w:tc>
      </w:tr>
      <w:tr w:rsidR="00AE6DCD" w:rsidRPr="00D47158" w:rsidTr="00840D11">
        <w:trPr>
          <w:jc w:val="center"/>
        </w:trPr>
        <w:tc>
          <w:tcPr>
            <w:tcW w:w="2122"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miR-10b</w:t>
            </w:r>
          </w:p>
        </w:tc>
        <w:tc>
          <w:tcPr>
            <w:tcW w:w="868"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p>
        </w:tc>
        <w:tc>
          <w:tcPr>
            <w:tcW w:w="968"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0408D7">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141"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p>
        </w:tc>
        <w:tc>
          <w:tcPr>
            <w:tcW w:w="1534"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w:t>
            </w:r>
          </w:p>
        </w:tc>
        <w:tc>
          <w:tcPr>
            <w:tcW w:w="1660" w:type="dxa"/>
            <w:vAlign w:val="center"/>
          </w:tcPr>
          <w:p w:rsidR="00AE6DCD"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Pr>
                <w:rFonts w:ascii="Book Antiqua" w:hAnsi="Book Antiqua" w:cs="Calibri"/>
                <w:sz w:val="24"/>
                <w:szCs w:val="24"/>
              </w:rPr>
              <w:t>51,</w:t>
            </w:r>
            <w:r w:rsidR="00BF558F" w:rsidRPr="00D47158">
              <w:rPr>
                <w:rFonts w:ascii="Book Antiqua" w:hAnsi="Book Antiqua" w:cs="Calibri"/>
                <w:sz w:val="24"/>
                <w:szCs w:val="24"/>
              </w:rPr>
              <w:t>5</w:t>
            </w:r>
            <w:r w:rsidR="00503629" w:rsidRPr="00D47158">
              <w:rPr>
                <w:rFonts w:ascii="Book Antiqua" w:hAnsi="Book Antiqua" w:cs="Calibri"/>
                <w:sz w:val="24"/>
                <w:szCs w:val="24"/>
              </w:rPr>
              <w:t>2</w:t>
            </w:r>
            <w:r>
              <w:rPr>
                <w:rFonts w:ascii="Book Antiqua" w:hAnsi="Book Antiqua" w:cs="Calibri" w:hint="eastAsia"/>
                <w:sz w:val="24"/>
                <w:szCs w:val="24"/>
                <w:lang w:eastAsia="zh-CN"/>
              </w:rPr>
              <w:t>]</w:t>
            </w:r>
          </w:p>
        </w:tc>
      </w:tr>
      <w:tr w:rsidR="00AE6DCD" w:rsidRPr="00D47158" w:rsidTr="00840D11">
        <w:trPr>
          <w:jc w:val="center"/>
        </w:trPr>
        <w:tc>
          <w:tcPr>
            <w:tcW w:w="2122"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miR-196a</w:t>
            </w:r>
          </w:p>
        </w:tc>
        <w:tc>
          <w:tcPr>
            <w:tcW w:w="868"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0408D7">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968"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p>
        </w:tc>
        <w:tc>
          <w:tcPr>
            <w:tcW w:w="1141"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w:t>
            </w:r>
          </w:p>
        </w:tc>
        <w:tc>
          <w:tcPr>
            <w:tcW w:w="1534"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p>
        </w:tc>
        <w:tc>
          <w:tcPr>
            <w:tcW w:w="1660" w:type="dxa"/>
            <w:vAlign w:val="center"/>
          </w:tcPr>
          <w:p w:rsidR="00AE6DCD"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55BB1" w:rsidRPr="00D47158">
              <w:rPr>
                <w:rFonts w:ascii="Book Antiqua" w:hAnsi="Book Antiqua" w:cs="Calibri"/>
                <w:sz w:val="24"/>
                <w:szCs w:val="24"/>
              </w:rPr>
              <w:t>2</w:t>
            </w:r>
            <w:r w:rsidR="00BF558F" w:rsidRPr="00D47158">
              <w:rPr>
                <w:rFonts w:ascii="Book Antiqua" w:hAnsi="Book Antiqua" w:cs="Calibri"/>
                <w:sz w:val="24"/>
                <w:szCs w:val="24"/>
              </w:rPr>
              <w:t>6</w:t>
            </w:r>
            <w:r>
              <w:rPr>
                <w:rFonts w:ascii="Book Antiqua" w:hAnsi="Book Antiqua" w:cs="Calibri" w:hint="eastAsia"/>
                <w:sz w:val="24"/>
                <w:szCs w:val="24"/>
                <w:lang w:eastAsia="zh-CN"/>
              </w:rPr>
              <w:t>]</w:t>
            </w:r>
          </w:p>
        </w:tc>
      </w:tr>
      <w:tr w:rsidR="00AE6DCD" w:rsidRPr="00D47158" w:rsidTr="00840D11">
        <w:trPr>
          <w:jc w:val="center"/>
        </w:trPr>
        <w:tc>
          <w:tcPr>
            <w:tcW w:w="2122"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miR-219</w:t>
            </w:r>
          </w:p>
        </w:tc>
        <w:tc>
          <w:tcPr>
            <w:tcW w:w="868"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0408D7">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968"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p>
        </w:tc>
        <w:tc>
          <w:tcPr>
            <w:tcW w:w="1141"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w:t>
            </w:r>
          </w:p>
        </w:tc>
        <w:tc>
          <w:tcPr>
            <w:tcW w:w="1534"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p>
        </w:tc>
        <w:tc>
          <w:tcPr>
            <w:tcW w:w="1660" w:type="dxa"/>
            <w:vAlign w:val="center"/>
          </w:tcPr>
          <w:p w:rsidR="00AE6DCD"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F558F" w:rsidRPr="00D47158">
              <w:rPr>
                <w:rFonts w:ascii="Book Antiqua" w:hAnsi="Book Antiqua" w:cs="Calibri"/>
                <w:sz w:val="24"/>
                <w:szCs w:val="24"/>
              </w:rPr>
              <w:t>36</w:t>
            </w:r>
            <w:r>
              <w:rPr>
                <w:rFonts w:ascii="Book Antiqua" w:hAnsi="Book Antiqua" w:cs="Calibri" w:hint="eastAsia"/>
                <w:sz w:val="24"/>
                <w:szCs w:val="24"/>
                <w:lang w:eastAsia="zh-CN"/>
              </w:rPr>
              <w:t>]</w:t>
            </w:r>
          </w:p>
        </w:tc>
      </w:tr>
      <w:tr w:rsidR="00AE6DCD" w:rsidRPr="00D47158" w:rsidTr="00840D11">
        <w:trPr>
          <w:jc w:val="center"/>
        </w:trPr>
        <w:tc>
          <w:tcPr>
            <w:tcW w:w="2122"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miR-200c</w:t>
            </w:r>
          </w:p>
        </w:tc>
        <w:tc>
          <w:tcPr>
            <w:tcW w:w="868"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0408D7">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968"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p>
        </w:tc>
        <w:tc>
          <w:tcPr>
            <w:tcW w:w="1141"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w:t>
            </w:r>
          </w:p>
        </w:tc>
        <w:tc>
          <w:tcPr>
            <w:tcW w:w="1534"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p>
        </w:tc>
        <w:tc>
          <w:tcPr>
            <w:tcW w:w="1660" w:type="dxa"/>
            <w:vAlign w:val="center"/>
          </w:tcPr>
          <w:p w:rsidR="00AE6DCD"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55BB1" w:rsidRPr="00D47158">
              <w:rPr>
                <w:rFonts w:ascii="Book Antiqua" w:hAnsi="Book Antiqua" w:cs="Calibri"/>
                <w:sz w:val="24"/>
                <w:szCs w:val="24"/>
              </w:rPr>
              <w:t>3</w:t>
            </w:r>
            <w:r w:rsidR="00BF558F" w:rsidRPr="00D47158">
              <w:rPr>
                <w:rFonts w:ascii="Book Antiqua" w:hAnsi="Book Antiqua" w:cs="Calibri"/>
                <w:sz w:val="24"/>
                <w:szCs w:val="24"/>
              </w:rPr>
              <w:t>6</w:t>
            </w:r>
            <w:r>
              <w:rPr>
                <w:rFonts w:ascii="Book Antiqua" w:hAnsi="Book Antiqua" w:cs="Calibri" w:hint="eastAsia"/>
                <w:sz w:val="24"/>
                <w:szCs w:val="24"/>
                <w:lang w:eastAsia="zh-CN"/>
              </w:rPr>
              <w:t>]</w:t>
            </w:r>
          </w:p>
        </w:tc>
      </w:tr>
      <w:tr w:rsidR="00AE6DCD" w:rsidRPr="00D47158" w:rsidTr="00840D11">
        <w:trPr>
          <w:jc w:val="center"/>
        </w:trPr>
        <w:tc>
          <w:tcPr>
            <w:tcW w:w="2122"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miR-21</w:t>
            </w:r>
          </w:p>
        </w:tc>
        <w:tc>
          <w:tcPr>
            <w:tcW w:w="868"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0408D7">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968"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X</w:t>
            </w:r>
            <w:r w:rsidR="000408D7">
              <w:rPr>
                <w:rFonts w:ascii="Book Antiqua" w:hAnsi="Book Antiqua" w:cs="Calibri" w:hint="eastAsia"/>
                <w:sz w:val="24"/>
                <w:szCs w:val="24"/>
                <w:lang w:eastAsia="zh-CN"/>
              </w:rPr>
              <w:t xml:space="preserve"> </w:t>
            </w:r>
            <w:r w:rsidRPr="00D47158">
              <w:rPr>
                <w:rFonts w:ascii="Book Antiqua" w:hAnsi="Book Antiqua" w:cs="Calibri"/>
                <w:sz w:val="24"/>
                <w:szCs w:val="24"/>
              </w:rPr>
              <w:t>(↑)</w:t>
            </w:r>
          </w:p>
        </w:tc>
        <w:tc>
          <w:tcPr>
            <w:tcW w:w="1141"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w:t>
            </w:r>
          </w:p>
        </w:tc>
        <w:tc>
          <w:tcPr>
            <w:tcW w:w="1534" w:type="dxa"/>
            <w:vAlign w:val="center"/>
          </w:tcPr>
          <w:p w:rsidR="00AE6DCD" w:rsidRPr="00D47158" w:rsidRDefault="00AE6DCD"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w:t>
            </w:r>
          </w:p>
        </w:tc>
        <w:tc>
          <w:tcPr>
            <w:tcW w:w="1660" w:type="dxa"/>
            <w:vAlign w:val="center"/>
          </w:tcPr>
          <w:p w:rsidR="00AE6DCD"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Pr>
                <w:rFonts w:ascii="Book Antiqua" w:hAnsi="Book Antiqua" w:cs="Calibri"/>
                <w:sz w:val="24"/>
                <w:szCs w:val="24"/>
              </w:rPr>
              <w:t>40,41,</w:t>
            </w:r>
            <w:r w:rsidR="00BF558F" w:rsidRPr="00D47158">
              <w:rPr>
                <w:rFonts w:ascii="Book Antiqua" w:hAnsi="Book Antiqua" w:cs="Calibri"/>
                <w:sz w:val="24"/>
                <w:szCs w:val="24"/>
              </w:rPr>
              <w:t>5</w:t>
            </w:r>
            <w:r w:rsidR="00B55BB1" w:rsidRPr="00D47158">
              <w:rPr>
                <w:rFonts w:ascii="Book Antiqua" w:hAnsi="Book Antiqua" w:cs="Calibri"/>
                <w:sz w:val="24"/>
                <w:szCs w:val="24"/>
              </w:rPr>
              <w:t>1</w:t>
            </w:r>
            <w:r>
              <w:rPr>
                <w:rFonts w:ascii="Book Antiqua" w:hAnsi="Book Antiqua" w:cs="Calibri" w:hint="eastAsia"/>
                <w:sz w:val="24"/>
                <w:szCs w:val="24"/>
                <w:lang w:eastAsia="zh-CN"/>
              </w:rPr>
              <w:t>]</w:t>
            </w:r>
          </w:p>
        </w:tc>
      </w:tr>
    </w:tbl>
    <w:p w:rsidR="00AE6DCD" w:rsidRPr="00D47158" w:rsidRDefault="00AE6DCD" w:rsidP="00237CC0">
      <w:pPr>
        <w:adjustRightInd w:val="0"/>
        <w:snapToGrid w:val="0"/>
        <w:spacing w:after="0" w:line="360" w:lineRule="auto"/>
        <w:jc w:val="both"/>
        <w:rPr>
          <w:rFonts w:ascii="Book Antiqua" w:hAnsi="Book Antiqua" w:cs="Calibri"/>
          <w:sz w:val="24"/>
          <w:szCs w:val="24"/>
        </w:rPr>
      </w:pPr>
    </w:p>
    <w:p w:rsidR="00AE6DCD" w:rsidRPr="00D47158" w:rsidRDefault="000408D7" w:rsidP="00237CC0">
      <w:pPr>
        <w:adjustRightInd w:val="0"/>
        <w:snapToGrid w:val="0"/>
        <w:spacing w:after="0" w:line="360" w:lineRule="auto"/>
        <w:jc w:val="both"/>
        <w:rPr>
          <w:rFonts w:ascii="Book Antiqua" w:hAnsi="Book Antiqua" w:cs="Calibri"/>
          <w:sz w:val="24"/>
          <w:szCs w:val="24"/>
        </w:rPr>
      </w:pPr>
      <w:proofErr w:type="gramStart"/>
      <w:r>
        <w:rPr>
          <w:rFonts w:ascii="Book Antiqua" w:hAnsi="Book Antiqua" w:cs="Calibri" w:hint="eastAsia"/>
          <w:sz w:val="24"/>
          <w:szCs w:val="24"/>
          <w:lang w:eastAsia="zh-CN"/>
        </w:rPr>
        <w:t>miRNAs</w:t>
      </w:r>
      <w:proofErr w:type="gramEnd"/>
      <w:r>
        <w:rPr>
          <w:rFonts w:ascii="Book Antiqua" w:hAnsi="Book Antiqua" w:cs="Calibri" w:hint="eastAsia"/>
          <w:sz w:val="24"/>
          <w:szCs w:val="24"/>
          <w:lang w:eastAsia="zh-CN"/>
        </w:rPr>
        <w:t xml:space="preserve">: </w:t>
      </w:r>
      <w:r w:rsidRPr="00840D11">
        <w:rPr>
          <w:rFonts w:ascii="Book Antiqua" w:hAnsi="Book Antiqua" w:cs="Calibri"/>
          <w:sz w:val="24"/>
          <w:szCs w:val="24"/>
        </w:rPr>
        <w:t>MicroRNAs</w:t>
      </w:r>
      <w:r>
        <w:rPr>
          <w:rFonts w:ascii="Book Antiqua" w:hAnsi="Book Antiqua" w:cs="Calibri" w:hint="eastAsia"/>
          <w:sz w:val="24"/>
          <w:szCs w:val="24"/>
          <w:lang w:eastAsia="zh-CN"/>
        </w:rPr>
        <w:t xml:space="preserve">; </w:t>
      </w:r>
      <w:r w:rsidR="00AE6DCD" w:rsidRPr="00D47158">
        <w:rPr>
          <w:rFonts w:ascii="Book Antiqua" w:hAnsi="Book Antiqua" w:cs="Calibri"/>
          <w:sz w:val="24"/>
          <w:szCs w:val="24"/>
        </w:rPr>
        <w:t xml:space="preserve">Biopsies: </w:t>
      </w:r>
      <w:r w:rsidR="00AE6DCD" w:rsidRPr="000408D7">
        <w:rPr>
          <w:rFonts w:ascii="Book Antiqua" w:hAnsi="Book Antiqua" w:cs="Calibri"/>
          <w:caps/>
          <w:sz w:val="24"/>
          <w:szCs w:val="24"/>
        </w:rPr>
        <w:t>r</w:t>
      </w:r>
      <w:r w:rsidR="00AE6DCD" w:rsidRPr="00D47158">
        <w:rPr>
          <w:rFonts w:ascii="Book Antiqua" w:hAnsi="Book Antiqua" w:cs="Calibri"/>
          <w:sz w:val="24"/>
          <w:szCs w:val="24"/>
        </w:rPr>
        <w:t>esected tumors</w:t>
      </w:r>
      <w:r>
        <w:rPr>
          <w:rFonts w:ascii="Book Antiqua" w:hAnsi="Book Antiqua" w:cs="Calibri" w:hint="eastAsia"/>
          <w:sz w:val="24"/>
          <w:szCs w:val="24"/>
          <w:lang w:eastAsia="zh-CN"/>
        </w:rPr>
        <w:t>;</w:t>
      </w:r>
      <w:r w:rsidR="00AE6DCD" w:rsidRPr="00D47158">
        <w:rPr>
          <w:rFonts w:ascii="Book Antiqua" w:hAnsi="Book Antiqua" w:cs="Calibri"/>
          <w:sz w:val="24"/>
          <w:szCs w:val="24"/>
        </w:rPr>
        <w:t xml:space="preserve"> FNA: </w:t>
      </w:r>
      <w:r w:rsidR="00AE6DCD" w:rsidRPr="000408D7">
        <w:rPr>
          <w:rFonts w:ascii="Book Antiqua" w:hAnsi="Book Antiqua" w:cs="Calibri"/>
          <w:caps/>
          <w:sz w:val="24"/>
          <w:szCs w:val="24"/>
        </w:rPr>
        <w:t>f</w:t>
      </w:r>
      <w:r w:rsidR="00AE6DCD" w:rsidRPr="00D47158">
        <w:rPr>
          <w:rFonts w:ascii="Book Antiqua" w:hAnsi="Book Antiqua" w:cs="Calibri"/>
          <w:sz w:val="24"/>
          <w:szCs w:val="24"/>
        </w:rPr>
        <w:t xml:space="preserve">ine needle aspiration. ↑: </w:t>
      </w:r>
      <w:r w:rsidR="00AE6DCD" w:rsidRPr="000408D7">
        <w:rPr>
          <w:rFonts w:ascii="Book Antiqua" w:hAnsi="Book Antiqua" w:cs="Calibri"/>
          <w:caps/>
          <w:sz w:val="24"/>
          <w:szCs w:val="24"/>
        </w:rPr>
        <w:t>u</w:t>
      </w:r>
      <w:r w:rsidR="00AE6DCD" w:rsidRPr="00D47158">
        <w:rPr>
          <w:rFonts w:ascii="Book Antiqua" w:hAnsi="Book Antiqua" w:cs="Calibri"/>
          <w:sz w:val="24"/>
          <w:szCs w:val="24"/>
        </w:rPr>
        <w:t>pregulated</w:t>
      </w:r>
      <w:r>
        <w:rPr>
          <w:rFonts w:ascii="Book Antiqua" w:hAnsi="Book Antiqua" w:cs="Calibri" w:hint="eastAsia"/>
          <w:sz w:val="24"/>
          <w:szCs w:val="24"/>
          <w:lang w:eastAsia="zh-CN"/>
        </w:rPr>
        <w:t>;</w:t>
      </w:r>
      <w:r w:rsidR="00AE6DCD" w:rsidRPr="00D47158">
        <w:rPr>
          <w:rFonts w:ascii="Book Antiqua" w:hAnsi="Book Antiqua" w:cs="Calibri"/>
          <w:sz w:val="24"/>
          <w:szCs w:val="24"/>
        </w:rPr>
        <w:t xml:space="preserve"> ↓</w:t>
      </w:r>
      <w:r>
        <w:rPr>
          <w:rFonts w:ascii="Book Antiqua" w:hAnsi="Book Antiqua" w:cs="Calibri" w:hint="eastAsia"/>
          <w:sz w:val="24"/>
          <w:szCs w:val="24"/>
          <w:lang w:eastAsia="zh-CN"/>
        </w:rPr>
        <w:t>:</w:t>
      </w:r>
      <w:r w:rsidR="00AE6DCD" w:rsidRPr="00D47158">
        <w:rPr>
          <w:rFonts w:ascii="Book Antiqua" w:hAnsi="Book Antiqua" w:cs="Calibri"/>
          <w:sz w:val="24"/>
          <w:szCs w:val="24"/>
        </w:rPr>
        <w:t xml:space="preserve"> </w:t>
      </w:r>
      <w:r w:rsidR="00AE6DCD" w:rsidRPr="000408D7">
        <w:rPr>
          <w:rFonts w:ascii="Book Antiqua" w:hAnsi="Book Antiqua" w:cs="Calibri"/>
          <w:caps/>
          <w:sz w:val="24"/>
          <w:szCs w:val="24"/>
        </w:rPr>
        <w:t>d</w:t>
      </w:r>
      <w:r w:rsidR="00AE6DCD" w:rsidRPr="00D47158">
        <w:rPr>
          <w:rFonts w:ascii="Book Antiqua" w:hAnsi="Book Antiqua" w:cs="Calibri"/>
          <w:sz w:val="24"/>
          <w:szCs w:val="24"/>
        </w:rPr>
        <w:t>ownregulated</w:t>
      </w:r>
      <w:r>
        <w:rPr>
          <w:rFonts w:ascii="Book Antiqua" w:hAnsi="Book Antiqua" w:cs="Calibri" w:hint="eastAsia"/>
          <w:sz w:val="24"/>
          <w:szCs w:val="24"/>
          <w:lang w:eastAsia="zh-CN"/>
        </w:rPr>
        <w:t>;</w:t>
      </w:r>
      <w:r w:rsidR="00AE6DCD" w:rsidRPr="00D47158">
        <w:rPr>
          <w:rFonts w:ascii="Book Antiqua" w:hAnsi="Book Antiqua" w:cs="Calibri"/>
          <w:sz w:val="24"/>
          <w:szCs w:val="24"/>
        </w:rPr>
        <w:t xml:space="preserve"> +</w:t>
      </w:r>
      <w:r>
        <w:rPr>
          <w:rFonts w:ascii="Book Antiqua" w:hAnsi="Book Antiqua" w:cs="Calibri" w:hint="eastAsia"/>
          <w:sz w:val="24"/>
          <w:szCs w:val="24"/>
          <w:lang w:eastAsia="zh-CN"/>
        </w:rPr>
        <w:t>:</w:t>
      </w:r>
      <w:r w:rsidR="00AE6DCD" w:rsidRPr="00D47158">
        <w:rPr>
          <w:rFonts w:ascii="Book Antiqua" w:hAnsi="Book Antiqua" w:cs="Calibri"/>
          <w:sz w:val="24"/>
          <w:szCs w:val="24"/>
        </w:rPr>
        <w:t xml:space="preserve"> </w:t>
      </w:r>
      <w:r w:rsidR="00AE6DCD" w:rsidRPr="000408D7">
        <w:rPr>
          <w:rFonts w:ascii="Book Antiqua" w:hAnsi="Book Antiqua" w:cs="Calibri"/>
          <w:caps/>
          <w:sz w:val="24"/>
          <w:szCs w:val="24"/>
        </w:rPr>
        <w:t>g</w:t>
      </w:r>
      <w:r>
        <w:rPr>
          <w:rFonts w:ascii="Book Antiqua" w:hAnsi="Book Antiqua" w:cs="Calibri"/>
          <w:sz w:val="24"/>
          <w:szCs w:val="24"/>
        </w:rPr>
        <w:t>ood prognosis/</w:t>
      </w:r>
      <w:r w:rsidR="00AE6DCD" w:rsidRPr="00D47158">
        <w:rPr>
          <w:rFonts w:ascii="Book Antiqua" w:hAnsi="Book Antiqua" w:cs="Calibri"/>
          <w:sz w:val="24"/>
          <w:szCs w:val="24"/>
        </w:rPr>
        <w:t>response to treatment</w:t>
      </w:r>
      <w:r>
        <w:rPr>
          <w:rFonts w:ascii="Book Antiqua" w:hAnsi="Book Antiqua" w:cs="Calibri" w:hint="eastAsia"/>
          <w:sz w:val="24"/>
          <w:szCs w:val="24"/>
          <w:lang w:eastAsia="zh-CN"/>
        </w:rPr>
        <w:t>;</w:t>
      </w:r>
      <w:r w:rsidR="00AE6DCD" w:rsidRPr="00D47158">
        <w:rPr>
          <w:rFonts w:ascii="Book Antiqua" w:hAnsi="Book Antiqua" w:cs="Calibri"/>
          <w:sz w:val="24"/>
          <w:szCs w:val="24"/>
        </w:rPr>
        <w:t xml:space="preserve"> -</w:t>
      </w:r>
      <w:r>
        <w:rPr>
          <w:rFonts w:ascii="Book Antiqua" w:hAnsi="Book Antiqua" w:cs="Calibri" w:hint="eastAsia"/>
          <w:sz w:val="24"/>
          <w:szCs w:val="24"/>
          <w:lang w:eastAsia="zh-CN"/>
        </w:rPr>
        <w:t>:</w:t>
      </w:r>
      <w:r w:rsidR="00AE6DCD" w:rsidRPr="00D47158">
        <w:rPr>
          <w:rFonts w:ascii="Book Antiqua" w:hAnsi="Book Antiqua" w:cs="Calibri"/>
          <w:sz w:val="24"/>
          <w:szCs w:val="24"/>
        </w:rPr>
        <w:t xml:space="preserve"> </w:t>
      </w:r>
      <w:r w:rsidR="00AE6DCD" w:rsidRPr="000408D7">
        <w:rPr>
          <w:rFonts w:ascii="Book Antiqua" w:hAnsi="Book Antiqua" w:cs="Calibri"/>
          <w:caps/>
          <w:sz w:val="24"/>
          <w:szCs w:val="24"/>
        </w:rPr>
        <w:t>b</w:t>
      </w:r>
      <w:r>
        <w:rPr>
          <w:rFonts w:ascii="Book Antiqua" w:hAnsi="Book Antiqua" w:cs="Calibri"/>
          <w:sz w:val="24"/>
          <w:szCs w:val="24"/>
        </w:rPr>
        <w:t>ad prognosis/</w:t>
      </w:r>
      <w:r w:rsidR="00AE6DCD" w:rsidRPr="00D47158">
        <w:rPr>
          <w:rFonts w:ascii="Book Antiqua" w:hAnsi="Book Antiqua" w:cs="Calibri"/>
          <w:sz w:val="24"/>
          <w:szCs w:val="24"/>
        </w:rPr>
        <w:t>response to treatment</w:t>
      </w:r>
      <w:r w:rsidR="001B7355" w:rsidRPr="00D47158">
        <w:rPr>
          <w:rFonts w:ascii="Book Antiqua" w:hAnsi="Book Antiqua" w:cs="Calibri"/>
          <w:sz w:val="24"/>
          <w:szCs w:val="24"/>
        </w:rPr>
        <w:t>.</w:t>
      </w:r>
    </w:p>
    <w:p w:rsidR="001B7355" w:rsidRPr="00D47158" w:rsidRDefault="001B7355" w:rsidP="00237CC0">
      <w:pPr>
        <w:adjustRightInd w:val="0"/>
        <w:snapToGrid w:val="0"/>
        <w:spacing w:after="0" w:line="360" w:lineRule="auto"/>
        <w:jc w:val="both"/>
        <w:rPr>
          <w:rFonts w:ascii="Book Antiqua" w:hAnsi="Book Antiqua" w:cs="Calibri"/>
          <w:sz w:val="24"/>
          <w:szCs w:val="24"/>
        </w:rPr>
      </w:pPr>
    </w:p>
    <w:p w:rsidR="001B7355" w:rsidRPr="00D47158" w:rsidRDefault="001B7355" w:rsidP="00237CC0">
      <w:pPr>
        <w:adjustRightInd w:val="0"/>
        <w:snapToGrid w:val="0"/>
        <w:spacing w:after="0" w:line="360" w:lineRule="auto"/>
        <w:jc w:val="both"/>
        <w:rPr>
          <w:rFonts w:ascii="Book Antiqua" w:hAnsi="Book Antiqua" w:cs="Calibri"/>
          <w:sz w:val="24"/>
          <w:szCs w:val="24"/>
          <w:u w:val="single"/>
        </w:rPr>
      </w:pPr>
    </w:p>
    <w:p w:rsidR="001B7355" w:rsidRPr="000408D7" w:rsidRDefault="000408D7" w:rsidP="00237CC0">
      <w:pPr>
        <w:adjustRightInd w:val="0"/>
        <w:snapToGrid w:val="0"/>
        <w:spacing w:after="0" w:line="360" w:lineRule="auto"/>
        <w:jc w:val="both"/>
        <w:rPr>
          <w:rFonts w:ascii="Book Antiqua" w:hAnsi="Book Antiqua" w:cs="Calibri"/>
          <w:b/>
          <w:sz w:val="24"/>
          <w:szCs w:val="24"/>
        </w:rPr>
      </w:pPr>
      <w:r w:rsidRPr="000408D7">
        <w:rPr>
          <w:rFonts w:ascii="Book Antiqua" w:hAnsi="Book Antiqua" w:cs="Calibri"/>
          <w:b/>
          <w:sz w:val="24"/>
          <w:szCs w:val="24"/>
        </w:rPr>
        <w:t>Table 3</w:t>
      </w:r>
      <w:r w:rsidR="001B7355" w:rsidRPr="000408D7">
        <w:rPr>
          <w:rFonts w:ascii="Book Antiqua" w:hAnsi="Book Antiqua" w:cs="Calibri"/>
          <w:b/>
          <w:sz w:val="24"/>
          <w:szCs w:val="24"/>
        </w:rPr>
        <w:t xml:space="preserve"> </w:t>
      </w:r>
      <w:r w:rsidR="00840D11" w:rsidRPr="000408D7">
        <w:rPr>
          <w:rFonts w:ascii="Book Antiqua" w:hAnsi="Book Antiqua" w:cs="Calibri"/>
          <w:b/>
          <w:sz w:val="24"/>
          <w:szCs w:val="24"/>
        </w:rPr>
        <w:t>MicroRNAs</w:t>
      </w:r>
      <w:r w:rsidR="001B7355" w:rsidRPr="000408D7">
        <w:rPr>
          <w:rFonts w:ascii="Book Antiqua" w:hAnsi="Book Antiqua" w:cs="Calibri"/>
          <w:b/>
          <w:sz w:val="24"/>
          <w:szCs w:val="24"/>
        </w:rPr>
        <w:t xml:space="preserve"> as </w:t>
      </w:r>
      <w:r w:rsidR="00FD7669" w:rsidRPr="000408D7">
        <w:rPr>
          <w:rFonts w:ascii="Book Antiqua" w:hAnsi="Book Antiqua" w:cs="Calibri"/>
          <w:b/>
          <w:sz w:val="24"/>
          <w:szCs w:val="24"/>
        </w:rPr>
        <w:t xml:space="preserve">therapeutic </w:t>
      </w:r>
      <w:r w:rsidR="001B7355" w:rsidRPr="000408D7">
        <w:rPr>
          <w:rFonts w:ascii="Book Antiqua" w:hAnsi="Book Antiqua" w:cs="Calibri"/>
          <w:b/>
          <w:sz w:val="24"/>
          <w:szCs w:val="24"/>
        </w:rPr>
        <w:t>targets in pancreatic cancer</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1138"/>
        <w:gridCol w:w="1274"/>
        <w:gridCol w:w="1561"/>
        <w:gridCol w:w="3573"/>
        <w:gridCol w:w="1134"/>
      </w:tblGrid>
      <w:tr w:rsidR="00C41B34" w:rsidRPr="00D47158" w:rsidTr="000408D7">
        <w:trPr>
          <w:jc w:val="center"/>
        </w:trPr>
        <w:tc>
          <w:tcPr>
            <w:tcW w:w="1138" w:type="dxa"/>
            <w:tcBorders>
              <w:top w:val="single" w:sz="4" w:space="0" w:color="auto"/>
              <w:bottom w:val="single" w:sz="4" w:space="0" w:color="auto"/>
            </w:tcBorders>
            <w:vAlign w:val="center"/>
          </w:tcPr>
          <w:p w:rsidR="00B7150B" w:rsidRPr="00D47158" w:rsidRDefault="00B7150B" w:rsidP="00237CC0">
            <w:pPr>
              <w:adjustRightInd w:val="0"/>
              <w:snapToGrid w:val="0"/>
              <w:spacing w:after="0" w:line="360" w:lineRule="auto"/>
              <w:jc w:val="both"/>
              <w:rPr>
                <w:rFonts w:ascii="Book Antiqua" w:hAnsi="Book Antiqua" w:cs="Calibri"/>
                <w:b/>
                <w:sz w:val="24"/>
                <w:szCs w:val="24"/>
              </w:rPr>
            </w:pPr>
            <w:r w:rsidRPr="00D47158">
              <w:rPr>
                <w:rFonts w:ascii="Book Antiqua" w:hAnsi="Book Antiqua" w:cs="Calibri"/>
                <w:b/>
                <w:sz w:val="24"/>
                <w:szCs w:val="24"/>
              </w:rPr>
              <w:t>miRNA</w:t>
            </w:r>
          </w:p>
        </w:tc>
        <w:tc>
          <w:tcPr>
            <w:tcW w:w="1274" w:type="dxa"/>
            <w:tcBorders>
              <w:top w:val="single" w:sz="4" w:space="0" w:color="auto"/>
              <w:bottom w:val="single" w:sz="4" w:space="0" w:color="auto"/>
            </w:tcBorders>
            <w:vAlign w:val="center"/>
          </w:tcPr>
          <w:p w:rsidR="00B7150B" w:rsidRPr="00D47158" w:rsidRDefault="00B7150B" w:rsidP="00237CC0">
            <w:pPr>
              <w:adjustRightInd w:val="0"/>
              <w:snapToGrid w:val="0"/>
              <w:spacing w:after="0" w:line="360" w:lineRule="auto"/>
              <w:jc w:val="both"/>
              <w:rPr>
                <w:rFonts w:ascii="Book Antiqua" w:hAnsi="Book Antiqua" w:cs="Calibri"/>
                <w:b/>
                <w:sz w:val="24"/>
                <w:szCs w:val="24"/>
              </w:rPr>
            </w:pPr>
            <w:r w:rsidRPr="000408D7">
              <w:rPr>
                <w:rFonts w:ascii="Book Antiqua" w:hAnsi="Book Antiqua" w:cs="Calibri"/>
                <w:b/>
                <w:caps/>
                <w:sz w:val="24"/>
                <w:szCs w:val="24"/>
              </w:rPr>
              <w:t>e</w:t>
            </w:r>
            <w:r w:rsidRPr="00D47158">
              <w:rPr>
                <w:rFonts w:ascii="Book Antiqua" w:hAnsi="Book Antiqua" w:cs="Calibri"/>
                <w:b/>
                <w:sz w:val="24"/>
                <w:szCs w:val="24"/>
              </w:rPr>
              <w:t>xpression</w:t>
            </w:r>
          </w:p>
        </w:tc>
        <w:tc>
          <w:tcPr>
            <w:tcW w:w="1561" w:type="dxa"/>
            <w:tcBorders>
              <w:top w:val="single" w:sz="4" w:space="0" w:color="auto"/>
              <w:bottom w:val="single" w:sz="4" w:space="0" w:color="auto"/>
            </w:tcBorders>
            <w:vAlign w:val="center"/>
          </w:tcPr>
          <w:p w:rsidR="00B7150B" w:rsidRPr="00D47158" w:rsidRDefault="00B7150B" w:rsidP="00237CC0">
            <w:pPr>
              <w:adjustRightInd w:val="0"/>
              <w:snapToGrid w:val="0"/>
              <w:spacing w:after="0" w:line="360" w:lineRule="auto"/>
              <w:jc w:val="both"/>
              <w:rPr>
                <w:rFonts w:ascii="Book Antiqua" w:hAnsi="Book Antiqua" w:cs="Calibri"/>
                <w:b/>
                <w:sz w:val="24"/>
                <w:szCs w:val="24"/>
              </w:rPr>
            </w:pPr>
            <w:r w:rsidRPr="00D47158">
              <w:rPr>
                <w:rFonts w:ascii="Book Antiqua" w:hAnsi="Book Antiqua" w:cs="Calibri"/>
                <w:b/>
                <w:sz w:val="24"/>
                <w:szCs w:val="24"/>
              </w:rPr>
              <w:t>Known target(s)</w:t>
            </w:r>
          </w:p>
        </w:tc>
        <w:tc>
          <w:tcPr>
            <w:tcW w:w="3573" w:type="dxa"/>
            <w:tcBorders>
              <w:top w:val="single" w:sz="4" w:space="0" w:color="auto"/>
              <w:bottom w:val="single" w:sz="4" w:space="0" w:color="auto"/>
            </w:tcBorders>
            <w:vAlign w:val="center"/>
          </w:tcPr>
          <w:p w:rsidR="00B7150B" w:rsidRPr="00D47158" w:rsidRDefault="00B7150B" w:rsidP="00237CC0">
            <w:pPr>
              <w:adjustRightInd w:val="0"/>
              <w:snapToGrid w:val="0"/>
              <w:spacing w:after="0" w:line="360" w:lineRule="auto"/>
              <w:jc w:val="both"/>
              <w:rPr>
                <w:rFonts w:ascii="Book Antiqua" w:hAnsi="Book Antiqua" w:cs="Calibri"/>
                <w:b/>
                <w:sz w:val="24"/>
                <w:szCs w:val="24"/>
              </w:rPr>
            </w:pPr>
            <w:r w:rsidRPr="00D47158">
              <w:rPr>
                <w:rFonts w:ascii="Book Antiqua" w:hAnsi="Book Antiqua" w:cs="Calibri"/>
                <w:b/>
                <w:sz w:val="24"/>
                <w:szCs w:val="24"/>
              </w:rPr>
              <w:t>Function</w:t>
            </w:r>
          </w:p>
        </w:tc>
        <w:tc>
          <w:tcPr>
            <w:tcW w:w="1134" w:type="dxa"/>
            <w:tcBorders>
              <w:top w:val="single" w:sz="4" w:space="0" w:color="auto"/>
              <w:bottom w:val="single" w:sz="4" w:space="0" w:color="auto"/>
            </w:tcBorders>
            <w:vAlign w:val="center"/>
          </w:tcPr>
          <w:p w:rsidR="00B7150B" w:rsidRPr="00D47158" w:rsidRDefault="00B7150B" w:rsidP="00237CC0">
            <w:pPr>
              <w:adjustRightInd w:val="0"/>
              <w:snapToGrid w:val="0"/>
              <w:spacing w:after="0" w:line="360" w:lineRule="auto"/>
              <w:jc w:val="both"/>
              <w:rPr>
                <w:rFonts w:ascii="Book Antiqua" w:hAnsi="Book Antiqua" w:cs="Calibri"/>
                <w:b/>
                <w:sz w:val="24"/>
                <w:szCs w:val="24"/>
                <w:lang w:eastAsia="zh-CN"/>
              </w:rPr>
            </w:pPr>
            <w:r w:rsidRPr="00D47158">
              <w:rPr>
                <w:rFonts w:ascii="Book Antiqua" w:hAnsi="Book Antiqua" w:cs="Calibri"/>
                <w:b/>
                <w:sz w:val="24"/>
                <w:szCs w:val="24"/>
              </w:rPr>
              <w:t>Ref</w:t>
            </w:r>
            <w:r w:rsidR="000408D7">
              <w:rPr>
                <w:rFonts w:ascii="Book Antiqua" w:hAnsi="Book Antiqua" w:cs="Calibri" w:hint="eastAsia"/>
                <w:b/>
                <w:sz w:val="24"/>
                <w:szCs w:val="24"/>
                <w:lang w:eastAsia="zh-CN"/>
              </w:rPr>
              <w:t>.</w:t>
            </w:r>
          </w:p>
        </w:tc>
      </w:tr>
      <w:tr w:rsidR="00C41B34" w:rsidRPr="00D47158" w:rsidTr="000408D7">
        <w:trPr>
          <w:jc w:val="center"/>
        </w:trPr>
        <w:tc>
          <w:tcPr>
            <w:tcW w:w="1138" w:type="dxa"/>
            <w:tcBorders>
              <w:top w:val="single" w:sz="4" w:space="0" w:color="auto"/>
            </w:tcBorders>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Let-7</w:t>
            </w:r>
          </w:p>
        </w:tc>
        <w:tc>
          <w:tcPr>
            <w:tcW w:w="1274" w:type="dxa"/>
            <w:tcBorders>
              <w:top w:val="single" w:sz="4" w:space="0" w:color="auto"/>
            </w:tcBorders>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w:t>
            </w:r>
          </w:p>
        </w:tc>
        <w:tc>
          <w:tcPr>
            <w:tcW w:w="1561" w:type="dxa"/>
            <w:tcBorders>
              <w:top w:val="single" w:sz="4" w:space="0" w:color="auto"/>
            </w:tcBorders>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KRAS</w:t>
            </w:r>
          </w:p>
        </w:tc>
        <w:tc>
          <w:tcPr>
            <w:tcW w:w="3573" w:type="dxa"/>
            <w:tcBorders>
              <w:top w:val="single" w:sz="4" w:space="0" w:color="auto"/>
            </w:tcBorders>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Inhibition of cell proliferation, chemosensitization</w:t>
            </w:r>
          </w:p>
        </w:tc>
        <w:tc>
          <w:tcPr>
            <w:tcW w:w="1134" w:type="dxa"/>
            <w:tcBorders>
              <w:top w:val="single" w:sz="4" w:space="0" w:color="auto"/>
            </w:tcBorders>
            <w:vAlign w:val="center"/>
          </w:tcPr>
          <w:p w:rsidR="00C41B34"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F558F" w:rsidRPr="00D47158">
              <w:rPr>
                <w:rFonts w:ascii="Book Antiqua" w:hAnsi="Book Antiqua" w:cs="Calibri"/>
                <w:sz w:val="24"/>
                <w:szCs w:val="24"/>
              </w:rPr>
              <w:t>33,85,8</w:t>
            </w:r>
            <w:r w:rsidR="00C41B34" w:rsidRPr="00D47158">
              <w:rPr>
                <w:rFonts w:ascii="Book Antiqua" w:hAnsi="Book Antiqua" w:cs="Calibri"/>
                <w:sz w:val="24"/>
                <w:szCs w:val="24"/>
              </w:rPr>
              <w:t>6</w:t>
            </w:r>
            <w:r>
              <w:rPr>
                <w:rFonts w:ascii="Book Antiqua" w:hAnsi="Book Antiqua" w:cs="Calibri" w:hint="eastAsia"/>
                <w:sz w:val="24"/>
                <w:szCs w:val="24"/>
                <w:lang w:eastAsia="zh-CN"/>
              </w:rPr>
              <w:t>]</w:t>
            </w:r>
          </w:p>
        </w:tc>
      </w:tr>
      <w:tr w:rsidR="004139B4" w:rsidRPr="00D47158" w:rsidTr="000408D7">
        <w:trPr>
          <w:trHeight w:val="831"/>
          <w:jc w:val="center"/>
        </w:trPr>
        <w:tc>
          <w:tcPr>
            <w:tcW w:w="1138" w:type="dxa"/>
            <w:vAlign w:val="center"/>
          </w:tcPr>
          <w:p w:rsidR="004139B4" w:rsidRPr="00D47158" w:rsidRDefault="004139B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miR-10b</w:t>
            </w:r>
          </w:p>
        </w:tc>
        <w:tc>
          <w:tcPr>
            <w:tcW w:w="1274" w:type="dxa"/>
            <w:vAlign w:val="center"/>
          </w:tcPr>
          <w:p w:rsidR="004139B4" w:rsidRPr="00D47158" w:rsidRDefault="004139B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w:t>
            </w:r>
          </w:p>
        </w:tc>
        <w:tc>
          <w:tcPr>
            <w:tcW w:w="1561" w:type="dxa"/>
            <w:vAlign w:val="center"/>
          </w:tcPr>
          <w:p w:rsidR="004139B4" w:rsidRPr="00D47158" w:rsidRDefault="004139B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TIP30</w:t>
            </w:r>
          </w:p>
        </w:tc>
        <w:tc>
          <w:tcPr>
            <w:tcW w:w="3573" w:type="dxa"/>
            <w:vAlign w:val="center"/>
          </w:tcPr>
          <w:p w:rsidR="004139B4" w:rsidRPr="00D47158" w:rsidRDefault="004139B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Increased cell proliferation and invasion</w:t>
            </w:r>
          </w:p>
        </w:tc>
        <w:tc>
          <w:tcPr>
            <w:tcW w:w="1134" w:type="dxa"/>
            <w:vAlign w:val="center"/>
          </w:tcPr>
          <w:p w:rsidR="004139B4"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F558F" w:rsidRPr="00D47158">
              <w:rPr>
                <w:rFonts w:ascii="Book Antiqua" w:hAnsi="Book Antiqua" w:cs="Calibri"/>
                <w:sz w:val="24"/>
                <w:szCs w:val="24"/>
              </w:rPr>
              <w:t>5</w:t>
            </w:r>
            <w:r w:rsidR="004139B4" w:rsidRPr="00D47158">
              <w:rPr>
                <w:rFonts w:ascii="Book Antiqua" w:hAnsi="Book Antiqua" w:cs="Calibri"/>
                <w:sz w:val="24"/>
                <w:szCs w:val="24"/>
              </w:rPr>
              <w:t>2</w:t>
            </w:r>
            <w:r>
              <w:rPr>
                <w:rFonts w:ascii="Book Antiqua" w:hAnsi="Book Antiqua" w:cs="Calibri" w:hint="eastAsia"/>
                <w:sz w:val="24"/>
                <w:szCs w:val="24"/>
                <w:lang w:eastAsia="zh-CN"/>
              </w:rPr>
              <w:t>]</w:t>
            </w:r>
          </w:p>
        </w:tc>
      </w:tr>
      <w:tr w:rsidR="00C41B34" w:rsidRPr="00D47158" w:rsidTr="000408D7">
        <w:trPr>
          <w:trHeight w:val="831"/>
          <w:jc w:val="center"/>
        </w:trPr>
        <w:tc>
          <w:tcPr>
            <w:tcW w:w="1138"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miR-21</w:t>
            </w:r>
          </w:p>
        </w:tc>
        <w:tc>
          <w:tcPr>
            <w:tcW w:w="1274"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w:t>
            </w:r>
          </w:p>
        </w:tc>
        <w:tc>
          <w:tcPr>
            <w:tcW w:w="1561"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p>
        </w:tc>
        <w:tc>
          <w:tcPr>
            <w:tcW w:w="3573"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Inhibition of cell proliferation, invasion, tumor growth, chemoresistance and inhibition of apoptosis</w:t>
            </w:r>
          </w:p>
        </w:tc>
        <w:tc>
          <w:tcPr>
            <w:tcW w:w="1134" w:type="dxa"/>
            <w:vAlign w:val="center"/>
          </w:tcPr>
          <w:p w:rsidR="00C41B34"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F558F" w:rsidRPr="00D47158">
              <w:rPr>
                <w:rFonts w:ascii="Book Antiqua" w:hAnsi="Book Antiqua" w:cs="Calibri"/>
                <w:sz w:val="24"/>
                <w:szCs w:val="24"/>
              </w:rPr>
              <w:t>9</w:t>
            </w:r>
            <w:r w:rsidR="00C41B34" w:rsidRPr="00D47158">
              <w:rPr>
                <w:rFonts w:ascii="Book Antiqua" w:hAnsi="Book Antiqua" w:cs="Calibri"/>
                <w:sz w:val="24"/>
                <w:szCs w:val="24"/>
              </w:rPr>
              <w:t>5</w:t>
            </w:r>
            <w:r>
              <w:rPr>
                <w:rFonts w:ascii="Book Antiqua" w:hAnsi="Book Antiqua" w:cs="Calibri" w:hint="eastAsia"/>
                <w:sz w:val="24"/>
                <w:szCs w:val="24"/>
                <w:lang w:eastAsia="zh-CN"/>
              </w:rPr>
              <w:t>]</w:t>
            </w:r>
          </w:p>
        </w:tc>
      </w:tr>
      <w:tr w:rsidR="00C41B34" w:rsidRPr="00D47158" w:rsidTr="000408D7">
        <w:trPr>
          <w:jc w:val="center"/>
        </w:trPr>
        <w:tc>
          <w:tcPr>
            <w:tcW w:w="1138"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miR-23b</w:t>
            </w:r>
          </w:p>
        </w:tc>
        <w:tc>
          <w:tcPr>
            <w:tcW w:w="1274"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p>
        </w:tc>
        <w:tc>
          <w:tcPr>
            <w:tcW w:w="1561"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p>
        </w:tc>
        <w:tc>
          <w:tcPr>
            <w:tcW w:w="3573"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Radioresistance</w:t>
            </w:r>
          </w:p>
        </w:tc>
        <w:tc>
          <w:tcPr>
            <w:tcW w:w="1134" w:type="dxa"/>
            <w:vAlign w:val="center"/>
          </w:tcPr>
          <w:p w:rsidR="00C41B34"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F558F" w:rsidRPr="00D47158">
              <w:rPr>
                <w:rFonts w:ascii="Book Antiqua" w:hAnsi="Book Antiqua" w:cs="Calibri"/>
                <w:sz w:val="24"/>
                <w:szCs w:val="24"/>
              </w:rPr>
              <w:t>9</w:t>
            </w:r>
            <w:r w:rsidR="00C41B34" w:rsidRPr="00D47158">
              <w:rPr>
                <w:rFonts w:ascii="Book Antiqua" w:hAnsi="Book Antiqua" w:cs="Calibri"/>
                <w:sz w:val="24"/>
                <w:szCs w:val="24"/>
              </w:rPr>
              <w:t>1</w:t>
            </w:r>
            <w:r>
              <w:rPr>
                <w:rFonts w:ascii="Book Antiqua" w:hAnsi="Book Antiqua" w:cs="Calibri" w:hint="eastAsia"/>
                <w:sz w:val="24"/>
                <w:szCs w:val="24"/>
                <w:lang w:eastAsia="zh-CN"/>
              </w:rPr>
              <w:t>]</w:t>
            </w:r>
          </w:p>
        </w:tc>
      </w:tr>
      <w:tr w:rsidR="00C41B34" w:rsidRPr="00D47158" w:rsidTr="000408D7">
        <w:trPr>
          <w:jc w:val="center"/>
        </w:trPr>
        <w:tc>
          <w:tcPr>
            <w:tcW w:w="1138"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miR-29a</w:t>
            </w:r>
          </w:p>
        </w:tc>
        <w:tc>
          <w:tcPr>
            <w:tcW w:w="1274"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p>
        </w:tc>
        <w:tc>
          <w:tcPr>
            <w:tcW w:w="1561"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Wnt/</w:t>
            </w:r>
            <w:r w:rsidRPr="0038043B">
              <w:rPr>
                <w:rFonts w:ascii="Symbol" w:hAnsi="Symbol" w:cs="Calibri"/>
                <w:sz w:val="24"/>
                <w:szCs w:val="24"/>
              </w:rPr>
              <w:t></w:t>
            </w:r>
            <w:r w:rsidRPr="00D47158">
              <w:rPr>
                <w:rFonts w:ascii="Book Antiqua" w:hAnsi="Book Antiqua" w:cs="Calibri"/>
                <w:sz w:val="24"/>
                <w:szCs w:val="24"/>
              </w:rPr>
              <w:t>-catenin</w:t>
            </w:r>
          </w:p>
        </w:tc>
        <w:tc>
          <w:tcPr>
            <w:tcW w:w="3573"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Chemosensitization to gemcitabine</w:t>
            </w:r>
          </w:p>
        </w:tc>
        <w:tc>
          <w:tcPr>
            <w:tcW w:w="1134" w:type="dxa"/>
            <w:vAlign w:val="center"/>
          </w:tcPr>
          <w:p w:rsidR="00C41B34"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F558F" w:rsidRPr="00D47158">
              <w:rPr>
                <w:rFonts w:ascii="Book Antiqua" w:hAnsi="Book Antiqua" w:cs="Calibri"/>
                <w:sz w:val="24"/>
                <w:szCs w:val="24"/>
              </w:rPr>
              <w:t>8</w:t>
            </w:r>
            <w:r w:rsidR="00C41B34" w:rsidRPr="00D47158">
              <w:rPr>
                <w:rFonts w:ascii="Book Antiqua" w:hAnsi="Book Antiqua" w:cs="Calibri"/>
                <w:sz w:val="24"/>
                <w:szCs w:val="24"/>
              </w:rPr>
              <w:t>8</w:t>
            </w:r>
            <w:r>
              <w:rPr>
                <w:rFonts w:ascii="Book Antiqua" w:hAnsi="Book Antiqua" w:cs="Calibri" w:hint="eastAsia"/>
                <w:sz w:val="24"/>
                <w:szCs w:val="24"/>
                <w:lang w:eastAsia="zh-CN"/>
              </w:rPr>
              <w:t>]</w:t>
            </w:r>
          </w:p>
        </w:tc>
      </w:tr>
      <w:tr w:rsidR="00C41B34" w:rsidRPr="00D47158" w:rsidTr="000408D7">
        <w:trPr>
          <w:jc w:val="center"/>
        </w:trPr>
        <w:tc>
          <w:tcPr>
            <w:tcW w:w="1138"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miR-34a</w:t>
            </w:r>
          </w:p>
        </w:tc>
        <w:tc>
          <w:tcPr>
            <w:tcW w:w="1274" w:type="dxa"/>
            <w:vAlign w:val="center"/>
          </w:tcPr>
          <w:p w:rsidR="00C41B34" w:rsidRPr="00D47158" w:rsidRDefault="00B71061"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w:t>
            </w:r>
          </w:p>
        </w:tc>
        <w:tc>
          <w:tcPr>
            <w:tcW w:w="1561"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Smad3</w:t>
            </w:r>
          </w:p>
        </w:tc>
        <w:tc>
          <w:tcPr>
            <w:tcW w:w="3573"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Inhibition of cell proliferation and invasion, induction of apoptosis</w:t>
            </w:r>
          </w:p>
        </w:tc>
        <w:tc>
          <w:tcPr>
            <w:tcW w:w="1134" w:type="dxa"/>
            <w:vAlign w:val="center"/>
          </w:tcPr>
          <w:p w:rsidR="00C41B34"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F558F" w:rsidRPr="00D47158">
              <w:rPr>
                <w:rFonts w:ascii="Book Antiqua" w:hAnsi="Book Antiqua" w:cs="Calibri"/>
                <w:sz w:val="24"/>
                <w:szCs w:val="24"/>
              </w:rPr>
              <w:t>82,83,9</w:t>
            </w:r>
            <w:r w:rsidR="00C41B34" w:rsidRPr="00D47158">
              <w:rPr>
                <w:rFonts w:ascii="Book Antiqua" w:hAnsi="Book Antiqua" w:cs="Calibri"/>
                <w:sz w:val="24"/>
                <w:szCs w:val="24"/>
              </w:rPr>
              <w:t>4</w:t>
            </w:r>
            <w:r>
              <w:rPr>
                <w:rFonts w:ascii="Book Antiqua" w:hAnsi="Book Antiqua" w:cs="Calibri" w:hint="eastAsia"/>
                <w:sz w:val="24"/>
                <w:szCs w:val="24"/>
                <w:lang w:eastAsia="zh-CN"/>
              </w:rPr>
              <w:t>]</w:t>
            </w:r>
          </w:p>
        </w:tc>
      </w:tr>
      <w:tr w:rsidR="00C41B34" w:rsidRPr="00D47158" w:rsidTr="000408D7">
        <w:trPr>
          <w:jc w:val="center"/>
        </w:trPr>
        <w:tc>
          <w:tcPr>
            <w:tcW w:w="1138"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miR-96</w:t>
            </w:r>
          </w:p>
        </w:tc>
        <w:tc>
          <w:tcPr>
            <w:tcW w:w="1274"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w:t>
            </w:r>
          </w:p>
        </w:tc>
        <w:tc>
          <w:tcPr>
            <w:tcW w:w="1561"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KRAS</w:t>
            </w:r>
          </w:p>
        </w:tc>
        <w:tc>
          <w:tcPr>
            <w:tcW w:w="3573"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Inhibition of cell proliferation, invasion, tumor growth</w:t>
            </w:r>
            <w:r w:rsidR="00A025A2" w:rsidRPr="00D47158">
              <w:rPr>
                <w:rFonts w:ascii="Book Antiqua" w:hAnsi="Book Antiqua" w:cs="Calibri"/>
                <w:sz w:val="24"/>
                <w:szCs w:val="24"/>
              </w:rPr>
              <w:t xml:space="preserve"> and induction of apoptosis</w:t>
            </w:r>
          </w:p>
        </w:tc>
        <w:tc>
          <w:tcPr>
            <w:tcW w:w="1134" w:type="dxa"/>
            <w:vAlign w:val="center"/>
          </w:tcPr>
          <w:p w:rsidR="00C41B34"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F558F" w:rsidRPr="00D47158">
              <w:rPr>
                <w:rFonts w:ascii="Book Antiqua" w:hAnsi="Book Antiqua" w:cs="Calibri"/>
                <w:sz w:val="24"/>
                <w:szCs w:val="24"/>
              </w:rPr>
              <w:t>23,7</w:t>
            </w:r>
            <w:r w:rsidR="00C41B34" w:rsidRPr="00D47158">
              <w:rPr>
                <w:rFonts w:ascii="Book Antiqua" w:hAnsi="Book Antiqua" w:cs="Calibri"/>
                <w:sz w:val="24"/>
                <w:szCs w:val="24"/>
              </w:rPr>
              <w:t>0</w:t>
            </w:r>
            <w:r>
              <w:rPr>
                <w:rFonts w:ascii="Book Antiqua" w:hAnsi="Book Antiqua" w:cs="Calibri" w:hint="eastAsia"/>
                <w:sz w:val="24"/>
                <w:szCs w:val="24"/>
                <w:lang w:eastAsia="zh-CN"/>
              </w:rPr>
              <w:t>]</w:t>
            </w:r>
          </w:p>
        </w:tc>
      </w:tr>
      <w:tr w:rsidR="00C41B34" w:rsidRPr="00D47158" w:rsidTr="000408D7">
        <w:trPr>
          <w:jc w:val="center"/>
        </w:trPr>
        <w:tc>
          <w:tcPr>
            <w:tcW w:w="1138"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miR-99b</w:t>
            </w:r>
          </w:p>
        </w:tc>
        <w:tc>
          <w:tcPr>
            <w:tcW w:w="1274"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p>
        </w:tc>
        <w:tc>
          <w:tcPr>
            <w:tcW w:w="1561"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mTOR</w:t>
            </w:r>
          </w:p>
        </w:tc>
        <w:tc>
          <w:tcPr>
            <w:tcW w:w="3573"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Radioresistance</w:t>
            </w:r>
          </w:p>
        </w:tc>
        <w:tc>
          <w:tcPr>
            <w:tcW w:w="1134" w:type="dxa"/>
            <w:vAlign w:val="center"/>
          </w:tcPr>
          <w:p w:rsidR="00C41B34"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F558F" w:rsidRPr="00D47158">
              <w:rPr>
                <w:rFonts w:ascii="Book Antiqua" w:hAnsi="Book Antiqua" w:cs="Calibri"/>
                <w:sz w:val="24"/>
                <w:szCs w:val="24"/>
              </w:rPr>
              <w:t>9</w:t>
            </w:r>
            <w:r w:rsidR="00C41B34" w:rsidRPr="00D47158">
              <w:rPr>
                <w:rFonts w:ascii="Book Antiqua" w:hAnsi="Book Antiqua" w:cs="Calibri"/>
                <w:sz w:val="24"/>
                <w:szCs w:val="24"/>
              </w:rPr>
              <w:t>0</w:t>
            </w:r>
            <w:r>
              <w:rPr>
                <w:rFonts w:ascii="Book Antiqua" w:hAnsi="Book Antiqua" w:cs="Calibri" w:hint="eastAsia"/>
                <w:sz w:val="24"/>
                <w:szCs w:val="24"/>
                <w:lang w:eastAsia="zh-CN"/>
              </w:rPr>
              <w:t>]</w:t>
            </w:r>
          </w:p>
        </w:tc>
      </w:tr>
      <w:tr w:rsidR="00C41B34" w:rsidRPr="00D47158" w:rsidTr="000408D7">
        <w:trPr>
          <w:jc w:val="center"/>
        </w:trPr>
        <w:tc>
          <w:tcPr>
            <w:tcW w:w="1138" w:type="dxa"/>
            <w:vAlign w:val="center"/>
          </w:tcPr>
          <w:p w:rsidR="00B7150B" w:rsidRPr="00D47158" w:rsidRDefault="00B7150B"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miR-132</w:t>
            </w:r>
          </w:p>
        </w:tc>
        <w:tc>
          <w:tcPr>
            <w:tcW w:w="1274" w:type="dxa"/>
            <w:vAlign w:val="center"/>
          </w:tcPr>
          <w:p w:rsidR="00B7150B" w:rsidRPr="00D47158" w:rsidRDefault="00B7150B"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w:t>
            </w:r>
          </w:p>
        </w:tc>
        <w:tc>
          <w:tcPr>
            <w:tcW w:w="1561" w:type="dxa"/>
            <w:vAlign w:val="center"/>
          </w:tcPr>
          <w:p w:rsidR="00B7150B" w:rsidRPr="00D47158" w:rsidRDefault="00B7150B"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Rb1</w:t>
            </w:r>
          </w:p>
        </w:tc>
        <w:tc>
          <w:tcPr>
            <w:tcW w:w="3573" w:type="dxa"/>
            <w:vAlign w:val="center"/>
          </w:tcPr>
          <w:p w:rsidR="00B7150B" w:rsidRPr="00D47158" w:rsidRDefault="00B7150B"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Alteration of cell proliferation</w:t>
            </w:r>
          </w:p>
        </w:tc>
        <w:tc>
          <w:tcPr>
            <w:tcW w:w="1134" w:type="dxa"/>
            <w:vAlign w:val="center"/>
          </w:tcPr>
          <w:p w:rsidR="00B7150B"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F558F" w:rsidRPr="00D47158">
              <w:rPr>
                <w:rFonts w:ascii="Book Antiqua" w:hAnsi="Book Antiqua" w:cs="Calibri"/>
                <w:sz w:val="24"/>
                <w:szCs w:val="24"/>
              </w:rPr>
              <w:t>31,32</w:t>
            </w:r>
            <w:r>
              <w:rPr>
                <w:rFonts w:ascii="Book Antiqua" w:hAnsi="Book Antiqua" w:cs="Calibri" w:hint="eastAsia"/>
                <w:sz w:val="24"/>
                <w:szCs w:val="24"/>
                <w:lang w:eastAsia="zh-CN"/>
              </w:rPr>
              <w:t>]</w:t>
            </w:r>
          </w:p>
        </w:tc>
      </w:tr>
      <w:tr w:rsidR="00C41B34" w:rsidRPr="00D47158" w:rsidTr="000408D7">
        <w:trPr>
          <w:jc w:val="center"/>
        </w:trPr>
        <w:tc>
          <w:tcPr>
            <w:tcW w:w="1138"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miR-138</w:t>
            </w:r>
          </w:p>
        </w:tc>
        <w:tc>
          <w:tcPr>
            <w:tcW w:w="1274"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p>
        </w:tc>
        <w:tc>
          <w:tcPr>
            <w:tcW w:w="1561" w:type="dxa"/>
            <w:vAlign w:val="center"/>
          </w:tcPr>
          <w:p w:rsidR="00C41B34" w:rsidRPr="00D47158" w:rsidRDefault="00F23383"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lipocalin</w:t>
            </w:r>
          </w:p>
        </w:tc>
        <w:tc>
          <w:tcPr>
            <w:tcW w:w="3573"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Inhibition of tumorigenicity</w:t>
            </w:r>
          </w:p>
        </w:tc>
        <w:tc>
          <w:tcPr>
            <w:tcW w:w="1134" w:type="dxa"/>
            <w:vAlign w:val="center"/>
          </w:tcPr>
          <w:p w:rsidR="00C41B34"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F558F" w:rsidRPr="00D47158">
              <w:rPr>
                <w:rFonts w:ascii="Book Antiqua" w:hAnsi="Book Antiqua" w:cs="Calibri"/>
                <w:sz w:val="24"/>
                <w:szCs w:val="24"/>
              </w:rPr>
              <w:t>9</w:t>
            </w:r>
            <w:r w:rsidR="00C41B34" w:rsidRPr="00D47158">
              <w:rPr>
                <w:rFonts w:ascii="Book Antiqua" w:hAnsi="Book Antiqua" w:cs="Calibri"/>
                <w:sz w:val="24"/>
                <w:szCs w:val="24"/>
              </w:rPr>
              <w:t>3</w:t>
            </w:r>
            <w:r>
              <w:rPr>
                <w:rFonts w:ascii="Book Antiqua" w:hAnsi="Book Antiqua" w:cs="Calibri" w:hint="eastAsia"/>
                <w:sz w:val="24"/>
                <w:szCs w:val="24"/>
                <w:lang w:eastAsia="zh-CN"/>
              </w:rPr>
              <w:t>]</w:t>
            </w:r>
          </w:p>
        </w:tc>
      </w:tr>
      <w:tr w:rsidR="00C41B34" w:rsidRPr="00D47158" w:rsidTr="000408D7">
        <w:trPr>
          <w:jc w:val="center"/>
        </w:trPr>
        <w:tc>
          <w:tcPr>
            <w:tcW w:w="1138"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miR-141</w:t>
            </w:r>
          </w:p>
        </w:tc>
        <w:tc>
          <w:tcPr>
            <w:tcW w:w="1274"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w:t>
            </w:r>
          </w:p>
        </w:tc>
        <w:tc>
          <w:tcPr>
            <w:tcW w:w="1561"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MAP4K4</w:t>
            </w:r>
          </w:p>
        </w:tc>
        <w:tc>
          <w:tcPr>
            <w:tcW w:w="3573"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Inhibition of cell proliferation and invasion</w:t>
            </w:r>
            <w:r w:rsidR="00A43E74" w:rsidRPr="00D47158">
              <w:rPr>
                <w:rFonts w:ascii="Book Antiqua" w:hAnsi="Book Antiqua" w:cs="Calibri"/>
                <w:sz w:val="24"/>
                <w:szCs w:val="24"/>
              </w:rPr>
              <w:t>, chemosensitization</w:t>
            </w:r>
          </w:p>
        </w:tc>
        <w:tc>
          <w:tcPr>
            <w:tcW w:w="1134" w:type="dxa"/>
            <w:vAlign w:val="center"/>
          </w:tcPr>
          <w:p w:rsidR="00C41B34"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F558F" w:rsidRPr="00D47158">
              <w:rPr>
                <w:rFonts w:ascii="Book Antiqua" w:hAnsi="Book Antiqua" w:cs="Calibri"/>
                <w:sz w:val="24"/>
                <w:szCs w:val="24"/>
              </w:rPr>
              <w:t>9</w:t>
            </w:r>
            <w:r w:rsidR="00C41B34" w:rsidRPr="00D47158">
              <w:rPr>
                <w:rFonts w:ascii="Book Antiqua" w:hAnsi="Book Antiqua" w:cs="Calibri"/>
                <w:sz w:val="24"/>
                <w:szCs w:val="24"/>
              </w:rPr>
              <w:t>2</w:t>
            </w:r>
            <w:r>
              <w:rPr>
                <w:rFonts w:ascii="Book Antiqua" w:hAnsi="Book Antiqua" w:cs="Calibri" w:hint="eastAsia"/>
                <w:sz w:val="24"/>
                <w:szCs w:val="24"/>
                <w:lang w:eastAsia="zh-CN"/>
              </w:rPr>
              <w:t>]</w:t>
            </w:r>
          </w:p>
        </w:tc>
      </w:tr>
      <w:tr w:rsidR="00C41B34" w:rsidRPr="00D47158" w:rsidTr="000408D7">
        <w:trPr>
          <w:jc w:val="center"/>
        </w:trPr>
        <w:tc>
          <w:tcPr>
            <w:tcW w:w="1138"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miR-142-3p</w:t>
            </w:r>
          </w:p>
        </w:tc>
        <w:tc>
          <w:tcPr>
            <w:tcW w:w="1274"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p>
        </w:tc>
        <w:tc>
          <w:tcPr>
            <w:tcW w:w="1561"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p>
        </w:tc>
        <w:tc>
          <w:tcPr>
            <w:tcW w:w="3573" w:type="dxa"/>
            <w:vAlign w:val="center"/>
          </w:tcPr>
          <w:p w:rsidR="00C41B34" w:rsidRPr="00D47158" w:rsidRDefault="00C41B34"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Inhibition of cell proliferation</w:t>
            </w:r>
          </w:p>
        </w:tc>
        <w:tc>
          <w:tcPr>
            <w:tcW w:w="1134" w:type="dxa"/>
            <w:vAlign w:val="center"/>
          </w:tcPr>
          <w:p w:rsidR="00C41B34"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F558F" w:rsidRPr="00D47158">
              <w:rPr>
                <w:rFonts w:ascii="Book Antiqua" w:hAnsi="Book Antiqua" w:cs="Calibri"/>
                <w:sz w:val="24"/>
                <w:szCs w:val="24"/>
              </w:rPr>
              <w:t>7</w:t>
            </w:r>
            <w:r w:rsidR="00C41B34" w:rsidRPr="00D47158">
              <w:rPr>
                <w:rFonts w:ascii="Book Antiqua" w:hAnsi="Book Antiqua" w:cs="Calibri"/>
                <w:sz w:val="24"/>
                <w:szCs w:val="24"/>
              </w:rPr>
              <w:t>2</w:t>
            </w:r>
            <w:r>
              <w:rPr>
                <w:rFonts w:ascii="Book Antiqua" w:hAnsi="Book Antiqua" w:cs="Calibri" w:hint="eastAsia"/>
                <w:sz w:val="24"/>
                <w:szCs w:val="24"/>
                <w:lang w:eastAsia="zh-CN"/>
              </w:rPr>
              <w:t>]</w:t>
            </w:r>
          </w:p>
        </w:tc>
      </w:tr>
      <w:tr w:rsidR="00C52A48" w:rsidRPr="00D47158" w:rsidTr="000408D7">
        <w:trPr>
          <w:jc w:val="center"/>
        </w:trPr>
        <w:tc>
          <w:tcPr>
            <w:tcW w:w="1138"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miR-148a</w:t>
            </w:r>
          </w:p>
        </w:tc>
        <w:tc>
          <w:tcPr>
            <w:tcW w:w="1274"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w:t>
            </w:r>
          </w:p>
        </w:tc>
        <w:tc>
          <w:tcPr>
            <w:tcW w:w="1561"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p>
        </w:tc>
        <w:tc>
          <w:tcPr>
            <w:tcW w:w="3573"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none</w:t>
            </w:r>
          </w:p>
        </w:tc>
        <w:tc>
          <w:tcPr>
            <w:tcW w:w="1134" w:type="dxa"/>
            <w:vAlign w:val="center"/>
          </w:tcPr>
          <w:p w:rsidR="00C52A48"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F558F" w:rsidRPr="00D47158">
              <w:rPr>
                <w:rFonts w:ascii="Book Antiqua" w:hAnsi="Book Antiqua" w:cs="Calibri"/>
                <w:sz w:val="24"/>
                <w:szCs w:val="24"/>
              </w:rPr>
              <w:t>7</w:t>
            </w:r>
            <w:r w:rsidR="00C52A48" w:rsidRPr="00D47158">
              <w:rPr>
                <w:rFonts w:ascii="Book Antiqua" w:hAnsi="Book Antiqua" w:cs="Calibri"/>
                <w:sz w:val="24"/>
                <w:szCs w:val="24"/>
              </w:rPr>
              <w:t>8</w:t>
            </w:r>
            <w:r>
              <w:rPr>
                <w:rFonts w:ascii="Book Antiqua" w:hAnsi="Book Antiqua" w:cs="Calibri" w:hint="eastAsia"/>
                <w:sz w:val="24"/>
                <w:szCs w:val="24"/>
                <w:lang w:eastAsia="zh-CN"/>
              </w:rPr>
              <w:t>]</w:t>
            </w:r>
          </w:p>
        </w:tc>
      </w:tr>
      <w:tr w:rsidR="00C52A48" w:rsidRPr="00D47158" w:rsidTr="000408D7">
        <w:trPr>
          <w:jc w:val="center"/>
        </w:trPr>
        <w:tc>
          <w:tcPr>
            <w:tcW w:w="1138"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lastRenderedPageBreak/>
              <w:t>miR-148b</w:t>
            </w:r>
          </w:p>
        </w:tc>
        <w:tc>
          <w:tcPr>
            <w:tcW w:w="1274"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w:t>
            </w:r>
          </w:p>
        </w:tc>
        <w:tc>
          <w:tcPr>
            <w:tcW w:w="1561"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AMPK</w:t>
            </w:r>
            <w:r w:rsidRPr="0038043B">
              <w:rPr>
                <w:rFonts w:ascii="Symbol" w:hAnsi="Symbol" w:cs="Calibri"/>
                <w:sz w:val="24"/>
                <w:szCs w:val="24"/>
              </w:rPr>
              <w:t></w:t>
            </w:r>
            <w:r w:rsidRPr="00D47158">
              <w:rPr>
                <w:rFonts w:ascii="Book Antiqua" w:hAnsi="Book Antiqua" w:cs="Calibri"/>
                <w:sz w:val="24"/>
                <w:szCs w:val="24"/>
              </w:rPr>
              <w:t>1</w:t>
            </w:r>
          </w:p>
        </w:tc>
        <w:tc>
          <w:tcPr>
            <w:tcW w:w="3573"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Inhibition of cell proliferation, invasion and chemosensitization</w:t>
            </w:r>
          </w:p>
        </w:tc>
        <w:tc>
          <w:tcPr>
            <w:tcW w:w="1134" w:type="dxa"/>
            <w:vAlign w:val="center"/>
          </w:tcPr>
          <w:p w:rsidR="00C52A48"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F558F" w:rsidRPr="00D47158">
              <w:rPr>
                <w:rFonts w:ascii="Book Antiqua" w:hAnsi="Book Antiqua" w:cs="Calibri"/>
                <w:sz w:val="24"/>
                <w:szCs w:val="24"/>
              </w:rPr>
              <w:t>7</w:t>
            </w:r>
            <w:r w:rsidR="00C52A48" w:rsidRPr="00D47158">
              <w:rPr>
                <w:rFonts w:ascii="Book Antiqua" w:hAnsi="Book Antiqua" w:cs="Calibri"/>
                <w:sz w:val="24"/>
                <w:szCs w:val="24"/>
              </w:rPr>
              <w:t>9</w:t>
            </w:r>
            <w:r>
              <w:rPr>
                <w:rFonts w:ascii="Book Antiqua" w:hAnsi="Book Antiqua" w:cs="Calibri" w:hint="eastAsia"/>
                <w:sz w:val="24"/>
                <w:szCs w:val="24"/>
                <w:lang w:eastAsia="zh-CN"/>
              </w:rPr>
              <w:t>]</w:t>
            </w:r>
          </w:p>
        </w:tc>
      </w:tr>
      <w:tr w:rsidR="00C52A48" w:rsidRPr="00D47158" w:rsidTr="000408D7">
        <w:trPr>
          <w:jc w:val="center"/>
        </w:trPr>
        <w:tc>
          <w:tcPr>
            <w:tcW w:w="1138"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miR-150*</w:t>
            </w:r>
          </w:p>
        </w:tc>
        <w:tc>
          <w:tcPr>
            <w:tcW w:w="1274"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p>
        </w:tc>
        <w:tc>
          <w:tcPr>
            <w:tcW w:w="1561"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IGF-1R</w:t>
            </w:r>
          </w:p>
        </w:tc>
        <w:tc>
          <w:tcPr>
            <w:tcW w:w="3573"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Induction of apoptosis</w:t>
            </w:r>
          </w:p>
        </w:tc>
        <w:tc>
          <w:tcPr>
            <w:tcW w:w="1134" w:type="dxa"/>
            <w:vAlign w:val="center"/>
          </w:tcPr>
          <w:p w:rsidR="00C52A48"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F558F" w:rsidRPr="00D47158">
              <w:rPr>
                <w:rFonts w:ascii="Book Antiqua" w:hAnsi="Book Antiqua" w:cs="Calibri"/>
                <w:sz w:val="24"/>
                <w:szCs w:val="24"/>
              </w:rPr>
              <w:t>7</w:t>
            </w:r>
            <w:r w:rsidR="00C52A48" w:rsidRPr="00D47158">
              <w:rPr>
                <w:rFonts w:ascii="Book Antiqua" w:hAnsi="Book Antiqua" w:cs="Calibri"/>
                <w:sz w:val="24"/>
                <w:szCs w:val="24"/>
              </w:rPr>
              <w:t>3</w:t>
            </w:r>
            <w:r>
              <w:rPr>
                <w:rFonts w:ascii="Book Antiqua" w:hAnsi="Book Antiqua" w:cs="Calibri" w:hint="eastAsia"/>
                <w:sz w:val="24"/>
                <w:szCs w:val="24"/>
                <w:lang w:eastAsia="zh-CN"/>
              </w:rPr>
              <w:t>]</w:t>
            </w:r>
          </w:p>
        </w:tc>
      </w:tr>
      <w:tr w:rsidR="00C52A48" w:rsidRPr="00D47158" w:rsidTr="000408D7">
        <w:trPr>
          <w:jc w:val="center"/>
        </w:trPr>
        <w:tc>
          <w:tcPr>
            <w:tcW w:w="1138"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miR-181b</w:t>
            </w:r>
          </w:p>
        </w:tc>
        <w:tc>
          <w:tcPr>
            <w:tcW w:w="1274" w:type="dxa"/>
            <w:vAlign w:val="center"/>
          </w:tcPr>
          <w:p w:rsidR="00C52A48" w:rsidRPr="00D47158" w:rsidRDefault="006C5D93"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w:t>
            </w:r>
          </w:p>
        </w:tc>
        <w:tc>
          <w:tcPr>
            <w:tcW w:w="1561"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NF</w:t>
            </w:r>
            <w:r w:rsidRPr="0038043B">
              <w:rPr>
                <w:rFonts w:ascii="Symbol" w:hAnsi="Symbol" w:cs="Calibri"/>
                <w:sz w:val="24"/>
                <w:szCs w:val="24"/>
              </w:rPr>
              <w:t></w:t>
            </w:r>
            <w:r w:rsidRPr="00D47158">
              <w:rPr>
                <w:rFonts w:ascii="Book Antiqua" w:hAnsi="Book Antiqua" w:cs="Calibri"/>
                <w:sz w:val="24"/>
                <w:szCs w:val="24"/>
              </w:rPr>
              <w:t>B</w:t>
            </w:r>
          </w:p>
        </w:tc>
        <w:tc>
          <w:tcPr>
            <w:tcW w:w="3573"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Chemosensitization to gemcitabine</w:t>
            </w:r>
          </w:p>
        </w:tc>
        <w:tc>
          <w:tcPr>
            <w:tcW w:w="1134" w:type="dxa"/>
            <w:vAlign w:val="center"/>
          </w:tcPr>
          <w:p w:rsidR="00C52A48"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F558F" w:rsidRPr="00D47158">
              <w:rPr>
                <w:rFonts w:ascii="Book Antiqua" w:hAnsi="Book Antiqua" w:cs="Calibri"/>
                <w:sz w:val="24"/>
                <w:szCs w:val="24"/>
              </w:rPr>
              <w:t>8</w:t>
            </w:r>
            <w:r w:rsidR="00C52A48" w:rsidRPr="00D47158">
              <w:rPr>
                <w:rFonts w:ascii="Book Antiqua" w:hAnsi="Book Antiqua" w:cs="Calibri"/>
                <w:sz w:val="24"/>
                <w:szCs w:val="24"/>
              </w:rPr>
              <w:t>9</w:t>
            </w:r>
            <w:r>
              <w:rPr>
                <w:rFonts w:ascii="Book Antiqua" w:hAnsi="Book Antiqua" w:cs="Calibri" w:hint="eastAsia"/>
                <w:sz w:val="24"/>
                <w:szCs w:val="24"/>
                <w:lang w:eastAsia="zh-CN"/>
              </w:rPr>
              <w:t>]</w:t>
            </w:r>
          </w:p>
        </w:tc>
      </w:tr>
      <w:tr w:rsidR="00C52A48" w:rsidRPr="00D47158" w:rsidTr="000408D7">
        <w:trPr>
          <w:jc w:val="center"/>
        </w:trPr>
        <w:tc>
          <w:tcPr>
            <w:tcW w:w="1138"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miR-197</w:t>
            </w:r>
          </w:p>
        </w:tc>
        <w:tc>
          <w:tcPr>
            <w:tcW w:w="1274"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p>
        </w:tc>
        <w:tc>
          <w:tcPr>
            <w:tcW w:w="1561"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p>
        </w:tc>
        <w:tc>
          <w:tcPr>
            <w:tcW w:w="3573"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Induction of EMT</w:t>
            </w:r>
          </w:p>
        </w:tc>
        <w:tc>
          <w:tcPr>
            <w:tcW w:w="1134" w:type="dxa"/>
            <w:vAlign w:val="center"/>
          </w:tcPr>
          <w:p w:rsidR="00C52A48"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F558F" w:rsidRPr="00D47158">
              <w:rPr>
                <w:rFonts w:ascii="Book Antiqua" w:hAnsi="Book Antiqua" w:cs="Calibri"/>
                <w:sz w:val="24"/>
                <w:szCs w:val="24"/>
              </w:rPr>
              <w:t>7</w:t>
            </w:r>
            <w:r w:rsidR="00C52A48" w:rsidRPr="00D47158">
              <w:rPr>
                <w:rFonts w:ascii="Book Antiqua" w:hAnsi="Book Antiqua" w:cs="Calibri"/>
                <w:sz w:val="24"/>
                <w:szCs w:val="24"/>
              </w:rPr>
              <w:t>5</w:t>
            </w:r>
            <w:r>
              <w:rPr>
                <w:rFonts w:ascii="Book Antiqua" w:hAnsi="Book Antiqua" w:cs="Calibri" w:hint="eastAsia"/>
                <w:sz w:val="24"/>
                <w:szCs w:val="24"/>
                <w:lang w:eastAsia="zh-CN"/>
              </w:rPr>
              <w:t>]</w:t>
            </w:r>
          </w:p>
        </w:tc>
      </w:tr>
      <w:tr w:rsidR="00C52A48" w:rsidRPr="00D47158" w:rsidTr="000408D7">
        <w:trPr>
          <w:jc w:val="center"/>
        </w:trPr>
        <w:tc>
          <w:tcPr>
            <w:tcW w:w="1138"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miR-198</w:t>
            </w:r>
          </w:p>
        </w:tc>
        <w:tc>
          <w:tcPr>
            <w:tcW w:w="1274"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w:t>
            </w:r>
          </w:p>
        </w:tc>
        <w:tc>
          <w:tcPr>
            <w:tcW w:w="1561"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MSLN, OCT-2, PBX-1, VCP</w:t>
            </w:r>
          </w:p>
        </w:tc>
        <w:tc>
          <w:tcPr>
            <w:tcW w:w="3573"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Inhibition of cell proliferation, invasion, tumor growth and induction of apoptosis</w:t>
            </w:r>
          </w:p>
        </w:tc>
        <w:tc>
          <w:tcPr>
            <w:tcW w:w="1134" w:type="dxa"/>
            <w:vAlign w:val="center"/>
          </w:tcPr>
          <w:p w:rsidR="00C52A48"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F558F" w:rsidRPr="00D47158">
              <w:rPr>
                <w:rFonts w:ascii="Book Antiqua" w:hAnsi="Book Antiqua" w:cs="Calibri"/>
                <w:sz w:val="24"/>
                <w:szCs w:val="24"/>
              </w:rPr>
              <w:t>7</w:t>
            </w:r>
            <w:r w:rsidR="00C52A48" w:rsidRPr="00D47158">
              <w:rPr>
                <w:rFonts w:ascii="Book Antiqua" w:hAnsi="Book Antiqua" w:cs="Calibri"/>
                <w:sz w:val="24"/>
                <w:szCs w:val="24"/>
              </w:rPr>
              <w:t>1</w:t>
            </w:r>
            <w:r>
              <w:rPr>
                <w:rFonts w:ascii="Book Antiqua" w:hAnsi="Book Antiqua" w:cs="Calibri" w:hint="eastAsia"/>
                <w:sz w:val="24"/>
                <w:szCs w:val="24"/>
                <w:lang w:eastAsia="zh-CN"/>
              </w:rPr>
              <w:t>]</w:t>
            </w:r>
          </w:p>
        </w:tc>
      </w:tr>
      <w:tr w:rsidR="00C52A48" w:rsidRPr="00D47158" w:rsidTr="000408D7">
        <w:trPr>
          <w:jc w:val="center"/>
        </w:trPr>
        <w:tc>
          <w:tcPr>
            <w:tcW w:w="1138"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miR-212</w:t>
            </w:r>
          </w:p>
        </w:tc>
        <w:tc>
          <w:tcPr>
            <w:tcW w:w="1274"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w:t>
            </w:r>
          </w:p>
        </w:tc>
        <w:tc>
          <w:tcPr>
            <w:tcW w:w="1561"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Rb1</w:t>
            </w:r>
          </w:p>
        </w:tc>
        <w:tc>
          <w:tcPr>
            <w:tcW w:w="3573"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Increased cell proliferation</w:t>
            </w:r>
          </w:p>
        </w:tc>
        <w:tc>
          <w:tcPr>
            <w:tcW w:w="1134" w:type="dxa"/>
            <w:vAlign w:val="center"/>
          </w:tcPr>
          <w:p w:rsidR="00C52A48"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F558F" w:rsidRPr="00D47158">
              <w:rPr>
                <w:rFonts w:ascii="Book Antiqua" w:hAnsi="Book Antiqua" w:cs="Calibri"/>
                <w:sz w:val="24"/>
                <w:szCs w:val="24"/>
              </w:rPr>
              <w:t>21</w:t>
            </w:r>
            <w:r>
              <w:rPr>
                <w:rFonts w:ascii="Book Antiqua" w:hAnsi="Book Antiqua" w:cs="Calibri" w:hint="eastAsia"/>
                <w:sz w:val="24"/>
                <w:szCs w:val="24"/>
                <w:lang w:eastAsia="zh-CN"/>
              </w:rPr>
              <w:t>]</w:t>
            </w:r>
          </w:p>
        </w:tc>
      </w:tr>
      <w:tr w:rsidR="00C52A48" w:rsidRPr="00D47158" w:rsidTr="000408D7">
        <w:trPr>
          <w:jc w:val="center"/>
        </w:trPr>
        <w:tc>
          <w:tcPr>
            <w:tcW w:w="1138"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miR-218</w:t>
            </w:r>
          </w:p>
        </w:tc>
        <w:tc>
          <w:tcPr>
            <w:tcW w:w="1274"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w:t>
            </w:r>
          </w:p>
        </w:tc>
        <w:tc>
          <w:tcPr>
            <w:tcW w:w="1561"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p>
        </w:tc>
        <w:tc>
          <w:tcPr>
            <w:tcW w:w="3573"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Inhibition of cell proliferation and tumor growth and metastasis</w:t>
            </w:r>
          </w:p>
        </w:tc>
        <w:tc>
          <w:tcPr>
            <w:tcW w:w="1134" w:type="dxa"/>
            <w:vAlign w:val="center"/>
          </w:tcPr>
          <w:p w:rsidR="00C52A48"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F558F" w:rsidRPr="00D47158">
              <w:rPr>
                <w:rFonts w:ascii="Book Antiqua" w:hAnsi="Book Antiqua" w:cs="Calibri"/>
                <w:sz w:val="24"/>
                <w:szCs w:val="24"/>
              </w:rPr>
              <w:t>8</w:t>
            </w:r>
            <w:r w:rsidR="00C52A48" w:rsidRPr="00D47158">
              <w:rPr>
                <w:rFonts w:ascii="Book Antiqua" w:hAnsi="Book Antiqua" w:cs="Calibri"/>
                <w:sz w:val="24"/>
                <w:szCs w:val="24"/>
              </w:rPr>
              <w:t>4</w:t>
            </w:r>
            <w:r>
              <w:rPr>
                <w:rFonts w:ascii="Book Antiqua" w:hAnsi="Book Antiqua" w:cs="Calibri" w:hint="eastAsia"/>
                <w:sz w:val="24"/>
                <w:szCs w:val="24"/>
                <w:lang w:eastAsia="zh-CN"/>
              </w:rPr>
              <w:t>]</w:t>
            </w:r>
          </w:p>
        </w:tc>
      </w:tr>
      <w:tr w:rsidR="00C52A48" w:rsidRPr="00D47158" w:rsidTr="000408D7">
        <w:trPr>
          <w:jc w:val="center"/>
        </w:trPr>
        <w:tc>
          <w:tcPr>
            <w:tcW w:w="1138"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miR-221</w:t>
            </w:r>
          </w:p>
        </w:tc>
        <w:tc>
          <w:tcPr>
            <w:tcW w:w="1274" w:type="dxa"/>
            <w:vAlign w:val="center"/>
          </w:tcPr>
          <w:p w:rsidR="00C52A48" w:rsidRPr="00D47158" w:rsidRDefault="006C5D93"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w:t>
            </w:r>
          </w:p>
        </w:tc>
        <w:tc>
          <w:tcPr>
            <w:tcW w:w="1561"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p>
        </w:tc>
        <w:tc>
          <w:tcPr>
            <w:tcW w:w="3573"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Increased migration, proliferation and EMT</w:t>
            </w:r>
          </w:p>
        </w:tc>
        <w:tc>
          <w:tcPr>
            <w:tcW w:w="1134" w:type="dxa"/>
            <w:vAlign w:val="center"/>
          </w:tcPr>
          <w:p w:rsidR="00C52A48"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F558F" w:rsidRPr="00D47158">
              <w:rPr>
                <w:rFonts w:ascii="Book Antiqua" w:hAnsi="Book Antiqua" w:cs="Calibri"/>
                <w:sz w:val="24"/>
                <w:szCs w:val="24"/>
              </w:rPr>
              <w:t>7</w:t>
            </w:r>
            <w:r w:rsidR="00C52A48" w:rsidRPr="00D47158">
              <w:rPr>
                <w:rFonts w:ascii="Book Antiqua" w:hAnsi="Book Antiqua" w:cs="Calibri"/>
                <w:sz w:val="24"/>
                <w:szCs w:val="24"/>
              </w:rPr>
              <w:t>7</w:t>
            </w:r>
            <w:r>
              <w:rPr>
                <w:rFonts w:ascii="Book Antiqua" w:hAnsi="Book Antiqua" w:cs="Calibri" w:hint="eastAsia"/>
                <w:sz w:val="24"/>
                <w:szCs w:val="24"/>
                <w:lang w:eastAsia="zh-CN"/>
              </w:rPr>
              <w:t>]</w:t>
            </w:r>
          </w:p>
        </w:tc>
      </w:tr>
      <w:tr w:rsidR="00C52A48" w:rsidRPr="00D47158" w:rsidTr="000408D7">
        <w:trPr>
          <w:jc w:val="center"/>
        </w:trPr>
        <w:tc>
          <w:tcPr>
            <w:tcW w:w="1138"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miR-320c</w:t>
            </w:r>
          </w:p>
        </w:tc>
        <w:tc>
          <w:tcPr>
            <w:tcW w:w="1274"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p>
        </w:tc>
        <w:tc>
          <w:tcPr>
            <w:tcW w:w="1561"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SMARCC1</w:t>
            </w:r>
          </w:p>
        </w:tc>
        <w:tc>
          <w:tcPr>
            <w:tcW w:w="3573"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Chemosensitization to gemcitabine</w:t>
            </w:r>
          </w:p>
        </w:tc>
        <w:tc>
          <w:tcPr>
            <w:tcW w:w="1134" w:type="dxa"/>
            <w:vAlign w:val="center"/>
          </w:tcPr>
          <w:p w:rsidR="00C52A48"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C52A48" w:rsidRPr="00D47158">
              <w:rPr>
                <w:rFonts w:ascii="Book Antiqua" w:hAnsi="Book Antiqua" w:cs="Calibri"/>
                <w:sz w:val="24"/>
                <w:szCs w:val="24"/>
              </w:rPr>
              <w:t>77</w:t>
            </w:r>
            <w:r>
              <w:rPr>
                <w:rFonts w:ascii="Book Antiqua" w:hAnsi="Book Antiqua" w:cs="Calibri" w:hint="eastAsia"/>
                <w:sz w:val="24"/>
                <w:szCs w:val="24"/>
                <w:lang w:eastAsia="zh-CN"/>
              </w:rPr>
              <w:t>]</w:t>
            </w:r>
          </w:p>
        </w:tc>
      </w:tr>
      <w:tr w:rsidR="00C52A48" w:rsidRPr="00D47158" w:rsidTr="000408D7">
        <w:trPr>
          <w:jc w:val="center"/>
        </w:trPr>
        <w:tc>
          <w:tcPr>
            <w:tcW w:w="1138"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miR-373</w:t>
            </w:r>
          </w:p>
        </w:tc>
        <w:tc>
          <w:tcPr>
            <w:tcW w:w="1274"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p>
        </w:tc>
        <w:tc>
          <w:tcPr>
            <w:tcW w:w="1561"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p>
        </w:tc>
        <w:tc>
          <w:tcPr>
            <w:tcW w:w="3573"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Increased tumor growth</w:t>
            </w:r>
          </w:p>
        </w:tc>
        <w:tc>
          <w:tcPr>
            <w:tcW w:w="1134" w:type="dxa"/>
            <w:vAlign w:val="center"/>
          </w:tcPr>
          <w:p w:rsidR="00C52A48"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F558F" w:rsidRPr="00D47158">
              <w:rPr>
                <w:rFonts w:ascii="Book Antiqua" w:hAnsi="Book Antiqua" w:cs="Calibri"/>
                <w:sz w:val="24"/>
                <w:szCs w:val="24"/>
              </w:rPr>
              <w:t>7</w:t>
            </w:r>
            <w:r w:rsidR="00C52A48" w:rsidRPr="00D47158">
              <w:rPr>
                <w:rFonts w:ascii="Book Antiqua" w:hAnsi="Book Antiqua" w:cs="Calibri"/>
                <w:sz w:val="24"/>
                <w:szCs w:val="24"/>
              </w:rPr>
              <w:t>4</w:t>
            </w:r>
            <w:r>
              <w:rPr>
                <w:rFonts w:ascii="Book Antiqua" w:hAnsi="Book Antiqua" w:cs="Calibri" w:hint="eastAsia"/>
                <w:sz w:val="24"/>
                <w:szCs w:val="24"/>
                <w:lang w:eastAsia="zh-CN"/>
              </w:rPr>
              <w:t>]</w:t>
            </w:r>
          </w:p>
        </w:tc>
      </w:tr>
      <w:tr w:rsidR="00C52A48" w:rsidRPr="00D47158" w:rsidTr="000408D7">
        <w:trPr>
          <w:jc w:val="center"/>
        </w:trPr>
        <w:tc>
          <w:tcPr>
            <w:tcW w:w="1138"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miR-630</w:t>
            </w:r>
          </w:p>
        </w:tc>
        <w:tc>
          <w:tcPr>
            <w:tcW w:w="1274"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p>
        </w:tc>
        <w:tc>
          <w:tcPr>
            <w:tcW w:w="1561"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IGF-1R</w:t>
            </w:r>
          </w:p>
        </w:tc>
        <w:tc>
          <w:tcPr>
            <w:tcW w:w="3573"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Induction of apoptosis</w:t>
            </w:r>
          </w:p>
        </w:tc>
        <w:tc>
          <w:tcPr>
            <w:tcW w:w="1134" w:type="dxa"/>
            <w:vAlign w:val="center"/>
          </w:tcPr>
          <w:p w:rsidR="00C52A48"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F558F" w:rsidRPr="00D47158">
              <w:rPr>
                <w:rFonts w:ascii="Book Antiqua" w:hAnsi="Book Antiqua" w:cs="Calibri"/>
                <w:sz w:val="24"/>
                <w:szCs w:val="24"/>
              </w:rPr>
              <w:t>7</w:t>
            </w:r>
            <w:r w:rsidR="00C52A48" w:rsidRPr="00D47158">
              <w:rPr>
                <w:rFonts w:ascii="Book Antiqua" w:hAnsi="Book Antiqua" w:cs="Calibri"/>
                <w:sz w:val="24"/>
                <w:szCs w:val="24"/>
              </w:rPr>
              <w:t>3</w:t>
            </w:r>
            <w:r>
              <w:rPr>
                <w:rFonts w:ascii="Book Antiqua" w:hAnsi="Book Antiqua" w:cs="Calibri" w:hint="eastAsia"/>
                <w:sz w:val="24"/>
                <w:szCs w:val="24"/>
                <w:lang w:eastAsia="zh-CN"/>
              </w:rPr>
              <w:t>]</w:t>
            </w:r>
          </w:p>
        </w:tc>
      </w:tr>
      <w:tr w:rsidR="00C52A48" w:rsidRPr="00D47158" w:rsidTr="000408D7">
        <w:trPr>
          <w:jc w:val="center"/>
        </w:trPr>
        <w:tc>
          <w:tcPr>
            <w:tcW w:w="1138"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miR-655</w:t>
            </w:r>
          </w:p>
        </w:tc>
        <w:tc>
          <w:tcPr>
            <w:tcW w:w="1274"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p>
        </w:tc>
        <w:tc>
          <w:tcPr>
            <w:tcW w:w="1561"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p>
        </w:tc>
        <w:tc>
          <w:tcPr>
            <w:tcW w:w="3573" w:type="dxa"/>
            <w:vAlign w:val="center"/>
          </w:tcPr>
          <w:p w:rsidR="00C52A48" w:rsidRPr="00D47158" w:rsidRDefault="00C52A48" w:rsidP="00237CC0">
            <w:pPr>
              <w:adjustRightInd w:val="0"/>
              <w:snapToGrid w:val="0"/>
              <w:spacing w:after="0" w:line="360" w:lineRule="auto"/>
              <w:jc w:val="both"/>
              <w:rPr>
                <w:rFonts w:ascii="Book Antiqua" w:hAnsi="Book Antiqua" w:cs="Calibri"/>
                <w:sz w:val="24"/>
                <w:szCs w:val="24"/>
              </w:rPr>
            </w:pPr>
            <w:r w:rsidRPr="00D47158">
              <w:rPr>
                <w:rFonts w:ascii="Book Antiqua" w:hAnsi="Book Antiqua" w:cs="Calibri"/>
                <w:sz w:val="24"/>
                <w:szCs w:val="24"/>
              </w:rPr>
              <w:t>Inhibition of EMT</w:t>
            </w:r>
          </w:p>
        </w:tc>
        <w:tc>
          <w:tcPr>
            <w:tcW w:w="1134" w:type="dxa"/>
            <w:vAlign w:val="center"/>
          </w:tcPr>
          <w:p w:rsidR="00C52A48" w:rsidRPr="00D47158" w:rsidRDefault="000408D7" w:rsidP="00237CC0">
            <w:pPr>
              <w:adjustRightInd w:val="0"/>
              <w:snapToGrid w:val="0"/>
              <w:spacing w:after="0" w:line="360" w:lineRule="auto"/>
              <w:jc w:val="both"/>
              <w:rPr>
                <w:rFonts w:ascii="Book Antiqua" w:hAnsi="Book Antiqua" w:cs="Calibri"/>
                <w:sz w:val="24"/>
                <w:szCs w:val="24"/>
                <w:lang w:eastAsia="zh-CN"/>
              </w:rPr>
            </w:pPr>
            <w:r>
              <w:rPr>
                <w:rFonts w:ascii="Book Antiqua" w:hAnsi="Book Antiqua" w:cs="Calibri" w:hint="eastAsia"/>
                <w:sz w:val="24"/>
                <w:szCs w:val="24"/>
                <w:lang w:eastAsia="zh-CN"/>
              </w:rPr>
              <w:t>[</w:t>
            </w:r>
            <w:r w:rsidR="00BF558F" w:rsidRPr="00D47158">
              <w:rPr>
                <w:rFonts w:ascii="Book Antiqua" w:hAnsi="Book Antiqua" w:cs="Calibri"/>
                <w:sz w:val="24"/>
                <w:szCs w:val="24"/>
              </w:rPr>
              <w:t>7</w:t>
            </w:r>
            <w:r w:rsidR="00C52A48" w:rsidRPr="00D47158">
              <w:rPr>
                <w:rFonts w:ascii="Book Antiqua" w:hAnsi="Book Antiqua" w:cs="Calibri"/>
                <w:sz w:val="24"/>
                <w:szCs w:val="24"/>
              </w:rPr>
              <w:t>6</w:t>
            </w:r>
            <w:r>
              <w:rPr>
                <w:rFonts w:ascii="Book Antiqua" w:hAnsi="Book Antiqua" w:cs="Calibri" w:hint="eastAsia"/>
                <w:sz w:val="24"/>
                <w:szCs w:val="24"/>
                <w:lang w:eastAsia="zh-CN"/>
              </w:rPr>
              <w:t>]</w:t>
            </w:r>
          </w:p>
        </w:tc>
      </w:tr>
    </w:tbl>
    <w:p w:rsidR="001B7355" w:rsidRPr="00D47158" w:rsidRDefault="001B7355" w:rsidP="00237CC0">
      <w:pPr>
        <w:adjustRightInd w:val="0"/>
        <w:snapToGrid w:val="0"/>
        <w:spacing w:after="0" w:line="360" w:lineRule="auto"/>
        <w:jc w:val="both"/>
        <w:rPr>
          <w:rFonts w:ascii="Book Antiqua" w:hAnsi="Book Antiqua" w:cs="Calibri"/>
          <w:sz w:val="24"/>
          <w:szCs w:val="24"/>
          <w:lang w:eastAsia="zh-CN"/>
        </w:rPr>
      </w:pPr>
      <w:r w:rsidRPr="00D47158">
        <w:rPr>
          <w:rFonts w:ascii="Book Antiqua" w:hAnsi="Book Antiqua" w:cs="Calibri"/>
          <w:sz w:val="24"/>
          <w:szCs w:val="24"/>
        </w:rPr>
        <w:t xml:space="preserve">↑: </w:t>
      </w:r>
      <w:r w:rsidRPr="000408D7">
        <w:rPr>
          <w:rFonts w:ascii="Book Antiqua" w:hAnsi="Book Antiqua" w:cs="Calibri"/>
          <w:caps/>
          <w:sz w:val="24"/>
          <w:szCs w:val="24"/>
        </w:rPr>
        <w:t>u</w:t>
      </w:r>
      <w:r w:rsidRPr="00D47158">
        <w:rPr>
          <w:rFonts w:ascii="Book Antiqua" w:hAnsi="Book Antiqua" w:cs="Calibri"/>
          <w:sz w:val="24"/>
          <w:szCs w:val="24"/>
        </w:rPr>
        <w:t>pregulated</w:t>
      </w:r>
      <w:r w:rsidR="000408D7">
        <w:rPr>
          <w:rFonts w:ascii="Book Antiqua" w:hAnsi="Book Antiqua" w:cs="Calibri" w:hint="eastAsia"/>
          <w:sz w:val="24"/>
          <w:szCs w:val="24"/>
          <w:lang w:eastAsia="zh-CN"/>
        </w:rPr>
        <w:t>;</w:t>
      </w:r>
      <w:r w:rsidRPr="00D47158">
        <w:rPr>
          <w:rFonts w:ascii="Book Antiqua" w:hAnsi="Book Antiqua" w:cs="Calibri"/>
          <w:sz w:val="24"/>
          <w:szCs w:val="24"/>
        </w:rPr>
        <w:t xml:space="preserve"> ↓</w:t>
      </w:r>
      <w:r w:rsidR="0095389F">
        <w:rPr>
          <w:rFonts w:ascii="Book Antiqua" w:hAnsi="Book Antiqua" w:cs="Calibri" w:hint="eastAsia"/>
          <w:sz w:val="24"/>
          <w:szCs w:val="24"/>
          <w:lang w:eastAsia="zh-CN"/>
        </w:rPr>
        <w:t>:</w:t>
      </w:r>
      <w:r w:rsidRPr="00D47158">
        <w:rPr>
          <w:rFonts w:ascii="Book Antiqua" w:hAnsi="Book Antiqua" w:cs="Calibri"/>
          <w:sz w:val="24"/>
          <w:szCs w:val="24"/>
        </w:rPr>
        <w:t xml:space="preserve"> </w:t>
      </w:r>
      <w:r w:rsidRPr="000408D7">
        <w:rPr>
          <w:rFonts w:ascii="Book Antiqua" w:hAnsi="Book Antiqua" w:cs="Calibri"/>
          <w:caps/>
          <w:sz w:val="24"/>
          <w:szCs w:val="24"/>
        </w:rPr>
        <w:t>d</w:t>
      </w:r>
      <w:r w:rsidR="000408D7">
        <w:rPr>
          <w:rFonts w:ascii="Book Antiqua" w:hAnsi="Book Antiqua" w:cs="Calibri"/>
          <w:sz w:val="24"/>
          <w:szCs w:val="24"/>
        </w:rPr>
        <w:t>ownregulated.</w:t>
      </w:r>
    </w:p>
    <w:p w:rsidR="006A5267" w:rsidRPr="00D47158" w:rsidRDefault="006A5267" w:rsidP="00237CC0">
      <w:pPr>
        <w:adjustRightInd w:val="0"/>
        <w:snapToGrid w:val="0"/>
        <w:spacing w:after="0" w:line="360" w:lineRule="auto"/>
        <w:jc w:val="both"/>
        <w:rPr>
          <w:rFonts w:ascii="Book Antiqua" w:hAnsi="Book Antiqua" w:cs="Calibri"/>
          <w:sz w:val="24"/>
          <w:szCs w:val="24"/>
        </w:rPr>
      </w:pPr>
    </w:p>
    <w:p w:rsidR="009451FA" w:rsidRPr="005602E1" w:rsidRDefault="009451FA" w:rsidP="00237CC0">
      <w:pPr>
        <w:adjustRightInd w:val="0"/>
        <w:snapToGrid w:val="0"/>
        <w:spacing w:after="0" w:line="360" w:lineRule="auto"/>
        <w:jc w:val="both"/>
        <w:rPr>
          <w:rFonts w:ascii="Book Antiqua" w:hAnsi="Book Antiqua" w:cs="Calibri"/>
          <w:sz w:val="24"/>
          <w:szCs w:val="24"/>
          <w:lang w:eastAsia="zh-CN"/>
        </w:rPr>
      </w:pPr>
    </w:p>
    <w:sectPr w:rsidR="009451FA" w:rsidRPr="005602E1" w:rsidSect="00DE53F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CD6" w:rsidRDefault="00A95CD6" w:rsidP="00E75F8A">
      <w:pPr>
        <w:spacing w:after="0" w:line="240" w:lineRule="auto"/>
      </w:pPr>
      <w:r>
        <w:separator/>
      </w:r>
    </w:p>
  </w:endnote>
  <w:endnote w:type="continuationSeparator" w:id="0">
    <w:p w:rsidR="00A95CD6" w:rsidRDefault="00A95CD6" w:rsidP="00E7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19081"/>
      <w:docPartObj>
        <w:docPartGallery w:val="Page Numbers (Bottom of Page)"/>
        <w:docPartUnique/>
      </w:docPartObj>
    </w:sdtPr>
    <w:sdtEndPr/>
    <w:sdtContent>
      <w:p w:rsidR="00840D11" w:rsidRDefault="00840D11">
        <w:pPr>
          <w:pStyle w:val="a5"/>
          <w:jc w:val="right"/>
        </w:pPr>
        <w:r>
          <w:fldChar w:fldCharType="begin"/>
        </w:r>
        <w:r>
          <w:instrText xml:space="preserve"> PAGE   \* MERGEFORMAT </w:instrText>
        </w:r>
        <w:r>
          <w:fldChar w:fldCharType="separate"/>
        </w:r>
        <w:r w:rsidR="005E7451">
          <w:rPr>
            <w:noProof/>
          </w:rPr>
          <w:t>30</w:t>
        </w:r>
        <w:r>
          <w:rPr>
            <w:noProof/>
          </w:rPr>
          <w:fldChar w:fldCharType="end"/>
        </w:r>
      </w:p>
    </w:sdtContent>
  </w:sdt>
  <w:p w:rsidR="00840D11" w:rsidRDefault="00840D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CD6" w:rsidRDefault="00A95CD6" w:rsidP="00E75F8A">
      <w:pPr>
        <w:spacing w:after="0" w:line="240" w:lineRule="auto"/>
      </w:pPr>
      <w:r>
        <w:separator/>
      </w:r>
    </w:p>
  </w:footnote>
  <w:footnote w:type="continuationSeparator" w:id="0">
    <w:p w:rsidR="00A95CD6" w:rsidRDefault="00A95CD6" w:rsidP="00E75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2209E"/>
    <w:multiLevelType w:val="hybridMultilevel"/>
    <w:tmpl w:val="05E6C2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715"/>
    <w:rsid w:val="00000877"/>
    <w:rsid w:val="00016766"/>
    <w:rsid w:val="00016BF0"/>
    <w:rsid w:val="000174A7"/>
    <w:rsid w:val="00025688"/>
    <w:rsid w:val="000408D7"/>
    <w:rsid w:val="00042C73"/>
    <w:rsid w:val="00045520"/>
    <w:rsid w:val="00056587"/>
    <w:rsid w:val="000A1658"/>
    <w:rsid w:val="000C319C"/>
    <w:rsid w:val="000D029A"/>
    <w:rsid w:val="000D3482"/>
    <w:rsid w:val="000F21CE"/>
    <w:rsid w:val="00107EA2"/>
    <w:rsid w:val="001547CD"/>
    <w:rsid w:val="00180DC7"/>
    <w:rsid w:val="00180FC4"/>
    <w:rsid w:val="001A7F7C"/>
    <w:rsid w:val="001B7355"/>
    <w:rsid w:val="001E26AF"/>
    <w:rsid w:val="001F3D70"/>
    <w:rsid w:val="00203847"/>
    <w:rsid w:val="00224F3C"/>
    <w:rsid w:val="002256CA"/>
    <w:rsid w:val="00237CC0"/>
    <w:rsid w:val="00280C5A"/>
    <w:rsid w:val="0028298C"/>
    <w:rsid w:val="002B1FCA"/>
    <w:rsid w:val="002B240C"/>
    <w:rsid w:val="002C1BE7"/>
    <w:rsid w:val="002C387C"/>
    <w:rsid w:val="002D6C8E"/>
    <w:rsid w:val="002E5715"/>
    <w:rsid w:val="00300804"/>
    <w:rsid w:val="003021F8"/>
    <w:rsid w:val="00320941"/>
    <w:rsid w:val="00363195"/>
    <w:rsid w:val="0038043B"/>
    <w:rsid w:val="003F00BC"/>
    <w:rsid w:val="003F32BE"/>
    <w:rsid w:val="003F5305"/>
    <w:rsid w:val="00401216"/>
    <w:rsid w:val="004014B6"/>
    <w:rsid w:val="00407299"/>
    <w:rsid w:val="004133A6"/>
    <w:rsid w:val="004139B4"/>
    <w:rsid w:val="004224EA"/>
    <w:rsid w:val="004560ED"/>
    <w:rsid w:val="00476F82"/>
    <w:rsid w:val="004F0BC1"/>
    <w:rsid w:val="004F6963"/>
    <w:rsid w:val="00503629"/>
    <w:rsid w:val="00507943"/>
    <w:rsid w:val="00516AEC"/>
    <w:rsid w:val="00527B84"/>
    <w:rsid w:val="00532923"/>
    <w:rsid w:val="00532E9A"/>
    <w:rsid w:val="00540E28"/>
    <w:rsid w:val="00550974"/>
    <w:rsid w:val="005602E1"/>
    <w:rsid w:val="00560939"/>
    <w:rsid w:val="005652C0"/>
    <w:rsid w:val="0059410B"/>
    <w:rsid w:val="005B4B05"/>
    <w:rsid w:val="005B7A78"/>
    <w:rsid w:val="005C397E"/>
    <w:rsid w:val="005D29BB"/>
    <w:rsid w:val="005E2285"/>
    <w:rsid w:val="005E265E"/>
    <w:rsid w:val="005E5A7C"/>
    <w:rsid w:val="005E7451"/>
    <w:rsid w:val="005F20A6"/>
    <w:rsid w:val="005F6232"/>
    <w:rsid w:val="00602EF0"/>
    <w:rsid w:val="006074CB"/>
    <w:rsid w:val="00607975"/>
    <w:rsid w:val="0062779E"/>
    <w:rsid w:val="0065689C"/>
    <w:rsid w:val="006639B5"/>
    <w:rsid w:val="006861EA"/>
    <w:rsid w:val="006A5267"/>
    <w:rsid w:val="006A76F0"/>
    <w:rsid w:val="006B1804"/>
    <w:rsid w:val="006B28C9"/>
    <w:rsid w:val="006C5D93"/>
    <w:rsid w:val="006D0BC1"/>
    <w:rsid w:val="006D772D"/>
    <w:rsid w:val="00715251"/>
    <w:rsid w:val="007235F8"/>
    <w:rsid w:val="0075071D"/>
    <w:rsid w:val="00797754"/>
    <w:rsid w:val="007A0036"/>
    <w:rsid w:val="007B67A2"/>
    <w:rsid w:val="007D1496"/>
    <w:rsid w:val="007D151C"/>
    <w:rsid w:val="007E5C68"/>
    <w:rsid w:val="00802A35"/>
    <w:rsid w:val="00803E8A"/>
    <w:rsid w:val="00840D11"/>
    <w:rsid w:val="008633D2"/>
    <w:rsid w:val="00866F88"/>
    <w:rsid w:val="00895775"/>
    <w:rsid w:val="008A14BF"/>
    <w:rsid w:val="008A61F2"/>
    <w:rsid w:val="008B20AA"/>
    <w:rsid w:val="008B5FB3"/>
    <w:rsid w:val="008F796B"/>
    <w:rsid w:val="009242C1"/>
    <w:rsid w:val="00925998"/>
    <w:rsid w:val="009322B8"/>
    <w:rsid w:val="00941C2A"/>
    <w:rsid w:val="009451FA"/>
    <w:rsid w:val="00952E82"/>
    <w:rsid w:val="0095389F"/>
    <w:rsid w:val="00956576"/>
    <w:rsid w:val="00970B5E"/>
    <w:rsid w:val="0097599C"/>
    <w:rsid w:val="009A2B35"/>
    <w:rsid w:val="009B76D6"/>
    <w:rsid w:val="009C1478"/>
    <w:rsid w:val="009D3ABA"/>
    <w:rsid w:val="009F5DEA"/>
    <w:rsid w:val="00A025A2"/>
    <w:rsid w:val="00A364CC"/>
    <w:rsid w:val="00A43E74"/>
    <w:rsid w:val="00A44312"/>
    <w:rsid w:val="00A632BC"/>
    <w:rsid w:val="00A82BF0"/>
    <w:rsid w:val="00A92286"/>
    <w:rsid w:val="00A92884"/>
    <w:rsid w:val="00A95CD6"/>
    <w:rsid w:val="00AB2A65"/>
    <w:rsid w:val="00AB3586"/>
    <w:rsid w:val="00AD0509"/>
    <w:rsid w:val="00AE0E18"/>
    <w:rsid w:val="00AE1154"/>
    <w:rsid w:val="00AE6DCD"/>
    <w:rsid w:val="00AF62E8"/>
    <w:rsid w:val="00B01094"/>
    <w:rsid w:val="00B05D5C"/>
    <w:rsid w:val="00B14E9D"/>
    <w:rsid w:val="00B15A3F"/>
    <w:rsid w:val="00B45413"/>
    <w:rsid w:val="00B55BB1"/>
    <w:rsid w:val="00B71061"/>
    <w:rsid w:val="00B7150B"/>
    <w:rsid w:val="00B7703F"/>
    <w:rsid w:val="00B8126A"/>
    <w:rsid w:val="00B83E0B"/>
    <w:rsid w:val="00B922B4"/>
    <w:rsid w:val="00BC55E2"/>
    <w:rsid w:val="00BC5B22"/>
    <w:rsid w:val="00BD35AE"/>
    <w:rsid w:val="00BD7179"/>
    <w:rsid w:val="00BF28A7"/>
    <w:rsid w:val="00BF2F70"/>
    <w:rsid w:val="00BF558F"/>
    <w:rsid w:val="00C06EF4"/>
    <w:rsid w:val="00C11EA5"/>
    <w:rsid w:val="00C143EC"/>
    <w:rsid w:val="00C170A9"/>
    <w:rsid w:val="00C23DCC"/>
    <w:rsid w:val="00C277B4"/>
    <w:rsid w:val="00C36235"/>
    <w:rsid w:val="00C411B8"/>
    <w:rsid w:val="00C41B34"/>
    <w:rsid w:val="00C52A48"/>
    <w:rsid w:val="00C71D45"/>
    <w:rsid w:val="00C82754"/>
    <w:rsid w:val="00C9384D"/>
    <w:rsid w:val="00CA0EAE"/>
    <w:rsid w:val="00CA2143"/>
    <w:rsid w:val="00CB141A"/>
    <w:rsid w:val="00CD70D8"/>
    <w:rsid w:val="00D03EBE"/>
    <w:rsid w:val="00D04820"/>
    <w:rsid w:val="00D13786"/>
    <w:rsid w:val="00D17825"/>
    <w:rsid w:val="00D275D4"/>
    <w:rsid w:val="00D31237"/>
    <w:rsid w:val="00D32A6F"/>
    <w:rsid w:val="00D33789"/>
    <w:rsid w:val="00D47158"/>
    <w:rsid w:val="00D76A04"/>
    <w:rsid w:val="00DA0EAD"/>
    <w:rsid w:val="00DB090C"/>
    <w:rsid w:val="00DB6250"/>
    <w:rsid w:val="00DC4387"/>
    <w:rsid w:val="00DC6623"/>
    <w:rsid w:val="00DD5A43"/>
    <w:rsid w:val="00DE0BD5"/>
    <w:rsid w:val="00DE53F2"/>
    <w:rsid w:val="00DE560C"/>
    <w:rsid w:val="00E15AF6"/>
    <w:rsid w:val="00E217A7"/>
    <w:rsid w:val="00E24415"/>
    <w:rsid w:val="00E40D7E"/>
    <w:rsid w:val="00E43E6C"/>
    <w:rsid w:val="00E62D4C"/>
    <w:rsid w:val="00E75F8A"/>
    <w:rsid w:val="00E90735"/>
    <w:rsid w:val="00E916BA"/>
    <w:rsid w:val="00EA4F5A"/>
    <w:rsid w:val="00EE06F7"/>
    <w:rsid w:val="00F23383"/>
    <w:rsid w:val="00F424F3"/>
    <w:rsid w:val="00F476C2"/>
    <w:rsid w:val="00F7029C"/>
    <w:rsid w:val="00F74342"/>
    <w:rsid w:val="00F87A5C"/>
    <w:rsid w:val="00FA2EC6"/>
    <w:rsid w:val="00FB418C"/>
    <w:rsid w:val="00FD3C14"/>
    <w:rsid w:val="00FD7669"/>
    <w:rsid w:val="00FF6B5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F2"/>
    <w:rPr>
      <w:lang w:val="en-US"/>
    </w:rPr>
  </w:style>
  <w:style w:type="paragraph" w:styleId="1">
    <w:name w:val="heading 1"/>
    <w:basedOn w:val="a"/>
    <w:next w:val="a"/>
    <w:link w:val="1Char"/>
    <w:uiPriority w:val="9"/>
    <w:qFormat/>
    <w:rsid w:val="00A632BC"/>
    <w:pPr>
      <w:keepNext/>
      <w:keepLines/>
      <w:spacing w:before="480" w:after="0"/>
      <w:outlineLvl w:val="0"/>
    </w:pPr>
    <w:rPr>
      <w:rFonts w:asciiTheme="majorHAnsi" w:eastAsiaTheme="majorEastAsia" w:hAnsiTheme="majorHAnsi" w:cstheme="majorBidi"/>
      <w:b/>
      <w:bCs/>
      <w:color w:val="365F91" w:themeColor="accent1" w:themeShade="BF"/>
      <w:sz w:val="28"/>
      <w:szCs w:val="28"/>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iPriority w:val="99"/>
    <w:rsid w:val="009451FA"/>
    <w:pPr>
      <w:spacing w:after="0" w:line="240" w:lineRule="auto"/>
    </w:pPr>
    <w:rPr>
      <w:rFonts w:ascii="Times New Roman" w:eastAsia="Times New Roman" w:hAnsi="Times New Roman" w:cs="Times New Roman"/>
      <w:i/>
      <w:iCs/>
      <w:sz w:val="20"/>
      <w:szCs w:val="24"/>
      <w:lang w:eastAsia="fr-FR"/>
    </w:rPr>
  </w:style>
  <w:style w:type="character" w:customStyle="1" w:styleId="2Char">
    <w:name w:val="正文文本 2 Char"/>
    <w:basedOn w:val="a0"/>
    <w:link w:val="2"/>
    <w:uiPriority w:val="99"/>
    <w:rsid w:val="009451FA"/>
    <w:rPr>
      <w:rFonts w:ascii="Times New Roman" w:eastAsia="Times New Roman" w:hAnsi="Times New Roman" w:cs="Times New Roman"/>
      <w:i/>
      <w:iCs/>
      <w:sz w:val="20"/>
      <w:szCs w:val="24"/>
      <w:lang w:val="en-US" w:eastAsia="fr-FR"/>
    </w:rPr>
  </w:style>
  <w:style w:type="paragraph" w:styleId="a3">
    <w:name w:val="Bibliography"/>
    <w:basedOn w:val="a"/>
    <w:next w:val="a"/>
    <w:uiPriority w:val="37"/>
    <w:unhideWhenUsed/>
    <w:rsid w:val="00AE6DCD"/>
    <w:pPr>
      <w:tabs>
        <w:tab w:val="left" w:pos="504"/>
      </w:tabs>
      <w:spacing w:after="240" w:line="240" w:lineRule="auto"/>
      <w:ind w:left="504" w:hanging="504"/>
    </w:pPr>
  </w:style>
  <w:style w:type="character" w:customStyle="1" w:styleId="1Char">
    <w:name w:val="标题 1 Char"/>
    <w:basedOn w:val="a0"/>
    <w:link w:val="1"/>
    <w:uiPriority w:val="9"/>
    <w:rsid w:val="00A632BC"/>
    <w:rPr>
      <w:rFonts w:asciiTheme="majorHAnsi" w:eastAsiaTheme="majorEastAsia" w:hAnsiTheme="majorHAnsi" w:cstheme="majorBidi"/>
      <w:b/>
      <w:bCs/>
      <w:color w:val="365F91" w:themeColor="accent1" w:themeShade="BF"/>
      <w:sz w:val="28"/>
      <w:szCs w:val="28"/>
    </w:rPr>
  </w:style>
  <w:style w:type="paragraph" w:styleId="a4">
    <w:name w:val="header"/>
    <w:basedOn w:val="a"/>
    <w:link w:val="Char"/>
    <w:uiPriority w:val="99"/>
    <w:unhideWhenUsed/>
    <w:rsid w:val="00E75F8A"/>
    <w:pPr>
      <w:tabs>
        <w:tab w:val="center" w:pos="4536"/>
        <w:tab w:val="right" w:pos="9072"/>
      </w:tabs>
      <w:spacing w:after="0" w:line="240" w:lineRule="auto"/>
    </w:pPr>
  </w:style>
  <w:style w:type="character" w:customStyle="1" w:styleId="Char">
    <w:name w:val="页眉 Char"/>
    <w:basedOn w:val="a0"/>
    <w:link w:val="a4"/>
    <w:uiPriority w:val="99"/>
    <w:rsid w:val="00E75F8A"/>
    <w:rPr>
      <w:lang w:val="en-US"/>
    </w:rPr>
  </w:style>
  <w:style w:type="paragraph" w:styleId="a5">
    <w:name w:val="footer"/>
    <w:basedOn w:val="a"/>
    <w:link w:val="Char0"/>
    <w:uiPriority w:val="99"/>
    <w:unhideWhenUsed/>
    <w:rsid w:val="00E75F8A"/>
    <w:pPr>
      <w:tabs>
        <w:tab w:val="center" w:pos="4536"/>
        <w:tab w:val="right" w:pos="9072"/>
      </w:tabs>
      <w:spacing w:after="0" w:line="240" w:lineRule="auto"/>
    </w:pPr>
  </w:style>
  <w:style w:type="character" w:customStyle="1" w:styleId="Char0">
    <w:name w:val="页脚 Char"/>
    <w:basedOn w:val="a0"/>
    <w:link w:val="a5"/>
    <w:uiPriority w:val="99"/>
    <w:rsid w:val="00E75F8A"/>
    <w:rPr>
      <w:lang w:val="en-US"/>
    </w:rPr>
  </w:style>
  <w:style w:type="character" w:styleId="a6">
    <w:name w:val="annotation reference"/>
    <w:basedOn w:val="a0"/>
    <w:uiPriority w:val="99"/>
    <w:semiHidden/>
    <w:unhideWhenUsed/>
    <w:rsid w:val="009F5DEA"/>
    <w:rPr>
      <w:sz w:val="21"/>
      <w:szCs w:val="21"/>
    </w:rPr>
  </w:style>
  <w:style w:type="paragraph" w:styleId="a7">
    <w:name w:val="annotation text"/>
    <w:basedOn w:val="a"/>
    <w:link w:val="Char1"/>
    <w:semiHidden/>
    <w:unhideWhenUsed/>
    <w:rsid w:val="009F5DEA"/>
  </w:style>
  <w:style w:type="character" w:customStyle="1" w:styleId="Char1">
    <w:name w:val="批注文字 Char"/>
    <w:basedOn w:val="a0"/>
    <w:link w:val="a7"/>
    <w:semiHidden/>
    <w:rsid w:val="009F5DEA"/>
    <w:rPr>
      <w:lang w:val="en-US"/>
    </w:rPr>
  </w:style>
  <w:style w:type="paragraph" w:styleId="a8">
    <w:name w:val="annotation subject"/>
    <w:basedOn w:val="a7"/>
    <w:next w:val="a7"/>
    <w:link w:val="Char2"/>
    <w:uiPriority w:val="99"/>
    <w:semiHidden/>
    <w:unhideWhenUsed/>
    <w:rsid w:val="009F5DEA"/>
    <w:rPr>
      <w:b/>
      <w:bCs/>
    </w:rPr>
  </w:style>
  <w:style w:type="character" w:customStyle="1" w:styleId="Char2">
    <w:name w:val="批注主题 Char"/>
    <w:basedOn w:val="Char1"/>
    <w:link w:val="a8"/>
    <w:uiPriority w:val="99"/>
    <w:semiHidden/>
    <w:rsid w:val="009F5DEA"/>
    <w:rPr>
      <w:b/>
      <w:bCs/>
      <w:lang w:val="en-US"/>
    </w:rPr>
  </w:style>
  <w:style w:type="paragraph" w:styleId="a9">
    <w:name w:val="Revision"/>
    <w:hidden/>
    <w:uiPriority w:val="99"/>
    <w:semiHidden/>
    <w:rsid w:val="009F5DEA"/>
    <w:pPr>
      <w:spacing w:after="0" w:line="240" w:lineRule="auto"/>
    </w:pPr>
    <w:rPr>
      <w:lang w:val="en-US"/>
    </w:rPr>
  </w:style>
  <w:style w:type="paragraph" w:styleId="aa">
    <w:name w:val="Balloon Text"/>
    <w:basedOn w:val="a"/>
    <w:link w:val="Char3"/>
    <w:uiPriority w:val="99"/>
    <w:semiHidden/>
    <w:unhideWhenUsed/>
    <w:rsid w:val="009F5DEA"/>
    <w:pPr>
      <w:spacing w:after="0" w:line="240" w:lineRule="auto"/>
    </w:pPr>
    <w:rPr>
      <w:sz w:val="18"/>
      <w:szCs w:val="18"/>
    </w:rPr>
  </w:style>
  <w:style w:type="character" w:customStyle="1" w:styleId="Char3">
    <w:name w:val="批注框文本 Char"/>
    <w:basedOn w:val="a0"/>
    <w:link w:val="aa"/>
    <w:uiPriority w:val="99"/>
    <w:semiHidden/>
    <w:rsid w:val="009F5DEA"/>
    <w:rPr>
      <w:sz w:val="18"/>
      <w:szCs w:val="18"/>
      <w:lang w:val="en-US"/>
    </w:rPr>
  </w:style>
  <w:style w:type="paragraph" w:styleId="ab">
    <w:name w:val="Plain Text"/>
    <w:basedOn w:val="a"/>
    <w:link w:val="Char4"/>
    <w:rsid w:val="00BF2F70"/>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b"/>
    <w:rsid w:val="00BF2F70"/>
    <w:rPr>
      <w:rFonts w:ascii="宋体" w:eastAsia="宋体" w:hAnsi="Courier New" w:cs="Courier New"/>
      <w:kern w:val="2"/>
      <w:sz w:val="21"/>
      <w:szCs w:val="21"/>
      <w:lang w:val="en-US" w:eastAsia="zh-CN"/>
    </w:rPr>
  </w:style>
  <w:style w:type="paragraph" w:styleId="ac">
    <w:name w:val="List Paragraph"/>
    <w:basedOn w:val="a"/>
    <w:uiPriority w:val="34"/>
    <w:qFormat/>
    <w:rsid w:val="00476F82"/>
    <w:pPr>
      <w:ind w:firstLineChars="200" w:firstLine="420"/>
    </w:pPr>
  </w:style>
  <w:style w:type="character" w:styleId="ad">
    <w:name w:val="Hyperlink"/>
    <w:basedOn w:val="a0"/>
    <w:uiPriority w:val="99"/>
    <w:unhideWhenUsed/>
    <w:rsid w:val="00C411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F2"/>
    <w:rPr>
      <w:lang w:val="en-US"/>
    </w:rPr>
  </w:style>
  <w:style w:type="paragraph" w:styleId="1">
    <w:name w:val="heading 1"/>
    <w:basedOn w:val="a"/>
    <w:next w:val="a"/>
    <w:link w:val="1Char"/>
    <w:uiPriority w:val="9"/>
    <w:qFormat/>
    <w:rsid w:val="00A632BC"/>
    <w:pPr>
      <w:keepNext/>
      <w:keepLines/>
      <w:spacing w:before="480" w:after="0"/>
      <w:outlineLvl w:val="0"/>
    </w:pPr>
    <w:rPr>
      <w:rFonts w:asciiTheme="majorHAnsi" w:eastAsiaTheme="majorEastAsia" w:hAnsiTheme="majorHAnsi" w:cstheme="majorBidi"/>
      <w:b/>
      <w:bCs/>
      <w:color w:val="365F91" w:themeColor="accent1" w:themeShade="BF"/>
      <w:sz w:val="28"/>
      <w:szCs w:val="28"/>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iPriority w:val="99"/>
    <w:rsid w:val="009451FA"/>
    <w:pPr>
      <w:spacing w:after="0" w:line="240" w:lineRule="auto"/>
    </w:pPr>
    <w:rPr>
      <w:rFonts w:ascii="Times New Roman" w:eastAsia="Times New Roman" w:hAnsi="Times New Roman" w:cs="Times New Roman"/>
      <w:i/>
      <w:iCs/>
      <w:sz w:val="20"/>
      <w:szCs w:val="24"/>
      <w:lang w:eastAsia="fr-FR"/>
    </w:rPr>
  </w:style>
  <w:style w:type="character" w:customStyle="1" w:styleId="2Char">
    <w:name w:val="正文文本 2 Char"/>
    <w:basedOn w:val="a0"/>
    <w:link w:val="2"/>
    <w:uiPriority w:val="99"/>
    <w:rsid w:val="009451FA"/>
    <w:rPr>
      <w:rFonts w:ascii="Times New Roman" w:eastAsia="Times New Roman" w:hAnsi="Times New Roman" w:cs="Times New Roman"/>
      <w:i/>
      <w:iCs/>
      <w:sz w:val="20"/>
      <w:szCs w:val="24"/>
      <w:lang w:val="en-US" w:eastAsia="fr-FR"/>
    </w:rPr>
  </w:style>
  <w:style w:type="paragraph" w:styleId="a3">
    <w:name w:val="Bibliography"/>
    <w:basedOn w:val="a"/>
    <w:next w:val="a"/>
    <w:uiPriority w:val="37"/>
    <w:unhideWhenUsed/>
    <w:rsid w:val="00AE6DCD"/>
    <w:pPr>
      <w:tabs>
        <w:tab w:val="left" w:pos="504"/>
      </w:tabs>
      <w:spacing w:after="240" w:line="240" w:lineRule="auto"/>
      <w:ind w:left="504" w:hanging="504"/>
    </w:pPr>
  </w:style>
  <w:style w:type="character" w:customStyle="1" w:styleId="1Char">
    <w:name w:val="标题 1 Char"/>
    <w:basedOn w:val="a0"/>
    <w:link w:val="1"/>
    <w:uiPriority w:val="9"/>
    <w:rsid w:val="00A632BC"/>
    <w:rPr>
      <w:rFonts w:asciiTheme="majorHAnsi" w:eastAsiaTheme="majorEastAsia" w:hAnsiTheme="majorHAnsi" w:cstheme="majorBidi"/>
      <w:b/>
      <w:bCs/>
      <w:color w:val="365F91" w:themeColor="accent1" w:themeShade="BF"/>
      <w:sz w:val="28"/>
      <w:szCs w:val="28"/>
    </w:rPr>
  </w:style>
  <w:style w:type="paragraph" w:styleId="a4">
    <w:name w:val="header"/>
    <w:basedOn w:val="a"/>
    <w:link w:val="Char"/>
    <w:uiPriority w:val="99"/>
    <w:unhideWhenUsed/>
    <w:rsid w:val="00E75F8A"/>
    <w:pPr>
      <w:tabs>
        <w:tab w:val="center" w:pos="4536"/>
        <w:tab w:val="right" w:pos="9072"/>
      </w:tabs>
      <w:spacing w:after="0" w:line="240" w:lineRule="auto"/>
    </w:pPr>
  </w:style>
  <w:style w:type="character" w:customStyle="1" w:styleId="Char">
    <w:name w:val="页眉 Char"/>
    <w:basedOn w:val="a0"/>
    <w:link w:val="a4"/>
    <w:uiPriority w:val="99"/>
    <w:rsid w:val="00E75F8A"/>
    <w:rPr>
      <w:lang w:val="en-US"/>
    </w:rPr>
  </w:style>
  <w:style w:type="paragraph" w:styleId="a5">
    <w:name w:val="footer"/>
    <w:basedOn w:val="a"/>
    <w:link w:val="Char0"/>
    <w:uiPriority w:val="99"/>
    <w:unhideWhenUsed/>
    <w:rsid w:val="00E75F8A"/>
    <w:pPr>
      <w:tabs>
        <w:tab w:val="center" w:pos="4536"/>
        <w:tab w:val="right" w:pos="9072"/>
      </w:tabs>
      <w:spacing w:after="0" w:line="240" w:lineRule="auto"/>
    </w:pPr>
  </w:style>
  <w:style w:type="character" w:customStyle="1" w:styleId="Char0">
    <w:name w:val="页脚 Char"/>
    <w:basedOn w:val="a0"/>
    <w:link w:val="a5"/>
    <w:uiPriority w:val="99"/>
    <w:rsid w:val="00E75F8A"/>
    <w:rPr>
      <w:lang w:val="en-US"/>
    </w:rPr>
  </w:style>
  <w:style w:type="character" w:styleId="a6">
    <w:name w:val="annotation reference"/>
    <w:basedOn w:val="a0"/>
    <w:uiPriority w:val="99"/>
    <w:semiHidden/>
    <w:unhideWhenUsed/>
    <w:rsid w:val="009F5DEA"/>
    <w:rPr>
      <w:sz w:val="21"/>
      <w:szCs w:val="21"/>
    </w:rPr>
  </w:style>
  <w:style w:type="paragraph" w:styleId="a7">
    <w:name w:val="annotation text"/>
    <w:basedOn w:val="a"/>
    <w:link w:val="Char1"/>
    <w:semiHidden/>
    <w:unhideWhenUsed/>
    <w:rsid w:val="009F5DEA"/>
  </w:style>
  <w:style w:type="character" w:customStyle="1" w:styleId="Char1">
    <w:name w:val="批注文字 Char"/>
    <w:basedOn w:val="a0"/>
    <w:link w:val="a7"/>
    <w:semiHidden/>
    <w:rsid w:val="009F5DEA"/>
    <w:rPr>
      <w:lang w:val="en-US"/>
    </w:rPr>
  </w:style>
  <w:style w:type="paragraph" w:styleId="a8">
    <w:name w:val="annotation subject"/>
    <w:basedOn w:val="a7"/>
    <w:next w:val="a7"/>
    <w:link w:val="Char2"/>
    <w:uiPriority w:val="99"/>
    <w:semiHidden/>
    <w:unhideWhenUsed/>
    <w:rsid w:val="009F5DEA"/>
    <w:rPr>
      <w:b/>
      <w:bCs/>
    </w:rPr>
  </w:style>
  <w:style w:type="character" w:customStyle="1" w:styleId="Char2">
    <w:name w:val="批注主题 Char"/>
    <w:basedOn w:val="Char1"/>
    <w:link w:val="a8"/>
    <w:uiPriority w:val="99"/>
    <w:semiHidden/>
    <w:rsid w:val="009F5DEA"/>
    <w:rPr>
      <w:b/>
      <w:bCs/>
      <w:lang w:val="en-US"/>
    </w:rPr>
  </w:style>
  <w:style w:type="paragraph" w:styleId="a9">
    <w:name w:val="Revision"/>
    <w:hidden/>
    <w:uiPriority w:val="99"/>
    <w:semiHidden/>
    <w:rsid w:val="009F5DEA"/>
    <w:pPr>
      <w:spacing w:after="0" w:line="240" w:lineRule="auto"/>
    </w:pPr>
    <w:rPr>
      <w:lang w:val="en-US"/>
    </w:rPr>
  </w:style>
  <w:style w:type="paragraph" w:styleId="aa">
    <w:name w:val="Balloon Text"/>
    <w:basedOn w:val="a"/>
    <w:link w:val="Char3"/>
    <w:uiPriority w:val="99"/>
    <w:semiHidden/>
    <w:unhideWhenUsed/>
    <w:rsid w:val="009F5DEA"/>
    <w:pPr>
      <w:spacing w:after="0" w:line="240" w:lineRule="auto"/>
    </w:pPr>
    <w:rPr>
      <w:sz w:val="18"/>
      <w:szCs w:val="18"/>
    </w:rPr>
  </w:style>
  <w:style w:type="character" w:customStyle="1" w:styleId="Char3">
    <w:name w:val="批注框文本 Char"/>
    <w:basedOn w:val="a0"/>
    <w:link w:val="aa"/>
    <w:uiPriority w:val="99"/>
    <w:semiHidden/>
    <w:rsid w:val="009F5DEA"/>
    <w:rPr>
      <w:sz w:val="18"/>
      <w:szCs w:val="18"/>
      <w:lang w:val="en-US"/>
    </w:rPr>
  </w:style>
  <w:style w:type="paragraph" w:styleId="ab">
    <w:name w:val="Plain Text"/>
    <w:basedOn w:val="a"/>
    <w:link w:val="Char4"/>
    <w:rsid w:val="00BF2F70"/>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b"/>
    <w:rsid w:val="00BF2F70"/>
    <w:rPr>
      <w:rFonts w:ascii="宋体" w:eastAsia="宋体" w:hAnsi="Courier New" w:cs="Courier New"/>
      <w:kern w:val="2"/>
      <w:sz w:val="21"/>
      <w:szCs w:val="21"/>
      <w:lang w:val="en-US" w:eastAsia="zh-CN"/>
    </w:rPr>
  </w:style>
  <w:style w:type="paragraph" w:styleId="ac">
    <w:name w:val="List Paragraph"/>
    <w:basedOn w:val="a"/>
    <w:uiPriority w:val="34"/>
    <w:qFormat/>
    <w:rsid w:val="00476F82"/>
    <w:pPr>
      <w:ind w:firstLineChars="200" w:firstLine="420"/>
    </w:pPr>
  </w:style>
  <w:style w:type="character" w:styleId="ad">
    <w:name w:val="Hyperlink"/>
    <w:basedOn w:val="a0"/>
    <w:uiPriority w:val="99"/>
    <w:unhideWhenUsed/>
    <w:rsid w:val="00C41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69657">
      <w:bodyDiv w:val="1"/>
      <w:marLeft w:val="0"/>
      <w:marRight w:val="0"/>
      <w:marTop w:val="0"/>
      <w:marBottom w:val="0"/>
      <w:divBdr>
        <w:top w:val="none" w:sz="0" w:space="0" w:color="auto"/>
        <w:left w:val="none" w:sz="0" w:space="0" w:color="auto"/>
        <w:bottom w:val="none" w:sz="0" w:space="0" w:color="auto"/>
        <w:right w:val="none" w:sz="0" w:space="0" w:color="auto"/>
      </w:divBdr>
    </w:div>
    <w:div w:id="448280463">
      <w:bodyDiv w:val="1"/>
      <w:marLeft w:val="0"/>
      <w:marRight w:val="0"/>
      <w:marTop w:val="0"/>
      <w:marBottom w:val="0"/>
      <w:divBdr>
        <w:top w:val="none" w:sz="0" w:space="0" w:color="auto"/>
        <w:left w:val="none" w:sz="0" w:space="0" w:color="auto"/>
        <w:bottom w:val="none" w:sz="0" w:space="0" w:color="auto"/>
        <w:right w:val="none" w:sz="0" w:space="0" w:color="auto"/>
      </w:divBdr>
    </w:div>
    <w:div w:id="463894012">
      <w:bodyDiv w:val="1"/>
      <w:marLeft w:val="0"/>
      <w:marRight w:val="0"/>
      <w:marTop w:val="0"/>
      <w:marBottom w:val="0"/>
      <w:divBdr>
        <w:top w:val="none" w:sz="0" w:space="0" w:color="auto"/>
        <w:left w:val="none" w:sz="0" w:space="0" w:color="auto"/>
        <w:bottom w:val="none" w:sz="0" w:space="0" w:color="auto"/>
        <w:right w:val="none" w:sz="0" w:space="0" w:color="auto"/>
      </w:divBdr>
    </w:div>
    <w:div w:id="480081460">
      <w:bodyDiv w:val="1"/>
      <w:marLeft w:val="0"/>
      <w:marRight w:val="0"/>
      <w:marTop w:val="0"/>
      <w:marBottom w:val="0"/>
      <w:divBdr>
        <w:top w:val="none" w:sz="0" w:space="0" w:color="auto"/>
        <w:left w:val="none" w:sz="0" w:space="0" w:color="auto"/>
        <w:bottom w:val="none" w:sz="0" w:space="0" w:color="auto"/>
        <w:right w:val="none" w:sz="0" w:space="0" w:color="auto"/>
      </w:divBdr>
    </w:div>
    <w:div w:id="602348284">
      <w:bodyDiv w:val="1"/>
      <w:marLeft w:val="0"/>
      <w:marRight w:val="0"/>
      <w:marTop w:val="0"/>
      <w:marBottom w:val="0"/>
      <w:divBdr>
        <w:top w:val="none" w:sz="0" w:space="0" w:color="auto"/>
        <w:left w:val="none" w:sz="0" w:space="0" w:color="auto"/>
        <w:bottom w:val="none" w:sz="0" w:space="0" w:color="auto"/>
        <w:right w:val="none" w:sz="0" w:space="0" w:color="auto"/>
      </w:divBdr>
    </w:div>
    <w:div w:id="746193115">
      <w:bodyDiv w:val="1"/>
      <w:marLeft w:val="0"/>
      <w:marRight w:val="0"/>
      <w:marTop w:val="0"/>
      <w:marBottom w:val="0"/>
      <w:divBdr>
        <w:top w:val="none" w:sz="0" w:space="0" w:color="auto"/>
        <w:left w:val="none" w:sz="0" w:space="0" w:color="auto"/>
        <w:bottom w:val="none" w:sz="0" w:space="0" w:color="auto"/>
        <w:right w:val="none" w:sz="0" w:space="0" w:color="auto"/>
      </w:divBdr>
    </w:div>
    <w:div w:id="770708123">
      <w:bodyDiv w:val="1"/>
      <w:marLeft w:val="0"/>
      <w:marRight w:val="0"/>
      <w:marTop w:val="0"/>
      <w:marBottom w:val="0"/>
      <w:divBdr>
        <w:top w:val="none" w:sz="0" w:space="0" w:color="auto"/>
        <w:left w:val="none" w:sz="0" w:space="0" w:color="auto"/>
        <w:bottom w:val="none" w:sz="0" w:space="0" w:color="auto"/>
        <w:right w:val="none" w:sz="0" w:space="0" w:color="auto"/>
      </w:divBdr>
    </w:div>
    <w:div w:id="869801195">
      <w:bodyDiv w:val="1"/>
      <w:marLeft w:val="0"/>
      <w:marRight w:val="0"/>
      <w:marTop w:val="0"/>
      <w:marBottom w:val="0"/>
      <w:divBdr>
        <w:top w:val="none" w:sz="0" w:space="0" w:color="auto"/>
        <w:left w:val="none" w:sz="0" w:space="0" w:color="auto"/>
        <w:bottom w:val="none" w:sz="0" w:space="0" w:color="auto"/>
        <w:right w:val="none" w:sz="0" w:space="0" w:color="auto"/>
      </w:divBdr>
    </w:div>
    <w:div w:id="1229807357">
      <w:bodyDiv w:val="1"/>
      <w:marLeft w:val="0"/>
      <w:marRight w:val="0"/>
      <w:marTop w:val="0"/>
      <w:marBottom w:val="0"/>
      <w:divBdr>
        <w:top w:val="none" w:sz="0" w:space="0" w:color="auto"/>
        <w:left w:val="none" w:sz="0" w:space="0" w:color="auto"/>
        <w:bottom w:val="none" w:sz="0" w:space="0" w:color="auto"/>
        <w:right w:val="none" w:sz="0" w:space="0" w:color="auto"/>
      </w:divBdr>
    </w:div>
    <w:div w:id="1346131949">
      <w:bodyDiv w:val="1"/>
      <w:marLeft w:val="0"/>
      <w:marRight w:val="0"/>
      <w:marTop w:val="0"/>
      <w:marBottom w:val="0"/>
      <w:divBdr>
        <w:top w:val="none" w:sz="0" w:space="0" w:color="auto"/>
        <w:left w:val="none" w:sz="0" w:space="0" w:color="auto"/>
        <w:bottom w:val="none" w:sz="0" w:space="0" w:color="auto"/>
        <w:right w:val="none" w:sz="0" w:space="0" w:color="auto"/>
      </w:divBdr>
    </w:div>
    <w:div w:id="1379010803">
      <w:bodyDiv w:val="1"/>
      <w:marLeft w:val="0"/>
      <w:marRight w:val="0"/>
      <w:marTop w:val="0"/>
      <w:marBottom w:val="0"/>
      <w:divBdr>
        <w:top w:val="none" w:sz="0" w:space="0" w:color="auto"/>
        <w:left w:val="none" w:sz="0" w:space="0" w:color="auto"/>
        <w:bottom w:val="none" w:sz="0" w:space="0" w:color="auto"/>
        <w:right w:val="none" w:sz="0" w:space="0" w:color="auto"/>
      </w:divBdr>
    </w:div>
    <w:div w:id="1422874015">
      <w:bodyDiv w:val="1"/>
      <w:marLeft w:val="0"/>
      <w:marRight w:val="0"/>
      <w:marTop w:val="0"/>
      <w:marBottom w:val="0"/>
      <w:divBdr>
        <w:top w:val="none" w:sz="0" w:space="0" w:color="auto"/>
        <w:left w:val="none" w:sz="0" w:space="0" w:color="auto"/>
        <w:bottom w:val="none" w:sz="0" w:space="0" w:color="auto"/>
        <w:right w:val="none" w:sz="0" w:space="0" w:color="auto"/>
      </w:divBdr>
    </w:div>
    <w:div w:id="1978562390">
      <w:bodyDiv w:val="1"/>
      <w:marLeft w:val="0"/>
      <w:marRight w:val="0"/>
      <w:marTop w:val="0"/>
      <w:marBottom w:val="0"/>
      <w:divBdr>
        <w:top w:val="none" w:sz="0" w:space="0" w:color="auto"/>
        <w:left w:val="none" w:sz="0" w:space="0" w:color="auto"/>
        <w:bottom w:val="none" w:sz="0" w:space="0" w:color="auto"/>
        <w:right w:val="none" w:sz="0" w:space="0" w:color="auto"/>
      </w:divBdr>
    </w:div>
    <w:div w:id="2085495318">
      <w:bodyDiv w:val="1"/>
      <w:marLeft w:val="0"/>
      <w:marRight w:val="0"/>
      <w:marTop w:val="0"/>
      <w:marBottom w:val="0"/>
      <w:divBdr>
        <w:top w:val="none" w:sz="0" w:space="0" w:color="auto"/>
        <w:left w:val="none" w:sz="0" w:space="0" w:color="auto"/>
        <w:bottom w:val="none" w:sz="0" w:space="0" w:color="auto"/>
        <w:right w:val="none" w:sz="0" w:space="0" w:color="auto"/>
      </w:divBdr>
    </w:div>
    <w:div w:id="2124304266">
      <w:bodyDiv w:val="1"/>
      <w:marLeft w:val="0"/>
      <w:marRight w:val="0"/>
      <w:marTop w:val="0"/>
      <w:marBottom w:val="0"/>
      <w:divBdr>
        <w:top w:val="none" w:sz="0" w:space="0" w:color="auto"/>
        <w:left w:val="none" w:sz="0" w:space="0" w:color="auto"/>
        <w:bottom w:val="none" w:sz="0" w:space="0" w:color="auto"/>
        <w:right w:val="none" w:sz="0" w:space="0" w:color="auto"/>
      </w:divBdr>
    </w:div>
    <w:div w:id="21250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ncer.org/research/cancerfactsstatistics/cancerfactsfigures2013/inde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C3E4F-15BB-4E7B-8655-ACD3AC72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67816</Words>
  <Characters>386552</Characters>
  <Application>Microsoft Office Word</Application>
  <DocSecurity>0</DocSecurity>
  <Lines>3221</Lines>
  <Paragraphs>906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Cordelier</dc:creator>
  <cp:lastModifiedBy>LS Ma</cp:lastModifiedBy>
  <cp:revision>2</cp:revision>
  <cp:lastPrinted>2014-04-01T13:33:00Z</cp:lastPrinted>
  <dcterms:created xsi:type="dcterms:W3CDTF">2014-06-13T00:18:00Z</dcterms:created>
  <dcterms:modified xsi:type="dcterms:W3CDTF">2014-06-13T00:18:00Z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zotero-version="4.0.18"&gt;&lt;session id="holm9IgC"/&gt;&lt;style id="http://www.zotero.org/styles/world-journal-of-gastroenterology"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value="0"/&gt;&lt;/prefs&gt;&lt;/data&gt;</vt:lpwstr>
  </property>
</Properties>
</file>