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255E" w14:textId="77777777"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color w:val="000000" w:themeColor="text1"/>
        </w:rPr>
        <w:t xml:space="preserve">Name of Journal: </w:t>
      </w:r>
      <w:r w:rsidRPr="00B075BE">
        <w:rPr>
          <w:rFonts w:ascii="Book Antiqua" w:eastAsia="Book Antiqua" w:hAnsi="Book Antiqua" w:cs="Book Antiqua"/>
          <w:i/>
          <w:color w:val="000000" w:themeColor="text1"/>
        </w:rPr>
        <w:t>World Journal of Orthopedics</w:t>
      </w:r>
    </w:p>
    <w:p w14:paraId="3B7D5A05" w14:textId="77777777"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color w:val="000000" w:themeColor="text1"/>
        </w:rPr>
        <w:t xml:space="preserve">Manuscript NO: </w:t>
      </w:r>
      <w:r w:rsidRPr="00B075BE">
        <w:rPr>
          <w:rFonts w:ascii="Book Antiqua" w:eastAsia="Book Antiqua" w:hAnsi="Book Antiqua" w:cs="Book Antiqua"/>
          <w:color w:val="000000" w:themeColor="text1"/>
        </w:rPr>
        <w:t>65992</w:t>
      </w:r>
    </w:p>
    <w:p w14:paraId="52F3479C" w14:textId="77777777"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color w:val="000000" w:themeColor="text1"/>
        </w:rPr>
        <w:t xml:space="preserve">Manuscript Type: </w:t>
      </w:r>
      <w:r w:rsidRPr="00B075BE">
        <w:rPr>
          <w:rFonts w:ascii="Book Antiqua" w:eastAsia="Book Antiqua" w:hAnsi="Book Antiqua" w:cs="Book Antiqua"/>
          <w:color w:val="000000" w:themeColor="text1"/>
        </w:rPr>
        <w:t>EDITORIAL</w:t>
      </w:r>
    </w:p>
    <w:p w14:paraId="5A0F04AF" w14:textId="77777777" w:rsidR="00A77B3E" w:rsidRPr="00B075BE" w:rsidRDefault="00A77B3E" w:rsidP="00B075BE">
      <w:pPr>
        <w:adjustRightInd w:val="0"/>
        <w:snapToGrid w:val="0"/>
        <w:spacing w:line="360" w:lineRule="auto"/>
        <w:jc w:val="both"/>
        <w:rPr>
          <w:rFonts w:ascii="Book Antiqua" w:hAnsi="Book Antiqua"/>
          <w:color w:val="000000" w:themeColor="text1"/>
        </w:rPr>
      </w:pPr>
    </w:p>
    <w:p w14:paraId="0D33A5B0" w14:textId="77777777"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color w:val="000000" w:themeColor="text1"/>
        </w:rPr>
        <w:t>Mixed reality for visualization of orthopedic surgical anatomy</w:t>
      </w:r>
    </w:p>
    <w:p w14:paraId="11680AEF" w14:textId="77777777" w:rsidR="00A77B3E" w:rsidRPr="00B075BE" w:rsidRDefault="00A77B3E" w:rsidP="00B075BE">
      <w:pPr>
        <w:adjustRightInd w:val="0"/>
        <w:snapToGrid w:val="0"/>
        <w:spacing w:line="360" w:lineRule="auto"/>
        <w:jc w:val="both"/>
        <w:rPr>
          <w:rFonts w:ascii="Book Antiqua" w:hAnsi="Book Antiqua"/>
          <w:color w:val="000000" w:themeColor="text1"/>
        </w:rPr>
      </w:pPr>
    </w:p>
    <w:p w14:paraId="5F783CED" w14:textId="40EF25AA" w:rsidR="00A77B3E" w:rsidRPr="00B075BE" w:rsidRDefault="00583FD8" w:rsidP="00B075BE">
      <w:pPr>
        <w:adjustRightInd w:val="0"/>
        <w:snapToGrid w:val="0"/>
        <w:spacing w:line="360" w:lineRule="auto"/>
        <w:jc w:val="both"/>
        <w:rPr>
          <w:rFonts w:ascii="Book Antiqua" w:hAnsi="Book Antiqua"/>
          <w:color w:val="000000" w:themeColor="text1"/>
        </w:rPr>
      </w:pPr>
      <w:proofErr w:type="spellStart"/>
      <w:r w:rsidRPr="00B075BE">
        <w:rPr>
          <w:rFonts w:ascii="Book Antiqua" w:eastAsia="Book Antiqua" w:hAnsi="Book Antiqua" w:cs="Book Antiqua"/>
          <w:color w:val="000000" w:themeColor="text1"/>
        </w:rPr>
        <w:t>Chytas</w:t>
      </w:r>
      <w:proofErr w:type="spellEnd"/>
      <w:r w:rsidRPr="00B075BE">
        <w:rPr>
          <w:rFonts w:ascii="Book Antiqua" w:eastAsia="Book Antiqua" w:hAnsi="Book Antiqua" w:cs="Book Antiqua"/>
          <w:color w:val="000000" w:themeColor="text1"/>
        </w:rPr>
        <w:t xml:space="preserve"> D </w:t>
      </w:r>
      <w:r w:rsidRPr="00B075BE">
        <w:rPr>
          <w:rFonts w:ascii="Book Antiqua" w:eastAsia="Book Antiqua" w:hAnsi="Book Antiqua" w:cs="Book Antiqua"/>
          <w:i/>
          <w:iCs/>
          <w:color w:val="000000" w:themeColor="text1"/>
        </w:rPr>
        <w:t>et al</w:t>
      </w:r>
      <w:r w:rsidRPr="00B075BE">
        <w:rPr>
          <w:rFonts w:ascii="Book Antiqua" w:eastAsia="Book Antiqua" w:hAnsi="Book Antiqua" w:cs="Book Antiqua"/>
          <w:color w:val="000000" w:themeColor="text1"/>
        </w:rPr>
        <w:t xml:space="preserve">. </w:t>
      </w:r>
      <w:r w:rsidR="00716259" w:rsidRPr="00B075BE">
        <w:rPr>
          <w:rFonts w:ascii="Book Antiqua" w:eastAsia="Book Antiqua" w:hAnsi="Book Antiqua" w:cs="Book Antiqua"/>
          <w:color w:val="000000" w:themeColor="text1"/>
        </w:rPr>
        <w:t>Mixed reality in orthopedic surgical anatomy</w:t>
      </w:r>
    </w:p>
    <w:p w14:paraId="22C64297" w14:textId="77777777" w:rsidR="00A77B3E" w:rsidRPr="00B075BE" w:rsidRDefault="00A77B3E" w:rsidP="00B075BE">
      <w:pPr>
        <w:adjustRightInd w:val="0"/>
        <w:snapToGrid w:val="0"/>
        <w:spacing w:line="360" w:lineRule="auto"/>
        <w:jc w:val="both"/>
        <w:rPr>
          <w:rFonts w:ascii="Book Antiqua" w:hAnsi="Book Antiqua"/>
          <w:color w:val="000000" w:themeColor="text1"/>
        </w:rPr>
      </w:pPr>
    </w:p>
    <w:p w14:paraId="2AF56350" w14:textId="64AA9BB0" w:rsidR="00A77B3E" w:rsidRPr="00B075BE" w:rsidRDefault="00716259" w:rsidP="00B075BE">
      <w:pPr>
        <w:adjustRightInd w:val="0"/>
        <w:snapToGrid w:val="0"/>
        <w:spacing w:line="360" w:lineRule="auto"/>
        <w:jc w:val="both"/>
        <w:rPr>
          <w:rFonts w:ascii="Book Antiqua" w:hAnsi="Book Antiqua"/>
          <w:color w:val="000000" w:themeColor="text1"/>
        </w:rPr>
      </w:pPr>
      <w:proofErr w:type="spellStart"/>
      <w:r w:rsidRPr="00B075BE">
        <w:rPr>
          <w:rFonts w:ascii="Book Antiqua" w:eastAsia="Book Antiqua" w:hAnsi="Book Antiqua" w:cs="Book Antiqua"/>
          <w:color w:val="000000" w:themeColor="text1"/>
        </w:rPr>
        <w:t>Dimitrios</w:t>
      </w:r>
      <w:proofErr w:type="spellEnd"/>
      <w:r w:rsidRPr="00B075BE">
        <w:rPr>
          <w:rFonts w:ascii="Book Antiqua" w:eastAsia="Book Antiqua" w:hAnsi="Book Antiqua" w:cs="Book Antiqua"/>
          <w:color w:val="000000" w:themeColor="text1"/>
        </w:rPr>
        <w:t xml:space="preserve"> </w:t>
      </w:r>
      <w:proofErr w:type="spellStart"/>
      <w:r w:rsidRPr="00B075BE">
        <w:rPr>
          <w:rFonts w:ascii="Book Antiqua" w:eastAsia="Book Antiqua" w:hAnsi="Book Antiqua" w:cs="Book Antiqua"/>
          <w:color w:val="000000" w:themeColor="text1"/>
        </w:rPr>
        <w:t>Chytas</w:t>
      </w:r>
      <w:proofErr w:type="spellEnd"/>
      <w:r w:rsidRPr="00B075BE">
        <w:rPr>
          <w:rFonts w:ascii="Book Antiqua" w:eastAsia="Book Antiqua" w:hAnsi="Book Antiqua" w:cs="Book Antiqua"/>
          <w:color w:val="000000" w:themeColor="text1"/>
        </w:rPr>
        <w:t>, Vasileios</w:t>
      </w:r>
      <w:r w:rsidR="000F34CD" w:rsidRPr="00B075BE">
        <w:rPr>
          <w:rFonts w:ascii="Book Antiqua" w:eastAsia="Book Antiqua" w:hAnsi="Book Antiqua" w:cs="Book Antiqua"/>
          <w:color w:val="000000" w:themeColor="text1"/>
        </w:rPr>
        <w:t xml:space="preserve"> S</w:t>
      </w:r>
      <w:r w:rsidRPr="00B075BE">
        <w:rPr>
          <w:rFonts w:ascii="Book Antiqua" w:eastAsia="Book Antiqua" w:hAnsi="Book Antiqua" w:cs="Book Antiqua"/>
          <w:color w:val="000000" w:themeColor="text1"/>
        </w:rPr>
        <w:t xml:space="preserve"> Nikolaou</w:t>
      </w:r>
    </w:p>
    <w:p w14:paraId="22EFC057" w14:textId="77777777" w:rsidR="00A77B3E" w:rsidRPr="00B075BE" w:rsidRDefault="00A77B3E" w:rsidP="00B075BE">
      <w:pPr>
        <w:adjustRightInd w:val="0"/>
        <w:snapToGrid w:val="0"/>
        <w:spacing w:line="360" w:lineRule="auto"/>
        <w:jc w:val="both"/>
        <w:rPr>
          <w:rFonts w:ascii="Book Antiqua" w:hAnsi="Book Antiqua"/>
          <w:color w:val="000000" w:themeColor="text1"/>
        </w:rPr>
      </w:pPr>
    </w:p>
    <w:p w14:paraId="62B29FFF" w14:textId="2C23B999" w:rsidR="00A77B3E" w:rsidRPr="00B075BE" w:rsidRDefault="00716259" w:rsidP="00B075BE">
      <w:pPr>
        <w:adjustRightInd w:val="0"/>
        <w:snapToGrid w:val="0"/>
        <w:spacing w:line="360" w:lineRule="auto"/>
        <w:jc w:val="both"/>
        <w:rPr>
          <w:rFonts w:ascii="Book Antiqua" w:hAnsi="Book Antiqua"/>
          <w:color w:val="000000" w:themeColor="text1"/>
        </w:rPr>
      </w:pPr>
      <w:proofErr w:type="spellStart"/>
      <w:r w:rsidRPr="00B075BE">
        <w:rPr>
          <w:rFonts w:ascii="Book Antiqua" w:eastAsia="Book Antiqua" w:hAnsi="Book Antiqua" w:cs="Book Antiqua"/>
          <w:b/>
          <w:bCs/>
          <w:color w:val="000000" w:themeColor="text1"/>
        </w:rPr>
        <w:t>Dimitrios</w:t>
      </w:r>
      <w:proofErr w:type="spellEnd"/>
      <w:r w:rsidRPr="00B075BE">
        <w:rPr>
          <w:rFonts w:ascii="Book Antiqua" w:eastAsia="Book Antiqua" w:hAnsi="Book Antiqua" w:cs="Book Antiqua"/>
          <w:b/>
          <w:bCs/>
          <w:color w:val="000000" w:themeColor="text1"/>
        </w:rPr>
        <w:t xml:space="preserve"> </w:t>
      </w:r>
      <w:proofErr w:type="spellStart"/>
      <w:r w:rsidRPr="00B075BE">
        <w:rPr>
          <w:rFonts w:ascii="Book Antiqua" w:eastAsia="Book Antiqua" w:hAnsi="Book Antiqua" w:cs="Book Antiqua"/>
          <w:b/>
          <w:bCs/>
          <w:color w:val="000000" w:themeColor="text1"/>
        </w:rPr>
        <w:t>Chytas</w:t>
      </w:r>
      <w:proofErr w:type="spellEnd"/>
      <w:r w:rsidRPr="00B075BE">
        <w:rPr>
          <w:rFonts w:ascii="Book Antiqua" w:eastAsia="Book Antiqua" w:hAnsi="Book Antiqua" w:cs="Book Antiqua"/>
          <w:b/>
          <w:bCs/>
          <w:color w:val="000000" w:themeColor="text1"/>
        </w:rPr>
        <w:t xml:space="preserve">, </w:t>
      </w:r>
      <w:r w:rsidRPr="00B075BE">
        <w:rPr>
          <w:rFonts w:ascii="Book Antiqua" w:eastAsia="Book Antiqua" w:hAnsi="Book Antiqua" w:cs="Book Antiqua"/>
          <w:color w:val="000000" w:themeColor="text1"/>
        </w:rPr>
        <w:t xml:space="preserve">Department of </w:t>
      </w:r>
      <w:r w:rsidR="00680F7C">
        <w:rPr>
          <w:rFonts w:ascii="Book Antiqua" w:eastAsia="Book Antiqua" w:hAnsi="Book Antiqua" w:cs="Book Antiqua"/>
          <w:color w:val="000000" w:themeColor="text1"/>
        </w:rPr>
        <w:t>Physiotherapy</w:t>
      </w:r>
      <w:r w:rsidRPr="00B075BE">
        <w:rPr>
          <w:rFonts w:ascii="Book Antiqua" w:eastAsia="Book Antiqua" w:hAnsi="Book Antiqua" w:cs="Book Antiqua"/>
          <w:color w:val="000000" w:themeColor="text1"/>
        </w:rPr>
        <w:t>, University of Peloponnese, Sparta 23100, Greece</w:t>
      </w:r>
    </w:p>
    <w:p w14:paraId="79B0E408" w14:textId="77777777" w:rsidR="00A77B3E" w:rsidRPr="00B075BE" w:rsidRDefault="00A77B3E" w:rsidP="00B075BE">
      <w:pPr>
        <w:adjustRightInd w:val="0"/>
        <w:snapToGrid w:val="0"/>
        <w:spacing w:line="360" w:lineRule="auto"/>
        <w:jc w:val="both"/>
        <w:rPr>
          <w:rFonts w:ascii="Book Antiqua" w:hAnsi="Book Antiqua"/>
          <w:color w:val="000000" w:themeColor="text1"/>
        </w:rPr>
      </w:pPr>
    </w:p>
    <w:p w14:paraId="1229046A" w14:textId="39DF52C2"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bCs/>
          <w:color w:val="000000" w:themeColor="text1"/>
        </w:rPr>
        <w:t xml:space="preserve">Vasileios </w:t>
      </w:r>
      <w:r w:rsidR="000F34CD" w:rsidRPr="00B075BE">
        <w:rPr>
          <w:rFonts w:ascii="Book Antiqua" w:eastAsia="Book Antiqua" w:hAnsi="Book Antiqua" w:cs="Book Antiqua"/>
          <w:b/>
          <w:bCs/>
          <w:color w:val="000000" w:themeColor="text1"/>
        </w:rPr>
        <w:t xml:space="preserve">S </w:t>
      </w:r>
      <w:r w:rsidRPr="00B075BE">
        <w:rPr>
          <w:rFonts w:ascii="Book Antiqua" w:eastAsia="Book Antiqua" w:hAnsi="Book Antiqua" w:cs="Book Antiqua"/>
          <w:b/>
          <w:bCs/>
          <w:color w:val="000000" w:themeColor="text1"/>
        </w:rPr>
        <w:t xml:space="preserve">Nikolaou, </w:t>
      </w:r>
      <w:r w:rsidRPr="00B075BE">
        <w:rPr>
          <w:rFonts w:ascii="Book Antiqua" w:eastAsia="Book Antiqua" w:hAnsi="Book Antiqua" w:cs="Book Antiqua"/>
          <w:color w:val="000000" w:themeColor="text1"/>
        </w:rPr>
        <w:t>2</w:t>
      </w:r>
      <w:r w:rsidRPr="00B075BE">
        <w:rPr>
          <w:rFonts w:ascii="Book Antiqua" w:eastAsia="Book Antiqua" w:hAnsi="Book Antiqua" w:cs="Book Antiqua"/>
          <w:color w:val="000000" w:themeColor="text1"/>
          <w:vertAlign w:val="superscript"/>
        </w:rPr>
        <w:t>nd</w:t>
      </w:r>
      <w:r w:rsidR="007746BB"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Department of Orthopedics, National and </w:t>
      </w:r>
      <w:proofErr w:type="spellStart"/>
      <w:r w:rsidRPr="00B075BE">
        <w:rPr>
          <w:rFonts w:ascii="Book Antiqua" w:eastAsia="Book Antiqua" w:hAnsi="Book Antiqua" w:cs="Book Antiqua"/>
          <w:color w:val="000000" w:themeColor="text1"/>
        </w:rPr>
        <w:t>Kapodistrian</w:t>
      </w:r>
      <w:proofErr w:type="spellEnd"/>
      <w:r w:rsidRPr="00B075BE">
        <w:rPr>
          <w:rFonts w:ascii="Book Antiqua" w:eastAsia="Book Antiqua" w:hAnsi="Book Antiqua" w:cs="Book Antiqua"/>
          <w:color w:val="000000" w:themeColor="text1"/>
        </w:rPr>
        <w:t xml:space="preserve"> University of Athens, Athens 15124, Greece</w:t>
      </w:r>
    </w:p>
    <w:p w14:paraId="4A9B1393" w14:textId="77777777" w:rsidR="00A77B3E" w:rsidRPr="00B075BE" w:rsidRDefault="00A77B3E" w:rsidP="00B075BE">
      <w:pPr>
        <w:adjustRightInd w:val="0"/>
        <w:snapToGrid w:val="0"/>
        <w:spacing w:line="360" w:lineRule="auto"/>
        <w:jc w:val="both"/>
        <w:rPr>
          <w:rFonts w:ascii="Book Antiqua" w:hAnsi="Book Antiqua"/>
          <w:color w:val="000000" w:themeColor="text1"/>
        </w:rPr>
      </w:pPr>
    </w:p>
    <w:p w14:paraId="3A4AC9AA" w14:textId="5F3CFF95"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bCs/>
          <w:color w:val="000000" w:themeColor="text1"/>
        </w:rPr>
        <w:t xml:space="preserve">Author contributions: </w:t>
      </w:r>
      <w:proofErr w:type="spellStart"/>
      <w:r w:rsidRPr="00B075BE">
        <w:rPr>
          <w:rFonts w:ascii="Book Antiqua" w:eastAsia="Book Antiqua" w:hAnsi="Book Antiqua" w:cs="Book Antiqua"/>
          <w:color w:val="000000" w:themeColor="text1"/>
        </w:rPr>
        <w:t>Chytas</w:t>
      </w:r>
      <w:proofErr w:type="spellEnd"/>
      <w:r w:rsidRPr="00B075BE">
        <w:rPr>
          <w:rFonts w:ascii="Book Antiqua" w:eastAsia="Book Antiqua" w:hAnsi="Book Antiqua" w:cs="Book Antiqua"/>
          <w:color w:val="000000" w:themeColor="text1"/>
        </w:rPr>
        <w:t xml:space="preserve"> </w:t>
      </w:r>
      <w:r w:rsidR="000F34CD" w:rsidRPr="00B075BE">
        <w:rPr>
          <w:rFonts w:ascii="Book Antiqua" w:eastAsia="Book Antiqua" w:hAnsi="Book Antiqua" w:cs="Book Antiqua"/>
          <w:color w:val="000000" w:themeColor="text1"/>
        </w:rPr>
        <w:t xml:space="preserve">D </w:t>
      </w:r>
      <w:r w:rsidRPr="00B075BE">
        <w:rPr>
          <w:rFonts w:ascii="Book Antiqua" w:eastAsia="Book Antiqua" w:hAnsi="Book Antiqua" w:cs="Book Antiqua"/>
          <w:color w:val="000000" w:themeColor="text1"/>
        </w:rPr>
        <w:t>collected the data and wrote the original draft</w:t>
      </w:r>
      <w:r w:rsidR="000F34CD"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Nikolaou </w:t>
      </w:r>
      <w:r w:rsidR="000F34CD" w:rsidRPr="00B075BE">
        <w:rPr>
          <w:rFonts w:ascii="Book Antiqua" w:eastAsia="Book Antiqua" w:hAnsi="Book Antiqua" w:cs="Book Antiqua"/>
          <w:color w:val="000000" w:themeColor="text1"/>
        </w:rPr>
        <w:t xml:space="preserve">VS </w:t>
      </w:r>
      <w:r w:rsidRPr="00B075BE">
        <w:rPr>
          <w:rFonts w:ascii="Book Antiqua" w:eastAsia="Book Antiqua" w:hAnsi="Book Antiqua" w:cs="Book Antiqua"/>
          <w:color w:val="000000" w:themeColor="text1"/>
        </w:rPr>
        <w:t>critically reviewed and edited the manuscript.</w:t>
      </w:r>
    </w:p>
    <w:p w14:paraId="622761BC" w14:textId="77777777" w:rsidR="00A77B3E" w:rsidRPr="00B075BE" w:rsidRDefault="00A77B3E" w:rsidP="00B075BE">
      <w:pPr>
        <w:adjustRightInd w:val="0"/>
        <w:snapToGrid w:val="0"/>
        <w:spacing w:line="360" w:lineRule="auto"/>
        <w:jc w:val="both"/>
        <w:rPr>
          <w:rFonts w:ascii="Book Antiqua" w:hAnsi="Book Antiqua"/>
          <w:color w:val="000000" w:themeColor="text1"/>
        </w:rPr>
      </w:pPr>
    </w:p>
    <w:p w14:paraId="1BDD677B" w14:textId="4776C0F5"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bCs/>
          <w:color w:val="000000" w:themeColor="text1"/>
        </w:rPr>
        <w:t xml:space="preserve">Corresponding author: Vasileios </w:t>
      </w:r>
      <w:r w:rsidR="00DC34FD" w:rsidRPr="00B075BE">
        <w:rPr>
          <w:rFonts w:ascii="Book Antiqua" w:eastAsia="Book Antiqua" w:hAnsi="Book Antiqua" w:cs="Book Antiqua"/>
          <w:b/>
          <w:bCs/>
          <w:color w:val="000000" w:themeColor="text1"/>
        </w:rPr>
        <w:t xml:space="preserve">S </w:t>
      </w:r>
      <w:r w:rsidRPr="00B075BE">
        <w:rPr>
          <w:rFonts w:ascii="Book Antiqua" w:eastAsia="Book Antiqua" w:hAnsi="Book Antiqua" w:cs="Book Antiqua"/>
          <w:b/>
          <w:bCs/>
          <w:color w:val="000000" w:themeColor="text1"/>
        </w:rPr>
        <w:t xml:space="preserve">Nikolaou, MD, MSc, PhD, Associate Professor, </w:t>
      </w:r>
      <w:r w:rsidRPr="00B075BE">
        <w:rPr>
          <w:rFonts w:ascii="Book Antiqua" w:eastAsia="Book Antiqua" w:hAnsi="Book Antiqua" w:cs="Book Antiqua"/>
          <w:color w:val="000000" w:themeColor="text1"/>
        </w:rPr>
        <w:t>2</w:t>
      </w:r>
      <w:r w:rsidRPr="00B075BE">
        <w:rPr>
          <w:rFonts w:ascii="Book Antiqua" w:eastAsia="Book Antiqua" w:hAnsi="Book Antiqua" w:cs="Book Antiqua"/>
          <w:color w:val="000000" w:themeColor="text1"/>
          <w:vertAlign w:val="superscript"/>
        </w:rPr>
        <w:t>nd</w:t>
      </w:r>
      <w:r w:rsidR="00DC34FD"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Department of Orthop</w:t>
      </w:r>
      <w:r w:rsidR="00A71FD1">
        <w:rPr>
          <w:rFonts w:ascii="Book Antiqua" w:eastAsia="Book Antiqua" w:hAnsi="Book Antiqua" w:cs="Book Antiqua"/>
          <w:color w:val="000000" w:themeColor="text1"/>
        </w:rPr>
        <w:t>edics</w:t>
      </w:r>
      <w:r w:rsidRPr="00B075BE">
        <w:rPr>
          <w:rFonts w:ascii="Book Antiqua" w:eastAsia="Book Antiqua" w:hAnsi="Book Antiqua" w:cs="Book Antiqua"/>
          <w:color w:val="000000" w:themeColor="text1"/>
        </w:rPr>
        <w:t xml:space="preserve">, National and </w:t>
      </w:r>
      <w:proofErr w:type="spellStart"/>
      <w:r w:rsidRPr="00B075BE">
        <w:rPr>
          <w:rFonts w:ascii="Book Antiqua" w:eastAsia="Book Antiqua" w:hAnsi="Book Antiqua" w:cs="Book Antiqua"/>
          <w:color w:val="000000" w:themeColor="text1"/>
        </w:rPr>
        <w:t>Kapodistrian</w:t>
      </w:r>
      <w:proofErr w:type="spellEnd"/>
      <w:r w:rsidRPr="00B075BE">
        <w:rPr>
          <w:rFonts w:ascii="Book Antiqua" w:eastAsia="Book Antiqua" w:hAnsi="Book Antiqua" w:cs="Book Antiqua"/>
          <w:color w:val="000000" w:themeColor="text1"/>
        </w:rPr>
        <w:t xml:space="preserve"> University of Athens, 21 </w:t>
      </w:r>
      <w:proofErr w:type="spellStart"/>
      <w:r w:rsidRPr="00B075BE">
        <w:rPr>
          <w:rFonts w:ascii="Book Antiqua" w:eastAsia="Book Antiqua" w:hAnsi="Book Antiqua" w:cs="Book Antiqua"/>
          <w:color w:val="000000" w:themeColor="text1"/>
        </w:rPr>
        <w:t>Dimitriou</w:t>
      </w:r>
      <w:proofErr w:type="spellEnd"/>
      <w:r w:rsidRPr="00B075BE">
        <w:rPr>
          <w:rFonts w:ascii="Book Antiqua" w:eastAsia="Book Antiqua" w:hAnsi="Book Antiqua" w:cs="Book Antiqua"/>
          <w:color w:val="000000" w:themeColor="text1"/>
        </w:rPr>
        <w:t xml:space="preserve"> </w:t>
      </w:r>
      <w:proofErr w:type="spellStart"/>
      <w:r w:rsidRPr="00B075BE">
        <w:rPr>
          <w:rFonts w:ascii="Book Antiqua" w:eastAsia="Book Antiqua" w:hAnsi="Book Antiqua" w:cs="Book Antiqua"/>
          <w:color w:val="000000" w:themeColor="text1"/>
        </w:rPr>
        <w:t>Ralli</w:t>
      </w:r>
      <w:proofErr w:type="spellEnd"/>
      <w:r w:rsidRPr="00B075BE">
        <w:rPr>
          <w:rFonts w:ascii="Book Antiqua" w:eastAsia="Book Antiqua" w:hAnsi="Book Antiqua" w:cs="Book Antiqua"/>
          <w:color w:val="000000" w:themeColor="text1"/>
        </w:rPr>
        <w:t xml:space="preserve"> Str</w:t>
      </w:r>
      <w:r w:rsidR="001C57CB" w:rsidRPr="00B075BE">
        <w:rPr>
          <w:rFonts w:ascii="Book Antiqua" w:eastAsia="Book Antiqua" w:hAnsi="Book Antiqua" w:cs="Book Antiqua"/>
          <w:color w:val="000000" w:themeColor="text1"/>
        </w:rPr>
        <w:t>,</w:t>
      </w:r>
      <w:r w:rsidRPr="00B075BE">
        <w:rPr>
          <w:rFonts w:ascii="Book Antiqua" w:eastAsia="Book Antiqua" w:hAnsi="Book Antiqua" w:cs="Book Antiqua"/>
          <w:color w:val="000000" w:themeColor="text1"/>
        </w:rPr>
        <w:t xml:space="preserve"> </w:t>
      </w:r>
      <w:proofErr w:type="spellStart"/>
      <w:r w:rsidRPr="00B075BE">
        <w:rPr>
          <w:rFonts w:ascii="Book Antiqua" w:eastAsia="Book Antiqua" w:hAnsi="Book Antiqua" w:cs="Book Antiqua"/>
          <w:color w:val="000000" w:themeColor="text1"/>
        </w:rPr>
        <w:t>Marousi</w:t>
      </w:r>
      <w:proofErr w:type="spellEnd"/>
      <w:r w:rsidR="00712B32" w:rsidRPr="00B075BE">
        <w:rPr>
          <w:rFonts w:ascii="Book Antiqua" w:eastAsia="Book Antiqua" w:hAnsi="Book Antiqua" w:cs="Book Antiqua"/>
          <w:color w:val="000000" w:themeColor="text1"/>
        </w:rPr>
        <w:t>,</w:t>
      </w:r>
      <w:r w:rsidRPr="00B075BE">
        <w:rPr>
          <w:rFonts w:ascii="Book Antiqua" w:eastAsia="Book Antiqua" w:hAnsi="Book Antiqua" w:cs="Book Antiqua"/>
          <w:color w:val="000000" w:themeColor="text1"/>
        </w:rPr>
        <w:t xml:space="preserve"> Athens 15124, Greece. vassilios.nikolaou@gmail.com</w:t>
      </w:r>
    </w:p>
    <w:p w14:paraId="17D788AB" w14:textId="77777777" w:rsidR="00A77B3E" w:rsidRPr="00B075BE" w:rsidRDefault="00A77B3E" w:rsidP="00B075BE">
      <w:pPr>
        <w:adjustRightInd w:val="0"/>
        <w:snapToGrid w:val="0"/>
        <w:spacing w:line="360" w:lineRule="auto"/>
        <w:jc w:val="both"/>
        <w:rPr>
          <w:rFonts w:ascii="Book Antiqua" w:hAnsi="Book Antiqua"/>
          <w:color w:val="000000" w:themeColor="text1"/>
        </w:rPr>
      </w:pPr>
    </w:p>
    <w:p w14:paraId="42A2B753" w14:textId="77777777"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bCs/>
          <w:color w:val="000000" w:themeColor="text1"/>
        </w:rPr>
        <w:t xml:space="preserve">Received: </w:t>
      </w:r>
      <w:r w:rsidRPr="00B075BE">
        <w:rPr>
          <w:rFonts w:ascii="Book Antiqua" w:eastAsia="Book Antiqua" w:hAnsi="Book Antiqua" w:cs="Book Antiqua"/>
          <w:color w:val="000000" w:themeColor="text1"/>
        </w:rPr>
        <w:t>March 18, 2021</w:t>
      </w:r>
    </w:p>
    <w:p w14:paraId="775FD59F" w14:textId="435D5F03"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bCs/>
          <w:color w:val="000000" w:themeColor="text1"/>
        </w:rPr>
        <w:t>Revised:</w:t>
      </w:r>
      <w:r w:rsidRPr="00B075BE">
        <w:rPr>
          <w:rFonts w:ascii="Book Antiqua" w:eastAsia="Book Antiqua" w:hAnsi="Book Antiqua" w:cs="Book Antiqua"/>
          <w:color w:val="000000" w:themeColor="text1"/>
        </w:rPr>
        <w:t xml:space="preserve"> </w:t>
      </w:r>
      <w:r w:rsidR="001C57CB" w:rsidRPr="00B075BE">
        <w:rPr>
          <w:rFonts w:ascii="Book Antiqua" w:eastAsia="Book Antiqua" w:hAnsi="Book Antiqua" w:cs="Book Antiqua"/>
          <w:color w:val="000000" w:themeColor="text1"/>
        </w:rPr>
        <w:t>June 16, 2021</w:t>
      </w:r>
    </w:p>
    <w:p w14:paraId="3293393C" w14:textId="7F93A91C"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bCs/>
          <w:color w:val="000000" w:themeColor="text1"/>
        </w:rPr>
        <w:t xml:space="preserve">Accepted: </w:t>
      </w:r>
      <w:bookmarkStart w:id="0" w:name="OLE_LINK15"/>
      <w:bookmarkStart w:id="1" w:name="OLE_LINK33"/>
      <w:bookmarkStart w:id="2" w:name="OLE_LINK48"/>
      <w:r w:rsidR="000E2B88">
        <w:rPr>
          <w:rFonts w:ascii="Book Antiqua" w:eastAsia="宋体" w:hAnsi="Book Antiqua" w:hint="eastAsia"/>
          <w:color w:val="000000" w:themeColor="text1"/>
        </w:rPr>
        <w:t>Au</w:t>
      </w:r>
      <w:r w:rsidR="000E2B88">
        <w:rPr>
          <w:rFonts w:ascii="Book Antiqua" w:eastAsia="宋体" w:hAnsi="Book Antiqua"/>
          <w:color w:val="000000" w:themeColor="text1"/>
        </w:rPr>
        <w:t>gust</w:t>
      </w:r>
      <w:r w:rsidR="000E2B88" w:rsidRPr="00F06907">
        <w:rPr>
          <w:rFonts w:ascii="Book Antiqua" w:eastAsia="宋体" w:hAnsi="Book Antiqua"/>
          <w:color w:val="000000" w:themeColor="text1"/>
        </w:rPr>
        <w:t xml:space="preserve"> </w:t>
      </w:r>
      <w:r w:rsidR="000E2B88">
        <w:rPr>
          <w:rFonts w:ascii="Book Antiqua" w:eastAsia="宋体" w:hAnsi="Book Antiqua"/>
          <w:color w:val="000000" w:themeColor="text1"/>
        </w:rPr>
        <w:t>30</w:t>
      </w:r>
      <w:r w:rsidR="000E2B88" w:rsidRPr="00F06907">
        <w:rPr>
          <w:rFonts w:ascii="Book Antiqua" w:eastAsia="宋体" w:hAnsi="Book Antiqua"/>
          <w:color w:val="000000" w:themeColor="text1"/>
        </w:rPr>
        <w:t>, 2021</w:t>
      </w:r>
      <w:bookmarkEnd w:id="0"/>
      <w:bookmarkEnd w:id="1"/>
      <w:bookmarkEnd w:id="2"/>
    </w:p>
    <w:p w14:paraId="55079208" w14:textId="51FE39C4" w:rsidR="00A77B3E" w:rsidRPr="00AE19AA" w:rsidRDefault="00716259" w:rsidP="00AE19AA">
      <w:pPr>
        <w:snapToGrid w:val="0"/>
        <w:spacing w:line="360" w:lineRule="auto"/>
        <w:jc w:val="both"/>
        <w:rPr>
          <w:rFonts w:ascii="Book Antiqua" w:eastAsia="宋体" w:hAnsi="Book Antiqua"/>
          <w:color w:val="000000" w:themeColor="text1"/>
        </w:rPr>
      </w:pPr>
      <w:r w:rsidRPr="00B075BE">
        <w:rPr>
          <w:rFonts w:ascii="Book Antiqua" w:eastAsia="Book Antiqua" w:hAnsi="Book Antiqua" w:cs="Book Antiqua"/>
          <w:b/>
          <w:bCs/>
          <w:color w:val="000000" w:themeColor="text1"/>
        </w:rPr>
        <w:t>Published online:</w:t>
      </w:r>
      <w:r w:rsidR="009B7545" w:rsidRPr="009B7545">
        <w:rPr>
          <w:rFonts w:ascii="Book Antiqua" w:eastAsia="宋体" w:hAnsi="Book Antiqua"/>
          <w:color w:val="000000" w:themeColor="text1"/>
        </w:rPr>
        <w:t xml:space="preserve"> </w:t>
      </w:r>
      <w:r w:rsidR="009B7545" w:rsidRPr="00440314">
        <w:rPr>
          <w:rFonts w:ascii="Book Antiqua" w:eastAsia="宋体" w:hAnsi="Book Antiqua"/>
          <w:color w:val="000000" w:themeColor="text1"/>
        </w:rPr>
        <w:t>October 18</w:t>
      </w:r>
      <w:r w:rsidR="009B7545" w:rsidRPr="000E4D46">
        <w:rPr>
          <w:rFonts w:ascii="Book Antiqua" w:eastAsia="宋体" w:hAnsi="Book Antiqua"/>
          <w:color w:val="000000" w:themeColor="text1"/>
        </w:rPr>
        <w:t>, 2021</w:t>
      </w:r>
    </w:p>
    <w:p w14:paraId="4C0117FB" w14:textId="13513F7F" w:rsidR="00A77B3E" w:rsidRPr="00B075BE" w:rsidRDefault="001C57CB"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color w:val="000000" w:themeColor="text1"/>
        </w:rPr>
        <w:br w:type="page"/>
      </w:r>
      <w:r w:rsidR="00716259" w:rsidRPr="00B075BE">
        <w:rPr>
          <w:rFonts w:ascii="Book Antiqua" w:eastAsia="Book Antiqua" w:hAnsi="Book Antiqua" w:cs="Book Antiqua"/>
          <w:b/>
          <w:color w:val="000000" w:themeColor="text1"/>
        </w:rPr>
        <w:lastRenderedPageBreak/>
        <w:t>Abstract</w:t>
      </w:r>
    </w:p>
    <w:p w14:paraId="6101E162" w14:textId="39BD2C43"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color w:val="000000" w:themeColor="text1"/>
        </w:rPr>
        <w:t>In the modern era, preoperative planning is substantially facilitated by artificial reality technologies, which permit a better understanding of patient anatomy, thus increasing the safety and accuracy of surgical interventions. In the field of orthopedic surgery, th</w:t>
      </w:r>
      <w:r w:rsidR="00594758">
        <w:rPr>
          <w:rFonts w:ascii="Book Antiqua" w:eastAsia="Book Antiqua" w:hAnsi="Book Antiqua" w:cs="Book Antiqua"/>
          <w:color w:val="000000" w:themeColor="text1"/>
        </w:rPr>
        <w:t>e</w:t>
      </w:r>
      <w:r w:rsidRPr="00B075BE">
        <w:rPr>
          <w:rFonts w:ascii="Book Antiqua" w:eastAsia="Book Antiqua" w:hAnsi="Book Antiqua" w:cs="Book Antiqua"/>
          <w:color w:val="000000" w:themeColor="text1"/>
        </w:rPr>
        <w:t xml:space="preserve"> increase in safety and accuracy improve</w:t>
      </w:r>
      <w:r w:rsidR="00594758">
        <w:rPr>
          <w:rFonts w:ascii="Book Antiqua" w:eastAsia="Book Antiqua" w:hAnsi="Book Antiqua" w:cs="Book Antiqua"/>
          <w:color w:val="000000" w:themeColor="text1"/>
        </w:rPr>
        <w:t>s</w:t>
      </w:r>
      <w:r w:rsidRPr="00B075BE">
        <w:rPr>
          <w:rFonts w:ascii="Book Antiqua" w:eastAsia="Book Antiqua" w:hAnsi="Book Antiqua" w:cs="Book Antiqua"/>
          <w:color w:val="000000" w:themeColor="text1"/>
        </w:rPr>
        <w:t xml:space="preserve"> treatment quality and orthopedic patient outcomes. Artificial reality technologies, which include virtual reality (VR), augmented reality (AR)</w:t>
      </w:r>
      <w:r w:rsidR="00594758">
        <w:rPr>
          <w:rFonts w:ascii="Book Antiqua" w:eastAsia="Book Antiqua" w:hAnsi="Book Antiqua" w:cs="Book Antiqua"/>
          <w:color w:val="000000" w:themeColor="text1"/>
        </w:rPr>
        <w:t>,</w:t>
      </w:r>
      <w:r w:rsidRPr="00B075BE">
        <w:rPr>
          <w:rFonts w:ascii="Book Antiqua" w:eastAsia="Book Antiqua" w:hAnsi="Book Antiqua" w:cs="Book Antiqua"/>
          <w:color w:val="000000" w:themeColor="text1"/>
        </w:rPr>
        <w:t xml:space="preserve"> and mixed reality (MR), use digital images obtained from computed tomography or magnetic resonance imaging. VR replaces the user</w:t>
      </w:r>
      <w:r w:rsidR="00594758">
        <w:rPr>
          <w:rFonts w:ascii="Book Antiqua" w:eastAsia="Book Antiqua" w:hAnsi="Book Antiqua" w:cs="Book Antiqua"/>
          <w:color w:val="000000" w:themeColor="text1"/>
        </w:rPr>
        <w:t>’</w:t>
      </w:r>
      <w:r w:rsidRPr="00B075BE">
        <w:rPr>
          <w:rFonts w:ascii="Book Antiqua" w:eastAsia="Book Antiqua" w:hAnsi="Book Antiqua" w:cs="Book Antiqua"/>
          <w:color w:val="000000" w:themeColor="text1"/>
        </w:rPr>
        <w:t xml:space="preserve">s physical environment with </w:t>
      </w:r>
      <w:r w:rsidR="00594758">
        <w:rPr>
          <w:rFonts w:ascii="Book Antiqua" w:eastAsia="Book Antiqua" w:hAnsi="Book Antiqua" w:cs="Book Antiqua"/>
          <w:color w:val="000000" w:themeColor="text1"/>
        </w:rPr>
        <w:t>one that is</w:t>
      </w:r>
      <w:r w:rsidRPr="00B075BE">
        <w:rPr>
          <w:rFonts w:ascii="Book Antiqua" w:eastAsia="Book Antiqua" w:hAnsi="Book Antiqua" w:cs="Book Antiqua"/>
          <w:color w:val="000000" w:themeColor="text1"/>
        </w:rPr>
        <w:t xml:space="preserve"> computer</w:t>
      </w:r>
      <w:r w:rsidR="00A71FD1">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generated.</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AR and MR have been defined as technologies that permit the fusing of </w:t>
      </w:r>
      <w:r w:rsidR="00594758">
        <w:rPr>
          <w:rFonts w:ascii="Book Antiqua" w:eastAsia="Book Antiqua" w:hAnsi="Book Antiqua" w:cs="Book Antiqua"/>
          <w:color w:val="000000" w:themeColor="text1"/>
        </w:rPr>
        <w:t xml:space="preserve">the </w:t>
      </w:r>
      <w:r w:rsidRPr="00B075BE">
        <w:rPr>
          <w:rFonts w:ascii="Book Antiqua" w:eastAsia="Book Antiqua" w:hAnsi="Book Antiqua" w:cs="Book Antiqua"/>
          <w:color w:val="000000" w:themeColor="text1"/>
        </w:rPr>
        <w:t xml:space="preserve">physical with the virtual environment, enabling the user to interact with both physical and virtual objects. MR has been defined as a technology that, in contrast </w:t>
      </w:r>
      <w:r w:rsidR="00594758">
        <w:rPr>
          <w:rFonts w:ascii="Book Antiqua" w:eastAsia="Book Antiqua" w:hAnsi="Book Antiqua" w:cs="Book Antiqua"/>
          <w:color w:val="000000" w:themeColor="text1"/>
        </w:rPr>
        <w:t>to</w:t>
      </w:r>
      <w:r w:rsidR="00594758"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AR, enables users to visualize the depth and perspective of the virtual models. We aimed to shed light on the role that MR can play in the visualization of orthopedic surgical anatomy. The literature suggests that MR could be a valuable tool in orthopedic surgeon’s hands for visualization of the anatomy. However, we remark that confusion exists in the literature concerning the characteristics of MR. Thus, a </w:t>
      </w:r>
      <w:proofErr w:type="gramStart"/>
      <w:r w:rsidRPr="00B075BE">
        <w:rPr>
          <w:rFonts w:ascii="Book Antiqua" w:eastAsia="Book Antiqua" w:hAnsi="Book Antiqua" w:cs="Book Antiqua"/>
          <w:color w:val="000000" w:themeColor="text1"/>
        </w:rPr>
        <w:t>more clear</w:t>
      </w:r>
      <w:proofErr w:type="gramEnd"/>
      <w:r w:rsidRPr="00B075BE">
        <w:rPr>
          <w:rFonts w:ascii="Book Antiqua" w:eastAsia="Book Antiqua" w:hAnsi="Book Antiqua" w:cs="Book Antiqua"/>
          <w:color w:val="000000" w:themeColor="text1"/>
        </w:rPr>
        <w:t xml:space="preserve"> description of MR is needed in</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orthopedic research, so that the potential of this technology </w:t>
      </w:r>
      <w:r w:rsidR="00594758">
        <w:rPr>
          <w:rFonts w:ascii="Book Antiqua" w:eastAsia="Book Antiqua" w:hAnsi="Book Antiqua" w:cs="Book Antiqua"/>
          <w:color w:val="000000" w:themeColor="text1"/>
        </w:rPr>
        <w:t>can</w:t>
      </w:r>
      <w:r w:rsidR="00594758"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be more deeply understood.</w:t>
      </w:r>
    </w:p>
    <w:p w14:paraId="20304758" w14:textId="77777777" w:rsidR="00A77B3E" w:rsidRPr="00B075BE" w:rsidRDefault="00A77B3E" w:rsidP="00B075BE">
      <w:pPr>
        <w:adjustRightInd w:val="0"/>
        <w:snapToGrid w:val="0"/>
        <w:spacing w:line="360" w:lineRule="auto"/>
        <w:jc w:val="both"/>
        <w:rPr>
          <w:rFonts w:ascii="Book Antiqua" w:hAnsi="Book Antiqua"/>
          <w:color w:val="000000" w:themeColor="text1"/>
        </w:rPr>
      </w:pPr>
    </w:p>
    <w:p w14:paraId="772DAD2B" w14:textId="77777777"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bCs/>
          <w:color w:val="000000" w:themeColor="text1"/>
        </w:rPr>
        <w:t xml:space="preserve">Key Words: </w:t>
      </w:r>
      <w:r w:rsidRPr="00B075BE">
        <w:rPr>
          <w:rFonts w:ascii="Book Antiqua" w:eastAsia="Book Antiqua" w:hAnsi="Book Antiqua" w:cs="Book Antiqua"/>
          <w:color w:val="000000" w:themeColor="text1"/>
        </w:rPr>
        <w:t>Orthopedic surgery; Mixed reality; Anatomy; Augmented reality; Three-dimensional visualization technologies; Artificial reality technologies</w:t>
      </w:r>
    </w:p>
    <w:p w14:paraId="2E593F49" w14:textId="77777777" w:rsidR="00A77B3E" w:rsidRPr="00B075BE" w:rsidRDefault="00A77B3E" w:rsidP="00B075BE">
      <w:pPr>
        <w:adjustRightInd w:val="0"/>
        <w:snapToGrid w:val="0"/>
        <w:spacing w:line="360" w:lineRule="auto"/>
        <w:jc w:val="both"/>
        <w:rPr>
          <w:rFonts w:ascii="Book Antiqua" w:hAnsi="Book Antiqua"/>
          <w:color w:val="000000" w:themeColor="text1"/>
        </w:rPr>
      </w:pPr>
    </w:p>
    <w:p w14:paraId="6CCF9968" w14:textId="77777777" w:rsidR="001B2665" w:rsidRDefault="001B2665" w:rsidP="001B2665">
      <w:pPr>
        <w:spacing w:line="360" w:lineRule="auto"/>
        <w:rPr>
          <w:rFonts w:ascii="Book Antiqua" w:eastAsia="Book Antiqua" w:hAnsi="Book Antiqua" w:cs="Book Antiqua"/>
          <w:color w:val="000000"/>
          <w:sz w:val="21"/>
          <w:szCs w:val="22"/>
        </w:rPr>
      </w:pPr>
      <w:bookmarkStart w:id="3" w:name="_Hlk85017019"/>
      <w:bookmarkStart w:id="4"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733D249D" w14:textId="77777777" w:rsidR="001B2665" w:rsidRDefault="001B2665" w:rsidP="001B2665">
      <w:pPr>
        <w:adjustRightInd w:val="0"/>
        <w:snapToGrid w:val="0"/>
        <w:spacing w:line="360" w:lineRule="auto"/>
        <w:rPr>
          <w:rFonts w:ascii="Book Antiqua" w:hAnsi="Book Antiqua" w:cstheme="minorBidi"/>
        </w:rPr>
      </w:pPr>
    </w:p>
    <w:p w14:paraId="44FFFD94" w14:textId="0BB2825D" w:rsidR="00312CB8" w:rsidRDefault="001B2665" w:rsidP="001B2665">
      <w:pPr>
        <w:adjustRightInd w:val="0"/>
        <w:snapToGrid w:val="0"/>
        <w:spacing w:line="360" w:lineRule="auto"/>
        <w:rPr>
          <w:rFonts w:ascii="Book Antiqua" w:hAnsi="Book Antiqua"/>
          <w:color w:val="000000" w:themeColor="text1"/>
        </w:rPr>
      </w:pPr>
      <w:r>
        <w:rPr>
          <w:rFonts w:ascii="Book Antiqua" w:hAnsi="Book Antiqua"/>
          <w:b/>
          <w:bCs/>
        </w:rPr>
        <w:t>Citation:</w:t>
      </w:r>
      <w:bookmarkEnd w:id="3"/>
      <w:r>
        <w:rPr>
          <w:rFonts w:ascii="Book Antiqua" w:hAnsi="Book Antiqua"/>
          <w:b/>
          <w:bCs/>
        </w:rPr>
        <w:t xml:space="preserve"> </w:t>
      </w:r>
      <w:bookmarkEnd w:id="4"/>
      <w:proofErr w:type="spellStart"/>
      <w:r w:rsidR="00716259" w:rsidRPr="00B075BE">
        <w:rPr>
          <w:rFonts w:ascii="Book Antiqua" w:eastAsia="Book Antiqua" w:hAnsi="Book Antiqua" w:cs="Book Antiqua"/>
          <w:color w:val="000000" w:themeColor="text1"/>
        </w:rPr>
        <w:t>Chytas</w:t>
      </w:r>
      <w:proofErr w:type="spellEnd"/>
      <w:r w:rsidR="00716259" w:rsidRPr="00B075BE">
        <w:rPr>
          <w:rFonts w:ascii="Book Antiqua" w:eastAsia="Book Antiqua" w:hAnsi="Book Antiqua" w:cs="Book Antiqua"/>
          <w:color w:val="000000" w:themeColor="text1"/>
        </w:rPr>
        <w:t xml:space="preserve"> D, Nikolaou V</w:t>
      </w:r>
      <w:r w:rsidR="004F1FEE" w:rsidRPr="00B075BE">
        <w:rPr>
          <w:rFonts w:ascii="Book Antiqua" w:eastAsia="Book Antiqua" w:hAnsi="Book Antiqua" w:cs="Book Antiqua"/>
          <w:color w:val="000000" w:themeColor="text1"/>
        </w:rPr>
        <w:t>S</w:t>
      </w:r>
      <w:r w:rsidR="00716259" w:rsidRPr="00B075BE">
        <w:rPr>
          <w:rFonts w:ascii="Book Antiqua" w:eastAsia="Book Antiqua" w:hAnsi="Book Antiqua" w:cs="Book Antiqua"/>
          <w:color w:val="000000" w:themeColor="text1"/>
        </w:rPr>
        <w:t xml:space="preserve">. Mixed reality for visualization of orthopedic surgical anatomy. </w:t>
      </w:r>
      <w:r w:rsidR="00716259" w:rsidRPr="00B075BE">
        <w:rPr>
          <w:rFonts w:ascii="Book Antiqua" w:eastAsia="Book Antiqua" w:hAnsi="Book Antiqua" w:cs="Book Antiqua"/>
          <w:i/>
          <w:iCs/>
          <w:color w:val="000000" w:themeColor="text1"/>
        </w:rPr>
        <w:t xml:space="preserve">World J </w:t>
      </w:r>
      <w:proofErr w:type="spellStart"/>
      <w:r w:rsidR="00716259" w:rsidRPr="00B075BE">
        <w:rPr>
          <w:rFonts w:ascii="Book Antiqua" w:eastAsia="Book Antiqua" w:hAnsi="Book Antiqua" w:cs="Book Antiqua"/>
          <w:i/>
          <w:iCs/>
          <w:color w:val="000000" w:themeColor="text1"/>
        </w:rPr>
        <w:t>Orthop</w:t>
      </w:r>
      <w:proofErr w:type="spellEnd"/>
      <w:r w:rsidR="00716259" w:rsidRPr="00B075BE">
        <w:rPr>
          <w:rFonts w:ascii="Book Antiqua" w:eastAsia="Book Antiqua" w:hAnsi="Book Antiqua" w:cs="Book Antiqua"/>
          <w:color w:val="000000" w:themeColor="text1"/>
        </w:rPr>
        <w:t xml:space="preserve"> </w:t>
      </w:r>
      <w:r w:rsidR="00392D3B" w:rsidRPr="001650D7">
        <w:rPr>
          <w:rFonts w:ascii="Book Antiqua" w:eastAsia="Book Antiqua" w:hAnsi="Book Antiqua" w:cs="Book Antiqua"/>
          <w:lang w:val="pt-BR"/>
        </w:rPr>
        <w:t>2021; 12(</w:t>
      </w:r>
      <w:r w:rsidR="00392D3B">
        <w:rPr>
          <w:rFonts w:ascii="Book Antiqua" w:eastAsia="Book Antiqua" w:hAnsi="Book Antiqua" w:cs="Book Antiqua"/>
          <w:lang w:val="pt-BR"/>
        </w:rPr>
        <w:t>10</w:t>
      </w:r>
      <w:r w:rsidR="00392D3B" w:rsidRPr="001650D7">
        <w:rPr>
          <w:rFonts w:ascii="Book Antiqua" w:eastAsia="Book Antiqua" w:hAnsi="Book Antiqua" w:cs="Book Antiqua"/>
          <w:lang w:val="pt-BR"/>
        </w:rPr>
        <w:t xml:space="preserve">): </w:t>
      </w:r>
      <w:bookmarkStart w:id="5" w:name="RANGE!A8"/>
      <w:r w:rsidR="00627343">
        <w:rPr>
          <w:rFonts w:ascii="Book Antiqua" w:hAnsi="Book Antiqua"/>
          <w:color w:val="000000" w:themeColor="text1"/>
        </w:rPr>
        <w:t>727</w:t>
      </w:r>
      <w:bookmarkEnd w:id="5"/>
      <w:r w:rsidR="00392D3B" w:rsidRPr="001650D7">
        <w:rPr>
          <w:rFonts w:ascii="Book Antiqua" w:eastAsia="Book Antiqua" w:hAnsi="Book Antiqua" w:cs="Book Antiqua"/>
          <w:lang w:val="pt-BR"/>
        </w:rPr>
        <w:t>-</w:t>
      </w:r>
      <w:r w:rsidR="00D80F99">
        <w:rPr>
          <w:rFonts w:ascii="Book Antiqua" w:hAnsi="Book Antiqua"/>
          <w:color w:val="000000" w:themeColor="text1"/>
        </w:rPr>
        <w:t>731</w:t>
      </w:r>
      <w:r w:rsidR="00D80F99">
        <w:rPr>
          <w:rFonts w:ascii="Book Antiqua" w:hAnsi="Book Antiqua"/>
          <w:color w:val="000000" w:themeColor="text1"/>
        </w:rPr>
        <w:t xml:space="preserve"> </w:t>
      </w:r>
    </w:p>
    <w:p w14:paraId="171302F8" w14:textId="77777777" w:rsidR="00312CB8" w:rsidRDefault="00392D3B" w:rsidP="00392D3B">
      <w:pPr>
        <w:adjustRightInd w:val="0"/>
        <w:snapToGrid w:val="0"/>
        <w:spacing w:line="360" w:lineRule="auto"/>
        <w:rPr>
          <w:rFonts w:ascii="Book Antiqua" w:eastAsia="Book Antiqua" w:hAnsi="Book Antiqua" w:cs="Book Antiqua"/>
          <w:lang w:val="pt-BR"/>
        </w:rPr>
      </w:pPr>
      <w:r w:rsidRPr="001B2665">
        <w:rPr>
          <w:rFonts w:ascii="Book Antiqua" w:eastAsia="Book Antiqua" w:hAnsi="Book Antiqua" w:cs="Book Antiqua"/>
          <w:b/>
          <w:bCs/>
          <w:lang w:val="pt-BR"/>
        </w:rPr>
        <w:t xml:space="preserve">URL: </w:t>
      </w:r>
      <w:r w:rsidRPr="001650D7">
        <w:rPr>
          <w:rFonts w:ascii="Book Antiqua" w:eastAsia="Book Antiqua" w:hAnsi="Book Antiqua" w:cs="Book Antiqua"/>
          <w:lang w:val="pt-BR"/>
        </w:rPr>
        <w:t>https://www.wjgnet.com/</w:t>
      </w:r>
      <w:r w:rsidRPr="001650D7">
        <w:rPr>
          <w:rFonts w:ascii="Book Antiqua" w:eastAsia="Book Antiqua" w:hAnsi="Book Antiqua" w:cs="Book Antiqua"/>
          <w:kern w:val="2"/>
          <w:lang w:val="pt-BR"/>
        </w:rPr>
        <w:t>2218-5836</w:t>
      </w:r>
      <w:r w:rsidRPr="001650D7">
        <w:rPr>
          <w:rFonts w:ascii="Book Antiqua" w:eastAsia="Book Antiqua" w:hAnsi="Book Antiqua" w:cs="Book Antiqua"/>
          <w:lang w:val="pt-BR"/>
        </w:rPr>
        <w:t>/full/v12/i</w:t>
      </w:r>
      <w:r>
        <w:rPr>
          <w:rFonts w:ascii="Book Antiqua" w:eastAsia="Book Antiqua" w:hAnsi="Book Antiqua" w:cs="Book Antiqua"/>
          <w:lang w:val="pt-BR"/>
        </w:rPr>
        <w:t>10</w:t>
      </w:r>
      <w:r w:rsidRPr="001650D7">
        <w:rPr>
          <w:rFonts w:ascii="Book Antiqua" w:eastAsia="Book Antiqua" w:hAnsi="Book Antiqua" w:cs="Book Antiqua"/>
          <w:lang w:val="pt-BR"/>
        </w:rPr>
        <w:t>/</w:t>
      </w:r>
      <w:r w:rsidR="00627343">
        <w:rPr>
          <w:rFonts w:ascii="Book Antiqua" w:hAnsi="Book Antiqua"/>
          <w:color w:val="000000" w:themeColor="text1"/>
        </w:rPr>
        <w:t>727</w:t>
      </w:r>
      <w:r w:rsidRPr="001650D7">
        <w:rPr>
          <w:rFonts w:ascii="Book Antiqua" w:eastAsia="Book Antiqua" w:hAnsi="Book Antiqua" w:cs="Book Antiqua"/>
          <w:lang w:val="pt-BR"/>
        </w:rPr>
        <w:t xml:space="preserve">.htm </w:t>
      </w:r>
    </w:p>
    <w:p w14:paraId="4837CFB8" w14:textId="2BAFEC8F" w:rsidR="00392D3B" w:rsidRPr="001650D7" w:rsidRDefault="00392D3B" w:rsidP="00392D3B">
      <w:pPr>
        <w:adjustRightInd w:val="0"/>
        <w:snapToGrid w:val="0"/>
        <w:spacing w:line="360" w:lineRule="auto"/>
        <w:rPr>
          <w:rFonts w:ascii="Book Antiqua" w:hAnsi="Book Antiqua" w:cs="Book Antiqua"/>
          <w:lang w:val="pt-BR"/>
        </w:rPr>
      </w:pPr>
      <w:r w:rsidRPr="001B2665">
        <w:rPr>
          <w:rFonts w:ascii="Book Antiqua" w:eastAsia="Book Antiqua" w:hAnsi="Book Antiqua" w:cs="Book Antiqua"/>
          <w:b/>
          <w:bCs/>
          <w:lang w:val="pt-BR"/>
        </w:rPr>
        <w:t xml:space="preserve">DOI: </w:t>
      </w:r>
      <w:r w:rsidRPr="001650D7">
        <w:rPr>
          <w:rFonts w:ascii="Book Antiqua" w:eastAsia="Book Antiqua" w:hAnsi="Book Antiqua" w:cs="Book Antiqua"/>
          <w:lang w:val="pt-BR"/>
        </w:rPr>
        <w:t>https://dx.doi.org/</w:t>
      </w:r>
      <w:r w:rsidRPr="001650D7">
        <w:rPr>
          <w:rFonts w:ascii="Book Antiqua" w:eastAsia="Book Antiqua" w:hAnsi="Book Antiqua" w:cs="Book Antiqua"/>
          <w:kern w:val="2"/>
          <w:lang w:val="pt-BR"/>
        </w:rPr>
        <w:t>10.5312</w:t>
      </w:r>
      <w:r w:rsidRPr="001650D7">
        <w:rPr>
          <w:rFonts w:ascii="Book Antiqua" w:eastAsia="Book Antiqua" w:hAnsi="Book Antiqua" w:cs="Book Antiqua"/>
          <w:lang w:val="pt-BR"/>
        </w:rPr>
        <w:t>/wjo.v12.i</w:t>
      </w:r>
      <w:r>
        <w:rPr>
          <w:rFonts w:ascii="Book Antiqua" w:eastAsia="Book Antiqua" w:hAnsi="Book Antiqua" w:cs="Book Antiqua"/>
          <w:lang w:val="pt-BR"/>
        </w:rPr>
        <w:t>10</w:t>
      </w:r>
      <w:r w:rsidRPr="001650D7">
        <w:rPr>
          <w:rFonts w:ascii="Book Antiqua" w:eastAsia="Book Antiqua" w:hAnsi="Book Antiqua" w:cs="Book Antiqua"/>
          <w:lang w:val="pt-BR"/>
        </w:rPr>
        <w:t>.</w:t>
      </w:r>
      <w:r w:rsidR="00627343">
        <w:rPr>
          <w:rFonts w:ascii="Book Antiqua" w:hAnsi="Book Antiqua"/>
          <w:color w:val="000000" w:themeColor="text1"/>
        </w:rPr>
        <w:t>727</w:t>
      </w:r>
    </w:p>
    <w:p w14:paraId="42424040" w14:textId="2028968B" w:rsidR="00A77B3E" w:rsidRPr="00392D3B" w:rsidRDefault="00A77B3E" w:rsidP="00B075BE">
      <w:pPr>
        <w:adjustRightInd w:val="0"/>
        <w:snapToGrid w:val="0"/>
        <w:spacing w:line="360" w:lineRule="auto"/>
        <w:jc w:val="both"/>
        <w:rPr>
          <w:rFonts w:ascii="Book Antiqua" w:hAnsi="Book Antiqua"/>
          <w:color w:val="000000" w:themeColor="text1"/>
          <w:lang w:val="pt-BR"/>
        </w:rPr>
      </w:pPr>
    </w:p>
    <w:p w14:paraId="02A7B464" w14:textId="77777777"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bCs/>
          <w:color w:val="000000" w:themeColor="text1"/>
        </w:rPr>
        <w:t xml:space="preserve">Core Tip: </w:t>
      </w:r>
      <w:r w:rsidRPr="00B075BE">
        <w:rPr>
          <w:rFonts w:ascii="Book Antiqua" w:eastAsia="Book Antiqua" w:hAnsi="Book Antiqua" w:cs="Book Antiqua"/>
          <w:color w:val="000000" w:themeColor="text1"/>
        </w:rPr>
        <w:t xml:space="preserve">Mixed reality could be a valuable tool in orthopedic surgeon’s hands for visualization of anatomy, but a </w:t>
      </w:r>
      <w:proofErr w:type="gramStart"/>
      <w:r w:rsidRPr="00B075BE">
        <w:rPr>
          <w:rFonts w:ascii="Book Antiqua" w:eastAsia="Book Antiqua" w:hAnsi="Book Antiqua" w:cs="Book Antiqua"/>
          <w:color w:val="000000" w:themeColor="text1"/>
        </w:rPr>
        <w:t>more clear</w:t>
      </w:r>
      <w:proofErr w:type="gramEnd"/>
      <w:r w:rsidRPr="00B075BE">
        <w:rPr>
          <w:rFonts w:ascii="Book Antiqua" w:eastAsia="Book Antiqua" w:hAnsi="Book Antiqua" w:cs="Book Antiqua"/>
          <w:color w:val="000000" w:themeColor="text1"/>
        </w:rPr>
        <w:t xml:space="preserve"> description of this technology is needed in the orthopedic literature.</w:t>
      </w:r>
    </w:p>
    <w:p w14:paraId="76C00B55" w14:textId="3B319F38" w:rsidR="009A0C2B" w:rsidRDefault="009A0C2B">
      <w:pPr>
        <w:rPr>
          <w:rFonts w:ascii="Book Antiqua" w:hAnsi="Book Antiqua"/>
          <w:color w:val="000000" w:themeColor="text1"/>
        </w:rPr>
      </w:pPr>
      <w:r>
        <w:rPr>
          <w:rFonts w:ascii="Book Antiqua" w:hAnsi="Book Antiqua"/>
          <w:color w:val="000000" w:themeColor="text1"/>
        </w:rPr>
        <w:br w:type="page"/>
      </w:r>
    </w:p>
    <w:p w14:paraId="407FC620" w14:textId="77777777"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caps/>
          <w:color w:val="000000" w:themeColor="text1"/>
          <w:u w:val="single"/>
        </w:rPr>
        <w:lastRenderedPageBreak/>
        <w:t>INTRODUCTION</w:t>
      </w:r>
    </w:p>
    <w:p w14:paraId="00E088FA" w14:textId="30401B73"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color w:val="000000" w:themeColor="text1"/>
        </w:rPr>
        <w:t xml:space="preserve">In the modern era, surgical planning is </w:t>
      </w:r>
      <w:r w:rsidR="00594758">
        <w:rPr>
          <w:rFonts w:ascii="Book Antiqua" w:eastAsia="Book Antiqua" w:hAnsi="Book Antiqua" w:cs="Book Antiqua"/>
          <w:color w:val="000000" w:themeColor="text1"/>
        </w:rPr>
        <w:t>substantially</w:t>
      </w:r>
      <w:r w:rsidR="00594758"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facilitated by artificial reality technologies, which permit </w:t>
      </w:r>
      <w:r w:rsidR="00594758">
        <w:rPr>
          <w:rFonts w:ascii="Book Antiqua" w:eastAsia="Book Antiqua" w:hAnsi="Book Antiqua" w:cs="Book Antiqua"/>
          <w:color w:val="000000" w:themeColor="text1"/>
        </w:rPr>
        <w:t xml:space="preserve">a </w:t>
      </w:r>
      <w:r w:rsidRPr="00B075BE">
        <w:rPr>
          <w:rFonts w:ascii="Book Antiqua" w:eastAsia="Book Antiqua" w:hAnsi="Book Antiqua" w:cs="Book Antiqua"/>
          <w:color w:val="000000" w:themeColor="text1"/>
        </w:rPr>
        <w:t xml:space="preserve">better understanding of </w:t>
      </w:r>
      <w:r w:rsidR="00594758">
        <w:rPr>
          <w:rFonts w:ascii="Book Antiqua" w:eastAsia="Book Antiqua" w:hAnsi="Book Antiqua" w:cs="Book Antiqua"/>
          <w:color w:val="000000" w:themeColor="text1"/>
        </w:rPr>
        <w:t xml:space="preserve">patient </w:t>
      </w:r>
      <w:r w:rsidRPr="00B075BE">
        <w:rPr>
          <w:rFonts w:ascii="Book Antiqua" w:eastAsia="Book Antiqua" w:hAnsi="Book Antiqua" w:cs="Book Antiqua"/>
          <w:color w:val="000000" w:themeColor="text1"/>
        </w:rPr>
        <w:t xml:space="preserve">anatomy, thus increasing safety and </w:t>
      </w:r>
      <w:proofErr w:type="gramStart"/>
      <w:r w:rsidRPr="00B075BE">
        <w:rPr>
          <w:rFonts w:ascii="Book Antiqua" w:eastAsia="Book Antiqua" w:hAnsi="Book Antiqua" w:cs="Book Antiqua"/>
          <w:color w:val="000000" w:themeColor="text1"/>
        </w:rPr>
        <w:t>accuracy</w:t>
      </w:r>
      <w:r w:rsidRPr="00B075BE">
        <w:rPr>
          <w:rFonts w:ascii="Book Antiqua" w:eastAsia="Book Antiqua" w:hAnsi="Book Antiqua" w:cs="Book Antiqua"/>
          <w:color w:val="000000" w:themeColor="text1"/>
          <w:vertAlign w:val="superscript"/>
        </w:rPr>
        <w:t>[</w:t>
      </w:r>
      <w:proofErr w:type="gramEnd"/>
      <w:r w:rsidRPr="00B075BE">
        <w:rPr>
          <w:rFonts w:ascii="Book Antiqua" w:eastAsia="Book Antiqua" w:hAnsi="Book Antiqua" w:cs="Book Antiqua"/>
          <w:color w:val="000000" w:themeColor="text1"/>
          <w:vertAlign w:val="superscript"/>
        </w:rPr>
        <w:t>1]</w:t>
      </w:r>
      <w:r w:rsidRPr="00B075BE">
        <w:rPr>
          <w:rFonts w:ascii="Book Antiqua" w:eastAsia="Book Antiqua" w:hAnsi="Book Antiqua" w:cs="Book Antiqua"/>
          <w:color w:val="000000" w:themeColor="text1"/>
        </w:rPr>
        <w:t>.</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Among artificial reality technologies,</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virtual reality (VR) has been defined as a technology </w:t>
      </w:r>
      <w:r w:rsidR="00594758">
        <w:rPr>
          <w:rFonts w:ascii="Book Antiqua" w:eastAsia="Book Antiqua" w:hAnsi="Book Antiqua" w:cs="Book Antiqua"/>
          <w:color w:val="000000" w:themeColor="text1"/>
        </w:rPr>
        <w:t>that</w:t>
      </w:r>
      <w:r w:rsidR="00594758"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completely replaces the user</w:t>
      </w:r>
      <w:r w:rsidR="00594758">
        <w:rPr>
          <w:rFonts w:ascii="Book Antiqua" w:eastAsia="Book Antiqua" w:hAnsi="Book Antiqua" w:cs="Book Antiqua"/>
          <w:color w:val="000000" w:themeColor="text1"/>
        </w:rPr>
        <w:t>’</w:t>
      </w:r>
      <w:r w:rsidRPr="00B075BE">
        <w:rPr>
          <w:rFonts w:ascii="Book Antiqua" w:eastAsia="Book Antiqua" w:hAnsi="Book Antiqua" w:cs="Book Antiqua"/>
          <w:color w:val="000000" w:themeColor="text1"/>
        </w:rPr>
        <w:t xml:space="preserve">s physical environment with </w:t>
      </w:r>
      <w:r w:rsidR="00594758">
        <w:rPr>
          <w:rFonts w:ascii="Book Antiqua" w:eastAsia="Book Antiqua" w:hAnsi="Book Antiqua" w:cs="Book Antiqua"/>
          <w:color w:val="000000" w:themeColor="text1"/>
        </w:rPr>
        <w:t xml:space="preserve">one that is </w:t>
      </w:r>
      <w:r w:rsidRPr="00B075BE">
        <w:rPr>
          <w:rFonts w:ascii="Book Antiqua" w:eastAsia="Book Antiqua" w:hAnsi="Book Antiqua" w:cs="Book Antiqua"/>
          <w:color w:val="000000" w:themeColor="text1"/>
        </w:rPr>
        <w:t>computer</w:t>
      </w:r>
      <w:r w:rsidR="00594758">
        <w:rPr>
          <w:rFonts w:ascii="Book Antiqua" w:eastAsia="Book Antiqua" w:hAnsi="Book Antiqua" w:cs="Book Antiqua"/>
          <w:color w:val="000000" w:themeColor="text1"/>
        </w:rPr>
        <w:t xml:space="preserve"> </w:t>
      </w:r>
      <w:proofErr w:type="gramStart"/>
      <w:r w:rsidRPr="00B075BE">
        <w:rPr>
          <w:rFonts w:ascii="Book Antiqua" w:eastAsia="Book Antiqua" w:hAnsi="Book Antiqua" w:cs="Book Antiqua"/>
          <w:color w:val="000000" w:themeColor="text1"/>
        </w:rPr>
        <w:t>generated</w:t>
      </w:r>
      <w:r w:rsidRPr="00B075BE">
        <w:rPr>
          <w:rFonts w:ascii="Book Antiqua" w:eastAsia="Book Antiqua" w:hAnsi="Book Antiqua" w:cs="Book Antiqua"/>
          <w:color w:val="000000" w:themeColor="text1"/>
          <w:vertAlign w:val="superscript"/>
        </w:rPr>
        <w:t>[</w:t>
      </w:r>
      <w:proofErr w:type="gramEnd"/>
      <w:r w:rsidRPr="00B075BE">
        <w:rPr>
          <w:rFonts w:ascii="Book Antiqua" w:eastAsia="Book Antiqua" w:hAnsi="Book Antiqua" w:cs="Book Antiqua"/>
          <w:color w:val="000000" w:themeColor="text1"/>
          <w:vertAlign w:val="superscript"/>
        </w:rPr>
        <w:t>2]</w:t>
      </w:r>
      <w:r w:rsidRPr="00B075BE">
        <w:rPr>
          <w:rFonts w:ascii="Book Antiqua" w:eastAsia="Book Antiqua" w:hAnsi="Book Antiqua" w:cs="Book Antiqua"/>
          <w:color w:val="000000" w:themeColor="text1"/>
        </w:rPr>
        <w:t xml:space="preserve">. Augmented reality (AR) enables specific devices, </w:t>
      </w:r>
      <w:r w:rsidR="00594758">
        <w:rPr>
          <w:rFonts w:ascii="Book Antiqua" w:eastAsia="Book Antiqua" w:hAnsi="Book Antiqua" w:cs="Book Antiqua"/>
          <w:color w:val="000000" w:themeColor="text1"/>
        </w:rPr>
        <w:t xml:space="preserve">to </w:t>
      </w:r>
      <w:r w:rsidRPr="00B075BE">
        <w:rPr>
          <w:rFonts w:ascii="Book Antiqua" w:eastAsia="Book Antiqua" w:hAnsi="Book Antiqua" w:cs="Book Antiqua"/>
          <w:color w:val="000000" w:themeColor="text1"/>
        </w:rPr>
        <w:t>fus</w:t>
      </w:r>
      <w:r w:rsidR="00594758">
        <w:rPr>
          <w:rFonts w:ascii="Book Antiqua" w:eastAsia="Book Antiqua" w:hAnsi="Book Antiqua" w:cs="Book Antiqua"/>
          <w:color w:val="000000" w:themeColor="text1"/>
        </w:rPr>
        <w:t>e</w:t>
      </w:r>
      <w:r w:rsidRPr="00B075BE">
        <w:rPr>
          <w:rFonts w:ascii="Book Antiqua" w:eastAsia="Book Antiqua" w:hAnsi="Book Antiqua" w:cs="Book Antiqua"/>
          <w:color w:val="000000" w:themeColor="text1"/>
        </w:rPr>
        <w:t xml:space="preserve"> digital models with physical objects and allow for interaction with </w:t>
      </w:r>
      <w:proofErr w:type="gramStart"/>
      <w:r w:rsidRPr="00B075BE">
        <w:rPr>
          <w:rFonts w:ascii="Book Antiqua" w:eastAsia="Book Antiqua" w:hAnsi="Book Antiqua" w:cs="Book Antiqua"/>
          <w:color w:val="000000" w:themeColor="text1"/>
        </w:rPr>
        <w:t>both</w:t>
      </w:r>
      <w:r w:rsidRPr="00B075BE">
        <w:rPr>
          <w:rFonts w:ascii="Book Antiqua" w:eastAsia="Book Antiqua" w:hAnsi="Book Antiqua" w:cs="Book Antiqua"/>
          <w:color w:val="000000" w:themeColor="text1"/>
          <w:vertAlign w:val="superscript"/>
        </w:rPr>
        <w:t>[</w:t>
      </w:r>
      <w:proofErr w:type="gramEnd"/>
      <w:r w:rsidRPr="00B075BE">
        <w:rPr>
          <w:rFonts w:ascii="Book Antiqua" w:eastAsia="Book Antiqua" w:hAnsi="Book Antiqua" w:cs="Book Antiqua"/>
          <w:color w:val="000000" w:themeColor="text1"/>
          <w:vertAlign w:val="superscript"/>
        </w:rPr>
        <w:t>3]</w:t>
      </w:r>
      <w:r w:rsidRPr="00B075BE">
        <w:rPr>
          <w:rFonts w:ascii="Book Antiqua" w:eastAsia="Book Antiqua" w:hAnsi="Book Antiqua" w:cs="Book Antiqua"/>
          <w:color w:val="000000" w:themeColor="text1"/>
        </w:rPr>
        <w:t xml:space="preserve">. MR, </w:t>
      </w:r>
      <w:r w:rsidR="00594758">
        <w:rPr>
          <w:rFonts w:ascii="Book Antiqua" w:eastAsia="Book Antiqua" w:hAnsi="Book Antiqua" w:cs="Book Antiqua"/>
          <w:color w:val="000000" w:themeColor="text1"/>
        </w:rPr>
        <w:t>like</w:t>
      </w:r>
      <w:r w:rsidRPr="00B075BE">
        <w:rPr>
          <w:rFonts w:ascii="Book Antiqua" w:eastAsia="Book Antiqua" w:hAnsi="Book Antiqua" w:cs="Book Antiqua"/>
          <w:color w:val="000000" w:themeColor="text1"/>
        </w:rPr>
        <w:t xml:space="preserve"> AR,</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permits fusing of physical with virtual environment, but</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in contrast </w:t>
      </w:r>
      <w:r w:rsidR="00594758">
        <w:rPr>
          <w:rFonts w:ascii="Book Antiqua" w:eastAsia="Book Antiqua" w:hAnsi="Book Antiqua" w:cs="Book Antiqua"/>
          <w:color w:val="000000" w:themeColor="text1"/>
        </w:rPr>
        <w:t>to</w:t>
      </w:r>
      <w:r w:rsidR="00594758"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AR, enables users to visualize depth and perspective </w:t>
      </w:r>
      <w:r w:rsidR="00594758">
        <w:rPr>
          <w:rFonts w:ascii="Book Antiqua" w:eastAsia="Book Antiqua" w:hAnsi="Book Antiqua" w:cs="Book Antiqua"/>
          <w:color w:val="000000" w:themeColor="text1"/>
        </w:rPr>
        <w:t>in</w:t>
      </w:r>
      <w:r w:rsidR="00594758"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the virtual </w:t>
      </w:r>
      <w:proofErr w:type="gramStart"/>
      <w:r w:rsidRPr="00B075BE">
        <w:rPr>
          <w:rFonts w:ascii="Book Antiqua" w:eastAsia="Book Antiqua" w:hAnsi="Book Antiqua" w:cs="Book Antiqua"/>
          <w:color w:val="000000" w:themeColor="text1"/>
        </w:rPr>
        <w:t>models</w:t>
      </w:r>
      <w:r w:rsidRPr="00B075BE">
        <w:rPr>
          <w:rFonts w:ascii="Book Antiqua" w:eastAsia="Book Antiqua" w:hAnsi="Book Antiqua" w:cs="Book Antiqua"/>
          <w:color w:val="000000" w:themeColor="text1"/>
          <w:vertAlign w:val="superscript"/>
        </w:rPr>
        <w:t>[</w:t>
      </w:r>
      <w:proofErr w:type="gramEnd"/>
      <w:r w:rsidRPr="00B075BE">
        <w:rPr>
          <w:rFonts w:ascii="Book Antiqua" w:eastAsia="Book Antiqua" w:hAnsi="Book Antiqua" w:cs="Book Antiqua"/>
          <w:color w:val="000000" w:themeColor="text1"/>
          <w:vertAlign w:val="superscript"/>
        </w:rPr>
        <w:t>2,4]</w:t>
      </w:r>
      <w:r w:rsidRPr="00B075BE">
        <w:rPr>
          <w:rFonts w:ascii="Book Antiqua" w:eastAsia="Book Antiqua" w:hAnsi="Book Antiqua" w:cs="Book Antiqua"/>
          <w:color w:val="000000" w:themeColor="text1"/>
        </w:rPr>
        <w:t xml:space="preserve">. The models </w:t>
      </w:r>
      <w:r w:rsidR="00594758">
        <w:rPr>
          <w:rFonts w:ascii="Book Antiqua" w:eastAsia="Book Antiqua" w:hAnsi="Book Antiqua" w:cs="Book Antiqua"/>
          <w:color w:val="000000" w:themeColor="text1"/>
        </w:rPr>
        <w:t xml:space="preserve">are </w:t>
      </w:r>
      <w:r w:rsidRPr="00B075BE">
        <w:rPr>
          <w:rFonts w:ascii="Book Antiqua" w:eastAsia="Book Antiqua" w:hAnsi="Book Antiqua" w:cs="Book Antiqua"/>
          <w:color w:val="000000" w:themeColor="text1"/>
        </w:rPr>
        <w:t>derive</w:t>
      </w:r>
      <w:r w:rsidR="00594758">
        <w:rPr>
          <w:rFonts w:ascii="Book Antiqua" w:eastAsia="Book Antiqua" w:hAnsi="Book Antiqua" w:cs="Book Antiqua"/>
          <w:color w:val="000000" w:themeColor="text1"/>
        </w:rPr>
        <w:t>d</w:t>
      </w:r>
      <w:r w:rsidRPr="00B075BE">
        <w:rPr>
          <w:rFonts w:ascii="Book Antiqua" w:eastAsia="Book Antiqua" w:hAnsi="Book Antiqua" w:cs="Book Antiqua"/>
          <w:color w:val="000000" w:themeColor="text1"/>
        </w:rPr>
        <w:t xml:space="preserve"> from preoperative images, obtained</w:t>
      </w:r>
      <w:r w:rsidRPr="00594758">
        <w:rPr>
          <w:rFonts w:ascii="Book Antiqua" w:eastAsia="Book Antiqua" w:hAnsi="Book Antiqua" w:cs="Book Antiqua"/>
          <w:color w:val="000000" w:themeColor="text1"/>
        </w:rPr>
        <w:t xml:space="preserve"> </w:t>
      </w:r>
      <w:r w:rsidR="00594758" w:rsidRPr="00553F8B">
        <w:rPr>
          <w:rFonts w:ascii="Book Antiqua" w:eastAsia="Book Antiqua" w:hAnsi="Book Antiqua" w:cs="Book Antiqua"/>
          <w:color w:val="000000" w:themeColor="text1"/>
        </w:rPr>
        <w:t>by</w:t>
      </w:r>
      <w:r w:rsidR="00594758" w:rsidRP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computed tomography (CT) or magnetic resonance </w:t>
      </w:r>
      <w:proofErr w:type="gramStart"/>
      <w:r w:rsidRPr="00B075BE">
        <w:rPr>
          <w:rFonts w:ascii="Book Antiqua" w:eastAsia="Book Antiqua" w:hAnsi="Book Antiqua" w:cs="Book Antiqua"/>
          <w:color w:val="000000" w:themeColor="text1"/>
        </w:rPr>
        <w:t>imaging</w:t>
      </w:r>
      <w:r w:rsidRPr="00B075BE">
        <w:rPr>
          <w:rFonts w:ascii="Book Antiqua" w:eastAsia="Book Antiqua" w:hAnsi="Book Antiqua" w:cs="Book Antiqua"/>
          <w:color w:val="000000" w:themeColor="text1"/>
          <w:vertAlign w:val="superscript"/>
        </w:rPr>
        <w:t>[</w:t>
      </w:r>
      <w:proofErr w:type="gramEnd"/>
      <w:r w:rsidRPr="00B075BE">
        <w:rPr>
          <w:rFonts w:ascii="Book Antiqua" w:eastAsia="Book Antiqua" w:hAnsi="Book Antiqua" w:cs="Book Antiqua"/>
          <w:color w:val="000000" w:themeColor="text1"/>
          <w:vertAlign w:val="superscript"/>
        </w:rPr>
        <w:t>5]</w:t>
      </w:r>
      <w:r w:rsidRPr="00B075BE">
        <w:rPr>
          <w:rFonts w:ascii="Book Antiqua" w:eastAsia="Book Antiqua" w:hAnsi="Book Antiqua" w:cs="Book Antiqua"/>
          <w:color w:val="000000" w:themeColor="text1"/>
        </w:rPr>
        <w:t>.</w:t>
      </w:r>
      <w:r w:rsidR="00594758">
        <w:rPr>
          <w:rFonts w:ascii="Book Antiqua" w:eastAsia="Book Antiqua" w:hAnsi="Book Antiqua" w:cs="Book Antiqua"/>
          <w:color w:val="000000" w:themeColor="text1"/>
        </w:rPr>
        <w:t xml:space="preserve"> </w:t>
      </w:r>
      <w:r w:rsidR="00697F14">
        <w:rPr>
          <w:rFonts w:ascii="Book Antiqua" w:eastAsia="Book Antiqua" w:hAnsi="Book Antiqua" w:cs="Book Antiqua"/>
          <w:color w:val="000000" w:themeColor="text1"/>
        </w:rPr>
        <w:t>Of</w:t>
      </w:r>
      <w:r w:rsidR="00697F14"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these technologies, VR and AR allow for adequate visualization of orthopedic surgical anatomy, thus facilitating the performance of several types of orthopedic </w:t>
      </w:r>
      <w:proofErr w:type="gramStart"/>
      <w:r w:rsidRPr="00B075BE">
        <w:rPr>
          <w:rFonts w:ascii="Book Antiqua" w:eastAsia="Book Antiqua" w:hAnsi="Book Antiqua" w:cs="Book Antiqua"/>
          <w:color w:val="000000" w:themeColor="text1"/>
        </w:rPr>
        <w:t>interventions</w:t>
      </w:r>
      <w:r w:rsidRPr="00B075BE">
        <w:rPr>
          <w:rFonts w:ascii="Book Antiqua" w:eastAsia="Book Antiqua" w:hAnsi="Book Antiqua" w:cs="Book Antiqua"/>
          <w:color w:val="000000" w:themeColor="text1"/>
          <w:vertAlign w:val="superscript"/>
        </w:rPr>
        <w:t>[</w:t>
      </w:r>
      <w:proofErr w:type="gramEnd"/>
      <w:r w:rsidRPr="00B075BE">
        <w:rPr>
          <w:rFonts w:ascii="Book Antiqua" w:eastAsia="Book Antiqua" w:hAnsi="Book Antiqua" w:cs="Book Antiqua"/>
          <w:color w:val="000000" w:themeColor="text1"/>
          <w:vertAlign w:val="superscript"/>
        </w:rPr>
        <w:t>5]</w:t>
      </w:r>
      <w:r w:rsidRPr="00B075BE">
        <w:rPr>
          <w:rFonts w:ascii="Book Antiqua" w:eastAsia="Book Antiqua" w:hAnsi="Book Antiqua" w:cs="Book Antiqua"/>
          <w:color w:val="000000" w:themeColor="text1"/>
        </w:rPr>
        <w:t>. The technologies provide surgeons with the ability to visualize patient data in real time, improve preoperative planning, and offer accuracy in performance of interventions, thus leading</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to upgrade</w:t>
      </w:r>
      <w:r w:rsidR="00697F14">
        <w:rPr>
          <w:rFonts w:ascii="Book Antiqua" w:eastAsia="Book Antiqua" w:hAnsi="Book Antiqua" w:cs="Book Antiqua"/>
          <w:color w:val="000000" w:themeColor="text1"/>
        </w:rPr>
        <w:t>s</w:t>
      </w:r>
      <w:r w:rsidRPr="00B075BE">
        <w:rPr>
          <w:rFonts w:ascii="Book Antiqua" w:eastAsia="Book Antiqua" w:hAnsi="Book Antiqua" w:cs="Book Antiqua"/>
          <w:color w:val="000000" w:themeColor="text1"/>
        </w:rPr>
        <w:t xml:space="preserve"> </w:t>
      </w:r>
      <w:r w:rsidR="00697F14">
        <w:rPr>
          <w:rFonts w:ascii="Book Antiqua" w:eastAsia="Book Antiqua" w:hAnsi="Book Antiqua" w:cs="Book Antiqua"/>
          <w:color w:val="000000" w:themeColor="text1"/>
        </w:rPr>
        <w:t>of</w:t>
      </w:r>
      <w:r w:rsidR="00697F14"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treatment quality and orthopedic patient </w:t>
      </w:r>
      <w:proofErr w:type="gramStart"/>
      <w:r w:rsidRPr="00B075BE">
        <w:rPr>
          <w:rFonts w:ascii="Book Antiqua" w:eastAsia="Book Antiqua" w:hAnsi="Book Antiqua" w:cs="Book Antiqua"/>
          <w:color w:val="000000" w:themeColor="text1"/>
        </w:rPr>
        <w:t>outcomes</w:t>
      </w:r>
      <w:r w:rsidRPr="00B075BE">
        <w:rPr>
          <w:rFonts w:ascii="Book Antiqua" w:eastAsia="Book Antiqua" w:hAnsi="Book Antiqua" w:cs="Book Antiqua"/>
          <w:color w:val="000000" w:themeColor="text1"/>
          <w:vertAlign w:val="superscript"/>
        </w:rPr>
        <w:t>[</w:t>
      </w:r>
      <w:proofErr w:type="gramEnd"/>
      <w:r w:rsidRPr="00B075BE">
        <w:rPr>
          <w:rFonts w:ascii="Book Antiqua" w:eastAsia="Book Antiqua" w:hAnsi="Book Antiqua" w:cs="Book Antiqua"/>
          <w:color w:val="000000" w:themeColor="text1"/>
          <w:vertAlign w:val="superscript"/>
        </w:rPr>
        <w:t>5]</w:t>
      </w:r>
      <w:r w:rsidRPr="00B075BE">
        <w:rPr>
          <w:rFonts w:ascii="Book Antiqua" w:eastAsia="Book Antiqua" w:hAnsi="Book Antiqua" w:cs="Book Antiqua"/>
          <w:color w:val="000000" w:themeColor="text1"/>
        </w:rPr>
        <w:t xml:space="preserve">. We aimed to shed light on the role </w:t>
      </w:r>
      <w:r w:rsidR="00697F14">
        <w:rPr>
          <w:rFonts w:ascii="Book Antiqua" w:eastAsia="Book Antiqua" w:hAnsi="Book Antiqua" w:cs="Book Antiqua"/>
          <w:color w:val="000000" w:themeColor="text1"/>
        </w:rPr>
        <w:t>that</w:t>
      </w:r>
      <w:r w:rsidR="00697F14"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MR can play in </w:t>
      </w:r>
      <w:r w:rsidR="00697F14">
        <w:rPr>
          <w:rFonts w:ascii="Book Antiqua" w:eastAsia="Book Antiqua" w:hAnsi="Book Antiqua" w:cs="Book Antiqua"/>
          <w:color w:val="000000" w:themeColor="text1"/>
        </w:rPr>
        <w:t xml:space="preserve">the </w:t>
      </w:r>
      <w:r w:rsidRPr="00B075BE">
        <w:rPr>
          <w:rFonts w:ascii="Book Antiqua" w:eastAsia="Book Antiqua" w:hAnsi="Book Antiqua" w:cs="Book Antiqua"/>
          <w:color w:val="000000" w:themeColor="text1"/>
        </w:rPr>
        <w:t xml:space="preserve">perception of orthopedic surgical anatomy. We consider that, in contrast with VR and AR, the confusion </w:t>
      </w:r>
      <w:r w:rsidR="00697F14">
        <w:rPr>
          <w:rFonts w:ascii="Book Antiqua" w:eastAsia="Book Antiqua" w:hAnsi="Book Antiqua" w:cs="Book Antiqua"/>
          <w:color w:val="000000" w:themeColor="text1"/>
        </w:rPr>
        <w:t>that</w:t>
      </w:r>
      <w:r w:rsidR="00697F14"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exists in the literature impedes the understanding of the value of this technology </w:t>
      </w:r>
      <w:r w:rsidR="00697F14">
        <w:rPr>
          <w:rFonts w:ascii="Book Antiqua" w:eastAsia="Book Antiqua" w:hAnsi="Book Antiqua" w:cs="Book Antiqua"/>
          <w:color w:val="000000" w:themeColor="text1"/>
        </w:rPr>
        <w:t>for the</w:t>
      </w:r>
      <w:r w:rsidR="00697F14"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visualization of anatomy in orthopedic surgical procedures.</w:t>
      </w:r>
    </w:p>
    <w:p w14:paraId="40F3A002" w14:textId="77777777" w:rsidR="00A77B3E" w:rsidRPr="00B075BE" w:rsidRDefault="00A77B3E" w:rsidP="00B075BE">
      <w:pPr>
        <w:adjustRightInd w:val="0"/>
        <w:snapToGrid w:val="0"/>
        <w:spacing w:line="360" w:lineRule="auto"/>
        <w:jc w:val="both"/>
        <w:rPr>
          <w:rFonts w:ascii="Book Antiqua" w:hAnsi="Book Antiqua"/>
          <w:color w:val="000000" w:themeColor="text1"/>
        </w:rPr>
      </w:pPr>
    </w:p>
    <w:p w14:paraId="5D4E479D" w14:textId="77777777"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caps/>
          <w:color w:val="000000" w:themeColor="text1"/>
          <w:u w:val="single"/>
        </w:rPr>
        <w:t>MIXED REALITY AND VISUALIZATION OF ORTHOPEDIC SURGICAL ANATOMY</w:t>
      </w:r>
    </w:p>
    <w:p w14:paraId="708C4E3C" w14:textId="2669C6F2" w:rsidR="00070520" w:rsidRPr="00B075BE" w:rsidRDefault="00697F14" w:rsidP="00B075BE">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In a review of the literature </w:t>
      </w:r>
      <w:r w:rsidR="003B77E2">
        <w:rPr>
          <w:rFonts w:ascii="Book Antiqua" w:eastAsia="Book Antiqua" w:hAnsi="Book Antiqua" w:cs="Book Antiqua"/>
          <w:color w:val="000000" w:themeColor="text1"/>
        </w:rPr>
        <w:t>on</w:t>
      </w:r>
      <w:r>
        <w:rPr>
          <w:rFonts w:ascii="Book Antiqua" w:eastAsia="Book Antiqua" w:hAnsi="Book Antiqua" w:cs="Book Antiqua"/>
          <w:color w:val="000000" w:themeColor="text1"/>
        </w:rPr>
        <w:t xml:space="preserve"> </w:t>
      </w:r>
      <w:r w:rsidR="00716259" w:rsidRPr="00B075BE">
        <w:rPr>
          <w:rFonts w:ascii="Book Antiqua" w:eastAsia="Book Antiqua" w:hAnsi="Book Antiqua" w:cs="Book Antiqua"/>
          <w:color w:val="000000" w:themeColor="text1"/>
        </w:rPr>
        <w:t>the implementation of VR, AR</w:t>
      </w:r>
      <w:r w:rsidR="00F819CC">
        <w:rPr>
          <w:rFonts w:ascii="Book Antiqua" w:eastAsia="Book Antiqua" w:hAnsi="Book Antiqua" w:cs="Book Antiqua"/>
          <w:color w:val="000000" w:themeColor="text1"/>
        </w:rPr>
        <w:t>,</w:t>
      </w:r>
      <w:r w:rsidR="00716259" w:rsidRPr="00B075BE">
        <w:rPr>
          <w:rFonts w:ascii="Book Antiqua" w:eastAsia="Book Antiqua" w:hAnsi="Book Antiqua" w:cs="Book Antiqua"/>
          <w:color w:val="000000" w:themeColor="text1"/>
        </w:rPr>
        <w:t xml:space="preserve"> and MR in orthopedics</w:t>
      </w:r>
      <w:r w:rsidR="00F819CC">
        <w:rPr>
          <w:rFonts w:ascii="Book Antiqua" w:eastAsia="Book Antiqua" w:hAnsi="Book Antiqua" w:cs="Book Antiqua"/>
          <w:color w:val="000000" w:themeColor="text1"/>
        </w:rPr>
        <w:t xml:space="preserve"> </w:t>
      </w:r>
      <w:proofErr w:type="spellStart"/>
      <w:r w:rsidR="00F819CC" w:rsidRPr="00B075BE">
        <w:rPr>
          <w:rFonts w:ascii="Book Antiqua" w:eastAsia="Book Antiqua" w:hAnsi="Book Antiqua" w:cs="Book Antiqua"/>
          <w:color w:val="000000" w:themeColor="text1"/>
        </w:rPr>
        <w:t>Verhey</w:t>
      </w:r>
      <w:proofErr w:type="spellEnd"/>
      <w:r w:rsidR="00F819CC">
        <w:rPr>
          <w:rFonts w:ascii="Book Antiqua" w:eastAsia="Book Antiqua" w:hAnsi="Book Antiqua" w:cs="Book Antiqua"/>
          <w:color w:val="000000" w:themeColor="text1"/>
        </w:rPr>
        <w:t xml:space="preserve"> </w:t>
      </w:r>
      <w:r w:rsidR="00F819CC" w:rsidRPr="00B075BE">
        <w:rPr>
          <w:rFonts w:ascii="Book Antiqua" w:eastAsia="Book Antiqua" w:hAnsi="Book Antiqua" w:cs="Book Antiqua"/>
          <w:i/>
          <w:iCs/>
          <w:color w:val="000000" w:themeColor="text1"/>
        </w:rPr>
        <w:t xml:space="preserve">et </w:t>
      </w:r>
      <w:proofErr w:type="gramStart"/>
      <w:r w:rsidR="00F819CC" w:rsidRPr="00B075BE">
        <w:rPr>
          <w:rFonts w:ascii="Book Antiqua" w:eastAsia="Book Antiqua" w:hAnsi="Book Antiqua" w:cs="Book Antiqua"/>
          <w:i/>
          <w:iCs/>
          <w:color w:val="000000" w:themeColor="text1"/>
        </w:rPr>
        <w:t>al</w:t>
      </w:r>
      <w:r w:rsidR="00F819CC" w:rsidRPr="00B075BE">
        <w:rPr>
          <w:rFonts w:ascii="Book Antiqua" w:eastAsia="Book Antiqua" w:hAnsi="Book Antiqua" w:cs="Book Antiqua"/>
          <w:color w:val="000000" w:themeColor="text1"/>
          <w:vertAlign w:val="superscript"/>
        </w:rPr>
        <w:t>[</w:t>
      </w:r>
      <w:proofErr w:type="gramEnd"/>
      <w:r w:rsidR="00F819CC" w:rsidRPr="00B075BE">
        <w:rPr>
          <w:rFonts w:ascii="Book Antiqua" w:eastAsia="Book Antiqua" w:hAnsi="Book Antiqua" w:cs="Book Antiqua"/>
          <w:color w:val="000000" w:themeColor="text1"/>
          <w:vertAlign w:val="superscript"/>
        </w:rPr>
        <w:t>5]</w:t>
      </w:r>
      <w:r w:rsidR="00F819CC">
        <w:rPr>
          <w:rFonts w:ascii="Book Antiqua" w:eastAsia="Book Antiqua" w:hAnsi="Book Antiqua" w:cs="Book Antiqua"/>
          <w:color w:val="000000" w:themeColor="text1"/>
        </w:rPr>
        <w:t xml:space="preserve"> </w:t>
      </w:r>
      <w:r w:rsidR="00716259" w:rsidRPr="00B075BE">
        <w:rPr>
          <w:rFonts w:ascii="Book Antiqua" w:eastAsia="Book Antiqua" w:hAnsi="Book Antiqua" w:cs="Book Antiqua"/>
          <w:color w:val="000000" w:themeColor="text1"/>
        </w:rPr>
        <w:t>stated that similar to AR, a</w:t>
      </w:r>
      <w:r w:rsidR="00F819CC">
        <w:rPr>
          <w:rFonts w:ascii="Book Antiqua" w:eastAsia="Book Antiqua" w:hAnsi="Book Antiqua" w:cs="Book Antiqua"/>
          <w:color w:val="000000" w:themeColor="text1"/>
        </w:rPr>
        <w:t>n</w:t>
      </w:r>
      <w:r w:rsidR="00716259" w:rsidRPr="00B075BE">
        <w:rPr>
          <w:rFonts w:ascii="Book Antiqua" w:eastAsia="Book Antiqua" w:hAnsi="Book Antiqua" w:cs="Book Antiqua"/>
          <w:color w:val="000000" w:themeColor="text1"/>
        </w:rPr>
        <w:t xml:space="preserve"> MR system produces stereoscopic image</w:t>
      </w:r>
      <w:r w:rsidR="00F819CC">
        <w:rPr>
          <w:rFonts w:ascii="Book Antiqua" w:eastAsia="Book Antiqua" w:hAnsi="Book Antiqua" w:cs="Book Antiqua"/>
          <w:color w:val="000000" w:themeColor="text1"/>
        </w:rPr>
        <w:t>s</w:t>
      </w:r>
      <w:r w:rsidR="00716259" w:rsidRPr="00B075BE">
        <w:rPr>
          <w:rFonts w:ascii="Book Antiqua" w:eastAsia="Book Antiqua" w:hAnsi="Book Antiqua" w:cs="Book Antiqua"/>
          <w:color w:val="000000" w:themeColor="text1"/>
        </w:rPr>
        <w:t xml:space="preserve"> formed by combining the real world with three-dimensional (3D) virtual models</w:t>
      </w:r>
      <w:r w:rsidR="00716259" w:rsidRPr="00B075BE">
        <w:rPr>
          <w:rFonts w:ascii="Book Antiqua" w:eastAsia="Book Antiqua" w:hAnsi="Book Antiqua" w:cs="Book Antiqua"/>
          <w:color w:val="000000" w:themeColor="text1"/>
          <w:vertAlign w:val="superscript"/>
        </w:rPr>
        <w:t>[5]</w:t>
      </w:r>
      <w:r w:rsidR="00716259" w:rsidRPr="00B075BE">
        <w:rPr>
          <w:rFonts w:ascii="Book Antiqua" w:eastAsia="Book Antiqua" w:hAnsi="Book Antiqua" w:cs="Book Antiqua"/>
          <w:color w:val="000000" w:themeColor="text1"/>
        </w:rPr>
        <w:t xml:space="preserve">. It was also stated that </w:t>
      </w:r>
      <w:r w:rsidR="00F819CC">
        <w:rPr>
          <w:rFonts w:ascii="Book Antiqua" w:eastAsia="Book Antiqua" w:hAnsi="Book Antiqua" w:cs="Book Antiqua"/>
          <w:color w:val="000000" w:themeColor="text1"/>
        </w:rPr>
        <w:t>in</w:t>
      </w:r>
      <w:r w:rsidR="00F819CC" w:rsidRPr="00B075BE">
        <w:rPr>
          <w:rFonts w:ascii="Book Antiqua" w:eastAsia="Book Antiqua" w:hAnsi="Book Antiqua" w:cs="Book Antiqua"/>
          <w:color w:val="000000" w:themeColor="text1"/>
        </w:rPr>
        <w:t xml:space="preserve"> </w:t>
      </w:r>
      <w:r w:rsidR="00716259" w:rsidRPr="00B075BE">
        <w:rPr>
          <w:rFonts w:ascii="Book Antiqua" w:eastAsia="Book Antiqua" w:hAnsi="Book Antiqua" w:cs="Book Antiqua"/>
          <w:color w:val="000000" w:themeColor="text1"/>
        </w:rPr>
        <w:t>MR systems, virtual objects are not simply projected on real ones, as in AR, but the user can interact with both the real and digital object</w:t>
      </w:r>
      <w:r w:rsidR="00F819CC">
        <w:rPr>
          <w:rFonts w:ascii="Book Antiqua" w:eastAsia="Book Antiqua" w:hAnsi="Book Antiqua" w:cs="Book Antiqua"/>
          <w:color w:val="000000" w:themeColor="text1"/>
        </w:rPr>
        <w:t>s</w:t>
      </w:r>
      <w:r w:rsidR="00716259" w:rsidRPr="00B075BE">
        <w:rPr>
          <w:rFonts w:ascii="Book Antiqua" w:eastAsia="Book Antiqua" w:hAnsi="Book Antiqua" w:cs="Book Antiqua"/>
          <w:color w:val="000000" w:themeColor="text1"/>
        </w:rPr>
        <w:t>. Th</w:t>
      </w:r>
      <w:r w:rsidR="00F819CC">
        <w:rPr>
          <w:rFonts w:ascii="Book Antiqua" w:eastAsia="Book Antiqua" w:hAnsi="Book Antiqua" w:cs="Book Antiqua"/>
          <w:color w:val="000000" w:themeColor="text1"/>
        </w:rPr>
        <w:t>e</w:t>
      </w:r>
      <w:r w:rsidR="00716259" w:rsidRPr="00B075BE">
        <w:rPr>
          <w:rFonts w:ascii="Book Antiqua" w:eastAsia="Book Antiqua" w:hAnsi="Book Antiqua" w:cs="Book Antiqua"/>
          <w:color w:val="000000" w:themeColor="text1"/>
        </w:rPr>
        <w:t xml:space="preserve"> definition, provided by </w:t>
      </w:r>
      <w:proofErr w:type="spellStart"/>
      <w:r w:rsidR="00716259" w:rsidRPr="00B075BE">
        <w:rPr>
          <w:rFonts w:ascii="Book Antiqua" w:eastAsia="Book Antiqua" w:hAnsi="Book Antiqua" w:cs="Book Antiqua"/>
          <w:color w:val="000000" w:themeColor="text1"/>
        </w:rPr>
        <w:t>Verhey</w:t>
      </w:r>
      <w:proofErr w:type="spellEnd"/>
      <w:r w:rsidR="00594758">
        <w:rPr>
          <w:rFonts w:ascii="Book Antiqua" w:eastAsia="Book Antiqua" w:hAnsi="Book Antiqua" w:cs="Book Antiqua"/>
          <w:color w:val="000000" w:themeColor="text1"/>
        </w:rPr>
        <w:t xml:space="preserve"> </w:t>
      </w:r>
      <w:r w:rsidR="00716259" w:rsidRPr="00B075BE">
        <w:rPr>
          <w:rFonts w:ascii="Book Antiqua" w:eastAsia="Book Antiqua" w:hAnsi="Book Antiqua" w:cs="Book Antiqua"/>
          <w:i/>
          <w:iCs/>
          <w:color w:val="000000" w:themeColor="text1"/>
        </w:rPr>
        <w:t xml:space="preserve">et </w:t>
      </w:r>
      <w:proofErr w:type="gramStart"/>
      <w:r w:rsidR="00716259" w:rsidRPr="00B075BE">
        <w:rPr>
          <w:rFonts w:ascii="Book Antiqua" w:eastAsia="Book Antiqua" w:hAnsi="Book Antiqua" w:cs="Book Antiqua"/>
          <w:i/>
          <w:iCs/>
          <w:color w:val="000000" w:themeColor="text1"/>
        </w:rPr>
        <w:t>al</w:t>
      </w:r>
      <w:r w:rsidR="00716259" w:rsidRPr="00B075BE">
        <w:rPr>
          <w:rFonts w:ascii="Book Antiqua" w:eastAsia="Book Antiqua" w:hAnsi="Book Antiqua" w:cs="Book Antiqua"/>
          <w:color w:val="000000" w:themeColor="text1"/>
          <w:vertAlign w:val="superscript"/>
        </w:rPr>
        <w:t>[</w:t>
      </w:r>
      <w:proofErr w:type="gramEnd"/>
      <w:r w:rsidR="00716259" w:rsidRPr="00B075BE">
        <w:rPr>
          <w:rFonts w:ascii="Book Antiqua" w:eastAsia="Book Antiqua" w:hAnsi="Book Antiqua" w:cs="Book Antiqua"/>
          <w:color w:val="000000" w:themeColor="text1"/>
          <w:vertAlign w:val="superscript"/>
        </w:rPr>
        <w:t>5]</w:t>
      </w:r>
      <w:r w:rsidR="00716259" w:rsidRPr="00B075BE">
        <w:rPr>
          <w:rFonts w:ascii="Book Antiqua" w:eastAsia="Book Antiqua" w:hAnsi="Book Antiqua" w:cs="Book Antiqua"/>
          <w:color w:val="000000" w:themeColor="text1"/>
        </w:rPr>
        <w:t>, is different from that provided by Moro</w:t>
      </w:r>
      <w:r w:rsidR="00594758">
        <w:rPr>
          <w:rFonts w:ascii="Book Antiqua" w:eastAsia="Book Antiqua" w:hAnsi="Book Antiqua" w:cs="Book Antiqua"/>
          <w:color w:val="000000" w:themeColor="text1"/>
        </w:rPr>
        <w:t xml:space="preserve"> </w:t>
      </w:r>
      <w:r w:rsidR="00716259" w:rsidRPr="00B075BE">
        <w:rPr>
          <w:rFonts w:ascii="Book Antiqua" w:eastAsia="Book Antiqua" w:hAnsi="Book Antiqua" w:cs="Book Antiqua"/>
          <w:i/>
          <w:iCs/>
          <w:color w:val="000000" w:themeColor="text1"/>
        </w:rPr>
        <w:t>et al</w:t>
      </w:r>
      <w:r w:rsidR="00716259" w:rsidRPr="00B075BE">
        <w:rPr>
          <w:rFonts w:ascii="Book Antiqua" w:eastAsia="Book Antiqua" w:hAnsi="Book Antiqua" w:cs="Book Antiqua"/>
          <w:color w:val="000000" w:themeColor="text1"/>
          <w:vertAlign w:val="superscript"/>
        </w:rPr>
        <w:t>[3]</w:t>
      </w:r>
      <w:r w:rsidR="00716259" w:rsidRPr="00B075BE">
        <w:rPr>
          <w:rFonts w:ascii="Book Antiqua" w:eastAsia="Book Antiqua" w:hAnsi="Book Antiqua" w:cs="Book Antiqua"/>
          <w:color w:val="000000" w:themeColor="text1"/>
        </w:rPr>
        <w:t xml:space="preserve">, according to which, AR does allow for interaction. Also, </w:t>
      </w:r>
      <w:proofErr w:type="spellStart"/>
      <w:r w:rsidR="00716259" w:rsidRPr="00B075BE">
        <w:rPr>
          <w:rFonts w:ascii="Book Antiqua" w:eastAsia="Book Antiqua" w:hAnsi="Book Antiqua" w:cs="Book Antiqua"/>
          <w:color w:val="000000" w:themeColor="text1"/>
        </w:rPr>
        <w:t>Verhey</w:t>
      </w:r>
      <w:proofErr w:type="spellEnd"/>
      <w:r w:rsidR="00594758">
        <w:rPr>
          <w:rFonts w:ascii="Book Antiqua" w:eastAsia="Book Antiqua" w:hAnsi="Book Antiqua" w:cs="Book Antiqua"/>
          <w:color w:val="000000" w:themeColor="text1"/>
        </w:rPr>
        <w:t xml:space="preserve"> </w:t>
      </w:r>
      <w:r w:rsidR="00716259" w:rsidRPr="00B075BE">
        <w:rPr>
          <w:rFonts w:ascii="Book Antiqua" w:eastAsia="Book Antiqua" w:hAnsi="Book Antiqua" w:cs="Book Antiqua"/>
          <w:i/>
          <w:iCs/>
          <w:color w:val="000000" w:themeColor="text1"/>
        </w:rPr>
        <w:t xml:space="preserve">et </w:t>
      </w:r>
      <w:proofErr w:type="gramStart"/>
      <w:r w:rsidR="00716259" w:rsidRPr="00B075BE">
        <w:rPr>
          <w:rFonts w:ascii="Book Antiqua" w:eastAsia="Book Antiqua" w:hAnsi="Book Antiqua" w:cs="Book Antiqua"/>
          <w:i/>
          <w:iCs/>
          <w:color w:val="000000" w:themeColor="text1"/>
        </w:rPr>
        <w:t>al</w:t>
      </w:r>
      <w:r w:rsidR="00716259" w:rsidRPr="00B075BE">
        <w:rPr>
          <w:rFonts w:ascii="Book Antiqua" w:eastAsia="Book Antiqua" w:hAnsi="Book Antiqua" w:cs="Book Antiqua"/>
          <w:color w:val="000000" w:themeColor="text1"/>
          <w:vertAlign w:val="superscript"/>
        </w:rPr>
        <w:t>[</w:t>
      </w:r>
      <w:proofErr w:type="gramEnd"/>
      <w:r w:rsidR="00716259" w:rsidRPr="00B075BE">
        <w:rPr>
          <w:rFonts w:ascii="Book Antiqua" w:eastAsia="Book Antiqua" w:hAnsi="Book Antiqua" w:cs="Book Antiqua"/>
          <w:color w:val="000000" w:themeColor="text1"/>
          <w:vertAlign w:val="superscript"/>
        </w:rPr>
        <w:t>5]</w:t>
      </w:r>
      <w:r w:rsidR="00594758">
        <w:rPr>
          <w:rFonts w:ascii="Book Antiqua" w:eastAsia="Book Antiqua" w:hAnsi="Book Antiqua" w:cs="Book Antiqua"/>
          <w:color w:val="000000" w:themeColor="text1"/>
          <w:vertAlign w:val="superscript"/>
        </w:rPr>
        <w:t xml:space="preserve"> </w:t>
      </w:r>
      <w:r w:rsidR="00716259" w:rsidRPr="00B075BE">
        <w:rPr>
          <w:rFonts w:ascii="Book Antiqua" w:eastAsia="Book Antiqua" w:hAnsi="Book Antiqua" w:cs="Book Antiqua"/>
          <w:color w:val="000000" w:themeColor="text1"/>
        </w:rPr>
        <w:t xml:space="preserve">argued that </w:t>
      </w:r>
      <w:r w:rsidR="00F819CC">
        <w:rPr>
          <w:rFonts w:ascii="Book Antiqua" w:eastAsia="Book Antiqua" w:hAnsi="Book Antiqua" w:cs="Book Antiqua"/>
          <w:color w:val="000000" w:themeColor="text1"/>
        </w:rPr>
        <w:t>both</w:t>
      </w:r>
      <w:r w:rsidR="00F819CC" w:rsidRPr="00B075BE">
        <w:rPr>
          <w:rFonts w:ascii="Book Antiqua" w:eastAsia="Book Antiqua" w:hAnsi="Book Antiqua" w:cs="Book Antiqua"/>
          <w:color w:val="000000" w:themeColor="text1"/>
        </w:rPr>
        <w:t xml:space="preserve"> </w:t>
      </w:r>
      <w:r w:rsidR="00716259" w:rsidRPr="00B075BE">
        <w:rPr>
          <w:rFonts w:ascii="Book Antiqua" w:eastAsia="Book Antiqua" w:hAnsi="Book Antiqua" w:cs="Book Antiqua"/>
          <w:color w:val="000000" w:themeColor="text1"/>
        </w:rPr>
        <w:t>MR system</w:t>
      </w:r>
      <w:r w:rsidR="00F819CC">
        <w:rPr>
          <w:rFonts w:ascii="Book Antiqua" w:eastAsia="Book Antiqua" w:hAnsi="Book Antiqua" w:cs="Book Antiqua"/>
          <w:color w:val="000000" w:themeColor="text1"/>
        </w:rPr>
        <w:t>s</w:t>
      </w:r>
      <w:r w:rsidR="00716259" w:rsidRPr="00B075BE">
        <w:rPr>
          <w:rFonts w:ascii="Book Antiqua" w:eastAsia="Book Antiqua" w:hAnsi="Book Antiqua" w:cs="Book Antiqua"/>
          <w:color w:val="000000" w:themeColor="text1"/>
        </w:rPr>
        <w:t xml:space="preserve"> </w:t>
      </w:r>
      <w:r w:rsidR="00F819CC">
        <w:rPr>
          <w:rFonts w:ascii="Book Antiqua" w:eastAsia="Book Antiqua" w:hAnsi="Book Antiqua" w:cs="Book Antiqua"/>
          <w:color w:val="000000" w:themeColor="text1"/>
        </w:rPr>
        <w:lastRenderedPageBreak/>
        <w:t>and</w:t>
      </w:r>
      <w:r w:rsidR="00716259" w:rsidRPr="00B075BE">
        <w:rPr>
          <w:rFonts w:ascii="Book Antiqua" w:eastAsia="Book Antiqua" w:hAnsi="Book Antiqua" w:cs="Book Antiqua"/>
          <w:color w:val="000000" w:themeColor="text1"/>
        </w:rPr>
        <w:t xml:space="preserve"> AR,</w:t>
      </w:r>
      <w:r w:rsidR="00594758">
        <w:rPr>
          <w:rFonts w:ascii="Book Antiqua" w:eastAsia="Book Antiqua" w:hAnsi="Book Antiqua" w:cs="Book Antiqua"/>
          <w:color w:val="000000" w:themeColor="text1"/>
        </w:rPr>
        <w:t xml:space="preserve"> </w:t>
      </w:r>
      <w:r w:rsidR="00716259" w:rsidRPr="00B075BE">
        <w:rPr>
          <w:rFonts w:ascii="Book Antiqua" w:eastAsia="Book Antiqua" w:hAnsi="Book Antiqua" w:cs="Book Antiqua"/>
          <w:color w:val="000000" w:themeColor="text1"/>
        </w:rPr>
        <w:t>produce stereoscopic image</w:t>
      </w:r>
      <w:r w:rsidR="00F819CC">
        <w:rPr>
          <w:rFonts w:ascii="Book Antiqua" w:eastAsia="Book Antiqua" w:hAnsi="Book Antiqua" w:cs="Book Antiqua"/>
          <w:color w:val="000000" w:themeColor="text1"/>
        </w:rPr>
        <w:t>s</w:t>
      </w:r>
      <w:r w:rsidR="00716259" w:rsidRPr="00B075BE">
        <w:rPr>
          <w:rFonts w:ascii="Book Antiqua" w:eastAsia="Book Antiqua" w:hAnsi="Book Antiqua" w:cs="Book Antiqua"/>
          <w:color w:val="000000" w:themeColor="text1"/>
        </w:rPr>
        <w:t xml:space="preserve">. Stereoscopic visualization has been defined as the </w:t>
      </w:r>
      <w:r w:rsidR="00F819CC">
        <w:rPr>
          <w:rFonts w:ascii="Book Antiqua" w:eastAsia="Book Antiqua" w:hAnsi="Book Antiqua" w:cs="Book Antiqua"/>
          <w:color w:val="000000" w:themeColor="text1"/>
        </w:rPr>
        <w:t xml:space="preserve">combined </w:t>
      </w:r>
      <w:r w:rsidR="00716259" w:rsidRPr="00B075BE">
        <w:rPr>
          <w:rFonts w:ascii="Book Antiqua" w:eastAsia="Book Antiqua" w:hAnsi="Book Antiqua" w:cs="Book Antiqua"/>
          <w:color w:val="000000" w:themeColor="text1"/>
        </w:rPr>
        <w:t>view of two digital images seen separately</w:t>
      </w:r>
      <w:r w:rsidR="00F819CC">
        <w:rPr>
          <w:rFonts w:ascii="Book Antiqua" w:eastAsia="Book Antiqua" w:hAnsi="Book Antiqua" w:cs="Book Antiqua"/>
          <w:color w:val="000000" w:themeColor="text1"/>
        </w:rPr>
        <w:t xml:space="preserve"> by</w:t>
      </w:r>
      <w:r w:rsidR="00F819CC" w:rsidRPr="00B075BE">
        <w:rPr>
          <w:rFonts w:ascii="Book Antiqua" w:eastAsia="Book Antiqua" w:hAnsi="Book Antiqua" w:cs="Book Antiqua"/>
          <w:color w:val="000000" w:themeColor="text1"/>
        </w:rPr>
        <w:t xml:space="preserve"> </w:t>
      </w:r>
      <w:r w:rsidR="00716259" w:rsidRPr="00B075BE">
        <w:rPr>
          <w:rFonts w:ascii="Book Antiqua" w:eastAsia="Book Antiqua" w:hAnsi="Book Antiqua" w:cs="Book Antiqua"/>
          <w:color w:val="000000" w:themeColor="text1"/>
        </w:rPr>
        <w:t xml:space="preserve">each eye, using special </w:t>
      </w:r>
      <w:proofErr w:type="gramStart"/>
      <w:r w:rsidR="00716259" w:rsidRPr="00B075BE">
        <w:rPr>
          <w:rFonts w:ascii="Book Antiqua" w:eastAsia="Book Antiqua" w:hAnsi="Book Antiqua" w:cs="Book Antiqua"/>
          <w:color w:val="000000" w:themeColor="text1"/>
        </w:rPr>
        <w:t>devices</w:t>
      </w:r>
      <w:r w:rsidR="00716259" w:rsidRPr="00B075BE">
        <w:rPr>
          <w:rFonts w:ascii="Book Antiqua" w:eastAsia="Book Antiqua" w:hAnsi="Book Antiqua" w:cs="Book Antiqua"/>
          <w:color w:val="000000" w:themeColor="text1"/>
          <w:vertAlign w:val="superscript"/>
        </w:rPr>
        <w:t>[</w:t>
      </w:r>
      <w:proofErr w:type="gramEnd"/>
      <w:r w:rsidR="00716259" w:rsidRPr="00B075BE">
        <w:rPr>
          <w:rFonts w:ascii="Book Antiqua" w:eastAsia="Book Antiqua" w:hAnsi="Book Antiqua" w:cs="Book Antiqua"/>
          <w:color w:val="000000" w:themeColor="text1"/>
          <w:vertAlign w:val="superscript"/>
        </w:rPr>
        <w:t>6]</w:t>
      </w:r>
      <w:r w:rsidR="00716259" w:rsidRPr="00B075BE">
        <w:rPr>
          <w:rFonts w:ascii="Book Antiqua" w:eastAsia="Book Antiqua" w:hAnsi="Book Antiqua" w:cs="Book Antiqua"/>
          <w:color w:val="000000" w:themeColor="text1"/>
        </w:rPr>
        <w:t>.</w:t>
      </w:r>
      <w:r w:rsidR="00594758">
        <w:rPr>
          <w:rFonts w:ascii="Book Antiqua" w:eastAsia="Book Antiqua" w:hAnsi="Book Antiqua" w:cs="Book Antiqua"/>
          <w:color w:val="000000" w:themeColor="text1"/>
        </w:rPr>
        <w:t xml:space="preserve"> </w:t>
      </w:r>
      <w:r w:rsidR="00716259" w:rsidRPr="00B075BE">
        <w:rPr>
          <w:rFonts w:ascii="Book Antiqua" w:eastAsia="Book Antiqua" w:hAnsi="Book Antiqua" w:cs="Book Antiqua"/>
          <w:color w:val="000000" w:themeColor="text1"/>
        </w:rPr>
        <w:t xml:space="preserve">In contrast, </w:t>
      </w:r>
      <w:proofErr w:type="spellStart"/>
      <w:r w:rsidR="00716259" w:rsidRPr="00B075BE">
        <w:rPr>
          <w:rFonts w:ascii="Book Antiqua" w:eastAsia="Book Antiqua" w:hAnsi="Book Antiqua" w:cs="Book Antiqua"/>
          <w:color w:val="000000" w:themeColor="text1"/>
        </w:rPr>
        <w:t>monoscopic</w:t>
      </w:r>
      <w:proofErr w:type="spellEnd"/>
      <w:r w:rsidR="00716259" w:rsidRPr="00B075BE">
        <w:rPr>
          <w:rFonts w:ascii="Book Antiqua" w:eastAsia="Book Antiqua" w:hAnsi="Book Antiqua" w:cs="Book Antiqua"/>
          <w:color w:val="000000" w:themeColor="text1"/>
        </w:rPr>
        <w:t xml:space="preserve"> visualization comprises digital objects </w:t>
      </w:r>
      <w:r w:rsidR="00F819CC">
        <w:rPr>
          <w:rFonts w:ascii="Book Antiqua" w:eastAsia="Book Antiqua" w:hAnsi="Book Antiqua" w:cs="Book Antiqua"/>
          <w:color w:val="000000" w:themeColor="text1"/>
        </w:rPr>
        <w:t>that</w:t>
      </w:r>
      <w:r w:rsidR="00F819CC" w:rsidRPr="00B075BE">
        <w:rPr>
          <w:rFonts w:ascii="Book Antiqua" w:eastAsia="Book Antiqua" w:hAnsi="Book Antiqua" w:cs="Book Antiqua"/>
          <w:color w:val="000000" w:themeColor="text1"/>
        </w:rPr>
        <w:t xml:space="preserve"> </w:t>
      </w:r>
      <w:r w:rsidR="00716259" w:rsidRPr="00B075BE">
        <w:rPr>
          <w:rFonts w:ascii="Book Antiqua" w:eastAsia="Book Antiqua" w:hAnsi="Book Antiqua" w:cs="Book Antiqua"/>
          <w:color w:val="000000" w:themeColor="text1"/>
        </w:rPr>
        <w:t xml:space="preserve">can be three-dimensionally rotated but are projected on a two-dimensional </w:t>
      </w:r>
      <w:proofErr w:type="gramStart"/>
      <w:r w:rsidR="00716259" w:rsidRPr="00B075BE">
        <w:rPr>
          <w:rFonts w:ascii="Book Antiqua" w:eastAsia="Book Antiqua" w:hAnsi="Book Antiqua" w:cs="Book Antiqua"/>
          <w:color w:val="000000" w:themeColor="text1"/>
        </w:rPr>
        <w:t>screen</w:t>
      </w:r>
      <w:r w:rsidR="00716259" w:rsidRPr="00B075BE">
        <w:rPr>
          <w:rFonts w:ascii="Book Antiqua" w:eastAsia="Book Antiqua" w:hAnsi="Book Antiqua" w:cs="Book Antiqua"/>
          <w:color w:val="000000" w:themeColor="text1"/>
          <w:vertAlign w:val="superscript"/>
        </w:rPr>
        <w:t>[</w:t>
      </w:r>
      <w:proofErr w:type="gramEnd"/>
      <w:r w:rsidR="00716259" w:rsidRPr="00B075BE">
        <w:rPr>
          <w:rFonts w:ascii="Book Antiqua" w:eastAsia="Book Antiqua" w:hAnsi="Book Antiqua" w:cs="Book Antiqua"/>
          <w:color w:val="000000" w:themeColor="text1"/>
          <w:vertAlign w:val="superscript"/>
        </w:rPr>
        <w:t>6]</w:t>
      </w:r>
      <w:r w:rsidR="00716259" w:rsidRPr="00B075BE">
        <w:rPr>
          <w:rFonts w:ascii="Book Antiqua" w:eastAsia="Book Antiqua" w:hAnsi="Book Antiqua" w:cs="Book Antiqua"/>
          <w:color w:val="000000" w:themeColor="text1"/>
        </w:rPr>
        <w:t xml:space="preserve">. According to the aforementioned definitions of stereoscopic visualization and AR, it can be noted that stereopsis is not an essential characteristic of AR, thus there is </w:t>
      </w:r>
      <w:r w:rsidR="00F819CC">
        <w:rPr>
          <w:rFonts w:ascii="Book Antiqua" w:eastAsia="Book Antiqua" w:hAnsi="Book Antiqua" w:cs="Book Antiqua"/>
          <w:color w:val="000000" w:themeColor="text1"/>
        </w:rPr>
        <w:t xml:space="preserve">a </w:t>
      </w:r>
      <w:r w:rsidR="00716259" w:rsidRPr="00B075BE">
        <w:rPr>
          <w:rFonts w:ascii="Book Antiqua" w:eastAsia="Book Antiqua" w:hAnsi="Book Antiqua" w:cs="Book Antiqua"/>
          <w:color w:val="000000" w:themeColor="text1"/>
        </w:rPr>
        <w:t xml:space="preserve">disagreement with </w:t>
      </w:r>
      <w:proofErr w:type="spellStart"/>
      <w:r w:rsidR="00716259" w:rsidRPr="00B075BE">
        <w:rPr>
          <w:rFonts w:ascii="Book Antiqua" w:eastAsia="Book Antiqua" w:hAnsi="Book Antiqua" w:cs="Book Antiqua"/>
          <w:color w:val="000000" w:themeColor="text1"/>
        </w:rPr>
        <w:t>Verhey</w:t>
      </w:r>
      <w:proofErr w:type="spellEnd"/>
      <w:r w:rsidR="00594758">
        <w:rPr>
          <w:rFonts w:ascii="Book Antiqua" w:eastAsia="Book Antiqua" w:hAnsi="Book Antiqua" w:cs="Book Antiqua"/>
          <w:color w:val="000000" w:themeColor="text1"/>
        </w:rPr>
        <w:t xml:space="preserve"> </w:t>
      </w:r>
      <w:r w:rsidR="00716259" w:rsidRPr="00B075BE">
        <w:rPr>
          <w:rFonts w:ascii="Book Antiqua" w:eastAsia="Book Antiqua" w:hAnsi="Book Antiqua" w:cs="Book Antiqua"/>
          <w:i/>
          <w:iCs/>
          <w:color w:val="000000" w:themeColor="text1"/>
        </w:rPr>
        <w:t xml:space="preserve">et </w:t>
      </w:r>
      <w:proofErr w:type="gramStart"/>
      <w:r w:rsidR="00716259" w:rsidRPr="00B075BE">
        <w:rPr>
          <w:rFonts w:ascii="Book Antiqua" w:eastAsia="Book Antiqua" w:hAnsi="Book Antiqua" w:cs="Book Antiqua"/>
          <w:i/>
          <w:iCs/>
          <w:color w:val="000000" w:themeColor="text1"/>
        </w:rPr>
        <w:t>al</w:t>
      </w:r>
      <w:r w:rsidR="00716259" w:rsidRPr="00B075BE">
        <w:rPr>
          <w:rFonts w:ascii="Book Antiqua" w:eastAsia="Book Antiqua" w:hAnsi="Book Antiqua" w:cs="Book Antiqua"/>
          <w:color w:val="000000" w:themeColor="text1"/>
          <w:vertAlign w:val="superscript"/>
        </w:rPr>
        <w:t>[</w:t>
      </w:r>
      <w:proofErr w:type="gramEnd"/>
      <w:r w:rsidR="00716259" w:rsidRPr="00B075BE">
        <w:rPr>
          <w:rFonts w:ascii="Book Antiqua" w:eastAsia="Book Antiqua" w:hAnsi="Book Antiqua" w:cs="Book Antiqua"/>
          <w:color w:val="000000" w:themeColor="text1"/>
          <w:vertAlign w:val="superscript"/>
        </w:rPr>
        <w:t>5]</w:t>
      </w:r>
      <w:r w:rsidR="00716259" w:rsidRPr="00B075BE">
        <w:rPr>
          <w:rFonts w:ascii="Book Antiqua" w:eastAsia="Book Antiqua" w:hAnsi="Book Antiqua" w:cs="Book Antiqua"/>
          <w:color w:val="000000" w:themeColor="text1"/>
        </w:rPr>
        <w:t>.</w:t>
      </w:r>
    </w:p>
    <w:p w14:paraId="6C5C7A56" w14:textId="43C6501A" w:rsidR="00070520" w:rsidRPr="00B075BE" w:rsidRDefault="00716259" w:rsidP="00B075BE">
      <w:pPr>
        <w:adjustRightInd w:val="0"/>
        <w:snapToGrid w:val="0"/>
        <w:spacing w:line="360" w:lineRule="auto"/>
        <w:ind w:firstLineChars="100" w:firstLine="240"/>
        <w:jc w:val="both"/>
        <w:rPr>
          <w:rFonts w:ascii="Book Antiqua" w:hAnsi="Book Antiqua"/>
          <w:color w:val="000000" w:themeColor="text1"/>
        </w:rPr>
      </w:pPr>
      <w:proofErr w:type="spellStart"/>
      <w:r w:rsidRPr="00B075BE">
        <w:rPr>
          <w:rFonts w:ascii="Book Antiqua" w:eastAsia="Book Antiqua" w:hAnsi="Book Antiqua" w:cs="Book Antiqua"/>
          <w:color w:val="000000" w:themeColor="text1"/>
        </w:rPr>
        <w:t>Condino</w:t>
      </w:r>
      <w:proofErr w:type="spellEnd"/>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i/>
          <w:iCs/>
          <w:color w:val="000000" w:themeColor="text1"/>
        </w:rPr>
        <w:t xml:space="preserve">et </w:t>
      </w:r>
      <w:proofErr w:type="gramStart"/>
      <w:r w:rsidRPr="00B075BE">
        <w:rPr>
          <w:rFonts w:ascii="Book Antiqua" w:eastAsia="Book Antiqua" w:hAnsi="Book Antiqua" w:cs="Book Antiqua"/>
          <w:i/>
          <w:iCs/>
          <w:color w:val="000000" w:themeColor="text1"/>
        </w:rPr>
        <w:t>al</w:t>
      </w:r>
      <w:r w:rsidRPr="00B075BE">
        <w:rPr>
          <w:rFonts w:ascii="Book Antiqua" w:eastAsia="Book Antiqua" w:hAnsi="Book Antiqua" w:cs="Book Antiqua"/>
          <w:color w:val="000000" w:themeColor="text1"/>
          <w:vertAlign w:val="superscript"/>
        </w:rPr>
        <w:t>[</w:t>
      </w:r>
      <w:proofErr w:type="gramEnd"/>
      <w:r w:rsidRPr="00B075BE">
        <w:rPr>
          <w:rFonts w:ascii="Book Antiqua" w:eastAsia="Book Antiqua" w:hAnsi="Book Antiqua" w:cs="Book Antiqua"/>
          <w:color w:val="000000" w:themeColor="text1"/>
          <w:vertAlign w:val="superscript"/>
        </w:rPr>
        <w:t>7]</w:t>
      </w:r>
      <w:r w:rsidR="00594758">
        <w:rPr>
          <w:rFonts w:ascii="Book Antiqua" w:eastAsia="Book Antiqua" w:hAnsi="Book Antiqua" w:cs="Book Antiqua"/>
          <w:color w:val="000000" w:themeColor="text1"/>
        </w:rPr>
        <w:t xml:space="preserve"> </w:t>
      </w:r>
      <w:r w:rsidR="00F819CC">
        <w:rPr>
          <w:rFonts w:ascii="Book Antiqua" w:eastAsia="Book Antiqua" w:hAnsi="Book Antiqua" w:cs="Book Antiqua"/>
          <w:color w:val="000000" w:themeColor="text1"/>
        </w:rPr>
        <w:t>described</w:t>
      </w:r>
      <w:r w:rsidR="00F819CC"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a</w:t>
      </w:r>
      <w:r w:rsidR="00F819CC">
        <w:rPr>
          <w:rFonts w:ascii="Book Antiqua" w:eastAsia="Book Antiqua" w:hAnsi="Book Antiqua" w:cs="Book Antiqua"/>
          <w:color w:val="000000" w:themeColor="text1"/>
        </w:rPr>
        <w:t>n</w:t>
      </w:r>
      <w:r w:rsidRPr="00B075BE">
        <w:rPr>
          <w:rFonts w:ascii="Book Antiqua" w:eastAsia="Book Antiqua" w:hAnsi="Book Antiqua" w:cs="Book Antiqua"/>
          <w:color w:val="000000" w:themeColor="text1"/>
        </w:rPr>
        <w:t xml:space="preserve"> MR-based orthopedic surgery simulator </w:t>
      </w:r>
      <w:r w:rsidR="00F819CC">
        <w:rPr>
          <w:rFonts w:ascii="Book Antiqua" w:eastAsia="Book Antiqua" w:hAnsi="Book Antiqua" w:cs="Book Antiqua"/>
          <w:color w:val="000000" w:themeColor="text1"/>
        </w:rPr>
        <w:t>for which</w:t>
      </w:r>
      <w:r w:rsidR="00F819CC"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hip arthroplasty was chosen as a benchmark for evaluation. The authors performed quantitative tests to “estimate the accuracy of the system by evaluating the perceived position of AR targets”. According to </w:t>
      </w:r>
      <w:proofErr w:type="spellStart"/>
      <w:r w:rsidRPr="00B075BE">
        <w:rPr>
          <w:rFonts w:ascii="Book Antiqua" w:eastAsia="Book Antiqua" w:hAnsi="Book Antiqua" w:cs="Book Antiqua"/>
          <w:color w:val="000000" w:themeColor="text1"/>
        </w:rPr>
        <w:t>Condino</w:t>
      </w:r>
      <w:proofErr w:type="spellEnd"/>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i/>
          <w:iCs/>
          <w:color w:val="000000" w:themeColor="text1"/>
        </w:rPr>
        <w:t xml:space="preserve">et </w:t>
      </w:r>
      <w:proofErr w:type="gramStart"/>
      <w:r w:rsidRPr="00B075BE">
        <w:rPr>
          <w:rFonts w:ascii="Book Antiqua" w:eastAsia="Book Antiqua" w:hAnsi="Book Antiqua" w:cs="Book Antiqua"/>
          <w:i/>
          <w:iCs/>
          <w:color w:val="000000" w:themeColor="text1"/>
        </w:rPr>
        <w:t>al</w:t>
      </w:r>
      <w:r w:rsidRPr="00B075BE">
        <w:rPr>
          <w:rFonts w:ascii="Book Antiqua" w:eastAsia="Book Antiqua" w:hAnsi="Book Antiqua" w:cs="Book Antiqua"/>
          <w:color w:val="000000" w:themeColor="text1"/>
          <w:vertAlign w:val="superscript"/>
        </w:rPr>
        <w:t>[</w:t>
      </w:r>
      <w:proofErr w:type="gramEnd"/>
      <w:r w:rsidRPr="00B075BE">
        <w:rPr>
          <w:rFonts w:ascii="Book Antiqua" w:eastAsia="Book Antiqua" w:hAnsi="Book Antiqua" w:cs="Book Antiqua"/>
          <w:color w:val="000000" w:themeColor="text1"/>
          <w:vertAlign w:val="superscript"/>
        </w:rPr>
        <w:t>7]</w:t>
      </w:r>
      <w:r w:rsidRPr="00B075BE">
        <w:rPr>
          <w:rFonts w:ascii="Book Antiqua" w:eastAsia="Book Antiqua" w:hAnsi="Book Antiqua" w:cs="Book Antiqua"/>
          <w:color w:val="000000" w:themeColor="text1"/>
        </w:rPr>
        <w:t xml:space="preserve">, the results of their study </w:t>
      </w:r>
      <w:r w:rsidR="00F819CC">
        <w:rPr>
          <w:rFonts w:ascii="Book Antiqua" w:eastAsia="Book Antiqua" w:hAnsi="Book Antiqua" w:cs="Book Antiqua"/>
          <w:color w:val="000000" w:themeColor="text1"/>
        </w:rPr>
        <w:t>supported</w:t>
      </w:r>
      <w:r w:rsidR="00F819CC"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the use of MR to develop a simulator for orthopedic surgery. However, as can be concluded by the aforementioned purpose of the study, </w:t>
      </w:r>
      <w:proofErr w:type="spellStart"/>
      <w:r w:rsidRPr="00B075BE">
        <w:rPr>
          <w:rFonts w:ascii="Book Antiqua" w:eastAsia="Book Antiqua" w:hAnsi="Book Antiqua" w:cs="Book Antiqua"/>
          <w:color w:val="000000" w:themeColor="text1"/>
        </w:rPr>
        <w:t>Condino</w:t>
      </w:r>
      <w:proofErr w:type="spellEnd"/>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i/>
          <w:iCs/>
          <w:color w:val="000000" w:themeColor="text1"/>
        </w:rPr>
        <w:t xml:space="preserve">et </w:t>
      </w:r>
      <w:proofErr w:type="gramStart"/>
      <w:r w:rsidRPr="00B075BE">
        <w:rPr>
          <w:rFonts w:ascii="Book Antiqua" w:eastAsia="Book Antiqua" w:hAnsi="Book Antiqua" w:cs="Book Antiqua"/>
          <w:i/>
          <w:iCs/>
          <w:color w:val="000000" w:themeColor="text1"/>
        </w:rPr>
        <w:t>al</w:t>
      </w:r>
      <w:r w:rsidRPr="00B075BE">
        <w:rPr>
          <w:rFonts w:ascii="Book Antiqua" w:eastAsia="Book Antiqua" w:hAnsi="Book Antiqua" w:cs="Book Antiqua"/>
          <w:color w:val="000000" w:themeColor="text1"/>
          <w:vertAlign w:val="superscript"/>
        </w:rPr>
        <w:t>[</w:t>
      </w:r>
      <w:proofErr w:type="gramEnd"/>
      <w:r w:rsidRPr="00B075BE">
        <w:rPr>
          <w:rFonts w:ascii="Book Antiqua" w:eastAsia="Book Antiqua" w:hAnsi="Book Antiqua" w:cs="Book Antiqua"/>
          <w:color w:val="000000" w:themeColor="text1"/>
          <w:vertAlign w:val="superscript"/>
        </w:rPr>
        <w:t>7]</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did not distinguish MR from AR.</w:t>
      </w:r>
    </w:p>
    <w:p w14:paraId="7DC1302F" w14:textId="43020649" w:rsidR="00070520" w:rsidRPr="00B075BE" w:rsidRDefault="00716259" w:rsidP="00B075BE">
      <w:pPr>
        <w:adjustRightInd w:val="0"/>
        <w:snapToGrid w:val="0"/>
        <w:spacing w:line="360" w:lineRule="auto"/>
        <w:ind w:firstLineChars="100" w:firstLine="240"/>
        <w:jc w:val="both"/>
        <w:rPr>
          <w:rFonts w:ascii="Book Antiqua" w:hAnsi="Book Antiqua"/>
          <w:color w:val="000000" w:themeColor="text1"/>
        </w:rPr>
      </w:pPr>
      <w:r w:rsidRPr="00B075BE">
        <w:rPr>
          <w:rFonts w:ascii="Book Antiqua" w:eastAsia="Book Antiqua" w:hAnsi="Book Antiqua" w:cs="Book Antiqua"/>
          <w:color w:val="000000" w:themeColor="text1"/>
        </w:rPr>
        <w:t>Gregory</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i/>
          <w:iCs/>
          <w:color w:val="000000" w:themeColor="text1"/>
        </w:rPr>
        <w:t xml:space="preserve">et </w:t>
      </w:r>
      <w:proofErr w:type="gramStart"/>
      <w:r w:rsidRPr="00B075BE">
        <w:rPr>
          <w:rFonts w:ascii="Book Antiqua" w:eastAsia="Book Antiqua" w:hAnsi="Book Antiqua" w:cs="Book Antiqua"/>
          <w:i/>
          <w:iCs/>
          <w:color w:val="000000" w:themeColor="text1"/>
        </w:rPr>
        <w:t>al</w:t>
      </w:r>
      <w:r w:rsidRPr="00B075BE">
        <w:rPr>
          <w:rFonts w:ascii="Book Antiqua" w:eastAsia="Book Antiqua" w:hAnsi="Book Antiqua" w:cs="Book Antiqua"/>
          <w:color w:val="000000" w:themeColor="text1"/>
          <w:vertAlign w:val="superscript"/>
        </w:rPr>
        <w:t>[</w:t>
      </w:r>
      <w:proofErr w:type="gramEnd"/>
      <w:r w:rsidRPr="00B075BE">
        <w:rPr>
          <w:rFonts w:ascii="Book Antiqua" w:eastAsia="Book Antiqua" w:hAnsi="Book Antiqua" w:cs="Book Antiqua"/>
          <w:color w:val="000000" w:themeColor="text1"/>
          <w:vertAlign w:val="superscript"/>
        </w:rPr>
        <w:t>8]</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reported a case of a patient who underwent reverse shoulder arthroplasty </w:t>
      </w:r>
      <w:r w:rsidR="00132D07">
        <w:rPr>
          <w:rFonts w:ascii="Book Antiqua" w:eastAsia="Book Antiqua" w:hAnsi="Book Antiqua" w:cs="Book Antiqua"/>
          <w:color w:val="000000" w:themeColor="text1"/>
        </w:rPr>
        <w:t xml:space="preserve">performed </w:t>
      </w:r>
      <w:r w:rsidRPr="00B075BE">
        <w:rPr>
          <w:rFonts w:ascii="Book Antiqua" w:eastAsia="Book Antiqua" w:hAnsi="Book Antiqua" w:cs="Book Antiqua"/>
          <w:color w:val="000000" w:themeColor="text1"/>
        </w:rPr>
        <w:t>with the aid of a</w:t>
      </w:r>
      <w:r w:rsidR="00132D07">
        <w:rPr>
          <w:rFonts w:ascii="Book Antiqua" w:eastAsia="Book Antiqua" w:hAnsi="Book Antiqua" w:cs="Book Antiqua"/>
          <w:color w:val="000000" w:themeColor="text1"/>
        </w:rPr>
        <w:t>n</w:t>
      </w:r>
      <w:r w:rsidRPr="00B075BE">
        <w:rPr>
          <w:rFonts w:ascii="Book Antiqua" w:eastAsia="Book Antiqua" w:hAnsi="Book Antiqua" w:cs="Book Antiqua"/>
          <w:color w:val="000000" w:themeColor="text1"/>
        </w:rPr>
        <w:t xml:space="preserve"> MR headset. The authors noted that the system enabled accurate visualization of the patient’s anatomy, </w:t>
      </w:r>
      <w:r w:rsidR="00132D07">
        <w:rPr>
          <w:rFonts w:ascii="Book Antiqua" w:eastAsia="Book Antiqua" w:hAnsi="Book Antiqua" w:cs="Book Antiqua"/>
          <w:color w:val="000000" w:themeColor="text1"/>
        </w:rPr>
        <w:t xml:space="preserve">which </w:t>
      </w:r>
      <w:r w:rsidRPr="00B075BE">
        <w:rPr>
          <w:rFonts w:ascii="Book Antiqua" w:eastAsia="Book Antiqua" w:hAnsi="Book Antiqua" w:cs="Book Antiqua"/>
          <w:color w:val="000000" w:themeColor="text1"/>
        </w:rPr>
        <w:t xml:space="preserve">was beneficial for the safety of the procedure. A postoperative CT scan confirmed the </w:t>
      </w:r>
      <w:r w:rsidR="0094456C">
        <w:rPr>
          <w:rFonts w:ascii="Book Antiqua" w:eastAsia="Book Antiqua" w:hAnsi="Book Antiqua" w:cs="Book Antiqua"/>
          <w:color w:val="000000" w:themeColor="text1"/>
        </w:rPr>
        <w:t>satisfactory</w:t>
      </w:r>
      <w:r w:rsidR="00132D07"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position of the prosthesis, </w:t>
      </w:r>
      <w:r w:rsidR="00132D07">
        <w:rPr>
          <w:rFonts w:ascii="Book Antiqua" w:eastAsia="Book Antiqua" w:hAnsi="Book Antiqua" w:cs="Book Antiqua"/>
          <w:color w:val="000000" w:themeColor="text1"/>
        </w:rPr>
        <w:t>and</w:t>
      </w:r>
      <w:r w:rsidR="00132D07"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the patient experienced no peri- or postoperative complications</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w:t>
      </w:r>
      <w:r w:rsidR="00B06C30" w:rsidRPr="00B075BE">
        <w:rPr>
          <w:rFonts w:ascii="Book Antiqua" w:eastAsia="Book Antiqua" w:hAnsi="Book Antiqua" w:cs="Book Antiqua"/>
          <w:color w:val="000000" w:themeColor="text1"/>
        </w:rPr>
        <w:t xml:space="preserve">Table </w:t>
      </w:r>
      <w:r w:rsidRPr="00B075BE">
        <w:rPr>
          <w:rFonts w:ascii="Book Antiqua" w:eastAsia="Book Antiqua" w:hAnsi="Book Antiqua" w:cs="Book Antiqua"/>
          <w:color w:val="000000" w:themeColor="text1"/>
        </w:rPr>
        <w:t xml:space="preserve">1). Nevertheless, </w:t>
      </w:r>
      <w:r w:rsidR="00132D07">
        <w:rPr>
          <w:rFonts w:ascii="Book Antiqua" w:eastAsia="Book Antiqua" w:hAnsi="Book Antiqua" w:cs="Book Antiqua"/>
          <w:color w:val="000000" w:themeColor="text1"/>
        </w:rPr>
        <w:t>in</w:t>
      </w:r>
      <w:r w:rsidR="00132D07"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the introduction of their article, the authors stated that AR is commonly referred to as MR, thus they did not differentiate the two technologies.</w:t>
      </w:r>
    </w:p>
    <w:p w14:paraId="01443564" w14:textId="3FB7E63A" w:rsidR="00B06C30" w:rsidRPr="00B075BE" w:rsidRDefault="00716259" w:rsidP="00B075BE">
      <w:pPr>
        <w:adjustRightInd w:val="0"/>
        <w:snapToGrid w:val="0"/>
        <w:spacing w:line="360" w:lineRule="auto"/>
        <w:ind w:firstLineChars="100" w:firstLine="240"/>
        <w:jc w:val="both"/>
        <w:rPr>
          <w:rFonts w:ascii="Book Antiqua" w:hAnsi="Book Antiqua"/>
          <w:color w:val="000000" w:themeColor="text1"/>
        </w:rPr>
      </w:pPr>
      <w:r w:rsidRPr="00B075BE">
        <w:rPr>
          <w:rFonts w:ascii="Book Antiqua" w:eastAsia="Book Antiqua" w:hAnsi="Book Antiqua" w:cs="Book Antiqua"/>
          <w:color w:val="000000" w:themeColor="text1"/>
        </w:rPr>
        <w:t>Wu</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i/>
          <w:iCs/>
          <w:color w:val="000000" w:themeColor="text1"/>
        </w:rPr>
        <w:t xml:space="preserve">et </w:t>
      </w:r>
      <w:proofErr w:type="gramStart"/>
      <w:r w:rsidRPr="00B075BE">
        <w:rPr>
          <w:rFonts w:ascii="Book Antiqua" w:eastAsia="Book Antiqua" w:hAnsi="Book Antiqua" w:cs="Book Antiqua"/>
          <w:i/>
          <w:iCs/>
          <w:color w:val="000000" w:themeColor="text1"/>
        </w:rPr>
        <w:t>al</w:t>
      </w:r>
      <w:r w:rsidRPr="00B075BE">
        <w:rPr>
          <w:rFonts w:ascii="Book Antiqua" w:eastAsia="Book Antiqua" w:hAnsi="Book Antiqua" w:cs="Book Antiqua"/>
          <w:color w:val="000000" w:themeColor="text1"/>
          <w:vertAlign w:val="superscript"/>
        </w:rPr>
        <w:t>[</w:t>
      </w:r>
      <w:proofErr w:type="gramEnd"/>
      <w:r w:rsidRPr="00B075BE">
        <w:rPr>
          <w:rFonts w:ascii="Book Antiqua" w:eastAsia="Book Antiqua" w:hAnsi="Book Antiqua" w:cs="Book Antiqua"/>
          <w:color w:val="000000" w:themeColor="text1"/>
          <w:vertAlign w:val="superscript"/>
        </w:rPr>
        <w:t>9]</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reported a case of a patient with traumatic high paraplegia</w:t>
      </w:r>
      <w:r w:rsidR="00132D07">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who underwent a complicated cervical spine fracture </w:t>
      </w:r>
      <w:r w:rsidR="00132D07">
        <w:rPr>
          <w:rFonts w:ascii="Book Antiqua" w:eastAsia="Book Antiqua" w:hAnsi="Book Antiqua" w:cs="Book Antiqua"/>
          <w:color w:val="000000" w:themeColor="text1"/>
        </w:rPr>
        <w:t>procedure</w:t>
      </w:r>
      <w:r w:rsidRPr="00B075BE">
        <w:rPr>
          <w:rFonts w:ascii="Book Antiqua" w:eastAsia="Book Antiqua" w:hAnsi="Book Antiqua" w:cs="Book Antiqua"/>
          <w:color w:val="000000" w:themeColor="text1"/>
        </w:rPr>
        <w:t xml:space="preserve"> with the use of MR technology. The authors noted that the MR system enabled the surgeon to </w:t>
      </w:r>
      <w:r w:rsidR="00132D07" w:rsidRPr="00B075BE">
        <w:rPr>
          <w:rFonts w:ascii="Book Antiqua" w:eastAsia="Book Antiqua" w:hAnsi="Book Antiqua" w:cs="Book Antiqua"/>
          <w:color w:val="000000" w:themeColor="text1"/>
        </w:rPr>
        <w:t xml:space="preserve">clearly </w:t>
      </w:r>
      <w:r w:rsidRPr="00B075BE">
        <w:rPr>
          <w:rFonts w:ascii="Book Antiqua" w:eastAsia="Book Antiqua" w:hAnsi="Book Antiqua" w:cs="Book Antiqua"/>
          <w:color w:val="000000" w:themeColor="text1"/>
        </w:rPr>
        <w:t xml:space="preserve">visualize the anatomy in the operative field, </w:t>
      </w:r>
      <w:r w:rsidR="00132D07">
        <w:rPr>
          <w:rFonts w:ascii="Book Antiqua" w:eastAsia="Book Antiqua" w:hAnsi="Book Antiqua" w:cs="Book Antiqua"/>
          <w:color w:val="000000" w:themeColor="text1"/>
        </w:rPr>
        <w:t>and that</w:t>
      </w:r>
      <w:r w:rsidRPr="00B075BE">
        <w:rPr>
          <w:rFonts w:ascii="Book Antiqua" w:eastAsia="Book Antiqua" w:hAnsi="Book Antiqua" w:cs="Book Antiqua"/>
          <w:color w:val="000000" w:themeColor="text1"/>
        </w:rPr>
        <w:t xml:space="preserve"> CT with 3D reconstruction</w:t>
      </w:r>
      <w:r w:rsidR="00132D07">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could not adequately depict neuronal and vascular components around the fracture. However, </w:t>
      </w:r>
      <w:r w:rsidR="00132D07">
        <w:rPr>
          <w:rFonts w:ascii="Book Antiqua" w:eastAsia="Book Antiqua" w:hAnsi="Book Antiqua" w:cs="Book Antiqua"/>
          <w:color w:val="000000" w:themeColor="text1"/>
        </w:rPr>
        <w:t xml:space="preserve">in the introduction, </w:t>
      </w:r>
      <w:r w:rsidRPr="00B075BE">
        <w:rPr>
          <w:rFonts w:ascii="Book Antiqua" w:eastAsia="Book Antiqua" w:hAnsi="Book Antiqua" w:cs="Book Antiqua"/>
          <w:color w:val="000000" w:themeColor="text1"/>
        </w:rPr>
        <w:t xml:space="preserve">the </w:t>
      </w:r>
      <w:r w:rsidR="00132D07">
        <w:rPr>
          <w:rFonts w:ascii="Book Antiqua" w:eastAsia="Book Antiqua" w:hAnsi="Book Antiqua" w:cs="Book Antiqua"/>
          <w:color w:val="000000" w:themeColor="text1"/>
        </w:rPr>
        <w:t xml:space="preserve">authors </w:t>
      </w:r>
      <w:r w:rsidRPr="00B075BE">
        <w:rPr>
          <w:rFonts w:ascii="Book Antiqua" w:eastAsia="Book Antiqua" w:hAnsi="Book Antiqua" w:cs="Book Antiqua"/>
          <w:color w:val="000000" w:themeColor="text1"/>
        </w:rPr>
        <w:t>defined MR as “the merging of the real world and the virtual world</w:t>
      </w:r>
      <w:r w:rsidR="00132D07">
        <w:rPr>
          <w:rFonts w:ascii="Book Antiqua" w:eastAsia="Book Antiqua" w:hAnsi="Book Antiqua" w:cs="Book Antiqua"/>
          <w:color w:val="000000" w:themeColor="text1"/>
        </w:rPr>
        <w:t>,</w:t>
      </w:r>
      <w:r w:rsidRPr="00B075BE">
        <w:rPr>
          <w:rFonts w:ascii="Book Antiqua" w:eastAsia="Book Antiqua" w:hAnsi="Book Antiqua" w:cs="Book Antiqua"/>
          <w:color w:val="000000" w:themeColor="text1"/>
        </w:rPr>
        <w:t>”</w:t>
      </w:r>
      <w:r w:rsidR="00132D07">
        <w:rPr>
          <w:rFonts w:ascii="Book Antiqua" w:eastAsia="Book Antiqua" w:hAnsi="Book Antiqua" w:cs="Book Antiqua"/>
          <w:color w:val="000000" w:themeColor="text1"/>
        </w:rPr>
        <w:t xml:space="preserve"> and </w:t>
      </w:r>
      <w:r w:rsidRPr="00B075BE">
        <w:rPr>
          <w:rFonts w:ascii="Book Antiqua" w:eastAsia="Book Antiqua" w:hAnsi="Book Antiqua" w:cs="Book Antiqua"/>
          <w:color w:val="000000" w:themeColor="text1"/>
        </w:rPr>
        <w:t>did not explain the difference between MR and AR.</w:t>
      </w:r>
    </w:p>
    <w:p w14:paraId="03496A49" w14:textId="273D6365" w:rsidR="00B06C30" w:rsidRPr="00B075BE" w:rsidRDefault="00716259" w:rsidP="00B075BE">
      <w:pPr>
        <w:adjustRightInd w:val="0"/>
        <w:snapToGrid w:val="0"/>
        <w:spacing w:line="360" w:lineRule="auto"/>
        <w:ind w:firstLineChars="100" w:firstLine="240"/>
        <w:jc w:val="both"/>
        <w:rPr>
          <w:rFonts w:ascii="Book Antiqua" w:hAnsi="Book Antiqua"/>
          <w:color w:val="000000" w:themeColor="text1"/>
        </w:rPr>
      </w:pPr>
      <w:r w:rsidRPr="00B075BE">
        <w:rPr>
          <w:rFonts w:ascii="Book Antiqua" w:eastAsia="Book Antiqua" w:hAnsi="Book Antiqua" w:cs="Book Antiqua"/>
          <w:color w:val="000000" w:themeColor="text1"/>
        </w:rPr>
        <w:lastRenderedPageBreak/>
        <w:t>Wei</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i/>
          <w:iCs/>
          <w:color w:val="000000" w:themeColor="text1"/>
        </w:rPr>
        <w:t xml:space="preserve">et </w:t>
      </w:r>
      <w:proofErr w:type="gramStart"/>
      <w:r w:rsidRPr="00B075BE">
        <w:rPr>
          <w:rFonts w:ascii="Book Antiqua" w:eastAsia="Book Antiqua" w:hAnsi="Book Antiqua" w:cs="Book Antiqua"/>
          <w:i/>
          <w:iCs/>
          <w:color w:val="000000" w:themeColor="text1"/>
        </w:rPr>
        <w:t>al</w:t>
      </w:r>
      <w:r w:rsidRPr="00B075BE">
        <w:rPr>
          <w:rFonts w:ascii="Book Antiqua" w:eastAsia="Book Antiqua" w:hAnsi="Book Antiqua" w:cs="Book Antiqua"/>
          <w:color w:val="000000" w:themeColor="text1"/>
          <w:vertAlign w:val="superscript"/>
        </w:rPr>
        <w:t>[</w:t>
      </w:r>
      <w:proofErr w:type="gramEnd"/>
      <w:r w:rsidRPr="00B075BE">
        <w:rPr>
          <w:rFonts w:ascii="Book Antiqua" w:eastAsia="Book Antiqua" w:hAnsi="Book Antiqua" w:cs="Book Antiqua"/>
          <w:color w:val="000000" w:themeColor="text1"/>
          <w:vertAlign w:val="superscript"/>
        </w:rPr>
        <w:t>10]</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evaluated the clinical outcome of MR-assisted percutaneous kyphoplasty to treat an osteoporotic vertebral compression fracture with</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intravertebral vacuum cleft.</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It was concluded that</w:t>
      </w:r>
      <w:r w:rsidR="00132D07">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percutaneous kyphoplasty assisted </w:t>
      </w:r>
      <w:r w:rsidR="00132D07">
        <w:rPr>
          <w:rFonts w:ascii="Book Antiqua" w:eastAsia="Book Antiqua" w:hAnsi="Book Antiqua" w:cs="Book Antiqua"/>
          <w:color w:val="000000" w:themeColor="text1"/>
        </w:rPr>
        <w:t>by</w:t>
      </w:r>
      <w:r w:rsidR="00132D07"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MR </w:t>
      </w:r>
      <w:r w:rsidR="00132D07">
        <w:rPr>
          <w:rFonts w:ascii="Book Antiqua" w:eastAsia="Book Antiqua" w:hAnsi="Book Antiqua" w:cs="Book Antiqua"/>
          <w:color w:val="000000" w:themeColor="text1"/>
        </w:rPr>
        <w:t xml:space="preserve">provided </w:t>
      </w:r>
      <w:r w:rsidRPr="00B075BE">
        <w:rPr>
          <w:rFonts w:ascii="Book Antiqua" w:eastAsia="Book Antiqua" w:hAnsi="Book Antiqua" w:cs="Book Antiqua"/>
          <w:color w:val="000000" w:themeColor="text1"/>
        </w:rPr>
        <w:t xml:space="preserve">the surgeon </w:t>
      </w:r>
      <w:r w:rsidR="00132D07">
        <w:rPr>
          <w:rFonts w:ascii="Book Antiqua" w:eastAsia="Book Antiqua" w:hAnsi="Book Antiqua" w:cs="Book Antiqua"/>
          <w:color w:val="000000" w:themeColor="text1"/>
        </w:rPr>
        <w:t>with</w:t>
      </w:r>
      <w:r w:rsidRPr="00B075BE">
        <w:rPr>
          <w:rFonts w:ascii="Book Antiqua" w:eastAsia="Book Antiqua" w:hAnsi="Book Antiqua" w:cs="Book Antiqua"/>
          <w:color w:val="000000" w:themeColor="text1"/>
        </w:rPr>
        <w:t xml:space="preserve"> accurate guidance to the intravertebral vacuum cleft area during the operation. A group of patients who underwent MR-assisted percutaneous kyphoplasty to treat an osteoporotic vertebral compression fracture with intravertebral vacuum cleft was compared with a group who underwent the same </w:t>
      </w:r>
      <w:r w:rsidR="00FC2F38">
        <w:rPr>
          <w:rFonts w:ascii="Book Antiqua" w:eastAsia="Book Antiqua" w:hAnsi="Book Antiqua" w:cs="Book Antiqua"/>
          <w:color w:val="000000" w:themeColor="text1"/>
        </w:rPr>
        <w:t>procedure</w:t>
      </w:r>
      <w:r w:rsidR="00FC2F38"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with traditional C-arm fluoroscopy instead of MR.</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Vertebral height improvement, cement diffusion</w:t>
      </w:r>
      <w:r w:rsidR="00FC2F38">
        <w:rPr>
          <w:rFonts w:ascii="Book Antiqua" w:eastAsia="Book Antiqua" w:hAnsi="Book Antiqua" w:cs="Book Antiqua"/>
          <w:color w:val="000000" w:themeColor="text1"/>
        </w:rPr>
        <w:t>,</w:t>
      </w:r>
      <w:r w:rsidRPr="00B075BE">
        <w:rPr>
          <w:rFonts w:ascii="Book Antiqua" w:eastAsia="Book Antiqua" w:hAnsi="Book Antiqua" w:cs="Book Antiqua"/>
          <w:color w:val="000000" w:themeColor="text1"/>
        </w:rPr>
        <w:t xml:space="preserve"> and pain relief were significantly </w:t>
      </w:r>
      <w:r w:rsidR="00FC2F38">
        <w:rPr>
          <w:rFonts w:ascii="Book Antiqua" w:eastAsia="Book Antiqua" w:hAnsi="Book Antiqua" w:cs="Book Antiqua"/>
          <w:color w:val="000000" w:themeColor="text1"/>
        </w:rPr>
        <w:t>improved by MR assistance</w:t>
      </w:r>
      <w:r w:rsidRPr="00B075BE">
        <w:rPr>
          <w:rFonts w:ascii="Book Antiqua" w:eastAsia="Book Antiqua" w:hAnsi="Book Antiqua" w:cs="Book Antiqua"/>
          <w:color w:val="000000" w:themeColor="text1"/>
        </w:rPr>
        <w:t xml:space="preserve"> (</w:t>
      </w:r>
      <w:r w:rsidR="00B06C30" w:rsidRPr="00B075BE">
        <w:rPr>
          <w:rFonts w:ascii="Book Antiqua" w:eastAsia="Book Antiqua" w:hAnsi="Book Antiqua" w:cs="Book Antiqua"/>
          <w:color w:val="000000" w:themeColor="text1"/>
        </w:rPr>
        <w:t xml:space="preserve">Table </w:t>
      </w:r>
      <w:r w:rsidRPr="00B075BE">
        <w:rPr>
          <w:rFonts w:ascii="Book Antiqua" w:eastAsia="Book Antiqua" w:hAnsi="Book Antiqua" w:cs="Book Antiqua"/>
          <w:color w:val="000000" w:themeColor="text1"/>
        </w:rPr>
        <w:t>1). The authors stated that MR is a combination of AR and VR and that it permits accurate combination of virtual objects with the real world, without further explanation.</w:t>
      </w:r>
    </w:p>
    <w:p w14:paraId="40B916C8" w14:textId="0CA5D699" w:rsidR="00C06957" w:rsidRPr="00B075BE" w:rsidRDefault="00716259" w:rsidP="00B075BE">
      <w:pPr>
        <w:adjustRightInd w:val="0"/>
        <w:snapToGrid w:val="0"/>
        <w:spacing w:line="360" w:lineRule="auto"/>
        <w:ind w:firstLineChars="100" w:firstLine="240"/>
        <w:jc w:val="both"/>
        <w:rPr>
          <w:rFonts w:ascii="Book Antiqua" w:hAnsi="Book Antiqua"/>
          <w:color w:val="000000" w:themeColor="text1"/>
        </w:rPr>
      </w:pPr>
      <w:r w:rsidRPr="00B075BE">
        <w:rPr>
          <w:rFonts w:ascii="Book Antiqua" w:eastAsia="Book Antiqua" w:hAnsi="Book Antiqua" w:cs="Book Antiqua"/>
          <w:color w:val="000000" w:themeColor="text1"/>
        </w:rPr>
        <w:t>Wu</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i/>
          <w:iCs/>
          <w:color w:val="000000" w:themeColor="text1"/>
        </w:rPr>
        <w:t xml:space="preserve">et </w:t>
      </w:r>
      <w:proofErr w:type="gramStart"/>
      <w:r w:rsidRPr="00B075BE">
        <w:rPr>
          <w:rFonts w:ascii="Book Antiqua" w:eastAsia="Book Antiqua" w:hAnsi="Book Antiqua" w:cs="Book Antiqua"/>
          <w:i/>
          <w:iCs/>
          <w:color w:val="000000" w:themeColor="text1"/>
        </w:rPr>
        <w:t>al</w:t>
      </w:r>
      <w:r w:rsidRPr="00B075BE">
        <w:rPr>
          <w:rFonts w:ascii="Book Antiqua" w:eastAsia="Book Antiqua" w:hAnsi="Book Antiqua" w:cs="Book Antiqua"/>
          <w:color w:val="000000" w:themeColor="text1"/>
          <w:vertAlign w:val="superscript"/>
        </w:rPr>
        <w:t>[</w:t>
      </w:r>
      <w:proofErr w:type="gramEnd"/>
      <w:r w:rsidRPr="00B075BE">
        <w:rPr>
          <w:rFonts w:ascii="Book Antiqua" w:eastAsia="Book Antiqua" w:hAnsi="Book Antiqua" w:cs="Book Antiqua"/>
          <w:color w:val="000000" w:themeColor="text1"/>
          <w:vertAlign w:val="superscript"/>
        </w:rPr>
        <w:t>11]</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assessed the safety and accuracy of pedicle</w:t>
      </w:r>
      <w:r w:rsidR="00FC2F38">
        <w:rPr>
          <w:rFonts w:ascii="Book Antiqua" w:eastAsia="Book Antiqua" w:hAnsi="Book Antiqua" w:cs="Book Antiqua"/>
          <w:color w:val="000000" w:themeColor="text1"/>
        </w:rPr>
        <w:t>-</w:t>
      </w:r>
      <w:r w:rsidRPr="00B075BE">
        <w:rPr>
          <w:rFonts w:ascii="Book Antiqua" w:eastAsia="Book Antiqua" w:hAnsi="Book Antiqua" w:cs="Book Antiqua"/>
          <w:color w:val="000000" w:themeColor="text1"/>
        </w:rPr>
        <w:t xml:space="preserve">screw placement in a 3D printed model of </w:t>
      </w:r>
      <w:r w:rsidR="00FC2F38">
        <w:rPr>
          <w:rFonts w:ascii="Book Antiqua" w:eastAsia="Book Antiqua" w:hAnsi="Book Antiqua" w:cs="Book Antiqua"/>
          <w:color w:val="000000" w:themeColor="text1"/>
        </w:rPr>
        <w:t xml:space="preserve">an </w:t>
      </w:r>
      <w:r w:rsidRPr="00B075BE">
        <w:rPr>
          <w:rFonts w:ascii="Book Antiqua" w:eastAsia="Book Antiqua" w:hAnsi="Book Antiqua" w:cs="Book Antiqua"/>
          <w:color w:val="000000" w:themeColor="text1"/>
        </w:rPr>
        <w:t>upper cervical spine</w:t>
      </w:r>
      <w:r w:rsidR="00FC2F38">
        <w:rPr>
          <w:rFonts w:ascii="Book Antiqua" w:eastAsia="Book Antiqua" w:hAnsi="Book Antiqua" w:cs="Book Antiqua"/>
          <w:color w:val="000000" w:themeColor="text1"/>
        </w:rPr>
        <w:t xml:space="preserve"> fracture</w:t>
      </w:r>
      <w:r w:rsidRPr="00B075BE">
        <w:rPr>
          <w:rFonts w:ascii="Book Antiqua" w:eastAsia="Book Antiqua" w:hAnsi="Book Antiqua" w:cs="Book Antiqua"/>
          <w:color w:val="000000" w:themeColor="text1"/>
        </w:rPr>
        <w:t xml:space="preserve"> under MR-based navigation. The authors noted that MR could </w:t>
      </w:r>
      <w:r w:rsidR="00FC2F38">
        <w:rPr>
          <w:rFonts w:ascii="Book Antiqua" w:eastAsia="Book Antiqua" w:hAnsi="Book Antiqua" w:cs="Book Antiqua"/>
          <w:color w:val="000000" w:themeColor="text1"/>
        </w:rPr>
        <w:t>effectively</w:t>
      </w:r>
      <w:r w:rsidR="00FC2F38"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help surgeons visualize intraoperative anatomy, especially in complex cases </w:t>
      </w:r>
      <w:r w:rsidR="00FC2F38">
        <w:rPr>
          <w:rFonts w:ascii="Book Antiqua" w:eastAsia="Book Antiqua" w:hAnsi="Book Antiqua" w:cs="Book Antiqua"/>
          <w:color w:val="000000" w:themeColor="text1"/>
        </w:rPr>
        <w:t>involving</w:t>
      </w:r>
      <w:r w:rsidR="00FC2F38"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the upper cervical spine. The authors highlighted the advantages of MR, which “generates computer graphics onto the holographic display of real scenes”, and cited </w:t>
      </w:r>
      <w:r w:rsidR="00FC2F38">
        <w:rPr>
          <w:rFonts w:ascii="Book Antiqua" w:eastAsia="Book Antiqua" w:hAnsi="Book Antiqua" w:cs="Book Antiqua"/>
          <w:color w:val="000000" w:themeColor="text1"/>
        </w:rPr>
        <w:t>a</w:t>
      </w:r>
      <w:r w:rsidR="00FC2F38"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study by </w:t>
      </w:r>
      <w:proofErr w:type="spellStart"/>
      <w:r w:rsidR="00B06C30" w:rsidRPr="00B075BE">
        <w:rPr>
          <w:rFonts w:ascii="Book Antiqua" w:eastAsia="Book Antiqua" w:hAnsi="Book Antiqua" w:cs="Book Antiqua"/>
          <w:color w:val="000000" w:themeColor="text1"/>
        </w:rPr>
        <w:t>Volonté</w:t>
      </w:r>
      <w:proofErr w:type="spellEnd"/>
      <w:r w:rsidR="00B06C30"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i/>
          <w:iCs/>
          <w:color w:val="000000" w:themeColor="text1"/>
        </w:rPr>
        <w:t xml:space="preserve">et </w:t>
      </w:r>
      <w:proofErr w:type="gramStart"/>
      <w:r w:rsidRPr="00B075BE">
        <w:rPr>
          <w:rFonts w:ascii="Book Antiqua" w:eastAsia="Book Antiqua" w:hAnsi="Book Antiqua" w:cs="Book Antiqua"/>
          <w:i/>
          <w:iCs/>
          <w:color w:val="000000" w:themeColor="text1"/>
        </w:rPr>
        <w:t>al</w:t>
      </w:r>
      <w:r w:rsidRPr="00B075BE">
        <w:rPr>
          <w:rFonts w:ascii="Book Antiqua" w:eastAsia="Book Antiqua" w:hAnsi="Book Antiqua" w:cs="Book Antiqua"/>
          <w:color w:val="000000" w:themeColor="text1"/>
          <w:vertAlign w:val="superscript"/>
        </w:rPr>
        <w:t>[</w:t>
      </w:r>
      <w:proofErr w:type="gramEnd"/>
      <w:r w:rsidRPr="00B075BE">
        <w:rPr>
          <w:rFonts w:ascii="Book Antiqua" w:eastAsia="Book Antiqua" w:hAnsi="Book Antiqua" w:cs="Book Antiqua"/>
          <w:color w:val="000000" w:themeColor="text1"/>
          <w:vertAlign w:val="superscript"/>
        </w:rPr>
        <w:t>12]</w:t>
      </w:r>
      <w:r w:rsidRPr="00B075BE">
        <w:rPr>
          <w:rFonts w:ascii="Book Antiqua" w:eastAsia="Book Antiqua" w:hAnsi="Book Antiqua" w:cs="Book Antiqua"/>
          <w:color w:val="000000" w:themeColor="text1"/>
        </w:rPr>
        <w:t>.</w:t>
      </w:r>
      <w:r w:rsidR="00B06C30"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However, </w:t>
      </w:r>
      <w:proofErr w:type="spellStart"/>
      <w:r w:rsidR="00B06C30" w:rsidRPr="00B075BE">
        <w:rPr>
          <w:rFonts w:ascii="Book Antiqua" w:eastAsia="Book Antiqua" w:hAnsi="Book Antiqua" w:cs="Book Antiqua"/>
          <w:color w:val="000000" w:themeColor="text1"/>
        </w:rPr>
        <w:t>Volonté</w:t>
      </w:r>
      <w:proofErr w:type="spellEnd"/>
      <w:r w:rsidR="00B06C30"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i/>
          <w:iCs/>
          <w:color w:val="000000" w:themeColor="text1"/>
        </w:rPr>
        <w:t xml:space="preserve">et </w:t>
      </w:r>
      <w:proofErr w:type="gramStart"/>
      <w:r w:rsidRPr="00B075BE">
        <w:rPr>
          <w:rFonts w:ascii="Book Antiqua" w:eastAsia="Book Antiqua" w:hAnsi="Book Antiqua" w:cs="Book Antiqua"/>
          <w:i/>
          <w:iCs/>
          <w:color w:val="000000" w:themeColor="text1"/>
        </w:rPr>
        <w:t>al</w:t>
      </w:r>
      <w:r w:rsidRPr="00B075BE">
        <w:rPr>
          <w:rFonts w:ascii="Book Antiqua" w:eastAsia="Book Antiqua" w:hAnsi="Book Antiqua" w:cs="Book Antiqua"/>
          <w:color w:val="000000" w:themeColor="text1"/>
          <w:vertAlign w:val="superscript"/>
        </w:rPr>
        <w:t>[</w:t>
      </w:r>
      <w:proofErr w:type="gramEnd"/>
      <w:r w:rsidRPr="00B075BE">
        <w:rPr>
          <w:rFonts w:ascii="Book Antiqua" w:eastAsia="Book Antiqua" w:hAnsi="Book Antiqua" w:cs="Book Antiqua"/>
          <w:color w:val="000000" w:themeColor="text1"/>
          <w:vertAlign w:val="superscript"/>
        </w:rPr>
        <w:t>12]</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dealt with AR and not MR technology.</w:t>
      </w:r>
    </w:p>
    <w:p w14:paraId="3F698622" w14:textId="6503043A" w:rsidR="007A13E0" w:rsidRPr="00B075BE" w:rsidRDefault="00FC2F38" w:rsidP="00B075BE">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A study by </w:t>
      </w:r>
      <w:r w:rsidR="00716259" w:rsidRPr="00B075BE">
        <w:rPr>
          <w:rFonts w:ascii="Book Antiqua" w:eastAsia="Book Antiqua" w:hAnsi="Book Antiqua" w:cs="Book Antiqua"/>
          <w:color w:val="000000" w:themeColor="text1"/>
        </w:rPr>
        <w:t>Gu</w:t>
      </w:r>
      <w:r w:rsidR="00594758">
        <w:rPr>
          <w:rFonts w:ascii="Book Antiqua" w:eastAsia="Book Antiqua" w:hAnsi="Book Antiqua" w:cs="Book Antiqua"/>
          <w:color w:val="000000" w:themeColor="text1"/>
        </w:rPr>
        <w:t xml:space="preserve"> </w:t>
      </w:r>
      <w:r w:rsidR="00716259" w:rsidRPr="00B075BE">
        <w:rPr>
          <w:rFonts w:ascii="Book Antiqua" w:eastAsia="Book Antiqua" w:hAnsi="Book Antiqua" w:cs="Book Antiqua"/>
          <w:i/>
          <w:iCs/>
          <w:color w:val="000000" w:themeColor="text1"/>
        </w:rPr>
        <w:t xml:space="preserve">et </w:t>
      </w:r>
      <w:proofErr w:type="gramStart"/>
      <w:r w:rsidR="00716259" w:rsidRPr="00B075BE">
        <w:rPr>
          <w:rFonts w:ascii="Book Antiqua" w:eastAsia="Book Antiqua" w:hAnsi="Book Antiqua" w:cs="Book Antiqua"/>
          <w:i/>
          <w:iCs/>
          <w:color w:val="000000" w:themeColor="text1"/>
        </w:rPr>
        <w:t>al</w:t>
      </w:r>
      <w:r w:rsidR="00716259" w:rsidRPr="00B075BE">
        <w:rPr>
          <w:rFonts w:ascii="Book Antiqua" w:eastAsia="Book Antiqua" w:hAnsi="Book Antiqua" w:cs="Book Antiqua"/>
          <w:color w:val="000000" w:themeColor="text1"/>
          <w:vertAlign w:val="superscript"/>
        </w:rPr>
        <w:t>[</w:t>
      </w:r>
      <w:proofErr w:type="gramEnd"/>
      <w:r w:rsidR="00716259" w:rsidRPr="00B075BE">
        <w:rPr>
          <w:rFonts w:ascii="Book Antiqua" w:eastAsia="Book Antiqua" w:hAnsi="Book Antiqua" w:cs="Book Antiqua"/>
          <w:color w:val="000000" w:themeColor="text1"/>
          <w:vertAlign w:val="superscript"/>
        </w:rPr>
        <w:t>13]</w:t>
      </w:r>
      <w:r w:rsidR="00594758">
        <w:rPr>
          <w:rFonts w:ascii="Book Antiqua" w:eastAsia="Book Antiqua" w:hAnsi="Book Antiqua" w:cs="Book Antiqua"/>
          <w:color w:val="000000" w:themeColor="text1"/>
        </w:rPr>
        <w:t xml:space="preserve"> </w:t>
      </w:r>
      <w:r w:rsidR="00716259" w:rsidRPr="00B075BE">
        <w:rPr>
          <w:rFonts w:ascii="Book Antiqua" w:eastAsia="Book Antiqua" w:hAnsi="Book Antiqua" w:cs="Book Antiqua"/>
          <w:color w:val="000000" w:themeColor="text1"/>
        </w:rPr>
        <w:t xml:space="preserve">included patients who were randomly divided in two groups. The first </w:t>
      </w:r>
      <w:r>
        <w:rPr>
          <w:rFonts w:ascii="Book Antiqua" w:eastAsia="Book Antiqua" w:hAnsi="Book Antiqua" w:cs="Book Antiqua"/>
          <w:color w:val="000000" w:themeColor="text1"/>
        </w:rPr>
        <w:t>with</w:t>
      </w:r>
      <w:r w:rsidRPr="00B075BE">
        <w:rPr>
          <w:rFonts w:ascii="Book Antiqua" w:eastAsia="Book Antiqua" w:hAnsi="Book Antiqua" w:cs="Book Antiqua"/>
          <w:color w:val="000000" w:themeColor="text1"/>
        </w:rPr>
        <w:t xml:space="preserve"> </w:t>
      </w:r>
      <w:r w:rsidR="00716259" w:rsidRPr="00B075BE">
        <w:rPr>
          <w:rFonts w:ascii="Book Antiqua" w:eastAsia="Book Antiqua" w:hAnsi="Book Antiqua" w:cs="Book Antiqua"/>
          <w:color w:val="000000" w:themeColor="text1"/>
        </w:rPr>
        <w:t>MR-based lumbar pedicle</w:t>
      </w:r>
      <w:r>
        <w:rPr>
          <w:rFonts w:ascii="Book Antiqua" w:eastAsia="Book Antiqua" w:hAnsi="Book Antiqua" w:cs="Book Antiqua"/>
          <w:color w:val="000000" w:themeColor="text1"/>
        </w:rPr>
        <w:t>-</w:t>
      </w:r>
      <w:r w:rsidR="00716259" w:rsidRPr="00B075BE">
        <w:rPr>
          <w:rFonts w:ascii="Book Antiqua" w:eastAsia="Book Antiqua" w:hAnsi="Book Antiqua" w:cs="Book Antiqua"/>
          <w:color w:val="000000" w:themeColor="text1"/>
        </w:rPr>
        <w:t xml:space="preserve">screw placement and the second </w:t>
      </w:r>
      <w:r>
        <w:rPr>
          <w:rFonts w:ascii="Book Antiqua" w:eastAsia="Book Antiqua" w:hAnsi="Book Antiqua" w:cs="Book Antiqua"/>
          <w:color w:val="000000" w:themeColor="text1"/>
        </w:rPr>
        <w:t>with</w:t>
      </w:r>
      <w:r w:rsidRPr="00B075BE">
        <w:rPr>
          <w:rFonts w:ascii="Book Antiqua" w:eastAsia="Book Antiqua" w:hAnsi="Book Antiqua" w:cs="Book Antiqua"/>
          <w:color w:val="000000" w:themeColor="text1"/>
        </w:rPr>
        <w:t xml:space="preserve"> </w:t>
      </w:r>
      <w:r w:rsidR="00716259" w:rsidRPr="00B075BE">
        <w:rPr>
          <w:rFonts w:ascii="Book Antiqua" w:eastAsia="Book Antiqua" w:hAnsi="Book Antiqua" w:cs="Book Antiqua"/>
          <w:color w:val="000000" w:themeColor="text1"/>
        </w:rPr>
        <w:t xml:space="preserve">traditional screw placement. The implantation accuracy </w:t>
      </w:r>
      <w:r w:rsidRPr="00B075BE">
        <w:rPr>
          <w:rFonts w:ascii="Book Antiqua" w:eastAsia="Book Antiqua" w:hAnsi="Book Antiqua" w:cs="Book Antiqua"/>
          <w:color w:val="000000" w:themeColor="text1"/>
        </w:rPr>
        <w:t xml:space="preserve">was significantly </w:t>
      </w:r>
      <w:r>
        <w:rPr>
          <w:rFonts w:ascii="Book Antiqua" w:eastAsia="Book Antiqua" w:hAnsi="Book Antiqua" w:cs="Book Antiqua"/>
          <w:color w:val="000000" w:themeColor="text1"/>
        </w:rPr>
        <w:t>better</w:t>
      </w:r>
      <w:r w:rsidRPr="00B075BE">
        <w:rPr>
          <w:rFonts w:ascii="Book Antiqua" w:eastAsia="Book Antiqua" w:hAnsi="Book Antiqua" w:cs="Book Antiqua"/>
          <w:color w:val="000000" w:themeColor="text1"/>
        </w:rPr>
        <w:t xml:space="preserve"> </w:t>
      </w:r>
      <w:r w:rsidR="00716259" w:rsidRPr="00B075BE">
        <w:rPr>
          <w:rFonts w:ascii="Book Antiqua" w:eastAsia="Book Antiqua" w:hAnsi="Book Antiqua" w:cs="Book Antiqua"/>
          <w:color w:val="000000" w:themeColor="text1"/>
        </w:rPr>
        <w:t xml:space="preserve">in the first group </w:t>
      </w:r>
      <w:r>
        <w:rPr>
          <w:rFonts w:ascii="Book Antiqua" w:eastAsia="Book Antiqua" w:hAnsi="Book Antiqua" w:cs="Book Antiqua"/>
          <w:color w:val="000000" w:themeColor="text1"/>
        </w:rPr>
        <w:t xml:space="preserve">than </w:t>
      </w:r>
      <w:r w:rsidR="00716259" w:rsidRPr="00B075BE">
        <w:rPr>
          <w:rFonts w:ascii="Book Antiqua" w:eastAsia="Book Antiqua" w:hAnsi="Book Antiqua" w:cs="Book Antiqua"/>
          <w:color w:val="000000" w:themeColor="text1"/>
        </w:rPr>
        <w:t>in the second one. Also, there was significantly less bleeding</w:t>
      </w:r>
      <w:r w:rsidR="00627A10">
        <w:rPr>
          <w:rFonts w:ascii="Book Antiqua" w:eastAsia="Book Antiqua" w:hAnsi="Book Antiqua" w:cs="Book Antiqua"/>
          <w:color w:val="000000" w:themeColor="text1"/>
        </w:rPr>
        <w:t>,</w:t>
      </w:r>
      <w:r w:rsidR="00716259" w:rsidRPr="00B075BE">
        <w:rPr>
          <w:rFonts w:ascii="Book Antiqua" w:eastAsia="Book Antiqua" w:hAnsi="Book Antiqua" w:cs="Book Antiqua"/>
          <w:color w:val="000000" w:themeColor="text1"/>
        </w:rPr>
        <w:t xml:space="preserve"> </w:t>
      </w:r>
      <w:r w:rsidR="00627A10">
        <w:rPr>
          <w:rFonts w:ascii="Book Antiqua" w:eastAsia="Book Antiqua" w:hAnsi="Book Antiqua" w:cs="Book Antiqua"/>
          <w:color w:val="000000" w:themeColor="text1"/>
        </w:rPr>
        <w:t>shorter</w:t>
      </w:r>
      <w:r w:rsidR="00627A10" w:rsidRPr="00B075BE">
        <w:rPr>
          <w:rFonts w:ascii="Book Antiqua" w:eastAsia="Book Antiqua" w:hAnsi="Book Antiqua" w:cs="Book Antiqua"/>
          <w:color w:val="000000" w:themeColor="text1"/>
        </w:rPr>
        <w:t xml:space="preserve"> </w:t>
      </w:r>
      <w:r w:rsidR="00716259" w:rsidRPr="00B075BE">
        <w:rPr>
          <w:rFonts w:ascii="Book Antiqua" w:eastAsia="Book Antiqua" w:hAnsi="Book Antiqua" w:cs="Book Antiqua"/>
          <w:color w:val="000000" w:themeColor="text1"/>
        </w:rPr>
        <w:t xml:space="preserve">operative time, </w:t>
      </w:r>
      <w:r w:rsidR="00627A10">
        <w:rPr>
          <w:rFonts w:ascii="Book Antiqua" w:eastAsia="Book Antiqua" w:hAnsi="Book Antiqua" w:cs="Book Antiqua"/>
          <w:color w:val="000000" w:themeColor="text1"/>
        </w:rPr>
        <w:t>and</w:t>
      </w:r>
      <w:r w:rsidR="00716259" w:rsidRPr="00B075BE">
        <w:rPr>
          <w:rFonts w:ascii="Book Antiqua" w:eastAsia="Book Antiqua" w:hAnsi="Book Antiqua" w:cs="Book Antiqua"/>
          <w:color w:val="000000" w:themeColor="text1"/>
        </w:rPr>
        <w:t xml:space="preserve"> faster recovery</w:t>
      </w:r>
      <w:r w:rsidR="00627A10">
        <w:rPr>
          <w:rFonts w:ascii="Book Antiqua" w:eastAsia="Book Antiqua" w:hAnsi="Book Antiqua" w:cs="Book Antiqua"/>
          <w:color w:val="000000" w:themeColor="text1"/>
        </w:rPr>
        <w:t xml:space="preserve"> </w:t>
      </w:r>
      <w:r w:rsidR="00627A10" w:rsidRPr="00B075BE">
        <w:rPr>
          <w:rFonts w:ascii="Book Antiqua" w:eastAsia="Book Antiqua" w:hAnsi="Book Antiqua" w:cs="Book Antiqua"/>
          <w:color w:val="000000" w:themeColor="text1"/>
        </w:rPr>
        <w:t>in the first group</w:t>
      </w:r>
      <w:r w:rsidR="00627A10">
        <w:rPr>
          <w:rFonts w:ascii="Book Antiqua" w:eastAsia="Book Antiqua" w:hAnsi="Book Antiqua" w:cs="Book Antiqua"/>
          <w:color w:val="000000" w:themeColor="text1"/>
        </w:rPr>
        <w:t>.</w:t>
      </w:r>
      <w:r w:rsidR="00716259" w:rsidRPr="00B075BE">
        <w:rPr>
          <w:rFonts w:ascii="Book Antiqua" w:eastAsia="Book Antiqua" w:hAnsi="Book Antiqua" w:cs="Book Antiqua"/>
          <w:color w:val="000000" w:themeColor="text1"/>
        </w:rPr>
        <w:t xml:space="preserve"> </w:t>
      </w:r>
      <w:r w:rsidR="00627A10">
        <w:rPr>
          <w:rFonts w:ascii="Book Antiqua" w:eastAsia="Book Antiqua" w:hAnsi="Book Antiqua" w:cs="Book Antiqua"/>
          <w:color w:val="000000" w:themeColor="text1"/>
        </w:rPr>
        <w:t>O</w:t>
      </w:r>
      <w:r w:rsidR="00716259" w:rsidRPr="00B075BE">
        <w:rPr>
          <w:rFonts w:ascii="Book Antiqua" w:eastAsia="Book Antiqua" w:hAnsi="Book Antiqua" w:cs="Book Antiqua"/>
          <w:color w:val="000000" w:themeColor="text1"/>
        </w:rPr>
        <w:t>ne month postoperatively, the pain scores were significantly better</w:t>
      </w:r>
      <w:r w:rsidR="00627A10">
        <w:rPr>
          <w:rFonts w:ascii="Book Antiqua" w:eastAsia="Book Antiqua" w:hAnsi="Book Antiqua" w:cs="Book Antiqua"/>
          <w:color w:val="000000" w:themeColor="text1"/>
        </w:rPr>
        <w:t xml:space="preserve"> </w:t>
      </w:r>
      <w:r w:rsidR="00716259" w:rsidRPr="00B075BE">
        <w:rPr>
          <w:rFonts w:ascii="Book Antiqua" w:eastAsia="Book Antiqua" w:hAnsi="Book Antiqua" w:cs="Book Antiqua"/>
          <w:color w:val="000000" w:themeColor="text1"/>
        </w:rPr>
        <w:t xml:space="preserve">in </w:t>
      </w:r>
      <w:r w:rsidR="00627A10">
        <w:rPr>
          <w:rFonts w:ascii="Book Antiqua" w:eastAsia="Book Antiqua" w:hAnsi="Book Antiqua" w:cs="Book Antiqua"/>
          <w:color w:val="000000" w:themeColor="text1"/>
        </w:rPr>
        <w:t xml:space="preserve">the first than in </w:t>
      </w:r>
      <w:r w:rsidR="00716259" w:rsidRPr="00B075BE">
        <w:rPr>
          <w:rFonts w:ascii="Book Antiqua" w:eastAsia="Book Antiqua" w:hAnsi="Book Antiqua" w:cs="Book Antiqua"/>
          <w:color w:val="000000" w:themeColor="text1"/>
        </w:rPr>
        <w:t>the second group (</w:t>
      </w:r>
      <w:r w:rsidR="00C06957" w:rsidRPr="00B075BE">
        <w:rPr>
          <w:rFonts w:ascii="Book Antiqua" w:eastAsia="Book Antiqua" w:hAnsi="Book Antiqua" w:cs="Book Antiqua"/>
          <w:color w:val="000000" w:themeColor="text1"/>
        </w:rPr>
        <w:t xml:space="preserve">Table </w:t>
      </w:r>
      <w:r w:rsidR="00716259" w:rsidRPr="00B075BE">
        <w:rPr>
          <w:rFonts w:ascii="Book Antiqua" w:eastAsia="Book Antiqua" w:hAnsi="Book Antiqua" w:cs="Book Antiqua"/>
          <w:color w:val="000000" w:themeColor="text1"/>
        </w:rPr>
        <w:t xml:space="preserve">1). The authors defined MR as a technology </w:t>
      </w:r>
      <w:r w:rsidR="00627A10">
        <w:rPr>
          <w:rFonts w:ascii="Book Antiqua" w:eastAsia="Book Antiqua" w:hAnsi="Book Antiqua" w:cs="Book Antiqua"/>
          <w:color w:val="000000" w:themeColor="text1"/>
        </w:rPr>
        <w:t>that</w:t>
      </w:r>
      <w:r w:rsidR="00627A10" w:rsidRPr="00B075BE">
        <w:rPr>
          <w:rFonts w:ascii="Book Antiqua" w:eastAsia="Book Antiqua" w:hAnsi="Book Antiqua" w:cs="Book Antiqua"/>
          <w:color w:val="000000" w:themeColor="text1"/>
        </w:rPr>
        <w:t xml:space="preserve"> </w:t>
      </w:r>
      <w:r w:rsidR="00716259" w:rsidRPr="00B075BE">
        <w:rPr>
          <w:rFonts w:ascii="Book Antiqua" w:eastAsia="Book Antiqua" w:hAnsi="Book Antiqua" w:cs="Book Antiqua"/>
          <w:color w:val="000000" w:themeColor="text1"/>
        </w:rPr>
        <w:t>combines virtual with physical objects, without further clarification.</w:t>
      </w:r>
    </w:p>
    <w:p w14:paraId="70AB6804" w14:textId="0D081265" w:rsidR="00A77B3E" w:rsidRPr="00B075BE" w:rsidRDefault="00716259" w:rsidP="00B075BE">
      <w:pPr>
        <w:adjustRightInd w:val="0"/>
        <w:snapToGrid w:val="0"/>
        <w:spacing w:line="360" w:lineRule="auto"/>
        <w:ind w:firstLineChars="100" w:firstLine="240"/>
        <w:jc w:val="both"/>
        <w:rPr>
          <w:rFonts w:ascii="Book Antiqua" w:hAnsi="Book Antiqua"/>
          <w:color w:val="000000" w:themeColor="text1"/>
        </w:rPr>
      </w:pPr>
      <w:r w:rsidRPr="00B075BE">
        <w:rPr>
          <w:rFonts w:ascii="Book Antiqua" w:eastAsia="Book Antiqua" w:hAnsi="Book Antiqua" w:cs="Book Antiqua"/>
          <w:color w:val="000000" w:themeColor="text1"/>
        </w:rPr>
        <w:t>Lei</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i/>
          <w:iCs/>
          <w:color w:val="000000" w:themeColor="text1"/>
        </w:rPr>
        <w:t xml:space="preserve">et </w:t>
      </w:r>
      <w:proofErr w:type="gramStart"/>
      <w:r w:rsidRPr="00B075BE">
        <w:rPr>
          <w:rFonts w:ascii="Book Antiqua" w:eastAsia="Book Antiqua" w:hAnsi="Book Antiqua" w:cs="Book Antiqua"/>
          <w:i/>
          <w:iCs/>
          <w:color w:val="000000" w:themeColor="text1"/>
        </w:rPr>
        <w:t>al</w:t>
      </w:r>
      <w:r w:rsidRPr="00B075BE">
        <w:rPr>
          <w:rFonts w:ascii="Book Antiqua" w:eastAsia="Book Antiqua" w:hAnsi="Book Antiqua" w:cs="Book Antiqua"/>
          <w:color w:val="000000" w:themeColor="text1"/>
          <w:vertAlign w:val="superscript"/>
        </w:rPr>
        <w:t>[</w:t>
      </w:r>
      <w:proofErr w:type="gramEnd"/>
      <w:r w:rsidRPr="00B075BE">
        <w:rPr>
          <w:rFonts w:ascii="Book Antiqua" w:eastAsia="Book Antiqua" w:hAnsi="Book Antiqua" w:cs="Book Antiqua"/>
          <w:color w:val="000000" w:themeColor="text1"/>
          <w:vertAlign w:val="superscript"/>
        </w:rPr>
        <w:t>14]</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performed a complicated total hip arthroplasty combining 3D printing technology with MR. It was noted that the virtual bone </w:t>
      </w:r>
      <w:r w:rsidR="00627A10">
        <w:rPr>
          <w:rFonts w:ascii="Book Antiqua" w:eastAsia="Book Antiqua" w:hAnsi="Book Antiqua" w:cs="Book Antiqua"/>
          <w:color w:val="000000" w:themeColor="text1"/>
        </w:rPr>
        <w:t>and</w:t>
      </w:r>
      <w:r w:rsidRPr="00B075BE">
        <w:rPr>
          <w:rFonts w:ascii="Book Antiqua" w:eastAsia="Book Antiqua" w:hAnsi="Book Antiqua" w:cs="Book Antiqua"/>
          <w:color w:val="000000" w:themeColor="text1"/>
        </w:rPr>
        <w:t xml:space="preserve"> other anatomical structures were accurately superimposed on the patient’s body.</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Postoperatively, the range of </w:t>
      </w:r>
      <w:r w:rsidRPr="00B075BE">
        <w:rPr>
          <w:rFonts w:ascii="Book Antiqua" w:eastAsia="Book Antiqua" w:hAnsi="Book Antiqua" w:cs="Book Antiqua"/>
          <w:color w:val="000000" w:themeColor="text1"/>
        </w:rPr>
        <w:lastRenderedPageBreak/>
        <w:t>motion for the hip joint was within the normal range, the patient’s recovery was reported to be good</w:t>
      </w:r>
      <w:r w:rsidR="00627A10">
        <w:rPr>
          <w:rFonts w:ascii="Book Antiqua" w:eastAsia="Book Antiqua" w:hAnsi="Book Antiqua" w:cs="Book Antiqua"/>
          <w:color w:val="000000" w:themeColor="text1"/>
        </w:rPr>
        <w:t>,</w:t>
      </w:r>
      <w:r w:rsidRPr="00B075BE">
        <w:rPr>
          <w:rFonts w:ascii="Book Antiqua" w:eastAsia="Book Antiqua" w:hAnsi="Book Antiqua" w:cs="Book Antiqua"/>
          <w:color w:val="000000" w:themeColor="text1"/>
        </w:rPr>
        <w:t xml:space="preserve"> and he was discharged without obvious surgical complications (</w:t>
      </w:r>
      <w:r w:rsidR="00C06957" w:rsidRPr="00B075BE">
        <w:rPr>
          <w:rFonts w:ascii="Book Antiqua" w:eastAsia="Book Antiqua" w:hAnsi="Book Antiqua" w:cs="Book Antiqua"/>
          <w:color w:val="000000" w:themeColor="text1"/>
        </w:rPr>
        <w:t xml:space="preserve">Table </w:t>
      </w:r>
      <w:r w:rsidRPr="00B075BE">
        <w:rPr>
          <w:rFonts w:ascii="Book Antiqua" w:eastAsia="Book Antiqua" w:hAnsi="Book Antiqua" w:cs="Book Antiqua"/>
          <w:color w:val="000000" w:themeColor="text1"/>
        </w:rPr>
        <w:t>1).</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The authors stated that “the unsatisfied accuracy of registration in MR technology is an urgent problem yet to be resolved” and cited </w:t>
      </w:r>
      <w:r w:rsidR="00346472">
        <w:rPr>
          <w:rFonts w:ascii="Book Antiqua" w:eastAsia="Book Antiqua" w:hAnsi="Book Antiqua" w:cs="Book Antiqua"/>
          <w:color w:val="000000" w:themeColor="text1"/>
        </w:rPr>
        <w:t>an</w:t>
      </w:r>
      <w:r w:rsidR="00627A10"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article by </w:t>
      </w:r>
      <w:proofErr w:type="spellStart"/>
      <w:r w:rsidRPr="00B075BE">
        <w:rPr>
          <w:rFonts w:ascii="Book Antiqua" w:eastAsia="Book Antiqua" w:hAnsi="Book Antiqua" w:cs="Book Antiqua"/>
          <w:color w:val="000000" w:themeColor="text1"/>
        </w:rPr>
        <w:t>Fida</w:t>
      </w:r>
      <w:proofErr w:type="spellEnd"/>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i/>
          <w:iCs/>
          <w:color w:val="000000" w:themeColor="text1"/>
        </w:rPr>
        <w:t xml:space="preserve">et </w:t>
      </w:r>
      <w:proofErr w:type="gramStart"/>
      <w:r w:rsidRPr="00B075BE">
        <w:rPr>
          <w:rFonts w:ascii="Book Antiqua" w:eastAsia="Book Antiqua" w:hAnsi="Book Antiqua" w:cs="Book Antiqua"/>
          <w:i/>
          <w:iCs/>
          <w:color w:val="000000" w:themeColor="text1"/>
        </w:rPr>
        <w:t>al</w:t>
      </w:r>
      <w:r w:rsidRPr="00B075BE">
        <w:rPr>
          <w:rFonts w:ascii="Book Antiqua" w:eastAsia="Book Antiqua" w:hAnsi="Book Antiqua" w:cs="Book Antiqua"/>
          <w:color w:val="000000" w:themeColor="text1"/>
          <w:vertAlign w:val="superscript"/>
        </w:rPr>
        <w:t>[</w:t>
      </w:r>
      <w:proofErr w:type="gramEnd"/>
      <w:r w:rsidRPr="00B075BE">
        <w:rPr>
          <w:rFonts w:ascii="Book Antiqua" w:eastAsia="Book Antiqua" w:hAnsi="Book Antiqua" w:cs="Book Antiqua"/>
          <w:color w:val="000000" w:themeColor="text1"/>
          <w:vertAlign w:val="superscript"/>
        </w:rPr>
        <w:t>15]</w:t>
      </w:r>
      <w:r w:rsidRPr="00B075BE">
        <w:rPr>
          <w:rFonts w:ascii="Book Antiqua" w:eastAsia="Book Antiqua" w:hAnsi="Book Antiqua" w:cs="Book Antiqua"/>
          <w:color w:val="000000" w:themeColor="text1"/>
        </w:rPr>
        <w:t>.</w:t>
      </w:r>
      <w:r w:rsidR="007E4D53"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However, </w:t>
      </w:r>
      <w:proofErr w:type="spellStart"/>
      <w:r w:rsidRPr="00B075BE">
        <w:rPr>
          <w:rFonts w:ascii="Book Antiqua" w:eastAsia="Book Antiqua" w:hAnsi="Book Antiqua" w:cs="Book Antiqua"/>
          <w:color w:val="000000" w:themeColor="text1"/>
        </w:rPr>
        <w:t>Fida</w:t>
      </w:r>
      <w:proofErr w:type="spellEnd"/>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i/>
          <w:iCs/>
          <w:color w:val="000000" w:themeColor="text1"/>
        </w:rPr>
        <w:t xml:space="preserve">et </w:t>
      </w:r>
      <w:proofErr w:type="gramStart"/>
      <w:r w:rsidRPr="00B075BE">
        <w:rPr>
          <w:rFonts w:ascii="Book Antiqua" w:eastAsia="Book Antiqua" w:hAnsi="Book Antiqua" w:cs="Book Antiqua"/>
          <w:i/>
          <w:iCs/>
          <w:color w:val="000000" w:themeColor="text1"/>
        </w:rPr>
        <w:t>al</w:t>
      </w:r>
      <w:r w:rsidRPr="00B075BE">
        <w:rPr>
          <w:rFonts w:ascii="Book Antiqua" w:eastAsia="Book Antiqua" w:hAnsi="Book Antiqua" w:cs="Book Antiqua"/>
          <w:color w:val="000000" w:themeColor="text1"/>
          <w:vertAlign w:val="superscript"/>
        </w:rPr>
        <w:t>[</w:t>
      </w:r>
      <w:proofErr w:type="gramEnd"/>
      <w:r w:rsidRPr="00B075BE">
        <w:rPr>
          <w:rFonts w:ascii="Book Antiqua" w:eastAsia="Book Antiqua" w:hAnsi="Book Antiqua" w:cs="Book Antiqua"/>
          <w:color w:val="000000" w:themeColor="text1"/>
          <w:vertAlign w:val="superscript"/>
        </w:rPr>
        <w:t>15]</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reviewed </w:t>
      </w:r>
      <w:r w:rsidR="00627A10">
        <w:rPr>
          <w:rFonts w:ascii="Book Antiqua" w:eastAsia="Book Antiqua" w:hAnsi="Book Antiqua" w:cs="Book Antiqua"/>
          <w:color w:val="000000" w:themeColor="text1"/>
        </w:rPr>
        <w:t xml:space="preserve">the use of </w:t>
      </w:r>
      <w:r w:rsidRPr="00B075BE">
        <w:rPr>
          <w:rFonts w:ascii="Book Antiqua" w:eastAsia="Book Antiqua" w:hAnsi="Book Antiqua" w:cs="Book Antiqua"/>
          <w:color w:val="000000" w:themeColor="text1"/>
        </w:rPr>
        <w:t xml:space="preserve">AR in open surgery, </w:t>
      </w:r>
      <w:r w:rsidR="00627A10">
        <w:rPr>
          <w:rFonts w:ascii="Book Antiqua" w:eastAsia="Book Antiqua" w:hAnsi="Book Antiqua" w:cs="Book Antiqua"/>
          <w:color w:val="000000" w:themeColor="text1"/>
        </w:rPr>
        <w:t>and</w:t>
      </w:r>
      <w:r w:rsidR="00627A10"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both Lei</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i/>
          <w:iCs/>
          <w:color w:val="000000" w:themeColor="text1"/>
        </w:rPr>
        <w:t>et al</w:t>
      </w:r>
      <w:r w:rsidRPr="00B075BE">
        <w:rPr>
          <w:rFonts w:ascii="Book Antiqua" w:eastAsia="Book Antiqua" w:hAnsi="Book Antiqua" w:cs="Book Antiqua"/>
          <w:color w:val="000000" w:themeColor="text1"/>
          <w:vertAlign w:val="superscript"/>
        </w:rPr>
        <w:t>[14]</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and </w:t>
      </w:r>
      <w:proofErr w:type="spellStart"/>
      <w:r w:rsidRPr="00B075BE">
        <w:rPr>
          <w:rFonts w:ascii="Book Antiqua" w:eastAsia="Book Antiqua" w:hAnsi="Book Antiqua" w:cs="Book Antiqua"/>
          <w:color w:val="000000" w:themeColor="text1"/>
        </w:rPr>
        <w:t>Fida</w:t>
      </w:r>
      <w:proofErr w:type="spellEnd"/>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i/>
          <w:iCs/>
          <w:color w:val="000000" w:themeColor="text1"/>
        </w:rPr>
        <w:t>et al</w:t>
      </w:r>
      <w:r w:rsidRPr="00B075BE">
        <w:rPr>
          <w:rFonts w:ascii="Book Antiqua" w:eastAsia="Book Antiqua" w:hAnsi="Book Antiqua" w:cs="Book Antiqua"/>
          <w:color w:val="000000" w:themeColor="text1"/>
          <w:vertAlign w:val="superscript"/>
        </w:rPr>
        <w:t>[15]</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used the terms “AR” and “MR” interchangeably.</w:t>
      </w:r>
    </w:p>
    <w:p w14:paraId="7AC26732" w14:textId="77777777" w:rsidR="00A77B3E" w:rsidRPr="00B075BE" w:rsidRDefault="00A77B3E" w:rsidP="00B075BE">
      <w:pPr>
        <w:adjustRightInd w:val="0"/>
        <w:snapToGrid w:val="0"/>
        <w:spacing w:line="360" w:lineRule="auto"/>
        <w:jc w:val="both"/>
        <w:rPr>
          <w:rFonts w:ascii="Book Antiqua" w:hAnsi="Book Antiqua"/>
          <w:color w:val="000000" w:themeColor="text1"/>
        </w:rPr>
      </w:pPr>
    </w:p>
    <w:p w14:paraId="0EFDF236" w14:textId="77777777"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caps/>
          <w:color w:val="000000" w:themeColor="text1"/>
          <w:u w:val="single"/>
        </w:rPr>
        <w:t>CONCLUSION</w:t>
      </w:r>
    </w:p>
    <w:p w14:paraId="3F41BDA3" w14:textId="2CCE0766"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color w:val="000000" w:themeColor="text1"/>
        </w:rPr>
        <w:t xml:space="preserve">According to the literature, MR </w:t>
      </w:r>
      <w:r w:rsidR="00627A10">
        <w:rPr>
          <w:rFonts w:ascii="Book Antiqua" w:eastAsia="Book Antiqua" w:hAnsi="Book Antiqua" w:cs="Book Antiqua"/>
          <w:color w:val="000000" w:themeColor="text1"/>
        </w:rPr>
        <w:t>can</w:t>
      </w:r>
      <w:r w:rsidR="00627A10"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be a valuable tool in </w:t>
      </w:r>
      <w:r w:rsidR="00627A10">
        <w:rPr>
          <w:rFonts w:ascii="Book Antiqua" w:eastAsia="Book Antiqua" w:hAnsi="Book Antiqua" w:cs="Book Antiqua"/>
          <w:color w:val="000000" w:themeColor="text1"/>
        </w:rPr>
        <w:t xml:space="preserve">the </w:t>
      </w:r>
      <w:r w:rsidRPr="00B075BE">
        <w:rPr>
          <w:rFonts w:ascii="Book Antiqua" w:eastAsia="Book Antiqua" w:hAnsi="Book Antiqua" w:cs="Book Antiqua"/>
          <w:color w:val="000000" w:themeColor="text1"/>
        </w:rPr>
        <w:t xml:space="preserve">orthopedic surgeon’s hands </w:t>
      </w:r>
      <w:r w:rsidR="00627A10">
        <w:rPr>
          <w:rFonts w:ascii="Book Antiqua" w:eastAsia="Book Antiqua" w:hAnsi="Book Antiqua" w:cs="Book Antiqua"/>
          <w:color w:val="000000" w:themeColor="text1"/>
        </w:rPr>
        <w:t>for</w:t>
      </w:r>
      <w:r w:rsidR="00627A10"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visualization of anatomy. </w:t>
      </w:r>
      <w:r w:rsidR="00627A10">
        <w:rPr>
          <w:rFonts w:ascii="Book Antiqua" w:eastAsia="Book Antiqua" w:hAnsi="Book Antiqua" w:cs="Book Antiqua"/>
          <w:color w:val="000000" w:themeColor="text1"/>
        </w:rPr>
        <w:t>A</w:t>
      </w:r>
      <w:r w:rsidRPr="00B075BE">
        <w:rPr>
          <w:rFonts w:ascii="Book Antiqua" w:eastAsia="Book Antiqua" w:hAnsi="Book Antiqua" w:cs="Book Antiqua"/>
          <w:color w:val="000000" w:themeColor="text1"/>
        </w:rPr>
        <w:t>lthough the two technologies are distinct, the interchangeable use of the terms “AR” and “MR” in the orthopedic surgery literature does not permit researchers and surgeons to extract safe conclusions about the possible superiority of</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AR or MR. </w:t>
      </w:r>
      <w:r w:rsidR="00627A10">
        <w:rPr>
          <w:rFonts w:ascii="Book Antiqua" w:eastAsia="Book Antiqua" w:hAnsi="Book Antiqua" w:cs="Book Antiqua"/>
          <w:color w:val="000000" w:themeColor="text1"/>
        </w:rPr>
        <w:t>Because</w:t>
      </w:r>
      <w:r w:rsidRPr="00B075BE">
        <w:rPr>
          <w:rFonts w:ascii="Book Antiqua" w:eastAsia="Book Antiqua" w:hAnsi="Book Antiqua" w:cs="Book Antiqua"/>
          <w:color w:val="000000" w:themeColor="text1"/>
        </w:rPr>
        <w:t xml:space="preserve"> MR has been defined as a technology </w:t>
      </w:r>
      <w:r w:rsidR="00627A10">
        <w:rPr>
          <w:rFonts w:ascii="Book Antiqua" w:eastAsia="Book Antiqua" w:hAnsi="Book Antiqua" w:cs="Book Antiqua"/>
          <w:color w:val="000000" w:themeColor="text1"/>
        </w:rPr>
        <w:t>that</w:t>
      </w:r>
      <w:r w:rsidR="00627A10"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provides depth and perspective </w:t>
      </w:r>
      <w:r w:rsidR="00627A10">
        <w:rPr>
          <w:rFonts w:ascii="Book Antiqua" w:eastAsia="Book Antiqua" w:hAnsi="Book Antiqua" w:cs="Book Antiqua"/>
          <w:color w:val="000000" w:themeColor="text1"/>
        </w:rPr>
        <w:t>in</w:t>
      </w:r>
      <w:r w:rsidR="00627A10"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the virtual environment, in contrast </w:t>
      </w:r>
      <w:r w:rsidR="00627A10">
        <w:rPr>
          <w:rFonts w:ascii="Book Antiqua" w:eastAsia="Book Antiqua" w:hAnsi="Book Antiqua" w:cs="Book Antiqua"/>
          <w:color w:val="000000" w:themeColor="text1"/>
        </w:rPr>
        <w:t>to</w:t>
      </w:r>
      <w:r w:rsidR="00627A10" w:rsidRPr="00B075BE">
        <w:rPr>
          <w:rFonts w:ascii="Book Antiqua" w:eastAsia="Book Antiqua" w:hAnsi="Book Antiqua" w:cs="Book Antiqua"/>
          <w:color w:val="000000" w:themeColor="text1"/>
        </w:rPr>
        <w:t xml:space="preserve"> </w:t>
      </w:r>
      <w:proofErr w:type="gramStart"/>
      <w:r w:rsidRPr="00B075BE">
        <w:rPr>
          <w:rFonts w:ascii="Book Antiqua" w:eastAsia="Book Antiqua" w:hAnsi="Book Antiqua" w:cs="Book Antiqua"/>
          <w:color w:val="000000" w:themeColor="text1"/>
        </w:rPr>
        <w:t>AR</w:t>
      </w:r>
      <w:r w:rsidRPr="00B075BE">
        <w:rPr>
          <w:rFonts w:ascii="Book Antiqua" w:eastAsia="Book Antiqua" w:hAnsi="Book Antiqua" w:cs="Book Antiqua"/>
          <w:color w:val="000000" w:themeColor="text1"/>
          <w:vertAlign w:val="superscript"/>
        </w:rPr>
        <w:t>[</w:t>
      </w:r>
      <w:proofErr w:type="gramEnd"/>
      <w:r w:rsidRPr="00B075BE">
        <w:rPr>
          <w:rFonts w:ascii="Book Antiqua" w:eastAsia="Book Antiqua" w:hAnsi="Book Antiqua" w:cs="Book Antiqua"/>
          <w:color w:val="000000" w:themeColor="text1"/>
          <w:vertAlign w:val="superscript"/>
        </w:rPr>
        <w:t>2,4]</w:t>
      </w:r>
      <w:r w:rsidRPr="00B075BE">
        <w:rPr>
          <w:rFonts w:ascii="Book Antiqua" w:eastAsia="Book Antiqua" w:hAnsi="Book Antiqua" w:cs="Book Antiqua"/>
          <w:color w:val="000000" w:themeColor="text1"/>
        </w:rPr>
        <w:t>, it seems that the two technologies may have different value</w:t>
      </w:r>
      <w:r w:rsidR="00627A10">
        <w:rPr>
          <w:rFonts w:ascii="Book Antiqua" w:eastAsia="Book Antiqua" w:hAnsi="Book Antiqua" w:cs="Book Antiqua"/>
          <w:color w:val="000000" w:themeColor="text1"/>
        </w:rPr>
        <w:t>s</w:t>
      </w:r>
      <w:r w:rsidRPr="00B075BE">
        <w:rPr>
          <w:rFonts w:ascii="Book Antiqua" w:eastAsia="Book Antiqua" w:hAnsi="Book Antiqua" w:cs="Book Antiqua"/>
          <w:color w:val="000000" w:themeColor="text1"/>
        </w:rPr>
        <w:t xml:space="preserve"> in perce</w:t>
      </w:r>
      <w:r w:rsidR="0094456C">
        <w:rPr>
          <w:rFonts w:ascii="Book Antiqua" w:eastAsia="Book Antiqua" w:hAnsi="Book Antiqua" w:cs="Book Antiqua"/>
          <w:color w:val="000000" w:themeColor="text1"/>
        </w:rPr>
        <w:t>iving</w:t>
      </w:r>
      <w:r w:rsidRPr="00B075BE">
        <w:rPr>
          <w:rFonts w:ascii="Book Antiqua" w:eastAsia="Book Antiqua" w:hAnsi="Book Antiqua" w:cs="Book Antiqua"/>
          <w:color w:val="000000" w:themeColor="text1"/>
        </w:rPr>
        <w:t xml:space="preserve"> orthopedic surgical anatomy</w:t>
      </w:r>
      <w:r w:rsidR="0094456C">
        <w:rPr>
          <w:rFonts w:ascii="Book Antiqua" w:eastAsia="Book Antiqua" w:hAnsi="Book Antiqua" w:cs="Book Antiqua"/>
          <w:color w:val="000000" w:themeColor="text1"/>
        </w:rPr>
        <w:t>.</w:t>
      </w:r>
      <w:r w:rsidRPr="00B075BE">
        <w:rPr>
          <w:rFonts w:ascii="Book Antiqua" w:eastAsia="Book Antiqua" w:hAnsi="Book Antiqua" w:cs="Book Antiqua"/>
          <w:color w:val="000000" w:themeColor="text1"/>
        </w:rPr>
        <w:t xml:space="preserve"> </w:t>
      </w:r>
      <w:r w:rsidR="0094456C">
        <w:rPr>
          <w:rFonts w:ascii="Book Antiqua" w:eastAsia="Book Antiqua" w:hAnsi="Book Antiqua" w:cs="Book Antiqua"/>
          <w:color w:val="000000" w:themeColor="text1"/>
        </w:rPr>
        <w:t>The</w:t>
      </w:r>
      <w:r w:rsidRPr="00B075BE">
        <w:rPr>
          <w:rFonts w:ascii="Book Antiqua" w:eastAsia="Book Antiqua" w:hAnsi="Book Antiqua" w:cs="Book Antiqua"/>
          <w:color w:val="000000" w:themeColor="text1"/>
        </w:rPr>
        <w:t xml:space="preserve"> literature suggests that the two technologies may have different anatomy teaching </w:t>
      </w:r>
      <w:proofErr w:type="gramStart"/>
      <w:r w:rsidRPr="00B075BE">
        <w:rPr>
          <w:rFonts w:ascii="Book Antiqua" w:eastAsia="Book Antiqua" w:hAnsi="Book Antiqua" w:cs="Book Antiqua"/>
          <w:color w:val="000000" w:themeColor="text1"/>
        </w:rPr>
        <w:t>potential</w:t>
      </w:r>
      <w:r w:rsidRPr="00B075BE">
        <w:rPr>
          <w:rFonts w:ascii="Book Antiqua" w:eastAsia="Book Antiqua" w:hAnsi="Book Antiqua" w:cs="Book Antiqua"/>
          <w:color w:val="000000" w:themeColor="text1"/>
          <w:vertAlign w:val="superscript"/>
        </w:rPr>
        <w:t>[</w:t>
      </w:r>
      <w:proofErr w:type="gramEnd"/>
      <w:r w:rsidRPr="00B075BE">
        <w:rPr>
          <w:rFonts w:ascii="Book Antiqua" w:eastAsia="Book Antiqua" w:hAnsi="Book Antiqua" w:cs="Book Antiqua"/>
          <w:color w:val="000000" w:themeColor="text1"/>
          <w:vertAlign w:val="superscript"/>
        </w:rPr>
        <w:t>16]</w:t>
      </w:r>
      <w:r w:rsidRPr="00B075BE">
        <w:rPr>
          <w:rFonts w:ascii="Book Antiqua" w:eastAsia="Book Antiqua" w:hAnsi="Book Antiqua" w:cs="Book Antiqua"/>
          <w:color w:val="000000" w:themeColor="text1"/>
        </w:rPr>
        <w:t xml:space="preserve">. Currently, there is </w:t>
      </w:r>
      <w:r w:rsidR="0094456C">
        <w:rPr>
          <w:rFonts w:ascii="Book Antiqua" w:eastAsia="Book Antiqua" w:hAnsi="Book Antiqua" w:cs="Book Antiqua"/>
          <w:color w:val="000000" w:themeColor="text1"/>
        </w:rPr>
        <w:t xml:space="preserve">a </w:t>
      </w:r>
      <w:r w:rsidRPr="00B075BE">
        <w:rPr>
          <w:rFonts w:ascii="Book Antiqua" w:eastAsia="Book Antiqua" w:hAnsi="Book Antiqua" w:cs="Book Antiqua"/>
          <w:color w:val="000000" w:themeColor="text1"/>
        </w:rPr>
        <w:t xml:space="preserve">lack of research to permit comparison between AR and MR in terms of </w:t>
      </w:r>
      <w:r w:rsidR="0094456C">
        <w:rPr>
          <w:rFonts w:ascii="Book Antiqua" w:eastAsia="Book Antiqua" w:hAnsi="Book Antiqua" w:cs="Book Antiqua"/>
          <w:color w:val="000000" w:themeColor="text1"/>
        </w:rPr>
        <w:t xml:space="preserve">their </w:t>
      </w:r>
      <w:r w:rsidRPr="00B075BE">
        <w:rPr>
          <w:rFonts w:ascii="Book Antiqua" w:eastAsia="Book Antiqua" w:hAnsi="Book Antiqua" w:cs="Book Antiqua"/>
          <w:color w:val="000000" w:themeColor="text1"/>
        </w:rPr>
        <w:t>value in orthopedic surgical practice. Th</w:t>
      </w:r>
      <w:r w:rsidR="0094456C">
        <w:rPr>
          <w:rFonts w:ascii="Book Antiqua" w:eastAsia="Book Antiqua" w:hAnsi="Book Antiqua" w:cs="Book Antiqua"/>
          <w:color w:val="000000" w:themeColor="text1"/>
        </w:rPr>
        <w:t>e</w:t>
      </w:r>
      <w:r w:rsidRPr="00B075BE">
        <w:rPr>
          <w:rFonts w:ascii="Book Antiqua" w:eastAsia="Book Antiqua" w:hAnsi="Book Antiqua" w:cs="Book Antiqua"/>
          <w:color w:val="000000" w:themeColor="text1"/>
        </w:rPr>
        <w:t xml:space="preserve"> possible difference between the value of two technologies needs </w:t>
      </w:r>
      <w:r w:rsidR="0094456C">
        <w:rPr>
          <w:rFonts w:ascii="Book Antiqua" w:eastAsia="Book Antiqua" w:hAnsi="Book Antiqua" w:cs="Book Antiqua"/>
          <w:color w:val="000000" w:themeColor="text1"/>
        </w:rPr>
        <w:t>further</w:t>
      </w:r>
      <w:r w:rsidRPr="00B075BE">
        <w:rPr>
          <w:rFonts w:ascii="Book Antiqua" w:eastAsia="Book Antiqua" w:hAnsi="Book Antiqua" w:cs="Book Antiqua"/>
          <w:color w:val="000000" w:themeColor="text1"/>
        </w:rPr>
        <w:t xml:space="preserve"> investigat</w:t>
      </w:r>
      <w:r w:rsidR="0094456C">
        <w:rPr>
          <w:rFonts w:ascii="Book Antiqua" w:eastAsia="Book Antiqua" w:hAnsi="Book Antiqua" w:cs="Book Antiqua"/>
          <w:color w:val="000000" w:themeColor="text1"/>
        </w:rPr>
        <w:t>ion</w:t>
      </w:r>
      <w:r w:rsidRPr="00B075BE">
        <w:rPr>
          <w:rFonts w:ascii="Book Antiqua" w:eastAsia="Book Antiqua" w:hAnsi="Book Antiqua" w:cs="Book Antiqua"/>
          <w:color w:val="000000" w:themeColor="text1"/>
        </w:rPr>
        <w:t xml:space="preserve">, which should proceed with </w:t>
      </w:r>
      <w:r w:rsidR="0094456C">
        <w:rPr>
          <w:rFonts w:ascii="Book Antiqua" w:eastAsia="Book Antiqua" w:hAnsi="Book Antiqua" w:cs="Book Antiqua"/>
          <w:color w:val="000000" w:themeColor="text1"/>
        </w:rPr>
        <w:t xml:space="preserve">a </w:t>
      </w:r>
      <w:r w:rsidRPr="00B075BE">
        <w:rPr>
          <w:rFonts w:ascii="Book Antiqua" w:eastAsia="Book Antiqua" w:hAnsi="Book Antiqua" w:cs="Book Antiqua"/>
          <w:color w:val="000000" w:themeColor="text1"/>
        </w:rPr>
        <w:t>clear description of the technology under investigation and with differentiation between AR and MR.</w:t>
      </w:r>
    </w:p>
    <w:p w14:paraId="5814DCA5" w14:textId="77777777" w:rsidR="00A77B3E" w:rsidRPr="00B075BE" w:rsidRDefault="00A77B3E" w:rsidP="00B075BE">
      <w:pPr>
        <w:adjustRightInd w:val="0"/>
        <w:snapToGrid w:val="0"/>
        <w:spacing w:line="360" w:lineRule="auto"/>
        <w:jc w:val="both"/>
        <w:rPr>
          <w:rFonts w:ascii="Book Antiqua" w:hAnsi="Book Antiqua"/>
          <w:color w:val="000000" w:themeColor="text1"/>
        </w:rPr>
      </w:pPr>
    </w:p>
    <w:p w14:paraId="6C605250" w14:textId="77777777" w:rsidR="00B075B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color w:val="000000" w:themeColor="text1"/>
        </w:rPr>
        <w:t>REFERENCES</w:t>
      </w:r>
    </w:p>
    <w:p w14:paraId="68FE8754" w14:textId="3397A858" w:rsidR="00B075BE" w:rsidRPr="00545A2C" w:rsidRDefault="00B075BE" w:rsidP="00B075BE">
      <w:pPr>
        <w:adjustRightInd w:val="0"/>
        <w:snapToGrid w:val="0"/>
        <w:spacing w:line="360" w:lineRule="auto"/>
        <w:jc w:val="both"/>
        <w:rPr>
          <w:rFonts w:ascii="Book Antiqua" w:hAnsi="Book Antiqua"/>
          <w:color w:val="000000" w:themeColor="text1"/>
        </w:rPr>
      </w:pPr>
      <w:bookmarkStart w:id="6" w:name="OLE_LINK17"/>
      <w:r w:rsidRPr="00545A2C">
        <w:rPr>
          <w:rFonts w:ascii="Book Antiqua" w:hAnsi="Book Antiqua"/>
          <w:color w:val="000000" w:themeColor="text1"/>
        </w:rPr>
        <w:t xml:space="preserve">1 </w:t>
      </w:r>
      <w:proofErr w:type="spellStart"/>
      <w:r w:rsidRPr="00545A2C">
        <w:rPr>
          <w:rFonts w:ascii="Book Antiqua" w:hAnsi="Book Antiqua"/>
          <w:b/>
          <w:bCs/>
          <w:color w:val="000000" w:themeColor="text1"/>
        </w:rPr>
        <w:t>Teatini</w:t>
      </w:r>
      <w:proofErr w:type="spellEnd"/>
      <w:r w:rsidRPr="00545A2C">
        <w:rPr>
          <w:rFonts w:ascii="Book Antiqua" w:hAnsi="Book Antiqua"/>
          <w:b/>
          <w:bCs/>
          <w:color w:val="000000" w:themeColor="text1"/>
        </w:rPr>
        <w:t xml:space="preserve"> A</w:t>
      </w:r>
      <w:r w:rsidRPr="00545A2C">
        <w:rPr>
          <w:rFonts w:ascii="Book Antiqua" w:hAnsi="Book Antiqua"/>
          <w:color w:val="000000" w:themeColor="text1"/>
        </w:rPr>
        <w:t xml:space="preserve">, Kumar RP, Elle OJ, Wiig O. Mixed reality as a novel tool for diagnostic and surgical navigation in </w:t>
      </w:r>
      <w:proofErr w:type="spellStart"/>
      <w:r w:rsidRPr="00545A2C">
        <w:rPr>
          <w:rFonts w:ascii="Book Antiqua" w:hAnsi="Book Antiqua"/>
          <w:color w:val="000000" w:themeColor="text1"/>
        </w:rPr>
        <w:t>orthopaedics</w:t>
      </w:r>
      <w:proofErr w:type="spellEnd"/>
      <w:r w:rsidRPr="00545A2C">
        <w:rPr>
          <w:rFonts w:ascii="Book Antiqua" w:hAnsi="Book Antiqua"/>
          <w:color w:val="000000" w:themeColor="text1"/>
        </w:rPr>
        <w:t xml:space="preserve">. </w:t>
      </w:r>
      <w:r w:rsidRPr="00545A2C">
        <w:rPr>
          <w:rFonts w:ascii="Book Antiqua" w:hAnsi="Book Antiqua"/>
          <w:i/>
          <w:iCs/>
          <w:color w:val="000000" w:themeColor="text1"/>
        </w:rPr>
        <w:t xml:space="preserve">Int J </w:t>
      </w:r>
      <w:proofErr w:type="spellStart"/>
      <w:r w:rsidRPr="00545A2C">
        <w:rPr>
          <w:rFonts w:ascii="Book Antiqua" w:hAnsi="Book Antiqua"/>
          <w:i/>
          <w:iCs/>
          <w:color w:val="000000" w:themeColor="text1"/>
        </w:rPr>
        <w:t>Comput</w:t>
      </w:r>
      <w:proofErr w:type="spellEnd"/>
      <w:r w:rsidRPr="00545A2C">
        <w:rPr>
          <w:rFonts w:ascii="Book Antiqua" w:hAnsi="Book Antiqua"/>
          <w:i/>
          <w:iCs/>
          <w:color w:val="000000" w:themeColor="text1"/>
        </w:rPr>
        <w:t xml:space="preserve"> Assist </w:t>
      </w:r>
      <w:proofErr w:type="spellStart"/>
      <w:r w:rsidRPr="00545A2C">
        <w:rPr>
          <w:rFonts w:ascii="Book Antiqua" w:hAnsi="Book Antiqua"/>
          <w:i/>
          <w:iCs/>
          <w:color w:val="000000" w:themeColor="text1"/>
        </w:rPr>
        <w:t>Radiol</w:t>
      </w:r>
      <w:proofErr w:type="spellEnd"/>
      <w:r w:rsidRPr="00545A2C">
        <w:rPr>
          <w:rFonts w:ascii="Book Antiqua" w:hAnsi="Book Antiqua"/>
          <w:i/>
          <w:iCs/>
          <w:color w:val="000000" w:themeColor="text1"/>
        </w:rPr>
        <w:t xml:space="preserve"> Surg</w:t>
      </w:r>
      <w:r w:rsidRPr="00545A2C">
        <w:rPr>
          <w:rFonts w:ascii="Book Antiqua" w:hAnsi="Book Antiqua"/>
          <w:color w:val="000000" w:themeColor="text1"/>
        </w:rPr>
        <w:t xml:space="preserve"> 2021; </w:t>
      </w:r>
      <w:r w:rsidRPr="00545A2C">
        <w:rPr>
          <w:rFonts w:ascii="Book Antiqua" w:hAnsi="Book Antiqua"/>
          <w:b/>
          <w:bCs/>
          <w:color w:val="000000" w:themeColor="text1"/>
        </w:rPr>
        <w:t>16</w:t>
      </w:r>
      <w:r w:rsidRPr="00545A2C">
        <w:rPr>
          <w:rFonts w:ascii="Book Antiqua" w:hAnsi="Book Antiqua"/>
          <w:color w:val="000000" w:themeColor="text1"/>
        </w:rPr>
        <w:t>: 407-414 [PMID: 33555563 DOI: 10.1007/s11548-020-02302-z]</w:t>
      </w:r>
    </w:p>
    <w:p w14:paraId="079A8FE4" w14:textId="77777777" w:rsidR="00B075BE" w:rsidRPr="00545A2C" w:rsidRDefault="00B075BE" w:rsidP="00B075BE">
      <w:pPr>
        <w:adjustRightInd w:val="0"/>
        <w:snapToGrid w:val="0"/>
        <w:spacing w:line="360" w:lineRule="auto"/>
        <w:jc w:val="both"/>
        <w:rPr>
          <w:rFonts w:ascii="Book Antiqua" w:hAnsi="Book Antiqua"/>
          <w:color w:val="000000" w:themeColor="text1"/>
        </w:rPr>
      </w:pPr>
      <w:r w:rsidRPr="00545A2C">
        <w:rPr>
          <w:rFonts w:ascii="Book Antiqua" w:hAnsi="Book Antiqua"/>
          <w:color w:val="000000" w:themeColor="text1"/>
        </w:rPr>
        <w:t xml:space="preserve">2 </w:t>
      </w:r>
      <w:r w:rsidRPr="00545A2C">
        <w:rPr>
          <w:rFonts w:ascii="Book Antiqua" w:hAnsi="Book Antiqua"/>
          <w:b/>
          <w:bCs/>
          <w:color w:val="000000" w:themeColor="text1"/>
        </w:rPr>
        <w:t>Brigham TJ</w:t>
      </w:r>
      <w:r w:rsidRPr="00545A2C">
        <w:rPr>
          <w:rFonts w:ascii="Book Antiqua" w:hAnsi="Book Antiqua"/>
          <w:color w:val="000000" w:themeColor="text1"/>
        </w:rPr>
        <w:t xml:space="preserve">. Reality Check: Basics of Augmented, Virtual, and Mixed Reality. </w:t>
      </w:r>
      <w:r w:rsidRPr="00545A2C">
        <w:rPr>
          <w:rFonts w:ascii="Book Antiqua" w:hAnsi="Book Antiqua"/>
          <w:i/>
          <w:iCs/>
          <w:color w:val="000000" w:themeColor="text1"/>
        </w:rPr>
        <w:t>Med Ref Serv Q</w:t>
      </w:r>
      <w:r w:rsidRPr="00545A2C">
        <w:rPr>
          <w:rFonts w:ascii="Book Antiqua" w:hAnsi="Book Antiqua"/>
          <w:color w:val="000000" w:themeColor="text1"/>
        </w:rPr>
        <w:t xml:space="preserve"> 2017; </w:t>
      </w:r>
      <w:r w:rsidRPr="00545A2C">
        <w:rPr>
          <w:rFonts w:ascii="Book Antiqua" w:hAnsi="Book Antiqua"/>
          <w:b/>
          <w:bCs/>
          <w:color w:val="000000" w:themeColor="text1"/>
        </w:rPr>
        <w:t>36</w:t>
      </w:r>
      <w:r w:rsidRPr="00545A2C">
        <w:rPr>
          <w:rFonts w:ascii="Book Antiqua" w:hAnsi="Book Antiqua"/>
          <w:color w:val="000000" w:themeColor="text1"/>
        </w:rPr>
        <w:t>: 171-178 [PMID: 28453428 DOI: 10.1080/02763869.2017.1293987]</w:t>
      </w:r>
    </w:p>
    <w:p w14:paraId="4F8EC04B" w14:textId="77777777" w:rsidR="00B075BE" w:rsidRPr="00545A2C" w:rsidRDefault="00B075BE" w:rsidP="00B075BE">
      <w:pPr>
        <w:adjustRightInd w:val="0"/>
        <w:snapToGrid w:val="0"/>
        <w:spacing w:line="360" w:lineRule="auto"/>
        <w:jc w:val="both"/>
        <w:rPr>
          <w:rFonts w:ascii="Book Antiqua" w:hAnsi="Book Antiqua"/>
          <w:color w:val="000000" w:themeColor="text1"/>
        </w:rPr>
      </w:pPr>
      <w:r w:rsidRPr="00545A2C">
        <w:rPr>
          <w:rFonts w:ascii="Book Antiqua" w:hAnsi="Book Antiqua"/>
          <w:color w:val="000000" w:themeColor="text1"/>
        </w:rPr>
        <w:lastRenderedPageBreak/>
        <w:t xml:space="preserve">3 </w:t>
      </w:r>
      <w:r w:rsidRPr="00545A2C">
        <w:rPr>
          <w:rFonts w:ascii="Book Antiqua" w:hAnsi="Book Antiqua"/>
          <w:b/>
          <w:bCs/>
          <w:color w:val="000000" w:themeColor="text1"/>
        </w:rPr>
        <w:t>Moro C</w:t>
      </w:r>
      <w:r w:rsidRPr="00545A2C">
        <w:rPr>
          <w:rFonts w:ascii="Book Antiqua" w:hAnsi="Book Antiqua"/>
          <w:color w:val="000000" w:themeColor="text1"/>
        </w:rPr>
        <w:t xml:space="preserve">, </w:t>
      </w:r>
      <w:proofErr w:type="spellStart"/>
      <w:r w:rsidRPr="00545A2C">
        <w:rPr>
          <w:rFonts w:ascii="Book Antiqua" w:hAnsi="Book Antiqua"/>
          <w:color w:val="000000" w:themeColor="text1"/>
        </w:rPr>
        <w:t>Štromberga</w:t>
      </w:r>
      <w:proofErr w:type="spellEnd"/>
      <w:r w:rsidRPr="00545A2C">
        <w:rPr>
          <w:rFonts w:ascii="Book Antiqua" w:hAnsi="Book Antiqua"/>
          <w:color w:val="000000" w:themeColor="text1"/>
        </w:rPr>
        <w:t xml:space="preserve"> Z, </w:t>
      </w:r>
      <w:proofErr w:type="spellStart"/>
      <w:r w:rsidRPr="00545A2C">
        <w:rPr>
          <w:rFonts w:ascii="Book Antiqua" w:hAnsi="Book Antiqua"/>
          <w:color w:val="000000" w:themeColor="text1"/>
        </w:rPr>
        <w:t>Raikos</w:t>
      </w:r>
      <w:proofErr w:type="spellEnd"/>
      <w:r w:rsidRPr="00545A2C">
        <w:rPr>
          <w:rFonts w:ascii="Book Antiqua" w:hAnsi="Book Antiqua"/>
          <w:color w:val="000000" w:themeColor="text1"/>
        </w:rPr>
        <w:t xml:space="preserve"> A, Stirling A. The effectiveness of virtual and augmented reality in health sciences and medical anatomy. </w:t>
      </w:r>
      <w:proofErr w:type="spellStart"/>
      <w:r w:rsidRPr="00545A2C">
        <w:rPr>
          <w:rFonts w:ascii="Book Antiqua" w:hAnsi="Book Antiqua"/>
          <w:i/>
          <w:iCs/>
          <w:color w:val="000000" w:themeColor="text1"/>
        </w:rPr>
        <w:t>Anat</w:t>
      </w:r>
      <w:proofErr w:type="spellEnd"/>
      <w:r w:rsidRPr="00545A2C">
        <w:rPr>
          <w:rFonts w:ascii="Book Antiqua" w:hAnsi="Book Antiqua"/>
          <w:i/>
          <w:iCs/>
          <w:color w:val="000000" w:themeColor="text1"/>
        </w:rPr>
        <w:t xml:space="preserve"> Sci Educ</w:t>
      </w:r>
      <w:r w:rsidRPr="00545A2C">
        <w:rPr>
          <w:rFonts w:ascii="Book Antiqua" w:hAnsi="Book Antiqua"/>
          <w:color w:val="000000" w:themeColor="text1"/>
        </w:rPr>
        <w:t xml:space="preserve"> 2017; </w:t>
      </w:r>
      <w:r w:rsidRPr="00545A2C">
        <w:rPr>
          <w:rFonts w:ascii="Book Antiqua" w:hAnsi="Book Antiqua"/>
          <w:b/>
          <w:bCs/>
          <w:color w:val="000000" w:themeColor="text1"/>
        </w:rPr>
        <w:t>10</w:t>
      </w:r>
      <w:r w:rsidRPr="00545A2C">
        <w:rPr>
          <w:rFonts w:ascii="Book Antiqua" w:hAnsi="Book Antiqua"/>
          <w:color w:val="000000" w:themeColor="text1"/>
        </w:rPr>
        <w:t>: 549-559 [PMID: 28419750 DOI: 10.1002/ase.1696]</w:t>
      </w:r>
    </w:p>
    <w:p w14:paraId="3273EC5E" w14:textId="77777777" w:rsidR="00B075BE" w:rsidRPr="00545A2C" w:rsidRDefault="00B075BE" w:rsidP="00B075BE">
      <w:pPr>
        <w:adjustRightInd w:val="0"/>
        <w:snapToGrid w:val="0"/>
        <w:spacing w:line="360" w:lineRule="auto"/>
        <w:jc w:val="both"/>
        <w:rPr>
          <w:rFonts w:ascii="Book Antiqua" w:hAnsi="Book Antiqua"/>
          <w:color w:val="000000" w:themeColor="text1"/>
        </w:rPr>
      </w:pPr>
      <w:r w:rsidRPr="00545A2C">
        <w:rPr>
          <w:rFonts w:ascii="Book Antiqua" w:hAnsi="Book Antiqua"/>
          <w:color w:val="000000" w:themeColor="text1"/>
        </w:rPr>
        <w:t xml:space="preserve">4 </w:t>
      </w:r>
      <w:r w:rsidRPr="00545A2C">
        <w:rPr>
          <w:rFonts w:ascii="Book Antiqua" w:hAnsi="Book Antiqua"/>
          <w:b/>
          <w:bCs/>
          <w:color w:val="000000" w:themeColor="text1"/>
        </w:rPr>
        <w:t>Goo HW</w:t>
      </w:r>
      <w:r w:rsidRPr="00545A2C">
        <w:rPr>
          <w:rFonts w:ascii="Book Antiqua" w:hAnsi="Book Antiqua"/>
          <w:color w:val="000000" w:themeColor="text1"/>
        </w:rPr>
        <w:t xml:space="preserve">, Park SJ, </w:t>
      </w:r>
      <w:proofErr w:type="spellStart"/>
      <w:r w:rsidRPr="00545A2C">
        <w:rPr>
          <w:rFonts w:ascii="Book Antiqua" w:hAnsi="Book Antiqua"/>
          <w:color w:val="000000" w:themeColor="text1"/>
        </w:rPr>
        <w:t>Yoo</w:t>
      </w:r>
      <w:proofErr w:type="spellEnd"/>
      <w:r w:rsidRPr="00545A2C">
        <w:rPr>
          <w:rFonts w:ascii="Book Antiqua" w:hAnsi="Book Antiqua"/>
          <w:color w:val="000000" w:themeColor="text1"/>
        </w:rPr>
        <w:t xml:space="preserve"> SJ. Advanced Medical Use of Three-Dimensional Imaging in Congenital Heart Disease: Augmented Reality, Mixed Reality, Virtual Reality, and Three-Dimensional Printing. </w:t>
      </w:r>
      <w:r w:rsidRPr="00545A2C">
        <w:rPr>
          <w:rFonts w:ascii="Book Antiqua" w:hAnsi="Book Antiqua"/>
          <w:i/>
          <w:iCs/>
          <w:color w:val="000000" w:themeColor="text1"/>
        </w:rPr>
        <w:t xml:space="preserve">Korean J </w:t>
      </w:r>
      <w:proofErr w:type="spellStart"/>
      <w:r w:rsidRPr="00545A2C">
        <w:rPr>
          <w:rFonts w:ascii="Book Antiqua" w:hAnsi="Book Antiqua"/>
          <w:i/>
          <w:iCs/>
          <w:color w:val="000000" w:themeColor="text1"/>
        </w:rPr>
        <w:t>Radiol</w:t>
      </w:r>
      <w:proofErr w:type="spellEnd"/>
      <w:r w:rsidRPr="00545A2C">
        <w:rPr>
          <w:rFonts w:ascii="Book Antiqua" w:hAnsi="Book Antiqua"/>
          <w:color w:val="000000" w:themeColor="text1"/>
        </w:rPr>
        <w:t xml:space="preserve"> 2020; </w:t>
      </w:r>
      <w:r w:rsidRPr="00545A2C">
        <w:rPr>
          <w:rFonts w:ascii="Book Antiqua" w:hAnsi="Book Antiqua"/>
          <w:b/>
          <w:bCs/>
          <w:color w:val="000000" w:themeColor="text1"/>
        </w:rPr>
        <w:t>21</w:t>
      </w:r>
      <w:r w:rsidRPr="00545A2C">
        <w:rPr>
          <w:rFonts w:ascii="Book Antiqua" w:hAnsi="Book Antiqua"/>
          <w:color w:val="000000" w:themeColor="text1"/>
        </w:rPr>
        <w:t>: 133-145 [PMID: 31997589 DOI: 10.3348/kjr.2019.0625]</w:t>
      </w:r>
    </w:p>
    <w:p w14:paraId="243F93F0" w14:textId="77777777" w:rsidR="00B075BE" w:rsidRPr="00545A2C" w:rsidRDefault="00B075BE" w:rsidP="00B075BE">
      <w:pPr>
        <w:adjustRightInd w:val="0"/>
        <w:snapToGrid w:val="0"/>
        <w:spacing w:line="360" w:lineRule="auto"/>
        <w:jc w:val="both"/>
        <w:rPr>
          <w:rFonts w:ascii="Book Antiqua" w:hAnsi="Book Antiqua"/>
          <w:color w:val="000000" w:themeColor="text1"/>
        </w:rPr>
      </w:pPr>
      <w:r w:rsidRPr="00545A2C">
        <w:rPr>
          <w:rFonts w:ascii="Book Antiqua" w:hAnsi="Book Antiqua"/>
          <w:color w:val="000000" w:themeColor="text1"/>
        </w:rPr>
        <w:t xml:space="preserve">5 </w:t>
      </w:r>
      <w:proofErr w:type="spellStart"/>
      <w:r w:rsidRPr="00545A2C">
        <w:rPr>
          <w:rFonts w:ascii="Book Antiqua" w:hAnsi="Book Antiqua"/>
          <w:b/>
          <w:bCs/>
          <w:color w:val="000000" w:themeColor="text1"/>
        </w:rPr>
        <w:t>Verhey</w:t>
      </w:r>
      <w:proofErr w:type="spellEnd"/>
      <w:r w:rsidRPr="00545A2C">
        <w:rPr>
          <w:rFonts w:ascii="Book Antiqua" w:hAnsi="Book Antiqua"/>
          <w:b/>
          <w:bCs/>
          <w:color w:val="000000" w:themeColor="text1"/>
        </w:rPr>
        <w:t xml:space="preserve"> JT</w:t>
      </w:r>
      <w:r w:rsidRPr="00545A2C">
        <w:rPr>
          <w:rFonts w:ascii="Book Antiqua" w:hAnsi="Book Antiqua"/>
          <w:color w:val="000000" w:themeColor="text1"/>
        </w:rPr>
        <w:t xml:space="preserve">, Haglin JM, </w:t>
      </w:r>
      <w:proofErr w:type="spellStart"/>
      <w:r w:rsidRPr="00545A2C">
        <w:rPr>
          <w:rFonts w:ascii="Book Antiqua" w:hAnsi="Book Antiqua"/>
          <w:color w:val="000000" w:themeColor="text1"/>
        </w:rPr>
        <w:t>Verhey</w:t>
      </w:r>
      <w:proofErr w:type="spellEnd"/>
      <w:r w:rsidRPr="00545A2C">
        <w:rPr>
          <w:rFonts w:ascii="Book Antiqua" w:hAnsi="Book Antiqua"/>
          <w:color w:val="000000" w:themeColor="text1"/>
        </w:rPr>
        <w:t xml:space="preserve"> EM, Hartigan DE. Virtual, augmented, and mixed reality applications in orthopedic surgery. </w:t>
      </w:r>
      <w:r w:rsidRPr="00545A2C">
        <w:rPr>
          <w:rFonts w:ascii="Book Antiqua" w:hAnsi="Book Antiqua"/>
          <w:i/>
          <w:iCs/>
          <w:color w:val="000000" w:themeColor="text1"/>
        </w:rPr>
        <w:t>Int J Med Robot</w:t>
      </w:r>
      <w:r w:rsidRPr="00545A2C">
        <w:rPr>
          <w:rFonts w:ascii="Book Antiqua" w:hAnsi="Book Antiqua"/>
          <w:color w:val="000000" w:themeColor="text1"/>
        </w:rPr>
        <w:t xml:space="preserve"> 2020; </w:t>
      </w:r>
      <w:r w:rsidRPr="00545A2C">
        <w:rPr>
          <w:rFonts w:ascii="Book Antiqua" w:hAnsi="Book Antiqua"/>
          <w:b/>
          <w:bCs/>
          <w:color w:val="000000" w:themeColor="text1"/>
        </w:rPr>
        <w:t>16</w:t>
      </w:r>
      <w:r w:rsidRPr="00545A2C">
        <w:rPr>
          <w:rFonts w:ascii="Book Antiqua" w:hAnsi="Book Antiqua"/>
          <w:color w:val="000000" w:themeColor="text1"/>
        </w:rPr>
        <w:t>: e2067 [PMID: 31867864 DOI: 10.1002/rcs.2067]</w:t>
      </w:r>
    </w:p>
    <w:p w14:paraId="361B2419" w14:textId="5C21F466" w:rsidR="00B075BE" w:rsidRPr="00545A2C" w:rsidRDefault="00B075BE" w:rsidP="00B075BE">
      <w:pPr>
        <w:adjustRightInd w:val="0"/>
        <w:snapToGrid w:val="0"/>
        <w:spacing w:line="360" w:lineRule="auto"/>
        <w:jc w:val="both"/>
        <w:rPr>
          <w:rFonts w:ascii="Book Antiqua" w:hAnsi="Book Antiqua"/>
          <w:color w:val="000000" w:themeColor="text1"/>
        </w:rPr>
      </w:pPr>
      <w:r w:rsidRPr="00545A2C">
        <w:rPr>
          <w:rFonts w:ascii="Book Antiqua" w:hAnsi="Book Antiqua"/>
          <w:color w:val="000000" w:themeColor="text1"/>
        </w:rPr>
        <w:t xml:space="preserve">6 </w:t>
      </w:r>
      <w:r w:rsidRPr="00545A2C">
        <w:rPr>
          <w:rFonts w:ascii="Book Antiqua" w:hAnsi="Book Antiqua"/>
          <w:b/>
          <w:bCs/>
          <w:color w:val="000000" w:themeColor="text1"/>
        </w:rPr>
        <w:t>Meyer ER</w:t>
      </w:r>
      <w:r w:rsidRPr="00545A2C">
        <w:rPr>
          <w:rFonts w:ascii="Book Antiqua" w:hAnsi="Book Antiqua"/>
          <w:color w:val="000000" w:themeColor="text1"/>
        </w:rPr>
        <w:t xml:space="preserve">, Cui D. Anatomy Visualizations Using Stereopsis: Assessment and Implication of Stereoscopic Virtual Models in Anatomical Education. </w:t>
      </w:r>
      <w:r w:rsidRPr="00545A2C">
        <w:rPr>
          <w:rFonts w:ascii="Book Antiqua" w:hAnsi="Book Antiqua"/>
          <w:i/>
          <w:iCs/>
          <w:color w:val="000000" w:themeColor="text1"/>
        </w:rPr>
        <w:t>Adv Exp Med Biol</w:t>
      </w:r>
      <w:r w:rsidRPr="00545A2C">
        <w:rPr>
          <w:rFonts w:ascii="Book Antiqua" w:hAnsi="Book Antiqua"/>
          <w:color w:val="000000" w:themeColor="text1"/>
        </w:rPr>
        <w:t xml:space="preserve"> 2020; </w:t>
      </w:r>
      <w:r w:rsidRPr="00545A2C">
        <w:rPr>
          <w:rFonts w:ascii="Book Antiqua" w:hAnsi="Book Antiqua"/>
          <w:b/>
          <w:bCs/>
          <w:color w:val="000000" w:themeColor="text1"/>
        </w:rPr>
        <w:t>1235</w:t>
      </w:r>
      <w:r w:rsidRPr="00545A2C">
        <w:rPr>
          <w:rFonts w:ascii="Book Antiqua" w:hAnsi="Book Antiqua"/>
          <w:color w:val="000000" w:themeColor="text1"/>
        </w:rPr>
        <w:t>: 117-130 [PMID: 32488639 DOI: 10.1007/978-3-030-37639-0_7]</w:t>
      </w:r>
    </w:p>
    <w:p w14:paraId="4A44989D" w14:textId="77777777" w:rsidR="00B075BE" w:rsidRPr="00545A2C" w:rsidRDefault="00B075BE" w:rsidP="00B075BE">
      <w:pPr>
        <w:adjustRightInd w:val="0"/>
        <w:snapToGrid w:val="0"/>
        <w:spacing w:line="360" w:lineRule="auto"/>
        <w:jc w:val="both"/>
        <w:rPr>
          <w:rFonts w:ascii="Book Antiqua" w:hAnsi="Book Antiqua"/>
          <w:color w:val="000000" w:themeColor="text1"/>
        </w:rPr>
      </w:pPr>
      <w:r w:rsidRPr="00545A2C">
        <w:rPr>
          <w:rFonts w:ascii="Book Antiqua" w:hAnsi="Book Antiqua"/>
          <w:color w:val="000000" w:themeColor="text1"/>
        </w:rPr>
        <w:t xml:space="preserve">7 </w:t>
      </w:r>
      <w:proofErr w:type="spellStart"/>
      <w:r w:rsidRPr="00545A2C">
        <w:rPr>
          <w:rFonts w:ascii="Book Antiqua" w:hAnsi="Book Antiqua"/>
          <w:b/>
          <w:bCs/>
          <w:color w:val="000000" w:themeColor="text1"/>
        </w:rPr>
        <w:t>Condino</w:t>
      </w:r>
      <w:proofErr w:type="spellEnd"/>
      <w:r w:rsidRPr="00545A2C">
        <w:rPr>
          <w:rFonts w:ascii="Book Antiqua" w:hAnsi="Book Antiqua"/>
          <w:b/>
          <w:bCs/>
          <w:color w:val="000000" w:themeColor="text1"/>
        </w:rPr>
        <w:t xml:space="preserve"> S</w:t>
      </w:r>
      <w:r w:rsidRPr="00545A2C">
        <w:rPr>
          <w:rFonts w:ascii="Book Antiqua" w:hAnsi="Book Antiqua"/>
          <w:color w:val="000000" w:themeColor="text1"/>
        </w:rPr>
        <w:t xml:space="preserve">, </w:t>
      </w:r>
      <w:proofErr w:type="spellStart"/>
      <w:r w:rsidRPr="00545A2C">
        <w:rPr>
          <w:rFonts w:ascii="Book Antiqua" w:hAnsi="Book Antiqua"/>
          <w:color w:val="000000" w:themeColor="text1"/>
        </w:rPr>
        <w:t>Turini</w:t>
      </w:r>
      <w:proofErr w:type="spellEnd"/>
      <w:r w:rsidRPr="00545A2C">
        <w:rPr>
          <w:rFonts w:ascii="Book Antiqua" w:hAnsi="Book Antiqua"/>
          <w:color w:val="000000" w:themeColor="text1"/>
        </w:rPr>
        <w:t xml:space="preserve"> G, </w:t>
      </w:r>
      <w:proofErr w:type="spellStart"/>
      <w:r w:rsidRPr="00545A2C">
        <w:rPr>
          <w:rFonts w:ascii="Book Antiqua" w:hAnsi="Book Antiqua"/>
          <w:color w:val="000000" w:themeColor="text1"/>
        </w:rPr>
        <w:t>Parchi</w:t>
      </w:r>
      <w:proofErr w:type="spellEnd"/>
      <w:r w:rsidRPr="00545A2C">
        <w:rPr>
          <w:rFonts w:ascii="Book Antiqua" w:hAnsi="Book Antiqua"/>
          <w:color w:val="000000" w:themeColor="text1"/>
        </w:rPr>
        <w:t xml:space="preserve"> PD, </w:t>
      </w:r>
      <w:proofErr w:type="spellStart"/>
      <w:r w:rsidRPr="00545A2C">
        <w:rPr>
          <w:rFonts w:ascii="Book Antiqua" w:hAnsi="Book Antiqua"/>
          <w:color w:val="000000" w:themeColor="text1"/>
        </w:rPr>
        <w:t>Viglialoro</w:t>
      </w:r>
      <w:proofErr w:type="spellEnd"/>
      <w:r w:rsidRPr="00545A2C">
        <w:rPr>
          <w:rFonts w:ascii="Book Antiqua" w:hAnsi="Book Antiqua"/>
          <w:color w:val="000000" w:themeColor="text1"/>
        </w:rPr>
        <w:t xml:space="preserve"> RM, </w:t>
      </w:r>
      <w:proofErr w:type="spellStart"/>
      <w:r w:rsidRPr="00545A2C">
        <w:rPr>
          <w:rFonts w:ascii="Book Antiqua" w:hAnsi="Book Antiqua"/>
          <w:color w:val="000000" w:themeColor="text1"/>
        </w:rPr>
        <w:t>Piolanti</w:t>
      </w:r>
      <w:proofErr w:type="spellEnd"/>
      <w:r w:rsidRPr="00545A2C">
        <w:rPr>
          <w:rFonts w:ascii="Book Antiqua" w:hAnsi="Book Antiqua"/>
          <w:color w:val="000000" w:themeColor="text1"/>
        </w:rPr>
        <w:t xml:space="preserve"> N, </w:t>
      </w:r>
      <w:proofErr w:type="spellStart"/>
      <w:r w:rsidRPr="00545A2C">
        <w:rPr>
          <w:rFonts w:ascii="Book Antiqua" w:hAnsi="Book Antiqua"/>
          <w:color w:val="000000" w:themeColor="text1"/>
        </w:rPr>
        <w:t>Gesi</w:t>
      </w:r>
      <w:proofErr w:type="spellEnd"/>
      <w:r w:rsidRPr="00545A2C">
        <w:rPr>
          <w:rFonts w:ascii="Book Antiqua" w:hAnsi="Book Antiqua"/>
          <w:color w:val="000000" w:themeColor="text1"/>
        </w:rPr>
        <w:t xml:space="preserve"> M, Ferrari M, Ferrari V. How to Build a Patient-Specific Hybrid Simulator for </w:t>
      </w:r>
      <w:proofErr w:type="spellStart"/>
      <w:r w:rsidRPr="00545A2C">
        <w:rPr>
          <w:rFonts w:ascii="Book Antiqua" w:hAnsi="Book Antiqua"/>
          <w:color w:val="000000" w:themeColor="text1"/>
        </w:rPr>
        <w:t>Orthopaedic</w:t>
      </w:r>
      <w:proofErr w:type="spellEnd"/>
      <w:r w:rsidRPr="00545A2C">
        <w:rPr>
          <w:rFonts w:ascii="Book Antiqua" w:hAnsi="Book Antiqua"/>
          <w:color w:val="000000" w:themeColor="text1"/>
        </w:rPr>
        <w:t xml:space="preserve"> Open Surgery: Benefits and Limits of Mixed-Reality Using the Microsoft HoloLens. </w:t>
      </w:r>
      <w:r w:rsidRPr="00545A2C">
        <w:rPr>
          <w:rFonts w:ascii="Book Antiqua" w:hAnsi="Book Antiqua"/>
          <w:i/>
          <w:iCs/>
          <w:color w:val="000000" w:themeColor="text1"/>
        </w:rPr>
        <w:t xml:space="preserve">J </w:t>
      </w:r>
      <w:proofErr w:type="spellStart"/>
      <w:r w:rsidRPr="00545A2C">
        <w:rPr>
          <w:rFonts w:ascii="Book Antiqua" w:hAnsi="Book Antiqua"/>
          <w:i/>
          <w:iCs/>
          <w:color w:val="000000" w:themeColor="text1"/>
        </w:rPr>
        <w:t>Healthc</w:t>
      </w:r>
      <w:proofErr w:type="spellEnd"/>
      <w:r w:rsidRPr="00545A2C">
        <w:rPr>
          <w:rFonts w:ascii="Book Antiqua" w:hAnsi="Book Antiqua"/>
          <w:i/>
          <w:iCs/>
          <w:color w:val="000000" w:themeColor="text1"/>
        </w:rPr>
        <w:t xml:space="preserve"> </w:t>
      </w:r>
      <w:proofErr w:type="spellStart"/>
      <w:r w:rsidRPr="00545A2C">
        <w:rPr>
          <w:rFonts w:ascii="Book Antiqua" w:hAnsi="Book Antiqua"/>
          <w:i/>
          <w:iCs/>
          <w:color w:val="000000" w:themeColor="text1"/>
        </w:rPr>
        <w:t>Eng</w:t>
      </w:r>
      <w:proofErr w:type="spellEnd"/>
      <w:r w:rsidRPr="00545A2C">
        <w:rPr>
          <w:rFonts w:ascii="Book Antiqua" w:hAnsi="Book Antiqua"/>
          <w:color w:val="000000" w:themeColor="text1"/>
        </w:rPr>
        <w:t xml:space="preserve"> 2018; </w:t>
      </w:r>
      <w:r w:rsidRPr="00545A2C">
        <w:rPr>
          <w:rFonts w:ascii="Book Antiqua" w:hAnsi="Book Antiqua"/>
          <w:b/>
          <w:bCs/>
          <w:color w:val="000000" w:themeColor="text1"/>
        </w:rPr>
        <w:t>2018</w:t>
      </w:r>
      <w:r w:rsidRPr="00545A2C">
        <w:rPr>
          <w:rFonts w:ascii="Book Antiqua" w:hAnsi="Book Antiqua"/>
          <w:color w:val="000000" w:themeColor="text1"/>
        </w:rPr>
        <w:t>: 5435097 [PMID: 30515284 DOI: 10.1155/2018/5435097]</w:t>
      </w:r>
    </w:p>
    <w:p w14:paraId="449FAE74" w14:textId="77777777" w:rsidR="00B075BE" w:rsidRPr="00545A2C" w:rsidRDefault="00B075BE" w:rsidP="00B075BE">
      <w:pPr>
        <w:adjustRightInd w:val="0"/>
        <w:snapToGrid w:val="0"/>
        <w:spacing w:line="360" w:lineRule="auto"/>
        <w:jc w:val="both"/>
        <w:rPr>
          <w:rFonts w:ascii="Book Antiqua" w:hAnsi="Book Antiqua"/>
          <w:color w:val="000000" w:themeColor="text1"/>
        </w:rPr>
      </w:pPr>
      <w:r w:rsidRPr="00545A2C">
        <w:rPr>
          <w:rFonts w:ascii="Book Antiqua" w:hAnsi="Book Antiqua"/>
          <w:color w:val="000000" w:themeColor="text1"/>
        </w:rPr>
        <w:t xml:space="preserve">8 </w:t>
      </w:r>
      <w:r w:rsidRPr="00545A2C">
        <w:rPr>
          <w:rFonts w:ascii="Book Antiqua" w:hAnsi="Book Antiqua"/>
          <w:b/>
          <w:bCs/>
          <w:color w:val="000000" w:themeColor="text1"/>
        </w:rPr>
        <w:t>Gregory TM</w:t>
      </w:r>
      <w:r w:rsidRPr="00545A2C">
        <w:rPr>
          <w:rFonts w:ascii="Book Antiqua" w:hAnsi="Book Antiqua"/>
          <w:color w:val="000000" w:themeColor="text1"/>
        </w:rPr>
        <w:t xml:space="preserve">, Gregory J, Sledge J, Allard R, Mir O. Surgery guided by mixed reality: presentation of a proof of concept. </w:t>
      </w:r>
      <w:r w:rsidRPr="00545A2C">
        <w:rPr>
          <w:rFonts w:ascii="Book Antiqua" w:hAnsi="Book Antiqua"/>
          <w:i/>
          <w:iCs/>
          <w:color w:val="000000" w:themeColor="text1"/>
        </w:rPr>
        <w:t xml:space="preserve">Acta </w:t>
      </w:r>
      <w:proofErr w:type="spellStart"/>
      <w:r w:rsidRPr="00545A2C">
        <w:rPr>
          <w:rFonts w:ascii="Book Antiqua" w:hAnsi="Book Antiqua"/>
          <w:i/>
          <w:iCs/>
          <w:color w:val="000000" w:themeColor="text1"/>
        </w:rPr>
        <w:t>Orthop</w:t>
      </w:r>
      <w:proofErr w:type="spellEnd"/>
      <w:r w:rsidRPr="00545A2C">
        <w:rPr>
          <w:rFonts w:ascii="Book Antiqua" w:hAnsi="Book Antiqua"/>
          <w:color w:val="000000" w:themeColor="text1"/>
        </w:rPr>
        <w:t xml:space="preserve"> 2018; </w:t>
      </w:r>
      <w:r w:rsidRPr="00545A2C">
        <w:rPr>
          <w:rFonts w:ascii="Book Antiqua" w:hAnsi="Book Antiqua"/>
          <w:b/>
          <w:bCs/>
          <w:color w:val="000000" w:themeColor="text1"/>
        </w:rPr>
        <w:t>89</w:t>
      </w:r>
      <w:r w:rsidRPr="00545A2C">
        <w:rPr>
          <w:rFonts w:ascii="Book Antiqua" w:hAnsi="Book Antiqua"/>
          <w:color w:val="000000" w:themeColor="text1"/>
        </w:rPr>
        <w:t>: 480-483 [PMID: 30350756 DOI: 10.1080/17453674.2018.1506974]</w:t>
      </w:r>
    </w:p>
    <w:p w14:paraId="3CF475CD" w14:textId="77777777" w:rsidR="00B075BE" w:rsidRPr="00545A2C" w:rsidRDefault="00B075BE" w:rsidP="00B075BE">
      <w:pPr>
        <w:adjustRightInd w:val="0"/>
        <w:snapToGrid w:val="0"/>
        <w:spacing w:line="360" w:lineRule="auto"/>
        <w:jc w:val="both"/>
        <w:rPr>
          <w:rFonts w:ascii="Book Antiqua" w:hAnsi="Book Antiqua"/>
          <w:color w:val="000000" w:themeColor="text1"/>
        </w:rPr>
      </w:pPr>
      <w:r w:rsidRPr="00545A2C">
        <w:rPr>
          <w:rFonts w:ascii="Book Antiqua" w:hAnsi="Book Antiqua"/>
          <w:color w:val="000000" w:themeColor="text1"/>
        </w:rPr>
        <w:t xml:space="preserve">9 </w:t>
      </w:r>
      <w:r w:rsidRPr="00545A2C">
        <w:rPr>
          <w:rFonts w:ascii="Book Antiqua" w:hAnsi="Book Antiqua"/>
          <w:b/>
          <w:bCs/>
          <w:color w:val="000000" w:themeColor="text1"/>
        </w:rPr>
        <w:t>Wu X</w:t>
      </w:r>
      <w:r w:rsidRPr="00545A2C">
        <w:rPr>
          <w:rFonts w:ascii="Book Antiqua" w:hAnsi="Book Antiqua"/>
          <w:color w:val="000000" w:themeColor="text1"/>
        </w:rPr>
        <w:t xml:space="preserve">, Liu R, Yu J, Xu S, Yang C, Yang S, Shao Z, Ye Z. Mixed Reality Technology Launches in Orthopedic Surgery for Comprehensive Preoperative Management of Complicated Cervical Fractures. </w:t>
      </w:r>
      <w:r w:rsidRPr="00545A2C">
        <w:rPr>
          <w:rFonts w:ascii="Book Antiqua" w:hAnsi="Book Antiqua"/>
          <w:i/>
          <w:iCs/>
          <w:color w:val="000000" w:themeColor="text1"/>
        </w:rPr>
        <w:t xml:space="preserve">Surg </w:t>
      </w:r>
      <w:proofErr w:type="spellStart"/>
      <w:r w:rsidRPr="00545A2C">
        <w:rPr>
          <w:rFonts w:ascii="Book Antiqua" w:hAnsi="Book Antiqua"/>
          <w:i/>
          <w:iCs/>
          <w:color w:val="000000" w:themeColor="text1"/>
        </w:rPr>
        <w:t>Innov</w:t>
      </w:r>
      <w:proofErr w:type="spellEnd"/>
      <w:r w:rsidRPr="00545A2C">
        <w:rPr>
          <w:rFonts w:ascii="Book Antiqua" w:hAnsi="Book Antiqua"/>
          <w:color w:val="000000" w:themeColor="text1"/>
        </w:rPr>
        <w:t xml:space="preserve"> 2018; </w:t>
      </w:r>
      <w:r w:rsidRPr="00545A2C">
        <w:rPr>
          <w:rFonts w:ascii="Book Antiqua" w:hAnsi="Book Antiqua"/>
          <w:b/>
          <w:bCs/>
          <w:color w:val="000000" w:themeColor="text1"/>
        </w:rPr>
        <w:t>25</w:t>
      </w:r>
      <w:r w:rsidRPr="00545A2C">
        <w:rPr>
          <w:rFonts w:ascii="Book Antiqua" w:hAnsi="Book Antiqua"/>
          <w:color w:val="000000" w:themeColor="text1"/>
        </w:rPr>
        <w:t>: 421-422 [PMID: 30012077 DOI: 10.1177/1553350618761758]</w:t>
      </w:r>
    </w:p>
    <w:p w14:paraId="09581543" w14:textId="77777777" w:rsidR="00B075BE" w:rsidRPr="00545A2C" w:rsidRDefault="00B075BE" w:rsidP="00B075BE">
      <w:pPr>
        <w:adjustRightInd w:val="0"/>
        <w:snapToGrid w:val="0"/>
        <w:spacing w:line="360" w:lineRule="auto"/>
        <w:jc w:val="both"/>
        <w:rPr>
          <w:rFonts w:ascii="Book Antiqua" w:hAnsi="Book Antiqua"/>
          <w:color w:val="000000" w:themeColor="text1"/>
        </w:rPr>
      </w:pPr>
      <w:r w:rsidRPr="00545A2C">
        <w:rPr>
          <w:rFonts w:ascii="Book Antiqua" w:hAnsi="Book Antiqua"/>
          <w:color w:val="000000" w:themeColor="text1"/>
        </w:rPr>
        <w:t xml:space="preserve">10 </w:t>
      </w:r>
      <w:r w:rsidRPr="00545A2C">
        <w:rPr>
          <w:rFonts w:ascii="Book Antiqua" w:hAnsi="Book Antiqua"/>
          <w:b/>
          <w:bCs/>
          <w:color w:val="000000" w:themeColor="text1"/>
        </w:rPr>
        <w:t>Wei P</w:t>
      </w:r>
      <w:r w:rsidRPr="00545A2C">
        <w:rPr>
          <w:rFonts w:ascii="Book Antiqua" w:hAnsi="Book Antiqua"/>
          <w:color w:val="000000" w:themeColor="text1"/>
        </w:rPr>
        <w:t xml:space="preserve">, Yao Q, Xu Y, Zhang H, Gu Y, Wang L. Percutaneous kyphoplasty assisted with/without mixed reality technology in treatment of OVCF with IVC: a prospective study. </w:t>
      </w:r>
      <w:r w:rsidRPr="00545A2C">
        <w:rPr>
          <w:rFonts w:ascii="Book Antiqua" w:hAnsi="Book Antiqua"/>
          <w:i/>
          <w:iCs/>
          <w:color w:val="000000" w:themeColor="text1"/>
        </w:rPr>
        <w:t xml:space="preserve">J </w:t>
      </w:r>
      <w:proofErr w:type="spellStart"/>
      <w:r w:rsidRPr="00545A2C">
        <w:rPr>
          <w:rFonts w:ascii="Book Antiqua" w:hAnsi="Book Antiqua"/>
          <w:i/>
          <w:iCs/>
          <w:color w:val="000000" w:themeColor="text1"/>
        </w:rPr>
        <w:t>Orthop</w:t>
      </w:r>
      <w:proofErr w:type="spellEnd"/>
      <w:r w:rsidRPr="00545A2C">
        <w:rPr>
          <w:rFonts w:ascii="Book Antiqua" w:hAnsi="Book Antiqua"/>
          <w:i/>
          <w:iCs/>
          <w:color w:val="000000" w:themeColor="text1"/>
        </w:rPr>
        <w:t xml:space="preserve"> Surg Res</w:t>
      </w:r>
      <w:r w:rsidRPr="00545A2C">
        <w:rPr>
          <w:rFonts w:ascii="Book Antiqua" w:hAnsi="Book Antiqua"/>
          <w:color w:val="000000" w:themeColor="text1"/>
        </w:rPr>
        <w:t xml:space="preserve"> 2019; </w:t>
      </w:r>
      <w:r w:rsidRPr="00545A2C">
        <w:rPr>
          <w:rFonts w:ascii="Book Antiqua" w:hAnsi="Book Antiqua"/>
          <w:b/>
          <w:bCs/>
          <w:color w:val="000000" w:themeColor="text1"/>
        </w:rPr>
        <w:t>14</w:t>
      </w:r>
      <w:r w:rsidRPr="00545A2C">
        <w:rPr>
          <w:rFonts w:ascii="Book Antiqua" w:hAnsi="Book Antiqua"/>
          <w:color w:val="000000" w:themeColor="text1"/>
        </w:rPr>
        <w:t>: 255 [PMID: 31395071 DOI: 10.1186/s13018-019-1303-x]</w:t>
      </w:r>
    </w:p>
    <w:p w14:paraId="13347260" w14:textId="77777777" w:rsidR="00B075BE" w:rsidRPr="00545A2C" w:rsidRDefault="00B075BE" w:rsidP="00B075BE">
      <w:pPr>
        <w:adjustRightInd w:val="0"/>
        <w:snapToGrid w:val="0"/>
        <w:spacing w:line="360" w:lineRule="auto"/>
        <w:jc w:val="both"/>
        <w:rPr>
          <w:rFonts w:ascii="Book Antiqua" w:hAnsi="Book Antiqua"/>
          <w:color w:val="000000" w:themeColor="text1"/>
        </w:rPr>
      </w:pPr>
      <w:r w:rsidRPr="00545A2C">
        <w:rPr>
          <w:rFonts w:ascii="Book Antiqua" w:hAnsi="Book Antiqua"/>
          <w:color w:val="000000" w:themeColor="text1"/>
        </w:rPr>
        <w:t xml:space="preserve">11 </w:t>
      </w:r>
      <w:r w:rsidRPr="00545A2C">
        <w:rPr>
          <w:rFonts w:ascii="Book Antiqua" w:hAnsi="Book Antiqua"/>
          <w:b/>
          <w:bCs/>
          <w:color w:val="000000" w:themeColor="text1"/>
        </w:rPr>
        <w:t>Wu X</w:t>
      </w:r>
      <w:r w:rsidRPr="00545A2C">
        <w:rPr>
          <w:rFonts w:ascii="Book Antiqua" w:hAnsi="Book Antiqua"/>
          <w:color w:val="000000" w:themeColor="text1"/>
        </w:rPr>
        <w:t xml:space="preserve">, Liu R, Xu S, Yang C, Yang S, Shao Z, Li S, Ye Z. Feasibility of mixed reality-based intraoperative three-dimensional image-guided navigation for </w:t>
      </w:r>
      <w:proofErr w:type="spellStart"/>
      <w:r w:rsidRPr="00545A2C">
        <w:rPr>
          <w:rFonts w:ascii="Book Antiqua" w:hAnsi="Book Antiqua"/>
          <w:color w:val="000000" w:themeColor="text1"/>
        </w:rPr>
        <w:t>atlanto</w:t>
      </w:r>
      <w:proofErr w:type="spellEnd"/>
      <w:r w:rsidRPr="00545A2C">
        <w:rPr>
          <w:rFonts w:ascii="Book Antiqua" w:hAnsi="Book Antiqua"/>
          <w:color w:val="000000" w:themeColor="text1"/>
        </w:rPr>
        <w:t xml:space="preserve">-axial </w:t>
      </w:r>
      <w:r w:rsidRPr="00545A2C">
        <w:rPr>
          <w:rFonts w:ascii="Book Antiqua" w:hAnsi="Book Antiqua"/>
          <w:color w:val="000000" w:themeColor="text1"/>
        </w:rPr>
        <w:lastRenderedPageBreak/>
        <w:t xml:space="preserve">pedicle screw placement. </w:t>
      </w:r>
      <w:r w:rsidRPr="00545A2C">
        <w:rPr>
          <w:rFonts w:ascii="Book Antiqua" w:hAnsi="Book Antiqua"/>
          <w:i/>
          <w:iCs/>
          <w:color w:val="000000" w:themeColor="text1"/>
        </w:rPr>
        <w:t xml:space="preserve">Proc Inst Mech </w:t>
      </w:r>
      <w:proofErr w:type="spellStart"/>
      <w:r w:rsidRPr="00545A2C">
        <w:rPr>
          <w:rFonts w:ascii="Book Antiqua" w:hAnsi="Book Antiqua"/>
          <w:i/>
          <w:iCs/>
          <w:color w:val="000000" w:themeColor="text1"/>
        </w:rPr>
        <w:t>Eng</w:t>
      </w:r>
      <w:proofErr w:type="spellEnd"/>
      <w:r w:rsidRPr="00545A2C">
        <w:rPr>
          <w:rFonts w:ascii="Book Antiqua" w:hAnsi="Book Antiqua"/>
          <w:i/>
          <w:iCs/>
          <w:color w:val="000000" w:themeColor="text1"/>
        </w:rPr>
        <w:t xml:space="preserve"> H</w:t>
      </w:r>
      <w:r w:rsidRPr="00545A2C">
        <w:rPr>
          <w:rFonts w:ascii="Book Antiqua" w:hAnsi="Book Antiqua"/>
          <w:color w:val="000000" w:themeColor="text1"/>
        </w:rPr>
        <w:t xml:space="preserve"> 2019; </w:t>
      </w:r>
      <w:r w:rsidRPr="00545A2C">
        <w:rPr>
          <w:rFonts w:ascii="Book Antiqua" w:hAnsi="Book Antiqua"/>
          <w:b/>
          <w:bCs/>
          <w:color w:val="000000" w:themeColor="text1"/>
        </w:rPr>
        <w:t>233</w:t>
      </w:r>
      <w:r w:rsidRPr="00545A2C">
        <w:rPr>
          <w:rFonts w:ascii="Book Antiqua" w:hAnsi="Book Antiqua"/>
          <w:color w:val="000000" w:themeColor="text1"/>
        </w:rPr>
        <w:t>: 1310-1317 [PMID: 31617820 DOI: 10.1177/0954411919881255]</w:t>
      </w:r>
    </w:p>
    <w:p w14:paraId="5E1487D8" w14:textId="77777777" w:rsidR="00B075BE" w:rsidRPr="00545A2C" w:rsidRDefault="00B075BE" w:rsidP="00B075BE">
      <w:pPr>
        <w:adjustRightInd w:val="0"/>
        <w:snapToGrid w:val="0"/>
        <w:spacing w:line="360" w:lineRule="auto"/>
        <w:jc w:val="both"/>
        <w:rPr>
          <w:rFonts w:ascii="Book Antiqua" w:hAnsi="Book Antiqua"/>
          <w:color w:val="000000" w:themeColor="text1"/>
        </w:rPr>
      </w:pPr>
      <w:r w:rsidRPr="00545A2C">
        <w:rPr>
          <w:rFonts w:ascii="Book Antiqua" w:hAnsi="Book Antiqua"/>
          <w:color w:val="000000" w:themeColor="text1"/>
        </w:rPr>
        <w:t xml:space="preserve">12 </w:t>
      </w:r>
      <w:proofErr w:type="spellStart"/>
      <w:r w:rsidRPr="00545A2C">
        <w:rPr>
          <w:rFonts w:ascii="Book Antiqua" w:hAnsi="Book Antiqua"/>
          <w:b/>
          <w:bCs/>
          <w:color w:val="000000" w:themeColor="text1"/>
        </w:rPr>
        <w:t>Volonté</w:t>
      </w:r>
      <w:proofErr w:type="spellEnd"/>
      <w:r w:rsidRPr="00545A2C">
        <w:rPr>
          <w:rFonts w:ascii="Book Antiqua" w:hAnsi="Book Antiqua"/>
          <w:b/>
          <w:bCs/>
          <w:color w:val="000000" w:themeColor="text1"/>
        </w:rPr>
        <w:t xml:space="preserve"> F</w:t>
      </w:r>
      <w:r w:rsidRPr="00545A2C">
        <w:rPr>
          <w:rFonts w:ascii="Book Antiqua" w:hAnsi="Book Antiqua"/>
          <w:color w:val="000000" w:themeColor="text1"/>
        </w:rPr>
        <w:t xml:space="preserve">, Pugin F, Bucher P, Sugimoto M, </w:t>
      </w:r>
      <w:proofErr w:type="spellStart"/>
      <w:r w:rsidRPr="00545A2C">
        <w:rPr>
          <w:rFonts w:ascii="Book Antiqua" w:hAnsi="Book Antiqua"/>
          <w:color w:val="000000" w:themeColor="text1"/>
        </w:rPr>
        <w:t>Ratib</w:t>
      </w:r>
      <w:proofErr w:type="spellEnd"/>
      <w:r w:rsidRPr="00545A2C">
        <w:rPr>
          <w:rFonts w:ascii="Book Antiqua" w:hAnsi="Book Antiqua"/>
          <w:color w:val="000000" w:themeColor="text1"/>
        </w:rPr>
        <w:t xml:space="preserve"> O, Morel P. Augmented reality and image overlay navigation with </w:t>
      </w:r>
      <w:proofErr w:type="spellStart"/>
      <w:r w:rsidRPr="00545A2C">
        <w:rPr>
          <w:rFonts w:ascii="Book Antiqua" w:hAnsi="Book Antiqua"/>
          <w:color w:val="000000" w:themeColor="text1"/>
        </w:rPr>
        <w:t>OsiriX</w:t>
      </w:r>
      <w:proofErr w:type="spellEnd"/>
      <w:r w:rsidRPr="00545A2C">
        <w:rPr>
          <w:rFonts w:ascii="Book Antiqua" w:hAnsi="Book Antiqua"/>
          <w:color w:val="000000" w:themeColor="text1"/>
        </w:rPr>
        <w:t xml:space="preserve"> in laparoscopic and robotic surgery: not only a matter of fashion. </w:t>
      </w:r>
      <w:r w:rsidRPr="00545A2C">
        <w:rPr>
          <w:rFonts w:ascii="Book Antiqua" w:hAnsi="Book Antiqua"/>
          <w:i/>
          <w:iCs/>
          <w:color w:val="000000" w:themeColor="text1"/>
        </w:rPr>
        <w:t xml:space="preserve">J Hepatobiliary </w:t>
      </w:r>
      <w:proofErr w:type="spellStart"/>
      <w:r w:rsidRPr="00545A2C">
        <w:rPr>
          <w:rFonts w:ascii="Book Antiqua" w:hAnsi="Book Antiqua"/>
          <w:i/>
          <w:iCs/>
          <w:color w:val="000000" w:themeColor="text1"/>
        </w:rPr>
        <w:t>Pancreat</w:t>
      </w:r>
      <w:proofErr w:type="spellEnd"/>
      <w:r w:rsidRPr="00545A2C">
        <w:rPr>
          <w:rFonts w:ascii="Book Antiqua" w:hAnsi="Book Antiqua"/>
          <w:i/>
          <w:iCs/>
          <w:color w:val="000000" w:themeColor="text1"/>
        </w:rPr>
        <w:t xml:space="preserve"> Sci</w:t>
      </w:r>
      <w:r w:rsidRPr="00545A2C">
        <w:rPr>
          <w:rFonts w:ascii="Book Antiqua" w:hAnsi="Book Antiqua"/>
          <w:color w:val="000000" w:themeColor="text1"/>
        </w:rPr>
        <w:t xml:space="preserve"> 2011; </w:t>
      </w:r>
      <w:r w:rsidRPr="00545A2C">
        <w:rPr>
          <w:rFonts w:ascii="Book Antiqua" w:hAnsi="Book Antiqua"/>
          <w:b/>
          <w:bCs/>
          <w:color w:val="000000" w:themeColor="text1"/>
        </w:rPr>
        <w:t>18</w:t>
      </w:r>
      <w:r w:rsidRPr="00545A2C">
        <w:rPr>
          <w:rFonts w:ascii="Book Antiqua" w:hAnsi="Book Antiqua"/>
          <w:color w:val="000000" w:themeColor="text1"/>
        </w:rPr>
        <w:t>: 506-509 [PMID: 21487758 DOI: 10.1007/s00534-011-0385-6]</w:t>
      </w:r>
    </w:p>
    <w:p w14:paraId="54AC416F" w14:textId="77777777" w:rsidR="00B075BE" w:rsidRPr="00545A2C" w:rsidRDefault="00B075BE" w:rsidP="00B075BE">
      <w:pPr>
        <w:adjustRightInd w:val="0"/>
        <w:snapToGrid w:val="0"/>
        <w:spacing w:line="360" w:lineRule="auto"/>
        <w:jc w:val="both"/>
        <w:rPr>
          <w:rFonts w:ascii="Book Antiqua" w:hAnsi="Book Antiqua"/>
          <w:color w:val="000000" w:themeColor="text1"/>
        </w:rPr>
      </w:pPr>
      <w:r w:rsidRPr="00545A2C">
        <w:rPr>
          <w:rFonts w:ascii="Book Antiqua" w:hAnsi="Book Antiqua"/>
          <w:color w:val="000000" w:themeColor="text1"/>
        </w:rPr>
        <w:t xml:space="preserve">13 </w:t>
      </w:r>
      <w:r w:rsidRPr="00545A2C">
        <w:rPr>
          <w:rFonts w:ascii="Book Antiqua" w:hAnsi="Book Antiqua"/>
          <w:b/>
          <w:bCs/>
          <w:color w:val="000000" w:themeColor="text1"/>
        </w:rPr>
        <w:t>Gu Y</w:t>
      </w:r>
      <w:r w:rsidRPr="00545A2C">
        <w:rPr>
          <w:rFonts w:ascii="Book Antiqua" w:hAnsi="Book Antiqua"/>
          <w:color w:val="000000" w:themeColor="text1"/>
        </w:rPr>
        <w:t xml:space="preserve">, Yao Q, Xu Y, Zhang H, Wei P, Wang L. </w:t>
      </w:r>
      <w:proofErr w:type="gramStart"/>
      <w:r w:rsidRPr="00545A2C">
        <w:rPr>
          <w:rFonts w:ascii="Book Antiqua" w:hAnsi="Book Antiqua"/>
          <w:color w:val="000000" w:themeColor="text1"/>
        </w:rPr>
        <w:t>A</w:t>
      </w:r>
      <w:proofErr w:type="gramEnd"/>
      <w:r w:rsidRPr="00545A2C">
        <w:rPr>
          <w:rFonts w:ascii="Book Antiqua" w:hAnsi="Book Antiqua"/>
          <w:color w:val="000000" w:themeColor="text1"/>
        </w:rPr>
        <w:t xml:space="preserve"> Clinical Application Study of Mixed Reality Technology Assisted Lumbar Pedicle Screws Implantation. </w:t>
      </w:r>
      <w:r w:rsidRPr="00545A2C">
        <w:rPr>
          <w:rFonts w:ascii="Book Antiqua" w:hAnsi="Book Antiqua"/>
          <w:i/>
          <w:iCs/>
          <w:color w:val="000000" w:themeColor="text1"/>
        </w:rPr>
        <w:t xml:space="preserve">Med Sci </w:t>
      </w:r>
      <w:proofErr w:type="spellStart"/>
      <w:r w:rsidRPr="00545A2C">
        <w:rPr>
          <w:rFonts w:ascii="Book Antiqua" w:hAnsi="Book Antiqua"/>
          <w:i/>
          <w:iCs/>
          <w:color w:val="000000" w:themeColor="text1"/>
        </w:rPr>
        <w:t>Monit</w:t>
      </w:r>
      <w:proofErr w:type="spellEnd"/>
      <w:r w:rsidRPr="00545A2C">
        <w:rPr>
          <w:rFonts w:ascii="Book Antiqua" w:hAnsi="Book Antiqua"/>
          <w:color w:val="000000" w:themeColor="text1"/>
        </w:rPr>
        <w:t xml:space="preserve"> 2020; </w:t>
      </w:r>
      <w:r w:rsidRPr="00545A2C">
        <w:rPr>
          <w:rFonts w:ascii="Book Antiqua" w:hAnsi="Book Antiqua"/>
          <w:b/>
          <w:bCs/>
          <w:color w:val="000000" w:themeColor="text1"/>
        </w:rPr>
        <w:t>26</w:t>
      </w:r>
      <w:r w:rsidRPr="00545A2C">
        <w:rPr>
          <w:rFonts w:ascii="Book Antiqua" w:hAnsi="Book Antiqua"/>
          <w:color w:val="000000" w:themeColor="text1"/>
        </w:rPr>
        <w:t>: e924982 [PMID: 32647106 DOI: 10.12659/MSM.924982]</w:t>
      </w:r>
    </w:p>
    <w:p w14:paraId="6F57229A" w14:textId="77777777" w:rsidR="00B075BE" w:rsidRPr="00545A2C" w:rsidRDefault="00B075BE" w:rsidP="00B075BE">
      <w:pPr>
        <w:adjustRightInd w:val="0"/>
        <w:snapToGrid w:val="0"/>
        <w:spacing w:line="360" w:lineRule="auto"/>
        <w:jc w:val="both"/>
        <w:rPr>
          <w:rFonts w:ascii="Book Antiqua" w:hAnsi="Book Antiqua"/>
          <w:color w:val="000000" w:themeColor="text1"/>
        </w:rPr>
      </w:pPr>
      <w:r w:rsidRPr="00545A2C">
        <w:rPr>
          <w:rFonts w:ascii="Book Antiqua" w:hAnsi="Book Antiqua"/>
          <w:color w:val="000000" w:themeColor="text1"/>
        </w:rPr>
        <w:t xml:space="preserve">14 </w:t>
      </w:r>
      <w:r w:rsidRPr="00545A2C">
        <w:rPr>
          <w:rFonts w:ascii="Book Antiqua" w:hAnsi="Book Antiqua"/>
          <w:b/>
          <w:bCs/>
          <w:color w:val="000000" w:themeColor="text1"/>
        </w:rPr>
        <w:t>Lei PF</w:t>
      </w:r>
      <w:r w:rsidRPr="00545A2C">
        <w:rPr>
          <w:rFonts w:ascii="Book Antiqua" w:hAnsi="Book Antiqua"/>
          <w:color w:val="000000" w:themeColor="text1"/>
        </w:rPr>
        <w:t xml:space="preserve">, </w:t>
      </w:r>
      <w:proofErr w:type="spellStart"/>
      <w:r w:rsidRPr="00545A2C">
        <w:rPr>
          <w:rFonts w:ascii="Book Antiqua" w:hAnsi="Book Antiqua"/>
          <w:color w:val="000000" w:themeColor="text1"/>
        </w:rPr>
        <w:t>Su</w:t>
      </w:r>
      <w:proofErr w:type="spellEnd"/>
      <w:r w:rsidRPr="00545A2C">
        <w:rPr>
          <w:rFonts w:ascii="Book Antiqua" w:hAnsi="Book Antiqua"/>
          <w:color w:val="000000" w:themeColor="text1"/>
        </w:rPr>
        <w:t xml:space="preserve"> SL, Kong LY, Wang CG, Zhong D, Hu YH. Mixed Reality Combined with Three-Dimensional Printing Technology in Total Hip Arthroplasty: An Updated Review with a Preliminary Case Presentation. </w:t>
      </w:r>
      <w:proofErr w:type="spellStart"/>
      <w:r w:rsidRPr="00545A2C">
        <w:rPr>
          <w:rFonts w:ascii="Book Antiqua" w:hAnsi="Book Antiqua"/>
          <w:i/>
          <w:iCs/>
          <w:color w:val="000000" w:themeColor="text1"/>
        </w:rPr>
        <w:t>Orthop</w:t>
      </w:r>
      <w:proofErr w:type="spellEnd"/>
      <w:r w:rsidRPr="00545A2C">
        <w:rPr>
          <w:rFonts w:ascii="Book Antiqua" w:hAnsi="Book Antiqua"/>
          <w:i/>
          <w:iCs/>
          <w:color w:val="000000" w:themeColor="text1"/>
        </w:rPr>
        <w:t xml:space="preserve"> Surg</w:t>
      </w:r>
      <w:r w:rsidRPr="00545A2C">
        <w:rPr>
          <w:rFonts w:ascii="Book Antiqua" w:hAnsi="Book Antiqua"/>
          <w:color w:val="000000" w:themeColor="text1"/>
        </w:rPr>
        <w:t xml:space="preserve"> 2019; </w:t>
      </w:r>
      <w:r w:rsidRPr="00545A2C">
        <w:rPr>
          <w:rFonts w:ascii="Book Antiqua" w:hAnsi="Book Antiqua"/>
          <w:b/>
          <w:bCs/>
          <w:color w:val="000000" w:themeColor="text1"/>
        </w:rPr>
        <w:t>11</w:t>
      </w:r>
      <w:r w:rsidRPr="00545A2C">
        <w:rPr>
          <w:rFonts w:ascii="Book Antiqua" w:hAnsi="Book Antiqua"/>
          <w:color w:val="000000" w:themeColor="text1"/>
        </w:rPr>
        <w:t>: 914-920 [PMID: 31663276 DOI: 10.1111/os.12537]</w:t>
      </w:r>
    </w:p>
    <w:p w14:paraId="7CD761A2" w14:textId="77777777" w:rsidR="00B075BE" w:rsidRPr="00545A2C" w:rsidRDefault="00B075BE" w:rsidP="00B075BE">
      <w:pPr>
        <w:adjustRightInd w:val="0"/>
        <w:snapToGrid w:val="0"/>
        <w:spacing w:line="360" w:lineRule="auto"/>
        <w:jc w:val="both"/>
        <w:rPr>
          <w:rFonts w:ascii="Book Antiqua" w:hAnsi="Book Antiqua"/>
          <w:color w:val="000000" w:themeColor="text1"/>
        </w:rPr>
      </w:pPr>
      <w:r w:rsidRPr="00545A2C">
        <w:rPr>
          <w:rFonts w:ascii="Book Antiqua" w:hAnsi="Book Antiqua"/>
          <w:color w:val="000000" w:themeColor="text1"/>
        </w:rPr>
        <w:t xml:space="preserve">15 </w:t>
      </w:r>
      <w:proofErr w:type="spellStart"/>
      <w:r w:rsidRPr="00545A2C">
        <w:rPr>
          <w:rFonts w:ascii="Book Antiqua" w:hAnsi="Book Antiqua"/>
          <w:b/>
          <w:bCs/>
          <w:color w:val="000000" w:themeColor="text1"/>
        </w:rPr>
        <w:t>Fida</w:t>
      </w:r>
      <w:proofErr w:type="spellEnd"/>
      <w:r w:rsidRPr="00545A2C">
        <w:rPr>
          <w:rFonts w:ascii="Book Antiqua" w:hAnsi="Book Antiqua"/>
          <w:b/>
          <w:bCs/>
          <w:color w:val="000000" w:themeColor="text1"/>
        </w:rPr>
        <w:t xml:space="preserve"> B</w:t>
      </w:r>
      <w:r w:rsidRPr="00545A2C">
        <w:rPr>
          <w:rFonts w:ascii="Book Antiqua" w:hAnsi="Book Antiqua"/>
          <w:color w:val="000000" w:themeColor="text1"/>
        </w:rPr>
        <w:t xml:space="preserve">, </w:t>
      </w:r>
      <w:proofErr w:type="spellStart"/>
      <w:r w:rsidRPr="00545A2C">
        <w:rPr>
          <w:rFonts w:ascii="Book Antiqua" w:hAnsi="Book Antiqua"/>
          <w:color w:val="000000" w:themeColor="text1"/>
        </w:rPr>
        <w:t>Cutolo</w:t>
      </w:r>
      <w:proofErr w:type="spellEnd"/>
      <w:r w:rsidRPr="00545A2C">
        <w:rPr>
          <w:rFonts w:ascii="Book Antiqua" w:hAnsi="Book Antiqua"/>
          <w:color w:val="000000" w:themeColor="text1"/>
        </w:rPr>
        <w:t xml:space="preserve"> F, di Franco G, Ferrari M, Ferrari V. Augmented reality in open surgery. </w:t>
      </w:r>
      <w:r w:rsidRPr="00545A2C">
        <w:rPr>
          <w:rFonts w:ascii="Book Antiqua" w:hAnsi="Book Antiqua"/>
          <w:i/>
          <w:iCs/>
          <w:color w:val="000000" w:themeColor="text1"/>
        </w:rPr>
        <w:t>Updates Surg</w:t>
      </w:r>
      <w:r w:rsidRPr="00545A2C">
        <w:rPr>
          <w:rFonts w:ascii="Book Antiqua" w:hAnsi="Book Antiqua"/>
          <w:color w:val="000000" w:themeColor="text1"/>
        </w:rPr>
        <w:t xml:space="preserve"> 2018; </w:t>
      </w:r>
      <w:r w:rsidRPr="00545A2C">
        <w:rPr>
          <w:rFonts w:ascii="Book Antiqua" w:hAnsi="Book Antiqua"/>
          <w:b/>
          <w:bCs/>
          <w:color w:val="000000" w:themeColor="text1"/>
        </w:rPr>
        <w:t>70</w:t>
      </w:r>
      <w:r w:rsidRPr="00545A2C">
        <w:rPr>
          <w:rFonts w:ascii="Book Antiqua" w:hAnsi="Book Antiqua"/>
          <w:color w:val="000000" w:themeColor="text1"/>
        </w:rPr>
        <w:t>: 389-400 [PMID: 30006832 DOI: 10.1007/s13304-018-0567-8]</w:t>
      </w:r>
    </w:p>
    <w:p w14:paraId="6DC96F12" w14:textId="77777777" w:rsidR="00B075BE" w:rsidRPr="00B075BE" w:rsidRDefault="00B075BE" w:rsidP="00B075BE">
      <w:pPr>
        <w:adjustRightInd w:val="0"/>
        <w:snapToGrid w:val="0"/>
        <w:spacing w:line="360" w:lineRule="auto"/>
        <w:jc w:val="both"/>
        <w:rPr>
          <w:rFonts w:ascii="Book Antiqua" w:hAnsi="Book Antiqua"/>
          <w:color w:val="000000" w:themeColor="text1"/>
        </w:rPr>
      </w:pPr>
      <w:r w:rsidRPr="00545A2C">
        <w:rPr>
          <w:rFonts w:ascii="Book Antiqua" w:hAnsi="Book Antiqua"/>
          <w:color w:val="000000" w:themeColor="text1"/>
        </w:rPr>
        <w:t xml:space="preserve">16 </w:t>
      </w:r>
      <w:proofErr w:type="spellStart"/>
      <w:r w:rsidRPr="00545A2C">
        <w:rPr>
          <w:rFonts w:ascii="Book Antiqua" w:hAnsi="Book Antiqua"/>
          <w:b/>
          <w:bCs/>
          <w:color w:val="000000" w:themeColor="text1"/>
        </w:rPr>
        <w:t>Chytas</w:t>
      </w:r>
      <w:proofErr w:type="spellEnd"/>
      <w:r w:rsidRPr="00545A2C">
        <w:rPr>
          <w:rFonts w:ascii="Book Antiqua" w:hAnsi="Book Antiqua"/>
          <w:b/>
          <w:bCs/>
          <w:color w:val="000000" w:themeColor="text1"/>
        </w:rPr>
        <w:t xml:space="preserve"> D</w:t>
      </w:r>
      <w:r w:rsidRPr="00545A2C">
        <w:rPr>
          <w:rFonts w:ascii="Book Antiqua" w:hAnsi="Book Antiqua"/>
          <w:color w:val="000000" w:themeColor="text1"/>
        </w:rPr>
        <w:t xml:space="preserve">, </w:t>
      </w:r>
      <w:proofErr w:type="spellStart"/>
      <w:r w:rsidRPr="00545A2C">
        <w:rPr>
          <w:rFonts w:ascii="Book Antiqua" w:hAnsi="Book Antiqua"/>
          <w:color w:val="000000" w:themeColor="text1"/>
        </w:rPr>
        <w:t>Piagkou</w:t>
      </w:r>
      <w:proofErr w:type="spellEnd"/>
      <w:r w:rsidRPr="00545A2C">
        <w:rPr>
          <w:rFonts w:ascii="Book Antiqua" w:hAnsi="Book Antiqua"/>
          <w:color w:val="000000" w:themeColor="text1"/>
        </w:rPr>
        <w:t xml:space="preserve"> M, </w:t>
      </w:r>
      <w:proofErr w:type="spellStart"/>
      <w:r w:rsidRPr="00545A2C">
        <w:rPr>
          <w:rFonts w:ascii="Book Antiqua" w:hAnsi="Book Antiqua"/>
          <w:color w:val="000000" w:themeColor="text1"/>
        </w:rPr>
        <w:t>Salmas</w:t>
      </w:r>
      <w:proofErr w:type="spellEnd"/>
      <w:r w:rsidRPr="00545A2C">
        <w:rPr>
          <w:rFonts w:ascii="Book Antiqua" w:hAnsi="Book Antiqua"/>
          <w:color w:val="000000" w:themeColor="text1"/>
        </w:rPr>
        <w:t xml:space="preserve"> M, Johnson EO. Mixed and Augmented Reality: Distinct Terms, Different Anatomy Teaching Potential. </w:t>
      </w:r>
      <w:proofErr w:type="spellStart"/>
      <w:r w:rsidRPr="00545A2C">
        <w:rPr>
          <w:rFonts w:ascii="Book Antiqua" w:hAnsi="Book Antiqua"/>
          <w:i/>
          <w:iCs/>
          <w:color w:val="000000" w:themeColor="text1"/>
        </w:rPr>
        <w:t>Anat</w:t>
      </w:r>
      <w:proofErr w:type="spellEnd"/>
      <w:r w:rsidRPr="00545A2C">
        <w:rPr>
          <w:rFonts w:ascii="Book Antiqua" w:hAnsi="Book Antiqua"/>
          <w:i/>
          <w:iCs/>
          <w:color w:val="000000" w:themeColor="text1"/>
        </w:rPr>
        <w:t xml:space="preserve"> Sci Educ</w:t>
      </w:r>
      <w:r w:rsidRPr="00545A2C">
        <w:rPr>
          <w:rFonts w:ascii="Book Antiqua" w:hAnsi="Book Antiqua"/>
          <w:color w:val="000000" w:themeColor="text1"/>
        </w:rPr>
        <w:t xml:space="preserve"> 2021; </w:t>
      </w:r>
      <w:r w:rsidRPr="00545A2C">
        <w:rPr>
          <w:rFonts w:ascii="Book Antiqua" w:hAnsi="Book Antiqua"/>
          <w:b/>
          <w:bCs/>
          <w:color w:val="000000" w:themeColor="text1"/>
        </w:rPr>
        <w:t>14</w:t>
      </w:r>
      <w:r w:rsidRPr="00545A2C">
        <w:rPr>
          <w:rFonts w:ascii="Book Antiqua" w:hAnsi="Book Antiqua"/>
          <w:color w:val="000000" w:themeColor="text1"/>
        </w:rPr>
        <w:t>: 519-520 [PMID: 32748448 DOI: 10.1002/ase.2009]</w:t>
      </w:r>
    </w:p>
    <w:bookmarkEnd w:id="6"/>
    <w:p w14:paraId="61E3ECCD" w14:textId="3CB347DE" w:rsidR="00A77B3E" w:rsidRPr="00B075BE" w:rsidRDefault="00A77B3E" w:rsidP="00B075BE">
      <w:pPr>
        <w:adjustRightInd w:val="0"/>
        <w:snapToGrid w:val="0"/>
        <w:spacing w:line="360" w:lineRule="auto"/>
        <w:jc w:val="both"/>
        <w:rPr>
          <w:rFonts w:ascii="Book Antiqua" w:hAnsi="Book Antiqua"/>
          <w:color w:val="000000" w:themeColor="text1"/>
        </w:rPr>
        <w:sectPr w:rsidR="00A77B3E" w:rsidRPr="00B075BE">
          <w:footerReference w:type="default" r:id="rId7"/>
          <w:pgSz w:w="12240" w:h="15840"/>
          <w:pgMar w:top="1440" w:right="1440" w:bottom="1440" w:left="1440" w:header="720" w:footer="720" w:gutter="0"/>
          <w:cols w:space="720"/>
          <w:docGrid w:linePitch="360"/>
        </w:sectPr>
      </w:pPr>
    </w:p>
    <w:p w14:paraId="00004EB1" w14:textId="77777777"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color w:val="000000" w:themeColor="text1"/>
        </w:rPr>
        <w:lastRenderedPageBreak/>
        <w:t>Footnotes</w:t>
      </w:r>
    </w:p>
    <w:p w14:paraId="26D78417" w14:textId="3BF622E9"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bCs/>
          <w:color w:val="000000" w:themeColor="text1"/>
        </w:rPr>
        <w:t xml:space="preserve">Conflict-of-interest statement: </w:t>
      </w:r>
      <w:r w:rsidRPr="00B075BE">
        <w:rPr>
          <w:rFonts w:ascii="Book Antiqua" w:eastAsia="Book Antiqua" w:hAnsi="Book Antiqua" w:cs="Book Antiqua"/>
          <w:color w:val="000000" w:themeColor="text1"/>
        </w:rPr>
        <w:t xml:space="preserve">The authors </w:t>
      </w:r>
      <w:r w:rsidR="0094456C">
        <w:rPr>
          <w:rFonts w:ascii="Book Antiqua" w:eastAsia="Book Antiqua" w:hAnsi="Book Antiqua" w:cs="Book Antiqua"/>
          <w:color w:val="000000" w:themeColor="text1"/>
        </w:rPr>
        <w:t xml:space="preserve">declare that they </w:t>
      </w:r>
      <w:r w:rsidRPr="00B075BE">
        <w:rPr>
          <w:rFonts w:ascii="Book Antiqua" w:eastAsia="Book Antiqua" w:hAnsi="Book Antiqua" w:cs="Book Antiqua"/>
          <w:color w:val="000000" w:themeColor="text1"/>
        </w:rPr>
        <w:t>have no</w:t>
      </w:r>
      <w:r w:rsidR="0094456C">
        <w:rPr>
          <w:rFonts w:ascii="Book Antiqua" w:eastAsia="Book Antiqua" w:hAnsi="Book Antiqua" w:cs="Book Antiqua"/>
          <w:color w:val="000000" w:themeColor="text1"/>
        </w:rPr>
        <w:t xml:space="preserve"> competing interests</w:t>
      </w:r>
    </w:p>
    <w:p w14:paraId="34F32B24" w14:textId="77777777" w:rsidR="00A77B3E" w:rsidRPr="00B075BE" w:rsidRDefault="00A77B3E" w:rsidP="00B075BE">
      <w:pPr>
        <w:adjustRightInd w:val="0"/>
        <w:snapToGrid w:val="0"/>
        <w:spacing w:line="360" w:lineRule="auto"/>
        <w:jc w:val="both"/>
        <w:rPr>
          <w:rFonts w:ascii="Book Antiqua" w:hAnsi="Book Antiqua"/>
          <w:color w:val="000000" w:themeColor="text1"/>
        </w:rPr>
      </w:pPr>
    </w:p>
    <w:p w14:paraId="6FCAE1F6" w14:textId="77777777"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bCs/>
          <w:color w:val="000000" w:themeColor="text1"/>
        </w:rPr>
        <w:t xml:space="preserve">Open-Access: </w:t>
      </w:r>
      <w:r w:rsidRPr="00B075BE">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B075BE">
        <w:rPr>
          <w:rFonts w:ascii="Book Antiqua" w:eastAsia="Book Antiqua" w:hAnsi="Book Antiqua" w:cs="Book Antiqua"/>
          <w:color w:val="000000" w:themeColor="text1"/>
        </w:rPr>
        <w:t>NonCommercial</w:t>
      </w:r>
      <w:proofErr w:type="spellEnd"/>
      <w:r w:rsidRPr="00B075BE">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54B8B0F" w14:textId="77777777" w:rsidR="00A77B3E" w:rsidRPr="00B075BE" w:rsidRDefault="00A77B3E" w:rsidP="00B075BE">
      <w:pPr>
        <w:adjustRightInd w:val="0"/>
        <w:snapToGrid w:val="0"/>
        <w:spacing w:line="360" w:lineRule="auto"/>
        <w:jc w:val="both"/>
        <w:rPr>
          <w:rFonts w:ascii="Book Antiqua" w:hAnsi="Book Antiqua"/>
          <w:color w:val="000000" w:themeColor="text1"/>
        </w:rPr>
      </w:pPr>
    </w:p>
    <w:p w14:paraId="4E229F7B" w14:textId="38E7E78A"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color w:val="000000" w:themeColor="text1"/>
        </w:rPr>
        <w:t xml:space="preserve">Manuscript source: </w:t>
      </w:r>
      <w:r w:rsidRPr="00B075BE">
        <w:rPr>
          <w:rFonts w:ascii="Book Antiqua" w:eastAsia="Book Antiqua" w:hAnsi="Book Antiqua" w:cs="Book Antiqua"/>
          <w:color w:val="000000" w:themeColor="text1"/>
        </w:rPr>
        <w:t xml:space="preserve">Invited </w:t>
      </w:r>
      <w:r w:rsidR="00B075BE" w:rsidRPr="00B075BE">
        <w:rPr>
          <w:rFonts w:ascii="Book Antiqua" w:eastAsia="Book Antiqua" w:hAnsi="Book Antiqua" w:cs="Book Antiqua"/>
          <w:color w:val="000000" w:themeColor="text1"/>
        </w:rPr>
        <w:t>manuscript</w:t>
      </w:r>
    </w:p>
    <w:p w14:paraId="214D1424" w14:textId="77777777" w:rsidR="00A77B3E" w:rsidRPr="00B075BE" w:rsidRDefault="00A77B3E" w:rsidP="00B075BE">
      <w:pPr>
        <w:adjustRightInd w:val="0"/>
        <w:snapToGrid w:val="0"/>
        <w:spacing w:line="360" w:lineRule="auto"/>
        <w:jc w:val="both"/>
        <w:rPr>
          <w:rFonts w:ascii="Book Antiqua" w:hAnsi="Book Antiqua"/>
          <w:color w:val="000000" w:themeColor="text1"/>
        </w:rPr>
      </w:pPr>
    </w:p>
    <w:p w14:paraId="250A767B" w14:textId="77777777"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color w:val="000000" w:themeColor="text1"/>
        </w:rPr>
        <w:t xml:space="preserve">Peer-review started: </w:t>
      </w:r>
      <w:r w:rsidRPr="00B075BE">
        <w:rPr>
          <w:rFonts w:ascii="Book Antiqua" w:eastAsia="Book Antiqua" w:hAnsi="Book Antiqua" w:cs="Book Antiqua"/>
          <w:color w:val="000000" w:themeColor="text1"/>
        </w:rPr>
        <w:t>March 18, 2021</w:t>
      </w:r>
    </w:p>
    <w:p w14:paraId="1D701883" w14:textId="77777777"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color w:val="000000" w:themeColor="text1"/>
        </w:rPr>
        <w:t xml:space="preserve">First decision: </w:t>
      </w:r>
      <w:r w:rsidRPr="00B075BE">
        <w:rPr>
          <w:rFonts w:ascii="Book Antiqua" w:eastAsia="Book Antiqua" w:hAnsi="Book Antiqua" w:cs="Book Antiqua"/>
          <w:color w:val="000000" w:themeColor="text1"/>
        </w:rPr>
        <w:t>June 7, 2021</w:t>
      </w:r>
    </w:p>
    <w:p w14:paraId="30FA3597" w14:textId="744E06BD" w:rsidR="00EE706E" w:rsidRPr="00B075BE" w:rsidRDefault="00716259" w:rsidP="00EE706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color w:val="000000" w:themeColor="text1"/>
        </w:rPr>
        <w:t>Article in press:</w:t>
      </w:r>
      <w:r w:rsidR="00EE706E" w:rsidRPr="00EE706E">
        <w:rPr>
          <w:rFonts w:ascii="Book Antiqua" w:eastAsia="宋体" w:hAnsi="Book Antiqua" w:hint="eastAsia"/>
          <w:color w:val="000000" w:themeColor="text1"/>
        </w:rPr>
        <w:t xml:space="preserve"> </w:t>
      </w:r>
      <w:r w:rsidR="00EE706E">
        <w:rPr>
          <w:rFonts w:ascii="Book Antiqua" w:eastAsia="宋体" w:hAnsi="Book Antiqua" w:hint="eastAsia"/>
          <w:color w:val="000000" w:themeColor="text1"/>
        </w:rPr>
        <w:t>Au</w:t>
      </w:r>
      <w:r w:rsidR="00EE706E">
        <w:rPr>
          <w:rFonts w:ascii="Book Antiqua" w:eastAsia="宋体" w:hAnsi="Book Antiqua"/>
          <w:color w:val="000000" w:themeColor="text1"/>
        </w:rPr>
        <w:t>gust</w:t>
      </w:r>
      <w:r w:rsidR="00EE706E" w:rsidRPr="00F06907">
        <w:rPr>
          <w:rFonts w:ascii="Book Antiqua" w:eastAsia="宋体" w:hAnsi="Book Antiqua"/>
          <w:color w:val="000000" w:themeColor="text1"/>
        </w:rPr>
        <w:t xml:space="preserve"> </w:t>
      </w:r>
      <w:r w:rsidR="00EE706E">
        <w:rPr>
          <w:rFonts w:ascii="Book Antiqua" w:eastAsia="宋体" w:hAnsi="Book Antiqua"/>
          <w:color w:val="000000" w:themeColor="text1"/>
        </w:rPr>
        <w:t>30</w:t>
      </w:r>
      <w:r w:rsidR="00EE706E" w:rsidRPr="00F06907">
        <w:rPr>
          <w:rFonts w:ascii="Book Antiqua" w:eastAsia="宋体" w:hAnsi="Book Antiqua"/>
          <w:color w:val="000000" w:themeColor="text1"/>
        </w:rPr>
        <w:t>, 2021</w:t>
      </w:r>
    </w:p>
    <w:p w14:paraId="0DDE6089" w14:textId="09E6BF85" w:rsidR="00A77B3E" w:rsidRPr="00B075BE" w:rsidRDefault="00A77B3E" w:rsidP="00B075BE">
      <w:pPr>
        <w:adjustRightInd w:val="0"/>
        <w:snapToGrid w:val="0"/>
        <w:spacing w:line="360" w:lineRule="auto"/>
        <w:jc w:val="both"/>
        <w:rPr>
          <w:rFonts w:ascii="Book Antiqua" w:hAnsi="Book Antiqua"/>
          <w:color w:val="000000" w:themeColor="text1"/>
        </w:rPr>
      </w:pPr>
    </w:p>
    <w:p w14:paraId="272A1674" w14:textId="77777777"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color w:val="000000" w:themeColor="text1"/>
        </w:rPr>
        <w:t xml:space="preserve">Specialty type: </w:t>
      </w:r>
      <w:r w:rsidRPr="00B075BE">
        <w:rPr>
          <w:rFonts w:ascii="Book Antiqua" w:eastAsia="Book Antiqua" w:hAnsi="Book Antiqua" w:cs="Book Antiqua"/>
          <w:color w:val="000000" w:themeColor="text1"/>
        </w:rPr>
        <w:t>Orthopedics</w:t>
      </w:r>
    </w:p>
    <w:p w14:paraId="14AC19D7" w14:textId="77777777"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color w:val="000000" w:themeColor="text1"/>
        </w:rPr>
        <w:t xml:space="preserve">Country/Territory of origin: </w:t>
      </w:r>
      <w:r w:rsidRPr="00B075BE">
        <w:rPr>
          <w:rFonts w:ascii="Book Antiqua" w:eastAsia="Book Antiqua" w:hAnsi="Book Antiqua" w:cs="Book Antiqua"/>
          <w:color w:val="000000" w:themeColor="text1"/>
        </w:rPr>
        <w:t>Greece</w:t>
      </w:r>
    </w:p>
    <w:p w14:paraId="2967FB57" w14:textId="77777777"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color w:val="000000" w:themeColor="text1"/>
        </w:rPr>
        <w:t>Peer-review report’s scientific quality classification</w:t>
      </w:r>
    </w:p>
    <w:p w14:paraId="1521EEDB" w14:textId="77777777"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color w:val="000000" w:themeColor="text1"/>
        </w:rPr>
        <w:t>Grade A (Excellent): 0</w:t>
      </w:r>
    </w:p>
    <w:p w14:paraId="51D50E84" w14:textId="77777777"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color w:val="000000" w:themeColor="text1"/>
        </w:rPr>
        <w:t>Grade B (Very good): B</w:t>
      </w:r>
    </w:p>
    <w:p w14:paraId="759AB850" w14:textId="77777777"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color w:val="000000" w:themeColor="text1"/>
        </w:rPr>
        <w:t>Grade C (Good): C</w:t>
      </w:r>
    </w:p>
    <w:p w14:paraId="4B9DD783" w14:textId="77777777"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color w:val="000000" w:themeColor="text1"/>
        </w:rPr>
        <w:t>Grade D (Fair): 0</w:t>
      </w:r>
    </w:p>
    <w:p w14:paraId="01619F93" w14:textId="77777777"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color w:val="000000" w:themeColor="text1"/>
        </w:rPr>
        <w:t>Grade E (Poor): 0</w:t>
      </w:r>
    </w:p>
    <w:p w14:paraId="19337BDC" w14:textId="77777777" w:rsidR="00A77B3E" w:rsidRPr="00B075BE" w:rsidRDefault="00A77B3E" w:rsidP="00B075BE">
      <w:pPr>
        <w:adjustRightInd w:val="0"/>
        <w:snapToGrid w:val="0"/>
        <w:spacing w:line="360" w:lineRule="auto"/>
        <w:jc w:val="both"/>
        <w:rPr>
          <w:rFonts w:ascii="Book Antiqua" w:hAnsi="Book Antiqua"/>
          <w:color w:val="000000" w:themeColor="text1"/>
        </w:rPr>
      </w:pPr>
    </w:p>
    <w:p w14:paraId="176D55D7" w14:textId="73C5B5F6" w:rsidR="00B075BE" w:rsidRPr="00DD2B7F" w:rsidRDefault="00716259" w:rsidP="00DD2B7F">
      <w:pPr>
        <w:snapToGrid w:val="0"/>
        <w:spacing w:line="360" w:lineRule="auto"/>
        <w:jc w:val="both"/>
        <w:rPr>
          <w:rFonts w:ascii="Book Antiqua" w:eastAsia="Book Antiqua" w:hAnsi="Book Antiqua" w:cs="Book Antiqua"/>
          <w:bCs/>
          <w:color w:val="000000"/>
        </w:rPr>
      </w:pPr>
      <w:r w:rsidRPr="00B075BE">
        <w:rPr>
          <w:rFonts w:ascii="Book Antiqua" w:eastAsia="Book Antiqua" w:hAnsi="Book Antiqua" w:cs="Book Antiqua"/>
          <w:b/>
          <w:color w:val="000000" w:themeColor="text1"/>
        </w:rPr>
        <w:t xml:space="preserve">P-Reviewer: </w:t>
      </w:r>
      <w:proofErr w:type="spellStart"/>
      <w:r w:rsidRPr="00B075BE">
        <w:rPr>
          <w:rFonts w:ascii="Book Antiqua" w:eastAsia="Book Antiqua" w:hAnsi="Book Antiqua" w:cs="Book Antiqua"/>
          <w:color w:val="000000" w:themeColor="text1"/>
        </w:rPr>
        <w:t>Ghannam</w:t>
      </w:r>
      <w:proofErr w:type="spellEnd"/>
      <w:r w:rsidRPr="00B075BE">
        <w:rPr>
          <w:rFonts w:ascii="Book Antiqua" w:eastAsia="Book Antiqua" w:hAnsi="Book Antiqua" w:cs="Book Antiqua"/>
          <w:color w:val="000000" w:themeColor="text1"/>
        </w:rPr>
        <w:t xml:space="preserve"> WM, Yu JC</w:t>
      </w:r>
      <w:r w:rsidRPr="00B075BE">
        <w:rPr>
          <w:rFonts w:ascii="Book Antiqua" w:eastAsia="Book Antiqua" w:hAnsi="Book Antiqua" w:cs="Book Antiqua"/>
          <w:b/>
          <w:color w:val="000000" w:themeColor="text1"/>
        </w:rPr>
        <w:t xml:space="preserve"> S-Editor: </w:t>
      </w:r>
      <w:r w:rsidR="00B075BE" w:rsidRPr="00B075BE">
        <w:rPr>
          <w:rFonts w:ascii="Book Antiqua" w:eastAsia="Book Antiqua" w:hAnsi="Book Antiqua" w:cs="Book Antiqua"/>
          <w:color w:val="000000" w:themeColor="text1"/>
        </w:rPr>
        <w:t>W</w:t>
      </w:r>
      <w:r w:rsidR="00B075BE" w:rsidRPr="00B075BE">
        <w:rPr>
          <w:rFonts w:ascii="Book Antiqua" w:eastAsia="宋体" w:hAnsi="Book Antiqua" w:cs="宋体"/>
          <w:color w:val="000000" w:themeColor="text1"/>
          <w:lang w:eastAsia="zh-CN"/>
        </w:rPr>
        <w:t>ang JL</w:t>
      </w:r>
      <w:r w:rsidRPr="00B075BE">
        <w:rPr>
          <w:rFonts w:ascii="Book Antiqua" w:eastAsia="Book Antiqua" w:hAnsi="Book Antiqua" w:cs="Book Antiqua"/>
          <w:b/>
          <w:color w:val="000000" w:themeColor="text1"/>
        </w:rPr>
        <w:t xml:space="preserve"> L-Editor: </w:t>
      </w:r>
      <w:r w:rsidR="00C66E0C">
        <w:rPr>
          <w:rFonts w:ascii="Book Antiqua" w:eastAsia="Book Antiqua" w:hAnsi="Book Antiqua" w:cs="Book Antiqua"/>
          <w:bCs/>
          <w:color w:val="000000" w:themeColor="text1"/>
        </w:rPr>
        <w:t xml:space="preserve">Filipodia </w:t>
      </w:r>
      <w:r w:rsidRPr="00B075BE">
        <w:rPr>
          <w:rFonts w:ascii="Book Antiqua" w:eastAsia="Book Antiqua" w:hAnsi="Book Antiqua" w:cs="Book Antiqua"/>
          <w:b/>
          <w:color w:val="000000" w:themeColor="text1"/>
        </w:rPr>
        <w:t>P-Editor:</w:t>
      </w:r>
      <w:r w:rsidR="00DF4816" w:rsidRPr="00DF4816">
        <w:rPr>
          <w:rFonts w:ascii="Book Antiqua" w:eastAsia="Book Antiqua" w:hAnsi="Book Antiqua" w:cs="Book Antiqua"/>
          <w:bCs/>
          <w:color w:val="000000"/>
        </w:rPr>
        <w:t xml:space="preserve"> </w:t>
      </w:r>
      <w:r w:rsidR="00DF4816" w:rsidRPr="00A354CA">
        <w:rPr>
          <w:rFonts w:ascii="Book Antiqua" w:eastAsia="Book Antiqua" w:hAnsi="Book Antiqua" w:cs="Book Antiqua"/>
          <w:bCs/>
          <w:color w:val="000000"/>
        </w:rPr>
        <w:t>Wang LYT</w:t>
      </w:r>
    </w:p>
    <w:p w14:paraId="6BF937AC" w14:textId="77777777" w:rsidR="009A0C2B" w:rsidRDefault="009A0C2B">
      <w:pPr>
        <w:rPr>
          <w:rFonts w:ascii="Book Antiqua" w:hAnsi="Book Antiqua"/>
          <w:b/>
          <w:bCs/>
        </w:rPr>
      </w:pPr>
      <w:r>
        <w:rPr>
          <w:rFonts w:ascii="Book Antiqua" w:hAnsi="Book Antiqua"/>
          <w:b/>
          <w:bCs/>
        </w:rPr>
        <w:br w:type="page"/>
      </w:r>
    </w:p>
    <w:p w14:paraId="15708B37" w14:textId="5E7BC97E" w:rsidR="00B075BE" w:rsidRPr="00B075BE" w:rsidRDefault="00B075BE" w:rsidP="00B075BE">
      <w:pPr>
        <w:spacing w:line="360" w:lineRule="auto"/>
        <w:jc w:val="both"/>
        <w:rPr>
          <w:rFonts w:ascii="Book Antiqua" w:hAnsi="Book Antiqua"/>
          <w:b/>
          <w:bCs/>
        </w:rPr>
      </w:pPr>
      <w:r w:rsidRPr="00B075BE">
        <w:rPr>
          <w:rFonts w:ascii="Book Antiqua" w:hAnsi="Book Antiqua"/>
          <w:b/>
          <w:bCs/>
        </w:rPr>
        <w:lastRenderedPageBreak/>
        <w:t xml:space="preserve">Table 1 Studies </w:t>
      </w:r>
      <w:r w:rsidR="0094456C">
        <w:rPr>
          <w:rFonts w:ascii="Book Antiqua" w:hAnsi="Book Antiqua"/>
          <w:b/>
          <w:bCs/>
        </w:rPr>
        <w:t>of</w:t>
      </w:r>
      <w:r w:rsidR="0094456C" w:rsidRPr="00B075BE">
        <w:rPr>
          <w:rFonts w:ascii="Book Antiqua" w:hAnsi="Book Antiqua"/>
          <w:b/>
          <w:bCs/>
        </w:rPr>
        <w:t xml:space="preserve"> </w:t>
      </w:r>
      <w:r w:rsidRPr="00B075BE">
        <w:rPr>
          <w:rFonts w:ascii="Book Antiqua" w:hAnsi="Book Antiqua"/>
          <w:b/>
          <w:bCs/>
        </w:rPr>
        <w:t xml:space="preserve">implementation of </w:t>
      </w:r>
      <w:r w:rsidRPr="00B075BE">
        <w:rPr>
          <w:rFonts w:ascii="Book Antiqua" w:eastAsia="Book Antiqua" w:hAnsi="Book Antiqua" w:cs="Book Antiqua"/>
          <w:b/>
          <w:bCs/>
          <w:color w:val="000000" w:themeColor="text1"/>
        </w:rPr>
        <w:t>mixed reality</w:t>
      </w:r>
      <w:r w:rsidRPr="00B075BE">
        <w:rPr>
          <w:rFonts w:ascii="Book Antiqua" w:hAnsi="Book Antiqua"/>
          <w:b/>
          <w:bCs/>
        </w:rPr>
        <w:t xml:space="preserve"> for visualization of orthopedic surgical anatomy</w:t>
      </w:r>
      <w:r w:rsidR="0094456C">
        <w:rPr>
          <w:rFonts w:ascii="Book Antiqua" w:hAnsi="Book Antiqua"/>
          <w:b/>
          <w:bCs/>
        </w:rPr>
        <w:t>,</w:t>
      </w:r>
      <w:r w:rsidRPr="00B075BE">
        <w:rPr>
          <w:rFonts w:ascii="Book Antiqua" w:hAnsi="Book Antiqua"/>
          <w:b/>
          <w:bCs/>
        </w:rPr>
        <w:t xml:space="preserve"> with patient outcomes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0"/>
        <w:gridCol w:w="1884"/>
        <w:gridCol w:w="2573"/>
        <w:gridCol w:w="2613"/>
      </w:tblGrid>
      <w:tr w:rsidR="00B075BE" w14:paraId="5B04B7E4" w14:textId="77777777" w:rsidTr="00716259">
        <w:tc>
          <w:tcPr>
            <w:tcW w:w="1223" w:type="pct"/>
            <w:tcBorders>
              <w:top w:val="single" w:sz="4" w:space="0" w:color="auto"/>
              <w:bottom w:val="single" w:sz="4" w:space="0" w:color="auto"/>
            </w:tcBorders>
          </w:tcPr>
          <w:p w14:paraId="19997A20" w14:textId="3AED7784" w:rsidR="00B075BE" w:rsidRPr="00B075BE" w:rsidRDefault="00B075BE" w:rsidP="00E56A3F">
            <w:pPr>
              <w:spacing w:line="360" w:lineRule="auto"/>
              <w:jc w:val="both"/>
              <w:rPr>
                <w:rFonts w:ascii="Book Antiqua" w:hAnsi="Book Antiqua"/>
                <w:b/>
                <w:bCs/>
                <w:lang w:val="en-US"/>
              </w:rPr>
            </w:pPr>
            <w:r>
              <w:rPr>
                <w:rFonts w:ascii="Book Antiqua" w:hAnsi="Book Antiqua"/>
                <w:b/>
                <w:bCs/>
                <w:lang w:val="en-US"/>
              </w:rPr>
              <w:t>Ref.</w:t>
            </w:r>
          </w:p>
        </w:tc>
        <w:tc>
          <w:tcPr>
            <w:tcW w:w="1006" w:type="pct"/>
            <w:tcBorders>
              <w:top w:val="single" w:sz="4" w:space="0" w:color="auto"/>
              <w:bottom w:val="single" w:sz="4" w:space="0" w:color="auto"/>
            </w:tcBorders>
          </w:tcPr>
          <w:p w14:paraId="2FEED97E" w14:textId="77777777" w:rsidR="00B075BE" w:rsidRPr="00B075BE" w:rsidRDefault="00B075BE" w:rsidP="00E56A3F">
            <w:pPr>
              <w:spacing w:line="360" w:lineRule="auto"/>
              <w:jc w:val="both"/>
              <w:rPr>
                <w:rFonts w:ascii="Book Antiqua" w:hAnsi="Book Antiqua"/>
                <w:b/>
                <w:bCs/>
                <w:lang w:val="en-US"/>
              </w:rPr>
            </w:pPr>
            <w:r w:rsidRPr="00B075BE">
              <w:rPr>
                <w:rFonts w:ascii="Book Antiqua" w:hAnsi="Book Antiqua"/>
                <w:b/>
                <w:bCs/>
                <w:lang w:val="en-US"/>
              </w:rPr>
              <w:t>Operation</w:t>
            </w:r>
          </w:p>
        </w:tc>
        <w:tc>
          <w:tcPr>
            <w:tcW w:w="1374" w:type="pct"/>
            <w:tcBorders>
              <w:top w:val="single" w:sz="4" w:space="0" w:color="auto"/>
              <w:bottom w:val="single" w:sz="4" w:space="0" w:color="auto"/>
            </w:tcBorders>
          </w:tcPr>
          <w:p w14:paraId="791A95A1" w14:textId="4DEDD00C" w:rsidR="00B075BE" w:rsidRPr="00B075BE" w:rsidRDefault="00B075BE" w:rsidP="00E56A3F">
            <w:pPr>
              <w:spacing w:line="360" w:lineRule="auto"/>
              <w:jc w:val="both"/>
              <w:rPr>
                <w:rFonts w:ascii="Book Antiqua" w:hAnsi="Book Antiqua"/>
                <w:b/>
                <w:bCs/>
                <w:lang w:val="en-US"/>
              </w:rPr>
            </w:pPr>
            <w:r w:rsidRPr="00B075BE">
              <w:rPr>
                <w:rFonts w:ascii="Book Antiqua" w:hAnsi="Book Antiqua"/>
                <w:b/>
                <w:bCs/>
                <w:lang w:val="en-US"/>
              </w:rPr>
              <w:t xml:space="preserve">Effects of MR </w:t>
            </w:r>
            <w:r w:rsidR="0094456C">
              <w:rPr>
                <w:rFonts w:ascii="Book Antiqua" w:hAnsi="Book Antiqua"/>
                <w:b/>
                <w:bCs/>
                <w:lang w:val="en-US"/>
              </w:rPr>
              <w:t>on</w:t>
            </w:r>
            <w:r w:rsidR="0094456C" w:rsidRPr="00B075BE">
              <w:rPr>
                <w:rFonts w:ascii="Book Antiqua" w:hAnsi="Book Antiqua"/>
                <w:b/>
                <w:bCs/>
                <w:lang w:val="en-US"/>
              </w:rPr>
              <w:t xml:space="preserve"> </w:t>
            </w:r>
            <w:r w:rsidRPr="00B075BE">
              <w:rPr>
                <w:rFonts w:ascii="Book Antiqua" w:hAnsi="Book Antiqua"/>
                <w:b/>
                <w:bCs/>
                <w:lang w:val="en-US"/>
              </w:rPr>
              <w:t>visualization of orthopedic surgical anatomy</w:t>
            </w:r>
          </w:p>
        </w:tc>
        <w:tc>
          <w:tcPr>
            <w:tcW w:w="1396" w:type="pct"/>
            <w:tcBorders>
              <w:top w:val="single" w:sz="4" w:space="0" w:color="auto"/>
              <w:bottom w:val="single" w:sz="4" w:space="0" w:color="auto"/>
            </w:tcBorders>
          </w:tcPr>
          <w:p w14:paraId="0BEB400C" w14:textId="37533E11" w:rsidR="00B075BE" w:rsidRPr="00B075BE" w:rsidRDefault="001F1FD6" w:rsidP="00E56A3F">
            <w:pPr>
              <w:spacing w:line="360" w:lineRule="auto"/>
              <w:jc w:val="both"/>
              <w:rPr>
                <w:rFonts w:ascii="Book Antiqua" w:hAnsi="Book Antiqua"/>
                <w:b/>
                <w:bCs/>
                <w:lang w:val="en-US"/>
              </w:rPr>
            </w:pPr>
            <w:r w:rsidRPr="00B075BE">
              <w:rPr>
                <w:rFonts w:ascii="Book Antiqua" w:hAnsi="Book Antiqua"/>
                <w:b/>
                <w:bCs/>
                <w:lang w:val="en-US"/>
              </w:rPr>
              <w:t>Patient</w:t>
            </w:r>
            <w:r w:rsidR="00B075BE" w:rsidRPr="00B075BE">
              <w:rPr>
                <w:rFonts w:ascii="Book Antiqua" w:hAnsi="Book Antiqua"/>
                <w:b/>
                <w:bCs/>
                <w:lang w:val="en-US"/>
              </w:rPr>
              <w:t xml:space="preserve"> outcomes</w:t>
            </w:r>
          </w:p>
        </w:tc>
      </w:tr>
      <w:tr w:rsidR="00B075BE" w:rsidRPr="00DA2756" w14:paraId="5CC4C1C7" w14:textId="77777777" w:rsidTr="00716259">
        <w:tc>
          <w:tcPr>
            <w:tcW w:w="1223" w:type="pct"/>
            <w:tcBorders>
              <w:top w:val="single" w:sz="4" w:space="0" w:color="auto"/>
            </w:tcBorders>
          </w:tcPr>
          <w:p w14:paraId="5F0F941F" w14:textId="77777777" w:rsidR="00B075BE" w:rsidRDefault="00B075BE" w:rsidP="00E56A3F">
            <w:pPr>
              <w:spacing w:line="360" w:lineRule="auto"/>
              <w:jc w:val="both"/>
              <w:rPr>
                <w:rFonts w:ascii="Book Antiqua" w:hAnsi="Book Antiqua"/>
                <w:lang w:val="en-US"/>
              </w:rPr>
            </w:pPr>
            <w:r w:rsidRPr="00491522">
              <w:rPr>
                <w:rFonts w:ascii="Book Antiqua" w:hAnsi="Book Antiqua"/>
                <w:lang w:val="en-US"/>
              </w:rPr>
              <w:t xml:space="preserve">Gregory </w:t>
            </w:r>
            <w:r w:rsidRPr="003279DE">
              <w:rPr>
                <w:rFonts w:ascii="Book Antiqua" w:hAnsi="Book Antiqua"/>
                <w:i/>
                <w:iCs/>
                <w:lang w:val="en-US"/>
              </w:rPr>
              <w:t xml:space="preserve">et </w:t>
            </w:r>
            <w:proofErr w:type="gramStart"/>
            <w:r w:rsidRPr="003279DE">
              <w:rPr>
                <w:rFonts w:ascii="Book Antiqua" w:hAnsi="Book Antiqua"/>
                <w:i/>
                <w:iCs/>
                <w:lang w:val="en-US"/>
              </w:rPr>
              <w:t>al</w:t>
            </w:r>
            <w:r w:rsidRPr="00491522">
              <w:rPr>
                <w:rFonts w:ascii="Book Antiqua" w:hAnsi="Book Antiqua"/>
                <w:vertAlign w:val="superscript"/>
                <w:lang w:val="en-US"/>
              </w:rPr>
              <w:t>[</w:t>
            </w:r>
            <w:proofErr w:type="gramEnd"/>
            <w:r w:rsidRPr="00491522">
              <w:rPr>
                <w:rFonts w:ascii="Book Antiqua" w:hAnsi="Book Antiqua"/>
                <w:vertAlign w:val="superscript"/>
                <w:lang w:val="en-US"/>
              </w:rPr>
              <w:t>8]</w:t>
            </w:r>
          </w:p>
        </w:tc>
        <w:tc>
          <w:tcPr>
            <w:tcW w:w="1006" w:type="pct"/>
            <w:tcBorders>
              <w:top w:val="single" w:sz="4" w:space="0" w:color="auto"/>
            </w:tcBorders>
          </w:tcPr>
          <w:p w14:paraId="73B2517C" w14:textId="77777777" w:rsidR="00B075BE" w:rsidRDefault="00B075BE" w:rsidP="00E56A3F">
            <w:pPr>
              <w:spacing w:line="360" w:lineRule="auto"/>
              <w:jc w:val="both"/>
              <w:rPr>
                <w:rFonts w:ascii="Book Antiqua" w:hAnsi="Book Antiqua"/>
                <w:lang w:val="en-US"/>
              </w:rPr>
            </w:pPr>
            <w:r>
              <w:rPr>
                <w:rFonts w:ascii="Book Antiqua" w:hAnsi="Book Antiqua"/>
                <w:lang w:val="en-US"/>
              </w:rPr>
              <w:t>R</w:t>
            </w:r>
            <w:r w:rsidRPr="00820E3D">
              <w:rPr>
                <w:rFonts w:ascii="Book Antiqua" w:hAnsi="Book Antiqua"/>
                <w:lang w:val="en-US"/>
              </w:rPr>
              <w:t>everse shoulder arthroplasty</w:t>
            </w:r>
          </w:p>
        </w:tc>
        <w:tc>
          <w:tcPr>
            <w:tcW w:w="1374" w:type="pct"/>
            <w:tcBorders>
              <w:top w:val="single" w:sz="4" w:space="0" w:color="auto"/>
            </w:tcBorders>
          </w:tcPr>
          <w:p w14:paraId="1AECF54A" w14:textId="67DE09E2" w:rsidR="00B075BE" w:rsidRDefault="00B075BE" w:rsidP="00E56A3F">
            <w:pPr>
              <w:spacing w:line="360" w:lineRule="auto"/>
              <w:jc w:val="both"/>
              <w:rPr>
                <w:rFonts w:ascii="Book Antiqua" w:hAnsi="Book Antiqua"/>
                <w:lang w:val="en-US"/>
              </w:rPr>
            </w:pPr>
            <w:r>
              <w:rPr>
                <w:rFonts w:ascii="Book Antiqua" w:hAnsi="Book Antiqua"/>
                <w:lang w:val="en-US"/>
              </w:rPr>
              <w:t>A</w:t>
            </w:r>
            <w:r w:rsidRPr="00820E3D">
              <w:rPr>
                <w:rFonts w:ascii="Book Antiqua" w:hAnsi="Book Antiqua"/>
                <w:lang w:val="en-US"/>
              </w:rPr>
              <w:t>ccurate visualization of the patient’s anatomy</w:t>
            </w:r>
          </w:p>
        </w:tc>
        <w:tc>
          <w:tcPr>
            <w:tcW w:w="1396" w:type="pct"/>
            <w:tcBorders>
              <w:top w:val="single" w:sz="4" w:space="0" w:color="auto"/>
            </w:tcBorders>
          </w:tcPr>
          <w:p w14:paraId="0F8AD973" w14:textId="5C4BED5E" w:rsidR="00B075BE" w:rsidRDefault="00B075BE" w:rsidP="00E56A3F">
            <w:pPr>
              <w:spacing w:line="360" w:lineRule="auto"/>
              <w:jc w:val="both"/>
              <w:rPr>
                <w:rFonts w:ascii="Book Antiqua" w:hAnsi="Book Antiqua"/>
                <w:lang w:val="en-US"/>
              </w:rPr>
            </w:pPr>
            <w:r w:rsidRPr="00820E3D">
              <w:rPr>
                <w:rFonts w:ascii="Book Antiqua" w:hAnsi="Book Antiqua"/>
                <w:lang w:val="en-US"/>
              </w:rPr>
              <w:t>A postoperative CT scan confirmed the adequate position of the prosthesis, while the patient experienced no peri- or postoperative complications</w:t>
            </w:r>
          </w:p>
        </w:tc>
      </w:tr>
      <w:tr w:rsidR="00B075BE" w:rsidRPr="00DA2756" w14:paraId="53173990" w14:textId="77777777" w:rsidTr="00716259">
        <w:tc>
          <w:tcPr>
            <w:tcW w:w="1223" w:type="pct"/>
          </w:tcPr>
          <w:p w14:paraId="034AE78F" w14:textId="77777777" w:rsidR="00B075BE" w:rsidRDefault="00B075BE" w:rsidP="00E56A3F">
            <w:pPr>
              <w:spacing w:line="360" w:lineRule="auto"/>
              <w:jc w:val="both"/>
              <w:rPr>
                <w:rFonts w:ascii="Book Antiqua" w:hAnsi="Book Antiqua"/>
                <w:lang w:val="en-US"/>
              </w:rPr>
            </w:pPr>
            <w:r w:rsidRPr="00491522">
              <w:rPr>
                <w:rFonts w:ascii="Book Antiqua" w:hAnsi="Book Antiqua"/>
                <w:lang w:val="en-US"/>
              </w:rPr>
              <w:t xml:space="preserve">Wei </w:t>
            </w:r>
            <w:r w:rsidRPr="003279DE">
              <w:rPr>
                <w:rFonts w:ascii="Book Antiqua" w:hAnsi="Book Antiqua"/>
                <w:i/>
                <w:iCs/>
                <w:lang w:val="en-US"/>
              </w:rPr>
              <w:t xml:space="preserve">et </w:t>
            </w:r>
            <w:proofErr w:type="gramStart"/>
            <w:r w:rsidRPr="003279DE">
              <w:rPr>
                <w:rFonts w:ascii="Book Antiqua" w:hAnsi="Book Antiqua"/>
                <w:i/>
                <w:iCs/>
                <w:lang w:val="en-US"/>
              </w:rPr>
              <w:t>al</w:t>
            </w:r>
            <w:r w:rsidRPr="00491522">
              <w:rPr>
                <w:rFonts w:ascii="Book Antiqua" w:hAnsi="Book Antiqua"/>
                <w:vertAlign w:val="superscript"/>
                <w:lang w:val="en-US"/>
              </w:rPr>
              <w:t>[</w:t>
            </w:r>
            <w:proofErr w:type="gramEnd"/>
            <w:r w:rsidRPr="00491522">
              <w:rPr>
                <w:rFonts w:ascii="Book Antiqua" w:hAnsi="Book Antiqua"/>
                <w:vertAlign w:val="superscript"/>
                <w:lang w:val="en-US"/>
              </w:rPr>
              <w:t>10]</w:t>
            </w:r>
          </w:p>
        </w:tc>
        <w:tc>
          <w:tcPr>
            <w:tcW w:w="1006" w:type="pct"/>
          </w:tcPr>
          <w:p w14:paraId="6BA1FA84" w14:textId="77777777" w:rsidR="00B075BE" w:rsidRDefault="00B075BE" w:rsidP="00E56A3F">
            <w:pPr>
              <w:spacing w:line="360" w:lineRule="auto"/>
              <w:jc w:val="both"/>
              <w:rPr>
                <w:rFonts w:ascii="Book Antiqua" w:hAnsi="Book Antiqua"/>
                <w:lang w:val="en-US"/>
              </w:rPr>
            </w:pPr>
            <w:r>
              <w:rPr>
                <w:rFonts w:ascii="Book Antiqua" w:hAnsi="Book Antiqua"/>
                <w:lang w:val="en-US"/>
              </w:rPr>
              <w:t>P</w:t>
            </w:r>
            <w:r w:rsidRPr="00820E3D">
              <w:rPr>
                <w:rFonts w:ascii="Book Antiqua" w:hAnsi="Book Antiqua"/>
                <w:lang w:val="en-US"/>
              </w:rPr>
              <w:t>ercutaneous kyphoplasty to treat an osteoporotic vertebral compression fracture with intravertebral vacuum cleft</w:t>
            </w:r>
          </w:p>
        </w:tc>
        <w:tc>
          <w:tcPr>
            <w:tcW w:w="1374" w:type="pct"/>
          </w:tcPr>
          <w:p w14:paraId="4014822E" w14:textId="4C2E2208" w:rsidR="00B075BE" w:rsidRDefault="00B075BE" w:rsidP="00E56A3F">
            <w:pPr>
              <w:spacing w:line="360" w:lineRule="auto"/>
              <w:jc w:val="both"/>
              <w:rPr>
                <w:rFonts w:ascii="Book Antiqua" w:hAnsi="Book Antiqua"/>
                <w:lang w:val="en-US"/>
              </w:rPr>
            </w:pPr>
            <w:r>
              <w:rPr>
                <w:rFonts w:ascii="Book Antiqua" w:hAnsi="Book Antiqua"/>
                <w:lang w:val="en-US"/>
              </w:rPr>
              <w:t>T</w:t>
            </w:r>
            <w:r w:rsidRPr="00820E3D">
              <w:rPr>
                <w:rFonts w:ascii="Book Antiqua" w:hAnsi="Book Antiqua"/>
                <w:lang w:val="en-US"/>
              </w:rPr>
              <w:t>he surgeon could obtain accurate guidance to the intravertebral vacuum cleft area during the operation</w:t>
            </w:r>
          </w:p>
        </w:tc>
        <w:tc>
          <w:tcPr>
            <w:tcW w:w="1396" w:type="pct"/>
          </w:tcPr>
          <w:p w14:paraId="6DD30296" w14:textId="20DC5B35" w:rsidR="00B075BE" w:rsidRDefault="00B075BE" w:rsidP="00E56A3F">
            <w:pPr>
              <w:spacing w:line="360" w:lineRule="auto"/>
              <w:jc w:val="both"/>
              <w:rPr>
                <w:rFonts w:ascii="Book Antiqua" w:hAnsi="Book Antiqua"/>
                <w:lang w:val="en-US"/>
              </w:rPr>
            </w:pPr>
            <w:r w:rsidRPr="00B85CD6">
              <w:rPr>
                <w:rFonts w:ascii="Book Antiqua" w:hAnsi="Book Antiqua"/>
                <w:lang w:val="en-US"/>
              </w:rPr>
              <w:t xml:space="preserve">Vertebral height improvement, cement diffusion and pain relief were significantly better in the </w:t>
            </w:r>
            <w:r>
              <w:rPr>
                <w:rFonts w:ascii="Book Antiqua" w:hAnsi="Book Antiqua"/>
                <w:lang w:val="en-US"/>
              </w:rPr>
              <w:t>MR</w:t>
            </w:r>
            <w:r w:rsidRPr="00B85CD6">
              <w:rPr>
                <w:rFonts w:ascii="Book Antiqua" w:hAnsi="Book Antiqua"/>
                <w:lang w:val="en-US"/>
              </w:rPr>
              <w:t xml:space="preserve"> group in comparison with the traditional C-arm fluoroscopy</w:t>
            </w:r>
            <w:r>
              <w:rPr>
                <w:rFonts w:ascii="Book Antiqua" w:hAnsi="Book Antiqua"/>
                <w:lang w:val="en-US"/>
              </w:rPr>
              <w:t xml:space="preserve"> group</w:t>
            </w:r>
          </w:p>
        </w:tc>
      </w:tr>
      <w:tr w:rsidR="00B075BE" w:rsidRPr="00DA2756" w14:paraId="39805295" w14:textId="77777777" w:rsidTr="00716259">
        <w:tc>
          <w:tcPr>
            <w:tcW w:w="1223" w:type="pct"/>
          </w:tcPr>
          <w:p w14:paraId="3D0839EE" w14:textId="77777777" w:rsidR="00B075BE" w:rsidRDefault="00B075BE" w:rsidP="00E56A3F">
            <w:pPr>
              <w:spacing w:line="360" w:lineRule="auto"/>
              <w:jc w:val="both"/>
              <w:rPr>
                <w:rFonts w:ascii="Book Antiqua" w:hAnsi="Book Antiqua"/>
                <w:lang w:val="en-US"/>
              </w:rPr>
            </w:pPr>
            <w:r w:rsidRPr="00491522">
              <w:rPr>
                <w:rFonts w:ascii="Book Antiqua" w:hAnsi="Book Antiqua"/>
                <w:lang w:val="en-US"/>
              </w:rPr>
              <w:t xml:space="preserve">Gu </w:t>
            </w:r>
            <w:r w:rsidRPr="003279DE">
              <w:rPr>
                <w:rFonts w:ascii="Book Antiqua" w:hAnsi="Book Antiqua"/>
                <w:i/>
                <w:iCs/>
                <w:lang w:val="en-US"/>
              </w:rPr>
              <w:t xml:space="preserve">et </w:t>
            </w:r>
            <w:proofErr w:type="gramStart"/>
            <w:r w:rsidRPr="003279DE">
              <w:rPr>
                <w:rFonts w:ascii="Book Antiqua" w:hAnsi="Book Antiqua"/>
                <w:i/>
                <w:iCs/>
                <w:lang w:val="en-US"/>
              </w:rPr>
              <w:t>al</w:t>
            </w:r>
            <w:r w:rsidRPr="00491522">
              <w:rPr>
                <w:rFonts w:ascii="Book Antiqua" w:hAnsi="Book Antiqua"/>
                <w:vertAlign w:val="superscript"/>
                <w:lang w:val="en-US"/>
              </w:rPr>
              <w:t>[</w:t>
            </w:r>
            <w:proofErr w:type="gramEnd"/>
            <w:r w:rsidRPr="00491522">
              <w:rPr>
                <w:rFonts w:ascii="Book Antiqua" w:hAnsi="Book Antiqua"/>
                <w:vertAlign w:val="superscript"/>
                <w:lang w:val="en-US"/>
              </w:rPr>
              <w:t>13]</w:t>
            </w:r>
          </w:p>
        </w:tc>
        <w:tc>
          <w:tcPr>
            <w:tcW w:w="1006" w:type="pct"/>
          </w:tcPr>
          <w:p w14:paraId="7FA33985" w14:textId="3186FBAA" w:rsidR="00B075BE" w:rsidRDefault="00B075BE" w:rsidP="00E56A3F">
            <w:pPr>
              <w:spacing w:line="360" w:lineRule="auto"/>
              <w:jc w:val="both"/>
              <w:rPr>
                <w:rFonts w:ascii="Book Antiqua" w:hAnsi="Book Antiqua"/>
                <w:lang w:val="en-US"/>
              </w:rPr>
            </w:pPr>
            <w:r>
              <w:rPr>
                <w:rFonts w:ascii="Book Antiqua" w:hAnsi="Book Antiqua"/>
                <w:lang w:val="en-US"/>
              </w:rPr>
              <w:t>L</w:t>
            </w:r>
            <w:r w:rsidRPr="00B85CD6">
              <w:rPr>
                <w:rFonts w:ascii="Book Antiqua" w:hAnsi="Book Antiqua"/>
                <w:lang w:val="en-US"/>
              </w:rPr>
              <w:t>umbar pedicle</w:t>
            </w:r>
            <w:r w:rsidR="00A71FD1">
              <w:rPr>
                <w:rFonts w:ascii="Book Antiqua" w:hAnsi="Book Antiqua"/>
                <w:lang w:val="en-US"/>
              </w:rPr>
              <w:t>-</w:t>
            </w:r>
            <w:r w:rsidRPr="00B85CD6">
              <w:rPr>
                <w:rFonts w:ascii="Book Antiqua" w:hAnsi="Book Antiqua"/>
                <w:lang w:val="en-US"/>
              </w:rPr>
              <w:t>screw placement</w:t>
            </w:r>
          </w:p>
        </w:tc>
        <w:tc>
          <w:tcPr>
            <w:tcW w:w="1374" w:type="pct"/>
          </w:tcPr>
          <w:p w14:paraId="33E2B042" w14:textId="40A3D2FA" w:rsidR="00B075BE" w:rsidRDefault="00B075BE" w:rsidP="00E56A3F">
            <w:pPr>
              <w:spacing w:line="360" w:lineRule="auto"/>
              <w:jc w:val="both"/>
              <w:rPr>
                <w:rFonts w:ascii="Book Antiqua" w:hAnsi="Book Antiqua"/>
                <w:lang w:val="en-US"/>
              </w:rPr>
            </w:pPr>
            <w:r w:rsidRPr="0047136D">
              <w:rPr>
                <w:rFonts w:ascii="Book Antiqua" w:hAnsi="Book Antiqua"/>
                <w:lang w:val="en-US"/>
              </w:rPr>
              <w:t xml:space="preserve">The implantation accuracy </w:t>
            </w:r>
            <w:r>
              <w:rPr>
                <w:rFonts w:ascii="Book Antiqua" w:hAnsi="Book Antiqua"/>
                <w:lang w:val="en-US"/>
              </w:rPr>
              <w:t>with the use of MR</w:t>
            </w:r>
            <w:r w:rsidRPr="0047136D">
              <w:rPr>
                <w:rFonts w:ascii="Book Antiqua" w:hAnsi="Book Antiqua"/>
                <w:lang w:val="en-US"/>
              </w:rPr>
              <w:t xml:space="preserve"> was significantly higher in comparison with </w:t>
            </w:r>
            <w:r w:rsidRPr="0047136D">
              <w:rPr>
                <w:rFonts w:ascii="Book Antiqua" w:hAnsi="Book Antiqua"/>
                <w:lang w:val="en-US"/>
              </w:rPr>
              <w:lastRenderedPageBreak/>
              <w:t>t</w:t>
            </w:r>
            <w:r>
              <w:rPr>
                <w:rFonts w:ascii="Book Antiqua" w:hAnsi="Book Antiqua"/>
                <w:lang w:val="en-US"/>
              </w:rPr>
              <w:t>raditional screw placement</w:t>
            </w:r>
          </w:p>
        </w:tc>
        <w:tc>
          <w:tcPr>
            <w:tcW w:w="1396" w:type="pct"/>
          </w:tcPr>
          <w:p w14:paraId="1A90A115" w14:textId="25EA6915" w:rsidR="00B075BE" w:rsidRDefault="00B075BE" w:rsidP="00E56A3F">
            <w:pPr>
              <w:spacing w:line="360" w:lineRule="auto"/>
              <w:jc w:val="both"/>
              <w:rPr>
                <w:rFonts w:ascii="Book Antiqua" w:hAnsi="Book Antiqua"/>
                <w:lang w:val="en-US"/>
              </w:rPr>
            </w:pPr>
            <w:r>
              <w:rPr>
                <w:rFonts w:ascii="Book Antiqua" w:hAnsi="Book Antiqua"/>
                <w:lang w:val="en-US"/>
              </w:rPr>
              <w:lastRenderedPageBreak/>
              <w:t>S</w:t>
            </w:r>
            <w:r w:rsidRPr="0047136D">
              <w:rPr>
                <w:rFonts w:ascii="Book Antiqua" w:hAnsi="Book Antiqua"/>
                <w:lang w:val="en-US"/>
              </w:rPr>
              <w:t>ignificantly less bleeding and operative time</w:t>
            </w:r>
            <w:r>
              <w:rPr>
                <w:rFonts w:ascii="Book Antiqua" w:hAnsi="Book Antiqua"/>
                <w:lang w:val="en-US"/>
              </w:rPr>
              <w:t xml:space="preserve">, </w:t>
            </w:r>
            <w:r w:rsidRPr="0047136D">
              <w:rPr>
                <w:rFonts w:ascii="Book Antiqua" w:hAnsi="Book Antiqua"/>
                <w:lang w:val="en-US"/>
              </w:rPr>
              <w:t>faster recovery,</w:t>
            </w:r>
            <w:r w:rsidR="001F1FD6">
              <w:rPr>
                <w:rFonts w:ascii="Book Antiqua" w:hAnsi="Book Antiqua"/>
                <w:lang w:val="en-US"/>
              </w:rPr>
              <w:t xml:space="preserve"> </w:t>
            </w:r>
            <w:r w:rsidRPr="0047136D">
              <w:rPr>
                <w:rFonts w:ascii="Book Antiqua" w:hAnsi="Book Antiqua"/>
                <w:lang w:val="en-US"/>
              </w:rPr>
              <w:t xml:space="preserve">significantly better pain scores </w:t>
            </w:r>
            <w:r w:rsidR="009A0C2B">
              <w:rPr>
                <w:rFonts w:ascii="Book Antiqua" w:hAnsi="Book Antiqua"/>
                <w:lang w:val="en-US"/>
              </w:rPr>
              <w:t>at 1 mo</w:t>
            </w:r>
            <w:r w:rsidR="00EC215B">
              <w:rPr>
                <w:rFonts w:ascii="Book Antiqua" w:hAnsi="Book Antiqua"/>
                <w:lang w:val="en-US"/>
              </w:rPr>
              <w:t>nth</w:t>
            </w:r>
            <w:r w:rsidRPr="0047136D">
              <w:rPr>
                <w:rFonts w:ascii="Book Antiqua" w:hAnsi="Book Antiqua"/>
                <w:lang w:val="en-US"/>
              </w:rPr>
              <w:t xml:space="preserve"> </w:t>
            </w:r>
            <w:r w:rsidRPr="0047136D">
              <w:rPr>
                <w:rFonts w:ascii="Book Antiqua" w:hAnsi="Book Antiqua"/>
                <w:lang w:val="en-US"/>
              </w:rPr>
              <w:lastRenderedPageBreak/>
              <w:t>postoperatively</w:t>
            </w:r>
            <w:r>
              <w:rPr>
                <w:rFonts w:ascii="Book Antiqua" w:hAnsi="Book Antiqua"/>
                <w:lang w:val="en-US"/>
              </w:rPr>
              <w:t xml:space="preserve"> with MR</w:t>
            </w:r>
            <w:r w:rsidRPr="0047136D">
              <w:rPr>
                <w:rFonts w:ascii="Book Antiqua" w:hAnsi="Book Antiqua"/>
                <w:lang w:val="en-US"/>
              </w:rPr>
              <w:t xml:space="preserve">, </w:t>
            </w:r>
            <w:r>
              <w:rPr>
                <w:rFonts w:ascii="Book Antiqua" w:hAnsi="Book Antiqua"/>
                <w:lang w:val="en-US"/>
              </w:rPr>
              <w:t xml:space="preserve">in comparison with </w:t>
            </w:r>
            <w:r w:rsidRPr="0047136D">
              <w:rPr>
                <w:rFonts w:ascii="Book Antiqua" w:hAnsi="Book Antiqua"/>
                <w:lang w:val="en-US"/>
              </w:rPr>
              <w:t>traditional screw placement</w:t>
            </w:r>
          </w:p>
        </w:tc>
      </w:tr>
      <w:tr w:rsidR="00B075BE" w:rsidRPr="00DA2756" w14:paraId="6EFB3765" w14:textId="77777777" w:rsidTr="00716259">
        <w:tc>
          <w:tcPr>
            <w:tcW w:w="1223" w:type="pct"/>
          </w:tcPr>
          <w:p w14:paraId="0AED0190" w14:textId="77777777" w:rsidR="00B075BE" w:rsidRDefault="00B075BE" w:rsidP="00E56A3F">
            <w:pPr>
              <w:spacing w:line="360" w:lineRule="auto"/>
              <w:jc w:val="both"/>
              <w:rPr>
                <w:rFonts w:ascii="Book Antiqua" w:hAnsi="Book Antiqua"/>
                <w:lang w:val="en-US"/>
              </w:rPr>
            </w:pPr>
            <w:r w:rsidRPr="00491522">
              <w:rPr>
                <w:rFonts w:ascii="Book Antiqua" w:hAnsi="Book Antiqua"/>
                <w:lang w:val="en-US"/>
              </w:rPr>
              <w:lastRenderedPageBreak/>
              <w:t xml:space="preserve">Lei </w:t>
            </w:r>
            <w:r w:rsidRPr="003279DE">
              <w:rPr>
                <w:rFonts w:ascii="Book Antiqua" w:hAnsi="Book Antiqua"/>
                <w:i/>
                <w:iCs/>
                <w:lang w:val="en-US"/>
              </w:rPr>
              <w:t xml:space="preserve">et </w:t>
            </w:r>
            <w:proofErr w:type="gramStart"/>
            <w:r w:rsidRPr="003279DE">
              <w:rPr>
                <w:rFonts w:ascii="Book Antiqua" w:hAnsi="Book Antiqua"/>
                <w:i/>
                <w:iCs/>
                <w:lang w:val="en-US"/>
              </w:rPr>
              <w:t>al</w:t>
            </w:r>
            <w:r w:rsidRPr="00491522">
              <w:rPr>
                <w:rFonts w:ascii="Book Antiqua" w:hAnsi="Book Antiqua"/>
                <w:vertAlign w:val="superscript"/>
                <w:lang w:val="en-US"/>
              </w:rPr>
              <w:t>[</w:t>
            </w:r>
            <w:proofErr w:type="gramEnd"/>
            <w:r w:rsidRPr="00491522">
              <w:rPr>
                <w:rFonts w:ascii="Book Antiqua" w:hAnsi="Book Antiqua"/>
                <w:vertAlign w:val="superscript"/>
                <w:lang w:val="en-US"/>
              </w:rPr>
              <w:t>14]</w:t>
            </w:r>
          </w:p>
        </w:tc>
        <w:tc>
          <w:tcPr>
            <w:tcW w:w="1006" w:type="pct"/>
          </w:tcPr>
          <w:p w14:paraId="4161A636" w14:textId="77777777" w:rsidR="00B075BE" w:rsidRDefault="00B075BE" w:rsidP="00E56A3F">
            <w:pPr>
              <w:spacing w:line="360" w:lineRule="auto"/>
              <w:jc w:val="both"/>
              <w:rPr>
                <w:rFonts w:ascii="Book Antiqua" w:hAnsi="Book Antiqua"/>
                <w:lang w:val="en-US"/>
              </w:rPr>
            </w:pPr>
            <w:r>
              <w:rPr>
                <w:rFonts w:ascii="Book Antiqua" w:hAnsi="Book Antiqua"/>
                <w:lang w:val="en-US"/>
              </w:rPr>
              <w:t>T</w:t>
            </w:r>
            <w:r w:rsidRPr="0047136D">
              <w:rPr>
                <w:rFonts w:ascii="Book Antiqua" w:hAnsi="Book Antiqua"/>
                <w:lang w:val="en-US"/>
              </w:rPr>
              <w:t>otal hip arthroplasty</w:t>
            </w:r>
          </w:p>
        </w:tc>
        <w:tc>
          <w:tcPr>
            <w:tcW w:w="1374" w:type="pct"/>
          </w:tcPr>
          <w:p w14:paraId="5A324899" w14:textId="5245361B" w:rsidR="00B075BE" w:rsidRDefault="00B075BE" w:rsidP="00E56A3F">
            <w:pPr>
              <w:spacing w:line="360" w:lineRule="auto"/>
              <w:jc w:val="both"/>
              <w:rPr>
                <w:rFonts w:ascii="Book Antiqua" w:hAnsi="Book Antiqua"/>
                <w:lang w:val="en-US"/>
              </w:rPr>
            </w:pPr>
            <w:r>
              <w:rPr>
                <w:rFonts w:ascii="Book Antiqua" w:hAnsi="Book Antiqua"/>
                <w:lang w:val="en-US"/>
              </w:rPr>
              <w:t>T</w:t>
            </w:r>
            <w:r w:rsidRPr="0047136D">
              <w:rPr>
                <w:rFonts w:ascii="Book Antiqua" w:hAnsi="Book Antiqua"/>
                <w:lang w:val="en-US"/>
              </w:rPr>
              <w:t>he patient's virtual bone, as well as the other anatomical structures, were accurately superimposed on the patient’s body</w:t>
            </w:r>
          </w:p>
        </w:tc>
        <w:tc>
          <w:tcPr>
            <w:tcW w:w="1396" w:type="pct"/>
          </w:tcPr>
          <w:p w14:paraId="5617ED66" w14:textId="44397ACE" w:rsidR="00B075BE" w:rsidRDefault="00B075BE" w:rsidP="00E56A3F">
            <w:pPr>
              <w:spacing w:line="360" w:lineRule="auto"/>
              <w:jc w:val="both"/>
              <w:rPr>
                <w:rFonts w:ascii="Book Antiqua" w:hAnsi="Book Antiqua"/>
                <w:lang w:val="en-US"/>
              </w:rPr>
            </w:pPr>
            <w:r>
              <w:rPr>
                <w:rFonts w:ascii="Book Antiqua" w:hAnsi="Book Antiqua"/>
                <w:lang w:val="en-US"/>
              </w:rPr>
              <w:t>T</w:t>
            </w:r>
            <w:r w:rsidRPr="0047136D">
              <w:rPr>
                <w:rFonts w:ascii="Book Antiqua" w:hAnsi="Book Antiqua"/>
                <w:lang w:val="en-US"/>
              </w:rPr>
              <w:t xml:space="preserve">he range of motion for the hip joint was within the normal range, while the patient’s recovery was reported to be </w:t>
            </w:r>
            <w:proofErr w:type="gramStart"/>
            <w:r w:rsidRPr="0047136D">
              <w:rPr>
                <w:rFonts w:ascii="Book Antiqua" w:hAnsi="Book Antiqua"/>
                <w:lang w:val="en-US"/>
              </w:rPr>
              <w:t>good</w:t>
            </w:r>
            <w:proofErr w:type="gramEnd"/>
            <w:r w:rsidRPr="0047136D">
              <w:rPr>
                <w:rFonts w:ascii="Book Antiqua" w:hAnsi="Book Antiqua"/>
                <w:lang w:val="en-US"/>
              </w:rPr>
              <w:t xml:space="preserve"> and he was discharged without obvious surgical complications</w:t>
            </w:r>
          </w:p>
        </w:tc>
      </w:tr>
    </w:tbl>
    <w:p w14:paraId="368919A0" w14:textId="41EA1469" w:rsidR="00B075BE" w:rsidRPr="00F6235D" w:rsidRDefault="00B075BE" w:rsidP="00B075BE">
      <w:pPr>
        <w:spacing w:line="360" w:lineRule="auto"/>
        <w:jc w:val="both"/>
        <w:rPr>
          <w:rFonts w:ascii="Book Antiqua" w:hAnsi="Book Antiqua"/>
          <w:color w:val="000000" w:themeColor="text1"/>
        </w:rPr>
      </w:pPr>
      <w:r w:rsidRPr="00F6235D">
        <w:rPr>
          <w:rFonts w:ascii="Book Antiqua" w:hAnsi="Book Antiqua"/>
          <w:color w:val="000000" w:themeColor="text1"/>
        </w:rPr>
        <w:t xml:space="preserve">CT: </w:t>
      </w:r>
      <w:r w:rsidR="00F973D8" w:rsidRPr="00F6235D">
        <w:rPr>
          <w:rFonts w:ascii="Book Antiqua" w:hAnsi="Book Antiqua"/>
          <w:color w:val="000000" w:themeColor="text1"/>
        </w:rPr>
        <w:t xml:space="preserve">Computed </w:t>
      </w:r>
      <w:r w:rsidRPr="00F6235D">
        <w:rPr>
          <w:rFonts w:ascii="Book Antiqua" w:hAnsi="Book Antiqua"/>
          <w:color w:val="000000" w:themeColor="text1"/>
        </w:rPr>
        <w:t xml:space="preserve">tomography; MR: </w:t>
      </w:r>
      <w:r w:rsidR="00F973D8" w:rsidRPr="00F6235D">
        <w:rPr>
          <w:rFonts w:ascii="Book Antiqua" w:hAnsi="Book Antiqua"/>
          <w:color w:val="000000" w:themeColor="text1"/>
        </w:rPr>
        <w:t xml:space="preserve">Mixed </w:t>
      </w:r>
      <w:r w:rsidRPr="00F6235D">
        <w:rPr>
          <w:rFonts w:ascii="Book Antiqua" w:hAnsi="Book Antiqua"/>
          <w:color w:val="000000" w:themeColor="text1"/>
        </w:rPr>
        <w:t>reality</w:t>
      </w:r>
      <w:r w:rsidR="00F973D8">
        <w:rPr>
          <w:rFonts w:ascii="Book Antiqua" w:hAnsi="Book Antiqua"/>
          <w:color w:val="000000" w:themeColor="text1"/>
        </w:rPr>
        <w:t>.</w:t>
      </w:r>
    </w:p>
    <w:p w14:paraId="0D234643" w14:textId="77777777" w:rsidR="008E003E" w:rsidRDefault="008E003E" w:rsidP="00B075BE">
      <w:pPr>
        <w:adjustRightInd w:val="0"/>
        <w:snapToGrid w:val="0"/>
        <w:spacing w:line="360" w:lineRule="auto"/>
        <w:jc w:val="both"/>
        <w:rPr>
          <w:rFonts w:ascii="Book Antiqua" w:hAnsi="Book Antiqua"/>
          <w:color w:val="000000" w:themeColor="text1"/>
        </w:rPr>
        <w:sectPr w:rsidR="008E003E">
          <w:pgSz w:w="12240" w:h="15840"/>
          <w:pgMar w:top="1440" w:right="1440" w:bottom="1440" w:left="1440" w:header="720" w:footer="720" w:gutter="0"/>
          <w:cols w:space="720"/>
          <w:docGrid w:linePitch="360"/>
        </w:sectPr>
      </w:pPr>
    </w:p>
    <w:p w14:paraId="3907C1CE" w14:textId="77777777" w:rsidR="008E003E" w:rsidRDefault="008E003E" w:rsidP="008E003E">
      <w:pPr>
        <w:jc w:val="center"/>
        <w:rPr>
          <w:rFonts w:ascii="Book Antiqua" w:hAnsi="Book Antiqua"/>
          <w:sz w:val="21"/>
          <w:szCs w:val="22"/>
        </w:rPr>
      </w:pPr>
    </w:p>
    <w:p w14:paraId="79A2D4C6" w14:textId="1DF87808" w:rsidR="008E003E" w:rsidRDefault="008E003E" w:rsidP="008E003E">
      <w:pPr>
        <w:jc w:val="center"/>
        <w:rPr>
          <w:rFonts w:ascii="Book Antiqua" w:hAnsi="Book Antiqua"/>
        </w:rPr>
      </w:pPr>
      <w:r>
        <w:rPr>
          <w:rFonts w:ascii="Book Antiqua" w:hAnsi="Book Antiqua"/>
          <w:noProof/>
        </w:rPr>
        <w:drawing>
          <wp:inline distT="0" distB="0" distL="0" distR="0" wp14:anchorId="19C7718A" wp14:editId="15A2B4A2">
            <wp:extent cx="2493010" cy="1440815"/>
            <wp:effectExtent l="0" t="0" r="2540" b="6985"/>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3010" cy="1440815"/>
                    </a:xfrm>
                    <a:prstGeom prst="rect">
                      <a:avLst/>
                    </a:prstGeom>
                    <a:noFill/>
                    <a:ln>
                      <a:noFill/>
                    </a:ln>
                  </pic:spPr>
                </pic:pic>
              </a:graphicData>
            </a:graphic>
          </wp:inline>
        </w:drawing>
      </w:r>
    </w:p>
    <w:p w14:paraId="76C9A112" w14:textId="77777777" w:rsidR="008E003E" w:rsidRDefault="008E003E" w:rsidP="008E003E">
      <w:pPr>
        <w:jc w:val="center"/>
        <w:rPr>
          <w:rFonts w:ascii="Book Antiqua" w:hAnsi="Book Antiqua"/>
        </w:rPr>
      </w:pPr>
    </w:p>
    <w:p w14:paraId="3035142B" w14:textId="77777777" w:rsidR="008E003E" w:rsidRDefault="008E003E" w:rsidP="008E003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F538D5C" w14:textId="77777777" w:rsidR="008E003E" w:rsidRDefault="008E003E" w:rsidP="008E003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362F729" w14:textId="77777777" w:rsidR="008E003E" w:rsidRDefault="008E003E" w:rsidP="008E003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6B0B9BC" w14:textId="77777777" w:rsidR="008E003E" w:rsidRDefault="008E003E" w:rsidP="008E003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4D232F9" w14:textId="77777777" w:rsidR="008E003E" w:rsidRDefault="008E003E" w:rsidP="008E003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EFA2D7D" w14:textId="77777777" w:rsidR="008E003E" w:rsidRDefault="008E003E" w:rsidP="008E003E">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2EAFBC46" w14:textId="77777777" w:rsidR="008E003E" w:rsidRDefault="008E003E" w:rsidP="008E003E">
      <w:pPr>
        <w:jc w:val="center"/>
        <w:rPr>
          <w:rFonts w:ascii="Book Antiqua" w:hAnsi="Book Antiqua"/>
        </w:rPr>
      </w:pPr>
    </w:p>
    <w:p w14:paraId="26D6952F" w14:textId="77777777" w:rsidR="008E003E" w:rsidRDefault="008E003E" w:rsidP="008E003E">
      <w:pPr>
        <w:jc w:val="center"/>
        <w:rPr>
          <w:rFonts w:ascii="Book Antiqua" w:hAnsi="Book Antiqua"/>
        </w:rPr>
      </w:pPr>
    </w:p>
    <w:p w14:paraId="1125F80E" w14:textId="77777777" w:rsidR="008E003E" w:rsidRDefault="008E003E" w:rsidP="008E003E">
      <w:pPr>
        <w:jc w:val="center"/>
        <w:rPr>
          <w:rFonts w:ascii="Book Antiqua" w:hAnsi="Book Antiqua"/>
        </w:rPr>
      </w:pPr>
    </w:p>
    <w:p w14:paraId="78A9EB9A" w14:textId="2B173C49" w:rsidR="008E003E" w:rsidRDefault="008E003E" w:rsidP="008E003E">
      <w:pPr>
        <w:jc w:val="center"/>
        <w:rPr>
          <w:rFonts w:ascii="Book Antiqua" w:hAnsi="Book Antiqua"/>
        </w:rPr>
      </w:pPr>
      <w:r>
        <w:rPr>
          <w:rFonts w:ascii="Book Antiqua" w:hAnsi="Book Antiqua"/>
          <w:noProof/>
        </w:rPr>
        <w:drawing>
          <wp:inline distT="0" distB="0" distL="0" distR="0" wp14:anchorId="135B84F1" wp14:editId="55CCC10F">
            <wp:extent cx="1449070" cy="1440815"/>
            <wp:effectExtent l="0" t="0" r="0" b="6985"/>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070" cy="1440815"/>
                    </a:xfrm>
                    <a:prstGeom prst="rect">
                      <a:avLst/>
                    </a:prstGeom>
                    <a:noFill/>
                    <a:ln>
                      <a:noFill/>
                    </a:ln>
                  </pic:spPr>
                </pic:pic>
              </a:graphicData>
            </a:graphic>
          </wp:inline>
        </w:drawing>
      </w:r>
    </w:p>
    <w:p w14:paraId="29C06DD4" w14:textId="77777777" w:rsidR="008E003E" w:rsidRDefault="008E003E" w:rsidP="008E003E">
      <w:pPr>
        <w:jc w:val="center"/>
        <w:rPr>
          <w:rFonts w:ascii="Book Antiqua" w:hAnsi="Book Antiqua"/>
        </w:rPr>
      </w:pPr>
    </w:p>
    <w:p w14:paraId="564233A8" w14:textId="77777777" w:rsidR="008E003E" w:rsidRDefault="008E003E" w:rsidP="008E003E">
      <w:pPr>
        <w:jc w:val="center"/>
        <w:rPr>
          <w:rFonts w:ascii="Book Antiqua" w:hAnsi="Book Antiqua"/>
        </w:rPr>
      </w:pPr>
    </w:p>
    <w:p w14:paraId="44C4A579" w14:textId="77777777" w:rsidR="008E003E" w:rsidRDefault="008E003E" w:rsidP="008E003E">
      <w:pPr>
        <w:jc w:val="center"/>
        <w:rPr>
          <w:rFonts w:ascii="Book Antiqua" w:hAnsi="Book Antiqua"/>
        </w:rPr>
      </w:pPr>
    </w:p>
    <w:p w14:paraId="470CECF2" w14:textId="77777777" w:rsidR="008E003E" w:rsidRDefault="008E003E" w:rsidP="008E003E">
      <w:pPr>
        <w:jc w:val="center"/>
        <w:rPr>
          <w:rFonts w:ascii="Book Antiqua" w:hAnsi="Book Antiqua"/>
        </w:rPr>
      </w:pPr>
    </w:p>
    <w:p w14:paraId="55EADF86" w14:textId="77777777" w:rsidR="008E003E" w:rsidRDefault="008E003E" w:rsidP="008E003E">
      <w:pPr>
        <w:jc w:val="center"/>
        <w:rPr>
          <w:rFonts w:ascii="Book Antiqua" w:hAnsi="Book Antiqua"/>
        </w:rPr>
      </w:pPr>
    </w:p>
    <w:p w14:paraId="2E8DE8D4" w14:textId="77777777" w:rsidR="008E003E" w:rsidRDefault="008E003E" w:rsidP="008E003E">
      <w:pPr>
        <w:jc w:val="center"/>
        <w:rPr>
          <w:rFonts w:ascii="Book Antiqua" w:hAnsi="Book Antiqua"/>
        </w:rPr>
      </w:pPr>
    </w:p>
    <w:p w14:paraId="1529DBFE" w14:textId="77777777" w:rsidR="008E003E" w:rsidRDefault="008E003E" w:rsidP="008E003E">
      <w:pPr>
        <w:jc w:val="center"/>
        <w:rPr>
          <w:rFonts w:ascii="Book Antiqua" w:hAnsi="Book Antiqua"/>
        </w:rPr>
      </w:pPr>
    </w:p>
    <w:p w14:paraId="01E963FD" w14:textId="77777777" w:rsidR="008E003E" w:rsidRDefault="008E003E" w:rsidP="008E003E">
      <w:pPr>
        <w:jc w:val="center"/>
        <w:rPr>
          <w:rFonts w:ascii="Book Antiqua" w:hAnsi="Book Antiqua"/>
        </w:rPr>
      </w:pPr>
    </w:p>
    <w:p w14:paraId="71AD83AD" w14:textId="77777777" w:rsidR="008E003E" w:rsidRDefault="008E003E" w:rsidP="008E003E">
      <w:pPr>
        <w:jc w:val="center"/>
        <w:rPr>
          <w:rFonts w:ascii="Book Antiqua" w:hAnsi="Book Antiqua"/>
        </w:rPr>
      </w:pPr>
    </w:p>
    <w:p w14:paraId="28A1687B" w14:textId="77777777" w:rsidR="008E003E" w:rsidRDefault="008E003E" w:rsidP="008E003E">
      <w:pPr>
        <w:jc w:val="right"/>
        <w:rPr>
          <w:rFonts w:ascii="Book Antiqua" w:hAnsi="Book Antiqua"/>
          <w:color w:val="000000" w:themeColor="text1"/>
        </w:rPr>
      </w:pPr>
    </w:p>
    <w:p w14:paraId="5331FEFD" w14:textId="77777777" w:rsidR="008E003E" w:rsidRDefault="008E003E" w:rsidP="008E003E">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5C58EACB" w14:textId="5E520F56" w:rsidR="00B075BE" w:rsidRPr="008E003E" w:rsidRDefault="00B075BE" w:rsidP="00B075BE">
      <w:pPr>
        <w:adjustRightInd w:val="0"/>
        <w:snapToGrid w:val="0"/>
        <w:spacing w:line="360" w:lineRule="auto"/>
        <w:jc w:val="both"/>
        <w:rPr>
          <w:rFonts w:ascii="Book Antiqua" w:hAnsi="Book Antiqua"/>
          <w:b/>
          <w:bCs/>
          <w:color w:val="000000" w:themeColor="text1"/>
        </w:rPr>
      </w:pPr>
    </w:p>
    <w:sectPr w:rsidR="00B075BE" w:rsidRPr="008E00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9A725" w14:textId="77777777" w:rsidR="00215B6A" w:rsidRDefault="00215B6A" w:rsidP="001C57CB">
      <w:r>
        <w:separator/>
      </w:r>
    </w:p>
  </w:endnote>
  <w:endnote w:type="continuationSeparator" w:id="0">
    <w:p w14:paraId="7CF0A8CF" w14:textId="77777777" w:rsidR="00215B6A" w:rsidRDefault="00215B6A" w:rsidP="001C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703321090"/>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7B9CA5C5" w14:textId="1A037FE7" w:rsidR="001C57CB" w:rsidRPr="00F22E7B" w:rsidRDefault="001C57CB">
            <w:pPr>
              <w:pStyle w:val="a5"/>
              <w:jc w:val="right"/>
              <w:rPr>
                <w:rFonts w:ascii="Book Antiqua" w:hAnsi="Book Antiqua"/>
                <w:sz w:val="24"/>
                <w:szCs w:val="24"/>
              </w:rPr>
            </w:pPr>
            <w:r w:rsidRPr="00F22E7B">
              <w:rPr>
                <w:rFonts w:ascii="Book Antiqua" w:hAnsi="Book Antiqua"/>
                <w:sz w:val="24"/>
                <w:szCs w:val="24"/>
                <w:lang w:val="zh-CN" w:eastAsia="zh-CN"/>
              </w:rPr>
              <w:t xml:space="preserve"> </w:t>
            </w:r>
            <w:r w:rsidRPr="00F22E7B">
              <w:rPr>
                <w:rFonts w:ascii="Book Antiqua" w:hAnsi="Book Antiqua"/>
                <w:sz w:val="24"/>
                <w:szCs w:val="24"/>
              </w:rPr>
              <w:fldChar w:fldCharType="begin"/>
            </w:r>
            <w:r w:rsidRPr="00F81FC7">
              <w:rPr>
                <w:rFonts w:ascii="Book Antiqua" w:hAnsi="Book Antiqua"/>
                <w:sz w:val="24"/>
                <w:szCs w:val="24"/>
              </w:rPr>
              <w:instrText>PAGE</w:instrText>
            </w:r>
            <w:r w:rsidRPr="00F22E7B">
              <w:rPr>
                <w:rFonts w:ascii="Book Antiqua" w:hAnsi="Book Antiqua"/>
                <w:sz w:val="24"/>
                <w:szCs w:val="24"/>
              </w:rPr>
              <w:fldChar w:fldCharType="separate"/>
            </w:r>
            <w:r w:rsidRPr="00F81FC7">
              <w:rPr>
                <w:rFonts w:ascii="Book Antiqua" w:hAnsi="Book Antiqua"/>
                <w:sz w:val="24"/>
                <w:szCs w:val="24"/>
                <w:lang w:val="zh-CN" w:eastAsia="zh-CN"/>
              </w:rPr>
              <w:t>2</w:t>
            </w:r>
            <w:r w:rsidRPr="00F22E7B">
              <w:rPr>
                <w:rFonts w:ascii="Book Antiqua" w:hAnsi="Book Antiqua"/>
                <w:sz w:val="24"/>
                <w:szCs w:val="24"/>
              </w:rPr>
              <w:fldChar w:fldCharType="end"/>
            </w:r>
            <w:r w:rsidRPr="00F22E7B">
              <w:rPr>
                <w:rFonts w:ascii="Book Antiqua" w:hAnsi="Book Antiqua"/>
                <w:sz w:val="24"/>
                <w:szCs w:val="24"/>
                <w:lang w:val="zh-CN" w:eastAsia="zh-CN"/>
              </w:rPr>
              <w:t xml:space="preserve"> / </w:t>
            </w:r>
            <w:r w:rsidRPr="00F22E7B">
              <w:rPr>
                <w:rFonts w:ascii="Book Antiqua" w:hAnsi="Book Antiqua"/>
                <w:sz w:val="24"/>
                <w:szCs w:val="24"/>
              </w:rPr>
              <w:fldChar w:fldCharType="begin"/>
            </w:r>
            <w:r w:rsidRPr="00F81FC7">
              <w:rPr>
                <w:rFonts w:ascii="Book Antiqua" w:hAnsi="Book Antiqua"/>
                <w:sz w:val="24"/>
                <w:szCs w:val="24"/>
              </w:rPr>
              <w:instrText>NUMPAGES</w:instrText>
            </w:r>
            <w:r w:rsidRPr="00F22E7B">
              <w:rPr>
                <w:rFonts w:ascii="Book Antiqua" w:hAnsi="Book Antiqua"/>
                <w:sz w:val="24"/>
                <w:szCs w:val="24"/>
              </w:rPr>
              <w:fldChar w:fldCharType="separate"/>
            </w:r>
            <w:r w:rsidRPr="00F81FC7">
              <w:rPr>
                <w:rFonts w:ascii="Book Antiqua" w:hAnsi="Book Antiqua"/>
                <w:sz w:val="24"/>
                <w:szCs w:val="24"/>
                <w:lang w:val="zh-CN" w:eastAsia="zh-CN"/>
              </w:rPr>
              <w:t>2</w:t>
            </w:r>
            <w:r w:rsidRPr="00F22E7B">
              <w:rPr>
                <w:rFonts w:ascii="Book Antiqua" w:hAnsi="Book Antiqua"/>
                <w:sz w:val="24"/>
                <w:szCs w:val="24"/>
              </w:rPr>
              <w:fldChar w:fldCharType="end"/>
            </w:r>
          </w:p>
        </w:sdtContent>
      </w:sdt>
    </w:sdtContent>
  </w:sdt>
  <w:p w14:paraId="092A474E" w14:textId="77777777" w:rsidR="001C57CB" w:rsidRDefault="001C57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98A24" w14:textId="77777777" w:rsidR="00215B6A" w:rsidRDefault="00215B6A" w:rsidP="001C57CB">
      <w:r>
        <w:separator/>
      </w:r>
    </w:p>
  </w:footnote>
  <w:footnote w:type="continuationSeparator" w:id="0">
    <w:p w14:paraId="045F5E21" w14:textId="77777777" w:rsidR="00215B6A" w:rsidRDefault="00215B6A" w:rsidP="001C5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2180B"/>
    <w:multiLevelType w:val="hybridMultilevel"/>
    <w:tmpl w:val="395285D8"/>
    <w:lvl w:ilvl="0" w:tplc="AF82BF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0520"/>
    <w:rsid w:val="000B10A5"/>
    <w:rsid w:val="000E2B88"/>
    <w:rsid w:val="000F34CD"/>
    <w:rsid w:val="00132166"/>
    <w:rsid w:val="00132D07"/>
    <w:rsid w:val="001B2665"/>
    <w:rsid w:val="001C57CB"/>
    <w:rsid w:val="001F1FD6"/>
    <w:rsid w:val="00215B6A"/>
    <w:rsid w:val="002957EC"/>
    <w:rsid w:val="00312CB8"/>
    <w:rsid w:val="003400D0"/>
    <w:rsid w:val="00346472"/>
    <w:rsid w:val="00392D3B"/>
    <w:rsid w:val="003A68BD"/>
    <w:rsid w:val="003B77E2"/>
    <w:rsid w:val="00421EFF"/>
    <w:rsid w:val="00453283"/>
    <w:rsid w:val="004A16BB"/>
    <w:rsid w:val="004C2A70"/>
    <w:rsid w:val="004F1FEE"/>
    <w:rsid w:val="00545A2C"/>
    <w:rsid w:val="00553F8B"/>
    <w:rsid w:val="00583FD8"/>
    <w:rsid w:val="00594758"/>
    <w:rsid w:val="00604F8E"/>
    <w:rsid w:val="006144F2"/>
    <w:rsid w:val="00627343"/>
    <w:rsid w:val="00627A10"/>
    <w:rsid w:val="00643DE4"/>
    <w:rsid w:val="00680F7C"/>
    <w:rsid w:val="00697F14"/>
    <w:rsid w:val="006D5C70"/>
    <w:rsid w:val="00712B32"/>
    <w:rsid w:val="00716259"/>
    <w:rsid w:val="00736ACC"/>
    <w:rsid w:val="00753028"/>
    <w:rsid w:val="007746BB"/>
    <w:rsid w:val="00786396"/>
    <w:rsid w:val="007A13E0"/>
    <w:rsid w:val="007E4D53"/>
    <w:rsid w:val="007F2406"/>
    <w:rsid w:val="008217B7"/>
    <w:rsid w:val="008C6675"/>
    <w:rsid w:val="008D21E8"/>
    <w:rsid w:val="008E003E"/>
    <w:rsid w:val="0094456C"/>
    <w:rsid w:val="0098115B"/>
    <w:rsid w:val="009A0C2B"/>
    <w:rsid w:val="009B7545"/>
    <w:rsid w:val="00A71FD1"/>
    <w:rsid w:val="00A77B3E"/>
    <w:rsid w:val="00AE19AA"/>
    <w:rsid w:val="00B06C30"/>
    <w:rsid w:val="00B075BE"/>
    <w:rsid w:val="00B3001F"/>
    <w:rsid w:val="00B31F49"/>
    <w:rsid w:val="00C01CF0"/>
    <w:rsid w:val="00C06957"/>
    <w:rsid w:val="00C66E0C"/>
    <w:rsid w:val="00C92199"/>
    <w:rsid w:val="00CA2A55"/>
    <w:rsid w:val="00D80F99"/>
    <w:rsid w:val="00DC34FD"/>
    <w:rsid w:val="00DD2B7F"/>
    <w:rsid w:val="00DF4816"/>
    <w:rsid w:val="00E26526"/>
    <w:rsid w:val="00E27975"/>
    <w:rsid w:val="00E76C9E"/>
    <w:rsid w:val="00EC215B"/>
    <w:rsid w:val="00EC2B3B"/>
    <w:rsid w:val="00EE706E"/>
    <w:rsid w:val="00F22E7B"/>
    <w:rsid w:val="00F819CC"/>
    <w:rsid w:val="00F81FC7"/>
    <w:rsid w:val="00F973D8"/>
    <w:rsid w:val="00FA6919"/>
    <w:rsid w:val="00FC2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A63FA3"/>
  <w15:docId w15:val="{F995ACF6-E1E5-479B-B27F-DDD80063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E706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C57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C57CB"/>
    <w:rPr>
      <w:sz w:val="18"/>
      <w:szCs w:val="18"/>
    </w:rPr>
  </w:style>
  <w:style w:type="paragraph" w:styleId="a5">
    <w:name w:val="footer"/>
    <w:basedOn w:val="a"/>
    <w:link w:val="a6"/>
    <w:uiPriority w:val="99"/>
    <w:unhideWhenUsed/>
    <w:rsid w:val="001C57CB"/>
    <w:pPr>
      <w:tabs>
        <w:tab w:val="center" w:pos="4153"/>
        <w:tab w:val="right" w:pos="8306"/>
      </w:tabs>
      <w:snapToGrid w:val="0"/>
    </w:pPr>
    <w:rPr>
      <w:sz w:val="18"/>
      <w:szCs w:val="18"/>
    </w:rPr>
  </w:style>
  <w:style w:type="character" w:customStyle="1" w:styleId="a6">
    <w:name w:val="页脚 字符"/>
    <w:basedOn w:val="a0"/>
    <w:link w:val="a5"/>
    <w:uiPriority w:val="99"/>
    <w:rsid w:val="001C57CB"/>
    <w:rPr>
      <w:sz w:val="18"/>
      <w:szCs w:val="18"/>
    </w:rPr>
  </w:style>
  <w:style w:type="table" w:styleId="a7">
    <w:name w:val="Table Grid"/>
    <w:basedOn w:val="a1"/>
    <w:uiPriority w:val="39"/>
    <w:rsid w:val="00B075BE"/>
    <w:rPr>
      <w:rFonts w:ascii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594758"/>
    <w:rPr>
      <w:sz w:val="24"/>
      <w:szCs w:val="24"/>
    </w:rPr>
  </w:style>
  <w:style w:type="character" w:styleId="a9">
    <w:name w:val="Hyperlink"/>
    <w:basedOn w:val="a0"/>
    <w:unhideWhenUsed/>
    <w:rsid w:val="00312CB8"/>
    <w:rPr>
      <w:color w:val="0000FF" w:themeColor="hyperlink"/>
      <w:u w:val="single"/>
    </w:rPr>
  </w:style>
  <w:style w:type="character" w:styleId="aa">
    <w:name w:val="Unresolved Mention"/>
    <w:basedOn w:val="a0"/>
    <w:uiPriority w:val="99"/>
    <w:semiHidden/>
    <w:unhideWhenUsed/>
    <w:rsid w:val="00312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73579">
      <w:bodyDiv w:val="1"/>
      <w:marLeft w:val="0"/>
      <w:marRight w:val="0"/>
      <w:marTop w:val="0"/>
      <w:marBottom w:val="0"/>
      <w:divBdr>
        <w:top w:val="none" w:sz="0" w:space="0" w:color="auto"/>
        <w:left w:val="none" w:sz="0" w:space="0" w:color="auto"/>
        <w:bottom w:val="none" w:sz="0" w:space="0" w:color="auto"/>
        <w:right w:val="none" w:sz="0" w:space="0" w:color="auto"/>
      </w:divBdr>
    </w:div>
    <w:div w:id="1616715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13</Pages>
  <Words>2717</Words>
  <Characters>15487</Characters>
  <Application>Microsoft Office Word</Application>
  <DocSecurity>0</DocSecurity>
  <Lines>129</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Linyutong</cp:lastModifiedBy>
  <cp:revision>18</cp:revision>
  <dcterms:created xsi:type="dcterms:W3CDTF">2021-09-09T02:38:00Z</dcterms:created>
  <dcterms:modified xsi:type="dcterms:W3CDTF">2021-10-13T03:36:00Z</dcterms:modified>
</cp:coreProperties>
</file>