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39757" w14:textId="684A62C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Name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Journal: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color w:val="000000"/>
        </w:rPr>
        <w:t>World</w:t>
      </w:r>
      <w:r w:rsidR="00720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color w:val="000000"/>
        </w:rPr>
        <w:t>Journal</w:t>
      </w:r>
      <w:r w:rsidR="00720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color w:val="000000"/>
        </w:rPr>
        <w:t>of</w:t>
      </w:r>
      <w:r w:rsidR="00720D3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color w:val="000000"/>
        </w:rPr>
        <w:t>Orthopedics</w:t>
      </w:r>
    </w:p>
    <w:p w14:paraId="2F41AB30" w14:textId="05797431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Manuscript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NO: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66145</w:t>
      </w:r>
    </w:p>
    <w:p w14:paraId="05512E54" w14:textId="0F71B631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Manuscript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Type: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ORIGINAL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ARTICLE</w:t>
      </w:r>
    </w:p>
    <w:p w14:paraId="166AF07C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987FB8" w14:textId="4817A0E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86871F0" w14:textId="1E1124D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Assessing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the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accuracy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arthroscopic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and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open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measurements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the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size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rotator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cuff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tears: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A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simulation-based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study</w:t>
      </w:r>
    </w:p>
    <w:p w14:paraId="19E7D197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6059AE" w14:textId="155598BF" w:rsidR="00A77B3E" w:rsidRPr="008C1ADF" w:rsidRDefault="00A81B82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C1ADF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hAnsi="Book Antiqua" w:cs="Book Antiqua"/>
          <w:i/>
          <w:iCs/>
          <w:color w:val="000000"/>
          <w:lang w:eastAsia="zh-CN"/>
        </w:rPr>
        <w:t>e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tears</w:t>
      </w:r>
    </w:p>
    <w:p w14:paraId="245D6186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730827" w14:textId="35C63FC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C1ADF">
        <w:rPr>
          <w:rFonts w:ascii="Book Antiqua" w:eastAsia="Book Antiqua" w:hAnsi="Book Antiqua" w:cs="Book Antiqua"/>
          <w:color w:val="000000"/>
        </w:rPr>
        <w:t>Dimitrios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Dimosthenis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Alaseirlis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Nikolaos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Malliaropoulos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Byron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Patrick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McMahon,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Richard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Debski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Panagiotis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Givissis</w:t>
      </w:r>
      <w:proofErr w:type="spellEnd"/>
    </w:p>
    <w:p w14:paraId="310C9C08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BCAACE8" w14:textId="5207C30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Kitridis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Dimosthenis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Alaseirlis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Byron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Chalidis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Panagiotis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Givissis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Department,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Aristotle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University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Thessaloniki,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School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Medicine,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Thessaloniki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54124,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Greece</w:t>
      </w:r>
    </w:p>
    <w:p w14:paraId="39581D7E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70431E" w14:textId="436B989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Nikolaos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Malliaropoulos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William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Harvey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Research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Institute,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Centre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Sports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Exercise,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Barts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London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School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Medicine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Dentistry,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Queen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Mary,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University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London,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London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EC1M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6BQ,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Kingdom</w:t>
      </w:r>
    </w:p>
    <w:p w14:paraId="61CB8F4B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9450F54" w14:textId="7E523DA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Patrick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McMahon,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McMahon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Orthopedics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Rehabilitation,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University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B13BC" w:rsidRPr="008C1ADF">
        <w:rPr>
          <w:rFonts w:ascii="Book Antiqua" w:eastAsia="Book Antiqua" w:hAnsi="Book Antiqua" w:cs="Book Antiqua"/>
          <w:color w:val="000000"/>
        </w:rPr>
        <w:t>PA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15203,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States</w:t>
      </w:r>
    </w:p>
    <w:p w14:paraId="4969F69C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26AA7F" w14:textId="4F78041D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Richard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Debski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Department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Bioengineering,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Swanson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School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Engineering,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University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B13BC" w:rsidRPr="008C1ADF">
        <w:rPr>
          <w:rFonts w:ascii="Book Antiqua" w:eastAsia="Book Antiqua" w:hAnsi="Book Antiqua" w:cs="Book Antiqua"/>
          <w:color w:val="000000"/>
        </w:rPr>
        <w:t>PA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15219,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States</w:t>
      </w:r>
    </w:p>
    <w:p w14:paraId="43678C3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7B487D" w14:textId="2256C054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wrote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manuscript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conducted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statistical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analysis;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Alaseirlis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designed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coordinated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Malliaropoulos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interpreted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data;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conducted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literature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search;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McMahon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Debski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experiments,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acquired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analyzed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data;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supervised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paper;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authors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approved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manuscript.</w:t>
      </w:r>
    </w:p>
    <w:p w14:paraId="7298CA4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A953B7E" w14:textId="4703996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Dimitrios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Kitridis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Department,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Aristotle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University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Thessaloniki,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School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Medicine,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Agiou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Dimitriou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Street,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Thessaloniki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54124,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Greece.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dkitridis@gmail.com</w:t>
      </w:r>
    </w:p>
    <w:p w14:paraId="7A183D0B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EABAE5" w14:textId="7E721EA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21,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</w:t>
      </w:r>
    </w:p>
    <w:p w14:paraId="5E10AC3F" w14:textId="5BF70E82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61F3" w:rsidRPr="008C1ADF">
        <w:rPr>
          <w:rFonts w:ascii="Book Antiqua" w:eastAsia="Book Antiqua" w:hAnsi="Book Antiqua" w:cs="Book Antiqua"/>
          <w:color w:val="000000"/>
        </w:rPr>
        <w:t>May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C61F3" w:rsidRPr="008C1ADF">
        <w:rPr>
          <w:rFonts w:ascii="Book Antiqua" w:eastAsia="Book Antiqua" w:hAnsi="Book Antiqua" w:cs="Book Antiqua"/>
          <w:color w:val="000000"/>
        </w:rPr>
        <w:t>30,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C61F3" w:rsidRPr="008C1ADF">
        <w:rPr>
          <w:rFonts w:ascii="Book Antiqua" w:eastAsia="Book Antiqua" w:hAnsi="Book Antiqua" w:cs="Book Antiqua"/>
          <w:color w:val="000000"/>
        </w:rPr>
        <w:t>2021</w:t>
      </w:r>
    </w:p>
    <w:p w14:paraId="40ACCA8C" w14:textId="721E2C5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3A54" w:rsidRPr="00301602">
        <w:rPr>
          <w:rFonts w:ascii="Book Antiqua" w:eastAsia="Book Antiqua" w:hAnsi="Book Antiqua" w:cs="Book Antiqua"/>
          <w:color w:val="000000"/>
        </w:rPr>
        <w:t>October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63A54" w:rsidRPr="00301602">
        <w:rPr>
          <w:rFonts w:ascii="Book Antiqua" w:eastAsia="Book Antiqua" w:hAnsi="Book Antiqua" w:cs="Book Antiqua"/>
          <w:color w:val="000000"/>
        </w:rPr>
        <w:t>27,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263A54" w:rsidRPr="00301602">
        <w:rPr>
          <w:rFonts w:ascii="Book Antiqua" w:eastAsia="Book Antiqua" w:hAnsi="Book Antiqua" w:cs="Book Antiqua"/>
          <w:color w:val="000000"/>
        </w:rPr>
        <w:t>2021</w:t>
      </w:r>
    </w:p>
    <w:p w14:paraId="63C1159B" w14:textId="655E3C7A" w:rsidR="00E24F8B" w:rsidRPr="003B6CF6" w:rsidRDefault="00B44FFC" w:rsidP="00E24F8B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4F8B" w:rsidRPr="003B6CF6">
        <w:rPr>
          <w:rFonts w:ascii="Book Antiqua" w:eastAsia="Book Antiqua" w:hAnsi="Book Antiqua" w:cs="Book Antiqua"/>
          <w:color w:val="000000"/>
        </w:rPr>
        <w:t>December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E24F8B" w:rsidRPr="003B6CF6">
        <w:rPr>
          <w:rFonts w:ascii="Book Antiqua" w:eastAsia="Book Antiqua" w:hAnsi="Book Antiqua" w:cs="Book Antiqua"/>
          <w:color w:val="000000"/>
        </w:rPr>
        <w:t>18</w:t>
      </w:r>
      <w:r w:rsidR="00E24F8B" w:rsidRPr="006B6494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E24F8B" w:rsidRPr="006B6494">
        <w:rPr>
          <w:rFonts w:ascii="Book Antiqua" w:eastAsia="Book Antiqua" w:hAnsi="Book Antiqua" w:cs="Book Antiqua"/>
          <w:color w:val="000000"/>
        </w:rPr>
        <w:t>2021</w:t>
      </w:r>
    </w:p>
    <w:p w14:paraId="295EA25C" w14:textId="0166CD5B" w:rsidR="002C61F3" w:rsidRPr="008C1ADF" w:rsidRDefault="002C61F3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C0EA558" w14:textId="77777777" w:rsidR="002C61F3" w:rsidRPr="008C1ADF" w:rsidRDefault="002C61F3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0506793" w14:textId="2E876A88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Abstract</w:t>
      </w:r>
    </w:p>
    <w:p w14:paraId="67A24A5E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BACKGROUND</w:t>
      </w:r>
    </w:p>
    <w:p w14:paraId="580BDB6D" w14:textId="37F184E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pathology.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contributes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choice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completion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repair.</w:t>
      </w:r>
    </w:p>
    <w:p w14:paraId="59EDD84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8F53BF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AIM</w:t>
      </w:r>
    </w:p>
    <w:p w14:paraId="598C7717" w14:textId="06B7BC8A" w:rsidR="00A77B3E" w:rsidRPr="008C1ADF" w:rsidRDefault="003B45C3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compare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real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known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model.</w:t>
      </w:r>
    </w:p>
    <w:p w14:paraId="7CC189BD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CE1671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METHODS</w:t>
      </w:r>
    </w:p>
    <w:p w14:paraId="283FAD6A" w14:textId="64007C1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oval-shaped).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Six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repeating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times,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ruler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open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compared.</w:t>
      </w:r>
    </w:p>
    <w:p w14:paraId="2DEC967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556710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RESULTS</w:t>
      </w:r>
    </w:p>
    <w:p w14:paraId="2F5FB91D" w14:textId="2C328A8B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-7.5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5.8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0.001).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-0.4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1.6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90.5%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98.5%,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respectively.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residents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fellows.</w:t>
      </w:r>
    </w:p>
    <w:p w14:paraId="064D6162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19DA9E4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CONCLUSION</w:t>
      </w:r>
    </w:p>
    <w:p w14:paraId="1ABA3042" w14:textId="7E82FEA2" w:rsidR="00A77B3E" w:rsidRDefault="005D0B8A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17E90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suggests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full-thickness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constantly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underestimate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Development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more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tools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type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E17E90">
        <w:rPr>
          <w:rFonts w:ascii="Book Antiqua" w:eastAsia="Book Antiqua" w:hAnsi="Book Antiqua" w:cs="Book Antiqua"/>
          <w:color w:val="000000"/>
        </w:rPr>
        <w:t>necessary.</w:t>
      </w:r>
    </w:p>
    <w:p w14:paraId="6782DE7F" w14:textId="77777777" w:rsidR="003C1CE0" w:rsidRPr="008C1ADF" w:rsidRDefault="003C1CE0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DA068D" w14:textId="5B4A305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Arthroscopy;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</w:p>
    <w:p w14:paraId="0E3A405E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1D65B5" w14:textId="77777777" w:rsidR="005B408F" w:rsidRDefault="005B408F" w:rsidP="005B408F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50D3AAE4" w14:textId="77777777" w:rsidR="005B408F" w:rsidRDefault="005B408F" w:rsidP="005B408F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3295E91A" w14:textId="634FDA5F" w:rsidR="006C39B1" w:rsidRDefault="005B408F" w:rsidP="005B408F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</w:rPr>
      </w:pPr>
      <w:r w:rsidRPr="00E20A20">
        <w:rPr>
          <w:rFonts w:ascii="Book Antiqua" w:hAnsi="Book Antiqua"/>
          <w:b/>
          <w:bCs/>
        </w:rPr>
        <w:t>Citation:</w:t>
      </w:r>
      <w:bookmarkEnd w:id="0"/>
      <w:r>
        <w:rPr>
          <w:rFonts w:ascii="Book Antiqua" w:hAnsi="Book Antiqua"/>
          <w:b/>
          <w:bCs/>
        </w:rPr>
        <w:t xml:space="preserve"> </w:t>
      </w:r>
      <w:bookmarkEnd w:id="1"/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Alaseirlis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Malliaropoulos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Chalidis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B,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McMahon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P,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Debski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P.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Assessing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tears: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simulation-based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color w:val="000000"/>
        </w:rPr>
        <w:t>study.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44FFC"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44FFC" w:rsidRPr="008C1AD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E822E7" w:rsidRPr="001650D7">
        <w:rPr>
          <w:rFonts w:ascii="Book Antiqua" w:eastAsia="Book Antiqua" w:hAnsi="Book Antiqua" w:cs="Book Antiqua"/>
          <w:lang w:val="pt-BR"/>
        </w:rPr>
        <w:t>2021;</w:t>
      </w:r>
      <w:r w:rsidR="00720D34">
        <w:rPr>
          <w:rFonts w:ascii="Book Antiqua" w:eastAsia="Book Antiqua" w:hAnsi="Book Antiqua" w:cs="Book Antiqua"/>
          <w:lang w:val="pt-BR"/>
        </w:rPr>
        <w:t xml:space="preserve"> </w:t>
      </w:r>
      <w:r w:rsidR="00E822E7" w:rsidRPr="001650D7">
        <w:rPr>
          <w:rFonts w:ascii="Book Antiqua" w:eastAsia="Book Antiqua" w:hAnsi="Book Antiqua" w:cs="Book Antiqua"/>
          <w:lang w:val="pt-BR"/>
        </w:rPr>
        <w:t>12(</w:t>
      </w:r>
      <w:r w:rsidR="00E822E7">
        <w:rPr>
          <w:rFonts w:ascii="Book Antiqua" w:eastAsia="Book Antiqua" w:hAnsi="Book Antiqua" w:cs="Book Antiqua"/>
          <w:lang w:val="pt-BR"/>
        </w:rPr>
        <w:t>12</w:t>
      </w:r>
      <w:r w:rsidR="00E822E7" w:rsidRPr="001650D7">
        <w:rPr>
          <w:rFonts w:ascii="Book Antiqua" w:eastAsia="Book Antiqua" w:hAnsi="Book Antiqua" w:cs="Book Antiqua"/>
          <w:lang w:val="pt-BR"/>
        </w:rPr>
        <w:t>):</w:t>
      </w:r>
      <w:r w:rsidR="00720D34">
        <w:rPr>
          <w:rFonts w:ascii="Book Antiqua" w:eastAsia="Book Antiqua" w:hAnsi="Book Antiqua" w:cs="Book Antiqua"/>
          <w:lang w:val="pt-BR"/>
        </w:rPr>
        <w:t xml:space="preserve"> </w:t>
      </w:r>
      <w:r w:rsidR="009D670E" w:rsidRPr="007F0165">
        <w:rPr>
          <w:rFonts w:ascii="Book Antiqua" w:eastAsia="宋体" w:hAnsi="Book Antiqua" w:hint="eastAsia"/>
          <w:color w:val="000000" w:themeColor="text1"/>
        </w:rPr>
        <w:t>983</w:t>
      </w:r>
      <w:r w:rsidR="00E822E7" w:rsidRPr="001650D7">
        <w:rPr>
          <w:rFonts w:ascii="Book Antiqua" w:eastAsia="Book Antiqua" w:hAnsi="Book Antiqua" w:cs="Book Antiqua"/>
          <w:lang w:val="pt-BR"/>
        </w:rPr>
        <w:t>-</w:t>
      </w:r>
      <w:r w:rsidR="009D670E" w:rsidRPr="007F0165">
        <w:rPr>
          <w:rFonts w:ascii="Book Antiqua" w:eastAsia="宋体" w:hAnsi="Book Antiqua" w:hint="eastAsia"/>
          <w:color w:val="000000" w:themeColor="text1"/>
        </w:rPr>
        <w:t>990</w:t>
      </w:r>
      <w:r w:rsidR="009D670E">
        <w:rPr>
          <w:rFonts w:ascii="Book Antiqua" w:eastAsia="宋体" w:hAnsi="Book Antiqua"/>
          <w:color w:val="000000" w:themeColor="text1"/>
        </w:rPr>
        <w:t xml:space="preserve"> </w:t>
      </w:r>
    </w:p>
    <w:p w14:paraId="284E758C" w14:textId="77777777" w:rsidR="006C39B1" w:rsidRDefault="00E822E7" w:rsidP="00E822E7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282612">
        <w:rPr>
          <w:rFonts w:ascii="Book Antiqua" w:eastAsia="Book Antiqua" w:hAnsi="Book Antiqua" w:cs="Book Antiqua"/>
          <w:b/>
          <w:bCs/>
          <w:lang w:val="pt-BR"/>
        </w:rPr>
        <w:t>URL:</w:t>
      </w:r>
      <w:r w:rsidR="00720D34">
        <w:rPr>
          <w:rFonts w:ascii="Book Antiqua" w:eastAsia="Book Antiqua" w:hAnsi="Book Antiqua" w:cs="Book Antiqua"/>
          <w:lang w:val="pt-BR"/>
        </w:rPr>
        <w:t xml:space="preserve"> </w:t>
      </w:r>
      <w:r w:rsidRPr="001650D7">
        <w:rPr>
          <w:rFonts w:ascii="Book Antiqua" w:eastAsia="Book Antiqua" w:hAnsi="Book Antiqua" w:cs="Book Antiqua"/>
          <w:lang w:val="pt-BR"/>
        </w:rPr>
        <w:t>https://www.wjgnet.com/2218-5836/full/v12/i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/</w:t>
      </w:r>
      <w:r w:rsidR="009D670E" w:rsidRPr="007F0165">
        <w:rPr>
          <w:rFonts w:ascii="Book Antiqua" w:eastAsia="宋体" w:hAnsi="Book Antiqua" w:hint="eastAsia"/>
          <w:color w:val="000000" w:themeColor="text1"/>
        </w:rPr>
        <w:t>983</w:t>
      </w:r>
      <w:r w:rsidRPr="001650D7">
        <w:rPr>
          <w:rFonts w:ascii="Book Antiqua" w:eastAsia="Book Antiqua" w:hAnsi="Book Antiqua" w:cs="Book Antiqua"/>
          <w:lang w:val="pt-BR"/>
        </w:rPr>
        <w:t>.htm</w:t>
      </w:r>
      <w:r w:rsidR="00720D34">
        <w:rPr>
          <w:rFonts w:ascii="Book Antiqua" w:eastAsia="Book Antiqua" w:hAnsi="Book Antiqua" w:cs="Book Antiqua"/>
          <w:lang w:val="pt-BR"/>
        </w:rPr>
        <w:t xml:space="preserve"> </w:t>
      </w:r>
    </w:p>
    <w:p w14:paraId="7591BE01" w14:textId="3C1C64A9" w:rsidR="00E822E7" w:rsidRPr="001650D7" w:rsidRDefault="00E822E7" w:rsidP="00E822E7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282612">
        <w:rPr>
          <w:rFonts w:ascii="Book Antiqua" w:eastAsia="Book Antiqua" w:hAnsi="Book Antiqua" w:cs="Book Antiqua"/>
          <w:b/>
          <w:bCs/>
          <w:lang w:val="pt-BR"/>
        </w:rPr>
        <w:lastRenderedPageBreak/>
        <w:t>DOI:</w:t>
      </w:r>
      <w:r w:rsidR="00720D34" w:rsidRPr="00282612">
        <w:rPr>
          <w:rFonts w:ascii="Book Antiqua" w:eastAsia="Book Antiqua" w:hAnsi="Book Antiqua" w:cs="Book Antiqua"/>
          <w:b/>
          <w:bCs/>
          <w:lang w:val="pt-BR"/>
        </w:rPr>
        <w:t xml:space="preserve"> </w:t>
      </w:r>
      <w:r w:rsidRPr="001650D7">
        <w:rPr>
          <w:rFonts w:ascii="Book Antiqua" w:eastAsia="Book Antiqua" w:hAnsi="Book Antiqua" w:cs="Book Antiqua"/>
          <w:lang w:val="pt-BR"/>
        </w:rPr>
        <w:t>https://dx.doi.org/10.5312/wjo.v12.i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.</w:t>
      </w:r>
      <w:r w:rsidR="009D670E" w:rsidRPr="007F0165">
        <w:rPr>
          <w:rFonts w:ascii="Book Antiqua" w:eastAsia="宋体" w:hAnsi="Book Antiqua" w:hint="eastAsia"/>
          <w:color w:val="000000" w:themeColor="text1"/>
        </w:rPr>
        <w:t>983</w:t>
      </w:r>
    </w:p>
    <w:p w14:paraId="5C4FFE2C" w14:textId="73333495" w:rsidR="00A77B3E" w:rsidRPr="00E822E7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  <w:lang w:val="pt-BR"/>
        </w:rPr>
      </w:pPr>
    </w:p>
    <w:p w14:paraId="03D6CBE8" w14:textId="5ACA44C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contributes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choice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purpose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determine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</w:p>
    <w:p w14:paraId="625948AA" w14:textId="0B778B6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42BA2B9" w14:textId="77777777" w:rsidR="00866995" w:rsidRPr="008C1ADF" w:rsidRDefault="00866995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45833E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188BF4D" w14:textId="30228D14" w:rsidR="00866995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(RC)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tendon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injury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adults,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often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debilitating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symptoms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daily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sports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activities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866995" w:rsidRPr="008C1A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After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failure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conservative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regimens,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usually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treated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tear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preferred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giving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dynamic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anatomy,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preserves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muscle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integrity,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associated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lower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morbidity,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provides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equal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techniques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8C1ADF">
        <w:rPr>
          <w:rFonts w:ascii="Book Antiqua" w:eastAsia="Book Antiqua" w:hAnsi="Book Antiqua" w:cs="Book Antiqua"/>
          <w:color w:val="000000"/>
        </w:rPr>
        <w:t>.</w:t>
      </w:r>
    </w:p>
    <w:p w14:paraId="692ABCA9" w14:textId="1648DA92" w:rsidR="00866995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based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many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factors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including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characteristics,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muscle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quality,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mobility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tendons,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tear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4,6</w:t>
      </w:r>
      <w:r w:rsidR="00866995" w:rsidRPr="008C1A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Therefore,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crucial.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Especially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certain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capsule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reconstruction,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crucial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graft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10–12]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Previous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magnetic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resonance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imaging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(MRI)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focused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MRIs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ability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detect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pathology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general,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types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tears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866995" w:rsidRPr="008C1A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8C1ADF">
        <w:rPr>
          <w:rFonts w:ascii="Book Antiqua" w:eastAsia="Book Antiqua" w:hAnsi="Book Antiqua" w:cs="Book Antiqua"/>
          <w:color w:val="000000"/>
        </w:rPr>
        <w:t>.</w:t>
      </w:r>
    </w:p>
    <w:p w14:paraId="699B2245" w14:textId="6C228ECD" w:rsidR="00A77B3E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purpose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known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utilized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hypothesis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estimated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accurately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equally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866995"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knowledge,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currently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research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implementing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design</w:t>
      </w:r>
      <w:r w:rsidRPr="00C822B6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F7E953E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30661B" w14:textId="1473FDB1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720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20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1F90A5E7" w14:textId="2C3449A5" w:rsidR="00866995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took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Musculoskeletal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Research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Center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USA.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(ALEX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Sawbones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Vashon,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Figure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30-degree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Linvatec</w:t>
      </w:r>
      <w:proofErr w:type="spellEnd"/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Largo,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FL)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through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portal,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high-definition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video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utilized.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full-thickness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crescent-type,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Figure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software.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cut-off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point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medium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cm)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chosen,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according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DeOrio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Cofield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classification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1)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printed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paper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adhesive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backing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placed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location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soft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tissue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element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tears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location.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mm.</w:t>
      </w:r>
    </w:p>
    <w:p w14:paraId="54866E1D" w14:textId="720DB8CA" w:rsidR="00A77B3E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Six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enrolled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study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blinded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two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residents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fellowship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training,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two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two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Sports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Injuries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Department.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asked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repeating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weekly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intervals.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Viewing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from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lateral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portal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from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lateral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portal,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constantly.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calibrated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intervals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tip,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reflecting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usual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practice.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completely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covered,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direct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vision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(Figure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1B).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completed,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uncovered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cover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also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removed.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Each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ruler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</w:p>
    <w:p w14:paraId="443B272D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5ABE9E" w14:textId="59F0A9A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47D7D788" w14:textId="7043283F" w:rsidR="00866995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calculated.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overall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groups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pairs,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Wilcoxon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ranks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test,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0.016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Bonferroni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performed.</w:t>
      </w:r>
    </w:p>
    <w:p w14:paraId="466AF681" w14:textId="5A4E9F8A" w:rsidR="00866995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Subsequently,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subgroups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separate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Wilcoxon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ranks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test,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significance.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Finally,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Wilcoxon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ranks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test,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0.016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Bonferroni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correction.</w:t>
      </w:r>
    </w:p>
    <w:p w14:paraId="73D16F2B" w14:textId="0D64391A" w:rsidR="00A77B3E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value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consecutive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analyses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Statistical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Package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Social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Sciences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(SPSS,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IBM)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software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version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24.</w:t>
      </w:r>
    </w:p>
    <w:p w14:paraId="44A2A774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FED719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18E9847" w14:textId="428C69F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Arthroscopic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computerized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56748620" w14:textId="1C65C26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statistically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0.001)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separate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-7.6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5.8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length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-4.5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3.1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anterior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height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crescent-type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-3.1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3.1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length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negative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showing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90.5%.</w:t>
      </w:r>
    </w:p>
    <w:p w14:paraId="4F4A6B84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0B8FDA" w14:textId="1A53E35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Arthroscopic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open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579A836C" w14:textId="2BA73F4A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overall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confirmed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trend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0.001)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separate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negative,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statistically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3).</w:t>
      </w:r>
    </w:p>
    <w:p w14:paraId="5DB0AF5B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443031" w14:textId="1F6A5768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Open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computerized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measurements</w:t>
      </w:r>
    </w:p>
    <w:p w14:paraId="78F9A47C" w14:textId="6ABF4841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overall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-0.4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1.6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-2.4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±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3.2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statistically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corrected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groups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0.016),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but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considered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value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insignificant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decision-making.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98.5%.</w:t>
      </w:r>
    </w:p>
    <w:p w14:paraId="1C281D57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FA427C" w14:textId="495AB7A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Precision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surgeons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experience</w:t>
      </w:r>
    </w:p>
    <w:p w14:paraId="20D56B83" w14:textId="316BC15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=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0.07).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contrary,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residents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&lt;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0.001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comparisons).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among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=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0.96),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showing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excellent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inter-observer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reliability.</w:t>
      </w:r>
    </w:p>
    <w:p w14:paraId="368A399C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D0F846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537B84E" w14:textId="6335C186" w:rsidR="003B3C49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given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utilized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crescent-type).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standard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arthroscopically.</w:t>
      </w:r>
    </w:p>
    <w:p w14:paraId="40ED9E6E" w14:textId="3751E8F4" w:rsidR="003B3C49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7.5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separate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90.5%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98.5%,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respectively.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residents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seems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accurate,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although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implicating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instrumentation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suitable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precise.</w:t>
      </w:r>
    </w:p>
    <w:p w14:paraId="3C2F4236" w14:textId="2D891862" w:rsidR="003B3C49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numerous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considering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influencing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choice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indicated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Park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large-to-massive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(&gt;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cm)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fixation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improved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terms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functional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fixation.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Duquin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analyzed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data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from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re-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tearrates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lower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single-row,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especially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greater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summary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meta-analyses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six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meta-analyses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greater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also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increases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re-tear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risk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9,17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course,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several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other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factors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influence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surgeon’s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decision-making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appropriate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including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characteristics,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muscle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quality,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mobility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tendons,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mentioned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before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4,6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However,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research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shown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affects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integrity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long-term,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greatly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influences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functional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satisfaction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Moreover,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certain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capsule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reconstruction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irreparable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reinforcement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crucial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se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8C1ADF">
        <w:rPr>
          <w:rFonts w:ascii="Book Antiqua" w:eastAsia="Book Antiqua" w:hAnsi="Book Antiqua" w:cs="Book Antiqua"/>
          <w:color w:val="000000"/>
        </w:rPr>
        <w:t>.</w:t>
      </w:r>
    </w:p>
    <w:p w14:paraId="69EEDB0E" w14:textId="2D02D93F" w:rsidR="003B3C49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current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7.5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inappropriate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selection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affect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patients’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prognosis.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agree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Bryant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12%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technique.</w:t>
      </w:r>
    </w:p>
    <w:p w14:paraId="7BD1318B" w14:textId="40EBDB81" w:rsidR="003B3C49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lastRenderedPageBreak/>
        <w:t>Previous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MRI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high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sensitivity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specificity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partial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thickness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tears</w:t>
      </w:r>
      <w:r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C1ADF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8C1ADF">
        <w:rPr>
          <w:rFonts w:ascii="Book Antiqua" w:eastAsia="Book Antiqua" w:hAnsi="Book Antiqua" w:cs="Book Antiqua"/>
          <w:color w:val="000000"/>
        </w:rPr>
        <w:t>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However,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Bryant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magnetic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resonance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imaging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30%.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Additionally,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Eren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B3C49" w:rsidRPr="008C1ADF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significantly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MRI.</w:t>
      </w:r>
    </w:p>
    <w:p w14:paraId="7400857A" w14:textId="2EE13F3C" w:rsidR="00A77B3E" w:rsidRPr="008C1ADF" w:rsidRDefault="00B44FFC" w:rsidP="008C1ADF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but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also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determined.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Combined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daily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routine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practice.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</w:p>
    <w:p w14:paraId="530D8B23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9F9442" w14:textId="421974C1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Limitations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720D3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</w:p>
    <w:p w14:paraId="0A0779F4" w14:textId="399AA25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We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relatively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sample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rationale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sample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selection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separate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provided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total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sixty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observations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each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group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(arthroscopic,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which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enough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draw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conclusions.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Secondly,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conducted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</w:p>
    <w:p w14:paraId="5BDE2E2D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9E5873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6B42764" w14:textId="2CE4066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suggests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full-thickness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especially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(contour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length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anterior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height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crescent-type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contour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length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tear),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false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documentation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unreliable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suggestions,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failures.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observations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need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development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tools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</w:p>
    <w:p w14:paraId="58580BA8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C40E30" w14:textId="524C696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720D3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0611F54" w14:textId="7E7E5ECD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8FBB5D4" w14:textId="5A11277A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performed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pathology.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contributes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choice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completion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</w:p>
    <w:p w14:paraId="0B7B5777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D734B8" w14:textId="10FB553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C0E2B11" w14:textId="34870D5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instruments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types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yet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evaluated.</w:t>
      </w:r>
    </w:p>
    <w:p w14:paraId="46971C2B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E20742A" w14:textId="16A7FFA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E15413B" w14:textId="0158692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purpose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current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known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model.</w:t>
      </w:r>
    </w:p>
    <w:p w14:paraId="00744356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47F7FD" w14:textId="67C4F94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F014BCC" w14:textId="2C1A827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patterns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plastic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large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oval-shaped)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created.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Six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probe,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repeating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three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times,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ruler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technique).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open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compared.</w:t>
      </w:r>
    </w:p>
    <w:p w14:paraId="1FC5C0DE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084C82A" w14:textId="607E886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0FF99A0" w14:textId="1BD53635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found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differences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observed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computerized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accuracy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90.5%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98.5%,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respectively.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levels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experience,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senior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residents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smaller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staff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fellows.</w:t>
      </w:r>
    </w:p>
    <w:p w14:paraId="68B5429A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CC8EB1F" w14:textId="0FE6CA5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2F0AEF9" w14:textId="29B24C0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suggests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full-thickness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constantly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underestimation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could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false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documentation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surgery,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unreliable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suggestions,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postoperative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failures.</w:t>
      </w:r>
    </w:p>
    <w:p w14:paraId="36754E77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4FF40F" w14:textId="67926885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720D3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F52D292" w14:textId="6E79B2EA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Development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precise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tools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evaluation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type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necessary.</w:t>
      </w:r>
    </w:p>
    <w:p w14:paraId="7764ECD3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5DE46EC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B53B7B4" w14:textId="71ABBF4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support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Musculoskeletal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Research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Center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facilities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Lab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Southside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Hospital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UPMC,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Pittsburgh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greatly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appreciated.</w:t>
      </w:r>
    </w:p>
    <w:p w14:paraId="05BB6ADB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FF0DC8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REFERENCES</w:t>
      </w:r>
    </w:p>
    <w:p w14:paraId="30C06A4E" w14:textId="2733581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Sambandam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SN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Khanna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Gul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Mounasamy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evidence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approach.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2015;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902-918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26716086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10.5312/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wjo.v</w:t>
      </w:r>
      <w:proofErr w:type="gramEnd"/>
      <w:r w:rsidRPr="008C1ADF">
        <w:rPr>
          <w:rFonts w:ascii="Book Antiqua" w:eastAsia="Book Antiqua" w:hAnsi="Book Antiqua" w:cs="Book Antiqua"/>
          <w:color w:val="000000"/>
        </w:rPr>
        <w:t>6.i11.902]</w:t>
      </w:r>
    </w:p>
    <w:p w14:paraId="60BAF21A" w14:textId="5B73114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Eljabu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Klinger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Knoch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natural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history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2015;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1055-1061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25944157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10.1007/s00402-015-2239-1]</w:t>
      </w:r>
    </w:p>
    <w:p w14:paraId="7EE6B006" w14:textId="539C665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Totlis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Kitridis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Tsikopoulos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Georgoulis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computer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tablet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software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quantify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deviation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scapula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medial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border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from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thoracic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assessment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scapula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dyskinesis.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202-209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32152691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10.1007/s00167-020-05916-7]</w:t>
      </w:r>
    </w:p>
    <w:p w14:paraId="72FBDB8D" w14:textId="741C5AF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Lhee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Choi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Park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HK,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Yu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JW,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JB.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single-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2008;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1310-1316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18413680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10.1177/0363546508315039]</w:t>
      </w:r>
    </w:p>
    <w:p w14:paraId="4322965A" w14:textId="31A82C8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lastRenderedPageBreak/>
        <w:t>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Colegate</w:t>
      </w:r>
      <w:proofErr w:type="spellEnd"/>
      <w:r w:rsidRPr="008C1ADF">
        <w:rPr>
          <w:rFonts w:ascii="Book Antiqua" w:eastAsia="Book Antiqua" w:hAnsi="Book Antiqua" w:cs="Book Antiqua"/>
          <w:b/>
          <w:bCs/>
          <w:color w:val="000000"/>
        </w:rPr>
        <w:t>-Stone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Allom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Tavakkolizadeh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Sinha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analysis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AE048A" w:rsidRPr="008C1ADF">
        <w:rPr>
          <w:rFonts w:ascii="Book Antiqua" w:eastAsia="Book Antiqua" w:hAnsi="Book Antiqua" w:cs="Book Antiqua"/>
          <w:color w:val="000000"/>
        </w:rPr>
        <w:t>versus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mini-open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subjective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objective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scoring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tools.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2009;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691-694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19002667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10.1007/s00167-008-0661-4]</w:t>
      </w:r>
    </w:p>
    <w:p w14:paraId="20EEC45A" w14:textId="048346DA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Haviv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Dolev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Haber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Mayo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Biggs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607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2010;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1707-1711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20217391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10.1007/s00167-010-1091-7]</w:t>
      </w:r>
    </w:p>
    <w:p w14:paraId="02EF7961" w14:textId="1ED3CF9D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Duquin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TR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Buyea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Bisson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LJ.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Which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method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leads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highest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rate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structural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healing?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2010;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835-841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20357403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10.1177/0363546509359679]</w:t>
      </w:r>
    </w:p>
    <w:p w14:paraId="3810390F" w14:textId="770EDFA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Saridakis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Jones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2010;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732-742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20194334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10.2106/JBJS.I.01295]</w:t>
      </w:r>
    </w:p>
    <w:p w14:paraId="6169BE7B" w14:textId="69879B1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Spiegl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UJ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Euler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Millett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PJ,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Hepp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Summary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Meta-Analyses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Dealing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Single-Row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versus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Double-Row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2016;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330-338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27708735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10.2174/1874325001610010330]</w:t>
      </w:r>
    </w:p>
    <w:p w14:paraId="30BD50D9" w14:textId="597F30E4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Mihata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TQ,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Hasegawa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Fukunishi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Kawakami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Fujisawa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Ohue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Neo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Capsule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Reconstruction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Reinforcement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Improves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Integrity.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2019;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379-388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30596519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10.1177/0363546518816689]</w:t>
      </w:r>
    </w:p>
    <w:p w14:paraId="69D35857" w14:textId="69A68935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Mihata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Lee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TQ,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Watanabe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Fukunishi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Ohue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Tsujimura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Kinoshita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capsule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reconstruction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irreparable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2013;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459-470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23369443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10.1016/j.arthro.2012.10.022]</w:t>
      </w:r>
    </w:p>
    <w:p w14:paraId="6BF0F4B1" w14:textId="20EE367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Kitridis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Yiannakopoulos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Sinopidis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Givissis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Galanis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Superior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Capsular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Reconstruction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Head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Biceps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Tendon: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Techniques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Medicina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(Kaunas)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57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33801508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10.3390/medicina57030229]</w:t>
      </w:r>
    </w:p>
    <w:p w14:paraId="15E82A82" w14:textId="5571B6D5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lastRenderedPageBreak/>
        <w:t>13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Bhatnagar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Bhonsle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Mehta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Correlation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between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C1ADF">
        <w:rPr>
          <w:rFonts w:ascii="Book Antiqua" w:eastAsia="Book Antiqua" w:hAnsi="Book Antiqua" w:cs="Book Antiqua"/>
          <w:color w:val="000000"/>
        </w:rPr>
        <w:t>MRI</w:t>
      </w:r>
      <w:proofErr w:type="gram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Diagnosis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Pathology.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2016;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RC18-RC21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27042543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10.7860/JCDR/2016/14867.7309]</w:t>
      </w:r>
    </w:p>
    <w:p w14:paraId="06B3689D" w14:textId="4376598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Eren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Ozben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Gunerbuyuk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Koyuncu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Ö,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Aygün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Hatipoglu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Aydingöz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Ü,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Demirhan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characteristics: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how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pre-operative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MRI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findings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intra-operative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measurements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following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debridement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during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repair?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2019;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1171-1177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30159803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10.1007/s00264-018-4130-5]</w:t>
      </w:r>
    </w:p>
    <w:p w14:paraId="2BC10908" w14:textId="30AB378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15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Bhandary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Khandige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Kabra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Imaging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Correlation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Diagn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2017;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TC24-TC27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28658874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10.7860/JCDR/2017/27714.9911]</w:t>
      </w:r>
    </w:p>
    <w:p w14:paraId="27844203" w14:textId="74CDF32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16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DeOrio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Cofield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RH.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second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attempt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surgical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failed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initial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rotator-cuff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1984;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563-567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6707035]</w:t>
      </w:r>
    </w:p>
    <w:p w14:paraId="17E53938" w14:textId="33DB68E2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Saccomanno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Sircana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Cazzato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Randelli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Milano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factors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influencing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2016;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3809-3819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26197937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10.1007/s00167-015-3700-y]</w:t>
      </w:r>
    </w:p>
    <w:p w14:paraId="4FD0E1CC" w14:textId="17006CD2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18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Lambers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Heerspink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FO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Dorrestijn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Raay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JJ,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Diercks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RL.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Specific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patient-related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prognostic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factors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systematic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2014;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1073-1080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24725900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10.1016/j.jse.2014.01.001]</w:t>
      </w:r>
    </w:p>
    <w:p w14:paraId="1B7341C1" w14:textId="6FB87D94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19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Kukkonen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Kauko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Virolainen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Äärimaa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effect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treatment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outcome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operatively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treated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Traumatol</w:t>
      </w:r>
      <w:proofErr w:type="spellEnd"/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i/>
          <w:iCs/>
          <w:color w:val="000000"/>
        </w:rPr>
        <w:t>Arthrosc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2015;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567-572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23996071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10.1007/s00167-013-2647-0]</w:t>
      </w:r>
    </w:p>
    <w:p w14:paraId="2FAE3925" w14:textId="0400E582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20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b/>
          <w:bCs/>
          <w:color w:val="000000"/>
        </w:rPr>
        <w:t>Randelli</w:t>
      </w:r>
      <w:proofErr w:type="spellEnd"/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Menon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Nocerino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Aliprandi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Feroldi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FM,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Mazzoleni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Boveri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Ambrogi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Cucchi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Long-term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Repair: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Initial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Matters: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Prospective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Radiological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Results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Minimum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Follow-up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Years.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Am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2019;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2659-2669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31411899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10.1177/0363546519865529]</w:t>
      </w:r>
    </w:p>
    <w:p w14:paraId="49D3047A" w14:textId="127B882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21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Bryant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8C1ADF">
        <w:rPr>
          <w:rFonts w:ascii="Book Antiqua" w:eastAsia="Book Antiqua" w:hAnsi="Book Antiqua" w:cs="Book Antiqua"/>
          <w:color w:val="000000"/>
        </w:rPr>
        <w:t>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Shnier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Bryant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Murrell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GA.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comparison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clinical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estimation,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ultrasonography,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magnetic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resonance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imaging,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arthroscopy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determining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size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lastRenderedPageBreak/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rotator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cuff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J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Shoulder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Elbow</w:t>
      </w:r>
      <w:r w:rsidR="00720D3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2002;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219-224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[PMID: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12070492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DOI: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10.1067/mse.2002.121923]</w:t>
      </w:r>
    </w:p>
    <w:p w14:paraId="3F5F9376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8C1ADF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A8F939" w14:textId="7777777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D6DD3FF" w14:textId="33472F6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Applicable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current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simulation-based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study.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patients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animals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were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involved.</w:t>
      </w:r>
    </w:p>
    <w:p w14:paraId="796AEB1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5CA1BE4" w14:textId="50F6E62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authors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have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nothing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disclose.</w:t>
      </w:r>
    </w:p>
    <w:p w14:paraId="059CAC69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8EDC8F" w14:textId="0E4B2B3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additional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data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available.</w:t>
      </w:r>
    </w:p>
    <w:p w14:paraId="11B03E6E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157CBB1" w14:textId="623579C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article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open-access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article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that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was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selected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in-house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editor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fully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peer-reviewed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external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reviewers.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distributed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accordance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with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Creative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Commons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Attribution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(CC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BY-NC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4.0)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license,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which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permits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others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to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distribute,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remix,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adapt,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build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upon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work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non-commercially,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license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their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derivative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works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different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terms,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provided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original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work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properly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cited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and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non-commercial.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See: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http</w:t>
      </w:r>
      <w:r w:rsidR="00853CD4">
        <w:rPr>
          <w:rFonts w:asciiTheme="minorEastAsia" w:hAnsiTheme="minorEastAsia" w:cs="Book Antiqua" w:hint="eastAsia"/>
          <w:color w:val="000000"/>
          <w:lang w:eastAsia="zh-CN"/>
        </w:rPr>
        <w:t>s</w:t>
      </w:r>
      <w:r w:rsidRPr="008C1ADF">
        <w:rPr>
          <w:rFonts w:ascii="Book Antiqua" w:eastAsia="Book Antiqua" w:hAnsi="Book Antiqua" w:cs="Book Antiqua"/>
          <w:color w:val="000000"/>
        </w:rPr>
        <w:t>://creativecommons.org/Licenses/by-nc/4.0/</w:t>
      </w:r>
    </w:p>
    <w:p w14:paraId="102E14F4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E68B56" w14:textId="3004132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Manuscript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source: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Invited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867DF3" w:rsidRPr="008C1ADF">
        <w:rPr>
          <w:rFonts w:ascii="Book Antiqua" w:eastAsia="Book Antiqua" w:hAnsi="Book Antiqua" w:cs="Book Antiqua"/>
          <w:color w:val="000000"/>
        </w:rPr>
        <w:t>manuscript</w:t>
      </w:r>
    </w:p>
    <w:p w14:paraId="717C5302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895BBA" w14:textId="6858C43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Peer-review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started: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March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21,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</w:t>
      </w:r>
    </w:p>
    <w:p w14:paraId="3590CCE8" w14:textId="235E7CD2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First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decision: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May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3,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2021</w:t>
      </w:r>
    </w:p>
    <w:p w14:paraId="0F11AE0F" w14:textId="514F19A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Article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in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press: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1602" w:rsidRPr="00301602">
        <w:rPr>
          <w:rFonts w:ascii="Book Antiqua" w:eastAsia="Book Antiqua" w:hAnsi="Book Antiqua" w:cs="Book Antiqua"/>
          <w:color w:val="000000"/>
        </w:rPr>
        <w:t>October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301602" w:rsidRPr="00301602">
        <w:rPr>
          <w:rFonts w:ascii="Book Antiqua" w:eastAsia="Book Antiqua" w:hAnsi="Book Antiqua" w:cs="Book Antiqua"/>
          <w:color w:val="000000"/>
        </w:rPr>
        <w:t>27,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301602" w:rsidRPr="00301602">
        <w:rPr>
          <w:rFonts w:ascii="Book Antiqua" w:eastAsia="Book Antiqua" w:hAnsi="Book Antiqua" w:cs="Book Antiqua"/>
          <w:color w:val="000000"/>
        </w:rPr>
        <w:t>2021</w:t>
      </w:r>
    </w:p>
    <w:p w14:paraId="344F3DC2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F00F9D1" w14:textId="791B4B4E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Specialty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type: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Orthopedics</w:t>
      </w:r>
    </w:p>
    <w:p w14:paraId="437CA58F" w14:textId="7A331C07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Country/Territory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origin: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Greece</w:t>
      </w:r>
    </w:p>
    <w:p w14:paraId="1FE8489A" w14:textId="087ECB9D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Peer-review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report’s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scientific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quality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35F3C5" w14:textId="4C58D56F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Grade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(Excellent):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</w:t>
      </w:r>
    </w:p>
    <w:p w14:paraId="09D58C69" w14:textId="293D7BA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Grade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B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(Very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good):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</w:t>
      </w:r>
    </w:p>
    <w:p w14:paraId="60784254" w14:textId="6390233C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Grade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(Good):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</w:t>
      </w:r>
    </w:p>
    <w:p w14:paraId="00957479" w14:textId="460C5020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Grade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(Fair):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</w:t>
      </w:r>
    </w:p>
    <w:p w14:paraId="00A20547" w14:textId="2404F8C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color w:val="000000"/>
        </w:rPr>
        <w:t>Grade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(Poor):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0</w:t>
      </w:r>
    </w:p>
    <w:p w14:paraId="62B11490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C917E0E" w14:textId="007837DB" w:rsidR="00867DF3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P-Reviewer: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8C1ADF">
        <w:rPr>
          <w:rFonts w:ascii="Book Antiqua" w:eastAsia="Book Antiqua" w:hAnsi="Book Antiqua" w:cs="Book Antiqua"/>
          <w:color w:val="000000"/>
        </w:rPr>
        <w:t>Gantaguru</w:t>
      </w:r>
      <w:proofErr w:type="spellEnd"/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S-Editor: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1D29" w:rsidRPr="008C1ADF">
        <w:rPr>
          <w:rFonts w:ascii="Book Antiqua" w:eastAsia="Book Antiqua" w:hAnsi="Book Antiqua" w:cs="Book Antiqua"/>
          <w:color w:val="000000"/>
        </w:rPr>
        <w:t>Wang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7E1D29" w:rsidRPr="008C1ADF">
        <w:rPr>
          <w:rFonts w:ascii="Book Antiqua" w:eastAsia="Book Antiqua" w:hAnsi="Book Antiqua" w:cs="Book Antiqua"/>
          <w:color w:val="000000"/>
        </w:rPr>
        <w:t>JL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L-Editor: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3146B" w:rsidRPr="00A3146B">
        <w:rPr>
          <w:rFonts w:ascii="Book Antiqua" w:eastAsia="Book Antiqua" w:hAnsi="Book Antiqua" w:cs="Book Antiqua"/>
          <w:bCs/>
          <w:color w:val="000000"/>
        </w:rPr>
        <w:t>A</w:t>
      </w:r>
      <w:r w:rsidR="00A3146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P-Editor: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35E6" w:rsidRPr="008C1ADF">
        <w:rPr>
          <w:rFonts w:ascii="Book Antiqua" w:eastAsia="Book Antiqua" w:hAnsi="Book Antiqua" w:cs="Book Antiqua"/>
          <w:color w:val="000000"/>
        </w:rPr>
        <w:t>Wang</w:t>
      </w:r>
      <w:r w:rsidR="001635E6">
        <w:rPr>
          <w:rFonts w:ascii="Book Antiqua" w:eastAsia="Book Antiqua" w:hAnsi="Book Antiqua" w:cs="Book Antiqua"/>
          <w:color w:val="000000"/>
        </w:rPr>
        <w:t xml:space="preserve"> </w:t>
      </w:r>
      <w:r w:rsidR="001635E6" w:rsidRPr="008C1ADF">
        <w:rPr>
          <w:rFonts w:ascii="Book Antiqua" w:eastAsia="Book Antiqua" w:hAnsi="Book Antiqua" w:cs="Book Antiqua"/>
          <w:color w:val="000000"/>
        </w:rPr>
        <w:t>JL</w:t>
      </w:r>
    </w:p>
    <w:p w14:paraId="6A4EE407" w14:textId="77777777" w:rsidR="00867DF3" w:rsidRPr="008C1ADF" w:rsidRDefault="00867DF3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53D08FC" w14:textId="77777777" w:rsidR="00867DF3" w:rsidRPr="008C1ADF" w:rsidRDefault="00867DF3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98577FD" w14:textId="51CA2543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color w:val="000000"/>
        </w:rPr>
        <w:t>Figure</w:t>
      </w:r>
      <w:r w:rsidR="00720D3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color w:val="000000"/>
        </w:rPr>
        <w:t>Legends</w:t>
      </w:r>
    </w:p>
    <w:p w14:paraId="5C0B96EA" w14:textId="6A8EFCFF" w:rsidR="005C3D05" w:rsidRPr="008C1ADF" w:rsidRDefault="005C3D05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C1ADF">
        <w:rPr>
          <w:rFonts w:ascii="Book Antiqua" w:hAnsi="Book Antiqua"/>
          <w:noProof/>
        </w:rPr>
        <w:drawing>
          <wp:inline distT="0" distB="0" distL="0" distR="0" wp14:anchorId="09AB1366" wp14:editId="0313D586">
            <wp:extent cx="5943600" cy="2420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058FD7A" w14:textId="34F22D36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1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ALEX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plastic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shoulder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model</w:t>
      </w:r>
      <w:r w:rsidR="005C3D05" w:rsidRPr="008C1ADF">
        <w:rPr>
          <w:rFonts w:ascii="Book Antiqua" w:eastAsia="Book Antiqua" w:hAnsi="Book Antiqua" w:cs="Book Antiqua"/>
          <w:b/>
          <w:bCs/>
          <w:color w:val="000000"/>
        </w:rPr>
        <w:t>.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 </w:t>
      </w:r>
      <w:r w:rsidR="005C3D05" w:rsidRPr="008C1ADF">
        <w:rPr>
          <w:rFonts w:ascii="Book Antiqua" w:eastAsia="Book Antiqua" w:hAnsi="Book Antiqua" w:cs="Book Antiqua"/>
          <w:color w:val="000000"/>
        </w:rPr>
        <w:t>A: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5C3D05"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5C3D05"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used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procedures</w:t>
      </w:r>
      <w:r w:rsidR="005C3D05" w:rsidRPr="008C1ADF">
        <w:rPr>
          <w:rFonts w:ascii="Book Antiqua" w:eastAsia="Book Antiqua" w:hAnsi="Book Antiqua" w:cs="Book Antiqua"/>
          <w:color w:val="000000"/>
        </w:rPr>
        <w:t>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5C3D05" w:rsidRPr="008C1ADF">
        <w:rPr>
          <w:rFonts w:ascii="Book Antiqua" w:eastAsia="Book Antiqua" w:hAnsi="Book Antiqua" w:cs="Book Antiqua"/>
          <w:color w:val="000000"/>
        </w:rPr>
        <w:t>B: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shoulder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model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covered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for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obstructing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direct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vision.</w:t>
      </w:r>
    </w:p>
    <w:p w14:paraId="0100FFA0" w14:textId="77777777" w:rsidR="00A77B3E" w:rsidRPr="008C1ADF" w:rsidRDefault="00A77B3E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5E7455" w14:textId="7C2F0F92" w:rsidR="00B31760" w:rsidRPr="008C1ADF" w:rsidRDefault="00B31760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C1ADF">
        <w:rPr>
          <w:rFonts w:ascii="Book Antiqua" w:hAnsi="Book Antiqua"/>
          <w:noProof/>
        </w:rPr>
        <w:drawing>
          <wp:inline distT="0" distB="0" distL="0" distR="0" wp14:anchorId="15F149D6" wp14:editId="64AA55C1">
            <wp:extent cx="5943600" cy="20377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E5B497C" w14:textId="580F6929" w:rsidR="00A77B3E" w:rsidRPr="008C1ADF" w:rsidRDefault="00B44FFC" w:rsidP="008C1ADF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C1AD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b/>
          <w:bCs/>
          <w:color w:val="000000"/>
        </w:rPr>
        <w:t>2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Three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pattern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supraspinatus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tears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created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computer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software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printed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on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paper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adhesive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b/>
          <w:bCs/>
          <w:color w:val="000000"/>
        </w:rPr>
        <w:t>backing.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</w:t>
      </w:r>
      <w:r w:rsidR="00B31760" w:rsidRPr="008C1ADF">
        <w:rPr>
          <w:rFonts w:ascii="Book Antiqua" w:eastAsia="Book Antiqua" w:hAnsi="Book Antiqua" w:cs="Book Antiqua"/>
          <w:color w:val="000000"/>
        </w:rPr>
        <w:t>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Small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</w:t>
      </w:r>
      <w:r w:rsidR="00B31760" w:rsidRPr="008C1ADF">
        <w:rPr>
          <w:rFonts w:ascii="Book Antiqua" w:eastAsia="Book Antiqua" w:hAnsi="Book Antiqua" w:cs="Book Antiqua"/>
          <w:color w:val="000000"/>
        </w:rPr>
        <w:t>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B: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Larger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U-shaped</w:t>
      </w:r>
      <w:r w:rsidR="00B31760" w:rsidRPr="008C1ADF">
        <w:rPr>
          <w:rFonts w:ascii="Book Antiqua" w:eastAsia="Book Antiqua" w:hAnsi="Book Antiqua" w:cs="Book Antiqua"/>
          <w:color w:val="000000"/>
        </w:rPr>
        <w:t>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C: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Crescent</w:t>
      </w:r>
      <w:r w:rsidRPr="008C1ADF">
        <w:rPr>
          <w:rFonts w:ascii="Book Antiqua" w:eastAsia="Book Antiqua" w:hAnsi="Book Antiqua" w:cs="Book Antiqua"/>
          <w:color w:val="000000"/>
        </w:rPr>
        <w:t>-type.</w:t>
      </w:r>
      <w:r w:rsidR="00720D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dimensions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of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the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tears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are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reported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Table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1.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GT: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Greater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="00B31760" w:rsidRPr="008C1ADF">
        <w:rPr>
          <w:rFonts w:ascii="Book Antiqua" w:eastAsia="Book Antiqua" w:hAnsi="Book Antiqua" w:cs="Book Antiqua"/>
          <w:color w:val="000000"/>
        </w:rPr>
        <w:t>tuberosity</w:t>
      </w:r>
      <w:r w:rsidRPr="008C1ADF">
        <w:rPr>
          <w:rFonts w:ascii="Book Antiqua" w:eastAsia="Book Antiqua" w:hAnsi="Book Antiqua" w:cs="Book Antiqua"/>
          <w:color w:val="000000"/>
        </w:rPr>
        <w:t>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Infraspinatus;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SS:</w:t>
      </w:r>
      <w:r w:rsidR="00720D34">
        <w:rPr>
          <w:rFonts w:ascii="Book Antiqua" w:eastAsia="Book Antiqua" w:hAnsi="Book Antiqua" w:cs="Book Antiqua"/>
          <w:color w:val="000000"/>
        </w:rPr>
        <w:t xml:space="preserve"> </w:t>
      </w:r>
      <w:r w:rsidRPr="008C1ADF">
        <w:rPr>
          <w:rFonts w:ascii="Book Antiqua" w:eastAsia="Book Antiqua" w:hAnsi="Book Antiqua" w:cs="Book Antiqua"/>
          <w:color w:val="000000"/>
        </w:rPr>
        <w:t>Supraspinatus.</w:t>
      </w:r>
    </w:p>
    <w:p w14:paraId="6694AD3E" w14:textId="6A19461E" w:rsidR="008C1ADF" w:rsidRPr="008C1ADF" w:rsidRDefault="003823D2" w:rsidP="008C1ADF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  <w:r w:rsidRPr="008C1ADF">
        <w:rPr>
          <w:rFonts w:ascii="Book Antiqua" w:hAnsi="Book Antiqua" w:cs="Arial"/>
          <w:b/>
        </w:rPr>
        <w:lastRenderedPageBreak/>
        <w:t>Table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1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The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dimensions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of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the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simulated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tears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measured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by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the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surgeons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(Layouts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in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Figure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2)</w:t>
      </w: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ook w:val="0000" w:firstRow="0" w:lastRow="0" w:firstColumn="0" w:lastColumn="0" w:noHBand="0" w:noVBand="0"/>
      </w:tblPr>
      <w:tblGrid>
        <w:gridCol w:w="752"/>
        <w:gridCol w:w="2932"/>
        <w:gridCol w:w="3525"/>
        <w:gridCol w:w="2151"/>
      </w:tblGrid>
      <w:tr w:rsidR="008C1ADF" w:rsidRPr="008C1ADF" w14:paraId="137C1A56" w14:textId="77777777" w:rsidTr="003823D2">
        <w:tc>
          <w:tcPr>
            <w:tcW w:w="402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1FFAE5F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C1ADF">
              <w:rPr>
                <w:rFonts w:ascii="Book Antiqua" w:hAnsi="Book Antiqua" w:cs="Arial"/>
                <w:b/>
              </w:rPr>
              <w:t>Id</w:t>
            </w:r>
          </w:p>
        </w:tc>
        <w:tc>
          <w:tcPr>
            <w:tcW w:w="1566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D140E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C1ADF">
              <w:rPr>
                <w:rFonts w:ascii="Book Antiqua" w:hAnsi="Book Antiqua" w:cs="Arial"/>
                <w:b/>
              </w:rPr>
              <w:t>Description</w:t>
            </w:r>
          </w:p>
        </w:tc>
        <w:tc>
          <w:tcPr>
            <w:tcW w:w="1883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EB31E28" w14:textId="38FFB94D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C1ADF">
              <w:rPr>
                <w:rFonts w:ascii="Book Antiqua" w:hAnsi="Book Antiqua" w:cs="Arial"/>
                <w:b/>
              </w:rPr>
              <w:t>Standardized</w:t>
            </w:r>
            <w:r w:rsidR="00720D34">
              <w:rPr>
                <w:rFonts w:ascii="Book Antiqua" w:hAnsi="Book Antiqua" w:cs="Arial"/>
                <w:b/>
              </w:rPr>
              <w:t xml:space="preserve"> </w:t>
            </w:r>
            <w:r w:rsidRPr="008C1ADF">
              <w:rPr>
                <w:rFonts w:ascii="Book Antiqua" w:hAnsi="Book Antiqua" w:cs="Arial"/>
                <w:b/>
              </w:rPr>
              <w:t>technique</w:t>
            </w:r>
          </w:p>
        </w:tc>
        <w:tc>
          <w:tcPr>
            <w:tcW w:w="1150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98A843" w14:textId="728CFFB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8C1ADF">
              <w:rPr>
                <w:rFonts w:ascii="Book Antiqua" w:hAnsi="Book Antiqua" w:cs="Arial"/>
                <w:b/>
              </w:rPr>
              <w:t>Computerized</w:t>
            </w:r>
            <w:r w:rsidR="00720D34">
              <w:rPr>
                <w:rFonts w:ascii="Book Antiqua" w:hAnsi="Book Antiqua" w:cs="Arial"/>
                <w:b/>
              </w:rPr>
              <w:t xml:space="preserve"> </w:t>
            </w:r>
            <w:r w:rsidRPr="008C1ADF">
              <w:rPr>
                <w:rFonts w:ascii="Book Antiqua" w:hAnsi="Book Antiqua" w:cs="Arial"/>
                <w:b/>
              </w:rPr>
              <w:t>dimensions</w:t>
            </w:r>
            <w:r w:rsidR="00720D34">
              <w:rPr>
                <w:rFonts w:ascii="Book Antiqua" w:hAnsi="Book Antiqua" w:cs="Arial"/>
                <w:b/>
              </w:rPr>
              <w:t xml:space="preserve"> </w:t>
            </w:r>
            <w:r w:rsidRPr="008C1ADF">
              <w:rPr>
                <w:rFonts w:ascii="Book Antiqua" w:hAnsi="Book Antiqua" w:cs="Arial"/>
                <w:b/>
              </w:rPr>
              <w:t>(mm)</w:t>
            </w:r>
          </w:p>
        </w:tc>
      </w:tr>
      <w:tr w:rsidR="008C1ADF" w:rsidRPr="008C1ADF" w14:paraId="5A7D3953" w14:textId="77777777" w:rsidTr="003823D2">
        <w:tc>
          <w:tcPr>
            <w:tcW w:w="402" w:type="pct"/>
            <w:tcBorders>
              <w:top w:val="single" w:sz="4" w:space="0" w:color="000000"/>
            </w:tcBorders>
            <w:shd w:val="clear" w:color="auto" w:fill="auto"/>
          </w:tcPr>
          <w:p w14:paraId="1B0B22C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A1</w:t>
            </w:r>
          </w:p>
        </w:tc>
        <w:tc>
          <w:tcPr>
            <w:tcW w:w="1566" w:type="pct"/>
            <w:tcBorders>
              <w:top w:val="single" w:sz="4" w:space="0" w:color="000000"/>
            </w:tcBorders>
            <w:shd w:val="clear" w:color="auto" w:fill="auto"/>
          </w:tcPr>
          <w:p w14:paraId="15429F83" w14:textId="4134B126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Basis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tcBorders>
              <w:top w:val="single" w:sz="4" w:space="0" w:color="000000"/>
            </w:tcBorders>
            <w:shd w:val="clear" w:color="auto" w:fill="auto"/>
          </w:tcPr>
          <w:p w14:paraId="37EE2F4B" w14:textId="44D5C752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Anterior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posterior</w:t>
            </w:r>
          </w:p>
        </w:tc>
        <w:tc>
          <w:tcPr>
            <w:tcW w:w="1150" w:type="pct"/>
            <w:tcBorders>
              <w:top w:val="single" w:sz="4" w:space="0" w:color="000000"/>
            </w:tcBorders>
            <w:shd w:val="clear" w:color="auto" w:fill="auto"/>
          </w:tcPr>
          <w:p w14:paraId="47992DC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15.2</w:t>
            </w:r>
          </w:p>
        </w:tc>
      </w:tr>
      <w:tr w:rsidR="008C1ADF" w:rsidRPr="008C1ADF" w14:paraId="1060CBF7" w14:textId="77777777" w:rsidTr="003823D2">
        <w:tc>
          <w:tcPr>
            <w:tcW w:w="402" w:type="pct"/>
            <w:shd w:val="clear" w:color="auto" w:fill="auto"/>
          </w:tcPr>
          <w:p w14:paraId="110D1ACB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A2</w:t>
            </w:r>
          </w:p>
        </w:tc>
        <w:tc>
          <w:tcPr>
            <w:tcW w:w="1566" w:type="pct"/>
            <w:shd w:val="clear" w:color="auto" w:fill="auto"/>
          </w:tcPr>
          <w:p w14:paraId="3EC997F7" w14:textId="07680639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Contour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shd w:val="clear" w:color="auto" w:fill="auto"/>
          </w:tcPr>
          <w:p w14:paraId="56D7BDBD" w14:textId="0DC887A8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Anterior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posterior</w:t>
            </w:r>
          </w:p>
        </w:tc>
        <w:tc>
          <w:tcPr>
            <w:tcW w:w="1150" w:type="pct"/>
            <w:shd w:val="clear" w:color="auto" w:fill="auto"/>
          </w:tcPr>
          <w:p w14:paraId="2D96E1CA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53.5</w:t>
            </w:r>
          </w:p>
        </w:tc>
      </w:tr>
      <w:tr w:rsidR="008C1ADF" w:rsidRPr="008C1ADF" w14:paraId="71D0FB13" w14:textId="77777777" w:rsidTr="003823D2">
        <w:tc>
          <w:tcPr>
            <w:tcW w:w="402" w:type="pct"/>
            <w:shd w:val="clear" w:color="auto" w:fill="auto"/>
          </w:tcPr>
          <w:p w14:paraId="6C7D8471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A3</w:t>
            </w:r>
          </w:p>
        </w:tc>
        <w:tc>
          <w:tcPr>
            <w:tcW w:w="1566" w:type="pct"/>
            <w:shd w:val="clear" w:color="auto" w:fill="auto"/>
          </w:tcPr>
          <w:p w14:paraId="264EC85B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Height</w:t>
            </w:r>
          </w:p>
        </w:tc>
        <w:tc>
          <w:tcPr>
            <w:tcW w:w="1883" w:type="pct"/>
            <w:shd w:val="clear" w:color="auto" w:fill="auto"/>
          </w:tcPr>
          <w:p w14:paraId="376914B7" w14:textId="07792AB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Medial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lateral,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most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distal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150" w:type="pct"/>
            <w:shd w:val="clear" w:color="auto" w:fill="auto"/>
          </w:tcPr>
          <w:p w14:paraId="554C792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22.9</w:t>
            </w:r>
          </w:p>
        </w:tc>
      </w:tr>
      <w:tr w:rsidR="008C1ADF" w:rsidRPr="008C1ADF" w14:paraId="39FFB0C6" w14:textId="77777777" w:rsidTr="003823D2">
        <w:tc>
          <w:tcPr>
            <w:tcW w:w="402" w:type="pct"/>
            <w:shd w:val="clear" w:color="auto" w:fill="auto"/>
          </w:tcPr>
          <w:p w14:paraId="793CF84B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B1</w:t>
            </w:r>
          </w:p>
        </w:tc>
        <w:tc>
          <w:tcPr>
            <w:tcW w:w="1566" w:type="pct"/>
            <w:shd w:val="clear" w:color="auto" w:fill="auto"/>
          </w:tcPr>
          <w:p w14:paraId="330E40C5" w14:textId="13B4117E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Basis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shd w:val="clear" w:color="auto" w:fill="auto"/>
          </w:tcPr>
          <w:p w14:paraId="44D79238" w14:textId="7DFBC9E8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Anterior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posterior</w:t>
            </w:r>
          </w:p>
        </w:tc>
        <w:tc>
          <w:tcPr>
            <w:tcW w:w="1150" w:type="pct"/>
            <w:shd w:val="clear" w:color="auto" w:fill="auto"/>
          </w:tcPr>
          <w:p w14:paraId="1D114138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20.3</w:t>
            </w:r>
          </w:p>
        </w:tc>
      </w:tr>
      <w:tr w:rsidR="008C1ADF" w:rsidRPr="008C1ADF" w14:paraId="4B0A768C" w14:textId="77777777" w:rsidTr="003823D2">
        <w:tc>
          <w:tcPr>
            <w:tcW w:w="402" w:type="pct"/>
            <w:shd w:val="clear" w:color="auto" w:fill="auto"/>
          </w:tcPr>
          <w:p w14:paraId="212D74F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B2</w:t>
            </w:r>
          </w:p>
        </w:tc>
        <w:tc>
          <w:tcPr>
            <w:tcW w:w="1566" w:type="pct"/>
            <w:shd w:val="clear" w:color="auto" w:fill="auto"/>
          </w:tcPr>
          <w:p w14:paraId="67EC39A9" w14:textId="57512FAC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Contour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shd w:val="clear" w:color="auto" w:fill="auto"/>
          </w:tcPr>
          <w:p w14:paraId="6C6CE8C0" w14:textId="7DB38CF9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Anterior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posterior</w:t>
            </w:r>
          </w:p>
        </w:tc>
        <w:tc>
          <w:tcPr>
            <w:tcW w:w="1150" w:type="pct"/>
            <w:shd w:val="clear" w:color="auto" w:fill="auto"/>
          </w:tcPr>
          <w:p w14:paraId="2929FE38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31.9</w:t>
            </w:r>
          </w:p>
        </w:tc>
      </w:tr>
      <w:tr w:rsidR="008C1ADF" w:rsidRPr="008C1ADF" w14:paraId="4BAFB16F" w14:textId="77777777" w:rsidTr="003823D2">
        <w:tc>
          <w:tcPr>
            <w:tcW w:w="402" w:type="pct"/>
            <w:shd w:val="clear" w:color="auto" w:fill="auto"/>
          </w:tcPr>
          <w:p w14:paraId="6B72A848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B3</w:t>
            </w:r>
          </w:p>
        </w:tc>
        <w:tc>
          <w:tcPr>
            <w:tcW w:w="1566" w:type="pct"/>
            <w:shd w:val="clear" w:color="auto" w:fill="auto"/>
          </w:tcPr>
          <w:p w14:paraId="28AEC0AD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Height</w:t>
            </w:r>
          </w:p>
        </w:tc>
        <w:tc>
          <w:tcPr>
            <w:tcW w:w="1883" w:type="pct"/>
            <w:shd w:val="clear" w:color="auto" w:fill="auto"/>
          </w:tcPr>
          <w:p w14:paraId="532283B0" w14:textId="5A1B6009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Medial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lateral,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most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distal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150" w:type="pct"/>
            <w:shd w:val="clear" w:color="auto" w:fill="auto"/>
          </w:tcPr>
          <w:p w14:paraId="6E22E4C8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10.2</w:t>
            </w:r>
          </w:p>
        </w:tc>
      </w:tr>
      <w:tr w:rsidR="008C1ADF" w:rsidRPr="008C1ADF" w14:paraId="27835C4A" w14:textId="77777777" w:rsidTr="003823D2">
        <w:tc>
          <w:tcPr>
            <w:tcW w:w="402" w:type="pct"/>
            <w:shd w:val="clear" w:color="auto" w:fill="auto"/>
          </w:tcPr>
          <w:p w14:paraId="2E36D501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C1</w:t>
            </w:r>
          </w:p>
        </w:tc>
        <w:tc>
          <w:tcPr>
            <w:tcW w:w="1566" w:type="pct"/>
            <w:shd w:val="clear" w:color="auto" w:fill="auto"/>
          </w:tcPr>
          <w:p w14:paraId="08964D80" w14:textId="76232AF1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Medial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contour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shd w:val="clear" w:color="auto" w:fill="auto"/>
          </w:tcPr>
          <w:p w14:paraId="0927DB94" w14:textId="705A2B9C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Upper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in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Figure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</w:t>
            </w:r>
          </w:p>
        </w:tc>
        <w:tc>
          <w:tcPr>
            <w:tcW w:w="1150" w:type="pct"/>
            <w:shd w:val="clear" w:color="auto" w:fill="auto"/>
          </w:tcPr>
          <w:p w14:paraId="591F7975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31.9</w:t>
            </w:r>
          </w:p>
        </w:tc>
      </w:tr>
      <w:tr w:rsidR="008C1ADF" w:rsidRPr="008C1ADF" w14:paraId="348C1B31" w14:textId="77777777" w:rsidTr="003823D2">
        <w:tc>
          <w:tcPr>
            <w:tcW w:w="402" w:type="pct"/>
            <w:shd w:val="clear" w:color="auto" w:fill="auto"/>
          </w:tcPr>
          <w:p w14:paraId="7578541A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C2</w:t>
            </w:r>
          </w:p>
        </w:tc>
        <w:tc>
          <w:tcPr>
            <w:tcW w:w="1566" w:type="pct"/>
            <w:shd w:val="clear" w:color="auto" w:fill="auto"/>
          </w:tcPr>
          <w:p w14:paraId="243F65C1" w14:textId="4250AE42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Lateral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contour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length</w:t>
            </w:r>
          </w:p>
        </w:tc>
        <w:tc>
          <w:tcPr>
            <w:tcW w:w="1883" w:type="pct"/>
            <w:shd w:val="clear" w:color="auto" w:fill="auto"/>
          </w:tcPr>
          <w:p w14:paraId="2F2F5DC7" w14:textId="02B3D7C9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Lower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in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Figure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</w:t>
            </w:r>
          </w:p>
        </w:tc>
        <w:tc>
          <w:tcPr>
            <w:tcW w:w="1150" w:type="pct"/>
            <w:shd w:val="clear" w:color="auto" w:fill="auto"/>
          </w:tcPr>
          <w:p w14:paraId="472D6BC4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31.6</w:t>
            </w:r>
          </w:p>
        </w:tc>
      </w:tr>
      <w:tr w:rsidR="008C1ADF" w:rsidRPr="008C1ADF" w14:paraId="563DAF26" w14:textId="77777777" w:rsidTr="003823D2">
        <w:tc>
          <w:tcPr>
            <w:tcW w:w="402" w:type="pct"/>
            <w:shd w:val="clear" w:color="auto" w:fill="auto"/>
          </w:tcPr>
          <w:p w14:paraId="7DFBEA3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C3</w:t>
            </w:r>
          </w:p>
        </w:tc>
        <w:tc>
          <w:tcPr>
            <w:tcW w:w="1566" w:type="pct"/>
            <w:shd w:val="clear" w:color="auto" w:fill="auto"/>
          </w:tcPr>
          <w:p w14:paraId="4455EBEB" w14:textId="65052F46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Medial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lateral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height</w:t>
            </w:r>
          </w:p>
        </w:tc>
        <w:tc>
          <w:tcPr>
            <w:tcW w:w="1883" w:type="pct"/>
            <w:shd w:val="clear" w:color="auto" w:fill="auto"/>
          </w:tcPr>
          <w:p w14:paraId="2F487468" w14:textId="1385B6E4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Short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height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in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Figure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</w:t>
            </w:r>
          </w:p>
        </w:tc>
        <w:tc>
          <w:tcPr>
            <w:tcW w:w="1150" w:type="pct"/>
            <w:shd w:val="clear" w:color="auto" w:fill="auto"/>
          </w:tcPr>
          <w:p w14:paraId="09A6920D" w14:textId="319DE6E0" w:rsidR="008C1ADF" w:rsidRPr="008C1ADF" w:rsidRDefault="00720D34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eastAsia="Arial" w:hAnsi="Book Antiqua" w:cs="Arial"/>
              </w:rPr>
              <w:t xml:space="preserve">  </w:t>
            </w:r>
            <w:r w:rsidR="008C1ADF" w:rsidRPr="008C1ADF">
              <w:rPr>
                <w:rFonts w:ascii="Book Antiqua" w:hAnsi="Book Antiqua" w:cs="Arial"/>
              </w:rPr>
              <w:t>7.6</w:t>
            </w:r>
          </w:p>
        </w:tc>
      </w:tr>
      <w:tr w:rsidR="008C1ADF" w:rsidRPr="008C1ADF" w14:paraId="41EFDF88" w14:textId="77777777" w:rsidTr="003823D2">
        <w:tc>
          <w:tcPr>
            <w:tcW w:w="402" w:type="pct"/>
            <w:shd w:val="clear" w:color="auto" w:fill="auto"/>
          </w:tcPr>
          <w:p w14:paraId="17752803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C4</w:t>
            </w:r>
          </w:p>
        </w:tc>
        <w:tc>
          <w:tcPr>
            <w:tcW w:w="1566" w:type="pct"/>
            <w:shd w:val="clear" w:color="auto" w:fill="auto"/>
          </w:tcPr>
          <w:p w14:paraId="048CC174" w14:textId="523DDC2E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Anterior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to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posterior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height</w:t>
            </w:r>
          </w:p>
        </w:tc>
        <w:tc>
          <w:tcPr>
            <w:tcW w:w="1883" w:type="pct"/>
            <w:shd w:val="clear" w:color="auto" w:fill="auto"/>
          </w:tcPr>
          <w:p w14:paraId="26E621C2" w14:textId="15880696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Long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height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in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Figure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</w:t>
            </w:r>
          </w:p>
        </w:tc>
        <w:tc>
          <w:tcPr>
            <w:tcW w:w="1150" w:type="pct"/>
            <w:shd w:val="clear" w:color="auto" w:fill="auto"/>
          </w:tcPr>
          <w:p w14:paraId="65A9E62B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31.0</w:t>
            </w:r>
          </w:p>
        </w:tc>
      </w:tr>
    </w:tbl>
    <w:p w14:paraId="4252CC45" w14:textId="77777777" w:rsidR="003823D2" w:rsidRDefault="003823D2" w:rsidP="008C1ADF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</w:rPr>
      </w:pPr>
    </w:p>
    <w:p w14:paraId="2A5F2B11" w14:textId="26A06719" w:rsidR="008C1ADF" w:rsidRPr="008C1ADF" w:rsidRDefault="003823D2" w:rsidP="008C1ADF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 w:rsidRPr="008C1ADF">
        <w:rPr>
          <w:rFonts w:ascii="Book Antiqua" w:hAnsi="Book Antiqua" w:cs="Arial"/>
          <w:b/>
        </w:rPr>
        <w:t>Table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2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Overall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mean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difference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between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the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groups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of</w:t>
      </w:r>
      <w:r w:rsidR="00720D34">
        <w:rPr>
          <w:rFonts w:ascii="Book Antiqua" w:hAnsi="Book Antiqua" w:cs="Arial"/>
          <w:b/>
        </w:rPr>
        <w:t xml:space="preserve"> </w:t>
      </w:r>
      <w:r w:rsidRPr="008C1ADF">
        <w:rPr>
          <w:rFonts w:ascii="Book Antiqua" w:hAnsi="Book Antiqua" w:cs="Arial"/>
          <w:b/>
        </w:rPr>
        <w:t>measurements</w:t>
      </w:r>
    </w:p>
    <w:tbl>
      <w:tblPr>
        <w:tblW w:w="5000" w:type="pct"/>
        <w:tblBorders>
          <w:top w:val="single" w:sz="4" w:space="0" w:color="000000" w:themeColor="text1"/>
          <w:bottom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4599"/>
        <w:gridCol w:w="3647"/>
        <w:gridCol w:w="1114"/>
      </w:tblGrid>
      <w:tr w:rsidR="008C1ADF" w:rsidRPr="008C1ADF" w14:paraId="27AE24DC" w14:textId="77777777" w:rsidTr="00806E88">
        <w:tc>
          <w:tcPr>
            <w:tcW w:w="245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4776ED" w14:textId="77777777" w:rsidR="008C1ADF" w:rsidRPr="003823D2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823D2">
              <w:rPr>
                <w:rFonts w:ascii="Book Antiqua" w:hAnsi="Book Antiqua" w:cs="Arial"/>
                <w:b/>
                <w:bCs/>
              </w:rPr>
              <w:t>Groups</w:t>
            </w:r>
          </w:p>
        </w:tc>
        <w:tc>
          <w:tcPr>
            <w:tcW w:w="1948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AA1AAB" w14:textId="5CB4B75B" w:rsidR="008C1ADF" w:rsidRPr="00806E88" w:rsidRDefault="003823D2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</w:rPr>
              <w:t>mean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C1ADF" w:rsidRPr="00806E88">
              <w:rPr>
                <w:rFonts w:ascii="Book Antiqua" w:hAnsi="Book Antiqua" w:cs="Arial"/>
                <w:b/>
                <w:bCs/>
              </w:rPr>
              <w:t>difference,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C1ADF" w:rsidRPr="00806E88">
              <w:rPr>
                <w:rFonts w:ascii="Book Antiqua" w:hAnsi="Book Antiqua" w:cs="Arial"/>
                <w:b/>
                <w:bCs/>
              </w:rPr>
              <w:t>mm</w:t>
            </w:r>
          </w:p>
        </w:tc>
        <w:tc>
          <w:tcPr>
            <w:tcW w:w="595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CDF147" w14:textId="23EC796C" w:rsidR="008C1ADF" w:rsidRPr="00806E88" w:rsidRDefault="008C1ADF" w:rsidP="008C1ADF">
            <w:pPr>
              <w:pStyle w:val="p1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806E88">
              <w:rPr>
                <w:rFonts w:ascii="Book Antiqua" w:hAnsi="Book Antiqua" w:cs="Arial"/>
                <w:b/>
                <w:bCs/>
                <w:i/>
                <w:sz w:val="24"/>
                <w:szCs w:val="24"/>
              </w:rPr>
              <w:t>P</w:t>
            </w:r>
            <w:r w:rsidR="003823D2" w:rsidRPr="00806E88">
              <w:rPr>
                <w:rStyle w:val="s1"/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1</w:t>
            </w:r>
            <w:r w:rsidR="00720D34">
              <w:rPr>
                <w:rStyle w:val="s1"/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r w:rsidR="00806E88" w:rsidRPr="00806E88">
              <w:rPr>
                <w:rStyle w:val="s1"/>
                <w:rFonts w:ascii="Book Antiqua" w:hAnsi="Book Antiqua"/>
                <w:b/>
                <w:sz w:val="24"/>
                <w:szCs w:val="24"/>
              </w:rPr>
              <w:t>value</w:t>
            </w:r>
          </w:p>
        </w:tc>
      </w:tr>
      <w:tr w:rsidR="008C1ADF" w:rsidRPr="008C1ADF" w14:paraId="7424EE4E" w14:textId="77777777" w:rsidTr="00806E88">
        <w:tc>
          <w:tcPr>
            <w:tcW w:w="2457" w:type="pct"/>
            <w:tcBorders>
              <w:top w:val="single" w:sz="4" w:space="0" w:color="000000" w:themeColor="text1"/>
            </w:tcBorders>
            <w:shd w:val="clear" w:color="auto" w:fill="auto"/>
          </w:tcPr>
          <w:p w14:paraId="5EC8CD55" w14:textId="447CDEF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Arthroscopic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3823D2">
              <w:rPr>
                <w:rFonts w:ascii="Book Antiqua" w:hAnsi="Book Antiqua" w:cs="Arial"/>
                <w:i/>
                <w:iCs/>
              </w:rPr>
              <w:t>vs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="003823D2" w:rsidRPr="008C1ADF">
              <w:rPr>
                <w:rFonts w:ascii="Book Antiqua" w:hAnsi="Book Antiqua" w:cs="Arial"/>
              </w:rPr>
              <w:t>computerized</w:t>
            </w:r>
          </w:p>
        </w:tc>
        <w:tc>
          <w:tcPr>
            <w:tcW w:w="1948" w:type="pct"/>
            <w:tcBorders>
              <w:top w:val="single" w:sz="4" w:space="0" w:color="000000" w:themeColor="text1"/>
            </w:tcBorders>
            <w:shd w:val="clear" w:color="auto" w:fill="auto"/>
          </w:tcPr>
          <w:p w14:paraId="587A25AC" w14:textId="799D517D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-2.4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3.2</w:t>
            </w:r>
          </w:p>
        </w:tc>
        <w:tc>
          <w:tcPr>
            <w:tcW w:w="595" w:type="pct"/>
            <w:tcBorders>
              <w:top w:val="single" w:sz="4" w:space="0" w:color="000000" w:themeColor="text1"/>
            </w:tcBorders>
            <w:shd w:val="clear" w:color="auto" w:fill="auto"/>
          </w:tcPr>
          <w:p w14:paraId="6104119F" w14:textId="3A4C118A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&lt;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0.001</w:t>
            </w:r>
          </w:p>
        </w:tc>
      </w:tr>
      <w:tr w:rsidR="008C1ADF" w:rsidRPr="008C1ADF" w14:paraId="1422685D" w14:textId="77777777" w:rsidTr="00806E88">
        <w:tc>
          <w:tcPr>
            <w:tcW w:w="2457" w:type="pct"/>
            <w:shd w:val="clear" w:color="auto" w:fill="auto"/>
          </w:tcPr>
          <w:p w14:paraId="47D7159B" w14:textId="0220D22A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Arthroscopic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3823D2">
              <w:rPr>
                <w:rFonts w:ascii="Book Antiqua" w:hAnsi="Book Antiqua" w:cs="Arial"/>
                <w:i/>
                <w:iCs/>
              </w:rPr>
              <w:t>vs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="003823D2" w:rsidRPr="008C1ADF">
              <w:rPr>
                <w:rFonts w:ascii="Book Antiqua" w:hAnsi="Book Antiqua" w:cs="Arial"/>
              </w:rPr>
              <w:t>open</w:t>
            </w:r>
          </w:p>
        </w:tc>
        <w:tc>
          <w:tcPr>
            <w:tcW w:w="1948" w:type="pct"/>
            <w:shd w:val="clear" w:color="auto" w:fill="auto"/>
          </w:tcPr>
          <w:p w14:paraId="2164AB1C" w14:textId="6E549BE6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2.6</w:t>
            </w:r>
          </w:p>
        </w:tc>
        <w:tc>
          <w:tcPr>
            <w:tcW w:w="595" w:type="pct"/>
            <w:shd w:val="clear" w:color="auto" w:fill="auto"/>
          </w:tcPr>
          <w:p w14:paraId="2E0515CF" w14:textId="40652F74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&lt;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0.001</w:t>
            </w:r>
          </w:p>
        </w:tc>
      </w:tr>
      <w:tr w:rsidR="008C1ADF" w:rsidRPr="008C1ADF" w14:paraId="39B90443" w14:textId="77777777" w:rsidTr="00806E88">
        <w:tc>
          <w:tcPr>
            <w:tcW w:w="2457" w:type="pct"/>
            <w:shd w:val="clear" w:color="auto" w:fill="auto"/>
          </w:tcPr>
          <w:p w14:paraId="070A7A2D" w14:textId="33A9351F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Open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3823D2">
              <w:rPr>
                <w:rFonts w:ascii="Book Antiqua" w:hAnsi="Book Antiqua" w:cs="Arial"/>
                <w:i/>
                <w:iCs/>
              </w:rPr>
              <w:t>vs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="003823D2" w:rsidRPr="008C1ADF">
              <w:rPr>
                <w:rFonts w:ascii="Book Antiqua" w:hAnsi="Book Antiqua" w:cs="Arial"/>
              </w:rPr>
              <w:t>computerized</w:t>
            </w:r>
          </w:p>
        </w:tc>
        <w:tc>
          <w:tcPr>
            <w:tcW w:w="1948" w:type="pct"/>
            <w:shd w:val="clear" w:color="auto" w:fill="auto"/>
          </w:tcPr>
          <w:p w14:paraId="37FDC147" w14:textId="5466D3A1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-0.4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1.6</w:t>
            </w:r>
          </w:p>
        </w:tc>
        <w:tc>
          <w:tcPr>
            <w:tcW w:w="595" w:type="pct"/>
            <w:shd w:val="clear" w:color="auto" w:fill="auto"/>
          </w:tcPr>
          <w:p w14:paraId="1CEC8BB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0.014</w:t>
            </w:r>
          </w:p>
        </w:tc>
      </w:tr>
    </w:tbl>
    <w:p w14:paraId="1DEE5087" w14:textId="24CA22BD" w:rsidR="008C1ADF" w:rsidRDefault="003823D2" w:rsidP="008C1ADF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</w:pPr>
      <w:r>
        <w:rPr>
          <w:rFonts w:ascii="Book Antiqua" w:eastAsia="Arial" w:hAnsi="Book Antiqua" w:cs="Arial"/>
          <w:color w:val="1C1D1E"/>
          <w:shd w:val="clear" w:color="auto" w:fill="FFFFFF"/>
          <w:vertAlign w:val="superscript"/>
          <w:lang w:eastAsia="en-GB"/>
        </w:rPr>
        <w:t>1</w:t>
      </w:r>
      <w:r w:rsidRPr="008C1ADF">
        <w:rPr>
          <w:rFonts w:ascii="Book Antiqua" w:hAnsi="Book Antiqua" w:cs="Arial"/>
        </w:rPr>
        <w:t>Wilcoxon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signed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ranks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test,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level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of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significance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  <w:i/>
        </w:rPr>
        <w:t>P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=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0.016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(Bonferroni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correction)</w:t>
      </w:r>
      <w:r>
        <w:rPr>
          <w:rFonts w:ascii="Book Antiqua" w:hAnsi="Book Antiqua" w:cs="Arial"/>
        </w:rPr>
        <w:t>.</w:t>
      </w:r>
    </w:p>
    <w:p w14:paraId="24F0474D" w14:textId="4564CF5A" w:rsidR="003823D2" w:rsidRPr="00806E88" w:rsidRDefault="00806E88" w:rsidP="008C1AD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Pr="00806E88">
        <w:rPr>
          <w:rFonts w:ascii="Book Antiqua" w:hAnsi="Book Antiqua" w:cs="Arial"/>
          <w:b/>
        </w:rPr>
        <w:lastRenderedPageBreak/>
        <w:t>Table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3</w:t>
      </w:r>
      <w:r w:rsidR="00720D34">
        <w:rPr>
          <w:rFonts w:ascii="Book Antiqua" w:hAnsi="Book Antiqua" w:cs="Arial"/>
        </w:rPr>
        <w:t xml:space="preserve"> </w:t>
      </w:r>
      <w:r w:rsidRPr="00806E88">
        <w:rPr>
          <w:rFonts w:ascii="Book Antiqua" w:hAnsi="Book Antiqua" w:cs="Arial"/>
          <w:b/>
        </w:rPr>
        <w:t>Comparison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of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mean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differences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between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arthroscopic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versus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computerized,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and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arthroscopic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and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open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measurements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in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millimeters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(mean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  <w:lang w:eastAsia="zh-CN"/>
        </w:rPr>
        <w:t>±</w:t>
      </w:r>
      <w:r w:rsidR="00720D34">
        <w:rPr>
          <w:rFonts w:ascii="Book Antiqua" w:hAnsi="Book Antiqua" w:cs="Arial"/>
          <w:b/>
        </w:rPr>
        <w:t xml:space="preserve"> </w:t>
      </w:r>
      <w:r w:rsidRPr="00806E88">
        <w:rPr>
          <w:rFonts w:ascii="Book Antiqua" w:hAnsi="Book Antiqua" w:cs="Arial"/>
          <w:b/>
        </w:rPr>
        <w:t>SD)</w:t>
      </w:r>
    </w:p>
    <w:tbl>
      <w:tblPr>
        <w:tblW w:w="5000" w:type="pct"/>
        <w:tblBorders>
          <w:top w:val="single" w:sz="4" w:space="0" w:color="000000" w:themeColor="text1"/>
          <w:bottom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631"/>
        <w:gridCol w:w="2355"/>
        <w:gridCol w:w="1662"/>
        <w:gridCol w:w="2632"/>
        <w:gridCol w:w="1080"/>
      </w:tblGrid>
      <w:tr w:rsidR="00633892" w:rsidRPr="008C1ADF" w14:paraId="1E28F814" w14:textId="77777777" w:rsidTr="004332CF">
        <w:tc>
          <w:tcPr>
            <w:tcW w:w="871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E16F00" w14:textId="77777777" w:rsidR="008C1ADF" w:rsidRPr="00806E88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</w:rPr>
              <w:t>Dimension</w:t>
            </w:r>
          </w:p>
        </w:tc>
        <w:tc>
          <w:tcPr>
            <w:tcW w:w="1258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16C129E" w14:textId="14DF40FE" w:rsidR="008C1ADF" w:rsidRPr="00806E88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</w:rPr>
              <w:t>Arthroscopic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06E88" w:rsidRPr="00806E88">
              <w:rPr>
                <w:rFonts w:ascii="Book Antiqua" w:hAnsi="Book Antiqua" w:cs="Arial" w:hint="eastAsia"/>
                <w:b/>
                <w:bCs/>
                <w:i/>
                <w:iCs/>
                <w:lang w:eastAsia="zh-CN"/>
              </w:rPr>
              <w:t>vs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06E88" w:rsidRPr="00806E88">
              <w:rPr>
                <w:rFonts w:ascii="Book Antiqua" w:hAnsi="Book Antiqua" w:cs="Arial"/>
                <w:b/>
                <w:bCs/>
              </w:rPr>
              <w:t>computerized</w:t>
            </w:r>
          </w:p>
        </w:tc>
        <w:tc>
          <w:tcPr>
            <w:tcW w:w="888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A12F30B" w14:textId="7D601409" w:rsidR="008C1ADF" w:rsidRPr="00806E88" w:rsidRDefault="00806E88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  <w:i/>
              </w:rPr>
              <w:t>P</w:t>
            </w:r>
            <w:r w:rsidRPr="00806E88">
              <w:rPr>
                <w:rStyle w:val="s1"/>
                <w:rFonts w:ascii="Book Antiqua" w:hAnsi="Book Antiqua" w:cs="Arial"/>
                <w:b/>
                <w:bCs/>
                <w:vertAlign w:val="superscript"/>
              </w:rPr>
              <w:t>1</w:t>
            </w:r>
            <w:r w:rsidR="00720D34">
              <w:rPr>
                <w:rStyle w:val="s1"/>
                <w:rFonts w:ascii="Book Antiqua" w:hAnsi="Book Antiqua" w:cs="Arial"/>
                <w:b/>
                <w:bCs/>
                <w:vertAlign w:val="superscript"/>
              </w:rPr>
              <w:t xml:space="preserve"> </w:t>
            </w:r>
            <w:r w:rsidRPr="00806E88">
              <w:rPr>
                <w:rStyle w:val="s1"/>
                <w:rFonts w:ascii="Book Antiqua" w:hAnsi="Book Antiqua"/>
                <w:b/>
              </w:rPr>
              <w:t>value</w:t>
            </w:r>
          </w:p>
        </w:tc>
        <w:tc>
          <w:tcPr>
            <w:tcW w:w="1406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402B6F3" w14:textId="6D2D288F" w:rsidR="008C1ADF" w:rsidRPr="00806E88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</w:rPr>
              <w:t>Arthroscopic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06E88" w:rsidRPr="00806E88">
              <w:rPr>
                <w:rFonts w:ascii="Book Antiqua" w:hAnsi="Book Antiqua" w:cs="Arial" w:hint="eastAsia"/>
                <w:b/>
                <w:bCs/>
                <w:i/>
                <w:iCs/>
                <w:lang w:eastAsia="zh-CN"/>
              </w:rPr>
              <w:t>vs</w:t>
            </w:r>
            <w:r w:rsidR="00720D34">
              <w:rPr>
                <w:rFonts w:ascii="Book Antiqua" w:hAnsi="Book Antiqua" w:cs="Arial"/>
                <w:b/>
                <w:bCs/>
              </w:rPr>
              <w:t xml:space="preserve"> </w:t>
            </w:r>
            <w:r w:rsidR="00806E88" w:rsidRPr="00806E88">
              <w:rPr>
                <w:rFonts w:ascii="Book Antiqua" w:hAnsi="Book Antiqua" w:cs="Arial"/>
                <w:b/>
                <w:bCs/>
              </w:rPr>
              <w:t>open</w:t>
            </w:r>
          </w:p>
        </w:tc>
        <w:tc>
          <w:tcPr>
            <w:tcW w:w="57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7316CD4" w14:textId="75085FFC" w:rsidR="008C1ADF" w:rsidRPr="00806E88" w:rsidRDefault="00806E88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806E88">
              <w:rPr>
                <w:rFonts w:ascii="Book Antiqua" w:hAnsi="Book Antiqua" w:cs="Arial"/>
                <w:b/>
                <w:bCs/>
                <w:i/>
              </w:rPr>
              <w:t>P</w:t>
            </w:r>
            <w:r w:rsidRPr="00806E88">
              <w:rPr>
                <w:rStyle w:val="s1"/>
                <w:rFonts w:ascii="Book Antiqua" w:hAnsi="Book Antiqua" w:cs="Arial"/>
                <w:b/>
                <w:bCs/>
                <w:vertAlign w:val="superscript"/>
              </w:rPr>
              <w:t>1</w:t>
            </w:r>
            <w:r w:rsidR="00720D34">
              <w:rPr>
                <w:rStyle w:val="s1"/>
                <w:rFonts w:ascii="Book Antiqua" w:hAnsi="Book Antiqua" w:cs="Arial"/>
                <w:b/>
                <w:bCs/>
                <w:vertAlign w:val="superscript"/>
              </w:rPr>
              <w:t xml:space="preserve"> </w:t>
            </w:r>
            <w:r w:rsidRPr="00806E88">
              <w:rPr>
                <w:rStyle w:val="s1"/>
                <w:rFonts w:ascii="Book Antiqua" w:hAnsi="Book Antiqua"/>
                <w:b/>
              </w:rPr>
              <w:t>value</w:t>
            </w:r>
          </w:p>
        </w:tc>
      </w:tr>
      <w:tr w:rsidR="00633892" w:rsidRPr="008C1ADF" w14:paraId="090613E0" w14:textId="77777777" w:rsidTr="004332CF">
        <w:tc>
          <w:tcPr>
            <w:tcW w:w="871" w:type="pct"/>
            <w:tcBorders>
              <w:top w:val="single" w:sz="4" w:space="0" w:color="000000" w:themeColor="text1"/>
            </w:tcBorders>
            <w:shd w:val="clear" w:color="auto" w:fill="auto"/>
          </w:tcPr>
          <w:p w14:paraId="24C1E2C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A1</w:t>
            </w:r>
          </w:p>
        </w:tc>
        <w:tc>
          <w:tcPr>
            <w:tcW w:w="1258" w:type="pct"/>
            <w:tcBorders>
              <w:top w:val="single" w:sz="4" w:space="0" w:color="000000" w:themeColor="text1"/>
            </w:tcBorders>
            <w:shd w:val="clear" w:color="auto" w:fill="auto"/>
          </w:tcPr>
          <w:p w14:paraId="3D26632F" w14:textId="3668B99A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-0.5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1.2</w:t>
            </w:r>
          </w:p>
        </w:tc>
        <w:tc>
          <w:tcPr>
            <w:tcW w:w="888" w:type="pct"/>
            <w:tcBorders>
              <w:top w:val="single" w:sz="4" w:space="0" w:color="000000" w:themeColor="text1"/>
            </w:tcBorders>
            <w:shd w:val="clear" w:color="auto" w:fill="auto"/>
          </w:tcPr>
          <w:p w14:paraId="04B7C8F6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0.92</w:t>
            </w:r>
          </w:p>
        </w:tc>
        <w:tc>
          <w:tcPr>
            <w:tcW w:w="1406" w:type="pct"/>
            <w:tcBorders>
              <w:top w:val="single" w:sz="4" w:space="0" w:color="000000" w:themeColor="text1"/>
            </w:tcBorders>
            <w:shd w:val="clear" w:color="auto" w:fill="auto"/>
          </w:tcPr>
          <w:p w14:paraId="19A53267" w14:textId="291ABB4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-0.3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1.2</w:t>
            </w:r>
          </w:p>
        </w:tc>
        <w:tc>
          <w:tcPr>
            <w:tcW w:w="577" w:type="pct"/>
            <w:tcBorders>
              <w:top w:val="single" w:sz="4" w:space="0" w:color="000000" w:themeColor="text1"/>
            </w:tcBorders>
            <w:shd w:val="clear" w:color="auto" w:fill="auto"/>
          </w:tcPr>
          <w:p w14:paraId="718B5343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0.92</w:t>
            </w:r>
          </w:p>
        </w:tc>
      </w:tr>
      <w:tr w:rsidR="00633892" w:rsidRPr="008C1ADF" w14:paraId="7B32D48F" w14:textId="77777777" w:rsidTr="004332CF">
        <w:tc>
          <w:tcPr>
            <w:tcW w:w="871" w:type="pct"/>
            <w:shd w:val="clear" w:color="auto" w:fill="auto"/>
          </w:tcPr>
          <w:p w14:paraId="49352675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A2</w:t>
            </w:r>
          </w:p>
        </w:tc>
        <w:tc>
          <w:tcPr>
            <w:tcW w:w="1258" w:type="pct"/>
            <w:shd w:val="clear" w:color="auto" w:fill="auto"/>
          </w:tcPr>
          <w:p w14:paraId="1711252E" w14:textId="617EE3AA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-7.6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5.8</w:t>
            </w:r>
          </w:p>
        </w:tc>
        <w:tc>
          <w:tcPr>
            <w:tcW w:w="888" w:type="pct"/>
            <w:shd w:val="clear" w:color="auto" w:fill="auto"/>
          </w:tcPr>
          <w:p w14:paraId="07CC24EA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0.03</w:t>
            </w:r>
          </w:p>
        </w:tc>
        <w:tc>
          <w:tcPr>
            <w:tcW w:w="1406" w:type="pct"/>
            <w:shd w:val="clear" w:color="auto" w:fill="auto"/>
          </w:tcPr>
          <w:p w14:paraId="3DB0D842" w14:textId="2D2FDB85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-3.7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4.9</w:t>
            </w:r>
          </w:p>
        </w:tc>
        <w:tc>
          <w:tcPr>
            <w:tcW w:w="577" w:type="pct"/>
            <w:shd w:val="clear" w:color="auto" w:fill="auto"/>
          </w:tcPr>
          <w:p w14:paraId="44653F1B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0.12</w:t>
            </w:r>
          </w:p>
        </w:tc>
      </w:tr>
      <w:tr w:rsidR="00633892" w:rsidRPr="008C1ADF" w14:paraId="7591B062" w14:textId="77777777" w:rsidTr="004332CF">
        <w:tc>
          <w:tcPr>
            <w:tcW w:w="871" w:type="pct"/>
            <w:shd w:val="clear" w:color="auto" w:fill="auto"/>
          </w:tcPr>
          <w:p w14:paraId="6811656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A3</w:t>
            </w:r>
          </w:p>
        </w:tc>
        <w:tc>
          <w:tcPr>
            <w:tcW w:w="1258" w:type="pct"/>
            <w:shd w:val="clear" w:color="auto" w:fill="auto"/>
          </w:tcPr>
          <w:p w14:paraId="7E6C69E6" w14:textId="6CC14881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-2.1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2.7</w:t>
            </w:r>
          </w:p>
        </w:tc>
        <w:tc>
          <w:tcPr>
            <w:tcW w:w="888" w:type="pct"/>
            <w:shd w:val="clear" w:color="auto" w:fill="auto"/>
          </w:tcPr>
          <w:p w14:paraId="202786F5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0.17</w:t>
            </w:r>
          </w:p>
        </w:tc>
        <w:tc>
          <w:tcPr>
            <w:tcW w:w="1406" w:type="pct"/>
            <w:shd w:val="clear" w:color="auto" w:fill="auto"/>
          </w:tcPr>
          <w:p w14:paraId="277115C9" w14:textId="4E07113A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-2.0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2.5</w:t>
            </w:r>
          </w:p>
        </w:tc>
        <w:tc>
          <w:tcPr>
            <w:tcW w:w="577" w:type="pct"/>
            <w:shd w:val="clear" w:color="auto" w:fill="auto"/>
          </w:tcPr>
          <w:p w14:paraId="385D7D03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0.14</w:t>
            </w:r>
          </w:p>
        </w:tc>
      </w:tr>
      <w:tr w:rsidR="00633892" w:rsidRPr="008C1ADF" w14:paraId="26D1F143" w14:textId="77777777" w:rsidTr="004332CF">
        <w:tc>
          <w:tcPr>
            <w:tcW w:w="871" w:type="pct"/>
            <w:shd w:val="clear" w:color="auto" w:fill="auto"/>
          </w:tcPr>
          <w:p w14:paraId="712886B3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B1</w:t>
            </w:r>
          </w:p>
        </w:tc>
        <w:tc>
          <w:tcPr>
            <w:tcW w:w="1258" w:type="pct"/>
            <w:shd w:val="clear" w:color="auto" w:fill="auto"/>
          </w:tcPr>
          <w:p w14:paraId="3AC47ED5" w14:textId="1054CE00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-2.3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1.9</w:t>
            </w:r>
          </w:p>
        </w:tc>
        <w:tc>
          <w:tcPr>
            <w:tcW w:w="888" w:type="pct"/>
            <w:shd w:val="clear" w:color="auto" w:fill="auto"/>
          </w:tcPr>
          <w:p w14:paraId="1F428A5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0.03</w:t>
            </w:r>
          </w:p>
        </w:tc>
        <w:tc>
          <w:tcPr>
            <w:tcW w:w="1406" w:type="pct"/>
            <w:shd w:val="clear" w:color="auto" w:fill="auto"/>
          </w:tcPr>
          <w:p w14:paraId="56C13691" w14:textId="5BD68DC0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-1.9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1.9</w:t>
            </w:r>
          </w:p>
        </w:tc>
        <w:tc>
          <w:tcPr>
            <w:tcW w:w="577" w:type="pct"/>
            <w:shd w:val="clear" w:color="auto" w:fill="auto"/>
          </w:tcPr>
          <w:p w14:paraId="4D573D27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0.04</w:t>
            </w:r>
          </w:p>
        </w:tc>
      </w:tr>
      <w:tr w:rsidR="00633892" w:rsidRPr="008C1ADF" w14:paraId="235FF952" w14:textId="77777777" w:rsidTr="004332CF">
        <w:tc>
          <w:tcPr>
            <w:tcW w:w="871" w:type="pct"/>
            <w:shd w:val="clear" w:color="auto" w:fill="auto"/>
          </w:tcPr>
          <w:p w14:paraId="5F2166FD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B2</w:t>
            </w:r>
          </w:p>
        </w:tc>
        <w:tc>
          <w:tcPr>
            <w:tcW w:w="1258" w:type="pct"/>
            <w:shd w:val="clear" w:color="auto" w:fill="auto"/>
          </w:tcPr>
          <w:p w14:paraId="1F78D4F9" w14:textId="0972D090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-3.1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3.1</w:t>
            </w:r>
          </w:p>
        </w:tc>
        <w:tc>
          <w:tcPr>
            <w:tcW w:w="888" w:type="pct"/>
            <w:shd w:val="clear" w:color="auto" w:fill="auto"/>
          </w:tcPr>
          <w:p w14:paraId="798F1ED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0.12</w:t>
            </w:r>
          </w:p>
        </w:tc>
        <w:tc>
          <w:tcPr>
            <w:tcW w:w="1406" w:type="pct"/>
            <w:shd w:val="clear" w:color="auto" w:fill="auto"/>
          </w:tcPr>
          <w:p w14:paraId="029FC5ED" w14:textId="79C6EF18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-3.2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2.3</w:t>
            </w:r>
          </w:p>
        </w:tc>
        <w:tc>
          <w:tcPr>
            <w:tcW w:w="577" w:type="pct"/>
            <w:shd w:val="clear" w:color="auto" w:fill="auto"/>
          </w:tcPr>
          <w:p w14:paraId="4678CD1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0.04</w:t>
            </w:r>
          </w:p>
        </w:tc>
      </w:tr>
      <w:tr w:rsidR="00633892" w:rsidRPr="008C1ADF" w14:paraId="268CC221" w14:textId="77777777" w:rsidTr="004332CF">
        <w:tc>
          <w:tcPr>
            <w:tcW w:w="871" w:type="pct"/>
            <w:shd w:val="clear" w:color="auto" w:fill="auto"/>
          </w:tcPr>
          <w:p w14:paraId="33EC77B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B3</w:t>
            </w:r>
          </w:p>
        </w:tc>
        <w:tc>
          <w:tcPr>
            <w:tcW w:w="1258" w:type="pct"/>
            <w:shd w:val="clear" w:color="auto" w:fill="auto"/>
          </w:tcPr>
          <w:p w14:paraId="11BA42F0" w14:textId="7D247560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-0.7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0.8</w:t>
            </w:r>
          </w:p>
        </w:tc>
        <w:tc>
          <w:tcPr>
            <w:tcW w:w="888" w:type="pct"/>
            <w:shd w:val="clear" w:color="auto" w:fill="auto"/>
          </w:tcPr>
          <w:p w14:paraId="31A6AA4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0.05</w:t>
            </w:r>
          </w:p>
        </w:tc>
        <w:tc>
          <w:tcPr>
            <w:tcW w:w="1406" w:type="pct"/>
            <w:shd w:val="clear" w:color="auto" w:fill="auto"/>
          </w:tcPr>
          <w:p w14:paraId="61DF75BA" w14:textId="4779082D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-0.5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0.8</w:t>
            </w:r>
          </w:p>
        </w:tc>
        <w:tc>
          <w:tcPr>
            <w:tcW w:w="577" w:type="pct"/>
            <w:shd w:val="clear" w:color="auto" w:fill="auto"/>
          </w:tcPr>
          <w:p w14:paraId="54B45E26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0.20</w:t>
            </w:r>
          </w:p>
        </w:tc>
      </w:tr>
      <w:tr w:rsidR="00633892" w:rsidRPr="008C1ADF" w14:paraId="683C0931" w14:textId="77777777" w:rsidTr="004332CF">
        <w:tc>
          <w:tcPr>
            <w:tcW w:w="871" w:type="pct"/>
            <w:shd w:val="clear" w:color="auto" w:fill="auto"/>
          </w:tcPr>
          <w:p w14:paraId="01003C2A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C1</w:t>
            </w:r>
          </w:p>
        </w:tc>
        <w:tc>
          <w:tcPr>
            <w:tcW w:w="1258" w:type="pct"/>
            <w:shd w:val="clear" w:color="auto" w:fill="auto"/>
          </w:tcPr>
          <w:p w14:paraId="0110D860" w14:textId="15986779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-1.8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1.6</w:t>
            </w:r>
          </w:p>
        </w:tc>
        <w:tc>
          <w:tcPr>
            <w:tcW w:w="888" w:type="pct"/>
            <w:shd w:val="clear" w:color="auto" w:fill="auto"/>
          </w:tcPr>
          <w:p w14:paraId="7E49886E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0.05</w:t>
            </w:r>
          </w:p>
        </w:tc>
        <w:tc>
          <w:tcPr>
            <w:tcW w:w="1406" w:type="pct"/>
            <w:shd w:val="clear" w:color="auto" w:fill="auto"/>
          </w:tcPr>
          <w:p w14:paraId="6603DA15" w14:textId="6BD89E43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-2.5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2.4</w:t>
            </w:r>
          </w:p>
        </w:tc>
        <w:tc>
          <w:tcPr>
            <w:tcW w:w="577" w:type="pct"/>
            <w:shd w:val="clear" w:color="auto" w:fill="auto"/>
          </w:tcPr>
          <w:p w14:paraId="3CD23B5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0.05</w:t>
            </w:r>
          </w:p>
        </w:tc>
      </w:tr>
      <w:tr w:rsidR="00633892" w:rsidRPr="008C1ADF" w14:paraId="5C8D2DEA" w14:textId="77777777" w:rsidTr="004332CF">
        <w:tc>
          <w:tcPr>
            <w:tcW w:w="871" w:type="pct"/>
            <w:shd w:val="clear" w:color="auto" w:fill="auto"/>
          </w:tcPr>
          <w:p w14:paraId="623995A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C2</w:t>
            </w:r>
          </w:p>
        </w:tc>
        <w:tc>
          <w:tcPr>
            <w:tcW w:w="1258" w:type="pct"/>
            <w:shd w:val="clear" w:color="auto" w:fill="auto"/>
          </w:tcPr>
          <w:p w14:paraId="562F4DB5" w14:textId="13E16D03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-1.8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1.8</w:t>
            </w:r>
          </w:p>
        </w:tc>
        <w:tc>
          <w:tcPr>
            <w:tcW w:w="888" w:type="pct"/>
            <w:shd w:val="clear" w:color="auto" w:fill="auto"/>
          </w:tcPr>
          <w:p w14:paraId="6FC5065F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0.05</w:t>
            </w:r>
          </w:p>
        </w:tc>
        <w:tc>
          <w:tcPr>
            <w:tcW w:w="1406" w:type="pct"/>
            <w:shd w:val="clear" w:color="auto" w:fill="auto"/>
          </w:tcPr>
          <w:p w14:paraId="749260BF" w14:textId="629B32DE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-2.8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2.1</w:t>
            </w:r>
          </w:p>
        </w:tc>
        <w:tc>
          <w:tcPr>
            <w:tcW w:w="577" w:type="pct"/>
            <w:shd w:val="clear" w:color="auto" w:fill="auto"/>
          </w:tcPr>
          <w:p w14:paraId="2E967181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0.03</w:t>
            </w:r>
          </w:p>
        </w:tc>
      </w:tr>
      <w:tr w:rsidR="00633892" w:rsidRPr="008C1ADF" w14:paraId="73BA008D" w14:textId="77777777" w:rsidTr="004332CF">
        <w:trPr>
          <w:trHeight w:val="307"/>
        </w:trPr>
        <w:tc>
          <w:tcPr>
            <w:tcW w:w="871" w:type="pct"/>
            <w:shd w:val="clear" w:color="auto" w:fill="auto"/>
          </w:tcPr>
          <w:p w14:paraId="2F2751DC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C3</w:t>
            </w:r>
          </w:p>
        </w:tc>
        <w:tc>
          <w:tcPr>
            <w:tcW w:w="1258" w:type="pct"/>
            <w:shd w:val="clear" w:color="auto" w:fill="auto"/>
          </w:tcPr>
          <w:p w14:paraId="127C3553" w14:textId="736CBAAF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-0.1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0.5</w:t>
            </w:r>
          </w:p>
        </w:tc>
        <w:tc>
          <w:tcPr>
            <w:tcW w:w="888" w:type="pct"/>
            <w:shd w:val="clear" w:color="auto" w:fill="auto"/>
          </w:tcPr>
          <w:p w14:paraId="421660CF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0.91</w:t>
            </w:r>
          </w:p>
        </w:tc>
        <w:tc>
          <w:tcPr>
            <w:tcW w:w="1406" w:type="pct"/>
            <w:shd w:val="clear" w:color="auto" w:fill="auto"/>
          </w:tcPr>
          <w:p w14:paraId="6F8CACC1" w14:textId="2ED7717C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-0.3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0.4</w:t>
            </w:r>
          </w:p>
        </w:tc>
        <w:tc>
          <w:tcPr>
            <w:tcW w:w="577" w:type="pct"/>
            <w:shd w:val="clear" w:color="auto" w:fill="auto"/>
          </w:tcPr>
          <w:p w14:paraId="02CC53DD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0.18</w:t>
            </w:r>
          </w:p>
        </w:tc>
      </w:tr>
      <w:tr w:rsidR="00633892" w:rsidRPr="008C1ADF" w14:paraId="2E5AF101" w14:textId="77777777" w:rsidTr="004332CF">
        <w:tc>
          <w:tcPr>
            <w:tcW w:w="871" w:type="pct"/>
            <w:shd w:val="clear" w:color="auto" w:fill="auto"/>
          </w:tcPr>
          <w:p w14:paraId="41B41510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C4</w:t>
            </w:r>
          </w:p>
        </w:tc>
        <w:tc>
          <w:tcPr>
            <w:tcW w:w="1258" w:type="pct"/>
            <w:shd w:val="clear" w:color="auto" w:fill="auto"/>
          </w:tcPr>
          <w:p w14:paraId="3498F0B0" w14:textId="761966B3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-4.5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3.1</w:t>
            </w:r>
          </w:p>
        </w:tc>
        <w:tc>
          <w:tcPr>
            <w:tcW w:w="888" w:type="pct"/>
            <w:shd w:val="clear" w:color="auto" w:fill="auto"/>
          </w:tcPr>
          <w:p w14:paraId="6A565CA9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0.03</w:t>
            </w:r>
          </w:p>
        </w:tc>
        <w:tc>
          <w:tcPr>
            <w:tcW w:w="1406" w:type="pct"/>
            <w:shd w:val="clear" w:color="auto" w:fill="auto"/>
          </w:tcPr>
          <w:p w14:paraId="0E2DBF9A" w14:textId="57FFBF4B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-3.1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±</w:t>
            </w:r>
            <w:r w:rsidR="00720D34">
              <w:rPr>
                <w:rFonts w:ascii="Book Antiqua" w:hAnsi="Book Antiqua" w:cs="Arial"/>
              </w:rPr>
              <w:t xml:space="preserve"> </w:t>
            </w:r>
            <w:r w:rsidRPr="008C1ADF">
              <w:rPr>
                <w:rFonts w:ascii="Book Antiqua" w:hAnsi="Book Antiqua" w:cs="Arial"/>
              </w:rPr>
              <w:t>3.5</w:t>
            </w:r>
          </w:p>
        </w:tc>
        <w:tc>
          <w:tcPr>
            <w:tcW w:w="577" w:type="pct"/>
            <w:shd w:val="clear" w:color="auto" w:fill="auto"/>
          </w:tcPr>
          <w:p w14:paraId="0C1C2242" w14:textId="77777777" w:rsidR="008C1ADF" w:rsidRPr="008C1ADF" w:rsidRDefault="008C1ADF" w:rsidP="008C1AD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8C1ADF">
              <w:rPr>
                <w:rFonts w:ascii="Book Antiqua" w:hAnsi="Book Antiqua" w:cs="Arial"/>
              </w:rPr>
              <w:t>0.06</w:t>
            </w:r>
          </w:p>
        </w:tc>
      </w:tr>
    </w:tbl>
    <w:p w14:paraId="6CB808E2" w14:textId="77777777" w:rsidR="00873DFF" w:rsidRDefault="00A64895" w:rsidP="008C1ADF">
      <w:pPr>
        <w:adjustRightInd w:val="0"/>
        <w:snapToGrid w:val="0"/>
        <w:spacing w:line="360" w:lineRule="auto"/>
        <w:jc w:val="both"/>
        <w:rPr>
          <w:rFonts w:ascii="Book Antiqua" w:hAnsi="Book Antiqua" w:cs="Arial"/>
        </w:rPr>
        <w:sectPr w:rsidR="00873DF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Arial" w:hAnsi="Book Antiqua" w:cs="Arial"/>
          <w:color w:val="1C1D1E"/>
          <w:shd w:val="clear" w:color="auto" w:fill="FFFFFF"/>
          <w:vertAlign w:val="superscript"/>
          <w:lang w:eastAsia="en-GB"/>
        </w:rPr>
        <w:t>1</w:t>
      </w:r>
      <w:r w:rsidRPr="008C1ADF">
        <w:rPr>
          <w:rFonts w:ascii="Book Antiqua" w:hAnsi="Book Antiqua" w:cs="Arial"/>
        </w:rPr>
        <w:t>Wilcoxon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Signed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Ranks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Test,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level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of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significance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  <w:i/>
        </w:rPr>
        <w:t>P</w:t>
      </w:r>
      <w:r w:rsidR="00720D34">
        <w:rPr>
          <w:rFonts w:ascii="Book Antiqua" w:hAnsi="Book Antiqua" w:cs="Arial"/>
          <w:i/>
        </w:rPr>
        <w:t xml:space="preserve"> </w:t>
      </w:r>
      <w:r w:rsidRPr="008C1ADF">
        <w:rPr>
          <w:rFonts w:ascii="Book Antiqua" w:hAnsi="Book Antiqua" w:cs="Arial"/>
        </w:rPr>
        <w:t>=</w:t>
      </w:r>
      <w:r w:rsidR="00720D34">
        <w:rPr>
          <w:rFonts w:ascii="Book Antiqua" w:hAnsi="Book Antiqua" w:cs="Arial"/>
        </w:rPr>
        <w:t xml:space="preserve"> </w:t>
      </w:r>
      <w:r w:rsidRPr="008C1ADF">
        <w:rPr>
          <w:rFonts w:ascii="Book Antiqua" w:hAnsi="Book Antiqua" w:cs="Arial"/>
        </w:rPr>
        <w:t>0.05.</w:t>
      </w:r>
    </w:p>
    <w:p w14:paraId="6B39C507" w14:textId="77777777" w:rsidR="00873DFF" w:rsidRDefault="00873DFF" w:rsidP="00873DFF">
      <w:pPr>
        <w:jc w:val="center"/>
        <w:rPr>
          <w:rFonts w:ascii="Book Antiqua" w:hAnsi="Book Antiqua"/>
        </w:rPr>
      </w:pPr>
      <w:bookmarkStart w:id="2" w:name="_Hlk85017148"/>
    </w:p>
    <w:p w14:paraId="2248925C" w14:textId="77777777" w:rsidR="00873DFF" w:rsidRDefault="00873DFF" w:rsidP="00873DF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B554CAF" wp14:editId="426BB68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8DCA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50036B54" w14:textId="77777777" w:rsidR="00873DFF" w:rsidRPr="00763D22" w:rsidRDefault="00873DFF" w:rsidP="00873DF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2E395367" w14:textId="77777777" w:rsidR="00873DFF" w:rsidRPr="00763D22" w:rsidRDefault="00873DFF" w:rsidP="00873D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84160BF" w14:textId="77777777" w:rsidR="00873DFF" w:rsidRPr="00763D22" w:rsidRDefault="00873DFF" w:rsidP="00873D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F29606C" w14:textId="77777777" w:rsidR="00873DFF" w:rsidRPr="00763D22" w:rsidRDefault="00873DFF" w:rsidP="00873D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164CB53" w14:textId="77777777" w:rsidR="00873DFF" w:rsidRPr="00763D22" w:rsidRDefault="00873DFF" w:rsidP="00873DF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2D922EA" w14:textId="77777777" w:rsidR="00873DFF" w:rsidRPr="00763D22" w:rsidRDefault="00873DFF" w:rsidP="00873DFF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F1D5D34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748D4078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69EF3EB7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1A45EDE4" w14:textId="77777777" w:rsidR="00873DFF" w:rsidRDefault="00873DFF" w:rsidP="00873DF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9465B0B" wp14:editId="5B1F947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3FD87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04E1D247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664CA40A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253E00F5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56B76B01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5590E173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3225DBAF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7169996B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7B2F9DB2" w14:textId="77777777" w:rsidR="00873DFF" w:rsidRDefault="00873DFF" w:rsidP="00873DFF">
      <w:pPr>
        <w:jc w:val="center"/>
        <w:rPr>
          <w:rFonts w:ascii="Book Antiqua" w:hAnsi="Book Antiqua"/>
        </w:rPr>
      </w:pPr>
    </w:p>
    <w:p w14:paraId="6CC1B15E" w14:textId="77777777" w:rsidR="00873DFF" w:rsidRPr="00763D22" w:rsidRDefault="00873DFF" w:rsidP="00873DFF">
      <w:pPr>
        <w:jc w:val="right"/>
        <w:rPr>
          <w:rFonts w:ascii="Book Antiqua" w:hAnsi="Book Antiqua"/>
          <w:color w:val="000000" w:themeColor="text1"/>
        </w:rPr>
      </w:pPr>
    </w:p>
    <w:p w14:paraId="107A6029" w14:textId="18CD4469" w:rsidR="00DC483E" w:rsidRPr="0081558F" w:rsidRDefault="00873DFF" w:rsidP="0081558F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  <w:bookmarkEnd w:id="2"/>
    </w:p>
    <w:sectPr w:rsidR="00DC483E" w:rsidRPr="0081558F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5E422" w14:textId="77777777" w:rsidR="002457E2" w:rsidRDefault="002457E2" w:rsidP="002C61F3">
      <w:r>
        <w:separator/>
      </w:r>
    </w:p>
  </w:endnote>
  <w:endnote w:type="continuationSeparator" w:id="0">
    <w:p w14:paraId="673C6951" w14:textId="77777777" w:rsidR="002457E2" w:rsidRDefault="002457E2" w:rsidP="002C6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6724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E5D3106" w14:textId="10266510" w:rsidR="002C61F3" w:rsidRDefault="002C61F3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8C3AD1" w14:textId="77777777" w:rsidR="002C61F3" w:rsidRDefault="002C61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6F9BD" w14:textId="77777777" w:rsidR="002457E2" w:rsidRDefault="002457E2" w:rsidP="002C61F3">
      <w:r>
        <w:separator/>
      </w:r>
    </w:p>
  </w:footnote>
  <w:footnote w:type="continuationSeparator" w:id="0">
    <w:p w14:paraId="2A637B0C" w14:textId="77777777" w:rsidR="002457E2" w:rsidRDefault="002457E2" w:rsidP="002C61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635E6"/>
    <w:rsid w:val="00202C79"/>
    <w:rsid w:val="002457E2"/>
    <w:rsid w:val="00263A54"/>
    <w:rsid w:val="00282612"/>
    <w:rsid w:val="002B13BC"/>
    <w:rsid w:val="002C61F3"/>
    <w:rsid w:val="00301602"/>
    <w:rsid w:val="003463F2"/>
    <w:rsid w:val="003823D2"/>
    <w:rsid w:val="003B3C49"/>
    <w:rsid w:val="003B45C3"/>
    <w:rsid w:val="003C1CE0"/>
    <w:rsid w:val="004332CF"/>
    <w:rsid w:val="0045539D"/>
    <w:rsid w:val="004D035E"/>
    <w:rsid w:val="005B408F"/>
    <w:rsid w:val="005C3D05"/>
    <w:rsid w:val="005D0B8A"/>
    <w:rsid w:val="005F1A84"/>
    <w:rsid w:val="00633892"/>
    <w:rsid w:val="0068322D"/>
    <w:rsid w:val="006B2A84"/>
    <w:rsid w:val="006B51EE"/>
    <w:rsid w:val="006C39B1"/>
    <w:rsid w:val="00720D34"/>
    <w:rsid w:val="00740236"/>
    <w:rsid w:val="007E1D29"/>
    <w:rsid w:val="007F0C6F"/>
    <w:rsid w:val="00806E88"/>
    <w:rsid w:val="0081558F"/>
    <w:rsid w:val="00853CD4"/>
    <w:rsid w:val="00866995"/>
    <w:rsid w:val="00867DF3"/>
    <w:rsid w:val="00873DFF"/>
    <w:rsid w:val="008C1ADF"/>
    <w:rsid w:val="00913A57"/>
    <w:rsid w:val="009D670E"/>
    <w:rsid w:val="00A3146B"/>
    <w:rsid w:val="00A46CB7"/>
    <w:rsid w:val="00A64895"/>
    <w:rsid w:val="00A77B3E"/>
    <w:rsid w:val="00A81B82"/>
    <w:rsid w:val="00AE048A"/>
    <w:rsid w:val="00B31760"/>
    <w:rsid w:val="00B44FFC"/>
    <w:rsid w:val="00B852EA"/>
    <w:rsid w:val="00C71B1A"/>
    <w:rsid w:val="00C822B6"/>
    <w:rsid w:val="00CA2A55"/>
    <w:rsid w:val="00CC24FA"/>
    <w:rsid w:val="00DC483E"/>
    <w:rsid w:val="00DD5F6C"/>
    <w:rsid w:val="00E17276"/>
    <w:rsid w:val="00E24F8B"/>
    <w:rsid w:val="00E822E7"/>
    <w:rsid w:val="00ED7400"/>
    <w:rsid w:val="00F4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CD47AD"/>
  <w15:docId w15:val="{DE5F4D91-0B29-4A13-B9C9-17889308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61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61F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61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61F3"/>
    <w:rPr>
      <w:sz w:val="18"/>
      <w:szCs w:val="18"/>
    </w:rPr>
  </w:style>
  <w:style w:type="character" w:customStyle="1" w:styleId="s1">
    <w:name w:val="s1"/>
    <w:rsid w:val="008C1ADF"/>
  </w:style>
  <w:style w:type="paragraph" w:customStyle="1" w:styleId="p1">
    <w:name w:val="p1"/>
    <w:basedOn w:val="a"/>
    <w:rsid w:val="008C1ADF"/>
    <w:pPr>
      <w:suppressAutoHyphens/>
    </w:pPr>
    <w:rPr>
      <w:rFonts w:ascii="Helvetica" w:eastAsia="Calibri" w:hAnsi="Helvetica" w:cs="Helvetica"/>
      <w:color w:val="151617"/>
      <w:sz w:val="21"/>
      <w:szCs w:val="21"/>
      <w:lang w:val="en-GB"/>
    </w:rPr>
  </w:style>
  <w:style w:type="character" w:styleId="a7">
    <w:name w:val="annotation reference"/>
    <w:basedOn w:val="a0"/>
    <w:semiHidden/>
    <w:unhideWhenUsed/>
    <w:rsid w:val="00ED7400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ED7400"/>
  </w:style>
  <w:style w:type="character" w:customStyle="1" w:styleId="a9">
    <w:name w:val="批注文字 字符"/>
    <w:basedOn w:val="a0"/>
    <w:link w:val="a8"/>
    <w:semiHidden/>
    <w:rsid w:val="00ED740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ED7400"/>
    <w:rPr>
      <w:b/>
      <w:bCs/>
    </w:rPr>
  </w:style>
  <w:style w:type="character" w:customStyle="1" w:styleId="ab">
    <w:name w:val="批注主题 字符"/>
    <w:basedOn w:val="a9"/>
    <w:link w:val="aa"/>
    <w:semiHidden/>
    <w:rsid w:val="00ED7400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301602"/>
    <w:rPr>
      <w:sz w:val="24"/>
      <w:szCs w:val="24"/>
    </w:rPr>
  </w:style>
  <w:style w:type="character" w:styleId="ad">
    <w:name w:val="Hyperlink"/>
    <w:basedOn w:val="a0"/>
    <w:unhideWhenUsed/>
    <w:rsid w:val="006C39B1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C39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08D15-B52C-427C-AB8E-7C5CF872E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4072</Words>
  <Characters>23215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14</cp:revision>
  <dcterms:created xsi:type="dcterms:W3CDTF">2021-10-27T17:18:00Z</dcterms:created>
  <dcterms:modified xsi:type="dcterms:W3CDTF">2021-12-14T06:10:00Z</dcterms:modified>
</cp:coreProperties>
</file>