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85E1D3" w14:textId="5A7F2304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color w:val="000000"/>
        </w:rPr>
        <w:t>Name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Journal: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i/>
          <w:color w:val="000000"/>
        </w:rPr>
        <w:t>World</w:t>
      </w:r>
      <w:r w:rsidR="006A0452" w:rsidRPr="0009774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i/>
          <w:color w:val="000000"/>
        </w:rPr>
        <w:t>Journal</w:t>
      </w:r>
      <w:r w:rsidR="006A0452" w:rsidRPr="0009774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i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i/>
          <w:color w:val="000000"/>
        </w:rPr>
        <w:t>Clinical</w:t>
      </w:r>
      <w:r w:rsidR="006A0452" w:rsidRPr="0009774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i/>
          <w:color w:val="000000"/>
        </w:rPr>
        <w:t>Cases</w:t>
      </w:r>
    </w:p>
    <w:p w14:paraId="3C354168" w14:textId="2C15E407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color w:val="000000"/>
        </w:rPr>
        <w:t>Manuscript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NO: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66401</w:t>
      </w:r>
    </w:p>
    <w:p w14:paraId="621AFFE1" w14:textId="7EE488AB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color w:val="000000"/>
        </w:rPr>
        <w:t>Manuscript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Type: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0" w:name="OLE_LINK23"/>
      <w:bookmarkStart w:id="1" w:name="OLE_LINK24"/>
      <w:r w:rsidRPr="0009774B">
        <w:rPr>
          <w:rFonts w:ascii="Book Antiqua" w:eastAsia="Book Antiqua" w:hAnsi="Book Antiqua" w:cs="Book Antiqua"/>
          <w:color w:val="000000"/>
        </w:rPr>
        <w:t>CASE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REPORT</w:t>
      </w:r>
      <w:bookmarkEnd w:id="0"/>
      <w:bookmarkEnd w:id="1"/>
    </w:p>
    <w:p w14:paraId="40D7576B" w14:textId="77777777" w:rsidR="006B1851" w:rsidRPr="0009774B" w:rsidRDefault="006B1851">
      <w:pPr>
        <w:spacing w:line="360" w:lineRule="auto"/>
        <w:jc w:val="both"/>
      </w:pPr>
    </w:p>
    <w:p w14:paraId="2041874E" w14:textId="370AB299" w:rsidR="006B1851" w:rsidRPr="0009774B" w:rsidRDefault="001B0F15">
      <w:pPr>
        <w:spacing w:line="360" w:lineRule="auto"/>
        <w:jc w:val="both"/>
      </w:pPr>
      <w:bookmarkStart w:id="2" w:name="OLE_LINK49"/>
      <w:bookmarkStart w:id="3" w:name="OLE_LINK50"/>
      <w:r w:rsidRPr="0009774B">
        <w:rPr>
          <w:rFonts w:ascii="Book Antiqua" w:eastAsia="Book Antiqua" w:hAnsi="Book Antiqua" w:cs="Book Antiqua"/>
          <w:b/>
          <w:color w:val="000000"/>
        </w:rPr>
        <w:t>Successful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totally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laparoscopic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right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trihepatectomy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following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conversion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therapy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hepatocellular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carcinoma:</w:t>
      </w:r>
      <w:r w:rsidR="006A0452" w:rsidRPr="0009774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09774B">
        <w:rPr>
          <w:rFonts w:ascii="Book Antiqua" w:hAnsi="Book Antiqua" w:cs="Book Antiqua"/>
          <w:b/>
          <w:color w:val="000000"/>
          <w:lang w:eastAsia="zh-CN"/>
        </w:rPr>
        <w:t>A</w:t>
      </w:r>
      <w:r w:rsidR="006A0452" w:rsidRPr="0009774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case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report</w:t>
      </w:r>
    </w:p>
    <w:bookmarkEnd w:id="2"/>
    <w:bookmarkEnd w:id="3"/>
    <w:p w14:paraId="0CF0703D" w14:textId="77777777" w:rsidR="006B1851" w:rsidRPr="0009774B" w:rsidRDefault="006B1851">
      <w:pPr>
        <w:spacing w:line="360" w:lineRule="auto"/>
        <w:jc w:val="both"/>
      </w:pPr>
    </w:p>
    <w:p w14:paraId="7F0E90C6" w14:textId="00837E2E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color w:val="000000"/>
        </w:rPr>
        <w:t>Zhang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  <w:lang w:eastAsia="zh-CN"/>
        </w:rPr>
        <w:t>JJ</w:t>
      </w:r>
      <w:r w:rsidR="006A0452" w:rsidRPr="0009774B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09774B">
        <w:rPr>
          <w:rFonts w:ascii="Book Antiqua" w:hAnsi="Book Antiqua" w:cs="Book Antiqua"/>
          <w:i/>
          <w:color w:val="000000"/>
          <w:lang w:eastAsia="zh-CN"/>
        </w:rPr>
        <w:t>et</w:t>
      </w:r>
      <w:r w:rsidR="006A0452" w:rsidRPr="0009774B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09774B">
        <w:rPr>
          <w:rFonts w:ascii="Book Antiqua" w:hAnsi="Book Antiqua" w:cs="Book Antiqua"/>
          <w:i/>
          <w:color w:val="000000"/>
          <w:lang w:eastAsia="zh-CN"/>
        </w:rPr>
        <w:t>al</w:t>
      </w:r>
      <w:r w:rsidRPr="0009774B">
        <w:rPr>
          <w:rFonts w:ascii="Book Antiqua" w:hAnsi="Book Antiqua" w:cs="Book Antiqua"/>
          <w:color w:val="000000"/>
          <w:lang w:eastAsia="zh-CN"/>
        </w:rPr>
        <w:t>.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bookmarkStart w:id="4" w:name="OLE_LINK41"/>
      <w:bookmarkStart w:id="5" w:name="OLE_LINK42"/>
      <w:r w:rsidRPr="0009774B">
        <w:rPr>
          <w:rFonts w:ascii="Book Antiqua" w:eastAsia="Book Antiqua" w:hAnsi="Book Antiqua" w:cs="Book Antiqua"/>
          <w:color w:val="000000"/>
        </w:rPr>
        <w:t>Laparoscopic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bookmarkStart w:id="6" w:name="OLE_LINK97"/>
      <w:r w:rsidRPr="0009774B">
        <w:rPr>
          <w:rFonts w:ascii="Book Antiqua" w:eastAsia="Book Antiqua" w:hAnsi="Book Antiqua" w:cs="Book Antiqua"/>
          <w:color w:val="000000"/>
        </w:rPr>
        <w:t>trihepatectomy</w:t>
      </w:r>
      <w:bookmarkEnd w:id="6"/>
    </w:p>
    <w:bookmarkEnd w:id="4"/>
    <w:bookmarkEnd w:id="5"/>
    <w:p w14:paraId="6CD4FA1B" w14:textId="77777777" w:rsidR="006B1851" w:rsidRPr="0009774B" w:rsidRDefault="006B1851">
      <w:pPr>
        <w:spacing w:line="360" w:lineRule="auto"/>
        <w:jc w:val="both"/>
      </w:pPr>
    </w:p>
    <w:p w14:paraId="418BD984" w14:textId="19E23C38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color w:val="000000"/>
        </w:rPr>
        <w:t>Jun-Jing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bookmarkStart w:id="7" w:name="OLE_LINK2"/>
      <w:bookmarkStart w:id="8" w:name="OLE_LINK1"/>
      <w:r w:rsidRPr="0009774B">
        <w:rPr>
          <w:rFonts w:ascii="Book Antiqua" w:eastAsia="Book Antiqua" w:hAnsi="Book Antiqua" w:cs="Book Antiqua"/>
          <w:color w:val="000000"/>
        </w:rPr>
        <w:t>Zhang</w:t>
      </w:r>
      <w:bookmarkEnd w:id="7"/>
      <w:bookmarkEnd w:id="8"/>
      <w:r w:rsidRPr="0009774B">
        <w:rPr>
          <w:rFonts w:ascii="Book Antiqua" w:eastAsia="Book Antiqua" w:hAnsi="Book Antiqua" w:cs="Book Antiqua"/>
          <w:color w:val="000000"/>
        </w:rPr>
        <w:t>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Ze-Xin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Wang,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Jian-Xiang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Niu,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Zhang,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Ni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Peng-Fei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Wei-Hua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Zheng</w:t>
      </w:r>
    </w:p>
    <w:p w14:paraId="2D247299" w14:textId="77777777" w:rsidR="006B1851" w:rsidRPr="0009774B" w:rsidRDefault="006B1851">
      <w:pPr>
        <w:spacing w:line="360" w:lineRule="auto"/>
        <w:jc w:val="both"/>
      </w:pPr>
    </w:p>
    <w:p w14:paraId="6A4D22A8" w14:textId="59277874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bCs/>
          <w:color w:val="000000"/>
        </w:rPr>
        <w:t>Jun-Jing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Department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General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Surgery,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SimSun" w:hAnsi="Book Antiqua" w:cs="Book Antiqua"/>
          <w:color w:val="000000"/>
          <w:lang w:eastAsia="zh-CN"/>
        </w:rPr>
        <w:t>Huhhot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First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Hospital,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SimSun" w:hAnsi="Book Antiqua" w:cs="Book Antiqua"/>
          <w:color w:val="000000"/>
          <w:lang w:eastAsia="zh-CN"/>
        </w:rPr>
        <w:t>Huhhot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0100</w:t>
      </w:r>
      <w:r w:rsidRPr="0009774B">
        <w:rPr>
          <w:rFonts w:ascii="Book Antiqua" w:hAnsi="Book Antiqua" w:cs="Book Antiqua"/>
          <w:color w:val="000000"/>
          <w:lang w:eastAsia="zh-CN"/>
        </w:rPr>
        <w:t>30</w:t>
      </w:r>
      <w:r w:rsidRPr="0009774B">
        <w:rPr>
          <w:rFonts w:ascii="Book Antiqua" w:eastAsia="Book Antiqua" w:hAnsi="Book Antiqua" w:cs="Book Antiqua"/>
          <w:color w:val="000000"/>
        </w:rPr>
        <w:t>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Inner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Mongolia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Autonomous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Region</w:t>
      </w:r>
      <w:r w:rsidRPr="0009774B">
        <w:rPr>
          <w:rFonts w:ascii="Book Antiqua" w:hAnsi="Book Antiqua" w:cs="Book Antiqua"/>
          <w:color w:val="000000"/>
          <w:lang w:eastAsia="zh-CN"/>
        </w:rPr>
        <w:t>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China</w:t>
      </w:r>
    </w:p>
    <w:p w14:paraId="2C378763" w14:textId="77777777" w:rsidR="006B1851" w:rsidRPr="0009774B" w:rsidRDefault="006B1851">
      <w:pPr>
        <w:spacing w:line="360" w:lineRule="auto"/>
        <w:jc w:val="both"/>
      </w:pPr>
    </w:p>
    <w:p w14:paraId="69519A35" w14:textId="589E9A6B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bCs/>
          <w:color w:val="000000"/>
        </w:rPr>
        <w:t>Ze-Xin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Department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Interventional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Medicine,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  <w:lang w:eastAsia="zh-CN"/>
        </w:rPr>
        <w:t>The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Affiliated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Hospital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Inner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Mongolia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Medical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University,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bookmarkStart w:id="9" w:name="OLE_LINK11"/>
      <w:bookmarkStart w:id="10" w:name="OLE_LINK20"/>
      <w:bookmarkStart w:id="11" w:name="OLE_LINK21"/>
      <w:r w:rsidRPr="0009774B">
        <w:rPr>
          <w:rFonts w:ascii="Book Antiqua" w:eastAsia="SimSun" w:hAnsi="Book Antiqua" w:cs="Book Antiqua"/>
          <w:color w:val="000000"/>
          <w:lang w:eastAsia="zh-CN"/>
        </w:rPr>
        <w:t>Huhhot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bookmarkEnd w:id="9"/>
      <w:bookmarkEnd w:id="10"/>
      <w:bookmarkEnd w:id="11"/>
      <w:r w:rsidRPr="0009774B">
        <w:rPr>
          <w:rFonts w:ascii="Book Antiqua" w:eastAsia="Book Antiqua" w:hAnsi="Book Antiqua" w:cs="Book Antiqua"/>
          <w:color w:val="000000"/>
        </w:rPr>
        <w:t>010000,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bookmarkStart w:id="12" w:name="OLE_LINK10"/>
      <w:bookmarkStart w:id="13" w:name="OLE_LINK22"/>
      <w:bookmarkStart w:id="14" w:name="OLE_LINK4"/>
      <w:bookmarkStart w:id="15" w:name="OLE_LINK3"/>
      <w:r w:rsidRPr="0009774B">
        <w:rPr>
          <w:rFonts w:ascii="Book Antiqua" w:eastAsia="Book Antiqua" w:hAnsi="Book Antiqua" w:cs="Book Antiqua"/>
          <w:color w:val="000000"/>
        </w:rPr>
        <w:t>Inner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Mongolia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Autonomous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Region</w:t>
      </w:r>
      <w:bookmarkEnd w:id="12"/>
      <w:bookmarkEnd w:id="13"/>
      <w:r w:rsidRPr="0009774B">
        <w:rPr>
          <w:rFonts w:ascii="Book Antiqua" w:hAnsi="Book Antiqua" w:cs="Book Antiqua"/>
          <w:color w:val="000000"/>
          <w:lang w:eastAsia="zh-CN"/>
        </w:rPr>
        <w:t>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bookmarkEnd w:id="14"/>
      <w:bookmarkEnd w:id="15"/>
      <w:r w:rsidRPr="0009774B">
        <w:rPr>
          <w:rFonts w:ascii="Book Antiqua" w:eastAsia="Book Antiqua" w:hAnsi="Book Antiqua" w:cs="Book Antiqua"/>
          <w:color w:val="000000"/>
        </w:rPr>
        <w:t>China</w:t>
      </w:r>
    </w:p>
    <w:p w14:paraId="7A95DAC3" w14:textId="77777777" w:rsidR="006B1851" w:rsidRPr="0009774B" w:rsidRDefault="006B1851">
      <w:pPr>
        <w:spacing w:line="360" w:lineRule="auto"/>
        <w:jc w:val="both"/>
      </w:pPr>
    </w:p>
    <w:p w14:paraId="61F6602D" w14:textId="739772D0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bCs/>
          <w:color w:val="000000"/>
        </w:rPr>
        <w:t>Jian-Xiang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color w:val="000000"/>
        </w:rPr>
        <w:t>Niu,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color w:val="000000"/>
        </w:rPr>
        <w:t>Ming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52A1D" w:rsidRPr="0009774B">
        <w:rPr>
          <w:rFonts w:ascii="Book Antiqua" w:eastAsia="Book Antiqua" w:hAnsi="Book Antiqua" w:cs="Book Antiqua"/>
          <w:b/>
          <w:bCs/>
          <w:color w:val="000000"/>
        </w:rPr>
        <w:t>Ni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52A1D" w:rsidRPr="0009774B">
        <w:rPr>
          <w:rFonts w:ascii="Book Antiqua" w:eastAsia="Book Antiqua" w:hAnsi="Book Antiqua" w:cs="Book Antiqua"/>
          <w:b/>
          <w:bCs/>
          <w:color w:val="000000"/>
        </w:rPr>
        <w:t>An,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color w:val="000000"/>
        </w:rPr>
        <w:t>Peng-Fei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color w:val="000000"/>
        </w:rPr>
        <w:t>Wei-Hua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color w:val="000000"/>
        </w:rPr>
        <w:t>Zheng,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Department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Hepatobiliary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Surgery,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  <w:lang w:eastAsia="zh-CN"/>
        </w:rPr>
        <w:t>The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Affiliated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Hospital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Inner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Mongolia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Medical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University,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SimSun" w:hAnsi="Book Antiqua" w:cs="Book Antiqua"/>
          <w:color w:val="000000"/>
          <w:lang w:eastAsia="zh-CN"/>
        </w:rPr>
        <w:t>Huhhot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010000,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Inner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Mongolia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Autonomous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Region</w:t>
      </w:r>
      <w:r w:rsidRPr="0009774B">
        <w:rPr>
          <w:rFonts w:ascii="Book Antiqua" w:hAnsi="Book Antiqua" w:cs="Book Antiqua"/>
          <w:color w:val="000000"/>
          <w:lang w:eastAsia="zh-CN"/>
        </w:rPr>
        <w:t>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China</w:t>
      </w:r>
    </w:p>
    <w:p w14:paraId="43D48992" w14:textId="77777777" w:rsidR="006B1851" w:rsidRPr="0009774B" w:rsidRDefault="006B1851">
      <w:pPr>
        <w:spacing w:line="360" w:lineRule="auto"/>
        <w:jc w:val="both"/>
      </w:pPr>
    </w:p>
    <w:p w14:paraId="4BAE7D1B" w14:textId="7FBF7A2C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bCs/>
          <w:color w:val="000000"/>
          <w:szCs w:val="21"/>
        </w:rPr>
        <w:t>Author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color w:val="000000"/>
          <w:szCs w:val="21"/>
        </w:rPr>
        <w:t>contributions: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16" w:name="OLE_LINK37"/>
      <w:bookmarkStart w:id="17" w:name="OLE_LINK38"/>
      <w:r w:rsidRPr="0009774B">
        <w:rPr>
          <w:rFonts w:ascii="Book Antiqua" w:eastAsia="Book Antiqua" w:hAnsi="Book Antiqua" w:cs="Book Antiqua"/>
          <w:color w:val="000000"/>
        </w:rPr>
        <w:t>Zhang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JJ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reviewed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literature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drafted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manuscript</w:t>
      </w:r>
      <w:r w:rsidRPr="0009774B">
        <w:rPr>
          <w:rFonts w:ascii="Book Antiqua" w:hAnsi="Book Antiqua" w:cs="Book Antiqua"/>
          <w:color w:val="000000"/>
          <w:lang w:eastAsia="zh-CN"/>
        </w:rPr>
        <w:t>,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EF1E31" w:rsidRPr="0009774B">
        <w:rPr>
          <w:rFonts w:ascii="Book Antiqua" w:eastAsia="Book Antiqua" w:hAnsi="Book Antiqua" w:cs="Book Antiqua"/>
          <w:color w:val="000000"/>
        </w:rPr>
        <w:t xml:space="preserve">was </w:t>
      </w:r>
      <w:r w:rsidRPr="0009774B">
        <w:rPr>
          <w:rFonts w:ascii="Book Antiqua" w:eastAsia="Book Antiqua" w:hAnsi="Book Antiqua" w:cs="Book Antiqua"/>
          <w:color w:val="000000"/>
        </w:rPr>
        <w:t>responsible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revision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manuscript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important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intellectual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content</w:t>
      </w:r>
      <w:r w:rsidRPr="0009774B">
        <w:rPr>
          <w:rFonts w:ascii="Book Antiqua" w:hAnsi="Book Antiqua" w:cs="Book Antiqua"/>
          <w:color w:val="000000"/>
          <w:lang w:eastAsia="zh-CN"/>
        </w:rPr>
        <w:t>;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ZX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analyzed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interpreted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imaging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findings</w:t>
      </w:r>
      <w:r w:rsidRPr="0009774B">
        <w:rPr>
          <w:rFonts w:ascii="Book Antiqua" w:hAnsi="Book Antiqua" w:cs="Book Antiqua"/>
          <w:color w:val="000000"/>
          <w:lang w:eastAsia="zh-CN"/>
        </w:rPr>
        <w:t>;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Zhang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JJ,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Niu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JX</w:t>
      </w:r>
      <w:r w:rsidR="00EF1E31" w:rsidRPr="0009774B">
        <w:rPr>
          <w:rFonts w:ascii="Book Antiqua" w:eastAsia="Book Antiqua" w:hAnsi="Book Antiqua" w:cs="Book Antiqua"/>
          <w:color w:val="000000"/>
        </w:rPr>
        <w:t>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Zhang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were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patient</w:t>
      </w:r>
      <w:r w:rsidR="00EF1E31" w:rsidRPr="0009774B">
        <w:rPr>
          <w:rFonts w:ascii="Book Antiqua" w:eastAsia="Book Antiqua" w:hAnsi="Book Antiqua" w:cs="Book Antiqua"/>
          <w:color w:val="000000"/>
        </w:rPr>
        <w:t>’</w:t>
      </w:r>
      <w:r w:rsidRPr="0009774B">
        <w:rPr>
          <w:rFonts w:ascii="Book Antiqua" w:eastAsia="Book Antiqua" w:hAnsi="Book Antiqua" w:cs="Book Antiqua"/>
          <w:color w:val="000000"/>
        </w:rPr>
        <w:t>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surgeon</w:t>
      </w:r>
      <w:r w:rsidRPr="0009774B">
        <w:rPr>
          <w:rFonts w:ascii="Book Antiqua" w:hAnsi="Book Antiqua" w:cs="Book Antiqua"/>
          <w:color w:val="000000"/>
          <w:lang w:eastAsia="zh-CN"/>
        </w:rPr>
        <w:t>;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PF</w:t>
      </w:r>
      <w:r w:rsidRPr="0009774B">
        <w:rPr>
          <w:rFonts w:ascii="Book Antiqua" w:hAnsi="Book Antiqua" w:cs="Book Antiqua"/>
          <w:color w:val="000000"/>
          <w:lang w:eastAsia="zh-CN"/>
        </w:rPr>
        <w:t>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Zheng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WH</w:t>
      </w:r>
      <w:r w:rsidR="00EF1E31" w:rsidRPr="0009774B">
        <w:rPr>
          <w:rFonts w:ascii="Book Antiqua" w:eastAsia="Book Antiqua" w:hAnsi="Book Antiqua" w:cs="Book Antiqua"/>
          <w:color w:val="000000"/>
        </w:rPr>
        <w:t>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were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postgraduates,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reviewed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literature</w:t>
      </w:r>
      <w:r w:rsidR="00EF1E31" w:rsidRPr="0009774B">
        <w:rPr>
          <w:rFonts w:ascii="Book Antiqua" w:eastAsia="Book Antiqua" w:hAnsi="Book Antiqua" w:cs="Book Antiqua"/>
          <w:color w:val="000000"/>
        </w:rPr>
        <w:t>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contributed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manuscript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drafting</w:t>
      </w:r>
      <w:r w:rsidR="00952A1D" w:rsidRPr="0009774B">
        <w:rPr>
          <w:rFonts w:ascii="Book Antiqua" w:eastAsia="Book Antiqua" w:hAnsi="Book Antiqua" w:cs="Book Antiqua"/>
          <w:color w:val="000000"/>
        </w:rPr>
        <w:t>;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="00EF1E31" w:rsidRPr="0009774B">
        <w:rPr>
          <w:rFonts w:ascii="Book Antiqua" w:eastAsia="Book Antiqua" w:hAnsi="Book Antiqua" w:cs="Book Antiqua"/>
          <w:color w:val="000000"/>
        </w:rPr>
        <w:t>A</w:t>
      </w:r>
      <w:r w:rsidRPr="0009774B">
        <w:rPr>
          <w:rFonts w:ascii="Book Antiqua" w:eastAsia="Book Antiqua" w:hAnsi="Book Antiqua" w:cs="Book Antiqua"/>
          <w:color w:val="000000"/>
        </w:rPr>
        <w:t>ll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authors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issued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final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approval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version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submitted.</w:t>
      </w:r>
    </w:p>
    <w:bookmarkEnd w:id="16"/>
    <w:bookmarkEnd w:id="17"/>
    <w:p w14:paraId="00025133" w14:textId="77777777" w:rsidR="006B1851" w:rsidRPr="0009774B" w:rsidRDefault="006B1851">
      <w:pPr>
        <w:spacing w:line="360" w:lineRule="auto"/>
        <w:jc w:val="both"/>
      </w:pPr>
    </w:p>
    <w:p w14:paraId="73F1C394" w14:textId="64841E7D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bCs/>
          <w:color w:val="000000"/>
          <w:szCs w:val="21"/>
        </w:rPr>
        <w:lastRenderedPageBreak/>
        <w:t>Supported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color w:val="000000"/>
          <w:szCs w:val="21"/>
        </w:rPr>
        <w:t>by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18" w:name="OLE_LINK35"/>
      <w:bookmarkStart w:id="19" w:name="OLE_LINK36"/>
      <w:r w:rsidRPr="0009774B">
        <w:rPr>
          <w:rFonts w:ascii="Book Antiqua" w:hAnsi="Book Antiqua" w:cs="Book Antiqua"/>
          <w:bCs/>
          <w:color w:val="000000"/>
          <w:szCs w:val="21"/>
          <w:lang w:eastAsia="zh-CN"/>
        </w:rPr>
        <w:t>the</w:t>
      </w:r>
      <w:r w:rsidR="006A0452" w:rsidRPr="0009774B">
        <w:rPr>
          <w:rFonts w:ascii="Book Antiqua" w:hAnsi="Book Antiqua" w:cs="Book Antiqua"/>
          <w:b/>
          <w:bCs/>
          <w:color w:val="000000"/>
          <w:szCs w:val="21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Inner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Mongolia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Autonomous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Region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Grassland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Talent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Cultivation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Program</w:t>
      </w:r>
      <w:r w:rsidRPr="0009774B">
        <w:rPr>
          <w:rFonts w:ascii="Book Antiqua" w:hAnsi="Book Antiqua" w:cs="Book Antiqua"/>
          <w:color w:val="000000"/>
          <w:lang w:eastAsia="zh-CN"/>
        </w:rPr>
        <w:t>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No.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CYYC2012040</w:t>
      </w:r>
      <w:bookmarkEnd w:id="18"/>
      <w:bookmarkEnd w:id="19"/>
    </w:p>
    <w:p w14:paraId="1CE8EB7F" w14:textId="77777777" w:rsidR="006B1851" w:rsidRPr="0009774B" w:rsidRDefault="006B1851">
      <w:pPr>
        <w:spacing w:line="360" w:lineRule="auto"/>
        <w:jc w:val="both"/>
      </w:pPr>
    </w:p>
    <w:p w14:paraId="2E9F2999" w14:textId="18F1300F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color w:val="000000"/>
        </w:rPr>
        <w:t>Jun-Jing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color w:val="000000"/>
        </w:rPr>
        <w:t>Physician,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Department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General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Surgery,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SimSun" w:hAnsi="Book Antiqua" w:cs="Book Antiqua"/>
          <w:color w:val="000000"/>
          <w:lang w:eastAsia="zh-CN"/>
        </w:rPr>
        <w:t>Huhhot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First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Hospital,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4F3F9A" w:rsidRPr="0009774B">
        <w:rPr>
          <w:rFonts w:ascii="Book Antiqua" w:eastAsia="Book Antiqua" w:hAnsi="Book Antiqua" w:cs="Book Antiqua"/>
          <w:color w:val="000000"/>
        </w:rPr>
        <w:t>No.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4F3F9A" w:rsidRPr="0009774B">
        <w:rPr>
          <w:rFonts w:ascii="Book Antiqua" w:eastAsia="Book Antiqua" w:hAnsi="Book Antiqua" w:cs="Book Antiqua"/>
          <w:color w:val="000000"/>
        </w:rPr>
        <w:t>150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4F3F9A" w:rsidRPr="0009774B">
        <w:rPr>
          <w:rFonts w:ascii="Book Antiqua" w:eastAsia="Book Antiqua" w:hAnsi="Book Antiqua" w:cs="Book Antiqua"/>
          <w:color w:val="000000"/>
        </w:rPr>
        <w:t>South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4F3F9A" w:rsidRPr="0009774B">
        <w:rPr>
          <w:rFonts w:ascii="Book Antiqua" w:eastAsia="Book Antiqua" w:hAnsi="Book Antiqua" w:cs="Book Antiqua"/>
          <w:color w:val="000000"/>
        </w:rPr>
        <w:t>Second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4F3F9A" w:rsidRPr="0009774B">
        <w:rPr>
          <w:rFonts w:ascii="Book Antiqua" w:eastAsia="Book Antiqua" w:hAnsi="Book Antiqua" w:cs="Book Antiqua"/>
          <w:color w:val="000000"/>
        </w:rPr>
        <w:t>Ring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4F3F9A" w:rsidRPr="0009774B">
        <w:rPr>
          <w:rFonts w:ascii="Book Antiqua" w:eastAsia="Book Antiqua" w:hAnsi="Book Antiqua" w:cs="Book Antiqua"/>
          <w:color w:val="000000"/>
        </w:rPr>
        <w:t>Road</w:t>
      </w:r>
      <w:r w:rsidR="004F3F9A" w:rsidRPr="0009774B">
        <w:rPr>
          <w:rFonts w:ascii="Book Antiqua" w:hAnsi="Book Antiqua" w:cs="Book Antiqua"/>
          <w:color w:val="000000"/>
          <w:lang w:eastAsia="zh-CN"/>
        </w:rPr>
        <w:t>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SimSun" w:hAnsi="Book Antiqua" w:cs="Book Antiqua"/>
          <w:color w:val="000000"/>
          <w:lang w:eastAsia="zh-CN"/>
        </w:rPr>
        <w:t>Huhhot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010030,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Inner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Mongolia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Autonomous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Region</w:t>
      </w:r>
      <w:r w:rsidRPr="0009774B">
        <w:rPr>
          <w:rFonts w:ascii="Book Antiqua" w:hAnsi="Book Antiqua" w:cs="Book Antiqua"/>
          <w:color w:val="000000"/>
          <w:lang w:eastAsia="zh-CN"/>
        </w:rPr>
        <w:t>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China.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zhang.jj@vip.163.com</w:t>
      </w:r>
    </w:p>
    <w:p w14:paraId="2B0BB0D8" w14:textId="77777777" w:rsidR="006B1851" w:rsidRPr="0009774B" w:rsidRDefault="006B1851">
      <w:pPr>
        <w:spacing w:line="360" w:lineRule="auto"/>
        <w:jc w:val="both"/>
      </w:pPr>
    </w:p>
    <w:p w14:paraId="7A8C1546" w14:textId="5EEB936F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April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7,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2021</w:t>
      </w:r>
    </w:p>
    <w:p w14:paraId="6B191138" w14:textId="027F055C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May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6,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2021</w:t>
      </w:r>
    </w:p>
    <w:p w14:paraId="3BB675AC" w14:textId="7E427629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06B00" w:rsidRPr="0009774B">
        <w:rPr>
          <w:rFonts w:ascii="Book Antiqua" w:eastAsia="Book Antiqua" w:hAnsi="Book Antiqua" w:cs="Book Antiqua"/>
          <w:color w:val="000000"/>
        </w:rPr>
        <w:t>May 25, 2021</w:t>
      </w:r>
    </w:p>
    <w:p w14:paraId="61CD29B7" w14:textId="163D86E4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16C63058" w14:textId="77777777" w:rsidR="006B1851" w:rsidRPr="0009774B" w:rsidRDefault="006B1851">
      <w:pPr>
        <w:spacing w:line="360" w:lineRule="auto"/>
        <w:jc w:val="both"/>
        <w:sectPr w:rsidR="006B1851" w:rsidRPr="0009774B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C3951CC" w14:textId="77777777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4E03D0EE" w14:textId="77777777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color w:val="000000"/>
        </w:rPr>
        <w:t>BACKGROUND</w:t>
      </w:r>
    </w:p>
    <w:p w14:paraId="037321CB" w14:textId="721CF7CC" w:rsidR="006B1851" w:rsidRPr="0009774B" w:rsidRDefault="001B0F15">
      <w:pPr>
        <w:spacing w:line="360" w:lineRule="auto"/>
        <w:jc w:val="both"/>
      </w:pPr>
      <w:bookmarkStart w:id="20" w:name="OLE_LINK51"/>
      <w:bookmarkStart w:id="21" w:name="OLE_LINK52"/>
      <w:r w:rsidRPr="0009774B">
        <w:rPr>
          <w:rFonts w:ascii="Book Antiqua" w:eastAsia="Book Antiqua" w:hAnsi="Book Antiqua" w:cs="Book Antiqua"/>
          <w:color w:val="000000"/>
        </w:rPr>
        <w:t>About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20</w:t>
      </w:r>
      <w:r w:rsidRPr="0009774B">
        <w:rPr>
          <w:rFonts w:ascii="Book Antiqua" w:hAnsi="Book Antiqua" w:cs="Book Antiqua"/>
          <w:color w:val="000000"/>
          <w:lang w:eastAsia="zh-CN"/>
        </w:rPr>
        <w:t>%</w:t>
      </w:r>
      <w:r w:rsidR="00952A1D" w:rsidRPr="0009774B">
        <w:rPr>
          <w:rFonts w:ascii="Book Antiqua" w:eastAsia="Book Antiqua" w:hAnsi="Book Antiqua" w:cs="Book Antiqua"/>
          <w:color w:val="000000"/>
        </w:rPr>
        <w:t>-</w:t>
      </w:r>
      <w:r w:rsidRPr="0009774B">
        <w:rPr>
          <w:rFonts w:ascii="Book Antiqua" w:eastAsia="Book Antiqua" w:hAnsi="Book Antiqua" w:cs="Book Antiqua"/>
          <w:color w:val="000000"/>
        </w:rPr>
        <w:t>30%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newly</w:t>
      </w:r>
      <w:r w:rsidR="00EF1E31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diagnosed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hepatocellular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carcinoma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hAnsi="Book Antiqua" w:cs="Book Antiqua"/>
          <w:color w:val="000000"/>
          <w:lang w:eastAsia="zh-CN"/>
        </w:rPr>
        <w:t>(</w:t>
      </w:r>
      <w:r w:rsidRPr="0009774B">
        <w:rPr>
          <w:rFonts w:ascii="Book Antiqua" w:eastAsia="Book Antiqua" w:hAnsi="Book Antiqua" w:cs="Book Antiqua"/>
          <w:color w:val="000000"/>
        </w:rPr>
        <w:t>HCC</w:t>
      </w:r>
      <w:r w:rsidRPr="0009774B">
        <w:rPr>
          <w:rFonts w:ascii="Book Antiqua" w:hAnsi="Book Antiqua" w:cs="Book Antiqua"/>
          <w:color w:val="000000"/>
          <w:lang w:eastAsia="zh-CN"/>
        </w:rPr>
        <w:t>)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patients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surgically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feasible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due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variety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reasons.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Active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conversion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therapy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may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provide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opportunities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surgery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these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patients.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Nevertheless,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choice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procedure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controversial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after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successful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conversion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therapy.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report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</w:t>
      </w:r>
      <w:r w:rsidR="00EF1E31" w:rsidRPr="0009774B">
        <w:rPr>
          <w:rFonts w:ascii="Book Antiqua" w:eastAsia="Book Antiqua" w:hAnsi="Book Antiqua" w:cs="Book Antiqua"/>
          <w:color w:val="000000"/>
        </w:rPr>
        <w:t xml:space="preserve"> patient with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HCC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who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underwent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successful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laparoscopic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trisectionectomy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after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conversion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therapy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with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portal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vein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embolization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transarterial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chemoembolization.</w:t>
      </w:r>
    </w:p>
    <w:bookmarkEnd w:id="20"/>
    <w:bookmarkEnd w:id="21"/>
    <w:p w14:paraId="72E4085D" w14:textId="77777777" w:rsidR="006B1851" w:rsidRPr="0009774B" w:rsidRDefault="006B1851">
      <w:pPr>
        <w:spacing w:line="360" w:lineRule="auto"/>
        <w:jc w:val="both"/>
      </w:pPr>
    </w:p>
    <w:p w14:paraId="3121CAA7" w14:textId="27341BB1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color w:val="000000"/>
        </w:rPr>
        <w:t>CASE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SUMMARY</w:t>
      </w:r>
    </w:p>
    <w:p w14:paraId="78682DAC" w14:textId="69C81069" w:rsidR="006B1851" w:rsidRPr="0009774B" w:rsidRDefault="001B0F15">
      <w:pPr>
        <w:spacing w:line="360" w:lineRule="auto"/>
        <w:jc w:val="both"/>
      </w:pPr>
      <w:bookmarkStart w:id="22" w:name="OLE_LINK53"/>
      <w:bookmarkStart w:id="23" w:name="OLE_LINK57"/>
      <w:r w:rsidRPr="0009774B">
        <w:rPr>
          <w:rFonts w:ascii="Book Antiqua" w:eastAsia="Book Antiqua" w:hAnsi="Book Antiqua" w:cs="Book Antiqua"/>
          <w:color w:val="000000"/>
        </w:rPr>
        <w:t>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67-year-old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male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patient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presented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our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hospital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with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epigastric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distention/discomfort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nausea/vomiting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more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than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1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mo.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Contrast-enhanced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bookmarkStart w:id="24" w:name="OLE_LINK5"/>
      <w:bookmarkStart w:id="25" w:name="OLE_LINK6"/>
      <w:r w:rsidRPr="0009774B">
        <w:rPr>
          <w:rFonts w:ascii="Book Antiqua" w:eastAsia="Book Antiqua" w:hAnsi="Book Antiqua" w:cs="Book Antiqua"/>
          <w:color w:val="000000"/>
        </w:rPr>
        <w:t>computed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tomography</w:t>
      </w:r>
      <w:bookmarkEnd w:id="24"/>
      <w:bookmarkEnd w:id="25"/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scan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abdomen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demonstrated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multiple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tumors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(the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largest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eastAsia="Book Antiqua"/>
          <w:color w:val="000000"/>
        </w:rPr>
        <w:t>≥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10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cm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diameter)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located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left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medial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lobe,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left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lateral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lobe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normal.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future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remnant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(FRL)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left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lateral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lobe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accounted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only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18%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total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volume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after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virtual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resection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three-dimensional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model.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Conversion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therapy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adopted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after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orally</w:t>
      </w:r>
      <w:r w:rsidR="006A0452" w:rsidRPr="0009774B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administered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entecavir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antiviral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treatment.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="00A872AA" w:rsidRPr="0009774B">
        <w:rPr>
          <w:rFonts w:ascii="Book Antiqua" w:hAnsi="Book Antiqua" w:cs="Book Antiqua"/>
          <w:color w:val="000000"/>
          <w:lang w:eastAsia="zh-CN"/>
        </w:rPr>
        <w:t xml:space="preserve">First, </w:t>
      </w:r>
      <w:r w:rsidR="00A872AA" w:rsidRPr="0009774B">
        <w:rPr>
          <w:rFonts w:ascii="Book Antiqua" w:eastAsia="Book Antiqua" w:hAnsi="Book Antiqua" w:cs="Book Antiqua"/>
          <w:color w:val="000000"/>
        </w:rPr>
        <w:t>t</w:t>
      </w:r>
      <w:r w:rsidRPr="0009774B">
        <w:rPr>
          <w:rFonts w:ascii="Book Antiqua" w:eastAsia="Book Antiqua" w:hAnsi="Book Antiqua" w:cs="Book Antiqua"/>
          <w:color w:val="000000"/>
        </w:rPr>
        <w:t>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portal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vein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embolized</w:t>
      </w:r>
      <w:r w:rsidR="00A872AA" w:rsidRPr="0009774B">
        <w:rPr>
          <w:rFonts w:ascii="Book Antiqua" w:eastAsia="Book Antiqua" w:hAnsi="Book Antiqua" w:cs="Book Antiqua"/>
          <w:color w:val="000000"/>
        </w:rPr>
        <w:t>. T</w:t>
      </w:r>
      <w:r w:rsidRPr="0009774B">
        <w:rPr>
          <w:rFonts w:ascii="Book Antiqua" w:eastAsia="Book Antiqua" w:hAnsi="Book Antiqua" w:cs="Book Antiqua"/>
          <w:color w:val="000000"/>
        </w:rPr>
        <w:t>hen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tumor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embolization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performed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variant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hepatic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arteries.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="00A872AA" w:rsidRPr="0009774B">
        <w:rPr>
          <w:rFonts w:ascii="Book Antiqua" w:hAnsi="Book Antiqua" w:cs="Book Antiqua"/>
          <w:color w:val="000000"/>
          <w:lang w:eastAsia="zh-CN"/>
        </w:rPr>
        <w:t>After 3 wk</w:t>
      </w:r>
      <w:r w:rsidRPr="0009774B">
        <w:rPr>
          <w:rFonts w:ascii="Book Antiqua" w:eastAsia="Book Antiqua" w:hAnsi="Book Antiqua" w:cs="Book Antiqua"/>
          <w:color w:val="000000"/>
        </w:rPr>
        <w:t>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FRL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left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lateral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lobe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accounted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nearly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30%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total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volume.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Totally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laparoscopic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trisectionectomy</w:t>
      </w:r>
      <w:r w:rsidR="006A0452" w:rsidRPr="0009774B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under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combined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epidural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general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anesthesia.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277D5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in</w:t>
      </w:r>
      <w:r w:rsidR="006A0452" w:rsidRPr="006277D5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6277D5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situ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via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anterior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approach.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operating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240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min.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clamping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required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surgery,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intraoperative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blood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loss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300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mL.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postoperative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complications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bile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leakage,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incision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healed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well.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discharged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8</w:t>
      </w:r>
      <w:r w:rsidRPr="006277D5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th</w:t>
      </w:r>
      <w:r w:rsidR="00C62A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postoperative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day.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872AA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3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-mo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follow-up,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recurrence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obvious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hyperplasia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residual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observed.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hAnsi="Book Antiqua" w:cs="Book Antiqua"/>
          <w:color w:val="000000"/>
          <w:shd w:val="clear" w:color="auto" w:fill="FFFFFF"/>
          <w:lang w:eastAsia="zh-CN"/>
        </w:rPr>
        <w:t>A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lpha-fetoprotein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decreased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significantly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tended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normal.</w:t>
      </w:r>
    </w:p>
    <w:bookmarkEnd w:id="22"/>
    <w:bookmarkEnd w:id="23"/>
    <w:p w14:paraId="4FAD2ADA" w14:textId="77777777" w:rsidR="006B1851" w:rsidRPr="0009774B" w:rsidRDefault="006B1851">
      <w:pPr>
        <w:spacing w:line="360" w:lineRule="auto"/>
        <w:jc w:val="both"/>
      </w:pPr>
    </w:p>
    <w:p w14:paraId="4151C157" w14:textId="77777777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color w:val="000000"/>
        </w:rPr>
        <w:t>CONCLUSION</w:t>
      </w:r>
    </w:p>
    <w:p w14:paraId="7872FFC4" w14:textId="690E0660" w:rsidR="006B1851" w:rsidRPr="0009774B" w:rsidRDefault="001B0F15">
      <w:pPr>
        <w:spacing w:line="360" w:lineRule="auto"/>
        <w:jc w:val="both"/>
      </w:pPr>
      <w:bookmarkStart w:id="26" w:name="OLE_LINK58"/>
      <w:bookmarkStart w:id="27" w:name="OLE_LINK59"/>
      <w:r w:rsidRPr="0009774B">
        <w:rPr>
          <w:rFonts w:ascii="Book Antiqua" w:eastAsia="Book Antiqua" w:hAnsi="Book Antiqua" w:cs="Book Antiqua"/>
          <w:color w:val="000000"/>
        </w:rPr>
        <w:lastRenderedPageBreak/>
        <w:t>Due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different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biological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characteristics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cancer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pathophysiological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features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from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other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organs,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conversion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treatment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should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take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account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both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feasibility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tumor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downstaging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volume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function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remnant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Our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case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provide</w:t>
      </w:r>
      <w:r w:rsidR="001147D9" w:rsidRPr="0009774B">
        <w:rPr>
          <w:rFonts w:ascii="Book Antiqua" w:eastAsia="Book Antiqua" w:hAnsi="Book Antiqua" w:cs="Book Antiqua"/>
          <w:color w:val="000000"/>
        </w:rPr>
        <w:t>s 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reference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clinicians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terms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both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conversion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therapy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laparoscopic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trisectionectomy.</w:t>
      </w:r>
    </w:p>
    <w:bookmarkEnd w:id="26"/>
    <w:bookmarkEnd w:id="27"/>
    <w:p w14:paraId="6ECB083F" w14:textId="77777777" w:rsidR="006B1851" w:rsidRPr="0009774B" w:rsidRDefault="006B1851">
      <w:pPr>
        <w:spacing w:line="360" w:lineRule="auto"/>
        <w:jc w:val="both"/>
      </w:pPr>
    </w:p>
    <w:p w14:paraId="7E085770" w14:textId="23A89DF9" w:rsidR="006B1851" w:rsidRPr="0009774B" w:rsidRDefault="001B0F15">
      <w:pPr>
        <w:spacing w:line="360" w:lineRule="auto"/>
        <w:jc w:val="both"/>
        <w:rPr>
          <w:lang w:eastAsia="zh-CN"/>
        </w:rPr>
      </w:pPr>
      <w:r w:rsidRPr="0009774B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8" w:name="OLE_LINK25"/>
      <w:bookmarkStart w:id="29" w:name="OLE_LINK33"/>
      <w:bookmarkStart w:id="30" w:name="OLE_LINK34"/>
      <w:r w:rsidRPr="0009774B">
        <w:rPr>
          <w:rFonts w:ascii="Book Antiqua" w:eastAsia="Book Antiqua" w:hAnsi="Book Antiqua" w:cs="Book Antiqua"/>
          <w:color w:val="000000"/>
        </w:rPr>
        <w:t>Laparoscopy;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trihepatectomy;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Conversion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therapy;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Hepatocellular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carcinoma</w:t>
      </w:r>
      <w:r w:rsidRPr="0009774B">
        <w:rPr>
          <w:rFonts w:ascii="Book Antiqua" w:hAnsi="Book Antiqua" w:cs="Book Antiqua"/>
          <w:color w:val="000000"/>
          <w:lang w:eastAsia="zh-CN"/>
        </w:rPr>
        <w:t>;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Primary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cancer</w:t>
      </w:r>
      <w:bookmarkEnd w:id="28"/>
      <w:r w:rsidR="009B645D" w:rsidRPr="0009774B">
        <w:rPr>
          <w:rFonts w:ascii="Book Antiqua" w:hAnsi="Book Antiqua" w:cs="Book Antiqua"/>
          <w:color w:val="000000"/>
          <w:lang w:eastAsia="zh-CN"/>
        </w:rPr>
        <w:t>;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9B645D" w:rsidRPr="0009774B">
        <w:rPr>
          <w:rFonts w:ascii="Book Antiqua" w:eastAsia="Book Antiqua" w:hAnsi="Book Antiqua" w:cs="Book Antiqua"/>
          <w:color w:val="000000"/>
        </w:rPr>
        <w:t>Case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9B645D" w:rsidRPr="0009774B">
        <w:rPr>
          <w:rFonts w:ascii="Book Antiqua" w:eastAsia="Book Antiqua" w:hAnsi="Book Antiqua" w:cs="Book Antiqua"/>
          <w:color w:val="000000"/>
        </w:rPr>
        <w:t>report</w:t>
      </w:r>
    </w:p>
    <w:bookmarkEnd w:id="29"/>
    <w:bookmarkEnd w:id="30"/>
    <w:p w14:paraId="210F5BF3" w14:textId="77777777" w:rsidR="006B1851" w:rsidRPr="0009774B" w:rsidRDefault="006B1851">
      <w:pPr>
        <w:spacing w:line="360" w:lineRule="auto"/>
        <w:jc w:val="both"/>
      </w:pPr>
    </w:p>
    <w:p w14:paraId="65474148" w14:textId="0690F42E" w:rsidR="006B1851" w:rsidRPr="0009774B" w:rsidRDefault="001B0F15">
      <w:pPr>
        <w:spacing w:line="360" w:lineRule="auto"/>
        <w:jc w:val="both"/>
      </w:pPr>
      <w:bookmarkStart w:id="31" w:name="OLE_LINK26"/>
      <w:bookmarkStart w:id="32" w:name="OLE_LINK27"/>
      <w:r w:rsidRPr="0009774B">
        <w:rPr>
          <w:rFonts w:ascii="Book Antiqua" w:eastAsia="Book Antiqua" w:hAnsi="Book Antiqua" w:cs="Book Antiqua"/>
          <w:color w:val="000000"/>
        </w:rPr>
        <w:t>Zhang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JJ,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ZX,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Niu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JX,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Zhang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PF,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Zheng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WH.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Successful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totally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laparoscopic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trihepatectomy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following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conversion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therapy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hepatocellular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carcinoma: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hAnsi="Book Antiqua" w:cs="Book Antiqua"/>
          <w:color w:val="000000"/>
          <w:lang w:eastAsia="zh-CN"/>
        </w:rPr>
        <w:t>A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case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report.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6A0452" w:rsidRPr="0009774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i/>
          <w:iCs/>
          <w:color w:val="000000"/>
        </w:rPr>
        <w:t>J</w:t>
      </w:r>
      <w:r w:rsidR="006A0452" w:rsidRPr="0009774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6A0452" w:rsidRPr="0009774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2021;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press</w:t>
      </w:r>
    </w:p>
    <w:bookmarkEnd w:id="31"/>
    <w:bookmarkEnd w:id="32"/>
    <w:p w14:paraId="79A05659" w14:textId="77777777" w:rsidR="006B1851" w:rsidRPr="0009774B" w:rsidRDefault="006B1851">
      <w:pPr>
        <w:spacing w:line="360" w:lineRule="auto"/>
        <w:jc w:val="both"/>
      </w:pPr>
    </w:p>
    <w:p w14:paraId="171D8374" w14:textId="2DE5F77C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3" w:name="OLE_LINK31"/>
      <w:bookmarkStart w:id="34" w:name="OLE_LINK32"/>
      <w:r w:rsidRPr="0009774B">
        <w:rPr>
          <w:rFonts w:ascii="Book Antiqua" w:eastAsia="Book Antiqua" w:hAnsi="Book Antiqua" w:cs="Book Antiqua"/>
          <w:color w:val="000000"/>
        </w:rPr>
        <w:t>Only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20</w:t>
      </w:r>
      <w:r w:rsidRPr="0009774B">
        <w:rPr>
          <w:rFonts w:ascii="Book Antiqua" w:hAnsi="Book Antiqua" w:cs="Book Antiqua"/>
          <w:color w:val="000000"/>
          <w:lang w:eastAsia="zh-CN"/>
        </w:rPr>
        <w:t>%</w:t>
      </w:r>
      <w:r w:rsidR="00952A1D" w:rsidRPr="0009774B">
        <w:rPr>
          <w:rFonts w:ascii="Book Antiqua" w:eastAsia="Book Antiqua" w:hAnsi="Book Antiqua" w:cs="Book Antiqua"/>
          <w:color w:val="000000"/>
        </w:rPr>
        <w:t>-</w:t>
      </w:r>
      <w:r w:rsidRPr="0009774B">
        <w:rPr>
          <w:rFonts w:ascii="Book Antiqua" w:eastAsia="Book Antiqua" w:hAnsi="Book Antiqua" w:cs="Book Antiqua"/>
          <w:color w:val="000000"/>
        </w:rPr>
        <w:t>30%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newly-diagnosed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hepatocellular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carcinoma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hAnsi="Book Antiqua" w:cs="Book Antiqua"/>
          <w:color w:val="000000"/>
          <w:lang w:eastAsia="zh-CN"/>
        </w:rPr>
        <w:t>(</w:t>
      </w:r>
      <w:r w:rsidRPr="0009774B">
        <w:rPr>
          <w:rFonts w:ascii="Book Antiqua" w:eastAsia="Book Antiqua" w:hAnsi="Book Antiqua" w:cs="Book Antiqua"/>
          <w:color w:val="000000"/>
        </w:rPr>
        <w:t>HCC</w:t>
      </w:r>
      <w:r w:rsidRPr="0009774B">
        <w:rPr>
          <w:rFonts w:ascii="Book Antiqua" w:hAnsi="Book Antiqua" w:cs="Book Antiqua"/>
          <w:color w:val="000000"/>
          <w:lang w:eastAsia="zh-CN"/>
        </w:rPr>
        <w:t>)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patients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feasible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resection.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report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HCC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patient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who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underwent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successful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laparoscopic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trisectionectomy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after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conversion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therapy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with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portal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vein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embolization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transarterial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chemoembolization.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few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reports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literature.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Our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case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provided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reference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clinicians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terms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both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conversion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therapy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laparoscopic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trisectionectomy.</w:t>
      </w:r>
      <w:bookmarkEnd w:id="33"/>
      <w:bookmarkEnd w:id="34"/>
    </w:p>
    <w:p w14:paraId="6248BB00" w14:textId="77777777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Pr="0009774B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1B3AE23E" w14:textId="723D3BD8" w:rsidR="006B1851" w:rsidRPr="0009774B" w:rsidRDefault="001B0F15">
      <w:pPr>
        <w:spacing w:line="360" w:lineRule="auto"/>
        <w:jc w:val="both"/>
      </w:pPr>
      <w:bookmarkStart w:id="35" w:name="OLE_LINK60"/>
      <w:bookmarkStart w:id="36" w:name="OLE_LINK61"/>
      <w:r w:rsidRPr="0009774B">
        <w:rPr>
          <w:rFonts w:ascii="Book Antiqua" w:eastAsia="Book Antiqua" w:hAnsi="Book Antiqua" w:cs="Book Antiqua"/>
          <w:color w:val="000000"/>
        </w:rPr>
        <w:t>Primary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cancer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fourth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most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frequently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diagnosed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malignancy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second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most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frequent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cause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cancer-related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death</w:t>
      </w:r>
      <w:r w:rsidR="001147D9" w:rsidRPr="0009774B">
        <w:rPr>
          <w:rFonts w:ascii="Book Antiqua" w:eastAsia="Book Antiqua" w:hAnsi="Book Antiqua" w:cs="Book Antiqua"/>
          <w:color w:val="000000"/>
        </w:rPr>
        <w:t>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China</w:t>
      </w:r>
      <w:r w:rsidRPr="0009774B">
        <w:rPr>
          <w:rFonts w:ascii="Book Antiqua" w:eastAsia="Book Antiqua" w:hAnsi="Book Antiqua" w:cs="Book Antiqua"/>
          <w:color w:val="000000"/>
          <w:szCs w:val="36"/>
          <w:vertAlign w:val="superscript"/>
        </w:rPr>
        <w:t>[1,2]</w:t>
      </w:r>
      <w:r w:rsidRPr="0009774B">
        <w:rPr>
          <w:rFonts w:ascii="Book Antiqua" w:hAnsi="Book Antiqua" w:cs="Book Antiqua"/>
          <w:color w:val="000000"/>
          <w:lang w:eastAsia="zh-CN"/>
        </w:rPr>
        <w:t>.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Primary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cancer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includes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three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major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pathological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types: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hepatocellular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carcinoma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(HCC),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intrahepatic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cholangiocarcinoma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(ICC),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HCC-ICC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mixed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type,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among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which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HCC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accounts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85%-90%.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resection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remains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treatment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choice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HCC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patients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most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important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strategy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achieving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long-term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survival.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However,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most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HCC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patients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have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underlying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cirrhosis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already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advanced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stages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when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diagnosed,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only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20</w:t>
      </w:r>
      <w:r w:rsidRPr="0009774B">
        <w:rPr>
          <w:rFonts w:ascii="Book Antiqua" w:hAnsi="Book Antiqua" w:cs="Book Antiqua"/>
          <w:color w:val="000000"/>
          <w:lang w:eastAsia="zh-CN"/>
        </w:rPr>
        <w:t>%</w:t>
      </w:r>
      <w:r w:rsidR="00952A1D" w:rsidRPr="0009774B">
        <w:rPr>
          <w:rFonts w:ascii="Book Antiqua" w:eastAsia="Book Antiqua" w:hAnsi="Book Antiqua" w:cs="Book Antiqua"/>
          <w:color w:val="000000"/>
        </w:rPr>
        <w:t>-</w:t>
      </w:r>
      <w:r w:rsidRPr="0009774B">
        <w:rPr>
          <w:rFonts w:ascii="Book Antiqua" w:eastAsia="Book Antiqua" w:hAnsi="Book Antiqua" w:cs="Book Antiqua"/>
          <w:color w:val="000000"/>
        </w:rPr>
        <w:t>30%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newly</w:t>
      </w:r>
      <w:r w:rsidR="001147D9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diagnosed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HCC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patients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1147D9" w:rsidRPr="0009774B">
        <w:rPr>
          <w:rFonts w:ascii="Book Antiqua" w:eastAsia="Book Antiqua" w:hAnsi="Book Antiqua" w:cs="Book Antiqua"/>
          <w:color w:val="000000"/>
        </w:rPr>
        <w:t xml:space="preserve">eligible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resection</w:t>
      </w:r>
      <w:r w:rsidRPr="0009774B">
        <w:rPr>
          <w:rFonts w:ascii="Book Antiqua" w:eastAsia="Book Antiqua" w:hAnsi="Book Antiqua" w:cs="Book Antiqua"/>
          <w:color w:val="000000"/>
          <w:szCs w:val="36"/>
          <w:vertAlign w:val="superscript"/>
        </w:rPr>
        <w:t>[3]</w:t>
      </w:r>
      <w:r w:rsidRPr="0009774B">
        <w:rPr>
          <w:rFonts w:ascii="Book Antiqua" w:hAnsi="Book Antiqua" w:cs="Book Antiqua"/>
          <w:color w:val="000000"/>
          <w:lang w:eastAsia="zh-CN"/>
        </w:rPr>
        <w:t>.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Compared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with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other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therapies,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resection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1147D9" w:rsidRPr="0009774B">
        <w:rPr>
          <w:rFonts w:ascii="Book Antiqua" w:eastAsia="Book Antiqua" w:hAnsi="Book Antiqua" w:cs="Book Antiqua"/>
          <w:color w:val="000000"/>
        </w:rPr>
        <w:t xml:space="preserve">lead to </w:t>
      </w:r>
      <w:r w:rsidRPr="0009774B">
        <w:rPr>
          <w:rFonts w:ascii="Book Antiqua" w:eastAsia="Book Antiqua" w:hAnsi="Book Antiqua" w:cs="Book Antiqua"/>
          <w:color w:val="000000"/>
        </w:rPr>
        <w:t>better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quality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life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higher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survival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rates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cancer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patients</w:t>
      </w:r>
      <w:r w:rsidR="001147D9" w:rsidRPr="0009774B">
        <w:rPr>
          <w:rFonts w:ascii="Book Antiqua" w:eastAsia="Book Antiqua" w:hAnsi="Book Antiqua" w:cs="Book Antiqua"/>
          <w:color w:val="000000"/>
        </w:rPr>
        <w:t>;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therefore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active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conversion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therapy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enable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subsequent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intervention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should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therapeutic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goal,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variety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conversion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methods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1147D9" w:rsidRPr="0009774B">
        <w:rPr>
          <w:rFonts w:ascii="Book Antiqua" w:eastAsia="Book Antiqua" w:hAnsi="Book Antiqua" w:cs="Book Antiqua"/>
          <w:color w:val="000000"/>
        </w:rPr>
        <w:t>are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available.</w:t>
      </w:r>
    </w:p>
    <w:p w14:paraId="2C7561AB" w14:textId="5FBA051C" w:rsidR="001147D9" w:rsidRPr="0009774B" w:rsidRDefault="001B0F15" w:rsidP="00C07809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09774B">
        <w:rPr>
          <w:rFonts w:ascii="Book Antiqua" w:eastAsia="Book Antiqua" w:hAnsi="Book Antiqua" w:cs="Book Antiqua"/>
          <w:color w:val="000000"/>
        </w:rPr>
        <w:t>Surgical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resection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includes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transplantation,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traditional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open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partial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hepatectomy,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laparoscopic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(or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robotic)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hepatectomy.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transplantation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limited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its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indications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availability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donor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organs,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whil</w:t>
      </w:r>
      <w:r w:rsidR="001147D9" w:rsidRPr="0009774B">
        <w:rPr>
          <w:rFonts w:ascii="Book Antiqua" w:eastAsia="Book Antiqua" w:hAnsi="Book Antiqua" w:cs="Book Antiqua"/>
          <w:color w:val="000000"/>
        </w:rPr>
        <w:t>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partial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hepatectomy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mainstream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surgery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present.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past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three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decades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have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witnessed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advances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laparoscopic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resection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from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partial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hepatectomy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regular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lobectomy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segmentectomy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(resection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segments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VII</w:t>
      </w:r>
      <w:r w:rsidR="001147D9" w:rsidRPr="0009774B">
        <w:rPr>
          <w:rFonts w:ascii="Book Antiqua" w:eastAsia="Book Antiqua" w:hAnsi="Book Antiqua" w:cs="Book Antiqua"/>
          <w:color w:val="000000"/>
        </w:rPr>
        <w:t>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VIII).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Now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most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surgeries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performed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laparoscopically.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Compared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with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conventional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open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hepatectomy,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laparoscopic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surgeries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achieve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superior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short-term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outcomes,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with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equivalent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long-term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prognosis</w:t>
      </w:r>
      <w:r w:rsidRPr="0009774B">
        <w:rPr>
          <w:rFonts w:ascii="Book Antiqua" w:eastAsia="Book Antiqua" w:hAnsi="Book Antiqua" w:cs="Book Antiqua"/>
          <w:color w:val="000000"/>
          <w:szCs w:val="36"/>
          <w:vertAlign w:val="superscript"/>
        </w:rPr>
        <w:t>[4,5]</w:t>
      </w:r>
      <w:r w:rsidRPr="0009774B">
        <w:rPr>
          <w:rFonts w:ascii="Book Antiqua" w:hAnsi="Book Antiqua" w:cs="Book Antiqua"/>
          <w:color w:val="000000"/>
          <w:szCs w:val="36"/>
          <w:lang w:eastAsia="zh-CN"/>
        </w:rPr>
        <w:t>.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However,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few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reports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application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totally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laparoscopic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anatomical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hepatic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trisectionectomy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treatment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cancer,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especially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giant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HCC.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</w:p>
    <w:p w14:paraId="3D0625F0" w14:textId="2E30995D" w:rsidR="006B1851" w:rsidRPr="0009774B" w:rsidRDefault="001B0F15" w:rsidP="00C07809">
      <w:pPr>
        <w:spacing w:line="360" w:lineRule="auto"/>
        <w:ind w:firstLineChars="100" w:firstLine="240"/>
        <w:jc w:val="both"/>
      </w:pPr>
      <w:r w:rsidRPr="0009774B">
        <w:rPr>
          <w:rFonts w:ascii="Book Antiqua" w:eastAsia="Book Antiqua" w:hAnsi="Book Antiqua" w:cs="Book Antiqua"/>
          <w:color w:val="000000"/>
        </w:rPr>
        <w:t>Here</w:t>
      </w:r>
      <w:r w:rsidR="001147D9" w:rsidRPr="0009774B">
        <w:rPr>
          <w:rFonts w:ascii="Book Antiqua" w:eastAsia="Book Antiqua" w:hAnsi="Book Antiqua" w:cs="Book Antiqua"/>
          <w:color w:val="000000"/>
        </w:rPr>
        <w:t>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report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</w:t>
      </w:r>
      <w:r w:rsidR="001147D9" w:rsidRPr="0009774B">
        <w:rPr>
          <w:rFonts w:ascii="Book Antiqua" w:eastAsia="Book Antiqua" w:hAnsi="Book Antiqua" w:cs="Book Antiqua"/>
          <w:color w:val="000000"/>
        </w:rPr>
        <w:t>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HCC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patient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who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underwent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successful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laparoscopic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trisectionectomy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after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conversion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therapy.</w:t>
      </w:r>
      <w:bookmarkEnd w:id="35"/>
      <w:bookmarkEnd w:id="36"/>
    </w:p>
    <w:p w14:paraId="2FEA319E" w14:textId="77777777" w:rsidR="006B1851" w:rsidRPr="0009774B" w:rsidRDefault="006B1851">
      <w:pPr>
        <w:spacing w:line="360" w:lineRule="auto"/>
        <w:ind w:firstLine="480"/>
        <w:jc w:val="both"/>
      </w:pPr>
    </w:p>
    <w:p w14:paraId="467E5489" w14:textId="701BA247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6A0452" w:rsidRPr="0009774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9774B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777DF950" w14:textId="3D5EC75F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6A0452" w:rsidRPr="0009774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36D26155" w14:textId="1019F412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color w:val="000000"/>
        </w:rPr>
        <w:lastRenderedPageBreak/>
        <w:t>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67-year-old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male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patient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presented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our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hospital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with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epigastric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distention/discomfort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nausea/vomiting.</w:t>
      </w:r>
    </w:p>
    <w:p w14:paraId="3FECC9AE" w14:textId="77777777" w:rsidR="006B1851" w:rsidRPr="0009774B" w:rsidRDefault="006B1851">
      <w:pPr>
        <w:spacing w:line="360" w:lineRule="auto"/>
        <w:jc w:val="both"/>
      </w:pPr>
    </w:p>
    <w:p w14:paraId="7A01DCD8" w14:textId="10374D28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6A0452" w:rsidRPr="0009774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i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6A0452" w:rsidRPr="0009774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348232FF" w14:textId="676807FA" w:rsidR="006B1851" w:rsidRPr="0009774B" w:rsidRDefault="00553F08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color w:val="000000"/>
        </w:rPr>
        <w:t>The p</w:t>
      </w:r>
      <w:r w:rsidR="001B0F15" w:rsidRPr="0009774B">
        <w:rPr>
          <w:rFonts w:ascii="Book Antiqua" w:eastAsia="Book Antiqua" w:hAnsi="Book Antiqua" w:cs="Book Antiqua"/>
          <w:color w:val="000000"/>
        </w:rPr>
        <w:t>atient’s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1B0F15" w:rsidRPr="0009774B">
        <w:rPr>
          <w:rFonts w:ascii="Book Antiqua" w:eastAsia="Book Antiqua" w:hAnsi="Book Antiqua" w:cs="Book Antiqua"/>
          <w:color w:val="000000"/>
        </w:rPr>
        <w:t>symptoms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1B0F15" w:rsidRPr="0009774B">
        <w:rPr>
          <w:rFonts w:ascii="Book Antiqua" w:eastAsia="Book Antiqua" w:hAnsi="Book Antiqua" w:cs="Book Antiqua"/>
          <w:color w:val="000000"/>
        </w:rPr>
        <w:t>started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1 mo prior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1B0F15" w:rsidRPr="0009774B">
        <w:rPr>
          <w:rFonts w:ascii="Book Antiqua" w:eastAsia="Book Antiqua" w:hAnsi="Book Antiqua" w:cs="Book Antiqua"/>
          <w:color w:val="000000"/>
        </w:rPr>
        <w:t>with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1B0F15" w:rsidRPr="0009774B">
        <w:rPr>
          <w:rFonts w:ascii="Book Antiqua" w:eastAsia="Book Antiqua" w:hAnsi="Book Antiqua" w:cs="Book Antiqua"/>
          <w:color w:val="000000"/>
        </w:rPr>
        <w:t>epigastric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1B0F15" w:rsidRPr="0009774B">
        <w:rPr>
          <w:rFonts w:ascii="Book Antiqua" w:eastAsia="Book Antiqua" w:hAnsi="Book Antiqua" w:cs="Book Antiqua"/>
          <w:color w:val="000000"/>
        </w:rPr>
        <w:t>distention/discomfort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1B0F15"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1B0F15" w:rsidRPr="0009774B">
        <w:rPr>
          <w:rFonts w:ascii="Book Antiqua" w:eastAsia="Book Antiqua" w:hAnsi="Book Antiqua" w:cs="Book Antiqua"/>
          <w:color w:val="000000"/>
        </w:rPr>
        <w:t>nausea/vomiting.</w:t>
      </w:r>
    </w:p>
    <w:p w14:paraId="01EB231A" w14:textId="77777777" w:rsidR="006B1851" w:rsidRPr="0009774B" w:rsidRDefault="006B1851">
      <w:pPr>
        <w:spacing w:line="360" w:lineRule="auto"/>
        <w:jc w:val="both"/>
      </w:pPr>
    </w:p>
    <w:p w14:paraId="34AE5458" w14:textId="489BCCB5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6A0452" w:rsidRPr="0009774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i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i/>
          <w:color w:val="000000"/>
        </w:rPr>
        <w:t>past</w:t>
      </w:r>
      <w:r w:rsidR="006A0452" w:rsidRPr="0009774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1EE67AC8" w14:textId="64398AD3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color w:val="000000"/>
        </w:rPr>
        <w:t>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denied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history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hypertension,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diabetes,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coronary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heart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disease,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infectious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diseases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such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hepatitis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tuberculosis.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</w:p>
    <w:p w14:paraId="0B0107BA" w14:textId="77777777" w:rsidR="006B1851" w:rsidRPr="0009774B" w:rsidRDefault="006B1851">
      <w:pPr>
        <w:spacing w:line="360" w:lineRule="auto"/>
        <w:jc w:val="both"/>
      </w:pPr>
    </w:p>
    <w:p w14:paraId="41921F78" w14:textId="0B674F20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6A0452" w:rsidRPr="0009774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i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6A0452" w:rsidRPr="0009774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1DCE2194" w14:textId="31DE9C02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color w:val="000000"/>
        </w:rPr>
        <w:t>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denied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history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personal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family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history.</w:t>
      </w:r>
    </w:p>
    <w:p w14:paraId="07EADC39" w14:textId="77777777" w:rsidR="006B1851" w:rsidRPr="0009774B" w:rsidRDefault="006B1851">
      <w:pPr>
        <w:spacing w:line="360" w:lineRule="auto"/>
        <w:jc w:val="both"/>
      </w:pPr>
    </w:p>
    <w:p w14:paraId="580F25B0" w14:textId="472B9A3A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6A0452" w:rsidRPr="0009774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5825A681" w14:textId="1D06E900" w:rsidR="006B1851" w:rsidRPr="0009774B" w:rsidRDefault="001B0F15">
      <w:pPr>
        <w:spacing w:line="360" w:lineRule="auto"/>
        <w:jc w:val="both"/>
      </w:pPr>
      <w:bookmarkStart w:id="37" w:name="OLE_LINK62"/>
      <w:bookmarkStart w:id="38" w:name="OLE_LINK63"/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patient’s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temperature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36.3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eastAsia="Book Antiqua"/>
          <w:color w:val="000000"/>
        </w:rPr>
        <w:t>℃</w:t>
      </w:r>
      <w:r w:rsidRPr="0009774B">
        <w:rPr>
          <w:rFonts w:ascii="Book Antiqua" w:eastAsia="Book Antiqua" w:hAnsi="Book Antiqua" w:cs="Book Antiqua"/>
          <w:color w:val="000000"/>
        </w:rPr>
        <w:t>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heart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rate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74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</w:t>
      </w:r>
      <w:r w:rsidR="00553F08" w:rsidRPr="0009774B">
        <w:rPr>
          <w:rFonts w:ascii="Book Antiqua" w:eastAsia="Book Antiqua" w:hAnsi="Book Antiqua" w:cs="Book Antiqua"/>
          <w:color w:val="000000"/>
        </w:rPr>
        <w:t xml:space="preserve">eats </w:t>
      </w:r>
      <w:r w:rsidRPr="0009774B">
        <w:rPr>
          <w:rFonts w:ascii="Book Antiqua" w:eastAsia="Book Antiqua" w:hAnsi="Book Antiqua" w:cs="Book Antiqua"/>
          <w:color w:val="000000"/>
        </w:rPr>
        <w:t>p</w:t>
      </w:r>
      <w:r w:rsidR="00553F08" w:rsidRPr="0009774B">
        <w:rPr>
          <w:rFonts w:ascii="Book Antiqua" w:eastAsia="Book Antiqua" w:hAnsi="Book Antiqua" w:cs="Book Antiqua"/>
          <w:color w:val="000000"/>
        </w:rPr>
        <w:t xml:space="preserve">er </w:t>
      </w:r>
      <w:r w:rsidRPr="0009774B">
        <w:rPr>
          <w:rFonts w:ascii="Book Antiqua" w:eastAsia="Book Antiqua" w:hAnsi="Book Antiqua" w:cs="Book Antiqua"/>
          <w:color w:val="000000"/>
        </w:rPr>
        <w:t>m</w:t>
      </w:r>
      <w:r w:rsidR="00553F08" w:rsidRPr="0009774B">
        <w:rPr>
          <w:rFonts w:ascii="Book Antiqua" w:eastAsia="Book Antiqua" w:hAnsi="Book Antiqua" w:cs="Book Antiqua"/>
          <w:color w:val="000000"/>
        </w:rPr>
        <w:t>in</w:t>
      </w:r>
      <w:r w:rsidRPr="0009774B">
        <w:rPr>
          <w:rFonts w:ascii="Book Antiqua" w:eastAsia="Book Antiqua" w:hAnsi="Book Antiqua" w:cs="Book Antiqua"/>
          <w:color w:val="000000"/>
        </w:rPr>
        <w:t>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respiratory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rate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20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breaths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min,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blood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pressure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120/75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mmHg</w:t>
      </w:r>
      <w:r w:rsidRPr="0009774B">
        <w:rPr>
          <w:rFonts w:ascii="Book Antiqua" w:hAnsi="Book Antiqua" w:cs="Book Antiqua"/>
          <w:color w:val="000000"/>
          <w:lang w:eastAsia="zh-CN"/>
        </w:rPr>
        <w:t>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physical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examination,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fixed,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painless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relatively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hard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abdominal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mass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with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diameter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8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cm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palpated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upper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quadrant.</w:t>
      </w:r>
    </w:p>
    <w:bookmarkEnd w:id="37"/>
    <w:bookmarkEnd w:id="38"/>
    <w:p w14:paraId="37718D56" w14:textId="77777777" w:rsidR="006B1851" w:rsidRPr="0009774B" w:rsidRDefault="006B1851">
      <w:pPr>
        <w:spacing w:line="360" w:lineRule="auto"/>
        <w:jc w:val="both"/>
      </w:pPr>
    </w:p>
    <w:p w14:paraId="1A47FA5B" w14:textId="7126E47F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6A0452" w:rsidRPr="0009774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565C2DEE" w14:textId="744C5590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results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laboratory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examinations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admission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shown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Table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1.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</w:p>
    <w:p w14:paraId="295AD822" w14:textId="77777777" w:rsidR="006B1851" w:rsidRPr="0009774B" w:rsidRDefault="006B1851">
      <w:pPr>
        <w:spacing w:line="360" w:lineRule="auto"/>
        <w:jc w:val="both"/>
      </w:pPr>
    </w:p>
    <w:p w14:paraId="1D224D92" w14:textId="2BD9F769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6A0452" w:rsidRPr="0009774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8069CE0" w14:textId="7332673D" w:rsidR="006B1851" w:rsidRPr="0009774B" w:rsidRDefault="001B0F15">
      <w:pPr>
        <w:spacing w:line="360" w:lineRule="auto"/>
        <w:jc w:val="both"/>
      </w:pPr>
      <w:bookmarkStart w:id="39" w:name="OLE_LINK64"/>
      <w:bookmarkStart w:id="40" w:name="OLE_LINK65"/>
      <w:r w:rsidRPr="0009774B">
        <w:rPr>
          <w:rFonts w:ascii="Book Antiqua" w:eastAsia="Book Antiqua" w:hAnsi="Book Antiqua" w:cs="Book Antiqua"/>
          <w:color w:val="000000"/>
        </w:rPr>
        <w:t>Contrast-enhanced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computed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tomography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scan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abdomen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demonstrated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variations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hepatic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artery</w:t>
      </w:r>
      <w:r w:rsidR="00553F08" w:rsidRPr="0009774B">
        <w:rPr>
          <w:rFonts w:ascii="Book Antiqua" w:eastAsia="Book Antiqua" w:hAnsi="Book Antiqua" w:cs="Book Antiqua"/>
          <w:color w:val="000000"/>
        </w:rPr>
        <w:t>;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left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branch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hepatic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artery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arose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from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abdominal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trunk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branch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hepatic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artery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originated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from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superior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mesenteric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artery</w:t>
      </w:r>
      <w:r w:rsidR="00553F08" w:rsidRPr="0009774B">
        <w:rPr>
          <w:rFonts w:ascii="Book Antiqua" w:eastAsia="Book Antiqua" w:hAnsi="Book Antiqua" w:cs="Book Antiqua"/>
          <w:color w:val="000000"/>
        </w:rPr>
        <w:t>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multiple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tumors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(the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largest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/>
          <w:color w:val="000000"/>
        </w:rPr>
        <w:t>≥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10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cm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diameter)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were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located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left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medial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lobe,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left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lateral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lobe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normal.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future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remnant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(FRL)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lastRenderedPageBreak/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left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lateral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lobe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accounted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only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18%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total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volume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after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virtual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resection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three-dimensional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(3D)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model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(Figure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1).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</w:p>
    <w:bookmarkEnd w:id="39"/>
    <w:bookmarkEnd w:id="40"/>
    <w:p w14:paraId="40BD181D" w14:textId="77777777" w:rsidR="006B1851" w:rsidRPr="0009774B" w:rsidRDefault="006B1851">
      <w:pPr>
        <w:spacing w:line="360" w:lineRule="auto"/>
        <w:jc w:val="both"/>
      </w:pPr>
    </w:p>
    <w:p w14:paraId="3152E91A" w14:textId="16832A8E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caps/>
          <w:color w:val="000000"/>
          <w:u w:val="single"/>
        </w:rPr>
        <w:t>MULTIDISCIPLINARY</w:t>
      </w:r>
      <w:r w:rsidR="006A0452" w:rsidRPr="0009774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9774B">
        <w:rPr>
          <w:rFonts w:ascii="Book Antiqua" w:eastAsia="Book Antiqua" w:hAnsi="Book Antiqua" w:cs="Book Antiqua"/>
          <w:b/>
          <w:caps/>
          <w:color w:val="000000"/>
          <w:u w:val="single"/>
        </w:rPr>
        <w:t>EXPERT</w:t>
      </w:r>
      <w:r w:rsidR="006A0452" w:rsidRPr="0009774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9774B">
        <w:rPr>
          <w:rFonts w:ascii="Book Antiqua" w:eastAsia="Book Antiqua" w:hAnsi="Book Antiqua" w:cs="Book Antiqua"/>
          <w:b/>
          <w:caps/>
          <w:color w:val="000000"/>
          <w:u w:val="single"/>
        </w:rPr>
        <w:t>CONSULTATION</w:t>
      </w:r>
    </w:p>
    <w:p w14:paraId="54C558BF" w14:textId="118E8BCB" w:rsidR="006B1851" w:rsidRPr="0009774B" w:rsidRDefault="001B0F15">
      <w:pPr>
        <w:spacing w:line="360" w:lineRule="auto"/>
        <w:jc w:val="both"/>
      </w:pPr>
      <w:bookmarkStart w:id="41" w:name="OLE_LINK66"/>
      <w:bookmarkStart w:id="42" w:name="OLE_LINK67"/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Yu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Lin,</w:t>
      </w:r>
      <w:r w:rsidR="006A0452" w:rsidRPr="0009774B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MD,</w:t>
      </w:r>
      <w:r w:rsidR="006A0452" w:rsidRPr="0009774B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r w:rsidRPr="0009774B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The</w:t>
      </w:r>
      <w:r w:rsidR="006A0452" w:rsidRPr="0009774B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Affiliated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Hospital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Inner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Mongolia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Medical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University,</w:t>
      </w:r>
      <w:r w:rsidR="006A0452" w:rsidRPr="0009774B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hyperlink r:id="rId8" w:history="1">
        <w:r w:rsidRPr="0009774B">
          <w:rPr>
            <w:rFonts w:ascii="Book Antiqua" w:eastAsia="Book Antiqua" w:hAnsi="Book Antiqua" w:cs="Book Antiqua"/>
            <w:b/>
            <w:bCs/>
            <w:i/>
            <w:iCs/>
            <w:color w:val="000000"/>
          </w:rPr>
          <w:t>Department</w:t>
        </w:r>
        <w:r w:rsidR="006A0452" w:rsidRPr="0009774B">
          <w:rPr>
            <w:rFonts w:ascii="Book Antiqua" w:eastAsia="Book Antiqua" w:hAnsi="Book Antiqua" w:cs="Book Antiqua"/>
            <w:b/>
            <w:bCs/>
            <w:i/>
            <w:iCs/>
            <w:color w:val="000000"/>
          </w:rPr>
          <w:t xml:space="preserve"> </w:t>
        </w:r>
        <w:r w:rsidRPr="0009774B">
          <w:rPr>
            <w:rFonts w:ascii="Book Antiqua" w:eastAsia="Book Antiqua" w:hAnsi="Book Antiqua" w:cs="Book Antiqua"/>
            <w:b/>
            <w:bCs/>
            <w:i/>
            <w:iCs/>
            <w:color w:val="000000"/>
          </w:rPr>
          <w:t>of</w:t>
        </w:r>
        <w:r w:rsidR="006A0452" w:rsidRPr="0009774B">
          <w:rPr>
            <w:rFonts w:ascii="Book Antiqua" w:eastAsia="Book Antiqua" w:hAnsi="Book Antiqua" w:cs="Book Antiqua"/>
            <w:b/>
            <w:bCs/>
            <w:i/>
            <w:iCs/>
            <w:color w:val="000000"/>
          </w:rPr>
          <w:t xml:space="preserve"> </w:t>
        </w:r>
        <w:r w:rsidRPr="0009774B">
          <w:rPr>
            <w:rFonts w:ascii="Book Antiqua" w:eastAsia="Book Antiqua" w:hAnsi="Book Antiqua" w:cs="Book Antiqua"/>
            <w:b/>
            <w:bCs/>
            <w:i/>
            <w:iCs/>
            <w:color w:val="000000"/>
          </w:rPr>
          <w:t>Radiotherapy</w:t>
        </w:r>
      </w:hyperlink>
    </w:p>
    <w:p w14:paraId="31EA6A1C" w14:textId="209064E7" w:rsidR="006B1851" w:rsidRPr="0009774B" w:rsidRDefault="001B0F15">
      <w:pPr>
        <w:spacing w:line="360" w:lineRule="auto"/>
        <w:jc w:val="both"/>
        <w:rPr>
          <w:lang w:eastAsia="zh-CN"/>
        </w:rPr>
      </w:pPr>
      <w:r w:rsidRPr="0009774B">
        <w:rPr>
          <w:rFonts w:ascii="Book Antiqua" w:eastAsia="Book Antiqua" w:hAnsi="Book Antiqua" w:cs="Book Antiqua"/>
          <w:color w:val="000000"/>
        </w:rPr>
        <w:t>Radiotherapy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not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recommended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first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choice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treatment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patients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with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diffuse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tumor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distribution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but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used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complementary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adjuvant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treatment.</w:t>
      </w:r>
    </w:p>
    <w:p w14:paraId="08F57C08" w14:textId="77777777" w:rsidR="006B1851" w:rsidRPr="0009774B" w:rsidRDefault="006B1851">
      <w:pPr>
        <w:spacing w:line="360" w:lineRule="auto"/>
        <w:jc w:val="both"/>
      </w:pPr>
    </w:p>
    <w:p w14:paraId="4CA3F9CD" w14:textId="369120E0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Xiao-Juan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Qiao,</w:t>
      </w:r>
      <w:r w:rsidR="006A0452" w:rsidRPr="0009774B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MD,</w:t>
      </w:r>
      <w:r w:rsidR="006A0452" w:rsidRPr="0009774B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r w:rsidRPr="0009774B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The</w:t>
      </w:r>
      <w:r w:rsidR="006A0452" w:rsidRPr="0009774B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Affiliated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Hospital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Inner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Mongolia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Medical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University,</w:t>
      </w:r>
      <w:r w:rsidR="006A0452" w:rsidRPr="0009774B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hyperlink r:id="rId9" w:history="1">
        <w:r w:rsidRPr="0009774B">
          <w:rPr>
            <w:rFonts w:ascii="Book Antiqua" w:eastAsia="Book Antiqua" w:hAnsi="Book Antiqua" w:cs="Book Antiqua"/>
            <w:b/>
            <w:bCs/>
            <w:i/>
            <w:iCs/>
            <w:color w:val="000000"/>
          </w:rPr>
          <w:t>Internal</w:t>
        </w:r>
        <w:r w:rsidR="006A0452" w:rsidRPr="0009774B">
          <w:rPr>
            <w:rFonts w:ascii="Book Antiqua" w:eastAsia="Book Antiqua" w:hAnsi="Book Antiqua" w:cs="Book Antiqua"/>
            <w:b/>
            <w:bCs/>
            <w:i/>
            <w:iCs/>
            <w:color w:val="000000"/>
          </w:rPr>
          <w:t xml:space="preserve"> </w:t>
        </w:r>
        <w:r w:rsidRPr="0009774B">
          <w:rPr>
            <w:rFonts w:ascii="Book Antiqua" w:eastAsia="Book Antiqua" w:hAnsi="Book Antiqua" w:cs="Book Antiqua"/>
            <w:b/>
            <w:bCs/>
            <w:i/>
            <w:iCs/>
            <w:color w:val="000000"/>
          </w:rPr>
          <w:t>Medicine-Oncology</w:t>
        </w:r>
      </w:hyperlink>
    </w:p>
    <w:p w14:paraId="49B2FE78" w14:textId="33D90953" w:rsidR="006B1851" w:rsidRPr="0009774B" w:rsidRDefault="001B0F15">
      <w:pPr>
        <w:spacing w:line="360" w:lineRule="auto"/>
        <w:jc w:val="both"/>
        <w:rPr>
          <w:lang w:eastAsia="zh-CN"/>
        </w:rPr>
      </w:pPr>
      <w:r w:rsidRPr="0009774B">
        <w:rPr>
          <w:rFonts w:ascii="Book Antiqua" w:eastAsia="Book Antiqua" w:hAnsi="Book Antiqua" w:cs="Book Antiqua"/>
          <w:color w:val="000000"/>
        </w:rPr>
        <w:t>Surgery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preferred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treatment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HCC.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indication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surgery,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targeted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therapy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systemic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chemotherapy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considered.</w:t>
      </w:r>
    </w:p>
    <w:p w14:paraId="72D928FE" w14:textId="77777777" w:rsidR="006B1851" w:rsidRPr="0009774B" w:rsidRDefault="006B1851">
      <w:pPr>
        <w:spacing w:line="360" w:lineRule="auto"/>
        <w:jc w:val="both"/>
      </w:pPr>
    </w:p>
    <w:p w14:paraId="10068B97" w14:textId="735D0228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Ze-Xin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Wang,</w:t>
      </w:r>
      <w:r w:rsidR="006A0452" w:rsidRPr="0009774B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MD,</w:t>
      </w:r>
      <w:r w:rsidR="006A0452" w:rsidRPr="0009774B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r w:rsidRPr="0009774B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The</w:t>
      </w:r>
      <w:r w:rsidR="006A0452" w:rsidRPr="0009774B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Affiliated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Hospital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Inner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Mongolia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Medical</w:t>
      </w:r>
      <w:r w:rsidR="006A0452" w:rsidRPr="0009774B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University,</w:t>
      </w:r>
      <w:r w:rsidR="006A0452" w:rsidRPr="0009774B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Department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Interventional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Medicine</w:t>
      </w:r>
    </w:p>
    <w:p w14:paraId="6625E84F" w14:textId="7A6F2A5A" w:rsidR="006B1851" w:rsidRPr="0009774B" w:rsidRDefault="001B0F15">
      <w:pPr>
        <w:spacing w:line="360" w:lineRule="auto"/>
        <w:jc w:val="both"/>
      </w:pPr>
      <w:r w:rsidRPr="0009774B">
        <w:rPr>
          <w:rFonts w:ascii="Book Antiqua" w:hAnsi="Book Antiqua" w:cs="Book Antiqua"/>
          <w:color w:val="000000"/>
          <w:lang w:eastAsia="zh-CN"/>
        </w:rPr>
        <w:t>P</w:t>
      </w:r>
      <w:r w:rsidRPr="0009774B">
        <w:rPr>
          <w:rFonts w:ascii="Book Antiqua" w:eastAsia="Book Antiqua" w:hAnsi="Book Antiqua" w:cs="Book Antiqua"/>
          <w:color w:val="000000"/>
        </w:rPr>
        <w:t>ortal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vein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embolization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(PVE)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  <w:shd w:val="clear" w:color="auto" w:fill="FFFFFF"/>
          <w:lang w:eastAsia="zh-CN"/>
        </w:rPr>
        <w:t>t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rans-arterial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chemoembolization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(TACE)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considered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follow-up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surgery.</w:t>
      </w:r>
    </w:p>
    <w:p w14:paraId="574E1157" w14:textId="77777777" w:rsidR="006B1851" w:rsidRPr="0009774B" w:rsidRDefault="006B1851">
      <w:pPr>
        <w:spacing w:line="360" w:lineRule="auto"/>
        <w:jc w:val="both"/>
      </w:pPr>
    </w:p>
    <w:p w14:paraId="68FC0CFF" w14:textId="21F9E2FA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Jun-Jing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Zhang</w:t>
      </w:r>
      <w:r w:rsidRPr="0009774B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,</w:t>
      </w:r>
      <w:r w:rsidR="006A0452" w:rsidRPr="0009774B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MD,</w:t>
      </w:r>
      <w:r w:rsidR="006A0452" w:rsidRPr="0009774B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r w:rsidRPr="0009774B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The</w:t>
      </w:r>
      <w:r w:rsidR="006A0452" w:rsidRPr="0009774B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Affiliated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Hospital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Inner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Mongolia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Medical</w:t>
      </w:r>
      <w:r w:rsidR="006A0452" w:rsidRPr="0009774B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University,</w:t>
      </w:r>
      <w:r w:rsidR="006A0452" w:rsidRPr="0009774B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Department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General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Surgery</w:t>
      </w:r>
    </w:p>
    <w:p w14:paraId="288B7D09" w14:textId="3CB4F64D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color w:val="000000"/>
        </w:rPr>
        <w:t>Based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experts</w:t>
      </w:r>
      <w:r w:rsidR="00952A1D" w:rsidRPr="0009774B">
        <w:rPr>
          <w:rFonts w:ascii="Book Antiqua" w:eastAsia="Book Antiqua" w:hAnsi="Book Antiqua" w:cs="Book Antiqua"/>
          <w:color w:val="000000"/>
        </w:rPr>
        <w:t>’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advice,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should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take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lead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conversion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therapy.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successful,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should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carry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out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laparoscopic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trisectionectomy.</w:t>
      </w:r>
    </w:p>
    <w:bookmarkEnd w:id="41"/>
    <w:bookmarkEnd w:id="42"/>
    <w:p w14:paraId="0A48996A" w14:textId="77777777" w:rsidR="006B1851" w:rsidRPr="0009774B" w:rsidRDefault="006B1851">
      <w:pPr>
        <w:spacing w:line="360" w:lineRule="auto"/>
        <w:jc w:val="both"/>
      </w:pPr>
    </w:p>
    <w:p w14:paraId="1E323480" w14:textId="60D749F0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6A0452" w:rsidRPr="0009774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9774B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0714E6CC" w14:textId="27885C27" w:rsidR="006B1851" w:rsidRPr="0009774B" w:rsidRDefault="001B0F15">
      <w:pPr>
        <w:spacing w:line="360" w:lineRule="auto"/>
        <w:jc w:val="both"/>
      </w:pPr>
      <w:bookmarkStart w:id="43" w:name="OLE_LINK68"/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final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diagnosis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presented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case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553F08" w:rsidRPr="0009774B">
        <w:rPr>
          <w:rFonts w:ascii="Book Antiqua" w:eastAsia="Book Antiqua" w:hAnsi="Book Antiqua" w:cs="Book Antiqua"/>
          <w:color w:val="000000"/>
        </w:rPr>
        <w:t xml:space="preserve">was </w:t>
      </w:r>
      <w:r w:rsidR="00952A1D" w:rsidRPr="0009774B">
        <w:rPr>
          <w:rFonts w:ascii="Book Antiqua" w:eastAsia="Book Antiqua" w:hAnsi="Book Antiqua" w:cs="Book Antiqua"/>
          <w:color w:val="000000"/>
        </w:rPr>
        <w:t>HCC</w:t>
      </w:r>
      <w:r w:rsidRPr="0009774B">
        <w:rPr>
          <w:rFonts w:ascii="Book Antiqua" w:eastAsia="Book Antiqua" w:hAnsi="Book Antiqua" w:cs="Book Antiqua"/>
          <w:color w:val="000000"/>
        </w:rPr>
        <w:t>.</w:t>
      </w:r>
    </w:p>
    <w:bookmarkEnd w:id="43"/>
    <w:p w14:paraId="47E6E0D9" w14:textId="77777777" w:rsidR="006B1851" w:rsidRPr="0009774B" w:rsidRDefault="006B1851">
      <w:pPr>
        <w:spacing w:line="360" w:lineRule="auto"/>
        <w:jc w:val="both"/>
      </w:pPr>
    </w:p>
    <w:p w14:paraId="7F4CBC45" w14:textId="77777777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3DDFA24C" w14:textId="50AEC54B" w:rsidR="006B1851" w:rsidRPr="0009774B" w:rsidRDefault="001B0F15">
      <w:pPr>
        <w:spacing w:line="360" w:lineRule="auto"/>
        <w:jc w:val="both"/>
      </w:pPr>
      <w:bookmarkStart w:id="44" w:name="OLE_LINK69"/>
      <w:bookmarkStart w:id="45" w:name="OLE_LINK70"/>
      <w:r w:rsidRPr="0009774B">
        <w:rPr>
          <w:rFonts w:ascii="Book Antiqua" w:eastAsia="Book Antiqua" w:hAnsi="Book Antiqua" w:cs="Book Antiqua"/>
          <w:color w:val="000000"/>
        </w:rPr>
        <w:t>After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multidisciplinary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evaluation,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conversion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therapy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adopted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after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orally</w:t>
      </w:r>
      <w:r w:rsidR="006A0452" w:rsidRPr="0009774B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administered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entecavir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antiviral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treatment.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portal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vein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embolized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first;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lastRenderedPageBreak/>
        <w:t>after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function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returned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normal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553F08" w:rsidRPr="0009774B">
        <w:rPr>
          <w:rFonts w:ascii="Book Antiqua" w:eastAsia="Book Antiqua" w:hAnsi="Book Antiqua" w:cs="Book Antiqua"/>
          <w:color w:val="000000"/>
        </w:rPr>
        <w:t>1 wk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later,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tumor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embolization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performed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variant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hepatic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arteries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(Figure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2).</w:t>
      </w:r>
      <w:r w:rsidR="00244354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553F08" w:rsidRPr="0009774B">
        <w:rPr>
          <w:rFonts w:ascii="Book Antiqua" w:eastAsia="Book Antiqua" w:hAnsi="Book Antiqua" w:cs="Book Antiqua"/>
          <w:color w:val="000000"/>
        </w:rPr>
        <w:t>After 3 wk</w:t>
      </w:r>
      <w:r w:rsidRPr="0009774B">
        <w:rPr>
          <w:rFonts w:ascii="Book Antiqua" w:eastAsia="Book Antiqua" w:hAnsi="Book Antiqua" w:cs="Book Antiqua"/>
          <w:color w:val="000000"/>
        </w:rPr>
        <w:t>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second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abdominal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CECT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revealed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obvious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hyperplasia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left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lateral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lobe,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FRL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left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lateral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lobe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accounted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nearly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30%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total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volume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(Figure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3).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results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laboratory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examinations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before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surgery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shown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Table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2.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Child-Pugh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score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still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A.</w:t>
      </w:r>
    </w:p>
    <w:p w14:paraId="47620192" w14:textId="5AF49213" w:rsidR="006B1851" w:rsidRPr="0009774B" w:rsidRDefault="001B0F15">
      <w:pPr>
        <w:spacing w:line="360" w:lineRule="auto"/>
        <w:ind w:firstLineChars="100" w:firstLine="240"/>
        <w:jc w:val="both"/>
      </w:pP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Totally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laparoscopic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trisectionectomy</w:t>
      </w:r>
      <w:r w:rsidR="006A0452" w:rsidRPr="0009774B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under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combined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epidural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general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anesthesia,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technique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approved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ethics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committee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hospital.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in</w:t>
      </w:r>
      <w:r w:rsidR="006A0452" w:rsidRPr="0009774B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situ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via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anterior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approach.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first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porta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hepatis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first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exposed.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clamping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band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reserved.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parenchyma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dissected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along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side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sagittal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branch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portal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vein,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middle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hepatic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vein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root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hepatic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vein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exposed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turn.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hepatic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artery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first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hepatic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hilum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branch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portal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vein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dissected,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middle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hepatic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vein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hepatic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vein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dissected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cutting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stapler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under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laparoscope.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Finally,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third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hepatic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hilum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perihepatic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ligament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proceeded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4).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operating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240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min.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clamping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required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surgery,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intraoperative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blood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loss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300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mL.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resected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specimens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observed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naked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eye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under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microscope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5).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bookmarkEnd w:id="44"/>
      <w:bookmarkEnd w:id="45"/>
    </w:p>
    <w:p w14:paraId="15E30E37" w14:textId="77777777" w:rsidR="006B1851" w:rsidRPr="0009774B" w:rsidRDefault="006B1851">
      <w:pPr>
        <w:spacing w:line="360" w:lineRule="auto"/>
        <w:jc w:val="both"/>
      </w:pPr>
    </w:p>
    <w:p w14:paraId="42A51518" w14:textId="7C423571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6A0452" w:rsidRPr="0009774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9774B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6A0452" w:rsidRPr="0009774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9774B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52270DA3" w14:textId="0958BF94" w:rsidR="006B1851" w:rsidRPr="0009774B" w:rsidRDefault="001B0F15">
      <w:pPr>
        <w:spacing w:line="360" w:lineRule="auto"/>
        <w:jc w:val="both"/>
      </w:pPr>
      <w:bookmarkStart w:id="46" w:name="OLE_LINK71"/>
      <w:bookmarkStart w:id="47" w:name="OLE_LINK72"/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postoperative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complications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bile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leakage,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incision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healed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well.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discharged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8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th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postoperative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day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6A</w:t>
      </w:r>
      <w:r w:rsidR="006A0452" w:rsidRPr="0009774B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09774B">
        <w:rPr>
          <w:rFonts w:ascii="Book Antiqua" w:hAnsi="Book Antiqua" w:cs="Book Antiqua"/>
          <w:color w:val="000000"/>
          <w:shd w:val="clear" w:color="auto" w:fill="FFFFFF"/>
          <w:lang w:eastAsia="zh-CN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B).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bookmarkStart w:id="48" w:name="OLE_LINK9"/>
      <w:bookmarkStart w:id="49" w:name="OLE_LINK8"/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TACE</w:t>
      </w:r>
      <w:bookmarkEnd w:id="48"/>
      <w:bookmarkEnd w:id="49"/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applied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prophylactically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once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surgery.</w:t>
      </w:r>
      <w:r w:rsidR="006A0452" w:rsidRPr="0009774B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09774B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3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-mo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follow-up,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recurrence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obvious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hyperplasia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residual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observed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6C).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hAnsi="Book Antiqua" w:cs="Book Antiqua"/>
          <w:color w:val="000000"/>
          <w:shd w:val="clear" w:color="auto" w:fill="FFFFFF"/>
          <w:lang w:eastAsia="zh-CN"/>
        </w:rPr>
        <w:t>A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lpha-fetoprotein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(AFP)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decreased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significantly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tended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normal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7).</w:t>
      </w:r>
    </w:p>
    <w:bookmarkEnd w:id="46"/>
    <w:bookmarkEnd w:id="47"/>
    <w:p w14:paraId="3F4310D7" w14:textId="77777777" w:rsidR="006B1851" w:rsidRPr="0009774B" w:rsidRDefault="006B1851">
      <w:pPr>
        <w:spacing w:line="360" w:lineRule="auto"/>
        <w:jc w:val="both"/>
      </w:pPr>
    </w:p>
    <w:p w14:paraId="0AE9CDCB" w14:textId="77777777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46889560" w14:textId="366E3C23" w:rsidR="006B1851" w:rsidRPr="0009774B" w:rsidRDefault="001B0F15">
      <w:pPr>
        <w:spacing w:line="360" w:lineRule="auto"/>
        <w:jc w:val="both"/>
      </w:pPr>
      <w:bookmarkStart w:id="50" w:name="OLE_LINK73"/>
      <w:bookmarkStart w:id="51" w:name="OLE_LINK74"/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patients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with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Barcelona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Clinic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stage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B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China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Cancer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Staging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stage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eastAsia="Book Antiqua"/>
          <w:color w:val="000000"/>
        </w:rPr>
        <w:t>Ⅱ</w:t>
      </w:r>
      <w:r w:rsidRPr="0009774B">
        <w:rPr>
          <w:rFonts w:ascii="Book Antiqua" w:eastAsia="Book Antiqua" w:hAnsi="Book Antiqua" w:cs="Book Antiqua"/>
          <w:color w:val="000000"/>
        </w:rPr>
        <w:t>b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cancer</w:t>
      </w:r>
      <w:r w:rsidRPr="0009774B">
        <w:rPr>
          <w:rFonts w:ascii="Book Antiqua" w:eastAsia="Book Antiqua" w:hAnsi="Book Antiqua" w:cs="Book Antiqua"/>
          <w:color w:val="000000"/>
          <w:szCs w:val="36"/>
          <w:vertAlign w:val="superscript"/>
        </w:rPr>
        <w:t>[3]</w:t>
      </w:r>
      <w:r w:rsidRPr="0009774B">
        <w:rPr>
          <w:rFonts w:ascii="Book Antiqua" w:eastAsia="Book Antiqua" w:hAnsi="Book Antiqua" w:cs="Book Antiqua"/>
          <w:color w:val="000000"/>
        </w:rPr>
        <w:t>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resection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not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superior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non-surgical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treatments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(</w:t>
      </w:r>
      <w:r w:rsidRPr="0009774B">
        <w:rPr>
          <w:rFonts w:ascii="Book Antiqua" w:eastAsia="Book Antiqua" w:hAnsi="Book Antiqua" w:cs="Book Antiqua"/>
          <w:i/>
          <w:color w:val="000000"/>
        </w:rPr>
        <w:t>e.g.</w:t>
      </w:r>
      <w:r w:rsidRPr="0009774B">
        <w:rPr>
          <w:rFonts w:ascii="Book Antiqua" w:eastAsia="Book Antiqua" w:hAnsi="Book Antiqua" w:cs="Book Antiqua"/>
          <w:color w:val="000000"/>
        </w:rPr>
        <w:t>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TACE).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However,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tumors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confined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same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segment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ipsilateral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half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resection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may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achieve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better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outcomes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than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other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treatment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modalities</w:t>
      </w:r>
      <w:r w:rsidRPr="0009774B">
        <w:rPr>
          <w:rFonts w:ascii="Book Antiqua" w:eastAsia="Book Antiqua" w:hAnsi="Book Antiqua" w:cs="Book Antiqua"/>
          <w:color w:val="000000"/>
          <w:szCs w:val="36"/>
          <w:vertAlign w:val="superscript"/>
        </w:rPr>
        <w:t>[6,7]</w:t>
      </w:r>
      <w:r w:rsidRPr="0009774B">
        <w:rPr>
          <w:rFonts w:ascii="Book Antiqua" w:eastAsia="Book Antiqua" w:hAnsi="Book Antiqua" w:cs="Book Antiqua"/>
          <w:color w:val="000000"/>
        </w:rPr>
        <w:t>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lastRenderedPageBreak/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present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case,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tumor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not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only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located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lobe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but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also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left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medial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lobe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(Figure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5A),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anatomical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trisectionectomy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required.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Since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inadequate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volume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FRL,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successful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conversion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therapy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only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enable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subsequent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surgery.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Due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different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biological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characteristics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cancer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pathophysiological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features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from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other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organs,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conversion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treatment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should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take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account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both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feasibility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tumor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down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staging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volume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function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remnant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liver.</w:t>
      </w:r>
    </w:p>
    <w:p w14:paraId="00D7594C" w14:textId="77FAE680" w:rsidR="006B1851" w:rsidRPr="0009774B" w:rsidRDefault="001B0F15">
      <w:pPr>
        <w:spacing w:line="360" w:lineRule="auto"/>
        <w:ind w:firstLineChars="100" w:firstLine="240"/>
        <w:jc w:val="both"/>
      </w:pPr>
      <w:r w:rsidRPr="0009774B">
        <w:rPr>
          <w:rFonts w:ascii="Book Antiqua" w:eastAsia="Book Antiqua" w:hAnsi="Book Antiqua" w:cs="Book Antiqua"/>
          <w:color w:val="000000"/>
        </w:rPr>
        <w:t>Tumor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downstaging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achieved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using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variety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techniques,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which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applied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combined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sequential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manner.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Among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them</w:t>
      </w:r>
      <w:r w:rsidR="00613121">
        <w:rPr>
          <w:rFonts w:ascii="Book Antiqua" w:eastAsia="Book Antiqua" w:hAnsi="Book Antiqua" w:cs="Book Antiqua"/>
          <w:color w:val="000000"/>
        </w:rPr>
        <w:t>,</w:t>
      </w:r>
      <w:r w:rsidR="006A0452" w:rsidRPr="00613121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TACE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most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commonly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used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treatment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considered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have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highest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success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rate</w:t>
      </w:r>
      <w:r w:rsidRPr="0009774B">
        <w:rPr>
          <w:rFonts w:ascii="Book Antiqua" w:eastAsia="Book Antiqua" w:hAnsi="Book Antiqua" w:cs="Book Antiqua"/>
          <w:color w:val="000000"/>
          <w:szCs w:val="36"/>
          <w:vertAlign w:val="superscript"/>
        </w:rPr>
        <w:t>[8]</w:t>
      </w:r>
      <w:r w:rsidRPr="0009774B">
        <w:rPr>
          <w:rFonts w:ascii="Book Antiqua" w:hAnsi="Book Antiqua" w:cs="Book Antiqua"/>
          <w:color w:val="000000"/>
          <w:lang w:eastAsia="zh-CN"/>
        </w:rPr>
        <w:t>.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addition,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TACE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also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allows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early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detection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undetectable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lesions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other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imaging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modalities.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present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case,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TACE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revealed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presence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lesion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remaining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left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lateral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lobe,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surgery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would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have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limited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value.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Solutions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inadequate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volume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FRL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include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associating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partition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portal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vein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ligation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staged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hepatectomy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(ALPPS),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two-stage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hepatectomy,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bookmarkStart w:id="52" w:name="OLE_LINK7"/>
      <w:r w:rsidRPr="0009774B">
        <w:rPr>
          <w:rFonts w:ascii="Book Antiqua" w:eastAsia="Book Antiqua" w:hAnsi="Book Antiqua" w:cs="Book Antiqua"/>
          <w:color w:val="000000"/>
        </w:rPr>
        <w:t>PVE</w:t>
      </w:r>
      <w:bookmarkEnd w:id="52"/>
      <w:r w:rsidRPr="0009774B">
        <w:rPr>
          <w:rFonts w:ascii="Book Antiqua" w:eastAsia="Book Antiqua" w:hAnsi="Book Antiqua" w:cs="Book Antiqua"/>
          <w:color w:val="000000"/>
        </w:rPr>
        <w:t>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ALPPS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induce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rapid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hypertrophy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FRL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provide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high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resection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rate;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however,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associated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with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high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complication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mortality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rates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should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performed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with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caution.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After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multidisciplinary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consultations,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PVE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combined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with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TACE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applied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our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case,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with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aim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achieving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radical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resection.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Compared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with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PVE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alone,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PVE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plus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TACE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accelerates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regeneration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FRL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tissue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while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avoiding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delaying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growth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tumors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left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medial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lobe.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interval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from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PVE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surgery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nearly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4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wk,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during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which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ratio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FRL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standard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volume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increased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from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18%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30%.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Despite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successful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conversion,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tumors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progressed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during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waiting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period</w:t>
      </w:r>
      <w:r w:rsidR="00613121">
        <w:rPr>
          <w:rFonts w:ascii="Book Antiqua" w:eastAsia="Book Antiqua" w:hAnsi="Book Antiqua" w:cs="Book Antiqua"/>
          <w:color w:val="000000"/>
        </w:rPr>
        <w:t>;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AFP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increased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from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/>
          <w:color w:val="000000"/>
        </w:rPr>
        <w:t>≥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2000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ng/mL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admission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/>
          <w:color w:val="000000"/>
        </w:rPr>
        <w:t>≥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3000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ng/mL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before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surgery,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which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might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related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varying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tumor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diameters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extensive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distribution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tumors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tissue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(Figure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5A).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TACE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combined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with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systematic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drug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administration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may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help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address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problem.</w:t>
      </w:r>
    </w:p>
    <w:p w14:paraId="60896EC8" w14:textId="2F31225A" w:rsidR="006B1851" w:rsidRPr="0009774B" w:rsidRDefault="001B0F15">
      <w:pPr>
        <w:spacing w:line="360" w:lineRule="auto"/>
        <w:ind w:firstLineChars="100" w:firstLine="240"/>
        <w:jc w:val="both"/>
      </w:pP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patients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with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giant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HCC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(&gt;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10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cm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diameter)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requiring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anatomical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trisectionectomy,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resection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laparoscopic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approach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alone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rarely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reported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literature.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Safety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first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concern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during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laparoscopic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procedure,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followed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lastRenderedPageBreak/>
        <w:t>“tumor-free”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principle</w:t>
      </w:r>
      <w:r w:rsidRPr="0009774B">
        <w:rPr>
          <w:rFonts w:ascii="Book Antiqua" w:eastAsia="Book Antiqua" w:hAnsi="Book Antiqua" w:cs="Book Antiqua"/>
          <w:color w:val="000000"/>
          <w:szCs w:val="36"/>
          <w:vertAlign w:val="superscript"/>
        </w:rPr>
        <w:t>[4,5]</w:t>
      </w:r>
      <w:r w:rsidRPr="0009774B">
        <w:rPr>
          <w:rFonts w:ascii="Book Antiqua" w:hAnsi="Book Antiqua" w:cs="Book Antiqua"/>
          <w:color w:val="000000"/>
          <w:lang w:eastAsia="zh-CN"/>
        </w:rPr>
        <w:t>.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2014,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Ban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6A0452" w:rsidRPr="0009774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i/>
          <w:iCs/>
          <w:color w:val="000000"/>
        </w:rPr>
        <w:t>al</w:t>
      </w:r>
      <w:r w:rsidR="00C62A9E" w:rsidRPr="0009774B">
        <w:rPr>
          <w:rFonts w:ascii="Book Antiqua" w:eastAsia="Book Antiqua" w:hAnsi="Book Antiqua" w:cs="Book Antiqua"/>
          <w:color w:val="000000"/>
          <w:szCs w:val="36"/>
          <w:vertAlign w:val="superscript"/>
        </w:rPr>
        <w:t>[9]</w:t>
      </w:r>
      <w:r w:rsidR="00C62A9E" w:rsidRPr="006277D5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developed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difficulty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scoring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system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(DSS-BAN)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based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90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patients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undergoing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laparoscopic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surgery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HCC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three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medical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centers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according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extent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resection,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tumor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location,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tumor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size,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preoperative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function,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tumor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proximity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major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vessels</w:t>
      </w:r>
      <w:r w:rsidRPr="0009774B">
        <w:rPr>
          <w:rFonts w:ascii="Book Antiqua" w:hAnsi="Book Antiqua" w:cs="Book Antiqua"/>
          <w:color w:val="000000"/>
          <w:lang w:eastAsia="zh-CN"/>
        </w:rPr>
        <w:t>.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DSS-BAN,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performing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laparoscopic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resection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with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difficulty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score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10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requires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experience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with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more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than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50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cases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laparoscopic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resection.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Our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team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had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experience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with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613121">
        <w:rPr>
          <w:rFonts w:ascii="Book Antiqua" w:eastAsia="Book Antiqua" w:hAnsi="Book Antiqua" w:cs="Book Antiqua"/>
          <w:color w:val="000000"/>
        </w:rPr>
        <w:t>more than</w:t>
      </w:r>
      <w:r w:rsidR="00613121" w:rsidRPr="00613121">
        <w:rPr>
          <w:rFonts w:ascii="Book Antiqua" w:eastAsia="Book Antiqua" w:hAnsi="Book Antiqua" w:cs="Book Antiqua"/>
          <w:color w:val="000000"/>
        </w:rPr>
        <w:t xml:space="preserve"> </w:t>
      </w:r>
      <w:r w:rsidRPr="00613121">
        <w:rPr>
          <w:rFonts w:ascii="Book Antiqua" w:eastAsia="Book Antiqua" w:hAnsi="Book Antiqua" w:cs="Book Antiqua"/>
          <w:color w:val="000000"/>
        </w:rPr>
        <w:t>100</w:t>
      </w:r>
      <w:r w:rsidR="006A0452" w:rsidRPr="00613121">
        <w:rPr>
          <w:rFonts w:ascii="Book Antiqua" w:eastAsia="Book Antiqua" w:hAnsi="Book Antiqua" w:cs="Book Antiqua"/>
          <w:color w:val="000000"/>
        </w:rPr>
        <w:t xml:space="preserve"> </w:t>
      </w:r>
      <w:r w:rsidRPr="00613121">
        <w:rPr>
          <w:rFonts w:ascii="Book Antiqua" w:eastAsia="Book Antiqua" w:hAnsi="Book Antiqua" w:cs="Book Antiqua"/>
          <w:color w:val="000000"/>
        </w:rPr>
        <w:t>cases,</w:t>
      </w:r>
      <w:r w:rsidR="006A0452" w:rsidRPr="00613121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which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ensured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successful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operation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our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current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case</w:t>
      </w:r>
      <w:r w:rsidRPr="0009774B">
        <w:rPr>
          <w:rFonts w:ascii="Book Antiqua" w:eastAsia="Book Antiqua" w:hAnsi="Book Antiqua" w:cs="Book Antiqua"/>
          <w:color w:val="000000"/>
          <w:szCs w:val="36"/>
          <w:vertAlign w:val="superscript"/>
        </w:rPr>
        <w:t>[10]</w:t>
      </w:r>
      <w:r w:rsidRPr="0009774B">
        <w:rPr>
          <w:rFonts w:ascii="Book Antiqua" w:hAnsi="Book Antiqua" w:cs="Book Antiqua"/>
          <w:color w:val="000000"/>
          <w:lang w:eastAsia="zh-CN"/>
        </w:rPr>
        <w:t>.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Another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technical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challenge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during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operation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ensure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sufficient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tumor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margin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prevent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tumor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rupture.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preoperative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3D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reconstruction,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precise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evaluation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intraoperative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ultrasound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necessary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help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determine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resection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margin.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resection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margin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close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important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vessels/ducts,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removal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tumor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exactly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along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resection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margin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not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required,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but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pathologically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negative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margin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should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ensured.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Laparoscopic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6277D5">
        <w:rPr>
          <w:rFonts w:ascii="Book Antiqua" w:eastAsia="Book Antiqua" w:hAnsi="Book Antiqua" w:cs="Book Antiqua"/>
          <w:i/>
          <w:iCs/>
          <w:color w:val="000000"/>
        </w:rPr>
        <w:t>in</w:t>
      </w:r>
      <w:r w:rsidR="006A0452" w:rsidRPr="006277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77D5">
        <w:rPr>
          <w:rFonts w:ascii="Book Antiqua" w:eastAsia="Book Antiqua" w:hAnsi="Book Antiqua" w:cs="Book Antiqua"/>
          <w:i/>
          <w:iCs/>
          <w:color w:val="000000"/>
        </w:rPr>
        <w:t>situ</w:t>
      </w:r>
      <w:r w:rsidR="006A0452" w:rsidRPr="00613121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resection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performed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anterior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approach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avoid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compression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tumors.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During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operation,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parenchyma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between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left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lateral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lobe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left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medial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lobe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divided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firstly,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followed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division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hepatic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pedicle,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middle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hepatic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vein,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hepatic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vein,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vessels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third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porta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Finally,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perihepatic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ligament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transected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remove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specimen.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These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steps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were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expected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avoid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iatrogenic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hematogenous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spread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cancer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cells.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Postoperative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morphological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examination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showed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that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resected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specimen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intact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unbroken,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pathological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examination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showed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that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resection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margin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negative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tumor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cells.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procedure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adhered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tumor-free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principle,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results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were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equivalent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traditional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open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surgery.</w:t>
      </w:r>
    </w:p>
    <w:p w14:paraId="136BD503" w14:textId="056F28EB" w:rsidR="006B1851" w:rsidRPr="0009774B" w:rsidRDefault="001B0F15">
      <w:pPr>
        <w:spacing w:line="360" w:lineRule="auto"/>
        <w:ind w:firstLineChars="100" w:firstLine="240"/>
        <w:jc w:val="both"/>
      </w:pPr>
      <w:r w:rsidRPr="0009774B">
        <w:rPr>
          <w:rFonts w:ascii="Book Antiqua" w:eastAsia="Book Antiqua" w:hAnsi="Book Antiqua" w:cs="Book Antiqua"/>
          <w:color w:val="000000"/>
        </w:rPr>
        <w:t>Our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case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provided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reference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clinicians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terms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both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conversion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therapy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laparoscopic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right</w:t>
      </w:r>
      <w:r w:rsidR="006A0452" w:rsidRPr="0009774B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trisectionectomy.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recurrence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been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noted,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but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follow-up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period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still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short.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patient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been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treated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with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prophylactic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TACE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once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after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surgery.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evidence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whether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additional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TACE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sessions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other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techniques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required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prevent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recurrence.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addition,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also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controversies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treatment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options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potential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recurrence.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conclusion,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still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many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concerns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about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case,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follow-up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will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continued.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</w:p>
    <w:bookmarkEnd w:id="50"/>
    <w:bookmarkEnd w:id="51"/>
    <w:p w14:paraId="2AD797AD" w14:textId="77777777" w:rsidR="006B1851" w:rsidRPr="0009774B" w:rsidRDefault="006B1851">
      <w:pPr>
        <w:spacing w:line="360" w:lineRule="auto"/>
        <w:ind w:firstLine="480"/>
        <w:jc w:val="both"/>
      </w:pPr>
    </w:p>
    <w:p w14:paraId="2BE29B8B" w14:textId="77777777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CONCLUSION</w:t>
      </w:r>
    </w:p>
    <w:p w14:paraId="2F75F937" w14:textId="07C4934C" w:rsidR="006B1851" w:rsidRPr="0009774B" w:rsidRDefault="001B0F15">
      <w:pPr>
        <w:spacing w:line="360" w:lineRule="auto"/>
        <w:jc w:val="both"/>
      </w:pPr>
      <w:bookmarkStart w:id="53" w:name="OLE_LINK75"/>
      <w:bookmarkStart w:id="54" w:name="OLE_LINK76"/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613121">
        <w:rPr>
          <w:rFonts w:ascii="Book Antiqua" w:eastAsia="Book Antiqua" w:hAnsi="Book Antiqua" w:cs="Book Antiqua"/>
          <w:color w:val="000000"/>
        </w:rPr>
        <w:t>this</w:t>
      </w:r>
      <w:r w:rsidR="006A0452" w:rsidRPr="00613121">
        <w:rPr>
          <w:rFonts w:ascii="Book Antiqua" w:eastAsia="Book Antiqua" w:hAnsi="Book Antiqua" w:cs="Book Antiqua"/>
          <w:color w:val="000000"/>
        </w:rPr>
        <w:t xml:space="preserve"> </w:t>
      </w:r>
      <w:r w:rsidRPr="00613121">
        <w:rPr>
          <w:rFonts w:ascii="Book Antiqua" w:eastAsia="Book Antiqua" w:hAnsi="Book Antiqua" w:cs="Book Antiqua"/>
          <w:color w:val="000000"/>
        </w:rPr>
        <w:t>case,</w:t>
      </w:r>
      <w:r w:rsidR="006A0452" w:rsidRPr="00613121">
        <w:rPr>
          <w:rFonts w:ascii="Book Antiqua" w:eastAsia="Book Antiqua" w:hAnsi="Book Antiqua" w:cs="Book Antiqua"/>
          <w:color w:val="000000"/>
        </w:rPr>
        <w:t xml:space="preserve"> </w:t>
      </w:r>
      <w:r w:rsidRPr="00613121">
        <w:rPr>
          <w:rFonts w:ascii="Book Antiqua" w:eastAsia="Book Antiqua" w:hAnsi="Book Antiqua" w:cs="Book Antiqua"/>
          <w:color w:val="000000"/>
        </w:rPr>
        <w:t>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tumor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not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only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located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lobe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but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also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left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medial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lobe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(Figure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5A),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anatomical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trisectionectomy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required.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Since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inadequate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volume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FRL,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successful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conversion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therapy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only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enable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subsequent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surgery.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Due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different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biological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characteristics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cancer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pathophysiological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features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from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other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organs,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conversion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treatment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should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take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account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both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feasibility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tumor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downstaging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volume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function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remnant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liver.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Our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case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provided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reference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clinicians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terms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both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conversion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therapy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laparoscopic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trisectionectomy.</w:t>
      </w:r>
    </w:p>
    <w:bookmarkEnd w:id="53"/>
    <w:bookmarkEnd w:id="54"/>
    <w:p w14:paraId="5BE68507" w14:textId="77777777" w:rsidR="006B1851" w:rsidRPr="0009774B" w:rsidRDefault="006B1851">
      <w:pPr>
        <w:spacing w:line="360" w:lineRule="auto"/>
        <w:jc w:val="both"/>
      </w:pPr>
    </w:p>
    <w:p w14:paraId="358A3369" w14:textId="77777777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11E32321" w14:textId="35D1152F" w:rsidR="006B1851" w:rsidRPr="0009774B" w:rsidRDefault="001B0F15">
      <w:pPr>
        <w:spacing w:line="360" w:lineRule="auto"/>
        <w:jc w:val="both"/>
      </w:pPr>
      <w:bookmarkStart w:id="55" w:name="OLE_LINK77"/>
      <w:bookmarkStart w:id="56" w:name="OLE_LINK78"/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First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all,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I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would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like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thank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case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his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support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approval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article.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Second,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I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would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like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express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my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gratitude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article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thank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them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help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dedication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end.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them,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I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would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able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complete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work.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I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want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thank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government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providing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us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strong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backing.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Finally,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I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would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like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thank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staff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editorial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department,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thank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you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your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valuable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comments.</w:t>
      </w:r>
    </w:p>
    <w:bookmarkEnd w:id="55"/>
    <w:bookmarkEnd w:id="56"/>
    <w:p w14:paraId="51C7769D" w14:textId="77777777" w:rsidR="006B1851" w:rsidRPr="0009774B" w:rsidRDefault="006B1851">
      <w:pPr>
        <w:spacing w:line="360" w:lineRule="auto"/>
        <w:jc w:val="both"/>
      </w:pPr>
    </w:p>
    <w:p w14:paraId="6C1E45C4" w14:textId="77777777" w:rsidR="006B1851" w:rsidRPr="0009774B" w:rsidRDefault="001B0F15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9774B">
        <w:rPr>
          <w:rFonts w:ascii="Book Antiqua" w:eastAsia="Book Antiqua" w:hAnsi="Book Antiqua" w:cs="Book Antiqua"/>
          <w:b/>
        </w:rPr>
        <w:t>REFERENCES</w:t>
      </w:r>
    </w:p>
    <w:p w14:paraId="60675D26" w14:textId="4BA76F72" w:rsidR="006B1851" w:rsidRPr="0009774B" w:rsidRDefault="001B0F15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57" w:name="OLE_LINK79"/>
      <w:bookmarkStart w:id="58" w:name="OLE_LINK80"/>
      <w:bookmarkStart w:id="59" w:name="OLE_LINK81"/>
      <w:r w:rsidRPr="0009774B">
        <w:rPr>
          <w:rFonts w:ascii="Book Antiqua" w:hAnsi="Book Antiqua"/>
        </w:rPr>
        <w:t>1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  <w:b/>
          <w:bCs/>
        </w:rPr>
        <w:t>Torre</w:t>
      </w:r>
      <w:r w:rsidR="006A0452" w:rsidRPr="0009774B">
        <w:rPr>
          <w:rFonts w:ascii="Book Antiqua" w:hAnsi="Book Antiqua"/>
          <w:b/>
          <w:bCs/>
        </w:rPr>
        <w:t xml:space="preserve"> </w:t>
      </w:r>
      <w:r w:rsidRPr="0009774B">
        <w:rPr>
          <w:rFonts w:ascii="Book Antiqua" w:hAnsi="Book Antiqua"/>
          <w:b/>
          <w:bCs/>
        </w:rPr>
        <w:t>LA</w:t>
      </w:r>
      <w:r w:rsidRPr="0009774B">
        <w:rPr>
          <w:rFonts w:ascii="Book Antiqua" w:hAnsi="Book Antiqua"/>
          <w:bCs/>
        </w:rPr>
        <w:t>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Bray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F,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Siegel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RL,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Ferlay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J,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Lortet-Tieulent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J,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Jemal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A.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Global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cancer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statistics,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2012.</w:t>
      </w:r>
      <w:r w:rsidR="006A0452" w:rsidRPr="0009774B">
        <w:rPr>
          <w:rFonts w:ascii="Book Antiqua" w:hAnsi="Book Antiqua"/>
          <w:bCs/>
          <w:i/>
        </w:rPr>
        <w:t xml:space="preserve"> </w:t>
      </w:r>
      <w:r w:rsidRPr="0009774B">
        <w:rPr>
          <w:rFonts w:ascii="Book Antiqua" w:hAnsi="Book Antiqua"/>
          <w:bCs/>
          <w:i/>
        </w:rPr>
        <w:t>CA</w:t>
      </w:r>
      <w:r w:rsidR="006A0452" w:rsidRPr="0009774B">
        <w:rPr>
          <w:rFonts w:ascii="Book Antiqua" w:hAnsi="Book Antiqua"/>
          <w:bCs/>
          <w:i/>
        </w:rPr>
        <w:t xml:space="preserve"> </w:t>
      </w:r>
      <w:r w:rsidRPr="0009774B">
        <w:rPr>
          <w:rFonts w:ascii="Book Antiqua" w:hAnsi="Book Antiqua"/>
          <w:bCs/>
          <w:i/>
        </w:rPr>
        <w:t>Cancer</w:t>
      </w:r>
      <w:r w:rsidR="006A0452" w:rsidRPr="0009774B">
        <w:rPr>
          <w:rFonts w:ascii="Book Antiqua" w:hAnsi="Book Antiqua"/>
          <w:bCs/>
          <w:i/>
        </w:rPr>
        <w:t xml:space="preserve"> </w:t>
      </w:r>
      <w:r w:rsidRPr="0009774B">
        <w:rPr>
          <w:rFonts w:ascii="Book Antiqua" w:hAnsi="Book Antiqua"/>
          <w:bCs/>
          <w:i/>
        </w:rPr>
        <w:t>J</w:t>
      </w:r>
      <w:r w:rsidR="006A0452" w:rsidRPr="0009774B">
        <w:rPr>
          <w:rFonts w:ascii="Book Antiqua" w:hAnsi="Book Antiqua"/>
          <w:bCs/>
          <w:i/>
        </w:rPr>
        <w:t xml:space="preserve"> </w:t>
      </w:r>
      <w:r w:rsidRPr="0009774B">
        <w:rPr>
          <w:rFonts w:ascii="Book Antiqua" w:hAnsi="Book Antiqua"/>
          <w:bCs/>
          <w:i/>
        </w:rPr>
        <w:t>Clin</w:t>
      </w:r>
      <w:r w:rsidR="006A0452" w:rsidRPr="0009774B">
        <w:rPr>
          <w:rFonts w:ascii="Book Antiqua" w:hAnsi="Book Antiqua"/>
          <w:bCs/>
          <w:i/>
        </w:rPr>
        <w:t xml:space="preserve"> </w:t>
      </w:r>
      <w:r w:rsidRPr="0009774B">
        <w:rPr>
          <w:rFonts w:ascii="Book Antiqua" w:hAnsi="Book Antiqua"/>
          <w:bCs/>
        </w:rPr>
        <w:t>2015;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65: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87-108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[PMID: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25651787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DOI: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10.3322/caac.21262]</w:t>
      </w:r>
    </w:p>
    <w:p w14:paraId="786D58D6" w14:textId="5DA92B88" w:rsidR="006B1851" w:rsidRPr="0009774B" w:rsidRDefault="001B0F15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9774B">
        <w:rPr>
          <w:rFonts w:ascii="Book Antiqua" w:hAnsi="Book Antiqua"/>
        </w:rPr>
        <w:t>2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  <w:b/>
          <w:bCs/>
        </w:rPr>
        <w:t>Zhou</w:t>
      </w:r>
      <w:r w:rsidR="006A0452" w:rsidRPr="0009774B">
        <w:rPr>
          <w:rFonts w:ascii="Book Antiqua" w:hAnsi="Book Antiqua"/>
          <w:b/>
          <w:bCs/>
        </w:rPr>
        <w:t xml:space="preserve"> </w:t>
      </w:r>
      <w:r w:rsidRPr="0009774B">
        <w:rPr>
          <w:rFonts w:ascii="Book Antiqua" w:hAnsi="Book Antiqua"/>
          <w:b/>
          <w:bCs/>
        </w:rPr>
        <w:t>M</w:t>
      </w:r>
      <w:r w:rsidRPr="0009774B">
        <w:rPr>
          <w:rFonts w:ascii="Book Antiqua" w:hAnsi="Book Antiqua"/>
        </w:rPr>
        <w:t>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Wang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H,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Zeng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X,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Yin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P,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Zhu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J,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Chen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W,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Li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X,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Wang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L,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Wang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L,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Liu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Y,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Liu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J,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Zhang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M,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Qi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J,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Yu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S,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Afshin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A,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Gakidou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E,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Glenn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S,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Krish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VS,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Miller-Petrie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MK,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Mountjoy-Venning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WC,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Mullany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EC,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Redford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SB,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Liu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H,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Naghavi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M,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Hay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SI,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Wang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L,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Murray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CJL,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Liang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X.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Mortality,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morbidity,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and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risk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factors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in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China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and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its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provinces,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1990-2017: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a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systematic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analysis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for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the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Global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Burden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of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Disease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Study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2017.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  <w:i/>
          <w:iCs/>
        </w:rPr>
        <w:t>Lancet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2019;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  <w:b/>
          <w:bCs/>
        </w:rPr>
        <w:t>394</w:t>
      </w:r>
      <w:r w:rsidRPr="0009774B">
        <w:rPr>
          <w:rFonts w:ascii="Book Antiqua" w:hAnsi="Book Antiqua"/>
        </w:rPr>
        <w:t>: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1145-1158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[</w:t>
      </w:r>
      <w:bookmarkStart w:id="60" w:name="OLE_LINK15"/>
      <w:bookmarkStart w:id="61" w:name="OLE_LINK14"/>
      <w:r w:rsidRPr="0009774B">
        <w:rPr>
          <w:rFonts w:ascii="Book Antiqua" w:hAnsi="Book Antiqua"/>
        </w:rPr>
        <w:t>PMID: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31248666</w:t>
      </w:r>
      <w:bookmarkEnd w:id="60"/>
      <w:bookmarkEnd w:id="61"/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DOI: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10.1016/S0140-6736(19)30427-1]</w:t>
      </w:r>
    </w:p>
    <w:p w14:paraId="15F60860" w14:textId="33CFC4F6" w:rsidR="006B1851" w:rsidRPr="0009774B" w:rsidRDefault="001B0F15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9774B">
        <w:rPr>
          <w:rFonts w:ascii="Book Antiqua" w:hAnsi="Book Antiqua"/>
        </w:rPr>
        <w:t>3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  <w:b/>
          <w:bCs/>
        </w:rPr>
        <w:t>Department</w:t>
      </w:r>
      <w:r w:rsidR="006A0452" w:rsidRPr="0009774B">
        <w:rPr>
          <w:rFonts w:ascii="Book Antiqua" w:hAnsi="Book Antiqua"/>
          <w:b/>
          <w:bCs/>
        </w:rPr>
        <w:t xml:space="preserve"> </w:t>
      </w:r>
      <w:r w:rsidRPr="0009774B">
        <w:rPr>
          <w:rFonts w:ascii="Book Antiqua" w:hAnsi="Book Antiqua"/>
          <w:b/>
          <w:bCs/>
        </w:rPr>
        <w:t>of</w:t>
      </w:r>
      <w:r w:rsidR="006A0452" w:rsidRPr="0009774B">
        <w:rPr>
          <w:rFonts w:ascii="Book Antiqua" w:hAnsi="Book Antiqua"/>
          <w:b/>
          <w:bCs/>
        </w:rPr>
        <w:t xml:space="preserve"> </w:t>
      </w:r>
      <w:r w:rsidRPr="0009774B">
        <w:rPr>
          <w:rFonts w:ascii="Book Antiqua" w:hAnsi="Book Antiqua"/>
          <w:b/>
          <w:bCs/>
        </w:rPr>
        <w:t>Medical</w:t>
      </w:r>
      <w:r w:rsidR="006A0452" w:rsidRPr="0009774B">
        <w:rPr>
          <w:rFonts w:ascii="Book Antiqua" w:hAnsi="Book Antiqua"/>
          <w:b/>
          <w:bCs/>
        </w:rPr>
        <w:t xml:space="preserve"> </w:t>
      </w:r>
      <w:r w:rsidRPr="0009774B">
        <w:rPr>
          <w:rFonts w:ascii="Book Antiqua" w:hAnsi="Book Antiqua"/>
          <w:b/>
          <w:bCs/>
        </w:rPr>
        <w:t>Administration</w:t>
      </w:r>
      <w:r w:rsidRPr="0009774B">
        <w:rPr>
          <w:rFonts w:ascii="Book Antiqua" w:hAnsi="Book Antiqua"/>
          <w:bCs/>
        </w:rPr>
        <w:t>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National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Health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and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Health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Commission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of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the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People's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Republic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of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China.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[Guidelines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for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diagnosis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and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treatment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of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primary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liver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lastRenderedPageBreak/>
        <w:t>cancer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in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China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(2019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edition)].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  <w:i/>
        </w:rPr>
        <w:t>Zhonghua</w:t>
      </w:r>
      <w:r w:rsidR="006A0452" w:rsidRPr="0009774B">
        <w:rPr>
          <w:rFonts w:ascii="Book Antiqua" w:hAnsi="Book Antiqua"/>
          <w:bCs/>
          <w:i/>
        </w:rPr>
        <w:t xml:space="preserve"> </w:t>
      </w:r>
      <w:r w:rsidRPr="0009774B">
        <w:rPr>
          <w:rFonts w:ascii="Book Antiqua" w:hAnsi="Book Antiqua"/>
          <w:bCs/>
          <w:i/>
        </w:rPr>
        <w:t>Gan</w:t>
      </w:r>
      <w:r w:rsidR="006A0452" w:rsidRPr="0009774B">
        <w:rPr>
          <w:rFonts w:ascii="Book Antiqua" w:hAnsi="Book Antiqua"/>
          <w:bCs/>
          <w:i/>
        </w:rPr>
        <w:t xml:space="preserve"> </w:t>
      </w:r>
      <w:r w:rsidRPr="0009774B">
        <w:rPr>
          <w:rFonts w:ascii="Book Antiqua" w:hAnsi="Book Antiqua"/>
          <w:bCs/>
          <w:i/>
        </w:rPr>
        <w:t>Zang</w:t>
      </w:r>
      <w:r w:rsidR="006A0452" w:rsidRPr="0009774B">
        <w:rPr>
          <w:rFonts w:ascii="Book Antiqua" w:hAnsi="Book Antiqua"/>
          <w:bCs/>
          <w:i/>
        </w:rPr>
        <w:t xml:space="preserve"> </w:t>
      </w:r>
      <w:r w:rsidRPr="0009774B">
        <w:rPr>
          <w:rFonts w:ascii="Book Antiqua" w:hAnsi="Book Antiqua"/>
          <w:bCs/>
          <w:i/>
        </w:rPr>
        <w:t>Bing</w:t>
      </w:r>
      <w:r w:rsidR="006A0452" w:rsidRPr="0009774B">
        <w:rPr>
          <w:rFonts w:ascii="Book Antiqua" w:hAnsi="Book Antiqua"/>
          <w:bCs/>
          <w:i/>
        </w:rPr>
        <w:t xml:space="preserve"> </w:t>
      </w:r>
      <w:r w:rsidRPr="0009774B">
        <w:rPr>
          <w:rFonts w:ascii="Book Antiqua" w:hAnsi="Book Antiqua"/>
          <w:bCs/>
          <w:i/>
        </w:rPr>
        <w:t>Za</w:t>
      </w:r>
      <w:r w:rsidR="006A0452" w:rsidRPr="0009774B">
        <w:rPr>
          <w:rFonts w:ascii="Book Antiqua" w:hAnsi="Book Antiqua"/>
          <w:bCs/>
          <w:i/>
        </w:rPr>
        <w:t xml:space="preserve"> </w:t>
      </w:r>
      <w:r w:rsidRPr="0009774B">
        <w:rPr>
          <w:rFonts w:ascii="Book Antiqua" w:hAnsi="Book Antiqua"/>
          <w:bCs/>
          <w:i/>
        </w:rPr>
        <w:t>Zhi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2020;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/>
          <w:bCs/>
        </w:rPr>
        <w:t>28</w:t>
      </w:r>
      <w:r w:rsidRPr="0009774B">
        <w:rPr>
          <w:rFonts w:ascii="Book Antiqua" w:hAnsi="Book Antiqua"/>
          <w:bCs/>
        </w:rPr>
        <w:t>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112-128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[PMID: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32164061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DOI: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10.3760/cma.j.issn.1007-3418.2020.02.004]</w:t>
      </w:r>
    </w:p>
    <w:p w14:paraId="1AABFD74" w14:textId="585D1C5C" w:rsidR="006B1851" w:rsidRPr="0009774B" w:rsidRDefault="001B0F15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9774B">
        <w:rPr>
          <w:rFonts w:ascii="Book Antiqua" w:hAnsi="Book Antiqua"/>
        </w:rPr>
        <w:t>4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  <w:b/>
          <w:bCs/>
        </w:rPr>
        <w:t>Cheung</w:t>
      </w:r>
      <w:r w:rsidR="006A0452" w:rsidRPr="0009774B">
        <w:rPr>
          <w:rFonts w:ascii="Book Antiqua" w:hAnsi="Book Antiqua"/>
          <w:b/>
          <w:bCs/>
        </w:rPr>
        <w:t xml:space="preserve"> </w:t>
      </w:r>
      <w:r w:rsidRPr="0009774B">
        <w:rPr>
          <w:rFonts w:ascii="Book Antiqua" w:hAnsi="Book Antiqua"/>
          <w:b/>
          <w:bCs/>
        </w:rPr>
        <w:t>TT</w:t>
      </w:r>
      <w:r w:rsidRPr="0009774B">
        <w:rPr>
          <w:rFonts w:ascii="Book Antiqua" w:hAnsi="Book Antiqua"/>
          <w:bCs/>
        </w:rPr>
        <w:t>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Han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HS,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She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WH,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Chen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KH,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Chow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PKH,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Yoong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BK,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Lee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KF,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Kubo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S,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Tang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CN,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Wakabayashi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G.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The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Asia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Pacific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Consensus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Statement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on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Laparoscopic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Liver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Resection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for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Hepatocellular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Carcinoma: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A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Report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from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the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7th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Asia-Pacific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Primary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Liver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Cancer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Expert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Meeting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Held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in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Hong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Kong.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  <w:i/>
        </w:rPr>
        <w:t>Liver</w:t>
      </w:r>
      <w:r w:rsidR="006A0452" w:rsidRPr="0009774B">
        <w:rPr>
          <w:rFonts w:ascii="Book Antiqua" w:hAnsi="Book Antiqua"/>
          <w:bCs/>
          <w:i/>
        </w:rPr>
        <w:t xml:space="preserve"> </w:t>
      </w:r>
      <w:r w:rsidRPr="0009774B">
        <w:rPr>
          <w:rFonts w:ascii="Book Antiqua" w:hAnsi="Book Antiqua"/>
          <w:bCs/>
          <w:i/>
        </w:rPr>
        <w:t>Cancer</w:t>
      </w:r>
      <w:r w:rsidR="006A0452" w:rsidRPr="0009774B">
        <w:rPr>
          <w:rFonts w:ascii="Book Antiqua" w:hAnsi="Book Antiqua"/>
          <w:bCs/>
          <w:i/>
        </w:rPr>
        <w:t xml:space="preserve"> </w:t>
      </w:r>
      <w:r w:rsidRPr="0009774B">
        <w:rPr>
          <w:rFonts w:ascii="Book Antiqua" w:hAnsi="Book Antiqua"/>
          <w:bCs/>
        </w:rPr>
        <w:t>2018;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/>
          <w:bCs/>
        </w:rPr>
        <w:t>7</w:t>
      </w:r>
      <w:r w:rsidRPr="0009774B">
        <w:rPr>
          <w:rFonts w:ascii="Book Antiqua" w:hAnsi="Book Antiqua"/>
          <w:bCs/>
        </w:rPr>
        <w:t>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28-39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[PMID: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29662831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DOI: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10.1159/000481834]</w:t>
      </w:r>
    </w:p>
    <w:p w14:paraId="532715EB" w14:textId="1626EFE8" w:rsidR="006B1851" w:rsidRPr="0009774B" w:rsidRDefault="001B0F15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9774B">
        <w:rPr>
          <w:rFonts w:ascii="Book Antiqua" w:hAnsi="Book Antiqua"/>
        </w:rPr>
        <w:t>5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  <w:b/>
          <w:bCs/>
        </w:rPr>
        <w:t>Abu</w:t>
      </w:r>
      <w:r w:rsidR="006A0452" w:rsidRPr="0009774B">
        <w:rPr>
          <w:rFonts w:ascii="Book Antiqua" w:hAnsi="Book Antiqua"/>
          <w:b/>
          <w:bCs/>
        </w:rPr>
        <w:t xml:space="preserve"> </w:t>
      </w:r>
      <w:r w:rsidRPr="0009774B">
        <w:rPr>
          <w:rFonts w:ascii="Book Antiqua" w:hAnsi="Book Antiqua"/>
          <w:b/>
          <w:bCs/>
        </w:rPr>
        <w:t>Hilal</w:t>
      </w:r>
      <w:r w:rsidR="006A0452" w:rsidRPr="0009774B">
        <w:rPr>
          <w:rFonts w:ascii="Book Antiqua" w:hAnsi="Book Antiqua"/>
          <w:b/>
          <w:bCs/>
        </w:rPr>
        <w:t xml:space="preserve"> </w:t>
      </w:r>
      <w:r w:rsidRPr="0009774B">
        <w:rPr>
          <w:rFonts w:ascii="Book Antiqua" w:hAnsi="Book Antiqua"/>
          <w:b/>
          <w:bCs/>
        </w:rPr>
        <w:t>M</w:t>
      </w:r>
      <w:r w:rsidRPr="0009774B">
        <w:rPr>
          <w:rFonts w:ascii="Book Antiqua" w:hAnsi="Book Antiqua"/>
          <w:bCs/>
        </w:rPr>
        <w:t>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Aldrighetti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L,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Dagher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I,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Edwin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B,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Troisi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RI,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Alikhanov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R,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Aroori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S,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Belli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G,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Besselink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M,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Briceno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J,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Gayet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B,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D'Hondt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M,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Lesurtel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M,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Menon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K,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Lodge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P,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Rotellar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F,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Santoyo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J,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Scatton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O,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Soubrane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O,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Sutcliffe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R,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Van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Dam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R,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White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S,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Halls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MC,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Cipriani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F,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Van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der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Poel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M,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Ciria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R,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Barkhatov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L,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Gomez-Luque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Y,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Ocana-Garcia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S,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Cook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A,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Buell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J,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Clavien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PA,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Dervenis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C,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Fusai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G,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Geller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D,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Lang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H,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Primrose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J,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Taylor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M,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Van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Gulik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T,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Wakabayashi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G,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Asbun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H,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Cherqui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D.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The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Southampton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Consensus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Guidelines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for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Laparoscopic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Liver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Surgery: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From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Indication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to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Implementation.</w:t>
      </w:r>
      <w:r w:rsidR="006A0452" w:rsidRPr="0009774B">
        <w:rPr>
          <w:rFonts w:ascii="Book Antiqua" w:hAnsi="Book Antiqua"/>
          <w:bCs/>
          <w:i/>
        </w:rPr>
        <w:t xml:space="preserve"> </w:t>
      </w:r>
      <w:r w:rsidRPr="0009774B">
        <w:rPr>
          <w:rFonts w:ascii="Book Antiqua" w:hAnsi="Book Antiqua"/>
          <w:bCs/>
          <w:i/>
        </w:rPr>
        <w:t>Ann</w:t>
      </w:r>
      <w:r w:rsidR="006A0452" w:rsidRPr="0009774B">
        <w:rPr>
          <w:rFonts w:ascii="Book Antiqua" w:hAnsi="Book Antiqua"/>
          <w:bCs/>
          <w:i/>
        </w:rPr>
        <w:t xml:space="preserve"> </w:t>
      </w:r>
      <w:r w:rsidRPr="0009774B">
        <w:rPr>
          <w:rFonts w:ascii="Book Antiqua" w:hAnsi="Book Antiqua"/>
          <w:bCs/>
          <w:i/>
        </w:rPr>
        <w:t>Surg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2018;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/>
          <w:bCs/>
        </w:rPr>
        <w:t>268</w:t>
      </w:r>
      <w:r w:rsidRPr="0009774B">
        <w:rPr>
          <w:rFonts w:ascii="Book Antiqua" w:hAnsi="Book Antiqua"/>
          <w:bCs/>
        </w:rPr>
        <w:t>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11-18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[PMID: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29064908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DOI: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10.1097/SLA.0000000000002524]</w:t>
      </w:r>
    </w:p>
    <w:p w14:paraId="1D80BCDA" w14:textId="32016267" w:rsidR="006B1851" w:rsidRPr="0009774B" w:rsidRDefault="001B0F15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9774B">
        <w:rPr>
          <w:rFonts w:ascii="Book Antiqua" w:hAnsi="Book Antiqua"/>
        </w:rPr>
        <w:t>6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  <w:b/>
          <w:bCs/>
        </w:rPr>
        <w:t>Metussin</w:t>
      </w:r>
      <w:r w:rsidR="006A0452" w:rsidRPr="0009774B">
        <w:rPr>
          <w:rFonts w:ascii="Book Antiqua" w:hAnsi="Book Antiqua"/>
          <w:b/>
          <w:bCs/>
        </w:rPr>
        <w:t xml:space="preserve"> </w:t>
      </w:r>
      <w:r w:rsidRPr="0009774B">
        <w:rPr>
          <w:rFonts w:ascii="Book Antiqua" w:hAnsi="Book Antiqua"/>
          <w:b/>
          <w:bCs/>
        </w:rPr>
        <w:t>A</w:t>
      </w:r>
      <w:r w:rsidRPr="0009774B">
        <w:rPr>
          <w:rFonts w:ascii="Book Antiqua" w:hAnsi="Book Antiqua"/>
          <w:bCs/>
        </w:rPr>
        <w:t>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Patanwala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I,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Cross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TJ.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Partial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hepatectomy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vs.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transcatheter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arterial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chemoembolization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for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resectable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multiple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hepatocellular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carcinoma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beyond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Milan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criteria: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a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RCT.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  <w:i/>
        </w:rPr>
        <w:t>J</w:t>
      </w:r>
      <w:r w:rsidR="006A0452" w:rsidRPr="0009774B">
        <w:rPr>
          <w:rFonts w:ascii="Book Antiqua" w:hAnsi="Book Antiqua"/>
          <w:bCs/>
          <w:i/>
        </w:rPr>
        <w:t xml:space="preserve"> </w:t>
      </w:r>
      <w:r w:rsidRPr="0009774B">
        <w:rPr>
          <w:rFonts w:ascii="Book Antiqua" w:hAnsi="Book Antiqua"/>
          <w:bCs/>
          <w:i/>
        </w:rPr>
        <w:t>Hepatol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2015;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/>
          <w:bCs/>
        </w:rPr>
        <w:t>62</w:t>
      </w:r>
      <w:r w:rsidRPr="0009774B">
        <w:rPr>
          <w:rFonts w:ascii="Book Antiqua" w:hAnsi="Book Antiqua"/>
          <w:bCs/>
        </w:rPr>
        <w:t>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747-748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[PMID: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25450210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DOI: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10.1016/j.jhep.2014.08.057]</w:t>
      </w:r>
    </w:p>
    <w:p w14:paraId="6ED9C0EC" w14:textId="2B7E23E4" w:rsidR="006B1851" w:rsidRPr="0009774B" w:rsidRDefault="001B0F15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9774B">
        <w:rPr>
          <w:rFonts w:ascii="Book Antiqua" w:hAnsi="Book Antiqua"/>
        </w:rPr>
        <w:t>7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  <w:b/>
          <w:bCs/>
        </w:rPr>
        <w:t>Bruix</w:t>
      </w:r>
      <w:r w:rsidR="006A0452" w:rsidRPr="0009774B">
        <w:rPr>
          <w:rFonts w:ascii="Book Antiqua" w:hAnsi="Book Antiqua"/>
          <w:b/>
          <w:bCs/>
        </w:rPr>
        <w:t xml:space="preserve"> </w:t>
      </w:r>
      <w:r w:rsidRPr="0009774B">
        <w:rPr>
          <w:rFonts w:ascii="Book Antiqua" w:hAnsi="Book Antiqua"/>
          <w:b/>
          <w:bCs/>
        </w:rPr>
        <w:t>J</w:t>
      </w:r>
      <w:r w:rsidRPr="0009774B">
        <w:rPr>
          <w:rFonts w:ascii="Book Antiqua" w:hAnsi="Book Antiqua"/>
          <w:bCs/>
        </w:rPr>
        <w:t>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Fuster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J.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A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Snapshot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of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the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Effective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Indications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and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Results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of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Surgery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for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Hepatocellular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Carcinoma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in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Tertiary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Referral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Centers: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Is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It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Adherent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to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the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EASL/AASLD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Recommendations?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An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Observational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Study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of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the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HCC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East-West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Study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Group.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  <w:i/>
        </w:rPr>
        <w:t>Ann</w:t>
      </w:r>
      <w:r w:rsidR="006A0452" w:rsidRPr="0009774B">
        <w:rPr>
          <w:rFonts w:ascii="Book Antiqua" w:hAnsi="Book Antiqua"/>
          <w:bCs/>
          <w:i/>
        </w:rPr>
        <w:t xml:space="preserve"> </w:t>
      </w:r>
      <w:r w:rsidRPr="0009774B">
        <w:rPr>
          <w:rFonts w:ascii="Book Antiqua" w:hAnsi="Book Antiqua"/>
          <w:bCs/>
          <w:i/>
        </w:rPr>
        <w:t>Surg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2015;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/>
          <w:bCs/>
        </w:rPr>
        <w:t>262</w:t>
      </w:r>
      <w:r w:rsidRPr="0009774B">
        <w:rPr>
          <w:rFonts w:ascii="Book Antiqua" w:hAnsi="Book Antiqua"/>
          <w:bCs/>
        </w:rPr>
        <w:t>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e30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[PMID: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24374519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DOI: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10.1097/SLA.0000000000000381]</w:t>
      </w:r>
    </w:p>
    <w:p w14:paraId="32CB13BF" w14:textId="10245BE5" w:rsidR="006B1851" w:rsidRPr="0009774B" w:rsidRDefault="001B0F15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9774B">
        <w:rPr>
          <w:rFonts w:ascii="Book Antiqua" w:hAnsi="Book Antiqua"/>
        </w:rPr>
        <w:t>8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  <w:b/>
          <w:bCs/>
        </w:rPr>
        <w:t>Lencioni</w:t>
      </w:r>
      <w:r w:rsidR="006A0452" w:rsidRPr="0009774B">
        <w:rPr>
          <w:rFonts w:ascii="Book Antiqua" w:hAnsi="Book Antiqua"/>
          <w:b/>
          <w:bCs/>
        </w:rPr>
        <w:t xml:space="preserve"> </w:t>
      </w:r>
      <w:r w:rsidRPr="0009774B">
        <w:rPr>
          <w:rFonts w:ascii="Book Antiqua" w:hAnsi="Book Antiqua"/>
          <w:b/>
          <w:bCs/>
        </w:rPr>
        <w:t>R</w:t>
      </w:r>
      <w:r w:rsidRPr="0009774B">
        <w:rPr>
          <w:rFonts w:ascii="Book Antiqua" w:hAnsi="Book Antiqua"/>
          <w:bCs/>
        </w:rPr>
        <w:t>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de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Baere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T,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Soulen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MC,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Rilling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WS,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Geschwind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JF.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Lipiodol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transarterial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chemoembolization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for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hepatocellular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carcinoma: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A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systematic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review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of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efficacy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and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safety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data.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  <w:i/>
        </w:rPr>
        <w:t>Hepatology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2016;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/>
          <w:bCs/>
        </w:rPr>
        <w:t>64</w:t>
      </w:r>
      <w:r w:rsidRPr="0009774B">
        <w:rPr>
          <w:rFonts w:ascii="Book Antiqua" w:hAnsi="Book Antiqua"/>
          <w:bCs/>
        </w:rPr>
        <w:t>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106-116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[PMID: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26765068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DOI: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10.1002/hep.28453]</w:t>
      </w:r>
    </w:p>
    <w:p w14:paraId="33C16386" w14:textId="19EDF60B" w:rsidR="006B1851" w:rsidRPr="0009774B" w:rsidRDefault="001B0F15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9774B">
        <w:rPr>
          <w:rFonts w:ascii="Book Antiqua" w:hAnsi="Book Antiqua"/>
        </w:rPr>
        <w:t>9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  <w:b/>
          <w:bCs/>
        </w:rPr>
        <w:t>Ban</w:t>
      </w:r>
      <w:r w:rsidR="006A0452" w:rsidRPr="0009774B">
        <w:rPr>
          <w:rFonts w:ascii="Book Antiqua" w:hAnsi="Book Antiqua"/>
          <w:b/>
          <w:bCs/>
        </w:rPr>
        <w:t xml:space="preserve"> </w:t>
      </w:r>
      <w:r w:rsidRPr="0009774B">
        <w:rPr>
          <w:rFonts w:ascii="Book Antiqua" w:hAnsi="Book Antiqua"/>
          <w:b/>
          <w:bCs/>
        </w:rPr>
        <w:t>D</w:t>
      </w:r>
      <w:r w:rsidRPr="0009774B">
        <w:rPr>
          <w:rFonts w:ascii="Book Antiqua" w:hAnsi="Book Antiqua"/>
          <w:bCs/>
        </w:rPr>
        <w:t>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Tanabe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M,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Ito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H,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Otsuka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Y,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Nitta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H,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Abe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Y,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Hasegawa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Y,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Katagiri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T,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Takagi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C,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Itano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O,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Kaneko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H,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Wakabayashi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G.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A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novel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difficulty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scoring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system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for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laparoscopic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liver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resection.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  <w:i/>
        </w:rPr>
        <w:t>J</w:t>
      </w:r>
      <w:r w:rsidR="006A0452" w:rsidRPr="0009774B">
        <w:rPr>
          <w:rFonts w:ascii="Book Antiqua" w:hAnsi="Book Antiqua"/>
          <w:bCs/>
          <w:i/>
        </w:rPr>
        <w:t xml:space="preserve"> </w:t>
      </w:r>
      <w:r w:rsidRPr="0009774B">
        <w:rPr>
          <w:rFonts w:ascii="Book Antiqua" w:hAnsi="Book Antiqua"/>
          <w:bCs/>
          <w:i/>
        </w:rPr>
        <w:t>Hepatobiliary</w:t>
      </w:r>
      <w:r w:rsidR="006A0452" w:rsidRPr="0009774B">
        <w:rPr>
          <w:rFonts w:ascii="Book Antiqua" w:hAnsi="Book Antiqua"/>
          <w:bCs/>
          <w:i/>
        </w:rPr>
        <w:t xml:space="preserve"> </w:t>
      </w:r>
      <w:r w:rsidRPr="0009774B">
        <w:rPr>
          <w:rFonts w:ascii="Book Antiqua" w:hAnsi="Book Antiqua"/>
          <w:bCs/>
          <w:i/>
        </w:rPr>
        <w:t>Pancreat</w:t>
      </w:r>
      <w:r w:rsidR="006A0452" w:rsidRPr="0009774B">
        <w:rPr>
          <w:rFonts w:ascii="Book Antiqua" w:hAnsi="Book Antiqua"/>
          <w:bCs/>
          <w:i/>
        </w:rPr>
        <w:t xml:space="preserve"> </w:t>
      </w:r>
      <w:r w:rsidRPr="0009774B">
        <w:rPr>
          <w:rFonts w:ascii="Book Antiqua" w:hAnsi="Book Antiqua"/>
          <w:bCs/>
          <w:i/>
        </w:rPr>
        <w:t>Sci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2014;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/>
          <w:bCs/>
        </w:rPr>
        <w:t>21</w:t>
      </w:r>
      <w:r w:rsidRPr="0009774B">
        <w:rPr>
          <w:rFonts w:ascii="Book Antiqua" w:hAnsi="Book Antiqua"/>
          <w:bCs/>
        </w:rPr>
        <w:t>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745-753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[PMID: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25242563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DOI: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10.1002/jhbp.166]</w:t>
      </w:r>
    </w:p>
    <w:p w14:paraId="1D13DD0E" w14:textId="2A523823" w:rsidR="006B1851" w:rsidRPr="0009774B" w:rsidRDefault="001B0F15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9774B">
        <w:rPr>
          <w:rFonts w:ascii="Book Antiqua" w:hAnsi="Book Antiqua"/>
        </w:rPr>
        <w:lastRenderedPageBreak/>
        <w:t>10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  <w:b/>
          <w:bCs/>
        </w:rPr>
        <w:t>Liu</w:t>
      </w:r>
      <w:r w:rsidR="006A0452" w:rsidRPr="0009774B">
        <w:rPr>
          <w:rFonts w:ascii="Book Antiqua" w:hAnsi="Book Antiqua"/>
          <w:b/>
          <w:bCs/>
        </w:rPr>
        <w:t xml:space="preserve"> </w:t>
      </w:r>
      <w:r w:rsidRPr="0009774B">
        <w:rPr>
          <w:rFonts w:ascii="Book Antiqua" w:hAnsi="Book Antiqua"/>
          <w:b/>
          <w:bCs/>
        </w:rPr>
        <w:t>YB</w:t>
      </w:r>
      <w:r w:rsidRPr="0009774B">
        <w:rPr>
          <w:rFonts w:ascii="Book Antiqua" w:hAnsi="Book Antiqua"/>
        </w:rPr>
        <w:t>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Meng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XK,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Ren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JJ,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Li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J,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Qiao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JL,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Zhang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JJ.</w:t>
      </w:r>
      <w:r w:rsidR="006A0452" w:rsidRPr="0009774B">
        <w:rPr>
          <w:rFonts w:ascii="Book Antiqua" w:hAnsi="Book Antiqua"/>
        </w:rPr>
        <w:t xml:space="preserve"> </w:t>
      </w:r>
      <w:bookmarkStart w:id="62" w:name="OLE_LINK18"/>
      <w:bookmarkStart w:id="63" w:name="OLE_LINK19"/>
      <w:r w:rsidRPr="0009774B">
        <w:rPr>
          <w:rFonts w:ascii="Book Antiqua" w:hAnsi="Book Antiqua"/>
        </w:rPr>
        <w:t>Comparison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of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safety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and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short-term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efficacy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between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laparoscopic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hepatectomy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and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open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hepatectomy</w:t>
      </w:r>
      <w:bookmarkEnd w:id="62"/>
      <w:bookmarkEnd w:id="63"/>
      <w:r w:rsidRPr="0009774B">
        <w:rPr>
          <w:rFonts w:ascii="Book Antiqua" w:hAnsi="Book Antiqua"/>
        </w:rPr>
        <w:t>.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  <w:i/>
        </w:rPr>
        <w:t>Zhonghua</w:t>
      </w:r>
      <w:r w:rsidR="006A0452" w:rsidRPr="0009774B">
        <w:rPr>
          <w:rFonts w:ascii="Book Antiqua" w:hAnsi="Book Antiqua"/>
          <w:i/>
        </w:rPr>
        <w:t xml:space="preserve"> </w:t>
      </w:r>
      <w:r w:rsidRPr="0009774B">
        <w:rPr>
          <w:rFonts w:ascii="Book Antiqua" w:hAnsi="Book Antiqua"/>
          <w:i/>
        </w:rPr>
        <w:t>Gan</w:t>
      </w:r>
      <w:r w:rsidR="006A0452" w:rsidRPr="0009774B">
        <w:rPr>
          <w:rFonts w:ascii="Book Antiqua" w:hAnsi="Book Antiqua"/>
          <w:i/>
        </w:rPr>
        <w:t>z</w:t>
      </w:r>
      <w:r w:rsidRPr="0009774B">
        <w:rPr>
          <w:rFonts w:ascii="Book Antiqua" w:hAnsi="Book Antiqua"/>
          <w:i/>
        </w:rPr>
        <w:t>ang</w:t>
      </w:r>
      <w:r w:rsidR="006A0452" w:rsidRPr="0009774B">
        <w:rPr>
          <w:rFonts w:ascii="Book Antiqua" w:hAnsi="Book Antiqua"/>
          <w:i/>
        </w:rPr>
        <w:t xml:space="preserve"> </w:t>
      </w:r>
      <w:r w:rsidRPr="0009774B">
        <w:rPr>
          <w:rFonts w:ascii="Book Antiqua" w:hAnsi="Book Antiqua"/>
          <w:i/>
        </w:rPr>
        <w:t>Waike</w:t>
      </w:r>
      <w:r w:rsidR="006A0452" w:rsidRPr="0009774B">
        <w:rPr>
          <w:rFonts w:ascii="Book Antiqua" w:hAnsi="Book Antiqua"/>
          <w:i/>
        </w:rPr>
        <w:t xml:space="preserve"> </w:t>
      </w:r>
      <w:r w:rsidRPr="0009774B">
        <w:rPr>
          <w:rFonts w:ascii="Book Antiqua" w:hAnsi="Book Antiqua"/>
          <w:i/>
        </w:rPr>
        <w:t>Shou</w:t>
      </w:r>
      <w:r w:rsidR="006A0452" w:rsidRPr="0009774B">
        <w:rPr>
          <w:rFonts w:ascii="Book Antiqua" w:hAnsi="Book Antiqua"/>
          <w:i/>
        </w:rPr>
        <w:t>s</w:t>
      </w:r>
      <w:r w:rsidRPr="0009774B">
        <w:rPr>
          <w:rFonts w:ascii="Book Antiqua" w:hAnsi="Book Antiqua"/>
          <w:i/>
        </w:rPr>
        <w:t>hu</w:t>
      </w:r>
      <w:r w:rsidR="006A0452" w:rsidRPr="0009774B">
        <w:rPr>
          <w:rFonts w:ascii="Book Antiqua" w:hAnsi="Book Antiqua"/>
          <w:i/>
        </w:rPr>
        <w:t>x</w:t>
      </w:r>
      <w:r w:rsidRPr="0009774B">
        <w:rPr>
          <w:rFonts w:ascii="Book Antiqua" w:hAnsi="Book Antiqua"/>
          <w:i/>
        </w:rPr>
        <w:t>ue</w:t>
      </w:r>
      <w:r w:rsidR="006A0452" w:rsidRPr="0009774B">
        <w:rPr>
          <w:rFonts w:ascii="Book Antiqua" w:hAnsi="Book Antiqua"/>
          <w:i/>
        </w:rPr>
        <w:t xml:space="preserve"> </w:t>
      </w:r>
      <w:r w:rsidRPr="0009774B">
        <w:rPr>
          <w:rFonts w:ascii="Book Antiqua" w:hAnsi="Book Antiqua"/>
          <w:i/>
        </w:rPr>
        <w:t>Dianzi</w:t>
      </w:r>
      <w:r w:rsidR="006A0452" w:rsidRPr="0009774B">
        <w:rPr>
          <w:rFonts w:ascii="Book Antiqua" w:hAnsi="Book Antiqua"/>
          <w:i/>
        </w:rPr>
        <w:t xml:space="preserve"> </w:t>
      </w:r>
      <w:r w:rsidRPr="0009774B">
        <w:rPr>
          <w:rFonts w:ascii="Book Antiqua" w:hAnsi="Book Antiqua"/>
          <w:i/>
        </w:rPr>
        <w:t>Zazhi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2020;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  <w:b/>
        </w:rPr>
        <w:t>9</w:t>
      </w:r>
      <w:r w:rsidRPr="0009774B">
        <w:rPr>
          <w:rFonts w:ascii="Book Antiqua" w:hAnsi="Book Antiqua"/>
        </w:rPr>
        <w:t>: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547-551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[</w:t>
      </w:r>
      <w:bookmarkStart w:id="64" w:name="OLE_LINK16"/>
      <w:bookmarkStart w:id="65" w:name="OLE_LINK17"/>
      <w:r w:rsidRPr="0009774B">
        <w:rPr>
          <w:rFonts w:ascii="Book Antiqua" w:hAnsi="Book Antiqua"/>
        </w:rPr>
        <w:t>DOI: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10.3877/cma.j.issn.2095-3232.2020.06.011</w:t>
      </w:r>
      <w:bookmarkEnd w:id="64"/>
      <w:bookmarkEnd w:id="65"/>
      <w:r w:rsidRPr="0009774B">
        <w:rPr>
          <w:rFonts w:ascii="Book Antiqua" w:hAnsi="Book Antiqua"/>
        </w:rPr>
        <w:t>]</w:t>
      </w:r>
    </w:p>
    <w:bookmarkEnd w:id="57"/>
    <w:bookmarkEnd w:id="58"/>
    <w:bookmarkEnd w:id="59"/>
    <w:p w14:paraId="1E141F9B" w14:textId="77777777" w:rsidR="006B1851" w:rsidRPr="0009774B" w:rsidRDefault="006B1851">
      <w:pPr>
        <w:spacing w:line="360" w:lineRule="auto"/>
        <w:jc w:val="both"/>
        <w:sectPr w:rsidR="006B1851" w:rsidRPr="0009774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50D35A9" w14:textId="77777777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6D03848" w14:textId="41154E93" w:rsidR="006B1851" w:rsidRPr="0009774B" w:rsidRDefault="001B0F15">
      <w:pPr>
        <w:spacing w:line="360" w:lineRule="auto"/>
        <w:jc w:val="both"/>
        <w:rPr>
          <w:lang w:eastAsia="zh-CN"/>
        </w:rPr>
      </w:pPr>
      <w:r w:rsidRPr="0009774B">
        <w:rPr>
          <w:rFonts w:ascii="Book Antiqua" w:eastAsia="Book Antiqua" w:hAnsi="Book Antiqua" w:cs="Book Antiqua"/>
          <w:b/>
          <w:bCs/>
          <w:color w:val="000000"/>
          <w:szCs w:val="21"/>
        </w:rPr>
        <w:t>Informed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color w:val="000000"/>
          <w:szCs w:val="21"/>
        </w:rPr>
        <w:t>consent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66" w:name="OLE_LINK82"/>
      <w:bookmarkStart w:id="67" w:name="OLE_LINK83"/>
      <w:r w:rsidRPr="0009774B">
        <w:rPr>
          <w:rFonts w:ascii="Book Antiqua" w:eastAsia="Book Antiqua" w:hAnsi="Book Antiqua" w:cs="Book Antiqua"/>
          <w:color w:val="000000"/>
        </w:rPr>
        <w:t>Informed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written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consent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obtained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from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patient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publication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report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accompanying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images</w:t>
      </w:r>
      <w:r w:rsidRPr="0009774B">
        <w:rPr>
          <w:rFonts w:ascii="Book Antiqua" w:hAnsi="Book Antiqua" w:cs="Book Antiqua"/>
          <w:color w:val="000000"/>
          <w:lang w:eastAsia="zh-CN"/>
        </w:rPr>
        <w:t>.</w:t>
      </w:r>
    </w:p>
    <w:bookmarkEnd w:id="66"/>
    <w:bookmarkEnd w:id="67"/>
    <w:p w14:paraId="5D0C2295" w14:textId="77777777" w:rsidR="006B1851" w:rsidRPr="0009774B" w:rsidRDefault="006B1851">
      <w:pPr>
        <w:spacing w:line="360" w:lineRule="auto"/>
        <w:jc w:val="both"/>
      </w:pPr>
    </w:p>
    <w:p w14:paraId="359794B5" w14:textId="724FA45A" w:rsidR="006B1851" w:rsidRPr="0009774B" w:rsidRDefault="001B0F15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09774B">
        <w:rPr>
          <w:rFonts w:ascii="Book Antiqua" w:eastAsia="Book Antiqua" w:hAnsi="Book Antiqua" w:cs="Book Antiqua"/>
          <w:b/>
          <w:bCs/>
          <w:color w:val="000000"/>
          <w:szCs w:val="21"/>
        </w:rPr>
        <w:t>Conflict-of-interest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68" w:name="OLE_LINK84"/>
      <w:bookmarkStart w:id="69" w:name="OLE_LINK85"/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authors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declare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that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have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conflict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interest.</w:t>
      </w:r>
      <w:bookmarkEnd w:id="68"/>
      <w:bookmarkEnd w:id="69"/>
    </w:p>
    <w:p w14:paraId="1330B0C9" w14:textId="77777777" w:rsidR="006B1851" w:rsidRPr="0009774B" w:rsidRDefault="006B1851">
      <w:pPr>
        <w:spacing w:line="360" w:lineRule="auto"/>
        <w:jc w:val="both"/>
        <w:rPr>
          <w:lang w:eastAsia="zh-CN"/>
        </w:rPr>
      </w:pPr>
    </w:p>
    <w:p w14:paraId="4DFAB801" w14:textId="520D8331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bCs/>
          <w:color w:val="000000"/>
          <w:szCs w:val="21"/>
        </w:rPr>
        <w:t>CARE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color w:val="000000"/>
          <w:szCs w:val="21"/>
        </w:rPr>
        <w:t>Checklist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color w:val="000000"/>
          <w:szCs w:val="21"/>
        </w:rPr>
        <w:t>(2016)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70" w:name="OLE_LINK86"/>
      <w:bookmarkStart w:id="71" w:name="OLE_LINK87"/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authors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have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read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Checklist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(2016),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manuscript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prepared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revised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according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Checklist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(2016).</w:t>
      </w:r>
      <w:bookmarkEnd w:id="70"/>
      <w:bookmarkEnd w:id="71"/>
    </w:p>
    <w:p w14:paraId="2671E5EB" w14:textId="77777777" w:rsidR="006B1851" w:rsidRPr="0009774B" w:rsidRDefault="006B1851">
      <w:pPr>
        <w:spacing w:line="360" w:lineRule="auto"/>
        <w:jc w:val="both"/>
      </w:pPr>
    </w:p>
    <w:p w14:paraId="7A8E1CE5" w14:textId="353E8F8D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article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open-access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article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that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selected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in-house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editor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fully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peer-reviewed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external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reviewers.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distributed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accordance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with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Creative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Commons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Attribution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NonCommercial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(CC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BY-NC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4.0)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license,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which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permits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others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distribute,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remix,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adapt,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build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upon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work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non-commercially,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license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their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derivative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works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different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terms,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provided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original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work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properly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cited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use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non-commercial.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See: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38F763B2" w14:textId="77777777" w:rsidR="006B1851" w:rsidRPr="0009774B" w:rsidRDefault="006B1851">
      <w:pPr>
        <w:spacing w:line="360" w:lineRule="auto"/>
        <w:jc w:val="both"/>
      </w:pPr>
    </w:p>
    <w:p w14:paraId="05B869BA" w14:textId="372B9D78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color w:val="000000"/>
        </w:rPr>
        <w:t>Manuscript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source: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Unsolicited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manuscript</w:t>
      </w:r>
    </w:p>
    <w:p w14:paraId="0EBCB1AE" w14:textId="77777777" w:rsidR="006B1851" w:rsidRPr="0009774B" w:rsidRDefault="006B1851">
      <w:pPr>
        <w:spacing w:line="360" w:lineRule="auto"/>
        <w:jc w:val="both"/>
      </w:pPr>
    </w:p>
    <w:p w14:paraId="77F92105" w14:textId="136E213E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color w:val="000000"/>
        </w:rPr>
        <w:t>Peer-review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started: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April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7,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2021</w:t>
      </w:r>
    </w:p>
    <w:p w14:paraId="2B74C197" w14:textId="12C47A14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color w:val="000000"/>
        </w:rPr>
        <w:t>First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decision: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April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23,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2021</w:t>
      </w:r>
    </w:p>
    <w:p w14:paraId="3933929A" w14:textId="25ECA662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color w:val="000000"/>
        </w:rPr>
        <w:t>Article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press: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A8BE222" w14:textId="77777777" w:rsidR="006B1851" w:rsidRPr="0009774B" w:rsidRDefault="006B1851">
      <w:pPr>
        <w:spacing w:line="360" w:lineRule="auto"/>
        <w:jc w:val="both"/>
      </w:pPr>
    </w:p>
    <w:p w14:paraId="336EF111" w14:textId="4488FDFC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color w:val="000000"/>
        </w:rPr>
        <w:t>Specialty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type: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Surgery</w:t>
      </w:r>
    </w:p>
    <w:p w14:paraId="4222F44A" w14:textId="0090DE12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color w:val="000000"/>
        </w:rPr>
        <w:t>Country/Territory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origin: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China</w:t>
      </w:r>
    </w:p>
    <w:p w14:paraId="52028FED" w14:textId="3F13BE1C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color w:val="000000"/>
        </w:rPr>
        <w:t>Peer-review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report’s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scientific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quality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7585728" w14:textId="400166C1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color w:val="000000"/>
        </w:rPr>
        <w:t>Grade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(Excellent):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0</w:t>
      </w:r>
    </w:p>
    <w:p w14:paraId="23146E21" w14:textId="79992DA6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color w:val="000000"/>
        </w:rPr>
        <w:t>Grade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(Very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good):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0</w:t>
      </w:r>
    </w:p>
    <w:p w14:paraId="61D19E3C" w14:textId="31F2BB9F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color w:val="000000"/>
        </w:rPr>
        <w:t>Grade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(Good):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</w:t>
      </w:r>
    </w:p>
    <w:p w14:paraId="41B0511E" w14:textId="76239350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color w:val="000000"/>
        </w:rPr>
        <w:t>Grade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(Fair):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0</w:t>
      </w:r>
    </w:p>
    <w:p w14:paraId="2424C644" w14:textId="6B644628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color w:val="000000"/>
        </w:rPr>
        <w:t>Grade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(Poor):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0</w:t>
      </w:r>
    </w:p>
    <w:p w14:paraId="31D6D46E" w14:textId="77777777" w:rsidR="006B1851" w:rsidRPr="0009774B" w:rsidRDefault="006B1851">
      <w:pPr>
        <w:spacing w:line="360" w:lineRule="auto"/>
        <w:jc w:val="both"/>
      </w:pPr>
    </w:p>
    <w:p w14:paraId="19A03C81" w14:textId="51B23F4D" w:rsidR="006B1851" w:rsidRPr="0009774B" w:rsidRDefault="001B0F15">
      <w:pPr>
        <w:spacing w:line="360" w:lineRule="auto"/>
        <w:jc w:val="both"/>
        <w:sectPr w:rsidR="006B1851" w:rsidRPr="0009774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09774B">
        <w:rPr>
          <w:rFonts w:ascii="Book Antiqua" w:eastAsia="Book Antiqua" w:hAnsi="Book Antiqua" w:cs="Book Antiqua"/>
          <w:b/>
          <w:color w:val="000000"/>
        </w:rPr>
        <w:t>P-Reviewer: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Martínez-Pérez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S-Editor: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Zhang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L-Editor:</w:t>
      </w:r>
      <w:r w:rsidR="00541A79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41A79" w:rsidRPr="0009774B">
        <w:rPr>
          <w:rFonts w:ascii="Book Antiqua" w:eastAsia="Book Antiqua" w:hAnsi="Book Antiqua" w:cs="Book Antiqua"/>
          <w:bCs/>
          <w:color w:val="000000"/>
        </w:rPr>
        <w:t>Filipodia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P-Editor: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33DF1B6" w14:textId="0E83F8CF" w:rsidR="006B1851" w:rsidRPr="0009774B" w:rsidRDefault="001B0F15">
      <w:pPr>
        <w:adjustRightInd w:val="0"/>
        <w:snapToGrid w:val="0"/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6A0452" w:rsidRPr="006131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Legends</w:t>
      </w:r>
    </w:p>
    <w:p w14:paraId="6A6EAC94" w14:textId="77777777" w:rsidR="006B1851" w:rsidRPr="0009774B" w:rsidRDefault="001B0F15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bookmarkStart w:id="72" w:name="OLE_LINK28"/>
      <w:bookmarkStart w:id="73" w:name="OLE_LINK29"/>
      <w:bookmarkStart w:id="74" w:name="OLE_LINK30"/>
      <w:r w:rsidRPr="0009774B">
        <w:rPr>
          <w:rFonts w:ascii="Book Antiqua" w:hAnsi="Book Antiqua" w:cs="Book Antiqua"/>
          <w:b/>
          <w:noProof/>
          <w:color w:val="000000"/>
          <w:lang w:eastAsia="zh-CN"/>
        </w:rPr>
        <w:drawing>
          <wp:inline distT="0" distB="0" distL="0" distR="0" wp14:anchorId="23C6935C" wp14:editId="140FFB21">
            <wp:extent cx="5109845" cy="17881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9951" cy="1788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DFA553" w14:textId="77A148DD" w:rsidR="006B1851" w:rsidRPr="0009774B" w:rsidRDefault="001B0F15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color w:val="000000"/>
        </w:rPr>
      </w:pPr>
      <w:bookmarkStart w:id="75" w:name="OLE_LINK88"/>
      <w:bookmarkStart w:id="76" w:name="OLE_LINK89"/>
      <w:r w:rsidRPr="00613121">
        <w:rPr>
          <w:rFonts w:ascii="Book Antiqua" w:hAnsi="Book Antiqua" w:cs="Book Antiqua"/>
          <w:b/>
          <w:color w:val="000000"/>
        </w:rPr>
        <w:t>Figure</w:t>
      </w:r>
      <w:r w:rsidR="006A0452" w:rsidRPr="0009774B">
        <w:rPr>
          <w:rFonts w:ascii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hAnsi="Book Antiqua" w:cs="Book Antiqua"/>
          <w:b/>
          <w:color w:val="000000"/>
        </w:rPr>
        <w:t>1</w:t>
      </w:r>
      <w:r w:rsidR="006A0452" w:rsidRPr="0009774B">
        <w:rPr>
          <w:rFonts w:ascii="Book Antiqua" w:hAnsi="Book Antiqua" w:cs="Book Antiqua"/>
          <w:b/>
          <w:color w:val="000000"/>
        </w:rPr>
        <w:t xml:space="preserve"> </w:t>
      </w:r>
      <w:bookmarkStart w:id="77" w:name="OLE_LINK13"/>
      <w:bookmarkStart w:id="78" w:name="OLE_LINK12"/>
      <w:r w:rsidRPr="0009774B">
        <w:rPr>
          <w:rFonts w:ascii="Book Antiqua" w:hAnsi="Book Antiqua"/>
          <w:b/>
          <w:bCs/>
          <w:lang w:eastAsia="zh-CN"/>
        </w:rPr>
        <w:t>C</w:t>
      </w:r>
      <w:r w:rsidRPr="0009774B">
        <w:rPr>
          <w:rFonts w:ascii="Book Antiqua" w:hAnsi="Book Antiqua"/>
          <w:b/>
          <w:bCs/>
        </w:rPr>
        <w:t>omputed</w:t>
      </w:r>
      <w:r w:rsidR="006A0452" w:rsidRPr="0009774B">
        <w:rPr>
          <w:rFonts w:ascii="Book Antiqua" w:hAnsi="Book Antiqua"/>
          <w:b/>
          <w:bCs/>
        </w:rPr>
        <w:t xml:space="preserve"> </w:t>
      </w:r>
      <w:r w:rsidRPr="0009774B">
        <w:rPr>
          <w:rFonts w:ascii="Book Antiqua" w:hAnsi="Book Antiqua"/>
          <w:b/>
          <w:bCs/>
        </w:rPr>
        <w:t>tomography</w:t>
      </w:r>
      <w:r w:rsidR="006A0452" w:rsidRPr="0009774B">
        <w:rPr>
          <w:rFonts w:ascii="Book Antiqua" w:hAnsi="Book Antiqua"/>
          <w:b/>
          <w:bCs/>
        </w:rPr>
        <w:t xml:space="preserve"> </w:t>
      </w:r>
      <w:r w:rsidRPr="0009774B">
        <w:rPr>
          <w:rFonts w:ascii="Book Antiqua" w:hAnsi="Book Antiqua" w:cs="Book Antiqua"/>
          <w:b/>
          <w:bCs/>
          <w:color w:val="000000"/>
          <w:lang w:eastAsia="zh-CN"/>
        </w:rPr>
        <w:t>result</w:t>
      </w:r>
      <w:r w:rsidR="006A0452" w:rsidRPr="0009774B">
        <w:rPr>
          <w:rFonts w:ascii="Book Antiqua" w:hAnsi="Book Antiqua"/>
          <w:b/>
          <w:bCs/>
        </w:rPr>
        <w:t xml:space="preserve"> </w:t>
      </w:r>
      <w:r w:rsidRPr="0009774B">
        <w:rPr>
          <w:rFonts w:ascii="Book Antiqua" w:hAnsi="Book Antiqua"/>
          <w:b/>
          <w:bCs/>
        </w:rPr>
        <w:t>and</w:t>
      </w:r>
      <w:r w:rsidR="006A0452" w:rsidRPr="0009774B">
        <w:rPr>
          <w:rFonts w:ascii="Book Antiqua" w:hAnsi="Book Antiqua"/>
          <w:b/>
          <w:bCs/>
        </w:rPr>
        <w:t xml:space="preserve"> </w:t>
      </w:r>
      <w:r w:rsidRPr="0009774B">
        <w:rPr>
          <w:rFonts w:ascii="Book Antiqua" w:hAnsi="Book Antiqua"/>
          <w:b/>
          <w:bCs/>
          <w:lang w:eastAsia="zh-CN"/>
        </w:rPr>
        <w:t>t</w:t>
      </w:r>
      <w:r w:rsidRPr="0009774B">
        <w:rPr>
          <w:rFonts w:ascii="Book Antiqua" w:hAnsi="Book Antiqua"/>
          <w:b/>
          <w:bCs/>
        </w:rPr>
        <w:t>hree-dimensional</w:t>
      </w:r>
      <w:bookmarkEnd w:id="77"/>
      <w:bookmarkEnd w:id="78"/>
      <w:r w:rsidR="006A0452" w:rsidRPr="0009774B">
        <w:rPr>
          <w:rFonts w:ascii="Book Antiqua" w:hAnsi="Book Antiqua"/>
          <w:b/>
          <w:bCs/>
          <w:lang w:eastAsia="zh-CN"/>
        </w:rPr>
        <w:t xml:space="preserve"> </w:t>
      </w:r>
      <w:r w:rsidRPr="0009774B">
        <w:rPr>
          <w:rFonts w:ascii="Book Antiqua" w:hAnsi="Book Antiqua"/>
          <w:b/>
          <w:bCs/>
        </w:rPr>
        <w:t>reconstruction</w:t>
      </w:r>
      <w:r w:rsidR="006A0452" w:rsidRPr="0009774B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09774B">
        <w:rPr>
          <w:rFonts w:ascii="Book Antiqua" w:hAnsi="Book Antiqua"/>
          <w:b/>
          <w:bCs/>
          <w:color w:val="000000"/>
        </w:rPr>
        <w:t>of</w:t>
      </w:r>
      <w:r w:rsidR="006A0452" w:rsidRPr="0009774B">
        <w:rPr>
          <w:rFonts w:ascii="Book Antiqua" w:hAnsi="Book Antiqua"/>
          <w:b/>
          <w:bCs/>
          <w:color w:val="000000"/>
        </w:rPr>
        <w:t xml:space="preserve"> </w:t>
      </w:r>
      <w:r w:rsidRPr="0009774B">
        <w:rPr>
          <w:rFonts w:ascii="Book Antiqua" w:hAnsi="Book Antiqua"/>
          <w:b/>
          <w:bCs/>
          <w:color w:val="000000"/>
        </w:rPr>
        <w:t>the</w:t>
      </w:r>
      <w:r w:rsidR="006A0452" w:rsidRPr="0009774B">
        <w:rPr>
          <w:rFonts w:ascii="Book Antiqua" w:hAnsi="Book Antiqua"/>
          <w:b/>
          <w:bCs/>
          <w:color w:val="000000"/>
        </w:rPr>
        <w:t xml:space="preserve"> </w:t>
      </w:r>
      <w:r w:rsidRPr="0009774B">
        <w:rPr>
          <w:rFonts w:ascii="Book Antiqua" w:hAnsi="Book Antiqua"/>
          <w:b/>
          <w:bCs/>
          <w:color w:val="000000"/>
        </w:rPr>
        <w:t>patient</w:t>
      </w:r>
      <w:r w:rsidR="006A0452" w:rsidRPr="0009774B">
        <w:rPr>
          <w:rFonts w:ascii="Book Antiqua" w:hAnsi="Book Antiqua"/>
          <w:b/>
          <w:bCs/>
          <w:color w:val="000000"/>
        </w:rPr>
        <w:t xml:space="preserve"> </w:t>
      </w:r>
      <w:r w:rsidRPr="0009774B">
        <w:rPr>
          <w:rFonts w:ascii="Book Antiqua" w:hAnsi="Book Antiqua"/>
          <w:b/>
          <w:bCs/>
          <w:color w:val="000000"/>
        </w:rPr>
        <w:t>at</w:t>
      </w:r>
      <w:r w:rsidR="006A0452" w:rsidRPr="0009774B">
        <w:rPr>
          <w:rFonts w:ascii="Book Antiqua" w:hAnsi="Book Antiqua"/>
          <w:b/>
          <w:bCs/>
          <w:color w:val="000000"/>
        </w:rPr>
        <w:t xml:space="preserve"> </w:t>
      </w:r>
      <w:r w:rsidRPr="0009774B">
        <w:rPr>
          <w:rFonts w:ascii="Book Antiqua" w:hAnsi="Book Antiqua"/>
          <w:b/>
          <w:bCs/>
          <w:color w:val="000000"/>
        </w:rPr>
        <w:t>first</w:t>
      </w:r>
      <w:r w:rsidR="006A0452" w:rsidRPr="0009774B">
        <w:rPr>
          <w:rFonts w:ascii="Book Antiqua" w:hAnsi="Book Antiqua"/>
          <w:b/>
          <w:bCs/>
          <w:color w:val="000000"/>
        </w:rPr>
        <w:t xml:space="preserve"> </w:t>
      </w:r>
      <w:r w:rsidRPr="0009774B">
        <w:rPr>
          <w:rFonts w:ascii="Book Antiqua" w:hAnsi="Book Antiqua"/>
          <w:b/>
          <w:bCs/>
          <w:color w:val="000000"/>
        </w:rPr>
        <w:t>presentation</w:t>
      </w:r>
      <w:r w:rsidRPr="0009774B">
        <w:rPr>
          <w:rFonts w:ascii="Book Antiqua" w:hAnsi="Book Antiqua"/>
          <w:b/>
          <w:color w:val="000000"/>
          <w:lang w:eastAsia="zh-CN"/>
        </w:rPr>
        <w:t>.</w:t>
      </w:r>
      <w:r w:rsidR="006A0452" w:rsidRPr="0009774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09774B">
        <w:rPr>
          <w:rFonts w:ascii="Book Antiqua" w:hAnsi="Book Antiqua" w:cs="Book Antiqua"/>
          <w:color w:val="000000"/>
        </w:rPr>
        <w:t>A</w:t>
      </w:r>
      <w:r w:rsidRPr="0009774B">
        <w:rPr>
          <w:rFonts w:ascii="Book Antiqua" w:hAnsi="Book Antiqua" w:cs="Book Antiqua"/>
          <w:color w:val="000000"/>
          <w:lang w:eastAsia="zh-CN"/>
        </w:rPr>
        <w:t>: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Venous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phase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bookmarkStart w:id="79" w:name="OLE_LINK43"/>
      <w:bookmarkStart w:id="80" w:name="OLE_LINK44"/>
      <w:r w:rsidRPr="0009774B">
        <w:rPr>
          <w:rFonts w:ascii="Book Antiqua" w:hAnsi="Book Antiqua" w:cs="Book Antiqua"/>
          <w:color w:val="000000"/>
        </w:rPr>
        <w:t>contrast-enhanced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bookmarkStart w:id="81" w:name="OLE_LINK45"/>
      <w:bookmarkStart w:id="82" w:name="OLE_LINK46"/>
      <w:r w:rsidRPr="0009774B">
        <w:rPr>
          <w:rFonts w:ascii="Book Antiqua" w:hAnsi="Book Antiqua" w:cs="Book Antiqua"/>
          <w:color w:val="000000"/>
        </w:rPr>
        <w:t>computed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tomography</w:t>
      </w:r>
      <w:bookmarkEnd w:id="79"/>
      <w:bookmarkEnd w:id="80"/>
      <w:bookmarkEnd w:id="81"/>
      <w:bookmarkEnd w:id="82"/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shows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huge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space-occupying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lesions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in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the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left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medial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lobe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and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right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liver,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and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the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left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lateral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lobe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is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normal;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B</w:t>
      </w:r>
      <w:r w:rsidRPr="0009774B">
        <w:rPr>
          <w:rFonts w:ascii="Book Antiqua" w:hAnsi="Book Antiqua" w:cs="Book Antiqua"/>
          <w:color w:val="000000"/>
          <w:lang w:eastAsia="zh-CN"/>
        </w:rPr>
        <w:t>: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  <w:lang w:eastAsia="zh-CN"/>
        </w:rPr>
        <w:t>V</w:t>
      </w:r>
      <w:r w:rsidRPr="0009774B">
        <w:rPr>
          <w:rFonts w:ascii="Book Antiqua" w:hAnsi="Book Antiqua" w:cs="Book Antiqua"/>
          <w:color w:val="000000"/>
        </w:rPr>
        <w:t>irtual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resection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on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the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three-dimensional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liver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model.</w:t>
      </w:r>
      <w:bookmarkEnd w:id="72"/>
      <w:bookmarkEnd w:id="73"/>
      <w:bookmarkEnd w:id="74"/>
    </w:p>
    <w:bookmarkEnd w:id="75"/>
    <w:bookmarkEnd w:id="76"/>
    <w:p w14:paraId="48D628C9" w14:textId="77777777" w:rsidR="006B1851" w:rsidRPr="0009774B" w:rsidRDefault="001B0F15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09774B">
        <w:rPr>
          <w:rFonts w:ascii="Book Antiqua" w:hAnsi="Book Antiqua" w:cs="Book Antiqua"/>
          <w:b/>
          <w:color w:val="000000"/>
        </w:rPr>
        <w:br w:type="page"/>
      </w:r>
      <w:r w:rsidRPr="0009774B">
        <w:rPr>
          <w:rFonts w:ascii="Book Antiqua" w:hAnsi="Book Antiqua" w:cs="Book Antiqua"/>
          <w:b/>
          <w:noProof/>
          <w:color w:val="000000"/>
          <w:lang w:eastAsia="zh-CN"/>
        </w:rPr>
        <w:lastRenderedPageBreak/>
        <w:drawing>
          <wp:inline distT="0" distB="0" distL="0" distR="0" wp14:anchorId="4421D823" wp14:editId="616D8490">
            <wp:extent cx="5953760" cy="16935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4619" cy="1693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E7735F" w14:textId="3897CB39" w:rsidR="006B1851" w:rsidRPr="0009774B" w:rsidRDefault="001B0F15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color w:val="000000"/>
        </w:rPr>
      </w:pPr>
      <w:bookmarkStart w:id="83" w:name="OLE_LINK90"/>
      <w:bookmarkStart w:id="84" w:name="OLE_LINK91"/>
      <w:r w:rsidRPr="00613121">
        <w:rPr>
          <w:rFonts w:ascii="Book Antiqua" w:hAnsi="Book Antiqua" w:cs="Book Antiqua"/>
          <w:b/>
          <w:color w:val="000000"/>
        </w:rPr>
        <w:t>Figure</w:t>
      </w:r>
      <w:r w:rsidR="006A0452" w:rsidRPr="0009774B">
        <w:rPr>
          <w:rFonts w:ascii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hAnsi="Book Antiqua" w:cs="Book Antiqua"/>
          <w:b/>
          <w:color w:val="000000"/>
        </w:rPr>
        <w:t>2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b/>
          <w:bCs/>
          <w:color w:val="000000"/>
          <w:lang w:eastAsia="zh-CN"/>
        </w:rPr>
        <w:t>C</w:t>
      </w:r>
      <w:r w:rsidRPr="0009774B">
        <w:rPr>
          <w:rFonts w:ascii="Book Antiqua" w:eastAsia="Book Antiqua" w:hAnsi="Book Antiqua" w:cs="Book Antiqua"/>
          <w:b/>
          <w:bCs/>
          <w:color w:val="000000"/>
        </w:rPr>
        <w:t>onversion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color w:val="000000"/>
        </w:rPr>
        <w:t>therapy</w:t>
      </w:r>
      <w:r w:rsidRPr="0009774B">
        <w:rPr>
          <w:rFonts w:ascii="Book Antiqua" w:hAnsi="Book Antiqua" w:cs="Book Antiqua"/>
          <w:b/>
          <w:color w:val="000000"/>
          <w:lang w:eastAsia="zh-CN"/>
        </w:rPr>
        <w:t>.</w:t>
      </w:r>
      <w:r w:rsidR="006A0452" w:rsidRPr="0009774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09774B">
        <w:rPr>
          <w:rFonts w:ascii="Book Antiqua" w:hAnsi="Book Antiqua" w:cs="Book Antiqua"/>
          <w:color w:val="000000"/>
        </w:rPr>
        <w:t>A</w:t>
      </w:r>
      <w:r w:rsidRPr="0009774B">
        <w:rPr>
          <w:rFonts w:ascii="Book Antiqua" w:hAnsi="Book Antiqua" w:cs="Book Antiqua"/>
          <w:color w:val="000000"/>
          <w:lang w:eastAsia="zh-CN"/>
        </w:rPr>
        <w:t>: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hAnsi="Book Antiqua" w:cs="Book Antiqua"/>
          <w:color w:val="000000"/>
        </w:rPr>
        <w:t>Embolization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of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the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right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portal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vein;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B</w:t>
      </w:r>
      <w:r w:rsidRPr="0009774B">
        <w:rPr>
          <w:rFonts w:ascii="Book Antiqua" w:hAnsi="Book Antiqua" w:cs="Book Antiqua"/>
          <w:color w:val="000000"/>
          <w:lang w:eastAsia="zh-CN"/>
        </w:rPr>
        <w:t>: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  <w:lang w:eastAsia="zh-CN"/>
        </w:rPr>
        <w:t>C</w:t>
      </w:r>
      <w:r w:rsidRPr="0009774B">
        <w:rPr>
          <w:rFonts w:ascii="Book Antiqua" w:hAnsi="Book Antiqua" w:cs="Book Antiqua"/>
          <w:color w:val="000000"/>
        </w:rPr>
        <w:t>hemoembolization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of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the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tumor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in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left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medial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lobe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i/>
          <w:color w:val="000000"/>
        </w:rPr>
        <w:t>via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left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hepatic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artery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and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abdominal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trunk;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C</w:t>
      </w:r>
      <w:r w:rsidRPr="0009774B">
        <w:rPr>
          <w:rFonts w:ascii="Book Antiqua" w:hAnsi="Book Antiqua" w:cs="Book Antiqua"/>
          <w:color w:val="000000"/>
          <w:lang w:eastAsia="zh-CN"/>
        </w:rPr>
        <w:t>: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  <w:lang w:eastAsia="zh-CN"/>
        </w:rPr>
        <w:t>C</w:t>
      </w:r>
      <w:r w:rsidRPr="0009774B">
        <w:rPr>
          <w:rFonts w:ascii="Book Antiqua" w:hAnsi="Book Antiqua" w:cs="Book Antiqua"/>
          <w:color w:val="000000"/>
        </w:rPr>
        <w:t>hemoembolization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of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tumors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in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the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right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liver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i/>
          <w:color w:val="000000"/>
        </w:rPr>
        <w:t>via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right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hepatic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artery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and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superior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mesenteric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artery.</w:t>
      </w:r>
    </w:p>
    <w:bookmarkEnd w:id="83"/>
    <w:bookmarkEnd w:id="84"/>
    <w:p w14:paraId="7C41E0DE" w14:textId="77777777" w:rsidR="006B1851" w:rsidRPr="0009774B" w:rsidRDefault="001B0F15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09774B">
        <w:rPr>
          <w:rFonts w:ascii="Book Antiqua" w:hAnsi="Book Antiqua" w:cs="Book Antiqua"/>
          <w:b/>
          <w:color w:val="000000"/>
        </w:rPr>
        <w:br w:type="page"/>
      </w:r>
      <w:r w:rsidRPr="0009774B">
        <w:rPr>
          <w:rFonts w:ascii="Book Antiqua" w:hAnsi="Book Antiqua" w:cs="Book Antiqua"/>
          <w:b/>
          <w:noProof/>
          <w:color w:val="000000"/>
          <w:lang w:eastAsia="zh-CN"/>
        </w:rPr>
        <w:lastRenderedPageBreak/>
        <w:drawing>
          <wp:inline distT="0" distB="0" distL="0" distR="0" wp14:anchorId="41837DF3" wp14:editId="6C83B3DC">
            <wp:extent cx="5352415" cy="207581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7283" cy="207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5CB14B" w14:textId="54B51A12" w:rsidR="006B1851" w:rsidRPr="0009774B" w:rsidRDefault="001B0F15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color w:val="000000"/>
        </w:rPr>
      </w:pPr>
      <w:bookmarkStart w:id="85" w:name="OLE_LINK92"/>
      <w:r w:rsidRPr="00613121">
        <w:rPr>
          <w:rFonts w:ascii="Book Antiqua" w:hAnsi="Book Antiqua" w:cs="Book Antiqua"/>
          <w:b/>
          <w:color w:val="000000"/>
        </w:rPr>
        <w:t>Figure</w:t>
      </w:r>
      <w:r w:rsidR="006A0452" w:rsidRPr="0009774B">
        <w:rPr>
          <w:rFonts w:ascii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hAnsi="Book Antiqua" w:cs="Book Antiqua"/>
          <w:b/>
          <w:color w:val="000000"/>
        </w:rPr>
        <w:t>3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/>
          <w:b/>
          <w:bCs/>
        </w:rPr>
        <w:t>Computed</w:t>
      </w:r>
      <w:r w:rsidR="006A0452" w:rsidRPr="0009774B">
        <w:rPr>
          <w:rFonts w:ascii="Book Antiqua" w:hAnsi="Book Antiqua"/>
          <w:b/>
          <w:bCs/>
        </w:rPr>
        <w:t xml:space="preserve"> </w:t>
      </w:r>
      <w:r w:rsidRPr="0009774B">
        <w:rPr>
          <w:rFonts w:ascii="Book Antiqua" w:hAnsi="Book Antiqua"/>
          <w:b/>
          <w:bCs/>
        </w:rPr>
        <w:t>tomography</w:t>
      </w:r>
      <w:r w:rsidR="006A0452" w:rsidRPr="0009774B">
        <w:rPr>
          <w:rFonts w:ascii="Book Antiqua" w:hAnsi="Book Antiqua"/>
          <w:b/>
          <w:bCs/>
        </w:rPr>
        <w:t xml:space="preserve"> </w:t>
      </w:r>
      <w:r w:rsidRPr="0009774B">
        <w:rPr>
          <w:rFonts w:ascii="Book Antiqua" w:hAnsi="Book Antiqua"/>
          <w:b/>
          <w:bCs/>
        </w:rPr>
        <w:t>result</w:t>
      </w:r>
      <w:r w:rsidR="006A0452" w:rsidRPr="0009774B">
        <w:rPr>
          <w:rFonts w:ascii="Book Antiqua" w:hAnsi="Book Antiqua"/>
          <w:b/>
          <w:bCs/>
        </w:rPr>
        <w:t xml:space="preserve"> </w:t>
      </w:r>
      <w:r w:rsidRPr="0009774B">
        <w:rPr>
          <w:rFonts w:ascii="Book Antiqua" w:hAnsi="Book Antiqua"/>
          <w:b/>
          <w:bCs/>
        </w:rPr>
        <w:t>and</w:t>
      </w:r>
      <w:r w:rsidR="006A0452" w:rsidRPr="0009774B">
        <w:rPr>
          <w:rFonts w:ascii="Book Antiqua" w:hAnsi="Book Antiqua"/>
          <w:b/>
          <w:bCs/>
        </w:rPr>
        <w:t xml:space="preserve"> </w:t>
      </w:r>
      <w:r w:rsidRPr="0009774B">
        <w:rPr>
          <w:rFonts w:ascii="Book Antiqua" w:hAnsi="Book Antiqua"/>
          <w:b/>
          <w:bCs/>
        </w:rPr>
        <w:t>three-dimensional</w:t>
      </w:r>
      <w:r w:rsidR="006A0452" w:rsidRPr="0009774B">
        <w:rPr>
          <w:rFonts w:ascii="Book Antiqua" w:hAnsi="Book Antiqua"/>
          <w:b/>
          <w:bCs/>
        </w:rPr>
        <w:t xml:space="preserve"> </w:t>
      </w:r>
      <w:r w:rsidRPr="0009774B">
        <w:rPr>
          <w:rFonts w:ascii="Book Antiqua" w:hAnsi="Book Antiqua"/>
          <w:b/>
          <w:bCs/>
        </w:rPr>
        <w:t>reconstruction</w:t>
      </w:r>
      <w:r w:rsidR="006A0452" w:rsidRPr="0009774B">
        <w:rPr>
          <w:rFonts w:ascii="Book Antiqua" w:hAnsi="Book Antiqua"/>
          <w:b/>
          <w:bCs/>
          <w:color w:val="000000"/>
        </w:rPr>
        <w:t xml:space="preserve"> </w:t>
      </w:r>
      <w:r w:rsidRPr="0009774B">
        <w:rPr>
          <w:rFonts w:ascii="Book Antiqua" w:hAnsi="Book Antiqua"/>
          <w:b/>
          <w:bCs/>
          <w:color w:val="000000"/>
        </w:rPr>
        <w:t>of</w:t>
      </w:r>
      <w:r w:rsidR="006A0452" w:rsidRPr="0009774B">
        <w:rPr>
          <w:rFonts w:ascii="Book Antiqua" w:hAnsi="Book Antiqua"/>
          <w:b/>
          <w:bCs/>
          <w:color w:val="000000"/>
        </w:rPr>
        <w:t xml:space="preserve"> </w:t>
      </w:r>
      <w:r w:rsidRPr="0009774B">
        <w:rPr>
          <w:rFonts w:ascii="Book Antiqua" w:hAnsi="Book Antiqua"/>
          <w:b/>
          <w:bCs/>
          <w:color w:val="000000"/>
        </w:rPr>
        <w:t>the</w:t>
      </w:r>
      <w:r w:rsidR="006A0452" w:rsidRPr="0009774B">
        <w:rPr>
          <w:rFonts w:ascii="Book Antiqua" w:hAnsi="Book Antiqua"/>
          <w:b/>
          <w:bCs/>
          <w:color w:val="000000"/>
        </w:rPr>
        <w:t xml:space="preserve"> </w:t>
      </w:r>
      <w:r w:rsidRPr="0009774B">
        <w:rPr>
          <w:rFonts w:ascii="Book Antiqua" w:hAnsi="Book Antiqua"/>
          <w:b/>
          <w:bCs/>
          <w:color w:val="000000"/>
        </w:rPr>
        <w:t>patient</w:t>
      </w:r>
      <w:r w:rsidR="006A0452" w:rsidRPr="0009774B">
        <w:rPr>
          <w:rFonts w:ascii="Book Antiqua" w:hAnsi="Book Antiqua"/>
          <w:b/>
          <w:bCs/>
          <w:color w:val="000000"/>
        </w:rPr>
        <w:t xml:space="preserve"> </w:t>
      </w:r>
      <w:r w:rsidRPr="0009774B">
        <w:rPr>
          <w:rFonts w:ascii="Book Antiqua" w:hAnsi="Book Antiqua"/>
          <w:b/>
          <w:bCs/>
          <w:color w:val="000000"/>
        </w:rPr>
        <w:t>prior</w:t>
      </w:r>
      <w:r w:rsidR="006A0452" w:rsidRPr="0009774B">
        <w:rPr>
          <w:rFonts w:ascii="Book Antiqua" w:hAnsi="Book Antiqua"/>
          <w:b/>
          <w:bCs/>
          <w:color w:val="000000"/>
        </w:rPr>
        <w:t xml:space="preserve"> </w:t>
      </w:r>
      <w:r w:rsidRPr="0009774B">
        <w:rPr>
          <w:rFonts w:ascii="Book Antiqua" w:hAnsi="Book Antiqua"/>
          <w:b/>
          <w:bCs/>
          <w:color w:val="000000"/>
        </w:rPr>
        <w:t>to</w:t>
      </w:r>
      <w:r w:rsidR="006A0452" w:rsidRPr="0009774B">
        <w:rPr>
          <w:rFonts w:ascii="Book Antiqua" w:hAnsi="Book Antiqua"/>
          <w:b/>
          <w:bCs/>
          <w:color w:val="000000"/>
        </w:rPr>
        <w:t xml:space="preserve"> </w:t>
      </w:r>
      <w:r w:rsidRPr="0009774B">
        <w:rPr>
          <w:rFonts w:ascii="Book Antiqua" w:hAnsi="Book Antiqua"/>
          <w:b/>
          <w:bCs/>
          <w:color w:val="000000"/>
        </w:rPr>
        <w:t>surgery</w:t>
      </w:r>
      <w:r w:rsidRPr="0009774B">
        <w:rPr>
          <w:rFonts w:ascii="Book Antiqua" w:hAnsi="Book Antiqua" w:cs="Book Antiqua"/>
          <w:color w:val="000000"/>
          <w:lang w:eastAsia="zh-CN"/>
        </w:rPr>
        <w:t>.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hAnsi="Book Antiqua" w:cs="Book Antiqua"/>
          <w:color w:val="000000"/>
        </w:rPr>
        <w:t>A</w:t>
      </w:r>
      <w:r w:rsidRPr="0009774B">
        <w:rPr>
          <w:rFonts w:ascii="Book Antiqua" w:hAnsi="Book Antiqua" w:cs="Book Antiqua"/>
          <w:color w:val="000000"/>
          <w:lang w:eastAsia="zh-CN"/>
        </w:rPr>
        <w:t>: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Pre-operative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venous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phase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contrast-enhanced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computed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tomography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shows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huge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space-occupying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lesions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in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the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left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medial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lobe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and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right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liver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and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obvious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hyperplasia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in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the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left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lateral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lobe;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B</w:t>
      </w:r>
      <w:r w:rsidRPr="0009774B">
        <w:rPr>
          <w:rFonts w:ascii="Book Antiqua" w:hAnsi="Book Antiqua" w:cs="Book Antiqua"/>
          <w:color w:val="000000"/>
          <w:lang w:eastAsia="zh-CN"/>
        </w:rPr>
        <w:t>: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>V</w:t>
      </w:r>
      <w:r w:rsidRPr="0009774B">
        <w:rPr>
          <w:rFonts w:ascii="Book Antiqua" w:hAnsi="Book Antiqua" w:cs="Book Antiqua"/>
          <w:color w:val="000000"/>
        </w:rPr>
        <w:t>irtual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resection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on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the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three-dimensional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liver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model.</w:t>
      </w:r>
    </w:p>
    <w:bookmarkEnd w:id="85"/>
    <w:p w14:paraId="2D0A3B7A" w14:textId="77777777" w:rsidR="006B1851" w:rsidRPr="0009774B" w:rsidRDefault="001B0F15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lang w:eastAsia="zh-CN"/>
        </w:rPr>
      </w:pPr>
      <w:r w:rsidRPr="0009774B">
        <w:rPr>
          <w:rFonts w:ascii="Book Antiqua" w:hAnsi="Book Antiqua" w:cs="Book Antiqua"/>
          <w:b/>
        </w:rPr>
        <w:br w:type="page"/>
      </w:r>
      <w:r w:rsidRPr="0009774B">
        <w:rPr>
          <w:rFonts w:ascii="Book Antiqua" w:hAnsi="Book Antiqua" w:cs="Book Antiqua"/>
          <w:b/>
          <w:noProof/>
          <w:lang w:eastAsia="zh-CN"/>
        </w:rPr>
        <w:lastRenderedPageBreak/>
        <w:drawing>
          <wp:inline distT="0" distB="0" distL="0" distR="0" wp14:anchorId="1397DDEF" wp14:editId="4429D997">
            <wp:extent cx="5932805" cy="16319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8007" cy="1633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9877C1" w14:textId="79E74A5F" w:rsidR="006B1851" w:rsidRPr="0009774B" w:rsidRDefault="001B0F15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</w:rPr>
      </w:pPr>
      <w:bookmarkStart w:id="86" w:name="OLE_LINK93"/>
      <w:bookmarkStart w:id="87" w:name="OLE_LINK94"/>
      <w:r w:rsidRPr="0009774B">
        <w:rPr>
          <w:rFonts w:ascii="Book Antiqua" w:hAnsi="Book Antiqua" w:cs="Book Antiqua"/>
          <w:b/>
        </w:rPr>
        <w:t>Figure</w:t>
      </w:r>
      <w:r w:rsidR="006A0452" w:rsidRPr="0009774B">
        <w:rPr>
          <w:rFonts w:ascii="Book Antiqua" w:hAnsi="Book Antiqua" w:cs="Book Antiqua"/>
          <w:b/>
        </w:rPr>
        <w:t xml:space="preserve"> </w:t>
      </w:r>
      <w:r w:rsidRPr="00613121">
        <w:rPr>
          <w:rFonts w:ascii="Book Antiqua" w:hAnsi="Book Antiqua" w:cs="Book Antiqua"/>
          <w:b/>
        </w:rPr>
        <w:t>4</w:t>
      </w:r>
      <w:r w:rsidR="006A0452" w:rsidRPr="0009774B">
        <w:rPr>
          <w:rFonts w:ascii="Book Antiqua" w:hAnsi="Book Antiqua" w:cs="Book Antiqua"/>
          <w:b/>
        </w:rPr>
        <w:t xml:space="preserve"> </w:t>
      </w:r>
      <w:r w:rsidRPr="0009774B">
        <w:rPr>
          <w:rFonts w:ascii="Book Antiqua" w:hAnsi="Book Antiqua" w:cs="Arial"/>
          <w:b/>
          <w:bCs/>
          <w:color w:val="000000" w:themeColor="text1"/>
        </w:rPr>
        <w:t>Intraoperative</w:t>
      </w:r>
      <w:r w:rsidR="006A0452" w:rsidRPr="0009774B">
        <w:rPr>
          <w:rFonts w:ascii="Book Antiqua" w:hAnsi="Book Antiqua" w:cs="Arial"/>
          <w:b/>
          <w:bCs/>
          <w:color w:val="000000" w:themeColor="text1"/>
        </w:rPr>
        <w:t xml:space="preserve"> </w:t>
      </w:r>
      <w:r w:rsidRPr="0009774B">
        <w:rPr>
          <w:rFonts w:ascii="Book Antiqua" w:hAnsi="Book Antiqua" w:cs="Arial"/>
          <w:b/>
          <w:bCs/>
          <w:color w:val="000000" w:themeColor="text1"/>
        </w:rPr>
        <w:t>observation</w:t>
      </w:r>
      <w:r w:rsidRPr="0009774B">
        <w:rPr>
          <w:rFonts w:ascii="Book Antiqua" w:hAnsi="Book Antiqua" w:cs="Arial"/>
          <w:b/>
          <w:bCs/>
          <w:color w:val="000000" w:themeColor="text1"/>
          <w:lang w:eastAsia="zh-CN"/>
        </w:rPr>
        <w:t>.</w:t>
      </w:r>
      <w:r w:rsidR="006A0452" w:rsidRPr="0009774B">
        <w:rPr>
          <w:rFonts w:ascii="Book Antiqua" w:hAnsi="Book Antiqua" w:cs="Arial"/>
          <w:b/>
          <w:bCs/>
          <w:color w:val="000000" w:themeColor="text1"/>
          <w:lang w:eastAsia="zh-CN"/>
        </w:rPr>
        <w:t xml:space="preserve"> </w:t>
      </w:r>
      <w:r w:rsidRPr="0009774B">
        <w:rPr>
          <w:rFonts w:ascii="Book Antiqua" w:hAnsi="Book Antiqua" w:cs="Book Antiqua"/>
        </w:rPr>
        <w:t>A</w:t>
      </w:r>
      <w:r w:rsidRPr="0009774B">
        <w:rPr>
          <w:rFonts w:ascii="Book Antiqua" w:hAnsi="Book Antiqua" w:cs="Book Antiqua"/>
          <w:lang w:eastAsia="zh-CN"/>
        </w:rPr>
        <w:t>: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Liver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remnant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of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the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left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lateral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lobe,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with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normal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color;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B</w:t>
      </w:r>
      <w:r w:rsidRPr="0009774B">
        <w:rPr>
          <w:rFonts w:ascii="Book Antiqua" w:hAnsi="Book Antiqua" w:cs="Book Antiqua"/>
          <w:lang w:eastAsia="zh-CN"/>
        </w:rPr>
        <w:t>: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  <w:lang w:eastAsia="zh-CN"/>
        </w:rPr>
        <w:t>L</w:t>
      </w:r>
      <w:r w:rsidRPr="0009774B">
        <w:rPr>
          <w:rFonts w:ascii="Book Antiqua" w:hAnsi="Book Antiqua" w:cs="Book Antiqua"/>
        </w:rPr>
        <w:t>iver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cutting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surface,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with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intact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Glisson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sheath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covering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the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left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lateral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lobe.</w:t>
      </w:r>
    </w:p>
    <w:bookmarkEnd w:id="86"/>
    <w:bookmarkEnd w:id="87"/>
    <w:p w14:paraId="00372F69" w14:textId="77777777" w:rsidR="006B1851" w:rsidRPr="0009774B" w:rsidRDefault="001B0F15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09774B">
        <w:rPr>
          <w:rFonts w:ascii="Book Antiqua" w:hAnsi="Book Antiqua" w:cs="Book Antiqua"/>
          <w:b/>
          <w:color w:val="000000"/>
        </w:rPr>
        <w:br w:type="page"/>
      </w:r>
      <w:r w:rsidRPr="0009774B">
        <w:rPr>
          <w:rFonts w:ascii="Book Antiqua" w:hAnsi="Book Antiqua" w:cs="Book Antiqua"/>
          <w:b/>
          <w:noProof/>
          <w:color w:val="000000"/>
          <w:lang w:eastAsia="zh-CN"/>
        </w:rPr>
        <w:lastRenderedPageBreak/>
        <w:drawing>
          <wp:inline distT="0" distB="0" distL="0" distR="0" wp14:anchorId="148D3F70" wp14:editId="09C76D67">
            <wp:extent cx="5964555" cy="12065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4262" cy="1210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229234" w14:textId="632A1531" w:rsidR="006B1851" w:rsidRPr="00F07CAB" w:rsidRDefault="001B0F15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</w:rPr>
      </w:pPr>
      <w:r w:rsidRPr="0009774B">
        <w:rPr>
          <w:rFonts w:ascii="Book Antiqua" w:hAnsi="Book Antiqua" w:cs="Book Antiqua"/>
          <w:b/>
          <w:color w:val="000000"/>
        </w:rPr>
        <w:t>Figure</w:t>
      </w:r>
      <w:r w:rsidR="006A0452" w:rsidRPr="0009774B">
        <w:rPr>
          <w:rFonts w:ascii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hAnsi="Book Antiqua" w:cs="Book Antiqua"/>
          <w:b/>
          <w:color w:val="000000"/>
        </w:rPr>
        <w:t>5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b/>
          <w:lang w:eastAsia="zh-CN"/>
        </w:rPr>
        <w:t>R</w:t>
      </w:r>
      <w:r w:rsidRPr="0009774B">
        <w:rPr>
          <w:rFonts w:ascii="Book Antiqua" w:hAnsi="Book Antiqua" w:cs="Book Antiqua"/>
          <w:b/>
        </w:rPr>
        <w:t>esected</w:t>
      </w:r>
      <w:r w:rsidR="006A0452" w:rsidRPr="0009774B">
        <w:rPr>
          <w:rFonts w:ascii="Book Antiqua" w:hAnsi="Book Antiqua" w:cs="Book Antiqua"/>
          <w:b/>
        </w:rPr>
        <w:t xml:space="preserve"> </w:t>
      </w:r>
      <w:r w:rsidRPr="0009774B">
        <w:rPr>
          <w:rFonts w:ascii="Book Antiqua" w:hAnsi="Book Antiqua" w:cs="Book Antiqua"/>
          <w:b/>
        </w:rPr>
        <w:t>specimen</w:t>
      </w:r>
      <w:r w:rsidR="006A0452" w:rsidRPr="0009774B">
        <w:rPr>
          <w:rFonts w:ascii="Book Antiqua" w:hAnsi="Book Antiqua" w:cs="Book Antiqua"/>
          <w:b/>
          <w:lang w:eastAsia="zh-CN"/>
        </w:rPr>
        <w:t xml:space="preserve"> </w:t>
      </w:r>
      <w:r w:rsidRPr="0009774B">
        <w:rPr>
          <w:rFonts w:ascii="Book Antiqua" w:hAnsi="Book Antiqua" w:cs="Book Antiqua"/>
          <w:b/>
        </w:rPr>
        <w:t>(diaphragmatic</w:t>
      </w:r>
      <w:r w:rsidR="006A0452" w:rsidRPr="0009774B">
        <w:rPr>
          <w:rFonts w:ascii="Book Antiqua" w:hAnsi="Book Antiqua" w:cs="Book Antiqua"/>
          <w:b/>
        </w:rPr>
        <w:t xml:space="preserve"> </w:t>
      </w:r>
      <w:r w:rsidRPr="0009774B">
        <w:rPr>
          <w:rFonts w:ascii="Book Antiqua" w:hAnsi="Book Antiqua" w:cs="Book Antiqua"/>
          <w:b/>
        </w:rPr>
        <w:t>surface</w:t>
      </w:r>
      <w:r w:rsidR="006A0452" w:rsidRPr="0009774B">
        <w:rPr>
          <w:rFonts w:ascii="Book Antiqua" w:hAnsi="Book Antiqua" w:cs="Book Antiqua"/>
          <w:b/>
        </w:rPr>
        <w:t xml:space="preserve"> </w:t>
      </w:r>
      <w:r w:rsidRPr="0009774B">
        <w:rPr>
          <w:rFonts w:ascii="Book Antiqua" w:hAnsi="Book Antiqua" w:cs="Book Antiqua"/>
          <w:b/>
        </w:rPr>
        <w:t>of</w:t>
      </w:r>
      <w:r w:rsidR="006A0452" w:rsidRPr="0009774B">
        <w:rPr>
          <w:rFonts w:ascii="Book Antiqua" w:hAnsi="Book Antiqua" w:cs="Book Antiqua"/>
          <w:b/>
        </w:rPr>
        <w:t xml:space="preserve"> </w:t>
      </w:r>
      <w:r w:rsidRPr="0009774B">
        <w:rPr>
          <w:rFonts w:ascii="Book Antiqua" w:hAnsi="Book Antiqua" w:cs="Book Antiqua"/>
          <w:b/>
        </w:rPr>
        <w:t>liver)</w:t>
      </w:r>
      <w:r w:rsidRPr="0009774B">
        <w:rPr>
          <w:rFonts w:ascii="Book Antiqua" w:hAnsi="Book Antiqua" w:cs="Book Antiqua"/>
          <w:b/>
          <w:lang w:eastAsia="zh-CN"/>
        </w:rPr>
        <w:t>.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A</w:t>
      </w:r>
      <w:r w:rsidRPr="0009774B">
        <w:rPr>
          <w:rFonts w:ascii="Book Antiqua" w:hAnsi="Book Antiqua" w:cs="Book Antiqua"/>
          <w:lang w:eastAsia="zh-CN"/>
        </w:rPr>
        <w:t>: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Microscopic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findings.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Hematoxylin</w:t>
      </w:r>
      <w:r w:rsidR="0009774B">
        <w:rPr>
          <w:rFonts w:ascii="Book Antiqua" w:hAnsi="Book Antiqua" w:cs="Book Antiqua"/>
        </w:rPr>
        <w:t xml:space="preserve"> and </w:t>
      </w:r>
      <w:r w:rsidRPr="0009774B">
        <w:rPr>
          <w:rFonts w:ascii="Book Antiqua" w:hAnsi="Book Antiqua" w:cs="Book Antiqua"/>
        </w:rPr>
        <w:t>eosin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(H</w:t>
      </w:r>
      <w:r w:rsidR="0009774B">
        <w:rPr>
          <w:rFonts w:ascii="Book Antiqua" w:hAnsi="Book Antiqua" w:cs="Book Antiqua"/>
        </w:rPr>
        <w:t>&amp;</w:t>
      </w:r>
      <w:r w:rsidRPr="0009774B">
        <w:rPr>
          <w:rFonts w:ascii="Book Antiqua" w:hAnsi="Book Antiqua" w:cs="Book Antiqua"/>
        </w:rPr>
        <w:t>E)</w:t>
      </w:r>
      <w:r w:rsidR="006A0452" w:rsidRPr="00613121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staining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showing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polygonal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tumor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cells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in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a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trabecular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arrangement,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H</w:t>
      </w:r>
      <w:r w:rsidR="0009774B">
        <w:rPr>
          <w:rFonts w:ascii="Book Antiqua" w:hAnsi="Book Antiqua" w:cs="Book Antiqua"/>
        </w:rPr>
        <w:t>&amp;</w:t>
      </w:r>
      <w:r w:rsidRPr="0009774B">
        <w:rPr>
          <w:rFonts w:ascii="Book Antiqua" w:hAnsi="Book Antiqua" w:cs="Book Antiqua"/>
        </w:rPr>
        <w:t>E</w:t>
      </w:r>
      <w:bookmarkStart w:id="88" w:name="OLE_LINK48"/>
      <w:bookmarkStart w:id="89" w:name="OLE_LINK47"/>
      <w:r w:rsidR="006A0452" w:rsidRPr="0009774B">
        <w:rPr>
          <w:rFonts w:ascii="Book Antiqua" w:hAnsi="Book Antiqua" w:cs="Book Antiqua"/>
        </w:rPr>
        <w:t xml:space="preserve"> </w:t>
      </w:r>
      <w:r w:rsidR="0009774B" w:rsidRPr="000F7F72">
        <w:rPr>
          <w:rFonts w:ascii="Book Antiqua" w:hAnsi="Book Antiqua"/>
          <w:lang w:eastAsia="zh-CN"/>
        </w:rPr>
        <w:t>×</w:t>
      </w:r>
      <w:r w:rsidR="0009774B">
        <w:rPr>
          <w:rFonts w:ascii="Book Antiqua" w:hAnsi="Book Antiqua"/>
          <w:lang w:eastAsia="zh-CN"/>
        </w:rPr>
        <w:t xml:space="preserve"> </w:t>
      </w:r>
      <w:r w:rsidRPr="0009774B">
        <w:rPr>
          <w:rFonts w:ascii="Book Antiqua" w:hAnsi="Book Antiqua" w:cs="Book Antiqua"/>
        </w:rPr>
        <w:t>400</w:t>
      </w:r>
      <w:bookmarkEnd w:id="88"/>
      <w:bookmarkEnd w:id="89"/>
      <w:r w:rsidRPr="0009774B">
        <w:rPr>
          <w:rFonts w:ascii="Book Antiqua" w:hAnsi="Book Antiqua" w:cs="Book Antiqua"/>
          <w:lang w:eastAsia="zh-CN"/>
        </w:rPr>
        <w:t>;</w:t>
      </w:r>
      <w:r w:rsidR="006A0452" w:rsidRPr="0009774B">
        <w:rPr>
          <w:rFonts w:ascii="Book Antiqua" w:hAnsi="Book Antiqua" w:cs="Book Antiqua"/>
          <w:bCs/>
        </w:rPr>
        <w:t xml:space="preserve"> </w:t>
      </w:r>
      <w:r w:rsidRPr="0009774B">
        <w:rPr>
          <w:rFonts w:ascii="Book Antiqua" w:hAnsi="Book Antiqua" w:cs="Book Antiqua"/>
          <w:bCs/>
        </w:rPr>
        <w:t>B</w:t>
      </w:r>
      <w:r w:rsidRPr="0009774B">
        <w:rPr>
          <w:rFonts w:ascii="Book Antiqua" w:hAnsi="Book Antiqua" w:cs="Book Antiqua"/>
          <w:bCs/>
          <w:lang w:eastAsia="zh-CN"/>
        </w:rPr>
        <w:t>-D:</w:t>
      </w:r>
      <w:r w:rsidR="006A0452" w:rsidRPr="0009774B">
        <w:rPr>
          <w:rFonts w:ascii="Book Antiqua" w:hAnsi="Book Antiqua" w:cs="Book Antiqua"/>
          <w:bCs/>
        </w:rPr>
        <w:t xml:space="preserve"> </w:t>
      </w:r>
      <w:r w:rsidRPr="0009774B">
        <w:rPr>
          <w:rFonts w:ascii="Book Antiqua" w:hAnsi="Book Antiqua" w:cs="Book Antiqua"/>
        </w:rPr>
        <w:t>Immunohistochemistry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showing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a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strong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and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diffuse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cytoplasmic</w:t>
      </w:r>
      <w:r w:rsidR="006A0452" w:rsidRPr="0009774B">
        <w:rPr>
          <w:rFonts w:ascii="Book Antiqua" w:hAnsi="Book Antiqua" w:cs="Book Antiqua"/>
          <w:lang w:eastAsia="zh-CN"/>
        </w:rPr>
        <w:t xml:space="preserve"> </w:t>
      </w:r>
      <w:r w:rsidRPr="0009774B">
        <w:rPr>
          <w:rFonts w:ascii="Book Antiqua" w:hAnsi="Book Antiqua" w:cs="Book Antiqua"/>
          <w:lang w:eastAsia="zh-CN"/>
        </w:rPr>
        <w:t>(B)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positivity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with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Hep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Par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1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  <w:bCs/>
        </w:rPr>
        <w:t>(C)</w:t>
      </w:r>
      <w:r w:rsidR="006A0452" w:rsidRPr="0009774B">
        <w:rPr>
          <w:rFonts w:ascii="Book Antiqua" w:hAnsi="Book Antiqua" w:cs="Book Antiqua"/>
          <w:bCs/>
        </w:rPr>
        <w:t xml:space="preserve"> </w:t>
      </w:r>
      <w:r w:rsidRPr="0009774B">
        <w:rPr>
          <w:rFonts w:ascii="Book Antiqua" w:hAnsi="Book Antiqua" w:cs="Book Antiqua"/>
        </w:rPr>
        <w:t>and</w:t>
      </w:r>
      <w:r w:rsidR="006A0452" w:rsidRPr="0009774B">
        <w:rPr>
          <w:rFonts w:ascii="Book Antiqua" w:hAnsi="Book Antiqua" w:cs="Book Antiqua"/>
        </w:rPr>
        <w:t xml:space="preserve"> </w:t>
      </w:r>
      <w:r w:rsidR="0009774B">
        <w:rPr>
          <w:rFonts w:ascii="Book Antiqua" w:hAnsi="Book Antiqua" w:cs="Book Antiqua"/>
        </w:rPr>
        <w:t>g</w:t>
      </w:r>
      <w:r w:rsidRPr="0009774B">
        <w:rPr>
          <w:rFonts w:ascii="Book Antiqua" w:hAnsi="Book Antiqua" w:cs="Book Antiqua"/>
        </w:rPr>
        <w:t>lypican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3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  <w:bCs/>
        </w:rPr>
        <w:t>(D),</w:t>
      </w:r>
      <w:r w:rsidR="006A0452" w:rsidRPr="0009774B">
        <w:rPr>
          <w:rFonts w:ascii="Book Antiqua" w:hAnsi="Book Antiqua" w:cs="Book Antiqua"/>
        </w:rPr>
        <w:t xml:space="preserve"> </w:t>
      </w:r>
      <w:r w:rsidR="0009774B" w:rsidRPr="000F7F72">
        <w:rPr>
          <w:rFonts w:ascii="Book Antiqua" w:hAnsi="Book Antiqua"/>
          <w:lang w:eastAsia="zh-CN"/>
        </w:rPr>
        <w:t>×</w:t>
      </w:r>
      <w:r w:rsidR="0009774B">
        <w:rPr>
          <w:rFonts w:ascii="Book Antiqua" w:hAnsi="Book Antiqua"/>
          <w:lang w:eastAsia="zh-CN"/>
        </w:rPr>
        <w:t xml:space="preserve"> </w:t>
      </w:r>
      <w:r w:rsidRPr="0009774B">
        <w:rPr>
          <w:rFonts w:ascii="Book Antiqua" w:hAnsi="Book Antiqua" w:cs="Book Antiqua"/>
        </w:rPr>
        <w:t>400.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The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tumor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cells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were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negative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for</w:t>
      </w:r>
      <w:r w:rsidR="006A0452" w:rsidRPr="0009774B">
        <w:rPr>
          <w:rFonts w:ascii="Book Antiqua" w:hAnsi="Book Antiqua" w:cs="Book Antiqua"/>
        </w:rPr>
        <w:t xml:space="preserve"> </w:t>
      </w:r>
      <w:r w:rsidR="00F07CAB">
        <w:rPr>
          <w:rFonts w:ascii="Book Antiqua" w:hAnsi="Book Antiqua" w:cs="Book Antiqua"/>
        </w:rPr>
        <w:t xml:space="preserve">cytokeratin </w:t>
      </w:r>
      <w:r w:rsidRPr="00F07CAB">
        <w:rPr>
          <w:rFonts w:ascii="Book Antiqua" w:hAnsi="Book Antiqua" w:cs="Book Antiqua"/>
        </w:rPr>
        <w:t>7</w:t>
      </w:r>
      <w:r w:rsidR="006A0452" w:rsidRPr="00F07CAB">
        <w:rPr>
          <w:rFonts w:ascii="Book Antiqua" w:hAnsi="Book Antiqua" w:cs="Book Antiqua"/>
        </w:rPr>
        <w:t xml:space="preserve"> </w:t>
      </w:r>
      <w:r w:rsidRPr="00F07CAB">
        <w:rPr>
          <w:rFonts w:ascii="Book Antiqua" w:hAnsi="Book Antiqua" w:cs="Book Antiqua"/>
        </w:rPr>
        <w:t>and</w:t>
      </w:r>
      <w:r w:rsidR="006A0452" w:rsidRPr="00F07CAB">
        <w:rPr>
          <w:rFonts w:ascii="Book Antiqua" w:hAnsi="Book Antiqua" w:cs="Book Antiqua"/>
        </w:rPr>
        <w:t xml:space="preserve"> </w:t>
      </w:r>
      <w:r w:rsidR="00F07CAB">
        <w:rPr>
          <w:rFonts w:ascii="Book Antiqua" w:hAnsi="Book Antiqua" w:cs="Book Antiqua"/>
        </w:rPr>
        <w:t xml:space="preserve">cytokeratin </w:t>
      </w:r>
      <w:r w:rsidRPr="00F07CAB">
        <w:rPr>
          <w:rFonts w:ascii="Book Antiqua" w:hAnsi="Book Antiqua" w:cs="Book Antiqua"/>
        </w:rPr>
        <w:t>20.</w:t>
      </w:r>
      <w:r w:rsidR="006A0452" w:rsidRPr="00F07CAB">
        <w:rPr>
          <w:rFonts w:ascii="Book Antiqua" w:hAnsi="Book Antiqua" w:cs="Book Antiqua"/>
        </w:rPr>
        <w:t xml:space="preserve"> </w:t>
      </w:r>
    </w:p>
    <w:p w14:paraId="294FC489" w14:textId="77777777" w:rsidR="006B1851" w:rsidRPr="0009774B" w:rsidRDefault="001B0F15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lang w:eastAsia="zh-CN"/>
        </w:rPr>
      </w:pPr>
      <w:bookmarkStart w:id="90" w:name="OLE_LINK40"/>
      <w:bookmarkStart w:id="91" w:name="OLE_LINK39"/>
      <w:r w:rsidRPr="0009774B">
        <w:rPr>
          <w:rFonts w:ascii="Book Antiqua" w:hAnsi="Book Antiqua" w:cs="Book Antiqua"/>
          <w:b/>
        </w:rPr>
        <w:br w:type="page"/>
      </w:r>
      <w:r w:rsidRPr="0009774B">
        <w:rPr>
          <w:rFonts w:ascii="Book Antiqua" w:hAnsi="Book Antiqua" w:cs="Book Antiqua"/>
          <w:b/>
          <w:noProof/>
          <w:lang w:eastAsia="zh-CN"/>
        </w:rPr>
        <w:lastRenderedPageBreak/>
        <w:drawing>
          <wp:inline distT="0" distB="0" distL="0" distR="0" wp14:anchorId="42BCC75C" wp14:editId="5F38DE13">
            <wp:extent cx="5984240" cy="17113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4222" cy="1714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33965B" w14:textId="6DFA0243" w:rsidR="006B1851" w:rsidRPr="0009774B" w:rsidRDefault="001B0F15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</w:rPr>
      </w:pPr>
      <w:bookmarkStart w:id="92" w:name="OLE_LINK95"/>
      <w:bookmarkStart w:id="93" w:name="OLE_LINK96"/>
      <w:r w:rsidRPr="0009774B">
        <w:rPr>
          <w:rFonts w:ascii="Book Antiqua" w:hAnsi="Book Antiqua" w:cs="Book Antiqua"/>
          <w:b/>
        </w:rPr>
        <w:t>Figure</w:t>
      </w:r>
      <w:r w:rsidR="006A0452" w:rsidRPr="0009774B">
        <w:rPr>
          <w:rFonts w:ascii="Book Antiqua" w:hAnsi="Book Antiqua" w:cs="Book Antiqua"/>
          <w:b/>
        </w:rPr>
        <w:t xml:space="preserve"> </w:t>
      </w:r>
      <w:r w:rsidRPr="0009774B">
        <w:rPr>
          <w:rFonts w:ascii="Book Antiqua" w:hAnsi="Book Antiqua" w:cs="Book Antiqua"/>
          <w:b/>
        </w:rPr>
        <w:t>6</w:t>
      </w:r>
      <w:r w:rsidR="006A0452" w:rsidRPr="0009774B">
        <w:rPr>
          <w:rFonts w:ascii="Book Antiqua" w:hAnsi="Book Antiqua" w:cs="Book Antiqua"/>
          <w:b/>
        </w:rPr>
        <w:t xml:space="preserve"> </w:t>
      </w:r>
      <w:r w:rsidRPr="0009774B">
        <w:rPr>
          <w:rStyle w:val="Emphasis"/>
          <w:rFonts w:ascii="Book Antiqua" w:hAnsi="Book Antiqua" w:cs="Arial"/>
          <w:b/>
          <w:bCs/>
          <w:i w:val="0"/>
          <w:iCs w:val="0"/>
          <w:color w:val="000000" w:themeColor="text1"/>
          <w:shd w:val="clear" w:color="auto" w:fill="FFFFFF"/>
        </w:rPr>
        <w:t>Postoperative</w:t>
      </w:r>
      <w:r w:rsidR="006A0452" w:rsidRPr="0009774B">
        <w:rPr>
          <w:rFonts w:ascii="Book Antiqua" w:hAnsi="Book Antiqua" w:cs="Arial"/>
          <w:b/>
          <w:bCs/>
          <w:color w:val="000000" w:themeColor="text1"/>
          <w:shd w:val="clear" w:color="auto" w:fill="FFFFFF"/>
        </w:rPr>
        <w:t xml:space="preserve"> </w:t>
      </w:r>
      <w:r w:rsidRPr="0009774B">
        <w:rPr>
          <w:rStyle w:val="Emphasis"/>
          <w:rFonts w:ascii="Book Antiqua" w:hAnsi="Book Antiqua" w:cs="Arial"/>
          <w:b/>
          <w:bCs/>
          <w:i w:val="0"/>
          <w:iCs w:val="0"/>
          <w:color w:val="000000" w:themeColor="text1"/>
          <w:shd w:val="clear" w:color="auto" w:fill="FFFFFF"/>
        </w:rPr>
        <w:t>recovery</w:t>
      </w:r>
      <w:r w:rsidR="006A0452" w:rsidRPr="0009774B">
        <w:rPr>
          <w:rFonts w:ascii="Book Antiqua" w:hAnsi="Book Antiqua" w:cs="Arial"/>
          <w:b/>
          <w:bCs/>
          <w:color w:val="000000" w:themeColor="text1"/>
        </w:rPr>
        <w:t xml:space="preserve"> </w:t>
      </w:r>
      <w:r w:rsidRPr="0009774B">
        <w:rPr>
          <w:rFonts w:ascii="Book Antiqua" w:hAnsi="Book Antiqua" w:cs="Arial"/>
          <w:b/>
          <w:bCs/>
          <w:color w:val="000000" w:themeColor="text1"/>
          <w:lang w:eastAsia="zh-CN"/>
        </w:rPr>
        <w:t>and</w:t>
      </w:r>
      <w:r w:rsidR="006A0452" w:rsidRPr="0009774B">
        <w:rPr>
          <w:rFonts w:ascii="Book Antiqua" w:hAnsi="Book Antiqua" w:cs="Arial"/>
          <w:b/>
          <w:bCs/>
          <w:color w:val="000000" w:themeColor="text1"/>
          <w:lang w:eastAsia="zh-CN"/>
        </w:rPr>
        <w:t xml:space="preserve"> </w:t>
      </w:r>
      <w:r w:rsidRPr="0009774B">
        <w:rPr>
          <w:rFonts w:ascii="Book Antiqua" w:hAnsi="Book Antiqua" w:cs="Arial"/>
          <w:b/>
          <w:bCs/>
          <w:color w:val="000000" w:themeColor="text1"/>
          <w:lang w:eastAsia="zh-CN"/>
        </w:rPr>
        <w:t>short-term</w:t>
      </w:r>
      <w:r w:rsidR="006A0452" w:rsidRPr="0009774B">
        <w:rPr>
          <w:rFonts w:ascii="Book Antiqua" w:hAnsi="Book Antiqua" w:cs="Arial"/>
          <w:b/>
          <w:bCs/>
          <w:color w:val="000000" w:themeColor="text1"/>
          <w:lang w:eastAsia="zh-CN"/>
        </w:rPr>
        <w:t xml:space="preserve"> </w:t>
      </w:r>
      <w:r w:rsidRPr="0009774B">
        <w:rPr>
          <w:rFonts w:ascii="Book Antiqua" w:hAnsi="Book Antiqua" w:cs="Arial"/>
          <w:b/>
          <w:bCs/>
          <w:color w:val="000000" w:themeColor="text1"/>
        </w:rPr>
        <w:t>follow-up</w:t>
      </w:r>
      <w:r w:rsidRPr="0009774B">
        <w:rPr>
          <w:rFonts w:ascii="Book Antiqua" w:hAnsi="Book Antiqua" w:cs="Book Antiqua"/>
          <w:b/>
          <w:lang w:eastAsia="zh-CN"/>
        </w:rPr>
        <w:t>.</w:t>
      </w:r>
      <w:r w:rsidR="006A0452" w:rsidRPr="0009774B">
        <w:rPr>
          <w:rFonts w:ascii="Book Antiqua" w:hAnsi="Book Antiqua" w:cs="Book Antiqua"/>
          <w:b/>
          <w:lang w:eastAsia="zh-CN"/>
        </w:rPr>
        <w:t xml:space="preserve"> </w:t>
      </w:r>
      <w:r w:rsidRPr="0009774B">
        <w:rPr>
          <w:rFonts w:ascii="Book Antiqua" w:hAnsi="Book Antiqua" w:cs="Book Antiqua"/>
        </w:rPr>
        <w:t>A</w:t>
      </w:r>
      <w:r w:rsidRPr="0009774B">
        <w:rPr>
          <w:rFonts w:ascii="Book Antiqua" w:hAnsi="Book Antiqua" w:cs="Book Antiqua"/>
          <w:lang w:eastAsia="zh-CN"/>
        </w:rPr>
        <w:t>: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Abdominal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plain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  <w:color w:val="000000"/>
        </w:rPr>
        <w:t>computed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tomography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  <w:lang w:eastAsia="zh-CN"/>
        </w:rPr>
        <w:t>(</w:t>
      </w:r>
      <w:r w:rsidRPr="0009774B">
        <w:rPr>
          <w:rFonts w:ascii="Book Antiqua" w:hAnsi="Book Antiqua" w:cs="Book Antiqua"/>
        </w:rPr>
        <w:t>CT</w:t>
      </w:r>
      <w:r w:rsidRPr="0009774B">
        <w:rPr>
          <w:rFonts w:ascii="Book Antiqua" w:hAnsi="Book Antiqua" w:cs="Book Antiqua"/>
          <w:lang w:eastAsia="zh-CN"/>
        </w:rPr>
        <w:t>)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at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discharge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showed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no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accumulation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of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fluid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in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the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abdominal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cavity,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whereas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there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was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hyperplasia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of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the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left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lateral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lobe;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B</w:t>
      </w:r>
      <w:r w:rsidRPr="0009774B">
        <w:rPr>
          <w:rFonts w:ascii="Book Antiqua" w:hAnsi="Book Antiqua" w:cs="Book Antiqua"/>
          <w:lang w:eastAsia="zh-CN"/>
        </w:rPr>
        <w:t>: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  <w:lang w:eastAsia="zh-CN"/>
        </w:rPr>
        <w:t>A</w:t>
      </w:r>
      <w:r w:rsidRPr="0009774B">
        <w:rPr>
          <w:rFonts w:ascii="Book Antiqua" w:hAnsi="Book Antiqua" w:cs="Book Antiqua"/>
        </w:rPr>
        <w:t>bdominal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incision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at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discharge;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C</w:t>
      </w:r>
      <w:r w:rsidRPr="0009774B">
        <w:rPr>
          <w:rFonts w:ascii="Book Antiqua" w:hAnsi="Book Antiqua" w:cs="Book Antiqua"/>
          <w:lang w:eastAsia="zh-CN"/>
        </w:rPr>
        <w:t>: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  <w:lang w:eastAsia="zh-CN"/>
        </w:rPr>
        <w:t>A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recent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CT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scan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showed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that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there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was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no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tumor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recurrence,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and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the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hyperplasia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of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the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left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lateral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lobe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was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obvious.</w:t>
      </w:r>
    </w:p>
    <w:bookmarkEnd w:id="90"/>
    <w:bookmarkEnd w:id="91"/>
    <w:bookmarkEnd w:id="92"/>
    <w:bookmarkEnd w:id="93"/>
    <w:p w14:paraId="7A1C120C" w14:textId="77777777" w:rsidR="006B1851" w:rsidRPr="0009774B" w:rsidRDefault="001B0F15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lang w:eastAsia="zh-CN"/>
        </w:rPr>
      </w:pPr>
      <w:r w:rsidRPr="0009774B">
        <w:rPr>
          <w:rFonts w:ascii="Book Antiqua" w:hAnsi="Book Antiqua" w:cs="Book Antiqua"/>
          <w:b/>
        </w:rPr>
        <w:br w:type="page"/>
      </w:r>
    </w:p>
    <w:p w14:paraId="21ED5344" w14:textId="77777777" w:rsidR="00B97227" w:rsidRPr="0009774B" w:rsidRDefault="00B97227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lang w:eastAsia="zh-CN"/>
        </w:rPr>
      </w:pPr>
      <w:r w:rsidRPr="0009774B">
        <w:rPr>
          <w:rFonts w:ascii="Book Antiqua" w:hAnsi="Book Antiqua" w:cs="Book Antiqua"/>
          <w:b/>
          <w:noProof/>
          <w:lang w:eastAsia="zh-CN"/>
        </w:rPr>
        <w:lastRenderedPageBreak/>
        <w:drawing>
          <wp:inline distT="0" distB="0" distL="0" distR="0" wp14:anchorId="23AC6DF3" wp14:editId="2902BE19">
            <wp:extent cx="5922335" cy="295001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603" cy="2953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A029C0" w14:textId="4FEE7117" w:rsidR="006B1851" w:rsidRPr="0009774B" w:rsidRDefault="001B0F15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</w:rPr>
      </w:pPr>
      <w:r w:rsidRPr="0009774B">
        <w:rPr>
          <w:rFonts w:ascii="Book Antiqua" w:hAnsi="Book Antiqua" w:cs="Book Antiqua"/>
          <w:b/>
        </w:rPr>
        <w:t>Figure</w:t>
      </w:r>
      <w:r w:rsidR="006A0452" w:rsidRPr="0009774B">
        <w:rPr>
          <w:rFonts w:ascii="Book Antiqua" w:hAnsi="Book Antiqua" w:cs="Book Antiqua"/>
          <w:b/>
        </w:rPr>
        <w:t xml:space="preserve"> </w:t>
      </w:r>
      <w:r w:rsidRPr="0009774B">
        <w:rPr>
          <w:rFonts w:ascii="Book Antiqua" w:hAnsi="Book Antiqua" w:cs="Book Antiqua"/>
          <w:b/>
        </w:rPr>
        <w:t>7</w:t>
      </w:r>
      <w:r w:rsidR="006A0452" w:rsidRPr="0009774B">
        <w:rPr>
          <w:rFonts w:ascii="Book Antiqua" w:hAnsi="Book Antiqua" w:cs="Book Antiqua"/>
          <w:b/>
        </w:rPr>
        <w:t xml:space="preserve"> </w:t>
      </w:r>
      <w:r w:rsidRPr="0009774B">
        <w:rPr>
          <w:rFonts w:ascii="Book Antiqua" w:hAnsi="Book Antiqua" w:cs="Book Antiqua"/>
          <w:b/>
        </w:rPr>
        <w:t>Change</w:t>
      </w:r>
      <w:r w:rsidR="006A0452" w:rsidRPr="0009774B">
        <w:rPr>
          <w:rFonts w:ascii="Book Antiqua" w:hAnsi="Book Antiqua" w:cs="Book Antiqua"/>
          <w:b/>
        </w:rPr>
        <w:t xml:space="preserve"> </w:t>
      </w:r>
      <w:r w:rsidRPr="0009774B">
        <w:rPr>
          <w:rFonts w:ascii="Book Antiqua" w:hAnsi="Book Antiqua" w:cs="Book Antiqua"/>
          <w:b/>
        </w:rPr>
        <w:t>in</w:t>
      </w:r>
      <w:r w:rsidR="006A0452" w:rsidRPr="0009774B">
        <w:rPr>
          <w:rFonts w:ascii="Book Antiqua" w:hAnsi="Book Antiqua" w:cs="Book Antiqua"/>
          <w:b/>
        </w:rPr>
        <w:t xml:space="preserve"> </w:t>
      </w:r>
      <w:r w:rsidRPr="0009774B">
        <w:rPr>
          <w:rFonts w:ascii="Book Antiqua" w:hAnsi="Book Antiqua" w:cs="Book Antiqua"/>
          <w:b/>
        </w:rPr>
        <w:t>alpha-fetal</w:t>
      </w:r>
      <w:r w:rsidR="006A0452" w:rsidRPr="0009774B">
        <w:rPr>
          <w:rFonts w:ascii="Book Antiqua" w:hAnsi="Book Antiqua" w:cs="Book Antiqua"/>
          <w:b/>
        </w:rPr>
        <w:t xml:space="preserve"> </w:t>
      </w:r>
      <w:r w:rsidRPr="0009774B">
        <w:rPr>
          <w:rFonts w:ascii="Book Antiqua" w:hAnsi="Book Antiqua" w:cs="Book Antiqua"/>
          <w:b/>
        </w:rPr>
        <w:t>protein</w:t>
      </w:r>
      <w:r w:rsidR="006A0452" w:rsidRPr="0009774B">
        <w:rPr>
          <w:rFonts w:ascii="Book Antiqua" w:hAnsi="Book Antiqua" w:cs="Book Antiqua"/>
          <w:b/>
        </w:rPr>
        <w:t xml:space="preserve"> </w:t>
      </w:r>
      <w:r w:rsidRPr="0009774B">
        <w:rPr>
          <w:rFonts w:ascii="Book Antiqua" w:hAnsi="Book Antiqua" w:cs="Book Antiqua"/>
          <w:b/>
        </w:rPr>
        <w:t>level.</w:t>
      </w:r>
    </w:p>
    <w:p w14:paraId="236E809F" w14:textId="7F79F65D" w:rsidR="006B1851" w:rsidRPr="0009774B" w:rsidRDefault="001B0F15">
      <w:pPr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r w:rsidRPr="0009774B">
        <w:rPr>
          <w:rFonts w:ascii="Book Antiqua" w:hAnsi="Book Antiqua" w:cs="Book Antiqua"/>
          <w:b/>
        </w:rPr>
        <w:br w:type="page"/>
      </w:r>
      <w:r w:rsidRPr="0009774B">
        <w:rPr>
          <w:rFonts w:ascii="Book Antiqua" w:hAnsi="Book Antiqua"/>
          <w:b/>
          <w:color w:val="000000"/>
        </w:rPr>
        <w:lastRenderedPageBreak/>
        <w:t>Table</w:t>
      </w:r>
      <w:r w:rsidR="006A0452" w:rsidRPr="0009774B">
        <w:rPr>
          <w:rFonts w:ascii="Book Antiqua" w:hAnsi="Book Antiqua"/>
          <w:b/>
          <w:color w:val="000000"/>
        </w:rPr>
        <w:t xml:space="preserve"> </w:t>
      </w:r>
      <w:r w:rsidRPr="0009774B">
        <w:rPr>
          <w:rFonts w:ascii="Book Antiqua" w:hAnsi="Book Antiqua"/>
          <w:b/>
          <w:color w:val="000000"/>
        </w:rPr>
        <w:t>1</w:t>
      </w:r>
      <w:r w:rsidR="006A0452" w:rsidRPr="0009774B">
        <w:rPr>
          <w:rFonts w:ascii="Book Antiqua" w:hAnsi="Book Antiqua"/>
          <w:b/>
          <w:color w:val="000000"/>
        </w:rPr>
        <w:t xml:space="preserve"> </w:t>
      </w:r>
      <w:r w:rsidRPr="0009774B">
        <w:rPr>
          <w:rFonts w:ascii="Book Antiqua" w:hAnsi="Book Antiqua"/>
          <w:b/>
          <w:color w:val="000000"/>
        </w:rPr>
        <w:t>Laboratory</w:t>
      </w:r>
      <w:r w:rsidR="006A0452" w:rsidRPr="0009774B">
        <w:rPr>
          <w:rFonts w:ascii="Book Antiqua" w:hAnsi="Book Antiqua"/>
          <w:b/>
          <w:color w:val="000000"/>
        </w:rPr>
        <w:t xml:space="preserve"> </w:t>
      </w:r>
      <w:r w:rsidRPr="0009774B">
        <w:rPr>
          <w:rFonts w:ascii="Book Antiqua" w:hAnsi="Book Antiqua"/>
          <w:b/>
          <w:color w:val="000000"/>
        </w:rPr>
        <w:t>parameters</w:t>
      </w:r>
      <w:r w:rsidR="006A0452" w:rsidRPr="0009774B">
        <w:rPr>
          <w:rFonts w:ascii="Book Antiqua" w:hAnsi="Book Antiqua"/>
          <w:b/>
          <w:color w:val="000000"/>
        </w:rPr>
        <w:t xml:space="preserve"> </w:t>
      </w:r>
      <w:r w:rsidRPr="0009774B">
        <w:rPr>
          <w:rFonts w:ascii="Book Antiqua" w:hAnsi="Book Antiqua"/>
          <w:b/>
          <w:color w:val="000000"/>
        </w:rPr>
        <w:t>of</w:t>
      </w:r>
      <w:r w:rsidR="006A0452" w:rsidRPr="0009774B">
        <w:rPr>
          <w:rFonts w:ascii="Book Antiqua" w:hAnsi="Book Antiqua"/>
          <w:b/>
          <w:color w:val="000000"/>
        </w:rPr>
        <w:t xml:space="preserve"> </w:t>
      </w:r>
      <w:r w:rsidRPr="0009774B">
        <w:rPr>
          <w:rFonts w:ascii="Book Antiqua" w:hAnsi="Book Antiqua"/>
          <w:b/>
          <w:color w:val="000000"/>
        </w:rPr>
        <w:t>the</w:t>
      </w:r>
      <w:r w:rsidR="006A0452" w:rsidRPr="0009774B">
        <w:rPr>
          <w:rFonts w:ascii="Book Antiqua" w:hAnsi="Book Antiqua"/>
          <w:b/>
          <w:color w:val="000000"/>
        </w:rPr>
        <w:t xml:space="preserve"> </w:t>
      </w:r>
      <w:r w:rsidRPr="0009774B">
        <w:rPr>
          <w:rFonts w:ascii="Book Antiqua" w:hAnsi="Book Antiqua"/>
          <w:b/>
          <w:color w:val="000000"/>
        </w:rPr>
        <w:t>patient</w:t>
      </w:r>
      <w:r w:rsidR="006A0452" w:rsidRPr="0009774B">
        <w:rPr>
          <w:rFonts w:ascii="Book Antiqua" w:hAnsi="Book Antiqua"/>
          <w:b/>
          <w:color w:val="000000"/>
        </w:rPr>
        <w:t xml:space="preserve"> </w:t>
      </w:r>
      <w:r w:rsidRPr="0009774B">
        <w:rPr>
          <w:rFonts w:ascii="Book Antiqua" w:hAnsi="Book Antiqua"/>
          <w:b/>
          <w:color w:val="000000"/>
        </w:rPr>
        <w:t>at</w:t>
      </w:r>
      <w:r w:rsidR="006A0452" w:rsidRPr="0009774B">
        <w:rPr>
          <w:rFonts w:ascii="Book Antiqua" w:hAnsi="Book Antiqua"/>
          <w:b/>
          <w:color w:val="000000"/>
        </w:rPr>
        <w:t xml:space="preserve"> </w:t>
      </w:r>
      <w:r w:rsidRPr="0009774B">
        <w:rPr>
          <w:rFonts w:ascii="Book Antiqua" w:hAnsi="Book Antiqua"/>
          <w:b/>
          <w:color w:val="000000"/>
        </w:rPr>
        <w:t>first</w:t>
      </w:r>
      <w:r w:rsidR="006A0452" w:rsidRPr="0009774B">
        <w:rPr>
          <w:rFonts w:ascii="Book Antiqua" w:hAnsi="Book Antiqua"/>
          <w:b/>
          <w:color w:val="000000"/>
        </w:rPr>
        <w:t xml:space="preserve"> </w:t>
      </w:r>
      <w:r w:rsidRPr="0009774B">
        <w:rPr>
          <w:rFonts w:ascii="Book Antiqua" w:hAnsi="Book Antiqua"/>
          <w:b/>
          <w:color w:val="000000"/>
        </w:rPr>
        <w:t>presentation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6B1851" w:rsidRPr="0009774B" w14:paraId="2BFAB86C" w14:textId="77777777">
        <w:trPr>
          <w:trHeight w:val="104"/>
        </w:trPr>
        <w:tc>
          <w:tcPr>
            <w:tcW w:w="2840" w:type="dxa"/>
            <w:tcBorders>
              <w:top w:val="single" w:sz="4" w:space="0" w:color="auto"/>
              <w:bottom w:val="single" w:sz="4" w:space="0" w:color="auto"/>
            </w:tcBorders>
          </w:tcPr>
          <w:p w14:paraId="61490D61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09774B">
              <w:rPr>
                <w:rFonts w:ascii="Book Antiqua" w:hAnsi="Book Antiqua"/>
                <w:b/>
                <w:lang w:eastAsia="zh-CN"/>
              </w:rPr>
              <w:t>Parameters</w:t>
            </w:r>
          </w:p>
        </w:tc>
        <w:tc>
          <w:tcPr>
            <w:tcW w:w="2841" w:type="dxa"/>
            <w:tcBorders>
              <w:top w:val="single" w:sz="4" w:space="0" w:color="auto"/>
              <w:bottom w:val="single" w:sz="4" w:space="0" w:color="auto"/>
            </w:tcBorders>
          </w:tcPr>
          <w:p w14:paraId="4A93363A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09774B">
              <w:rPr>
                <w:rFonts w:ascii="Book Antiqua" w:hAnsi="Book Antiqua"/>
                <w:b/>
                <w:lang w:eastAsia="zh-CN"/>
              </w:rPr>
              <w:t>Values</w:t>
            </w:r>
          </w:p>
        </w:tc>
        <w:tc>
          <w:tcPr>
            <w:tcW w:w="2841" w:type="dxa"/>
            <w:tcBorders>
              <w:top w:val="single" w:sz="4" w:space="0" w:color="auto"/>
              <w:bottom w:val="single" w:sz="4" w:space="0" w:color="auto"/>
            </w:tcBorders>
          </w:tcPr>
          <w:p w14:paraId="0C942FCE" w14:textId="1DCD408F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09774B">
              <w:rPr>
                <w:rFonts w:ascii="Book Antiqua" w:hAnsi="Book Antiqua"/>
                <w:b/>
                <w:lang w:eastAsia="zh-CN"/>
              </w:rPr>
              <w:t>Normal</w:t>
            </w:r>
            <w:r w:rsidR="006A0452" w:rsidRPr="0009774B">
              <w:rPr>
                <w:rFonts w:ascii="Book Antiqua" w:hAnsi="Book Antiqua"/>
                <w:b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b/>
                <w:lang w:eastAsia="zh-CN"/>
              </w:rPr>
              <w:t>limits</w:t>
            </w:r>
          </w:p>
        </w:tc>
      </w:tr>
      <w:tr w:rsidR="006B1851" w:rsidRPr="0009774B" w14:paraId="4CAEFC1B" w14:textId="77777777">
        <w:tc>
          <w:tcPr>
            <w:tcW w:w="2840" w:type="dxa"/>
          </w:tcPr>
          <w:p w14:paraId="4C81BEC1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bookmarkStart w:id="94" w:name="_Hlk72407903"/>
            <w:r w:rsidRPr="0009774B">
              <w:rPr>
                <w:rFonts w:ascii="Book Antiqua" w:hAnsi="Book Antiqua"/>
                <w:color w:val="000000"/>
                <w:lang w:eastAsia="zh-CN"/>
              </w:rPr>
              <w:t>PT</w:t>
            </w:r>
          </w:p>
        </w:tc>
        <w:tc>
          <w:tcPr>
            <w:tcW w:w="2841" w:type="dxa"/>
          </w:tcPr>
          <w:p w14:paraId="287FE2CF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10.8</w:t>
            </w:r>
          </w:p>
        </w:tc>
        <w:tc>
          <w:tcPr>
            <w:tcW w:w="2841" w:type="dxa"/>
          </w:tcPr>
          <w:p w14:paraId="4D2CD9DE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9-13</w:t>
            </w:r>
          </w:p>
        </w:tc>
      </w:tr>
      <w:tr w:rsidR="006B1851" w:rsidRPr="0009774B" w14:paraId="7F81222E" w14:textId="77777777">
        <w:tc>
          <w:tcPr>
            <w:tcW w:w="2840" w:type="dxa"/>
          </w:tcPr>
          <w:p w14:paraId="700A6535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ALB</w:t>
            </w:r>
          </w:p>
        </w:tc>
        <w:tc>
          <w:tcPr>
            <w:tcW w:w="2841" w:type="dxa"/>
          </w:tcPr>
          <w:p w14:paraId="59D99472" w14:textId="361E00C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40.6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g/L</w:t>
            </w:r>
          </w:p>
        </w:tc>
        <w:tc>
          <w:tcPr>
            <w:tcW w:w="2841" w:type="dxa"/>
          </w:tcPr>
          <w:p w14:paraId="0B20AC5D" w14:textId="7329C033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35-52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g/L</w:t>
            </w:r>
          </w:p>
        </w:tc>
      </w:tr>
      <w:tr w:rsidR="006B1851" w:rsidRPr="0009774B" w14:paraId="6EFA02AD" w14:textId="77777777">
        <w:tc>
          <w:tcPr>
            <w:tcW w:w="2840" w:type="dxa"/>
          </w:tcPr>
          <w:p w14:paraId="180939F9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AFP</w:t>
            </w:r>
          </w:p>
        </w:tc>
        <w:tc>
          <w:tcPr>
            <w:tcW w:w="2841" w:type="dxa"/>
          </w:tcPr>
          <w:p w14:paraId="3501B14B" w14:textId="0A2165AF" w:rsidR="006B1851" w:rsidRPr="0009774B" w:rsidRDefault="00E66A2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eastAsia="SimSun" w:hint="eastAsia"/>
                <w:lang w:eastAsia="zh-CN"/>
              </w:rPr>
              <w:sym w:font="Symbol" w:char="F0B3"/>
            </w:r>
            <w:r>
              <w:rPr>
                <w:rFonts w:eastAsia="SimSun"/>
                <w:lang w:eastAsia="zh-CN"/>
              </w:rPr>
              <w:t xml:space="preserve"> </w:t>
            </w:r>
            <w:r w:rsidR="001B0F15" w:rsidRPr="0009774B">
              <w:rPr>
                <w:rFonts w:ascii="Book Antiqua" w:hAnsi="Book Antiqua"/>
                <w:lang w:eastAsia="zh-CN"/>
              </w:rPr>
              <w:t>2000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="001B0F15" w:rsidRPr="0009774B">
              <w:rPr>
                <w:rFonts w:ascii="Book Antiqua" w:hAnsi="Book Antiqua"/>
                <w:lang w:eastAsia="zh-CN"/>
              </w:rPr>
              <w:t>ng/mL</w:t>
            </w:r>
          </w:p>
        </w:tc>
        <w:tc>
          <w:tcPr>
            <w:tcW w:w="2841" w:type="dxa"/>
          </w:tcPr>
          <w:p w14:paraId="1CFB47B1" w14:textId="5C291A95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0-9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ng/mL</w:t>
            </w:r>
          </w:p>
        </w:tc>
      </w:tr>
      <w:tr w:rsidR="006B1851" w:rsidRPr="0009774B" w14:paraId="19B38BC4" w14:textId="77777777">
        <w:tc>
          <w:tcPr>
            <w:tcW w:w="2840" w:type="dxa"/>
          </w:tcPr>
          <w:p w14:paraId="08459B97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TBIL</w:t>
            </w:r>
          </w:p>
        </w:tc>
        <w:tc>
          <w:tcPr>
            <w:tcW w:w="2841" w:type="dxa"/>
          </w:tcPr>
          <w:p w14:paraId="716EA354" w14:textId="4C57E529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22.1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µmol/L</w:t>
            </w:r>
          </w:p>
        </w:tc>
        <w:tc>
          <w:tcPr>
            <w:tcW w:w="2841" w:type="dxa"/>
          </w:tcPr>
          <w:p w14:paraId="3C7CC58D" w14:textId="7139239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3–20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µmol/L</w:t>
            </w:r>
          </w:p>
        </w:tc>
      </w:tr>
      <w:tr w:rsidR="006B1851" w:rsidRPr="0009774B" w14:paraId="48C0BA49" w14:textId="77777777">
        <w:tc>
          <w:tcPr>
            <w:tcW w:w="2840" w:type="dxa"/>
          </w:tcPr>
          <w:p w14:paraId="18059401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DBIL</w:t>
            </w:r>
          </w:p>
        </w:tc>
        <w:tc>
          <w:tcPr>
            <w:tcW w:w="2841" w:type="dxa"/>
          </w:tcPr>
          <w:p w14:paraId="290BADE0" w14:textId="6F7AED25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8.6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µmol/L</w:t>
            </w:r>
          </w:p>
        </w:tc>
        <w:tc>
          <w:tcPr>
            <w:tcW w:w="2841" w:type="dxa"/>
          </w:tcPr>
          <w:p w14:paraId="401A371A" w14:textId="4D31FD6A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0-6.8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µmol/L</w:t>
            </w:r>
          </w:p>
        </w:tc>
      </w:tr>
      <w:tr w:rsidR="006B1851" w:rsidRPr="0009774B" w14:paraId="563FC34B" w14:textId="77777777">
        <w:tc>
          <w:tcPr>
            <w:tcW w:w="2840" w:type="dxa"/>
          </w:tcPr>
          <w:p w14:paraId="24B75432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AST</w:t>
            </w:r>
          </w:p>
        </w:tc>
        <w:tc>
          <w:tcPr>
            <w:tcW w:w="2841" w:type="dxa"/>
          </w:tcPr>
          <w:p w14:paraId="2825B531" w14:textId="0069AE46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32.6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U/L</w:t>
            </w:r>
          </w:p>
        </w:tc>
        <w:tc>
          <w:tcPr>
            <w:tcW w:w="2841" w:type="dxa"/>
          </w:tcPr>
          <w:p w14:paraId="49A4E707" w14:textId="0E95FF2C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15-40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U/L</w:t>
            </w:r>
          </w:p>
        </w:tc>
      </w:tr>
      <w:tr w:rsidR="006B1851" w:rsidRPr="0009774B" w14:paraId="66CE8455" w14:textId="77777777">
        <w:tc>
          <w:tcPr>
            <w:tcW w:w="2840" w:type="dxa"/>
          </w:tcPr>
          <w:p w14:paraId="67340696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ALT</w:t>
            </w:r>
          </w:p>
        </w:tc>
        <w:tc>
          <w:tcPr>
            <w:tcW w:w="2841" w:type="dxa"/>
          </w:tcPr>
          <w:p w14:paraId="51ED8960" w14:textId="4289DCAD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27.4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U/L</w:t>
            </w:r>
          </w:p>
        </w:tc>
        <w:tc>
          <w:tcPr>
            <w:tcW w:w="2841" w:type="dxa"/>
          </w:tcPr>
          <w:p w14:paraId="20BBFC65" w14:textId="6070BC75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9-50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U/L</w:t>
            </w:r>
          </w:p>
        </w:tc>
      </w:tr>
      <w:tr w:rsidR="006B1851" w:rsidRPr="0009774B" w14:paraId="49B16111" w14:textId="77777777">
        <w:tc>
          <w:tcPr>
            <w:tcW w:w="2840" w:type="dxa"/>
          </w:tcPr>
          <w:p w14:paraId="1BB7A253" w14:textId="3E469F8D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H</w:t>
            </w:r>
            <w:r w:rsidR="00B3509E">
              <w:rPr>
                <w:rFonts w:ascii="Book Antiqua" w:hAnsi="Book Antiqua"/>
                <w:lang w:eastAsia="zh-CN"/>
              </w:rPr>
              <w:t>B</w:t>
            </w:r>
            <w:r w:rsidRPr="0009774B">
              <w:rPr>
                <w:rFonts w:ascii="Book Antiqua" w:hAnsi="Book Antiqua"/>
                <w:lang w:eastAsia="zh-CN"/>
              </w:rPr>
              <w:t>sAg</w:t>
            </w:r>
          </w:p>
        </w:tc>
        <w:tc>
          <w:tcPr>
            <w:tcW w:w="2841" w:type="dxa"/>
          </w:tcPr>
          <w:p w14:paraId="6EDAFDC7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Positive</w:t>
            </w:r>
          </w:p>
        </w:tc>
        <w:tc>
          <w:tcPr>
            <w:tcW w:w="2841" w:type="dxa"/>
          </w:tcPr>
          <w:p w14:paraId="62469AE6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Negative</w:t>
            </w:r>
          </w:p>
        </w:tc>
      </w:tr>
      <w:tr w:rsidR="006B1851" w:rsidRPr="0009774B" w14:paraId="74171D46" w14:textId="77777777">
        <w:tc>
          <w:tcPr>
            <w:tcW w:w="2840" w:type="dxa"/>
          </w:tcPr>
          <w:p w14:paraId="34E59827" w14:textId="3663A7CF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H</w:t>
            </w:r>
            <w:r w:rsidR="00B3509E">
              <w:rPr>
                <w:rFonts w:ascii="Book Antiqua" w:hAnsi="Book Antiqua"/>
                <w:lang w:eastAsia="zh-CN"/>
              </w:rPr>
              <w:t>B</w:t>
            </w:r>
            <w:r w:rsidRPr="0009774B">
              <w:rPr>
                <w:rFonts w:ascii="Book Antiqua" w:hAnsi="Book Antiqua"/>
                <w:lang w:eastAsia="zh-CN"/>
              </w:rPr>
              <w:t>eAb</w:t>
            </w:r>
          </w:p>
        </w:tc>
        <w:tc>
          <w:tcPr>
            <w:tcW w:w="2841" w:type="dxa"/>
          </w:tcPr>
          <w:p w14:paraId="670AD4E0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Positive</w:t>
            </w:r>
          </w:p>
        </w:tc>
        <w:tc>
          <w:tcPr>
            <w:tcW w:w="2841" w:type="dxa"/>
          </w:tcPr>
          <w:p w14:paraId="259584DF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Negative</w:t>
            </w:r>
          </w:p>
        </w:tc>
      </w:tr>
      <w:tr w:rsidR="006B1851" w:rsidRPr="0009774B" w14:paraId="0CC0AAAB" w14:textId="77777777">
        <w:tc>
          <w:tcPr>
            <w:tcW w:w="2840" w:type="dxa"/>
          </w:tcPr>
          <w:p w14:paraId="35CB0476" w14:textId="282983E5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H</w:t>
            </w:r>
            <w:r w:rsidR="00B3509E">
              <w:rPr>
                <w:rFonts w:ascii="Book Antiqua" w:hAnsi="Book Antiqua"/>
                <w:lang w:eastAsia="zh-CN"/>
              </w:rPr>
              <w:t>B</w:t>
            </w:r>
            <w:r w:rsidRPr="0009774B">
              <w:rPr>
                <w:rFonts w:ascii="Book Antiqua" w:hAnsi="Book Antiqua"/>
                <w:lang w:eastAsia="zh-CN"/>
              </w:rPr>
              <w:t>cAb</w:t>
            </w:r>
          </w:p>
        </w:tc>
        <w:tc>
          <w:tcPr>
            <w:tcW w:w="2841" w:type="dxa"/>
          </w:tcPr>
          <w:p w14:paraId="4876EA6C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Positive</w:t>
            </w:r>
          </w:p>
        </w:tc>
        <w:tc>
          <w:tcPr>
            <w:tcW w:w="2841" w:type="dxa"/>
          </w:tcPr>
          <w:p w14:paraId="150C1CFC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Negative</w:t>
            </w:r>
          </w:p>
        </w:tc>
      </w:tr>
      <w:bookmarkEnd w:id="94"/>
      <w:tr w:rsidR="006B1851" w:rsidRPr="0009774B" w14:paraId="2306A03C" w14:textId="77777777">
        <w:tc>
          <w:tcPr>
            <w:tcW w:w="2840" w:type="dxa"/>
          </w:tcPr>
          <w:p w14:paraId="566021A9" w14:textId="65E033DB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Hepatitis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B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DNA</w:t>
            </w:r>
          </w:p>
        </w:tc>
        <w:tc>
          <w:tcPr>
            <w:tcW w:w="2841" w:type="dxa"/>
          </w:tcPr>
          <w:p w14:paraId="40F82B6F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2.27E+03</w:t>
            </w:r>
          </w:p>
        </w:tc>
        <w:tc>
          <w:tcPr>
            <w:tcW w:w="2841" w:type="dxa"/>
          </w:tcPr>
          <w:p w14:paraId="0BA70F67" w14:textId="57058833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&lt;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500</w:t>
            </w:r>
          </w:p>
        </w:tc>
      </w:tr>
      <w:tr w:rsidR="006B1851" w:rsidRPr="0009774B" w14:paraId="18D7EABB" w14:textId="77777777">
        <w:tc>
          <w:tcPr>
            <w:tcW w:w="2840" w:type="dxa"/>
          </w:tcPr>
          <w:p w14:paraId="503DF204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bookmarkStart w:id="95" w:name="OLE_LINK54"/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HA</w:t>
            </w:r>
            <w:bookmarkEnd w:id="95"/>
          </w:p>
        </w:tc>
        <w:tc>
          <w:tcPr>
            <w:tcW w:w="2841" w:type="dxa"/>
          </w:tcPr>
          <w:p w14:paraId="737A6395" w14:textId="611C867C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268.7</w:t>
            </w:r>
            <w:r w:rsidR="006A0452" w:rsidRPr="0009774B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ng/mL</w:t>
            </w:r>
          </w:p>
        </w:tc>
        <w:tc>
          <w:tcPr>
            <w:tcW w:w="2841" w:type="dxa"/>
          </w:tcPr>
          <w:p w14:paraId="394B4D0E" w14:textId="16701AC2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0</w:t>
            </w:r>
            <w:r w:rsidR="00244354" w:rsidRPr="0009774B">
              <w:rPr>
                <w:rFonts w:ascii="Book Antiqua" w:hAnsi="Book Antiqua"/>
                <w:color w:val="000000" w:themeColor="text1"/>
                <w:lang w:eastAsia="zh-CN"/>
              </w:rPr>
              <w:t>-</w:t>
            </w:r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120</w:t>
            </w:r>
            <w:r w:rsidR="006A0452" w:rsidRPr="0009774B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ng/mL</w:t>
            </w:r>
          </w:p>
        </w:tc>
      </w:tr>
      <w:tr w:rsidR="006B1851" w:rsidRPr="0009774B" w14:paraId="0A9AD04A" w14:textId="77777777">
        <w:tc>
          <w:tcPr>
            <w:tcW w:w="2840" w:type="dxa"/>
          </w:tcPr>
          <w:p w14:paraId="2E54B6D7" w14:textId="37830A9B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C</w:t>
            </w:r>
            <w:r w:rsidR="00AB2DC3">
              <w:rPr>
                <w:rFonts w:ascii="Book Antiqua" w:hAnsi="Book Antiqua"/>
                <w:color w:val="000000" w:themeColor="text1"/>
                <w:lang w:eastAsia="zh-CN"/>
              </w:rPr>
              <w:t>IV</w:t>
            </w:r>
          </w:p>
        </w:tc>
        <w:tc>
          <w:tcPr>
            <w:tcW w:w="2841" w:type="dxa"/>
          </w:tcPr>
          <w:p w14:paraId="02F724B6" w14:textId="6643E9DC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187.5</w:t>
            </w:r>
            <w:r w:rsidR="006A0452" w:rsidRPr="0009774B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ng/mL</w:t>
            </w:r>
          </w:p>
        </w:tc>
        <w:tc>
          <w:tcPr>
            <w:tcW w:w="2841" w:type="dxa"/>
          </w:tcPr>
          <w:p w14:paraId="5E47FBFC" w14:textId="768FBDC1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0</w:t>
            </w:r>
            <w:r w:rsidR="00244354" w:rsidRPr="0009774B">
              <w:rPr>
                <w:rFonts w:ascii="Book Antiqua" w:hAnsi="Book Antiqua"/>
                <w:color w:val="000000" w:themeColor="text1"/>
                <w:lang w:eastAsia="zh-CN"/>
              </w:rPr>
              <w:t>-</w:t>
            </w:r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95</w:t>
            </w:r>
            <w:r w:rsidR="006A0452" w:rsidRPr="0009774B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ng/mL</w:t>
            </w:r>
          </w:p>
        </w:tc>
      </w:tr>
      <w:tr w:rsidR="006B1851" w:rsidRPr="0009774B" w14:paraId="6400EDF5" w14:textId="77777777">
        <w:tc>
          <w:tcPr>
            <w:tcW w:w="2840" w:type="dxa"/>
          </w:tcPr>
          <w:p w14:paraId="703553E9" w14:textId="30EDCDF2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09774B">
              <w:rPr>
                <w:rFonts w:ascii="Book Antiqua" w:hAnsi="Book Antiqua"/>
                <w:color w:val="000000" w:themeColor="text1"/>
                <w:shd w:val="clear" w:color="auto" w:fill="FFFFFF"/>
                <w:lang w:eastAsia="zh-CN"/>
              </w:rPr>
              <w:t>Child-Pugh</w:t>
            </w:r>
            <w:r w:rsidR="006A0452" w:rsidRPr="0009774B">
              <w:rPr>
                <w:rFonts w:ascii="Book Antiqua" w:hAnsi="Book Antiqua"/>
                <w:color w:val="000000" w:themeColor="text1"/>
                <w:shd w:val="clear" w:color="auto" w:fill="FFFFFF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color w:val="000000" w:themeColor="text1"/>
                <w:shd w:val="clear" w:color="auto" w:fill="FFFFFF"/>
                <w:lang w:eastAsia="zh-CN"/>
              </w:rPr>
              <w:t>score</w:t>
            </w:r>
          </w:p>
        </w:tc>
        <w:tc>
          <w:tcPr>
            <w:tcW w:w="2841" w:type="dxa"/>
          </w:tcPr>
          <w:p w14:paraId="48E11837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5</w:t>
            </w:r>
          </w:p>
        </w:tc>
        <w:tc>
          <w:tcPr>
            <w:tcW w:w="2841" w:type="dxa"/>
          </w:tcPr>
          <w:p w14:paraId="7E6AD882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5</w:t>
            </w:r>
          </w:p>
        </w:tc>
      </w:tr>
      <w:tr w:rsidR="006B1851" w:rsidRPr="0009774B" w14:paraId="3E8783F9" w14:textId="77777777">
        <w:tc>
          <w:tcPr>
            <w:tcW w:w="2840" w:type="dxa"/>
            <w:tcBorders>
              <w:bottom w:val="single" w:sz="4" w:space="0" w:color="auto"/>
            </w:tcBorders>
          </w:tcPr>
          <w:p w14:paraId="12B5BE3A" w14:textId="31A3BB36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shd w:val="clear" w:color="auto" w:fill="FFFFFF"/>
                <w:lang w:eastAsia="zh-CN"/>
              </w:rPr>
            </w:pPr>
            <w:r w:rsidRPr="0009774B">
              <w:rPr>
                <w:rFonts w:ascii="Book Antiqua" w:hAnsi="Book Antiqua"/>
                <w:color w:val="000000" w:themeColor="text1"/>
                <w:shd w:val="clear" w:color="auto" w:fill="FFFFFF"/>
                <w:lang w:eastAsia="zh-CN"/>
              </w:rPr>
              <w:t>ICGR</w:t>
            </w:r>
            <w:r w:rsidR="006A0452" w:rsidRPr="0009774B">
              <w:rPr>
                <w:rFonts w:ascii="Book Antiqua" w:hAnsi="Book Antiqua"/>
                <w:color w:val="000000" w:themeColor="text1"/>
                <w:shd w:val="clear" w:color="auto" w:fill="FFFFFF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color w:val="000000" w:themeColor="text1"/>
                <w:shd w:val="clear" w:color="auto" w:fill="FFFFFF"/>
                <w:lang w:eastAsia="zh-CN"/>
              </w:rPr>
              <w:t>15</w:t>
            </w:r>
          </w:p>
        </w:tc>
        <w:tc>
          <w:tcPr>
            <w:tcW w:w="2841" w:type="dxa"/>
            <w:tcBorders>
              <w:bottom w:val="single" w:sz="4" w:space="0" w:color="auto"/>
            </w:tcBorders>
          </w:tcPr>
          <w:p w14:paraId="614F71F6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4.8%</w:t>
            </w:r>
          </w:p>
        </w:tc>
        <w:tc>
          <w:tcPr>
            <w:tcW w:w="2841" w:type="dxa"/>
            <w:tcBorders>
              <w:bottom w:val="single" w:sz="4" w:space="0" w:color="auto"/>
            </w:tcBorders>
          </w:tcPr>
          <w:p w14:paraId="3FD3E1BA" w14:textId="393AA9EF" w:rsidR="006B1851" w:rsidRPr="0009774B" w:rsidRDefault="00E66A2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>
              <w:rPr>
                <w:rFonts w:ascii="Book Antiqua" w:hAnsi="Book Antiqua" w:hint="eastAsia"/>
                <w:color w:val="000000" w:themeColor="text1"/>
                <w:lang w:eastAsia="zh-CN"/>
              </w:rPr>
              <w:sym w:font="Symbol" w:char="F0A3"/>
            </w:r>
            <w:r w:rsidR="006A0452" w:rsidRPr="0009774B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="001B0F15" w:rsidRPr="0009774B">
              <w:rPr>
                <w:rFonts w:ascii="Book Antiqua" w:hAnsi="Book Antiqua"/>
                <w:color w:val="000000" w:themeColor="text1"/>
                <w:lang w:eastAsia="zh-CN"/>
              </w:rPr>
              <w:t>10%</w:t>
            </w:r>
          </w:p>
        </w:tc>
      </w:tr>
    </w:tbl>
    <w:p w14:paraId="6FDEB468" w14:textId="1C4C54E5" w:rsidR="006B1851" w:rsidRPr="0009774B" w:rsidRDefault="00FC142E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/>
          <w:lang w:eastAsia="zh-CN"/>
        </w:rPr>
      </w:pPr>
      <w:bookmarkStart w:id="96" w:name="OLE_LINK56"/>
      <w:bookmarkStart w:id="97" w:name="OLE_LINK55"/>
      <w:r w:rsidRPr="000F7F72">
        <w:rPr>
          <w:rFonts w:ascii="Book Antiqua" w:hAnsi="Book Antiqua"/>
          <w:color w:val="000000" w:themeColor="text1"/>
          <w:lang w:eastAsia="zh-CN"/>
        </w:rPr>
        <w:t xml:space="preserve">ALB: Albumin; AFP: Alpha-fetoprotein; ALT: Alanine aminotransferase; AST: Aspartate aminotransferase; DBIL: Direct bilirubin; </w:t>
      </w:r>
      <w:r w:rsidRPr="000F7F72">
        <w:rPr>
          <w:rFonts w:ascii="Book Antiqua" w:hAnsi="Book Antiqua"/>
          <w:color w:val="000000" w:themeColor="text1"/>
        </w:rPr>
        <w:t>HA</w:t>
      </w:r>
      <w:r w:rsidRPr="000F7F72">
        <w:rPr>
          <w:rFonts w:ascii="Book Antiqua" w:hAnsi="Book Antiqua"/>
          <w:color w:val="000000" w:themeColor="text1"/>
          <w:lang w:eastAsia="zh-CN"/>
        </w:rPr>
        <w:t>: Hyaluronic acid; H</w:t>
      </w:r>
      <w:r w:rsidR="00B3509E">
        <w:rPr>
          <w:rFonts w:ascii="Book Antiqua" w:hAnsi="Book Antiqua"/>
          <w:color w:val="000000" w:themeColor="text1"/>
          <w:lang w:eastAsia="zh-CN"/>
        </w:rPr>
        <w:t>B</w:t>
      </w:r>
      <w:r w:rsidRPr="000F7F72">
        <w:rPr>
          <w:rFonts w:ascii="Book Antiqua" w:hAnsi="Book Antiqua"/>
          <w:color w:val="000000" w:themeColor="text1"/>
          <w:lang w:eastAsia="zh-CN"/>
        </w:rPr>
        <w:t>cAb: Hepatitis B core antibody; H</w:t>
      </w:r>
      <w:r w:rsidR="00B3509E">
        <w:rPr>
          <w:rFonts w:ascii="Book Antiqua" w:hAnsi="Book Antiqua"/>
          <w:color w:val="000000" w:themeColor="text1"/>
          <w:lang w:eastAsia="zh-CN"/>
        </w:rPr>
        <w:t>B</w:t>
      </w:r>
      <w:r w:rsidRPr="000F7F72">
        <w:rPr>
          <w:rFonts w:ascii="Book Antiqua" w:hAnsi="Book Antiqua"/>
          <w:color w:val="000000" w:themeColor="text1"/>
          <w:lang w:eastAsia="zh-CN"/>
        </w:rPr>
        <w:t xml:space="preserve">eAb: </w:t>
      </w:r>
      <w:r w:rsidRPr="000F7F72">
        <w:rPr>
          <w:rFonts w:ascii="Book Antiqua" w:hAnsi="Book Antiqua" w:cs="Arial"/>
          <w:color w:val="000000" w:themeColor="text1"/>
          <w:lang w:eastAsia="zh-CN"/>
        </w:rPr>
        <w:t>Hepatitis B e antibody</w:t>
      </w:r>
      <w:r w:rsidRPr="000F7F72">
        <w:rPr>
          <w:rFonts w:ascii="Book Antiqua" w:hAnsi="Book Antiqua"/>
          <w:color w:val="000000" w:themeColor="text1"/>
          <w:lang w:eastAsia="zh-CN"/>
        </w:rPr>
        <w:t>; H</w:t>
      </w:r>
      <w:r w:rsidR="00B3509E">
        <w:rPr>
          <w:rFonts w:ascii="Book Antiqua" w:hAnsi="Book Antiqua"/>
          <w:color w:val="000000" w:themeColor="text1"/>
          <w:lang w:eastAsia="zh-CN"/>
        </w:rPr>
        <w:t>B</w:t>
      </w:r>
      <w:r w:rsidRPr="000F7F72">
        <w:rPr>
          <w:rFonts w:ascii="Book Antiqua" w:hAnsi="Book Antiqua"/>
          <w:color w:val="000000" w:themeColor="text1"/>
          <w:lang w:eastAsia="zh-CN"/>
        </w:rPr>
        <w:t xml:space="preserve">sAg: Hepatitis B surface antigen; </w:t>
      </w:r>
      <w:r w:rsidRPr="000F7F72">
        <w:rPr>
          <w:rFonts w:ascii="Book Antiqua" w:hAnsi="Book Antiqua"/>
          <w:color w:val="000000" w:themeColor="text1"/>
          <w:shd w:val="clear" w:color="auto" w:fill="FFFFFF"/>
        </w:rPr>
        <w:t>ICGR</w:t>
      </w:r>
      <w:r w:rsidR="00F865E6">
        <w:rPr>
          <w:rFonts w:ascii="Book Antiqua" w:hAnsi="Book Antiqua"/>
          <w:color w:val="000000" w:themeColor="text1"/>
          <w:shd w:val="clear" w:color="auto" w:fill="FFFFFF"/>
        </w:rPr>
        <w:t xml:space="preserve"> 15</w:t>
      </w:r>
      <w:r w:rsidRPr="000F7F72">
        <w:rPr>
          <w:rFonts w:ascii="Book Antiqua" w:hAnsi="Book Antiqua"/>
          <w:color w:val="000000" w:themeColor="text1"/>
          <w:shd w:val="clear" w:color="auto" w:fill="FFFFFF"/>
          <w:lang w:eastAsia="zh-CN"/>
        </w:rPr>
        <w:t>: Indocyanine green 15 min retention rate</w:t>
      </w:r>
      <w:r>
        <w:rPr>
          <w:rFonts w:ascii="Book Antiqua" w:hAnsi="Book Antiqua"/>
          <w:color w:val="000000" w:themeColor="text1"/>
          <w:shd w:val="clear" w:color="auto" w:fill="FFFFFF"/>
          <w:lang w:eastAsia="zh-CN"/>
        </w:rPr>
        <w:t xml:space="preserve">; </w:t>
      </w:r>
      <w:r w:rsidR="001B0F15" w:rsidRPr="00FC142E">
        <w:rPr>
          <w:rFonts w:ascii="Book Antiqua" w:hAnsi="Book Antiqua"/>
          <w:color w:val="000000" w:themeColor="text1"/>
          <w:lang w:eastAsia="zh-CN"/>
        </w:rPr>
        <w:t>PT:</w:t>
      </w:r>
      <w:r w:rsidR="006A0452" w:rsidRPr="00FC142E">
        <w:rPr>
          <w:rFonts w:ascii="Book Antiqua" w:hAnsi="Book Antiqua"/>
          <w:color w:val="000000" w:themeColor="text1"/>
          <w:lang w:eastAsia="zh-CN"/>
        </w:rPr>
        <w:t xml:space="preserve"> </w:t>
      </w:r>
      <w:r w:rsidR="001B0F15" w:rsidRPr="00FC142E">
        <w:rPr>
          <w:rFonts w:ascii="Book Antiqua" w:hAnsi="Book Antiqua"/>
          <w:color w:val="000000" w:themeColor="text1"/>
          <w:lang w:eastAsia="zh-CN"/>
        </w:rPr>
        <w:t>Prothrombin</w:t>
      </w:r>
      <w:r w:rsidR="006A0452" w:rsidRPr="00FC142E">
        <w:rPr>
          <w:rFonts w:ascii="Book Antiqua" w:hAnsi="Book Antiqua"/>
          <w:color w:val="000000" w:themeColor="text1"/>
          <w:lang w:eastAsia="zh-CN"/>
        </w:rPr>
        <w:t xml:space="preserve"> </w:t>
      </w:r>
      <w:r w:rsidR="001B0F15" w:rsidRPr="00FC142E">
        <w:rPr>
          <w:rFonts w:ascii="Book Antiqua" w:hAnsi="Book Antiqua"/>
          <w:color w:val="000000" w:themeColor="text1"/>
          <w:lang w:eastAsia="zh-CN"/>
        </w:rPr>
        <w:t>time;</w:t>
      </w:r>
      <w:r w:rsidR="006A0452" w:rsidRPr="00FC142E">
        <w:rPr>
          <w:rFonts w:ascii="Book Antiqua" w:hAnsi="Book Antiqua"/>
          <w:color w:val="000000" w:themeColor="text1"/>
          <w:lang w:eastAsia="zh-CN"/>
        </w:rPr>
        <w:t xml:space="preserve"> </w:t>
      </w:r>
      <w:r w:rsidR="001B0F15" w:rsidRPr="0009774B">
        <w:rPr>
          <w:rFonts w:ascii="Book Antiqua" w:hAnsi="Book Antiqua"/>
          <w:color w:val="000000" w:themeColor="text1"/>
          <w:lang w:eastAsia="zh-CN"/>
        </w:rPr>
        <w:t>TBIL:</w:t>
      </w:r>
      <w:r w:rsidR="006A0452" w:rsidRPr="0009774B">
        <w:rPr>
          <w:rFonts w:ascii="Book Antiqua" w:hAnsi="Book Antiqua"/>
          <w:color w:val="000000" w:themeColor="text1"/>
          <w:lang w:eastAsia="zh-CN"/>
        </w:rPr>
        <w:t xml:space="preserve"> </w:t>
      </w:r>
      <w:r w:rsidR="001B0F15" w:rsidRPr="0009774B">
        <w:rPr>
          <w:rFonts w:ascii="Book Antiqua" w:hAnsi="Book Antiqua"/>
          <w:color w:val="000000" w:themeColor="text1"/>
          <w:lang w:eastAsia="zh-CN"/>
        </w:rPr>
        <w:t>Total</w:t>
      </w:r>
      <w:r w:rsidR="006A0452" w:rsidRPr="0009774B">
        <w:rPr>
          <w:rFonts w:ascii="Book Antiqua" w:hAnsi="Book Antiqua"/>
          <w:color w:val="000000" w:themeColor="text1"/>
          <w:lang w:eastAsia="zh-CN"/>
        </w:rPr>
        <w:t xml:space="preserve"> </w:t>
      </w:r>
      <w:r w:rsidR="001B0F15" w:rsidRPr="0009774B">
        <w:rPr>
          <w:rFonts w:ascii="Book Antiqua" w:hAnsi="Book Antiqua"/>
          <w:color w:val="000000" w:themeColor="text1"/>
          <w:lang w:eastAsia="zh-CN"/>
        </w:rPr>
        <w:t>bilirubin</w:t>
      </w:r>
      <w:r>
        <w:rPr>
          <w:rFonts w:ascii="Book Antiqua" w:hAnsi="Book Antiqua"/>
          <w:color w:val="000000" w:themeColor="text1"/>
          <w:lang w:eastAsia="zh-CN"/>
        </w:rPr>
        <w:t>.</w:t>
      </w:r>
      <w:r w:rsidR="006A0452" w:rsidRPr="0009774B">
        <w:rPr>
          <w:rFonts w:ascii="Book Antiqua" w:hAnsi="Book Antiqua"/>
          <w:color w:val="000000" w:themeColor="text1"/>
          <w:lang w:eastAsia="zh-CN"/>
        </w:rPr>
        <w:t xml:space="preserve"> </w:t>
      </w:r>
    </w:p>
    <w:bookmarkEnd w:id="96"/>
    <w:bookmarkEnd w:id="97"/>
    <w:p w14:paraId="4DBBE886" w14:textId="669613E3" w:rsidR="006B1851" w:rsidRPr="0009774B" w:rsidRDefault="001B0F15">
      <w:pPr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r w:rsidRPr="0009774B">
        <w:rPr>
          <w:rFonts w:ascii="Book Antiqua" w:hAnsi="Book Antiqua"/>
          <w:b/>
          <w:color w:val="000000"/>
        </w:rPr>
        <w:br w:type="page"/>
      </w:r>
      <w:r w:rsidRPr="0009774B">
        <w:rPr>
          <w:rFonts w:ascii="Book Antiqua" w:hAnsi="Book Antiqua"/>
          <w:b/>
          <w:color w:val="000000"/>
        </w:rPr>
        <w:lastRenderedPageBreak/>
        <w:t>Table</w:t>
      </w:r>
      <w:r w:rsidR="006A0452" w:rsidRPr="0009774B">
        <w:rPr>
          <w:rFonts w:ascii="Book Antiqua" w:hAnsi="Book Antiqua"/>
          <w:b/>
          <w:color w:val="000000"/>
        </w:rPr>
        <w:t xml:space="preserve"> </w:t>
      </w:r>
      <w:r w:rsidRPr="0009774B">
        <w:rPr>
          <w:rFonts w:ascii="Book Antiqua" w:hAnsi="Book Antiqua"/>
          <w:b/>
          <w:color w:val="000000"/>
        </w:rPr>
        <w:t>2</w:t>
      </w:r>
      <w:r w:rsidR="006A0452" w:rsidRPr="0009774B">
        <w:rPr>
          <w:rFonts w:ascii="Book Antiqua" w:hAnsi="Book Antiqua"/>
          <w:b/>
          <w:color w:val="000000"/>
        </w:rPr>
        <w:t xml:space="preserve"> </w:t>
      </w:r>
      <w:r w:rsidRPr="0009774B">
        <w:rPr>
          <w:rFonts w:ascii="Book Antiqua" w:hAnsi="Book Antiqua"/>
          <w:b/>
          <w:color w:val="000000"/>
        </w:rPr>
        <w:t>Laboratory</w:t>
      </w:r>
      <w:r w:rsidR="006A0452" w:rsidRPr="0009774B">
        <w:rPr>
          <w:rFonts w:ascii="Book Antiqua" w:hAnsi="Book Antiqua"/>
          <w:b/>
          <w:color w:val="000000"/>
        </w:rPr>
        <w:t xml:space="preserve"> </w:t>
      </w:r>
      <w:r w:rsidRPr="0009774B">
        <w:rPr>
          <w:rFonts w:ascii="Book Antiqua" w:hAnsi="Book Antiqua"/>
          <w:b/>
          <w:color w:val="000000"/>
        </w:rPr>
        <w:t>parameters</w:t>
      </w:r>
      <w:r w:rsidR="006A0452" w:rsidRPr="0009774B">
        <w:rPr>
          <w:rFonts w:ascii="Book Antiqua" w:hAnsi="Book Antiqua"/>
          <w:b/>
          <w:color w:val="000000"/>
        </w:rPr>
        <w:t xml:space="preserve"> </w:t>
      </w:r>
      <w:r w:rsidRPr="0009774B">
        <w:rPr>
          <w:rFonts w:ascii="Book Antiqua" w:hAnsi="Book Antiqua"/>
          <w:b/>
          <w:color w:val="000000"/>
        </w:rPr>
        <w:t>of</w:t>
      </w:r>
      <w:r w:rsidR="006A0452" w:rsidRPr="0009774B">
        <w:rPr>
          <w:rFonts w:ascii="Book Antiqua" w:hAnsi="Book Antiqua"/>
          <w:b/>
          <w:color w:val="000000"/>
        </w:rPr>
        <w:t xml:space="preserve"> </w:t>
      </w:r>
      <w:r w:rsidRPr="0009774B">
        <w:rPr>
          <w:rFonts w:ascii="Book Antiqua" w:hAnsi="Book Antiqua"/>
          <w:b/>
          <w:color w:val="000000"/>
        </w:rPr>
        <w:t>the</w:t>
      </w:r>
      <w:r w:rsidR="006A0452" w:rsidRPr="0009774B">
        <w:rPr>
          <w:rFonts w:ascii="Book Antiqua" w:hAnsi="Book Antiqua"/>
          <w:b/>
          <w:color w:val="000000"/>
        </w:rPr>
        <w:t xml:space="preserve"> </w:t>
      </w:r>
      <w:r w:rsidRPr="0009774B">
        <w:rPr>
          <w:rFonts w:ascii="Book Antiqua" w:hAnsi="Book Antiqua"/>
          <w:b/>
          <w:color w:val="000000"/>
        </w:rPr>
        <w:t>patient</w:t>
      </w:r>
      <w:r w:rsidR="006A0452" w:rsidRPr="0009774B">
        <w:rPr>
          <w:rFonts w:ascii="Book Antiqua" w:hAnsi="Book Antiqua"/>
          <w:b/>
          <w:color w:val="000000"/>
        </w:rPr>
        <w:t xml:space="preserve"> </w:t>
      </w:r>
      <w:r w:rsidRPr="0009774B">
        <w:rPr>
          <w:rFonts w:ascii="Book Antiqua" w:hAnsi="Book Antiqua"/>
          <w:b/>
          <w:color w:val="000000"/>
        </w:rPr>
        <w:t>prior</w:t>
      </w:r>
      <w:r w:rsidR="006A0452" w:rsidRPr="0009774B">
        <w:rPr>
          <w:rFonts w:ascii="Book Antiqua" w:hAnsi="Book Antiqua"/>
          <w:b/>
          <w:color w:val="000000"/>
        </w:rPr>
        <w:t xml:space="preserve"> </w:t>
      </w:r>
      <w:r w:rsidRPr="0009774B">
        <w:rPr>
          <w:rFonts w:ascii="Book Antiqua" w:hAnsi="Book Antiqua"/>
          <w:b/>
          <w:color w:val="000000"/>
        </w:rPr>
        <w:t>to</w:t>
      </w:r>
      <w:r w:rsidR="006A0452" w:rsidRPr="0009774B">
        <w:rPr>
          <w:rFonts w:ascii="Book Antiqua" w:hAnsi="Book Antiqua"/>
          <w:b/>
          <w:color w:val="000000"/>
        </w:rPr>
        <w:t xml:space="preserve"> </w:t>
      </w:r>
      <w:r w:rsidRPr="0009774B">
        <w:rPr>
          <w:rFonts w:ascii="Book Antiqua" w:hAnsi="Book Antiqua"/>
          <w:b/>
          <w:color w:val="000000"/>
        </w:rPr>
        <w:t>surgery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6B1851" w:rsidRPr="0009774B" w14:paraId="141464DD" w14:textId="77777777">
        <w:trPr>
          <w:trHeight w:val="104"/>
        </w:trPr>
        <w:tc>
          <w:tcPr>
            <w:tcW w:w="2840" w:type="dxa"/>
            <w:tcBorders>
              <w:top w:val="single" w:sz="4" w:space="0" w:color="auto"/>
              <w:bottom w:val="single" w:sz="4" w:space="0" w:color="auto"/>
            </w:tcBorders>
          </w:tcPr>
          <w:p w14:paraId="3CD44881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09774B">
              <w:rPr>
                <w:rFonts w:ascii="Book Antiqua" w:hAnsi="Book Antiqua"/>
                <w:b/>
                <w:lang w:eastAsia="zh-CN"/>
              </w:rPr>
              <w:t>Parameters</w:t>
            </w:r>
          </w:p>
        </w:tc>
        <w:tc>
          <w:tcPr>
            <w:tcW w:w="2841" w:type="dxa"/>
            <w:tcBorders>
              <w:top w:val="single" w:sz="4" w:space="0" w:color="auto"/>
              <w:bottom w:val="single" w:sz="4" w:space="0" w:color="auto"/>
            </w:tcBorders>
          </w:tcPr>
          <w:p w14:paraId="36EE3EF3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09774B">
              <w:rPr>
                <w:rFonts w:ascii="Book Antiqua" w:hAnsi="Book Antiqua"/>
                <w:b/>
                <w:lang w:eastAsia="zh-CN"/>
              </w:rPr>
              <w:t>Values</w:t>
            </w:r>
          </w:p>
        </w:tc>
        <w:tc>
          <w:tcPr>
            <w:tcW w:w="2841" w:type="dxa"/>
            <w:tcBorders>
              <w:top w:val="single" w:sz="4" w:space="0" w:color="auto"/>
              <w:bottom w:val="single" w:sz="4" w:space="0" w:color="auto"/>
            </w:tcBorders>
          </w:tcPr>
          <w:p w14:paraId="6CF1D20E" w14:textId="75790CCC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09774B">
              <w:rPr>
                <w:rFonts w:ascii="Book Antiqua" w:hAnsi="Book Antiqua"/>
                <w:b/>
                <w:lang w:eastAsia="zh-CN"/>
              </w:rPr>
              <w:t>Normal</w:t>
            </w:r>
            <w:r w:rsidR="006A0452" w:rsidRPr="0009774B">
              <w:rPr>
                <w:rFonts w:ascii="Book Antiqua" w:hAnsi="Book Antiqua"/>
                <w:b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b/>
                <w:lang w:eastAsia="zh-CN"/>
              </w:rPr>
              <w:t>limits</w:t>
            </w:r>
          </w:p>
        </w:tc>
      </w:tr>
      <w:tr w:rsidR="006B1851" w:rsidRPr="0009774B" w14:paraId="42638E9A" w14:textId="77777777">
        <w:tc>
          <w:tcPr>
            <w:tcW w:w="2840" w:type="dxa"/>
          </w:tcPr>
          <w:p w14:paraId="6D6E3CD6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color w:val="000000"/>
                <w:lang w:eastAsia="zh-CN"/>
              </w:rPr>
              <w:t>PT</w:t>
            </w:r>
          </w:p>
        </w:tc>
        <w:tc>
          <w:tcPr>
            <w:tcW w:w="2841" w:type="dxa"/>
          </w:tcPr>
          <w:p w14:paraId="3920D3AE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10.7</w:t>
            </w:r>
          </w:p>
        </w:tc>
        <w:tc>
          <w:tcPr>
            <w:tcW w:w="2841" w:type="dxa"/>
          </w:tcPr>
          <w:p w14:paraId="3B659074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9-13</w:t>
            </w:r>
          </w:p>
        </w:tc>
      </w:tr>
      <w:tr w:rsidR="006B1851" w:rsidRPr="0009774B" w14:paraId="4DC913EB" w14:textId="77777777">
        <w:tc>
          <w:tcPr>
            <w:tcW w:w="2840" w:type="dxa"/>
          </w:tcPr>
          <w:p w14:paraId="00628955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ALB</w:t>
            </w:r>
          </w:p>
        </w:tc>
        <w:tc>
          <w:tcPr>
            <w:tcW w:w="2841" w:type="dxa"/>
          </w:tcPr>
          <w:p w14:paraId="5F3B3E1F" w14:textId="7E880FEE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41.7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g/L</w:t>
            </w:r>
          </w:p>
        </w:tc>
        <w:tc>
          <w:tcPr>
            <w:tcW w:w="2841" w:type="dxa"/>
          </w:tcPr>
          <w:p w14:paraId="7ECB0699" w14:textId="2E8FDB9E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35-52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g/L</w:t>
            </w:r>
          </w:p>
        </w:tc>
      </w:tr>
      <w:tr w:rsidR="006B1851" w:rsidRPr="0009774B" w14:paraId="0FF22776" w14:textId="77777777">
        <w:tc>
          <w:tcPr>
            <w:tcW w:w="2840" w:type="dxa"/>
          </w:tcPr>
          <w:p w14:paraId="360DED6C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AFP</w:t>
            </w:r>
          </w:p>
        </w:tc>
        <w:tc>
          <w:tcPr>
            <w:tcW w:w="2841" w:type="dxa"/>
          </w:tcPr>
          <w:p w14:paraId="4F5A13E9" w14:textId="086B51AC" w:rsidR="006B1851" w:rsidRPr="0009774B" w:rsidRDefault="00E66A2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eastAsia="SimSun" w:hint="eastAsia"/>
                <w:lang w:eastAsia="zh-CN"/>
              </w:rPr>
              <w:sym w:font="Symbol" w:char="F0B3"/>
            </w:r>
            <w:r w:rsidR="006A0452" w:rsidRPr="0009774B">
              <w:rPr>
                <w:rFonts w:ascii="SimSun" w:eastAsia="SimSun" w:hAnsi="SimSun" w:cs="SimSun"/>
                <w:lang w:eastAsia="zh-CN"/>
              </w:rPr>
              <w:t xml:space="preserve"> </w:t>
            </w:r>
            <w:r w:rsidR="001B0F15" w:rsidRPr="0009774B">
              <w:rPr>
                <w:rFonts w:ascii="Book Antiqua" w:hAnsi="Book Antiqua"/>
                <w:lang w:eastAsia="zh-CN"/>
              </w:rPr>
              <w:t>3000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="001B0F15" w:rsidRPr="0009774B">
              <w:rPr>
                <w:rFonts w:ascii="Book Antiqua" w:hAnsi="Book Antiqua"/>
                <w:lang w:eastAsia="zh-CN"/>
              </w:rPr>
              <w:t>ng/mL</w:t>
            </w:r>
          </w:p>
        </w:tc>
        <w:tc>
          <w:tcPr>
            <w:tcW w:w="2841" w:type="dxa"/>
          </w:tcPr>
          <w:p w14:paraId="4DBABD04" w14:textId="684466CC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0-9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ng/mL</w:t>
            </w:r>
          </w:p>
        </w:tc>
      </w:tr>
      <w:tr w:rsidR="006B1851" w:rsidRPr="0009774B" w14:paraId="20DCEEE9" w14:textId="77777777">
        <w:tc>
          <w:tcPr>
            <w:tcW w:w="2840" w:type="dxa"/>
          </w:tcPr>
          <w:p w14:paraId="57E087A6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TBIL</w:t>
            </w:r>
          </w:p>
        </w:tc>
        <w:tc>
          <w:tcPr>
            <w:tcW w:w="2841" w:type="dxa"/>
          </w:tcPr>
          <w:p w14:paraId="5BC0C478" w14:textId="6875906A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16.8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µmol/L</w:t>
            </w:r>
          </w:p>
        </w:tc>
        <w:tc>
          <w:tcPr>
            <w:tcW w:w="2841" w:type="dxa"/>
          </w:tcPr>
          <w:p w14:paraId="0D3E0F48" w14:textId="7A46CA86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3-20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µmol/L</w:t>
            </w:r>
          </w:p>
        </w:tc>
      </w:tr>
      <w:tr w:rsidR="006B1851" w:rsidRPr="0009774B" w14:paraId="56529778" w14:textId="77777777">
        <w:tc>
          <w:tcPr>
            <w:tcW w:w="2840" w:type="dxa"/>
          </w:tcPr>
          <w:p w14:paraId="56C62B7F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DBIL</w:t>
            </w:r>
          </w:p>
        </w:tc>
        <w:tc>
          <w:tcPr>
            <w:tcW w:w="2841" w:type="dxa"/>
          </w:tcPr>
          <w:p w14:paraId="0B7F9296" w14:textId="58E1C4D2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8.8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µmol/L</w:t>
            </w:r>
          </w:p>
        </w:tc>
        <w:tc>
          <w:tcPr>
            <w:tcW w:w="2841" w:type="dxa"/>
          </w:tcPr>
          <w:p w14:paraId="38274A1A" w14:textId="444DEF21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0-6.8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µmol/L</w:t>
            </w:r>
          </w:p>
        </w:tc>
      </w:tr>
      <w:tr w:rsidR="006B1851" w:rsidRPr="0009774B" w14:paraId="1A002509" w14:textId="77777777">
        <w:tc>
          <w:tcPr>
            <w:tcW w:w="2840" w:type="dxa"/>
          </w:tcPr>
          <w:p w14:paraId="3989B022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AST</w:t>
            </w:r>
          </w:p>
        </w:tc>
        <w:tc>
          <w:tcPr>
            <w:tcW w:w="2841" w:type="dxa"/>
          </w:tcPr>
          <w:p w14:paraId="7236E483" w14:textId="122C4863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42.6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U/L</w:t>
            </w:r>
          </w:p>
        </w:tc>
        <w:tc>
          <w:tcPr>
            <w:tcW w:w="2841" w:type="dxa"/>
          </w:tcPr>
          <w:p w14:paraId="3EE95F77" w14:textId="39190572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15-40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U/L</w:t>
            </w:r>
          </w:p>
        </w:tc>
      </w:tr>
      <w:tr w:rsidR="006B1851" w:rsidRPr="0009774B" w14:paraId="68900B30" w14:textId="77777777">
        <w:tc>
          <w:tcPr>
            <w:tcW w:w="2840" w:type="dxa"/>
          </w:tcPr>
          <w:p w14:paraId="129984B7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ALT</w:t>
            </w:r>
          </w:p>
        </w:tc>
        <w:tc>
          <w:tcPr>
            <w:tcW w:w="2841" w:type="dxa"/>
          </w:tcPr>
          <w:p w14:paraId="26852E08" w14:textId="6F6D07C8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54.3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U/L</w:t>
            </w:r>
          </w:p>
        </w:tc>
        <w:tc>
          <w:tcPr>
            <w:tcW w:w="2841" w:type="dxa"/>
          </w:tcPr>
          <w:p w14:paraId="5E43C2AB" w14:textId="0CFAF0B5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9-50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U/L</w:t>
            </w:r>
          </w:p>
        </w:tc>
      </w:tr>
      <w:tr w:rsidR="006B1851" w:rsidRPr="0009774B" w14:paraId="798A20CA" w14:textId="77777777">
        <w:tc>
          <w:tcPr>
            <w:tcW w:w="2840" w:type="dxa"/>
          </w:tcPr>
          <w:p w14:paraId="790A0DF2" w14:textId="23DC06A6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Hepatitis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B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DNA</w:t>
            </w:r>
          </w:p>
        </w:tc>
        <w:tc>
          <w:tcPr>
            <w:tcW w:w="2841" w:type="dxa"/>
          </w:tcPr>
          <w:p w14:paraId="11C5F122" w14:textId="2138E025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&lt;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500</w:t>
            </w:r>
          </w:p>
        </w:tc>
        <w:tc>
          <w:tcPr>
            <w:tcW w:w="2841" w:type="dxa"/>
          </w:tcPr>
          <w:p w14:paraId="71C04E56" w14:textId="5B9331F1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&lt;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500</w:t>
            </w:r>
          </w:p>
        </w:tc>
      </w:tr>
      <w:tr w:rsidR="006B1851" w:rsidRPr="0009774B" w14:paraId="7EB454A9" w14:textId="77777777">
        <w:tc>
          <w:tcPr>
            <w:tcW w:w="2840" w:type="dxa"/>
          </w:tcPr>
          <w:p w14:paraId="4318E6C9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HA</w:t>
            </w:r>
          </w:p>
        </w:tc>
        <w:tc>
          <w:tcPr>
            <w:tcW w:w="2841" w:type="dxa"/>
          </w:tcPr>
          <w:p w14:paraId="2D5A7B2C" w14:textId="66026BCF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149.20</w:t>
            </w:r>
            <w:r w:rsidR="006A0452" w:rsidRPr="0009774B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ng/mL</w:t>
            </w:r>
          </w:p>
        </w:tc>
        <w:tc>
          <w:tcPr>
            <w:tcW w:w="2841" w:type="dxa"/>
          </w:tcPr>
          <w:p w14:paraId="03340BC6" w14:textId="389D7683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0-120</w:t>
            </w:r>
            <w:r w:rsidR="006A0452" w:rsidRPr="0009774B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ng/mL</w:t>
            </w:r>
          </w:p>
        </w:tc>
      </w:tr>
      <w:tr w:rsidR="006B1851" w:rsidRPr="0009774B" w14:paraId="339B421C" w14:textId="77777777">
        <w:tc>
          <w:tcPr>
            <w:tcW w:w="2840" w:type="dxa"/>
          </w:tcPr>
          <w:p w14:paraId="6720DE44" w14:textId="1828EDDB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C</w:t>
            </w:r>
            <w:r w:rsidR="00C62A9E">
              <w:rPr>
                <w:rFonts w:ascii="Book Antiqua" w:hAnsi="Book Antiqua"/>
                <w:color w:val="000000" w:themeColor="text1"/>
                <w:lang w:eastAsia="zh-CN"/>
              </w:rPr>
              <w:t>IV</w:t>
            </w:r>
          </w:p>
        </w:tc>
        <w:tc>
          <w:tcPr>
            <w:tcW w:w="2841" w:type="dxa"/>
          </w:tcPr>
          <w:p w14:paraId="72FBC5D2" w14:textId="06E5B763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161.49</w:t>
            </w:r>
            <w:r w:rsidR="006A0452" w:rsidRPr="0009774B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ng/mL</w:t>
            </w:r>
          </w:p>
        </w:tc>
        <w:tc>
          <w:tcPr>
            <w:tcW w:w="2841" w:type="dxa"/>
          </w:tcPr>
          <w:p w14:paraId="3FE0F171" w14:textId="697864EA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0</w:t>
            </w:r>
            <w:r w:rsidR="00244354" w:rsidRPr="0009774B">
              <w:rPr>
                <w:rFonts w:ascii="Book Antiqua" w:hAnsi="Book Antiqua"/>
                <w:color w:val="000000" w:themeColor="text1"/>
                <w:lang w:eastAsia="zh-CN"/>
              </w:rPr>
              <w:t>-</w:t>
            </w:r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95</w:t>
            </w:r>
            <w:r w:rsidR="006A0452" w:rsidRPr="0009774B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ng/mL</w:t>
            </w:r>
          </w:p>
        </w:tc>
      </w:tr>
      <w:tr w:rsidR="006B1851" w:rsidRPr="0009774B" w14:paraId="7A56106C" w14:textId="77777777">
        <w:tc>
          <w:tcPr>
            <w:tcW w:w="2840" w:type="dxa"/>
          </w:tcPr>
          <w:p w14:paraId="6643FFA4" w14:textId="07D844B4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09774B">
              <w:rPr>
                <w:rFonts w:ascii="Book Antiqua" w:hAnsi="Book Antiqua"/>
                <w:color w:val="000000" w:themeColor="text1"/>
                <w:shd w:val="clear" w:color="auto" w:fill="FFFFFF"/>
                <w:lang w:eastAsia="zh-CN"/>
              </w:rPr>
              <w:t>Child-Pugh</w:t>
            </w:r>
            <w:r w:rsidR="006A0452" w:rsidRPr="0009774B">
              <w:rPr>
                <w:rFonts w:ascii="Book Antiqua" w:hAnsi="Book Antiqua"/>
                <w:color w:val="000000" w:themeColor="text1"/>
                <w:shd w:val="clear" w:color="auto" w:fill="FFFFFF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color w:val="000000" w:themeColor="text1"/>
                <w:shd w:val="clear" w:color="auto" w:fill="FFFFFF"/>
                <w:lang w:eastAsia="zh-CN"/>
              </w:rPr>
              <w:t>score</w:t>
            </w:r>
          </w:p>
        </w:tc>
        <w:tc>
          <w:tcPr>
            <w:tcW w:w="2841" w:type="dxa"/>
          </w:tcPr>
          <w:p w14:paraId="59B31DC1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5</w:t>
            </w:r>
          </w:p>
        </w:tc>
        <w:tc>
          <w:tcPr>
            <w:tcW w:w="2841" w:type="dxa"/>
          </w:tcPr>
          <w:p w14:paraId="47895386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5</w:t>
            </w:r>
          </w:p>
        </w:tc>
      </w:tr>
      <w:tr w:rsidR="006B1851" w:rsidRPr="0009774B" w14:paraId="283801F9" w14:textId="77777777">
        <w:tc>
          <w:tcPr>
            <w:tcW w:w="2840" w:type="dxa"/>
            <w:tcBorders>
              <w:bottom w:val="single" w:sz="4" w:space="0" w:color="auto"/>
            </w:tcBorders>
          </w:tcPr>
          <w:p w14:paraId="52C0E9C8" w14:textId="6D9C39BD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shd w:val="clear" w:color="auto" w:fill="FFFFFF"/>
                <w:lang w:eastAsia="zh-CN"/>
              </w:rPr>
            </w:pPr>
            <w:r w:rsidRPr="0009774B">
              <w:rPr>
                <w:rFonts w:ascii="Book Antiqua" w:hAnsi="Book Antiqua"/>
                <w:color w:val="000000" w:themeColor="text1"/>
                <w:shd w:val="clear" w:color="auto" w:fill="FFFFFF"/>
                <w:lang w:eastAsia="zh-CN"/>
              </w:rPr>
              <w:t>ICGR</w:t>
            </w:r>
            <w:r w:rsidR="006A0452" w:rsidRPr="0009774B">
              <w:rPr>
                <w:rFonts w:ascii="Book Antiqua" w:hAnsi="Book Antiqua"/>
                <w:color w:val="000000" w:themeColor="text1"/>
                <w:shd w:val="clear" w:color="auto" w:fill="FFFFFF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color w:val="000000" w:themeColor="text1"/>
                <w:shd w:val="clear" w:color="auto" w:fill="FFFFFF"/>
                <w:lang w:eastAsia="zh-CN"/>
              </w:rPr>
              <w:t>15</w:t>
            </w:r>
          </w:p>
        </w:tc>
        <w:tc>
          <w:tcPr>
            <w:tcW w:w="2841" w:type="dxa"/>
            <w:tcBorders>
              <w:bottom w:val="single" w:sz="4" w:space="0" w:color="auto"/>
            </w:tcBorders>
          </w:tcPr>
          <w:p w14:paraId="4DD582E2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10.1%</w:t>
            </w:r>
          </w:p>
        </w:tc>
        <w:tc>
          <w:tcPr>
            <w:tcW w:w="2841" w:type="dxa"/>
            <w:tcBorders>
              <w:bottom w:val="single" w:sz="4" w:space="0" w:color="auto"/>
            </w:tcBorders>
          </w:tcPr>
          <w:p w14:paraId="130B0127" w14:textId="7539B123" w:rsidR="006B1851" w:rsidRPr="0009774B" w:rsidRDefault="00E66A2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>
              <w:rPr>
                <w:rFonts w:ascii="Book Antiqua" w:hAnsi="Book Antiqua" w:hint="eastAsia"/>
                <w:color w:val="000000" w:themeColor="text1"/>
                <w:lang w:eastAsia="zh-CN"/>
              </w:rPr>
              <w:sym w:font="Symbol" w:char="F0A3"/>
            </w:r>
            <w:r w:rsidR="006A0452" w:rsidRPr="0009774B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="001B0F15" w:rsidRPr="0009774B">
              <w:rPr>
                <w:rFonts w:ascii="Book Antiqua" w:hAnsi="Book Antiqua"/>
                <w:color w:val="000000" w:themeColor="text1"/>
                <w:lang w:eastAsia="zh-CN"/>
              </w:rPr>
              <w:t>10%</w:t>
            </w:r>
          </w:p>
        </w:tc>
      </w:tr>
    </w:tbl>
    <w:p w14:paraId="158ED679" w14:textId="389015CB" w:rsidR="006B1851" w:rsidRPr="0009774B" w:rsidRDefault="00613121" w:rsidP="00244354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/>
          <w:lang w:eastAsia="zh-CN"/>
        </w:rPr>
      </w:pPr>
      <w:r w:rsidRPr="000F7F72">
        <w:rPr>
          <w:rFonts w:ascii="Book Antiqua" w:hAnsi="Book Antiqua"/>
          <w:color w:val="000000" w:themeColor="text1"/>
          <w:lang w:eastAsia="zh-CN"/>
        </w:rPr>
        <w:t>ALB: Albumin; AFP: Alpha-fetoprotein; ALT: Alanine aminotransferase;</w:t>
      </w:r>
      <w:r>
        <w:rPr>
          <w:rFonts w:ascii="Book Antiqua" w:hAnsi="Book Antiqua"/>
          <w:color w:val="000000" w:themeColor="text1"/>
          <w:lang w:eastAsia="zh-CN"/>
        </w:rPr>
        <w:t xml:space="preserve"> </w:t>
      </w:r>
      <w:r w:rsidRPr="000F7F72">
        <w:rPr>
          <w:rFonts w:ascii="Book Antiqua" w:hAnsi="Book Antiqua"/>
          <w:color w:val="000000" w:themeColor="text1"/>
          <w:lang w:eastAsia="zh-CN"/>
        </w:rPr>
        <w:t>AST: Aspartate aminotransferase;</w:t>
      </w:r>
      <w:r>
        <w:rPr>
          <w:rFonts w:ascii="Book Antiqua" w:hAnsi="Book Antiqua"/>
          <w:color w:val="000000" w:themeColor="text1"/>
          <w:lang w:eastAsia="zh-CN"/>
        </w:rPr>
        <w:t xml:space="preserve"> </w:t>
      </w:r>
      <w:r w:rsidRPr="000F7F72">
        <w:rPr>
          <w:rFonts w:ascii="Book Antiqua" w:hAnsi="Book Antiqua"/>
          <w:color w:val="000000" w:themeColor="text1"/>
          <w:lang w:eastAsia="zh-CN"/>
        </w:rPr>
        <w:t xml:space="preserve">DBIL: Direct bilirubin; </w:t>
      </w:r>
      <w:r w:rsidRPr="000F7F72">
        <w:rPr>
          <w:rFonts w:ascii="Book Antiqua" w:hAnsi="Book Antiqua"/>
          <w:color w:val="000000" w:themeColor="text1"/>
        </w:rPr>
        <w:t>HA</w:t>
      </w:r>
      <w:r w:rsidRPr="000F7F72">
        <w:rPr>
          <w:rFonts w:ascii="Book Antiqua" w:hAnsi="Book Antiqua"/>
          <w:color w:val="000000" w:themeColor="text1"/>
          <w:lang w:eastAsia="zh-CN"/>
        </w:rPr>
        <w:t xml:space="preserve">: Hyaluronic acid; </w:t>
      </w:r>
      <w:r w:rsidRPr="000F7F72">
        <w:rPr>
          <w:rFonts w:ascii="Book Antiqua" w:hAnsi="Book Antiqua"/>
          <w:color w:val="000000" w:themeColor="text1"/>
          <w:shd w:val="clear" w:color="auto" w:fill="FFFFFF"/>
        </w:rPr>
        <w:t>ICGR</w:t>
      </w:r>
      <w:r w:rsidR="00F865E6">
        <w:rPr>
          <w:rFonts w:ascii="Book Antiqua" w:hAnsi="Book Antiqua"/>
          <w:color w:val="000000" w:themeColor="text1"/>
          <w:shd w:val="clear" w:color="auto" w:fill="FFFFFF"/>
        </w:rPr>
        <w:t xml:space="preserve"> 15</w:t>
      </w:r>
      <w:r w:rsidRPr="000F7F72">
        <w:rPr>
          <w:rFonts w:ascii="Book Antiqua" w:hAnsi="Book Antiqua"/>
          <w:color w:val="000000" w:themeColor="text1"/>
          <w:shd w:val="clear" w:color="auto" w:fill="FFFFFF"/>
          <w:lang w:eastAsia="zh-CN"/>
        </w:rPr>
        <w:t>: Indocyanine green 15 min retention rate</w:t>
      </w:r>
      <w:r>
        <w:rPr>
          <w:rFonts w:ascii="Book Antiqua" w:hAnsi="Book Antiqua"/>
          <w:color w:val="000000" w:themeColor="text1"/>
          <w:shd w:val="clear" w:color="auto" w:fill="FFFFFF"/>
          <w:lang w:eastAsia="zh-CN"/>
        </w:rPr>
        <w:t xml:space="preserve">; </w:t>
      </w:r>
      <w:r w:rsidR="001B0F15" w:rsidRPr="00613121">
        <w:rPr>
          <w:rFonts w:ascii="Book Antiqua" w:hAnsi="Book Antiqua"/>
          <w:color w:val="000000" w:themeColor="text1"/>
          <w:lang w:eastAsia="zh-CN"/>
        </w:rPr>
        <w:t>PT:</w:t>
      </w:r>
      <w:r w:rsidR="006A0452" w:rsidRPr="00613121">
        <w:rPr>
          <w:rFonts w:ascii="Book Antiqua" w:hAnsi="Book Antiqua"/>
          <w:color w:val="000000" w:themeColor="text1"/>
          <w:lang w:eastAsia="zh-CN"/>
        </w:rPr>
        <w:t xml:space="preserve"> </w:t>
      </w:r>
      <w:r w:rsidR="001B0F15" w:rsidRPr="00613121">
        <w:rPr>
          <w:rFonts w:ascii="Book Antiqua" w:hAnsi="Book Antiqua"/>
          <w:color w:val="000000" w:themeColor="text1"/>
          <w:lang w:eastAsia="zh-CN"/>
        </w:rPr>
        <w:t>Prothrombin</w:t>
      </w:r>
      <w:r w:rsidR="006A0452" w:rsidRPr="00613121">
        <w:rPr>
          <w:rFonts w:ascii="Book Antiqua" w:hAnsi="Book Antiqua"/>
          <w:color w:val="000000" w:themeColor="text1"/>
          <w:lang w:eastAsia="zh-CN"/>
        </w:rPr>
        <w:t xml:space="preserve"> </w:t>
      </w:r>
      <w:r w:rsidR="001B0F15" w:rsidRPr="00613121">
        <w:rPr>
          <w:rFonts w:ascii="Book Antiqua" w:hAnsi="Book Antiqua"/>
          <w:color w:val="000000" w:themeColor="text1"/>
          <w:lang w:eastAsia="zh-CN"/>
        </w:rPr>
        <w:t>time;</w:t>
      </w:r>
      <w:r w:rsidR="006A0452" w:rsidRPr="00613121">
        <w:rPr>
          <w:rFonts w:ascii="Book Antiqua" w:hAnsi="Book Antiqua"/>
          <w:color w:val="000000" w:themeColor="text1"/>
          <w:lang w:eastAsia="zh-CN"/>
        </w:rPr>
        <w:t xml:space="preserve"> </w:t>
      </w:r>
      <w:r w:rsidR="001B0F15" w:rsidRPr="0009774B">
        <w:rPr>
          <w:rFonts w:ascii="Book Antiqua" w:hAnsi="Book Antiqua"/>
          <w:color w:val="000000" w:themeColor="text1"/>
          <w:lang w:eastAsia="zh-CN"/>
        </w:rPr>
        <w:t>TBIL:</w:t>
      </w:r>
      <w:r w:rsidR="006A0452" w:rsidRPr="0009774B">
        <w:rPr>
          <w:rFonts w:ascii="Book Antiqua" w:hAnsi="Book Antiqua"/>
          <w:color w:val="000000" w:themeColor="text1"/>
          <w:lang w:eastAsia="zh-CN"/>
        </w:rPr>
        <w:t xml:space="preserve"> </w:t>
      </w:r>
      <w:r w:rsidR="001B0F15" w:rsidRPr="0009774B">
        <w:rPr>
          <w:rFonts w:ascii="Book Antiqua" w:hAnsi="Book Antiqua"/>
          <w:color w:val="000000" w:themeColor="text1"/>
          <w:lang w:eastAsia="zh-CN"/>
        </w:rPr>
        <w:t>Total</w:t>
      </w:r>
      <w:r w:rsidR="006A0452" w:rsidRPr="0009774B">
        <w:rPr>
          <w:rFonts w:ascii="Book Antiqua" w:hAnsi="Book Antiqua"/>
          <w:color w:val="000000" w:themeColor="text1"/>
          <w:lang w:eastAsia="zh-CN"/>
        </w:rPr>
        <w:t xml:space="preserve"> </w:t>
      </w:r>
      <w:r w:rsidR="001B0F15" w:rsidRPr="0009774B">
        <w:rPr>
          <w:rFonts w:ascii="Book Antiqua" w:hAnsi="Book Antiqua"/>
          <w:color w:val="000000" w:themeColor="text1"/>
          <w:lang w:eastAsia="zh-CN"/>
        </w:rPr>
        <w:t>bilirubin</w:t>
      </w:r>
      <w:r>
        <w:rPr>
          <w:rFonts w:ascii="Book Antiqua" w:hAnsi="Book Antiqua"/>
          <w:color w:val="000000" w:themeColor="text1"/>
          <w:lang w:eastAsia="zh-CN"/>
        </w:rPr>
        <w:t>.</w:t>
      </w:r>
    </w:p>
    <w:sectPr w:rsidR="006B1851" w:rsidRPr="000977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04EFCB" w14:textId="77777777" w:rsidR="00C24425" w:rsidRDefault="00C24425">
      <w:r>
        <w:separator/>
      </w:r>
    </w:p>
  </w:endnote>
  <w:endnote w:type="continuationSeparator" w:id="0">
    <w:p w14:paraId="7774CF48" w14:textId="77777777" w:rsidR="00C24425" w:rsidRDefault="00C244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33449270"/>
      <w:docPartObj>
        <w:docPartGallery w:val="AutoText"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860082579"/>
          <w:docPartObj>
            <w:docPartGallery w:val="AutoText"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6F236F80" w14:textId="77777777" w:rsidR="006B1851" w:rsidRPr="00C62A9E" w:rsidRDefault="001B0F15">
            <w:pPr>
              <w:pStyle w:val="Footer"/>
              <w:jc w:val="right"/>
            </w:pPr>
            <w:r>
              <w:rPr>
                <w:lang w:val="zh-CN" w:eastAsia="zh-CN"/>
              </w:rPr>
              <w:t xml:space="preserve"> </w:t>
            </w:r>
            <w:r w:rsidRPr="006277D5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6277D5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6277D5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B97227" w:rsidRPr="006277D5">
              <w:rPr>
                <w:rFonts w:ascii="Book Antiqua" w:hAnsi="Book Antiqua"/>
                <w:noProof/>
                <w:sz w:val="24"/>
                <w:szCs w:val="24"/>
              </w:rPr>
              <w:t>22</w:t>
            </w:r>
            <w:r w:rsidRPr="006277D5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6277D5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6277D5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6277D5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6277D5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B97227" w:rsidRPr="006277D5">
              <w:rPr>
                <w:rFonts w:ascii="Book Antiqua" w:hAnsi="Book Antiqua"/>
                <w:noProof/>
                <w:sz w:val="24"/>
                <w:szCs w:val="24"/>
              </w:rPr>
              <w:t>24</w:t>
            </w:r>
            <w:r w:rsidRPr="006277D5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3D798599" w14:textId="77777777" w:rsidR="006B1851" w:rsidRDefault="006B18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5E0455" w14:textId="77777777" w:rsidR="00C24425" w:rsidRDefault="00C24425">
      <w:r>
        <w:separator/>
      </w:r>
    </w:p>
  </w:footnote>
  <w:footnote w:type="continuationSeparator" w:id="0">
    <w:p w14:paraId="20C285F2" w14:textId="77777777" w:rsidR="00C24425" w:rsidRDefault="00C244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2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KY_MEDREF_DOCUID" w:val="{D3353EAD-9B90-41C7-BF62-BA6F6441FFC0}"/>
    <w:docVar w:name="KY_MEDREF_VERSION" w:val="3"/>
  </w:docVars>
  <w:rsids>
    <w:rsidRoot w:val="00A77B3E"/>
    <w:rsid w:val="00021B2C"/>
    <w:rsid w:val="0004547F"/>
    <w:rsid w:val="0005027B"/>
    <w:rsid w:val="000549CD"/>
    <w:rsid w:val="00056CFA"/>
    <w:rsid w:val="000637FA"/>
    <w:rsid w:val="000734AC"/>
    <w:rsid w:val="0009774B"/>
    <w:rsid w:val="000B34A6"/>
    <w:rsid w:val="000B4E33"/>
    <w:rsid w:val="00112639"/>
    <w:rsid w:val="001147D9"/>
    <w:rsid w:val="00166601"/>
    <w:rsid w:val="00183D39"/>
    <w:rsid w:val="001B07C4"/>
    <w:rsid w:val="001B0F15"/>
    <w:rsid w:val="001E0DB8"/>
    <w:rsid w:val="00222936"/>
    <w:rsid w:val="00244354"/>
    <w:rsid w:val="002530E5"/>
    <w:rsid w:val="00256527"/>
    <w:rsid w:val="00265C2E"/>
    <w:rsid w:val="002907B5"/>
    <w:rsid w:val="002E0666"/>
    <w:rsid w:val="002F29D5"/>
    <w:rsid w:val="002F4C1D"/>
    <w:rsid w:val="00300977"/>
    <w:rsid w:val="003507E3"/>
    <w:rsid w:val="00370042"/>
    <w:rsid w:val="00380261"/>
    <w:rsid w:val="003D5190"/>
    <w:rsid w:val="003F2415"/>
    <w:rsid w:val="004041F3"/>
    <w:rsid w:val="00420006"/>
    <w:rsid w:val="00421516"/>
    <w:rsid w:val="0043365E"/>
    <w:rsid w:val="00490726"/>
    <w:rsid w:val="004A7373"/>
    <w:rsid w:val="004D507C"/>
    <w:rsid w:val="004E5C71"/>
    <w:rsid w:val="004F0898"/>
    <w:rsid w:val="004F3F9A"/>
    <w:rsid w:val="00504716"/>
    <w:rsid w:val="00512649"/>
    <w:rsid w:val="005330A9"/>
    <w:rsid w:val="00541A79"/>
    <w:rsid w:val="00544A51"/>
    <w:rsid w:val="00553F08"/>
    <w:rsid w:val="0058348C"/>
    <w:rsid w:val="005907D3"/>
    <w:rsid w:val="00596157"/>
    <w:rsid w:val="005A4DEA"/>
    <w:rsid w:val="005D0841"/>
    <w:rsid w:val="005E3B89"/>
    <w:rsid w:val="005E6C9D"/>
    <w:rsid w:val="005F726C"/>
    <w:rsid w:val="005F7B7A"/>
    <w:rsid w:val="00613121"/>
    <w:rsid w:val="006277D5"/>
    <w:rsid w:val="00641F97"/>
    <w:rsid w:val="006A0452"/>
    <w:rsid w:val="006B1851"/>
    <w:rsid w:val="006B4A5F"/>
    <w:rsid w:val="006C7CE1"/>
    <w:rsid w:val="00711BB1"/>
    <w:rsid w:val="00721B13"/>
    <w:rsid w:val="00730839"/>
    <w:rsid w:val="00745522"/>
    <w:rsid w:val="007704DB"/>
    <w:rsid w:val="007832C0"/>
    <w:rsid w:val="007A6EEF"/>
    <w:rsid w:val="007B68E2"/>
    <w:rsid w:val="007B7E05"/>
    <w:rsid w:val="007D5022"/>
    <w:rsid w:val="007D7830"/>
    <w:rsid w:val="00835ADA"/>
    <w:rsid w:val="0085371C"/>
    <w:rsid w:val="00876A99"/>
    <w:rsid w:val="0088547C"/>
    <w:rsid w:val="008A0FE7"/>
    <w:rsid w:val="008A17A5"/>
    <w:rsid w:val="008A5548"/>
    <w:rsid w:val="008B2F7F"/>
    <w:rsid w:val="008C16A8"/>
    <w:rsid w:val="00905222"/>
    <w:rsid w:val="00907405"/>
    <w:rsid w:val="00952A1D"/>
    <w:rsid w:val="009806C3"/>
    <w:rsid w:val="00985A91"/>
    <w:rsid w:val="009B5439"/>
    <w:rsid w:val="009B645D"/>
    <w:rsid w:val="009E4696"/>
    <w:rsid w:val="00A24AB0"/>
    <w:rsid w:val="00A376E5"/>
    <w:rsid w:val="00A5202F"/>
    <w:rsid w:val="00A73326"/>
    <w:rsid w:val="00A744A3"/>
    <w:rsid w:val="00A77B3E"/>
    <w:rsid w:val="00A80EB0"/>
    <w:rsid w:val="00A872AA"/>
    <w:rsid w:val="00AB2DC3"/>
    <w:rsid w:val="00AB7365"/>
    <w:rsid w:val="00AE34F0"/>
    <w:rsid w:val="00B3509E"/>
    <w:rsid w:val="00B52758"/>
    <w:rsid w:val="00B8067E"/>
    <w:rsid w:val="00B97227"/>
    <w:rsid w:val="00BC6B8D"/>
    <w:rsid w:val="00BD6E9B"/>
    <w:rsid w:val="00C07809"/>
    <w:rsid w:val="00C24425"/>
    <w:rsid w:val="00C3379A"/>
    <w:rsid w:val="00C45610"/>
    <w:rsid w:val="00C52A95"/>
    <w:rsid w:val="00C62A9E"/>
    <w:rsid w:val="00C95A5C"/>
    <w:rsid w:val="00CA25A3"/>
    <w:rsid w:val="00CA2A55"/>
    <w:rsid w:val="00CE7DEF"/>
    <w:rsid w:val="00CF7E24"/>
    <w:rsid w:val="00D06B00"/>
    <w:rsid w:val="00D110C4"/>
    <w:rsid w:val="00D17207"/>
    <w:rsid w:val="00D22959"/>
    <w:rsid w:val="00D36CE1"/>
    <w:rsid w:val="00D50D9B"/>
    <w:rsid w:val="00D6323E"/>
    <w:rsid w:val="00D71299"/>
    <w:rsid w:val="00DD3373"/>
    <w:rsid w:val="00E0333E"/>
    <w:rsid w:val="00E1338B"/>
    <w:rsid w:val="00E31DC8"/>
    <w:rsid w:val="00E31E87"/>
    <w:rsid w:val="00E40216"/>
    <w:rsid w:val="00E52F57"/>
    <w:rsid w:val="00E62BFB"/>
    <w:rsid w:val="00E66A20"/>
    <w:rsid w:val="00E74065"/>
    <w:rsid w:val="00E8490F"/>
    <w:rsid w:val="00E905BE"/>
    <w:rsid w:val="00EF1E31"/>
    <w:rsid w:val="00F03BB7"/>
    <w:rsid w:val="00F07CAB"/>
    <w:rsid w:val="00F151E9"/>
    <w:rsid w:val="00F40490"/>
    <w:rsid w:val="00F826FF"/>
    <w:rsid w:val="00F865E6"/>
    <w:rsid w:val="00F940C8"/>
    <w:rsid w:val="00F95A79"/>
    <w:rsid w:val="00F97DB7"/>
    <w:rsid w:val="00FC142E"/>
    <w:rsid w:val="00FF60E0"/>
    <w:rsid w:val="011729C3"/>
    <w:rsid w:val="16174908"/>
    <w:rsid w:val="16E37708"/>
    <w:rsid w:val="29C34732"/>
    <w:rsid w:val="44A33F55"/>
    <w:rsid w:val="4F0804CF"/>
    <w:rsid w:val="72B90E24"/>
    <w:rsid w:val="793C4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0346DDD"/>
  <w15:docId w15:val="{177D3AF4-DE8D-421C-8A8C-59D5ED205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</w:style>
  <w:style w:type="paragraph" w:styleId="BalloonText">
    <w:name w:val="Balloon Text"/>
    <w:basedOn w:val="Normal"/>
    <w:link w:val="BalloonTextChar"/>
    <w:qFormat/>
    <w:rPr>
      <w:sz w:val="18"/>
      <w:szCs w:val="18"/>
    </w:rPr>
  </w:style>
  <w:style w:type="paragraph" w:styleId="Footer">
    <w:name w:val="footer"/>
    <w:basedOn w:val="Normal"/>
    <w:link w:val="FooterChar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link w:val="HeaderChar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qFormat/>
    <w:rPr>
      <w:b/>
      <w:bCs/>
    </w:rPr>
  </w:style>
  <w:style w:type="table" w:styleId="TableGrid">
    <w:name w:val="Table Grid"/>
    <w:basedOn w:val="TableNormal"/>
    <w:uiPriority w:val="59"/>
    <w:qFormat/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CommentReference">
    <w:name w:val="annotation reference"/>
    <w:basedOn w:val="DefaultParagraphFont"/>
    <w:qFormat/>
    <w:rPr>
      <w:sz w:val="21"/>
      <w:szCs w:val="21"/>
    </w:rPr>
  </w:style>
  <w:style w:type="character" w:customStyle="1" w:styleId="15">
    <w:name w:val="15"/>
    <w:basedOn w:val="DefaultParagraphFont"/>
    <w:qFormat/>
  </w:style>
  <w:style w:type="character" w:customStyle="1" w:styleId="BalloonTextChar">
    <w:name w:val="Balloon Text Char"/>
    <w:basedOn w:val="DefaultParagraphFont"/>
    <w:link w:val="BalloonText"/>
    <w:rPr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qFormat/>
    <w:rPr>
      <w:sz w:val="24"/>
      <w:szCs w:val="24"/>
    </w:rPr>
  </w:style>
  <w:style w:type="character" w:customStyle="1" w:styleId="CommentSubjectChar">
    <w:name w:val="Comment Subject Char"/>
    <w:basedOn w:val="CommentTextChar"/>
    <w:link w:val="CommentSubject"/>
    <w:qFormat/>
    <w:rPr>
      <w:b/>
      <w:bCs/>
      <w:sz w:val="24"/>
      <w:szCs w:val="24"/>
    </w:rPr>
  </w:style>
  <w:style w:type="character" w:customStyle="1" w:styleId="HeaderChar">
    <w:name w:val="Header Char"/>
    <w:basedOn w:val="DefaultParagraphFont"/>
    <w:link w:val="Header"/>
    <w:rPr>
      <w:sz w:val="18"/>
      <w:szCs w:val="18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Pr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4990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idu.com/Link?url=M8Tb-eb-SWik8aqOaQF_sOYTyV_00rMSOPc9TKkwi81TPtpvOxRJDROpmU3rf35S4SZvdpYNzY3G-3woHg4HBFnMCgy_cFz-smLsagzXLeQ8GCfVLlfNHygj8jCyjFJQVQbtr6EubBpwT3NtvmEk-_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www.baidu.com/Link?url=1%20L84Ku-OChUX67o6KsyN722COzKwut062kiSTvxyiGnw_hAuWTUAj4KVHZh1V_hM57mQza3LpFRkRGP2UHlN-RUcMTuafJpKxC4Rf4nFDPE_WDiyDYGLp8L9NPrQpS7C&amp;wd=&amp;eqid=f88193e70048e0550000000360913e68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3993</Words>
  <Characters>22764</Characters>
  <Application>Microsoft Office Word</Application>
  <DocSecurity>0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14119</dc:creator>
  <cp:lastModifiedBy>Donna Fox</cp:lastModifiedBy>
  <cp:revision>2</cp:revision>
  <dcterms:created xsi:type="dcterms:W3CDTF">2021-06-10T00:33:00Z</dcterms:created>
  <dcterms:modified xsi:type="dcterms:W3CDTF">2021-06-10T00:33:00Z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63C643B38E404225A30D7AE5D1321BAB</vt:lpwstr>
  </property>
</Properties>
</file>