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4D843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b/>
          <w:color w:val="000000"/>
        </w:rPr>
        <w:t>Name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color w:val="000000"/>
        </w:rPr>
        <w:t>Journal: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i/>
          <w:color w:val="000000"/>
        </w:rPr>
        <w:t>World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i/>
          <w:color w:val="000000"/>
        </w:rPr>
        <w:t>Journal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i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1339554A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b/>
          <w:color w:val="000000"/>
        </w:rPr>
        <w:t>Manuscript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color w:val="000000"/>
        </w:rPr>
        <w:t>NO: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66666</w:t>
      </w:r>
    </w:p>
    <w:p w14:paraId="1989AE49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b/>
          <w:color w:val="000000"/>
        </w:rPr>
        <w:t>Manuscript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color w:val="000000"/>
        </w:rPr>
        <w:t>Type: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ORIGINAL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ARTICLE</w:t>
      </w:r>
    </w:p>
    <w:p w14:paraId="51EFD50D" w14:textId="77777777" w:rsidR="00A77B3E" w:rsidRPr="00BF46E8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78CD25D7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7131AC4D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b/>
          <w:color w:val="000000"/>
        </w:rPr>
        <w:t>Impact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="00FF718C" w:rsidRPr="00FF718C">
        <w:rPr>
          <w:rFonts w:ascii="Book Antiqua" w:eastAsia="Book Antiqua" w:hAnsi="Book Antiqua" w:cs="Book Antiqua"/>
          <w:b/>
          <w:color w:val="000000"/>
        </w:rPr>
        <w:t>colorectal cancer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color w:val="000000"/>
        </w:rPr>
        <w:t>screening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color w:val="000000"/>
        </w:rPr>
        <w:t>program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color w:val="000000"/>
        </w:rPr>
        <w:t>implantation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color w:val="000000"/>
        </w:rPr>
        <w:t>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color w:val="000000"/>
        </w:rPr>
        <w:t>delays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color w:val="000000"/>
        </w:rPr>
        <w:t>prognosis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color w:val="000000"/>
        </w:rPr>
        <w:t>non-screening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color w:val="000000"/>
        </w:rPr>
        <w:t>detected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="00FF718C" w:rsidRPr="00FF718C">
        <w:rPr>
          <w:rFonts w:ascii="Book Antiqua" w:eastAsia="Book Antiqua" w:hAnsi="Book Antiqua" w:cs="Book Antiqua"/>
          <w:b/>
          <w:color w:val="000000"/>
        </w:rPr>
        <w:t>colorectal cancer</w:t>
      </w:r>
    </w:p>
    <w:p w14:paraId="19AC0847" w14:textId="77777777" w:rsidR="00A77B3E" w:rsidRPr="00BF46E8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77C63A78" w14:textId="77777777" w:rsidR="00A77B3E" w:rsidRPr="00BF46E8" w:rsidRDefault="00783EB8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color w:val="000000"/>
        </w:rPr>
        <w:t xml:space="preserve">Cubiella </w:t>
      </w:r>
      <w:r>
        <w:rPr>
          <w:rFonts w:ascii="Book Antiqua" w:hAnsi="Book Antiqua" w:cs="Book Antiqua" w:hint="eastAsia"/>
          <w:color w:val="000000"/>
          <w:lang w:eastAsia="zh-CN"/>
        </w:rPr>
        <w:t>J</w:t>
      </w:r>
      <w:r w:rsidRPr="00783EB8">
        <w:rPr>
          <w:rFonts w:ascii="Book Antiqua" w:hAnsi="Book Antiqua" w:cs="Book Antiqua" w:hint="eastAsia"/>
          <w:i/>
          <w:color w:val="000000"/>
          <w:lang w:eastAsia="zh-CN"/>
        </w:rPr>
        <w:t xml:space="preserve"> et al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r w:rsidR="00595E3D"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="00595E3D" w:rsidRPr="00BF46E8">
        <w:rPr>
          <w:rFonts w:ascii="Book Antiqua" w:eastAsia="Book Antiqua" w:hAnsi="Book Antiqua" w:cs="Book Antiqua"/>
          <w:color w:val="000000"/>
        </w:rPr>
        <w:t>screening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="00595E3D" w:rsidRPr="00BF46E8">
        <w:rPr>
          <w:rFonts w:ascii="Book Antiqua" w:eastAsia="Book Antiqua" w:hAnsi="Book Antiqua" w:cs="Book Antiqua"/>
          <w:color w:val="000000"/>
        </w:rPr>
        <w:t>program,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="00595E3D" w:rsidRPr="00BF46E8">
        <w:rPr>
          <w:rFonts w:ascii="Book Antiqua" w:eastAsia="Book Antiqua" w:hAnsi="Book Antiqua" w:cs="Book Antiqua"/>
          <w:color w:val="000000"/>
        </w:rPr>
        <w:t>delays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="00595E3D"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="00595E3D" w:rsidRPr="00BF46E8">
        <w:rPr>
          <w:rFonts w:ascii="Book Antiqua" w:eastAsia="Book Antiqua" w:hAnsi="Book Antiqua" w:cs="Book Antiqua"/>
          <w:color w:val="000000"/>
        </w:rPr>
        <w:t>prognosis</w:t>
      </w:r>
    </w:p>
    <w:p w14:paraId="0ABE1405" w14:textId="77777777" w:rsidR="00A77B3E" w:rsidRPr="00BF46E8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3912B233" w14:textId="77777777" w:rsidR="00A77B3E" w:rsidRPr="0046376F" w:rsidRDefault="00595E3D" w:rsidP="00BF46E8">
      <w:pPr>
        <w:spacing w:line="360" w:lineRule="auto"/>
        <w:jc w:val="both"/>
        <w:rPr>
          <w:rFonts w:ascii="Book Antiqua" w:hAnsi="Book Antiqua"/>
          <w:lang w:val="es-ES"/>
        </w:rPr>
      </w:pPr>
      <w:r w:rsidRPr="0046376F">
        <w:rPr>
          <w:rFonts w:ascii="Book Antiqua" w:eastAsia="Book Antiqua" w:hAnsi="Book Antiqua" w:cs="Book Antiqua"/>
          <w:color w:val="000000"/>
          <w:lang w:val="es-ES"/>
        </w:rPr>
        <w:t>Joaquin</w:t>
      </w:r>
      <w:r w:rsidR="008C62D8" w:rsidRPr="0046376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color w:val="000000"/>
          <w:lang w:val="es-ES"/>
        </w:rPr>
        <w:t>Cubiella,</w:t>
      </w:r>
      <w:r w:rsidR="008C62D8" w:rsidRPr="0046376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color w:val="000000"/>
          <w:lang w:val="es-ES"/>
        </w:rPr>
        <w:t>María</w:t>
      </w:r>
      <w:r w:rsidR="008C62D8" w:rsidRPr="0046376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color w:val="000000"/>
          <w:lang w:val="es-ES"/>
        </w:rPr>
        <w:t>Lorenzo,</w:t>
      </w:r>
      <w:r w:rsidR="008C62D8" w:rsidRPr="0046376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color w:val="000000"/>
          <w:lang w:val="es-ES"/>
        </w:rPr>
        <w:t>Franco</w:t>
      </w:r>
      <w:r w:rsidR="008C62D8" w:rsidRPr="0046376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color w:val="000000"/>
          <w:lang w:val="es-ES"/>
        </w:rPr>
        <w:t>Baiocchi,</w:t>
      </w:r>
      <w:r w:rsidR="008C62D8" w:rsidRPr="0046376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color w:val="000000"/>
          <w:lang w:val="es-ES"/>
        </w:rPr>
        <w:t>Coral</w:t>
      </w:r>
      <w:r w:rsidR="008C62D8" w:rsidRPr="0046376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color w:val="000000"/>
          <w:lang w:val="es-ES"/>
        </w:rPr>
        <w:t>Tejido,</w:t>
      </w:r>
      <w:r w:rsidR="008C62D8" w:rsidRPr="0046376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color w:val="000000"/>
          <w:lang w:val="es-ES"/>
        </w:rPr>
        <w:t>Alejandro</w:t>
      </w:r>
      <w:r w:rsidR="008C62D8" w:rsidRPr="0046376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color w:val="000000"/>
          <w:lang w:val="es-ES"/>
        </w:rPr>
        <w:t>Conde,</w:t>
      </w:r>
      <w:r w:rsidR="008C62D8" w:rsidRPr="0046376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color w:val="000000"/>
          <w:lang w:val="es-ES"/>
        </w:rPr>
        <w:t>María</w:t>
      </w:r>
      <w:r w:rsidR="008C62D8" w:rsidRPr="0046376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color w:val="000000"/>
          <w:lang w:val="es-ES"/>
        </w:rPr>
        <w:t>Sande-Meijide,</w:t>
      </w:r>
      <w:r w:rsidR="008C62D8" w:rsidRPr="0046376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color w:val="000000"/>
          <w:lang w:val="es-ES"/>
        </w:rPr>
        <w:t>Margarita</w:t>
      </w:r>
      <w:r w:rsidR="008C62D8" w:rsidRPr="0046376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color w:val="000000"/>
          <w:lang w:val="es-ES"/>
        </w:rPr>
        <w:t>Castro</w:t>
      </w:r>
    </w:p>
    <w:p w14:paraId="1D4B12B7" w14:textId="77777777" w:rsidR="00A77B3E" w:rsidRPr="0046376F" w:rsidRDefault="00A77B3E" w:rsidP="00BF46E8">
      <w:pPr>
        <w:spacing w:line="360" w:lineRule="auto"/>
        <w:jc w:val="both"/>
        <w:rPr>
          <w:rFonts w:ascii="Book Antiqua" w:hAnsi="Book Antiqua"/>
          <w:lang w:val="es-ES"/>
        </w:rPr>
      </w:pPr>
    </w:p>
    <w:p w14:paraId="6419B532" w14:textId="77777777" w:rsidR="00A77B3E" w:rsidRPr="0046376F" w:rsidRDefault="00595E3D" w:rsidP="00BF46E8">
      <w:pPr>
        <w:spacing w:line="360" w:lineRule="auto"/>
        <w:jc w:val="both"/>
        <w:rPr>
          <w:rFonts w:ascii="Book Antiqua" w:hAnsi="Book Antiqua"/>
          <w:lang w:val="es-ES"/>
        </w:rPr>
      </w:pPr>
      <w:r w:rsidRPr="0046376F">
        <w:rPr>
          <w:rFonts w:ascii="Book Antiqua" w:eastAsia="Book Antiqua" w:hAnsi="Book Antiqua" w:cs="Book Antiqua"/>
          <w:b/>
          <w:bCs/>
          <w:color w:val="000000"/>
          <w:lang w:val="es-ES"/>
        </w:rPr>
        <w:t>Joaquin</w:t>
      </w:r>
      <w:r w:rsidR="008C62D8" w:rsidRPr="0046376F">
        <w:rPr>
          <w:rFonts w:ascii="Book Antiqua" w:eastAsia="Book Antiqua" w:hAnsi="Book Antiqua" w:cs="Book Antiqua"/>
          <w:bCs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b/>
          <w:bCs/>
          <w:color w:val="000000"/>
          <w:lang w:val="es-ES"/>
        </w:rPr>
        <w:t>Cubiella,</w:t>
      </w:r>
      <w:r w:rsidR="008C62D8" w:rsidRPr="0046376F">
        <w:rPr>
          <w:rFonts w:ascii="Book Antiqua" w:eastAsia="Book Antiqua" w:hAnsi="Book Antiqua" w:cs="Book Antiqua"/>
          <w:bCs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b/>
          <w:bCs/>
          <w:color w:val="000000"/>
          <w:lang w:val="es-ES"/>
        </w:rPr>
        <w:t>Coral</w:t>
      </w:r>
      <w:r w:rsidR="008C62D8" w:rsidRPr="0046376F">
        <w:rPr>
          <w:rFonts w:ascii="Book Antiqua" w:eastAsia="Book Antiqua" w:hAnsi="Book Antiqua" w:cs="Book Antiqua"/>
          <w:bCs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b/>
          <w:bCs/>
          <w:color w:val="000000"/>
          <w:lang w:val="es-ES"/>
        </w:rPr>
        <w:t>Tejido,</w:t>
      </w:r>
      <w:r w:rsidR="008C62D8" w:rsidRPr="0046376F">
        <w:rPr>
          <w:rFonts w:ascii="Book Antiqua" w:eastAsia="Book Antiqua" w:hAnsi="Book Antiqua" w:cs="Book Antiqua"/>
          <w:bCs/>
          <w:color w:val="000000"/>
          <w:lang w:val="es-ES"/>
        </w:rPr>
        <w:t xml:space="preserve"> </w:t>
      </w:r>
      <w:r w:rsidR="00FF718C" w:rsidRPr="0046376F">
        <w:rPr>
          <w:rFonts w:ascii="Book Antiqua" w:hAnsi="Book Antiqua" w:cs="Book Antiqua" w:hint="eastAsia"/>
          <w:bCs/>
          <w:color w:val="000000"/>
          <w:lang w:val="es-ES" w:eastAsia="zh-CN"/>
        </w:rPr>
        <w:t xml:space="preserve">Department of </w:t>
      </w:r>
      <w:r w:rsidRPr="0046376F">
        <w:rPr>
          <w:rFonts w:ascii="Book Antiqua" w:eastAsia="Book Antiqua" w:hAnsi="Book Antiqua" w:cs="Book Antiqua"/>
          <w:color w:val="000000"/>
          <w:lang w:val="es-ES"/>
        </w:rPr>
        <w:t>Gastroenterology,</w:t>
      </w:r>
      <w:r w:rsidR="008C62D8" w:rsidRPr="0046376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color w:val="000000"/>
          <w:lang w:val="es-ES"/>
        </w:rPr>
        <w:t>Complexo</w:t>
      </w:r>
      <w:r w:rsidR="008C62D8" w:rsidRPr="0046376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color w:val="000000"/>
          <w:lang w:val="es-ES"/>
        </w:rPr>
        <w:t>Hospitalario</w:t>
      </w:r>
      <w:r w:rsidR="008C62D8" w:rsidRPr="0046376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color w:val="000000"/>
          <w:lang w:val="es-ES"/>
        </w:rPr>
        <w:t>Universitario</w:t>
      </w:r>
      <w:r w:rsidR="008C62D8" w:rsidRPr="0046376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color w:val="000000"/>
          <w:lang w:val="es-ES"/>
        </w:rPr>
        <w:t>de</w:t>
      </w:r>
      <w:r w:rsidR="008C62D8" w:rsidRPr="0046376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color w:val="000000"/>
          <w:lang w:val="es-ES"/>
        </w:rPr>
        <w:t>Ourense,</w:t>
      </w:r>
      <w:r w:rsidR="008C62D8" w:rsidRPr="0046376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color w:val="000000"/>
          <w:lang w:val="es-ES"/>
        </w:rPr>
        <w:t>Ourense</w:t>
      </w:r>
      <w:r w:rsidR="008C62D8" w:rsidRPr="0046376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color w:val="000000"/>
          <w:lang w:val="es-ES"/>
        </w:rPr>
        <w:t>32005,</w:t>
      </w:r>
      <w:r w:rsidR="008C62D8" w:rsidRPr="0046376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125AD3" w:rsidRPr="00125AD3">
        <w:rPr>
          <w:rFonts w:ascii="Book Antiqua" w:eastAsia="Book Antiqua" w:hAnsi="Book Antiqua" w:cs="Book Antiqua"/>
          <w:color w:val="000000"/>
        </w:rPr>
        <w:t>Orense</w:t>
      </w:r>
      <w:r w:rsidR="00125AD3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Pr="0046376F">
        <w:rPr>
          <w:rFonts w:ascii="Book Antiqua" w:eastAsia="Book Antiqua" w:hAnsi="Book Antiqua" w:cs="Book Antiqua"/>
          <w:color w:val="000000"/>
          <w:lang w:val="es-ES"/>
        </w:rPr>
        <w:t>Spain</w:t>
      </w:r>
    </w:p>
    <w:p w14:paraId="49491A47" w14:textId="77777777" w:rsidR="00A77B3E" w:rsidRPr="0046376F" w:rsidRDefault="00A77B3E" w:rsidP="00BF46E8">
      <w:pPr>
        <w:spacing w:line="360" w:lineRule="auto"/>
        <w:jc w:val="both"/>
        <w:rPr>
          <w:rFonts w:ascii="Book Antiqua" w:hAnsi="Book Antiqua"/>
          <w:lang w:val="es-ES"/>
        </w:rPr>
      </w:pPr>
    </w:p>
    <w:p w14:paraId="1481EAD7" w14:textId="77777777" w:rsidR="00A77B3E" w:rsidRPr="0046376F" w:rsidRDefault="00595E3D" w:rsidP="00BF46E8">
      <w:pPr>
        <w:spacing w:line="360" w:lineRule="auto"/>
        <w:jc w:val="both"/>
        <w:rPr>
          <w:rFonts w:ascii="Book Antiqua" w:hAnsi="Book Antiqua"/>
          <w:lang w:val="es-ES"/>
        </w:rPr>
      </w:pPr>
      <w:r w:rsidRPr="0046376F">
        <w:rPr>
          <w:rFonts w:ascii="Book Antiqua" w:eastAsia="Book Antiqua" w:hAnsi="Book Antiqua" w:cs="Book Antiqua"/>
          <w:b/>
          <w:bCs/>
          <w:color w:val="000000"/>
          <w:lang w:val="es-ES"/>
        </w:rPr>
        <w:t>María</w:t>
      </w:r>
      <w:r w:rsidR="008C62D8" w:rsidRPr="0046376F">
        <w:rPr>
          <w:rFonts w:ascii="Book Antiqua" w:eastAsia="Book Antiqua" w:hAnsi="Book Antiqua" w:cs="Book Antiqua"/>
          <w:bCs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b/>
          <w:bCs/>
          <w:color w:val="000000"/>
          <w:lang w:val="es-ES"/>
        </w:rPr>
        <w:t>Lorenzo,</w:t>
      </w:r>
      <w:r w:rsidR="008C62D8" w:rsidRPr="0046376F">
        <w:rPr>
          <w:rFonts w:ascii="Book Antiqua" w:eastAsia="Book Antiqua" w:hAnsi="Book Antiqua" w:cs="Book Antiqua"/>
          <w:bCs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b/>
          <w:bCs/>
          <w:color w:val="000000"/>
          <w:lang w:val="es-ES"/>
        </w:rPr>
        <w:t>Alejandro</w:t>
      </w:r>
      <w:r w:rsidR="008C62D8" w:rsidRPr="0046376F">
        <w:rPr>
          <w:rFonts w:ascii="Book Antiqua" w:eastAsia="Book Antiqua" w:hAnsi="Book Antiqua" w:cs="Book Antiqua"/>
          <w:bCs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b/>
          <w:bCs/>
          <w:color w:val="000000"/>
          <w:lang w:val="es-ES"/>
        </w:rPr>
        <w:t>Conde,</w:t>
      </w:r>
      <w:r w:rsidR="008C62D8" w:rsidRPr="0046376F">
        <w:rPr>
          <w:rFonts w:ascii="Book Antiqua" w:eastAsia="Book Antiqua" w:hAnsi="Book Antiqua" w:cs="Book Antiqua"/>
          <w:bCs/>
          <w:color w:val="000000"/>
          <w:lang w:val="es-ES"/>
        </w:rPr>
        <w:t xml:space="preserve"> </w:t>
      </w:r>
      <w:r w:rsidR="00FF718C" w:rsidRPr="0046376F">
        <w:rPr>
          <w:rFonts w:ascii="Book Antiqua" w:eastAsia="Book Antiqua" w:hAnsi="Book Antiqua" w:cs="Book Antiqua"/>
          <w:b/>
          <w:bCs/>
          <w:color w:val="000000"/>
          <w:lang w:val="es-ES"/>
        </w:rPr>
        <w:t>María</w:t>
      </w:r>
      <w:r w:rsidR="00FF718C" w:rsidRPr="0046376F">
        <w:rPr>
          <w:rFonts w:ascii="Book Antiqua" w:eastAsia="Book Antiqua" w:hAnsi="Book Antiqua" w:cs="Book Antiqua"/>
          <w:bCs/>
          <w:color w:val="000000"/>
          <w:lang w:val="es-ES"/>
        </w:rPr>
        <w:t xml:space="preserve"> </w:t>
      </w:r>
      <w:r w:rsidR="00FF718C" w:rsidRPr="0046376F">
        <w:rPr>
          <w:rFonts w:ascii="Book Antiqua" w:eastAsia="Book Antiqua" w:hAnsi="Book Antiqua" w:cs="Book Antiqua"/>
          <w:b/>
          <w:bCs/>
          <w:color w:val="000000"/>
          <w:lang w:val="es-ES"/>
        </w:rPr>
        <w:t>Sande-Meijide,</w:t>
      </w:r>
      <w:r w:rsidR="00FF718C" w:rsidRPr="0046376F">
        <w:rPr>
          <w:rFonts w:ascii="Book Antiqua" w:eastAsia="Book Antiqua" w:hAnsi="Book Antiqua" w:cs="Book Antiqua"/>
          <w:bCs/>
          <w:color w:val="000000"/>
          <w:lang w:val="es-ES"/>
        </w:rPr>
        <w:t xml:space="preserve"> </w:t>
      </w:r>
      <w:r w:rsidR="00FF718C" w:rsidRPr="0046376F">
        <w:rPr>
          <w:rFonts w:ascii="Book Antiqua" w:hAnsi="Book Antiqua" w:cs="Book Antiqua" w:hint="eastAsia"/>
          <w:bCs/>
          <w:color w:val="000000"/>
          <w:lang w:val="es-ES" w:eastAsia="zh-CN"/>
        </w:rPr>
        <w:t xml:space="preserve">Department of </w:t>
      </w:r>
      <w:r w:rsidRPr="0046376F">
        <w:rPr>
          <w:rFonts w:ascii="Book Antiqua" w:eastAsia="Book Antiqua" w:hAnsi="Book Antiqua" w:cs="Book Antiqua"/>
          <w:color w:val="000000"/>
          <w:lang w:val="es-ES"/>
        </w:rPr>
        <w:t>Preventive</w:t>
      </w:r>
      <w:r w:rsidR="008C62D8" w:rsidRPr="0046376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color w:val="000000"/>
          <w:lang w:val="es-ES"/>
        </w:rPr>
        <w:t>Medicine,</w:t>
      </w:r>
      <w:r w:rsidR="008C62D8" w:rsidRPr="0046376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color w:val="000000"/>
          <w:lang w:val="es-ES"/>
        </w:rPr>
        <w:t>Complexo</w:t>
      </w:r>
      <w:r w:rsidR="008C62D8" w:rsidRPr="0046376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color w:val="000000"/>
          <w:lang w:val="es-ES"/>
        </w:rPr>
        <w:t>Hospitalario</w:t>
      </w:r>
      <w:r w:rsidR="008C62D8" w:rsidRPr="0046376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color w:val="000000"/>
          <w:lang w:val="es-ES"/>
        </w:rPr>
        <w:t>Universitario</w:t>
      </w:r>
      <w:r w:rsidR="008C62D8" w:rsidRPr="0046376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color w:val="000000"/>
          <w:lang w:val="es-ES"/>
        </w:rPr>
        <w:t>de</w:t>
      </w:r>
      <w:r w:rsidR="008C62D8" w:rsidRPr="0046376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color w:val="000000"/>
          <w:lang w:val="es-ES"/>
        </w:rPr>
        <w:t>Ourense,</w:t>
      </w:r>
      <w:r w:rsidR="008C62D8" w:rsidRPr="0046376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color w:val="000000"/>
          <w:lang w:val="es-ES"/>
        </w:rPr>
        <w:t>Ourense</w:t>
      </w:r>
      <w:r w:rsidR="008C62D8" w:rsidRPr="0046376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color w:val="000000"/>
          <w:lang w:val="es-ES"/>
        </w:rPr>
        <w:t>32003,</w:t>
      </w:r>
      <w:r w:rsidR="008C62D8" w:rsidRPr="0046376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125AD3" w:rsidRPr="00125AD3">
        <w:rPr>
          <w:rFonts w:ascii="Book Antiqua" w:eastAsia="Book Antiqua" w:hAnsi="Book Antiqua" w:cs="Book Antiqua"/>
          <w:color w:val="000000"/>
        </w:rPr>
        <w:t>Orense</w:t>
      </w:r>
      <w:r w:rsidR="00125AD3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Pr="0046376F">
        <w:rPr>
          <w:rFonts w:ascii="Book Antiqua" w:eastAsia="Book Antiqua" w:hAnsi="Book Antiqua" w:cs="Book Antiqua"/>
          <w:color w:val="000000"/>
          <w:lang w:val="es-ES"/>
        </w:rPr>
        <w:t>Spain</w:t>
      </w:r>
    </w:p>
    <w:p w14:paraId="571AF3CD" w14:textId="77777777" w:rsidR="00A77B3E" w:rsidRPr="0046376F" w:rsidRDefault="00A77B3E" w:rsidP="00BF46E8">
      <w:pPr>
        <w:spacing w:line="360" w:lineRule="auto"/>
        <w:jc w:val="both"/>
        <w:rPr>
          <w:rFonts w:ascii="Book Antiqua" w:hAnsi="Book Antiqua"/>
          <w:lang w:val="es-ES"/>
        </w:rPr>
      </w:pPr>
    </w:p>
    <w:p w14:paraId="4007D411" w14:textId="77777777" w:rsidR="00A77B3E" w:rsidRPr="0046376F" w:rsidRDefault="00595E3D" w:rsidP="00BF46E8">
      <w:pPr>
        <w:spacing w:line="360" w:lineRule="auto"/>
        <w:jc w:val="both"/>
        <w:rPr>
          <w:rFonts w:ascii="Book Antiqua" w:hAnsi="Book Antiqua"/>
          <w:lang w:val="es-ES"/>
        </w:rPr>
      </w:pPr>
      <w:r w:rsidRPr="0046376F">
        <w:rPr>
          <w:rFonts w:ascii="Book Antiqua" w:eastAsia="Book Antiqua" w:hAnsi="Book Antiqua" w:cs="Book Antiqua"/>
          <w:b/>
          <w:bCs/>
          <w:color w:val="000000"/>
          <w:lang w:val="es-ES"/>
        </w:rPr>
        <w:t>Franco</w:t>
      </w:r>
      <w:r w:rsidR="008C62D8" w:rsidRPr="0046376F">
        <w:rPr>
          <w:rFonts w:ascii="Book Antiqua" w:eastAsia="Book Antiqua" w:hAnsi="Book Antiqua" w:cs="Book Antiqua"/>
          <w:bCs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b/>
          <w:bCs/>
          <w:color w:val="000000"/>
          <w:lang w:val="es-ES"/>
        </w:rPr>
        <w:t>Baiocchi,</w:t>
      </w:r>
      <w:r w:rsidR="008C62D8" w:rsidRPr="0046376F">
        <w:rPr>
          <w:rFonts w:ascii="Book Antiqua" w:eastAsia="Book Antiqua" w:hAnsi="Book Antiqua" w:cs="Book Antiqua"/>
          <w:bCs/>
          <w:color w:val="000000"/>
          <w:lang w:val="es-ES"/>
        </w:rPr>
        <w:t xml:space="preserve"> </w:t>
      </w:r>
      <w:r w:rsidR="00FF718C" w:rsidRPr="0046376F">
        <w:rPr>
          <w:rFonts w:ascii="Book Antiqua" w:hAnsi="Book Antiqua" w:cs="Book Antiqua" w:hint="eastAsia"/>
          <w:bCs/>
          <w:color w:val="000000"/>
          <w:lang w:val="es-ES" w:eastAsia="zh-CN"/>
        </w:rPr>
        <w:t xml:space="preserve">Department of </w:t>
      </w:r>
      <w:r w:rsidRPr="0046376F">
        <w:rPr>
          <w:rFonts w:ascii="Book Antiqua" w:eastAsia="Book Antiqua" w:hAnsi="Book Antiqua" w:cs="Book Antiqua"/>
          <w:color w:val="000000"/>
          <w:lang w:val="es-ES"/>
        </w:rPr>
        <w:t>Gastroenterology,</w:t>
      </w:r>
      <w:r w:rsidR="008C62D8" w:rsidRPr="0046376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color w:val="000000"/>
          <w:lang w:val="es-ES"/>
        </w:rPr>
        <w:t>Hospital</w:t>
      </w:r>
      <w:r w:rsidR="008C62D8" w:rsidRPr="0046376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color w:val="000000"/>
          <w:lang w:val="es-ES"/>
        </w:rPr>
        <w:t>del</w:t>
      </w:r>
      <w:r w:rsidR="008C62D8" w:rsidRPr="0046376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color w:val="000000"/>
          <w:lang w:val="es-ES"/>
        </w:rPr>
        <w:t>Bierzo,</w:t>
      </w:r>
      <w:r w:rsidR="008C62D8" w:rsidRPr="0046376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color w:val="000000"/>
          <w:lang w:val="es-ES"/>
        </w:rPr>
        <w:t>Ponferrada</w:t>
      </w:r>
      <w:r w:rsidR="008C62D8" w:rsidRPr="0046376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color w:val="000000"/>
          <w:lang w:val="es-ES"/>
        </w:rPr>
        <w:t>24404,</w:t>
      </w:r>
      <w:r w:rsidR="008C62D8" w:rsidRPr="0046376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color w:val="000000"/>
          <w:lang w:val="es-ES"/>
        </w:rPr>
        <w:t>Leon,</w:t>
      </w:r>
      <w:r w:rsidR="008C62D8" w:rsidRPr="0046376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color w:val="000000"/>
          <w:lang w:val="es-ES"/>
        </w:rPr>
        <w:t>Spain</w:t>
      </w:r>
    </w:p>
    <w:p w14:paraId="075F6CCA" w14:textId="77777777" w:rsidR="00A77B3E" w:rsidRPr="0046376F" w:rsidRDefault="00A77B3E" w:rsidP="00BF46E8">
      <w:pPr>
        <w:spacing w:line="360" w:lineRule="auto"/>
        <w:jc w:val="both"/>
        <w:rPr>
          <w:rFonts w:ascii="Book Antiqua" w:hAnsi="Book Antiqua"/>
          <w:lang w:val="es-ES"/>
        </w:rPr>
      </w:pPr>
    </w:p>
    <w:p w14:paraId="72DD4856" w14:textId="77777777" w:rsidR="00A77B3E" w:rsidRPr="0046376F" w:rsidRDefault="00595E3D" w:rsidP="00BF46E8">
      <w:pPr>
        <w:spacing w:line="360" w:lineRule="auto"/>
        <w:jc w:val="both"/>
        <w:rPr>
          <w:rFonts w:ascii="Book Antiqua" w:hAnsi="Book Antiqua"/>
          <w:lang w:val="es-ES"/>
        </w:rPr>
      </w:pPr>
      <w:r w:rsidRPr="0046376F">
        <w:rPr>
          <w:rFonts w:ascii="Book Antiqua" w:eastAsia="Book Antiqua" w:hAnsi="Book Antiqua" w:cs="Book Antiqua"/>
          <w:b/>
          <w:bCs/>
          <w:color w:val="000000"/>
          <w:lang w:val="es-ES"/>
        </w:rPr>
        <w:t>Margarita</w:t>
      </w:r>
      <w:r w:rsidR="008C62D8" w:rsidRPr="0046376F">
        <w:rPr>
          <w:rFonts w:ascii="Book Antiqua" w:eastAsia="Book Antiqua" w:hAnsi="Book Antiqua" w:cs="Book Antiqua"/>
          <w:bCs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b/>
          <w:bCs/>
          <w:color w:val="000000"/>
          <w:lang w:val="es-ES"/>
        </w:rPr>
        <w:t>Castro,</w:t>
      </w:r>
      <w:r w:rsidR="008C62D8" w:rsidRPr="0046376F">
        <w:rPr>
          <w:rFonts w:ascii="Book Antiqua" w:eastAsia="Book Antiqua" w:hAnsi="Book Antiqua" w:cs="Book Antiqua"/>
          <w:bCs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color w:val="000000"/>
          <w:lang w:val="es-ES"/>
        </w:rPr>
        <w:t>Dirección</w:t>
      </w:r>
      <w:r w:rsidR="008C62D8" w:rsidRPr="0046376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color w:val="000000"/>
          <w:lang w:val="es-ES"/>
        </w:rPr>
        <w:t>Xeral</w:t>
      </w:r>
      <w:r w:rsidR="008C62D8" w:rsidRPr="0046376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color w:val="000000"/>
          <w:lang w:val="es-ES"/>
        </w:rPr>
        <w:t>de</w:t>
      </w:r>
      <w:r w:rsidR="008C62D8" w:rsidRPr="0046376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color w:val="000000"/>
          <w:lang w:val="es-ES"/>
        </w:rPr>
        <w:t>Saúde</w:t>
      </w:r>
      <w:r w:rsidR="008C62D8" w:rsidRPr="0046376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color w:val="000000"/>
          <w:lang w:val="es-ES"/>
        </w:rPr>
        <w:t>Pública,</w:t>
      </w:r>
      <w:r w:rsidR="008C62D8" w:rsidRPr="0046376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color w:val="000000"/>
          <w:lang w:val="es-ES"/>
        </w:rPr>
        <w:t>Conselleria</w:t>
      </w:r>
      <w:r w:rsidR="008C62D8" w:rsidRPr="0046376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color w:val="000000"/>
          <w:lang w:val="es-ES"/>
        </w:rPr>
        <w:t>de</w:t>
      </w:r>
      <w:r w:rsidR="008C62D8" w:rsidRPr="0046376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color w:val="000000"/>
          <w:lang w:val="es-ES"/>
        </w:rPr>
        <w:t>Sanidade,</w:t>
      </w:r>
      <w:r w:rsidR="008C62D8" w:rsidRPr="0046376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color w:val="000000"/>
          <w:lang w:val="es-ES"/>
        </w:rPr>
        <w:t>Santiago</w:t>
      </w:r>
      <w:r w:rsidR="008C62D8" w:rsidRPr="0046376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color w:val="000000"/>
          <w:lang w:val="es-ES"/>
        </w:rPr>
        <w:t>de</w:t>
      </w:r>
      <w:r w:rsidR="008C62D8" w:rsidRPr="0046376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color w:val="000000"/>
          <w:lang w:val="es-ES"/>
        </w:rPr>
        <w:t>Compostela</w:t>
      </w:r>
      <w:r w:rsidR="008C62D8" w:rsidRPr="0046376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color w:val="000000"/>
          <w:lang w:val="es-ES"/>
        </w:rPr>
        <w:t>15703,</w:t>
      </w:r>
      <w:r w:rsidR="008C62D8" w:rsidRPr="0046376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color w:val="000000"/>
          <w:lang w:val="es-ES"/>
        </w:rPr>
        <w:t>Spain</w:t>
      </w:r>
    </w:p>
    <w:p w14:paraId="2E2D0BF8" w14:textId="77777777" w:rsidR="00A77B3E" w:rsidRPr="0046376F" w:rsidRDefault="00A77B3E" w:rsidP="00BF46E8">
      <w:pPr>
        <w:spacing w:line="360" w:lineRule="auto"/>
        <w:jc w:val="both"/>
        <w:rPr>
          <w:rFonts w:ascii="Book Antiqua" w:hAnsi="Book Antiqua"/>
          <w:lang w:val="es-ES"/>
        </w:rPr>
      </w:pPr>
    </w:p>
    <w:p w14:paraId="11310555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7231B0" w:rsidRPr="007231B0">
        <w:rPr>
          <w:rFonts w:ascii="Book Antiqua" w:eastAsia="Book Antiqua" w:hAnsi="Book Antiqua" w:cs="Book Antiqua"/>
          <w:bCs/>
          <w:color w:val="000000"/>
        </w:rPr>
        <w:t>Cubiella</w:t>
      </w:r>
      <w:proofErr w:type="spellEnd"/>
      <w:r w:rsidR="007231B0" w:rsidRPr="007231B0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J,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</w:t>
      </w:r>
      <w:r w:rsidR="007231B0" w:rsidRPr="00BF46E8">
        <w:rPr>
          <w:rFonts w:ascii="Book Antiqua" w:eastAsia="Book Antiqua" w:hAnsi="Book Antiqua" w:cs="Book Antiqua"/>
          <w:color w:val="000000"/>
        </w:rPr>
        <w:t>ande-</w:t>
      </w:r>
      <w:proofErr w:type="spellStart"/>
      <w:r w:rsidR="007231B0" w:rsidRPr="00BF46E8">
        <w:rPr>
          <w:rFonts w:ascii="Book Antiqua" w:eastAsia="Book Antiqua" w:hAnsi="Book Antiqua" w:cs="Book Antiqua"/>
          <w:color w:val="000000"/>
        </w:rPr>
        <w:t>Meijide</w:t>
      </w:r>
      <w:proofErr w:type="spellEnd"/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="007231B0" w:rsidRPr="00BF46E8">
        <w:rPr>
          <w:rFonts w:ascii="Book Antiqua" w:eastAsia="Book Antiqua" w:hAnsi="Book Antiqua" w:cs="Book Antiqua"/>
          <w:color w:val="000000"/>
        </w:rPr>
        <w:t>M</w:t>
      </w:r>
      <w:r w:rsidR="007231B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="007231B0" w:rsidRPr="00BF46E8">
        <w:rPr>
          <w:rFonts w:ascii="Book Antiqua" w:eastAsia="Book Antiqua" w:hAnsi="Book Antiqua" w:cs="Book Antiqua"/>
          <w:color w:val="000000"/>
        </w:rPr>
        <w:t xml:space="preserve">Castro </w:t>
      </w:r>
      <w:r w:rsidRPr="00BF46E8">
        <w:rPr>
          <w:rFonts w:ascii="Book Antiqua" w:eastAsia="Book Antiqua" w:hAnsi="Book Antiqua" w:cs="Book Antiqua"/>
          <w:color w:val="000000"/>
        </w:rPr>
        <w:t>M</w:t>
      </w:r>
      <w:r w:rsidR="007231B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contributed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conception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design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article</w:t>
      </w:r>
      <w:r w:rsidR="007231B0">
        <w:rPr>
          <w:rFonts w:ascii="Book Antiqua" w:hAnsi="Book Antiqua" w:cs="Book Antiqua" w:hint="eastAsia"/>
          <w:color w:val="000000"/>
          <w:lang w:eastAsia="zh-CN"/>
        </w:rPr>
        <w:t>;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231B0" w:rsidRPr="007231B0">
        <w:rPr>
          <w:rFonts w:ascii="Book Antiqua" w:eastAsia="Book Antiqua" w:hAnsi="Book Antiqua" w:cs="Book Antiqua"/>
          <w:bCs/>
          <w:color w:val="000000"/>
        </w:rPr>
        <w:t>Cubiella</w:t>
      </w:r>
      <w:proofErr w:type="spellEnd"/>
      <w:r w:rsidR="007231B0" w:rsidRPr="007231B0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231B0" w:rsidRPr="00BF46E8">
        <w:rPr>
          <w:rFonts w:ascii="Book Antiqua" w:eastAsia="Book Antiqua" w:hAnsi="Book Antiqua" w:cs="Book Antiqua"/>
          <w:color w:val="000000"/>
        </w:rPr>
        <w:t>J</w:t>
      </w:r>
      <w:r w:rsidRPr="00BF46E8">
        <w:rPr>
          <w:rFonts w:ascii="Book Antiqua" w:eastAsia="Book Antiqua" w:hAnsi="Book Antiqua" w:cs="Book Antiqua"/>
          <w:color w:val="000000"/>
        </w:rPr>
        <w:t>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="007231B0" w:rsidRPr="00BF46E8">
        <w:rPr>
          <w:rFonts w:ascii="Book Antiqua" w:eastAsia="Book Antiqua" w:hAnsi="Book Antiqua" w:cs="Book Antiqua"/>
          <w:color w:val="000000"/>
        </w:rPr>
        <w:t>Sande-</w:t>
      </w:r>
      <w:proofErr w:type="spellStart"/>
      <w:r w:rsidR="007231B0" w:rsidRPr="00BF46E8">
        <w:rPr>
          <w:rFonts w:ascii="Book Antiqua" w:eastAsia="Book Antiqua" w:hAnsi="Book Antiqua" w:cs="Book Antiqua"/>
          <w:color w:val="000000"/>
        </w:rPr>
        <w:t>Meijide</w:t>
      </w:r>
      <w:proofErr w:type="spellEnd"/>
      <w:r w:rsidR="007231B0" w:rsidRPr="00BF46E8">
        <w:rPr>
          <w:rFonts w:ascii="Book Antiqua" w:eastAsia="Book Antiqua" w:hAnsi="Book Antiqua" w:cs="Book Antiqua"/>
          <w:color w:val="000000"/>
        </w:rPr>
        <w:t xml:space="preserve"> M</w:t>
      </w:r>
      <w:r w:rsidRPr="00BF46E8">
        <w:rPr>
          <w:rFonts w:ascii="Book Antiqua" w:eastAsia="Book Antiqua" w:hAnsi="Book Antiqua" w:cs="Book Antiqua"/>
          <w:color w:val="000000"/>
        </w:rPr>
        <w:t>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="007231B0" w:rsidRPr="00BF46E8">
        <w:rPr>
          <w:rFonts w:ascii="Book Antiqua" w:eastAsia="Book Antiqua" w:hAnsi="Book Antiqua" w:cs="Book Antiqua"/>
          <w:color w:val="000000"/>
        </w:rPr>
        <w:t>Castro M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="007231B0" w:rsidRPr="00BF46E8">
        <w:rPr>
          <w:rFonts w:ascii="Book Antiqua" w:eastAsia="Book Antiqua" w:hAnsi="Book Antiqua" w:cs="Book Antiqua"/>
          <w:color w:val="000000"/>
        </w:rPr>
        <w:t xml:space="preserve">Lorenzo </w:t>
      </w:r>
      <w:r w:rsidRPr="00BF46E8">
        <w:rPr>
          <w:rFonts w:ascii="Book Antiqua" w:eastAsia="Book Antiqua" w:hAnsi="Book Antiqua" w:cs="Book Antiqua"/>
          <w:color w:val="000000"/>
        </w:rPr>
        <w:t>M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="007231B0" w:rsidRPr="00BF46E8">
        <w:rPr>
          <w:rFonts w:ascii="Book Antiqua" w:eastAsia="Book Antiqua" w:hAnsi="Book Antiqua" w:cs="Book Antiqua"/>
          <w:color w:val="000000"/>
        </w:rPr>
        <w:t xml:space="preserve">contributed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obtaining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funding</w:t>
      </w:r>
      <w:r w:rsidR="007231B0">
        <w:rPr>
          <w:rFonts w:ascii="Book Antiqua" w:hAnsi="Book Antiqua" w:cs="Book Antiqua" w:hint="eastAsia"/>
          <w:color w:val="000000"/>
          <w:lang w:eastAsia="zh-CN"/>
        </w:rPr>
        <w:t>;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="007231B0" w:rsidRPr="00BF46E8">
        <w:rPr>
          <w:rFonts w:ascii="Book Antiqua" w:eastAsia="Book Antiqua" w:hAnsi="Book Antiqua" w:cs="Book Antiqua"/>
          <w:color w:val="000000"/>
        </w:rPr>
        <w:t>Lorenzo M</w:t>
      </w:r>
      <w:r w:rsidRPr="00BF46E8">
        <w:rPr>
          <w:rFonts w:ascii="Book Antiqua" w:eastAsia="Book Antiqua" w:hAnsi="Book Antiqua" w:cs="Book Antiqua"/>
          <w:color w:val="000000"/>
        </w:rPr>
        <w:t>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231B0" w:rsidRPr="00BF46E8">
        <w:rPr>
          <w:rFonts w:ascii="Book Antiqua" w:eastAsia="Book Antiqua" w:hAnsi="Book Antiqua" w:cs="Book Antiqua"/>
          <w:color w:val="000000"/>
        </w:rPr>
        <w:t>Baiocchi</w:t>
      </w:r>
      <w:proofErr w:type="spellEnd"/>
      <w:r w:rsidR="007231B0">
        <w:rPr>
          <w:rFonts w:ascii="Book Antiqua" w:hAnsi="Book Antiqua" w:cs="Book Antiqua" w:hint="eastAsia"/>
          <w:color w:val="000000"/>
          <w:lang w:eastAsia="zh-CN"/>
        </w:rPr>
        <w:t xml:space="preserve"> F</w:t>
      </w:r>
      <w:r w:rsidRPr="00BF46E8">
        <w:rPr>
          <w:rFonts w:ascii="Book Antiqua" w:eastAsia="Book Antiqua" w:hAnsi="Book Antiqua" w:cs="Book Antiqua"/>
          <w:color w:val="000000"/>
        </w:rPr>
        <w:t>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231B0" w:rsidRPr="00BF46E8">
        <w:rPr>
          <w:rFonts w:ascii="Book Antiqua" w:eastAsia="Book Antiqua" w:hAnsi="Book Antiqua" w:cs="Book Antiqua"/>
          <w:color w:val="000000"/>
        </w:rPr>
        <w:t>Tejido</w:t>
      </w:r>
      <w:proofErr w:type="spellEnd"/>
      <w:r w:rsidR="007231B0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="007231B0" w:rsidRPr="00BF46E8">
        <w:rPr>
          <w:rFonts w:ascii="Book Antiqua" w:eastAsia="Book Antiqua" w:hAnsi="Book Antiqua" w:cs="Book Antiqua"/>
          <w:color w:val="000000"/>
        </w:rPr>
        <w:lastRenderedPageBreak/>
        <w:t xml:space="preserve">Conde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="007231B0" w:rsidRPr="00BF46E8">
        <w:rPr>
          <w:rFonts w:ascii="Book Antiqua" w:eastAsia="Book Antiqua" w:hAnsi="Book Antiqua" w:cs="Book Antiqua"/>
          <w:color w:val="000000"/>
        </w:rPr>
        <w:t xml:space="preserve">contributed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acquisition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data</w:t>
      </w:r>
      <w:r w:rsidR="007231B0">
        <w:rPr>
          <w:rFonts w:ascii="Book Antiqua" w:hAnsi="Book Antiqua" w:cs="Book Antiqua" w:hint="eastAsia"/>
          <w:color w:val="000000"/>
          <w:lang w:eastAsia="zh-CN"/>
        </w:rPr>
        <w:t>;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="007231B0" w:rsidRPr="007231B0">
        <w:rPr>
          <w:rFonts w:ascii="Book Antiqua" w:eastAsia="Book Antiqua" w:hAnsi="Book Antiqua" w:cs="Book Antiqua"/>
          <w:bCs/>
          <w:color w:val="000000"/>
        </w:rPr>
        <w:t xml:space="preserve">Cubiella </w:t>
      </w:r>
      <w:r w:rsidR="007231B0" w:rsidRPr="00BF46E8">
        <w:rPr>
          <w:rFonts w:ascii="Book Antiqua" w:eastAsia="Book Antiqua" w:hAnsi="Book Antiqua" w:cs="Book Antiqua"/>
          <w:color w:val="000000"/>
        </w:rPr>
        <w:t>J</w:t>
      </w:r>
      <w:r w:rsidR="007231B0">
        <w:rPr>
          <w:rFonts w:ascii="Book Antiqua" w:hAnsi="Book Antiqua" w:cs="Book Antiqua" w:hint="eastAsia"/>
          <w:color w:val="000000"/>
          <w:lang w:eastAsia="zh-CN"/>
        </w:rPr>
        <w:t xml:space="preserve"> contributed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analysis</w:t>
      </w:r>
      <w:r w:rsidR="007231B0">
        <w:rPr>
          <w:rFonts w:ascii="Book Antiqua" w:hAnsi="Book Antiqua" w:cs="Book Antiqua" w:hint="eastAsia"/>
          <w:color w:val="000000"/>
          <w:lang w:eastAsia="zh-CN"/>
        </w:rPr>
        <w:t>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interpretation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data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drafting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article</w:t>
      </w:r>
      <w:r w:rsidR="007231B0">
        <w:rPr>
          <w:rFonts w:ascii="Book Antiqua" w:hAnsi="Book Antiqua" w:cs="Book Antiqua" w:hint="eastAsia"/>
          <w:color w:val="000000"/>
          <w:lang w:eastAsia="zh-CN"/>
        </w:rPr>
        <w:t>; a</w:t>
      </w:r>
      <w:r w:rsidRPr="00BF46E8">
        <w:rPr>
          <w:rFonts w:ascii="Book Antiqua" w:eastAsia="Book Antiqua" w:hAnsi="Book Antiqua" w:cs="Book Antiqua"/>
          <w:color w:val="000000"/>
        </w:rPr>
        <w:t>ll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authors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made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critical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revisions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related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manuscript’s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important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intellectual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content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gave</w:t>
      </w:r>
      <w:r w:rsidR="007231B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final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approval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version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article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be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published</w:t>
      </w:r>
      <w:r w:rsidR="0046376F">
        <w:rPr>
          <w:rFonts w:ascii="Book Antiqua" w:eastAsia="Book Antiqua" w:hAnsi="Book Antiqua" w:cs="Book Antiqua"/>
          <w:color w:val="000000"/>
        </w:rPr>
        <w:t xml:space="preserve">. </w:t>
      </w:r>
    </w:p>
    <w:p w14:paraId="20A6585C" w14:textId="77777777" w:rsidR="00A77B3E" w:rsidRPr="00BF46E8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28988A07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by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E2835">
        <w:rPr>
          <w:rFonts w:ascii="Book Antiqua" w:hAnsi="Book Antiqua" w:cs="Book Antiqua" w:hint="eastAsia"/>
          <w:color w:val="000000"/>
          <w:lang w:eastAsia="zh-CN"/>
        </w:rPr>
        <w:t xml:space="preserve">the </w:t>
      </w:r>
      <w:r w:rsidRPr="00BF46E8">
        <w:rPr>
          <w:rFonts w:ascii="Book Antiqua" w:eastAsia="Book Antiqua" w:hAnsi="Book Antiqua" w:cs="Book Antiqua"/>
          <w:color w:val="000000"/>
        </w:rPr>
        <w:t>Spain’s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Carlos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III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Health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Care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Institute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by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means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project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PI17/00837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(Co-funded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by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European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Regional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Development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Fund/European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Social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Fund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"A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way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make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Europe"/"Investing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your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future").</w:t>
      </w:r>
    </w:p>
    <w:p w14:paraId="7EF408C1" w14:textId="77777777" w:rsidR="00A77B3E" w:rsidRPr="00BF46E8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7300C8A0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Joaquin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Cubiella,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Staff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Statistician,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231B0" w:rsidRPr="007231B0">
        <w:rPr>
          <w:rFonts w:ascii="Book Antiqua" w:eastAsia="Book Antiqua" w:hAnsi="Book Antiqua" w:cs="Book Antiqua"/>
          <w:color w:val="000000"/>
        </w:rPr>
        <w:t xml:space="preserve">Department of Gastroenterology, </w:t>
      </w:r>
      <w:proofErr w:type="spellStart"/>
      <w:r w:rsidR="007231B0" w:rsidRPr="007231B0">
        <w:rPr>
          <w:rFonts w:ascii="Book Antiqua" w:eastAsia="Book Antiqua" w:hAnsi="Book Antiqua" w:cs="Book Antiqua"/>
          <w:color w:val="000000"/>
        </w:rPr>
        <w:t>Complexo</w:t>
      </w:r>
      <w:proofErr w:type="spellEnd"/>
      <w:r w:rsidR="007231B0" w:rsidRPr="007231B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231B0" w:rsidRPr="007231B0">
        <w:rPr>
          <w:rFonts w:ascii="Book Antiqua" w:eastAsia="Book Antiqua" w:hAnsi="Book Antiqua" w:cs="Book Antiqua"/>
          <w:color w:val="000000"/>
        </w:rPr>
        <w:t>Hospitalario</w:t>
      </w:r>
      <w:proofErr w:type="spellEnd"/>
      <w:r w:rsidR="007231B0" w:rsidRPr="007231B0">
        <w:rPr>
          <w:rFonts w:ascii="Book Antiqua" w:eastAsia="Book Antiqua" w:hAnsi="Book Antiqua" w:cs="Book Antiqua"/>
          <w:color w:val="000000"/>
        </w:rPr>
        <w:t xml:space="preserve"> Universitario de Ourense</w:t>
      </w:r>
      <w:r w:rsidRPr="00BF46E8">
        <w:rPr>
          <w:rFonts w:ascii="Book Antiqua" w:eastAsia="Book Antiqua" w:hAnsi="Book Antiqua" w:cs="Book Antiqua"/>
          <w:color w:val="000000"/>
        </w:rPr>
        <w:t>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Rúa</w:t>
      </w:r>
      <w:proofErr w:type="spellEnd"/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Ramón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Puga</w:t>
      </w:r>
      <w:proofErr w:type="spellEnd"/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52-54,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Ourense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32005,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="00125AD3" w:rsidRPr="00125AD3">
        <w:rPr>
          <w:rFonts w:ascii="Book Antiqua" w:eastAsia="Book Antiqua" w:hAnsi="Book Antiqua" w:cs="Book Antiqua"/>
          <w:color w:val="000000"/>
        </w:rPr>
        <w:t>Orense</w:t>
      </w:r>
      <w:r w:rsidR="00125AD3">
        <w:rPr>
          <w:rFonts w:ascii="Book Antiqua" w:hAnsi="Book Antiqua" w:cs="Book Antiqua" w:hint="eastAsia"/>
          <w:color w:val="000000"/>
          <w:lang w:eastAsia="zh-CN"/>
        </w:rPr>
        <w:t>,</w:t>
      </w:r>
      <w:r w:rsidR="00125AD3" w:rsidRPr="00125AD3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Spain.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joaquin.cubiella.fernandez@sergas.es</w:t>
      </w:r>
    </w:p>
    <w:p w14:paraId="001D8D5A" w14:textId="77777777" w:rsidR="00A77B3E" w:rsidRPr="00BF46E8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08C4667A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April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14,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2021</w:t>
      </w:r>
    </w:p>
    <w:p w14:paraId="719C1350" w14:textId="77777777" w:rsidR="00A77B3E" w:rsidRPr="007231B0" w:rsidRDefault="00595E3D" w:rsidP="00BF46E8">
      <w:pPr>
        <w:spacing w:line="360" w:lineRule="auto"/>
        <w:jc w:val="both"/>
        <w:rPr>
          <w:rFonts w:ascii="Book Antiqua" w:hAnsi="Book Antiqua"/>
          <w:lang w:eastAsia="zh-CN"/>
        </w:rPr>
      </w:pPr>
      <w:r w:rsidRPr="00BF46E8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231B0">
        <w:rPr>
          <w:rFonts w:ascii="Book Antiqua" w:hAnsi="Book Antiqua" w:cs="Book Antiqua" w:hint="eastAsia"/>
          <w:bCs/>
          <w:color w:val="000000"/>
          <w:lang w:eastAsia="zh-CN"/>
        </w:rPr>
        <w:t>July 15, 2021</w:t>
      </w:r>
    </w:p>
    <w:p w14:paraId="0B9DC6BD" w14:textId="4DDC0A28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D6641" w:rsidRPr="005D6641">
        <w:rPr>
          <w:rFonts w:ascii="Book Antiqua" w:eastAsia="Book Antiqua" w:hAnsi="Book Antiqua" w:cs="Book Antiqua"/>
          <w:bCs/>
          <w:color w:val="000000"/>
        </w:rPr>
        <w:t>September 8, 2021</w:t>
      </w:r>
    </w:p>
    <w:p w14:paraId="3EDDED65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</w:p>
    <w:p w14:paraId="62E90006" w14:textId="77777777" w:rsidR="00A77B3E" w:rsidRPr="00BF46E8" w:rsidRDefault="00A77B3E" w:rsidP="00BF46E8">
      <w:pPr>
        <w:spacing w:line="360" w:lineRule="auto"/>
        <w:jc w:val="both"/>
        <w:rPr>
          <w:rFonts w:ascii="Book Antiqua" w:hAnsi="Book Antiqua"/>
        </w:rPr>
        <w:sectPr w:rsidR="00A77B3E" w:rsidRPr="00BF46E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B2D932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B432609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color w:val="000000"/>
        </w:rPr>
        <w:t>BACKGROUND</w:t>
      </w:r>
    </w:p>
    <w:p w14:paraId="4A16FD10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implementation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colorectal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cancer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(CRC)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screening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programme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may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increase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awareness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Primary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Care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Physicians,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reduce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diagnostic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detected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outside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scope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screening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programme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thus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improve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prognosis.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</w:p>
    <w:p w14:paraId="6EF727D3" w14:textId="77777777" w:rsidR="00A77B3E" w:rsidRPr="00BF46E8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1ABFC1C4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color w:val="000000"/>
        </w:rPr>
        <w:t>AIM</w:t>
      </w:r>
    </w:p>
    <w:p w14:paraId="49793646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determine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effect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implementation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screening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programme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diagnostic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prognosis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detected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outside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scope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screening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programme.</w:t>
      </w:r>
    </w:p>
    <w:p w14:paraId="4A23EC80" w14:textId="77777777" w:rsidR="00A77B3E" w:rsidRPr="00BF46E8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5F34D8DE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color w:val="000000"/>
        </w:rPr>
        <w:t>METHODS</w:t>
      </w:r>
    </w:p>
    <w:p w14:paraId="0970ABD8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color w:val="000000"/>
        </w:rPr>
        <w:t>We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performed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retrospective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intervention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study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with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pre-post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design.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identified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322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patients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with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incident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confirmed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pre-implantation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cohort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(June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2014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–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May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2015)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285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post-implantation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cohort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(June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2017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-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May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2018)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Cancer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Registry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detected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outside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scope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screening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programme.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each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patient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calculated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different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healthcare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diagnostics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delays: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global,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primary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secondary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healthcare,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referral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colonoscopy-related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delays.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addition,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collected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initial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healthcare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that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evaluated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patient,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home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location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(urban/rural),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stage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diagnosis.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determined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two-year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survival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performed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multivariate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proportional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hazard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regression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analysis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determine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variables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associated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with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survival.</w:t>
      </w:r>
    </w:p>
    <w:p w14:paraId="427D4639" w14:textId="77777777" w:rsidR="00A77B3E" w:rsidRPr="00BF46E8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5AFBE0DB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color w:val="000000"/>
        </w:rPr>
        <w:t>RESULTS</w:t>
      </w:r>
    </w:p>
    <w:p w14:paraId="0BEE1DD5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color w:val="000000"/>
        </w:rPr>
        <w:t>We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not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detect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differences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patient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baseline-related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variables.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total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20.1%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patients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detected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with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metastatic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disease.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significant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increase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direct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referral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colonoscopy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from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primary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healthcare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(25.5%,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35.8%;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P</w:t>
      </w:r>
      <w:r w:rsidR="00041863">
        <w:rPr>
          <w:rFonts w:ascii="Book Antiqua" w:eastAsia="Book Antiqua" w:hAnsi="Book Antiqua" w:cs="Book Antiqua"/>
          <w:color w:val="000000"/>
        </w:rPr>
        <w:t xml:space="preserve"> = </w:t>
      </w:r>
      <w:r w:rsidRPr="00BF46E8">
        <w:rPr>
          <w:rFonts w:ascii="Book Antiqua" w:eastAsia="Book Antiqua" w:hAnsi="Book Antiqua" w:cs="Book Antiqua"/>
          <w:color w:val="000000"/>
        </w:rPr>
        <w:t>0.04)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post-implantation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cohort.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Diagnostic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reduced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by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24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(106.64</w:t>
      </w:r>
      <w:r w:rsidR="00041863">
        <w:rPr>
          <w:rFonts w:ascii="Book Antiqua" w:eastAsia="Book Antiqua" w:hAnsi="Book Antiqua" w:cs="Book Antiqua"/>
          <w:color w:val="000000"/>
        </w:rPr>
        <w:t xml:space="preserve"> ± </w:t>
      </w:r>
      <w:r w:rsidRPr="00BF46E8">
        <w:rPr>
          <w:rFonts w:ascii="Book Antiqua" w:eastAsia="Book Antiqua" w:hAnsi="Book Antiqua" w:cs="Book Antiqua"/>
          <w:color w:val="000000"/>
        </w:rPr>
        <w:t>148.84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days,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82.84</w:t>
      </w:r>
      <w:r w:rsidR="00041863">
        <w:rPr>
          <w:rFonts w:ascii="Book Antiqua" w:eastAsia="Book Antiqua" w:hAnsi="Book Antiqua" w:cs="Book Antiqua"/>
          <w:color w:val="000000"/>
        </w:rPr>
        <w:t xml:space="preserve"> ± </w:t>
      </w:r>
      <w:r w:rsidRPr="00BF46E8">
        <w:rPr>
          <w:rFonts w:ascii="Book Antiqua" w:eastAsia="Book Antiqua" w:hAnsi="Book Antiqua" w:cs="Book Antiqua"/>
          <w:color w:val="000000"/>
        </w:rPr>
        <w:t>109.31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d;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P</w:t>
      </w:r>
      <w:r w:rsidR="00041863">
        <w:rPr>
          <w:rFonts w:ascii="Book Antiqua" w:eastAsia="Book Antiqua" w:hAnsi="Book Antiqua" w:cs="Book Antiqua"/>
          <w:color w:val="000000"/>
        </w:rPr>
        <w:t xml:space="preserve"> = </w:t>
      </w:r>
      <w:r w:rsidRPr="00BF46E8">
        <w:rPr>
          <w:rFonts w:ascii="Book Antiqua" w:eastAsia="Book Antiqua" w:hAnsi="Book Antiqua" w:cs="Book Antiqua"/>
          <w:color w:val="000000"/>
        </w:rPr>
        <w:t>0.02)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due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reduction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secondary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healthcare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lastRenderedPageBreak/>
        <w:t>delay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(46.01</w:t>
      </w:r>
      <w:r w:rsidR="00041863">
        <w:rPr>
          <w:rFonts w:ascii="Book Antiqua" w:eastAsia="Book Antiqua" w:hAnsi="Book Antiqua" w:cs="Book Antiqua"/>
          <w:color w:val="000000"/>
        </w:rPr>
        <w:t xml:space="preserve"> ± </w:t>
      </w:r>
      <w:r w:rsidRPr="00BF46E8">
        <w:rPr>
          <w:rFonts w:ascii="Book Antiqua" w:eastAsia="Book Antiqua" w:hAnsi="Book Antiqua" w:cs="Book Antiqua"/>
          <w:color w:val="000000"/>
        </w:rPr>
        <w:t>111.65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d;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29.20</w:t>
      </w:r>
      <w:r w:rsidR="00041863">
        <w:rPr>
          <w:rFonts w:ascii="Book Antiqua" w:eastAsia="Book Antiqua" w:hAnsi="Book Antiqua" w:cs="Book Antiqua"/>
          <w:color w:val="000000"/>
        </w:rPr>
        <w:t xml:space="preserve"> ± </w:t>
      </w:r>
      <w:r w:rsidRPr="00BF46E8">
        <w:rPr>
          <w:rFonts w:ascii="Book Antiqua" w:eastAsia="Book Antiqua" w:hAnsi="Book Antiqua" w:cs="Book Antiqua"/>
          <w:color w:val="000000"/>
        </w:rPr>
        <w:t>60.83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d;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P</w:t>
      </w:r>
      <w:r w:rsidR="00041863">
        <w:rPr>
          <w:rFonts w:ascii="Book Antiqua" w:eastAsia="Book Antiqua" w:hAnsi="Book Antiqua" w:cs="Book Antiqua"/>
          <w:color w:val="000000"/>
        </w:rPr>
        <w:t xml:space="preserve"> = </w:t>
      </w:r>
      <w:r w:rsidRPr="00BF46E8">
        <w:rPr>
          <w:rFonts w:ascii="Book Antiqua" w:eastAsia="Book Antiqua" w:hAnsi="Book Antiqua" w:cs="Book Antiqua"/>
          <w:color w:val="000000"/>
        </w:rPr>
        <w:t>0.02).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However,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not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find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differences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stage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two-year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survival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(70.3%;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P</w:t>
      </w:r>
      <w:r w:rsidR="00041863">
        <w:rPr>
          <w:rFonts w:ascii="Book Antiqua" w:eastAsia="Book Antiqua" w:hAnsi="Book Antiqua" w:cs="Book Antiqua"/>
          <w:color w:val="000000"/>
        </w:rPr>
        <w:t xml:space="preserve"> = </w:t>
      </w:r>
      <w:r w:rsidRPr="00BF46E8">
        <w:rPr>
          <w:rFonts w:ascii="Book Antiqua" w:eastAsia="Book Antiqua" w:hAnsi="Book Antiqua" w:cs="Book Antiqua"/>
          <w:color w:val="000000"/>
        </w:rPr>
        <w:t>0.9).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Variables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independently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associated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with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two-year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risk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death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age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(Hazard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Ratio-HR</w:t>
      </w:r>
      <w:r w:rsidR="00041863">
        <w:rPr>
          <w:rFonts w:ascii="Book Antiqua" w:hAnsi="Book Antiqua" w:cs="Book Antiqua" w:hint="eastAsia"/>
          <w:color w:val="000000"/>
          <w:lang w:eastAsia="zh-CN"/>
        </w:rPr>
        <w:t>: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1.06,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="00041863">
        <w:rPr>
          <w:rFonts w:ascii="Book Antiqua" w:eastAsia="Book Antiqua" w:hAnsi="Book Antiqua" w:cs="Book Antiqua"/>
          <w:color w:val="000000"/>
        </w:rPr>
        <w:t xml:space="preserve">95%CI: </w:t>
      </w:r>
      <w:r w:rsidRPr="00BF46E8">
        <w:rPr>
          <w:rFonts w:ascii="Book Antiqua" w:eastAsia="Book Antiqua" w:hAnsi="Book Antiqua" w:cs="Book Antiqua"/>
          <w:color w:val="000000"/>
        </w:rPr>
        <w:t>1.04-1.07),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stage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(II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="00041863">
        <w:rPr>
          <w:rFonts w:ascii="Book Antiqua" w:eastAsia="Book Antiqua" w:hAnsi="Book Antiqua" w:cs="Book Antiqua"/>
          <w:color w:val="000000"/>
        </w:rPr>
        <w:t xml:space="preserve">HR: </w:t>
      </w:r>
      <w:r w:rsidRPr="00BF46E8">
        <w:rPr>
          <w:rFonts w:ascii="Book Antiqua" w:eastAsia="Book Antiqua" w:hAnsi="Book Antiqua" w:cs="Book Antiqua"/>
          <w:color w:val="000000"/>
        </w:rPr>
        <w:t>2.17,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="00041863">
        <w:rPr>
          <w:rFonts w:ascii="Book Antiqua" w:eastAsia="Book Antiqua" w:hAnsi="Book Antiqua" w:cs="Book Antiqua"/>
          <w:color w:val="000000"/>
        </w:rPr>
        <w:t xml:space="preserve">95%CI: </w:t>
      </w:r>
      <w:r w:rsidRPr="00BF46E8">
        <w:rPr>
          <w:rFonts w:ascii="Book Antiqua" w:eastAsia="Book Antiqua" w:hAnsi="Book Antiqua" w:cs="Book Antiqua"/>
          <w:color w:val="000000"/>
        </w:rPr>
        <w:t>1.07-4.40;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III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="00041863">
        <w:rPr>
          <w:rFonts w:ascii="Book Antiqua" w:eastAsia="Book Antiqua" w:hAnsi="Book Antiqua" w:cs="Book Antiqua"/>
          <w:color w:val="000000"/>
        </w:rPr>
        <w:t xml:space="preserve">HR: </w:t>
      </w:r>
      <w:r w:rsidRPr="00BF46E8">
        <w:rPr>
          <w:rFonts w:ascii="Book Antiqua" w:eastAsia="Book Antiqua" w:hAnsi="Book Antiqua" w:cs="Book Antiqua"/>
          <w:color w:val="000000"/>
        </w:rPr>
        <w:t>3.07,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="00041863">
        <w:rPr>
          <w:rFonts w:ascii="Book Antiqua" w:eastAsia="Book Antiqua" w:hAnsi="Book Antiqua" w:cs="Book Antiqua"/>
          <w:color w:val="000000"/>
        </w:rPr>
        <w:t xml:space="preserve">95%CI: </w:t>
      </w:r>
      <w:r w:rsidRPr="00BF46E8">
        <w:rPr>
          <w:rFonts w:ascii="Book Antiqua" w:eastAsia="Book Antiqua" w:hAnsi="Book Antiqua" w:cs="Book Antiqua"/>
          <w:color w:val="000000"/>
        </w:rPr>
        <w:t>1.56-6.08;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IV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="00041863">
        <w:rPr>
          <w:rFonts w:ascii="Book Antiqua" w:eastAsia="Book Antiqua" w:hAnsi="Book Antiqua" w:cs="Book Antiqua"/>
          <w:color w:val="000000"/>
        </w:rPr>
        <w:t xml:space="preserve">HR: </w:t>
      </w:r>
      <w:r w:rsidRPr="00BF46E8">
        <w:rPr>
          <w:rFonts w:ascii="Book Antiqua" w:eastAsia="Book Antiqua" w:hAnsi="Book Antiqua" w:cs="Book Antiqua"/>
          <w:color w:val="000000"/>
        </w:rPr>
        <w:t>19.22,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="00041863">
        <w:rPr>
          <w:rFonts w:ascii="Book Antiqua" w:eastAsia="Book Antiqua" w:hAnsi="Book Antiqua" w:cs="Book Antiqua"/>
          <w:color w:val="000000"/>
        </w:rPr>
        <w:t xml:space="preserve">95%CI: </w:t>
      </w:r>
      <w:r w:rsidRPr="00BF46E8">
        <w:rPr>
          <w:rFonts w:ascii="Book Antiqua" w:eastAsia="Book Antiqua" w:hAnsi="Book Antiqua" w:cs="Book Antiqua"/>
          <w:color w:val="000000"/>
        </w:rPr>
        <w:t>9.86-37.44;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unknown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="00041863">
        <w:rPr>
          <w:rFonts w:ascii="Book Antiqua" w:eastAsia="Book Antiqua" w:hAnsi="Book Antiqua" w:cs="Book Antiqua"/>
          <w:color w:val="000000"/>
        </w:rPr>
        <w:t xml:space="preserve">HR: </w:t>
      </w:r>
      <w:r w:rsidRPr="00BF46E8">
        <w:rPr>
          <w:rFonts w:ascii="Book Antiqua" w:eastAsia="Book Antiqua" w:hAnsi="Book Antiqua" w:cs="Book Antiqua"/>
          <w:color w:val="000000"/>
        </w:rPr>
        <w:t>9.24,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="00041863">
        <w:rPr>
          <w:rFonts w:ascii="Book Antiqua" w:eastAsia="Book Antiqua" w:hAnsi="Book Antiqua" w:cs="Book Antiqua"/>
          <w:color w:val="000000"/>
        </w:rPr>
        <w:t xml:space="preserve">95%CI: </w:t>
      </w:r>
      <w:r w:rsidRPr="00BF46E8">
        <w:rPr>
          <w:rFonts w:ascii="Book Antiqua" w:eastAsia="Book Antiqua" w:hAnsi="Book Antiqua" w:cs="Book Antiqua"/>
          <w:color w:val="000000"/>
        </w:rPr>
        <w:t>4.27-19.99),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initial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healthcare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consultation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(secondary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="00041863">
        <w:rPr>
          <w:rFonts w:ascii="Book Antiqua" w:eastAsia="Book Antiqua" w:hAnsi="Book Antiqua" w:cs="Book Antiqua"/>
          <w:color w:val="000000"/>
        </w:rPr>
        <w:t xml:space="preserve">HR: </w:t>
      </w:r>
      <w:r w:rsidRPr="00BF46E8">
        <w:rPr>
          <w:rFonts w:ascii="Book Antiqua" w:eastAsia="Book Antiqua" w:hAnsi="Book Antiqua" w:cs="Book Antiqua"/>
          <w:color w:val="000000"/>
        </w:rPr>
        <w:t>2.93,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="00041863">
        <w:rPr>
          <w:rFonts w:ascii="Book Antiqua" w:eastAsia="Book Antiqua" w:hAnsi="Book Antiqua" w:cs="Book Antiqua"/>
          <w:color w:val="000000"/>
        </w:rPr>
        <w:t xml:space="preserve">95%CI: </w:t>
      </w:r>
      <w:r w:rsidRPr="00BF46E8">
        <w:rPr>
          <w:rFonts w:ascii="Book Antiqua" w:eastAsia="Book Antiqua" w:hAnsi="Book Antiqua" w:cs="Book Antiqua"/>
          <w:color w:val="000000"/>
        </w:rPr>
        <w:t>1.01-8.55;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="0046376F">
        <w:rPr>
          <w:rFonts w:ascii="Book Antiqua" w:eastAsia="Book Antiqua" w:hAnsi="Book Antiqua" w:cs="Book Antiqua"/>
          <w:color w:val="000000"/>
        </w:rPr>
        <w:t xml:space="preserve">emergency </w:t>
      </w:r>
      <w:r w:rsidRPr="00BF46E8">
        <w:rPr>
          <w:rFonts w:ascii="Book Antiqua" w:eastAsia="Book Antiqua" w:hAnsi="Book Antiqua" w:cs="Book Antiqua"/>
          <w:color w:val="000000"/>
        </w:rPr>
        <w:t>department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="00041863">
        <w:rPr>
          <w:rFonts w:ascii="Book Antiqua" w:eastAsia="Book Antiqua" w:hAnsi="Book Antiqua" w:cs="Book Antiqua"/>
          <w:color w:val="000000"/>
        </w:rPr>
        <w:t xml:space="preserve">HR: </w:t>
      </w:r>
      <w:r w:rsidRPr="00BF46E8">
        <w:rPr>
          <w:rFonts w:ascii="Book Antiqua" w:eastAsia="Book Antiqua" w:hAnsi="Book Antiqua" w:cs="Book Antiqua"/>
          <w:color w:val="000000"/>
        </w:rPr>
        <w:t>2.06,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="00041863">
        <w:rPr>
          <w:rFonts w:ascii="Book Antiqua" w:eastAsia="Book Antiqua" w:hAnsi="Book Antiqua" w:cs="Book Antiqua"/>
          <w:color w:val="000000"/>
        </w:rPr>
        <w:t xml:space="preserve">95%CI: </w:t>
      </w:r>
      <w:r w:rsidRPr="00BF46E8">
        <w:rPr>
          <w:rFonts w:ascii="Book Antiqua" w:eastAsia="Book Antiqua" w:hAnsi="Book Antiqua" w:cs="Book Antiqua"/>
          <w:color w:val="000000"/>
        </w:rPr>
        <w:t>0.67-6.34),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hospitalization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during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diagnostic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process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(</w:t>
      </w:r>
      <w:r w:rsidR="00041863">
        <w:rPr>
          <w:rFonts w:ascii="Book Antiqua" w:eastAsia="Book Antiqua" w:hAnsi="Book Antiqua" w:cs="Book Antiqua"/>
          <w:color w:val="000000"/>
        </w:rPr>
        <w:t xml:space="preserve">HR: </w:t>
      </w:r>
      <w:r w:rsidRPr="00BF46E8">
        <w:rPr>
          <w:rFonts w:ascii="Book Antiqua" w:eastAsia="Book Antiqua" w:hAnsi="Book Antiqua" w:cs="Book Antiqua"/>
          <w:color w:val="000000"/>
        </w:rPr>
        <w:t>1.67,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="00041863">
        <w:rPr>
          <w:rFonts w:ascii="Book Antiqua" w:eastAsia="Book Antiqua" w:hAnsi="Book Antiqua" w:cs="Book Antiqua"/>
          <w:color w:val="000000"/>
        </w:rPr>
        <w:t xml:space="preserve">95%CI: </w:t>
      </w:r>
      <w:r w:rsidRPr="00BF46E8">
        <w:rPr>
          <w:rFonts w:ascii="Book Antiqua" w:eastAsia="Book Antiqua" w:hAnsi="Book Antiqua" w:cs="Book Antiqua"/>
          <w:color w:val="000000"/>
        </w:rPr>
        <w:t>1.17-2.38)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urban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residence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(</w:t>
      </w:r>
      <w:r w:rsidR="00041863">
        <w:rPr>
          <w:rFonts w:ascii="Book Antiqua" w:eastAsia="Book Antiqua" w:hAnsi="Book Antiqua" w:cs="Book Antiqua"/>
          <w:color w:val="000000"/>
        </w:rPr>
        <w:t xml:space="preserve">HR: </w:t>
      </w:r>
      <w:r w:rsidRPr="00BF46E8">
        <w:rPr>
          <w:rFonts w:ascii="Book Antiqua" w:eastAsia="Book Antiqua" w:hAnsi="Book Antiqua" w:cs="Book Antiqua"/>
          <w:color w:val="000000"/>
        </w:rPr>
        <w:t>1.44,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="00041863">
        <w:rPr>
          <w:rFonts w:ascii="Book Antiqua" w:eastAsia="Book Antiqua" w:hAnsi="Book Antiqua" w:cs="Book Antiqua"/>
          <w:color w:val="000000"/>
        </w:rPr>
        <w:t xml:space="preserve">95%CI: </w:t>
      </w:r>
      <w:r w:rsidRPr="00BF46E8">
        <w:rPr>
          <w:rFonts w:ascii="Book Antiqua" w:eastAsia="Book Antiqua" w:hAnsi="Book Antiqua" w:cs="Book Antiqua"/>
          <w:color w:val="000000"/>
        </w:rPr>
        <w:t>1.06-1.98).</w:t>
      </w:r>
    </w:p>
    <w:p w14:paraId="48FB39EA" w14:textId="77777777" w:rsidR="00A77B3E" w:rsidRPr="00BF46E8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68E98F10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color w:val="000000"/>
        </w:rPr>
        <w:t>CONCLUSION</w:t>
      </w:r>
    </w:p>
    <w:p w14:paraId="63223679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color w:val="000000"/>
        </w:rPr>
        <w:t>Although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implementation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screening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programme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can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reduce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diagnostic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for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detected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symptomatic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patients,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no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effect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stage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survival.</w:t>
      </w:r>
    </w:p>
    <w:p w14:paraId="32909BBF" w14:textId="77777777" w:rsidR="00A77B3E" w:rsidRPr="00BF46E8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70B3B56B" w14:textId="77777777" w:rsidR="00A77B3E" w:rsidRPr="00041863" w:rsidRDefault="00595E3D" w:rsidP="00BF46E8">
      <w:pPr>
        <w:spacing w:line="360" w:lineRule="auto"/>
        <w:jc w:val="both"/>
        <w:rPr>
          <w:rFonts w:ascii="Book Antiqua" w:hAnsi="Book Antiqua"/>
          <w:lang w:eastAsia="zh-CN"/>
        </w:rPr>
      </w:pPr>
      <w:r w:rsidRPr="00BF46E8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Colorectal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cancer;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Population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based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screening;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Primary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healthcare;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Diagnostic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</w:t>
      </w:r>
      <w:r w:rsidR="00041863">
        <w:rPr>
          <w:rFonts w:ascii="Book Antiqua" w:hAnsi="Book Antiqua" w:cs="Book Antiqua" w:hint="eastAsia"/>
          <w:color w:val="000000"/>
          <w:lang w:eastAsia="zh-CN"/>
        </w:rPr>
        <w:t>;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Prognosis</w:t>
      </w:r>
    </w:p>
    <w:p w14:paraId="3943AB34" w14:textId="77777777" w:rsidR="00A77B3E" w:rsidRPr="00BF46E8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740BC1EE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color w:val="000000"/>
        </w:rPr>
        <w:t>Cubiella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J,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Lorenzo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Baiocchi</w:t>
      </w:r>
      <w:proofErr w:type="spellEnd"/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Tejido</w:t>
      </w:r>
      <w:proofErr w:type="spellEnd"/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Conde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Sande-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Meijide</w:t>
      </w:r>
      <w:proofErr w:type="spellEnd"/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Castro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="00041863" w:rsidRPr="00041863">
        <w:rPr>
          <w:rFonts w:ascii="Book Antiqua" w:eastAsia="Book Antiqua" w:hAnsi="Book Antiqua" w:cs="Book Antiqua"/>
          <w:color w:val="000000"/>
        </w:rPr>
        <w:t>Impact of a colorectal cancer screening program implantation on delays and prognosis of non-screening detected colorectal cancer</w:t>
      </w:r>
      <w:r w:rsidRPr="00BF46E8">
        <w:rPr>
          <w:rFonts w:ascii="Book Antiqua" w:eastAsia="Book Antiqua" w:hAnsi="Book Antiqua" w:cs="Book Antiqua"/>
          <w:color w:val="000000"/>
        </w:rPr>
        <w:t>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C62D8" w:rsidRPr="00BF46E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J</w:t>
      </w:r>
      <w:r w:rsidR="008C62D8" w:rsidRPr="00BF46E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2021;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press</w:t>
      </w:r>
    </w:p>
    <w:p w14:paraId="021BB1B7" w14:textId="77777777" w:rsidR="00A77B3E" w:rsidRPr="00BF46E8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7B7D5C78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have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designed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retrospective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intervention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study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with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pre-post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design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confirm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hypothesis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that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implementation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="00041863" w:rsidRPr="00041863">
        <w:rPr>
          <w:rFonts w:ascii="Book Antiqua" w:eastAsia="Book Antiqua" w:hAnsi="Book Antiqua" w:cs="Book Antiqua"/>
          <w:color w:val="000000"/>
        </w:rPr>
        <w:t>colorectal cancer</w:t>
      </w:r>
      <w:r w:rsidR="00041863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="00041863">
        <w:rPr>
          <w:rFonts w:ascii="Book Antiqua" w:hAnsi="Book Antiqua" w:cs="Book Antiqua" w:hint="eastAsia"/>
          <w:color w:val="000000"/>
          <w:lang w:eastAsia="zh-CN"/>
        </w:rPr>
        <w:t>(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041863">
        <w:rPr>
          <w:rFonts w:ascii="Book Antiqua" w:hAnsi="Book Antiqua" w:cs="Book Antiqua" w:hint="eastAsia"/>
          <w:color w:val="000000"/>
          <w:lang w:eastAsia="zh-CN"/>
        </w:rPr>
        <w:t>)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screening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program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may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increase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awareness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="00041863">
        <w:rPr>
          <w:rFonts w:ascii="Book Antiqua" w:eastAsia="Book Antiqua" w:hAnsi="Book Antiqua" w:cs="Book Antiqua"/>
          <w:color w:val="000000"/>
        </w:rPr>
        <w:t>primary care physician</w:t>
      </w:r>
      <w:r w:rsidR="00041863" w:rsidRPr="00041863">
        <w:rPr>
          <w:rFonts w:ascii="Book Antiqua" w:eastAsia="Book Antiqua" w:hAnsi="Book Antiqua" w:cs="Book Antiqua"/>
          <w:color w:val="000000"/>
        </w:rPr>
        <w:t>s</w:t>
      </w:r>
      <w:r w:rsidR="0004186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thus,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reduce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diagnostic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detected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outside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screening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program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improve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prognosis.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Our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results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confirm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that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implementation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screening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program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reduced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diagnostic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due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increase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direct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referrals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colonoscopy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from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primary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healthcare.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However,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reduction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had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no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effect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stage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two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year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survival.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These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later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results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confirmed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multivariable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Cox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regression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analysis.</w:t>
      </w:r>
    </w:p>
    <w:p w14:paraId="13516122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408115F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color w:val="000000"/>
        </w:rPr>
        <w:t>Colorectal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cancer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(CRC)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one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most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important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health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problems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Western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world.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2018,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almost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half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million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new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cases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Europe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250,000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patients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due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F46E8">
        <w:rPr>
          <w:rFonts w:ascii="Book Antiqua" w:eastAsia="Book Antiqua" w:hAnsi="Book Antiqua" w:cs="Book Antiqua"/>
          <w:color w:val="000000"/>
        </w:rPr>
        <w:t>CRC</w:t>
      </w:r>
      <w:r w:rsidR="00041863" w:rsidRPr="00BF46E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41863" w:rsidRPr="00BF46E8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BF46E8">
        <w:rPr>
          <w:rFonts w:ascii="Book Antiqua" w:eastAsia="Book Antiqua" w:hAnsi="Book Antiqua" w:cs="Book Antiqua"/>
          <w:color w:val="000000"/>
        </w:rPr>
        <w:t>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order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reduce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disease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burden,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population-based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screening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programmes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have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been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established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Western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world.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strategy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demonstrated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its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efficacy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reduce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mortality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incidence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randomized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controlled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trials.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Furthermore,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have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data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showing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that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implementation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screening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programmes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achieved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its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expected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efficiency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reducing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both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mortality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F46E8">
        <w:rPr>
          <w:rFonts w:ascii="Book Antiqua" w:eastAsia="Book Antiqua" w:hAnsi="Book Antiqua" w:cs="Book Antiqua"/>
          <w:color w:val="000000"/>
        </w:rPr>
        <w:t>incidence</w:t>
      </w:r>
      <w:r w:rsidR="00041863" w:rsidRPr="00BF46E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41863" w:rsidRPr="00BF46E8">
        <w:rPr>
          <w:rFonts w:ascii="Book Antiqua" w:eastAsia="Book Antiqua" w:hAnsi="Book Antiqua" w:cs="Book Antiqua"/>
          <w:color w:val="000000"/>
          <w:vertAlign w:val="superscript"/>
        </w:rPr>
        <w:t>2,3]</w:t>
      </w:r>
      <w:r w:rsidRPr="00BF46E8">
        <w:rPr>
          <w:rFonts w:ascii="Book Antiqua" w:eastAsia="Book Antiqua" w:hAnsi="Book Antiqua" w:cs="Book Antiqua"/>
          <w:color w:val="000000"/>
        </w:rPr>
        <w:t>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</w:p>
    <w:p w14:paraId="348F2FF2" w14:textId="77777777" w:rsidR="00A77B3E" w:rsidRPr="00BF46E8" w:rsidRDefault="00595E3D" w:rsidP="0004186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spite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implementation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screening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programmes,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most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detected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among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symptomatic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patients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outside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scope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screening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mainly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due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2E6EF5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limited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participation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detection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age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cohorts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that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not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candidates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for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F46E8">
        <w:rPr>
          <w:rFonts w:ascii="Book Antiqua" w:eastAsia="Book Antiqua" w:hAnsi="Book Antiqua" w:cs="Book Antiqua"/>
          <w:color w:val="000000"/>
        </w:rPr>
        <w:t>screening</w:t>
      </w:r>
      <w:r w:rsidR="00041863" w:rsidRPr="00BF46E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41863" w:rsidRPr="00BF46E8">
        <w:rPr>
          <w:rFonts w:ascii="Book Antiqua" w:eastAsia="Book Antiqua" w:hAnsi="Book Antiqua" w:cs="Book Antiqua"/>
          <w:color w:val="000000"/>
          <w:vertAlign w:val="superscript"/>
        </w:rPr>
        <w:t>4,5]</w:t>
      </w:r>
      <w:r w:rsidRPr="00BF46E8">
        <w:rPr>
          <w:rFonts w:ascii="Book Antiqua" w:eastAsia="Book Antiqua" w:hAnsi="Book Antiqua" w:cs="Book Antiqua"/>
          <w:color w:val="000000"/>
        </w:rPr>
        <w:t>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However,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breast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cancer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screening,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implementation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screening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may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have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additional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positive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effect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these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patients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due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increased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awareness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creation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multidisciplinary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F46E8">
        <w:rPr>
          <w:rFonts w:ascii="Book Antiqua" w:eastAsia="Book Antiqua" w:hAnsi="Book Antiqua" w:cs="Book Antiqua"/>
          <w:color w:val="000000"/>
        </w:rPr>
        <w:t>teams</w:t>
      </w:r>
      <w:r w:rsidR="00041863" w:rsidRPr="00BF46E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41863" w:rsidRPr="00BF46E8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BF46E8">
        <w:rPr>
          <w:rFonts w:ascii="Book Antiqua" w:eastAsia="Book Antiqua" w:hAnsi="Book Antiqua" w:cs="Book Antiqua"/>
          <w:color w:val="000000"/>
        </w:rPr>
        <w:t>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sense,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screening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may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increase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awareness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patients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="00041863">
        <w:rPr>
          <w:rFonts w:ascii="Book Antiqua" w:eastAsia="Book Antiqua" w:hAnsi="Book Antiqua" w:cs="Book Antiqua"/>
          <w:color w:val="000000"/>
        </w:rPr>
        <w:t>primary care physician</w:t>
      </w:r>
      <w:r w:rsidRPr="00BF46E8">
        <w:rPr>
          <w:rFonts w:ascii="Book Antiqua" w:eastAsia="Book Antiqua" w:hAnsi="Book Antiqua" w:cs="Book Antiqua"/>
          <w:color w:val="000000"/>
        </w:rPr>
        <w:t>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(PCPs)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promote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use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faecal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immunochemical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test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(FIT)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triage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test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refer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patients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F46E8">
        <w:rPr>
          <w:rFonts w:ascii="Book Antiqua" w:eastAsia="Book Antiqua" w:hAnsi="Book Antiqua" w:cs="Book Antiqua"/>
          <w:color w:val="000000"/>
        </w:rPr>
        <w:t>colonoscopy</w:t>
      </w:r>
      <w:r w:rsidR="00041863" w:rsidRPr="00BF46E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41863" w:rsidRPr="00BF46E8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BF46E8">
        <w:rPr>
          <w:rFonts w:ascii="Book Antiqua" w:eastAsia="Book Antiqua" w:hAnsi="Book Antiqua" w:cs="Book Antiqua"/>
          <w:color w:val="000000"/>
        </w:rPr>
        <w:t>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</w:p>
    <w:p w14:paraId="742F26DC" w14:textId="77777777" w:rsidR="00A77B3E" w:rsidRPr="00BF46E8" w:rsidRDefault="00595E3D" w:rsidP="0004186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cancer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due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factors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related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patient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health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system.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period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from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initial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symptoms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until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final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made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can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be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highly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variable.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Although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common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belief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that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longer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can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lead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advanced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stage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worse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prognosis,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evidence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F46E8">
        <w:rPr>
          <w:rFonts w:ascii="Book Antiqua" w:eastAsia="Book Antiqua" w:hAnsi="Book Antiqua" w:cs="Book Antiqua"/>
          <w:color w:val="000000"/>
        </w:rPr>
        <w:t>controversial</w:t>
      </w:r>
      <w:r w:rsidR="00041863" w:rsidRPr="00BF46E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41863" w:rsidRPr="00BF46E8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BF46E8">
        <w:rPr>
          <w:rFonts w:ascii="Book Antiqua" w:eastAsia="Book Antiqua" w:hAnsi="Book Antiqua" w:cs="Book Antiqua"/>
          <w:color w:val="000000"/>
        </w:rPr>
        <w:t>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Patients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seeking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assistance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with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more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severe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symptoms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shorter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period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have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more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advanced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F46E8">
        <w:rPr>
          <w:rFonts w:ascii="Book Antiqua" w:eastAsia="Book Antiqua" w:hAnsi="Book Antiqua" w:cs="Book Antiqua"/>
          <w:color w:val="000000"/>
        </w:rPr>
        <w:t>disease</w:t>
      </w:r>
      <w:r w:rsidR="00041863" w:rsidRPr="0004186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F46E8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041863" w:rsidRPr="0004186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1863" w:rsidRPr="00041863">
        <w:rPr>
          <w:rFonts w:ascii="Book Antiqua" w:eastAsia="Book Antiqua" w:hAnsi="Book Antiqua" w:cs="Book Antiqua"/>
          <w:color w:val="000000"/>
        </w:rPr>
        <w:t>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contrast,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no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evidence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that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health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system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lower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than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six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months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worsens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prognosis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context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outpatient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F46E8">
        <w:rPr>
          <w:rFonts w:ascii="Book Antiqua" w:eastAsia="Book Antiqua" w:hAnsi="Book Antiqua" w:cs="Book Antiqua"/>
          <w:color w:val="000000"/>
        </w:rPr>
        <w:t>diagnosis</w:t>
      </w:r>
      <w:r w:rsidR="00041863" w:rsidRPr="0004186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F46E8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041863" w:rsidRPr="0004186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1863" w:rsidRPr="00041863">
        <w:rPr>
          <w:rFonts w:ascii="Book Antiqua" w:eastAsia="Book Antiqua" w:hAnsi="Book Antiqua" w:cs="Book Antiqua"/>
          <w:color w:val="000000"/>
        </w:rPr>
        <w:t>.</w:t>
      </w:r>
      <w:r w:rsidR="002E6EF5">
        <w:rPr>
          <w:rFonts w:ascii="Book Antiqua" w:eastAsia="Book Antiqua" w:hAnsi="Book Antiqua" w:cs="Book Antiqua"/>
          <w:color w:val="000000"/>
        </w:rPr>
        <w:t xml:space="preserve"> </w:t>
      </w:r>
    </w:p>
    <w:p w14:paraId="4FF2BEDB" w14:textId="77777777" w:rsidR="00A77B3E" w:rsidRPr="00BF46E8" w:rsidRDefault="00595E3D" w:rsidP="0004186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color w:val="000000"/>
        </w:rPr>
        <w:t>Based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hypothesis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that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implementation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mass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screening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programme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could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raise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awareness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patients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PCPs,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decided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design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retrospective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intervention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study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determine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whether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implementation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screening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lastRenderedPageBreak/>
        <w:t>programme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could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reduce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health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system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secondarily,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improve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staging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long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term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survival.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</w:p>
    <w:p w14:paraId="2E90B7FE" w14:textId="77777777" w:rsidR="00A77B3E" w:rsidRPr="00BF46E8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00EF5C5A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8C62D8" w:rsidRPr="00BF46E8">
        <w:rPr>
          <w:rFonts w:ascii="Book Antiqua" w:eastAsia="Book Antiqua" w:hAnsi="Book Antiqua" w:cs="Book Antiqua"/>
          <w:caps/>
          <w:color w:val="000000"/>
          <w:u w:val="single"/>
        </w:rPr>
        <w:t xml:space="preserve"> </w:t>
      </w:r>
      <w:r w:rsidRPr="00BF46E8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8C62D8" w:rsidRPr="00BF46E8">
        <w:rPr>
          <w:rFonts w:ascii="Book Antiqua" w:eastAsia="Book Antiqua" w:hAnsi="Book Antiqua" w:cs="Book Antiqua"/>
          <w:caps/>
          <w:color w:val="000000"/>
          <w:u w:val="single"/>
        </w:rPr>
        <w:t xml:space="preserve"> </w:t>
      </w:r>
      <w:r w:rsidRPr="00BF46E8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79B68A56" w14:textId="77777777" w:rsidR="00A77B3E" w:rsidRPr="00041863" w:rsidRDefault="00595E3D" w:rsidP="00BF46E8">
      <w:pPr>
        <w:spacing w:line="360" w:lineRule="auto"/>
        <w:jc w:val="both"/>
        <w:rPr>
          <w:rFonts w:ascii="Book Antiqua" w:hAnsi="Book Antiqua"/>
          <w:i/>
        </w:rPr>
      </w:pPr>
      <w:r w:rsidRPr="00041863">
        <w:rPr>
          <w:rFonts w:ascii="Book Antiqua" w:eastAsia="Book Antiqua" w:hAnsi="Book Antiqua" w:cs="Book Antiqua"/>
          <w:b/>
          <w:bCs/>
          <w:i/>
          <w:color w:val="000000"/>
        </w:rPr>
        <w:t>Study</w:t>
      </w:r>
      <w:r w:rsidR="008C62D8" w:rsidRPr="00041863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041863">
        <w:rPr>
          <w:rFonts w:ascii="Book Antiqua" w:eastAsia="Book Antiqua" w:hAnsi="Book Antiqua" w:cs="Book Antiqua"/>
          <w:b/>
          <w:bCs/>
          <w:i/>
          <w:color w:val="000000"/>
        </w:rPr>
        <w:t>design</w:t>
      </w:r>
      <w:r w:rsidR="008C62D8" w:rsidRPr="00041863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</w:p>
    <w:p w14:paraId="6AE5F46F" w14:textId="77777777" w:rsidR="00A77B3E" w:rsidRDefault="00595E3D" w:rsidP="00BF46E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F46E8">
        <w:rPr>
          <w:rFonts w:ascii="Book Antiqua" w:eastAsia="Book Antiqua" w:hAnsi="Book Antiqua" w:cs="Book Antiqua"/>
          <w:color w:val="000000"/>
        </w:rPr>
        <w:t>We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designed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retrospective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intervention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study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with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pre-post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design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without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control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group.</w:t>
      </w:r>
    </w:p>
    <w:p w14:paraId="12DF40FC" w14:textId="77777777" w:rsidR="00041863" w:rsidRPr="00041863" w:rsidRDefault="00041863" w:rsidP="00BF46E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9CCC45D" w14:textId="77777777" w:rsidR="00A77B3E" w:rsidRPr="00041863" w:rsidRDefault="00595E3D" w:rsidP="00BF46E8">
      <w:pPr>
        <w:spacing w:line="360" w:lineRule="auto"/>
        <w:jc w:val="both"/>
        <w:rPr>
          <w:rFonts w:ascii="Book Antiqua" w:hAnsi="Book Antiqua"/>
          <w:i/>
        </w:rPr>
      </w:pPr>
      <w:r w:rsidRPr="00041863">
        <w:rPr>
          <w:rFonts w:ascii="Book Antiqua" w:eastAsia="Book Antiqua" w:hAnsi="Book Antiqua" w:cs="Book Antiqua"/>
          <w:b/>
          <w:bCs/>
          <w:i/>
          <w:color w:val="000000"/>
        </w:rPr>
        <w:t>Description</w:t>
      </w:r>
      <w:r w:rsidR="008C62D8" w:rsidRPr="00041863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041863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8C62D8" w:rsidRPr="00041863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041863">
        <w:rPr>
          <w:rFonts w:ascii="Book Antiqua" w:eastAsia="Book Antiqua" w:hAnsi="Book Antiqua" w:cs="Book Antiqua"/>
          <w:b/>
          <w:bCs/>
          <w:i/>
          <w:color w:val="000000"/>
        </w:rPr>
        <w:t>the</w:t>
      </w:r>
      <w:r w:rsidR="008C62D8" w:rsidRPr="00041863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041863">
        <w:rPr>
          <w:rFonts w:ascii="Book Antiqua" w:eastAsia="Book Antiqua" w:hAnsi="Book Antiqua" w:cs="Book Antiqua"/>
          <w:b/>
          <w:bCs/>
          <w:i/>
          <w:color w:val="000000"/>
        </w:rPr>
        <w:t>intervention</w:t>
      </w:r>
      <w:r w:rsidR="008C62D8" w:rsidRPr="00041863">
        <w:rPr>
          <w:rFonts w:ascii="Book Antiqua" w:eastAsia="Book Antiqua" w:hAnsi="Book Antiqua" w:cs="Book Antiqua"/>
          <w:i/>
          <w:color w:val="000000"/>
        </w:rPr>
        <w:t xml:space="preserve"> </w:t>
      </w:r>
    </w:p>
    <w:p w14:paraId="5F95DBD4" w14:textId="77777777" w:rsidR="00A77B3E" w:rsidRDefault="00595E3D" w:rsidP="00BF46E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intervention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first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round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Galician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screening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programme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that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took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place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between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1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July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2015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30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June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2017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Ourense,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Spain.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Galician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mass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screening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based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biennial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FIT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with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20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µg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haemoglobin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>/g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faeces</w:t>
      </w:r>
      <w:proofErr w:type="spellEnd"/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threshold.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FIT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offered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subjects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aged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50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69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years.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coordinated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by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Public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Health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Department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Galician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Regional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Health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Department.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charge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identification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subjects,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invitation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participate,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reception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FIT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results,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citation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patients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with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positive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result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perform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colonoscopy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final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evaluation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endoscopic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histological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results.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Primary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healthcare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clinics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charge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promoting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participation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screening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programme,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collecting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FIT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kits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evaluation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subjects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with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positive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FIT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prior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colonoscopy.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hospitals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each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health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area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responsible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for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FIT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analysis,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colonoscopies,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histological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analysis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evaluation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treatment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patients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with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Finally,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personnel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Coordination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Unit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key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data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screening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programme’s</w:t>
      </w:r>
      <w:proofErr w:type="spellEnd"/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information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system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regarding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stage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according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AJCC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classification,</w:t>
      </w:r>
      <w:r w:rsidRPr="00BF46E8">
        <w:rPr>
          <w:rFonts w:ascii="Book Antiqua" w:eastAsia="Book Antiqua" w:hAnsi="Book Antiqua" w:cs="Book Antiqua"/>
          <w:color w:val="000000"/>
          <w:vertAlign w:val="superscript"/>
        </w:rPr>
        <w:t>[11</w:t>
      </w:r>
      <w:r w:rsidR="00041863" w:rsidRPr="0004186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1863" w:rsidRPr="00041863">
        <w:rPr>
          <w:rFonts w:ascii="Book Antiqua" w:eastAsia="Book Antiqua" w:hAnsi="Book Antiqua" w:cs="Book Antiqua"/>
          <w:color w:val="000000"/>
        </w:rPr>
        <w:t>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final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classification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patients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with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positive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F46E8">
        <w:rPr>
          <w:rFonts w:ascii="Book Antiqua" w:eastAsia="Book Antiqua" w:hAnsi="Book Antiqua" w:cs="Book Antiqua"/>
          <w:color w:val="000000"/>
        </w:rPr>
        <w:t>result</w:t>
      </w:r>
      <w:r w:rsidRPr="00BF46E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F46E8">
        <w:rPr>
          <w:rFonts w:ascii="Book Antiqua" w:eastAsia="Book Antiqua" w:hAnsi="Book Antiqua" w:cs="Book Antiqua"/>
          <w:color w:val="000000"/>
          <w:vertAlign w:val="superscript"/>
        </w:rPr>
        <w:t>12</w:t>
      </w:r>
      <w:r w:rsidR="00041863" w:rsidRPr="0004186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1863" w:rsidRPr="00041863">
        <w:rPr>
          <w:rFonts w:ascii="Book Antiqua" w:eastAsia="Book Antiqua" w:hAnsi="Book Antiqua" w:cs="Book Antiqua"/>
          <w:color w:val="000000"/>
        </w:rPr>
        <w:t>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well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several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quality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endoscopist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indicators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according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Spanish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guideline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quality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screening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F46E8">
        <w:rPr>
          <w:rFonts w:ascii="Book Antiqua" w:eastAsia="Book Antiqua" w:hAnsi="Book Antiqua" w:cs="Book Antiqua"/>
          <w:color w:val="000000"/>
        </w:rPr>
        <w:t>colonoscopy</w:t>
      </w:r>
      <w:r w:rsidR="00041863" w:rsidRPr="0004186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F46E8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="00041863" w:rsidRPr="0004186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1863" w:rsidRPr="00041863">
        <w:rPr>
          <w:rFonts w:ascii="Book Antiqua" w:eastAsia="Book Antiqua" w:hAnsi="Book Antiqua" w:cs="Book Antiqua"/>
          <w:color w:val="000000"/>
        </w:rPr>
        <w:t>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During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implantation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screening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program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no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change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performed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diagnostic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pathways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for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symptomatic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patients.</w:t>
      </w:r>
    </w:p>
    <w:p w14:paraId="131F4F20" w14:textId="77777777" w:rsidR="00041863" w:rsidRPr="00041863" w:rsidRDefault="00041863" w:rsidP="00BF46E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32B42D0" w14:textId="77777777" w:rsidR="00A77B3E" w:rsidRPr="00041863" w:rsidRDefault="00595E3D" w:rsidP="00BF46E8">
      <w:pPr>
        <w:spacing w:line="360" w:lineRule="auto"/>
        <w:jc w:val="both"/>
        <w:rPr>
          <w:rFonts w:ascii="Book Antiqua" w:hAnsi="Book Antiqua"/>
          <w:i/>
          <w:lang w:eastAsia="zh-CN"/>
        </w:rPr>
      </w:pPr>
      <w:r w:rsidRPr="00041863">
        <w:rPr>
          <w:rFonts w:ascii="Book Antiqua" w:eastAsia="Book Antiqua" w:hAnsi="Book Antiqua" w:cs="Book Antiqua"/>
          <w:b/>
          <w:bCs/>
          <w:i/>
          <w:color w:val="000000"/>
        </w:rPr>
        <w:t>Inclusion</w:t>
      </w:r>
      <w:r w:rsidR="008C62D8" w:rsidRPr="00041863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041863">
        <w:rPr>
          <w:rFonts w:ascii="Book Antiqua" w:eastAsia="Book Antiqua" w:hAnsi="Book Antiqua" w:cs="Book Antiqua"/>
          <w:b/>
          <w:bCs/>
          <w:i/>
          <w:color w:val="000000"/>
        </w:rPr>
        <w:t>criteria</w:t>
      </w:r>
      <w:r w:rsidR="008C62D8" w:rsidRPr="00041863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041863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8C62D8" w:rsidRPr="00041863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041863">
        <w:rPr>
          <w:rFonts w:ascii="Book Antiqua" w:eastAsia="Book Antiqua" w:hAnsi="Book Antiqua" w:cs="Book Antiqua"/>
          <w:b/>
          <w:bCs/>
          <w:i/>
          <w:color w:val="000000"/>
        </w:rPr>
        <w:t>definition</w:t>
      </w:r>
      <w:r w:rsidR="008C62D8" w:rsidRPr="00041863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041863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8C62D8" w:rsidRPr="00041863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041863">
        <w:rPr>
          <w:rFonts w:ascii="Book Antiqua" w:eastAsia="Book Antiqua" w:hAnsi="Book Antiqua" w:cs="Book Antiqua"/>
          <w:b/>
          <w:bCs/>
          <w:i/>
          <w:color w:val="000000"/>
        </w:rPr>
        <w:t>the</w:t>
      </w:r>
      <w:r w:rsidR="008C62D8" w:rsidRPr="00041863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041863">
        <w:rPr>
          <w:rFonts w:ascii="Book Antiqua" w:eastAsia="Book Antiqua" w:hAnsi="Book Antiqua" w:cs="Book Antiqua"/>
          <w:b/>
          <w:bCs/>
          <w:i/>
          <w:color w:val="000000"/>
        </w:rPr>
        <w:t>cohorts</w:t>
      </w:r>
    </w:p>
    <w:p w14:paraId="1DAEE448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color w:val="000000"/>
        </w:rPr>
        <w:lastRenderedPageBreak/>
        <w:t>Pre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cohort: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included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all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invasive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incident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histologically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confirmed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detected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natural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year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before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implementation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screening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programme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(1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July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2014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–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30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June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2015)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Ourense.</w:t>
      </w:r>
    </w:p>
    <w:p w14:paraId="597852E8" w14:textId="77777777" w:rsidR="00A77B3E" w:rsidRDefault="00595E3D" w:rsidP="00041863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 w:rsidRPr="00BF46E8">
        <w:rPr>
          <w:rFonts w:ascii="Book Antiqua" w:eastAsia="Book Antiqua" w:hAnsi="Book Antiqua" w:cs="Book Antiqua"/>
          <w:color w:val="000000"/>
        </w:rPr>
        <w:t>Post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cohort: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included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all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invasive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incident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histologically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confirmed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detected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outside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scope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screening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programme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natural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year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after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first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round: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(1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July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2017-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30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June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2018).</w:t>
      </w:r>
    </w:p>
    <w:p w14:paraId="78116352" w14:textId="77777777" w:rsidR="00041863" w:rsidRPr="00041863" w:rsidRDefault="00041863" w:rsidP="0004186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E1C4736" w14:textId="77777777" w:rsidR="00A77B3E" w:rsidRPr="00041863" w:rsidRDefault="00595E3D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41863">
        <w:rPr>
          <w:rFonts w:ascii="Book Antiqua" w:eastAsia="Book Antiqua" w:hAnsi="Book Antiqua" w:cs="Book Antiqua"/>
          <w:b/>
          <w:bCs/>
          <w:i/>
          <w:color w:val="000000"/>
        </w:rPr>
        <w:t>Identification</w:t>
      </w:r>
      <w:r w:rsidR="008C62D8" w:rsidRPr="00041863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041863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8C62D8" w:rsidRPr="00041863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041863">
        <w:rPr>
          <w:rFonts w:ascii="Book Antiqua" w:eastAsia="Book Antiqua" w:hAnsi="Book Antiqua" w:cs="Book Antiqua"/>
          <w:b/>
          <w:bCs/>
          <w:i/>
          <w:color w:val="000000"/>
        </w:rPr>
        <w:t>the</w:t>
      </w:r>
      <w:r w:rsidR="008C62D8" w:rsidRPr="00041863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041863">
        <w:rPr>
          <w:rFonts w:ascii="Book Antiqua" w:eastAsia="Book Antiqua" w:hAnsi="Book Antiqua" w:cs="Book Antiqua"/>
          <w:b/>
          <w:bCs/>
          <w:i/>
          <w:color w:val="000000"/>
        </w:rPr>
        <w:t>incident</w:t>
      </w:r>
      <w:r w:rsidR="008C62D8" w:rsidRPr="00041863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041863">
        <w:rPr>
          <w:rFonts w:ascii="Book Antiqua" w:eastAsia="Book Antiqua" w:hAnsi="Book Antiqua" w:cs="Book Antiqua"/>
          <w:b/>
          <w:bCs/>
          <w:i/>
          <w:color w:val="000000"/>
        </w:rPr>
        <w:t>CRC</w:t>
      </w:r>
      <w:r w:rsidR="008C62D8" w:rsidRPr="00041863">
        <w:rPr>
          <w:rFonts w:ascii="Book Antiqua" w:eastAsia="Book Antiqua" w:hAnsi="Book Antiqua" w:cs="Book Antiqua"/>
          <w:color w:val="000000"/>
        </w:rPr>
        <w:t xml:space="preserve"> </w:t>
      </w:r>
    </w:p>
    <w:p w14:paraId="2DE4B75D" w14:textId="77777777" w:rsidR="00A77B3E" w:rsidRDefault="00595E3D" w:rsidP="00BF46E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F46E8">
        <w:rPr>
          <w:rFonts w:ascii="Book Antiqua" w:eastAsia="Book Antiqua" w:hAnsi="Book Antiqua" w:cs="Book Antiqua"/>
          <w:color w:val="000000"/>
        </w:rPr>
        <w:t>We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identified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incident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using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case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identification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structure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developed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validated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by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project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for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implementation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Galician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Registry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(Project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REGAT).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REGAT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uses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topographic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codes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CIE-O-3.1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C18-C19-C20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identify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F46E8">
        <w:rPr>
          <w:rFonts w:ascii="Book Antiqua" w:eastAsia="Book Antiqua" w:hAnsi="Book Antiqua" w:cs="Book Antiqua"/>
          <w:color w:val="000000"/>
        </w:rPr>
        <w:t>CRC</w:t>
      </w:r>
      <w:r w:rsidR="00041863" w:rsidRPr="0004186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F46E8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="00041863" w:rsidRPr="0004186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1863" w:rsidRPr="00041863">
        <w:rPr>
          <w:rFonts w:ascii="Book Antiqua" w:eastAsia="Book Antiqua" w:hAnsi="Book Antiqua" w:cs="Book Antiqua"/>
          <w:color w:val="000000"/>
        </w:rPr>
        <w:t>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Codes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C18.1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(appendix),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C21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(anus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canal)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excluded.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REGAT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data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crosslinked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with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Galician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screening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information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system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exclude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those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patients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with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within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screening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programme.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</w:p>
    <w:p w14:paraId="3A5B2EF8" w14:textId="77777777" w:rsidR="00041863" w:rsidRPr="00041863" w:rsidRDefault="00041863" w:rsidP="00BF46E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725C52C" w14:textId="77777777" w:rsidR="00A77B3E" w:rsidRPr="00041863" w:rsidRDefault="00595E3D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41863">
        <w:rPr>
          <w:rFonts w:ascii="Book Antiqua" w:eastAsia="Book Antiqua" w:hAnsi="Book Antiqua" w:cs="Book Antiqua"/>
          <w:b/>
          <w:bCs/>
          <w:i/>
          <w:color w:val="000000"/>
        </w:rPr>
        <w:t>Variables</w:t>
      </w:r>
      <w:r w:rsidR="008C62D8" w:rsidRPr="00041863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041863">
        <w:rPr>
          <w:rFonts w:ascii="Book Antiqua" w:eastAsia="Book Antiqua" w:hAnsi="Book Antiqua" w:cs="Book Antiqua"/>
          <w:b/>
          <w:bCs/>
          <w:i/>
          <w:color w:val="000000"/>
        </w:rPr>
        <w:t>analyzed</w:t>
      </w:r>
      <w:r w:rsidR="002E6EF5">
        <w:rPr>
          <w:rFonts w:ascii="Book Antiqua" w:eastAsia="Book Antiqua" w:hAnsi="Book Antiqua" w:cs="Book Antiqua"/>
          <w:color w:val="000000"/>
        </w:rPr>
        <w:t xml:space="preserve"> </w:t>
      </w:r>
    </w:p>
    <w:p w14:paraId="5F0A0418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color w:val="000000"/>
        </w:rPr>
        <w:t>We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collected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information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regarding: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="00C2166A">
        <w:rPr>
          <w:rFonts w:ascii="Book Antiqua" w:hAnsi="Book Antiqua" w:cs="Book Antiqua" w:hint="eastAsia"/>
          <w:color w:val="000000"/>
          <w:lang w:eastAsia="zh-CN"/>
        </w:rPr>
        <w:t xml:space="preserve">(1) </w:t>
      </w:r>
      <w:r w:rsidRPr="00BF46E8">
        <w:rPr>
          <w:rFonts w:ascii="Book Antiqua" w:eastAsia="Book Antiqua" w:hAnsi="Book Antiqua" w:cs="Book Antiqua"/>
          <w:color w:val="000000"/>
        </w:rPr>
        <w:t>Demographics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(age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sex);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="00C2166A">
        <w:rPr>
          <w:rFonts w:ascii="Book Antiqua" w:hAnsi="Book Antiqua" w:cs="Book Antiqua" w:hint="eastAsia"/>
          <w:color w:val="000000"/>
          <w:lang w:eastAsia="zh-CN"/>
        </w:rPr>
        <w:t xml:space="preserve">and (2)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location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relation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splenic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flexure: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proximal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(caecum,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ascending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colon,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hepatic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flexure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transverse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colon)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distal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(rectum,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sigma,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descending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colon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splenic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flexure).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</w:p>
    <w:p w14:paraId="1E4C0821" w14:textId="77777777" w:rsidR="00A77B3E" w:rsidRPr="00BF46E8" w:rsidRDefault="00595E3D" w:rsidP="00C216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color w:val="000000"/>
        </w:rPr>
        <w:t>Cancer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stage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according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TNM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classification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(AJCC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7th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F46E8">
        <w:rPr>
          <w:rFonts w:ascii="Book Antiqua" w:eastAsia="Book Antiqua" w:hAnsi="Book Antiqua" w:cs="Book Antiqua"/>
          <w:color w:val="000000"/>
        </w:rPr>
        <w:t>edition)</w:t>
      </w:r>
      <w:r w:rsidR="00041863" w:rsidRPr="0004186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F46E8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041863" w:rsidRPr="0004186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1863" w:rsidRPr="00041863">
        <w:rPr>
          <w:rFonts w:ascii="Book Antiqua" w:eastAsia="Book Antiqua" w:hAnsi="Book Antiqua" w:cs="Book Antiqua"/>
          <w:color w:val="000000"/>
        </w:rPr>
        <w:t>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used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following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data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determine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stage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diagnosis: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clinical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anatomo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>-pathological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stage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for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metastatic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disease,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imaging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tests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for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local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rectal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cancer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stage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(T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N),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anatomo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>-pathological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evaluation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for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remaining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situations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(colon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cancer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N).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</w:p>
    <w:p w14:paraId="65E093AE" w14:textId="77777777" w:rsidR="00A77B3E" w:rsidRDefault="00595E3D" w:rsidP="00C2166A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 w:rsidRPr="00BF46E8">
        <w:rPr>
          <w:rFonts w:ascii="Book Antiqua" w:eastAsia="Book Antiqua" w:hAnsi="Book Antiqua" w:cs="Book Antiqua"/>
          <w:color w:val="000000"/>
        </w:rPr>
        <w:t>We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searched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IANUS,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unified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clinical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record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database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Galician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Health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Department,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for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information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regarding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contacts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referrals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healthcare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system.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IANUS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includes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all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information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regarding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attendance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primary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secondary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healthcare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well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emergency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departments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hospitalization.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lastRenderedPageBreak/>
        <w:t>determined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first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contact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health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system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(primary,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secondary,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emergency),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whether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patient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required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hospitalization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during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diagnostic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process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diagnostic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delays.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defined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five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diagnostic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(Figure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1):</w:t>
      </w:r>
      <w:r w:rsidR="00C2166A">
        <w:rPr>
          <w:rFonts w:ascii="Book Antiqua" w:hAnsi="Book Antiqua" w:cs="Book Antiqua" w:hint="eastAsia"/>
          <w:color w:val="000000"/>
          <w:lang w:eastAsia="zh-CN"/>
        </w:rPr>
        <w:t xml:space="preserve"> (1) </w:t>
      </w:r>
      <w:r w:rsidRPr="00BF46E8">
        <w:rPr>
          <w:rFonts w:ascii="Book Antiqua" w:eastAsia="Book Antiqua" w:hAnsi="Book Antiqua" w:cs="Book Antiqua"/>
          <w:color w:val="000000"/>
        </w:rPr>
        <w:t>Global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diagnostic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</w:t>
      </w:r>
      <w:r w:rsidR="00C2166A">
        <w:rPr>
          <w:rFonts w:ascii="Book Antiqua" w:hAnsi="Book Antiqua" w:cs="Book Antiqua" w:hint="eastAsia"/>
          <w:color w:val="000000"/>
          <w:lang w:eastAsia="zh-CN"/>
        </w:rPr>
        <w:t>: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Overall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from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first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consultation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definitive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diagnosis</w:t>
      </w:r>
      <w:r w:rsidR="00C2166A">
        <w:rPr>
          <w:rFonts w:ascii="Book Antiqua" w:hAnsi="Book Antiqua" w:cs="Book Antiqua" w:hint="eastAsia"/>
          <w:color w:val="000000"/>
          <w:lang w:eastAsia="zh-CN"/>
        </w:rPr>
        <w:t xml:space="preserve">; (2) </w:t>
      </w:r>
      <w:r w:rsidRPr="00BF46E8">
        <w:rPr>
          <w:rFonts w:ascii="Book Antiqua" w:eastAsia="Book Antiqua" w:hAnsi="Book Antiqua" w:cs="Book Antiqua"/>
          <w:color w:val="000000"/>
        </w:rPr>
        <w:t>Primary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healthcare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delay: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from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initial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evaluation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primary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healthcare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until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decision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refer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secondary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healthcare.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event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colonoscopy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being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directly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requested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from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primary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healthcare,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date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considered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referral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date</w:t>
      </w:r>
      <w:r w:rsidR="00C2166A">
        <w:rPr>
          <w:rFonts w:ascii="Book Antiqua" w:hAnsi="Book Antiqua" w:cs="Book Antiqua" w:hint="eastAsia"/>
          <w:color w:val="000000"/>
          <w:lang w:eastAsia="zh-CN"/>
        </w:rPr>
        <w:t>;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="00C2166A">
        <w:rPr>
          <w:rFonts w:ascii="Book Antiqua" w:hAnsi="Book Antiqua" w:cs="Book Antiqua" w:hint="eastAsia"/>
          <w:color w:val="000000"/>
          <w:lang w:eastAsia="zh-CN"/>
        </w:rPr>
        <w:t xml:space="preserve">(3) </w:t>
      </w:r>
      <w:r w:rsidRPr="00BF46E8">
        <w:rPr>
          <w:rFonts w:ascii="Book Antiqua" w:eastAsia="Book Antiqua" w:hAnsi="Book Antiqua" w:cs="Book Antiqua"/>
          <w:color w:val="000000"/>
        </w:rPr>
        <w:t>Referral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delay: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from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primary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healthcare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referral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first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attendance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secondary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healthcare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(either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clinical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consultation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performing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colonoscopy)</w:t>
      </w:r>
      <w:r w:rsidR="00C2166A">
        <w:rPr>
          <w:rFonts w:ascii="Book Antiqua" w:hAnsi="Book Antiqua" w:cs="Book Antiqua" w:hint="eastAsia"/>
          <w:color w:val="000000"/>
          <w:lang w:eastAsia="zh-CN"/>
        </w:rPr>
        <w:t xml:space="preserve">; (4) </w:t>
      </w:r>
      <w:r w:rsidRPr="00BF46E8">
        <w:rPr>
          <w:rFonts w:ascii="Book Antiqua" w:eastAsia="Book Antiqua" w:hAnsi="Book Antiqua" w:cs="Book Antiqua"/>
          <w:color w:val="000000"/>
        </w:rPr>
        <w:t>Secondary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healthcare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delay: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from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first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attendance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secondary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healthcare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final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diagnosis</w:t>
      </w:r>
      <w:r w:rsidR="00C2166A">
        <w:rPr>
          <w:rFonts w:ascii="Book Antiqua" w:hAnsi="Book Antiqua" w:cs="Book Antiqua" w:hint="eastAsia"/>
          <w:color w:val="000000"/>
          <w:lang w:eastAsia="zh-CN"/>
        </w:rPr>
        <w:t xml:space="preserve">; and (5) </w:t>
      </w:r>
      <w:r w:rsidRPr="00BF46E8">
        <w:rPr>
          <w:rFonts w:ascii="Book Antiqua" w:eastAsia="Book Antiqua" w:hAnsi="Book Antiqua" w:cs="Book Antiqua"/>
          <w:color w:val="000000"/>
        </w:rPr>
        <w:t>Colonoscopy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delay: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from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colonoscopy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request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performing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colonoscopy.</w:t>
      </w:r>
    </w:p>
    <w:p w14:paraId="738E752A" w14:textId="77777777" w:rsidR="00C2166A" w:rsidRPr="00C2166A" w:rsidRDefault="00C2166A" w:rsidP="00C2166A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</w:p>
    <w:p w14:paraId="3B31CF3C" w14:textId="77777777" w:rsidR="00A77B3E" w:rsidRPr="00C2166A" w:rsidRDefault="00595E3D" w:rsidP="00BF46E8">
      <w:pPr>
        <w:spacing w:line="360" w:lineRule="auto"/>
        <w:jc w:val="both"/>
        <w:rPr>
          <w:rFonts w:ascii="Book Antiqua" w:hAnsi="Book Antiqua"/>
          <w:i/>
        </w:rPr>
      </w:pPr>
      <w:r w:rsidRPr="00C2166A">
        <w:rPr>
          <w:rFonts w:ascii="Book Antiqua" w:eastAsia="Book Antiqua" w:hAnsi="Book Antiqua" w:cs="Book Antiqua"/>
          <w:b/>
          <w:bCs/>
          <w:i/>
          <w:color w:val="000000"/>
        </w:rPr>
        <w:t>Statistical</w:t>
      </w:r>
      <w:r w:rsidR="008C62D8" w:rsidRPr="00C2166A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C2166A">
        <w:rPr>
          <w:rFonts w:ascii="Book Antiqua" w:eastAsia="Book Antiqua" w:hAnsi="Book Antiqua" w:cs="Book Antiqua"/>
          <w:b/>
          <w:bCs/>
          <w:i/>
          <w:color w:val="000000"/>
        </w:rPr>
        <w:t>analysis</w:t>
      </w:r>
      <w:r w:rsidR="008C62D8" w:rsidRPr="00C2166A">
        <w:rPr>
          <w:rFonts w:ascii="Book Antiqua" w:eastAsia="Book Antiqua" w:hAnsi="Book Antiqua" w:cs="Book Antiqua"/>
          <w:i/>
          <w:color w:val="000000"/>
        </w:rPr>
        <w:t xml:space="preserve"> </w:t>
      </w:r>
    </w:p>
    <w:p w14:paraId="00E7F7C2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color w:val="000000"/>
        </w:rPr>
        <w:t>First,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performed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descriptive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analysis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variables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included: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number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frequencies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qualitative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variables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mean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standard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deviation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quantitative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variables.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determined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whether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differences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between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both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cohorts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diagnostic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pathways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(hospitalization,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direct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referral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colonoscopy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from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primary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healthcare)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using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Chi-square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test.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order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detect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whether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differences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referral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between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both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cohorts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used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Student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test.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analyzed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whether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differences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two-year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survival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between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both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cohorts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Kaplan-Meier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analysis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using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log-rank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test.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Finally,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control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confounding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variables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performed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Cox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multivariate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regression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analysis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determined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which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variables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independently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associated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with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survival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after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diagnosis.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study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statistically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reviewed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by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biomedical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statistician.</w:t>
      </w:r>
    </w:p>
    <w:p w14:paraId="5E18817A" w14:textId="77777777" w:rsidR="00A77B3E" w:rsidRPr="00BF46E8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6D2C0168" w14:textId="77777777" w:rsidR="00A77B3E" w:rsidRPr="00C2166A" w:rsidRDefault="00595E3D" w:rsidP="00BF46E8">
      <w:pPr>
        <w:spacing w:line="360" w:lineRule="auto"/>
        <w:jc w:val="both"/>
        <w:rPr>
          <w:rFonts w:ascii="Book Antiqua" w:hAnsi="Book Antiqua"/>
          <w:i/>
          <w:lang w:eastAsia="zh-CN"/>
        </w:rPr>
      </w:pPr>
      <w:r w:rsidRPr="00C2166A">
        <w:rPr>
          <w:rFonts w:ascii="Book Antiqua" w:eastAsia="Book Antiqua" w:hAnsi="Book Antiqua" w:cs="Book Antiqua"/>
          <w:b/>
          <w:bCs/>
          <w:i/>
          <w:color w:val="000000"/>
        </w:rPr>
        <w:t>Ethics</w:t>
      </w:r>
      <w:r w:rsidR="008C62D8" w:rsidRPr="00C2166A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C2166A">
        <w:rPr>
          <w:rFonts w:ascii="Book Antiqua" w:eastAsia="Book Antiqua" w:hAnsi="Book Antiqua" w:cs="Book Antiqua"/>
          <w:b/>
          <w:bCs/>
          <w:i/>
          <w:color w:val="000000"/>
        </w:rPr>
        <w:t>aspects</w:t>
      </w:r>
    </w:p>
    <w:p w14:paraId="4C3EE126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study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conducted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accordance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with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Declaration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Helsinki,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protocol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approved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by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Ethics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Committee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Galicia,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Spain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(code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2016/274).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lastRenderedPageBreak/>
        <w:t>long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study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based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database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use,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no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informed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consent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required.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information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accessed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according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prevailing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European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Spanish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legislation.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</w:p>
    <w:p w14:paraId="23505E13" w14:textId="77777777" w:rsidR="00A77B3E" w:rsidRPr="00BF46E8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5D35CEA0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444B427" w14:textId="77777777" w:rsidR="00A77B3E" w:rsidRPr="00C2166A" w:rsidRDefault="00595E3D" w:rsidP="00BF46E8">
      <w:pPr>
        <w:spacing w:line="360" w:lineRule="auto"/>
        <w:jc w:val="both"/>
        <w:rPr>
          <w:rFonts w:ascii="Book Antiqua" w:hAnsi="Book Antiqua"/>
          <w:i/>
          <w:lang w:eastAsia="zh-CN"/>
        </w:rPr>
      </w:pPr>
      <w:r w:rsidRPr="00C2166A">
        <w:rPr>
          <w:rFonts w:ascii="Book Antiqua" w:eastAsia="Book Antiqua" w:hAnsi="Book Antiqua" w:cs="Book Antiqua"/>
          <w:b/>
          <w:bCs/>
          <w:i/>
          <w:color w:val="000000"/>
        </w:rPr>
        <w:t>Description</w:t>
      </w:r>
      <w:r w:rsidR="008C62D8" w:rsidRPr="00C2166A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C2166A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8C62D8" w:rsidRPr="00C2166A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C2166A">
        <w:rPr>
          <w:rFonts w:ascii="Book Antiqua" w:eastAsia="Book Antiqua" w:hAnsi="Book Antiqua" w:cs="Book Antiqua"/>
          <w:b/>
          <w:bCs/>
          <w:i/>
          <w:color w:val="000000"/>
        </w:rPr>
        <w:t>the</w:t>
      </w:r>
      <w:r w:rsidR="008C62D8" w:rsidRPr="00C2166A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C2166A">
        <w:rPr>
          <w:rFonts w:ascii="Book Antiqua" w:eastAsia="Book Antiqua" w:hAnsi="Book Antiqua" w:cs="Book Antiqua"/>
          <w:b/>
          <w:bCs/>
          <w:i/>
          <w:color w:val="000000"/>
        </w:rPr>
        <w:t>sample</w:t>
      </w:r>
    </w:p>
    <w:p w14:paraId="0AC028D1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color w:val="000000"/>
        </w:rPr>
        <w:t>We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identified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records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from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757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patients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two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periods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analyzed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cancer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registry.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excluded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92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patients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that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not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meet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inclusion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criteria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58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patients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with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detected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within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screening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programme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post-implantation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cohort.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Finally,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pre-implantation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post-implantation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cohort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consisted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322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285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patients,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respectively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(Figure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2).</w:t>
      </w:r>
    </w:p>
    <w:p w14:paraId="08EA9C17" w14:textId="77777777" w:rsidR="00A77B3E" w:rsidRDefault="00595E3D" w:rsidP="00C2166A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 w:rsidRPr="00BF46E8">
        <w:rPr>
          <w:rFonts w:ascii="Book Antiqua" w:eastAsia="Book Antiqua" w:hAnsi="Book Antiqua" w:cs="Book Antiqua"/>
          <w:color w:val="000000"/>
        </w:rPr>
        <w:t>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show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Table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1,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not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detect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baseline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differences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between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both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cohorts.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detected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more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commonly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males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(59.6%)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with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mean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age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74.5</w:t>
      </w:r>
      <w:r w:rsidR="00041863">
        <w:rPr>
          <w:rFonts w:ascii="Book Antiqua" w:eastAsia="Book Antiqua" w:hAnsi="Book Antiqua" w:cs="Book Antiqua"/>
          <w:color w:val="000000"/>
        </w:rPr>
        <w:t xml:space="preserve"> ± </w:t>
      </w:r>
      <w:r w:rsidRPr="00BF46E8">
        <w:rPr>
          <w:rFonts w:ascii="Book Antiqua" w:eastAsia="Book Antiqua" w:hAnsi="Book Antiqua" w:cs="Book Antiqua"/>
          <w:color w:val="000000"/>
        </w:rPr>
        <w:t>11.5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years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more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than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two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thirds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distal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splenic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flexure.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no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differences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with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respect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place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residence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either.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Most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patients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initially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evaluated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primary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healthcare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but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up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41.0%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required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hospitalization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before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reaching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final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diagnosis.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made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through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colonoscopy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89.8%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detected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sense,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detected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significant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increase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colonoscopy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directly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requested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from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primary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healthcare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post-implantation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cohort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(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P</w:t>
      </w:r>
      <w:r w:rsidR="00041863">
        <w:rPr>
          <w:rFonts w:ascii="Book Antiqua" w:eastAsia="Book Antiqua" w:hAnsi="Book Antiqua" w:cs="Book Antiqua"/>
          <w:color w:val="000000"/>
        </w:rPr>
        <w:t xml:space="preserve"> = </w:t>
      </w:r>
      <w:r w:rsidRPr="00BF46E8">
        <w:rPr>
          <w:rFonts w:ascii="Book Antiqua" w:eastAsia="Book Antiqua" w:hAnsi="Book Antiqua" w:cs="Book Antiqua"/>
          <w:color w:val="000000"/>
        </w:rPr>
        <w:t>0.04).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When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limited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analysis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those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patients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initially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seen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primary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healthcare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(522),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results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similar.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sense,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only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found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differences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rate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colonoscopy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directly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referred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from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primary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healthcare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(29.2%,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42.3%;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P</w:t>
      </w:r>
      <w:r w:rsidR="00041863">
        <w:rPr>
          <w:rFonts w:ascii="Book Antiqua" w:eastAsia="Book Antiqua" w:hAnsi="Book Antiqua" w:cs="Book Antiqua"/>
          <w:color w:val="000000"/>
        </w:rPr>
        <w:t xml:space="preserve"> = </w:t>
      </w:r>
      <w:r w:rsidRPr="00BF46E8">
        <w:rPr>
          <w:rFonts w:ascii="Book Antiqua" w:eastAsia="Book Antiqua" w:hAnsi="Book Antiqua" w:cs="Book Antiqua"/>
          <w:color w:val="000000"/>
        </w:rPr>
        <w:t>0.005)</w:t>
      </w:r>
      <w:r w:rsidR="00C2166A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2B72E0BE" w14:textId="77777777" w:rsidR="00C2166A" w:rsidRPr="00C2166A" w:rsidRDefault="00C2166A" w:rsidP="00C2166A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</w:p>
    <w:p w14:paraId="7124B050" w14:textId="77777777" w:rsidR="00A77B3E" w:rsidRPr="00C2166A" w:rsidRDefault="00595E3D" w:rsidP="00BF46E8">
      <w:pPr>
        <w:spacing w:line="360" w:lineRule="auto"/>
        <w:jc w:val="both"/>
        <w:rPr>
          <w:rFonts w:ascii="Book Antiqua" w:hAnsi="Book Antiqua"/>
          <w:i/>
        </w:rPr>
      </w:pPr>
      <w:r w:rsidRPr="00C2166A">
        <w:rPr>
          <w:rFonts w:ascii="Book Antiqua" w:eastAsia="Book Antiqua" w:hAnsi="Book Antiqua" w:cs="Book Antiqua"/>
          <w:b/>
          <w:bCs/>
          <w:i/>
          <w:color w:val="000000"/>
        </w:rPr>
        <w:t>Delay</w:t>
      </w:r>
      <w:r w:rsidR="008C62D8" w:rsidRPr="00C2166A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C2166A">
        <w:rPr>
          <w:rFonts w:ascii="Book Antiqua" w:eastAsia="Book Antiqua" w:hAnsi="Book Antiqua" w:cs="Book Antiqua"/>
          <w:b/>
          <w:bCs/>
          <w:i/>
          <w:color w:val="000000"/>
        </w:rPr>
        <w:t>to</w:t>
      </w:r>
      <w:r w:rsidR="008C62D8" w:rsidRPr="00C2166A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C2166A">
        <w:rPr>
          <w:rFonts w:ascii="Book Antiqua" w:eastAsia="Book Antiqua" w:hAnsi="Book Antiqua" w:cs="Book Antiqua"/>
          <w:b/>
          <w:bCs/>
          <w:i/>
          <w:color w:val="000000"/>
        </w:rPr>
        <w:t>diagnosis</w:t>
      </w:r>
    </w:p>
    <w:p w14:paraId="278CDE5B" w14:textId="77777777" w:rsidR="00C2166A" w:rsidRDefault="00595E3D" w:rsidP="00C2166A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reduced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24</w:t>
      </w:r>
      <w:r w:rsidR="00041863">
        <w:rPr>
          <w:rFonts w:ascii="Book Antiqua" w:eastAsia="Book Antiqua" w:hAnsi="Book Antiqua" w:cs="Book Antiqua"/>
          <w:color w:val="000000"/>
        </w:rPr>
        <w:t xml:space="preserve"> d </w:t>
      </w:r>
      <w:r w:rsidRPr="00BF46E8">
        <w:rPr>
          <w:rFonts w:ascii="Book Antiqua" w:eastAsia="Book Antiqua" w:hAnsi="Book Antiqua" w:cs="Book Antiqua"/>
          <w:color w:val="000000"/>
        </w:rPr>
        <w:t>after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implantation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screening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programme</w:t>
      </w:r>
      <w:proofErr w:type="spellEnd"/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(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P</w:t>
      </w:r>
      <w:r w:rsidR="00041863">
        <w:rPr>
          <w:rFonts w:ascii="Book Antiqua" w:eastAsia="Book Antiqua" w:hAnsi="Book Antiqua" w:cs="Book Antiqua"/>
          <w:color w:val="000000"/>
        </w:rPr>
        <w:t xml:space="preserve"> = </w:t>
      </w:r>
      <w:r w:rsidRPr="00BF46E8">
        <w:rPr>
          <w:rFonts w:ascii="Book Antiqua" w:eastAsia="Book Antiqua" w:hAnsi="Book Antiqua" w:cs="Book Antiqua"/>
          <w:color w:val="000000"/>
        </w:rPr>
        <w:t>0.02).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not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detect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differences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primary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healthcare,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referral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colonoscopy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reduction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due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secondary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healthcare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relation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increased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rate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direct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referral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colonoscopy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from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primary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healthcare,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show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Table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2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Figure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3.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</w:p>
    <w:p w14:paraId="623B151C" w14:textId="77777777" w:rsidR="00A77B3E" w:rsidRDefault="00595E3D" w:rsidP="00C2166A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 w:rsidRPr="00BF46E8">
        <w:rPr>
          <w:rFonts w:ascii="Book Antiqua" w:eastAsia="Book Antiqua" w:hAnsi="Book Antiqua" w:cs="Book Antiqua"/>
          <w:color w:val="000000"/>
        </w:rPr>
        <w:lastRenderedPageBreak/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global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also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reduced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by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27</w:t>
      </w:r>
      <w:r w:rsidR="00041863">
        <w:rPr>
          <w:rFonts w:ascii="Book Antiqua" w:eastAsia="Book Antiqua" w:hAnsi="Book Antiqua" w:cs="Book Antiqua"/>
          <w:color w:val="000000"/>
        </w:rPr>
        <w:t xml:space="preserve"> d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patients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evaluated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initially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primary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healthcare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(117.66</w:t>
      </w:r>
      <w:r w:rsidR="00041863">
        <w:rPr>
          <w:rFonts w:ascii="Book Antiqua" w:eastAsia="Book Antiqua" w:hAnsi="Book Antiqua" w:cs="Book Antiqua"/>
          <w:color w:val="000000"/>
        </w:rPr>
        <w:t xml:space="preserve"> ± </w:t>
      </w:r>
      <w:r w:rsidRPr="00BF46E8">
        <w:rPr>
          <w:rFonts w:ascii="Book Antiqua" w:eastAsia="Book Antiqua" w:hAnsi="Book Antiqua" w:cs="Book Antiqua"/>
          <w:color w:val="000000"/>
        </w:rPr>
        <w:t>154.08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days,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90.06</w:t>
      </w:r>
      <w:r w:rsidR="00041863">
        <w:rPr>
          <w:rFonts w:ascii="Book Antiqua" w:eastAsia="Book Antiqua" w:hAnsi="Book Antiqua" w:cs="Book Antiqua"/>
          <w:color w:val="000000"/>
        </w:rPr>
        <w:t xml:space="preserve"> ± </w:t>
      </w:r>
      <w:r w:rsidRPr="00BF46E8">
        <w:rPr>
          <w:rFonts w:ascii="Book Antiqua" w:eastAsia="Book Antiqua" w:hAnsi="Book Antiqua" w:cs="Book Antiqua"/>
          <w:color w:val="000000"/>
        </w:rPr>
        <w:t>111.31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days;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P</w:t>
      </w:r>
      <w:r w:rsidR="00041863">
        <w:rPr>
          <w:rFonts w:ascii="Book Antiqua" w:eastAsia="Book Antiqua" w:hAnsi="Book Antiqua" w:cs="Book Antiqua"/>
          <w:color w:val="000000"/>
        </w:rPr>
        <w:t xml:space="preserve"> = </w:t>
      </w:r>
      <w:r w:rsidRPr="00BF46E8">
        <w:rPr>
          <w:rFonts w:ascii="Book Antiqua" w:eastAsia="Book Antiqua" w:hAnsi="Book Antiqua" w:cs="Book Antiqua"/>
          <w:color w:val="000000"/>
        </w:rPr>
        <w:t>0.02)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also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due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reduction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secondary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healthcare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(48.17</w:t>
      </w:r>
      <w:r w:rsidR="00041863">
        <w:rPr>
          <w:rFonts w:ascii="Book Antiqua" w:eastAsia="Book Antiqua" w:hAnsi="Book Antiqua" w:cs="Book Antiqua"/>
          <w:color w:val="000000"/>
        </w:rPr>
        <w:t xml:space="preserve"> ± </w:t>
      </w:r>
      <w:r w:rsidRPr="00BF46E8">
        <w:rPr>
          <w:rFonts w:ascii="Book Antiqua" w:eastAsia="Book Antiqua" w:hAnsi="Book Antiqua" w:cs="Book Antiqua"/>
          <w:color w:val="000000"/>
        </w:rPr>
        <w:t>116.42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26.89</w:t>
      </w:r>
      <w:r w:rsidR="00041863">
        <w:rPr>
          <w:rFonts w:ascii="Book Antiqua" w:eastAsia="Book Antiqua" w:hAnsi="Book Antiqua" w:cs="Book Antiqua"/>
          <w:color w:val="000000"/>
        </w:rPr>
        <w:t xml:space="preserve"> ± </w:t>
      </w:r>
      <w:r w:rsidRPr="00BF46E8">
        <w:rPr>
          <w:rFonts w:ascii="Book Antiqua" w:eastAsia="Book Antiqua" w:hAnsi="Book Antiqua" w:cs="Book Antiqua"/>
          <w:color w:val="000000"/>
        </w:rPr>
        <w:t>54.50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d;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P</w:t>
      </w:r>
      <w:r w:rsidR="00041863">
        <w:rPr>
          <w:rFonts w:ascii="Book Antiqua" w:eastAsia="Book Antiqua" w:hAnsi="Book Antiqua" w:cs="Book Antiqua"/>
          <w:color w:val="000000"/>
        </w:rPr>
        <w:t xml:space="preserve"> = </w:t>
      </w:r>
      <w:r w:rsidRPr="00BF46E8">
        <w:rPr>
          <w:rFonts w:ascii="Book Antiqua" w:eastAsia="Book Antiqua" w:hAnsi="Book Antiqua" w:cs="Book Antiqua"/>
          <w:color w:val="000000"/>
        </w:rPr>
        <w:t>0.02).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no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differences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primary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healthcare,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referral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colonoscopy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delay.</w:t>
      </w:r>
    </w:p>
    <w:p w14:paraId="0FA5BB07" w14:textId="77777777" w:rsidR="00C2166A" w:rsidRPr="00C2166A" w:rsidRDefault="00C2166A" w:rsidP="00C2166A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</w:p>
    <w:p w14:paraId="6404A593" w14:textId="77777777" w:rsidR="00A77B3E" w:rsidRPr="00C2166A" w:rsidRDefault="00595E3D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2166A">
        <w:rPr>
          <w:rFonts w:ascii="Book Antiqua" w:eastAsia="Book Antiqua" w:hAnsi="Book Antiqua" w:cs="Book Antiqua"/>
          <w:b/>
          <w:bCs/>
          <w:i/>
          <w:color w:val="000000"/>
        </w:rPr>
        <w:t>Factors</w:t>
      </w:r>
      <w:r w:rsidR="008C62D8" w:rsidRPr="00C2166A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C2166A">
        <w:rPr>
          <w:rFonts w:ascii="Book Antiqua" w:eastAsia="Book Antiqua" w:hAnsi="Book Antiqua" w:cs="Book Antiqua"/>
          <w:b/>
          <w:bCs/>
          <w:i/>
          <w:color w:val="000000"/>
        </w:rPr>
        <w:t>associated</w:t>
      </w:r>
      <w:r w:rsidR="008C62D8" w:rsidRPr="00C2166A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C2166A">
        <w:rPr>
          <w:rFonts w:ascii="Book Antiqua" w:eastAsia="Book Antiqua" w:hAnsi="Book Antiqua" w:cs="Book Antiqua"/>
          <w:b/>
          <w:bCs/>
          <w:i/>
          <w:color w:val="000000"/>
        </w:rPr>
        <w:t>with</w:t>
      </w:r>
      <w:r w:rsidR="008C62D8" w:rsidRPr="00C2166A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C2166A">
        <w:rPr>
          <w:rFonts w:ascii="Book Antiqua" w:eastAsia="Book Antiqua" w:hAnsi="Book Antiqua" w:cs="Book Antiqua"/>
          <w:b/>
          <w:bCs/>
          <w:i/>
          <w:color w:val="000000"/>
        </w:rPr>
        <w:t>survival</w:t>
      </w:r>
      <w:r w:rsidR="008C62D8" w:rsidRPr="00C2166A">
        <w:rPr>
          <w:rFonts w:ascii="Book Antiqua" w:eastAsia="Book Antiqua" w:hAnsi="Book Antiqua" w:cs="Book Antiqua"/>
          <w:color w:val="000000"/>
        </w:rPr>
        <w:t xml:space="preserve"> </w:t>
      </w:r>
    </w:p>
    <w:p w14:paraId="2150F4C9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incidence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metastatic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remained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stable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(20.1%)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both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cohorts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overall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survival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after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one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two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years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71.3%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70.3%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without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differences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log-rank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test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(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P</w:t>
      </w:r>
      <w:r w:rsidR="00041863">
        <w:rPr>
          <w:rFonts w:ascii="Book Antiqua" w:eastAsia="Book Antiqua" w:hAnsi="Book Antiqua" w:cs="Book Antiqua"/>
          <w:color w:val="000000"/>
        </w:rPr>
        <w:t xml:space="preserve"> = </w:t>
      </w:r>
      <w:r w:rsidRPr="00BF46E8">
        <w:rPr>
          <w:rFonts w:ascii="Book Antiqua" w:eastAsia="Book Antiqua" w:hAnsi="Book Antiqua" w:cs="Book Antiqua"/>
          <w:color w:val="000000"/>
        </w:rPr>
        <w:t>0.9)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show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Figure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4.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These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results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confirmed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Cox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multivariate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regression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analysis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no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differences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survival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between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both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cohorts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(post-implantation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cohort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="00041863">
        <w:rPr>
          <w:rFonts w:ascii="Book Antiqua" w:eastAsia="Book Antiqua" w:hAnsi="Book Antiqua" w:cs="Book Antiqua"/>
          <w:color w:val="000000"/>
        </w:rPr>
        <w:t xml:space="preserve">HR: </w:t>
      </w:r>
      <w:r w:rsidRPr="00BF46E8">
        <w:rPr>
          <w:rFonts w:ascii="Book Antiqua" w:eastAsia="Book Antiqua" w:hAnsi="Book Antiqua" w:cs="Book Antiqua"/>
          <w:color w:val="000000"/>
        </w:rPr>
        <w:t>1.12,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="00041863">
        <w:rPr>
          <w:rFonts w:ascii="Book Antiqua" w:eastAsia="Book Antiqua" w:hAnsi="Book Antiqua" w:cs="Book Antiqua"/>
          <w:color w:val="000000"/>
        </w:rPr>
        <w:t xml:space="preserve">95%CI: </w:t>
      </w:r>
      <w:r w:rsidRPr="00BF46E8">
        <w:rPr>
          <w:rFonts w:ascii="Book Antiqua" w:eastAsia="Book Antiqua" w:hAnsi="Book Antiqua" w:cs="Book Antiqua"/>
          <w:color w:val="000000"/>
        </w:rPr>
        <w:t>0.83-1.51).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show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Table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3,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only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age,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staging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according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TNM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classification,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initial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healthcare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consultation,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hospitalization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during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diagnostic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process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residence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independently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associated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with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death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after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diagnosis.</w:t>
      </w:r>
    </w:p>
    <w:p w14:paraId="39CB8A94" w14:textId="77777777" w:rsidR="00A77B3E" w:rsidRPr="00BF46E8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50901526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2883449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color w:val="000000"/>
        </w:rPr>
        <w:t>Our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study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shows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that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implementation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screening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programme</w:t>
      </w:r>
      <w:proofErr w:type="spellEnd"/>
      <w:r w:rsidR="002E6EF5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reduced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healthcare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referral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due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direct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request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colonoscopy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from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primary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healthcare.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Unfortunately,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reduction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referral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had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no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effect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staging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nor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two-year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survival.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Finally,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although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detected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several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variables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associated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with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overall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survival,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multivariate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logistic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analysis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confirms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that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neither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implantation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screening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nor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diagnostic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related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prognosis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detected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outside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scope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screening.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</w:p>
    <w:p w14:paraId="7E4ABA6B" w14:textId="77777777" w:rsidR="00A77B3E" w:rsidRPr="00BF46E8" w:rsidRDefault="00595E3D" w:rsidP="00C216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color w:val="000000"/>
        </w:rPr>
        <w:t>PCPs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play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important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role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care,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from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encouraging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screening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accurate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providing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care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during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after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treatment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for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cancer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comorbid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complications.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implication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PCPs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screening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variable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according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screening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programme.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Participation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rates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increased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when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PCPs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involved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invitation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process.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However,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European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population-based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programmes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Europe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PCPs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play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rather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supportive,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informative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facilitating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F46E8">
        <w:rPr>
          <w:rFonts w:ascii="Book Antiqua" w:eastAsia="Book Antiqua" w:hAnsi="Book Antiqua" w:cs="Book Antiqua"/>
          <w:color w:val="000000"/>
        </w:rPr>
        <w:t>role</w:t>
      </w:r>
      <w:r w:rsidR="00041863" w:rsidRPr="0004186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F46E8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041863" w:rsidRPr="0004186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1863" w:rsidRPr="00041863">
        <w:rPr>
          <w:rFonts w:ascii="Book Antiqua" w:eastAsia="Book Antiqua" w:hAnsi="Book Antiqua" w:cs="Book Antiqua"/>
          <w:color w:val="000000"/>
        </w:rPr>
        <w:t>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our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case,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PCPs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lastRenderedPageBreak/>
        <w:t>receive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full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information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screening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programme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organization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charge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promoting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participation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well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resolving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doubts.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Within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training,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PCPs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reminded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which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symptoms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may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lead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suspicion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well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established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referral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pathways,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including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direct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referral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criteria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for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colonoscopy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evaluation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from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primary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healthcare</w:t>
      </w:r>
      <w:r w:rsidR="00041863" w:rsidRPr="0004186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F46E8">
        <w:rPr>
          <w:rFonts w:ascii="Book Antiqua" w:eastAsia="Book Antiqua" w:hAnsi="Book Antiqua" w:cs="Book Antiqua"/>
          <w:color w:val="000000"/>
          <w:vertAlign w:val="superscript"/>
        </w:rPr>
        <w:t>8,16</w:t>
      </w:r>
      <w:r w:rsidR="00041863" w:rsidRPr="0004186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1863" w:rsidRPr="00041863">
        <w:rPr>
          <w:rFonts w:ascii="Book Antiqua" w:eastAsia="Book Antiqua" w:hAnsi="Book Antiqua" w:cs="Book Antiqua"/>
          <w:color w:val="000000"/>
        </w:rPr>
        <w:t>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</w:p>
    <w:p w14:paraId="13DE9C46" w14:textId="77777777" w:rsidR="00A77B3E" w:rsidRPr="00BF46E8" w:rsidRDefault="00595E3D" w:rsidP="00C216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color w:val="000000"/>
        </w:rPr>
        <w:t>We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designed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analysis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under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hypothesis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that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increased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awareness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training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established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protocols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could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reduce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attributed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health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system.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sense,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our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results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confirm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that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implementation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screening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programme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enabled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reduction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diagnostic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due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increase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direct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referrals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colonoscopy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from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primary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healthcare.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PCPs,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demonstrated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our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study,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main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gateway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responsible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for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significant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part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F46E8">
        <w:rPr>
          <w:rFonts w:ascii="Book Antiqua" w:eastAsia="Book Antiqua" w:hAnsi="Book Antiqua" w:cs="Book Antiqua"/>
          <w:color w:val="000000"/>
        </w:rPr>
        <w:t>delay</w:t>
      </w:r>
      <w:r w:rsidR="00041863" w:rsidRPr="0004186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F46E8">
        <w:rPr>
          <w:rFonts w:ascii="Book Antiqua" w:eastAsia="Book Antiqua" w:hAnsi="Book Antiqua" w:cs="Book Antiqua"/>
          <w:color w:val="000000"/>
          <w:vertAlign w:val="superscript"/>
        </w:rPr>
        <w:t>17–19</w:t>
      </w:r>
      <w:r w:rsidR="00041863" w:rsidRPr="0004186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1863" w:rsidRPr="00041863">
        <w:rPr>
          <w:rFonts w:ascii="Book Antiqua" w:eastAsia="Book Antiqua" w:hAnsi="Book Antiqua" w:cs="Book Antiqua"/>
          <w:color w:val="000000"/>
        </w:rPr>
        <w:t>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role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PCPs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complex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since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gastrointestinal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symptoms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that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may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suggest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very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common,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prevalence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low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diagnostic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performance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available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symptom-based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tools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very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limited</w:t>
      </w:r>
      <w:r w:rsidR="00041863" w:rsidRPr="0004186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F46E8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="00041863" w:rsidRPr="0004186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1863" w:rsidRPr="00041863">
        <w:rPr>
          <w:rFonts w:ascii="Book Antiqua" w:eastAsia="Book Antiqua" w:hAnsi="Book Antiqua" w:cs="Book Antiqua"/>
          <w:color w:val="000000"/>
        </w:rPr>
        <w:t>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Recently,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implementation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faecal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immunochemical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test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triage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patients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with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gastrointestinal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symptoms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primary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healthcare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improved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diagnostic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referral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F46E8">
        <w:rPr>
          <w:rFonts w:ascii="Book Antiqua" w:eastAsia="Book Antiqua" w:hAnsi="Book Antiqua" w:cs="Book Antiqua"/>
          <w:color w:val="000000"/>
        </w:rPr>
        <w:t>pathways</w:t>
      </w:r>
      <w:r w:rsidR="00041863" w:rsidRPr="0004186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F46E8">
        <w:rPr>
          <w:rFonts w:ascii="Book Antiqua" w:eastAsia="Book Antiqua" w:hAnsi="Book Antiqua" w:cs="Book Antiqua"/>
          <w:color w:val="000000"/>
          <w:vertAlign w:val="superscript"/>
        </w:rPr>
        <w:t>20,21</w:t>
      </w:r>
      <w:r w:rsidR="00041863" w:rsidRPr="0004186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1863" w:rsidRPr="00041863">
        <w:rPr>
          <w:rFonts w:ascii="Book Antiqua" w:eastAsia="Book Antiqua" w:hAnsi="Book Antiqua" w:cs="Book Antiqua"/>
          <w:color w:val="000000"/>
        </w:rPr>
        <w:t>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health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area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Ourense,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faecal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immunochemical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test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implemented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triage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test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seven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years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ago,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cannot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attribute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decreases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F46E8">
        <w:rPr>
          <w:rFonts w:ascii="Book Antiqua" w:eastAsia="Book Antiqua" w:hAnsi="Book Antiqua" w:cs="Book Antiqua"/>
          <w:color w:val="000000"/>
        </w:rPr>
        <w:t>modification</w:t>
      </w:r>
      <w:r w:rsidR="00041863" w:rsidRPr="0004186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F46E8">
        <w:rPr>
          <w:rFonts w:ascii="Book Antiqua" w:eastAsia="Book Antiqua" w:hAnsi="Book Antiqua" w:cs="Book Antiqua"/>
          <w:color w:val="000000"/>
          <w:vertAlign w:val="superscript"/>
        </w:rPr>
        <w:t>16</w:t>
      </w:r>
      <w:r w:rsidR="00041863" w:rsidRPr="0004186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1863" w:rsidRPr="00041863">
        <w:rPr>
          <w:rFonts w:ascii="Book Antiqua" w:eastAsia="Book Antiqua" w:hAnsi="Book Antiqua" w:cs="Book Antiqua"/>
          <w:color w:val="000000"/>
        </w:rPr>
        <w:t>.</w:t>
      </w:r>
    </w:p>
    <w:p w14:paraId="5E1DF794" w14:textId="77777777" w:rsidR="00A77B3E" w:rsidRPr="00BF46E8" w:rsidRDefault="00595E3D" w:rsidP="00C216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color w:val="000000"/>
        </w:rPr>
        <w:t>However,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relevant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that,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despite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reduction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have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not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detected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changes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stage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prognosis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These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data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accordance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with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results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previously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published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by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our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F46E8">
        <w:rPr>
          <w:rFonts w:ascii="Book Antiqua" w:eastAsia="Book Antiqua" w:hAnsi="Book Antiqua" w:cs="Book Antiqua"/>
          <w:color w:val="000000"/>
        </w:rPr>
        <w:t>group</w:t>
      </w:r>
      <w:r w:rsidRPr="00BF46E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F46E8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041863" w:rsidRPr="0004186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1863" w:rsidRPr="00041863">
        <w:rPr>
          <w:rFonts w:ascii="Book Antiqua" w:eastAsia="Book Antiqua" w:hAnsi="Book Antiqua" w:cs="Book Antiqua"/>
          <w:color w:val="000000"/>
        </w:rPr>
        <w:t>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with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data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available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meta-analysis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effect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diagnostic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F46E8">
        <w:rPr>
          <w:rFonts w:ascii="Book Antiqua" w:eastAsia="Book Antiqua" w:hAnsi="Book Antiqua" w:cs="Book Antiqua"/>
          <w:color w:val="000000"/>
        </w:rPr>
        <w:t>prognosis</w:t>
      </w:r>
      <w:r w:rsidR="00041863" w:rsidRPr="0004186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F46E8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041863" w:rsidRPr="0004186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1863" w:rsidRPr="00041863">
        <w:rPr>
          <w:rFonts w:ascii="Book Antiqua" w:eastAsia="Book Antiqua" w:hAnsi="Book Antiqua" w:cs="Book Antiqua"/>
          <w:color w:val="000000"/>
        </w:rPr>
        <w:t>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sense,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prognosis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patients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with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shorter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diagnostic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worse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due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presentation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with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urgent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symptoms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that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require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hospitalization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more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serious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systemic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F46E8">
        <w:rPr>
          <w:rFonts w:ascii="Book Antiqua" w:eastAsia="Book Antiqua" w:hAnsi="Book Antiqua" w:cs="Book Antiqua"/>
          <w:color w:val="000000"/>
        </w:rPr>
        <w:t>symptoms</w:t>
      </w:r>
      <w:r w:rsidR="00041863" w:rsidRPr="0004186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F46E8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="00041863" w:rsidRPr="0004186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1863" w:rsidRPr="00041863">
        <w:rPr>
          <w:rFonts w:ascii="Book Antiqua" w:eastAsia="Book Antiqua" w:hAnsi="Book Antiqua" w:cs="Book Antiqua"/>
          <w:color w:val="000000"/>
        </w:rPr>
        <w:t>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fact,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our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study,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hospitalization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during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admission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associated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with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higher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risk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mortality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after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diagnosis.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our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research,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although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initial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urgent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presentation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rare,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up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40%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patients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required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hospitalization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during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diagnostic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process,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similar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information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available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F46E8">
        <w:rPr>
          <w:rFonts w:ascii="Book Antiqua" w:eastAsia="Book Antiqua" w:hAnsi="Book Antiqua" w:cs="Book Antiqua"/>
          <w:color w:val="000000"/>
        </w:rPr>
        <w:t>literature</w:t>
      </w:r>
      <w:r w:rsidR="00041863" w:rsidRPr="0004186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F46E8">
        <w:rPr>
          <w:rFonts w:ascii="Book Antiqua" w:eastAsia="Book Antiqua" w:hAnsi="Book Antiqua" w:cs="Book Antiqua"/>
          <w:color w:val="000000"/>
          <w:vertAlign w:val="superscript"/>
        </w:rPr>
        <w:t>22–24</w:t>
      </w:r>
      <w:r w:rsidR="00041863" w:rsidRPr="0004186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1863" w:rsidRPr="00041863">
        <w:rPr>
          <w:rFonts w:ascii="Book Antiqua" w:eastAsia="Book Antiqua" w:hAnsi="Book Antiqua" w:cs="Book Antiqua"/>
          <w:color w:val="000000"/>
        </w:rPr>
        <w:t>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lastRenderedPageBreak/>
        <w:t>This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lack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relationship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between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prognosis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may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be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related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different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forms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presentation.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sense,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prospective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study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patients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that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met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National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Institute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for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Health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Care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Excellence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referral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criteria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demonstrated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that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more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than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six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months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associated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with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worse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prognosis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compared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patients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with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same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symptoms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interval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less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than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one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F46E8">
        <w:rPr>
          <w:rFonts w:ascii="Book Antiqua" w:eastAsia="Book Antiqua" w:hAnsi="Book Antiqua" w:cs="Book Antiqua"/>
          <w:color w:val="000000"/>
        </w:rPr>
        <w:t>month</w:t>
      </w:r>
      <w:r w:rsidR="00041863" w:rsidRPr="0004186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F46E8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041863" w:rsidRPr="0004186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1863" w:rsidRPr="00041863">
        <w:rPr>
          <w:rFonts w:ascii="Book Antiqua" w:eastAsia="Book Antiqua" w:hAnsi="Book Antiqua" w:cs="Book Antiqua"/>
          <w:color w:val="000000"/>
        </w:rPr>
        <w:t>.</w:t>
      </w:r>
      <w:r w:rsidR="002E6EF5">
        <w:rPr>
          <w:rFonts w:ascii="Book Antiqua" w:eastAsia="Book Antiqua" w:hAnsi="Book Antiqua" w:cs="Book Antiqua"/>
          <w:color w:val="000000"/>
        </w:rPr>
        <w:t xml:space="preserve"> </w:t>
      </w:r>
    </w:p>
    <w:p w14:paraId="3EAFD3EA" w14:textId="77777777" w:rsidR="00A77B3E" w:rsidRPr="00BF46E8" w:rsidRDefault="00595E3D" w:rsidP="00C216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color w:val="000000"/>
        </w:rPr>
        <w:t>Our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study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two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main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strengths.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had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opportunity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evaluate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effect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screening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programme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diagnostic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detected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symptomatic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patients.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first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study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that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evaluates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additional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impacts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implementation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screening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diagnosis.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No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study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evaluated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whether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screening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programme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can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increase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awareness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patients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PCPs,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reduce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improve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prognosis.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However,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could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identify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all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through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Galician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cancer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registry,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confirm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IANUS,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centralized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clinical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record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determine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when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patient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evaluated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health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system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thus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calculate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all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referral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delays</w:t>
      </w:r>
      <w:r w:rsidR="00041863" w:rsidRPr="0004186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F46E8">
        <w:rPr>
          <w:rFonts w:ascii="Book Antiqua" w:eastAsia="Book Antiqua" w:hAnsi="Book Antiqua" w:cs="Book Antiqua"/>
          <w:color w:val="000000"/>
          <w:vertAlign w:val="superscript"/>
        </w:rPr>
        <w:t>25</w:t>
      </w:r>
      <w:r w:rsidR="00041863" w:rsidRPr="0004186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1863" w:rsidRPr="00041863">
        <w:rPr>
          <w:rFonts w:ascii="Book Antiqua" w:eastAsia="Book Antiqua" w:hAnsi="Book Antiqua" w:cs="Book Antiqua"/>
          <w:color w:val="000000"/>
        </w:rPr>
        <w:t>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</w:p>
    <w:p w14:paraId="7A61881A" w14:textId="77777777" w:rsidR="00A77B3E" w:rsidRPr="00BF46E8" w:rsidRDefault="00595E3D" w:rsidP="00C216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color w:val="000000"/>
        </w:rPr>
        <w:t>There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several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limitations.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Due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design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study,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could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not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evaluate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effect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screening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patient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seek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assistance.</w:t>
      </w:r>
      <w:r w:rsidR="002E6EF5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Patient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accounts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for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relevant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proportion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between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onset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symptoms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final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F46E8">
        <w:rPr>
          <w:rFonts w:ascii="Book Antiqua" w:eastAsia="Book Antiqua" w:hAnsi="Book Antiqua" w:cs="Book Antiqua"/>
          <w:color w:val="000000"/>
        </w:rPr>
        <w:t>diagnosis</w:t>
      </w:r>
      <w:r w:rsidR="00041863" w:rsidRPr="0004186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F46E8">
        <w:rPr>
          <w:rFonts w:ascii="Book Antiqua" w:eastAsia="Book Antiqua" w:hAnsi="Book Antiqua" w:cs="Book Antiqua"/>
          <w:color w:val="000000"/>
          <w:vertAlign w:val="superscript"/>
        </w:rPr>
        <w:t>26</w:t>
      </w:r>
      <w:r w:rsidR="00041863" w:rsidRPr="0004186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1863" w:rsidRPr="00041863">
        <w:rPr>
          <w:rFonts w:ascii="Book Antiqua" w:eastAsia="Book Antiqua" w:hAnsi="Book Antiqua" w:cs="Book Antiqua"/>
          <w:color w:val="000000"/>
        </w:rPr>
        <w:t>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Moreover,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not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collect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initial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symptoms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long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not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collected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uniformly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clinical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records.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</w:p>
    <w:p w14:paraId="0AAF5452" w14:textId="77777777" w:rsidR="00A77B3E" w:rsidRPr="00BF46E8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03427F78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920E27B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conclude,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implementation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screening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programme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enabled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reduction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health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system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diagnostic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by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means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increased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patients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referred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directly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by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PCPs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colonoscopy.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However,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reduction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referral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not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modify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either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stage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two-year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survival.</w:t>
      </w:r>
    </w:p>
    <w:p w14:paraId="6D9D51E3" w14:textId="77777777" w:rsidR="00A77B3E" w:rsidRPr="00BF46E8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475B7411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8C62D8" w:rsidRPr="00BF46E8">
        <w:rPr>
          <w:rFonts w:ascii="Book Antiqua" w:eastAsia="Book Antiqua" w:hAnsi="Book Antiqua" w:cs="Book Antiqua"/>
          <w:caps/>
          <w:color w:val="000000"/>
          <w:u w:val="single"/>
        </w:rPr>
        <w:t xml:space="preserve"> </w:t>
      </w:r>
      <w:r w:rsidRPr="00BF46E8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1A807ABB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4DF12782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color w:val="000000"/>
        </w:rPr>
        <w:lastRenderedPageBreak/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spite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implementation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2E6EF5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colorectal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cancer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(CRC)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screening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programmes,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most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detected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among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symptomatic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patients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outside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scope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screening.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However,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may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increase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awareness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patients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="00041863">
        <w:rPr>
          <w:rFonts w:ascii="Book Antiqua" w:eastAsia="Book Antiqua" w:hAnsi="Book Antiqua" w:cs="Book Antiqua"/>
          <w:color w:val="000000"/>
        </w:rPr>
        <w:t>primary care physician</w:t>
      </w:r>
      <w:r w:rsidRPr="00BF46E8">
        <w:rPr>
          <w:rFonts w:ascii="Book Antiqua" w:eastAsia="Book Antiqua" w:hAnsi="Book Antiqua" w:cs="Book Antiqua"/>
          <w:color w:val="000000"/>
        </w:rPr>
        <w:t>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(PCP).</w:t>
      </w:r>
    </w:p>
    <w:p w14:paraId="37857C52" w14:textId="77777777" w:rsidR="00A77B3E" w:rsidRPr="00BF46E8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16FF2451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5520F8B0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implementation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mass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screening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programme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could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raise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awareness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patients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PCPs,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decided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design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retrospective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intervention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study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determine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whether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implementation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screening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programme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could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reduce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health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system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secondarily,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improve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staging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long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term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survival.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</w:p>
    <w:p w14:paraId="6CF159CB" w14:textId="77777777" w:rsidR="00A77B3E" w:rsidRPr="00BF46E8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020EA322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0694EF80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determine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effect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implementation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screening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programme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diagnostic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prognosis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detected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outside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scope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screening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programme.</w:t>
      </w:r>
    </w:p>
    <w:p w14:paraId="1AB4B20F" w14:textId="77777777" w:rsidR="00A77B3E" w:rsidRPr="00BF46E8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211FA888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569131C0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color w:val="000000"/>
        </w:rPr>
        <w:t>We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designed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retrospective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intervention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study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with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pre-post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design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without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control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group.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compared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diagnostic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delays,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stage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two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year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survival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yearly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before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implementation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screening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programa</w:t>
      </w:r>
      <w:proofErr w:type="spellEnd"/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with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cohort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year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after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first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round.</w:t>
      </w:r>
    </w:p>
    <w:p w14:paraId="1B2E67C2" w14:textId="77777777" w:rsidR="00A77B3E" w:rsidRPr="00BF46E8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5E4F46E8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22600C6C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color w:val="000000"/>
        </w:rPr>
        <w:t>There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significant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increase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direct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referral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colonoscopy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from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primary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healthcare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(25.5%,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35.8%;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P</w:t>
      </w:r>
      <w:r w:rsidR="00041863">
        <w:rPr>
          <w:rFonts w:ascii="Book Antiqua" w:eastAsia="Book Antiqua" w:hAnsi="Book Antiqua" w:cs="Book Antiqua"/>
          <w:color w:val="000000"/>
        </w:rPr>
        <w:t xml:space="preserve"> = </w:t>
      </w:r>
      <w:r w:rsidRPr="00BF46E8">
        <w:rPr>
          <w:rFonts w:ascii="Book Antiqua" w:eastAsia="Book Antiqua" w:hAnsi="Book Antiqua" w:cs="Book Antiqua"/>
          <w:color w:val="000000"/>
        </w:rPr>
        <w:t>0.04)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post-implantation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cohort.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Diagnostic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reduced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by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24</w:t>
      </w:r>
      <w:r w:rsidR="00041863">
        <w:rPr>
          <w:rFonts w:ascii="Book Antiqua" w:eastAsia="Book Antiqua" w:hAnsi="Book Antiqua" w:cs="Book Antiqua"/>
          <w:color w:val="000000"/>
        </w:rPr>
        <w:t xml:space="preserve"> d </w:t>
      </w:r>
      <w:r w:rsidRPr="00BF46E8">
        <w:rPr>
          <w:rFonts w:ascii="Book Antiqua" w:eastAsia="Book Antiqua" w:hAnsi="Book Antiqua" w:cs="Book Antiqua"/>
          <w:color w:val="000000"/>
        </w:rPr>
        <w:t>(106.64</w:t>
      </w:r>
      <w:r w:rsidR="00041863">
        <w:rPr>
          <w:rFonts w:ascii="Book Antiqua" w:eastAsia="Book Antiqua" w:hAnsi="Book Antiqua" w:cs="Book Antiqua"/>
          <w:color w:val="000000"/>
        </w:rPr>
        <w:t xml:space="preserve"> ± </w:t>
      </w:r>
      <w:r w:rsidRPr="00BF46E8">
        <w:rPr>
          <w:rFonts w:ascii="Book Antiqua" w:eastAsia="Book Antiqua" w:hAnsi="Book Antiqua" w:cs="Book Antiqua"/>
          <w:color w:val="000000"/>
        </w:rPr>
        <w:t>148.84</w:t>
      </w:r>
      <w:r w:rsidR="00C2166A" w:rsidRPr="00C2166A">
        <w:rPr>
          <w:rFonts w:ascii="Book Antiqua" w:eastAsia="Book Antiqua" w:hAnsi="Book Antiqua" w:cs="Book Antiqua"/>
          <w:color w:val="000000"/>
        </w:rPr>
        <w:t xml:space="preserve"> d</w:t>
      </w:r>
      <w:r w:rsidRPr="00BF46E8">
        <w:rPr>
          <w:rFonts w:ascii="Book Antiqua" w:eastAsia="Book Antiqua" w:hAnsi="Book Antiqua" w:cs="Book Antiqua"/>
          <w:color w:val="000000"/>
        </w:rPr>
        <w:t>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82.84</w:t>
      </w:r>
      <w:r w:rsidR="00041863">
        <w:rPr>
          <w:rFonts w:ascii="Book Antiqua" w:eastAsia="Book Antiqua" w:hAnsi="Book Antiqua" w:cs="Book Antiqua"/>
          <w:color w:val="000000"/>
        </w:rPr>
        <w:t xml:space="preserve"> ± </w:t>
      </w:r>
      <w:r w:rsidRPr="00BF46E8">
        <w:rPr>
          <w:rFonts w:ascii="Book Antiqua" w:eastAsia="Book Antiqua" w:hAnsi="Book Antiqua" w:cs="Book Antiqua"/>
          <w:color w:val="000000"/>
        </w:rPr>
        <w:t>109.31</w:t>
      </w:r>
      <w:r w:rsidR="00C2166A" w:rsidRPr="00C2166A">
        <w:rPr>
          <w:rFonts w:ascii="Book Antiqua" w:eastAsia="Book Antiqua" w:hAnsi="Book Antiqua" w:cs="Book Antiqua"/>
          <w:color w:val="000000"/>
        </w:rPr>
        <w:t xml:space="preserve"> d</w:t>
      </w:r>
      <w:r w:rsidRPr="00BF46E8">
        <w:rPr>
          <w:rFonts w:ascii="Book Antiqua" w:eastAsia="Book Antiqua" w:hAnsi="Book Antiqua" w:cs="Book Antiqua"/>
          <w:color w:val="000000"/>
        </w:rPr>
        <w:t>;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P</w:t>
      </w:r>
      <w:r w:rsidR="00041863">
        <w:rPr>
          <w:rFonts w:ascii="Book Antiqua" w:eastAsia="Book Antiqua" w:hAnsi="Book Antiqua" w:cs="Book Antiqua"/>
          <w:color w:val="000000"/>
        </w:rPr>
        <w:t xml:space="preserve"> = </w:t>
      </w:r>
      <w:r w:rsidRPr="00BF46E8">
        <w:rPr>
          <w:rFonts w:ascii="Book Antiqua" w:eastAsia="Book Antiqua" w:hAnsi="Book Antiqua" w:cs="Book Antiqua"/>
          <w:color w:val="000000"/>
        </w:rPr>
        <w:t>0.02)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due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reduction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secondary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healthcare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(46.01</w:t>
      </w:r>
      <w:r w:rsidR="00041863">
        <w:rPr>
          <w:rFonts w:ascii="Book Antiqua" w:eastAsia="Book Antiqua" w:hAnsi="Book Antiqua" w:cs="Book Antiqua"/>
          <w:color w:val="000000"/>
        </w:rPr>
        <w:t xml:space="preserve"> ± </w:t>
      </w:r>
      <w:r w:rsidRPr="00BF46E8">
        <w:rPr>
          <w:rFonts w:ascii="Book Antiqua" w:eastAsia="Book Antiqua" w:hAnsi="Book Antiqua" w:cs="Book Antiqua"/>
          <w:color w:val="000000"/>
        </w:rPr>
        <w:t>111.65</w:t>
      </w:r>
      <w:r w:rsidR="00C2166A" w:rsidRPr="00C2166A">
        <w:rPr>
          <w:rFonts w:ascii="Book Antiqua" w:eastAsia="Book Antiqua" w:hAnsi="Book Antiqua" w:cs="Book Antiqua"/>
          <w:color w:val="000000"/>
        </w:rPr>
        <w:t xml:space="preserve"> d</w:t>
      </w:r>
      <w:r w:rsidRPr="00BF46E8">
        <w:rPr>
          <w:rFonts w:ascii="Book Antiqua" w:eastAsia="Book Antiqua" w:hAnsi="Book Antiqua" w:cs="Book Antiqua"/>
          <w:color w:val="000000"/>
        </w:rPr>
        <w:t>;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29.20</w:t>
      </w:r>
      <w:r w:rsidR="00041863">
        <w:rPr>
          <w:rFonts w:ascii="Book Antiqua" w:eastAsia="Book Antiqua" w:hAnsi="Book Antiqua" w:cs="Book Antiqua"/>
          <w:color w:val="000000"/>
        </w:rPr>
        <w:t xml:space="preserve"> ± </w:t>
      </w:r>
      <w:r w:rsidRPr="00BF46E8">
        <w:rPr>
          <w:rFonts w:ascii="Book Antiqua" w:eastAsia="Book Antiqua" w:hAnsi="Book Antiqua" w:cs="Book Antiqua"/>
          <w:color w:val="000000"/>
        </w:rPr>
        <w:t>60.83</w:t>
      </w:r>
      <w:r w:rsidR="00C2166A" w:rsidRPr="00C2166A">
        <w:rPr>
          <w:rFonts w:ascii="Book Antiqua" w:eastAsia="Book Antiqua" w:hAnsi="Book Antiqua" w:cs="Book Antiqua"/>
          <w:color w:val="000000"/>
        </w:rPr>
        <w:t xml:space="preserve"> d</w:t>
      </w:r>
      <w:r w:rsidRPr="00BF46E8">
        <w:rPr>
          <w:rFonts w:ascii="Book Antiqua" w:eastAsia="Book Antiqua" w:hAnsi="Book Antiqua" w:cs="Book Antiqua"/>
          <w:color w:val="000000"/>
        </w:rPr>
        <w:t>;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P</w:t>
      </w:r>
      <w:r w:rsidR="00041863">
        <w:rPr>
          <w:rFonts w:ascii="Book Antiqua" w:eastAsia="Book Antiqua" w:hAnsi="Book Antiqua" w:cs="Book Antiqua"/>
          <w:color w:val="000000"/>
        </w:rPr>
        <w:t xml:space="preserve"> = </w:t>
      </w:r>
      <w:r w:rsidRPr="00BF46E8">
        <w:rPr>
          <w:rFonts w:ascii="Book Antiqua" w:eastAsia="Book Antiqua" w:hAnsi="Book Antiqua" w:cs="Book Antiqua"/>
          <w:color w:val="000000"/>
        </w:rPr>
        <w:t>0.02).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However,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lastRenderedPageBreak/>
        <w:t>did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not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find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differences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stage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two-year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survival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(70.3%;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P</w:t>
      </w:r>
      <w:r w:rsidR="00041863">
        <w:rPr>
          <w:rFonts w:ascii="Book Antiqua" w:eastAsia="Book Antiqua" w:hAnsi="Book Antiqua" w:cs="Book Antiqua"/>
          <w:color w:val="000000"/>
        </w:rPr>
        <w:t xml:space="preserve"> = </w:t>
      </w:r>
      <w:r w:rsidRPr="00BF46E8">
        <w:rPr>
          <w:rFonts w:ascii="Book Antiqua" w:eastAsia="Book Antiqua" w:hAnsi="Book Antiqua" w:cs="Book Antiqua"/>
          <w:color w:val="000000"/>
        </w:rPr>
        <w:t>0.9).</w:t>
      </w:r>
    </w:p>
    <w:p w14:paraId="59C9526A" w14:textId="77777777" w:rsidR="00A77B3E" w:rsidRPr="00BF46E8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1B6B9BC7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0A43F105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color w:val="000000"/>
        </w:rPr>
        <w:t>Although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implementation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screening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programme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can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reduce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diagnostic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for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detected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symptomatic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patients,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no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effect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stage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survival.</w:t>
      </w:r>
    </w:p>
    <w:p w14:paraId="6B820A7B" w14:textId="77777777" w:rsidR="00A77B3E" w:rsidRPr="00BF46E8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76D8FD54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7D7B680A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color w:val="000000"/>
        </w:rPr>
        <w:t>We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need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more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research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motivations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perspectives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patients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seeking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help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primary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healthcare.</w:t>
      </w:r>
    </w:p>
    <w:p w14:paraId="02533076" w14:textId="77777777" w:rsidR="00A77B3E" w:rsidRPr="00BF46E8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4C76D6D7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b/>
          <w:color w:val="000000"/>
        </w:rPr>
        <w:t>REFERENCES</w:t>
      </w:r>
    </w:p>
    <w:p w14:paraId="061CC3E3" w14:textId="77777777" w:rsidR="008C62D8" w:rsidRPr="00BF46E8" w:rsidRDefault="008C62D8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942FF">
        <w:rPr>
          <w:rFonts w:ascii="Book Antiqua" w:eastAsia="Book Antiqua" w:hAnsi="Book Antiqua" w:cs="Book Antiqua"/>
          <w:color w:val="000000"/>
          <w:highlight w:val="yellow"/>
        </w:rPr>
        <w:t xml:space="preserve">1 </w:t>
      </w:r>
      <w:r w:rsidRPr="00A942FF">
        <w:rPr>
          <w:rFonts w:ascii="Book Antiqua" w:eastAsia="Book Antiqua" w:hAnsi="Book Antiqua" w:cs="Book Antiqua"/>
          <w:b/>
          <w:color w:val="000000"/>
          <w:highlight w:val="yellow"/>
        </w:rPr>
        <w:t>World</w:t>
      </w:r>
      <w:r w:rsidRPr="00A942FF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942FF">
        <w:rPr>
          <w:rFonts w:ascii="Book Antiqua" w:eastAsia="Book Antiqua" w:hAnsi="Book Antiqua" w:cs="Book Antiqua"/>
          <w:b/>
          <w:color w:val="000000"/>
          <w:highlight w:val="yellow"/>
        </w:rPr>
        <w:t>Health</w:t>
      </w:r>
      <w:r w:rsidRPr="00A942FF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942FF">
        <w:rPr>
          <w:rFonts w:ascii="Book Antiqua" w:eastAsia="Book Antiqua" w:hAnsi="Book Antiqua" w:cs="Book Antiqua"/>
          <w:b/>
          <w:color w:val="000000"/>
          <w:highlight w:val="yellow"/>
        </w:rPr>
        <w:t>Organization</w:t>
      </w:r>
      <w:r w:rsidRPr="00A942FF">
        <w:rPr>
          <w:rFonts w:ascii="Book Antiqua" w:eastAsia="Book Antiqua" w:hAnsi="Book Antiqua" w:cs="Book Antiqua"/>
          <w:color w:val="000000"/>
          <w:highlight w:val="yellow"/>
        </w:rPr>
        <w:t>. Cancer Today. International Agency for Research on Cancer [Internet]. [cited 23 May 2020]. Available from: https://gco.iarc.fr/today/home</w:t>
      </w:r>
    </w:p>
    <w:p w14:paraId="1893946A" w14:textId="77777777" w:rsidR="008C62D8" w:rsidRPr="00BF46E8" w:rsidRDefault="008C62D8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F46E8">
        <w:rPr>
          <w:rFonts w:ascii="Book Antiqua" w:eastAsia="Book Antiqua" w:hAnsi="Book Antiqua" w:cs="Book Antiqua"/>
          <w:color w:val="000000"/>
        </w:rPr>
        <w:t xml:space="preserve">2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Zorzi</w:t>
      </w:r>
      <w:r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F46E8">
        <w:rPr>
          <w:rFonts w:ascii="Book Antiqua" w:eastAsia="Book Antiqua" w:hAnsi="Book Antiqua" w:cs="Book Antiqua"/>
          <w:color w:val="000000"/>
        </w:rPr>
        <w:t xml:space="preserve">, Fedeli U, Schievano E, Bovo E, Guzzinati S,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Baracco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Fedato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Saugo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M, Dei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Tos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AP. Impact on colorectal cancer mortality of screening programmes based on the faecal immunochemical test.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Gut</w:t>
      </w:r>
      <w:r w:rsidRPr="00BF46E8">
        <w:rPr>
          <w:rFonts w:ascii="Book Antiqua" w:eastAsia="Book Antiqua" w:hAnsi="Book Antiqua" w:cs="Book Antiqua"/>
          <w:color w:val="000000"/>
        </w:rPr>
        <w:t xml:space="preserve"> 2015;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BF46E8">
        <w:rPr>
          <w:rFonts w:ascii="Book Antiqua" w:eastAsia="Book Antiqua" w:hAnsi="Book Antiqua" w:cs="Book Antiqua"/>
          <w:color w:val="000000"/>
        </w:rPr>
        <w:t>: 784-790 [PMID: 25179811 DOI: 10.1136/gutjnl-2014-307508]</w:t>
      </w:r>
    </w:p>
    <w:p w14:paraId="70B15BC7" w14:textId="77777777" w:rsidR="008C62D8" w:rsidRPr="00BF46E8" w:rsidRDefault="008C62D8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F46E8">
        <w:rPr>
          <w:rFonts w:ascii="Book Antiqua" w:eastAsia="Book Antiqua" w:hAnsi="Book Antiqua" w:cs="Book Antiqua"/>
          <w:color w:val="000000"/>
        </w:rPr>
        <w:t xml:space="preserve">3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Levin</w:t>
      </w:r>
      <w:r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TR</w:t>
      </w:r>
      <w:r w:rsidRPr="00BF46E8">
        <w:rPr>
          <w:rFonts w:ascii="Book Antiqua" w:eastAsia="Book Antiqua" w:hAnsi="Book Antiqua" w:cs="Book Antiqua"/>
          <w:color w:val="000000"/>
        </w:rPr>
        <w:t xml:space="preserve">, Corley DA, Jensen CD,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Schottinger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JE, Quinn VP,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Zauber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AG, Lee JK, Zhao WK,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Udaltsova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Ghai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NR, Lee AT,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Quesenberry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CP, Fireman BH,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Doubeni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CA. Effects of Organized Colorectal Cancer Screening on Cancer Incidence and Mortality in a Large Community-Based Population.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Pr="00BF46E8">
        <w:rPr>
          <w:rFonts w:ascii="Book Antiqua" w:eastAsia="Book Antiqua" w:hAnsi="Book Antiqua" w:cs="Book Antiqua"/>
          <w:color w:val="000000"/>
        </w:rPr>
        <w:t xml:space="preserve"> 2018;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155</w:t>
      </w:r>
      <w:r w:rsidRPr="00BF46E8">
        <w:rPr>
          <w:rFonts w:ascii="Book Antiqua" w:eastAsia="Book Antiqua" w:hAnsi="Book Antiqua" w:cs="Book Antiqua"/>
          <w:color w:val="000000"/>
        </w:rPr>
        <w:t>: 1383-1391.e5 [PMID: 30031768 DOI: 10.1053/j.gastro.2018.07.017]</w:t>
      </w:r>
    </w:p>
    <w:p w14:paraId="5F1AE71D" w14:textId="77777777" w:rsidR="008C62D8" w:rsidRPr="00BF46E8" w:rsidRDefault="008C62D8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F46E8">
        <w:rPr>
          <w:rFonts w:ascii="Book Antiqua" w:eastAsia="Book Antiqua" w:hAnsi="Book Antiqua" w:cs="Book Antiqua"/>
          <w:color w:val="000000"/>
        </w:rPr>
        <w:t xml:space="preserve">4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Mansouri</w:t>
      </w:r>
      <w:r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BF46E8">
        <w:rPr>
          <w:rFonts w:ascii="Book Antiqua" w:eastAsia="Book Antiqua" w:hAnsi="Book Antiqua" w:cs="Book Antiqua"/>
          <w:color w:val="000000"/>
        </w:rPr>
        <w:t xml:space="preserve">, McMillan DC,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Crearie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C, Morrison DS,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Crighton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EM, Horgan PG. Temporal trends in mode, site and stage of presentation with the introduction of colorectal cancer screening: a decade of experience from the West of Scotland.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Br</w:t>
      </w:r>
      <w:r w:rsidRPr="00BF46E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J</w:t>
      </w:r>
      <w:r w:rsidRPr="00BF46E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Cancer</w:t>
      </w:r>
      <w:r w:rsidRPr="00BF46E8">
        <w:rPr>
          <w:rFonts w:ascii="Book Antiqua" w:eastAsia="Book Antiqua" w:hAnsi="Book Antiqua" w:cs="Book Antiqua"/>
          <w:color w:val="000000"/>
        </w:rPr>
        <w:t xml:space="preserve"> 2015;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113</w:t>
      </w:r>
      <w:r w:rsidRPr="00BF46E8">
        <w:rPr>
          <w:rFonts w:ascii="Book Antiqua" w:eastAsia="Book Antiqua" w:hAnsi="Book Antiqua" w:cs="Book Antiqua"/>
          <w:color w:val="000000"/>
        </w:rPr>
        <w:t>: 556-561 [PMID: 26158422 DOI: 10.1038/bjc.2015.230]</w:t>
      </w:r>
    </w:p>
    <w:p w14:paraId="26212D43" w14:textId="77777777" w:rsidR="008C62D8" w:rsidRPr="00BF46E8" w:rsidRDefault="008C62D8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F46E8">
        <w:rPr>
          <w:rFonts w:ascii="Book Antiqua" w:eastAsia="Book Antiqua" w:hAnsi="Book Antiqua" w:cs="Book Antiqua"/>
          <w:color w:val="000000"/>
        </w:rPr>
        <w:lastRenderedPageBreak/>
        <w:t xml:space="preserve">5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Gutierrez-Stampa</w:t>
      </w:r>
      <w:r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MA</w:t>
      </w:r>
      <w:r w:rsidRPr="00BF46E8">
        <w:rPr>
          <w:rFonts w:ascii="Book Antiqua" w:eastAsia="Book Antiqua" w:hAnsi="Book Antiqua" w:cs="Book Antiqua"/>
          <w:color w:val="000000"/>
        </w:rPr>
        <w:t xml:space="preserve">, Aguilar V,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Sarasqueta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Cubiella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J, Portillo I, Bujanda L. Impact of the faecal immunochemical test on colorectal cancer survival.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BMC</w:t>
      </w:r>
      <w:r w:rsidRPr="00BF46E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Cancer</w:t>
      </w:r>
      <w:r w:rsidRPr="00BF46E8">
        <w:rPr>
          <w:rFonts w:ascii="Book Antiqua" w:eastAsia="Book Antiqua" w:hAnsi="Book Antiqua" w:cs="Book Antiqua"/>
          <w:color w:val="000000"/>
        </w:rPr>
        <w:t xml:space="preserve"> 2020;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BF46E8">
        <w:rPr>
          <w:rFonts w:ascii="Book Antiqua" w:eastAsia="Book Antiqua" w:hAnsi="Book Antiqua" w:cs="Book Antiqua"/>
          <w:color w:val="000000"/>
        </w:rPr>
        <w:t>: 616 [PMID: 32611328 DOI: 10.1186/s12885-020-07074-y]</w:t>
      </w:r>
    </w:p>
    <w:p w14:paraId="61D22221" w14:textId="77777777" w:rsidR="008C62D8" w:rsidRPr="00BF46E8" w:rsidRDefault="008C62D8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F46E8"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 w:rsidRPr="00BF46E8">
        <w:rPr>
          <w:rFonts w:ascii="Book Antiqua" w:eastAsia="Book Antiqua" w:hAnsi="Book Antiqua" w:cs="Book Antiqua"/>
          <w:b/>
          <w:bCs/>
          <w:color w:val="000000"/>
        </w:rPr>
        <w:t>Kalager</w:t>
      </w:r>
      <w:proofErr w:type="spellEnd"/>
      <w:r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F46E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Zelen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Langmark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Adami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HO. Effect of screening mammography on breast-cancer mortality in Norway.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N</w:t>
      </w:r>
      <w:r w:rsidRPr="00BF46E8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BF46E8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Pr="00BF46E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J</w:t>
      </w:r>
      <w:r w:rsidRPr="00BF46E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Med</w:t>
      </w:r>
      <w:r w:rsidRPr="00BF46E8">
        <w:rPr>
          <w:rFonts w:ascii="Book Antiqua" w:eastAsia="Book Antiqua" w:hAnsi="Book Antiqua" w:cs="Book Antiqua"/>
          <w:color w:val="000000"/>
        </w:rPr>
        <w:t xml:space="preserve"> 2010;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363</w:t>
      </w:r>
      <w:r w:rsidRPr="00BF46E8">
        <w:rPr>
          <w:rFonts w:ascii="Book Antiqua" w:eastAsia="Book Antiqua" w:hAnsi="Book Antiqua" w:cs="Book Antiqua"/>
          <w:color w:val="000000"/>
        </w:rPr>
        <w:t>: 1203-1210 [PMID: 20860502 DOI: 10.1056/NEJMoa1000727]</w:t>
      </w:r>
    </w:p>
    <w:p w14:paraId="55742E12" w14:textId="77777777" w:rsidR="008C62D8" w:rsidRPr="00BF46E8" w:rsidRDefault="008C62D8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F46E8">
        <w:rPr>
          <w:rFonts w:ascii="Book Antiqua" w:eastAsia="Book Antiqua" w:hAnsi="Book Antiqua" w:cs="Book Antiqua"/>
          <w:color w:val="000000"/>
        </w:rPr>
        <w:t xml:space="preserve">7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Gutierrez-Stampa</w:t>
      </w:r>
      <w:r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MA</w:t>
      </w:r>
      <w:r w:rsidRPr="00BF46E8">
        <w:rPr>
          <w:rFonts w:ascii="Book Antiqua" w:eastAsia="Book Antiqua" w:hAnsi="Book Antiqua" w:cs="Book Antiqua"/>
          <w:color w:val="000000"/>
        </w:rPr>
        <w:t xml:space="preserve">, Aguilar V,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Sarasqueta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Cubiella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J, Portillo I, Bujanda L. Colorectal Cancer Survival in 50- to 69-Year-Olds after Introducing the Faecal Immunochemical Test.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Cancers</w:t>
      </w:r>
      <w:r w:rsidRPr="00BF46E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Pr="00BF46E8">
        <w:rPr>
          <w:rFonts w:ascii="Book Antiqua" w:eastAsia="Book Antiqua" w:hAnsi="Book Antiqua" w:cs="Book Antiqua"/>
          <w:color w:val="000000"/>
        </w:rPr>
        <w:t xml:space="preserve"> 2020;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BF46E8">
        <w:rPr>
          <w:rFonts w:ascii="Book Antiqua" w:eastAsia="Book Antiqua" w:hAnsi="Book Antiqua" w:cs="Book Antiqua"/>
          <w:color w:val="000000"/>
        </w:rPr>
        <w:t xml:space="preserve"> [PMID: 32854370 DOI: 10.3390/cancers12092412]</w:t>
      </w:r>
    </w:p>
    <w:p w14:paraId="65183976" w14:textId="77777777" w:rsidR="008C62D8" w:rsidRPr="00BF46E8" w:rsidRDefault="008C62D8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F46E8">
        <w:rPr>
          <w:rFonts w:ascii="Book Antiqua" w:eastAsia="Book Antiqua" w:hAnsi="Book Antiqua" w:cs="Book Antiqua"/>
          <w:color w:val="000000"/>
        </w:rPr>
        <w:t xml:space="preserve">8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Fernández-de</w:t>
      </w:r>
      <w:r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Castro</w:t>
      </w:r>
      <w:r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JD</w:t>
      </w:r>
      <w:r w:rsidRPr="00BF46E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Baiocchi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Ureta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F, Fernández González R, Pin Vieito N, Cubiella Fernández J. The effect of diagnostic delay attributable to the healthcare system on the prognosis of colorectal cancer.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Pr="00BF46E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Pr="00BF46E8">
        <w:rPr>
          <w:rFonts w:ascii="Book Antiqua" w:eastAsia="Book Antiqua" w:hAnsi="Book Antiqua" w:cs="Book Antiqua"/>
          <w:color w:val="000000"/>
        </w:rPr>
        <w:t xml:space="preserve"> 2019;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BF46E8">
        <w:rPr>
          <w:rFonts w:ascii="Book Antiqua" w:eastAsia="Book Antiqua" w:hAnsi="Book Antiqua" w:cs="Book Antiqua"/>
          <w:color w:val="000000"/>
        </w:rPr>
        <w:t>: 527-533 [PMID: 31421857 DOI: 10.1016/j.gastrohep.2019.03.012]</w:t>
      </w:r>
    </w:p>
    <w:p w14:paraId="6D61444C" w14:textId="77777777" w:rsidR="008C62D8" w:rsidRPr="00BF46E8" w:rsidRDefault="008C62D8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F46E8">
        <w:rPr>
          <w:rFonts w:ascii="Book Antiqua" w:eastAsia="Book Antiqua" w:hAnsi="Book Antiqua" w:cs="Book Antiqua"/>
          <w:color w:val="000000"/>
        </w:rPr>
        <w:t xml:space="preserve">9 </w:t>
      </w:r>
      <w:proofErr w:type="spellStart"/>
      <w:r w:rsidRPr="00BF46E8">
        <w:rPr>
          <w:rFonts w:ascii="Book Antiqua" w:eastAsia="Book Antiqua" w:hAnsi="Book Antiqua" w:cs="Book Antiqua"/>
          <w:b/>
          <w:bCs/>
          <w:color w:val="000000"/>
        </w:rPr>
        <w:t>Tørring</w:t>
      </w:r>
      <w:proofErr w:type="spellEnd"/>
      <w:r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ML</w:t>
      </w:r>
      <w:r w:rsidRPr="00BF46E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Murchie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P, Hamilton W,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Vedsted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Esteva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Lautrup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Winget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M, Rubin G. Evidence of advanced stage colorectal cancer with longer diagnostic intervals: a pooled analysis of seven primary care cohorts comprising 11</w:t>
      </w:r>
      <w:r w:rsidRPr="00BF46E8">
        <w:rPr>
          <w:rFonts w:eastAsia="Book Antiqua"/>
          <w:color w:val="000000"/>
        </w:rPr>
        <w:t> </w:t>
      </w:r>
      <w:r w:rsidRPr="00BF46E8">
        <w:rPr>
          <w:rFonts w:ascii="Book Antiqua" w:eastAsia="Book Antiqua" w:hAnsi="Book Antiqua" w:cs="Book Antiqua"/>
          <w:color w:val="000000"/>
        </w:rPr>
        <w:t xml:space="preserve">720 patients in five countries.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Br</w:t>
      </w:r>
      <w:r w:rsidRPr="00BF46E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J</w:t>
      </w:r>
      <w:r w:rsidRPr="00BF46E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Cancer</w:t>
      </w:r>
      <w:r w:rsidRPr="00BF46E8">
        <w:rPr>
          <w:rFonts w:ascii="Book Antiqua" w:eastAsia="Book Antiqua" w:hAnsi="Book Antiqua" w:cs="Book Antiqua"/>
          <w:color w:val="000000"/>
        </w:rPr>
        <w:t xml:space="preserve"> 2017;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117</w:t>
      </w:r>
      <w:r w:rsidRPr="00BF46E8">
        <w:rPr>
          <w:rFonts w:ascii="Book Antiqua" w:eastAsia="Book Antiqua" w:hAnsi="Book Antiqua" w:cs="Book Antiqua"/>
          <w:color w:val="000000"/>
        </w:rPr>
        <w:t>: 888-897 [PMID: 28787432 DOI: 10.1038/bjc.2017.236]</w:t>
      </w:r>
    </w:p>
    <w:p w14:paraId="47860F0C" w14:textId="77777777" w:rsidR="008C62D8" w:rsidRPr="00BF46E8" w:rsidRDefault="008C62D8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F46E8">
        <w:rPr>
          <w:rFonts w:ascii="Book Antiqua" w:eastAsia="Book Antiqua" w:hAnsi="Book Antiqua" w:cs="Book Antiqua"/>
          <w:color w:val="000000"/>
        </w:rPr>
        <w:t xml:space="preserve">10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Alonso-Abreu</w:t>
      </w:r>
      <w:r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BF46E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Alarcón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-Fernández O,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Gimeno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-García AZ, Romero-García R, Carrillo-Palau M, Nicolás-Pérez D, Jiménez A, Quintero E. Early Colonoscopy Improves the Outcome of Patients With Symptomatic Colorectal Cancer.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Dis</w:t>
      </w:r>
      <w:r w:rsidRPr="00BF46E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Colon</w:t>
      </w:r>
      <w:r w:rsidRPr="00BF46E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Rectum</w:t>
      </w:r>
      <w:r w:rsidRPr="00BF46E8">
        <w:rPr>
          <w:rFonts w:ascii="Book Antiqua" w:eastAsia="Book Antiqua" w:hAnsi="Book Antiqua" w:cs="Book Antiqua"/>
          <w:color w:val="000000"/>
        </w:rPr>
        <w:t xml:space="preserve"> 2017;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BF46E8">
        <w:rPr>
          <w:rFonts w:ascii="Book Antiqua" w:eastAsia="Book Antiqua" w:hAnsi="Book Antiqua" w:cs="Book Antiqua"/>
          <w:color w:val="000000"/>
        </w:rPr>
        <w:t>: 837-844 [PMID: 28682969 DOI: 10.1097/DCR.0000000000000863]</w:t>
      </w:r>
    </w:p>
    <w:p w14:paraId="7CFC0783" w14:textId="77777777" w:rsidR="008C62D8" w:rsidRPr="00BF46E8" w:rsidRDefault="008C62D8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F46E8">
        <w:rPr>
          <w:rFonts w:ascii="Book Antiqua" w:eastAsia="Book Antiqua" w:hAnsi="Book Antiqua" w:cs="Book Antiqua"/>
          <w:color w:val="000000"/>
          <w:highlight w:val="yellow"/>
        </w:rPr>
        <w:t xml:space="preserve">11 </w:t>
      </w:r>
      <w:r w:rsidRPr="00BF46E8">
        <w:rPr>
          <w:rFonts w:ascii="Book Antiqua" w:eastAsia="Book Antiqua" w:hAnsi="Book Antiqua" w:cs="Book Antiqua"/>
          <w:b/>
          <w:bCs/>
          <w:color w:val="000000"/>
          <w:highlight w:val="yellow"/>
        </w:rPr>
        <w:t>Edge</w:t>
      </w:r>
      <w:r w:rsidRPr="00BF46E8">
        <w:rPr>
          <w:rFonts w:ascii="Book Antiqua" w:hAnsi="Book Antiqua" w:cs="Book Antiqua"/>
          <w:b/>
          <w:bCs/>
          <w:color w:val="000000"/>
          <w:highlight w:val="yellow"/>
          <w:lang w:eastAsia="zh-CN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  <w:highlight w:val="yellow"/>
        </w:rPr>
        <w:t>SB; Byrd</w:t>
      </w:r>
      <w:r w:rsidRPr="00BF46E8">
        <w:rPr>
          <w:rFonts w:ascii="Book Antiqua" w:hAnsi="Book Antiqua" w:cs="Book Antiqua"/>
          <w:color w:val="000000"/>
          <w:highlight w:val="yellow"/>
          <w:lang w:eastAsia="zh-CN"/>
        </w:rPr>
        <w:t xml:space="preserve"> DR</w:t>
      </w:r>
      <w:r w:rsidRPr="00BF46E8">
        <w:rPr>
          <w:rFonts w:ascii="Book Antiqua" w:eastAsia="Book Antiqua" w:hAnsi="Book Antiqua" w:cs="Book Antiqua"/>
          <w:color w:val="000000"/>
          <w:highlight w:val="yellow"/>
        </w:rPr>
        <w:t>; Compton</w:t>
      </w:r>
      <w:r w:rsidRPr="00BF46E8">
        <w:rPr>
          <w:rFonts w:ascii="Book Antiqua" w:hAnsi="Book Antiqua" w:cs="Book Antiqua"/>
          <w:color w:val="000000"/>
          <w:highlight w:val="yellow"/>
          <w:lang w:eastAsia="zh-CN"/>
        </w:rPr>
        <w:t xml:space="preserve"> CC</w:t>
      </w:r>
      <w:r w:rsidRPr="00BF46E8">
        <w:rPr>
          <w:rFonts w:ascii="Book Antiqua" w:eastAsia="Book Antiqua" w:hAnsi="Book Antiqua" w:cs="Book Antiqua"/>
          <w:color w:val="000000"/>
          <w:highlight w:val="yellow"/>
        </w:rPr>
        <w:t>; Fritz</w:t>
      </w:r>
      <w:r w:rsidRPr="00BF46E8">
        <w:rPr>
          <w:rFonts w:ascii="Book Antiqua" w:hAnsi="Book Antiqua" w:cs="Book Antiqua"/>
          <w:color w:val="000000"/>
          <w:highlight w:val="yellow"/>
          <w:lang w:eastAsia="zh-CN"/>
        </w:rPr>
        <w:t xml:space="preserve"> AG</w:t>
      </w:r>
      <w:r w:rsidRPr="00BF46E8">
        <w:rPr>
          <w:rFonts w:ascii="Book Antiqua" w:eastAsia="Book Antiqua" w:hAnsi="Book Antiqua" w:cs="Book Antiqua"/>
          <w:color w:val="000000"/>
          <w:highlight w:val="yellow"/>
        </w:rPr>
        <w:t>; Greene</w:t>
      </w:r>
      <w:r w:rsidRPr="00BF46E8">
        <w:rPr>
          <w:rFonts w:ascii="Book Antiqua" w:hAnsi="Book Antiqua" w:cs="Book Antiqua"/>
          <w:color w:val="000000"/>
          <w:highlight w:val="yellow"/>
          <w:lang w:eastAsia="zh-CN"/>
        </w:rPr>
        <w:t xml:space="preserve"> FL. In:</w:t>
      </w:r>
      <w:r w:rsidRPr="00BF46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BF46E8">
        <w:rPr>
          <w:rFonts w:ascii="Book Antiqua" w:eastAsia="Book Antiqua" w:hAnsi="Book Antiqua" w:cs="Book Antiqua"/>
          <w:color w:val="000000"/>
          <w:highlight w:val="yellow"/>
        </w:rPr>
        <w:t>Trotti</w:t>
      </w:r>
      <w:proofErr w:type="spellEnd"/>
      <w:r w:rsidRPr="00BF46E8">
        <w:rPr>
          <w:rFonts w:ascii="Book Antiqua" w:eastAsia="Book Antiqua" w:hAnsi="Book Antiqua" w:cs="Book Antiqua"/>
          <w:color w:val="000000"/>
          <w:highlight w:val="yellow"/>
        </w:rPr>
        <w:t xml:space="preserve"> A, editor. AJCC Cancer Staging Manual [Internet]. 7</w:t>
      </w:r>
      <w:r w:rsidRPr="00BF46E8">
        <w:rPr>
          <w:rFonts w:ascii="Book Antiqua" w:eastAsia="Book Antiqua" w:hAnsi="Book Antiqua" w:cs="Book Antiqua"/>
          <w:color w:val="000000"/>
          <w:highlight w:val="yellow"/>
          <w:vertAlign w:val="superscript"/>
        </w:rPr>
        <w:t>th</w:t>
      </w:r>
      <w:r w:rsidRPr="00BF46E8">
        <w:rPr>
          <w:rFonts w:ascii="Book Antiqua" w:eastAsia="Book Antiqua" w:hAnsi="Book Antiqua" w:cs="Book Antiqua"/>
          <w:color w:val="000000"/>
          <w:highlight w:val="yellow"/>
        </w:rPr>
        <w:t xml:space="preserve"> ed</w:t>
      </w:r>
      <w:r w:rsidRPr="00BF46E8">
        <w:rPr>
          <w:rFonts w:ascii="Book Antiqua" w:hAnsi="Book Antiqua" w:cs="Book Antiqua"/>
          <w:color w:val="000000"/>
          <w:highlight w:val="yellow"/>
          <w:lang w:eastAsia="zh-CN"/>
        </w:rPr>
        <w:t>ition</w:t>
      </w:r>
      <w:r w:rsidRPr="00BF46E8">
        <w:rPr>
          <w:rFonts w:ascii="Book Antiqua" w:eastAsia="Book Antiqua" w:hAnsi="Book Antiqua" w:cs="Book Antiqua"/>
          <w:color w:val="000000"/>
          <w:highlight w:val="yellow"/>
        </w:rPr>
        <w:t>. Springer</w:t>
      </w:r>
      <w:r w:rsidRPr="00BF46E8">
        <w:rPr>
          <w:rFonts w:ascii="Book Antiqua" w:hAnsi="Book Antiqua" w:cs="Book Antiqua"/>
          <w:color w:val="000000"/>
          <w:highlight w:val="yellow"/>
          <w:lang w:eastAsia="zh-CN"/>
        </w:rPr>
        <w:t>,</w:t>
      </w:r>
      <w:r w:rsidRPr="00BF46E8">
        <w:rPr>
          <w:rFonts w:ascii="Book Antiqua" w:eastAsia="Book Antiqua" w:hAnsi="Book Antiqua" w:cs="Book Antiqua"/>
          <w:color w:val="000000"/>
          <w:highlight w:val="yellow"/>
        </w:rPr>
        <w:t xml:space="preserve"> 2010. [cited 23 May 2020]. Available from: http://www.springer.com/medicine/surgery/book/978-0-387-88440-0</w:t>
      </w:r>
    </w:p>
    <w:p w14:paraId="6BB929B8" w14:textId="77777777" w:rsidR="008C62D8" w:rsidRPr="0046376F" w:rsidRDefault="008C62D8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s-ES"/>
        </w:rPr>
      </w:pPr>
      <w:r w:rsidRPr="00BF46E8">
        <w:rPr>
          <w:rFonts w:ascii="Book Antiqua" w:eastAsia="Book Antiqua" w:hAnsi="Book Antiqua" w:cs="Book Antiqua"/>
          <w:color w:val="000000"/>
        </w:rPr>
        <w:t xml:space="preserve">12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European</w:t>
      </w:r>
      <w:r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Colorectal</w:t>
      </w:r>
      <w:r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Cancer</w:t>
      </w:r>
      <w:r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Screening</w:t>
      </w:r>
      <w:r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Guidelines</w:t>
      </w:r>
      <w:r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Working</w:t>
      </w:r>
      <w:r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Group.</w:t>
      </w:r>
      <w:r w:rsidRPr="00BF46E8">
        <w:rPr>
          <w:rFonts w:ascii="Book Antiqua" w:eastAsia="Book Antiqua" w:hAnsi="Book Antiqua" w:cs="Book Antiqua"/>
          <w:color w:val="000000"/>
        </w:rPr>
        <w:t xml:space="preserve">, von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Karsa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Patnick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Segnan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N, Atkin W, Halloran S,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Lansdorp-Vogelaar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I, Malila N,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Minozzi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S, Moss S, Quirke P, Steele RJ,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Vieth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Aabakken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Altenhofen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Ancelle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-Park R,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Antoljak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Anttila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Armaroli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Arrossi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Austoker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Banzi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R, Bellisario C,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Blom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J, </w:t>
      </w:r>
      <w:r w:rsidRPr="00BF46E8">
        <w:rPr>
          <w:rFonts w:ascii="Book Antiqua" w:eastAsia="Book Antiqua" w:hAnsi="Book Antiqua" w:cs="Book Antiqua"/>
          <w:color w:val="000000"/>
        </w:rPr>
        <w:lastRenderedPageBreak/>
        <w:t xml:space="preserve">Brenner H,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Bretthauer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M, Camargo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Cancela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Costamagna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Cuzick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J, Dai M, Daniel J, Dekker E,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Delicata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Ducarroz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Erfkamp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Espinàs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JA,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Faivre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J, Faulds Wood L,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Flugelman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Frkovic-Grazio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S, Geller B, Giordano L,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Grazzini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G, Green J, Hamashima C, Herrmann C,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Hewitson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P, Hoff G,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Holten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I,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Jover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R, Kaminski MF,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Kuipers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EJ,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Kurtinaitis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J, Lambert R,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Launoy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G, Lee W, Leicester R,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Leja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M, Lieberman D,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Lignini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T, Lucas E,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Lynge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Mádai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Marinho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Maučec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Zakotnik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Minoli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G, Monk C,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Morais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Muwonge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R, Nadel M,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Neamtiu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L, Peris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Tuser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Pignone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M, Pox C,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Primic-Zakelj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Psaila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Rabeneck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Ransohoff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D, Rasmussen M, Regula J, Ren J,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Rennert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G, Rey J, Riddell RH,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Risio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M, Rodrigues V, Saito H,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Sauvaget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Scharpantgen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Schmiegel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W,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Senore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C, Siddiqi M,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Sighoko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D, Smith R, Smith S,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Suchanek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Suonio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E, Tong W,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Törnberg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S, Van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Cutsem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Vignatelli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L, Villain P,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Voti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L, Watanabe H, Watson J,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Winawer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S, Young G,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Zaksas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V, Zappa M,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Valori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R. European guidelines for quality assurance in colorectal cancer screening and diagnosis: overview and introduction to the full supplement publication. </w:t>
      </w:r>
      <w:r w:rsidRPr="0046376F">
        <w:rPr>
          <w:rFonts w:ascii="Book Antiqua" w:eastAsia="Book Antiqua" w:hAnsi="Book Antiqua" w:cs="Book Antiqua"/>
          <w:i/>
          <w:iCs/>
          <w:color w:val="000000"/>
          <w:lang w:val="es-ES"/>
        </w:rPr>
        <w:t>Endoscopy</w:t>
      </w:r>
      <w:r w:rsidRPr="0046376F">
        <w:rPr>
          <w:rFonts w:ascii="Book Antiqua" w:eastAsia="Book Antiqua" w:hAnsi="Book Antiqua" w:cs="Book Antiqua"/>
          <w:color w:val="000000"/>
          <w:lang w:val="es-ES"/>
        </w:rPr>
        <w:t xml:space="preserve"> 2013; </w:t>
      </w:r>
      <w:r w:rsidRPr="0046376F">
        <w:rPr>
          <w:rFonts w:ascii="Book Antiqua" w:eastAsia="Book Antiqua" w:hAnsi="Book Antiqua" w:cs="Book Antiqua"/>
          <w:b/>
          <w:bCs/>
          <w:color w:val="000000"/>
          <w:lang w:val="es-ES"/>
        </w:rPr>
        <w:t>45</w:t>
      </w:r>
      <w:r w:rsidRPr="0046376F">
        <w:rPr>
          <w:rFonts w:ascii="Book Antiqua" w:eastAsia="Book Antiqua" w:hAnsi="Book Antiqua" w:cs="Book Antiqua"/>
          <w:color w:val="000000"/>
          <w:lang w:val="es-ES"/>
        </w:rPr>
        <w:t>: 51-59 [PMID: 23212726 DOI: 10.1055/s-0032-1325997]</w:t>
      </w:r>
    </w:p>
    <w:p w14:paraId="39825EDF" w14:textId="77777777" w:rsidR="008C62D8" w:rsidRPr="00BF46E8" w:rsidRDefault="008C62D8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6376F">
        <w:rPr>
          <w:rFonts w:ascii="Book Antiqua" w:eastAsia="Book Antiqua" w:hAnsi="Book Antiqua" w:cs="Book Antiqua"/>
          <w:color w:val="000000"/>
          <w:lang w:val="es-ES"/>
        </w:rPr>
        <w:t xml:space="preserve">13 </w:t>
      </w:r>
      <w:r w:rsidRPr="0046376F">
        <w:rPr>
          <w:rFonts w:ascii="Book Antiqua" w:eastAsia="Book Antiqua" w:hAnsi="Book Antiqua" w:cs="Book Antiqua"/>
          <w:b/>
          <w:bCs/>
          <w:color w:val="000000"/>
          <w:lang w:val="es-ES"/>
        </w:rPr>
        <w:t>Jover</w:t>
      </w:r>
      <w:r w:rsidRPr="0046376F">
        <w:rPr>
          <w:rFonts w:ascii="Book Antiqua" w:eastAsia="Book Antiqua" w:hAnsi="Book Antiqua" w:cs="Book Antiqua"/>
          <w:bCs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b/>
          <w:bCs/>
          <w:color w:val="000000"/>
          <w:lang w:val="es-ES"/>
        </w:rPr>
        <w:t>R</w:t>
      </w:r>
      <w:r w:rsidRPr="0046376F">
        <w:rPr>
          <w:rFonts w:ascii="Book Antiqua" w:eastAsia="Book Antiqua" w:hAnsi="Book Antiqua" w:cs="Book Antiqua"/>
          <w:color w:val="000000"/>
          <w:lang w:val="es-ES"/>
        </w:rPr>
        <w:t xml:space="preserve">, Herráiz M, Alarcón O, Brullet E, Bujanda L, Bustamante M, Campo R, Carreño R, Castells A, Cubiella J, García-Iglesias P, Hervás AJ, Menchén P, Ono A, Panadés A, Parra-Blanco A, Pellisé M, Ponce M, Quintero E, Reñé JM, Sánchez del Río A, Seoane A, Serradesanferm A, Soriano Izquierdo A, Vázquez Sequeiros E; Spanish Society of Gastroenterology; Spanish Society of Gastrointestinal Endoscopy Working Group. </w:t>
      </w:r>
      <w:r w:rsidRPr="00BF46E8">
        <w:rPr>
          <w:rFonts w:ascii="Book Antiqua" w:eastAsia="Book Antiqua" w:hAnsi="Book Antiqua" w:cs="Book Antiqua"/>
          <w:color w:val="000000"/>
        </w:rPr>
        <w:t xml:space="preserve">Clinical practice guidelines: quality of colonoscopy in colorectal cancer screening.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Pr="00BF46E8">
        <w:rPr>
          <w:rFonts w:ascii="Book Antiqua" w:eastAsia="Book Antiqua" w:hAnsi="Book Antiqua" w:cs="Book Antiqua"/>
          <w:color w:val="000000"/>
        </w:rPr>
        <w:t xml:space="preserve"> 2012;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BF46E8">
        <w:rPr>
          <w:rFonts w:ascii="Book Antiqua" w:eastAsia="Book Antiqua" w:hAnsi="Book Antiqua" w:cs="Book Antiqua"/>
          <w:color w:val="000000"/>
        </w:rPr>
        <w:t>: 444-451 [PMID: 22438159 DOI: 10.1055/s-0032-1306690]</w:t>
      </w:r>
    </w:p>
    <w:p w14:paraId="597E618F" w14:textId="77777777" w:rsidR="008C62D8" w:rsidRPr="00BF46E8" w:rsidRDefault="008C62D8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F46E8">
        <w:rPr>
          <w:rFonts w:ascii="Book Antiqua" w:eastAsia="Book Antiqua" w:hAnsi="Book Antiqua" w:cs="Book Antiqua"/>
          <w:color w:val="000000"/>
          <w:highlight w:val="yellow"/>
        </w:rPr>
        <w:t xml:space="preserve">14 </w:t>
      </w:r>
      <w:r w:rsidRPr="00BF46E8">
        <w:rPr>
          <w:rFonts w:ascii="Book Antiqua" w:eastAsia="Book Antiqua" w:hAnsi="Book Antiqua" w:cs="Book Antiqua"/>
          <w:b/>
          <w:bCs/>
          <w:color w:val="000000"/>
          <w:highlight w:val="yellow"/>
        </w:rPr>
        <w:t>World</w:t>
      </w:r>
      <w:r w:rsidRPr="00BF46E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  <w:highlight w:val="yellow"/>
        </w:rPr>
        <w:t>Health</w:t>
      </w:r>
      <w:r w:rsidRPr="00BF46E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  <w:highlight w:val="yellow"/>
        </w:rPr>
        <w:t>Organization</w:t>
      </w:r>
      <w:r w:rsidRPr="00BF46E8">
        <w:rPr>
          <w:rFonts w:ascii="Book Antiqua" w:eastAsia="Book Antiqua" w:hAnsi="Book Antiqua" w:cs="Book Antiqua"/>
          <w:bCs/>
          <w:color w:val="000000"/>
          <w:highlight w:val="yellow"/>
        </w:rPr>
        <w:t>. The International Classification of Diseases for Oncology (ICD-O) - 3</w:t>
      </w:r>
      <w:r w:rsidRPr="00BF46E8">
        <w:rPr>
          <w:rFonts w:ascii="Book Antiqua" w:eastAsia="Book Antiqua" w:hAnsi="Book Antiqua" w:cs="Book Antiqua"/>
          <w:bCs/>
          <w:color w:val="000000"/>
          <w:highlight w:val="yellow"/>
          <w:vertAlign w:val="superscript"/>
        </w:rPr>
        <w:t>rd</w:t>
      </w:r>
      <w:r w:rsidRPr="00BF46E8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edition,</w:t>
      </w:r>
      <w:r w:rsidRPr="00BF46E8">
        <w:rPr>
          <w:rFonts w:ascii="Book Antiqua" w:eastAsia="Book Antiqua" w:hAnsi="Book Antiqua" w:cs="Book Antiqua"/>
          <w:color w:val="000000"/>
          <w:highlight w:val="yellow"/>
        </w:rPr>
        <w:t xml:space="preserve"> 1</w:t>
      </w:r>
      <w:r w:rsidRPr="00BF46E8">
        <w:rPr>
          <w:rFonts w:ascii="Book Antiqua" w:eastAsia="Book Antiqua" w:hAnsi="Book Antiqua" w:cs="Book Antiqua"/>
          <w:color w:val="000000"/>
          <w:highlight w:val="yellow"/>
          <w:vertAlign w:val="superscript"/>
        </w:rPr>
        <w:t>st</w:t>
      </w:r>
      <w:r w:rsidRPr="00BF46E8">
        <w:rPr>
          <w:rFonts w:ascii="Book Antiqua" w:eastAsia="Book Antiqua" w:hAnsi="Book Antiqua" w:cs="Book Antiqua"/>
          <w:color w:val="000000"/>
          <w:highlight w:val="yellow"/>
        </w:rPr>
        <w:t xml:space="preserve"> revision [Internet]. 2013</w:t>
      </w:r>
      <w:r w:rsidR="0071531E" w:rsidRPr="00BF46E8">
        <w:rPr>
          <w:rFonts w:ascii="Book Antiqua" w:hAnsi="Book Antiqua" w:cs="Book Antiqua"/>
          <w:color w:val="000000"/>
          <w:highlight w:val="yellow"/>
          <w:lang w:eastAsia="zh-CN"/>
        </w:rPr>
        <w:t>.</w:t>
      </w:r>
      <w:r w:rsidRPr="00BF46E8">
        <w:rPr>
          <w:rFonts w:ascii="Book Antiqua" w:eastAsia="Book Antiqua" w:hAnsi="Book Antiqua" w:cs="Book Antiqua"/>
          <w:color w:val="000000"/>
          <w:highlight w:val="yellow"/>
        </w:rPr>
        <w:t xml:space="preserve"> [cited </w:t>
      </w:r>
      <w:r w:rsidR="0071531E" w:rsidRPr="00BF46E8">
        <w:rPr>
          <w:rFonts w:ascii="Book Antiqua" w:hAnsi="Book Antiqua" w:cs="Book Antiqua"/>
          <w:color w:val="000000"/>
          <w:highlight w:val="yellow"/>
          <w:lang w:eastAsia="zh-CN"/>
        </w:rPr>
        <w:t>3</w:t>
      </w:r>
      <w:r w:rsidRPr="00BF46E8">
        <w:rPr>
          <w:rFonts w:ascii="Book Antiqua" w:eastAsia="Book Antiqua" w:hAnsi="Book Antiqua" w:cs="Book Antiqua"/>
          <w:color w:val="000000"/>
          <w:highlight w:val="yellow"/>
        </w:rPr>
        <w:t>1 Jan</w:t>
      </w:r>
      <w:r w:rsidR="0071531E" w:rsidRPr="00BF46E8">
        <w:rPr>
          <w:rFonts w:ascii="Book Antiqua" w:hAnsi="Book Antiqua" w:cs="Book Antiqua"/>
          <w:color w:val="000000"/>
          <w:highlight w:val="yellow"/>
          <w:lang w:eastAsia="zh-CN"/>
        </w:rPr>
        <w:t>uary</w:t>
      </w:r>
      <w:r w:rsidRPr="00BF46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1531E" w:rsidRPr="00BF46E8">
        <w:rPr>
          <w:rFonts w:ascii="Book Antiqua" w:hAnsi="Book Antiqua" w:cs="Book Antiqua"/>
          <w:color w:val="000000"/>
          <w:highlight w:val="yellow"/>
          <w:lang w:eastAsia="zh-CN"/>
        </w:rPr>
        <w:t>2021</w:t>
      </w:r>
      <w:r w:rsidRPr="00BF46E8">
        <w:rPr>
          <w:rFonts w:ascii="Book Antiqua" w:eastAsia="Book Antiqua" w:hAnsi="Book Antiqua" w:cs="Book Antiqua"/>
          <w:color w:val="000000"/>
          <w:highlight w:val="yellow"/>
        </w:rPr>
        <w:t>]</w:t>
      </w:r>
      <w:r w:rsidR="0071531E" w:rsidRPr="00BF46E8">
        <w:rPr>
          <w:rFonts w:ascii="Book Antiqua" w:hAnsi="Book Antiqua" w:cs="Book Antiqua"/>
          <w:color w:val="000000"/>
          <w:highlight w:val="yellow"/>
          <w:lang w:eastAsia="zh-CN"/>
        </w:rPr>
        <w:t xml:space="preserve">. </w:t>
      </w:r>
      <w:r w:rsidRPr="00BF46E8">
        <w:rPr>
          <w:rFonts w:ascii="Book Antiqua" w:eastAsia="Book Antiqua" w:hAnsi="Book Antiqua" w:cs="Book Antiqua"/>
          <w:color w:val="000000"/>
          <w:highlight w:val="yellow"/>
        </w:rPr>
        <w:t>Available from: https://apps.who.int/iris/handle/10665/96612</w:t>
      </w:r>
    </w:p>
    <w:p w14:paraId="60718EE7" w14:textId="77777777" w:rsidR="008C62D8" w:rsidRPr="00BF46E8" w:rsidRDefault="008C62D8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F46E8">
        <w:rPr>
          <w:rFonts w:ascii="Book Antiqua" w:eastAsia="Book Antiqua" w:hAnsi="Book Antiqua" w:cs="Book Antiqua"/>
          <w:color w:val="000000"/>
        </w:rPr>
        <w:t xml:space="preserve">15 </w:t>
      </w:r>
      <w:proofErr w:type="spellStart"/>
      <w:r w:rsidRPr="00BF46E8">
        <w:rPr>
          <w:rFonts w:ascii="Book Antiqua" w:eastAsia="Book Antiqua" w:hAnsi="Book Antiqua" w:cs="Book Antiqua"/>
          <w:b/>
          <w:bCs/>
          <w:color w:val="000000"/>
        </w:rPr>
        <w:t>Triantafillidis</w:t>
      </w:r>
      <w:proofErr w:type="spellEnd"/>
      <w:r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JK</w:t>
      </w:r>
      <w:r w:rsidRPr="00BF46E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Vagianos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Gikas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Korontzi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Papalois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A. Screening for colorectal cancer: the role of the primary care physician.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Eur</w:t>
      </w:r>
      <w:r w:rsidRPr="00BF46E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J</w:t>
      </w:r>
      <w:r w:rsidRPr="00BF46E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Pr="00BF46E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Pr="00BF46E8">
        <w:rPr>
          <w:rFonts w:ascii="Book Antiqua" w:eastAsia="Book Antiqua" w:hAnsi="Book Antiqua" w:cs="Book Antiqua"/>
          <w:color w:val="000000"/>
        </w:rPr>
        <w:t xml:space="preserve"> 2017;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BF46E8">
        <w:rPr>
          <w:rFonts w:ascii="Book Antiqua" w:eastAsia="Book Antiqua" w:hAnsi="Book Antiqua" w:cs="Book Antiqua"/>
          <w:color w:val="000000"/>
        </w:rPr>
        <w:t>: e1-e7 [PMID: 27676092 DOI: 10.1097/MEG.0000000000000759]</w:t>
      </w:r>
    </w:p>
    <w:p w14:paraId="7F841998" w14:textId="77777777" w:rsidR="008C62D8" w:rsidRPr="00BF46E8" w:rsidRDefault="008C62D8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F46E8">
        <w:rPr>
          <w:rFonts w:ascii="Book Antiqua" w:eastAsia="Book Antiqua" w:hAnsi="Book Antiqua" w:cs="Book Antiqua"/>
          <w:color w:val="000000"/>
        </w:rPr>
        <w:lastRenderedPageBreak/>
        <w:t xml:space="preserve">16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Vega-</w:t>
      </w:r>
      <w:proofErr w:type="spellStart"/>
      <w:r w:rsidRPr="00BF46E8">
        <w:rPr>
          <w:rFonts w:ascii="Book Antiqua" w:eastAsia="Book Antiqua" w:hAnsi="Book Antiqua" w:cs="Book Antiqua"/>
          <w:b/>
          <w:bCs/>
          <w:color w:val="000000"/>
        </w:rPr>
        <w:t>Villaamil</w:t>
      </w:r>
      <w:proofErr w:type="spellEnd"/>
      <w:r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BF46E8">
        <w:rPr>
          <w:rFonts w:ascii="Book Antiqua" w:eastAsia="Book Antiqua" w:hAnsi="Book Antiqua" w:cs="Book Antiqua"/>
          <w:color w:val="000000"/>
        </w:rPr>
        <w:t>, Salve-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Bouzo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Cubiella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J, Valentín-Gómez F, Sánchez-Hernández E, Gómez-Fernández I, Fernández-Seara J. Evaluation of the implementation of Galician Health Service indications and priority levels for colonoscopy in symptomatic patients: prospective, cross-sectional study.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Rev</w:t>
      </w:r>
      <w:r w:rsidRPr="00BF46E8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BF46E8">
        <w:rPr>
          <w:rFonts w:ascii="Book Antiqua" w:eastAsia="Book Antiqua" w:hAnsi="Book Antiqua" w:cs="Book Antiqua"/>
          <w:i/>
          <w:iCs/>
          <w:color w:val="000000"/>
        </w:rPr>
        <w:t>Esp</w:t>
      </w:r>
      <w:proofErr w:type="spellEnd"/>
      <w:r w:rsidRPr="00BF46E8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BF46E8">
        <w:rPr>
          <w:rFonts w:ascii="Book Antiqua" w:eastAsia="Book Antiqua" w:hAnsi="Book Antiqua" w:cs="Book Antiqua"/>
          <w:i/>
          <w:iCs/>
          <w:color w:val="000000"/>
        </w:rPr>
        <w:t>Enferm</w:t>
      </w:r>
      <w:proofErr w:type="spellEnd"/>
      <w:r w:rsidRPr="00BF46E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Dig</w:t>
      </w:r>
      <w:r w:rsidRPr="00BF46E8">
        <w:rPr>
          <w:rFonts w:ascii="Book Antiqua" w:eastAsia="Book Antiqua" w:hAnsi="Book Antiqua" w:cs="Book Antiqua"/>
          <w:color w:val="000000"/>
        </w:rPr>
        <w:t xml:space="preserve"> 2013;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105</w:t>
      </w:r>
      <w:r w:rsidRPr="00BF46E8">
        <w:rPr>
          <w:rFonts w:ascii="Book Antiqua" w:eastAsia="Book Antiqua" w:hAnsi="Book Antiqua" w:cs="Book Antiqua"/>
          <w:color w:val="000000"/>
        </w:rPr>
        <w:t>: 600-608 [PMID: 24641457 DOI: 10.4321/s1130-01082013001000005]</w:t>
      </w:r>
    </w:p>
    <w:p w14:paraId="09D6C8B8" w14:textId="77777777" w:rsidR="008C62D8" w:rsidRPr="00BF46E8" w:rsidRDefault="008C62D8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F46E8">
        <w:rPr>
          <w:rFonts w:ascii="Book Antiqua" w:eastAsia="Book Antiqua" w:hAnsi="Book Antiqua" w:cs="Book Antiqua"/>
          <w:color w:val="000000"/>
        </w:rPr>
        <w:t xml:space="preserve">17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van</w:t>
      </w:r>
      <w:r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BF46E8">
        <w:rPr>
          <w:rFonts w:ascii="Book Antiqua" w:eastAsia="Book Antiqua" w:hAnsi="Book Antiqua" w:cs="Book Antiqua"/>
          <w:b/>
          <w:bCs/>
          <w:color w:val="000000"/>
        </w:rPr>
        <w:t>Erp</w:t>
      </w:r>
      <w:proofErr w:type="spellEnd"/>
      <w:r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NF</w:t>
      </w:r>
      <w:r w:rsidRPr="00BF46E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Helsper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CW,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Olyhoek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SM, Janssen RRT,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Winsveen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Peeters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PHM, de Wit NJ. Potential for Reducing Time to Referral for Colorectal Cancer Patients in Primary Care.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Ann</w:t>
      </w:r>
      <w:r w:rsidRPr="00BF46E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Fam</w:t>
      </w:r>
      <w:r w:rsidRPr="00BF46E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Med</w:t>
      </w:r>
      <w:r w:rsidRPr="00BF46E8">
        <w:rPr>
          <w:rFonts w:ascii="Book Antiqua" w:eastAsia="Book Antiqua" w:hAnsi="Book Antiqua" w:cs="Book Antiqua"/>
          <w:color w:val="000000"/>
        </w:rPr>
        <w:t xml:space="preserve"> 2019;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BF46E8">
        <w:rPr>
          <w:rFonts w:ascii="Book Antiqua" w:eastAsia="Book Antiqua" w:hAnsi="Book Antiqua" w:cs="Book Antiqua"/>
          <w:color w:val="000000"/>
        </w:rPr>
        <w:t>: 419-427 [PMID: 31501203 DOI: 10.1370/afm.2446]</w:t>
      </w:r>
    </w:p>
    <w:p w14:paraId="0FDEEEEC" w14:textId="77777777" w:rsidR="008C62D8" w:rsidRPr="00BF46E8" w:rsidRDefault="008C62D8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F46E8">
        <w:rPr>
          <w:rFonts w:ascii="Book Antiqua" w:eastAsia="Book Antiqua" w:hAnsi="Book Antiqua" w:cs="Book Antiqua"/>
          <w:color w:val="000000"/>
        </w:rPr>
        <w:t xml:space="preserve">18 </w:t>
      </w:r>
      <w:proofErr w:type="spellStart"/>
      <w:r w:rsidRPr="00BF46E8">
        <w:rPr>
          <w:rFonts w:ascii="Book Antiqua" w:eastAsia="Book Antiqua" w:hAnsi="Book Antiqua" w:cs="Book Antiqua"/>
          <w:b/>
          <w:bCs/>
          <w:color w:val="000000"/>
        </w:rPr>
        <w:t>Brandenbarg</w:t>
      </w:r>
      <w:proofErr w:type="spellEnd"/>
      <w:r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BF46E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Groenhof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Siewers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IM, van der Voort A, Walter FM, Berendsen AJ. Possible missed opportunities for diagnosing colorectal cancer in Dutch primary care: a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multimethods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approach.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Br</w:t>
      </w:r>
      <w:r w:rsidRPr="00BF46E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J</w:t>
      </w:r>
      <w:r w:rsidRPr="00BF46E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Gen</w:t>
      </w:r>
      <w:r w:rsidRPr="00BF46E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Pract</w:t>
      </w:r>
      <w:r w:rsidRPr="00BF46E8">
        <w:rPr>
          <w:rFonts w:ascii="Book Antiqua" w:eastAsia="Book Antiqua" w:hAnsi="Book Antiqua" w:cs="Book Antiqua"/>
          <w:color w:val="000000"/>
        </w:rPr>
        <w:t xml:space="preserve"> 2018;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BF46E8">
        <w:rPr>
          <w:rFonts w:ascii="Book Antiqua" w:eastAsia="Book Antiqua" w:hAnsi="Book Antiqua" w:cs="Book Antiqua"/>
          <w:color w:val="000000"/>
        </w:rPr>
        <w:t>: e54-e62 [PMID: 29203683 DOI: 10.3399/bjgp17X693905]</w:t>
      </w:r>
    </w:p>
    <w:p w14:paraId="7680906C" w14:textId="77777777" w:rsidR="008C62D8" w:rsidRPr="00BF46E8" w:rsidRDefault="008C62D8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F46E8">
        <w:rPr>
          <w:rFonts w:ascii="Book Antiqua" w:eastAsia="Book Antiqua" w:hAnsi="Book Antiqua" w:cs="Book Antiqua"/>
          <w:color w:val="000000"/>
        </w:rPr>
        <w:t xml:space="preserve">19 </w:t>
      </w:r>
      <w:proofErr w:type="spellStart"/>
      <w:r w:rsidRPr="00BF46E8">
        <w:rPr>
          <w:rFonts w:ascii="Book Antiqua" w:eastAsia="Book Antiqua" w:hAnsi="Book Antiqua" w:cs="Book Antiqua"/>
          <w:b/>
          <w:bCs/>
          <w:color w:val="000000"/>
        </w:rPr>
        <w:t>Esteva</w:t>
      </w:r>
      <w:proofErr w:type="spellEnd"/>
      <w:r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F46E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Leiva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A, Ramos M, Pita-Fernández S, González-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Luján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Casamitjana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M, Sánchez MA,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Pértega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>-Díaz S, Ruiz A, Gonzalez-Santamaría P, Martín-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Rabadán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M, Costa-Alcaraz AM,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Espí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Macià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F, Segura JM,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Lafita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Arnal-Monreal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Amengual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I,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Boscá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-Watts MM, Hospital A, Manzano H,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Magallón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R; DECCIRE GROUP. Factors related with symptom duration until diagnosis and treatment of symptomatic colorectal cancer.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BMC</w:t>
      </w:r>
      <w:r w:rsidRPr="00BF46E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Cancer</w:t>
      </w:r>
      <w:r w:rsidRPr="00BF46E8">
        <w:rPr>
          <w:rFonts w:ascii="Book Antiqua" w:eastAsia="Book Antiqua" w:hAnsi="Book Antiqua" w:cs="Book Antiqua"/>
          <w:color w:val="000000"/>
        </w:rPr>
        <w:t xml:space="preserve"> 2013;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BF46E8">
        <w:rPr>
          <w:rFonts w:ascii="Book Antiqua" w:eastAsia="Book Antiqua" w:hAnsi="Book Antiqua" w:cs="Book Antiqua"/>
          <w:color w:val="000000"/>
        </w:rPr>
        <w:t>: 87 [PMID: 23432789 DOI: 10.1186/1471-2407-13-87]</w:t>
      </w:r>
    </w:p>
    <w:p w14:paraId="3D318462" w14:textId="77777777" w:rsidR="008C62D8" w:rsidRPr="00BF46E8" w:rsidRDefault="008C62D8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6376F">
        <w:rPr>
          <w:rFonts w:ascii="Book Antiqua" w:eastAsia="Book Antiqua" w:hAnsi="Book Antiqua" w:cs="Book Antiqua"/>
          <w:color w:val="000000"/>
          <w:lang w:val="es-ES"/>
        </w:rPr>
        <w:t xml:space="preserve">20 </w:t>
      </w:r>
      <w:r w:rsidRPr="0046376F">
        <w:rPr>
          <w:rFonts w:ascii="Book Antiqua" w:eastAsia="Book Antiqua" w:hAnsi="Book Antiqua" w:cs="Book Antiqua"/>
          <w:b/>
          <w:bCs/>
          <w:color w:val="000000"/>
          <w:lang w:val="es-ES"/>
        </w:rPr>
        <w:t>Cubiella</w:t>
      </w:r>
      <w:r w:rsidRPr="0046376F">
        <w:rPr>
          <w:rFonts w:ascii="Book Antiqua" w:eastAsia="Book Antiqua" w:hAnsi="Book Antiqua" w:cs="Book Antiqua"/>
          <w:bCs/>
          <w:color w:val="000000"/>
          <w:lang w:val="es-ES"/>
        </w:rPr>
        <w:t xml:space="preserve"> </w:t>
      </w:r>
      <w:r w:rsidRPr="0046376F">
        <w:rPr>
          <w:rFonts w:ascii="Book Antiqua" w:eastAsia="Book Antiqua" w:hAnsi="Book Antiqua" w:cs="Book Antiqua"/>
          <w:b/>
          <w:bCs/>
          <w:color w:val="000000"/>
          <w:lang w:val="es-ES"/>
        </w:rPr>
        <w:t>J</w:t>
      </w:r>
      <w:r w:rsidRPr="0046376F">
        <w:rPr>
          <w:rFonts w:ascii="Book Antiqua" w:eastAsia="Book Antiqua" w:hAnsi="Book Antiqua" w:cs="Book Antiqua"/>
          <w:color w:val="000000"/>
          <w:lang w:val="es-ES"/>
        </w:rPr>
        <w:t xml:space="preserve">, Marzo-Castillejo M, Mascort-Roca JJ, Amador-Romero FJ, Bellas-Beceiro B, Clofent-Vilaplana J, Carballal S, Ferrándiz-Santos J, Gimeno-García AZ, Jover R, Mangas-Sanjuán C, Moreira L, Pellisè M, Quintero E, Rodríguez-Camacho E, Vega-Villaamil P; Sociedad Española de Medicina de Familia y Comunitaria y Asociación Española de Gastroenterología. </w:t>
      </w:r>
      <w:r w:rsidRPr="00BF46E8">
        <w:rPr>
          <w:rFonts w:ascii="Book Antiqua" w:eastAsia="Book Antiqua" w:hAnsi="Book Antiqua" w:cs="Book Antiqua"/>
          <w:color w:val="000000"/>
        </w:rPr>
        <w:t xml:space="preserve">Clinical practice guideline. Diagnosis and prevention of colorectal cancer. 2018 Update.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Pr="00BF46E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Pr="00BF46E8">
        <w:rPr>
          <w:rFonts w:ascii="Book Antiqua" w:eastAsia="Book Antiqua" w:hAnsi="Book Antiqua" w:cs="Book Antiqua"/>
          <w:color w:val="000000"/>
        </w:rPr>
        <w:t xml:space="preserve"> 2018;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BF46E8">
        <w:rPr>
          <w:rFonts w:ascii="Book Antiqua" w:eastAsia="Book Antiqua" w:hAnsi="Book Antiqua" w:cs="Book Antiqua"/>
          <w:color w:val="000000"/>
        </w:rPr>
        <w:t>: 585-596 [PMID: 30245076 DOI: 10.1016/j.gastrohep.2018.07.012]</w:t>
      </w:r>
    </w:p>
    <w:p w14:paraId="2FB074E6" w14:textId="77777777" w:rsidR="008C62D8" w:rsidRPr="00BF46E8" w:rsidRDefault="008C62D8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F46E8">
        <w:rPr>
          <w:rFonts w:ascii="Book Antiqua" w:eastAsia="Book Antiqua" w:hAnsi="Book Antiqua" w:cs="Book Antiqua"/>
          <w:color w:val="000000"/>
        </w:rPr>
        <w:t xml:space="preserve">21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Pin</w:t>
      </w:r>
      <w:r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BF46E8">
        <w:rPr>
          <w:rFonts w:ascii="Book Antiqua" w:eastAsia="Book Antiqua" w:hAnsi="Book Antiqua" w:cs="Book Antiqua"/>
          <w:b/>
          <w:bCs/>
          <w:color w:val="000000"/>
        </w:rPr>
        <w:t>Vieito</w:t>
      </w:r>
      <w:proofErr w:type="spellEnd"/>
      <w:r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BF46E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Zarraquiños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Cubiella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J. High-risk symptoms and quantitative faecal immunochemical test accuracy: Systematic review and meta-analysis.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World</w:t>
      </w:r>
      <w:r w:rsidRPr="00BF46E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J</w:t>
      </w:r>
      <w:r w:rsidRPr="00BF46E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Pr="00BF46E8">
        <w:rPr>
          <w:rFonts w:ascii="Book Antiqua" w:eastAsia="Book Antiqua" w:hAnsi="Book Antiqua" w:cs="Book Antiqua"/>
          <w:color w:val="000000"/>
        </w:rPr>
        <w:t xml:space="preserve"> 2019;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BF46E8">
        <w:rPr>
          <w:rFonts w:ascii="Book Antiqua" w:eastAsia="Book Antiqua" w:hAnsi="Book Antiqua" w:cs="Book Antiqua"/>
          <w:color w:val="000000"/>
        </w:rPr>
        <w:t>: 2383-2401 [PMID: 31148909 DOI: 10.3748/wjg.v25.i19.2383]</w:t>
      </w:r>
    </w:p>
    <w:p w14:paraId="1F817878" w14:textId="77777777" w:rsidR="008C62D8" w:rsidRPr="00BF46E8" w:rsidRDefault="008C62D8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F46E8">
        <w:rPr>
          <w:rFonts w:ascii="Book Antiqua" w:eastAsia="Book Antiqua" w:hAnsi="Book Antiqua" w:cs="Book Antiqua"/>
          <w:color w:val="000000"/>
        </w:rPr>
        <w:lastRenderedPageBreak/>
        <w:t xml:space="preserve">22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Renzi</w:t>
      </w:r>
      <w:r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BF46E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Lyratzopoulos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G, Card T, Chu TP, Macleod U, Rachet B. Do colorectal cancer patients diagnosed as an emergency differ from non-emergency patients in their consultation patterns and symptoms? A longitudinal data-linkage study in England.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Br</w:t>
      </w:r>
      <w:r w:rsidRPr="00BF46E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J</w:t>
      </w:r>
      <w:r w:rsidRPr="00BF46E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Cancer</w:t>
      </w:r>
      <w:r w:rsidRPr="00BF46E8">
        <w:rPr>
          <w:rFonts w:ascii="Book Antiqua" w:eastAsia="Book Antiqua" w:hAnsi="Book Antiqua" w:cs="Book Antiqua"/>
          <w:color w:val="000000"/>
        </w:rPr>
        <w:t xml:space="preserve"> 2016;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115</w:t>
      </w:r>
      <w:r w:rsidRPr="00BF46E8">
        <w:rPr>
          <w:rFonts w:ascii="Book Antiqua" w:eastAsia="Book Antiqua" w:hAnsi="Book Antiqua" w:cs="Book Antiqua"/>
          <w:color w:val="000000"/>
        </w:rPr>
        <w:t>: 866-875 [PMID: 27537389 DOI: 10.1038/bjc.2016.250]</w:t>
      </w:r>
    </w:p>
    <w:p w14:paraId="44F75010" w14:textId="77777777" w:rsidR="008C62D8" w:rsidRPr="00BF46E8" w:rsidRDefault="008C62D8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F46E8">
        <w:rPr>
          <w:rFonts w:ascii="Book Antiqua" w:eastAsia="Book Antiqua" w:hAnsi="Book Antiqua" w:cs="Book Antiqua"/>
          <w:color w:val="000000"/>
        </w:rPr>
        <w:t xml:space="preserve">23 </w:t>
      </w:r>
      <w:proofErr w:type="spellStart"/>
      <w:r w:rsidRPr="00BF46E8">
        <w:rPr>
          <w:rFonts w:ascii="Book Antiqua" w:eastAsia="Book Antiqua" w:hAnsi="Book Antiqua" w:cs="Book Antiqua"/>
          <w:b/>
          <w:bCs/>
          <w:color w:val="000000"/>
        </w:rPr>
        <w:t>Esteva</w:t>
      </w:r>
      <w:proofErr w:type="spellEnd"/>
      <w:r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F46E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Ruidíaz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M, Sánchez MA,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Pértega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S, Pita-Fernández S,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Macià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Posso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M, González-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Luján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Boscá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-Wats MM,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Leiva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A, Ripoll J; DECCIRE GROUP. Emergency presentation of colorectal patients in Spain.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PLoS</w:t>
      </w:r>
      <w:r w:rsidRPr="00BF46E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One</w:t>
      </w:r>
      <w:r w:rsidRPr="00BF46E8">
        <w:rPr>
          <w:rFonts w:ascii="Book Antiqua" w:eastAsia="Book Antiqua" w:hAnsi="Book Antiqua" w:cs="Book Antiqua"/>
          <w:color w:val="000000"/>
        </w:rPr>
        <w:t xml:space="preserve"> 2018;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BF46E8">
        <w:rPr>
          <w:rFonts w:ascii="Book Antiqua" w:eastAsia="Book Antiqua" w:hAnsi="Book Antiqua" w:cs="Book Antiqua"/>
          <w:color w:val="000000"/>
        </w:rPr>
        <w:t>: e0203556 [PMID: 30273339 DOI: 10.1371/journal.pone.0203556]</w:t>
      </w:r>
    </w:p>
    <w:p w14:paraId="5EC73FB1" w14:textId="77777777" w:rsidR="008C62D8" w:rsidRPr="00BF46E8" w:rsidRDefault="008C62D8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F46E8">
        <w:rPr>
          <w:rFonts w:ascii="Book Antiqua" w:eastAsia="Book Antiqua" w:hAnsi="Book Antiqua" w:cs="Book Antiqua"/>
          <w:color w:val="000000"/>
        </w:rPr>
        <w:t xml:space="preserve">24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Borowski</w:t>
      </w:r>
      <w:r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DW</w:t>
      </w:r>
      <w:r w:rsidRPr="00BF46E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Cawkwell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S, Zaidi SM, Toward M, Maguire N, Gill TS. Primary care referral practice, variability and socio-economic deprivation in colorectal cancer.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Pr="00BF46E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Dis</w:t>
      </w:r>
      <w:r w:rsidRPr="00BF46E8">
        <w:rPr>
          <w:rFonts w:ascii="Book Antiqua" w:eastAsia="Book Antiqua" w:hAnsi="Book Antiqua" w:cs="Book Antiqua"/>
          <w:color w:val="000000"/>
        </w:rPr>
        <w:t xml:space="preserve"> 2016;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BF46E8">
        <w:rPr>
          <w:rFonts w:ascii="Book Antiqua" w:eastAsia="Book Antiqua" w:hAnsi="Book Antiqua" w:cs="Book Antiqua"/>
          <w:color w:val="000000"/>
        </w:rPr>
        <w:t>: 1072-1079 [PMID: 27110954 DOI: 10.1111/codi.13360]</w:t>
      </w:r>
    </w:p>
    <w:p w14:paraId="1CE346E4" w14:textId="77777777" w:rsidR="008C62D8" w:rsidRPr="00BF46E8" w:rsidRDefault="008C62D8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F46E8">
        <w:rPr>
          <w:rFonts w:ascii="Book Antiqua" w:eastAsia="Book Antiqua" w:hAnsi="Book Antiqua" w:cs="Book Antiqua"/>
          <w:color w:val="000000"/>
        </w:rPr>
        <w:t xml:space="preserve">25 </w:t>
      </w:r>
      <w:proofErr w:type="spellStart"/>
      <w:r w:rsidRPr="00BF46E8">
        <w:rPr>
          <w:rFonts w:ascii="Book Antiqua" w:eastAsia="Book Antiqua" w:hAnsi="Book Antiqua" w:cs="Book Antiqua"/>
          <w:b/>
          <w:bCs/>
          <w:color w:val="000000"/>
        </w:rPr>
        <w:t>Leiva</w:t>
      </w:r>
      <w:proofErr w:type="spellEnd"/>
      <w:r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F46E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Esteva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Llobera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Macià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F, Pita-Fernández S, González-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Luján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L, Sánchez-Calavera MA, Ramos M. Time to diagnosis and stage of symptomatic colorectal cancer determined by three different sources of information: A population based retrospective study.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Cancer</w:t>
      </w:r>
      <w:r w:rsidRPr="00BF46E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Pr="00BF46E8">
        <w:rPr>
          <w:rFonts w:ascii="Book Antiqua" w:eastAsia="Book Antiqua" w:hAnsi="Book Antiqua" w:cs="Book Antiqua"/>
          <w:color w:val="000000"/>
        </w:rPr>
        <w:t xml:space="preserve"> 2017;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BF46E8">
        <w:rPr>
          <w:rFonts w:ascii="Book Antiqua" w:eastAsia="Book Antiqua" w:hAnsi="Book Antiqua" w:cs="Book Antiqua"/>
          <w:color w:val="000000"/>
        </w:rPr>
        <w:t>: 48-55 [PMID: 28126583 DOI: 10.1016/j.canep.2016.10.021]</w:t>
      </w:r>
    </w:p>
    <w:p w14:paraId="56234748" w14:textId="77777777" w:rsidR="008C62D8" w:rsidRPr="00BF46E8" w:rsidRDefault="008C62D8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F46E8">
        <w:rPr>
          <w:rFonts w:ascii="Book Antiqua" w:eastAsia="Book Antiqua" w:hAnsi="Book Antiqua" w:cs="Book Antiqua"/>
          <w:color w:val="000000"/>
        </w:rPr>
        <w:t xml:space="preserve">26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Weller</w:t>
      </w:r>
      <w:r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BF46E8">
        <w:rPr>
          <w:rFonts w:ascii="Book Antiqua" w:eastAsia="Book Antiqua" w:hAnsi="Book Antiqua" w:cs="Book Antiqua"/>
          <w:color w:val="000000"/>
        </w:rPr>
        <w:t xml:space="preserve">, Menon U,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Zalounina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Falborg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A, Jensen H,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Barisic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A, Knudsen AK, Bergin RJ, Brewster DH,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Cairnduff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V, Gavin AT, Grunfeld E, Harland E,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Lambe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M, Law RJ, Lin Y,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Malmberg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M, Turner D, Neal RD, White V, Harrison S,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Reguilon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I; ICBP Module 4 Working Group,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Vedsted</w:t>
      </w:r>
      <w:proofErr w:type="spellEnd"/>
      <w:r w:rsidRPr="00BF46E8">
        <w:rPr>
          <w:rFonts w:ascii="Book Antiqua" w:eastAsia="Book Antiqua" w:hAnsi="Book Antiqua" w:cs="Book Antiqua"/>
          <w:color w:val="000000"/>
        </w:rPr>
        <w:t xml:space="preserve"> P. Diagnostic routes and time intervals for patients with colorectal cancer in 10 international jurisdictions; findings from a cross-sectional study from the International Cancer Benchmarking Partnership (ICBP).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BMJ</w:t>
      </w:r>
      <w:r w:rsidRPr="00BF46E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i/>
          <w:iCs/>
          <w:color w:val="000000"/>
        </w:rPr>
        <w:t>Open</w:t>
      </w:r>
      <w:r w:rsidRPr="00BF46E8">
        <w:rPr>
          <w:rFonts w:ascii="Book Antiqua" w:eastAsia="Book Antiqua" w:hAnsi="Book Antiqua" w:cs="Book Antiqua"/>
          <w:color w:val="000000"/>
        </w:rPr>
        <w:t xml:space="preserve"> 2018;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BF46E8">
        <w:rPr>
          <w:rFonts w:ascii="Book Antiqua" w:eastAsia="Book Antiqua" w:hAnsi="Book Antiqua" w:cs="Book Antiqua"/>
          <w:color w:val="000000"/>
        </w:rPr>
        <w:t>: e023870 [PMID: 30482749 DOI: 10.1136/bmjopen-2018-023870]</w:t>
      </w:r>
    </w:p>
    <w:p w14:paraId="227286AD" w14:textId="77777777" w:rsidR="00A77B3E" w:rsidRPr="00BF46E8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1EA55572" w14:textId="77777777" w:rsidR="00A77B3E" w:rsidRPr="00BF46E8" w:rsidRDefault="00A77B3E" w:rsidP="00BF46E8">
      <w:pPr>
        <w:spacing w:line="360" w:lineRule="auto"/>
        <w:jc w:val="both"/>
        <w:rPr>
          <w:rFonts w:ascii="Book Antiqua" w:hAnsi="Book Antiqua"/>
        </w:rPr>
        <w:sectPr w:rsidR="00A77B3E" w:rsidRPr="00BF46E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CBAB8A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B809EA7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study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conducted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accordance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with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Declaration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Helsinki,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protocol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approved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by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Ethics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Committee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Galicia,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Spain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(code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2016/274).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long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study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based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database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use,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no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informed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consent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required.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information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accessed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according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prevailing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European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Spanish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legislation.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</w:p>
    <w:p w14:paraId="40535E7C" w14:textId="77777777" w:rsidR="00A77B3E" w:rsidRPr="00BF46E8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595C9196" w14:textId="77777777" w:rsidR="00C2166A" w:rsidRPr="00BE1992" w:rsidRDefault="00C2166A" w:rsidP="00C2166A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Informed consent statement</w:t>
      </w:r>
      <w:r w:rsidRPr="00BC0909">
        <w:rPr>
          <w:rFonts w:ascii="Book Antiqua" w:hAnsi="Book Antiqua" w:hint="eastAsia"/>
          <w:b/>
          <w:bCs/>
          <w:iCs/>
          <w:color w:val="000000"/>
        </w:rPr>
        <w:t>:</w:t>
      </w:r>
      <w:r w:rsidRPr="00BC0909">
        <w:rPr>
          <w:rFonts w:ascii="Book Antiqua" w:hAnsi="Book Antiqua"/>
          <w:b/>
          <w:bCs/>
          <w:iCs/>
          <w:color w:val="000000"/>
        </w:rPr>
        <w:t xml:space="preserve"> </w:t>
      </w:r>
      <w:r w:rsidRPr="00BC0909">
        <w:rPr>
          <w:rFonts w:ascii="Book Antiqua" w:hAnsi="Book Antiqua"/>
          <w:bCs/>
          <w:iCs/>
          <w:color w:val="000000"/>
        </w:rPr>
        <w:t>All study participants, or their legal guardian, provided informed written consent prior to study enrollment.</w:t>
      </w:r>
    </w:p>
    <w:p w14:paraId="4F4A1FD4" w14:textId="77777777" w:rsidR="00C2166A" w:rsidRPr="00BC0909" w:rsidRDefault="00C2166A" w:rsidP="00C2166A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Cs/>
          <w:iCs/>
          <w:color w:val="000000"/>
        </w:rPr>
      </w:pPr>
    </w:p>
    <w:p w14:paraId="69B3D6EA" w14:textId="77777777" w:rsidR="00C2166A" w:rsidRDefault="00C2166A" w:rsidP="00C2166A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NewRomanPS-BoldItalicMT"/>
          <w:bCs/>
          <w:iCs/>
          <w:color w:val="000000"/>
        </w:rPr>
      </w:pPr>
      <w:r w:rsidRPr="00BE1992">
        <w:rPr>
          <w:rFonts w:ascii="Book Antiqua" w:hAnsi="Book Antiqua"/>
          <w:b/>
          <w:color w:val="000000"/>
        </w:rPr>
        <w:t>Conflict-of-interest statement</w:t>
      </w:r>
      <w:r w:rsidRPr="00BC0909">
        <w:rPr>
          <w:rFonts w:ascii="Book Antiqua" w:hAnsi="Book Antiqua" w:cs="TimesNewRomanPS-BoldItalicMT" w:hint="eastAsia"/>
          <w:b/>
          <w:bCs/>
          <w:iCs/>
          <w:color w:val="000000"/>
        </w:rPr>
        <w:t xml:space="preserve">: </w:t>
      </w:r>
      <w:r w:rsidRPr="00BC0909">
        <w:rPr>
          <w:rFonts w:ascii="Book Antiqua" w:hAnsi="Book Antiqua" w:cs="TimesNewRomanPS-BoldItalicMT"/>
          <w:bCs/>
          <w:iCs/>
          <w:color w:val="000000"/>
        </w:rPr>
        <w:t xml:space="preserve">There are no </w:t>
      </w:r>
      <w:r w:rsidRPr="00BC0909">
        <w:rPr>
          <w:rFonts w:ascii="Book Antiqua" w:hAnsi="Book Antiqua" w:cs="TimesNewRomanPS-BoldItalicMT" w:hint="eastAsia"/>
          <w:bCs/>
          <w:iCs/>
          <w:color w:val="000000"/>
        </w:rPr>
        <w:t>conflicts</w:t>
      </w:r>
      <w:r w:rsidRPr="00BC0909">
        <w:rPr>
          <w:rFonts w:ascii="Book Antiqua" w:hAnsi="Book Antiqua" w:cs="TimesNewRomanPS-BoldItalicMT"/>
          <w:bCs/>
          <w:iCs/>
          <w:color w:val="000000"/>
        </w:rPr>
        <w:t xml:space="preserve"> of intere</w:t>
      </w:r>
      <w:r w:rsidRPr="00BC0909">
        <w:rPr>
          <w:rFonts w:ascii="Book Antiqua" w:hAnsi="Book Antiqua" w:cs="TimesNewRomanPS-BoldItalicMT" w:hint="eastAsia"/>
          <w:bCs/>
          <w:iCs/>
          <w:color w:val="000000"/>
        </w:rPr>
        <w:t>st to report.</w:t>
      </w:r>
    </w:p>
    <w:p w14:paraId="3348B31D" w14:textId="77777777" w:rsidR="00A77B3E" w:rsidRPr="00BF46E8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070C2CCA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will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share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data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base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demand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according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European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legislation.</w:t>
      </w:r>
    </w:p>
    <w:p w14:paraId="791EFF45" w14:textId="77777777" w:rsidR="00A77B3E" w:rsidRDefault="00A77B3E" w:rsidP="00BF46E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533FB9E" w14:textId="77777777" w:rsidR="00C2166A" w:rsidRDefault="00C2166A" w:rsidP="00BF46E8">
      <w:pPr>
        <w:spacing w:line="360" w:lineRule="auto"/>
        <w:jc w:val="both"/>
        <w:rPr>
          <w:rFonts w:ascii="Book Antiqua" w:hAnsi="Book Antiqua" w:cs="Garamond-Bold"/>
          <w:bCs/>
          <w:color w:val="000000"/>
          <w:lang w:eastAsia="zh-CN"/>
        </w:rPr>
      </w:pPr>
      <w:bookmarkStart w:id="0" w:name="OLE_LINK507"/>
      <w:bookmarkStart w:id="1" w:name="OLE_LINK506"/>
      <w:bookmarkStart w:id="2" w:name="OLE_LINK496"/>
      <w:bookmarkStart w:id="3" w:name="OLE_LINK479"/>
      <w:r w:rsidRPr="007835A7">
        <w:rPr>
          <w:rFonts w:ascii="Book Antiqua" w:hAnsi="Book Antiqua"/>
          <w:b/>
          <w:color w:val="000000"/>
        </w:rPr>
        <w:t>STROBE statement</w:t>
      </w:r>
      <w:r w:rsidRPr="007835A7">
        <w:rPr>
          <w:rFonts w:ascii="Book Antiqua" w:hAnsi="Book Antiqua" w:hint="eastAsia"/>
          <w:b/>
          <w:color w:val="000000"/>
        </w:rPr>
        <w:t>:</w:t>
      </w:r>
      <w:r>
        <w:rPr>
          <w:rFonts w:ascii="Book Antiqua" w:hAnsi="Book Antiqua"/>
          <w:b/>
          <w:color w:val="000000"/>
        </w:rPr>
        <w:t xml:space="preserve"> </w:t>
      </w:r>
      <w:r w:rsidRPr="00B83864">
        <w:rPr>
          <w:rFonts w:ascii="Book Antiqua" w:hAnsi="Book Antiqua" w:cs="Garamond-Bold"/>
          <w:bCs/>
          <w:color w:val="000000"/>
        </w:rPr>
        <w:t>The authors have read the STROBE Statement—checklist of items, and the manuscript was prepared and revised according to the STROBE Statement—checklist of items.</w:t>
      </w:r>
      <w:bookmarkEnd w:id="0"/>
      <w:bookmarkEnd w:id="1"/>
      <w:bookmarkEnd w:id="2"/>
      <w:bookmarkEnd w:id="3"/>
    </w:p>
    <w:p w14:paraId="2648B87D" w14:textId="77777777" w:rsidR="00C2166A" w:rsidRPr="00BF46E8" w:rsidRDefault="00C2166A" w:rsidP="00BF46E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EDA4FF4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article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open-access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article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that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was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selected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by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in-house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editor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fully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peer-reviewed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by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external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reviewers.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distributed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accordance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with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Creative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Commons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Attribution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(CC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BY-NC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4.0)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license,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which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permits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others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to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distribute,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remix,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adapt,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build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upon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work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non-commercially,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license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their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derivative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works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different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terms,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provided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original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work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properly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cited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use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non-commercial.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See: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83A147D" w14:textId="77777777" w:rsidR="00A77B3E" w:rsidRPr="00BF46E8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5730D8E0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b/>
          <w:color w:val="000000"/>
        </w:rPr>
        <w:t>Manuscript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color w:val="000000"/>
        </w:rPr>
        <w:t>source: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Invited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="00C2166A">
        <w:rPr>
          <w:rFonts w:ascii="Book Antiqua" w:hAnsi="Book Antiqua" w:cs="Book Antiqua" w:hint="eastAsia"/>
          <w:color w:val="000000"/>
          <w:lang w:eastAsia="zh-CN"/>
        </w:rPr>
        <w:t>m</w:t>
      </w:r>
      <w:r w:rsidRPr="00BF46E8">
        <w:rPr>
          <w:rFonts w:ascii="Book Antiqua" w:eastAsia="Book Antiqua" w:hAnsi="Book Antiqua" w:cs="Book Antiqua"/>
          <w:color w:val="000000"/>
        </w:rPr>
        <w:t>anuscript</w:t>
      </w:r>
    </w:p>
    <w:p w14:paraId="07FCDE92" w14:textId="77777777" w:rsidR="00A77B3E" w:rsidRPr="00BF46E8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0AF34EAD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color w:val="000000"/>
        </w:rPr>
        <w:t>started: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April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14,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2021</w:t>
      </w:r>
    </w:p>
    <w:p w14:paraId="331DE8D6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b/>
          <w:color w:val="000000"/>
        </w:rPr>
        <w:t>First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color w:val="000000"/>
        </w:rPr>
        <w:t>decision: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July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14,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2021</w:t>
      </w:r>
    </w:p>
    <w:p w14:paraId="1D7A371B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b/>
          <w:color w:val="000000"/>
        </w:rPr>
        <w:t>Article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color w:val="000000"/>
        </w:rPr>
        <w:t>press: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</w:p>
    <w:p w14:paraId="74A0C6B8" w14:textId="77777777" w:rsidR="00A77B3E" w:rsidRPr="00BF46E8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56F47EB9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b/>
          <w:color w:val="000000"/>
        </w:rPr>
        <w:t>Specialty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color w:val="000000"/>
        </w:rPr>
        <w:t>type: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Oncology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</w:p>
    <w:p w14:paraId="7CAE5F09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b/>
          <w:color w:val="000000"/>
        </w:rPr>
        <w:t>Country/Territory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color w:val="000000"/>
        </w:rPr>
        <w:t>origin: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Spain</w:t>
      </w:r>
    </w:p>
    <w:p w14:paraId="4880E8AF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b/>
          <w:color w:val="000000"/>
        </w:rPr>
        <w:t>Peer-review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color w:val="000000"/>
        </w:rPr>
        <w:t>report’s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color w:val="000000"/>
        </w:rPr>
        <w:t>scientific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color w:val="000000"/>
        </w:rPr>
        <w:t>quality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46B6AB4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color w:val="000000"/>
        </w:rPr>
        <w:t>Grade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(Excellent):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0</w:t>
      </w:r>
    </w:p>
    <w:p w14:paraId="77E928CB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color w:val="000000"/>
        </w:rPr>
        <w:t>Grade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B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(Very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good):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B</w:t>
      </w:r>
    </w:p>
    <w:p w14:paraId="46CEF6CC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color w:val="000000"/>
        </w:rPr>
        <w:t>Grade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(Good):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</w:t>
      </w:r>
    </w:p>
    <w:p w14:paraId="0CDEBE1D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color w:val="000000"/>
        </w:rPr>
        <w:t>Grade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(Fair):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</w:t>
      </w:r>
    </w:p>
    <w:p w14:paraId="58301562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color w:val="000000"/>
        </w:rPr>
        <w:t>Grade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(Poor):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0</w:t>
      </w:r>
    </w:p>
    <w:p w14:paraId="47B128F1" w14:textId="77777777" w:rsidR="00A77B3E" w:rsidRPr="00BF46E8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727C854E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  <w:sectPr w:rsidR="00A77B3E" w:rsidRPr="00BF46E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F46E8">
        <w:rPr>
          <w:rFonts w:ascii="Book Antiqua" w:eastAsia="Book Antiqua" w:hAnsi="Book Antiqua" w:cs="Book Antiqua"/>
          <w:b/>
          <w:color w:val="000000"/>
        </w:rPr>
        <w:t>P-Reviewer: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Bordonaro</w:t>
      </w:r>
      <w:proofErr w:type="spellEnd"/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Ji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J,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46E8">
        <w:rPr>
          <w:rFonts w:ascii="Book Antiqua" w:eastAsia="Book Antiqua" w:hAnsi="Book Antiqua" w:cs="Book Antiqua"/>
          <w:color w:val="000000"/>
        </w:rPr>
        <w:t>Rompianesi</w:t>
      </w:r>
      <w:proofErr w:type="spellEnd"/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color w:val="000000"/>
        </w:rPr>
        <w:t>S-Editor: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="00C2166A">
        <w:rPr>
          <w:rFonts w:ascii="Book Antiqua" w:hAnsi="Book Antiqua" w:cs="Book Antiqua" w:hint="eastAsia"/>
          <w:color w:val="000000"/>
          <w:lang w:eastAsia="zh-CN"/>
        </w:rPr>
        <w:t>Wang LL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color w:val="000000"/>
        </w:rPr>
        <w:t>L-Editor:</w:t>
      </w:r>
      <w:r w:rsidR="002E6EF5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color w:val="000000"/>
        </w:rPr>
        <w:t>P-Editor: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</w:p>
    <w:p w14:paraId="2E1306C9" w14:textId="77777777" w:rsidR="00A77B3E" w:rsidRDefault="00595E3D" w:rsidP="00BF46E8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BF46E8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color w:val="000000"/>
        </w:rPr>
        <w:t>Legends</w:t>
      </w:r>
    </w:p>
    <w:p w14:paraId="2AF813D4" w14:textId="77777777" w:rsidR="008E2835" w:rsidRPr="008E2835" w:rsidRDefault="008E2835" w:rsidP="00BF46E8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 w:hint="eastAsia"/>
          <w:noProof/>
          <w:lang w:eastAsia="zh-CN"/>
        </w:rPr>
        <w:drawing>
          <wp:inline distT="0" distB="0" distL="0" distR="0" wp14:anchorId="6D07B77D" wp14:editId="5C173377">
            <wp:extent cx="5943600" cy="334200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8519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D7872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1</w:t>
      </w:r>
      <w:r w:rsidR="008E2835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Flowchart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referral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diagnostic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pathways.</w:t>
      </w:r>
    </w:p>
    <w:p w14:paraId="27A26B62" w14:textId="77777777" w:rsidR="00A77B3E" w:rsidRPr="00BF46E8" w:rsidRDefault="008E2835" w:rsidP="00BF46E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011E3C38" wp14:editId="7FF8D79A">
            <wp:extent cx="5944235" cy="25241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FE4A66" w14:textId="77777777" w:rsidR="00A77B3E" w:rsidRPr="00C2166A" w:rsidRDefault="00595E3D" w:rsidP="00BF46E8">
      <w:pPr>
        <w:spacing w:line="360" w:lineRule="auto"/>
        <w:jc w:val="both"/>
        <w:rPr>
          <w:rFonts w:ascii="Book Antiqua" w:hAnsi="Book Antiqua"/>
          <w:lang w:eastAsia="zh-CN"/>
        </w:rPr>
      </w:pPr>
      <w:r w:rsidRPr="00BF46E8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2</w:t>
      </w:r>
      <w:r w:rsidR="00C2166A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Flowchart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included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in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analysis</w:t>
      </w:r>
      <w:r w:rsidR="00C2166A">
        <w:rPr>
          <w:rFonts w:ascii="Book Antiqua" w:hAnsi="Book Antiqua" w:cs="Book Antiqua" w:hint="eastAsia"/>
          <w:b/>
          <w:bCs/>
          <w:color w:val="000000"/>
          <w:lang w:eastAsia="zh-CN"/>
        </w:rPr>
        <w:t>.</w:t>
      </w:r>
    </w:p>
    <w:p w14:paraId="6278DC95" w14:textId="77777777" w:rsidR="00A77B3E" w:rsidRPr="00BF46E8" w:rsidRDefault="008E2835" w:rsidP="00BF46E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0874360C" wp14:editId="6D4A1631">
            <wp:extent cx="5943600" cy="451675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8EB74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31C71" w14:textId="77777777" w:rsidR="00A77B3E" w:rsidRPr="00BF46E8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BF46E8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3</w:t>
      </w:r>
      <w:r w:rsidR="00C2166A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Healthcare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diagnostic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delays.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show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distribution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primary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secondary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healthcare,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referral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colonoscopy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delays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expressed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in</w:t>
      </w:r>
      <w:r w:rsidR="00C2166A" w:rsidRPr="00C2166A">
        <w:rPr>
          <w:rFonts w:ascii="Book Antiqua" w:eastAsia="Book Antiqua" w:hAnsi="Book Antiqua" w:cs="Book Antiqua"/>
          <w:color w:val="000000"/>
        </w:rPr>
        <w:t xml:space="preserve"> d</w:t>
      </w:r>
      <w:r w:rsidR="00C2166A">
        <w:rPr>
          <w:rFonts w:ascii="Book Antiqua" w:hAnsi="Book Antiqua" w:cs="Book Antiqua" w:hint="eastAsia"/>
          <w:color w:val="000000"/>
          <w:lang w:eastAsia="zh-CN"/>
        </w:rPr>
        <w:t>ays</w:t>
      </w:r>
      <w:r w:rsidRPr="00BF46E8">
        <w:rPr>
          <w:rFonts w:ascii="Book Antiqua" w:eastAsia="Book Antiqua" w:hAnsi="Book Antiqua" w:cs="Book Antiqua"/>
          <w:color w:val="000000"/>
        </w:rPr>
        <w:t>.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</w:p>
    <w:p w14:paraId="5F56EC7F" w14:textId="77777777" w:rsidR="00A77B3E" w:rsidRPr="00BF46E8" w:rsidRDefault="008E2835" w:rsidP="00BF46E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4E42399B" wp14:editId="5DA8C70C">
            <wp:extent cx="5943600" cy="481139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8AE39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BAEFD" w14:textId="77777777" w:rsidR="00BF46E8" w:rsidRPr="00BF46E8" w:rsidRDefault="00595E3D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F46E8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4</w:t>
      </w:r>
      <w:r w:rsidR="00C2166A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Survival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curves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pre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post-implantation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b/>
          <w:bCs/>
          <w:color w:val="000000"/>
        </w:rPr>
        <w:t>cohorts.</w:t>
      </w:r>
      <w:r w:rsidR="008C62D8" w:rsidRPr="00BF46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Survival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curves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were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calculated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using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the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Kaplan-Meier</w:t>
      </w:r>
      <w:r w:rsidR="008C62D8" w:rsidRPr="00BF46E8">
        <w:rPr>
          <w:rFonts w:ascii="Book Antiqua" w:eastAsia="Book Antiqua" w:hAnsi="Book Antiqua" w:cs="Book Antiqua"/>
          <w:color w:val="000000"/>
        </w:rPr>
        <w:t xml:space="preserve"> </w:t>
      </w:r>
      <w:r w:rsidRPr="00BF46E8">
        <w:rPr>
          <w:rFonts w:ascii="Book Antiqua" w:eastAsia="Book Antiqua" w:hAnsi="Book Antiqua" w:cs="Book Antiqua"/>
          <w:color w:val="000000"/>
        </w:rPr>
        <w:t>method.</w:t>
      </w:r>
    </w:p>
    <w:p w14:paraId="4F34D422" w14:textId="77777777" w:rsidR="00BF46E8" w:rsidRPr="00BF46E8" w:rsidRDefault="00BF46E8" w:rsidP="00BF46E8">
      <w:pPr>
        <w:spacing w:line="360" w:lineRule="auto"/>
        <w:jc w:val="both"/>
        <w:rPr>
          <w:rFonts w:ascii="Book Antiqua" w:eastAsia="宋体" w:hAnsi="Book Antiqua" w:cs="Arial"/>
          <w:b/>
          <w:lang w:val="en-GB"/>
        </w:rPr>
      </w:pPr>
      <w:r w:rsidRPr="00BF46E8">
        <w:rPr>
          <w:rFonts w:ascii="Book Antiqua" w:eastAsia="Book Antiqua" w:hAnsi="Book Antiqua" w:cs="Book Antiqua"/>
          <w:color w:val="000000"/>
        </w:rPr>
        <w:br w:type="page"/>
      </w:r>
      <w:r w:rsidRPr="00BF46E8">
        <w:rPr>
          <w:rFonts w:ascii="Book Antiqua" w:eastAsia="宋体" w:hAnsi="Book Antiqua" w:cs="Arial"/>
          <w:b/>
          <w:lang w:val="en-GB"/>
        </w:rPr>
        <w:lastRenderedPageBreak/>
        <w:t>Table 1</w:t>
      </w:r>
      <w:r w:rsidR="00C2166A">
        <w:rPr>
          <w:rFonts w:ascii="Book Antiqua" w:eastAsia="宋体" w:hAnsi="Book Antiqua" w:cs="Arial" w:hint="eastAsia"/>
          <w:b/>
          <w:lang w:val="en-GB" w:eastAsia="zh-CN"/>
        </w:rPr>
        <w:t xml:space="preserve"> </w:t>
      </w:r>
      <w:r w:rsidRPr="00BF46E8">
        <w:rPr>
          <w:rFonts w:ascii="Book Antiqua" w:eastAsia="宋体" w:hAnsi="Book Antiqua" w:cs="Arial"/>
          <w:b/>
          <w:lang w:val="en-GB"/>
        </w:rPr>
        <w:t>Characteristics of the patients included</w:t>
      </w:r>
    </w:p>
    <w:tbl>
      <w:tblPr>
        <w:tblStyle w:val="a3"/>
        <w:tblW w:w="5524" w:type="pct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7"/>
        <w:gridCol w:w="2434"/>
        <w:gridCol w:w="2544"/>
        <w:gridCol w:w="1406"/>
      </w:tblGrid>
      <w:tr w:rsidR="00BF46E8" w:rsidRPr="00C2166A" w14:paraId="20CEB877" w14:textId="77777777" w:rsidTr="00C91CC9">
        <w:tc>
          <w:tcPr>
            <w:tcW w:w="19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BB0D58" w14:textId="77777777" w:rsidR="00BF46E8" w:rsidRPr="00C2166A" w:rsidRDefault="00BF46E8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b/>
                <w:lang w:val="en-GB"/>
              </w:rPr>
            </w:pP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FBBF82" w14:textId="77777777" w:rsidR="00BF46E8" w:rsidRPr="00C2166A" w:rsidRDefault="00BF46E8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b/>
                <w:lang w:val="en-GB"/>
              </w:rPr>
            </w:pPr>
            <w:r w:rsidRPr="00C2166A">
              <w:rPr>
                <w:rFonts w:ascii="Book Antiqua" w:eastAsia="宋体" w:hAnsi="Book Antiqua" w:cs="Arial"/>
                <w:b/>
                <w:lang w:val="en-GB"/>
              </w:rPr>
              <w:t>Pre-implantation cohort (</w:t>
            </w:r>
            <w:r w:rsidRPr="00C2166A">
              <w:rPr>
                <w:rFonts w:ascii="Book Antiqua" w:eastAsia="宋体" w:hAnsi="Book Antiqua" w:cs="Arial"/>
                <w:b/>
                <w:i/>
                <w:lang w:val="en-GB"/>
              </w:rPr>
              <w:t>n</w:t>
            </w:r>
            <w:r w:rsidR="00041863" w:rsidRPr="00C2166A">
              <w:rPr>
                <w:rFonts w:ascii="Book Antiqua" w:eastAsia="宋体" w:hAnsi="Book Antiqua" w:cs="Arial"/>
                <w:b/>
                <w:lang w:val="en-GB"/>
              </w:rPr>
              <w:t xml:space="preserve"> = </w:t>
            </w:r>
            <w:r w:rsidRPr="00C2166A">
              <w:rPr>
                <w:rFonts w:ascii="Book Antiqua" w:eastAsia="宋体" w:hAnsi="Book Antiqua" w:cs="Arial"/>
                <w:b/>
                <w:lang w:val="en-GB"/>
              </w:rPr>
              <w:t>322)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EED690" w14:textId="77777777" w:rsidR="00BF46E8" w:rsidRPr="00C2166A" w:rsidRDefault="00BF46E8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b/>
                <w:lang w:val="en-GB"/>
              </w:rPr>
            </w:pPr>
            <w:r w:rsidRPr="00C2166A">
              <w:rPr>
                <w:rFonts w:ascii="Book Antiqua" w:eastAsia="宋体" w:hAnsi="Book Antiqua" w:cs="Arial"/>
                <w:b/>
                <w:lang w:val="en-GB"/>
              </w:rPr>
              <w:t>Post-implantation cohort (</w:t>
            </w:r>
            <w:r w:rsidRPr="00C2166A">
              <w:rPr>
                <w:rFonts w:ascii="Book Antiqua" w:eastAsia="宋体" w:hAnsi="Book Antiqua" w:cs="Arial"/>
                <w:b/>
                <w:i/>
                <w:lang w:val="en-GB"/>
              </w:rPr>
              <w:t>n</w:t>
            </w:r>
            <w:r w:rsidR="00041863" w:rsidRPr="00C2166A">
              <w:rPr>
                <w:rFonts w:ascii="Book Antiqua" w:eastAsia="宋体" w:hAnsi="Book Antiqua" w:cs="Arial"/>
                <w:b/>
                <w:lang w:val="en-GB"/>
              </w:rPr>
              <w:t xml:space="preserve"> = </w:t>
            </w:r>
            <w:r w:rsidRPr="00C2166A">
              <w:rPr>
                <w:rFonts w:ascii="Book Antiqua" w:eastAsia="宋体" w:hAnsi="Book Antiqua" w:cs="Arial"/>
                <w:b/>
                <w:lang w:val="en-GB"/>
              </w:rPr>
              <w:t>285)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AA215D" w14:textId="77777777" w:rsidR="00BF46E8" w:rsidRPr="00C2166A" w:rsidRDefault="00BF46E8" w:rsidP="00C2166A">
            <w:pPr>
              <w:spacing w:line="360" w:lineRule="auto"/>
              <w:jc w:val="both"/>
              <w:rPr>
                <w:rFonts w:ascii="Book Antiqua" w:eastAsia="宋体" w:hAnsi="Book Antiqua" w:cs="Arial"/>
                <w:b/>
                <w:vertAlign w:val="superscript"/>
                <w:lang w:val="en-GB"/>
              </w:rPr>
            </w:pPr>
            <w:r w:rsidRPr="00C2166A">
              <w:rPr>
                <w:rFonts w:ascii="Book Antiqua" w:eastAsia="宋体" w:hAnsi="Book Antiqua" w:cs="Arial"/>
                <w:b/>
                <w:i/>
                <w:iCs/>
                <w:lang w:val="en-GB"/>
              </w:rPr>
              <w:t>P</w:t>
            </w:r>
            <w:r w:rsidR="00C2166A">
              <w:rPr>
                <w:rFonts w:ascii="Book Antiqua" w:eastAsia="宋体" w:hAnsi="Book Antiqua" w:cs="Arial" w:hint="eastAsia"/>
                <w:b/>
                <w:lang w:val="en-GB" w:eastAsia="zh-CN"/>
              </w:rPr>
              <w:t xml:space="preserve"> </w:t>
            </w:r>
            <w:r w:rsidRPr="00C2166A">
              <w:rPr>
                <w:rFonts w:ascii="Book Antiqua" w:eastAsia="宋体" w:hAnsi="Book Antiqua" w:cs="Arial"/>
                <w:b/>
                <w:lang w:val="en-GB"/>
              </w:rPr>
              <w:t>value</w:t>
            </w:r>
            <w:r w:rsidRPr="00C2166A">
              <w:rPr>
                <w:rFonts w:ascii="Book Antiqua" w:eastAsia="宋体" w:hAnsi="Book Antiqua" w:cs="Arial"/>
                <w:b/>
                <w:vertAlign w:val="superscript"/>
                <w:lang w:val="en-GB"/>
              </w:rPr>
              <w:t>1</w:t>
            </w:r>
          </w:p>
        </w:tc>
      </w:tr>
      <w:tr w:rsidR="00C91CC9" w:rsidRPr="00BF46E8" w14:paraId="43E7F1D0" w14:textId="77777777" w:rsidTr="00C91CC9">
        <w:tc>
          <w:tcPr>
            <w:tcW w:w="19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87723E" w14:textId="77777777" w:rsidR="00C91CC9" w:rsidRPr="00BF46E8" w:rsidRDefault="00C91CC9" w:rsidP="00C2166A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BF46E8">
              <w:rPr>
                <w:rFonts w:ascii="Book Antiqua" w:eastAsia="宋体" w:hAnsi="Book Antiqua" w:cs="Arial"/>
                <w:lang w:val="en-GB"/>
              </w:rPr>
              <w:t xml:space="preserve">Sex </w:t>
            </w:r>
          </w:p>
        </w:tc>
        <w:tc>
          <w:tcPr>
            <w:tcW w:w="1177" w:type="pct"/>
            <w:tcBorders>
              <w:top w:val="single" w:sz="4" w:space="0" w:color="auto"/>
            </w:tcBorders>
            <w:shd w:val="clear" w:color="auto" w:fill="auto"/>
          </w:tcPr>
          <w:p w14:paraId="2836732A" w14:textId="77777777" w:rsidR="00C91CC9" w:rsidRPr="00BF46E8" w:rsidRDefault="00C91CC9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</w:p>
        </w:tc>
        <w:tc>
          <w:tcPr>
            <w:tcW w:w="1230" w:type="pct"/>
            <w:tcBorders>
              <w:top w:val="single" w:sz="4" w:space="0" w:color="auto"/>
            </w:tcBorders>
            <w:shd w:val="clear" w:color="auto" w:fill="auto"/>
          </w:tcPr>
          <w:p w14:paraId="4BECE667" w14:textId="77777777" w:rsidR="00C91CC9" w:rsidRPr="00BF46E8" w:rsidRDefault="00C91CC9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</w:p>
        </w:tc>
        <w:tc>
          <w:tcPr>
            <w:tcW w:w="68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A4FD695" w14:textId="77777777" w:rsidR="00C91CC9" w:rsidRPr="00BF46E8" w:rsidRDefault="00C91CC9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BF46E8">
              <w:rPr>
                <w:rFonts w:ascii="Book Antiqua" w:eastAsia="宋体" w:hAnsi="Book Antiqua" w:cs="Arial"/>
                <w:lang w:val="en-GB"/>
              </w:rPr>
              <w:t>0.1</w:t>
            </w:r>
          </w:p>
        </w:tc>
      </w:tr>
      <w:tr w:rsidR="00C91CC9" w:rsidRPr="00BF46E8" w14:paraId="7613EC5F" w14:textId="77777777" w:rsidTr="00C91CC9">
        <w:tc>
          <w:tcPr>
            <w:tcW w:w="1913" w:type="pct"/>
            <w:shd w:val="clear" w:color="auto" w:fill="auto"/>
            <w:vAlign w:val="center"/>
          </w:tcPr>
          <w:p w14:paraId="343490AE" w14:textId="77777777" w:rsidR="00C91CC9" w:rsidRPr="00BF46E8" w:rsidRDefault="00C91CC9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BF46E8">
              <w:rPr>
                <w:rFonts w:ascii="Book Antiqua" w:eastAsia="宋体" w:hAnsi="Book Antiqua" w:cs="Arial"/>
                <w:lang w:val="en-GB"/>
              </w:rPr>
              <w:t>Male</w:t>
            </w:r>
          </w:p>
        </w:tc>
        <w:tc>
          <w:tcPr>
            <w:tcW w:w="1177" w:type="pct"/>
            <w:shd w:val="clear" w:color="auto" w:fill="auto"/>
          </w:tcPr>
          <w:p w14:paraId="5F9F2E10" w14:textId="77777777" w:rsidR="00C91CC9" w:rsidRPr="00BF46E8" w:rsidRDefault="00C91CC9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BF46E8">
              <w:rPr>
                <w:rFonts w:ascii="Book Antiqua" w:eastAsia="宋体" w:hAnsi="Book Antiqua" w:cs="Arial"/>
                <w:lang w:val="en-GB"/>
              </w:rPr>
              <w:t>184 (57.1%)</w:t>
            </w:r>
          </w:p>
        </w:tc>
        <w:tc>
          <w:tcPr>
            <w:tcW w:w="1230" w:type="pct"/>
            <w:shd w:val="clear" w:color="auto" w:fill="auto"/>
          </w:tcPr>
          <w:p w14:paraId="78B70742" w14:textId="77777777" w:rsidR="00C91CC9" w:rsidRPr="00BF46E8" w:rsidRDefault="00C91CC9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BF46E8">
              <w:rPr>
                <w:rFonts w:ascii="Book Antiqua" w:eastAsia="宋体" w:hAnsi="Book Antiqua" w:cs="Arial"/>
                <w:lang w:val="en-GB"/>
              </w:rPr>
              <w:t>178 (62.5%)</w:t>
            </w:r>
          </w:p>
        </w:tc>
        <w:tc>
          <w:tcPr>
            <w:tcW w:w="680" w:type="pct"/>
            <w:vMerge/>
            <w:shd w:val="clear" w:color="auto" w:fill="auto"/>
          </w:tcPr>
          <w:p w14:paraId="209E5AF3" w14:textId="77777777" w:rsidR="00C91CC9" w:rsidRPr="00BF46E8" w:rsidRDefault="00C91CC9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</w:p>
        </w:tc>
      </w:tr>
      <w:tr w:rsidR="00C91CC9" w:rsidRPr="00BF46E8" w14:paraId="675426B3" w14:textId="77777777" w:rsidTr="00C91CC9">
        <w:tc>
          <w:tcPr>
            <w:tcW w:w="1913" w:type="pct"/>
            <w:shd w:val="clear" w:color="auto" w:fill="auto"/>
            <w:vAlign w:val="center"/>
          </w:tcPr>
          <w:p w14:paraId="755FFF61" w14:textId="77777777" w:rsidR="00C91CC9" w:rsidRPr="00BF46E8" w:rsidRDefault="00C91CC9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BF46E8">
              <w:rPr>
                <w:rFonts w:ascii="Book Antiqua" w:eastAsia="宋体" w:hAnsi="Book Antiqua" w:cs="Arial"/>
                <w:lang w:val="en-GB"/>
              </w:rPr>
              <w:t>Female</w:t>
            </w:r>
          </w:p>
        </w:tc>
        <w:tc>
          <w:tcPr>
            <w:tcW w:w="1177" w:type="pct"/>
            <w:shd w:val="clear" w:color="auto" w:fill="auto"/>
          </w:tcPr>
          <w:p w14:paraId="7ED52AA4" w14:textId="77777777" w:rsidR="00C91CC9" w:rsidRPr="00BF46E8" w:rsidRDefault="00C91CC9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BF46E8">
              <w:rPr>
                <w:rFonts w:ascii="Book Antiqua" w:eastAsia="宋体" w:hAnsi="Book Antiqua" w:cs="Arial"/>
                <w:lang w:val="en-GB"/>
              </w:rPr>
              <w:t>138 (42.9%)</w:t>
            </w:r>
          </w:p>
        </w:tc>
        <w:tc>
          <w:tcPr>
            <w:tcW w:w="1230" w:type="pct"/>
            <w:shd w:val="clear" w:color="auto" w:fill="auto"/>
          </w:tcPr>
          <w:p w14:paraId="52D1BFE7" w14:textId="77777777" w:rsidR="00C91CC9" w:rsidRPr="00BF46E8" w:rsidRDefault="00C91CC9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BF46E8">
              <w:rPr>
                <w:rFonts w:ascii="Book Antiqua" w:eastAsia="宋体" w:hAnsi="Book Antiqua" w:cs="Arial"/>
                <w:lang w:val="en-GB"/>
              </w:rPr>
              <w:t>107 (37.5%)</w:t>
            </w:r>
          </w:p>
        </w:tc>
        <w:tc>
          <w:tcPr>
            <w:tcW w:w="680" w:type="pct"/>
            <w:vMerge/>
            <w:shd w:val="clear" w:color="auto" w:fill="auto"/>
          </w:tcPr>
          <w:p w14:paraId="53BBD12A" w14:textId="77777777" w:rsidR="00C91CC9" w:rsidRPr="00BF46E8" w:rsidRDefault="00C91CC9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</w:p>
        </w:tc>
      </w:tr>
      <w:tr w:rsidR="00BF46E8" w:rsidRPr="00BF46E8" w14:paraId="2F55D14B" w14:textId="77777777" w:rsidTr="00C91CC9">
        <w:tc>
          <w:tcPr>
            <w:tcW w:w="1913" w:type="pct"/>
            <w:shd w:val="clear" w:color="auto" w:fill="auto"/>
            <w:vAlign w:val="center"/>
          </w:tcPr>
          <w:p w14:paraId="225D9731" w14:textId="77777777" w:rsidR="00BF46E8" w:rsidRPr="00BF46E8" w:rsidRDefault="00BF46E8" w:rsidP="00C2166A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BF46E8">
              <w:rPr>
                <w:rFonts w:ascii="Book Antiqua" w:eastAsia="宋体" w:hAnsi="Book Antiqua" w:cs="Arial"/>
                <w:lang w:val="en-GB"/>
              </w:rPr>
              <w:t>Age (</w:t>
            </w:r>
            <w:proofErr w:type="spellStart"/>
            <w:r w:rsidRPr="00BF46E8">
              <w:rPr>
                <w:rFonts w:ascii="Book Antiqua" w:eastAsia="宋体" w:hAnsi="Book Antiqua" w:cs="Arial"/>
                <w:lang w:val="en-GB"/>
              </w:rPr>
              <w:t>y</w:t>
            </w:r>
            <w:r w:rsidR="00C2166A">
              <w:rPr>
                <w:rFonts w:ascii="Book Antiqua" w:eastAsia="宋体" w:hAnsi="Book Antiqua" w:cs="Arial" w:hint="eastAsia"/>
                <w:lang w:val="en-GB" w:eastAsia="zh-CN"/>
              </w:rPr>
              <w:t>r</w:t>
            </w:r>
            <w:proofErr w:type="spellEnd"/>
            <w:r w:rsidRPr="00BF46E8">
              <w:rPr>
                <w:rFonts w:ascii="Book Antiqua" w:eastAsia="宋体" w:hAnsi="Book Antiqua" w:cs="Arial"/>
                <w:lang w:val="en-GB"/>
              </w:rPr>
              <w:t>)</w:t>
            </w:r>
          </w:p>
        </w:tc>
        <w:tc>
          <w:tcPr>
            <w:tcW w:w="1177" w:type="pct"/>
            <w:shd w:val="clear" w:color="auto" w:fill="auto"/>
          </w:tcPr>
          <w:p w14:paraId="7B7DF76F" w14:textId="77777777" w:rsidR="00BF46E8" w:rsidRPr="00BF46E8" w:rsidRDefault="00BF46E8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BF46E8">
              <w:rPr>
                <w:rFonts w:ascii="Book Antiqua" w:eastAsia="宋体" w:hAnsi="Book Antiqua" w:cs="Arial"/>
                <w:lang w:val="en-GB"/>
              </w:rPr>
              <w:t>74.1</w:t>
            </w:r>
            <w:r w:rsidR="00041863">
              <w:rPr>
                <w:rFonts w:ascii="Book Antiqua" w:eastAsia="宋体" w:hAnsi="Book Antiqua" w:cs="Arial"/>
                <w:lang w:val="en-GB"/>
              </w:rPr>
              <w:t xml:space="preserve"> ± </w:t>
            </w:r>
            <w:r w:rsidRPr="00BF46E8">
              <w:rPr>
                <w:rFonts w:ascii="Book Antiqua" w:eastAsia="宋体" w:hAnsi="Book Antiqua" w:cs="Arial"/>
                <w:lang w:val="en-GB"/>
              </w:rPr>
              <w:t>11.8</w:t>
            </w:r>
          </w:p>
        </w:tc>
        <w:tc>
          <w:tcPr>
            <w:tcW w:w="1230" w:type="pct"/>
            <w:shd w:val="clear" w:color="auto" w:fill="auto"/>
          </w:tcPr>
          <w:p w14:paraId="2A8A45DA" w14:textId="77777777" w:rsidR="00BF46E8" w:rsidRPr="00BF46E8" w:rsidRDefault="00BF46E8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BF46E8">
              <w:rPr>
                <w:rFonts w:ascii="Book Antiqua" w:eastAsia="宋体" w:hAnsi="Book Antiqua" w:cs="Arial"/>
                <w:lang w:val="en-GB"/>
              </w:rPr>
              <w:t>74.8</w:t>
            </w:r>
            <w:r w:rsidR="00041863">
              <w:rPr>
                <w:rFonts w:ascii="Book Antiqua" w:eastAsia="宋体" w:hAnsi="Book Antiqua" w:cs="Arial"/>
                <w:lang w:val="en-GB"/>
              </w:rPr>
              <w:t xml:space="preserve"> ± </w:t>
            </w:r>
            <w:r w:rsidRPr="00BF46E8">
              <w:rPr>
                <w:rFonts w:ascii="Book Antiqua" w:eastAsia="宋体" w:hAnsi="Book Antiqua" w:cs="Arial"/>
                <w:lang w:val="en-GB"/>
              </w:rPr>
              <w:t>11.1</w:t>
            </w:r>
          </w:p>
        </w:tc>
        <w:tc>
          <w:tcPr>
            <w:tcW w:w="680" w:type="pct"/>
            <w:shd w:val="clear" w:color="auto" w:fill="auto"/>
          </w:tcPr>
          <w:p w14:paraId="15A67EA9" w14:textId="77777777" w:rsidR="00BF46E8" w:rsidRPr="00BF46E8" w:rsidRDefault="00BF46E8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BF46E8">
              <w:rPr>
                <w:rFonts w:ascii="Book Antiqua" w:eastAsia="宋体" w:hAnsi="Book Antiqua" w:cs="Arial"/>
                <w:lang w:val="en-GB"/>
              </w:rPr>
              <w:t>0.4</w:t>
            </w:r>
          </w:p>
        </w:tc>
      </w:tr>
      <w:tr w:rsidR="00C91CC9" w:rsidRPr="00BF46E8" w14:paraId="4064AECE" w14:textId="77777777" w:rsidTr="00C91CC9">
        <w:trPr>
          <w:trHeight w:val="320"/>
        </w:trPr>
        <w:tc>
          <w:tcPr>
            <w:tcW w:w="1913" w:type="pct"/>
            <w:shd w:val="clear" w:color="auto" w:fill="auto"/>
            <w:vAlign w:val="center"/>
          </w:tcPr>
          <w:p w14:paraId="0A4AF10F" w14:textId="77777777" w:rsidR="00C91CC9" w:rsidRPr="00BF46E8" w:rsidRDefault="00C91CC9" w:rsidP="00C91CC9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BF46E8">
              <w:rPr>
                <w:rFonts w:ascii="Book Antiqua" w:eastAsia="宋体" w:hAnsi="Book Antiqua" w:cs="Arial"/>
                <w:lang w:val="en-GB"/>
              </w:rPr>
              <w:t>Colorectal location</w:t>
            </w:r>
          </w:p>
        </w:tc>
        <w:tc>
          <w:tcPr>
            <w:tcW w:w="1177" w:type="pct"/>
            <w:shd w:val="clear" w:color="auto" w:fill="auto"/>
          </w:tcPr>
          <w:p w14:paraId="780E7282" w14:textId="77777777" w:rsidR="00C91CC9" w:rsidRPr="00BF46E8" w:rsidRDefault="00C91CC9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</w:p>
        </w:tc>
        <w:tc>
          <w:tcPr>
            <w:tcW w:w="1230" w:type="pct"/>
            <w:shd w:val="clear" w:color="auto" w:fill="auto"/>
          </w:tcPr>
          <w:p w14:paraId="5D4BEFEB" w14:textId="77777777" w:rsidR="00C91CC9" w:rsidRPr="00BF46E8" w:rsidRDefault="00C91CC9" w:rsidP="00C91CC9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</w:p>
        </w:tc>
        <w:tc>
          <w:tcPr>
            <w:tcW w:w="680" w:type="pct"/>
            <w:vMerge w:val="restart"/>
            <w:shd w:val="clear" w:color="auto" w:fill="auto"/>
          </w:tcPr>
          <w:p w14:paraId="453FEC9A" w14:textId="77777777" w:rsidR="00C91CC9" w:rsidRPr="00BF46E8" w:rsidRDefault="00C91CC9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BF46E8">
              <w:rPr>
                <w:rFonts w:ascii="Book Antiqua" w:eastAsia="宋体" w:hAnsi="Book Antiqua" w:cs="Arial"/>
                <w:lang w:val="en-GB"/>
              </w:rPr>
              <w:t>0.8</w:t>
            </w:r>
          </w:p>
        </w:tc>
      </w:tr>
      <w:tr w:rsidR="00C91CC9" w:rsidRPr="00BF46E8" w14:paraId="499E42F8" w14:textId="77777777" w:rsidTr="00C91CC9">
        <w:trPr>
          <w:trHeight w:val="320"/>
        </w:trPr>
        <w:tc>
          <w:tcPr>
            <w:tcW w:w="1913" w:type="pct"/>
            <w:shd w:val="clear" w:color="auto" w:fill="auto"/>
            <w:vAlign w:val="center"/>
          </w:tcPr>
          <w:p w14:paraId="7192ED06" w14:textId="77777777" w:rsidR="00C91CC9" w:rsidRPr="00BF46E8" w:rsidRDefault="00C91CC9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BF46E8">
              <w:rPr>
                <w:rFonts w:ascii="Book Antiqua" w:eastAsia="宋体" w:hAnsi="Book Antiqua" w:cs="Arial"/>
                <w:lang w:val="en-GB"/>
              </w:rPr>
              <w:t>Distal to splenic</w:t>
            </w:r>
          </w:p>
        </w:tc>
        <w:tc>
          <w:tcPr>
            <w:tcW w:w="1177" w:type="pct"/>
            <w:shd w:val="clear" w:color="auto" w:fill="auto"/>
          </w:tcPr>
          <w:p w14:paraId="2C9BF75E" w14:textId="77777777" w:rsidR="00C91CC9" w:rsidRPr="00BF46E8" w:rsidRDefault="00C91CC9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BF46E8">
              <w:rPr>
                <w:rFonts w:ascii="Book Antiqua" w:eastAsia="宋体" w:hAnsi="Book Antiqua" w:cs="Arial"/>
                <w:lang w:val="en-GB"/>
              </w:rPr>
              <w:t>221 (68.6%)</w:t>
            </w:r>
          </w:p>
        </w:tc>
        <w:tc>
          <w:tcPr>
            <w:tcW w:w="1230" w:type="pct"/>
            <w:shd w:val="clear" w:color="auto" w:fill="auto"/>
          </w:tcPr>
          <w:p w14:paraId="766D921C" w14:textId="77777777" w:rsidR="00C91CC9" w:rsidRPr="00BF46E8" w:rsidRDefault="00C91CC9" w:rsidP="00C91CC9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BF46E8">
              <w:rPr>
                <w:rFonts w:ascii="Book Antiqua" w:eastAsia="宋体" w:hAnsi="Book Antiqua" w:cs="Arial"/>
                <w:lang w:val="en-GB"/>
              </w:rPr>
              <w:t>197 (69.1%)</w:t>
            </w:r>
          </w:p>
        </w:tc>
        <w:tc>
          <w:tcPr>
            <w:tcW w:w="680" w:type="pct"/>
            <w:vMerge/>
            <w:shd w:val="clear" w:color="auto" w:fill="auto"/>
          </w:tcPr>
          <w:p w14:paraId="648B2884" w14:textId="77777777" w:rsidR="00C91CC9" w:rsidRPr="00BF46E8" w:rsidRDefault="00C91CC9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</w:p>
        </w:tc>
      </w:tr>
      <w:tr w:rsidR="00C91CC9" w:rsidRPr="00BF46E8" w14:paraId="24AB8A81" w14:textId="77777777" w:rsidTr="00C91CC9">
        <w:trPr>
          <w:trHeight w:val="320"/>
        </w:trPr>
        <w:tc>
          <w:tcPr>
            <w:tcW w:w="1913" w:type="pct"/>
            <w:shd w:val="clear" w:color="auto" w:fill="auto"/>
            <w:vAlign w:val="center"/>
          </w:tcPr>
          <w:p w14:paraId="577BF6F7" w14:textId="77777777" w:rsidR="00C91CC9" w:rsidRPr="00BF46E8" w:rsidRDefault="00C91CC9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BF46E8">
              <w:rPr>
                <w:rFonts w:ascii="Book Antiqua" w:eastAsia="宋体" w:hAnsi="Book Antiqua" w:cs="Arial"/>
                <w:lang w:val="en-GB"/>
              </w:rPr>
              <w:t>Proximal to splenic</w:t>
            </w:r>
          </w:p>
        </w:tc>
        <w:tc>
          <w:tcPr>
            <w:tcW w:w="1177" w:type="pct"/>
            <w:shd w:val="clear" w:color="auto" w:fill="auto"/>
          </w:tcPr>
          <w:p w14:paraId="49BE3786" w14:textId="77777777" w:rsidR="00C91CC9" w:rsidRPr="00BF46E8" w:rsidRDefault="00C91CC9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BF46E8">
              <w:rPr>
                <w:rFonts w:ascii="Book Antiqua" w:eastAsia="宋体" w:hAnsi="Book Antiqua" w:cs="Arial"/>
                <w:lang w:val="en-GB"/>
              </w:rPr>
              <w:t>101 (31.4%)</w:t>
            </w:r>
          </w:p>
        </w:tc>
        <w:tc>
          <w:tcPr>
            <w:tcW w:w="1230" w:type="pct"/>
            <w:shd w:val="clear" w:color="auto" w:fill="auto"/>
          </w:tcPr>
          <w:p w14:paraId="2164E8B2" w14:textId="77777777" w:rsidR="00C91CC9" w:rsidRPr="00BF46E8" w:rsidRDefault="00C91CC9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BF46E8">
              <w:rPr>
                <w:rFonts w:ascii="Book Antiqua" w:eastAsia="宋体" w:hAnsi="Book Antiqua" w:cs="Arial"/>
                <w:lang w:val="en-GB"/>
              </w:rPr>
              <w:t>88 (30.9%)</w:t>
            </w:r>
          </w:p>
        </w:tc>
        <w:tc>
          <w:tcPr>
            <w:tcW w:w="680" w:type="pct"/>
            <w:vMerge/>
            <w:shd w:val="clear" w:color="auto" w:fill="auto"/>
          </w:tcPr>
          <w:p w14:paraId="373FC669" w14:textId="77777777" w:rsidR="00C91CC9" w:rsidRPr="00BF46E8" w:rsidRDefault="00C91CC9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</w:p>
        </w:tc>
      </w:tr>
      <w:tr w:rsidR="00C91CC9" w:rsidRPr="00C91CC9" w14:paraId="111AF22A" w14:textId="77777777" w:rsidTr="00C91CC9">
        <w:trPr>
          <w:trHeight w:val="312"/>
        </w:trPr>
        <w:tc>
          <w:tcPr>
            <w:tcW w:w="1913" w:type="pct"/>
            <w:hideMark/>
          </w:tcPr>
          <w:p w14:paraId="63ED40F7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TNM</w:t>
            </w:r>
          </w:p>
        </w:tc>
        <w:tc>
          <w:tcPr>
            <w:tcW w:w="1177" w:type="pct"/>
            <w:hideMark/>
          </w:tcPr>
          <w:p w14:paraId="1FE23639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230" w:type="pct"/>
            <w:hideMark/>
          </w:tcPr>
          <w:p w14:paraId="4446F12A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680" w:type="pct"/>
            <w:hideMark/>
          </w:tcPr>
          <w:p w14:paraId="709EA488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C91CC9" w:rsidRPr="00C91CC9" w14:paraId="0FF8B81A" w14:textId="77777777" w:rsidTr="00C91CC9">
        <w:trPr>
          <w:trHeight w:val="624"/>
        </w:trPr>
        <w:tc>
          <w:tcPr>
            <w:tcW w:w="1913" w:type="pct"/>
            <w:noWrap/>
            <w:hideMark/>
          </w:tcPr>
          <w:p w14:paraId="51C8F95E" w14:textId="77777777" w:rsidR="00C91CC9" w:rsidRPr="00C91CC9" w:rsidRDefault="00C91CC9" w:rsidP="00C91CC9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I</w:t>
            </w:r>
          </w:p>
        </w:tc>
        <w:tc>
          <w:tcPr>
            <w:tcW w:w="1177" w:type="pct"/>
            <w:hideMark/>
          </w:tcPr>
          <w:p w14:paraId="26136943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45 (14.0%)</w:t>
            </w:r>
          </w:p>
        </w:tc>
        <w:tc>
          <w:tcPr>
            <w:tcW w:w="1230" w:type="pct"/>
            <w:hideMark/>
          </w:tcPr>
          <w:p w14:paraId="51B9E836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47 (16.5%)</w:t>
            </w:r>
          </w:p>
        </w:tc>
        <w:tc>
          <w:tcPr>
            <w:tcW w:w="680" w:type="pct"/>
            <w:hideMark/>
          </w:tcPr>
          <w:p w14:paraId="640E3449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C91CC9" w:rsidRPr="00C91CC9" w14:paraId="6916EA03" w14:textId="77777777" w:rsidTr="00C91CC9">
        <w:trPr>
          <w:trHeight w:val="624"/>
        </w:trPr>
        <w:tc>
          <w:tcPr>
            <w:tcW w:w="1913" w:type="pct"/>
            <w:hideMark/>
          </w:tcPr>
          <w:p w14:paraId="53BB8048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II</w:t>
            </w:r>
          </w:p>
        </w:tc>
        <w:tc>
          <w:tcPr>
            <w:tcW w:w="1177" w:type="pct"/>
            <w:hideMark/>
          </w:tcPr>
          <w:p w14:paraId="5B3524E5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93 (26.9%)</w:t>
            </w:r>
          </w:p>
        </w:tc>
        <w:tc>
          <w:tcPr>
            <w:tcW w:w="1230" w:type="pct"/>
            <w:hideMark/>
          </w:tcPr>
          <w:p w14:paraId="20D53DC2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71 (24.9%)</w:t>
            </w:r>
          </w:p>
        </w:tc>
        <w:tc>
          <w:tcPr>
            <w:tcW w:w="680" w:type="pct"/>
            <w:hideMark/>
          </w:tcPr>
          <w:p w14:paraId="2FAF09C7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C91CC9" w:rsidRPr="00C91CC9" w14:paraId="29DA3551" w14:textId="77777777" w:rsidTr="00C91CC9">
        <w:trPr>
          <w:trHeight w:val="624"/>
        </w:trPr>
        <w:tc>
          <w:tcPr>
            <w:tcW w:w="1913" w:type="pct"/>
            <w:noWrap/>
            <w:hideMark/>
          </w:tcPr>
          <w:p w14:paraId="2F1C6350" w14:textId="77777777" w:rsidR="00C91CC9" w:rsidRPr="00C91CC9" w:rsidRDefault="00C91CC9" w:rsidP="00C91CC9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III</w:t>
            </w:r>
          </w:p>
        </w:tc>
        <w:tc>
          <w:tcPr>
            <w:tcW w:w="1177" w:type="pct"/>
            <w:hideMark/>
          </w:tcPr>
          <w:p w14:paraId="6F1AAEF4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101 (31.4%)</w:t>
            </w:r>
          </w:p>
        </w:tc>
        <w:tc>
          <w:tcPr>
            <w:tcW w:w="1230" w:type="pct"/>
            <w:hideMark/>
          </w:tcPr>
          <w:p w14:paraId="6DB6BE00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99 (34.7%)</w:t>
            </w:r>
          </w:p>
        </w:tc>
        <w:tc>
          <w:tcPr>
            <w:tcW w:w="680" w:type="pct"/>
            <w:hideMark/>
          </w:tcPr>
          <w:p w14:paraId="16A3ED7B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0.5</w:t>
            </w:r>
          </w:p>
        </w:tc>
      </w:tr>
      <w:tr w:rsidR="00C91CC9" w:rsidRPr="00C91CC9" w14:paraId="6F8C7342" w14:textId="77777777" w:rsidTr="00C91CC9">
        <w:trPr>
          <w:trHeight w:val="624"/>
        </w:trPr>
        <w:tc>
          <w:tcPr>
            <w:tcW w:w="1913" w:type="pct"/>
            <w:hideMark/>
          </w:tcPr>
          <w:p w14:paraId="333C2FA8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IV</w:t>
            </w:r>
          </w:p>
        </w:tc>
        <w:tc>
          <w:tcPr>
            <w:tcW w:w="1177" w:type="pct"/>
            <w:hideMark/>
          </w:tcPr>
          <w:p w14:paraId="26FD0198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65 (20.2%)</w:t>
            </w:r>
          </w:p>
        </w:tc>
        <w:tc>
          <w:tcPr>
            <w:tcW w:w="1230" w:type="pct"/>
            <w:hideMark/>
          </w:tcPr>
          <w:p w14:paraId="5332FB96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57 (20.0%)</w:t>
            </w:r>
          </w:p>
        </w:tc>
        <w:tc>
          <w:tcPr>
            <w:tcW w:w="680" w:type="pct"/>
            <w:noWrap/>
            <w:hideMark/>
          </w:tcPr>
          <w:p w14:paraId="65EA7B63" w14:textId="77777777" w:rsidR="00C91CC9" w:rsidRPr="00C91CC9" w:rsidRDefault="00C91CC9" w:rsidP="00C91CC9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  <w:tr w:rsidR="00C91CC9" w:rsidRPr="00C91CC9" w14:paraId="1C93156B" w14:textId="77777777" w:rsidTr="00C91CC9">
        <w:trPr>
          <w:trHeight w:val="624"/>
        </w:trPr>
        <w:tc>
          <w:tcPr>
            <w:tcW w:w="1913" w:type="pct"/>
            <w:noWrap/>
            <w:hideMark/>
          </w:tcPr>
          <w:p w14:paraId="7A2E9333" w14:textId="77777777" w:rsidR="00C91CC9" w:rsidRPr="00C91CC9" w:rsidRDefault="00C91CC9" w:rsidP="00C91CC9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Unknown</w:t>
            </w:r>
          </w:p>
        </w:tc>
        <w:tc>
          <w:tcPr>
            <w:tcW w:w="1177" w:type="pct"/>
            <w:hideMark/>
          </w:tcPr>
          <w:p w14:paraId="67D1FED7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18 (5.6%)</w:t>
            </w:r>
          </w:p>
        </w:tc>
        <w:tc>
          <w:tcPr>
            <w:tcW w:w="1230" w:type="pct"/>
            <w:hideMark/>
          </w:tcPr>
          <w:p w14:paraId="7E2A6CEC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11 (3.9%)</w:t>
            </w:r>
          </w:p>
        </w:tc>
        <w:tc>
          <w:tcPr>
            <w:tcW w:w="680" w:type="pct"/>
            <w:noWrap/>
            <w:hideMark/>
          </w:tcPr>
          <w:p w14:paraId="3CA18C60" w14:textId="77777777" w:rsidR="00C91CC9" w:rsidRPr="00C91CC9" w:rsidRDefault="00C91CC9" w:rsidP="00C91CC9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  <w:tr w:rsidR="00C91CC9" w:rsidRPr="00C91CC9" w14:paraId="297EBA8A" w14:textId="77777777" w:rsidTr="00C91CC9">
        <w:trPr>
          <w:trHeight w:val="624"/>
        </w:trPr>
        <w:tc>
          <w:tcPr>
            <w:tcW w:w="1913" w:type="pct"/>
            <w:hideMark/>
          </w:tcPr>
          <w:p w14:paraId="51A97BD8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Rural/Urban</w:t>
            </w:r>
          </w:p>
        </w:tc>
        <w:tc>
          <w:tcPr>
            <w:tcW w:w="1177" w:type="pct"/>
            <w:hideMark/>
          </w:tcPr>
          <w:p w14:paraId="6E00DC5E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230" w:type="pct"/>
            <w:hideMark/>
          </w:tcPr>
          <w:p w14:paraId="3212E641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680" w:type="pct"/>
            <w:hideMark/>
          </w:tcPr>
          <w:p w14:paraId="1A1818DE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C91CC9" w:rsidRPr="00C91CC9" w14:paraId="7642D69F" w14:textId="77777777" w:rsidTr="00C91CC9">
        <w:trPr>
          <w:trHeight w:val="624"/>
        </w:trPr>
        <w:tc>
          <w:tcPr>
            <w:tcW w:w="1913" w:type="pct"/>
            <w:noWrap/>
            <w:hideMark/>
          </w:tcPr>
          <w:p w14:paraId="7DC71B51" w14:textId="77777777" w:rsidR="00C91CC9" w:rsidRPr="00C91CC9" w:rsidRDefault="00C91CC9" w:rsidP="00C91CC9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Rural</w:t>
            </w:r>
          </w:p>
        </w:tc>
        <w:tc>
          <w:tcPr>
            <w:tcW w:w="1177" w:type="pct"/>
            <w:hideMark/>
          </w:tcPr>
          <w:p w14:paraId="5A6FF4CD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218 (67.9%)</w:t>
            </w:r>
          </w:p>
        </w:tc>
        <w:tc>
          <w:tcPr>
            <w:tcW w:w="1230" w:type="pct"/>
            <w:hideMark/>
          </w:tcPr>
          <w:p w14:paraId="140F386A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195 (68.4%)</w:t>
            </w:r>
          </w:p>
        </w:tc>
        <w:tc>
          <w:tcPr>
            <w:tcW w:w="680" w:type="pct"/>
            <w:hideMark/>
          </w:tcPr>
          <w:p w14:paraId="26F3E91D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0.8</w:t>
            </w:r>
          </w:p>
        </w:tc>
      </w:tr>
      <w:tr w:rsidR="00C91CC9" w:rsidRPr="00C91CC9" w14:paraId="4CEFA5B5" w14:textId="77777777" w:rsidTr="00C91CC9">
        <w:trPr>
          <w:trHeight w:val="624"/>
        </w:trPr>
        <w:tc>
          <w:tcPr>
            <w:tcW w:w="1913" w:type="pct"/>
            <w:hideMark/>
          </w:tcPr>
          <w:p w14:paraId="7D3090D6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Urban</w:t>
            </w:r>
          </w:p>
        </w:tc>
        <w:tc>
          <w:tcPr>
            <w:tcW w:w="1177" w:type="pct"/>
            <w:hideMark/>
          </w:tcPr>
          <w:p w14:paraId="4B316458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103 (32.1%)</w:t>
            </w:r>
          </w:p>
        </w:tc>
        <w:tc>
          <w:tcPr>
            <w:tcW w:w="1230" w:type="pct"/>
            <w:hideMark/>
          </w:tcPr>
          <w:p w14:paraId="40E34E86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90 (31.6%)</w:t>
            </w:r>
          </w:p>
        </w:tc>
        <w:tc>
          <w:tcPr>
            <w:tcW w:w="680" w:type="pct"/>
            <w:noWrap/>
            <w:hideMark/>
          </w:tcPr>
          <w:p w14:paraId="6B483A40" w14:textId="77777777" w:rsidR="00C91CC9" w:rsidRPr="00C91CC9" w:rsidRDefault="00C91CC9" w:rsidP="00C91CC9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  <w:tr w:rsidR="00C91CC9" w:rsidRPr="00C91CC9" w14:paraId="1B2CCB98" w14:textId="77777777" w:rsidTr="00C91CC9">
        <w:trPr>
          <w:trHeight w:val="936"/>
        </w:trPr>
        <w:tc>
          <w:tcPr>
            <w:tcW w:w="1913" w:type="pct"/>
            <w:hideMark/>
          </w:tcPr>
          <w:p w14:paraId="20B4DF5B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Initial consultation</w:t>
            </w:r>
          </w:p>
        </w:tc>
        <w:tc>
          <w:tcPr>
            <w:tcW w:w="1177" w:type="pct"/>
            <w:hideMark/>
          </w:tcPr>
          <w:p w14:paraId="55E96E4A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230" w:type="pct"/>
            <w:hideMark/>
          </w:tcPr>
          <w:p w14:paraId="7738EA9D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680" w:type="pct"/>
            <w:hideMark/>
          </w:tcPr>
          <w:p w14:paraId="5D8D9227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C91CC9" w:rsidRPr="00C91CC9" w14:paraId="7E49D764" w14:textId="77777777" w:rsidTr="00C91CC9">
        <w:trPr>
          <w:trHeight w:val="624"/>
        </w:trPr>
        <w:tc>
          <w:tcPr>
            <w:tcW w:w="1913" w:type="pct"/>
            <w:noWrap/>
            <w:hideMark/>
          </w:tcPr>
          <w:p w14:paraId="208B4F80" w14:textId="77777777" w:rsidR="00C91CC9" w:rsidRPr="00C91CC9" w:rsidRDefault="00C91CC9" w:rsidP="00C91CC9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Primary healthcare</w:t>
            </w:r>
          </w:p>
        </w:tc>
        <w:tc>
          <w:tcPr>
            <w:tcW w:w="1177" w:type="pct"/>
            <w:hideMark/>
          </w:tcPr>
          <w:p w14:paraId="1B75ADB4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281 (87.3%)</w:t>
            </w:r>
          </w:p>
        </w:tc>
        <w:tc>
          <w:tcPr>
            <w:tcW w:w="1230" w:type="pct"/>
            <w:hideMark/>
          </w:tcPr>
          <w:p w14:paraId="0C95A1D1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241 (84.6%)</w:t>
            </w:r>
          </w:p>
        </w:tc>
        <w:tc>
          <w:tcPr>
            <w:tcW w:w="680" w:type="pct"/>
            <w:hideMark/>
          </w:tcPr>
          <w:p w14:paraId="636D9714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C91CC9" w:rsidRPr="00C91CC9" w14:paraId="52ED5907" w14:textId="77777777" w:rsidTr="00C91CC9">
        <w:trPr>
          <w:trHeight w:val="864"/>
        </w:trPr>
        <w:tc>
          <w:tcPr>
            <w:tcW w:w="1913" w:type="pct"/>
            <w:hideMark/>
          </w:tcPr>
          <w:p w14:paraId="71D92491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Secondar y healthcare</w:t>
            </w:r>
          </w:p>
        </w:tc>
        <w:tc>
          <w:tcPr>
            <w:tcW w:w="1177" w:type="pct"/>
            <w:hideMark/>
          </w:tcPr>
          <w:p w14:paraId="325CB7A7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33 (10.2%)</w:t>
            </w:r>
          </w:p>
        </w:tc>
        <w:tc>
          <w:tcPr>
            <w:tcW w:w="1230" w:type="pct"/>
            <w:hideMark/>
          </w:tcPr>
          <w:p w14:paraId="29FE4794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37 (13.0%)</w:t>
            </w:r>
          </w:p>
        </w:tc>
        <w:tc>
          <w:tcPr>
            <w:tcW w:w="680" w:type="pct"/>
            <w:hideMark/>
          </w:tcPr>
          <w:p w14:paraId="1B0CBE4D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0.5</w:t>
            </w:r>
          </w:p>
        </w:tc>
      </w:tr>
      <w:tr w:rsidR="00C91CC9" w:rsidRPr="00C91CC9" w14:paraId="4D07896B" w14:textId="77777777" w:rsidTr="00C91CC9">
        <w:trPr>
          <w:trHeight w:val="312"/>
        </w:trPr>
        <w:tc>
          <w:tcPr>
            <w:tcW w:w="1913" w:type="pct"/>
            <w:noWrap/>
            <w:hideMark/>
          </w:tcPr>
          <w:p w14:paraId="767D3F33" w14:textId="77777777" w:rsidR="00C91CC9" w:rsidRPr="00C91CC9" w:rsidRDefault="00C91CC9" w:rsidP="00C91CC9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Emergency department</w:t>
            </w:r>
          </w:p>
        </w:tc>
        <w:tc>
          <w:tcPr>
            <w:tcW w:w="1177" w:type="pct"/>
            <w:hideMark/>
          </w:tcPr>
          <w:p w14:paraId="3DEE89AE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8 (2.5%)</w:t>
            </w:r>
          </w:p>
        </w:tc>
        <w:tc>
          <w:tcPr>
            <w:tcW w:w="1230" w:type="pct"/>
            <w:hideMark/>
          </w:tcPr>
          <w:p w14:paraId="03249F52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7 (2.5%)</w:t>
            </w:r>
          </w:p>
        </w:tc>
        <w:tc>
          <w:tcPr>
            <w:tcW w:w="680" w:type="pct"/>
            <w:noWrap/>
            <w:hideMark/>
          </w:tcPr>
          <w:p w14:paraId="2F00CEBA" w14:textId="77777777" w:rsidR="00C91CC9" w:rsidRPr="00C91CC9" w:rsidRDefault="00C91CC9" w:rsidP="00C91CC9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  <w:tr w:rsidR="00C91CC9" w:rsidRPr="00C91CC9" w14:paraId="2FFB12DA" w14:textId="77777777" w:rsidTr="00C91CC9">
        <w:trPr>
          <w:trHeight w:val="624"/>
        </w:trPr>
        <w:tc>
          <w:tcPr>
            <w:tcW w:w="1913" w:type="pct"/>
            <w:hideMark/>
          </w:tcPr>
          <w:p w14:paraId="352FA22B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lastRenderedPageBreak/>
              <w:t>Hospitalization</w:t>
            </w:r>
          </w:p>
        </w:tc>
        <w:tc>
          <w:tcPr>
            <w:tcW w:w="1177" w:type="pct"/>
            <w:hideMark/>
          </w:tcPr>
          <w:p w14:paraId="7F6D0C5B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230" w:type="pct"/>
            <w:hideMark/>
          </w:tcPr>
          <w:p w14:paraId="157FFCDE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680" w:type="pct"/>
            <w:hideMark/>
          </w:tcPr>
          <w:p w14:paraId="6A148339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C91CC9" w:rsidRPr="00C91CC9" w14:paraId="12D4ED85" w14:textId="77777777" w:rsidTr="00C91CC9">
        <w:trPr>
          <w:trHeight w:val="624"/>
        </w:trPr>
        <w:tc>
          <w:tcPr>
            <w:tcW w:w="1913" w:type="pct"/>
            <w:noWrap/>
            <w:hideMark/>
          </w:tcPr>
          <w:p w14:paraId="4E0EF34F" w14:textId="77777777" w:rsidR="00C91CC9" w:rsidRPr="00C91CC9" w:rsidRDefault="00C91CC9" w:rsidP="00C91CC9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Yes</w:t>
            </w:r>
          </w:p>
        </w:tc>
        <w:tc>
          <w:tcPr>
            <w:tcW w:w="1177" w:type="pct"/>
            <w:hideMark/>
          </w:tcPr>
          <w:p w14:paraId="2E990DCB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135 (41.9%)</w:t>
            </w:r>
          </w:p>
        </w:tc>
        <w:tc>
          <w:tcPr>
            <w:tcW w:w="1230" w:type="pct"/>
            <w:hideMark/>
          </w:tcPr>
          <w:p w14:paraId="40B2F465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114 (40.0%)</w:t>
            </w:r>
          </w:p>
        </w:tc>
        <w:tc>
          <w:tcPr>
            <w:tcW w:w="680" w:type="pct"/>
            <w:hideMark/>
          </w:tcPr>
          <w:p w14:paraId="2C56A3C1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0.6</w:t>
            </w:r>
          </w:p>
        </w:tc>
      </w:tr>
      <w:tr w:rsidR="00C91CC9" w:rsidRPr="00C91CC9" w14:paraId="55DB7C2B" w14:textId="77777777" w:rsidTr="00C91CC9">
        <w:trPr>
          <w:trHeight w:val="624"/>
        </w:trPr>
        <w:tc>
          <w:tcPr>
            <w:tcW w:w="1913" w:type="pct"/>
            <w:hideMark/>
          </w:tcPr>
          <w:p w14:paraId="0DA8C8F5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No</w:t>
            </w:r>
          </w:p>
        </w:tc>
        <w:tc>
          <w:tcPr>
            <w:tcW w:w="1177" w:type="pct"/>
            <w:hideMark/>
          </w:tcPr>
          <w:p w14:paraId="1F3216FA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187 (52.2%)</w:t>
            </w:r>
          </w:p>
        </w:tc>
        <w:tc>
          <w:tcPr>
            <w:tcW w:w="1230" w:type="pct"/>
            <w:hideMark/>
          </w:tcPr>
          <w:p w14:paraId="5FA84298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171 (60.0%)</w:t>
            </w:r>
          </w:p>
        </w:tc>
        <w:tc>
          <w:tcPr>
            <w:tcW w:w="680" w:type="pct"/>
            <w:noWrap/>
            <w:hideMark/>
          </w:tcPr>
          <w:p w14:paraId="550FAFE3" w14:textId="77777777" w:rsidR="00C91CC9" w:rsidRPr="00C91CC9" w:rsidRDefault="00C91CC9" w:rsidP="00C91CC9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  <w:tr w:rsidR="00C91CC9" w:rsidRPr="00C91CC9" w14:paraId="53A907A6" w14:textId="77777777" w:rsidTr="00C91CC9">
        <w:trPr>
          <w:trHeight w:val="936"/>
        </w:trPr>
        <w:tc>
          <w:tcPr>
            <w:tcW w:w="1913" w:type="pct"/>
            <w:hideMark/>
          </w:tcPr>
          <w:p w14:paraId="60375C41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Colonoscopy request</w:t>
            </w:r>
          </w:p>
        </w:tc>
        <w:tc>
          <w:tcPr>
            <w:tcW w:w="1177" w:type="pct"/>
            <w:hideMark/>
          </w:tcPr>
          <w:p w14:paraId="46DB1343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230" w:type="pct"/>
            <w:hideMark/>
          </w:tcPr>
          <w:p w14:paraId="5D7ECF86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680" w:type="pct"/>
            <w:hideMark/>
          </w:tcPr>
          <w:p w14:paraId="64EC2DE1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C91CC9" w:rsidRPr="00C91CC9" w14:paraId="1C9737B9" w14:textId="77777777" w:rsidTr="00C91CC9">
        <w:trPr>
          <w:trHeight w:val="624"/>
        </w:trPr>
        <w:tc>
          <w:tcPr>
            <w:tcW w:w="1913" w:type="pct"/>
            <w:noWrap/>
            <w:hideMark/>
          </w:tcPr>
          <w:p w14:paraId="16974F43" w14:textId="77777777" w:rsidR="00C91CC9" w:rsidRPr="00C91CC9" w:rsidRDefault="00C91CC9" w:rsidP="00C91CC9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Primary healthcare</w:t>
            </w:r>
          </w:p>
        </w:tc>
        <w:tc>
          <w:tcPr>
            <w:tcW w:w="1177" w:type="pct"/>
            <w:hideMark/>
          </w:tcPr>
          <w:p w14:paraId="45C87CA7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82 (25.5%)</w:t>
            </w:r>
          </w:p>
        </w:tc>
        <w:tc>
          <w:tcPr>
            <w:tcW w:w="1230" w:type="pct"/>
            <w:hideMark/>
          </w:tcPr>
          <w:p w14:paraId="3762FF2A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102 (35.8%)</w:t>
            </w:r>
          </w:p>
        </w:tc>
        <w:tc>
          <w:tcPr>
            <w:tcW w:w="680" w:type="pct"/>
            <w:hideMark/>
          </w:tcPr>
          <w:p w14:paraId="6BE3C8B2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C91CC9" w:rsidRPr="00C91CC9" w14:paraId="6B176671" w14:textId="77777777" w:rsidTr="00C91CC9">
        <w:trPr>
          <w:trHeight w:val="624"/>
        </w:trPr>
        <w:tc>
          <w:tcPr>
            <w:tcW w:w="1913" w:type="pct"/>
            <w:noWrap/>
            <w:hideMark/>
          </w:tcPr>
          <w:p w14:paraId="70416CC6" w14:textId="77777777" w:rsidR="00C91CC9" w:rsidRPr="00C91CC9" w:rsidRDefault="00C91CC9" w:rsidP="00C91CC9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Secondary healthcare</w:t>
            </w:r>
          </w:p>
        </w:tc>
        <w:tc>
          <w:tcPr>
            <w:tcW w:w="1177" w:type="pct"/>
          </w:tcPr>
          <w:p w14:paraId="18F6ED74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230" w:type="pct"/>
          </w:tcPr>
          <w:p w14:paraId="540048FD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680" w:type="pct"/>
            <w:hideMark/>
          </w:tcPr>
          <w:p w14:paraId="29FD078D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0.04</w:t>
            </w:r>
          </w:p>
        </w:tc>
      </w:tr>
      <w:tr w:rsidR="00C91CC9" w:rsidRPr="00C91CC9" w14:paraId="0D2AF131" w14:textId="77777777" w:rsidTr="00C91CC9">
        <w:trPr>
          <w:trHeight w:val="1152"/>
        </w:trPr>
        <w:tc>
          <w:tcPr>
            <w:tcW w:w="1913" w:type="pct"/>
            <w:hideMark/>
          </w:tcPr>
          <w:p w14:paraId="7BC1DC0E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After referral</w:t>
            </w:r>
          </w:p>
        </w:tc>
        <w:tc>
          <w:tcPr>
            <w:tcW w:w="1177" w:type="pct"/>
          </w:tcPr>
          <w:p w14:paraId="57241193" w14:textId="77777777" w:rsidR="00C91CC9" w:rsidRPr="00C91CC9" w:rsidRDefault="00C91CC9" w:rsidP="00CA0E37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160 (49.7%)</w:t>
            </w:r>
          </w:p>
        </w:tc>
        <w:tc>
          <w:tcPr>
            <w:tcW w:w="1230" w:type="pct"/>
          </w:tcPr>
          <w:p w14:paraId="1DC3246C" w14:textId="77777777" w:rsidR="00C91CC9" w:rsidRPr="00C91CC9" w:rsidRDefault="00C91CC9" w:rsidP="00382947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116 (40.7%)</w:t>
            </w:r>
          </w:p>
        </w:tc>
        <w:tc>
          <w:tcPr>
            <w:tcW w:w="680" w:type="pct"/>
            <w:noWrap/>
            <w:hideMark/>
          </w:tcPr>
          <w:p w14:paraId="62590BEA" w14:textId="77777777" w:rsidR="00C91CC9" w:rsidRPr="00C91CC9" w:rsidRDefault="00C91CC9" w:rsidP="00C91CC9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  <w:tr w:rsidR="00C91CC9" w:rsidRPr="00C91CC9" w14:paraId="53756BBB" w14:textId="77777777" w:rsidTr="00C91CC9">
        <w:trPr>
          <w:trHeight w:val="624"/>
        </w:trPr>
        <w:tc>
          <w:tcPr>
            <w:tcW w:w="1913" w:type="pct"/>
            <w:noWrap/>
            <w:hideMark/>
          </w:tcPr>
          <w:p w14:paraId="4373AED4" w14:textId="77777777" w:rsidR="00C91CC9" w:rsidRPr="00C91CC9" w:rsidRDefault="00C91CC9" w:rsidP="00C91CC9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Direct request</w:t>
            </w:r>
          </w:p>
        </w:tc>
        <w:tc>
          <w:tcPr>
            <w:tcW w:w="1177" w:type="pct"/>
          </w:tcPr>
          <w:p w14:paraId="4806E68A" w14:textId="77777777" w:rsidR="00C91CC9" w:rsidRPr="00C91CC9" w:rsidRDefault="00C91CC9" w:rsidP="000302C0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45 (14.0%)</w:t>
            </w:r>
          </w:p>
        </w:tc>
        <w:tc>
          <w:tcPr>
            <w:tcW w:w="1230" w:type="pct"/>
          </w:tcPr>
          <w:p w14:paraId="4BC708B6" w14:textId="77777777" w:rsidR="00C91CC9" w:rsidRPr="00C91CC9" w:rsidRDefault="00C91CC9" w:rsidP="000302C0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40 (14.0%)</w:t>
            </w:r>
          </w:p>
        </w:tc>
        <w:tc>
          <w:tcPr>
            <w:tcW w:w="680" w:type="pct"/>
            <w:noWrap/>
            <w:hideMark/>
          </w:tcPr>
          <w:p w14:paraId="2DA5FA05" w14:textId="77777777" w:rsidR="00C91CC9" w:rsidRPr="00C91CC9" w:rsidRDefault="00C91CC9" w:rsidP="00C91CC9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  <w:tr w:rsidR="00C91CC9" w:rsidRPr="00C91CC9" w14:paraId="78B64270" w14:textId="77777777" w:rsidTr="00C91CC9">
        <w:trPr>
          <w:trHeight w:val="576"/>
        </w:trPr>
        <w:tc>
          <w:tcPr>
            <w:tcW w:w="1913" w:type="pct"/>
            <w:tcBorders>
              <w:bottom w:val="single" w:sz="4" w:space="0" w:color="auto"/>
            </w:tcBorders>
            <w:hideMark/>
          </w:tcPr>
          <w:p w14:paraId="5AB2BD93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No colonoscopy</w:t>
            </w:r>
          </w:p>
        </w:tc>
        <w:tc>
          <w:tcPr>
            <w:tcW w:w="1177" w:type="pct"/>
            <w:tcBorders>
              <w:bottom w:val="single" w:sz="4" w:space="0" w:color="auto"/>
            </w:tcBorders>
            <w:noWrap/>
            <w:hideMark/>
          </w:tcPr>
          <w:p w14:paraId="161F85AC" w14:textId="77777777" w:rsidR="00C91CC9" w:rsidRPr="00C91CC9" w:rsidRDefault="00C91CC9" w:rsidP="000A1F80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35 (10.9%)</w:t>
            </w:r>
          </w:p>
        </w:tc>
        <w:tc>
          <w:tcPr>
            <w:tcW w:w="1230" w:type="pct"/>
            <w:tcBorders>
              <w:bottom w:val="single" w:sz="4" w:space="0" w:color="auto"/>
            </w:tcBorders>
            <w:noWrap/>
            <w:hideMark/>
          </w:tcPr>
          <w:p w14:paraId="5257E615" w14:textId="77777777" w:rsidR="00C91CC9" w:rsidRPr="00C91CC9" w:rsidRDefault="00C91CC9" w:rsidP="000A1F80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27 (9.5%)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noWrap/>
            <w:hideMark/>
          </w:tcPr>
          <w:p w14:paraId="1122A23A" w14:textId="77777777" w:rsidR="00C91CC9" w:rsidRPr="00C91CC9" w:rsidRDefault="00C91CC9" w:rsidP="00C91CC9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031FCBCF" w14:textId="77777777" w:rsidR="00BF46E8" w:rsidRPr="00BF46E8" w:rsidRDefault="00BF46E8" w:rsidP="00BF46E8">
      <w:pPr>
        <w:spacing w:line="360" w:lineRule="auto"/>
        <w:jc w:val="both"/>
        <w:rPr>
          <w:rFonts w:ascii="Book Antiqua" w:eastAsia="宋体" w:hAnsi="Book Antiqua"/>
          <w:lang w:val="en-GB"/>
        </w:rPr>
      </w:pPr>
      <w:r w:rsidRPr="00BF46E8">
        <w:rPr>
          <w:rFonts w:ascii="Book Antiqua" w:eastAsia="宋体" w:hAnsi="Book Antiqua" w:cs="Arial"/>
          <w:vertAlign w:val="superscript"/>
          <w:lang w:val="en-GB"/>
        </w:rPr>
        <w:t>1</w:t>
      </w:r>
      <w:r w:rsidRPr="00BF46E8">
        <w:rPr>
          <w:rFonts w:ascii="Book Antiqua" w:eastAsia="宋体" w:hAnsi="Book Antiqua" w:cs="Arial"/>
          <w:lang w:val="en-GB"/>
        </w:rPr>
        <w:t xml:space="preserve">Statistical significance in the univariate analysis using the Chi-square test for qualitative variables and the </w:t>
      </w:r>
      <w:proofErr w:type="gramStart"/>
      <w:r w:rsidRPr="00BF46E8">
        <w:rPr>
          <w:rFonts w:ascii="Book Antiqua" w:eastAsia="宋体" w:hAnsi="Book Antiqua" w:cs="Arial"/>
          <w:lang w:val="en-GB"/>
        </w:rPr>
        <w:t>Student</w:t>
      </w:r>
      <w:proofErr w:type="gramEnd"/>
      <w:r w:rsidRPr="00BF46E8">
        <w:rPr>
          <w:rFonts w:ascii="Book Antiqua" w:eastAsia="宋体" w:hAnsi="Book Antiqua" w:cs="Arial"/>
          <w:lang w:val="en-GB"/>
        </w:rPr>
        <w:t xml:space="preserve"> </w:t>
      </w:r>
      <w:r w:rsidRPr="00BF46E8">
        <w:rPr>
          <w:rFonts w:ascii="Book Antiqua" w:eastAsia="宋体" w:hAnsi="Book Antiqua" w:cs="Arial"/>
          <w:i/>
          <w:iCs/>
          <w:lang w:val="en-GB"/>
        </w:rPr>
        <w:t>t</w:t>
      </w:r>
      <w:r w:rsidRPr="00BF46E8">
        <w:rPr>
          <w:rFonts w:ascii="Book Antiqua" w:eastAsia="宋体" w:hAnsi="Book Antiqua" w:cs="Arial"/>
          <w:lang w:val="en-GB"/>
        </w:rPr>
        <w:t xml:space="preserve"> test for quantitative variables.</w:t>
      </w:r>
    </w:p>
    <w:p w14:paraId="75DA8742" w14:textId="77777777" w:rsidR="00BF46E8" w:rsidRPr="00BF46E8" w:rsidRDefault="00BF46E8" w:rsidP="00BF46E8">
      <w:pPr>
        <w:spacing w:line="360" w:lineRule="auto"/>
        <w:jc w:val="both"/>
        <w:rPr>
          <w:rFonts w:ascii="Book Antiqua" w:eastAsia="宋体" w:hAnsi="Book Antiqua" w:cs="Arial"/>
          <w:b/>
          <w:lang w:val="en-GB"/>
        </w:rPr>
      </w:pPr>
      <w:r w:rsidRPr="00BF46E8">
        <w:rPr>
          <w:rFonts w:ascii="Book Antiqua" w:hAnsi="Book Antiqua"/>
          <w:lang w:val="en-GB"/>
        </w:rPr>
        <w:br w:type="page"/>
      </w:r>
      <w:r w:rsidRPr="00BF46E8">
        <w:rPr>
          <w:rFonts w:ascii="Book Antiqua" w:eastAsia="宋体" w:hAnsi="Book Antiqua" w:cs="Arial"/>
          <w:b/>
          <w:lang w:val="en-GB"/>
        </w:rPr>
        <w:lastRenderedPageBreak/>
        <w:t>Table 2</w:t>
      </w:r>
      <w:r w:rsidR="00C91CC9">
        <w:rPr>
          <w:rFonts w:ascii="Book Antiqua" w:eastAsia="宋体" w:hAnsi="Book Antiqua" w:cs="Arial" w:hint="eastAsia"/>
          <w:b/>
          <w:lang w:val="en-GB" w:eastAsia="zh-CN"/>
        </w:rPr>
        <w:t xml:space="preserve"> </w:t>
      </w:r>
      <w:r w:rsidRPr="00BF46E8">
        <w:rPr>
          <w:rFonts w:ascii="Book Antiqua" w:eastAsia="宋体" w:hAnsi="Book Antiqua" w:cs="Arial"/>
          <w:b/>
          <w:lang w:val="en-GB"/>
        </w:rPr>
        <w:t>Delay to colorectal cancer diagnosis in the pre and post-implantation cohorts</w:t>
      </w:r>
    </w:p>
    <w:tbl>
      <w:tblPr>
        <w:tblStyle w:val="1"/>
        <w:tblW w:w="5344" w:type="pct"/>
        <w:tblInd w:w="-60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1"/>
        <w:gridCol w:w="2135"/>
        <w:gridCol w:w="2127"/>
        <w:gridCol w:w="1331"/>
      </w:tblGrid>
      <w:tr w:rsidR="00BF46E8" w:rsidRPr="00C91CC9" w14:paraId="77FCA727" w14:textId="77777777" w:rsidTr="00C91CC9"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3DE9F" w14:textId="77777777" w:rsidR="00BF46E8" w:rsidRPr="00C91CC9" w:rsidRDefault="00BF46E8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b/>
                <w:lang w:val="en-GB"/>
              </w:rPr>
            </w:pP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05D0A" w14:textId="77777777" w:rsidR="00BF46E8" w:rsidRPr="00C91CC9" w:rsidRDefault="00BF46E8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b/>
                <w:lang w:val="en-GB"/>
              </w:rPr>
            </w:pPr>
            <w:r w:rsidRPr="00C91CC9">
              <w:rPr>
                <w:rFonts w:ascii="Book Antiqua" w:eastAsia="宋体" w:hAnsi="Book Antiqua" w:cs="Arial"/>
                <w:b/>
                <w:lang w:val="en-GB"/>
              </w:rPr>
              <w:t>Pre-implantation cohort (</w:t>
            </w:r>
            <w:r w:rsidRPr="00C91CC9">
              <w:rPr>
                <w:rFonts w:ascii="Book Antiqua" w:eastAsia="宋体" w:hAnsi="Book Antiqua" w:cs="Arial"/>
                <w:b/>
                <w:i/>
                <w:lang w:val="en-GB"/>
              </w:rPr>
              <w:t>n</w:t>
            </w:r>
            <w:r w:rsidR="00041863" w:rsidRPr="00C91CC9">
              <w:rPr>
                <w:rFonts w:ascii="Book Antiqua" w:eastAsia="宋体" w:hAnsi="Book Antiqua" w:cs="Arial"/>
                <w:b/>
                <w:lang w:val="en-GB"/>
              </w:rPr>
              <w:t xml:space="preserve"> = </w:t>
            </w:r>
            <w:r w:rsidRPr="00C91CC9">
              <w:rPr>
                <w:rFonts w:ascii="Book Antiqua" w:eastAsia="宋体" w:hAnsi="Book Antiqua" w:cs="Arial"/>
                <w:b/>
                <w:lang w:val="en-GB"/>
              </w:rPr>
              <w:t>322)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E3C53" w14:textId="77777777" w:rsidR="00BF46E8" w:rsidRPr="00C91CC9" w:rsidRDefault="00BF46E8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b/>
                <w:lang w:val="en-GB"/>
              </w:rPr>
            </w:pPr>
            <w:r w:rsidRPr="00C91CC9">
              <w:rPr>
                <w:rFonts w:ascii="Book Antiqua" w:eastAsia="宋体" w:hAnsi="Book Antiqua" w:cs="Arial"/>
                <w:b/>
                <w:lang w:val="en-GB"/>
              </w:rPr>
              <w:t>Post-implantation cohort (</w:t>
            </w:r>
            <w:r w:rsidR="00C91CC9" w:rsidRPr="00C91CC9">
              <w:rPr>
                <w:rFonts w:ascii="Book Antiqua" w:eastAsia="宋体" w:hAnsi="Book Antiqua" w:cs="Arial"/>
                <w:b/>
                <w:i/>
                <w:lang w:val="en-GB"/>
              </w:rPr>
              <w:t>n</w:t>
            </w:r>
            <w:r w:rsidR="00041863" w:rsidRPr="00C91CC9">
              <w:rPr>
                <w:rFonts w:ascii="Book Antiqua" w:eastAsia="宋体" w:hAnsi="Book Antiqua" w:cs="Arial"/>
                <w:b/>
                <w:lang w:val="en-GB"/>
              </w:rPr>
              <w:t xml:space="preserve"> = </w:t>
            </w:r>
            <w:r w:rsidRPr="00C91CC9">
              <w:rPr>
                <w:rFonts w:ascii="Book Antiqua" w:eastAsia="宋体" w:hAnsi="Book Antiqua" w:cs="Arial"/>
                <w:b/>
                <w:lang w:val="en-GB"/>
              </w:rPr>
              <w:t>285)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D0103" w14:textId="77777777" w:rsidR="00BF46E8" w:rsidRPr="00C91CC9" w:rsidRDefault="00BF46E8" w:rsidP="00C91CC9">
            <w:pPr>
              <w:spacing w:line="360" w:lineRule="auto"/>
              <w:jc w:val="both"/>
              <w:rPr>
                <w:rFonts w:ascii="Book Antiqua" w:eastAsia="宋体" w:hAnsi="Book Antiqua" w:cs="Arial"/>
                <w:b/>
                <w:vertAlign w:val="superscript"/>
                <w:lang w:val="en-GB"/>
              </w:rPr>
            </w:pPr>
            <w:r w:rsidRPr="00C91CC9">
              <w:rPr>
                <w:rFonts w:ascii="Book Antiqua" w:eastAsia="宋体" w:hAnsi="Book Antiqua" w:cs="Arial"/>
                <w:b/>
                <w:i/>
                <w:iCs/>
                <w:lang w:val="en-GB"/>
              </w:rPr>
              <w:t>P</w:t>
            </w:r>
            <w:r w:rsidR="00C91CC9">
              <w:rPr>
                <w:rFonts w:ascii="Book Antiqua" w:eastAsia="宋体" w:hAnsi="Book Antiqua" w:cs="Arial" w:hint="eastAsia"/>
                <w:b/>
                <w:lang w:val="en-GB" w:eastAsia="zh-CN"/>
              </w:rPr>
              <w:t xml:space="preserve"> </w:t>
            </w:r>
            <w:r w:rsidRPr="00C91CC9">
              <w:rPr>
                <w:rFonts w:ascii="Book Antiqua" w:eastAsia="宋体" w:hAnsi="Book Antiqua" w:cs="Arial"/>
                <w:b/>
                <w:lang w:val="en-GB"/>
              </w:rPr>
              <w:t>value</w:t>
            </w:r>
            <w:r w:rsidRPr="00C91CC9">
              <w:rPr>
                <w:rFonts w:ascii="Book Antiqua" w:eastAsia="宋体" w:hAnsi="Book Antiqua" w:cs="Arial"/>
                <w:b/>
                <w:vertAlign w:val="superscript"/>
                <w:lang w:val="en-GB"/>
              </w:rPr>
              <w:t>1</w:t>
            </w:r>
          </w:p>
        </w:tc>
      </w:tr>
      <w:tr w:rsidR="00BF46E8" w:rsidRPr="00BF46E8" w14:paraId="7958B300" w14:textId="77777777" w:rsidTr="00C91CC9">
        <w:trPr>
          <w:trHeight w:val="588"/>
        </w:trPr>
        <w:tc>
          <w:tcPr>
            <w:tcW w:w="2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585EB" w14:textId="77777777" w:rsidR="00BF46E8" w:rsidRPr="00BF46E8" w:rsidRDefault="00BF46E8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BF46E8">
              <w:rPr>
                <w:rFonts w:ascii="Book Antiqua" w:eastAsia="宋体" w:hAnsi="Book Antiqua" w:cs="Arial"/>
                <w:lang w:val="en-GB"/>
              </w:rPr>
              <w:t>Global diagnostic delay (</w:t>
            </w:r>
            <w:r w:rsidR="00C91CC9" w:rsidRPr="00C91CC9">
              <w:rPr>
                <w:rFonts w:ascii="Book Antiqua" w:eastAsia="宋体" w:hAnsi="Book Antiqua" w:cs="Arial"/>
                <w:lang w:val="en-GB"/>
              </w:rPr>
              <w:t>d</w:t>
            </w:r>
            <w:r w:rsidRPr="00BF46E8">
              <w:rPr>
                <w:rFonts w:ascii="Book Antiqua" w:eastAsia="宋体" w:hAnsi="Book Antiqua" w:cs="Arial"/>
                <w:lang w:val="en-GB"/>
              </w:rPr>
              <w:t>)</w:t>
            </w:r>
          </w:p>
        </w:tc>
        <w:tc>
          <w:tcPr>
            <w:tcW w:w="10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0F60DD" w14:textId="77777777" w:rsidR="00BF46E8" w:rsidRPr="00BF46E8" w:rsidRDefault="00BF46E8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BF46E8">
              <w:rPr>
                <w:rFonts w:ascii="Book Antiqua" w:eastAsia="宋体" w:hAnsi="Book Antiqua" w:cs="Arial"/>
                <w:color w:val="010205"/>
                <w:lang w:val="en-GB"/>
              </w:rPr>
              <w:t>106.64</w:t>
            </w:r>
            <w:r w:rsidR="00041863">
              <w:rPr>
                <w:rFonts w:ascii="Book Antiqua" w:eastAsia="宋体" w:hAnsi="Book Antiqua" w:cs="Arial"/>
                <w:color w:val="010205"/>
                <w:lang w:val="en-GB"/>
              </w:rPr>
              <w:t xml:space="preserve"> ± </w:t>
            </w:r>
            <w:r w:rsidRPr="00BF46E8">
              <w:rPr>
                <w:rFonts w:ascii="Book Antiqua" w:eastAsia="宋体" w:hAnsi="Book Antiqua" w:cs="Arial"/>
                <w:color w:val="010205"/>
                <w:lang w:val="en-GB"/>
              </w:rPr>
              <w:t>148.84</w:t>
            </w:r>
          </w:p>
        </w:tc>
        <w:tc>
          <w:tcPr>
            <w:tcW w:w="10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03C59E" w14:textId="77777777" w:rsidR="00BF46E8" w:rsidRPr="00BF46E8" w:rsidRDefault="00BF46E8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color w:val="010205"/>
                <w:lang w:val="en-GB"/>
              </w:rPr>
            </w:pPr>
            <w:r w:rsidRPr="00BF46E8">
              <w:rPr>
                <w:rFonts w:ascii="Book Antiqua" w:eastAsia="宋体" w:hAnsi="Book Antiqua" w:cs="Arial"/>
                <w:color w:val="010205"/>
                <w:lang w:val="en-GB"/>
              </w:rPr>
              <w:t>82.84</w:t>
            </w:r>
            <w:r w:rsidR="00041863">
              <w:rPr>
                <w:rFonts w:ascii="Book Antiqua" w:eastAsia="宋体" w:hAnsi="Book Antiqua" w:cs="Arial"/>
                <w:color w:val="010205"/>
                <w:lang w:val="en-GB"/>
              </w:rPr>
              <w:t xml:space="preserve"> ± </w:t>
            </w:r>
            <w:r w:rsidRPr="00BF46E8">
              <w:rPr>
                <w:rFonts w:ascii="Book Antiqua" w:eastAsia="宋体" w:hAnsi="Book Antiqua" w:cs="Arial"/>
                <w:color w:val="010205"/>
                <w:lang w:val="en-GB"/>
              </w:rPr>
              <w:t>109.31</w:t>
            </w:r>
          </w:p>
        </w:tc>
        <w:tc>
          <w:tcPr>
            <w:tcW w:w="6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C1153E" w14:textId="77777777" w:rsidR="00BF46E8" w:rsidRPr="00BF46E8" w:rsidRDefault="00BF46E8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BF46E8">
              <w:rPr>
                <w:rFonts w:ascii="Book Antiqua" w:eastAsia="宋体" w:hAnsi="Book Antiqua" w:cs="Arial"/>
                <w:lang w:val="en-GB"/>
              </w:rPr>
              <w:t>0.02</w:t>
            </w:r>
          </w:p>
        </w:tc>
      </w:tr>
      <w:tr w:rsidR="00BF46E8" w:rsidRPr="00BF46E8" w14:paraId="611F404D" w14:textId="77777777" w:rsidTr="00C91CC9">
        <w:tc>
          <w:tcPr>
            <w:tcW w:w="2205" w:type="pct"/>
            <w:shd w:val="clear" w:color="auto" w:fill="auto"/>
            <w:vAlign w:val="center"/>
          </w:tcPr>
          <w:p w14:paraId="5AD81224" w14:textId="77777777" w:rsidR="00BF46E8" w:rsidRPr="00BF46E8" w:rsidRDefault="00BF46E8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BF46E8">
              <w:rPr>
                <w:rFonts w:ascii="Book Antiqua" w:eastAsia="宋体" w:hAnsi="Book Antiqua" w:cs="Arial"/>
                <w:lang w:val="en-GB"/>
              </w:rPr>
              <w:t>Primary healthcare delay (</w:t>
            </w:r>
            <w:r w:rsidR="00C91CC9" w:rsidRPr="00C91CC9">
              <w:rPr>
                <w:rFonts w:ascii="Book Antiqua" w:eastAsia="宋体" w:hAnsi="Book Antiqua" w:cs="Arial"/>
                <w:lang w:val="en-GB"/>
              </w:rPr>
              <w:t>d</w:t>
            </w:r>
            <w:r w:rsidRPr="00BF46E8">
              <w:rPr>
                <w:rFonts w:ascii="Book Antiqua" w:eastAsia="宋体" w:hAnsi="Book Antiqua" w:cs="Arial"/>
                <w:lang w:val="en-GB"/>
              </w:rPr>
              <w:t>)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2E3CD4C2" w14:textId="77777777" w:rsidR="00BF46E8" w:rsidRPr="00BF46E8" w:rsidRDefault="00BF46E8" w:rsidP="00BF46E8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BF46E8">
              <w:rPr>
                <w:rFonts w:ascii="Book Antiqua" w:eastAsia="宋体" w:hAnsi="Book Antiqua" w:cs="Arial"/>
                <w:color w:val="010205"/>
                <w:lang w:val="en-GB"/>
              </w:rPr>
              <w:t>35.88</w:t>
            </w:r>
            <w:r w:rsidR="00041863">
              <w:rPr>
                <w:rFonts w:ascii="Book Antiqua" w:eastAsia="宋体" w:hAnsi="Book Antiqua" w:cs="Arial"/>
                <w:color w:val="010205"/>
                <w:lang w:val="en-GB"/>
              </w:rPr>
              <w:t xml:space="preserve"> ± </w:t>
            </w:r>
            <w:r w:rsidRPr="00BF46E8">
              <w:rPr>
                <w:rFonts w:ascii="Book Antiqua" w:eastAsia="宋体" w:hAnsi="Book Antiqua" w:cs="Arial"/>
                <w:color w:val="010205"/>
                <w:lang w:val="en-GB"/>
              </w:rPr>
              <w:t>84.47</w:t>
            </w:r>
          </w:p>
        </w:tc>
        <w:tc>
          <w:tcPr>
            <w:tcW w:w="1063" w:type="pct"/>
            <w:shd w:val="clear" w:color="auto" w:fill="auto"/>
            <w:vAlign w:val="center"/>
          </w:tcPr>
          <w:p w14:paraId="6EBADC9B" w14:textId="77777777" w:rsidR="00BF46E8" w:rsidRPr="00BF46E8" w:rsidRDefault="00BF46E8" w:rsidP="00BF46E8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BF46E8">
              <w:rPr>
                <w:rFonts w:ascii="Book Antiqua" w:eastAsia="宋体" w:hAnsi="Book Antiqua" w:cs="Arial"/>
                <w:color w:val="010205"/>
                <w:lang w:val="en-GB"/>
              </w:rPr>
              <w:t>39.28</w:t>
            </w:r>
            <w:r w:rsidR="00041863">
              <w:rPr>
                <w:rFonts w:ascii="Book Antiqua" w:eastAsia="宋体" w:hAnsi="Book Antiqua" w:cs="Arial"/>
                <w:color w:val="010205"/>
                <w:lang w:val="en-GB"/>
              </w:rPr>
              <w:t xml:space="preserve"> ± </w:t>
            </w:r>
            <w:r w:rsidRPr="00BF46E8">
              <w:rPr>
                <w:rFonts w:ascii="Book Antiqua" w:eastAsia="宋体" w:hAnsi="Book Antiqua" w:cs="Arial"/>
                <w:color w:val="010205"/>
                <w:lang w:val="en-GB"/>
              </w:rPr>
              <w:t>98.03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11AE271D" w14:textId="77777777" w:rsidR="00BF46E8" w:rsidRPr="00BF46E8" w:rsidRDefault="00BF46E8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BF46E8">
              <w:rPr>
                <w:rFonts w:ascii="Book Antiqua" w:eastAsia="宋体" w:hAnsi="Book Antiqua" w:cs="Arial"/>
                <w:lang w:val="en-GB"/>
              </w:rPr>
              <w:t>0.7</w:t>
            </w:r>
          </w:p>
        </w:tc>
      </w:tr>
      <w:tr w:rsidR="00BF46E8" w:rsidRPr="00BF46E8" w14:paraId="6C3A7F2E" w14:textId="77777777" w:rsidTr="00C91CC9">
        <w:tc>
          <w:tcPr>
            <w:tcW w:w="2205" w:type="pct"/>
            <w:shd w:val="clear" w:color="auto" w:fill="auto"/>
            <w:vAlign w:val="center"/>
          </w:tcPr>
          <w:p w14:paraId="06F2AFBB" w14:textId="77777777" w:rsidR="00BF46E8" w:rsidRPr="00BF46E8" w:rsidRDefault="00BF46E8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BF46E8">
              <w:rPr>
                <w:rFonts w:ascii="Book Antiqua" w:eastAsia="宋体" w:hAnsi="Book Antiqua" w:cs="Arial"/>
                <w:lang w:val="en-GB"/>
              </w:rPr>
              <w:t>Referral delay (</w:t>
            </w:r>
            <w:r w:rsidR="00C91CC9" w:rsidRPr="00C91CC9">
              <w:rPr>
                <w:rFonts w:ascii="Book Antiqua" w:eastAsia="宋体" w:hAnsi="Book Antiqua" w:cs="Arial"/>
                <w:lang w:val="en-GB"/>
              </w:rPr>
              <w:t>d</w:t>
            </w:r>
            <w:r w:rsidRPr="00BF46E8">
              <w:rPr>
                <w:rFonts w:ascii="Book Antiqua" w:eastAsia="宋体" w:hAnsi="Book Antiqua" w:cs="Arial"/>
                <w:lang w:val="en-GB"/>
              </w:rPr>
              <w:t>)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274C3FAC" w14:textId="77777777" w:rsidR="00BF46E8" w:rsidRPr="00BF46E8" w:rsidRDefault="00BF46E8" w:rsidP="00BF46E8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BF46E8">
              <w:rPr>
                <w:rFonts w:ascii="Book Antiqua" w:eastAsia="宋体" w:hAnsi="Book Antiqua" w:cs="Arial"/>
                <w:color w:val="010205"/>
                <w:lang w:val="en-GB"/>
              </w:rPr>
              <w:t>13.18</w:t>
            </w:r>
            <w:r w:rsidR="00041863">
              <w:rPr>
                <w:rFonts w:ascii="Book Antiqua" w:eastAsia="宋体" w:hAnsi="Book Antiqua" w:cs="Arial"/>
                <w:color w:val="010205"/>
                <w:lang w:val="en-GB"/>
              </w:rPr>
              <w:t xml:space="preserve"> ± </w:t>
            </w:r>
            <w:r w:rsidRPr="00BF46E8">
              <w:rPr>
                <w:rFonts w:ascii="Book Antiqua" w:eastAsia="宋体" w:hAnsi="Book Antiqua" w:cs="Arial"/>
                <w:color w:val="010205"/>
                <w:lang w:val="en-GB"/>
              </w:rPr>
              <w:t>25.77</w:t>
            </w:r>
          </w:p>
        </w:tc>
        <w:tc>
          <w:tcPr>
            <w:tcW w:w="1063" w:type="pct"/>
            <w:shd w:val="clear" w:color="auto" w:fill="auto"/>
            <w:vAlign w:val="center"/>
          </w:tcPr>
          <w:p w14:paraId="33337FCE" w14:textId="77777777" w:rsidR="00BF46E8" w:rsidRPr="00BF46E8" w:rsidRDefault="00BF46E8" w:rsidP="00BF46E8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BF46E8">
              <w:rPr>
                <w:rFonts w:ascii="Book Antiqua" w:eastAsia="宋体" w:hAnsi="Book Antiqua" w:cs="Arial"/>
                <w:color w:val="010205"/>
                <w:lang w:val="en-GB"/>
              </w:rPr>
              <w:t>16.02</w:t>
            </w:r>
            <w:r w:rsidR="00041863">
              <w:rPr>
                <w:rFonts w:ascii="Book Antiqua" w:eastAsia="宋体" w:hAnsi="Book Antiqua" w:cs="Arial"/>
                <w:color w:val="010205"/>
                <w:lang w:val="en-GB"/>
              </w:rPr>
              <w:t xml:space="preserve"> ± </w:t>
            </w:r>
            <w:r w:rsidRPr="00BF46E8">
              <w:rPr>
                <w:rFonts w:ascii="Book Antiqua" w:eastAsia="宋体" w:hAnsi="Book Antiqua" w:cs="Arial"/>
                <w:color w:val="010205"/>
                <w:lang w:val="en-GB"/>
              </w:rPr>
              <w:t>41.63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59BABEE7" w14:textId="77777777" w:rsidR="00BF46E8" w:rsidRPr="00BF46E8" w:rsidRDefault="00BF46E8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BF46E8">
              <w:rPr>
                <w:rFonts w:ascii="Book Antiqua" w:eastAsia="宋体" w:hAnsi="Book Antiqua" w:cs="Arial"/>
                <w:lang w:val="en-GB"/>
              </w:rPr>
              <w:t>0.4</w:t>
            </w:r>
          </w:p>
        </w:tc>
      </w:tr>
      <w:tr w:rsidR="00BF46E8" w:rsidRPr="00BF46E8" w14:paraId="229C2109" w14:textId="77777777" w:rsidTr="00C91CC9">
        <w:tc>
          <w:tcPr>
            <w:tcW w:w="2205" w:type="pct"/>
            <w:shd w:val="clear" w:color="auto" w:fill="auto"/>
            <w:vAlign w:val="center"/>
          </w:tcPr>
          <w:p w14:paraId="1B2DEAB2" w14:textId="77777777" w:rsidR="00BF46E8" w:rsidRPr="00BF46E8" w:rsidRDefault="00BF46E8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BF46E8">
              <w:rPr>
                <w:rFonts w:ascii="Book Antiqua" w:eastAsia="宋体" w:hAnsi="Book Antiqua" w:cs="Arial"/>
                <w:lang w:val="en-GB"/>
              </w:rPr>
              <w:t>Secondary healthcare delay (</w:t>
            </w:r>
            <w:r w:rsidR="00C91CC9" w:rsidRPr="00C91CC9">
              <w:rPr>
                <w:rFonts w:ascii="Book Antiqua" w:eastAsia="宋体" w:hAnsi="Book Antiqua" w:cs="Arial"/>
                <w:lang w:val="en-GB"/>
              </w:rPr>
              <w:t>d</w:t>
            </w:r>
            <w:r w:rsidRPr="00BF46E8">
              <w:rPr>
                <w:rFonts w:ascii="Book Antiqua" w:eastAsia="宋体" w:hAnsi="Book Antiqua" w:cs="Arial"/>
                <w:lang w:val="en-GB"/>
              </w:rPr>
              <w:t>)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4B916031" w14:textId="77777777" w:rsidR="00BF46E8" w:rsidRPr="00BF46E8" w:rsidRDefault="00BF46E8" w:rsidP="00BF46E8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BF46E8">
              <w:rPr>
                <w:rFonts w:ascii="Book Antiqua" w:eastAsia="宋体" w:hAnsi="Book Antiqua" w:cs="Arial"/>
                <w:color w:val="010205"/>
                <w:lang w:val="en-GB"/>
              </w:rPr>
              <w:t>46.01</w:t>
            </w:r>
            <w:r w:rsidR="00041863">
              <w:rPr>
                <w:rFonts w:ascii="Book Antiqua" w:eastAsia="宋体" w:hAnsi="Book Antiqua" w:cs="Arial"/>
                <w:color w:val="010205"/>
                <w:lang w:val="en-GB"/>
              </w:rPr>
              <w:t xml:space="preserve"> ± </w:t>
            </w:r>
            <w:r w:rsidRPr="00BF46E8">
              <w:rPr>
                <w:rFonts w:ascii="Book Antiqua" w:eastAsia="宋体" w:hAnsi="Book Antiqua" w:cs="Arial"/>
                <w:color w:val="010205"/>
                <w:lang w:val="en-GB"/>
              </w:rPr>
              <w:t>111.65</w:t>
            </w:r>
          </w:p>
        </w:tc>
        <w:tc>
          <w:tcPr>
            <w:tcW w:w="1063" w:type="pct"/>
            <w:shd w:val="clear" w:color="auto" w:fill="auto"/>
            <w:vAlign w:val="center"/>
          </w:tcPr>
          <w:p w14:paraId="2324141D" w14:textId="77777777" w:rsidR="00BF46E8" w:rsidRPr="00BF46E8" w:rsidRDefault="00BF46E8" w:rsidP="00BF46E8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BF46E8">
              <w:rPr>
                <w:rFonts w:ascii="Book Antiqua" w:eastAsia="宋体" w:hAnsi="Book Antiqua" w:cs="Arial"/>
                <w:color w:val="010205"/>
                <w:lang w:val="en-GB"/>
              </w:rPr>
              <w:t>29.20</w:t>
            </w:r>
            <w:r w:rsidR="00041863">
              <w:rPr>
                <w:rFonts w:ascii="Book Antiqua" w:eastAsia="宋体" w:hAnsi="Book Antiqua" w:cs="Arial"/>
                <w:color w:val="010205"/>
                <w:lang w:val="en-GB"/>
              </w:rPr>
              <w:t xml:space="preserve"> ± </w:t>
            </w:r>
            <w:r w:rsidRPr="00BF46E8">
              <w:rPr>
                <w:rFonts w:ascii="Book Antiqua" w:eastAsia="宋体" w:hAnsi="Book Antiqua" w:cs="Arial"/>
                <w:color w:val="010205"/>
                <w:lang w:val="en-GB"/>
              </w:rPr>
              <w:t>60.83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3A246DFC" w14:textId="77777777" w:rsidR="00BF46E8" w:rsidRPr="00BF46E8" w:rsidRDefault="00BF46E8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BF46E8">
              <w:rPr>
                <w:rFonts w:ascii="Book Antiqua" w:eastAsia="宋体" w:hAnsi="Book Antiqua" w:cs="Arial"/>
                <w:lang w:val="en-GB"/>
              </w:rPr>
              <w:t>0.02</w:t>
            </w:r>
          </w:p>
        </w:tc>
      </w:tr>
      <w:tr w:rsidR="00BF46E8" w:rsidRPr="00BF46E8" w14:paraId="205C8653" w14:textId="77777777" w:rsidTr="00C91CC9">
        <w:tc>
          <w:tcPr>
            <w:tcW w:w="2205" w:type="pct"/>
            <w:shd w:val="clear" w:color="auto" w:fill="auto"/>
            <w:vAlign w:val="center"/>
          </w:tcPr>
          <w:p w14:paraId="5AAC0A7E" w14:textId="77777777" w:rsidR="00BF46E8" w:rsidRPr="00BF46E8" w:rsidRDefault="00BF46E8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BF46E8">
              <w:rPr>
                <w:rFonts w:ascii="Book Antiqua" w:eastAsia="宋体" w:hAnsi="Book Antiqua" w:cs="Arial"/>
                <w:lang w:val="en-GB"/>
              </w:rPr>
              <w:t>Colonoscopy delay (</w:t>
            </w:r>
            <w:r w:rsidR="00C91CC9" w:rsidRPr="00C91CC9">
              <w:rPr>
                <w:rFonts w:ascii="Book Antiqua" w:eastAsia="宋体" w:hAnsi="Book Antiqua" w:cs="Arial"/>
                <w:lang w:val="en-GB"/>
              </w:rPr>
              <w:t>d</w:t>
            </w:r>
            <w:r w:rsidRPr="00BF46E8">
              <w:rPr>
                <w:rFonts w:ascii="Book Antiqua" w:eastAsia="宋体" w:hAnsi="Book Antiqua" w:cs="Arial"/>
                <w:lang w:val="en-GB"/>
              </w:rPr>
              <w:t>)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151B74C5" w14:textId="77777777" w:rsidR="00BF46E8" w:rsidRPr="00BF46E8" w:rsidRDefault="00BF46E8" w:rsidP="00BF46E8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BF46E8">
              <w:rPr>
                <w:rFonts w:ascii="Book Antiqua" w:eastAsia="宋体" w:hAnsi="Book Antiqua" w:cs="Arial"/>
                <w:color w:val="010205"/>
                <w:lang w:val="en-GB"/>
              </w:rPr>
              <w:t>43.71</w:t>
            </w:r>
            <w:r w:rsidR="00041863">
              <w:rPr>
                <w:rFonts w:ascii="Book Antiqua" w:eastAsia="宋体" w:hAnsi="Book Antiqua" w:cs="Arial"/>
                <w:color w:val="010205"/>
                <w:lang w:val="en-GB"/>
              </w:rPr>
              <w:t xml:space="preserve"> ± </w:t>
            </w:r>
            <w:r w:rsidRPr="00BF46E8">
              <w:rPr>
                <w:rFonts w:ascii="Book Antiqua" w:eastAsia="宋体" w:hAnsi="Book Antiqua" w:cs="Arial"/>
                <w:color w:val="010205"/>
                <w:lang w:val="en-GB"/>
              </w:rPr>
              <w:t>78.22</w:t>
            </w:r>
          </w:p>
        </w:tc>
        <w:tc>
          <w:tcPr>
            <w:tcW w:w="1063" w:type="pct"/>
            <w:shd w:val="clear" w:color="auto" w:fill="auto"/>
            <w:vAlign w:val="center"/>
          </w:tcPr>
          <w:p w14:paraId="595B59BE" w14:textId="77777777" w:rsidR="00BF46E8" w:rsidRPr="00BF46E8" w:rsidRDefault="00BF46E8" w:rsidP="00BF46E8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BF46E8">
              <w:rPr>
                <w:rFonts w:ascii="Book Antiqua" w:eastAsia="宋体" w:hAnsi="Book Antiqua" w:cs="Arial"/>
                <w:color w:val="010205"/>
                <w:lang w:val="en-GB"/>
              </w:rPr>
              <w:t>37.75</w:t>
            </w:r>
            <w:r w:rsidR="00041863">
              <w:rPr>
                <w:rFonts w:ascii="Book Antiqua" w:eastAsia="宋体" w:hAnsi="Book Antiqua" w:cs="Arial"/>
                <w:color w:val="010205"/>
                <w:lang w:val="en-GB"/>
              </w:rPr>
              <w:t xml:space="preserve"> ± </w:t>
            </w:r>
            <w:r w:rsidRPr="00BF46E8">
              <w:rPr>
                <w:rFonts w:ascii="Book Antiqua" w:eastAsia="宋体" w:hAnsi="Book Antiqua" w:cs="Arial"/>
                <w:color w:val="010205"/>
                <w:lang w:val="en-GB"/>
              </w:rPr>
              <w:t>53.37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208EC65C" w14:textId="77777777" w:rsidR="00BF46E8" w:rsidRPr="00BF46E8" w:rsidRDefault="00BF46E8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BF46E8">
              <w:rPr>
                <w:rFonts w:ascii="Book Antiqua" w:eastAsia="宋体" w:hAnsi="Book Antiqua" w:cs="Arial"/>
                <w:lang w:val="en-GB"/>
              </w:rPr>
              <w:t>0.3</w:t>
            </w:r>
          </w:p>
        </w:tc>
      </w:tr>
    </w:tbl>
    <w:p w14:paraId="1899DBE5" w14:textId="77777777" w:rsidR="00BF46E8" w:rsidRPr="00BF46E8" w:rsidRDefault="00BF46E8" w:rsidP="00BF46E8">
      <w:pPr>
        <w:spacing w:line="360" w:lineRule="auto"/>
        <w:jc w:val="both"/>
        <w:rPr>
          <w:rFonts w:ascii="Book Antiqua" w:eastAsia="宋体" w:hAnsi="Book Antiqua" w:cs="Arial"/>
          <w:lang w:val="en-GB"/>
        </w:rPr>
      </w:pPr>
      <w:r w:rsidRPr="00BF46E8">
        <w:rPr>
          <w:rFonts w:ascii="Book Antiqua" w:eastAsia="宋体" w:hAnsi="Book Antiqua" w:cs="Arial"/>
          <w:vertAlign w:val="superscript"/>
          <w:lang w:val="en-GB"/>
        </w:rPr>
        <w:t>1</w:t>
      </w:r>
      <w:r w:rsidRPr="00BF46E8">
        <w:rPr>
          <w:rFonts w:ascii="Book Antiqua" w:eastAsia="宋体" w:hAnsi="Book Antiqua" w:cs="Arial"/>
          <w:lang w:val="en-GB"/>
        </w:rPr>
        <w:t xml:space="preserve">Statistical significance in the univariate analysis using the Student </w:t>
      </w:r>
      <w:r w:rsidRPr="00BF46E8">
        <w:rPr>
          <w:rFonts w:ascii="Book Antiqua" w:eastAsia="宋体" w:hAnsi="Book Antiqua" w:cs="Arial"/>
          <w:i/>
          <w:iCs/>
          <w:lang w:val="en-GB"/>
        </w:rPr>
        <w:t>t</w:t>
      </w:r>
      <w:r w:rsidRPr="00BF46E8">
        <w:rPr>
          <w:rFonts w:ascii="Book Antiqua" w:eastAsia="宋体" w:hAnsi="Book Antiqua" w:cs="Arial"/>
          <w:lang w:val="en-GB"/>
        </w:rPr>
        <w:t xml:space="preserve"> test.</w:t>
      </w:r>
    </w:p>
    <w:p w14:paraId="6195AD71" w14:textId="77777777" w:rsidR="00BF46E8" w:rsidRPr="00BF46E8" w:rsidRDefault="00BF46E8" w:rsidP="00BF46E8">
      <w:pPr>
        <w:spacing w:line="360" w:lineRule="auto"/>
        <w:jc w:val="both"/>
        <w:rPr>
          <w:rFonts w:ascii="Book Antiqua" w:eastAsia="宋体" w:hAnsi="Book Antiqua" w:cs="Arial"/>
          <w:b/>
          <w:lang w:val="en-GB"/>
        </w:rPr>
      </w:pPr>
      <w:r w:rsidRPr="00BF46E8">
        <w:rPr>
          <w:rFonts w:ascii="Book Antiqua" w:eastAsia="宋体" w:hAnsi="Book Antiqua"/>
          <w:lang w:val="en-GB"/>
        </w:rPr>
        <w:br w:type="page"/>
      </w:r>
      <w:r w:rsidRPr="00BF46E8">
        <w:rPr>
          <w:rFonts w:ascii="Book Antiqua" w:eastAsia="宋体" w:hAnsi="Book Antiqua" w:cs="Arial"/>
          <w:b/>
          <w:lang w:val="en-GB"/>
        </w:rPr>
        <w:lastRenderedPageBreak/>
        <w:t>Table 3</w:t>
      </w:r>
      <w:r w:rsidR="00C91CC9">
        <w:rPr>
          <w:rFonts w:ascii="Book Antiqua" w:eastAsia="宋体" w:hAnsi="Book Antiqua" w:cs="Arial" w:hint="eastAsia"/>
          <w:b/>
          <w:lang w:val="en-GB" w:eastAsia="zh-CN"/>
        </w:rPr>
        <w:t xml:space="preserve"> </w:t>
      </w:r>
      <w:r w:rsidRPr="00BF46E8">
        <w:rPr>
          <w:rFonts w:ascii="Book Antiqua" w:eastAsia="宋体" w:hAnsi="Book Antiqua" w:cs="Arial"/>
          <w:b/>
          <w:lang w:val="en-GB"/>
        </w:rPr>
        <w:t>Factors associated with survival</w:t>
      </w:r>
      <w:r w:rsidR="002E6EF5">
        <w:rPr>
          <w:rFonts w:ascii="Book Antiqua" w:eastAsia="宋体" w:hAnsi="Book Antiqua" w:cs="Arial"/>
          <w:b/>
          <w:lang w:val="en-GB"/>
        </w:rPr>
        <w:t xml:space="preserve"> </w:t>
      </w:r>
    </w:p>
    <w:tbl>
      <w:tblPr>
        <w:tblStyle w:val="2"/>
        <w:tblW w:w="0" w:type="auto"/>
        <w:tblInd w:w="-60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2603"/>
      </w:tblGrid>
      <w:tr w:rsidR="00BF46E8" w:rsidRPr="00C91CC9" w14:paraId="41F37BB1" w14:textId="77777777" w:rsidTr="00C9771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2BAC4E" w14:textId="77777777" w:rsidR="00BF46E8" w:rsidRPr="00C91CC9" w:rsidRDefault="00BF46E8" w:rsidP="00C91CC9">
            <w:pPr>
              <w:spacing w:line="360" w:lineRule="auto"/>
              <w:jc w:val="both"/>
              <w:rPr>
                <w:rFonts w:ascii="Book Antiqua" w:eastAsia="宋体" w:hAnsi="Book Antiqua" w:cs="Arial"/>
                <w:b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E0787" w14:textId="77777777" w:rsidR="00BF46E8" w:rsidRPr="00C91CC9" w:rsidRDefault="00BF46E8" w:rsidP="00C91CC9">
            <w:pPr>
              <w:spacing w:line="360" w:lineRule="auto"/>
              <w:jc w:val="both"/>
              <w:rPr>
                <w:rFonts w:ascii="Book Antiqua" w:eastAsia="宋体" w:hAnsi="Book Antiqua" w:cs="Arial"/>
                <w:b/>
                <w:lang w:val="en-GB"/>
              </w:rPr>
            </w:pPr>
            <w:r w:rsidRPr="00C91CC9">
              <w:rPr>
                <w:rFonts w:ascii="Book Antiqua" w:eastAsia="宋体" w:hAnsi="Book Antiqua" w:cs="Arial"/>
                <w:b/>
                <w:lang w:val="en-GB"/>
              </w:rPr>
              <w:t xml:space="preserve">Hazard </w:t>
            </w:r>
            <w:r w:rsidR="00C91CC9">
              <w:rPr>
                <w:rFonts w:ascii="Book Antiqua" w:eastAsia="宋体" w:hAnsi="Book Antiqua" w:cs="Arial" w:hint="eastAsia"/>
                <w:b/>
                <w:lang w:val="en-GB" w:eastAsia="zh-CN"/>
              </w:rPr>
              <w:t>r</w:t>
            </w:r>
            <w:r w:rsidRPr="00C91CC9">
              <w:rPr>
                <w:rFonts w:ascii="Book Antiqua" w:eastAsia="宋体" w:hAnsi="Book Antiqua" w:cs="Arial"/>
                <w:b/>
                <w:lang w:val="en-GB"/>
              </w:rPr>
              <w:t>atio</w:t>
            </w:r>
            <w:r w:rsidRPr="00C91CC9">
              <w:rPr>
                <w:rFonts w:ascii="Book Antiqua" w:eastAsia="宋体" w:hAnsi="Book Antiqua" w:cs="Arial"/>
                <w:b/>
                <w:vertAlign w:val="superscript"/>
                <w:lang w:val="en-GB"/>
              </w:rPr>
              <w:t>1</w:t>
            </w:r>
            <w:r w:rsidRPr="00C91CC9">
              <w:rPr>
                <w:rFonts w:ascii="Book Antiqua" w:eastAsia="宋体" w:hAnsi="Book Antiqua" w:cs="Arial"/>
                <w:b/>
                <w:lang w:val="en-GB"/>
              </w:rPr>
              <w:t xml:space="preserve"> (95%</w:t>
            </w:r>
            <w:r w:rsidR="00C91CC9">
              <w:rPr>
                <w:rFonts w:ascii="Book Antiqua" w:eastAsia="宋体" w:hAnsi="Book Antiqua" w:cs="Arial" w:hint="eastAsia"/>
                <w:b/>
                <w:lang w:val="en-GB" w:eastAsia="zh-CN"/>
              </w:rPr>
              <w:t>CI</w:t>
            </w:r>
            <w:r w:rsidRPr="00C91CC9">
              <w:rPr>
                <w:rFonts w:ascii="Book Antiqua" w:eastAsia="宋体" w:hAnsi="Book Antiqua" w:cs="Arial"/>
                <w:b/>
                <w:lang w:val="en-GB"/>
              </w:rPr>
              <w:t>)</w:t>
            </w:r>
          </w:p>
        </w:tc>
      </w:tr>
      <w:tr w:rsidR="00C91CC9" w:rsidRPr="00C91CC9" w14:paraId="1B229915" w14:textId="77777777" w:rsidTr="00C97710">
        <w:trPr>
          <w:trHeight w:val="312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14:paraId="34DD113D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Sex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1FEB2622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C91CC9" w:rsidRPr="00C91CC9" w14:paraId="7EC8BAB6" w14:textId="77777777" w:rsidTr="00C97710">
        <w:trPr>
          <w:trHeight w:val="312"/>
        </w:trPr>
        <w:tc>
          <w:tcPr>
            <w:tcW w:w="0" w:type="auto"/>
            <w:noWrap/>
            <w:hideMark/>
          </w:tcPr>
          <w:p w14:paraId="19576CFC" w14:textId="77777777" w:rsidR="00C91CC9" w:rsidRPr="00C91CC9" w:rsidRDefault="00C91CC9" w:rsidP="00C91CC9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Male</w:t>
            </w:r>
          </w:p>
        </w:tc>
        <w:tc>
          <w:tcPr>
            <w:tcW w:w="0" w:type="auto"/>
            <w:hideMark/>
          </w:tcPr>
          <w:p w14:paraId="49FCB56C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</w:tr>
      <w:tr w:rsidR="00C91CC9" w:rsidRPr="00C91CC9" w14:paraId="7B87AC59" w14:textId="77777777" w:rsidTr="00C97710">
        <w:trPr>
          <w:trHeight w:val="312"/>
        </w:trPr>
        <w:tc>
          <w:tcPr>
            <w:tcW w:w="0" w:type="auto"/>
            <w:hideMark/>
          </w:tcPr>
          <w:p w14:paraId="75AFC715" w14:textId="77777777" w:rsidR="00C91CC9" w:rsidRPr="00C91CC9" w:rsidRDefault="00C91CC9" w:rsidP="0061576D">
            <w:pPr>
              <w:jc w:val="both"/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Female</w:t>
            </w:r>
          </w:p>
        </w:tc>
        <w:tc>
          <w:tcPr>
            <w:tcW w:w="0" w:type="auto"/>
            <w:hideMark/>
          </w:tcPr>
          <w:p w14:paraId="73757147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1.18 (0.89-1.58)</w:t>
            </w:r>
          </w:p>
        </w:tc>
      </w:tr>
      <w:tr w:rsidR="00C91CC9" w:rsidRPr="00C91CC9" w14:paraId="3A15C5C5" w14:textId="77777777" w:rsidTr="00C97710">
        <w:trPr>
          <w:trHeight w:val="312"/>
        </w:trPr>
        <w:tc>
          <w:tcPr>
            <w:tcW w:w="0" w:type="auto"/>
            <w:hideMark/>
          </w:tcPr>
          <w:p w14:paraId="1EEBC067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Age (y</w:t>
            </w:r>
            <w:r>
              <w:rPr>
                <w:rFonts w:ascii="Book Antiqua" w:eastAsia="宋体" w:hAnsi="Book Antiqua" w:cs="宋体" w:hint="eastAsia"/>
                <w:color w:val="000000"/>
                <w:lang w:eastAsia="zh-CN"/>
              </w:rPr>
              <w:t>r</w:t>
            </w: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hideMark/>
          </w:tcPr>
          <w:p w14:paraId="554102D0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1.06 (1.04-1.07)</w:t>
            </w:r>
          </w:p>
        </w:tc>
      </w:tr>
      <w:tr w:rsidR="00C91CC9" w:rsidRPr="00C91CC9" w14:paraId="245E1200" w14:textId="77777777" w:rsidTr="00C97710">
        <w:trPr>
          <w:trHeight w:val="624"/>
        </w:trPr>
        <w:tc>
          <w:tcPr>
            <w:tcW w:w="0" w:type="auto"/>
            <w:hideMark/>
          </w:tcPr>
          <w:p w14:paraId="7050F918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Colorectal location</w:t>
            </w:r>
          </w:p>
        </w:tc>
        <w:tc>
          <w:tcPr>
            <w:tcW w:w="0" w:type="auto"/>
            <w:hideMark/>
          </w:tcPr>
          <w:p w14:paraId="6D710873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C91CC9" w:rsidRPr="00C91CC9" w14:paraId="5ABC40BA" w14:textId="77777777" w:rsidTr="00C97710">
        <w:trPr>
          <w:trHeight w:val="312"/>
        </w:trPr>
        <w:tc>
          <w:tcPr>
            <w:tcW w:w="0" w:type="auto"/>
            <w:noWrap/>
            <w:hideMark/>
          </w:tcPr>
          <w:p w14:paraId="47E544F8" w14:textId="77777777" w:rsidR="00C91CC9" w:rsidRPr="00C91CC9" w:rsidRDefault="00C91CC9" w:rsidP="00C91CC9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Distal to splenic</w:t>
            </w:r>
          </w:p>
        </w:tc>
        <w:tc>
          <w:tcPr>
            <w:tcW w:w="0" w:type="auto"/>
            <w:hideMark/>
          </w:tcPr>
          <w:p w14:paraId="4193B60F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</w:tr>
      <w:tr w:rsidR="00C91CC9" w:rsidRPr="00C91CC9" w14:paraId="50999998" w14:textId="77777777" w:rsidTr="00C97710">
        <w:trPr>
          <w:trHeight w:val="576"/>
        </w:trPr>
        <w:tc>
          <w:tcPr>
            <w:tcW w:w="0" w:type="auto"/>
            <w:hideMark/>
          </w:tcPr>
          <w:p w14:paraId="030C1343" w14:textId="77777777" w:rsidR="00C91CC9" w:rsidRPr="00C91CC9" w:rsidRDefault="00C91CC9" w:rsidP="00F63350">
            <w:pPr>
              <w:jc w:val="both"/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Proximal to splenic</w:t>
            </w:r>
          </w:p>
        </w:tc>
        <w:tc>
          <w:tcPr>
            <w:tcW w:w="0" w:type="auto"/>
            <w:hideMark/>
          </w:tcPr>
          <w:p w14:paraId="014BB634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0.84 (0.62-1.13)</w:t>
            </w:r>
          </w:p>
        </w:tc>
      </w:tr>
      <w:tr w:rsidR="00C91CC9" w:rsidRPr="00C91CC9" w14:paraId="709D618F" w14:textId="77777777" w:rsidTr="00C97710">
        <w:trPr>
          <w:trHeight w:val="288"/>
        </w:trPr>
        <w:tc>
          <w:tcPr>
            <w:tcW w:w="0" w:type="auto"/>
            <w:noWrap/>
            <w:hideMark/>
          </w:tcPr>
          <w:p w14:paraId="2FA64F9B" w14:textId="77777777" w:rsidR="00C91CC9" w:rsidRPr="00C91CC9" w:rsidRDefault="00C91CC9" w:rsidP="00F63350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Cohort</w:t>
            </w:r>
          </w:p>
        </w:tc>
        <w:tc>
          <w:tcPr>
            <w:tcW w:w="0" w:type="auto"/>
            <w:noWrap/>
            <w:hideMark/>
          </w:tcPr>
          <w:p w14:paraId="1A48A98E" w14:textId="77777777" w:rsidR="00C91CC9" w:rsidRPr="00C91CC9" w:rsidRDefault="00C91CC9" w:rsidP="00C91CC9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  <w:tr w:rsidR="00C91CC9" w:rsidRPr="00C91CC9" w14:paraId="2B789FB6" w14:textId="77777777" w:rsidTr="00C97710">
        <w:trPr>
          <w:trHeight w:val="312"/>
        </w:trPr>
        <w:tc>
          <w:tcPr>
            <w:tcW w:w="0" w:type="auto"/>
            <w:noWrap/>
            <w:hideMark/>
          </w:tcPr>
          <w:p w14:paraId="60B494E5" w14:textId="77777777" w:rsidR="00C91CC9" w:rsidRPr="00C91CC9" w:rsidRDefault="00C91CC9" w:rsidP="00C91CC9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Pre-implantation</w:t>
            </w:r>
          </w:p>
        </w:tc>
        <w:tc>
          <w:tcPr>
            <w:tcW w:w="0" w:type="auto"/>
            <w:hideMark/>
          </w:tcPr>
          <w:p w14:paraId="0AC10F67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</w:tr>
      <w:tr w:rsidR="00C91CC9" w:rsidRPr="00C91CC9" w14:paraId="5C6F1BA2" w14:textId="77777777" w:rsidTr="00C97710">
        <w:trPr>
          <w:trHeight w:val="576"/>
        </w:trPr>
        <w:tc>
          <w:tcPr>
            <w:tcW w:w="0" w:type="auto"/>
            <w:hideMark/>
          </w:tcPr>
          <w:p w14:paraId="4D93D2EC" w14:textId="77777777" w:rsidR="00C91CC9" w:rsidRPr="00C91CC9" w:rsidRDefault="00C91CC9" w:rsidP="00AE6491">
            <w:pPr>
              <w:jc w:val="both"/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Post-implantation</w:t>
            </w:r>
          </w:p>
        </w:tc>
        <w:tc>
          <w:tcPr>
            <w:tcW w:w="0" w:type="auto"/>
            <w:hideMark/>
          </w:tcPr>
          <w:p w14:paraId="3B0F7E5A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1.12 (0.83-1.51)</w:t>
            </w:r>
          </w:p>
        </w:tc>
      </w:tr>
      <w:tr w:rsidR="00C91CC9" w:rsidRPr="00C91CC9" w14:paraId="3BFB0FD8" w14:textId="77777777" w:rsidTr="00C97710">
        <w:trPr>
          <w:trHeight w:val="312"/>
        </w:trPr>
        <w:tc>
          <w:tcPr>
            <w:tcW w:w="0" w:type="auto"/>
            <w:hideMark/>
          </w:tcPr>
          <w:p w14:paraId="2D8406FF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TNM</w:t>
            </w:r>
          </w:p>
        </w:tc>
        <w:tc>
          <w:tcPr>
            <w:tcW w:w="0" w:type="auto"/>
            <w:hideMark/>
          </w:tcPr>
          <w:p w14:paraId="3D0D22C1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C91CC9" w:rsidRPr="00C91CC9" w14:paraId="34101FC6" w14:textId="77777777" w:rsidTr="00C97710">
        <w:trPr>
          <w:trHeight w:val="312"/>
        </w:trPr>
        <w:tc>
          <w:tcPr>
            <w:tcW w:w="0" w:type="auto"/>
            <w:noWrap/>
            <w:hideMark/>
          </w:tcPr>
          <w:p w14:paraId="299BA11F" w14:textId="77777777" w:rsidR="00C91CC9" w:rsidRPr="00C91CC9" w:rsidRDefault="00C91CC9" w:rsidP="008F280B">
            <w:pPr>
              <w:jc w:val="both"/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I</w:t>
            </w:r>
          </w:p>
        </w:tc>
        <w:tc>
          <w:tcPr>
            <w:tcW w:w="0" w:type="auto"/>
            <w:hideMark/>
          </w:tcPr>
          <w:p w14:paraId="5280D8F5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</w:tr>
      <w:tr w:rsidR="00C91CC9" w:rsidRPr="00C91CC9" w14:paraId="3CA605DE" w14:textId="77777777" w:rsidTr="00C97710">
        <w:trPr>
          <w:trHeight w:val="312"/>
        </w:trPr>
        <w:tc>
          <w:tcPr>
            <w:tcW w:w="0" w:type="auto"/>
          </w:tcPr>
          <w:p w14:paraId="699FB091" w14:textId="77777777" w:rsidR="00C91CC9" w:rsidRPr="00C91CC9" w:rsidRDefault="00C91CC9" w:rsidP="00CC6B20">
            <w:pPr>
              <w:jc w:val="both"/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II</w:t>
            </w:r>
          </w:p>
        </w:tc>
        <w:tc>
          <w:tcPr>
            <w:tcW w:w="0" w:type="auto"/>
            <w:hideMark/>
          </w:tcPr>
          <w:p w14:paraId="2E458903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2.17 (1.07-4.40)</w:t>
            </w:r>
          </w:p>
        </w:tc>
      </w:tr>
      <w:tr w:rsidR="00C91CC9" w:rsidRPr="00C91CC9" w14:paraId="1F99149B" w14:textId="77777777" w:rsidTr="00C97710">
        <w:trPr>
          <w:trHeight w:val="312"/>
        </w:trPr>
        <w:tc>
          <w:tcPr>
            <w:tcW w:w="0" w:type="auto"/>
            <w:noWrap/>
          </w:tcPr>
          <w:p w14:paraId="483BDDF4" w14:textId="77777777" w:rsidR="00C91CC9" w:rsidRPr="00C91CC9" w:rsidRDefault="00C91CC9" w:rsidP="00107833">
            <w:pPr>
              <w:jc w:val="both"/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III</w:t>
            </w:r>
          </w:p>
        </w:tc>
        <w:tc>
          <w:tcPr>
            <w:tcW w:w="0" w:type="auto"/>
            <w:hideMark/>
          </w:tcPr>
          <w:p w14:paraId="3BBEBE58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3.07 (1.56-6.08)</w:t>
            </w:r>
          </w:p>
        </w:tc>
      </w:tr>
      <w:tr w:rsidR="00C91CC9" w:rsidRPr="00C91CC9" w14:paraId="17354F9F" w14:textId="77777777" w:rsidTr="00C97710">
        <w:trPr>
          <w:trHeight w:val="312"/>
        </w:trPr>
        <w:tc>
          <w:tcPr>
            <w:tcW w:w="0" w:type="auto"/>
          </w:tcPr>
          <w:p w14:paraId="4EB84198" w14:textId="77777777" w:rsidR="00C91CC9" w:rsidRPr="00C91CC9" w:rsidRDefault="00C91CC9" w:rsidP="00107833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IV</w:t>
            </w:r>
          </w:p>
        </w:tc>
        <w:tc>
          <w:tcPr>
            <w:tcW w:w="0" w:type="auto"/>
            <w:hideMark/>
          </w:tcPr>
          <w:p w14:paraId="0DB94268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19.22 (9.86-37.44)</w:t>
            </w:r>
          </w:p>
        </w:tc>
      </w:tr>
      <w:tr w:rsidR="00C91CC9" w:rsidRPr="00C91CC9" w14:paraId="0E58CD80" w14:textId="77777777" w:rsidTr="00C97710">
        <w:trPr>
          <w:trHeight w:val="312"/>
        </w:trPr>
        <w:tc>
          <w:tcPr>
            <w:tcW w:w="0" w:type="auto"/>
            <w:noWrap/>
          </w:tcPr>
          <w:p w14:paraId="733C574F" w14:textId="77777777" w:rsidR="00C91CC9" w:rsidRPr="00C91CC9" w:rsidRDefault="00C91CC9" w:rsidP="00107833">
            <w:pPr>
              <w:jc w:val="both"/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Unknown</w:t>
            </w:r>
          </w:p>
        </w:tc>
        <w:tc>
          <w:tcPr>
            <w:tcW w:w="0" w:type="auto"/>
            <w:hideMark/>
          </w:tcPr>
          <w:p w14:paraId="6CEE55A7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9.24 (4.27-19.99)</w:t>
            </w:r>
          </w:p>
        </w:tc>
      </w:tr>
      <w:tr w:rsidR="00C91CC9" w:rsidRPr="00C91CC9" w14:paraId="09351DA0" w14:textId="77777777" w:rsidTr="00C97710">
        <w:trPr>
          <w:trHeight w:val="624"/>
        </w:trPr>
        <w:tc>
          <w:tcPr>
            <w:tcW w:w="0" w:type="auto"/>
            <w:hideMark/>
          </w:tcPr>
          <w:p w14:paraId="7FD05547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Initial consultation</w:t>
            </w:r>
          </w:p>
        </w:tc>
        <w:tc>
          <w:tcPr>
            <w:tcW w:w="0" w:type="auto"/>
            <w:hideMark/>
          </w:tcPr>
          <w:p w14:paraId="76648451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C91CC9" w:rsidRPr="00C91CC9" w14:paraId="7A7EF3DA" w14:textId="77777777" w:rsidTr="00C97710">
        <w:trPr>
          <w:trHeight w:val="312"/>
        </w:trPr>
        <w:tc>
          <w:tcPr>
            <w:tcW w:w="0" w:type="auto"/>
            <w:noWrap/>
            <w:hideMark/>
          </w:tcPr>
          <w:p w14:paraId="55BE42E3" w14:textId="77777777" w:rsidR="00C91CC9" w:rsidRPr="00C91CC9" w:rsidRDefault="00C91CC9" w:rsidP="00AF5636">
            <w:pPr>
              <w:jc w:val="both"/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Primary healthcare</w:t>
            </w:r>
          </w:p>
        </w:tc>
        <w:tc>
          <w:tcPr>
            <w:tcW w:w="0" w:type="auto"/>
            <w:hideMark/>
          </w:tcPr>
          <w:p w14:paraId="7F18EE67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</w:tr>
      <w:tr w:rsidR="00C91CC9" w:rsidRPr="00C91CC9" w14:paraId="7505C011" w14:textId="77777777" w:rsidTr="00C97710">
        <w:trPr>
          <w:trHeight w:val="576"/>
        </w:trPr>
        <w:tc>
          <w:tcPr>
            <w:tcW w:w="0" w:type="auto"/>
          </w:tcPr>
          <w:p w14:paraId="735DFDEF" w14:textId="77777777" w:rsidR="00C91CC9" w:rsidRPr="00C91CC9" w:rsidRDefault="00593E81" w:rsidP="00AF5636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Secondary healthcare</w:t>
            </w:r>
          </w:p>
        </w:tc>
        <w:tc>
          <w:tcPr>
            <w:tcW w:w="0" w:type="auto"/>
            <w:hideMark/>
          </w:tcPr>
          <w:p w14:paraId="77E3B0E2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2.93 (1.01-8.55)</w:t>
            </w:r>
          </w:p>
        </w:tc>
      </w:tr>
      <w:tr w:rsidR="00C91CC9" w:rsidRPr="00C91CC9" w14:paraId="5666F66F" w14:textId="77777777" w:rsidTr="00C97710">
        <w:trPr>
          <w:trHeight w:val="312"/>
        </w:trPr>
        <w:tc>
          <w:tcPr>
            <w:tcW w:w="0" w:type="auto"/>
            <w:noWrap/>
          </w:tcPr>
          <w:p w14:paraId="78A630A7" w14:textId="77777777" w:rsidR="00C91CC9" w:rsidRPr="00C91CC9" w:rsidRDefault="00593E81" w:rsidP="00AF5636">
            <w:pPr>
              <w:jc w:val="both"/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Emergency department</w:t>
            </w:r>
          </w:p>
        </w:tc>
        <w:tc>
          <w:tcPr>
            <w:tcW w:w="0" w:type="auto"/>
            <w:hideMark/>
          </w:tcPr>
          <w:p w14:paraId="1AA566D7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2.06 (0.67-6.34)</w:t>
            </w:r>
          </w:p>
        </w:tc>
      </w:tr>
      <w:tr w:rsidR="00C91CC9" w:rsidRPr="00C91CC9" w14:paraId="20765AFF" w14:textId="77777777" w:rsidTr="00C97710">
        <w:trPr>
          <w:trHeight w:val="624"/>
        </w:trPr>
        <w:tc>
          <w:tcPr>
            <w:tcW w:w="0" w:type="auto"/>
            <w:hideMark/>
          </w:tcPr>
          <w:p w14:paraId="4708E03B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Hospitalization</w:t>
            </w:r>
          </w:p>
        </w:tc>
        <w:tc>
          <w:tcPr>
            <w:tcW w:w="0" w:type="auto"/>
            <w:hideMark/>
          </w:tcPr>
          <w:p w14:paraId="3A8F2474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C91CC9" w:rsidRPr="00C91CC9" w14:paraId="7BABF14E" w14:textId="77777777" w:rsidTr="00C97710">
        <w:trPr>
          <w:trHeight w:val="312"/>
        </w:trPr>
        <w:tc>
          <w:tcPr>
            <w:tcW w:w="0" w:type="auto"/>
            <w:noWrap/>
            <w:hideMark/>
          </w:tcPr>
          <w:p w14:paraId="778DAED7" w14:textId="77777777" w:rsidR="00C91CC9" w:rsidRPr="00C91CC9" w:rsidRDefault="00593E81" w:rsidP="00C91CC9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Yes</w:t>
            </w:r>
          </w:p>
        </w:tc>
        <w:tc>
          <w:tcPr>
            <w:tcW w:w="0" w:type="auto"/>
            <w:hideMark/>
          </w:tcPr>
          <w:p w14:paraId="117975E1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1.67 (1.17-2.38)</w:t>
            </w:r>
          </w:p>
        </w:tc>
      </w:tr>
      <w:tr w:rsidR="00C91CC9" w:rsidRPr="00C91CC9" w14:paraId="36B3DE34" w14:textId="77777777" w:rsidTr="00C97710">
        <w:trPr>
          <w:trHeight w:val="312"/>
        </w:trPr>
        <w:tc>
          <w:tcPr>
            <w:tcW w:w="0" w:type="auto"/>
            <w:hideMark/>
          </w:tcPr>
          <w:p w14:paraId="0E5542DD" w14:textId="77777777" w:rsidR="00C91CC9" w:rsidRPr="00C91CC9" w:rsidRDefault="00593E81" w:rsidP="00C91CC9">
            <w:pPr>
              <w:jc w:val="both"/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No</w:t>
            </w:r>
          </w:p>
        </w:tc>
        <w:tc>
          <w:tcPr>
            <w:tcW w:w="0" w:type="auto"/>
            <w:hideMark/>
          </w:tcPr>
          <w:p w14:paraId="77F2BFC5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</w:tr>
      <w:tr w:rsidR="00C91CC9" w:rsidRPr="00C91CC9" w14:paraId="176E56A4" w14:textId="77777777" w:rsidTr="00C97710">
        <w:trPr>
          <w:trHeight w:val="624"/>
        </w:trPr>
        <w:tc>
          <w:tcPr>
            <w:tcW w:w="0" w:type="auto"/>
            <w:hideMark/>
          </w:tcPr>
          <w:p w14:paraId="2D6051A0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Colonoscopy request</w:t>
            </w:r>
          </w:p>
        </w:tc>
        <w:tc>
          <w:tcPr>
            <w:tcW w:w="0" w:type="auto"/>
            <w:hideMark/>
          </w:tcPr>
          <w:p w14:paraId="63282DB5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C91CC9" w:rsidRPr="00C91CC9" w14:paraId="613C8397" w14:textId="77777777" w:rsidTr="00C97710">
        <w:trPr>
          <w:trHeight w:val="312"/>
        </w:trPr>
        <w:tc>
          <w:tcPr>
            <w:tcW w:w="0" w:type="auto"/>
            <w:noWrap/>
            <w:hideMark/>
          </w:tcPr>
          <w:p w14:paraId="7EFE9BE7" w14:textId="77777777" w:rsidR="00C91CC9" w:rsidRPr="00C91CC9" w:rsidRDefault="00593E81" w:rsidP="00C91CC9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Primary healthcare</w:t>
            </w:r>
          </w:p>
        </w:tc>
        <w:tc>
          <w:tcPr>
            <w:tcW w:w="0" w:type="auto"/>
            <w:hideMark/>
          </w:tcPr>
          <w:p w14:paraId="08AFF451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1.79 (0.96-3.35)</w:t>
            </w:r>
          </w:p>
        </w:tc>
      </w:tr>
      <w:tr w:rsidR="00C91CC9" w:rsidRPr="00C91CC9" w14:paraId="1B5971A3" w14:textId="77777777" w:rsidTr="00C97710">
        <w:trPr>
          <w:trHeight w:val="312"/>
        </w:trPr>
        <w:tc>
          <w:tcPr>
            <w:tcW w:w="0" w:type="auto"/>
            <w:noWrap/>
            <w:hideMark/>
          </w:tcPr>
          <w:p w14:paraId="69913296" w14:textId="77777777" w:rsidR="00C91CC9" w:rsidRPr="00C91CC9" w:rsidRDefault="00593E81" w:rsidP="00C91CC9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Secondary healthcare</w:t>
            </w:r>
          </w:p>
        </w:tc>
        <w:tc>
          <w:tcPr>
            <w:tcW w:w="0" w:type="auto"/>
            <w:hideMark/>
          </w:tcPr>
          <w:p w14:paraId="024E9291" w14:textId="77777777" w:rsidR="00C91CC9" w:rsidRPr="00C91CC9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1.54 (0.92-2.58)</w:t>
            </w:r>
          </w:p>
        </w:tc>
      </w:tr>
      <w:tr w:rsidR="00593E81" w:rsidRPr="00C91CC9" w14:paraId="05734306" w14:textId="77777777" w:rsidTr="00C97710">
        <w:trPr>
          <w:trHeight w:val="576"/>
        </w:trPr>
        <w:tc>
          <w:tcPr>
            <w:tcW w:w="0" w:type="auto"/>
            <w:hideMark/>
          </w:tcPr>
          <w:p w14:paraId="51692D18" w14:textId="77777777" w:rsidR="00593E81" w:rsidRPr="00C91CC9" w:rsidRDefault="00593E81" w:rsidP="00E8396C">
            <w:pPr>
              <w:jc w:val="both"/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After referral from Primary Healthcare</w:t>
            </w:r>
          </w:p>
        </w:tc>
        <w:tc>
          <w:tcPr>
            <w:tcW w:w="0" w:type="auto"/>
            <w:hideMark/>
          </w:tcPr>
          <w:p w14:paraId="4AF3C903" w14:textId="77777777" w:rsidR="00593E81" w:rsidRPr="00C91CC9" w:rsidRDefault="00593E81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0.74 (0.25-2.21)</w:t>
            </w:r>
          </w:p>
        </w:tc>
      </w:tr>
      <w:tr w:rsidR="00593E81" w:rsidRPr="00C91CC9" w14:paraId="28476CE6" w14:textId="77777777" w:rsidTr="00C97710">
        <w:trPr>
          <w:trHeight w:val="312"/>
        </w:trPr>
        <w:tc>
          <w:tcPr>
            <w:tcW w:w="0" w:type="auto"/>
            <w:noWrap/>
            <w:hideMark/>
          </w:tcPr>
          <w:p w14:paraId="31DEE2DF" w14:textId="77777777" w:rsidR="00593E81" w:rsidRPr="00C91CC9" w:rsidRDefault="00593E81" w:rsidP="00C91CC9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Direct request</w:t>
            </w:r>
          </w:p>
        </w:tc>
        <w:tc>
          <w:tcPr>
            <w:tcW w:w="0" w:type="auto"/>
            <w:hideMark/>
          </w:tcPr>
          <w:p w14:paraId="4EB24680" w14:textId="77777777" w:rsidR="00593E81" w:rsidRPr="00C91CC9" w:rsidRDefault="00593E81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</w:tr>
      <w:tr w:rsidR="00593E81" w:rsidRPr="00C91CC9" w14:paraId="722C09C0" w14:textId="77777777" w:rsidTr="00C97710">
        <w:trPr>
          <w:trHeight w:val="576"/>
        </w:trPr>
        <w:tc>
          <w:tcPr>
            <w:tcW w:w="0" w:type="auto"/>
            <w:hideMark/>
          </w:tcPr>
          <w:p w14:paraId="57298992" w14:textId="77777777" w:rsidR="00593E81" w:rsidRPr="00C91CC9" w:rsidRDefault="00593E81" w:rsidP="00C91CC9">
            <w:pPr>
              <w:jc w:val="both"/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No colonoscopy</w:t>
            </w:r>
          </w:p>
        </w:tc>
        <w:tc>
          <w:tcPr>
            <w:tcW w:w="0" w:type="auto"/>
            <w:noWrap/>
            <w:hideMark/>
          </w:tcPr>
          <w:p w14:paraId="6F8F93F5" w14:textId="77777777" w:rsidR="00593E81" w:rsidRPr="00C91CC9" w:rsidRDefault="00593E81" w:rsidP="00C91CC9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  <w:tr w:rsidR="00593E81" w:rsidRPr="00C91CC9" w14:paraId="428066EF" w14:textId="77777777" w:rsidTr="00C97710">
        <w:trPr>
          <w:trHeight w:val="312"/>
        </w:trPr>
        <w:tc>
          <w:tcPr>
            <w:tcW w:w="0" w:type="auto"/>
            <w:hideMark/>
          </w:tcPr>
          <w:p w14:paraId="1E7EEC62" w14:textId="77777777" w:rsidR="00593E81" w:rsidRPr="00C91CC9" w:rsidRDefault="00593E81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Rural/Urban</w:t>
            </w:r>
          </w:p>
        </w:tc>
        <w:tc>
          <w:tcPr>
            <w:tcW w:w="0" w:type="auto"/>
            <w:hideMark/>
          </w:tcPr>
          <w:p w14:paraId="063F3928" w14:textId="77777777" w:rsidR="00593E81" w:rsidRPr="00C91CC9" w:rsidRDefault="00593E81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593E81" w:rsidRPr="00C91CC9" w14:paraId="6E827E6F" w14:textId="77777777" w:rsidTr="00C97710">
        <w:trPr>
          <w:trHeight w:val="312"/>
        </w:trPr>
        <w:tc>
          <w:tcPr>
            <w:tcW w:w="0" w:type="auto"/>
            <w:noWrap/>
            <w:hideMark/>
          </w:tcPr>
          <w:p w14:paraId="52F9A987" w14:textId="77777777" w:rsidR="00593E81" w:rsidRPr="00C91CC9" w:rsidRDefault="00593E81" w:rsidP="00141909">
            <w:pPr>
              <w:jc w:val="both"/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lastRenderedPageBreak/>
              <w:t>Rural</w:t>
            </w:r>
          </w:p>
        </w:tc>
        <w:tc>
          <w:tcPr>
            <w:tcW w:w="0" w:type="auto"/>
            <w:hideMark/>
          </w:tcPr>
          <w:p w14:paraId="4EE97D8E" w14:textId="77777777" w:rsidR="00593E81" w:rsidRPr="00C91CC9" w:rsidRDefault="00593E81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</w:tr>
      <w:tr w:rsidR="00593E81" w:rsidRPr="00C91CC9" w14:paraId="1F09B708" w14:textId="77777777" w:rsidTr="00C97710">
        <w:trPr>
          <w:trHeight w:val="312"/>
        </w:trPr>
        <w:tc>
          <w:tcPr>
            <w:tcW w:w="0" w:type="auto"/>
          </w:tcPr>
          <w:p w14:paraId="1F395DF7" w14:textId="77777777" w:rsidR="00593E81" w:rsidRPr="00C91CC9" w:rsidRDefault="00593E81" w:rsidP="00141909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Urban</w:t>
            </w:r>
          </w:p>
        </w:tc>
        <w:tc>
          <w:tcPr>
            <w:tcW w:w="0" w:type="auto"/>
            <w:hideMark/>
          </w:tcPr>
          <w:p w14:paraId="76D68719" w14:textId="77777777" w:rsidR="00593E81" w:rsidRPr="00C91CC9" w:rsidRDefault="00593E81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1.44 (1.06-1.98)</w:t>
            </w:r>
          </w:p>
        </w:tc>
      </w:tr>
      <w:tr w:rsidR="00593E81" w:rsidRPr="00C91CC9" w14:paraId="4A8286B2" w14:textId="77777777" w:rsidTr="00C97710">
        <w:trPr>
          <w:trHeight w:val="639"/>
        </w:trPr>
        <w:tc>
          <w:tcPr>
            <w:tcW w:w="0" w:type="auto"/>
            <w:hideMark/>
          </w:tcPr>
          <w:p w14:paraId="52BF6594" w14:textId="77777777" w:rsidR="00593E81" w:rsidRPr="00C91CC9" w:rsidRDefault="00593E81" w:rsidP="00593E81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00000"/>
                <w:lang w:eastAsia="zh-CN"/>
              </w:rPr>
              <w:t>Diagnostic delay (d)</w:t>
            </w:r>
          </w:p>
        </w:tc>
        <w:tc>
          <w:tcPr>
            <w:tcW w:w="0" w:type="auto"/>
            <w:hideMark/>
          </w:tcPr>
          <w:p w14:paraId="13A8B709" w14:textId="77777777" w:rsidR="00593E81" w:rsidRPr="00C91CC9" w:rsidRDefault="00593E81" w:rsidP="00C91CC9">
            <w:pPr>
              <w:jc w:val="both"/>
              <w:rPr>
                <w:rFonts w:ascii="Book Antiqua" w:eastAsia="宋体" w:hAnsi="Book Antiqua" w:cs="宋体"/>
                <w:color w:val="010205"/>
                <w:lang w:eastAsia="zh-CN"/>
              </w:rPr>
            </w:pPr>
            <w:r w:rsidRPr="00C91CC9">
              <w:rPr>
                <w:rFonts w:ascii="Book Antiqua" w:eastAsia="宋体" w:hAnsi="Book Antiqua" w:cs="宋体"/>
                <w:color w:val="010205"/>
                <w:lang w:eastAsia="zh-CN"/>
              </w:rPr>
              <w:t>1.001 (1.00-1.002)</w:t>
            </w:r>
          </w:p>
        </w:tc>
      </w:tr>
    </w:tbl>
    <w:p w14:paraId="0C763DDF" w14:textId="77777777" w:rsidR="00BF46E8" w:rsidRPr="00BF46E8" w:rsidRDefault="00BF46E8" w:rsidP="00BF46E8">
      <w:pPr>
        <w:spacing w:line="360" w:lineRule="auto"/>
        <w:jc w:val="both"/>
        <w:rPr>
          <w:rFonts w:ascii="Book Antiqua" w:eastAsia="宋体" w:hAnsi="Book Antiqua" w:cs="Arial"/>
          <w:lang w:val="en-GB"/>
        </w:rPr>
      </w:pPr>
      <w:r w:rsidRPr="00BF46E8">
        <w:rPr>
          <w:rFonts w:ascii="Book Antiqua" w:eastAsia="宋体" w:hAnsi="Book Antiqua" w:cs="Arial"/>
          <w:vertAlign w:val="superscript"/>
          <w:lang w:val="en-GB"/>
        </w:rPr>
        <w:t>1</w:t>
      </w:r>
      <w:r w:rsidRPr="00BF46E8">
        <w:rPr>
          <w:rFonts w:ascii="Book Antiqua" w:eastAsia="宋体" w:hAnsi="Book Antiqua" w:cs="Arial"/>
          <w:lang w:val="en-GB"/>
        </w:rPr>
        <w:t>Hazard Ratio and its 95% confidence interval calculated using a multivariate proportional hazard regression analysis.</w:t>
      </w:r>
    </w:p>
    <w:p w14:paraId="2F305A5F" w14:textId="77777777" w:rsidR="00BF46E8" w:rsidRPr="00BF46E8" w:rsidRDefault="00BF46E8" w:rsidP="00BF46E8">
      <w:pPr>
        <w:spacing w:line="360" w:lineRule="auto"/>
        <w:jc w:val="both"/>
        <w:rPr>
          <w:rFonts w:ascii="Book Antiqua" w:hAnsi="Book Antiqua"/>
          <w:lang w:val="en-GB" w:eastAsia="zh-CN"/>
        </w:rPr>
      </w:pPr>
    </w:p>
    <w:sectPr w:rsidR="00BF46E8" w:rsidRPr="00BF4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851F8" w14:textId="77777777" w:rsidR="008528A6" w:rsidRDefault="008528A6" w:rsidP="00BF46E8">
      <w:r>
        <w:separator/>
      </w:r>
    </w:p>
  </w:endnote>
  <w:endnote w:type="continuationSeparator" w:id="0">
    <w:p w14:paraId="45CA4A38" w14:textId="77777777" w:rsidR="008528A6" w:rsidRDefault="008528A6" w:rsidP="00BF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charset w:val="00"/>
    <w:family w:val="auto"/>
    <w:pitch w:val="variable"/>
    <w:sig w:usb0="E0000AFF" w:usb1="00007843" w:usb2="00000001" w:usb3="00000000" w:csb0="000001BF" w:csb1="00000000"/>
  </w:font>
  <w:font w:name="Garamond-Bold">
    <w:altName w:val="Segoe Print"/>
    <w:charset w:val="00"/>
    <w:family w:val="auto"/>
    <w:pitch w:val="default"/>
    <w:sig w:usb0="00000000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528D0" w14:textId="77777777" w:rsidR="00041863" w:rsidRPr="00BF46E8" w:rsidRDefault="00041863" w:rsidP="00BF46E8">
    <w:pPr>
      <w:pStyle w:val="a6"/>
      <w:jc w:val="right"/>
      <w:rPr>
        <w:rFonts w:ascii="Book Antiqua" w:hAnsi="Book Antiqua"/>
        <w:sz w:val="24"/>
        <w:szCs w:val="24"/>
      </w:rPr>
    </w:pPr>
    <w:r w:rsidRPr="00BF46E8">
      <w:rPr>
        <w:rFonts w:ascii="Book Antiqua" w:hAnsi="Book Antiqua"/>
        <w:sz w:val="24"/>
        <w:szCs w:val="24"/>
      </w:rPr>
      <w:fldChar w:fldCharType="begin"/>
    </w:r>
    <w:r w:rsidRPr="00BF46E8">
      <w:rPr>
        <w:rFonts w:ascii="Book Antiqua" w:hAnsi="Book Antiqua"/>
        <w:sz w:val="24"/>
        <w:szCs w:val="24"/>
      </w:rPr>
      <w:instrText xml:space="preserve"> PAGE  \* Arabic  \* MERGEFORMAT </w:instrText>
    </w:r>
    <w:r w:rsidRPr="00BF46E8">
      <w:rPr>
        <w:rFonts w:ascii="Book Antiqua" w:hAnsi="Book Antiqua"/>
        <w:sz w:val="24"/>
        <w:szCs w:val="24"/>
      </w:rPr>
      <w:fldChar w:fldCharType="separate"/>
    </w:r>
    <w:r w:rsidR="00C97710">
      <w:rPr>
        <w:rFonts w:ascii="Book Antiqua" w:hAnsi="Book Antiqua"/>
        <w:noProof/>
        <w:sz w:val="24"/>
        <w:szCs w:val="24"/>
      </w:rPr>
      <w:t>29</w:t>
    </w:r>
    <w:r w:rsidRPr="00BF46E8">
      <w:rPr>
        <w:rFonts w:ascii="Book Antiqua" w:hAnsi="Book Antiqua"/>
        <w:sz w:val="24"/>
        <w:szCs w:val="24"/>
      </w:rPr>
      <w:fldChar w:fldCharType="end"/>
    </w:r>
    <w:r w:rsidRPr="00BF46E8">
      <w:rPr>
        <w:rFonts w:ascii="Book Antiqua" w:hAnsi="Book Antiqua"/>
        <w:sz w:val="24"/>
        <w:szCs w:val="24"/>
      </w:rPr>
      <w:t>/</w:t>
    </w:r>
    <w:r w:rsidRPr="00BF46E8">
      <w:rPr>
        <w:rFonts w:ascii="Book Antiqua" w:hAnsi="Book Antiqua"/>
        <w:sz w:val="24"/>
        <w:szCs w:val="24"/>
      </w:rPr>
      <w:fldChar w:fldCharType="begin"/>
    </w:r>
    <w:r w:rsidRPr="00BF46E8">
      <w:rPr>
        <w:rFonts w:ascii="Book Antiqua" w:hAnsi="Book Antiqua"/>
        <w:sz w:val="24"/>
        <w:szCs w:val="24"/>
      </w:rPr>
      <w:instrText xml:space="preserve"> NUMPAGES   \* MERGEFORMAT </w:instrText>
    </w:r>
    <w:r w:rsidRPr="00BF46E8">
      <w:rPr>
        <w:rFonts w:ascii="Book Antiqua" w:hAnsi="Book Antiqua"/>
        <w:sz w:val="24"/>
        <w:szCs w:val="24"/>
      </w:rPr>
      <w:fldChar w:fldCharType="separate"/>
    </w:r>
    <w:r w:rsidR="00C97710">
      <w:rPr>
        <w:rFonts w:ascii="Book Antiqua" w:hAnsi="Book Antiqua"/>
        <w:noProof/>
        <w:sz w:val="24"/>
        <w:szCs w:val="24"/>
      </w:rPr>
      <w:t>29</w:t>
    </w:r>
    <w:r w:rsidRPr="00BF46E8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1089" w14:textId="77777777" w:rsidR="008528A6" w:rsidRDefault="008528A6" w:rsidP="00BF46E8">
      <w:r>
        <w:separator/>
      </w:r>
    </w:p>
  </w:footnote>
  <w:footnote w:type="continuationSeparator" w:id="0">
    <w:p w14:paraId="5D50BF07" w14:textId="77777777" w:rsidR="008528A6" w:rsidRDefault="008528A6" w:rsidP="00BF4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C8C"/>
    <w:multiLevelType w:val="hybridMultilevel"/>
    <w:tmpl w:val="9FFE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A0478"/>
    <w:multiLevelType w:val="hybridMultilevel"/>
    <w:tmpl w:val="2B329B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4423A"/>
    <w:multiLevelType w:val="hybridMultilevel"/>
    <w:tmpl w:val="C6486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F0A0F"/>
    <w:multiLevelType w:val="hybridMultilevel"/>
    <w:tmpl w:val="0A2EC9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41943"/>
    <w:multiLevelType w:val="hybridMultilevel"/>
    <w:tmpl w:val="AC4C7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1198D"/>
    <w:multiLevelType w:val="hybridMultilevel"/>
    <w:tmpl w:val="D8D609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A4701"/>
    <w:multiLevelType w:val="hybridMultilevel"/>
    <w:tmpl w:val="51F6CB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21076"/>
    <w:multiLevelType w:val="hybridMultilevel"/>
    <w:tmpl w:val="3F8EBD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581C95"/>
    <w:multiLevelType w:val="hybridMultilevel"/>
    <w:tmpl w:val="8076D7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2C2382"/>
    <w:multiLevelType w:val="hybridMultilevel"/>
    <w:tmpl w:val="EC344A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75E2F"/>
    <w:multiLevelType w:val="hybridMultilevel"/>
    <w:tmpl w:val="F0C413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2C0659"/>
    <w:multiLevelType w:val="hybridMultilevel"/>
    <w:tmpl w:val="454CFD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A2436"/>
    <w:multiLevelType w:val="hybridMultilevel"/>
    <w:tmpl w:val="A9FA6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11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1863"/>
    <w:rsid w:val="00125AD3"/>
    <w:rsid w:val="002C4371"/>
    <w:rsid w:val="002E6EF5"/>
    <w:rsid w:val="003819BD"/>
    <w:rsid w:val="0040079A"/>
    <w:rsid w:val="0046376F"/>
    <w:rsid w:val="00570165"/>
    <w:rsid w:val="00593E81"/>
    <w:rsid w:val="00595E3D"/>
    <w:rsid w:val="005D6641"/>
    <w:rsid w:val="005D6D72"/>
    <w:rsid w:val="0071531E"/>
    <w:rsid w:val="007231B0"/>
    <w:rsid w:val="00783EB8"/>
    <w:rsid w:val="008528A6"/>
    <w:rsid w:val="008C62D8"/>
    <w:rsid w:val="008E2835"/>
    <w:rsid w:val="00A77B3E"/>
    <w:rsid w:val="00A942FF"/>
    <w:rsid w:val="00BF46E8"/>
    <w:rsid w:val="00C2166A"/>
    <w:rsid w:val="00C91CC9"/>
    <w:rsid w:val="00C97710"/>
    <w:rsid w:val="00CA2A55"/>
    <w:rsid w:val="00DB64CF"/>
    <w:rsid w:val="00ED6EC8"/>
    <w:rsid w:val="00F566C2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939AFA"/>
  <w15:docId w15:val="{130E4E6F-A6CF-4E71-B8FF-CD8F0935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6E8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3"/>
    <w:uiPriority w:val="39"/>
    <w:rsid w:val="00BF46E8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3"/>
    <w:uiPriority w:val="39"/>
    <w:rsid w:val="00BF46E8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F4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F46E8"/>
    <w:rPr>
      <w:sz w:val="18"/>
      <w:szCs w:val="18"/>
    </w:rPr>
  </w:style>
  <w:style w:type="paragraph" w:styleId="a6">
    <w:name w:val="footer"/>
    <w:basedOn w:val="a"/>
    <w:link w:val="a7"/>
    <w:rsid w:val="00BF46E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F46E8"/>
    <w:rPr>
      <w:sz w:val="18"/>
      <w:szCs w:val="18"/>
    </w:rPr>
  </w:style>
  <w:style w:type="paragraph" w:styleId="a8">
    <w:name w:val="Balloon Text"/>
    <w:basedOn w:val="a"/>
    <w:link w:val="a9"/>
    <w:rsid w:val="008E2835"/>
    <w:rPr>
      <w:sz w:val="18"/>
      <w:szCs w:val="18"/>
    </w:rPr>
  </w:style>
  <w:style w:type="character" w:customStyle="1" w:styleId="a9">
    <w:name w:val="批注框文本 字符"/>
    <w:basedOn w:val="a0"/>
    <w:link w:val="a8"/>
    <w:rsid w:val="008E28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tmp"/><Relationship Id="rId5" Type="http://schemas.openxmlformats.org/officeDocument/2006/relationships/footnotes" Target="footnotes.xml"/><Relationship Id="rId10" Type="http://schemas.openxmlformats.org/officeDocument/2006/relationships/image" Target="media/image3.tm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5679</Words>
  <Characters>32376</Characters>
  <Application>Microsoft Office Word</Application>
  <DocSecurity>0</DocSecurity>
  <Lines>269</Lines>
  <Paragraphs>75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2021-09-08T08:01:00Z</dcterms:created>
  <dcterms:modified xsi:type="dcterms:W3CDTF">2021-09-08T08:01:00Z</dcterms:modified>
</cp:coreProperties>
</file>