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AC378"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olor w:val="000000"/>
        </w:rPr>
        <w:t xml:space="preserve">Name of Journal: </w:t>
      </w:r>
      <w:r w:rsidRPr="00190F8F">
        <w:rPr>
          <w:rFonts w:ascii="Book Antiqua" w:eastAsia="Book Antiqua" w:hAnsi="Book Antiqua" w:cs="Book Antiqua"/>
          <w:i/>
          <w:color w:val="000000"/>
        </w:rPr>
        <w:t>World Journal of Diabetes</w:t>
      </w:r>
    </w:p>
    <w:p w14:paraId="5AF9C216"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olor w:val="000000"/>
        </w:rPr>
        <w:t xml:space="preserve">Manuscript NO: </w:t>
      </w:r>
      <w:r w:rsidRPr="00190F8F">
        <w:rPr>
          <w:rFonts w:ascii="Book Antiqua" w:eastAsia="Book Antiqua" w:hAnsi="Book Antiqua" w:cs="Book Antiqua"/>
          <w:color w:val="000000"/>
        </w:rPr>
        <w:t>66725</w:t>
      </w:r>
    </w:p>
    <w:p w14:paraId="3A97AA9F"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olor w:val="000000"/>
        </w:rPr>
        <w:t xml:space="preserve">Manuscript Type: </w:t>
      </w:r>
      <w:bookmarkStart w:id="0" w:name="OLE_LINK187"/>
      <w:bookmarkStart w:id="1" w:name="OLE_LINK188"/>
      <w:r w:rsidRPr="00190F8F">
        <w:rPr>
          <w:rFonts w:ascii="Book Antiqua" w:eastAsia="Book Antiqua" w:hAnsi="Book Antiqua" w:cs="Book Antiqua"/>
          <w:color w:val="000000"/>
        </w:rPr>
        <w:t>MINIREVIEWS</w:t>
      </w:r>
      <w:bookmarkEnd w:id="0"/>
      <w:bookmarkEnd w:id="1"/>
    </w:p>
    <w:p w14:paraId="67796D6D" w14:textId="77777777" w:rsidR="00A77B3E" w:rsidRPr="00190F8F" w:rsidRDefault="00A77B3E" w:rsidP="00190F8F">
      <w:pPr>
        <w:adjustRightInd w:val="0"/>
        <w:snapToGrid w:val="0"/>
        <w:spacing w:line="360" w:lineRule="auto"/>
        <w:jc w:val="both"/>
        <w:rPr>
          <w:rFonts w:ascii="Book Antiqua" w:hAnsi="Book Antiqua"/>
        </w:rPr>
      </w:pPr>
    </w:p>
    <w:p w14:paraId="3867DC5E"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bCs/>
          <w:color w:val="000000"/>
        </w:rPr>
        <w:t>Glycemic targets in critically ill adults: A mini-review</w:t>
      </w:r>
    </w:p>
    <w:p w14:paraId="037DDFF6" w14:textId="77777777" w:rsidR="00A77B3E" w:rsidRPr="00190F8F" w:rsidRDefault="00A77B3E" w:rsidP="00190F8F">
      <w:pPr>
        <w:adjustRightInd w:val="0"/>
        <w:snapToGrid w:val="0"/>
        <w:spacing w:line="360" w:lineRule="auto"/>
        <w:jc w:val="both"/>
        <w:rPr>
          <w:rFonts w:ascii="Book Antiqua" w:hAnsi="Book Antiqua"/>
        </w:rPr>
      </w:pPr>
    </w:p>
    <w:p w14:paraId="0F05A3BB"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See </w:t>
      </w:r>
      <w:r w:rsidRPr="00190F8F">
        <w:rPr>
          <w:rFonts w:ascii="Book Antiqua" w:hAnsi="Book Antiqua" w:cs="Book Antiqua"/>
          <w:color w:val="000000"/>
          <w:lang w:eastAsia="zh-CN"/>
        </w:rPr>
        <w:t xml:space="preserve">KC. </w:t>
      </w:r>
      <w:r w:rsidRPr="00190F8F">
        <w:rPr>
          <w:rFonts w:ascii="Book Antiqua" w:eastAsia="Book Antiqua" w:hAnsi="Book Antiqua" w:cs="Book Antiqua"/>
          <w:color w:val="000000"/>
        </w:rPr>
        <w:t>Glycemic targets in critically ill adults</w:t>
      </w:r>
    </w:p>
    <w:p w14:paraId="6666FBB9" w14:textId="77777777" w:rsidR="00A77B3E" w:rsidRPr="00190F8F" w:rsidRDefault="00A77B3E" w:rsidP="00190F8F">
      <w:pPr>
        <w:adjustRightInd w:val="0"/>
        <w:snapToGrid w:val="0"/>
        <w:spacing w:line="360" w:lineRule="auto"/>
        <w:jc w:val="both"/>
        <w:rPr>
          <w:rFonts w:ascii="Book Antiqua" w:hAnsi="Book Antiqua"/>
        </w:rPr>
      </w:pPr>
    </w:p>
    <w:p w14:paraId="17D3CA4A"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Kay </w:t>
      </w:r>
      <w:proofErr w:type="spellStart"/>
      <w:r w:rsidRPr="00190F8F">
        <w:rPr>
          <w:rFonts w:ascii="Book Antiqua" w:eastAsia="Book Antiqua" w:hAnsi="Book Antiqua" w:cs="Book Antiqua"/>
          <w:color w:val="000000"/>
        </w:rPr>
        <w:t>Choong</w:t>
      </w:r>
      <w:proofErr w:type="spellEnd"/>
      <w:r w:rsidRPr="00190F8F">
        <w:rPr>
          <w:rFonts w:ascii="Book Antiqua" w:eastAsia="Book Antiqua" w:hAnsi="Book Antiqua" w:cs="Book Antiqua"/>
          <w:color w:val="000000"/>
        </w:rPr>
        <w:t xml:space="preserve"> See</w:t>
      </w:r>
    </w:p>
    <w:p w14:paraId="330449CE" w14:textId="77777777" w:rsidR="00A77B3E" w:rsidRPr="00190F8F" w:rsidRDefault="00A77B3E" w:rsidP="00190F8F">
      <w:pPr>
        <w:adjustRightInd w:val="0"/>
        <w:snapToGrid w:val="0"/>
        <w:spacing w:line="360" w:lineRule="auto"/>
        <w:jc w:val="both"/>
        <w:rPr>
          <w:rFonts w:ascii="Book Antiqua" w:hAnsi="Book Antiqua"/>
        </w:rPr>
      </w:pPr>
    </w:p>
    <w:p w14:paraId="46904445"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bCs/>
          <w:color w:val="000000"/>
        </w:rPr>
        <w:t xml:space="preserve">Kay </w:t>
      </w:r>
      <w:proofErr w:type="spellStart"/>
      <w:r w:rsidRPr="00190F8F">
        <w:rPr>
          <w:rFonts w:ascii="Book Antiqua" w:eastAsia="Book Antiqua" w:hAnsi="Book Antiqua" w:cs="Book Antiqua"/>
          <w:b/>
          <w:bCs/>
          <w:color w:val="000000"/>
        </w:rPr>
        <w:t>Choong</w:t>
      </w:r>
      <w:proofErr w:type="spellEnd"/>
      <w:r w:rsidRPr="00190F8F">
        <w:rPr>
          <w:rFonts w:ascii="Book Antiqua" w:eastAsia="Book Antiqua" w:hAnsi="Book Antiqua" w:cs="Book Antiqua"/>
          <w:b/>
          <w:bCs/>
          <w:color w:val="000000"/>
        </w:rPr>
        <w:t xml:space="preserve"> See, </w:t>
      </w:r>
      <w:bookmarkStart w:id="2" w:name="OLE_LINK203"/>
      <w:bookmarkStart w:id="3" w:name="OLE_LINK204"/>
      <w:r w:rsidRPr="00190F8F">
        <w:rPr>
          <w:rFonts w:ascii="Book Antiqua" w:eastAsia="Book Antiqua" w:hAnsi="Book Antiqua" w:cs="Book Antiqua"/>
          <w:color w:val="000000"/>
        </w:rPr>
        <w:t xml:space="preserve">Division of Respiratory and Critical Care Medicine, Department of Medicine, National University Hospital, Singapore 119228, </w:t>
      </w:r>
      <w:bookmarkStart w:id="4" w:name="OLE_LINK185"/>
      <w:bookmarkStart w:id="5" w:name="OLE_LINK186"/>
      <w:r w:rsidRPr="00190F8F">
        <w:rPr>
          <w:rFonts w:ascii="Book Antiqua" w:eastAsia="Book Antiqua" w:hAnsi="Book Antiqua" w:cs="Book Antiqua"/>
          <w:color w:val="000000"/>
        </w:rPr>
        <w:t>Singapore</w:t>
      </w:r>
      <w:bookmarkEnd w:id="4"/>
      <w:bookmarkEnd w:id="5"/>
    </w:p>
    <w:bookmarkEnd w:id="2"/>
    <w:bookmarkEnd w:id="3"/>
    <w:p w14:paraId="2797DC24" w14:textId="77777777" w:rsidR="00A77B3E" w:rsidRPr="00190F8F" w:rsidRDefault="00A77B3E" w:rsidP="00190F8F">
      <w:pPr>
        <w:adjustRightInd w:val="0"/>
        <w:snapToGrid w:val="0"/>
        <w:spacing w:line="360" w:lineRule="auto"/>
        <w:jc w:val="both"/>
        <w:rPr>
          <w:rFonts w:ascii="Book Antiqua" w:hAnsi="Book Antiqua"/>
        </w:rPr>
      </w:pPr>
    </w:p>
    <w:p w14:paraId="07E51917" w14:textId="694521D1"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bCs/>
          <w:color w:val="000000"/>
        </w:rPr>
        <w:t xml:space="preserve">Author contributions: </w:t>
      </w:r>
      <w:r w:rsidRPr="00190F8F">
        <w:rPr>
          <w:rFonts w:ascii="Book Antiqua" w:eastAsia="Book Antiqua" w:hAnsi="Book Antiqua" w:cs="Book Antiqua"/>
          <w:color w:val="000000"/>
        </w:rPr>
        <w:t>See KC collected the data and wro</w:t>
      </w:r>
      <w:r w:rsidRPr="00190F8F">
        <w:rPr>
          <w:rFonts w:ascii="Book Antiqua" w:eastAsia="Book Antiqua" w:hAnsi="Book Antiqua" w:cs="Book Antiqua"/>
          <w:color w:val="000000"/>
        </w:rPr>
        <w:t>te the paper; See KC read and approve</w:t>
      </w:r>
      <w:r w:rsidR="005331BE">
        <w:rPr>
          <w:rFonts w:ascii="Book Antiqua" w:eastAsia="Book Antiqua" w:hAnsi="Book Antiqua" w:cs="Book Antiqua"/>
          <w:color w:val="000000"/>
        </w:rPr>
        <w:t>d</w:t>
      </w:r>
      <w:r w:rsidRPr="00190F8F">
        <w:rPr>
          <w:rFonts w:ascii="Book Antiqua" w:eastAsia="Book Antiqua" w:hAnsi="Book Antiqua" w:cs="Book Antiqua"/>
          <w:color w:val="000000"/>
        </w:rPr>
        <w:t xml:space="preserve"> the final manuscript.</w:t>
      </w:r>
    </w:p>
    <w:p w14:paraId="7B0029D2" w14:textId="77777777" w:rsidR="00A77B3E" w:rsidRPr="00190F8F" w:rsidRDefault="00A77B3E" w:rsidP="00190F8F">
      <w:pPr>
        <w:adjustRightInd w:val="0"/>
        <w:snapToGrid w:val="0"/>
        <w:spacing w:line="360" w:lineRule="auto"/>
        <w:jc w:val="both"/>
        <w:rPr>
          <w:rFonts w:ascii="Book Antiqua" w:hAnsi="Book Antiqua"/>
        </w:rPr>
      </w:pPr>
    </w:p>
    <w:p w14:paraId="50514C68"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bCs/>
          <w:color w:val="000000"/>
        </w:rPr>
        <w:t xml:space="preserve">Corresponding author: Kay </w:t>
      </w:r>
      <w:proofErr w:type="spellStart"/>
      <w:r w:rsidRPr="00190F8F">
        <w:rPr>
          <w:rFonts w:ascii="Book Antiqua" w:eastAsia="Book Antiqua" w:hAnsi="Book Antiqua" w:cs="Book Antiqua"/>
          <w:b/>
          <w:bCs/>
          <w:color w:val="000000"/>
        </w:rPr>
        <w:t>Choong</w:t>
      </w:r>
      <w:proofErr w:type="spellEnd"/>
      <w:r w:rsidRPr="00190F8F">
        <w:rPr>
          <w:rFonts w:ascii="Book Antiqua" w:eastAsia="Book Antiqua" w:hAnsi="Book Antiqua" w:cs="Book Antiqua"/>
          <w:b/>
          <w:bCs/>
          <w:color w:val="000000"/>
        </w:rPr>
        <w:t xml:space="preserve"> See, FCCP, FRCP, MBBS, MRCP, Doctor, </w:t>
      </w:r>
      <w:r w:rsidRPr="00190F8F">
        <w:rPr>
          <w:rFonts w:ascii="Book Antiqua" w:eastAsia="Book Antiqua" w:hAnsi="Book Antiqua" w:cs="Book Antiqua"/>
          <w:color w:val="000000"/>
        </w:rPr>
        <w:t>Division of Respiratory and Critical Care Medicine, Department of Medicine, National University Hospital, 1E Kent Ridge Road, NUHS Tower Block Level 10, Singapore 119228, Singapore. mdcskc@nus.edu.sg</w:t>
      </w:r>
    </w:p>
    <w:p w14:paraId="59ED1A01" w14:textId="77777777" w:rsidR="00A77B3E" w:rsidRPr="00190F8F" w:rsidRDefault="00A77B3E" w:rsidP="00190F8F">
      <w:pPr>
        <w:adjustRightInd w:val="0"/>
        <w:snapToGrid w:val="0"/>
        <w:spacing w:line="360" w:lineRule="auto"/>
        <w:jc w:val="both"/>
        <w:rPr>
          <w:rFonts w:ascii="Book Antiqua" w:hAnsi="Book Antiqua"/>
        </w:rPr>
      </w:pPr>
    </w:p>
    <w:p w14:paraId="780B8B9A"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bCs/>
          <w:color w:val="000000"/>
        </w:rPr>
        <w:t xml:space="preserve">Received: </w:t>
      </w:r>
      <w:r w:rsidRPr="00190F8F">
        <w:rPr>
          <w:rFonts w:ascii="Book Antiqua" w:eastAsia="Book Antiqua" w:hAnsi="Book Antiqua" w:cs="Book Antiqua"/>
          <w:color w:val="000000"/>
        </w:rPr>
        <w:t>April 3, 2021</w:t>
      </w:r>
    </w:p>
    <w:p w14:paraId="6DF77AB8"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bCs/>
          <w:color w:val="000000"/>
        </w:rPr>
        <w:t xml:space="preserve">Revised: </w:t>
      </w:r>
      <w:r w:rsidRPr="00190F8F">
        <w:rPr>
          <w:rFonts w:ascii="Book Antiqua" w:eastAsia="Book Antiqua" w:hAnsi="Book Antiqua" w:cs="Book Antiqua"/>
          <w:color w:val="000000"/>
        </w:rPr>
        <w:t>June 6, 2021</w:t>
      </w:r>
    </w:p>
    <w:p w14:paraId="4A2BD4B6" w14:textId="313DE516"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bCs/>
          <w:color w:val="000000"/>
        </w:rPr>
        <w:t xml:space="preserve">Accepted: </w:t>
      </w:r>
      <w:bookmarkStart w:id="6" w:name="OLE_LINK15"/>
      <w:bookmarkStart w:id="7" w:name="OLE_LINK33"/>
      <w:bookmarkStart w:id="8" w:name="OLE_LINK48"/>
      <w:r w:rsidR="00C01965">
        <w:rPr>
          <w:rFonts w:ascii="Book Antiqua" w:eastAsia="宋体" w:hAnsi="Book Antiqua" w:hint="eastAsia"/>
          <w:color w:val="000000" w:themeColor="text1"/>
        </w:rPr>
        <w:t>Se</w:t>
      </w:r>
      <w:r w:rsidR="00C01965">
        <w:rPr>
          <w:rFonts w:ascii="Book Antiqua" w:eastAsia="宋体" w:hAnsi="Book Antiqua"/>
          <w:color w:val="000000" w:themeColor="text1"/>
        </w:rPr>
        <w:t>ptember</w:t>
      </w:r>
      <w:r w:rsidR="00C01965" w:rsidRPr="00F06907">
        <w:rPr>
          <w:rFonts w:ascii="Book Antiqua" w:eastAsia="宋体" w:hAnsi="Book Antiqua"/>
          <w:color w:val="000000" w:themeColor="text1"/>
        </w:rPr>
        <w:t xml:space="preserve"> </w:t>
      </w:r>
      <w:r w:rsidR="00C01965">
        <w:rPr>
          <w:rFonts w:ascii="Book Antiqua" w:eastAsia="宋体" w:hAnsi="Book Antiqua"/>
          <w:color w:val="000000" w:themeColor="text1"/>
        </w:rPr>
        <w:t>3</w:t>
      </w:r>
      <w:r w:rsidR="00C01965" w:rsidRPr="00F06907">
        <w:rPr>
          <w:rFonts w:ascii="Book Antiqua" w:eastAsia="宋体" w:hAnsi="Book Antiqua"/>
          <w:color w:val="000000" w:themeColor="text1"/>
        </w:rPr>
        <w:t>, 2021</w:t>
      </w:r>
      <w:bookmarkEnd w:id="6"/>
      <w:bookmarkEnd w:id="7"/>
      <w:bookmarkEnd w:id="8"/>
    </w:p>
    <w:p w14:paraId="0E8C2B4D"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bCs/>
          <w:color w:val="000000"/>
        </w:rPr>
        <w:t xml:space="preserve">Published online: </w:t>
      </w:r>
    </w:p>
    <w:p w14:paraId="3265F301" w14:textId="77777777" w:rsidR="00A77B3E" w:rsidRPr="00190F8F" w:rsidRDefault="00A77B3E" w:rsidP="00190F8F">
      <w:pPr>
        <w:adjustRightInd w:val="0"/>
        <w:snapToGrid w:val="0"/>
        <w:spacing w:line="360" w:lineRule="auto"/>
        <w:jc w:val="both"/>
        <w:rPr>
          <w:rFonts w:ascii="Book Antiqua" w:hAnsi="Book Antiqua"/>
        </w:rPr>
        <w:sectPr w:rsidR="00A77B3E" w:rsidRPr="00190F8F">
          <w:footerReference w:type="default" r:id="rId6"/>
          <w:pgSz w:w="12240" w:h="15840"/>
          <w:pgMar w:top="1440" w:right="1440" w:bottom="1440" w:left="1440" w:header="720" w:footer="720" w:gutter="0"/>
          <w:cols w:space="720"/>
          <w:docGrid w:linePitch="360"/>
        </w:sectPr>
      </w:pPr>
    </w:p>
    <w:p w14:paraId="0C283287"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olor w:val="000000"/>
        </w:rPr>
        <w:lastRenderedPageBreak/>
        <w:t>Abstract</w:t>
      </w:r>
    </w:p>
    <w:p w14:paraId="7D270B41" w14:textId="5E06F624"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Illne</w:t>
      </w:r>
      <w:r w:rsidRPr="00600AE1">
        <w:rPr>
          <w:rFonts w:ascii="Book Antiqua" w:eastAsia="Book Antiqua" w:hAnsi="Book Antiqua" w:cs="Book Antiqua"/>
          <w:color w:val="000000"/>
        </w:rPr>
        <w:t>s</w:t>
      </w:r>
      <w:r w:rsidRPr="00190F8F">
        <w:rPr>
          <w:rFonts w:ascii="Book Antiqua" w:eastAsia="Book Antiqua" w:hAnsi="Book Antiqua" w:cs="Book Antiqua"/>
          <w:color w:val="000000"/>
        </w:rPr>
        <w:t>s-induced hyperglycemia impairs neutrophil function, increases pro-inflammatory cytokines, inhibits fibrinolysis</w:t>
      </w:r>
      <w:r w:rsidR="005331BE">
        <w:rPr>
          <w:rFonts w:ascii="Book Antiqua" w:eastAsia="Book Antiqua" w:hAnsi="Book Antiqua" w:cs="Book Antiqua"/>
          <w:color w:val="000000"/>
        </w:rPr>
        <w:t>,</w:t>
      </w:r>
      <w:r w:rsidRPr="00190F8F">
        <w:rPr>
          <w:rFonts w:ascii="Book Antiqua" w:eastAsia="Book Antiqua" w:hAnsi="Book Antiqua" w:cs="Book Antiqua"/>
          <w:color w:val="000000"/>
        </w:rPr>
        <w:t xml:space="preserve"> and promotes cellular damage. In turn, these mechanisms lead to pneumonia and surgical site infections, prolonged mechanical ventilation, prolonged hospitalization, and increased mortality. For optimal glucose control, blood glucose measurements need to be done accurately, frequently</w:t>
      </w:r>
      <w:r w:rsidR="005331BE">
        <w:rPr>
          <w:rFonts w:ascii="Book Antiqua" w:eastAsia="Book Antiqua" w:hAnsi="Book Antiqua" w:cs="Book Antiqua"/>
          <w:color w:val="000000"/>
        </w:rPr>
        <w:t>,</w:t>
      </w:r>
      <w:r w:rsidRPr="00190F8F">
        <w:rPr>
          <w:rFonts w:ascii="Book Antiqua" w:eastAsia="Book Antiqua" w:hAnsi="Book Antiqua" w:cs="Book Antiqua"/>
          <w:color w:val="000000"/>
        </w:rPr>
        <w:t xml:space="preserve"> and prom</w:t>
      </w:r>
      <w:r w:rsidRPr="00190F8F">
        <w:rPr>
          <w:rFonts w:ascii="Book Antiqua" w:eastAsia="Book Antiqua" w:hAnsi="Book Antiqua" w:cs="Book Antiqua"/>
          <w:color w:val="000000"/>
        </w:rPr>
        <w:t>ptly. When choosing glycemic targets, one should keep the glycemic variability &lt;</w:t>
      </w:r>
      <w:r w:rsidR="00C01965">
        <w:rPr>
          <w:rFonts w:ascii="Book Antiqua" w:eastAsia="Book Antiqua" w:hAnsi="Book Antiqua" w:cs="Book Antiqua"/>
          <w:color w:val="000000"/>
        </w:rPr>
        <w:t xml:space="preserve"> </w:t>
      </w:r>
      <w:r w:rsidRPr="00190F8F">
        <w:rPr>
          <w:rFonts w:ascii="Book Antiqua" w:eastAsia="Book Antiqua" w:hAnsi="Book Antiqua" w:cs="Book Antiqua"/>
          <w:color w:val="000000"/>
        </w:rPr>
        <w:t xml:space="preserve">4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/L and avoid targeting a lower limit of blood glucose &lt;</w:t>
      </w:r>
      <w:r w:rsidR="00C01965">
        <w:rPr>
          <w:rFonts w:ascii="Book Antiqua" w:eastAsia="Book Antiqua" w:hAnsi="Book Antiqua" w:cs="Book Antiqua"/>
          <w:color w:val="000000"/>
        </w:rPr>
        <w:t xml:space="preserve"> </w:t>
      </w:r>
      <w:r w:rsidRPr="00190F8F">
        <w:rPr>
          <w:rFonts w:ascii="Book Antiqua" w:eastAsia="Book Antiqua" w:hAnsi="Book Antiqua" w:cs="Book Antiqua"/>
          <w:color w:val="000000"/>
        </w:rPr>
        <w:t xml:space="preserve">4.4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 xml:space="preserve">/L. The upper limit of blood glucose should be set according to </w:t>
      </w:r>
      <w:proofErr w:type="spellStart"/>
      <w:r w:rsidRPr="00190F8F">
        <w:rPr>
          <w:rFonts w:ascii="Book Antiqua" w:eastAsia="Book Antiqua" w:hAnsi="Book Antiqua" w:cs="Book Antiqua"/>
          <w:color w:val="000000"/>
        </w:rPr>
        <w:t>casemix</w:t>
      </w:r>
      <w:proofErr w:type="spellEnd"/>
      <w:r w:rsidRPr="00190F8F">
        <w:rPr>
          <w:rFonts w:ascii="Book Antiqua" w:eastAsia="Book Antiqua" w:hAnsi="Book Antiqua" w:cs="Book Antiqua"/>
          <w:color w:val="000000"/>
        </w:rPr>
        <w:t xml:space="preserve"> and the quality of glucose control. A lower glycemic target range (</w:t>
      </w:r>
      <w:r w:rsidRPr="00190F8F">
        <w:rPr>
          <w:rFonts w:ascii="Book Antiqua" w:eastAsia="Book Antiqua" w:hAnsi="Book Antiqua" w:cs="Book Antiqua"/>
          <w:i/>
          <w:iCs/>
          <w:color w:val="000000"/>
        </w:rPr>
        <w:t>i.e.</w:t>
      </w:r>
      <w:r w:rsidRPr="00190F8F">
        <w:rPr>
          <w:rFonts w:ascii="Book Antiqua" w:eastAsia="Book Antiqua" w:hAnsi="Book Antiqua" w:cs="Book Antiqua"/>
          <w:color w:val="000000"/>
        </w:rPr>
        <w:t xml:space="preserve">, blood glucose 4.5-7.8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/L) would be favored for patients without diabetes mellitus, with traumatic brain injury, or who are at risk of surgical site infection. To avoid harm from hypoglycemia, strict adherence to glycemic control protocols and timely glucose measurements are required. In contrast, a higher glycemic target range (</w:t>
      </w:r>
      <w:r w:rsidRPr="00190F8F">
        <w:rPr>
          <w:rFonts w:ascii="Book Antiqua" w:eastAsia="Book Antiqua" w:hAnsi="Book Antiqua" w:cs="Book Antiqua"/>
          <w:i/>
          <w:iCs/>
          <w:color w:val="000000"/>
        </w:rPr>
        <w:t>i.e.</w:t>
      </w:r>
      <w:r w:rsidRPr="00190F8F">
        <w:rPr>
          <w:rFonts w:ascii="Book Antiqua" w:eastAsia="Book Antiqua" w:hAnsi="Book Antiqua" w:cs="Book Antiqua"/>
          <w:color w:val="000000"/>
        </w:rPr>
        <w:t xml:space="preserve">, blood glucose 7.8-10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/L) would be favored as a default choice for medical-surgical patients and patients with diabetes mellitus. These targets may be modified if technical advances for blood glucose measurement and control can be achieved.</w:t>
      </w:r>
    </w:p>
    <w:p w14:paraId="5DE7AEE1" w14:textId="77777777" w:rsidR="00A77B3E" w:rsidRPr="00190F8F" w:rsidRDefault="00A77B3E" w:rsidP="00190F8F">
      <w:pPr>
        <w:adjustRightInd w:val="0"/>
        <w:snapToGrid w:val="0"/>
        <w:spacing w:line="360" w:lineRule="auto"/>
        <w:jc w:val="both"/>
        <w:rPr>
          <w:rFonts w:ascii="Book Antiqua" w:hAnsi="Book Antiqua"/>
        </w:rPr>
      </w:pPr>
    </w:p>
    <w:p w14:paraId="1C2CC7BB"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bCs/>
          <w:color w:val="000000"/>
        </w:rPr>
        <w:t xml:space="preserve">Key Words: </w:t>
      </w:r>
      <w:r w:rsidRPr="00190F8F">
        <w:rPr>
          <w:rFonts w:ascii="Book Antiqua" w:eastAsia="Book Antiqua" w:hAnsi="Book Antiqua" w:cs="Book Antiqua"/>
          <w:color w:val="000000"/>
        </w:rPr>
        <w:t>Brain injuries; Traumatic; Critical care; Diabetes mellitus; Glycemic control; Insulin infusion systems; Sepsis</w:t>
      </w:r>
    </w:p>
    <w:p w14:paraId="7CF70A2D" w14:textId="77777777" w:rsidR="00A77B3E" w:rsidRPr="00190F8F" w:rsidRDefault="00A77B3E" w:rsidP="00190F8F">
      <w:pPr>
        <w:adjustRightInd w:val="0"/>
        <w:snapToGrid w:val="0"/>
        <w:spacing w:line="360" w:lineRule="auto"/>
        <w:jc w:val="both"/>
        <w:rPr>
          <w:rFonts w:ascii="Book Antiqua" w:hAnsi="Book Antiqua"/>
        </w:rPr>
      </w:pPr>
    </w:p>
    <w:p w14:paraId="2C4E57DC" w14:textId="77777777" w:rsidR="00A77B3E" w:rsidRPr="00190F8F" w:rsidRDefault="00D11B76" w:rsidP="00190F8F">
      <w:pPr>
        <w:adjustRightInd w:val="0"/>
        <w:snapToGrid w:val="0"/>
        <w:spacing w:line="360" w:lineRule="auto"/>
        <w:jc w:val="both"/>
        <w:rPr>
          <w:rFonts w:ascii="Book Antiqua" w:hAnsi="Book Antiqua"/>
        </w:rPr>
      </w:pPr>
      <w:bookmarkStart w:id="9" w:name="OLE_LINK189"/>
      <w:bookmarkStart w:id="10" w:name="OLE_LINK190"/>
      <w:r w:rsidRPr="00190F8F">
        <w:rPr>
          <w:rFonts w:ascii="Book Antiqua" w:eastAsia="Book Antiqua" w:hAnsi="Book Antiqua" w:cs="Book Antiqua"/>
          <w:color w:val="000000"/>
        </w:rPr>
        <w:t xml:space="preserve">See KC. Glycemic targets in critically ill adults: A mini-review. </w:t>
      </w:r>
      <w:r w:rsidRPr="00190F8F">
        <w:rPr>
          <w:rFonts w:ascii="Book Antiqua" w:eastAsia="Book Antiqua" w:hAnsi="Book Antiqua" w:cs="Book Antiqua"/>
          <w:i/>
          <w:iCs/>
          <w:color w:val="000000"/>
        </w:rPr>
        <w:t>World J Diabetes</w:t>
      </w:r>
      <w:r w:rsidRPr="00190F8F">
        <w:rPr>
          <w:rFonts w:ascii="Book Antiqua" w:eastAsia="Book Antiqua" w:hAnsi="Book Antiqua" w:cs="Book Antiqua"/>
          <w:color w:val="000000"/>
        </w:rPr>
        <w:t xml:space="preserve"> 2021; </w:t>
      </w:r>
      <w:proofErr w:type="gramStart"/>
      <w:r w:rsidRPr="00190F8F">
        <w:rPr>
          <w:rFonts w:ascii="Book Antiqua" w:eastAsia="Book Antiqua" w:hAnsi="Book Antiqua" w:cs="Book Antiqua"/>
          <w:color w:val="000000"/>
        </w:rPr>
        <w:t>In</w:t>
      </w:r>
      <w:proofErr w:type="gramEnd"/>
      <w:r w:rsidRPr="00190F8F">
        <w:rPr>
          <w:rFonts w:ascii="Book Antiqua" w:eastAsia="Book Antiqua" w:hAnsi="Book Antiqua" w:cs="Book Antiqua"/>
          <w:color w:val="000000"/>
        </w:rPr>
        <w:t xml:space="preserve"> press</w:t>
      </w:r>
    </w:p>
    <w:bookmarkEnd w:id="9"/>
    <w:bookmarkEnd w:id="10"/>
    <w:p w14:paraId="548D61F8" w14:textId="77777777" w:rsidR="00A77B3E" w:rsidRPr="00190F8F" w:rsidRDefault="00A77B3E" w:rsidP="00190F8F">
      <w:pPr>
        <w:adjustRightInd w:val="0"/>
        <w:snapToGrid w:val="0"/>
        <w:spacing w:line="360" w:lineRule="auto"/>
        <w:jc w:val="both"/>
        <w:rPr>
          <w:rFonts w:ascii="Book Antiqua" w:hAnsi="Book Antiqua"/>
        </w:rPr>
      </w:pPr>
    </w:p>
    <w:p w14:paraId="4EF45922" w14:textId="30CFA6C2"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bCs/>
          <w:color w:val="000000"/>
        </w:rPr>
        <w:t xml:space="preserve">Core Tip: </w:t>
      </w:r>
      <w:r w:rsidRPr="00190F8F">
        <w:rPr>
          <w:rFonts w:ascii="Book Antiqua" w:eastAsia="Book Antiqua" w:hAnsi="Book Antiqua" w:cs="Book Antiqua"/>
          <w:color w:val="000000"/>
        </w:rPr>
        <w:t>A lower glycemic target range (</w:t>
      </w:r>
      <w:r w:rsidRPr="00190F8F">
        <w:rPr>
          <w:rFonts w:ascii="Book Antiqua" w:eastAsia="Book Antiqua" w:hAnsi="Book Antiqua" w:cs="Book Antiqua"/>
          <w:i/>
          <w:iCs/>
          <w:color w:val="000000"/>
        </w:rPr>
        <w:t>i.e.</w:t>
      </w:r>
      <w:r w:rsidRPr="00190F8F">
        <w:rPr>
          <w:rFonts w:ascii="Book Antiqua" w:eastAsia="Book Antiqua" w:hAnsi="Book Antiqua" w:cs="Book Antiqua"/>
          <w:color w:val="000000"/>
        </w:rPr>
        <w:t>, blood glucos</w:t>
      </w:r>
      <w:r w:rsidRPr="00190F8F">
        <w:rPr>
          <w:rFonts w:ascii="Book Antiqua" w:eastAsia="Book Antiqua" w:hAnsi="Book Antiqua" w:cs="Book Antiqua"/>
          <w:color w:val="000000"/>
        </w:rPr>
        <w:t xml:space="preserve">e 4.5-7.8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/L) would be favored for patients without diabetes mellitus, or with traumatic brain injury, or who are postoperative and at risk of surgical site infection. Requirements for targeting a lower range and avoiding hypoglycemia would be availability of intensive glucose monitoring and management, strict adherence to glycemic control protocols</w:t>
      </w:r>
      <w:r w:rsidR="005331BE">
        <w:rPr>
          <w:rFonts w:ascii="Book Antiqua" w:eastAsia="Book Antiqua" w:hAnsi="Book Antiqua" w:cs="Book Antiqua"/>
          <w:color w:val="000000"/>
        </w:rPr>
        <w:t>,</w:t>
      </w:r>
      <w:r w:rsidRPr="00190F8F">
        <w:rPr>
          <w:rFonts w:ascii="Book Antiqua" w:eastAsia="Book Antiqua" w:hAnsi="Book Antiqua" w:cs="Book Antiqua"/>
          <w:color w:val="000000"/>
        </w:rPr>
        <w:t xml:space="preserve"> and strict adher</w:t>
      </w:r>
      <w:r w:rsidRPr="00190F8F">
        <w:rPr>
          <w:rFonts w:ascii="Book Antiqua" w:eastAsia="Book Antiqua" w:hAnsi="Book Antiqua" w:cs="Book Antiqua"/>
          <w:color w:val="000000"/>
        </w:rPr>
        <w:t xml:space="preserve">ence to </w:t>
      </w:r>
      <w:r w:rsidRPr="00190F8F">
        <w:rPr>
          <w:rFonts w:ascii="Book Antiqua" w:eastAsia="Book Antiqua" w:hAnsi="Book Antiqua" w:cs="Book Antiqua"/>
          <w:color w:val="000000"/>
        </w:rPr>
        <w:lastRenderedPageBreak/>
        <w:t>timely glucose measurements. In contrast, a higher glycemic target range (</w:t>
      </w:r>
      <w:r w:rsidRPr="00190F8F">
        <w:rPr>
          <w:rFonts w:ascii="Book Antiqua" w:eastAsia="Book Antiqua" w:hAnsi="Book Antiqua" w:cs="Book Antiqua"/>
          <w:i/>
          <w:iCs/>
          <w:color w:val="000000"/>
        </w:rPr>
        <w:t>i.e.</w:t>
      </w:r>
      <w:r w:rsidRPr="00190F8F">
        <w:rPr>
          <w:rFonts w:ascii="Book Antiqua" w:eastAsia="Book Antiqua" w:hAnsi="Book Antiqua" w:cs="Book Antiqua"/>
          <w:color w:val="000000"/>
        </w:rPr>
        <w:t xml:space="preserve">, blood glucose 7.8-10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/L) would be favored as a default choice for medical-surgical patients and patients with diabetes mellitus.</w:t>
      </w:r>
    </w:p>
    <w:p w14:paraId="0F0C58BA" w14:textId="77777777" w:rsidR="00A77B3E" w:rsidRPr="00190F8F" w:rsidRDefault="00190F8F" w:rsidP="00190F8F">
      <w:pPr>
        <w:adjustRightInd w:val="0"/>
        <w:snapToGrid w:val="0"/>
        <w:spacing w:line="360" w:lineRule="auto"/>
        <w:jc w:val="both"/>
        <w:rPr>
          <w:rFonts w:ascii="Book Antiqua" w:hAnsi="Book Antiqua"/>
        </w:rPr>
      </w:pPr>
      <w:r>
        <w:rPr>
          <w:rFonts w:ascii="Book Antiqua" w:hAnsi="Book Antiqua"/>
        </w:rPr>
        <w:br w:type="page"/>
      </w:r>
      <w:r w:rsidR="00D11B76" w:rsidRPr="00190F8F">
        <w:rPr>
          <w:rFonts w:ascii="Book Antiqua" w:eastAsia="Book Antiqua" w:hAnsi="Book Antiqua" w:cs="Book Antiqua"/>
          <w:b/>
          <w:caps/>
          <w:color w:val="000000"/>
          <w:u w:val="single"/>
        </w:rPr>
        <w:lastRenderedPageBreak/>
        <w:t>INTRODUCTION</w:t>
      </w:r>
    </w:p>
    <w:p w14:paraId="67B49635" w14:textId="2C2F8FE5"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Illness-induced hyperglycemia can be a double-edged sword. On the one hand, it may be an adaptive response to provide extra metabolic substrate to organs like the brain and to blood </w:t>
      </w:r>
      <w:proofErr w:type="gramStart"/>
      <w:r w:rsidRPr="00190F8F">
        <w:rPr>
          <w:rFonts w:ascii="Book Antiqua" w:eastAsia="Book Antiqua" w:hAnsi="Book Antiqua" w:cs="Book Antiqua"/>
          <w:color w:val="000000"/>
        </w:rPr>
        <w:t>cells</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1]</w:t>
      </w:r>
      <w:r w:rsidRPr="00190F8F">
        <w:rPr>
          <w:rFonts w:ascii="Book Antiqua" w:eastAsia="Book Antiqua" w:hAnsi="Book Antiqua" w:cs="Book Antiqua"/>
          <w:color w:val="000000"/>
        </w:rPr>
        <w:t xml:space="preserve">. On the other hand, hyperglycemia impairs neutrophil function and innate immunity, increases pro-inflammatory cytokines and oxidative </w:t>
      </w:r>
      <w:proofErr w:type="gramStart"/>
      <w:r w:rsidRPr="00190F8F">
        <w:rPr>
          <w:rFonts w:ascii="Book Antiqua" w:eastAsia="Book Antiqua" w:hAnsi="Book Antiqua" w:cs="Book Antiqua"/>
          <w:color w:val="000000"/>
        </w:rPr>
        <w:t>stress</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2,3]</w:t>
      </w:r>
      <w:r w:rsidRPr="00190F8F">
        <w:rPr>
          <w:rFonts w:ascii="Book Antiqua" w:eastAsia="Book Antiqua" w:hAnsi="Book Antiqua" w:cs="Book Antiqua"/>
          <w:color w:val="000000"/>
        </w:rPr>
        <w:t>, inhibits fibrinol</w:t>
      </w:r>
      <w:r w:rsidRPr="00190F8F">
        <w:rPr>
          <w:rFonts w:ascii="Book Antiqua" w:eastAsia="Book Antiqua" w:hAnsi="Book Antiqua" w:cs="Book Antiqua"/>
          <w:color w:val="000000"/>
        </w:rPr>
        <w:t>ysis</w:t>
      </w:r>
      <w:r w:rsidRPr="00190F8F">
        <w:rPr>
          <w:rFonts w:ascii="Book Antiqua" w:eastAsia="Book Antiqua" w:hAnsi="Book Antiqua" w:cs="Book Antiqua"/>
          <w:color w:val="000000"/>
          <w:vertAlign w:val="superscript"/>
        </w:rPr>
        <w:t>[4</w:t>
      </w:r>
      <w:r w:rsidR="005331BE" w:rsidRPr="00190F8F">
        <w:rPr>
          <w:rFonts w:ascii="Book Antiqua" w:eastAsia="Book Antiqua" w:hAnsi="Book Antiqua" w:cs="Book Antiqua"/>
          <w:color w:val="000000"/>
          <w:vertAlign w:val="superscript"/>
        </w:rPr>
        <w:t>]</w:t>
      </w:r>
      <w:r w:rsidR="005331BE">
        <w:rPr>
          <w:rFonts w:ascii="Book Antiqua" w:eastAsia="Book Antiqua" w:hAnsi="Book Antiqua" w:cs="Book Antiqua"/>
          <w:color w:val="000000"/>
        </w:rPr>
        <w:t xml:space="preserve">, </w:t>
      </w:r>
      <w:r w:rsidRPr="00190F8F">
        <w:rPr>
          <w:rFonts w:ascii="Book Antiqua" w:eastAsia="Book Antiqua" w:hAnsi="Book Antiqua" w:cs="Book Antiqua"/>
          <w:color w:val="000000"/>
        </w:rPr>
        <w:t>and pro</w:t>
      </w:r>
      <w:r w:rsidRPr="00190F8F">
        <w:rPr>
          <w:rFonts w:ascii="Book Antiqua" w:eastAsia="Book Antiqua" w:hAnsi="Book Antiqua" w:cs="Book Antiqua"/>
          <w:color w:val="000000"/>
        </w:rPr>
        <w:t>motes cellular damage</w:t>
      </w:r>
      <w:r w:rsidRPr="00190F8F">
        <w:rPr>
          <w:rFonts w:ascii="Book Antiqua" w:eastAsia="Book Antiqua" w:hAnsi="Book Antiqua" w:cs="Book Antiqua"/>
          <w:color w:val="000000"/>
          <w:vertAlign w:val="superscript"/>
        </w:rPr>
        <w:t>[1]</w:t>
      </w:r>
      <w:r w:rsidRPr="00190F8F">
        <w:rPr>
          <w:rFonts w:ascii="Book Antiqua" w:eastAsia="Book Antiqua" w:hAnsi="Book Antiqua" w:cs="Book Antiqua"/>
          <w:color w:val="000000"/>
        </w:rPr>
        <w:t>. In addition, hyperglycemia in brain-injured patients can lead to microcirculatory damage, blood-brain barrier dis</w:t>
      </w:r>
      <w:r w:rsidRPr="00190F8F">
        <w:rPr>
          <w:rFonts w:ascii="Book Antiqua" w:eastAsia="Book Antiqua" w:hAnsi="Book Antiqua" w:cs="Book Antiqua"/>
          <w:color w:val="000000"/>
        </w:rPr>
        <w:t>ruption</w:t>
      </w:r>
      <w:r w:rsidR="005331BE">
        <w:rPr>
          <w:rFonts w:ascii="Book Antiqua" w:eastAsia="Book Antiqua" w:hAnsi="Book Antiqua" w:cs="Book Antiqua"/>
          <w:color w:val="000000"/>
        </w:rPr>
        <w:t>,</w:t>
      </w:r>
      <w:r w:rsidRPr="00190F8F">
        <w:rPr>
          <w:rFonts w:ascii="Book Antiqua" w:eastAsia="Book Antiqua" w:hAnsi="Book Antiqua" w:cs="Book Antiqua"/>
          <w:color w:val="000000"/>
        </w:rPr>
        <w:t xml:space="preserve"> an</w:t>
      </w:r>
      <w:r w:rsidRPr="00190F8F">
        <w:rPr>
          <w:rFonts w:ascii="Book Antiqua" w:eastAsia="Book Antiqua" w:hAnsi="Book Antiqua" w:cs="Book Antiqua"/>
          <w:color w:val="000000"/>
        </w:rPr>
        <w:t xml:space="preserve">d cellular </w:t>
      </w:r>
      <w:proofErr w:type="gramStart"/>
      <w:r w:rsidRPr="00190F8F">
        <w:rPr>
          <w:rFonts w:ascii="Book Antiqua" w:eastAsia="Book Antiqua" w:hAnsi="Book Antiqua" w:cs="Book Antiqua"/>
          <w:color w:val="000000"/>
        </w:rPr>
        <w:t>swelling</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5]</w:t>
      </w:r>
      <w:r w:rsidRPr="00190F8F">
        <w:rPr>
          <w:rFonts w:ascii="Book Antiqua" w:eastAsia="Book Antiqua" w:hAnsi="Book Antiqua" w:cs="Book Antiqua"/>
          <w:color w:val="000000"/>
        </w:rPr>
        <w:t>. These pathological derangements potentially lead to complications such as pneumonia and surgical site infections, prolonged mechanical ventilation, increased intensive care unit (ICU) and hospital lengths of stay, and increased mortality.</w:t>
      </w:r>
    </w:p>
    <w:p w14:paraId="15F369C4" w14:textId="63D4C848" w:rsidR="00A77B3E" w:rsidRPr="00190F8F" w:rsidRDefault="00D11B76" w:rsidP="00190F8F">
      <w:pPr>
        <w:adjustRightInd w:val="0"/>
        <w:snapToGrid w:val="0"/>
        <w:spacing w:line="360" w:lineRule="auto"/>
        <w:ind w:firstLine="480"/>
        <w:jc w:val="both"/>
        <w:rPr>
          <w:rFonts w:ascii="Book Antiqua" w:hAnsi="Book Antiqua"/>
        </w:rPr>
      </w:pPr>
      <w:r w:rsidRPr="00190F8F">
        <w:rPr>
          <w:rFonts w:ascii="Book Antiqua" w:eastAsia="Book Antiqua" w:hAnsi="Book Antiqua" w:cs="Book Antiqua"/>
          <w:color w:val="000000"/>
        </w:rPr>
        <w:t xml:space="preserve">Unlike hyperglycemia, hypoglycemia is always harmful. For example, hypoglycemia was independently associated with respiratory complications and prolonged ICU and hospital lengths of stay after cardiac </w:t>
      </w:r>
      <w:proofErr w:type="gramStart"/>
      <w:r w:rsidRPr="00190F8F">
        <w:rPr>
          <w:rFonts w:ascii="Book Antiqua" w:eastAsia="Book Antiqua" w:hAnsi="Book Antiqua" w:cs="Book Antiqua"/>
          <w:color w:val="000000"/>
        </w:rPr>
        <w:t>surgery</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6]</w:t>
      </w:r>
      <w:r w:rsidRPr="00190F8F">
        <w:rPr>
          <w:rFonts w:ascii="Book Antiqua" w:eastAsia="Book Antiqua" w:hAnsi="Book Antiqua" w:cs="Book Antiqua"/>
          <w:color w:val="000000"/>
        </w:rPr>
        <w:t xml:space="preserve">. These adverse events may be mediated by hypoglycemia-related neuronal damage and cardiac </w:t>
      </w:r>
      <w:proofErr w:type="gramStart"/>
      <w:r w:rsidRPr="00190F8F">
        <w:rPr>
          <w:rFonts w:ascii="Book Antiqua" w:eastAsia="Book Antiqua" w:hAnsi="Book Antiqua" w:cs="Book Antiqua"/>
          <w:color w:val="000000"/>
        </w:rPr>
        <w:t>arrhythmia</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7]</w:t>
      </w:r>
      <w:r w:rsidRPr="00190F8F">
        <w:rPr>
          <w:rFonts w:ascii="Book Antiqua" w:eastAsia="Book Antiqua" w:hAnsi="Book Antiqua" w:cs="Book Antiqua"/>
          <w:color w:val="000000"/>
        </w:rPr>
        <w:t xml:space="preserve">. Apart from the clear need to avoid blood glucose extremes, there is also a need to avoid excessive blood glucose </w:t>
      </w:r>
      <w:proofErr w:type="gramStart"/>
      <w:r w:rsidRPr="00190F8F">
        <w:rPr>
          <w:rFonts w:ascii="Book Antiqua" w:eastAsia="Book Antiqua" w:hAnsi="Book Antiqua" w:cs="Book Antiqua"/>
          <w:color w:val="000000"/>
        </w:rPr>
        <w:t>fluctuations</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8]</w:t>
      </w:r>
      <w:r w:rsidRPr="00190F8F">
        <w:rPr>
          <w:rFonts w:ascii="Book Antiqua" w:eastAsia="Book Antiqua" w:hAnsi="Book Antiqua" w:cs="Book Antiqua"/>
          <w:color w:val="000000"/>
        </w:rPr>
        <w:t>, which can be measured in various ways (Table 1). The simplest measure of blood glucose fluctuation is glycemic variability, which is the difference between the maximum and minimum blood glucose measured over a defined time interval. At the cellular level, glycemic variability has been associated with oxidative stress, endothelial dys</w:t>
      </w:r>
      <w:r w:rsidRPr="00190F8F">
        <w:rPr>
          <w:rFonts w:ascii="Book Antiqua" w:eastAsia="Book Antiqua" w:hAnsi="Book Antiqua" w:cs="Book Antiqua"/>
          <w:color w:val="000000"/>
        </w:rPr>
        <w:t>function</w:t>
      </w:r>
      <w:r w:rsidR="005331BE">
        <w:rPr>
          <w:rFonts w:ascii="Book Antiqua" w:eastAsia="Book Antiqua" w:hAnsi="Book Antiqua" w:cs="Book Antiqua"/>
          <w:color w:val="000000"/>
        </w:rPr>
        <w:t>,</w:t>
      </w:r>
      <w:r w:rsidRPr="00190F8F">
        <w:rPr>
          <w:rFonts w:ascii="Book Antiqua" w:eastAsia="Book Antiqua" w:hAnsi="Book Antiqua" w:cs="Book Antiqua"/>
          <w:color w:val="000000"/>
        </w:rPr>
        <w:t xml:space="preserve"> and </w:t>
      </w:r>
      <w:proofErr w:type="gramStart"/>
      <w:r w:rsidRPr="00190F8F">
        <w:rPr>
          <w:rFonts w:ascii="Book Antiqua" w:eastAsia="Book Antiqua" w:hAnsi="Book Antiqua" w:cs="Book Antiqua"/>
          <w:color w:val="000000"/>
        </w:rPr>
        <w:t>apoptosis</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7]</w:t>
      </w:r>
      <w:r w:rsidRPr="00190F8F">
        <w:rPr>
          <w:rFonts w:ascii="Book Antiqua" w:eastAsia="Book Antiqua" w:hAnsi="Book Antiqua" w:cs="Book Antiqua"/>
          <w:color w:val="000000"/>
        </w:rPr>
        <w:t xml:space="preserve">. Clinically, glycemic variability has been linked to increased ICU and hospital </w:t>
      </w:r>
      <w:proofErr w:type="gramStart"/>
      <w:r w:rsidRPr="00190F8F">
        <w:rPr>
          <w:rFonts w:ascii="Book Antiqua" w:eastAsia="Book Antiqua" w:hAnsi="Book Antiqua" w:cs="Book Antiqua"/>
          <w:color w:val="000000"/>
        </w:rPr>
        <w:t>mortality</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9,10]</w:t>
      </w:r>
      <w:r w:rsidRPr="00190F8F">
        <w:rPr>
          <w:rFonts w:ascii="Book Antiqua" w:eastAsia="Book Antiqua" w:hAnsi="Book Antiqua" w:cs="Book Antiqua"/>
          <w:color w:val="000000"/>
        </w:rPr>
        <w:t>.</w:t>
      </w:r>
    </w:p>
    <w:p w14:paraId="362D3701" w14:textId="2A7CFBBA" w:rsidR="00A77B3E" w:rsidRPr="00190F8F" w:rsidRDefault="00D11B76" w:rsidP="00190F8F">
      <w:pPr>
        <w:adjustRightInd w:val="0"/>
        <w:snapToGrid w:val="0"/>
        <w:spacing w:line="360" w:lineRule="auto"/>
        <w:ind w:firstLine="480"/>
        <w:jc w:val="both"/>
        <w:rPr>
          <w:rFonts w:ascii="Book Antiqua" w:hAnsi="Book Antiqua"/>
        </w:rPr>
      </w:pPr>
      <w:r w:rsidRPr="00190F8F">
        <w:rPr>
          <w:rFonts w:ascii="Book Antiqua" w:eastAsia="Book Antiqua" w:hAnsi="Book Antiqua" w:cs="Book Antiqua"/>
          <w:color w:val="000000"/>
        </w:rPr>
        <w:t>Blood glucose measurements need to be done accurately, frequently</w:t>
      </w:r>
      <w:r w:rsidR="005331BE">
        <w:rPr>
          <w:rFonts w:ascii="Book Antiqua" w:eastAsia="Book Antiqua" w:hAnsi="Book Antiqua" w:cs="Book Antiqua"/>
          <w:color w:val="000000"/>
        </w:rPr>
        <w:t>,</w:t>
      </w:r>
      <w:r w:rsidRPr="00190F8F">
        <w:rPr>
          <w:rFonts w:ascii="Book Antiqua" w:eastAsia="Book Antiqua" w:hAnsi="Book Antiqua" w:cs="Book Antiqua"/>
          <w:color w:val="000000"/>
        </w:rPr>
        <w:t xml:space="preserve"> and </w:t>
      </w:r>
      <w:proofErr w:type="gramStart"/>
      <w:r w:rsidRPr="00190F8F">
        <w:rPr>
          <w:rFonts w:ascii="Book Antiqua" w:eastAsia="Book Antiqua" w:hAnsi="Book Antiqua" w:cs="Book Antiqua"/>
          <w:color w:val="000000"/>
        </w:rPr>
        <w:t>promptly</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11]</w:t>
      </w:r>
      <w:r w:rsidRPr="00190F8F">
        <w:rPr>
          <w:rFonts w:ascii="Book Antiqua" w:eastAsia="Book Antiqua" w:hAnsi="Book Antiqua" w:cs="Book Antiqua"/>
          <w:color w:val="000000"/>
        </w:rPr>
        <w:t xml:space="preserve">. Ideally, blood glucose measurements should be done continuously, though continuous glucose monitoring (CGM) for critically ill patients may not be accurate enough, with wide limits of agreement despite small mean </w:t>
      </w:r>
      <w:proofErr w:type="gramStart"/>
      <w:r w:rsidRPr="00190F8F">
        <w:rPr>
          <w:rFonts w:ascii="Book Antiqua" w:eastAsia="Book Antiqua" w:hAnsi="Book Antiqua" w:cs="Book Antiqua"/>
          <w:color w:val="000000"/>
        </w:rPr>
        <w:t>bias</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12]</w:t>
      </w:r>
      <w:r w:rsidRPr="00190F8F">
        <w:rPr>
          <w:rFonts w:ascii="Book Antiqua" w:eastAsia="Book Antiqua" w:hAnsi="Book Antiqua" w:cs="Book Antiqua"/>
          <w:color w:val="000000"/>
        </w:rPr>
        <w:t xml:space="preserve">. CGM appears unreliable when using minimally-invasive subcutaneous devices that assay interstitial glucose </w:t>
      </w:r>
      <w:proofErr w:type="gramStart"/>
      <w:r w:rsidRPr="00190F8F">
        <w:rPr>
          <w:rFonts w:ascii="Book Antiqua" w:eastAsia="Book Antiqua" w:hAnsi="Book Antiqua" w:cs="Book Antiqua"/>
          <w:color w:val="000000"/>
        </w:rPr>
        <w:t>measurements</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13-15]</w:t>
      </w:r>
      <w:r w:rsidRPr="00190F8F">
        <w:rPr>
          <w:rFonts w:ascii="Book Antiqua" w:eastAsia="Book Antiqua" w:hAnsi="Book Antiqua" w:cs="Book Antiqua"/>
          <w:color w:val="000000"/>
        </w:rPr>
        <w:t>, and does not seem to improve glucose control</w:t>
      </w:r>
      <w:r w:rsidRPr="00190F8F">
        <w:rPr>
          <w:rFonts w:ascii="Book Antiqua" w:eastAsia="Book Antiqua" w:hAnsi="Book Antiqua" w:cs="Book Antiqua"/>
          <w:color w:val="000000"/>
          <w:vertAlign w:val="superscript"/>
        </w:rPr>
        <w:t>[16]</w:t>
      </w:r>
      <w:r w:rsidRPr="00190F8F">
        <w:rPr>
          <w:rFonts w:ascii="Book Antiqua" w:eastAsia="Book Antiqua" w:hAnsi="Book Antiqua" w:cs="Book Antiqua"/>
          <w:color w:val="000000"/>
        </w:rPr>
        <w:t>. Although invasive (intravascular) CGM devices may h</w:t>
      </w:r>
      <w:r w:rsidRPr="00190F8F">
        <w:rPr>
          <w:rFonts w:ascii="Book Antiqua" w:eastAsia="Book Antiqua" w:hAnsi="Book Antiqua" w:cs="Book Antiqua"/>
          <w:color w:val="000000"/>
        </w:rPr>
        <w:t xml:space="preserve">ave </w:t>
      </w:r>
      <w:r w:rsidR="005331BE">
        <w:rPr>
          <w:rFonts w:ascii="Book Antiqua" w:eastAsia="Book Antiqua" w:hAnsi="Book Antiqua" w:cs="Book Antiqua"/>
          <w:color w:val="000000"/>
        </w:rPr>
        <w:t xml:space="preserve">an </w:t>
      </w:r>
      <w:r w:rsidRPr="00190F8F">
        <w:rPr>
          <w:rFonts w:ascii="Book Antiqua" w:eastAsia="Book Antiqua" w:hAnsi="Book Antiqua" w:cs="Book Antiqua"/>
          <w:color w:val="000000"/>
        </w:rPr>
        <w:t>acceptable ac</w:t>
      </w:r>
      <w:r w:rsidRPr="00190F8F">
        <w:rPr>
          <w:rFonts w:ascii="Book Antiqua" w:eastAsia="Book Antiqua" w:hAnsi="Book Antiqua" w:cs="Book Antiqua"/>
          <w:color w:val="000000"/>
        </w:rPr>
        <w:t xml:space="preserve">curacy, some drawbacks </w:t>
      </w:r>
      <w:r w:rsidRPr="00190F8F">
        <w:rPr>
          <w:rFonts w:ascii="Book Antiqua" w:eastAsia="Book Antiqua" w:hAnsi="Book Antiqua" w:cs="Book Antiqua"/>
          <w:color w:val="000000"/>
        </w:rPr>
        <w:lastRenderedPageBreak/>
        <w:t>include vascular and infectious complications (thrombosis, catheter occlusion, biofilm formation, or intravascular catheter-related infection</w:t>
      </w:r>
      <w:proofErr w:type="gramStart"/>
      <w:r w:rsidRPr="00190F8F">
        <w:rPr>
          <w:rFonts w:ascii="Book Antiqua" w:eastAsia="Book Antiqua" w:hAnsi="Book Antiqua" w:cs="Book Antiqua"/>
          <w:color w:val="000000"/>
        </w:rPr>
        <w:t>)</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17,18]</w:t>
      </w:r>
      <w:r w:rsidRPr="00190F8F">
        <w:rPr>
          <w:rFonts w:ascii="Book Antiqua" w:eastAsia="Book Antiqua" w:hAnsi="Book Antiqua" w:cs="Book Antiqua"/>
          <w:color w:val="000000"/>
        </w:rPr>
        <w:t>.</w:t>
      </w:r>
    </w:p>
    <w:p w14:paraId="7FA4010B" w14:textId="17D1E052" w:rsidR="00A77B3E" w:rsidRPr="00190F8F" w:rsidRDefault="00D11B76" w:rsidP="00190F8F">
      <w:pPr>
        <w:adjustRightInd w:val="0"/>
        <w:snapToGrid w:val="0"/>
        <w:spacing w:line="360" w:lineRule="auto"/>
        <w:ind w:firstLine="480"/>
        <w:jc w:val="both"/>
        <w:rPr>
          <w:rFonts w:ascii="Book Antiqua" w:hAnsi="Book Antiqua"/>
        </w:rPr>
      </w:pPr>
      <w:r w:rsidRPr="00190F8F">
        <w:rPr>
          <w:rFonts w:ascii="Book Antiqua" w:eastAsia="Book Antiqua" w:hAnsi="Book Antiqua" w:cs="Book Antiqua"/>
          <w:color w:val="000000"/>
        </w:rPr>
        <w:t xml:space="preserve">Accuracy and variation of glucose measurement methods influence the feasibility and adherence to glycemic </w:t>
      </w:r>
      <w:proofErr w:type="gramStart"/>
      <w:r w:rsidRPr="00190F8F">
        <w:rPr>
          <w:rFonts w:ascii="Book Antiqua" w:eastAsia="Book Antiqua" w:hAnsi="Book Antiqua" w:cs="Book Antiqua"/>
          <w:color w:val="000000"/>
        </w:rPr>
        <w:t>targets</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19]</w:t>
      </w:r>
      <w:r w:rsidRPr="00190F8F">
        <w:rPr>
          <w:rFonts w:ascii="Book Antiqua" w:eastAsia="Book Antiqua" w:hAnsi="Book Antiqua" w:cs="Book Antiqua"/>
          <w:color w:val="000000"/>
        </w:rPr>
        <w:t>. In the real world, a variety of blood samples (arterial, ven</w:t>
      </w:r>
      <w:r w:rsidRPr="00190F8F">
        <w:rPr>
          <w:rFonts w:ascii="Book Antiqua" w:eastAsia="Book Antiqua" w:hAnsi="Book Antiqua" w:cs="Book Antiqua"/>
          <w:color w:val="000000"/>
        </w:rPr>
        <w:t xml:space="preserve">ous, </w:t>
      </w:r>
      <w:r w:rsidR="005331BE">
        <w:rPr>
          <w:rFonts w:ascii="Book Antiqua" w:eastAsia="Book Antiqua" w:hAnsi="Book Antiqua" w:cs="Book Antiqua"/>
          <w:color w:val="000000"/>
        </w:rPr>
        <w:t xml:space="preserve">and </w:t>
      </w:r>
      <w:r w:rsidRPr="00190F8F">
        <w:rPr>
          <w:rFonts w:ascii="Book Antiqua" w:eastAsia="Book Antiqua" w:hAnsi="Book Antiqua" w:cs="Book Antiqua"/>
          <w:color w:val="000000"/>
        </w:rPr>
        <w:t>capillary</w:t>
      </w:r>
      <w:r w:rsidRPr="00190F8F">
        <w:rPr>
          <w:rFonts w:ascii="Book Antiqua" w:eastAsia="Book Antiqua" w:hAnsi="Book Antiqua" w:cs="Book Antiqua"/>
          <w:color w:val="000000"/>
        </w:rPr>
        <w:t xml:space="preserve">) are assayed intermittently, using both point-of-care and laboratory </w:t>
      </w:r>
      <w:proofErr w:type="gramStart"/>
      <w:r w:rsidRPr="00190F8F">
        <w:rPr>
          <w:rFonts w:ascii="Book Antiqua" w:eastAsia="Book Antiqua" w:hAnsi="Book Antiqua" w:cs="Book Antiqua"/>
          <w:color w:val="000000"/>
        </w:rPr>
        <w:t>methods</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20,21]</w:t>
      </w:r>
      <w:r w:rsidRPr="00190F8F">
        <w:rPr>
          <w:rFonts w:ascii="Book Antiqua" w:eastAsia="Book Antiqua" w:hAnsi="Book Antiqua" w:cs="Book Antiqua"/>
          <w:color w:val="000000"/>
        </w:rPr>
        <w:t>, and managed using various protocols. Nonetheless, despite such variation, clinical utility of current glucose measurement systems seems adequate, with little evidence of over or under-</w:t>
      </w:r>
      <w:proofErr w:type="gramStart"/>
      <w:r w:rsidRPr="00190F8F">
        <w:rPr>
          <w:rFonts w:ascii="Book Antiqua" w:eastAsia="Book Antiqua" w:hAnsi="Book Antiqua" w:cs="Book Antiqua"/>
          <w:color w:val="000000"/>
        </w:rPr>
        <w:t>treatment</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22]</w:t>
      </w:r>
      <w:r w:rsidRPr="00190F8F">
        <w:rPr>
          <w:rFonts w:ascii="Book Antiqua" w:eastAsia="Book Antiqua" w:hAnsi="Book Antiqua" w:cs="Book Antiqua"/>
          <w:color w:val="000000"/>
        </w:rPr>
        <w:t>. Additionally, to achieve optimal clinical outcomes, blood glucose should be lowered if it were to rise too high, blood glucose should not be allowed to dip too low, and blood glucose variability should be constrained.</w:t>
      </w:r>
    </w:p>
    <w:p w14:paraId="51C90179" w14:textId="77777777" w:rsidR="00A77B3E" w:rsidRPr="00190F8F" w:rsidRDefault="00D11B76" w:rsidP="00190F8F">
      <w:pPr>
        <w:adjustRightInd w:val="0"/>
        <w:snapToGrid w:val="0"/>
        <w:spacing w:line="360" w:lineRule="auto"/>
        <w:ind w:firstLine="480"/>
        <w:jc w:val="both"/>
        <w:rPr>
          <w:rFonts w:ascii="Book Antiqua" w:hAnsi="Book Antiqua"/>
        </w:rPr>
      </w:pPr>
      <w:r w:rsidRPr="00190F8F">
        <w:rPr>
          <w:rFonts w:ascii="Book Antiqua" w:eastAsia="Book Antiqua" w:hAnsi="Book Antiqua" w:cs="Book Antiqua"/>
          <w:color w:val="000000"/>
        </w:rPr>
        <w:t xml:space="preserve">To determine clinically optimal glycemic targets for critically ill adult patients, the key questions would therefore be as follows: (1) What should the </w:t>
      </w:r>
      <w:r w:rsidRPr="00190F8F">
        <w:rPr>
          <w:rFonts w:ascii="Book Antiqua" w:eastAsia="Book Antiqua" w:hAnsi="Book Antiqua" w:cs="Book Antiqua"/>
          <w:i/>
          <w:iCs/>
          <w:color w:val="000000"/>
        </w:rPr>
        <w:t>hyperglycemic</w:t>
      </w:r>
      <w:r w:rsidRPr="00190F8F">
        <w:rPr>
          <w:rFonts w:ascii="Book Antiqua" w:eastAsia="Book Antiqua" w:hAnsi="Book Antiqua" w:cs="Book Antiqua"/>
          <w:color w:val="000000"/>
        </w:rPr>
        <w:t xml:space="preserve"> threshold be; (2) What should the </w:t>
      </w:r>
      <w:r w:rsidRPr="00190F8F">
        <w:rPr>
          <w:rFonts w:ascii="Book Antiqua" w:eastAsia="Book Antiqua" w:hAnsi="Book Antiqua" w:cs="Book Antiqua"/>
          <w:i/>
          <w:iCs/>
          <w:color w:val="000000"/>
        </w:rPr>
        <w:t>hypoglycemic</w:t>
      </w:r>
      <w:r w:rsidRPr="00190F8F">
        <w:rPr>
          <w:rFonts w:ascii="Book Antiqua" w:eastAsia="Book Antiqua" w:hAnsi="Book Antiqua" w:cs="Book Antiqua"/>
          <w:color w:val="000000"/>
        </w:rPr>
        <w:t xml:space="preserve"> threshold be; and (3) How far apart should these thresholds be? This review aims to integrate empirical evidence to answer these questions, and to suggest practical recommendations for choosing glycemic targets.</w:t>
      </w:r>
    </w:p>
    <w:p w14:paraId="274A702D" w14:textId="77777777" w:rsidR="00A77B3E" w:rsidRPr="00190F8F" w:rsidRDefault="00A77B3E" w:rsidP="00190F8F">
      <w:pPr>
        <w:adjustRightInd w:val="0"/>
        <w:snapToGrid w:val="0"/>
        <w:spacing w:line="360" w:lineRule="auto"/>
        <w:ind w:firstLine="480"/>
        <w:jc w:val="both"/>
        <w:rPr>
          <w:rFonts w:ascii="Book Antiqua" w:hAnsi="Book Antiqua"/>
        </w:rPr>
      </w:pPr>
    </w:p>
    <w:p w14:paraId="6DBE336E"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aps/>
          <w:color w:val="000000"/>
          <w:u w:val="single"/>
        </w:rPr>
        <w:t>Empirical evidence for glycemic thresholds in ICU</w:t>
      </w:r>
    </w:p>
    <w:p w14:paraId="34C7EEEF" w14:textId="37B002E8"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Several trials are inconclusive with respect to intensive (lower) </w:t>
      </w:r>
      <w:r w:rsidRPr="00190F8F">
        <w:rPr>
          <w:rFonts w:ascii="Book Antiqua" w:eastAsia="Book Antiqua" w:hAnsi="Book Antiqua" w:cs="Book Antiqua"/>
          <w:i/>
          <w:iCs/>
          <w:color w:val="000000"/>
        </w:rPr>
        <w:t>vs</w:t>
      </w:r>
      <w:r w:rsidRPr="00190F8F">
        <w:rPr>
          <w:rFonts w:ascii="Book Antiqua" w:eastAsia="Book Antiqua" w:hAnsi="Book Antiqua" w:cs="Book Antiqua"/>
          <w:color w:val="000000"/>
        </w:rPr>
        <w:t xml:space="preserve"> conventional (higher) glycemic targets, which may be due to insufficient separation of achieved glucose levels between the intervention and control </w:t>
      </w:r>
      <w:proofErr w:type="gramStart"/>
      <w:r w:rsidRPr="00190F8F">
        <w:rPr>
          <w:rFonts w:ascii="Book Antiqua" w:eastAsia="Book Antiqua" w:hAnsi="Book Antiqua" w:cs="Book Antiqua"/>
          <w:color w:val="000000"/>
        </w:rPr>
        <w:t>groups</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23-25]</w:t>
      </w:r>
      <w:r w:rsidRPr="00190F8F">
        <w:rPr>
          <w:rFonts w:ascii="Book Antiqua" w:eastAsia="Book Antiqua" w:hAnsi="Book Antiqua" w:cs="Book Antiqua"/>
          <w:color w:val="000000"/>
        </w:rPr>
        <w:t>. Another reason could be that the impact of glucose control was modified by the main diagnosis (</w:t>
      </w:r>
      <w:r w:rsidRPr="00190F8F">
        <w:rPr>
          <w:rFonts w:ascii="Book Antiqua" w:eastAsia="Book Antiqua" w:hAnsi="Book Antiqua" w:cs="Book Antiqua"/>
          <w:i/>
          <w:iCs/>
          <w:color w:val="000000"/>
        </w:rPr>
        <w:t>i.e.</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casemix</w:t>
      </w:r>
      <w:proofErr w:type="spellEnd"/>
      <w:r w:rsidRPr="00190F8F">
        <w:rPr>
          <w:rFonts w:ascii="Book Antiqua" w:eastAsia="Book Antiqua" w:hAnsi="Book Antiqua" w:cs="Book Antiqua"/>
          <w:color w:val="000000"/>
        </w:rPr>
        <w:t xml:space="preserve">). In terms of the hyperglycemic threshold, the blood glucose level beyond which clinical complications occur seems to differ by </w:t>
      </w:r>
      <w:proofErr w:type="spellStart"/>
      <w:r w:rsidRPr="00190F8F">
        <w:rPr>
          <w:rFonts w:ascii="Book Antiqua" w:eastAsia="Book Antiqua" w:hAnsi="Book Antiqua" w:cs="Book Antiqua"/>
          <w:color w:val="000000"/>
        </w:rPr>
        <w:t>casemix</w:t>
      </w:r>
      <w:proofErr w:type="spellEnd"/>
      <w:r w:rsidRPr="00190F8F">
        <w:rPr>
          <w:rFonts w:ascii="Book Antiqua" w:eastAsia="Book Antiqua" w:hAnsi="Book Antiqua" w:cs="Book Antiqua"/>
          <w:color w:val="000000"/>
        </w:rPr>
        <w:t xml:space="preserve"> (Table 2). Patients without diabetes mellitus (DM</w:t>
      </w:r>
      <w:proofErr w:type="gramStart"/>
      <w:r w:rsidRPr="00190F8F">
        <w:rPr>
          <w:rFonts w:ascii="Book Antiqua" w:eastAsia="Book Antiqua" w:hAnsi="Book Antiqua" w:cs="Book Antiqua"/>
          <w:color w:val="000000"/>
        </w:rPr>
        <w:t>)</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26]</w:t>
      </w:r>
      <w:r w:rsidRPr="00190F8F">
        <w:rPr>
          <w:rFonts w:ascii="Book Antiqua" w:eastAsia="Book Antiqua" w:hAnsi="Book Antiqua" w:cs="Book Antiqua"/>
          <w:color w:val="000000"/>
        </w:rPr>
        <w:t xml:space="preserve">, patients with traumatic brain injury </w:t>
      </w:r>
      <w:r w:rsidRPr="00190F8F">
        <w:rPr>
          <w:rFonts w:ascii="Book Antiqua" w:eastAsia="Book Antiqua" w:hAnsi="Book Antiqua" w:cs="Book Antiqua"/>
          <w:color w:val="000000"/>
        </w:rPr>
        <w:t>(TBI)</w:t>
      </w:r>
      <w:r w:rsidR="005331BE">
        <w:rPr>
          <w:rFonts w:ascii="Book Antiqua" w:eastAsia="Book Antiqua" w:hAnsi="Book Antiqua" w:cs="Book Antiqua"/>
          <w:color w:val="000000"/>
        </w:rPr>
        <w:t>,</w:t>
      </w:r>
      <w:r w:rsidRPr="00190F8F">
        <w:rPr>
          <w:rFonts w:ascii="Book Antiqua" w:eastAsia="Book Antiqua" w:hAnsi="Book Antiqua" w:cs="Book Antiqua"/>
          <w:color w:val="000000"/>
        </w:rPr>
        <w:t xml:space="preserve"> and post-surgical patients at risk of wound infection experience adverse effects of hyperglycemia at a relatively low </w:t>
      </w:r>
      <w:r w:rsidR="005331BE">
        <w:rPr>
          <w:rFonts w:ascii="Book Antiqua" w:eastAsia="Book Antiqua" w:hAnsi="Book Antiqua" w:cs="Book Antiqua"/>
          <w:color w:val="000000"/>
        </w:rPr>
        <w:t xml:space="preserve">range, with the </w:t>
      </w:r>
      <w:r w:rsidRPr="00190F8F">
        <w:rPr>
          <w:rFonts w:ascii="Book Antiqua" w:eastAsia="Book Antiqua" w:hAnsi="Book Antiqua" w:cs="Book Antiqua"/>
          <w:color w:val="000000"/>
        </w:rPr>
        <w:t xml:space="preserve">threshold </w:t>
      </w:r>
      <w:r w:rsidR="005331BE">
        <w:rPr>
          <w:rFonts w:ascii="Book Antiqua" w:eastAsia="Book Antiqua" w:hAnsi="Book Antiqua" w:cs="Book Antiqua"/>
          <w:color w:val="000000"/>
        </w:rPr>
        <w:t>set at</w:t>
      </w:r>
      <w:r w:rsidR="005331BE" w:rsidRPr="00190F8F">
        <w:rPr>
          <w:rFonts w:ascii="Book Antiqua" w:eastAsia="Book Antiqua" w:hAnsi="Book Antiqua" w:cs="Book Antiqua"/>
          <w:color w:val="000000"/>
        </w:rPr>
        <w:t xml:space="preserve"> </w:t>
      </w:r>
      <w:r w:rsidRPr="00190F8F">
        <w:rPr>
          <w:rFonts w:ascii="Book Antiqua" w:eastAsia="Book Antiqua" w:hAnsi="Book Antiqua" w:cs="Book Antiqua"/>
          <w:color w:val="000000"/>
        </w:rPr>
        <w:t xml:space="preserve">6.7-8.3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/L</w:t>
      </w:r>
      <w:r w:rsidRPr="00190F8F">
        <w:rPr>
          <w:rFonts w:ascii="Book Antiqua" w:eastAsia="Book Antiqua" w:hAnsi="Book Antiqua" w:cs="Book Antiqua"/>
          <w:color w:val="000000"/>
          <w:vertAlign w:val="superscript"/>
        </w:rPr>
        <w:t>[27-30]</w:t>
      </w:r>
      <w:r w:rsidRPr="00190F8F">
        <w:rPr>
          <w:rFonts w:ascii="Book Antiqua" w:eastAsia="Book Antiqua" w:hAnsi="Book Antiqua" w:cs="Book Antiqua"/>
          <w:color w:val="000000"/>
        </w:rPr>
        <w:t>.</w:t>
      </w:r>
    </w:p>
    <w:p w14:paraId="752616EB" w14:textId="766C5964" w:rsidR="00A77B3E" w:rsidRPr="00190F8F" w:rsidRDefault="00D11B76" w:rsidP="00190F8F">
      <w:pPr>
        <w:adjustRightInd w:val="0"/>
        <w:snapToGrid w:val="0"/>
        <w:spacing w:line="360" w:lineRule="auto"/>
        <w:ind w:firstLine="480"/>
        <w:jc w:val="both"/>
        <w:rPr>
          <w:rFonts w:ascii="Book Antiqua" w:hAnsi="Book Antiqua"/>
        </w:rPr>
      </w:pPr>
      <w:r w:rsidRPr="00190F8F">
        <w:rPr>
          <w:rFonts w:ascii="Book Antiqua" w:eastAsia="Book Antiqua" w:hAnsi="Book Antiqua" w:cs="Book Antiqua"/>
          <w:color w:val="000000"/>
        </w:rPr>
        <w:t xml:space="preserve">The NICE-SUGAR trial showed that undifferentiated medical-surgical ICU patients had decreased 90-d mortality and incident hypoglycemia when the upper limit of blood </w:t>
      </w:r>
      <w:r w:rsidRPr="00190F8F">
        <w:rPr>
          <w:rFonts w:ascii="Book Antiqua" w:eastAsia="Book Antiqua" w:hAnsi="Book Antiqua" w:cs="Book Antiqua"/>
          <w:color w:val="000000"/>
        </w:rPr>
        <w:lastRenderedPageBreak/>
        <w:t xml:space="preserve">glucose was set at 10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 xml:space="preserve">/L rather than 6.1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w:t>
      </w:r>
      <w:proofErr w:type="gramStart"/>
      <w:r w:rsidRPr="00190F8F">
        <w:rPr>
          <w:rFonts w:ascii="Book Antiqua" w:eastAsia="Book Antiqua" w:hAnsi="Book Antiqua" w:cs="Book Antiqua"/>
          <w:color w:val="000000"/>
        </w:rPr>
        <w:t>L</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31]</w:t>
      </w:r>
      <w:r w:rsidRPr="00190F8F">
        <w:rPr>
          <w:rFonts w:ascii="Book Antiqua" w:eastAsia="Book Antiqua" w:hAnsi="Book Antiqua" w:cs="Book Antiqua"/>
          <w:color w:val="000000"/>
        </w:rPr>
        <w:t xml:space="preserve">. Patients who suffered non-TBI-specific </w:t>
      </w:r>
      <w:proofErr w:type="gramStart"/>
      <w:r w:rsidRPr="00190F8F">
        <w:rPr>
          <w:rFonts w:ascii="Book Antiqua" w:eastAsia="Book Antiqua" w:hAnsi="Book Antiqua" w:cs="Book Antiqua"/>
          <w:color w:val="000000"/>
        </w:rPr>
        <w:t>injury</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32]</w:t>
      </w:r>
      <w:r w:rsidRPr="00190F8F">
        <w:rPr>
          <w:rFonts w:ascii="Book Antiqua" w:eastAsia="Book Antiqua" w:hAnsi="Book Antiqua" w:cs="Book Antiqua"/>
          <w:color w:val="000000"/>
        </w:rPr>
        <w:t xml:space="preserve"> or </w:t>
      </w:r>
      <w:r w:rsidRPr="00190F8F">
        <w:rPr>
          <w:rFonts w:ascii="Book Antiqua" w:eastAsia="Book Antiqua" w:hAnsi="Book Antiqua" w:cs="Book Antiqua"/>
          <w:color w:val="000000"/>
        </w:rPr>
        <w:t xml:space="preserve">who </w:t>
      </w:r>
      <w:r w:rsidR="000377CE">
        <w:rPr>
          <w:rFonts w:ascii="Book Antiqua" w:eastAsia="Book Antiqua" w:hAnsi="Book Antiqua" w:cs="Book Antiqua"/>
          <w:color w:val="000000"/>
        </w:rPr>
        <w:t>had</w:t>
      </w:r>
      <w:r w:rsidR="000377CE" w:rsidRPr="00190F8F">
        <w:rPr>
          <w:rFonts w:ascii="Book Antiqua" w:eastAsia="Book Antiqua" w:hAnsi="Book Antiqua" w:cs="Book Antiqua"/>
          <w:color w:val="000000"/>
        </w:rPr>
        <w:t xml:space="preserve"> </w:t>
      </w:r>
      <w:r w:rsidRPr="00190F8F">
        <w:rPr>
          <w:rFonts w:ascii="Book Antiqua" w:eastAsia="Book Antiqua" w:hAnsi="Book Antiqua" w:cs="Book Antiqua"/>
          <w:color w:val="000000"/>
        </w:rPr>
        <w:t>post-cardiac arrest</w:t>
      </w:r>
      <w:r w:rsidRPr="00190F8F">
        <w:rPr>
          <w:rFonts w:ascii="Book Antiqua" w:eastAsia="Book Antiqua" w:hAnsi="Book Antiqua" w:cs="Book Antiqua"/>
          <w:color w:val="000000"/>
          <w:vertAlign w:val="superscript"/>
        </w:rPr>
        <w:t>[33]</w:t>
      </w:r>
      <w:r w:rsidRPr="00190F8F">
        <w:rPr>
          <w:rFonts w:ascii="Book Antiqua" w:eastAsia="Book Antiqua" w:hAnsi="Book Antiqua" w:cs="Book Antiqua"/>
          <w:color w:val="000000"/>
        </w:rPr>
        <w:t xml:space="preserve"> also experienced better neurological recovery if blood glucose could be kept below 10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/L.</w:t>
      </w:r>
    </w:p>
    <w:p w14:paraId="514A3C3E" w14:textId="35AE4CBC" w:rsidR="00A77B3E" w:rsidRPr="00190F8F" w:rsidRDefault="00D11B76" w:rsidP="00190F8F">
      <w:pPr>
        <w:adjustRightInd w:val="0"/>
        <w:snapToGrid w:val="0"/>
        <w:spacing w:line="360" w:lineRule="auto"/>
        <w:ind w:firstLine="480"/>
        <w:jc w:val="both"/>
        <w:rPr>
          <w:rFonts w:ascii="Book Antiqua" w:hAnsi="Book Antiqua"/>
        </w:rPr>
      </w:pPr>
      <w:r w:rsidRPr="00190F8F">
        <w:rPr>
          <w:rFonts w:ascii="Book Antiqua" w:eastAsia="Book Antiqua" w:hAnsi="Book Antiqua" w:cs="Book Antiqua"/>
          <w:color w:val="000000"/>
        </w:rPr>
        <w:t>Patients with prior DM were able to tolerate a higher mean blood glucose level (</w:t>
      </w:r>
      <w:r w:rsidRPr="00190F8F">
        <w:rPr>
          <w:rFonts w:ascii="Book Antiqua" w:eastAsia="Book Antiqua" w:hAnsi="Book Antiqua" w:cs="Book Antiqua"/>
          <w:i/>
          <w:iCs/>
          <w:color w:val="000000"/>
        </w:rPr>
        <w:t>i.e.</w:t>
      </w:r>
      <w:r w:rsidRPr="00190F8F">
        <w:rPr>
          <w:rFonts w:ascii="Book Antiqua" w:eastAsia="Book Antiqua" w:hAnsi="Book Antiqua" w:cs="Book Antiqua"/>
          <w:color w:val="000000"/>
        </w:rPr>
        <w:t xml:space="preserve">, blood glucose level &gt; 10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/L) without excess complications during critical illness, although these patients benefited from lowering blood glucos</w:t>
      </w:r>
      <w:r w:rsidRPr="00190F8F">
        <w:rPr>
          <w:rFonts w:ascii="Book Antiqua" w:eastAsia="Book Antiqua" w:hAnsi="Book Antiqua" w:cs="Book Antiqua"/>
          <w:color w:val="000000"/>
        </w:rPr>
        <w:t xml:space="preserve">e below 7.8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 xml:space="preserve">/L after coronary artery bypass </w:t>
      </w:r>
      <w:proofErr w:type="gramStart"/>
      <w:r w:rsidRPr="00190F8F">
        <w:rPr>
          <w:rFonts w:ascii="Book Antiqua" w:eastAsia="Book Antiqua" w:hAnsi="Book Antiqua" w:cs="Book Antiqua"/>
          <w:color w:val="000000"/>
        </w:rPr>
        <w:t>surgery</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34]</w:t>
      </w:r>
      <w:r w:rsidRPr="00190F8F">
        <w:rPr>
          <w:rFonts w:ascii="Book Antiqua" w:eastAsia="Book Antiqua" w:hAnsi="Book Antiqua" w:cs="Book Antiqua"/>
          <w:color w:val="000000"/>
        </w:rPr>
        <w:t xml:space="preserve">. Chronic hyperglycemia may have compensatory mechanisms in place that provide protection from acute hyperglycemia-related cellular </w:t>
      </w:r>
      <w:proofErr w:type="gramStart"/>
      <w:r w:rsidRPr="00190F8F">
        <w:rPr>
          <w:rFonts w:ascii="Book Antiqua" w:eastAsia="Book Antiqua" w:hAnsi="Book Antiqua" w:cs="Book Antiqua"/>
          <w:color w:val="000000"/>
        </w:rPr>
        <w:t>damage</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2]</w:t>
      </w:r>
      <w:r w:rsidRPr="00190F8F">
        <w:rPr>
          <w:rFonts w:ascii="Book Antiqua" w:eastAsia="Book Antiqua" w:hAnsi="Book Antiqua" w:cs="Book Antiqua"/>
          <w:color w:val="000000"/>
        </w:rPr>
        <w:t xml:space="preserve">. The upper limit of safety in patients with DM appears to be a blood glucose level of 14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w:t>
      </w:r>
      <w:proofErr w:type="gramStart"/>
      <w:r w:rsidRPr="00190F8F">
        <w:rPr>
          <w:rFonts w:ascii="Book Antiqua" w:eastAsia="Book Antiqua" w:hAnsi="Book Antiqua" w:cs="Book Antiqua"/>
          <w:color w:val="000000"/>
        </w:rPr>
        <w:t>L</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35]</w:t>
      </w:r>
      <w:r w:rsidRPr="00190F8F">
        <w:rPr>
          <w:rFonts w:ascii="Book Antiqua" w:eastAsia="Book Antiqua" w:hAnsi="Book Antiqua" w:cs="Book Antiqua"/>
          <w:color w:val="000000"/>
        </w:rPr>
        <w:t xml:space="preserve">. </w:t>
      </w:r>
    </w:p>
    <w:p w14:paraId="27F5EE91" w14:textId="04F4BAD6" w:rsidR="00A77B3E" w:rsidRPr="00190F8F" w:rsidRDefault="00D11B76" w:rsidP="00190F8F">
      <w:pPr>
        <w:adjustRightInd w:val="0"/>
        <w:snapToGrid w:val="0"/>
        <w:spacing w:line="360" w:lineRule="auto"/>
        <w:ind w:firstLine="480"/>
        <w:jc w:val="both"/>
        <w:rPr>
          <w:rFonts w:ascii="Book Antiqua" w:hAnsi="Book Antiqua"/>
        </w:rPr>
      </w:pPr>
      <w:r w:rsidRPr="00190F8F">
        <w:rPr>
          <w:rFonts w:ascii="Book Antiqua" w:eastAsia="Book Antiqua" w:hAnsi="Book Antiqua" w:cs="Book Antiqua"/>
          <w:color w:val="000000"/>
        </w:rPr>
        <w:t xml:space="preserve">In contrast to the risk of hyperglycemia differing by </w:t>
      </w:r>
      <w:proofErr w:type="spellStart"/>
      <w:r w:rsidRPr="00190F8F">
        <w:rPr>
          <w:rFonts w:ascii="Book Antiqua" w:eastAsia="Book Antiqua" w:hAnsi="Book Antiqua" w:cs="Book Antiqua"/>
          <w:color w:val="000000"/>
        </w:rPr>
        <w:t>casemix</w:t>
      </w:r>
      <w:proofErr w:type="spellEnd"/>
      <w:r w:rsidRPr="00190F8F">
        <w:rPr>
          <w:rFonts w:ascii="Book Antiqua" w:eastAsia="Book Antiqua" w:hAnsi="Book Antiqua" w:cs="Book Antiqua"/>
          <w:color w:val="000000"/>
        </w:rPr>
        <w:t xml:space="preserve">, the risks of hypoglycemia appear to affect a broad range of patients similarly. Severe hypoglycemia (&lt; 2.2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 xml:space="preserve">/L), moderate hypoglycemia (&lt; 3.3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/L)</w:t>
      </w:r>
      <w:r w:rsidR="000377CE">
        <w:rPr>
          <w:rFonts w:ascii="Book Antiqua" w:eastAsia="Book Antiqua" w:hAnsi="Book Antiqua" w:cs="Book Antiqua"/>
          <w:color w:val="000000"/>
        </w:rPr>
        <w:t>,</w:t>
      </w:r>
      <w:r w:rsidRPr="00190F8F">
        <w:rPr>
          <w:rFonts w:ascii="Book Antiqua" w:eastAsia="Book Antiqua" w:hAnsi="Book Antiqua" w:cs="Book Antiqua"/>
          <w:color w:val="000000"/>
        </w:rPr>
        <w:t xml:space="preserve"> and even mild hypoglycemia (&lt;4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 xml:space="preserve">/L) have been associated with ICU and hospital </w:t>
      </w:r>
      <w:proofErr w:type="gramStart"/>
      <w:r w:rsidRPr="00190F8F">
        <w:rPr>
          <w:rFonts w:ascii="Book Antiqua" w:eastAsia="Book Antiqua" w:hAnsi="Book Antiqua" w:cs="Book Antiqua"/>
          <w:color w:val="000000"/>
        </w:rPr>
        <w:t>mortality</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36-39]</w:t>
      </w:r>
      <w:r w:rsidRPr="00190F8F">
        <w:rPr>
          <w:rFonts w:ascii="Book Antiqua" w:eastAsia="Book Antiqua" w:hAnsi="Book Antiqua" w:cs="Book Antiqua"/>
          <w:color w:val="000000"/>
        </w:rPr>
        <w:t xml:space="preserve">. Targeting lower blood glucose levels resulted in higher rates of severe </w:t>
      </w:r>
      <w:proofErr w:type="gramStart"/>
      <w:r w:rsidRPr="00190F8F">
        <w:rPr>
          <w:rFonts w:ascii="Book Antiqua" w:eastAsia="Book Antiqua" w:hAnsi="Book Antiqua" w:cs="Book Antiqua"/>
          <w:color w:val="000000"/>
        </w:rPr>
        <w:t>hypoglycemia</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40,41]</w:t>
      </w:r>
      <w:r w:rsidRPr="00190F8F">
        <w:rPr>
          <w:rFonts w:ascii="Book Antiqua" w:eastAsia="Book Antiqua" w:hAnsi="Book Antiqua" w:cs="Book Antiqua"/>
          <w:color w:val="000000"/>
        </w:rPr>
        <w:t xml:space="preserve">, and no clinical trial has targeted a lower limit of blood glucose &lt; 4.4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 xml:space="preserve">/L. The NICE-SUGAR trial demonstrated that the risk of hypoglycemia can be mitigated by avoiding targeting blood glucose below 6.1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w:t>
      </w:r>
      <w:proofErr w:type="gramStart"/>
      <w:r w:rsidRPr="00190F8F">
        <w:rPr>
          <w:rFonts w:ascii="Book Antiqua" w:eastAsia="Book Antiqua" w:hAnsi="Book Antiqua" w:cs="Book Antiqua"/>
          <w:color w:val="000000"/>
        </w:rPr>
        <w:t>L</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31]</w:t>
      </w:r>
      <w:r w:rsidRPr="00190F8F">
        <w:rPr>
          <w:rFonts w:ascii="Book Antiqua" w:eastAsia="Book Antiqua" w:hAnsi="Book Antiqua" w:cs="Book Antiqua"/>
          <w:color w:val="000000"/>
        </w:rPr>
        <w:t xml:space="preserve">. Nonetheless, if intensive glucose monitoring and management resources are available, and if glycemic control protocols and timely glucose measurements can be strictly adhered to, the Leuven studies demonstrated advantages of targeting blood glucose below 6.1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/L, with surgical patients deriving clearer survival benefit and morbidity reduction compared to medical patients</w:t>
      </w:r>
      <w:r w:rsidR="00190F8F">
        <w:rPr>
          <w:rFonts w:ascii="Book Antiqua" w:eastAsia="Book Antiqua" w:hAnsi="Book Antiqua" w:cs="Book Antiqua"/>
          <w:color w:val="000000"/>
          <w:vertAlign w:val="superscript"/>
        </w:rPr>
        <w:t>[23,</w:t>
      </w:r>
      <w:r w:rsidRPr="00190F8F">
        <w:rPr>
          <w:rFonts w:ascii="Book Antiqua" w:eastAsia="Book Antiqua" w:hAnsi="Book Antiqua" w:cs="Book Antiqua"/>
          <w:color w:val="000000"/>
          <w:vertAlign w:val="superscript"/>
        </w:rPr>
        <w:t>42]</w:t>
      </w:r>
      <w:r w:rsidRPr="00190F8F">
        <w:rPr>
          <w:rFonts w:ascii="Book Antiqua" w:eastAsia="Book Antiqua" w:hAnsi="Book Antiqua" w:cs="Book Antiqua"/>
          <w:color w:val="000000"/>
        </w:rPr>
        <w:t xml:space="preserve">. </w:t>
      </w:r>
    </w:p>
    <w:p w14:paraId="20CDF490" w14:textId="77777777" w:rsidR="00A77B3E" w:rsidRPr="00190F8F" w:rsidRDefault="00A77B3E" w:rsidP="00190F8F">
      <w:pPr>
        <w:adjustRightInd w:val="0"/>
        <w:snapToGrid w:val="0"/>
        <w:spacing w:line="360" w:lineRule="auto"/>
        <w:ind w:firstLine="480"/>
        <w:jc w:val="both"/>
        <w:rPr>
          <w:rFonts w:ascii="Book Antiqua" w:hAnsi="Book Antiqua"/>
        </w:rPr>
      </w:pPr>
    </w:p>
    <w:p w14:paraId="182C0185"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aps/>
          <w:color w:val="000000"/>
          <w:u w:val="single"/>
        </w:rPr>
        <w:t>Empirical evidence for minimizing glycemic variability in ICU</w:t>
      </w:r>
    </w:p>
    <w:p w14:paraId="6B43108C" w14:textId="3BB05352"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In a multicenter observational study, </w:t>
      </w:r>
      <w:proofErr w:type="spellStart"/>
      <w:r w:rsidRPr="00190F8F">
        <w:rPr>
          <w:rFonts w:ascii="Book Antiqua" w:eastAsia="Book Antiqua" w:hAnsi="Book Antiqua" w:cs="Book Antiqua"/>
          <w:color w:val="000000"/>
        </w:rPr>
        <w:t>Egi</w:t>
      </w:r>
      <w:proofErr w:type="spellEnd"/>
      <w:r w:rsidRPr="00190F8F">
        <w:rPr>
          <w:rFonts w:ascii="Book Antiqua" w:eastAsia="Book Antiqua" w:hAnsi="Book Antiqua" w:cs="Book Antiqua"/>
          <w:color w:val="000000"/>
        </w:rPr>
        <w:t xml:space="preserve"> </w:t>
      </w:r>
      <w:r w:rsidRPr="00190F8F">
        <w:rPr>
          <w:rFonts w:ascii="Book Antiqua" w:eastAsia="Book Antiqua" w:hAnsi="Book Antiqua" w:cs="Book Antiqua"/>
          <w:i/>
          <w:iCs/>
          <w:color w:val="000000"/>
        </w:rPr>
        <w:t xml:space="preserve">et </w:t>
      </w:r>
      <w:proofErr w:type="gramStart"/>
      <w:r w:rsidRPr="00190F8F">
        <w:rPr>
          <w:rFonts w:ascii="Book Antiqua" w:eastAsia="Book Antiqua" w:hAnsi="Book Antiqua" w:cs="Book Antiqua"/>
          <w:i/>
          <w:iCs/>
          <w:color w:val="000000"/>
        </w:rPr>
        <w:t>al</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43]</w:t>
      </w:r>
      <w:r w:rsidRPr="00190F8F">
        <w:rPr>
          <w:rFonts w:ascii="Book Antiqua" w:eastAsia="Book Antiqua" w:hAnsi="Book Antiqua" w:cs="Book Antiqua"/>
          <w:color w:val="000000"/>
        </w:rPr>
        <w:t xml:space="preserve"> first showed that ICU non-survivors had a wider spread of glucose values compared to ICU survivors. Specifically, the standard deviation of blood glucose values was 2.3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 xml:space="preserve">/L in non-survivors compared to 1.3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 xml:space="preserve">/L in survivors. The association between spread of blood glucose with hospital mortality persisted after controlling for confounders (hospital site, surgical patients, </w:t>
      </w:r>
      <w:r w:rsidRPr="00190F8F">
        <w:rPr>
          <w:rFonts w:ascii="Book Antiqua" w:eastAsia="Book Antiqua" w:hAnsi="Book Antiqua" w:cs="Book Antiqua"/>
          <w:color w:val="000000"/>
        </w:rPr>
        <w:lastRenderedPageBreak/>
        <w:t xml:space="preserve">neurologic diseases, mechanical ventilation, acute physiological and chronic health evaluation II score, age, mean blood glucose level, maximum blood </w:t>
      </w:r>
      <w:r w:rsidRPr="00190F8F">
        <w:rPr>
          <w:rFonts w:ascii="Book Antiqua" w:eastAsia="Book Antiqua" w:hAnsi="Book Antiqua" w:cs="Book Antiqua"/>
          <w:color w:val="000000"/>
        </w:rPr>
        <w:t>glucose level</w:t>
      </w:r>
      <w:r w:rsidR="000377CE">
        <w:rPr>
          <w:rFonts w:ascii="Book Antiqua" w:eastAsia="Book Antiqua" w:hAnsi="Book Antiqua" w:cs="Book Antiqua"/>
          <w:color w:val="000000"/>
        </w:rPr>
        <w:t>,</w:t>
      </w:r>
      <w:r w:rsidRPr="00190F8F">
        <w:rPr>
          <w:rFonts w:ascii="Book Antiqua" w:eastAsia="Book Antiqua" w:hAnsi="Book Antiqua" w:cs="Book Antiqua"/>
          <w:color w:val="000000"/>
        </w:rPr>
        <w:t xml:space="preserve"> and </w:t>
      </w:r>
      <w:r w:rsidRPr="00190F8F">
        <w:rPr>
          <w:rFonts w:ascii="Book Antiqua" w:eastAsia="Book Antiqua" w:hAnsi="Book Antiqua" w:cs="Book Antiqua"/>
          <w:color w:val="000000"/>
        </w:rPr>
        <w:t>admission blood glucose level).</w:t>
      </w:r>
    </w:p>
    <w:p w14:paraId="06DEC4C6" w14:textId="77777777" w:rsidR="00A77B3E" w:rsidRPr="00190F8F" w:rsidRDefault="00D11B76" w:rsidP="00190F8F">
      <w:pPr>
        <w:adjustRightInd w:val="0"/>
        <w:snapToGrid w:val="0"/>
        <w:spacing w:line="360" w:lineRule="auto"/>
        <w:ind w:firstLine="480"/>
        <w:jc w:val="both"/>
        <w:rPr>
          <w:rFonts w:ascii="Book Antiqua" w:hAnsi="Book Antiqua"/>
        </w:rPr>
      </w:pPr>
      <w:r w:rsidRPr="00190F8F">
        <w:rPr>
          <w:rFonts w:ascii="Book Antiqua" w:eastAsia="Book Antiqua" w:hAnsi="Book Antiqua" w:cs="Book Antiqua"/>
          <w:color w:val="000000"/>
        </w:rPr>
        <w:t>Subsequently, other observational studies have demonstrated that the difference between maximum and minimum blood glucose levels (</w:t>
      </w:r>
      <w:r w:rsidRPr="00190F8F">
        <w:rPr>
          <w:rFonts w:ascii="Book Antiqua" w:eastAsia="Book Antiqua" w:hAnsi="Book Antiqua" w:cs="Book Antiqua"/>
          <w:i/>
          <w:iCs/>
          <w:color w:val="000000"/>
        </w:rPr>
        <w:t>i.e.</w:t>
      </w:r>
      <w:r w:rsidRPr="00190F8F">
        <w:rPr>
          <w:rFonts w:ascii="Book Antiqua" w:eastAsia="Book Antiqua" w:hAnsi="Book Antiqua" w:cs="Book Antiqua"/>
          <w:color w:val="000000"/>
        </w:rPr>
        <w:t xml:space="preserve">, glucose variability) should not exceed 4-6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 xml:space="preserve">/L, regardless of </w:t>
      </w:r>
      <w:proofErr w:type="spellStart"/>
      <w:proofErr w:type="gramStart"/>
      <w:r w:rsidRPr="00190F8F">
        <w:rPr>
          <w:rFonts w:ascii="Book Antiqua" w:eastAsia="Book Antiqua" w:hAnsi="Book Antiqua" w:cs="Book Antiqua"/>
          <w:color w:val="000000"/>
        </w:rPr>
        <w:t>casemix</w:t>
      </w:r>
      <w:proofErr w:type="spellEnd"/>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10,44,45]</w:t>
      </w:r>
      <w:r w:rsidRPr="00190F8F">
        <w:rPr>
          <w:rFonts w:ascii="Book Antiqua" w:eastAsia="Book Antiqua" w:hAnsi="Book Antiqua" w:cs="Book Antiqua"/>
          <w:color w:val="000000"/>
        </w:rPr>
        <w:t xml:space="preserve"> (Table 3). In other words, glycemic target ranges should ideally be &lt; 4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 xml:space="preserve">/L in width. Such a narrow range seems to be achievable, given that both single-center and multi-center randomized trials using a variety of protocols have successfully constrained glucose levels within standard deviations of &lt; 2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w:t>
      </w:r>
      <w:proofErr w:type="gramStart"/>
      <w:r w:rsidRPr="00190F8F">
        <w:rPr>
          <w:rFonts w:ascii="Book Antiqua" w:eastAsia="Book Antiqua" w:hAnsi="Book Antiqua" w:cs="Book Antiqua"/>
          <w:color w:val="000000"/>
        </w:rPr>
        <w:t>L</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23,31,42,46]</w:t>
      </w:r>
      <w:r w:rsidRPr="00190F8F">
        <w:rPr>
          <w:rFonts w:ascii="Book Antiqua" w:eastAsia="Book Antiqua" w:hAnsi="Book Antiqua" w:cs="Book Antiqua"/>
          <w:color w:val="000000"/>
        </w:rPr>
        <w:t xml:space="preserve">. </w:t>
      </w:r>
    </w:p>
    <w:p w14:paraId="2B2F816D" w14:textId="77777777" w:rsidR="00A77B3E" w:rsidRPr="00190F8F" w:rsidRDefault="00A77B3E" w:rsidP="00190F8F">
      <w:pPr>
        <w:adjustRightInd w:val="0"/>
        <w:snapToGrid w:val="0"/>
        <w:spacing w:line="360" w:lineRule="auto"/>
        <w:ind w:firstLine="480"/>
        <w:jc w:val="both"/>
        <w:rPr>
          <w:rFonts w:ascii="Book Antiqua" w:hAnsi="Book Antiqua"/>
        </w:rPr>
      </w:pPr>
    </w:p>
    <w:p w14:paraId="5884ED7D"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aps/>
          <w:color w:val="000000"/>
          <w:u w:val="single"/>
        </w:rPr>
        <w:t xml:space="preserve">Choosing lower </w:t>
      </w:r>
      <w:r w:rsidRPr="00190F8F">
        <w:rPr>
          <w:rFonts w:ascii="Book Antiqua" w:eastAsia="Book Antiqua" w:hAnsi="Book Antiqua" w:cs="Book Antiqua"/>
          <w:b/>
          <w:i/>
          <w:iCs/>
          <w:caps/>
          <w:color w:val="000000"/>
          <w:u w:val="single"/>
        </w:rPr>
        <w:t>vs</w:t>
      </w:r>
      <w:r w:rsidRPr="00190F8F">
        <w:rPr>
          <w:rFonts w:ascii="Book Antiqua" w:eastAsia="Book Antiqua" w:hAnsi="Book Antiqua" w:cs="Book Antiqua"/>
          <w:b/>
          <w:caps/>
          <w:color w:val="000000"/>
          <w:u w:val="single"/>
        </w:rPr>
        <w:t xml:space="preserve"> higher glycemic target ranges</w:t>
      </w:r>
    </w:p>
    <w:p w14:paraId="7E97CBC4"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To minimize patient harm, empirical evidence suggests that when choosing glycemic targets, one should keep the glycemic variability &lt; 4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 xml:space="preserve">/L and avoid targeting a lower limit of blood glucose &lt; 4.4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 xml:space="preserve">/L. The upper limit of blood glucose should then be set according to </w:t>
      </w:r>
      <w:proofErr w:type="spellStart"/>
      <w:r w:rsidRPr="00190F8F">
        <w:rPr>
          <w:rFonts w:ascii="Book Antiqua" w:eastAsia="Book Antiqua" w:hAnsi="Book Antiqua" w:cs="Book Antiqua"/>
          <w:color w:val="000000"/>
        </w:rPr>
        <w:t>casemix</w:t>
      </w:r>
      <w:proofErr w:type="spellEnd"/>
      <w:r w:rsidRPr="00190F8F">
        <w:rPr>
          <w:rFonts w:ascii="Book Antiqua" w:eastAsia="Book Antiqua" w:hAnsi="Book Antiqua" w:cs="Book Antiqua"/>
          <w:color w:val="000000"/>
        </w:rPr>
        <w:t xml:space="preserve"> and the quality of glucose control.</w:t>
      </w:r>
    </w:p>
    <w:p w14:paraId="20712BF8" w14:textId="7AC2A86D" w:rsidR="00A77B3E" w:rsidRPr="00190F8F" w:rsidRDefault="00D11B76" w:rsidP="00190F8F">
      <w:pPr>
        <w:adjustRightInd w:val="0"/>
        <w:snapToGrid w:val="0"/>
        <w:spacing w:line="360" w:lineRule="auto"/>
        <w:ind w:firstLine="480"/>
        <w:jc w:val="both"/>
        <w:rPr>
          <w:rFonts w:ascii="Book Antiqua" w:hAnsi="Book Antiqua"/>
        </w:rPr>
      </w:pPr>
      <w:r w:rsidRPr="00190F8F">
        <w:rPr>
          <w:rFonts w:ascii="Book Antiqua" w:eastAsia="Book Antiqua" w:hAnsi="Book Antiqua" w:cs="Book Antiqua"/>
          <w:color w:val="000000"/>
        </w:rPr>
        <w:t>A lower glycemic target rang</w:t>
      </w:r>
      <w:r w:rsidRPr="00190F8F">
        <w:rPr>
          <w:rFonts w:ascii="Book Antiqua" w:eastAsia="Book Antiqua" w:hAnsi="Book Antiqua" w:cs="Book Antiqua"/>
          <w:color w:val="000000"/>
        </w:rPr>
        <w:t>e (</w:t>
      </w:r>
      <w:r w:rsidRPr="00600AE1">
        <w:rPr>
          <w:rFonts w:ascii="Book Antiqua" w:eastAsia="Book Antiqua" w:hAnsi="Book Antiqua" w:cs="Book Antiqua"/>
          <w:i/>
          <w:color w:val="000000"/>
        </w:rPr>
        <w:t>i.e.</w:t>
      </w:r>
      <w:r w:rsidR="000377CE">
        <w:rPr>
          <w:rFonts w:ascii="Book Antiqua" w:eastAsia="Book Antiqua" w:hAnsi="Book Antiqua" w:cs="Book Antiqua"/>
          <w:color w:val="000000"/>
        </w:rPr>
        <w:t>,</w:t>
      </w:r>
      <w:r w:rsidRPr="00190F8F">
        <w:rPr>
          <w:rFonts w:ascii="Book Antiqua" w:eastAsia="Book Antiqua" w:hAnsi="Book Antiqua" w:cs="Book Antiqua"/>
          <w:color w:val="000000"/>
        </w:rPr>
        <w:t xml:space="preserve"> blood glucose 4.5-7.8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/L) would be favored for patients without DM, with TBI, or who are postoperative and at risk of surgical site infection. Requirements for targeting a lower range and avoiding harm from hypoglycemia would be availability of intensive glucose monitoring and management, strict adherence to glycemic control protocols</w:t>
      </w:r>
      <w:r w:rsidR="000377CE">
        <w:rPr>
          <w:rFonts w:ascii="Book Antiqua" w:eastAsia="Book Antiqua" w:hAnsi="Book Antiqua" w:cs="Book Antiqua"/>
          <w:color w:val="000000"/>
        </w:rPr>
        <w:t>,</w:t>
      </w:r>
      <w:r w:rsidRPr="00190F8F">
        <w:rPr>
          <w:rFonts w:ascii="Book Antiqua" w:eastAsia="Book Antiqua" w:hAnsi="Book Antiqua" w:cs="Book Antiqua"/>
          <w:color w:val="000000"/>
        </w:rPr>
        <w:t xml:space="preserve"> and strict adherence to tim</w:t>
      </w:r>
      <w:r w:rsidRPr="00190F8F">
        <w:rPr>
          <w:rFonts w:ascii="Book Antiqua" w:eastAsia="Book Antiqua" w:hAnsi="Book Antiqua" w:cs="Book Antiqua"/>
          <w:color w:val="000000"/>
        </w:rPr>
        <w:t>ely glucose measurements (Table 4).</w:t>
      </w:r>
    </w:p>
    <w:p w14:paraId="30B0960C" w14:textId="77777777" w:rsidR="00A77B3E" w:rsidRPr="00190F8F" w:rsidRDefault="00D11B76" w:rsidP="00190F8F">
      <w:pPr>
        <w:adjustRightInd w:val="0"/>
        <w:snapToGrid w:val="0"/>
        <w:spacing w:line="360" w:lineRule="auto"/>
        <w:ind w:firstLine="480"/>
        <w:jc w:val="both"/>
        <w:rPr>
          <w:rFonts w:ascii="Book Antiqua" w:hAnsi="Book Antiqua"/>
        </w:rPr>
      </w:pPr>
      <w:r w:rsidRPr="00190F8F">
        <w:rPr>
          <w:rFonts w:ascii="Book Antiqua" w:eastAsia="Book Antiqua" w:hAnsi="Book Antiqua" w:cs="Book Antiqua"/>
          <w:color w:val="000000"/>
        </w:rPr>
        <w:t>In contrast, a higher glycemic target range (</w:t>
      </w:r>
      <w:r w:rsidRPr="00190F8F">
        <w:rPr>
          <w:rFonts w:ascii="Book Antiqua" w:eastAsia="Book Antiqua" w:hAnsi="Book Antiqua" w:cs="Book Antiqua"/>
          <w:i/>
          <w:iCs/>
          <w:color w:val="000000"/>
        </w:rPr>
        <w:t>i.e.</w:t>
      </w:r>
      <w:r w:rsidRPr="00190F8F">
        <w:rPr>
          <w:rFonts w:ascii="Book Antiqua" w:eastAsia="Book Antiqua" w:hAnsi="Book Antiqua" w:cs="Book Antiqua"/>
          <w:color w:val="000000"/>
        </w:rPr>
        <w:t xml:space="preserve">, blood glucose 7.8-10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 xml:space="preserve">/L) would be favored as a default choice for medical-surgical patients and patients with DM. Additionally, a higher range would be favored if conditions to avoid hypoglycemia cannot be strictly met, </w:t>
      </w:r>
      <w:r w:rsidRPr="00190F8F">
        <w:rPr>
          <w:rFonts w:ascii="Book Antiqua" w:eastAsia="Book Antiqua" w:hAnsi="Book Antiqua" w:cs="Book Antiqua"/>
          <w:i/>
          <w:iCs/>
          <w:color w:val="000000"/>
        </w:rPr>
        <w:t>i.e.</w:t>
      </w:r>
      <w:r w:rsidRPr="00190F8F">
        <w:rPr>
          <w:rFonts w:ascii="Book Antiqua" w:eastAsia="Book Antiqua" w:hAnsi="Book Antiqua" w:cs="Book Antiqua"/>
          <w:color w:val="000000"/>
        </w:rPr>
        <w:t>, lack of intensive glucose monitoring and management, less than strict adherence to glycemic control protocols, and less than strict adherence to timely glucose measurements.</w:t>
      </w:r>
    </w:p>
    <w:p w14:paraId="017912BF" w14:textId="77777777" w:rsidR="00A77B3E" w:rsidRPr="00190F8F" w:rsidRDefault="00D11B76" w:rsidP="00190F8F">
      <w:pPr>
        <w:adjustRightInd w:val="0"/>
        <w:snapToGrid w:val="0"/>
        <w:spacing w:line="360" w:lineRule="auto"/>
        <w:ind w:firstLine="480"/>
        <w:jc w:val="both"/>
        <w:rPr>
          <w:rFonts w:ascii="Book Antiqua" w:hAnsi="Book Antiqua"/>
        </w:rPr>
      </w:pPr>
      <w:r w:rsidRPr="00190F8F">
        <w:rPr>
          <w:rFonts w:ascii="Book Antiqua" w:eastAsia="Book Antiqua" w:hAnsi="Book Antiqua" w:cs="Book Antiqua"/>
          <w:color w:val="000000"/>
        </w:rPr>
        <w:lastRenderedPageBreak/>
        <w:t xml:space="preserve">This review’s recommendations are in line with current guidelines (Table 5). For hospitalized patients in general, the American Diabetes Association recommends a glycemic target range of 7.8-10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w:t>
      </w:r>
      <w:proofErr w:type="gramStart"/>
      <w:r w:rsidRPr="00190F8F">
        <w:rPr>
          <w:rFonts w:ascii="Book Antiqua" w:eastAsia="Book Antiqua" w:hAnsi="Book Antiqua" w:cs="Book Antiqua"/>
          <w:color w:val="000000"/>
        </w:rPr>
        <w:t>L</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47]</w:t>
      </w:r>
      <w:r w:rsidRPr="00190F8F">
        <w:rPr>
          <w:rFonts w:ascii="Book Antiqua" w:eastAsia="Book Antiqua" w:hAnsi="Book Antiqua" w:cs="Book Antiqua"/>
          <w:color w:val="000000"/>
        </w:rPr>
        <w:t xml:space="preserve">. The same glycemic range is recommended for post-resuscitation care of cardiac arrest patients by the European Resuscitation </w:t>
      </w:r>
      <w:proofErr w:type="gramStart"/>
      <w:r w:rsidRPr="00190F8F">
        <w:rPr>
          <w:rFonts w:ascii="Book Antiqua" w:eastAsia="Book Antiqua" w:hAnsi="Book Antiqua" w:cs="Book Antiqua"/>
          <w:color w:val="000000"/>
        </w:rPr>
        <w:t>Council</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48]</w:t>
      </w:r>
      <w:r w:rsidRPr="00190F8F">
        <w:rPr>
          <w:rFonts w:ascii="Book Antiqua" w:eastAsia="Book Antiqua" w:hAnsi="Book Antiqua" w:cs="Book Antiqua"/>
          <w:color w:val="000000"/>
        </w:rPr>
        <w:t xml:space="preserve">. For sepsis patients, the Surviving Sepsis Campaign recommends an upper blood glucose limit of 10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w:t>
      </w:r>
      <w:proofErr w:type="gramStart"/>
      <w:r w:rsidRPr="00190F8F">
        <w:rPr>
          <w:rFonts w:ascii="Book Antiqua" w:eastAsia="Book Antiqua" w:hAnsi="Book Antiqua" w:cs="Book Antiqua"/>
          <w:color w:val="000000"/>
        </w:rPr>
        <w:t>L</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49]</w:t>
      </w:r>
      <w:r w:rsidRPr="00190F8F">
        <w:rPr>
          <w:rFonts w:ascii="Book Antiqua" w:eastAsia="Book Antiqua" w:hAnsi="Book Antiqua" w:cs="Book Antiqua"/>
          <w:color w:val="000000"/>
        </w:rPr>
        <w:t xml:space="preserve">. Both the American Diabetes Association and Surviving Sepsis Campaign guidelines mention that lower targets may be appropriate for selected patients if they can be achieved without significant </w:t>
      </w:r>
      <w:proofErr w:type="gramStart"/>
      <w:r w:rsidRPr="00190F8F">
        <w:rPr>
          <w:rFonts w:ascii="Book Antiqua" w:eastAsia="Book Antiqua" w:hAnsi="Book Antiqua" w:cs="Book Antiqua"/>
          <w:color w:val="000000"/>
        </w:rPr>
        <w:t>hypoglycemia</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47,49]</w:t>
      </w:r>
      <w:r w:rsidRPr="00190F8F">
        <w:rPr>
          <w:rFonts w:ascii="Book Antiqua" w:eastAsia="Book Antiqua" w:hAnsi="Book Antiqua" w:cs="Book Antiqua"/>
          <w:color w:val="000000"/>
        </w:rPr>
        <w:t>.</w:t>
      </w:r>
    </w:p>
    <w:p w14:paraId="1CD0C856" w14:textId="18C45F87" w:rsidR="00A77B3E" w:rsidRPr="00190F8F" w:rsidRDefault="00D11B76" w:rsidP="00190F8F">
      <w:pPr>
        <w:adjustRightInd w:val="0"/>
        <w:snapToGrid w:val="0"/>
        <w:spacing w:line="360" w:lineRule="auto"/>
        <w:ind w:firstLine="480"/>
        <w:jc w:val="both"/>
        <w:rPr>
          <w:rFonts w:ascii="Book Antiqua" w:hAnsi="Book Antiqua"/>
        </w:rPr>
      </w:pPr>
      <w:r w:rsidRPr="00190F8F">
        <w:rPr>
          <w:rFonts w:ascii="Book Antiqua" w:eastAsia="Book Antiqua" w:hAnsi="Book Antiqua" w:cs="Book Antiqua"/>
          <w:color w:val="000000"/>
        </w:rPr>
        <w:t>Other guid</w:t>
      </w:r>
      <w:r w:rsidRPr="00190F8F">
        <w:rPr>
          <w:rFonts w:ascii="Book Antiqua" w:eastAsia="Book Antiqua" w:hAnsi="Book Antiqua" w:cs="Book Antiqua"/>
          <w:color w:val="000000"/>
        </w:rPr>
        <w:t>elines</w:t>
      </w:r>
      <w:r w:rsidR="000377CE">
        <w:rPr>
          <w:rFonts w:ascii="Book Antiqua" w:eastAsia="Book Antiqua" w:hAnsi="Book Antiqua" w:cs="Book Antiqua"/>
          <w:color w:val="000000"/>
        </w:rPr>
        <w:t xml:space="preserve"> </w:t>
      </w:r>
      <w:r w:rsidRPr="00190F8F">
        <w:rPr>
          <w:rFonts w:ascii="Book Antiqua" w:eastAsia="Book Antiqua" w:hAnsi="Book Antiqua" w:cs="Book Antiqua"/>
          <w:color w:val="000000"/>
        </w:rPr>
        <w:t>have mad</w:t>
      </w:r>
      <w:r w:rsidRPr="00190F8F">
        <w:rPr>
          <w:rFonts w:ascii="Book Antiqua" w:eastAsia="Book Antiqua" w:hAnsi="Book Antiqua" w:cs="Book Antiqua"/>
          <w:color w:val="000000"/>
        </w:rPr>
        <w:t xml:space="preserve">e less definite recommendations. For surgical patients, the World Health Organization recommends glucose control, though no target range was </w:t>
      </w:r>
      <w:proofErr w:type="gramStart"/>
      <w:r w:rsidRPr="00190F8F">
        <w:rPr>
          <w:rFonts w:ascii="Book Antiqua" w:eastAsia="Book Antiqua" w:hAnsi="Book Antiqua" w:cs="Book Antiqua"/>
          <w:color w:val="000000"/>
        </w:rPr>
        <w:t>defined</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50]</w:t>
      </w:r>
      <w:r w:rsidRPr="00190F8F">
        <w:rPr>
          <w:rFonts w:ascii="Book Antiqua" w:eastAsia="Book Antiqua" w:hAnsi="Book Antiqua" w:cs="Book Antiqua"/>
          <w:color w:val="000000"/>
        </w:rPr>
        <w:t xml:space="preserve">. For patients with TBI, the Brain Trauma Foundation does not mention glycemic </w:t>
      </w:r>
      <w:proofErr w:type="gramStart"/>
      <w:r w:rsidRPr="00190F8F">
        <w:rPr>
          <w:rFonts w:ascii="Book Antiqua" w:eastAsia="Book Antiqua" w:hAnsi="Book Antiqua" w:cs="Book Antiqua"/>
          <w:color w:val="000000"/>
        </w:rPr>
        <w:t>control</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51]</w:t>
      </w:r>
      <w:r w:rsidRPr="00190F8F">
        <w:rPr>
          <w:rFonts w:ascii="Book Antiqua" w:eastAsia="Book Antiqua" w:hAnsi="Book Antiqua" w:cs="Book Antiqua"/>
          <w:color w:val="000000"/>
        </w:rPr>
        <w:t>. The findings and recommendations from this review can therefore help fill any gaps in these latter guidelines.</w:t>
      </w:r>
    </w:p>
    <w:p w14:paraId="10A23F66" w14:textId="77777777" w:rsidR="00A77B3E" w:rsidRPr="00190F8F" w:rsidRDefault="00A77B3E" w:rsidP="00190F8F">
      <w:pPr>
        <w:adjustRightInd w:val="0"/>
        <w:snapToGrid w:val="0"/>
        <w:spacing w:line="360" w:lineRule="auto"/>
        <w:ind w:firstLine="480"/>
        <w:jc w:val="both"/>
        <w:rPr>
          <w:rFonts w:ascii="Book Antiqua" w:hAnsi="Book Antiqua"/>
        </w:rPr>
      </w:pPr>
    </w:p>
    <w:p w14:paraId="3B66D4DB"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aps/>
          <w:color w:val="000000"/>
          <w:u w:val="single"/>
        </w:rPr>
        <w:t>FUTURE DIRECTIONS</w:t>
      </w:r>
    </w:p>
    <w:p w14:paraId="73009881"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To increase the safety of lower glycemic targets, technical advances for blood glucose measurement and control would help. Autocorrecting point-of-care glucose measurement devices can adjust for interfering substances (</w:t>
      </w:r>
      <w:r w:rsidRPr="00190F8F">
        <w:rPr>
          <w:rFonts w:ascii="Book Antiqua" w:eastAsia="Book Antiqua" w:hAnsi="Book Antiqua" w:cs="Book Antiqua"/>
          <w:i/>
          <w:iCs/>
          <w:color w:val="000000"/>
        </w:rPr>
        <w:t>e.g.</w:t>
      </w:r>
      <w:r w:rsidRPr="00190F8F">
        <w:rPr>
          <w:rFonts w:ascii="Book Antiqua" w:eastAsia="Book Antiqua" w:hAnsi="Book Antiqua" w:cs="Book Antiqua"/>
          <w:color w:val="000000"/>
        </w:rPr>
        <w:t>, ascorbic acid and non-glucose sugars) and abnormal hematocrit in critically ill patients</w:t>
      </w:r>
      <w:r w:rsidRPr="00190F8F">
        <w:rPr>
          <w:rFonts w:ascii="Book Antiqua" w:eastAsia="Book Antiqua" w:hAnsi="Book Antiqua" w:cs="Book Antiqua"/>
          <w:color w:val="000000"/>
          <w:vertAlign w:val="superscript"/>
        </w:rPr>
        <w:t>[52]</w:t>
      </w:r>
      <w:r w:rsidRPr="00190F8F">
        <w:rPr>
          <w:rFonts w:ascii="Book Antiqua" w:eastAsia="Book Antiqua" w:hAnsi="Book Antiqua" w:cs="Book Antiqua"/>
          <w:color w:val="000000"/>
        </w:rPr>
        <w:t xml:space="preserve">, enabling these devices to become as accurate as central laboratory plasma glucose measurements. Monte Carlo simulation suggests that glycemic control in critically ill patients is optimal with a blood glucose measurement interval no longer than 1 h, with incremental benefit using shorter measurement intervals of 15 </w:t>
      </w:r>
      <w:proofErr w:type="gramStart"/>
      <w:r w:rsidRPr="00190F8F">
        <w:rPr>
          <w:rFonts w:ascii="Book Antiqua" w:eastAsia="Book Antiqua" w:hAnsi="Book Antiqua" w:cs="Book Antiqua"/>
          <w:color w:val="000000"/>
        </w:rPr>
        <w:t>min</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53]</w:t>
      </w:r>
      <w:r w:rsidRPr="00190F8F">
        <w:rPr>
          <w:rFonts w:ascii="Book Antiqua" w:eastAsia="Book Antiqua" w:hAnsi="Book Antiqua" w:cs="Book Antiqua"/>
          <w:color w:val="000000"/>
        </w:rPr>
        <w:t xml:space="preserve">. This means that devices that can continuously assay blood glucose would be needed. More accurate and frequent blood glucose measurements can feed into automated and closed-loop glycemic control </w:t>
      </w:r>
      <w:proofErr w:type="gramStart"/>
      <w:r w:rsidRPr="00190F8F">
        <w:rPr>
          <w:rFonts w:ascii="Book Antiqua" w:eastAsia="Book Antiqua" w:hAnsi="Book Antiqua" w:cs="Book Antiqua"/>
          <w:color w:val="000000"/>
        </w:rPr>
        <w:t>systems</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54-62]</w:t>
      </w:r>
      <w:r w:rsidRPr="00190F8F">
        <w:rPr>
          <w:rFonts w:ascii="Book Antiqua" w:eastAsia="Book Antiqua" w:hAnsi="Book Antiqua" w:cs="Book Antiqua"/>
          <w:color w:val="000000"/>
        </w:rPr>
        <w:t xml:space="preserve">. For instance, even when targeting a lower range of 4.4-8.3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 xml:space="preserve">/L, one such system limited severe hypoglycemic episodes to only 0.01% of all blood glucose measurements and 0.8% of </w:t>
      </w:r>
      <w:proofErr w:type="gramStart"/>
      <w:r w:rsidRPr="00190F8F">
        <w:rPr>
          <w:rFonts w:ascii="Book Antiqua" w:eastAsia="Book Antiqua" w:hAnsi="Book Antiqua" w:cs="Book Antiqua"/>
          <w:color w:val="000000"/>
        </w:rPr>
        <w:t>patients</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59]</w:t>
      </w:r>
    </w:p>
    <w:p w14:paraId="78E78532" w14:textId="5A618AA1" w:rsidR="00A77B3E" w:rsidRPr="00190F8F" w:rsidRDefault="00D11B76" w:rsidP="00190F8F">
      <w:pPr>
        <w:adjustRightInd w:val="0"/>
        <w:snapToGrid w:val="0"/>
        <w:spacing w:line="360" w:lineRule="auto"/>
        <w:ind w:firstLine="480"/>
        <w:jc w:val="both"/>
        <w:rPr>
          <w:rFonts w:ascii="Book Antiqua" w:hAnsi="Book Antiqua"/>
        </w:rPr>
      </w:pPr>
      <w:r w:rsidRPr="00190F8F">
        <w:rPr>
          <w:rFonts w:ascii="Book Antiqua" w:eastAsia="Book Antiqua" w:hAnsi="Book Antiqua" w:cs="Book Antiqua"/>
          <w:color w:val="000000"/>
        </w:rPr>
        <w:lastRenderedPageBreak/>
        <w:t>Optimization of glucose control protocols with respect to the following aspects may also be invest</w:t>
      </w:r>
      <w:r w:rsidRPr="00190F8F">
        <w:rPr>
          <w:rFonts w:ascii="Book Antiqua" w:eastAsia="Book Antiqua" w:hAnsi="Book Antiqua" w:cs="Book Antiqua"/>
          <w:color w:val="000000"/>
        </w:rPr>
        <w:t>igated</w:t>
      </w:r>
      <w:r w:rsidR="000377CE">
        <w:rPr>
          <w:rFonts w:ascii="Book Antiqua" w:hAnsi="Book Antiqua" w:cs="Book Antiqua" w:hint="eastAsia"/>
          <w:color w:val="000000"/>
          <w:lang w:eastAsia="zh-CN"/>
        </w:rPr>
        <w:t xml:space="preserve">: (1) </w:t>
      </w:r>
      <w:r w:rsidR="000377CE">
        <w:rPr>
          <w:rFonts w:ascii="Book Antiqua" w:eastAsia="Book Antiqua" w:hAnsi="Book Antiqua" w:cs="Book Antiqua"/>
          <w:color w:val="000000"/>
        </w:rPr>
        <w:t>A</w:t>
      </w:r>
      <w:r w:rsidR="000377CE" w:rsidRPr="00190F8F">
        <w:rPr>
          <w:rFonts w:ascii="Book Antiqua" w:eastAsia="Book Antiqua" w:hAnsi="Book Antiqua" w:cs="Book Antiqua"/>
          <w:color w:val="000000"/>
        </w:rPr>
        <w:t xml:space="preserve">ddition </w:t>
      </w:r>
      <w:r w:rsidRPr="00190F8F">
        <w:rPr>
          <w:rFonts w:ascii="Book Antiqua" w:eastAsia="Book Antiqua" w:hAnsi="Book Antiqua" w:cs="Book Antiqua"/>
          <w:color w:val="000000"/>
        </w:rPr>
        <w:t>of bolus insulin "mid-protocol" during an insulin infusion to reduce peak insulin rates for insulin-resistant patients</w:t>
      </w:r>
      <w:r w:rsidRPr="00190F8F">
        <w:rPr>
          <w:rFonts w:ascii="Book Antiqua" w:eastAsia="Book Antiqua" w:hAnsi="Book Antiqua" w:cs="Book Antiqua"/>
          <w:color w:val="000000"/>
          <w:vertAlign w:val="superscript"/>
        </w:rPr>
        <w:t>[63]</w:t>
      </w:r>
      <w:r w:rsidR="000377CE">
        <w:rPr>
          <w:rFonts w:ascii="Book Antiqua" w:eastAsia="Book Antiqua" w:hAnsi="Book Antiqua" w:cs="Book Antiqua"/>
          <w:color w:val="000000"/>
        </w:rPr>
        <w:t xml:space="preserve">; (2) </w:t>
      </w:r>
      <w:r w:rsidRPr="00190F8F">
        <w:rPr>
          <w:rFonts w:ascii="Book Antiqua" w:eastAsia="Book Antiqua" w:hAnsi="Book Antiqua" w:cs="Book Antiqua"/>
          <w:color w:val="000000"/>
        </w:rPr>
        <w:t>transition of insulin administration route from intravenous to subcutaneous</w:t>
      </w:r>
      <w:r w:rsidRPr="00190F8F">
        <w:rPr>
          <w:rFonts w:ascii="Book Antiqua" w:eastAsia="Book Antiqua" w:hAnsi="Book Antiqua" w:cs="Book Antiqua"/>
          <w:color w:val="000000"/>
          <w:vertAlign w:val="superscript"/>
        </w:rPr>
        <w:t>[64]</w:t>
      </w:r>
      <w:r w:rsidR="000377CE">
        <w:rPr>
          <w:rFonts w:ascii="Book Antiqua" w:eastAsia="Book Antiqua" w:hAnsi="Book Antiqua" w:cs="Book Antiqua"/>
          <w:color w:val="000000"/>
        </w:rPr>
        <w:t xml:space="preserve">, and (3) </w:t>
      </w:r>
      <w:r w:rsidRPr="00190F8F">
        <w:rPr>
          <w:rFonts w:ascii="Book Antiqua" w:eastAsia="Book Antiqua" w:hAnsi="Book Antiqua" w:cs="Book Antiqua"/>
          <w:color w:val="000000"/>
        </w:rPr>
        <w:t>use of DM-specific enteral formu</w:t>
      </w:r>
      <w:r w:rsidRPr="00190F8F">
        <w:rPr>
          <w:rFonts w:ascii="Book Antiqua" w:eastAsia="Book Antiqua" w:hAnsi="Book Antiqua" w:cs="Book Antiqua"/>
          <w:color w:val="000000"/>
        </w:rPr>
        <w:t>la for both DM and non-DM patients</w:t>
      </w:r>
      <w:r w:rsidRPr="00190F8F">
        <w:rPr>
          <w:rFonts w:ascii="Book Antiqua" w:eastAsia="Book Antiqua" w:hAnsi="Book Antiqua" w:cs="Book Antiqua"/>
          <w:color w:val="000000"/>
          <w:vertAlign w:val="superscript"/>
        </w:rPr>
        <w:t>[65-67]</w:t>
      </w:r>
      <w:r w:rsidRPr="00190F8F">
        <w:rPr>
          <w:rFonts w:ascii="Book Antiqua" w:eastAsia="Book Antiqua" w:hAnsi="Book Antiqua" w:cs="Book Antiqua"/>
          <w:color w:val="000000"/>
        </w:rPr>
        <w:t>.</w:t>
      </w:r>
    </w:p>
    <w:p w14:paraId="64EDC493" w14:textId="77777777" w:rsidR="00A77B3E" w:rsidRPr="00190F8F" w:rsidRDefault="00D11B76" w:rsidP="00190F8F">
      <w:pPr>
        <w:adjustRightInd w:val="0"/>
        <w:snapToGrid w:val="0"/>
        <w:spacing w:line="360" w:lineRule="auto"/>
        <w:ind w:firstLine="480"/>
        <w:jc w:val="both"/>
        <w:rPr>
          <w:rFonts w:ascii="Book Antiqua" w:hAnsi="Book Antiqua"/>
        </w:rPr>
      </w:pPr>
      <w:r w:rsidRPr="00190F8F">
        <w:rPr>
          <w:rFonts w:ascii="Book Antiqua" w:eastAsia="Book Antiqua" w:hAnsi="Book Antiqua" w:cs="Book Antiqua"/>
          <w:color w:val="000000"/>
        </w:rPr>
        <w:t xml:space="preserve">Given the influence of </w:t>
      </w:r>
      <w:proofErr w:type="spellStart"/>
      <w:r w:rsidRPr="00190F8F">
        <w:rPr>
          <w:rFonts w:ascii="Book Antiqua" w:eastAsia="Book Antiqua" w:hAnsi="Book Antiqua" w:cs="Book Antiqua"/>
          <w:color w:val="000000"/>
        </w:rPr>
        <w:t>casemix</w:t>
      </w:r>
      <w:proofErr w:type="spellEnd"/>
      <w:r w:rsidRPr="00190F8F">
        <w:rPr>
          <w:rFonts w:ascii="Book Antiqua" w:eastAsia="Book Antiqua" w:hAnsi="Book Antiqua" w:cs="Book Antiqua"/>
          <w:color w:val="000000"/>
        </w:rPr>
        <w:t xml:space="preserve"> on the optimal glycemic target range, further work may be done to personalize recommendations for various </w:t>
      </w:r>
      <w:proofErr w:type="gramStart"/>
      <w:r w:rsidRPr="00190F8F">
        <w:rPr>
          <w:rFonts w:ascii="Book Antiqua" w:eastAsia="Book Antiqua" w:hAnsi="Book Antiqua" w:cs="Book Antiqua"/>
          <w:color w:val="000000"/>
        </w:rPr>
        <w:t>conditions</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68]</w:t>
      </w:r>
      <w:r w:rsidRPr="00190F8F">
        <w:rPr>
          <w:rFonts w:ascii="Book Antiqua" w:eastAsia="Book Antiqua" w:hAnsi="Book Antiqua" w:cs="Book Antiqua"/>
          <w:color w:val="000000"/>
        </w:rPr>
        <w:t xml:space="preserve">. For patients with DM, it remains unclear if the upper limit of blood glucose can be safely pushed beyond 10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w:t>
      </w:r>
      <w:proofErr w:type="gramStart"/>
      <w:r w:rsidRPr="00190F8F">
        <w:rPr>
          <w:rFonts w:ascii="Book Antiqua" w:eastAsia="Book Antiqua" w:hAnsi="Book Antiqua" w:cs="Book Antiqua"/>
          <w:color w:val="000000"/>
        </w:rPr>
        <w:t>L</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69]</w:t>
      </w:r>
      <w:r w:rsidRPr="00190F8F">
        <w:rPr>
          <w:rFonts w:ascii="Book Antiqua" w:eastAsia="Book Antiqua" w:hAnsi="Book Antiqua" w:cs="Book Antiqua"/>
          <w:color w:val="000000"/>
        </w:rPr>
        <w:t xml:space="preserve">, given the risk of ketoacidosis or </w:t>
      </w:r>
      <w:proofErr w:type="spellStart"/>
      <w:r w:rsidRPr="00190F8F">
        <w:rPr>
          <w:rFonts w:ascii="Book Antiqua" w:eastAsia="Book Antiqua" w:hAnsi="Book Antiqua" w:cs="Book Antiqua"/>
          <w:color w:val="000000"/>
        </w:rPr>
        <w:t>ketonemia</w:t>
      </w:r>
      <w:proofErr w:type="spellEnd"/>
      <w:r w:rsidRPr="00190F8F">
        <w:rPr>
          <w:rFonts w:ascii="Book Antiqua" w:eastAsia="Book Antiqua" w:hAnsi="Book Antiqua" w:cs="Book Antiqua"/>
          <w:color w:val="000000"/>
          <w:vertAlign w:val="superscript"/>
        </w:rPr>
        <w:t>[70]</w:t>
      </w:r>
      <w:r w:rsidRPr="00190F8F">
        <w:rPr>
          <w:rFonts w:ascii="Book Antiqua" w:eastAsia="Book Antiqua" w:hAnsi="Book Antiqua" w:cs="Book Antiqua"/>
          <w:color w:val="000000"/>
        </w:rPr>
        <w:t xml:space="preserve">. To address this uncertainty, the LUCID trial will investigate if liberal blood glucose (target 10.0-14.0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 xml:space="preserve">/L) will result in less incident hypoglycemia compared to usual care (target 6.0-10.0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/L), while maintaining good clinical outcomes</w:t>
      </w:r>
      <w:r w:rsidRPr="00190F8F">
        <w:rPr>
          <w:rFonts w:ascii="Book Antiqua" w:eastAsia="Book Antiqua" w:hAnsi="Book Antiqua" w:cs="Book Antiqua"/>
          <w:color w:val="000000"/>
          <w:vertAlign w:val="superscript"/>
        </w:rPr>
        <w:t>[71]</w:t>
      </w:r>
      <w:r w:rsidRPr="00190F8F">
        <w:rPr>
          <w:rFonts w:ascii="Book Antiqua" w:eastAsia="Book Antiqua" w:hAnsi="Book Antiqua" w:cs="Book Antiqua"/>
          <w:color w:val="000000"/>
        </w:rPr>
        <w:t>.</w:t>
      </w:r>
    </w:p>
    <w:p w14:paraId="109B2D85" w14:textId="77777777" w:rsidR="00A77B3E" w:rsidRPr="00190F8F" w:rsidRDefault="00A77B3E" w:rsidP="00190F8F">
      <w:pPr>
        <w:adjustRightInd w:val="0"/>
        <w:snapToGrid w:val="0"/>
        <w:spacing w:line="360" w:lineRule="auto"/>
        <w:ind w:firstLine="480"/>
        <w:jc w:val="both"/>
        <w:rPr>
          <w:rFonts w:ascii="Book Antiqua" w:hAnsi="Book Antiqua"/>
        </w:rPr>
      </w:pPr>
    </w:p>
    <w:p w14:paraId="2C2E134C"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aps/>
          <w:color w:val="000000"/>
          <w:u w:val="single"/>
        </w:rPr>
        <w:t>CONCLUSION</w:t>
      </w:r>
    </w:p>
    <w:p w14:paraId="7EA70520"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When choosing glycemic targets, one should keep the glycemic variability &lt; 4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 xml:space="preserve">/L and avoid targeting a lower limit of blood glucose &lt; 4.4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 xml:space="preserve">/L. The upper limit of blood glucose should be set according to </w:t>
      </w:r>
      <w:proofErr w:type="spellStart"/>
      <w:r w:rsidRPr="00190F8F">
        <w:rPr>
          <w:rFonts w:ascii="Book Antiqua" w:eastAsia="Book Antiqua" w:hAnsi="Book Antiqua" w:cs="Book Antiqua"/>
          <w:color w:val="000000"/>
        </w:rPr>
        <w:t>casemix</w:t>
      </w:r>
      <w:proofErr w:type="spellEnd"/>
      <w:r w:rsidRPr="00190F8F">
        <w:rPr>
          <w:rFonts w:ascii="Book Antiqua" w:eastAsia="Book Antiqua" w:hAnsi="Book Antiqua" w:cs="Book Antiqua"/>
          <w:color w:val="000000"/>
        </w:rPr>
        <w:t xml:space="preserve"> and the quality of glucose control. A lower glycemic target range (</w:t>
      </w:r>
      <w:r w:rsidRPr="00190F8F">
        <w:rPr>
          <w:rFonts w:ascii="Book Antiqua" w:eastAsia="Book Antiqua" w:hAnsi="Book Antiqua" w:cs="Book Antiqua"/>
          <w:i/>
          <w:iCs/>
          <w:color w:val="000000"/>
        </w:rPr>
        <w:t>i.e.</w:t>
      </w:r>
      <w:r w:rsidRPr="00190F8F">
        <w:rPr>
          <w:rFonts w:ascii="Book Antiqua" w:eastAsia="Book Antiqua" w:hAnsi="Book Antiqua" w:cs="Book Antiqua"/>
          <w:color w:val="000000"/>
        </w:rPr>
        <w:t xml:space="preserve">, blood glucose 4.5-7.8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/L) would be favored for patients without diabetes mellitus, with traumatic brain injury, or who are at risk of surgical site infection. To avoid harm from hypoglycemia, strict adherence to glycemic control protocols and timely glucose measurements are required. In contrast, a higher glycemic target range (</w:t>
      </w:r>
      <w:r w:rsidRPr="00190F8F">
        <w:rPr>
          <w:rFonts w:ascii="Book Antiqua" w:eastAsia="Book Antiqua" w:hAnsi="Book Antiqua" w:cs="Book Antiqua"/>
          <w:i/>
          <w:iCs/>
          <w:color w:val="000000"/>
        </w:rPr>
        <w:t>i.e.</w:t>
      </w:r>
      <w:r w:rsidRPr="00190F8F">
        <w:rPr>
          <w:rFonts w:ascii="Book Antiqua" w:eastAsia="Book Antiqua" w:hAnsi="Book Antiqua" w:cs="Book Antiqua"/>
          <w:color w:val="000000"/>
        </w:rPr>
        <w:t xml:space="preserve">, blood glucose 7.8-10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/L) would be favored as a default choice for medical-surgical patients and patients with diabetes mellitus. These targets may be modified if technical advances for blood glucose measurement and control can be achieved.</w:t>
      </w:r>
    </w:p>
    <w:p w14:paraId="687C9781" w14:textId="77777777" w:rsidR="00A77B3E" w:rsidRPr="00190F8F" w:rsidRDefault="00A77B3E" w:rsidP="00190F8F">
      <w:pPr>
        <w:adjustRightInd w:val="0"/>
        <w:snapToGrid w:val="0"/>
        <w:spacing w:line="360" w:lineRule="auto"/>
        <w:jc w:val="both"/>
        <w:rPr>
          <w:rFonts w:ascii="Book Antiqua" w:hAnsi="Book Antiqua"/>
        </w:rPr>
      </w:pPr>
    </w:p>
    <w:p w14:paraId="0ECD2BDF"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olor w:val="000000"/>
        </w:rPr>
        <w:t>REFERENCES</w:t>
      </w:r>
    </w:p>
    <w:p w14:paraId="7018D516" w14:textId="77777777" w:rsidR="00A77B3E" w:rsidRPr="00190F8F" w:rsidRDefault="00D11B76" w:rsidP="00190F8F">
      <w:pPr>
        <w:adjustRightInd w:val="0"/>
        <w:snapToGrid w:val="0"/>
        <w:spacing w:line="360" w:lineRule="auto"/>
        <w:jc w:val="both"/>
        <w:rPr>
          <w:rFonts w:ascii="Book Antiqua" w:hAnsi="Book Antiqua"/>
        </w:rPr>
      </w:pPr>
      <w:bookmarkStart w:id="11" w:name="OLE_LINK69"/>
      <w:r w:rsidRPr="00190F8F">
        <w:rPr>
          <w:rFonts w:ascii="Book Antiqua" w:eastAsia="Book Antiqua" w:hAnsi="Book Antiqua" w:cs="Book Antiqua"/>
          <w:color w:val="000000"/>
        </w:rPr>
        <w:t xml:space="preserve">1 </w:t>
      </w:r>
      <w:r w:rsidRPr="00190F8F">
        <w:rPr>
          <w:rFonts w:ascii="Book Antiqua" w:eastAsia="Book Antiqua" w:hAnsi="Book Antiqua" w:cs="Book Antiqua"/>
          <w:b/>
          <w:bCs/>
          <w:color w:val="000000"/>
        </w:rPr>
        <w:t xml:space="preserve">Van den </w:t>
      </w:r>
      <w:proofErr w:type="spellStart"/>
      <w:r w:rsidRPr="00190F8F">
        <w:rPr>
          <w:rFonts w:ascii="Book Antiqua" w:eastAsia="Book Antiqua" w:hAnsi="Book Antiqua" w:cs="Book Antiqua"/>
          <w:b/>
          <w:bCs/>
          <w:color w:val="000000"/>
        </w:rPr>
        <w:t>Berghe</w:t>
      </w:r>
      <w:proofErr w:type="spellEnd"/>
      <w:r w:rsidRPr="00190F8F">
        <w:rPr>
          <w:rFonts w:ascii="Book Antiqua" w:eastAsia="Book Antiqua" w:hAnsi="Book Antiqua" w:cs="Book Antiqua"/>
          <w:b/>
          <w:bCs/>
          <w:color w:val="000000"/>
        </w:rPr>
        <w:t xml:space="preserve"> G</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Schetz</w:t>
      </w:r>
      <w:proofErr w:type="spellEnd"/>
      <w:r w:rsidRPr="00190F8F">
        <w:rPr>
          <w:rFonts w:ascii="Book Antiqua" w:eastAsia="Book Antiqua" w:hAnsi="Book Antiqua" w:cs="Book Antiqua"/>
          <w:color w:val="000000"/>
        </w:rPr>
        <w:t xml:space="preserve"> M, </w:t>
      </w:r>
      <w:proofErr w:type="spellStart"/>
      <w:r w:rsidRPr="00190F8F">
        <w:rPr>
          <w:rFonts w:ascii="Book Antiqua" w:eastAsia="Book Antiqua" w:hAnsi="Book Antiqua" w:cs="Book Antiqua"/>
          <w:color w:val="000000"/>
        </w:rPr>
        <w:t>Vlasselaers</w:t>
      </w:r>
      <w:proofErr w:type="spellEnd"/>
      <w:r w:rsidRPr="00190F8F">
        <w:rPr>
          <w:rFonts w:ascii="Book Antiqua" w:eastAsia="Book Antiqua" w:hAnsi="Book Antiqua" w:cs="Book Antiqua"/>
          <w:color w:val="000000"/>
        </w:rPr>
        <w:t xml:space="preserve"> D, </w:t>
      </w:r>
      <w:proofErr w:type="spellStart"/>
      <w:r w:rsidRPr="00190F8F">
        <w:rPr>
          <w:rFonts w:ascii="Book Antiqua" w:eastAsia="Book Antiqua" w:hAnsi="Book Antiqua" w:cs="Book Antiqua"/>
          <w:color w:val="000000"/>
        </w:rPr>
        <w:t>Hermans</w:t>
      </w:r>
      <w:proofErr w:type="spellEnd"/>
      <w:r w:rsidRPr="00190F8F">
        <w:rPr>
          <w:rFonts w:ascii="Book Antiqua" w:eastAsia="Book Antiqua" w:hAnsi="Book Antiqua" w:cs="Book Antiqua"/>
          <w:color w:val="000000"/>
        </w:rPr>
        <w:t xml:space="preserve"> G, Wilmer A, Bouillon R, </w:t>
      </w:r>
      <w:proofErr w:type="spellStart"/>
      <w:r w:rsidRPr="00190F8F">
        <w:rPr>
          <w:rFonts w:ascii="Book Antiqua" w:eastAsia="Book Antiqua" w:hAnsi="Book Antiqua" w:cs="Book Antiqua"/>
          <w:color w:val="000000"/>
        </w:rPr>
        <w:t>Mesotten</w:t>
      </w:r>
      <w:proofErr w:type="spellEnd"/>
      <w:r w:rsidRPr="00190F8F">
        <w:rPr>
          <w:rFonts w:ascii="Book Antiqua" w:eastAsia="Book Antiqua" w:hAnsi="Book Antiqua" w:cs="Book Antiqua"/>
          <w:color w:val="000000"/>
        </w:rPr>
        <w:t xml:space="preserve"> D. Clinical review: Intensive insulin therapy in critically ill patients: NICE-</w:t>
      </w:r>
      <w:r w:rsidRPr="00190F8F">
        <w:rPr>
          <w:rFonts w:ascii="Book Antiqua" w:eastAsia="Book Antiqua" w:hAnsi="Book Antiqua" w:cs="Book Antiqua"/>
          <w:color w:val="000000"/>
        </w:rPr>
        <w:lastRenderedPageBreak/>
        <w:t xml:space="preserve">SUGAR or Leuven blood glucose target? </w:t>
      </w:r>
      <w:r w:rsidRPr="00190F8F">
        <w:rPr>
          <w:rFonts w:ascii="Book Antiqua" w:eastAsia="Book Antiqua" w:hAnsi="Book Antiqua" w:cs="Book Antiqua"/>
          <w:i/>
          <w:iCs/>
          <w:color w:val="000000"/>
        </w:rPr>
        <w:t xml:space="preserve">J </w:t>
      </w:r>
      <w:proofErr w:type="spellStart"/>
      <w:r w:rsidRPr="00190F8F">
        <w:rPr>
          <w:rFonts w:ascii="Book Antiqua" w:eastAsia="Book Antiqua" w:hAnsi="Book Antiqua" w:cs="Book Antiqua"/>
          <w:i/>
          <w:iCs/>
          <w:color w:val="000000"/>
        </w:rPr>
        <w:t>Clin</w:t>
      </w:r>
      <w:proofErr w:type="spellEnd"/>
      <w:r w:rsidRPr="00190F8F">
        <w:rPr>
          <w:rFonts w:ascii="Book Antiqua" w:eastAsia="Book Antiqua" w:hAnsi="Book Antiqua" w:cs="Book Antiqua"/>
          <w:i/>
          <w:iCs/>
          <w:color w:val="000000"/>
        </w:rPr>
        <w:t xml:space="preserve"> </w:t>
      </w:r>
      <w:proofErr w:type="spellStart"/>
      <w:r w:rsidRPr="00190F8F">
        <w:rPr>
          <w:rFonts w:ascii="Book Antiqua" w:eastAsia="Book Antiqua" w:hAnsi="Book Antiqua" w:cs="Book Antiqua"/>
          <w:i/>
          <w:iCs/>
          <w:color w:val="000000"/>
        </w:rPr>
        <w:t>Endocrinol</w:t>
      </w:r>
      <w:proofErr w:type="spellEnd"/>
      <w:r w:rsidRPr="00190F8F">
        <w:rPr>
          <w:rFonts w:ascii="Book Antiqua" w:eastAsia="Book Antiqua" w:hAnsi="Book Antiqua" w:cs="Book Antiqua"/>
          <w:i/>
          <w:iCs/>
          <w:color w:val="000000"/>
        </w:rPr>
        <w:t xml:space="preserve"> </w:t>
      </w:r>
      <w:proofErr w:type="spellStart"/>
      <w:r w:rsidRPr="00190F8F">
        <w:rPr>
          <w:rFonts w:ascii="Book Antiqua" w:eastAsia="Book Antiqua" w:hAnsi="Book Antiqua" w:cs="Book Antiqua"/>
          <w:i/>
          <w:iCs/>
          <w:color w:val="000000"/>
        </w:rPr>
        <w:t>Metab</w:t>
      </w:r>
      <w:proofErr w:type="spellEnd"/>
      <w:r w:rsidRPr="00190F8F">
        <w:rPr>
          <w:rFonts w:ascii="Book Antiqua" w:eastAsia="Book Antiqua" w:hAnsi="Book Antiqua" w:cs="Book Antiqua"/>
          <w:color w:val="000000"/>
        </w:rPr>
        <w:t xml:space="preserve"> 2009; </w:t>
      </w:r>
      <w:r w:rsidRPr="00190F8F">
        <w:rPr>
          <w:rFonts w:ascii="Book Antiqua" w:eastAsia="Book Antiqua" w:hAnsi="Book Antiqua" w:cs="Book Antiqua"/>
          <w:b/>
          <w:bCs/>
          <w:color w:val="000000"/>
        </w:rPr>
        <w:t>94</w:t>
      </w:r>
      <w:r w:rsidRPr="00190F8F">
        <w:rPr>
          <w:rFonts w:ascii="Book Antiqua" w:eastAsia="Book Antiqua" w:hAnsi="Book Antiqua" w:cs="Book Antiqua"/>
          <w:color w:val="000000"/>
        </w:rPr>
        <w:t>: 3163-3170 [PMID: 19531590 DOI: 10.1210/jc.2009-0663]</w:t>
      </w:r>
    </w:p>
    <w:p w14:paraId="03B3AD59"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2 </w:t>
      </w:r>
      <w:proofErr w:type="spellStart"/>
      <w:r w:rsidRPr="00190F8F">
        <w:rPr>
          <w:rFonts w:ascii="Book Antiqua" w:eastAsia="Book Antiqua" w:hAnsi="Book Antiqua" w:cs="Book Antiqua"/>
          <w:b/>
          <w:bCs/>
          <w:color w:val="000000"/>
        </w:rPr>
        <w:t>Honiden</w:t>
      </w:r>
      <w:proofErr w:type="spellEnd"/>
      <w:r w:rsidRPr="00190F8F">
        <w:rPr>
          <w:rFonts w:ascii="Book Antiqua" w:eastAsia="Book Antiqua" w:hAnsi="Book Antiqua" w:cs="Book Antiqua"/>
          <w:b/>
          <w:bCs/>
          <w:color w:val="000000"/>
        </w:rPr>
        <w:t xml:space="preserve"> S</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Inzucchi</w:t>
      </w:r>
      <w:proofErr w:type="spellEnd"/>
      <w:r w:rsidRPr="00190F8F">
        <w:rPr>
          <w:rFonts w:ascii="Book Antiqua" w:eastAsia="Book Antiqua" w:hAnsi="Book Antiqua" w:cs="Book Antiqua"/>
          <w:color w:val="000000"/>
        </w:rPr>
        <w:t xml:space="preserve"> SE. Metabolic Management during Critical Illness: Glycemic Control in the ICU. </w:t>
      </w:r>
      <w:proofErr w:type="spellStart"/>
      <w:r w:rsidRPr="00190F8F">
        <w:rPr>
          <w:rFonts w:ascii="Book Antiqua" w:eastAsia="Book Antiqua" w:hAnsi="Book Antiqua" w:cs="Book Antiqua"/>
          <w:i/>
          <w:iCs/>
          <w:color w:val="000000"/>
        </w:rPr>
        <w:t>Semin</w:t>
      </w:r>
      <w:proofErr w:type="spellEnd"/>
      <w:r w:rsidRPr="00190F8F">
        <w:rPr>
          <w:rFonts w:ascii="Book Antiqua" w:eastAsia="Book Antiqua" w:hAnsi="Book Antiqua" w:cs="Book Antiqua"/>
          <w:i/>
          <w:iCs/>
          <w:color w:val="000000"/>
        </w:rPr>
        <w:t xml:space="preserve"> </w:t>
      </w:r>
      <w:proofErr w:type="spellStart"/>
      <w:r w:rsidRPr="00190F8F">
        <w:rPr>
          <w:rFonts w:ascii="Book Antiqua" w:eastAsia="Book Antiqua" w:hAnsi="Book Antiqua" w:cs="Book Antiqua"/>
          <w:i/>
          <w:iCs/>
          <w:color w:val="000000"/>
        </w:rPr>
        <w:t>Respir</w:t>
      </w:r>
      <w:proofErr w:type="spellEnd"/>
      <w:r w:rsidRPr="00190F8F">
        <w:rPr>
          <w:rFonts w:ascii="Book Antiqua" w:eastAsia="Book Antiqua" w:hAnsi="Book Antiqua" w:cs="Book Antiqua"/>
          <w:i/>
          <w:iCs/>
          <w:color w:val="000000"/>
        </w:rPr>
        <w:t xml:space="preserve"> </w:t>
      </w:r>
      <w:proofErr w:type="spellStart"/>
      <w:r w:rsidRPr="00190F8F">
        <w:rPr>
          <w:rFonts w:ascii="Book Antiqua" w:eastAsia="Book Antiqua" w:hAnsi="Book Antiqua" w:cs="Book Antiqua"/>
          <w:i/>
          <w:iCs/>
          <w:color w:val="000000"/>
        </w:rPr>
        <w:t>Crit</w:t>
      </w:r>
      <w:proofErr w:type="spellEnd"/>
      <w:r w:rsidRPr="00190F8F">
        <w:rPr>
          <w:rFonts w:ascii="Book Antiqua" w:eastAsia="Book Antiqua" w:hAnsi="Book Antiqua" w:cs="Book Antiqua"/>
          <w:i/>
          <w:iCs/>
          <w:color w:val="000000"/>
        </w:rPr>
        <w:t xml:space="preserve"> Care Med</w:t>
      </w:r>
      <w:r w:rsidRPr="00190F8F">
        <w:rPr>
          <w:rFonts w:ascii="Book Antiqua" w:eastAsia="Book Antiqua" w:hAnsi="Book Antiqua" w:cs="Book Antiqua"/>
          <w:color w:val="000000"/>
        </w:rPr>
        <w:t xml:space="preserve"> 2015; </w:t>
      </w:r>
      <w:r w:rsidRPr="00190F8F">
        <w:rPr>
          <w:rFonts w:ascii="Book Antiqua" w:eastAsia="Book Antiqua" w:hAnsi="Book Antiqua" w:cs="Book Antiqua"/>
          <w:b/>
          <w:bCs/>
          <w:color w:val="000000"/>
        </w:rPr>
        <w:t>36</w:t>
      </w:r>
      <w:r w:rsidRPr="00190F8F">
        <w:rPr>
          <w:rFonts w:ascii="Book Antiqua" w:eastAsia="Book Antiqua" w:hAnsi="Book Antiqua" w:cs="Book Antiqua"/>
          <w:color w:val="000000"/>
        </w:rPr>
        <w:t>: 859-869 [PMID: 26595046 DOI: 10.1055/s-0035-1565253]</w:t>
      </w:r>
    </w:p>
    <w:p w14:paraId="1F0DE8A8"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3 </w:t>
      </w:r>
      <w:proofErr w:type="spellStart"/>
      <w:r w:rsidRPr="00190F8F">
        <w:rPr>
          <w:rFonts w:ascii="Book Antiqua" w:eastAsia="Book Antiqua" w:hAnsi="Book Antiqua" w:cs="Book Antiqua"/>
          <w:b/>
          <w:bCs/>
          <w:color w:val="000000"/>
        </w:rPr>
        <w:t>Avanzini</w:t>
      </w:r>
      <w:proofErr w:type="spellEnd"/>
      <w:r w:rsidRPr="00190F8F">
        <w:rPr>
          <w:rFonts w:ascii="Book Antiqua" w:eastAsia="Book Antiqua" w:hAnsi="Book Antiqua" w:cs="Book Antiqua"/>
          <w:b/>
          <w:bCs/>
          <w:color w:val="000000"/>
        </w:rPr>
        <w:t xml:space="preserve"> F</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Mafrici</w:t>
      </w:r>
      <w:proofErr w:type="spellEnd"/>
      <w:r w:rsidRPr="00190F8F">
        <w:rPr>
          <w:rFonts w:ascii="Book Antiqua" w:eastAsia="Book Antiqua" w:hAnsi="Book Antiqua" w:cs="Book Antiqua"/>
          <w:color w:val="000000"/>
        </w:rPr>
        <w:t xml:space="preserve"> A, Riva E, </w:t>
      </w:r>
      <w:proofErr w:type="spellStart"/>
      <w:r w:rsidRPr="00190F8F">
        <w:rPr>
          <w:rFonts w:ascii="Book Antiqua" w:eastAsia="Book Antiqua" w:hAnsi="Book Antiqua" w:cs="Book Antiqua"/>
          <w:color w:val="000000"/>
        </w:rPr>
        <w:t>Franzosi</w:t>
      </w:r>
      <w:proofErr w:type="spellEnd"/>
      <w:r w:rsidRPr="00190F8F">
        <w:rPr>
          <w:rFonts w:ascii="Book Antiqua" w:eastAsia="Book Antiqua" w:hAnsi="Book Antiqua" w:cs="Book Antiqua"/>
          <w:color w:val="000000"/>
        </w:rPr>
        <w:t xml:space="preserve"> MG, </w:t>
      </w:r>
      <w:proofErr w:type="spellStart"/>
      <w:r w:rsidRPr="00190F8F">
        <w:rPr>
          <w:rFonts w:ascii="Book Antiqua" w:eastAsia="Book Antiqua" w:hAnsi="Book Antiqua" w:cs="Book Antiqua"/>
          <w:color w:val="000000"/>
        </w:rPr>
        <w:t>Milani</w:t>
      </w:r>
      <w:proofErr w:type="spellEnd"/>
      <w:r w:rsidRPr="00190F8F">
        <w:rPr>
          <w:rFonts w:ascii="Book Antiqua" w:eastAsia="Book Antiqua" w:hAnsi="Book Antiqua" w:cs="Book Antiqua"/>
          <w:color w:val="000000"/>
        </w:rPr>
        <w:t xml:space="preserve"> V, </w:t>
      </w:r>
      <w:proofErr w:type="spellStart"/>
      <w:r w:rsidRPr="00190F8F">
        <w:rPr>
          <w:rFonts w:ascii="Book Antiqua" w:eastAsia="Book Antiqua" w:hAnsi="Book Antiqua" w:cs="Book Antiqua"/>
          <w:color w:val="000000"/>
        </w:rPr>
        <w:t>Giudici</w:t>
      </w:r>
      <w:proofErr w:type="spellEnd"/>
      <w:r w:rsidRPr="00190F8F">
        <w:rPr>
          <w:rFonts w:ascii="Book Antiqua" w:eastAsia="Book Antiqua" w:hAnsi="Book Antiqua" w:cs="Book Antiqua"/>
          <w:color w:val="000000"/>
        </w:rPr>
        <w:t xml:space="preserve"> V, </w:t>
      </w:r>
      <w:proofErr w:type="spellStart"/>
      <w:r w:rsidRPr="00190F8F">
        <w:rPr>
          <w:rFonts w:ascii="Book Antiqua" w:eastAsia="Book Antiqua" w:hAnsi="Book Antiqua" w:cs="Book Antiqua"/>
          <w:color w:val="000000"/>
        </w:rPr>
        <w:t>Marelli</w:t>
      </w:r>
      <w:proofErr w:type="spellEnd"/>
      <w:r w:rsidRPr="00190F8F">
        <w:rPr>
          <w:rFonts w:ascii="Book Antiqua" w:eastAsia="Book Antiqua" w:hAnsi="Book Antiqua" w:cs="Book Antiqua"/>
          <w:color w:val="000000"/>
        </w:rPr>
        <w:t xml:space="preserve"> G, </w:t>
      </w:r>
      <w:proofErr w:type="spellStart"/>
      <w:r w:rsidRPr="00190F8F">
        <w:rPr>
          <w:rFonts w:ascii="Book Antiqua" w:eastAsia="Book Antiqua" w:hAnsi="Book Antiqua" w:cs="Book Antiqua"/>
          <w:color w:val="000000"/>
        </w:rPr>
        <w:t>Mariani</w:t>
      </w:r>
      <w:proofErr w:type="spellEnd"/>
      <w:r w:rsidRPr="00190F8F">
        <w:rPr>
          <w:rFonts w:ascii="Book Antiqua" w:eastAsia="Book Antiqua" w:hAnsi="Book Antiqua" w:cs="Book Antiqua"/>
          <w:color w:val="000000"/>
        </w:rPr>
        <w:t xml:space="preserve"> G, </w:t>
      </w:r>
      <w:proofErr w:type="spellStart"/>
      <w:r w:rsidRPr="00190F8F">
        <w:rPr>
          <w:rFonts w:ascii="Book Antiqua" w:eastAsia="Book Antiqua" w:hAnsi="Book Antiqua" w:cs="Book Antiqua"/>
          <w:color w:val="000000"/>
        </w:rPr>
        <w:t>Piatti</w:t>
      </w:r>
      <w:proofErr w:type="spellEnd"/>
      <w:r w:rsidRPr="00190F8F">
        <w:rPr>
          <w:rFonts w:ascii="Book Antiqua" w:eastAsia="Book Antiqua" w:hAnsi="Book Antiqua" w:cs="Book Antiqua"/>
          <w:color w:val="000000"/>
        </w:rPr>
        <w:t xml:space="preserve"> PM, </w:t>
      </w:r>
      <w:proofErr w:type="spellStart"/>
      <w:r w:rsidRPr="00190F8F">
        <w:rPr>
          <w:rFonts w:ascii="Book Antiqua" w:eastAsia="Book Antiqua" w:hAnsi="Book Antiqua" w:cs="Book Antiqua"/>
          <w:color w:val="000000"/>
        </w:rPr>
        <w:t>Roncaglioni</w:t>
      </w:r>
      <w:proofErr w:type="spellEnd"/>
      <w:r w:rsidRPr="00190F8F">
        <w:rPr>
          <w:rFonts w:ascii="Book Antiqua" w:eastAsia="Book Antiqua" w:hAnsi="Book Antiqua" w:cs="Book Antiqua"/>
          <w:color w:val="000000"/>
        </w:rPr>
        <w:t xml:space="preserve"> MC; GLICINE-SPIDER Collaborative Group. A multicenter observational study on the management of hyperglycemia in patients with acute coronary syndrome. </w:t>
      </w:r>
      <w:proofErr w:type="spellStart"/>
      <w:r w:rsidRPr="00190F8F">
        <w:rPr>
          <w:rFonts w:ascii="Book Antiqua" w:eastAsia="Book Antiqua" w:hAnsi="Book Antiqua" w:cs="Book Antiqua"/>
          <w:i/>
          <w:iCs/>
          <w:color w:val="000000"/>
        </w:rPr>
        <w:t>Nutr</w:t>
      </w:r>
      <w:proofErr w:type="spellEnd"/>
      <w:r w:rsidRPr="00190F8F">
        <w:rPr>
          <w:rFonts w:ascii="Book Antiqua" w:eastAsia="Book Antiqua" w:hAnsi="Book Antiqua" w:cs="Book Antiqua"/>
          <w:i/>
          <w:iCs/>
          <w:color w:val="000000"/>
        </w:rPr>
        <w:t xml:space="preserve"> </w:t>
      </w:r>
      <w:proofErr w:type="spellStart"/>
      <w:r w:rsidRPr="00190F8F">
        <w:rPr>
          <w:rFonts w:ascii="Book Antiqua" w:eastAsia="Book Antiqua" w:hAnsi="Book Antiqua" w:cs="Book Antiqua"/>
          <w:i/>
          <w:iCs/>
          <w:color w:val="000000"/>
        </w:rPr>
        <w:t>Metab</w:t>
      </w:r>
      <w:proofErr w:type="spellEnd"/>
      <w:r w:rsidRPr="00190F8F">
        <w:rPr>
          <w:rFonts w:ascii="Book Antiqua" w:eastAsia="Book Antiqua" w:hAnsi="Book Antiqua" w:cs="Book Antiqua"/>
          <w:i/>
          <w:iCs/>
          <w:color w:val="000000"/>
        </w:rPr>
        <w:t xml:space="preserve"> </w:t>
      </w:r>
      <w:proofErr w:type="spellStart"/>
      <w:r w:rsidRPr="00190F8F">
        <w:rPr>
          <w:rFonts w:ascii="Book Antiqua" w:eastAsia="Book Antiqua" w:hAnsi="Book Antiqua" w:cs="Book Antiqua"/>
          <w:i/>
          <w:iCs/>
          <w:color w:val="000000"/>
        </w:rPr>
        <w:t>Cardiovasc</w:t>
      </w:r>
      <w:proofErr w:type="spellEnd"/>
      <w:r w:rsidRPr="00190F8F">
        <w:rPr>
          <w:rFonts w:ascii="Book Antiqua" w:eastAsia="Book Antiqua" w:hAnsi="Book Antiqua" w:cs="Book Antiqua"/>
          <w:i/>
          <w:iCs/>
          <w:color w:val="000000"/>
        </w:rPr>
        <w:t xml:space="preserve"> Dis</w:t>
      </w:r>
      <w:r w:rsidRPr="00190F8F">
        <w:rPr>
          <w:rFonts w:ascii="Book Antiqua" w:eastAsia="Book Antiqua" w:hAnsi="Book Antiqua" w:cs="Book Antiqua"/>
          <w:color w:val="000000"/>
        </w:rPr>
        <w:t xml:space="preserve"> 2015; </w:t>
      </w:r>
      <w:r w:rsidRPr="00190F8F">
        <w:rPr>
          <w:rFonts w:ascii="Book Antiqua" w:eastAsia="Book Antiqua" w:hAnsi="Book Antiqua" w:cs="Book Antiqua"/>
          <w:b/>
          <w:bCs/>
          <w:color w:val="000000"/>
        </w:rPr>
        <w:t>25</w:t>
      </w:r>
      <w:r w:rsidRPr="00190F8F">
        <w:rPr>
          <w:rFonts w:ascii="Book Antiqua" w:eastAsia="Book Antiqua" w:hAnsi="Book Antiqua" w:cs="Book Antiqua"/>
          <w:color w:val="000000"/>
        </w:rPr>
        <w:t>: 916-923 [PMID: 26298425 DOI: 10.1016/j.numecd.2015.07.007]</w:t>
      </w:r>
    </w:p>
    <w:p w14:paraId="73A326C8"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4 </w:t>
      </w:r>
      <w:proofErr w:type="spellStart"/>
      <w:r w:rsidRPr="00190F8F">
        <w:rPr>
          <w:rFonts w:ascii="Book Antiqua" w:eastAsia="Book Antiqua" w:hAnsi="Book Antiqua" w:cs="Book Antiqua"/>
          <w:b/>
          <w:bCs/>
          <w:color w:val="000000"/>
        </w:rPr>
        <w:t>Savioli</w:t>
      </w:r>
      <w:proofErr w:type="spellEnd"/>
      <w:r w:rsidRPr="00190F8F">
        <w:rPr>
          <w:rFonts w:ascii="Book Antiqua" w:eastAsia="Book Antiqua" w:hAnsi="Book Antiqua" w:cs="Book Antiqua"/>
          <w:b/>
          <w:bCs/>
          <w:color w:val="000000"/>
        </w:rPr>
        <w:t xml:space="preserve"> M</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Cugno</w:t>
      </w:r>
      <w:proofErr w:type="spellEnd"/>
      <w:r w:rsidRPr="00190F8F">
        <w:rPr>
          <w:rFonts w:ascii="Book Antiqua" w:eastAsia="Book Antiqua" w:hAnsi="Book Antiqua" w:cs="Book Antiqua"/>
          <w:color w:val="000000"/>
        </w:rPr>
        <w:t xml:space="preserve"> M, </w:t>
      </w:r>
      <w:proofErr w:type="spellStart"/>
      <w:r w:rsidRPr="00190F8F">
        <w:rPr>
          <w:rFonts w:ascii="Book Antiqua" w:eastAsia="Book Antiqua" w:hAnsi="Book Antiqua" w:cs="Book Antiqua"/>
          <w:color w:val="000000"/>
        </w:rPr>
        <w:t>Polli</w:t>
      </w:r>
      <w:proofErr w:type="spellEnd"/>
      <w:r w:rsidRPr="00190F8F">
        <w:rPr>
          <w:rFonts w:ascii="Book Antiqua" w:eastAsia="Book Antiqua" w:hAnsi="Book Antiqua" w:cs="Book Antiqua"/>
          <w:color w:val="000000"/>
        </w:rPr>
        <w:t xml:space="preserve"> F, </w:t>
      </w:r>
      <w:proofErr w:type="spellStart"/>
      <w:r w:rsidRPr="00190F8F">
        <w:rPr>
          <w:rFonts w:ascii="Book Antiqua" w:eastAsia="Book Antiqua" w:hAnsi="Book Antiqua" w:cs="Book Antiqua"/>
          <w:color w:val="000000"/>
        </w:rPr>
        <w:t>Taccone</w:t>
      </w:r>
      <w:proofErr w:type="spellEnd"/>
      <w:r w:rsidRPr="00190F8F">
        <w:rPr>
          <w:rFonts w:ascii="Book Antiqua" w:eastAsia="Book Antiqua" w:hAnsi="Book Antiqua" w:cs="Book Antiqua"/>
          <w:color w:val="000000"/>
        </w:rPr>
        <w:t xml:space="preserve"> P, </w:t>
      </w:r>
      <w:proofErr w:type="spellStart"/>
      <w:r w:rsidRPr="00190F8F">
        <w:rPr>
          <w:rFonts w:ascii="Book Antiqua" w:eastAsia="Book Antiqua" w:hAnsi="Book Antiqua" w:cs="Book Antiqua"/>
          <w:color w:val="000000"/>
        </w:rPr>
        <w:t>Bellani</w:t>
      </w:r>
      <w:proofErr w:type="spellEnd"/>
      <w:r w:rsidRPr="00190F8F">
        <w:rPr>
          <w:rFonts w:ascii="Book Antiqua" w:eastAsia="Book Antiqua" w:hAnsi="Book Antiqua" w:cs="Book Antiqua"/>
          <w:color w:val="000000"/>
        </w:rPr>
        <w:t xml:space="preserve"> G, </w:t>
      </w:r>
      <w:proofErr w:type="spellStart"/>
      <w:r w:rsidRPr="00190F8F">
        <w:rPr>
          <w:rFonts w:ascii="Book Antiqua" w:eastAsia="Book Antiqua" w:hAnsi="Book Antiqua" w:cs="Book Antiqua"/>
          <w:color w:val="000000"/>
        </w:rPr>
        <w:t>Spanu</w:t>
      </w:r>
      <w:proofErr w:type="spellEnd"/>
      <w:r w:rsidRPr="00190F8F">
        <w:rPr>
          <w:rFonts w:ascii="Book Antiqua" w:eastAsia="Book Antiqua" w:hAnsi="Book Antiqua" w:cs="Book Antiqua"/>
          <w:color w:val="000000"/>
        </w:rPr>
        <w:t xml:space="preserve"> P, </w:t>
      </w:r>
      <w:proofErr w:type="spellStart"/>
      <w:r w:rsidRPr="00190F8F">
        <w:rPr>
          <w:rFonts w:ascii="Book Antiqua" w:eastAsia="Book Antiqua" w:hAnsi="Book Antiqua" w:cs="Book Antiqua"/>
          <w:color w:val="000000"/>
        </w:rPr>
        <w:t>Pesenti</w:t>
      </w:r>
      <w:proofErr w:type="spellEnd"/>
      <w:r w:rsidRPr="00190F8F">
        <w:rPr>
          <w:rFonts w:ascii="Book Antiqua" w:eastAsia="Book Antiqua" w:hAnsi="Book Antiqua" w:cs="Book Antiqua"/>
          <w:color w:val="000000"/>
        </w:rPr>
        <w:t xml:space="preserve"> A, </w:t>
      </w:r>
      <w:proofErr w:type="spellStart"/>
      <w:r w:rsidRPr="00190F8F">
        <w:rPr>
          <w:rFonts w:ascii="Book Antiqua" w:eastAsia="Book Antiqua" w:hAnsi="Book Antiqua" w:cs="Book Antiqua"/>
          <w:color w:val="000000"/>
        </w:rPr>
        <w:t>Iapichino</w:t>
      </w:r>
      <w:proofErr w:type="spellEnd"/>
      <w:r w:rsidRPr="00190F8F">
        <w:rPr>
          <w:rFonts w:ascii="Book Antiqua" w:eastAsia="Book Antiqua" w:hAnsi="Book Antiqua" w:cs="Book Antiqua"/>
          <w:color w:val="000000"/>
        </w:rPr>
        <w:t xml:space="preserve"> G, </w:t>
      </w:r>
      <w:proofErr w:type="spellStart"/>
      <w:r w:rsidRPr="00190F8F">
        <w:rPr>
          <w:rFonts w:ascii="Book Antiqua" w:eastAsia="Book Antiqua" w:hAnsi="Book Antiqua" w:cs="Book Antiqua"/>
          <w:color w:val="000000"/>
        </w:rPr>
        <w:t>Gattinoni</w:t>
      </w:r>
      <w:proofErr w:type="spellEnd"/>
      <w:r w:rsidRPr="00190F8F">
        <w:rPr>
          <w:rFonts w:ascii="Book Antiqua" w:eastAsia="Book Antiqua" w:hAnsi="Book Antiqua" w:cs="Book Antiqua"/>
          <w:color w:val="000000"/>
        </w:rPr>
        <w:t xml:space="preserve"> L. Tight glycemic control may favor fibrinolysis in patients with sepsis. </w:t>
      </w:r>
      <w:proofErr w:type="spellStart"/>
      <w:r w:rsidRPr="00190F8F">
        <w:rPr>
          <w:rFonts w:ascii="Book Antiqua" w:eastAsia="Book Antiqua" w:hAnsi="Book Antiqua" w:cs="Book Antiqua"/>
          <w:i/>
          <w:iCs/>
          <w:color w:val="000000"/>
        </w:rPr>
        <w:t>Crit</w:t>
      </w:r>
      <w:proofErr w:type="spellEnd"/>
      <w:r w:rsidRPr="00190F8F">
        <w:rPr>
          <w:rFonts w:ascii="Book Antiqua" w:eastAsia="Book Antiqua" w:hAnsi="Book Antiqua" w:cs="Book Antiqua"/>
          <w:i/>
          <w:iCs/>
          <w:color w:val="000000"/>
        </w:rPr>
        <w:t xml:space="preserve"> Care Med</w:t>
      </w:r>
      <w:r w:rsidRPr="00190F8F">
        <w:rPr>
          <w:rFonts w:ascii="Book Antiqua" w:eastAsia="Book Antiqua" w:hAnsi="Book Antiqua" w:cs="Book Antiqua"/>
          <w:color w:val="000000"/>
        </w:rPr>
        <w:t xml:space="preserve"> 2009; </w:t>
      </w:r>
      <w:r w:rsidRPr="00190F8F">
        <w:rPr>
          <w:rFonts w:ascii="Book Antiqua" w:eastAsia="Book Antiqua" w:hAnsi="Book Antiqua" w:cs="Book Antiqua"/>
          <w:b/>
          <w:bCs/>
          <w:color w:val="000000"/>
        </w:rPr>
        <w:t>37</w:t>
      </w:r>
      <w:r w:rsidRPr="00190F8F">
        <w:rPr>
          <w:rFonts w:ascii="Book Antiqua" w:eastAsia="Book Antiqua" w:hAnsi="Book Antiqua" w:cs="Book Antiqua"/>
          <w:color w:val="000000"/>
        </w:rPr>
        <w:t>: 424-431 [PMID: 19114908 DOI: 10.1097/CCM.0b013e31819542da]</w:t>
      </w:r>
    </w:p>
    <w:p w14:paraId="5513B7DF"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5 </w:t>
      </w:r>
      <w:r w:rsidRPr="00190F8F">
        <w:rPr>
          <w:rFonts w:ascii="Book Antiqua" w:eastAsia="Book Antiqua" w:hAnsi="Book Antiqua" w:cs="Book Antiqua"/>
          <w:b/>
          <w:bCs/>
          <w:color w:val="000000"/>
        </w:rPr>
        <w:t>Meier R</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Béchir</w:t>
      </w:r>
      <w:proofErr w:type="spellEnd"/>
      <w:r w:rsidRPr="00190F8F">
        <w:rPr>
          <w:rFonts w:ascii="Book Antiqua" w:eastAsia="Book Antiqua" w:hAnsi="Book Antiqua" w:cs="Book Antiqua"/>
          <w:color w:val="000000"/>
        </w:rPr>
        <w:t xml:space="preserve"> M, Ludwig S, </w:t>
      </w:r>
      <w:proofErr w:type="spellStart"/>
      <w:r w:rsidRPr="00190F8F">
        <w:rPr>
          <w:rFonts w:ascii="Book Antiqua" w:eastAsia="Book Antiqua" w:hAnsi="Book Antiqua" w:cs="Book Antiqua"/>
          <w:color w:val="000000"/>
        </w:rPr>
        <w:t>Sommerfeld</w:t>
      </w:r>
      <w:proofErr w:type="spellEnd"/>
      <w:r w:rsidRPr="00190F8F">
        <w:rPr>
          <w:rFonts w:ascii="Book Antiqua" w:eastAsia="Book Antiqua" w:hAnsi="Book Antiqua" w:cs="Book Antiqua"/>
          <w:color w:val="000000"/>
        </w:rPr>
        <w:t xml:space="preserve"> J, Keel M, </w:t>
      </w:r>
      <w:proofErr w:type="spellStart"/>
      <w:r w:rsidRPr="00190F8F">
        <w:rPr>
          <w:rFonts w:ascii="Book Antiqua" w:eastAsia="Book Antiqua" w:hAnsi="Book Antiqua" w:cs="Book Antiqua"/>
          <w:color w:val="000000"/>
        </w:rPr>
        <w:t>Steiger</w:t>
      </w:r>
      <w:proofErr w:type="spellEnd"/>
      <w:r w:rsidRPr="00190F8F">
        <w:rPr>
          <w:rFonts w:ascii="Book Antiqua" w:eastAsia="Book Antiqua" w:hAnsi="Book Antiqua" w:cs="Book Antiqua"/>
          <w:color w:val="000000"/>
        </w:rPr>
        <w:t xml:space="preserve"> P, Stocker R, Stover JF. Differential temporal profile of lowered blood glucose levels (3.5 to 6.5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 xml:space="preserve">/L </w:t>
      </w:r>
      <w:r w:rsidRPr="00190F8F">
        <w:rPr>
          <w:rFonts w:ascii="Book Antiqua" w:eastAsia="Book Antiqua" w:hAnsi="Book Antiqua" w:cs="Book Antiqua"/>
          <w:i/>
          <w:iCs/>
          <w:color w:val="000000"/>
        </w:rPr>
        <w:t>vs</w:t>
      </w:r>
      <w:r w:rsidRPr="00190F8F">
        <w:rPr>
          <w:rFonts w:ascii="Book Antiqua" w:eastAsia="Book Antiqua" w:hAnsi="Book Antiqua" w:cs="Book Antiqua"/>
          <w:color w:val="000000"/>
        </w:rPr>
        <w:t xml:space="preserve"> 5 to 8 </w:t>
      </w:r>
      <w:proofErr w:type="spellStart"/>
      <w:r w:rsidRPr="00190F8F">
        <w:rPr>
          <w:rFonts w:ascii="Book Antiqua" w:eastAsia="Book Antiqua" w:hAnsi="Book Antiqua" w:cs="Book Antiqua"/>
          <w:color w:val="000000"/>
        </w:rPr>
        <w:t>mmol</w:t>
      </w:r>
      <w:proofErr w:type="spellEnd"/>
      <w:r w:rsidRPr="00190F8F">
        <w:rPr>
          <w:rFonts w:ascii="Book Antiqua" w:eastAsia="Book Antiqua" w:hAnsi="Book Antiqua" w:cs="Book Antiqua"/>
          <w:color w:val="000000"/>
        </w:rPr>
        <w:t xml:space="preserve">/L) in patients with severe traumatic brain injury. </w:t>
      </w:r>
      <w:proofErr w:type="spellStart"/>
      <w:r w:rsidRPr="00190F8F">
        <w:rPr>
          <w:rFonts w:ascii="Book Antiqua" w:eastAsia="Book Antiqua" w:hAnsi="Book Antiqua" w:cs="Book Antiqua"/>
          <w:i/>
          <w:iCs/>
          <w:color w:val="000000"/>
        </w:rPr>
        <w:t>Crit</w:t>
      </w:r>
      <w:proofErr w:type="spellEnd"/>
      <w:r w:rsidRPr="00190F8F">
        <w:rPr>
          <w:rFonts w:ascii="Book Antiqua" w:eastAsia="Book Antiqua" w:hAnsi="Book Antiqua" w:cs="Book Antiqua"/>
          <w:i/>
          <w:iCs/>
          <w:color w:val="000000"/>
        </w:rPr>
        <w:t xml:space="preserve"> Care</w:t>
      </w:r>
      <w:r w:rsidRPr="00190F8F">
        <w:rPr>
          <w:rFonts w:ascii="Book Antiqua" w:eastAsia="Book Antiqua" w:hAnsi="Book Antiqua" w:cs="Book Antiqua"/>
          <w:color w:val="000000"/>
        </w:rPr>
        <w:t xml:space="preserve"> 2008; </w:t>
      </w:r>
      <w:r w:rsidRPr="00190F8F">
        <w:rPr>
          <w:rFonts w:ascii="Book Antiqua" w:eastAsia="Book Antiqua" w:hAnsi="Book Antiqua" w:cs="Book Antiqua"/>
          <w:b/>
          <w:bCs/>
          <w:color w:val="000000"/>
        </w:rPr>
        <w:t>12</w:t>
      </w:r>
      <w:r w:rsidRPr="00190F8F">
        <w:rPr>
          <w:rFonts w:ascii="Book Antiqua" w:eastAsia="Book Antiqua" w:hAnsi="Book Antiqua" w:cs="Book Antiqua"/>
          <w:color w:val="000000"/>
        </w:rPr>
        <w:t>: R98 [PMID: 18680584 DOI: 10.1186/cc6974]</w:t>
      </w:r>
    </w:p>
    <w:p w14:paraId="7081D188"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6 </w:t>
      </w:r>
      <w:proofErr w:type="spellStart"/>
      <w:r w:rsidRPr="00190F8F">
        <w:rPr>
          <w:rFonts w:ascii="Book Antiqua" w:eastAsia="Book Antiqua" w:hAnsi="Book Antiqua" w:cs="Book Antiqua"/>
          <w:b/>
          <w:bCs/>
          <w:color w:val="000000"/>
        </w:rPr>
        <w:t>Stamou</w:t>
      </w:r>
      <w:proofErr w:type="spellEnd"/>
      <w:r w:rsidRPr="00190F8F">
        <w:rPr>
          <w:rFonts w:ascii="Book Antiqua" w:eastAsia="Book Antiqua" w:hAnsi="Book Antiqua" w:cs="Book Antiqua"/>
          <w:b/>
          <w:bCs/>
          <w:color w:val="000000"/>
        </w:rPr>
        <w:t xml:space="preserve"> SC</w:t>
      </w:r>
      <w:r w:rsidRPr="00190F8F">
        <w:rPr>
          <w:rFonts w:ascii="Book Antiqua" w:eastAsia="Book Antiqua" w:hAnsi="Book Antiqua" w:cs="Book Antiqua"/>
          <w:color w:val="000000"/>
        </w:rPr>
        <w:t xml:space="preserve">, Nussbaum M, Carew JD, Dunn K, Skipper E, </w:t>
      </w:r>
      <w:proofErr w:type="spellStart"/>
      <w:r w:rsidRPr="00190F8F">
        <w:rPr>
          <w:rFonts w:ascii="Book Antiqua" w:eastAsia="Book Antiqua" w:hAnsi="Book Antiqua" w:cs="Book Antiqua"/>
          <w:color w:val="000000"/>
        </w:rPr>
        <w:t>Robicsek</w:t>
      </w:r>
      <w:proofErr w:type="spellEnd"/>
      <w:r w:rsidRPr="00190F8F">
        <w:rPr>
          <w:rFonts w:ascii="Book Antiqua" w:eastAsia="Book Antiqua" w:hAnsi="Book Antiqua" w:cs="Book Antiqua"/>
          <w:color w:val="000000"/>
        </w:rPr>
        <w:t xml:space="preserve"> F, </w:t>
      </w:r>
      <w:proofErr w:type="spellStart"/>
      <w:r w:rsidRPr="00190F8F">
        <w:rPr>
          <w:rFonts w:ascii="Book Antiqua" w:eastAsia="Book Antiqua" w:hAnsi="Book Antiqua" w:cs="Book Antiqua"/>
          <w:color w:val="000000"/>
        </w:rPr>
        <w:t>Lobdell</w:t>
      </w:r>
      <w:proofErr w:type="spellEnd"/>
      <w:r w:rsidRPr="00190F8F">
        <w:rPr>
          <w:rFonts w:ascii="Book Antiqua" w:eastAsia="Book Antiqua" w:hAnsi="Book Antiqua" w:cs="Book Antiqua"/>
          <w:color w:val="000000"/>
        </w:rPr>
        <w:t xml:space="preserve"> KW. Hypoglycemia with intensive insulin therapy after cardiac surgery: predisposing factors and association with mortality. </w:t>
      </w:r>
      <w:r w:rsidRPr="00190F8F">
        <w:rPr>
          <w:rFonts w:ascii="Book Antiqua" w:eastAsia="Book Antiqua" w:hAnsi="Book Antiqua" w:cs="Book Antiqua"/>
          <w:i/>
          <w:iCs/>
          <w:color w:val="000000"/>
        </w:rPr>
        <w:t xml:space="preserve">J </w:t>
      </w:r>
      <w:proofErr w:type="spellStart"/>
      <w:r w:rsidRPr="00190F8F">
        <w:rPr>
          <w:rFonts w:ascii="Book Antiqua" w:eastAsia="Book Antiqua" w:hAnsi="Book Antiqua" w:cs="Book Antiqua"/>
          <w:i/>
          <w:iCs/>
          <w:color w:val="000000"/>
        </w:rPr>
        <w:t>Thorac</w:t>
      </w:r>
      <w:proofErr w:type="spellEnd"/>
      <w:r w:rsidRPr="00190F8F">
        <w:rPr>
          <w:rFonts w:ascii="Book Antiqua" w:eastAsia="Book Antiqua" w:hAnsi="Book Antiqua" w:cs="Book Antiqua"/>
          <w:i/>
          <w:iCs/>
          <w:color w:val="000000"/>
        </w:rPr>
        <w:t xml:space="preserve"> </w:t>
      </w:r>
      <w:proofErr w:type="spellStart"/>
      <w:r w:rsidRPr="00190F8F">
        <w:rPr>
          <w:rFonts w:ascii="Book Antiqua" w:eastAsia="Book Antiqua" w:hAnsi="Book Antiqua" w:cs="Book Antiqua"/>
          <w:i/>
          <w:iCs/>
          <w:color w:val="000000"/>
        </w:rPr>
        <w:t>Cardiovasc</w:t>
      </w:r>
      <w:proofErr w:type="spellEnd"/>
      <w:r w:rsidRPr="00190F8F">
        <w:rPr>
          <w:rFonts w:ascii="Book Antiqua" w:eastAsia="Book Antiqua" w:hAnsi="Book Antiqua" w:cs="Book Antiqua"/>
          <w:i/>
          <w:iCs/>
          <w:color w:val="000000"/>
        </w:rPr>
        <w:t xml:space="preserve"> </w:t>
      </w:r>
      <w:proofErr w:type="spellStart"/>
      <w:r w:rsidRPr="00190F8F">
        <w:rPr>
          <w:rFonts w:ascii="Book Antiqua" w:eastAsia="Book Antiqua" w:hAnsi="Book Antiqua" w:cs="Book Antiqua"/>
          <w:i/>
          <w:iCs/>
          <w:color w:val="000000"/>
        </w:rPr>
        <w:t>Surg</w:t>
      </w:r>
      <w:proofErr w:type="spellEnd"/>
      <w:r w:rsidRPr="00190F8F">
        <w:rPr>
          <w:rFonts w:ascii="Book Antiqua" w:eastAsia="Book Antiqua" w:hAnsi="Book Antiqua" w:cs="Book Antiqua"/>
          <w:color w:val="000000"/>
        </w:rPr>
        <w:t xml:space="preserve"> 2011; </w:t>
      </w:r>
      <w:r w:rsidRPr="00190F8F">
        <w:rPr>
          <w:rFonts w:ascii="Book Antiqua" w:eastAsia="Book Antiqua" w:hAnsi="Book Antiqua" w:cs="Book Antiqua"/>
          <w:b/>
          <w:bCs/>
          <w:color w:val="000000"/>
        </w:rPr>
        <w:t>142</w:t>
      </w:r>
      <w:r w:rsidRPr="00190F8F">
        <w:rPr>
          <w:rFonts w:ascii="Book Antiqua" w:eastAsia="Book Antiqua" w:hAnsi="Book Antiqua" w:cs="Book Antiqua"/>
          <w:color w:val="000000"/>
        </w:rPr>
        <w:t>: 166-173 [PMID: 21397274 DOI: 10.1016/j.jtcvs.2010.09.064]</w:t>
      </w:r>
    </w:p>
    <w:p w14:paraId="3F504159"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7 </w:t>
      </w:r>
      <w:proofErr w:type="spellStart"/>
      <w:r w:rsidRPr="00190F8F">
        <w:rPr>
          <w:rFonts w:ascii="Book Antiqua" w:eastAsia="Book Antiqua" w:hAnsi="Book Antiqua" w:cs="Book Antiqua"/>
          <w:b/>
          <w:bCs/>
          <w:color w:val="000000"/>
        </w:rPr>
        <w:t>Tickoo</w:t>
      </w:r>
      <w:proofErr w:type="spellEnd"/>
      <w:r w:rsidRPr="00190F8F">
        <w:rPr>
          <w:rFonts w:ascii="Book Antiqua" w:eastAsia="Book Antiqua" w:hAnsi="Book Antiqua" w:cs="Book Antiqua"/>
          <w:b/>
          <w:bCs/>
          <w:color w:val="000000"/>
        </w:rPr>
        <w:t xml:space="preserve"> M</w:t>
      </w:r>
      <w:r w:rsidRPr="00190F8F">
        <w:rPr>
          <w:rFonts w:ascii="Book Antiqua" w:eastAsia="Book Antiqua" w:hAnsi="Book Antiqua" w:cs="Book Antiqua"/>
          <w:color w:val="000000"/>
        </w:rPr>
        <w:t xml:space="preserve">. The Long and Winding Road to Personalized Glycemic Control in the Intensive Care Unit. </w:t>
      </w:r>
      <w:proofErr w:type="spellStart"/>
      <w:r w:rsidRPr="00190F8F">
        <w:rPr>
          <w:rFonts w:ascii="Book Antiqua" w:eastAsia="Book Antiqua" w:hAnsi="Book Antiqua" w:cs="Book Antiqua"/>
          <w:i/>
          <w:iCs/>
          <w:color w:val="000000"/>
        </w:rPr>
        <w:t>Semin</w:t>
      </w:r>
      <w:proofErr w:type="spellEnd"/>
      <w:r w:rsidRPr="00190F8F">
        <w:rPr>
          <w:rFonts w:ascii="Book Antiqua" w:eastAsia="Book Antiqua" w:hAnsi="Book Antiqua" w:cs="Book Antiqua"/>
          <w:i/>
          <w:iCs/>
          <w:color w:val="000000"/>
        </w:rPr>
        <w:t xml:space="preserve"> </w:t>
      </w:r>
      <w:proofErr w:type="spellStart"/>
      <w:r w:rsidRPr="00190F8F">
        <w:rPr>
          <w:rFonts w:ascii="Book Antiqua" w:eastAsia="Book Antiqua" w:hAnsi="Book Antiqua" w:cs="Book Antiqua"/>
          <w:i/>
          <w:iCs/>
          <w:color w:val="000000"/>
        </w:rPr>
        <w:t>Respir</w:t>
      </w:r>
      <w:proofErr w:type="spellEnd"/>
      <w:r w:rsidRPr="00190F8F">
        <w:rPr>
          <w:rFonts w:ascii="Book Antiqua" w:eastAsia="Book Antiqua" w:hAnsi="Book Antiqua" w:cs="Book Antiqua"/>
          <w:i/>
          <w:iCs/>
          <w:color w:val="000000"/>
        </w:rPr>
        <w:t xml:space="preserve"> </w:t>
      </w:r>
      <w:proofErr w:type="spellStart"/>
      <w:r w:rsidRPr="00190F8F">
        <w:rPr>
          <w:rFonts w:ascii="Book Antiqua" w:eastAsia="Book Antiqua" w:hAnsi="Book Antiqua" w:cs="Book Antiqua"/>
          <w:i/>
          <w:iCs/>
          <w:color w:val="000000"/>
        </w:rPr>
        <w:t>Crit</w:t>
      </w:r>
      <w:proofErr w:type="spellEnd"/>
      <w:r w:rsidRPr="00190F8F">
        <w:rPr>
          <w:rFonts w:ascii="Book Antiqua" w:eastAsia="Book Antiqua" w:hAnsi="Book Antiqua" w:cs="Book Antiqua"/>
          <w:i/>
          <w:iCs/>
          <w:color w:val="000000"/>
        </w:rPr>
        <w:t xml:space="preserve"> Care Med</w:t>
      </w:r>
      <w:r w:rsidRPr="00190F8F">
        <w:rPr>
          <w:rFonts w:ascii="Book Antiqua" w:eastAsia="Book Antiqua" w:hAnsi="Book Antiqua" w:cs="Book Antiqua"/>
          <w:color w:val="000000"/>
        </w:rPr>
        <w:t xml:space="preserve"> 2019; </w:t>
      </w:r>
      <w:r w:rsidRPr="00190F8F">
        <w:rPr>
          <w:rFonts w:ascii="Book Antiqua" w:eastAsia="Book Antiqua" w:hAnsi="Book Antiqua" w:cs="Book Antiqua"/>
          <w:b/>
          <w:bCs/>
          <w:color w:val="000000"/>
        </w:rPr>
        <w:t>40</w:t>
      </w:r>
      <w:r w:rsidRPr="00190F8F">
        <w:rPr>
          <w:rFonts w:ascii="Book Antiqua" w:eastAsia="Book Antiqua" w:hAnsi="Book Antiqua" w:cs="Book Antiqua"/>
          <w:color w:val="000000"/>
        </w:rPr>
        <w:t>: 571-579 [PMID: 31826258 DOI: 10.1055/s-0039-1697603]</w:t>
      </w:r>
    </w:p>
    <w:p w14:paraId="04E7BF63"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8 </w:t>
      </w:r>
      <w:r w:rsidRPr="00190F8F">
        <w:rPr>
          <w:rFonts w:ascii="Book Antiqua" w:eastAsia="Book Antiqua" w:hAnsi="Book Antiqua" w:cs="Book Antiqua"/>
          <w:b/>
          <w:bCs/>
          <w:color w:val="000000"/>
        </w:rPr>
        <w:t>Liu WY</w:t>
      </w:r>
      <w:r w:rsidRPr="00190F8F">
        <w:rPr>
          <w:rFonts w:ascii="Book Antiqua" w:eastAsia="Book Antiqua" w:hAnsi="Book Antiqua" w:cs="Book Antiqua"/>
          <w:color w:val="000000"/>
        </w:rPr>
        <w:t xml:space="preserve">, Lin SG, Zhu GQ, </w:t>
      </w:r>
      <w:proofErr w:type="spellStart"/>
      <w:r w:rsidRPr="00190F8F">
        <w:rPr>
          <w:rFonts w:ascii="Book Antiqua" w:eastAsia="Book Antiqua" w:hAnsi="Book Antiqua" w:cs="Book Antiqua"/>
          <w:color w:val="000000"/>
        </w:rPr>
        <w:t>Poucke</w:t>
      </w:r>
      <w:proofErr w:type="spellEnd"/>
      <w:r w:rsidRPr="00190F8F">
        <w:rPr>
          <w:rFonts w:ascii="Book Antiqua" w:eastAsia="Book Antiqua" w:hAnsi="Book Antiqua" w:cs="Book Antiqua"/>
          <w:color w:val="000000"/>
        </w:rPr>
        <w:t xml:space="preserve"> SV, Braddock M, Zhang Z, Mao Z, Shen FX, Zheng MH. Establishment and Validation of GV-SAPS II Scoring System for Non-Diabetic Critically Ill Patients. </w:t>
      </w:r>
      <w:proofErr w:type="spellStart"/>
      <w:r w:rsidRPr="00190F8F">
        <w:rPr>
          <w:rFonts w:ascii="Book Antiqua" w:eastAsia="Book Antiqua" w:hAnsi="Book Antiqua" w:cs="Book Antiqua"/>
          <w:i/>
          <w:iCs/>
          <w:color w:val="000000"/>
        </w:rPr>
        <w:t>PLoS</w:t>
      </w:r>
      <w:proofErr w:type="spellEnd"/>
      <w:r w:rsidRPr="00190F8F">
        <w:rPr>
          <w:rFonts w:ascii="Book Antiqua" w:eastAsia="Book Antiqua" w:hAnsi="Book Antiqua" w:cs="Book Antiqua"/>
          <w:i/>
          <w:iCs/>
          <w:color w:val="000000"/>
        </w:rPr>
        <w:t xml:space="preserve"> One</w:t>
      </w:r>
      <w:r w:rsidRPr="00190F8F">
        <w:rPr>
          <w:rFonts w:ascii="Book Antiqua" w:eastAsia="Book Antiqua" w:hAnsi="Book Antiqua" w:cs="Book Antiqua"/>
          <w:color w:val="000000"/>
        </w:rPr>
        <w:t xml:space="preserve"> 2016; </w:t>
      </w:r>
      <w:r w:rsidRPr="00190F8F">
        <w:rPr>
          <w:rFonts w:ascii="Book Antiqua" w:eastAsia="Book Antiqua" w:hAnsi="Book Antiqua" w:cs="Book Antiqua"/>
          <w:b/>
          <w:bCs/>
          <w:color w:val="000000"/>
        </w:rPr>
        <w:t>11</w:t>
      </w:r>
      <w:r w:rsidRPr="00190F8F">
        <w:rPr>
          <w:rFonts w:ascii="Book Antiqua" w:eastAsia="Book Antiqua" w:hAnsi="Book Antiqua" w:cs="Book Antiqua"/>
          <w:color w:val="000000"/>
        </w:rPr>
        <w:t>: e0166085 [PMID: 27824941 DOI: 10.1371/journal.pone.0166085]</w:t>
      </w:r>
    </w:p>
    <w:p w14:paraId="49A5FA74"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lastRenderedPageBreak/>
        <w:t xml:space="preserve">9 </w:t>
      </w:r>
      <w:proofErr w:type="spellStart"/>
      <w:r w:rsidRPr="00190F8F">
        <w:rPr>
          <w:rFonts w:ascii="Book Antiqua" w:eastAsia="Book Antiqua" w:hAnsi="Book Antiqua" w:cs="Book Antiqua"/>
          <w:b/>
          <w:bCs/>
          <w:color w:val="000000"/>
        </w:rPr>
        <w:t>Hermanides</w:t>
      </w:r>
      <w:proofErr w:type="spellEnd"/>
      <w:r w:rsidRPr="00190F8F">
        <w:rPr>
          <w:rFonts w:ascii="Book Antiqua" w:eastAsia="Book Antiqua" w:hAnsi="Book Antiqua" w:cs="Book Antiqua"/>
          <w:b/>
          <w:bCs/>
          <w:color w:val="000000"/>
        </w:rPr>
        <w:t xml:space="preserve"> J</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Vriesendorp</w:t>
      </w:r>
      <w:proofErr w:type="spellEnd"/>
      <w:r w:rsidRPr="00190F8F">
        <w:rPr>
          <w:rFonts w:ascii="Book Antiqua" w:eastAsia="Book Antiqua" w:hAnsi="Book Antiqua" w:cs="Book Antiqua"/>
          <w:color w:val="000000"/>
        </w:rPr>
        <w:t xml:space="preserve"> TM, Bosman RJ, </w:t>
      </w:r>
      <w:proofErr w:type="spellStart"/>
      <w:r w:rsidRPr="00190F8F">
        <w:rPr>
          <w:rFonts w:ascii="Book Antiqua" w:eastAsia="Book Antiqua" w:hAnsi="Book Antiqua" w:cs="Book Antiqua"/>
          <w:color w:val="000000"/>
        </w:rPr>
        <w:t>Zandstra</w:t>
      </w:r>
      <w:proofErr w:type="spellEnd"/>
      <w:r w:rsidRPr="00190F8F">
        <w:rPr>
          <w:rFonts w:ascii="Book Antiqua" w:eastAsia="Book Antiqua" w:hAnsi="Book Antiqua" w:cs="Book Antiqua"/>
          <w:color w:val="000000"/>
        </w:rPr>
        <w:t xml:space="preserve"> DF, Hoekstra JB, Devries JH. Glucose variability is associated with intensive care unit mortality. </w:t>
      </w:r>
      <w:proofErr w:type="spellStart"/>
      <w:r w:rsidRPr="00190F8F">
        <w:rPr>
          <w:rFonts w:ascii="Book Antiqua" w:eastAsia="Book Antiqua" w:hAnsi="Book Antiqua" w:cs="Book Antiqua"/>
          <w:i/>
          <w:iCs/>
          <w:color w:val="000000"/>
        </w:rPr>
        <w:t>Crit</w:t>
      </w:r>
      <w:proofErr w:type="spellEnd"/>
      <w:r w:rsidRPr="00190F8F">
        <w:rPr>
          <w:rFonts w:ascii="Book Antiqua" w:eastAsia="Book Antiqua" w:hAnsi="Book Antiqua" w:cs="Book Antiqua"/>
          <w:i/>
          <w:iCs/>
          <w:color w:val="000000"/>
        </w:rPr>
        <w:t xml:space="preserve"> Care Med</w:t>
      </w:r>
      <w:r w:rsidRPr="00190F8F">
        <w:rPr>
          <w:rFonts w:ascii="Book Antiqua" w:eastAsia="Book Antiqua" w:hAnsi="Book Antiqua" w:cs="Book Antiqua"/>
          <w:color w:val="000000"/>
        </w:rPr>
        <w:t xml:space="preserve"> 2010; </w:t>
      </w:r>
      <w:r w:rsidRPr="00190F8F">
        <w:rPr>
          <w:rFonts w:ascii="Book Antiqua" w:eastAsia="Book Antiqua" w:hAnsi="Book Antiqua" w:cs="Book Antiqua"/>
          <w:b/>
          <w:bCs/>
          <w:color w:val="000000"/>
        </w:rPr>
        <w:t>38</w:t>
      </w:r>
      <w:r w:rsidRPr="00190F8F">
        <w:rPr>
          <w:rFonts w:ascii="Book Antiqua" w:eastAsia="Book Antiqua" w:hAnsi="Book Antiqua" w:cs="Book Antiqua"/>
          <w:color w:val="000000"/>
        </w:rPr>
        <w:t>: 838-842 [PMID: 20035218 DOI: 10.1097/CCM.0b013e3181cc4be9]</w:t>
      </w:r>
    </w:p>
    <w:p w14:paraId="7F860489"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10 </w:t>
      </w:r>
      <w:proofErr w:type="spellStart"/>
      <w:r w:rsidRPr="00190F8F">
        <w:rPr>
          <w:rFonts w:ascii="Book Antiqua" w:eastAsia="Book Antiqua" w:hAnsi="Book Antiqua" w:cs="Book Antiqua"/>
          <w:b/>
          <w:bCs/>
          <w:color w:val="000000"/>
        </w:rPr>
        <w:t>Meyfroidt</w:t>
      </w:r>
      <w:proofErr w:type="spellEnd"/>
      <w:r w:rsidRPr="00190F8F">
        <w:rPr>
          <w:rFonts w:ascii="Book Antiqua" w:eastAsia="Book Antiqua" w:hAnsi="Book Antiqua" w:cs="Book Antiqua"/>
          <w:b/>
          <w:bCs/>
          <w:color w:val="000000"/>
        </w:rPr>
        <w:t xml:space="preserve"> G</w:t>
      </w:r>
      <w:r w:rsidRPr="00190F8F">
        <w:rPr>
          <w:rFonts w:ascii="Book Antiqua" w:eastAsia="Book Antiqua" w:hAnsi="Book Antiqua" w:cs="Book Antiqua"/>
          <w:color w:val="000000"/>
        </w:rPr>
        <w:t xml:space="preserve">, Keenan DM, Wang X, </w:t>
      </w:r>
      <w:proofErr w:type="spellStart"/>
      <w:r w:rsidRPr="00190F8F">
        <w:rPr>
          <w:rFonts w:ascii="Book Antiqua" w:eastAsia="Book Antiqua" w:hAnsi="Book Antiqua" w:cs="Book Antiqua"/>
          <w:color w:val="000000"/>
        </w:rPr>
        <w:t>Wouters</w:t>
      </w:r>
      <w:proofErr w:type="spellEnd"/>
      <w:r w:rsidRPr="00190F8F">
        <w:rPr>
          <w:rFonts w:ascii="Book Antiqua" w:eastAsia="Book Antiqua" w:hAnsi="Book Antiqua" w:cs="Book Antiqua"/>
          <w:color w:val="000000"/>
        </w:rPr>
        <w:t xml:space="preserve"> PJ, Veldhuis JD, Van den </w:t>
      </w:r>
      <w:proofErr w:type="spellStart"/>
      <w:r w:rsidRPr="00190F8F">
        <w:rPr>
          <w:rFonts w:ascii="Book Antiqua" w:eastAsia="Book Antiqua" w:hAnsi="Book Antiqua" w:cs="Book Antiqua"/>
          <w:color w:val="000000"/>
        </w:rPr>
        <w:t>Berghe</w:t>
      </w:r>
      <w:proofErr w:type="spellEnd"/>
      <w:r w:rsidRPr="00190F8F">
        <w:rPr>
          <w:rFonts w:ascii="Book Antiqua" w:eastAsia="Book Antiqua" w:hAnsi="Book Antiqua" w:cs="Book Antiqua"/>
          <w:color w:val="000000"/>
        </w:rPr>
        <w:t xml:space="preserve"> G. Dynamic characteristics of blood glucose time series during the course of critical illness: effects of intensive insulin therapy and relative association with mortality. </w:t>
      </w:r>
      <w:proofErr w:type="spellStart"/>
      <w:r w:rsidRPr="00190F8F">
        <w:rPr>
          <w:rFonts w:ascii="Book Antiqua" w:eastAsia="Book Antiqua" w:hAnsi="Book Antiqua" w:cs="Book Antiqua"/>
          <w:i/>
          <w:iCs/>
          <w:color w:val="000000"/>
        </w:rPr>
        <w:t>Crit</w:t>
      </w:r>
      <w:proofErr w:type="spellEnd"/>
      <w:r w:rsidRPr="00190F8F">
        <w:rPr>
          <w:rFonts w:ascii="Book Antiqua" w:eastAsia="Book Antiqua" w:hAnsi="Book Antiqua" w:cs="Book Antiqua"/>
          <w:i/>
          <w:iCs/>
          <w:color w:val="000000"/>
        </w:rPr>
        <w:t xml:space="preserve"> Care Med</w:t>
      </w:r>
      <w:r w:rsidRPr="00190F8F">
        <w:rPr>
          <w:rFonts w:ascii="Book Antiqua" w:eastAsia="Book Antiqua" w:hAnsi="Book Antiqua" w:cs="Book Antiqua"/>
          <w:color w:val="000000"/>
        </w:rPr>
        <w:t xml:space="preserve"> 2010; </w:t>
      </w:r>
      <w:r w:rsidRPr="00190F8F">
        <w:rPr>
          <w:rFonts w:ascii="Book Antiqua" w:eastAsia="Book Antiqua" w:hAnsi="Book Antiqua" w:cs="Book Antiqua"/>
          <w:b/>
          <w:bCs/>
          <w:color w:val="000000"/>
        </w:rPr>
        <w:t>38</w:t>
      </w:r>
      <w:r w:rsidRPr="00190F8F">
        <w:rPr>
          <w:rFonts w:ascii="Book Antiqua" w:eastAsia="Book Antiqua" w:hAnsi="Book Antiqua" w:cs="Book Antiqua"/>
          <w:color w:val="000000"/>
        </w:rPr>
        <w:t>: 1021-1029 [PMID: 20124887 DOI: 10.1097/CCM.0b013e3181cf710e]</w:t>
      </w:r>
    </w:p>
    <w:p w14:paraId="5368F826"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11 </w:t>
      </w:r>
      <w:proofErr w:type="spellStart"/>
      <w:r w:rsidRPr="00190F8F">
        <w:rPr>
          <w:rFonts w:ascii="Book Antiqua" w:eastAsia="Book Antiqua" w:hAnsi="Book Antiqua" w:cs="Book Antiqua"/>
          <w:b/>
          <w:bCs/>
          <w:color w:val="000000"/>
        </w:rPr>
        <w:t>Juneja</w:t>
      </w:r>
      <w:proofErr w:type="spellEnd"/>
      <w:r w:rsidRPr="00190F8F">
        <w:rPr>
          <w:rFonts w:ascii="Book Antiqua" w:eastAsia="Book Antiqua" w:hAnsi="Book Antiqua" w:cs="Book Antiqua"/>
          <w:b/>
          <w:bCs/>
          <w:color w:val="000000"/>
        </w:rPr>
        <w:t xml:space="preserve"> R</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Roudebush</w:t>
      </w:r>
      <w:proofErr w:type="spellEnd"/>
      <w:r w:rsidRPr="00190F8F">
        <w:rPr>
          <w:rFonts w:ascii="Book Antiqua" w:eastAsia="Book Antiqua" w:hAnsi="Book Antiqua" w:cs="Book Antiqua"/>
          <w:color w:val="000000"/>
        </w:rPr>
        <w:t xml:space="preserve"> CP, </w:t>
      </w:r>
      <w:proofErr w:type="spellStart"/>
      <w:r w:rsidRPr="00190F8F">
        <w:rPr>
          <w:rFonts w:ascii="Book Antiqua" w:eastAsia="Book Antiqua" w:hAnsi="Book Antiqua" w:cs="Book Antiqua"/>
          <w:color w:val="000000"/>
        </w:rPr>
        <w:t>Nasraway</w:t>
      </w:r>
      <w:proofErr w:type="spellEnd"/>
      <w:r w:rsidRPr="00190F8F">
        <w:rPr>
          <w:rFonts w:ascii="Book Antiqua" w:eastAsia="Book Antiqua" w:hAnsi="Book Antiqua" w:cs="Book Antiqua"/>
          <w:color w:val="000000"/>
        </w:rPr>
        <w:t xml:space="preserve"> SA, </w:t>
      </w:r>
      <w:proofErr w:type="spellStart"/>
      <w:r w:rsidRPr="00190F8F">
        <w:rPr>
          <w:rFonts w:ascii="Book Antiqua" w:eastAsia="Book Antiqua" w:hAnsi="Book Antiqua" w:cs="Book Antiqua"/>
          <w:color w:val="000000"/>
        </w:rPr>
        <w:t>Golas</w:t>
      </w:r>
      <w:proofErr w:type="spellEnd"/>
      <w:r w:rsidRPr="00190F8F">
        <w:rPr>
          <w:rFonts w:ascii="Book Antiqua" w:eastAsia="Book Antiqua" w:hAnsi="Book Antiqua" w:cs="Book Antiqua"/>
          <w:color w:val="000000"/>
        </w:rPr>
        <w:t xml:space="preserve"> AA, Jacobi J, Carroll J, Nelson D, Abad VJ, Flanders SJ. Computerized intensive insulin dosing can mitigate hypoglycemia and achieve tight glycemic control when glucose measurement is performed frequently and on time. </w:t>
      </w:r>
      <w:proofErr w:type="spellStart"/>
      <w:r w:rsidRPr="00190F8F">
        <w:rPr>
          <w:rFonts w:ascii="Book Antiqua" w:eastAsia="Book Antiqua" w:hAnsi="Book Antiqua" w:cs="Book Antiqua"/>
          <w:i/>
          <w:iCs/>
          <w:color w:val="000000"/>
        </w:rPr>
        <w:t>Crit</w:t>
      </w:r>
      <w:proofErr w:type="spellEnd"/>
      <w:r w:rsidRPr="00190F8F">
        <w:rPr>
          <w:rFonts w:ascii="Book Antiqua" w:eastAsia="Book Antiqua" w:hAnsi="Book Antiqua" w:cs="Book Antiqua"/>
          <w:i/>
          <w:iCs/>
          <w:color w:val="000000"/>
        </w:rPr>
        <w:t xml:space="preserve"> Care</w:t>
      </w:r>
      <w:r w:rsidRPr="00190F8F">
        <w:rPr>
          <w:rFonts w:ascii="Book Antiqua" w:eastAsia="Book Antiqua" w:hAnsi="Book Antiqua" w:cs="Book Antiqua"/>
          <w:color w:val="000000"/>
        </w:rPr>
        <w:t xml:space="preserve"> 2009; </w:t>
      </w:r>
      <w:r w:rsidRPr="00190F8F">
        <w:rPr>
          <w:rFonts w:ascii="Book Antiqua" w:eastAsia="Book Antiqua" w:hAnsi="Book Antiqua" w:cs="Book Antiqua"/>
          <w:b/>
          <w:bCs/>
          <w:color w:val="000000"/>
        </w:rPr>
        <w:t>13</w:t>
      </w:r>
      <w:r w:rsidRPr="00190F8F">
        <w:rPr>
          <w:rFonts w:ascii="Book Antiqua" w:eastAsia="Book Antiqua" w:hAnsi="Book Antiqua" w:cs="Book Antiqua"/>
          <w:color w:val="000000"/>
        </w:rPr>
        <w:t>: R163 [PMID: 19822000 DOI: 10.1186/cc8129]</w:t>
      </w:r>
    </w:p>
    <w:p w14:paraId="7D04B7B9"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12 </w:t>
      </w:r>
      <w:r w:rsidRPr="00190F8F">
        <w:rPr>
          <w:rFonts w:ascii="Book Antiqua" w:eastAsia="Book Antiqua" w:hAnsi="Book Antiqua" w:cs="Book Antiqua"/>
          <w:b/>
          <w:bCs/>
          <w:color w:val="000000"/>
        </w:rPr>
        <w:t>Sadhu AR</w:t>
      </w:r>
      <w:r w:rsidRPr="00190F8F">
        <w:rPr>
          <w:rFonts w:ascii="Book Antiqua" w:eastAsia="Book Antiqua" w:hAnsi="Book Antiqua" w:cs="Book Antiqua"/>
          <w:color w:val="000000"/>
        </w:rPr>
        <w:t xml:space="preserve">, Serrano IA, Xu J, </w:t>
      </w:r>
      <w:proofErr w:type="spellStart"/>
      <w:r w:rsidRPr="00190F8F">
        <w:rPr>
          <w:rFonts w:ascii="Book Antiqua" w:eastAsia="Book Antiqua" w:hAnsi="Book Antiqua" w:cs="Book Antiqua"/>
          <w:color w:val="000000"/>
        </w:rPr>
        <w:t>Nisar</w:t>
      </w:r>
      <w:proofErr w:type="spellEnd"/>
      <w:r w:rsidRPr="00190F8F">
        <w:rPr>
          <w:rFonts w:ascii="Book Antiqua" w:eastAsia="Book Antiqua" w:hAnsi="Book Antiqua" w:cs="Book Antiqua"/>
          <w:color w:val="000000"/>
        </w:rPr>
        <w:t xml:space="preserve"> T, </w:t>
      </w:r>
      <w:proofErr w:type="spellStart"/>
      <w:r w:rsidRPr="00190F8F">
        <w:rPr>
          <w:rFonts w:ascii="Book Antiqua" w:eastAsia="Book Antiqua" w:hAnsi="Book Antiqua" w:cs="Book Antiqua"/>
          <w:color w:val="000000"/>
        </w:rPr>
        <w:t>Lucier</w:t>
      </w:r>
      <w:proofErr w:type="spellEnd"/>
      <w:r w:rsidRPr="00190F8F">
        <w:rPr>
          <w:rFonts w:ascii="Book Antiqua" w:eastAsia="Book Antiqua" w:hAnsi="Book Antiqua" w:cs="Book Antiqua"/>
          <w:color w:val="000000"/>
        </w:rPr>
        <w:t xml:space="preserve"> J, Pandya AR, </w:t>
      </w:r>
      <w:proofErr w:type="spellStart"/>
      <w:r w:rsidRPr="00190F8F">
        <w:rPr>
          <w:rFonts w:ascii="Book Antiqua" w:eastAsia="Book Antiqua" w:hAnsi="Book Antiqua" w:cs="Book Antiqua"/>
          <w:color w:val="000000"/>
        </w:rPr>
        <w:t>Patham</w:t>
      </w:r>
      <w:proofErr w:type="spellEnd"/>
      <w:r w:rsidRPr="00190F8F">
        <w:rPr>
          <w:rFonts w:ascii="Book Antiqua" w:eastAsia="Book Antiqua" w:hAnsi="Book Antiqua" w:cs="Book Antiqua"/>
          <w:color w:val="000000"/>
        </w:rPr>
        <w:t xml:space="preserve"> B. Continuous Glucose Monitoring in Critically Ill Patients With COVID-19: Results of an Emergent Pilot Study. </w:t>
      </w:r>
      <w:r w:rsidRPr="00190F8F">
        <w:rPr>
          <w:rFonts w:ascii="Book Antiqua" w:eastAsia="Book Antiqua" w:hAnsi="Book Antiqua" w:cs="Book Antiqua"/>
          <w:i/>
          <w:iCs/>
          <w:color w:val="000000"/>
        </w:rPr>
        <w:t xml:space="preserve">J Diabetes </w:t>
      </w:r>
      <w:proofErr w:type="spellStart"/>
      <w:r w:rsidRPr="00190F8F">
        <w:rPr>
          <w:rFonts w:ascii="Book Antiqua" w:eastAsia="Book Antiqua" w:hAnsi="Book Antiqua" w:cs="Book Antiqua"/>
          <w:i/>
          <w:iCs/>
          <w:color w:val="000000"/>
        </w:rPr>
        <w:t>Sci</w:t>
      </w:r>
      <w:proofErr w:type="spellEnd"/>
      <w:r w:rsidRPr="00190F8F">
        <w:rPr>
          <w:rFonts w:ascii="Book Antiqua" w:eastAsia="Book Antiqua" w:hAnsi="Book Antiqua" w:cs="Book Antiqua"/>
          <w:i/>
          <w:iCs/>
          <w:color w:val="000000"/>
        </w:rPr>
        <w:t xml:space="preserve"> </w:t>
      </w:r>
      <w:proofErr w:type="spellStart"/>
      <w:r w:rsidRPr="00190F8F">
        <w:rPr>
          <w:rFonts w:ascii="Book Antiqua" w:eastAsia="Book Antiqua" w:hAnsi="Book Antiqua" w:cs="Book Antiqua"/>
          <w:i/>
          <w:iCs/>
          <w:color w:val="000000"/>
        </w:rPr>
        <w:t>Technol</w:t>
      </w:r>
      <w:proofErr w:type="spellEnd"/>
      <w:r w:rsidRPr="00190F8F">
        <w:rPr>
          <w:rFonts w:ascii="Book Antiqua" w:eastAsia="Book Antiqua" w:hAnsi="Book Antiqua" w:cs="Book Antiqua"/>
          <w:color w:val="000000"/>
        </w:rPr>
        <w:t xml:space="preserve"> 2020; </w:t>
      </w:r>
      <w:r w:rsidRPr="00190F8F">
        <w:rPr>
          <w:rFonts w:ascii="Book Antiqua" w:eastAsia="Book Antiqua" w:hAnsi="Book Antiqua" w:cs="Book Antiqua"/>
          <w:b/>
          <w:bCs/>
          <w:color w:val="000000"/>
        </w:rPr>
        <w:t>14</w:t>
      </w:r>
      <w:r w:rsidRPr="00190F8F">
        <w:rPr>
          <w:rFonts w:ascii="Book Antiqua" w:eastAsia="Book Antiqua" w:hAnsi="Book Antiqua" w:cs="Book Antiqua"/>
          <w:color w:val="000000"/>
        </w:rPr>
        <w:t>: 1065-1073 [PMID: 33063556 DOI: 10.1177/1932296820964264]</w:t>
      </w:r>
    </w:p>
    <w:p w14:paraId="39091FF4"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13 </w:t>
      </w:r>
      <w:r w:rsidRPr="00190F8F">
        <w:rPr>
          <w:rFonts w:ascii="Book Antiqua" w:eastAsia="Book Antiqua" w:hAnsi="Book Antiqua" w:cs="Book Antiqua"/>
          <w:b/>
          <w:bCs/>
          <w:color w:val="000000"/>
        </w:rPr>
        <w:t>Gottschalk A</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Welp</w:t>
      </w:r>
      <w:proofErr w:type="spellEnd"/>
      <w:r w:rsidRPr="00190F8F">
        <w:rPr>
          <w:rFonts w:ascii="Book Antiqua" w:eastAsia="Book Antiqua" w:hAnsi="Book Antiqua" w:cs="Book Antiqua"/>
          <w:color w:val="000000"/>
        </w:rPr>
        <w:t xml:space="preserve"> HA, </w:t>
      </w:r>
      <w:proofErr w:type="spellStart"/>
      <w:r w:rsidRPr="00190F8F">
        <w:rPr>
          <w:rFonts w:ascii="Book Antiqua" w:eastAsia="Book Antiqua" w:hAnsi="Book Antiqua" w:cs="Book Antiqua"/>
          <w:color w:val="000000"/>
        </w:rPr>
        <w:t>Leser</w:t>
      </w:r>
      <w:proofErr w:type="spellEnd"/>
      <w:r w:rsidRPr="00190F8F">
        <w:rPr>
          <w:rFonts w:ascii="Book Antiqua" w:eastAsia="Book Antiqua" w:hAnsi="Book Antiqua" w:cs="Book Antiqua"/>
          <w:color w:val="000000"/>
        </w:rPr>
        <w:t xml:space="preserve"> L, </w:t>
      </w:r>
      <w:proofErr w:type="spellStart"/>
      <w:r w:rsidRPr="00190F8F">
        <w:rPr>
          <w:rFonts w:ascii="Book Antiqua" w:eastAsia="Book Antiqua" w:hAnsi="Book Antiqua" w:cs="Book Antiqua"/>
          <w:color w:val="000000"/>
        </w:rPr>
        <w:t>Lanckohr</w:t>
      </w:r>
      <w:proofErr w:type="spellEnd"/>
      <w:r w:rsidRPr="00190F8F">
        <w:rPr>
          <w:rFonts w:ascii="Book Antiqua" w:eastAsia="Book Antiqua" w:hAnsi="Book Antiqua" w:cs="Book Antiqua"/>
          <w:color w:val="000000"/>
        </w:rPr>
        <w:t xml:space="preserve"> C, </w:t>
      </w:r>
      <w:proofErr w:type="spellStart"/>
      <w:r w:rsidRPr="00190F8F">
        <w:rPr>
          <w:rFonts w:ascii="Book Antiqua" w:eastAsia="Book Antiqua" w:hAnsi="Book Antiqua" w:cs="Book Antiqua"/>
          <w:color w:val="000000"/>
        </w:rPr>
        <w:t>Wempe</w:t>
      </w:r>
      <w:proofErr w:type="spellEnd"/>
      <w:r w:rsidRPr="00190F8F">
        <w:rPr>
          <w:rFonts w:ascii="Book Antiqua" w:eastAsia="Book Antiqua" w:hAnsi="Book Antiqua" w:cs="Book Antiqua"/>
          <w:color w:val="000000"/>
        </w:rPr>
        <w:t xml:space="preserve"> C, </w:t>
      </w:r>
      <w:proofErr w:type="spellStart"/>
      <w:r w:rsidRPr="00190F8F">
        <w:rPr>
          <w:rFonts w:ascii="Book Antiqua" w:eastAsia="Book Antiqua" w:hAnsi="Book Antiqua" w:cs="Book Antiqua"/>
          <w:color w:val="000000"/>
        </w:rPr>
        <w:t>Ellger</w:t>
      </w:r>
      <w:proofErr w:type="spellEnd"/>
      <w:r w:rsidRPr="00190F8F">
        <w:rPr>
          <w:rFonts w:ascii="Book Antiqua" w:eastAsia="Book Antiqua" w:hAnsi="Book Antiqua" w:cs="Book Antiqua"/>
          <w:color w:val="000000"/>
        </w:rPr>
        <w:t xml:space="preserve"> B. Continuous Glucose Monitoring in Patients Undergoing Extracorporeal Ventricular Assist Therapy. </w:t>
      </w:r>
      <w:proofErr w:type="spellStart"/>
      <w:r w:rsidRPr="00190F8F">
        <w:rPr>
          <w:rFonts w:ascii="Book Antiqua" w:eastAsia="Book Antiqua" w:hAnsi="Book Antiqua" w:cs="Book Antiqua"/>
          <w:i/>
          <w:iCs/>
          <w:color w:val="000000"/>
        </w:rPr>
        <w:t>PLoS</w:t>
      </w:r>
      <w:proofErr w:type="spellEnd"/>
      <w:r w:rsidRPr="00190F8F">
        <w:rPr>
          <w:rFonts w:ascii="Book Antiqua" w:eastAsia="Book Antiqua" w:hAnsi="Book Antiqua" w:cs="Book Antiqua"/>
          <w:i/>
          <w:iCs/>
          <w:color w:val="000000"/>
        </w:rPr>
        <w:t xml:space="preserve"> One</w:t>
      </w:r>
      <w:r w:rsidRPr="00190F8F">
        <w:rPr>
          <w:rFonts w:ascii="Book Antiqua" w:eastAsia="Book Antiqua" w:hAnsi="Book Antiqua" w:cs="Book Antiqua"/>
          <w:color w:val="000000"/>
        </w:rPr>
        <w:t xml:space="preserve"> 2016; </w:t>
      </w:r>
      <w:r w:rsidRPr="00190F8F">
        <w:rPr>
          <w:rFonts w:ascii="Book Antiqua" w:eastAsia="Book Antiqua" w:hAnsi="Book Antiqua" w:cs="Book Antiqua"/>
          <w:b/>
          <w:bCs/>
          <w:color w:val="000000"/>
        </w:rPr>
        <w:t>11</w:t>
      </w:r>
      <w:r w:rsidRPr="00190F8F">
        <w:rPr>
          <w:rFonts w:ascii="Book Antiqua" w:eastAsia="Book Antiqua" w:hAnsi="Book Antiqua" w:cs="Book Antiqua"/>
          <w:color w:val="000000"/>
        </w:rPr>
        <w:t>: e0148778 [PMID: 26963806 DOI: 10.1371/journal.pone.0148778]</w:t>
      </w:r>
    </w:p>
    <w:p w14:paraId="2E1BB546"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14 </w:t>
      </w:r>
      <w:proofErr w:type="spellStart"/>
      <w:r w:rsidRPr="00190F8F">
        <w:rPr>
          <w:rFonts w:ascii="Book Antiqua" w:eastAsia="Book Antiqua" w:hAnsi="Book Antiqua" w:cs="Book Antiqua"/>
          <w:b/>
          <w:bCs/>
          <w:color w:val="000000"/>
        </w:rPr>
        <w:t>Wollersheim</w:t>
      </w:r>
      <w:proofErr w:type="spellEnd"/>
      <w:r w:rsidRPr="00190F8F">
        <w:rPr>
          <w:rFonts w:ascii="Book Antiqua" w:eastAsia="Book Antiqua" w:hAnsi="Book Antiqua" w:cs="Book Antiqua"/>
          <w:b/>
          <w:bCs/>
          <w:color w:val="000000"/>
        </w:rPr>
        <w:t xml:space="preserve"> T</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Engelhardt</w:t>
      </w:r>
      <w:proofErr w:type="spellEnd"/>
      <w:r w:rsidRPr="00190F8F">
        <w:rPr>
          <w:rFonts w:ascii="Book Antiqua" w:eastAsia="Book Antiqua" w:hAnsi="Book Antiqua" w:cs="Book Antiqua"/>
          <w:color w:val="000000"/>
        </w:rPr>
        <w:t xml:space="preserve"> LJ, </w:t>
      </w:r>
      <w:proofErr w:type="spellStart"/>
      <w:r w:rsidRPr="00190F8F">
        <w:rPr>
          <w:rFonts w:ascii="Book Antiqua" w:eastAsia="Book Antiqua" w:hAnsi="Book Antiqua" w:cs="Book Antiqua"/>
          <w:color w:val="000000"/>
        </w:rPr>
        <w:t>Pachulla</w:t>
      </w:r>
      <w:proofErr w:type="spellEnd"/>
      <w:r w:rsidRPr="00190F8F">
        <w:rPr>
          <w:rFonts w:ascii="Book Antiqua" w:eastAsia="Book Antiqua" w:hAnsi="Book Antiqua" w:cs="Book Antiqua"/>
          <w:color w:val="000000"/>
        </w:rPr>
        <w:t xml:space="preserve"> J, </w:t>
      </w:r>
      <w:proofErr w:type="spellStart"/>
      <w:r w:rsidRPr="00190F8F">
        <w:rPr>
          <w:rFonts w:ascii="Book Antiqua" w:eastAsia="Book Antiqua" w:hAnsi="Book Antiqua" w:cs="Book Antiqua"/>
          <w:color w:val="000000"/>
        </w:rPr>
        <w:t>Moergeli</w:t>
      </w:r>
      <w:proofErr w:type="spellEnd"/>
      <w:r w:rsidRPr="00190F8F">
        <w:rPr>
          <w:rFonts w:ascii="Book Antiqua" w:eastAsia="Book Antiqua" w:hAnsi="Book Antiqua" w:cs="Book Antiqua"/>
          <w:color w:val="000000"/>
        </w:rPr>
        <w:t xml:space="preserve"> R, Koch S, Spies C, </w:t>
      </w:r>
      <w:proofErr w:type="spellStart"/>
      <w:r w:rsidRPr="00190F8F">
        <w:rPr>
          <w:rFonts w:ascii="Book Antiqua" w:eastAsia="Book Antiqua" w:hAnsi="Book Antiqua" w:cs="Book Antiqua"/>
          <w:color w:val="000000"/>
        </w:rPr>
        <w:t>Hiesmayr</w:t>
      </w:r>
      <w:proofErr w:type="spellEnd"/>
      <w:r w:rsidRPr="00190F8F">
        <w:rPr>
          <w:rFonts w:ascii="Book Antiqua" w:eastAsia="Book Antiqua" w:hAnsi="Book Antiqua" w:cs="Book Antiqua"/>
          <w:color w:val="000000"/>
        </w:rPr>
        <w:t xml:space="preserve"> M, Weber-</w:t>
      </w:r>
      <w:proofErr w:type="spellStart"/>
      <w:r w:rsidRPr="00190F8F">
        <w:rPr>
          <w:rFonts w:ascii="Book Antiqua" w:eastAsia="Book Antiqua" w:hAnsi="Book Antiqua" w:cs="Book Antiqua"/>
          <w:color w:val="000000"/>
        </w:rPr>
        <w:t>Carstens</w:t>
      </w:r>
      <w:proofErr w:type="spellEnd"/>
      <w:r w:rsidRPr="00190F8F">
        <w:rPr>
          <w:rFonts w:ascii="Book Antiqua" w:eastAsia="Book Antiqua" w:hAnsi="Book Antiqua" w:cs="Book Antiqua"/>
          <w:color w:val="000000"/>
        </w:rPr>
        <w:t xml:space="preserve"> S. Accuracy, reliability, feasibility and nurse acceptance of a subcutaneous continuous glucose management system in critically ill patients: a prospective clinical trial. </w:t>
      </w:r>
      <w:r w:rsidRPr="00190F8F">
        <w:rPr>
          <w:rFonts w:ascii="Book Antiqua" w:eastAsia="Book Antiqua" w:hAnsi="Book Antiqua" w:cs="Book Antiqua"/>
          <w:i/>
          <w:iCs/>
          <w:color w:val="000000"/>
        </w:rPr>
        <w:t>Ann Intensive Care</w:t>
      </w:r>
      <w:r w:rsidRPr="00190F8F">
        <w:rPr>
          <w:rFonts w:ascii="Book Antiqua" w:eastAsia="Book Antiqua" w:hAnsi="Book Antiqua" w:cs="Book Antiqua"/>
          <w:color w:val="000000"/>
        </w:rPr>
        <w:t xml:space="preserve"> 2016; </w:t>
      </w:r>
      <w:r w:rsidRPr="00190F8F">
        <w:rPr>
          <w:rFonts w:ascii="Book Antiqua" w:eastAsia="Book Antiqua" w:hAnsi="Book Antiqua" w:cs="Book Antiqua"/>
          <w:b/>
          <w:bCs/>
          <w:color w:val="000000"/>
        </w:rPr>
        <w:t>6</w:t>
      </w:r>
      <w:r w:rsidRPr="00190F8F">
        <w:rPr>
          <w:rFonts w:ascii="Book Antiqua" w:eastAsia="Book Antiqua" w:hAnsi="Book Antiqua" w:cs="Book Antiqua"/>
          <w:color w:val="000000"/>
        </w:rPr>
        <w:t>: 70 [PMID: 27439710 DOI: 10.1186/s13613-016-0167-z]</w:t>
      </w:r>
    </w:p>
    <w:p w14:paraId="78060BE7"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15 </w:t>
      </w:r>
      <w:proofErr w:type="spellStart"/>
      <w:r w:rsidRPr="00190F8F">
        <w:rPr>
          <w:rFonts w:ascii="Book Antiqua" w:eastAsia="Book Antiqua" w:hAnsi="Book Antiqua" w:cs="Book Antiqua"/>
          <w:b/>
          <w:bCs/>
          <w:color w:val="000000"/>
        </w:rPr>
        <w:t>Punke</w:t>
      </w:r>
      <w:proofErr w:type="spellEnd"/>
      <w:r w:rsidRPr="00190F8F">
        <w:rPr>
          <w:rFonts w:ascii="Book Antiqua" w:eastAsia="Book Antiqua" w:hAnsi="Book Antiqua" w:cs="Book Antiqua"/>
          <w:b/>
          <w:bCs/>
          <w:color w:val="000000"/>
        </w:rPr>
        <w:t xml:space="preserve"> MA</w:t>
      </w:r>
      <w:r w:rsidRPr="00190F8F">
        <w:rPr>
          <w:rFonts w:ascii="Book Antiqua" w:eastAsia="Book Antiqua" w:hAnsi="Book Antiqua" w:cs="Book Antiqua"/>
          <w:color w:val="000000"/>
        </w:rPr>
        <w:t xml:space="preserve">, Decker C, </w:t>
      </w:r>
      <w:proofErr w:type="spellStart"/>
      <w:r w:rsidRPr="00190F8F">
        <w:rPr>
          <w:rFonts w:ascii="Book Antiqua" w:eastAsia="Book Antiqua" w:hAnsi="Book Antiqua" w:cs="Book Antiqua"/>
          <w:color w:val="000000"/>
        </w:rPr>
        <w:t>Petzoldt</w:t>
      </w:r>
      <w:proofErr w:type="spellEnd"/>
      <w:r w:rsidRPr="00190F8F">
        <w:rPr>
          <w:rFonts w:ascii="Book Antiqua" w:eastAsia="Book Antiqua" w:hAnsi="Book Antiqua" w:cs="Book Antiqua"/>
          <w:color w:val="000000"/>
        </w:rPr>
        <w:t xml:space="preserve"> M, Reuter DA, </w:t>
      </w:r>
      <w:proofErr w:type="spellStart"/>
      <w:r w:rsidRPr="00190F8F">
        <w:rPr>
          <w:rFonts w:ascii="Book Antiqua" w:eastAsia="Book Antiqua" w:hAnsi="Book Antiqua" w:cs="Book Antiqua"/>
          <w:color w:val="000000"/>
        </w:rPr>
        <w:t>Wodack</w:t>
      </w:r>
      <w:proofErr w:type="spellEnd"/>
      <w:r w:rsidRPr="00190F8F">
        <w:rPr>
          <w:rFonts w:ascii="Book Antiqua" w:eastAsia="Book Antiqua" w:hAnsi="Book Antiqua" w:cs="Book Antiqua"/>
          <w:color w:val="000000"/>
        </w:rPr>
        <w:t xml:space="preserve"> KH, </w:t>
      </w:r>
      <w:proofErr w:type="spellStart"/>
      <w:r w:rsidRPr="00190F8F">
        <w:rPr>
          <w:rFonts w:ascii="Book Antiqua" w:eastAsia="Book Antiqua" w:hAnsi="Book Antiqua" w:cs="Book Antiqua"/>
          <w:color w:val="000000"/>
        </w:rPr>
        <w:t>Reichenspurner</w:t>
      </w:r>
      <w:proofErr w:type="spellEnd"/>
      <w:r w:rsidRPr="00190F8F">
        <w:rPr>
          <w:rFonts w:ascii="Book Antiqua" w:eastAsia="Book Antiqua" w:hAnsi="Book Antiqua" w:cs="Book Antiqua"/>
          <w:color w:val="000000"/>
        </w:rPr>
        <w:t xml:space="preserve"> H, </w:t>
      </w:r>
      <w:proofErr w:type="spellStart"/>
      <w:r w:rsidRPr="00190F8F">
        <w:rPr>
          <w:rFonts w:ascii="Book Antiqua" w:eastAsia="Book Antiqua" w:hAnsi="Book Antiqua" w:cs="Book Antiqua"/>
          <w:color w:val="000000"/>
        </w:rPr>
        <w:t>Kubik</w:t>
      </w:r>
      <w:proofErr w:type="spellEnd"/>
      <w:r w:rsidRPr="00190F8F">
        <w:rPr>
          <w:rFonts w:ascii="Book Antiqua" w:eastAsia="Book Antiqua" w:hAnsi="Book Antiqua" w:cs="Book Antiqua"/>
          <w:color w:val="000000"/>
        </w:rPr>
        <w:t xml:space="preserve"> M, Kluge S. Head-to-head comparison of two continuous glucose monitoring systems on a cardio-surgical ICU. </w:t>
      </w:r>
      <w:r w:rsidRPr="00190F8F">
        <w:rPr>
          <w:rFonts w:ascii="Book Antiqua" w:eastAsia="Book Antiqua" w:hAnsi="Book Antiqua" w:cs="Book Antiqua"/>
          <w:i/>
          <w:iCs/>
          <w:color w:val="000000"/>
        </w:rPr>
        <w:t xml:space="preserve">J </w:t>
      </w:r>
      <w:proofErr w:type="spellStart"/>
      <w:r w:rsidRPr="00190F8F">
        <w:rPr>
          <w:rFonts w:ascii="Book Antiqua" w:eastAsia="Book Antiqua" w:hAnsi="Book Antiqua" w:cs="Book Antiqua"/>
          <w:i/>
          <w:iCs/>
          <w:color w:val="000000"/>
        </w:rPr>
        <w:t>Clin</w:t>
      </w:r>
      <w:proofErr w:type="spellEnd"/>
      <w:r w:rsidRPr="00190F8F">
        <w:rPr>
          <w:rFonts w:ascii="Book Antiqua" w:eastAsia="Book Antiqua" w:hAnsi="Book Antiqua" w:cs="Book Antiqua"/>
          <w:i/>
          <w:iCs/>
          <w:color w:val="000000"/>
        </w:rPr>
        <w:t xml:space="preserve"> </w:t>
      </w:r>
      <w:proofErr w:type="spellStart"/>
      <w:r w:rsidRPr="00190F8F">
        <w:rPr>
          <w:rFonts w:ascii="Book Antiqua" w:eastAsia="Book Antiqua" w:hAnsi="Book Antiqua" w:cs="Book Antiqua"/>
          <w:i/>
          <w:iCs/>
          <w:color w:val="000000"/>
        </w:rPr>
        <w:t>Monit</w:t>
      </w:r>
      <w:proofErr w:type="spellEnd"/>
      <w:r w:rsidRPr="00190F8F">
        <w:rPr>
          <w:rFonts w:ascii="Book Antiqua" w:eastAsia="Book Antiqua" w:hAnsi="Book Antiqua" w:cs="Book Antiqua"/>
          <w:i/>
          <w:iCs/>
          <w:color w:val="000000"/>
        </w:rPr>
        <w:t xml:space="preserve"> </w:t>
      </w:r>
      <w:proofErr w:type="spellStart"/>
      <w:r w:rsidRPr="00190F8F">
        <w:rPr>
          <w:rFonts w:ascii="Book Antiqua" w:eastAsia="Book Antiqua" w:hAnsi="Book Antiqua" w:cs="Book Antiqua"/>
          <w:i/>
          <w:iCs/>
          <w:color w:val="000000"/>
        </w:rPr>
        <w:t>Comput</w:t>
      </w:r>
      <w:proofErr w:type="spellEnd"/>
      <w:r w:rsidRPr="00190F8F">
        <w:rPr>
          <w:rFonts w:ascii="Book Antiqua" w:eastAsia="Book Antiqua" w:hAnsi="Book Antiqua" w:cs="Book Antiqua"/>
          <w:color w:val="000000"/>
        </w:rPr>
        <w:t xml:space="preserve"> 2019; </w:t>
      </w:r>
      <w:r w:rsidRPr="00190F8F">
        <w:rPr>
          <w:rFonts w:ascii="Book Antiqua" w:eastAsia="Book Antiqua" w:hAnsi="Book Antiqua" w:cs="Book Antiqua"/>
          <w:b/>
          <w:bCs/>
          <w:color w:val="000000"/>
        </w:rPr>
        <w:t>33</w:t>
      </w:r>
      <w:r w:rsidRPr="00190F8F">
        <w:rPr>
          <w:rFonts w:ascii="Book Antiqua" w:eastAsia="Book Antiqua" w:hAnsi="Book Antiqua" w:cs="Book Antiqua"/>
          <w:color w:val="000000"/>
        </w:rPr>
        <w:t>: 895-901 [PMID: 30421152 DOI: 10.1007/s10877-018-0221-5]</w:t>
      </w:r>
    </w:p>
    <w:p w14:paraId="1B039614"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16 </w:t>
      </w:r>
      <w:r w:rsidRPr="00190F8F">
        <w:rPr>
          <w:rFonts w:ascii="Book Antiqua" w:eastAsia="Book Antiqua" w:hAnsi="Book Antiqua" w:cs="Book Antiqua"/>
          <w:b/>
          <w:bCs/>
          <w:color w:val="000000"/>
        </w:rPr>
        <w:t>De Block CE</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Gios</w:t>
      </w:r>
      <w:proofErr w:type="spellEnd"/>
      <w:r w:rsidRPr="00190F8F">
        <w:rPr>
          <w:rFonts w:ascii="Book Antiqua" w:eastAsia="Book Antiqua" w:hAnsi="Book Antiqua" w:cs="Book Antiqua"/>
          <w:color w:val="000000"/>
        </w:rPr>
        <w:t xml:space="preserve"> J, </w:t>
      </w:r>
      <w:proofErr w:type="spellStart"/>
      <w:r w:rsidRPr="00190F8F">
        <w:rPr>
          <w:rFonts w:ascii="Book Antiqua" w:eastAsia="Book Antiqua" w:hAnsi="Book Antiqua" w:cs="Book Antiqua"/>
          <w:color w:val="000000"/>
        </w:rPr>
        <w:t>Verheyen</w:t>
      </w:r>
      <w:proofErr w:type="spellEnd"/>
      <w:r w:rsidRPr="00190F8F">
        <w:rPr>
          <w:rFonts w:ascii="Book Antiqua" w:eastAsia="Book Antiqua" w:hAnsi="Book Antiqua" w:cs="Book Antiqua"/>
          <w:color w:val="000000"/>
        </w:rPr>
        <w:t xml:space="preserve"> N, Manuel-y-</w:t>
      </w:r>
      <w:proofErr w:type="spellStart"/>
      <w:r w:rsidRPr="00190F8F">
        <w:rPr>
          <w:rFonts w:ascii="Book Antiqua" w:eastAsia="Book Antiqua" w:hAnsi="Book Antiqua" w:cs="Book Antiqua"/>
          <w:color w:val="000000"/>
        </w:rPr>
        <w:t>Keenoy</w:t>
      </w:r>
      <w:proofErr w:type="spellEnd"/>
      <w:r w:rsidRPr="00190F8F">
        <w:rPr>
          <w:rFonts w:ascii="Book Antiqua" w:eastAsia="Book Antiqua" w:hAnsi="Book Antiqua" w:cs="Book Antiqua"/>
          <w:color w:val="000000"/>
        </w:rPr>
        <w:t xml:space="preserve"> B, </w:t>
      </w:r>
      <w:proofErr w:type="spellStart"/>
      <w:r w:rsidRPr="00190F8F">
        <w:rPr>
          <w:rFonts w:ascii="Book Antiqua" w:eastAsia="Book Antiqua" w:hAnsi="Book Antiqua" w:cs="Book Antiqua"/>
          <w:color w:val="000000"/>
        </w:rPr>
        <w:t>Rogiers</w:t>
      </w:r>
      <w:proofErr w:type="spellEnd"/>
      <w:r w:rsidRPr="00190F8F">
        <w:rPr>
          <w:rFonts w:ascii="Book Antiqua" w:eastAsia="Book Antiqua" w:hAnsi="Book Antiqua" w:cs="Book Antiqua"/>
          <w:color w:val="000000"/>
        </w:rPr>
        <w:t xml:space="preserve"> P, </w:t>
      </w:r>
      <w:proofErr w:type="spellStart"/>
      <w:r w:rsidRPr="00190F8F">
        <w:rPr>
          <w:rFonts w:ascii="Book Antiqua" w:eastAsia="Book Antiqua" w:hAnsi="Book Antiqua" w:cs="Book Antiqua"/>
          <w:color w:val="000000"/>
        </w:rPr>
        <w:t>Jorens</w:t>
      </w:r>
      <w:proofErr w:type="spellEnd"/>
      <w:r w:rsidRPr="00190F8F">
        <w:rPr>
          <w:rFonts w:ascii="Book Antiqua" w:eastAsia="Book Antiqua" w:hAnsi="Book Antiqua" w:cs="Book Antiqua"/>
          <w:color w:val="000000"/>
        </w:rPr>
        <w:t xml:space="preserve"> PG, </w:t>
      </w:r>
      <w:proofErr w:type="spellStart"/>
      <w:r w:rsidRPr="00190F8F">
        <w:rPr>
          <w:rFonts w:ascii="Book Antiqua" w:eastAsia="Book Antiqua" w:hAnsi="Book Antiqua" w:cs="Book Antiqua"/>
          <w:color w:val="000000"/>
        </w:rPr>
        <w:t>Scuffi</w:t>
      </w:r>
      <w:proofErr w:type="spellEnd"/>
      <w:r w:rsidRPr="00190F8F">
        <w:rPr>
          <w:rFonts w:ascii="Book Antiqua" w:eastAsia="Book Antiqua" w:hAnsi="Book Antiqua" w:cs="Book Antiqua"/>
          <w:color w:val="000000"/>
        </w:rPr>
        <w:t xml:space="preserve"> C, Van </w:t>
      </w:r>
      <w:proofErr w:type="spellStart"/>
      <w:r w:rsidRPr="00190F8F">
        <w:rPr>
          <w:rFonts w:ascii="Book Antiqua" w:eastAsia="Book Antiqua" w:hAnsi="Book Antiqua" w:cs="Book Antiqua"/>
          <w:color w:val="000000"/>
        </w:rPr>
        <w:t>Gaal</w:t>
      </w:r>
      <w:proofErr w:type="spellEnd"/>
      <w:r w:rsidRPr="00190F8F">
        <w:rPr>
          <w:rFonts w:ascii="Book Antiqua" w:eastAsia="Book Antiqua" w:hAnsi="Book Antiqua" w:cs="Book Antiqua"/>
          <w:color w:val="000000"/>
        </w:rPr>
        <w:t xml:space="preserve"> LF. Randomized Evaluation of Glycemic Control in the Medical Intensive Care </w:t>
      </w:r>
      <w:r w:rsidRPr="00190F8F">
        <w:rPr>
          <w:rFonts w:ascii="Book Antiqua" w:eastAsia="Book Antiqua" w:hAnsi="Book Antiqua" w:cs="Book Antiqua"/>
          <w:color w:val="000000"/>
        </w:rPr>
        <w:lastRenderedPageBreak/>
        <w:t xml:space="preserve">Unit Using Real-Time Continuous Glucose Monitoring (REGIMEN Trial). </w:t>
      </w:r>
      <w:r w:rsidRPr="00190F8F">
        <w:rPr>
          <w:rFonts w:ascii="Book Antiqua" w:eastAsia="Book Antiqua" w:hAnsi="Book Antiqua" w:cs="Book Antiqua"/>
          <w:i/>
          <w:iCs/>
          <w:color w:val="000000"/>
        </w:rPr>
        <w:t xml:space="preserve">Diabetes </w:t>
      </w:r>
      <w:proofErr w:type="spellStart"/>
      <w:r w:rsidRPr="00190F8F">
        <w:rPr>
          <w:rFonts w:ascii="Book Antiqua" w:eastAsia="Book Antiqua" w:hAnsi="Book Antiqua" w:cs="Book Antiqua"/>
          <w:i/>
          <w:iCs/>
          <w:color w:val="000000"/>
        </w:rPr>
        <w:t>Technol</w:t>
      </w:r>
      <w:proofErr w:type="spellEnd"/>
      <w:r w:rsidRPr="00190F8F">
        <w:rPr>
          <w:rFonts w:ascii="Book Antiqua" w:eastAsia="Book Antiqua" w:hAnsi="Book Antiqua" w:cs="Book Antiqua"/>
          <w:i/>
          <w:iCs/>
          <w:color w:val="000000"/>
        </w:rPr>
        <w:t xml:space="preserve"> </w:t>
      </w:r>
      <w:proofErr w:type="spellStart"/>
      <w:r w:rsidRPr="00190F8F">
        <w:rPr>
          <w:rFonts w:ascii="Book Antiqua" w:eastAsia="Book Antiqua" w:hAnsi="Book Antiqua" w:cs="Book Antiqua"/>
          <w:i/>
          <w:iCs/>
          <w:color w:val="000000"/>
        </w:rPr>
        <w:t>Ther</w:t>
      </w:r>
      <w:proofErr w:type="spellEnd"/>
      <w:r w:rsidRPr="00190F8F">
        <w:rPr>
          <w:rFonts w:ascii="Book Antiqua" w:eastAsia="Book Antiqua" w:hAnsi="Book Antiqua" w:cs="Book Antiqua"/>
          <w:color w:val="000000"/>
        </w:rPr>
        <w:t xml:space="preserve"> 2015; </w:t>
      </w:r>
      <w:r w:rsidRPr="00190F8F">
        <w:rPr>
          <w:rFonts w:ascii="Book Antiqua" w:eastAsia="Book Antiqua" w:hAnsi="Book Antiqua" w:cs="Book Antiqua"/>
          <w:b/>
          <w:bCs/>
          <w:color w:val="000000"/>
        </w:rPr>
        <w:t>17</w:t>
      </w:r>
      <w:r w:rsidRPr="00190F8F">
        <w:rPr>
          <w:rFonts w:ascii="Book Antiqua" w:eastAsia="Book Antiqua" w:hAnsi="Book Antiqua" w:cs="Book Antiqua"/>
          <w:color w:val="000000"/>
        </w:rPr>
        <w:t>: 889-898 [PMID: 26305390 DOI: 10.1089/dia.2015.0151]</w:t>
      </w:r>
    </w:p>
    <w:p w14:paraId="73A14C2A"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17 </w:t>
      </w:r>
      <w:r w:rsidRPr="00190F8F">
        <w:rPr>
          <w:rFonts w:ascii="Book Antiqua" w:eastAsia="Book Antiqua" w:hAnsi="Book Antiqua" w:cs="Book Antiqua"/>
          <w:b/>
          <w:bCs/>
          <w:color w:val="000000"/>
        </w:rPr>
        <w:t>Galindo RJ</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Umpierrez</w:t>
      </w:r>
      <w:proofErr w:type="spellEnd"/>
      <w:r w:rsidRPr="00190F8F">
        <w:rPr>
          <w:rFonts w:ascii="Book Antiqua" w:eastAsia="Book Antiqua" w:hAnsi="Book Antiqua" w:cs="Book Antiqua"/>
          <w:color w:val="000000"/>
        </w:rPr>
        <w:t xml:space="preserve"> GE, </w:t>
      </w:r>
      <w:proofErr w:type="spellStart"/>
      <w:r w:rsidRPr="00190F8F">
        <w:rPr>
          <w:rFonts w:ascii="Book Antiqua" w:eastAsia="Book Antiqua" w:hAnsi="Book Antiqua" w:cs="Book Antiqua"/>
          <w:color w:val="000000"/>
        </w:rPr>
        <w:t>Rushakoff</w:t>
      </w:r>
      <w:proofErr w:type="spellEnd"/>
      <w:r w:rsidRPr="00190F8F">
        <w:rPr>
          <w:rFonts w:ascii="Book Antiqua" w:eastAsia="Book Antiqua" w:hAnsi="Book Antiqua" w:cs="Book Antiqua"/>
          <w:color w:val="000000"/>
        </w:rPr>
        <w:t xml:space="preserve"> RJ, </w:t>
      </w:r>
      <w:proofErr w:type="spellStart"/>
      <w:r w:rsidRPr="00190F8F">
        <w:rPr>
          <w:rFonts w:ascii="Book Antiqua" w:eastAsia="Book Antiqua" w:hAnsi="Book Antiqua" w:cs="Book Antiqua"/>
          <w:color w:val="000000"/>
        </w:rPr>
        <w:t>Basu</w:t>
      </w:r>
      <w:proofErr w:type="spellEnd"/>
      <w:r w:rsidRPr="00190F8F">
        <w:rPr>
          <w:rFonts w:ascii="Book Antiqua" w:eastAsia="Book Antiqua" w:hAnsi="Book Antiqua" w:cs="Book Antiqua"/>
          <w:color w:val="000000"/>
        </w:rPr>
        <w:t xml:space="preserve"> A, </w:t>
      </w:r>
      <w:proofErr w:type="spellStart"/>
      <w:r w:rsidRPr="00190F8F">
        <w:rPr>
          <w:rFonts w:ascii="Book Antiqua" w:eastAsia="Book Antiqua" w:hAnsi="Book Antiqua" w:cs="Book Antiqua"/>
          <w:color w:val="000000"/>
        </w:rPr>
        <w:t>Lohnes</w:t>
      </w:r>
      <w:proofErr w:type="spellEnd"/>
      <w:r w:rsidRPr="00190F8F">
        <w:rPr>
          <w:rFonts w:ascii="Book Antiqua" w:eastAsia="Book Antiqua" w:hAnsi="Book Antiqua" w:cs="Book Antiqua"/>
          <w:color w:val="000000"/>
        </w:rPr>
        <w:t xml:space="preserve"> S, Nichols JH, </w:t>
      </w:r>
      <w:proofErr w:type="spellStart"/>
      <w:r w:rsidRPr="00190F8F">
        <w:rPr>
          <w:rFonts w:ascii="Book Antiqua" w:eastAsia="Book Antiqua" w:hAnsi="Book Antiqua" w:cs="Book Antiqua"/>
          <w:color w:val="000000"/>
        </w:rPr>
        <w:t>Spanakis</w:t>
      </w:r>
      <w:proofErr w:type="spellEnd"/>
      <w:r w:rsidRPr="00190F8F">
        <w:rPr>
          <w:rFonts w:ascii="Book Antiqua" w:eastAsia="Book Antiqua" w:hAnsi="Book Antiqua" w:cs="Book Antiqua"/>
          <w:color w:val="000000"/>
        </w:rPr>
        <w:t xml:space="preserve"> EK, Espinoza J, Palermo NE, </w:t>
      </w:r>
      <w:proofErr w:type="spellStart"/>
      <w:r w:rsidRPr="00190F8F">
        <w:rPr>
          <w:rFonts w:ascii="Book Antiqua" w:eastAsia="Book Antiqua" w:hAnsi="Book Antiqua" w:cs="Book Antiqua"/>
          <w:color w:val="000000"/>
        </w:rPr>
        <w:t>Awadjie</w:t>
      </w:r>
      <w:proofErr w:type="spellEnd"/>
      <w:r w:rsidRPr="00190F8F">
        <w:rPr>
          <w:rFonts w:ascii="Book Antiqua" w:eastAsia="Book Antiqua" w:hAnsi="Book Antiqua" w:cs="Book Antiqua"/>
          <w:color w:val="000000"/>
        </w:rPr>
        <w:t xml:space="preserve"> DG, </w:t>
      </w:r>
      <w:proofErr w:type="spellStart"/>
      <w:r w:rsidRPr="00190F8F">
        <w:rPr>
          <w:rFonts w:ascii="Book Antiqua" w:eastAsia="Book Antiqua" w:hAnsi="Book Antiqua" w:cs="Book Antiqua"/>
          <w:color w:val="000000"/>
        </w:rPr>
        <w:t>Bak</w:t>
      </w:r>
      <w:proofErr w:type="spellEnd"/>
      <w:r w:rsidRPr="00190F8F">
        <w:rPr>
          <w:rFonts w:ascii="Book Antiqua" w:eastAsia="Book Antiqua" w:hAnsi="Book Antiqua" w:cs="Book Antiqua"/>
          <w:color w:val="000000"/>
        </w:rPr>
        <w:t xml:space="preserve"> L, Buckingham B, Cook CB, </w:t>
      </w:r>
      <w:proofErr w:type="spellStart"/>
      <w:r w:rsidRPr="00190F8F">
        <w:rPr>
          <w:rFonts w:ascii="Book Antiqua" w:eastAsia="Book Antiqua" w:hAnsi="Book Antiqua" w:cs="Book Antiqua"/>
          <w:color w:val="000000"/>
        </w:rPr>
        <w:t>Freckmann</w:t>
      </w:r>
      <w:proofErr w:type="spellEnd"/>
      <w:r w:rsidRPr="00190F8F">
        <w:rPr>
          <w:rFonts w:ascii="Book Antiqua" w:eastAsia="Book Antiqua" w:hAnsi="Book Antiqua" w:cs="Book Antiqua"/>
          <w:color w:val="000000"/>
        </w:rPr>
        <w:t xml:space="preserve"> G, Heinemann L, </w:t>
      </w:r>
      <w:proofErr w:type="spellStart"/>
      <w:r w:rsidRPr="00190F8F">
        <w:rPr>
          <w:rFonts w:ascii="Book Antiqua" w:eastAsia="Book Antiqua" w:hAnsi="Book Antiqua" w:cs="Book Antiqua"/>
          <w:color w:val="000000"/>
        </w:rPr>
        <w:t>Hovorka</w:t>
      </w:r>
      <w:proofErr w:type="spellEnd"/>
      <w:r w:rsidRPr="00190F8F">
        <w:rPr>
          <w:rFonts w:ascii="Book Antiqua" w:eastAsia="Book Antiqua" w:hAnsi="Book Antiqua" w:cs="Book Antiqua"/>
          <w:color w:val="000000"/>
        </w:rPr>
        <w:t xml:space="preserve"> R, </w:t>
      </w:r>
      <w:proofErr w:type="spellStart"/>
      <w:r w:rsidRPr="00190F8F">
        <w:rPr>
          <w:rFonts w:ascii="Book Antiqua" w:eastAsia="Book Antiqua" w:hAnsi="Book Antiqua" w:cs="Book Antiqua"/>
          <w:color w:val="000000"/>
        </w:rPr>
        <w:t>Mathioudakis</w:t>
      </w:r>
      <w:proofErr w:type="spellEnd"/>
      <w:r w:rsidRPr="00190F8F">
        <w:rPr>
          <w:rFonts w:ascii="Book Antiqua" w:eastAsia="Book Antiqua" w:hAnsi="Book Antiqua" w:cs="Book Antiqua"/>
          <w:color w:val="000000"/>
        </w:rPr>
        <w:t xml:space="preserve"> N, Newman T, O'Neal DN, </w:t>
      </w:r>
      <w:proofErr w:type="spellStart"/>
      <w:r w:rsidRPr="00190F8F">
        <w:rPr>
          <w:rFonts w:ascii="Book Antiqua" w:eastAsia="Book Antiqua" w:hAnsi="Book Antiqua" w:cs="Book Antiqua"/>
          <w:color w:val="000000"/>
        </w:rPr>
        <w:t>Rickert</w:t>
      </w:r>
      <w:proofErr w:type="spellEnd"/>
      <w:r w:rsidRPr="00190F8F">
        <w:rPr>
          <w:rFonts w:ascii="Book Antiqua" w:eastAsia="Book Antiqua" w:hAnsi="Book Antiqua" w:cs="Book Antiqua"/>
          <w:color w:val="000000"/>
        </w:rPr>
        <w:t xml:space="preserve"> M, Sacks DB, </w:t>
      </w:r>
      <w:proofErr w:type="spellStart"/>
      <w:r w:rsidRPr="00190F8F">
        <w:rPr>
          <w:rFonts w:ascii="Book Antiqua" w:eastAsia="Book Antiqua" w:hAnsi="Book Antiqua" w:cs="Book Antiqua"/>
          <w:color w:val="000000"/>
        </w:rPr>
        <w:t>Seley</w:t>
      </w:r>
      <w:proofErr w:type="spellEnd"/>
      <w:r w:rsidRPr="00190F8F">
        <w:rPr>
          <w:rFonts w:ascii="Book Antiqua" w:eastAsia="Book Antiqua" w:hAnsi="Book Antiqua" w:cs="Book Antiqua"/>
          <w:color w:val="000000"/>
        </w:rPr>
        <w:t xml:space="preserve"> JJ, </w:t>
      </w:r>
      <w:proofErr w:type="spellStart"/>
      <w:r w:rsidRPr="00190F8F">
        <w:rPr>
          <w:rFonts w:ascii="Book Antiqua" w:eastAsia="Book Antiqua" w:hAnsi="Book Antiqua" w:cs="Book Antiqua"/>
          <w:color w:val="000000"/>
        </w:rPr>
        <w:t>Wallia</w:t>
      </w:r>
      <w:proofErr w:type="spellEnd"/>
      <w:r w:rsidRPr="00190F8F">
        <w:rPr>
          <w:rFonts w:ascii="Book Antiqua" w:eastAsia="Book Antiqua" w:hAnsi="Book Antiqua" w:cs="Book Antiqua"/>
          <w:color w:val="000000"/>
        </w:rPr>
        <w:t xml:space="preserve"> A, Shang T, Zhang JY, Han J, </w:t>
      </w:r>
      <w:proofErr w:type="spellStart"/>
      <w:r w:rsidRPr="00190F8F">
        <w:rPr>
          <w:rFonts w:ascii="Book Antiqua" w:eastAsia="Book Antiqua" w:hAnsi="Book Antiqua" w:cs="Book Antiqua"/>
          <w:color w:val="000000"/>
        </w:rPr>
        <w:t>Klonoff</w:t>
      </w:r>
      <w:proofErr w:type="spellEnd"/>
      <w:r w:rsidRPr="00190F8F">
        <w:rPr>
          <w:rFonts w:ascii="Book Antiqua" w:eastAsia="Book Antiqua" w:hAnsi="Book Antiqua" w:cs="Book Antiqua"/>
          <w:color w:val="000000"/>
        </w:rPr>
        <w:t xml:space="preserve"> DC. Continuous Glucose Monitors and Automated Insulin Dosing Systems in the Hospital Consensus Guideline. </w:t>
      </w:r>
      <w:r w:rsidRPr="00190F8F">
        <w:rPr>
          <w:rFonts w:ascii="Book Antiqua" w:eastAsia="Book Antiqua" w:hAnsi="Book Antiqua" w:cs="Book Antiqua"/>
          <w:i/>
          <w:iCs/>
          <w:color w:val="000000"/>
        </w:rPr>
        <w:t xml:space="preserve">J Diabetes </w:t>
      </w:r>
      <w:proofErr w:type="spellStart"/>
      <w:r w:rsidRPr="00190F8F">
        <w:rPr>
          <w:rFonts w:ascii="Book Antiqua" w:eastAsia="Book Antiqua" w:hAnsi="Book Antiqua" w:cs="Book Antiqua"/>
          <w:i/>
          <w:iCs/>
          <w:color w:val="000000"/>
        </w:rPr>
        <w:t>Sci</w:t>
      </w:r>
      <w:proofErr w:type="spellEnd"/>
      <w:r w:rsidRPr="00190F8F">
        <w:rPr>
          <w:rFonts w:ascii="Book Antiqua" w:eastAsia="Book Antiqua" w:hAnsi="Book Antiqua" w:cs="Book Antiqua"/>
          <w:i/>
          <w:iCs/>
          <w:color w:val="000000"/>
        </w:rPr>
        <w:t xml:space="preserve"> </w:t>
      </w:r>
      <w:proofErr w:type="spellStart"/>
      <w:r w:rsidRPr="00190F8F">
        <w:rPr>
          <w:rFonts w:ascii="Book Antiqua" w:eastAsia="Book Antiqua" w:hAnsi="Book Antiqua" w:cs="Book Antiqua"/>
          <w:i/>
          <w:iCs/>
          <w:color w:val="000000"/>
        </w:rPr>
        <w:t>Technol</w:t>
      </w:r>
      <w:proofErr w:type="spellEnd"/>
      <w:r w:rsidRPr="00190F8F">
        <w:rPr>
          <w:rFonts w:ascii="Book Antiqua" w:eastAsia="Book Antiqua" w:hAnsi="Book Antiqua" w:cs="Book Antiqua"/>
          <w:color w:val="000000"/>
        </w:rPr>
        <w:t xml:space="preserve"> 2020; </w:t>
      </w:r>
      <w:r w:rsidRPr="00190F8F">
        <w:rPr>
          <w:rFonts w:ascii="Book Antiqua" w:eastAsia="Book Antiqua" w:hAnsi="Book Antiqua" w:cs="Book Antiqua"/>
          <w:b/>
          <w:bCs/>
          <w:color w:val="000000"/>
        </w:rPr>
        <w:t>14</w:t>
      </w:r>
      <w:r w:rsidRPr="00190F8F">
        <w:rPr>
          <w:rFonts w:ascii="Book Antiqua" w:eastAsia="Book Antiqua" w:hAnsi="Book Antiqua" w:cs="Book Antiqua"/>
          <w:color w:val="000000"/>
        </w:rPr>
        <w:t>: 1035-1064 [PMID: 32985262 DOI: 10.1177/1932296820954163]</w:t>
      </w:r>
    </w:p>
    <w:p w14:paraId="0DF3CB5E"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18 </w:t>
      </w:r>
      <w:r w:rsidRPr="00190F8F">
        <w:rPr>
          <w:rFonts w:ascii="Book Antiqua" w:eastAsia="Book Antiqua" w:hAnsi="Book Antiqua" w:cs="Book Antiqua"/>
          <w:b/>
          <w:bCs/>
          <w:color w:val="000000"/>
        </w:rPr>
        <w:t>van Steen SC</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Rijkenberg</w:t>
      </w:r>
      <w:proofErr w:type="spellEnd"/>
      <w:r w:rsidRPr="00190F8F">
        <w:rPr>
          <w:rFonts w:ascii="Book Antiqua" w:eastAsia="Book Antiqua" w:hAnsi="Book Antiqua" w:cs="Book Antiqua"/>
          <w:color w:val="000000"/>
        </w:rPr>
        <w:t xml:space="preserve"> S, </w:t>
      </w:r>
      <w:proofErr w:type="spellStart"/>
      <w:r w:rsidRPr="00190F8F">
        <w:rPr>
          <w:rFonts w:ascii="Book Antiqua" w:eastAsia="Book Antiqua" w:hAnsi="Book Antiqua" w:cs="Book Antiqua"/>
          <w:color w:val="000000"/>
        </w:rPr>
        <w:t>Limpens</w:t>
      </w:r>
      <w:proofErr w:type="spellEnd"/>
      <w:r w:rsidRPr="00190F8F">
        <w:rPr>
          <w:rFonts w:ascii="Book Antiqua" w:eastAsia="Book Antiqua" w:hAnsi="Book Antiqua" w:cs="Book Antiqua"/>
          <w:color w:val="000000"/>
        </w:rPr>
        <w:t xml:space="preserve"> J, van der </w:t>
      </w:r>
      <w:proofErr w:type="spellStart"/>
      <w:r w:rsidRPr="00190F8F">
        <w:rPr>
          <w:rFonts w:ascii="Book Antiqua" w:eastAsia="Book Antiqua" w:hAnsi="Book Antiqua" w:cs="Book Antiqua"/>
          <w:color w:val="000000"/>
        </w:rPr>
        <w:t>Voort</w:t>
      </w:r>
      <w:proofErr w:type="spellEnd"/>
      <w:r w:rsidRPr="00190F8F">
        <w:rPr>
          <w:rFonts w:ascii="Book Antiqua" w:eastAsia="Book Antiqua" w:hAnsi="Book Antiqua" w:cs="Book Antiqua"/>
          <w:color w:val="000000"/>
        </w:rPr>
        <w:t xml:space="preserve"> PH, </w:t>
      </w:r>
      <w:proofErr w:type="spellStart"/>
      <w:r w:rsidRPr="00190F8F">
        <w:rPr>
          <w:rFonts w:ascii="Book Antiqua" w:eastAsia="Book Antiqua" w:hAnsi="Book Antiqua" w:cs="Book Antiqua"/>
          <w:color w:val="000000"/>
        </w:rPr>
        <w:t>Hermanides</w:t>
      </w:r>
      <w:proofErr w:type="spellEnd"/>
      <w:r w:rsidRPr="00190F8F">
        <w:rPr>
          <w:rFonts w:ascii="Book Antiqua" w:eastAsia="Book Antiqua" w:hAnsi="Book Antiqua" w:cs="Book Antiqua"/>
          <w:color w:val="000000"/>
        </w:rPr>
        <w:t xml:space="preserve"> J, </w:t>
      </w:r>
      <w:proofErr w:type="spellStart"/>
      <w:r w:rsidRPr="00190F8F">
        <w:rPr>
          <w:rFonts w:ascii="Book Antiqua" w:eastAsia="Book Antiqua" w:hAnsi="Book Antiqua" w:cs="Book Antiqua"/>
          <w:color w:val="000000"/>
        </w:rPr>
        <w:t>DeVries</w:t>
      </w:r>
      <w:proofErr w:type="spellEnd"/>
      <w:r w:rsidRPr="00190F8F">
        <w:rPr>
          <w:rFonts w:ascii="Book Antiqua" w:eastAsia="Book Antiqua" w:hAnsi="Book Antiqua" w:cs="Book Antiqua"/>
          <w:color w:val="000000"/>
        </w:rPr>
        <w:t xml:space="preserve"> JH. The Clinical Benefits and Accuracy of Continuous Glucose Monitoring Systems in Critically Ill Patients-A Systematic Scoping Review. </w:t>
      </w:r>
      <w:r w:rsidRPr="00190F8F">
        <w:rPr>
          <w:rFonts w:ascii="Book Antiqua" w:eastAsia="Book Antiqua" w:hAnsi="Book Antiqua" w:cs="Book Antiqua"/>
          <w:i/>
          <w:iCs/>
          <w:color w:val="000000"/>
        </w:rPr>
        <w:t>Sensors (Basel)</w:t>
      </w:r>
      <w:r w:rsidRPr="00190F8F">
        <w:rPr>
          <w:rFonts w:ascii="Book Antiqua" w:eastAsia="Book Antiqua" w:hAnsi="Book Antiqua" w:cs="Book Antiqua"/>
          <w:color w:val="000000"/>
        </w:rPr>
        <w:t xml:space="preserve"> 2017; </w:t>
      </w:r>
      <w:r w:rsidRPr="00190F8F">
        <w:rPr>
          <w:rFonts w:ascii="Book Antiqua" w:eastAsia="Book Antiqua" w:hAnsi="Book Antiqua" w:cs="Book Antiqua"/>
          <w:b/>
          <w:bCs/>
          <w:color w:val="000000"/>
        </w:rPr>
        <w:t>17</w:t>
      </w:r>
      <w:r w:rsidRPr="00190F8F">
        <w:rPr>
          <w:rFonts w:ascii="Book Antiqua" w:eastAsia="Book Antiqua" w:hAnsi="Book Antiqua" w:cs="Book Antiqua"/>
          <w:color w:val="000000"/>
        </w:rPr>
        <w:t xml:space="preserve"> [PMID: 28098809 DOI: 10.3390/s17010146]</w:t>
      </w:r>
    </w:p>
    <w:p w14:paraId="5CCD7C09"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19 </w:t>
      </w:r>
      <w:proofErr w:type="spellStart"/>
      <w:r w:rsidRPr="00190F8F">
        <w:rPr>
          <w:rFonts w:ascii="Book Antiqua" w:eastAsia="Book Antiqua" w:hAnsi="Book Antiqua" w:cs="Book Antiqua"/>
          <w:b/>
          <w:bCs/>
          <w:color w:val="000000"/>
        </w:rPr>
        <w:t>Eerdekens</w:t>
      </w:r>
      <w:proofErr w:type="spellEnd"/>
      <w:r w:rsidRPr="00190F8F">
        <w:rPr>
          <w:rFonts w:ascii="Book Antiqua" w:eastAsia="Book Antiqua" w:hAnsi="Book Antiqua" w:cs="Book Antiqua"/>
          <w:b/>
          <w:bCs/>
          <w:color w:val="000000"/>
        </w:rPr>
        <w:t xml:space="preserve"> GJ</w:t>
      </w:r>
      <w:r w:rsidRPr="00190F8F">
        <w:rPr>
          <w:rFonts w:ascii="Book Antiqua" w:eastAsia="Book Antiqua" w:hAnsi="Book Antiqua" w:cs="Book Antiqua"/>
          <w:color w:val="000000"/>
        </w:rPr>
        <w:t xml:space="preserve">, Rex S, </w:t>
      </w:r>
      <w:proofErr w:type="spellStart"/>
      <w:r w:rsidRPr="00190F8F">
        <w:rPr>
          <w:rFonts w:ascii="Book Antiqua" w:eastAsia="Book Antiqua" w:hAnsi="Book Antiqua" w:cs="Book Antiqua"/>
          <w:color w:val="000000"/>
        </w:rPr>
        <w:t>Mesotten</w:t>
      </w:r>
      <w:proofErr w:type="spellEnd"/>
      <w:r w:rsidRPr="00190F8F">
        <w:rPr>
          <w:rFonts w:ascii="Book Antiqua" w:eastAsia="Book Antiqua" w:hAnsi="Book Antiqua" w:cs="Book Antiqua"/>
          <w:color w:val="000000"/>
        </w:rPr>
        <w:t xml:space="preserve"> D. Accuracy of Blood Glucose Measurement and Blood Glucose Targets. </w:t>
      </w:r>
      <w:r w:rsidRPr="00190F8F">
        <w:rPr>
          <w:rFonts w:ascii="Book Antiqua" w:eastAsia="Book Antiqua" w:hAnsi="Book Antiqua" w:cs="Book Antiqua"/>
          <w:i/>
          <w:iCs/>
          <w:color w:val="000000"/>
        </w:rPr>
        <w:t xml:space="preserve">J Diabetes </w:t>
      </w:r>
      <w:proofErr w:type="spellStart"/>
      <w:r w:rsidRPr="00190F8F">
        <w:rPr>
          <w:rFonts w:ascii="Book Antiqua" w:eastAsia="Book Antiqua" w:hAnsi="Book Antiqua" w:cs="Book Antiqua"/>
          <w:i/>
          <w:iCs/>
          <w:color w:val="000000"/>
        </w:rPr>
        <w:t>Sci</w:t>
      </w:r>
      <w:proofErr w:type="spellEnd"/>
      <w:r w:rsidRPr="00190F8F">
        <w:rPr>
          <w:rFonts w:ascii="Book Antiqua" w:eastAsia="Book Antiqua" w:hAnsi="Book Antiqua" w:cs="Book Antiqua"/>
          <w:i/>
          <w:iCs/>
          <w:color w:val="000000"/>
        </w:rPr>
        <w:t xml:space="preserve"> </w:t>
      </w:r>
      <w:proofErr w:type="spellStart"/>
      <w:r w:rsidRPr="00190F8F">
        <w:rPr>
          <w:rFonts w:ascii="Book Antiqua" w:eastAsia="Book Antiqua" w:hAnsi="Book Antiqua" w:cs="Book Antiqua"/>
          <w:i/>
          <w:iCs/>
          <w:color w:val="000000"/>
        </w:rPr>
        <w:t>Technol</w:t>
      </w:r>
      <w:proofErr w:type="spellEnd"/>
      <w:r w:rsidRPr="00190F8F">
        <w:rPr>
          <w:rFonts w:ascii="Book Antiqua" w:eastAsia="Book Antiqua" w:hAnsi="Book Antiqua" w:cs="Book Antiqua"/>
          <w:color w:val="000000"/>
        </w:rPr>
        <w:t xml:space="preserve"> 2020; </w:t>
      </w:r>
      <w:r w:rsidRPr="00190F8F">
        <w:rPr>
          <w:rFonts w:ascii="Book Antiqua" w:eastAsia="Book Antiqua" w:hAnsi="Book Antiqua" w:cs="Book Antiqua"/>
          <w:b/>
          <w:bCs/>
          <w:color w:val="000000"/>
        </w:rPr>
        <w:t>14</w:t>
      </w:r>
      <w:r w:rsidRPr="00190F8F">
        <w:rPr>
          <w:rFonts w:ascii="Book Antiqua" w:eastAsia="Book Antiqua" w:hAnsi="Book Antiqua" w:cs="Book Antiqua"/>
          <w:color w:val="000000"/>
        </w:rPr>
        <w:t>: 553-559 [PMID: 32046520 DOI: 10.1177/1932296820905581]</w:t>
      </w:r>
    </w:p>
    <w:p w14:paraId="521C4986"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20 </w:t>
      </w:r>
      <w:r w:rsidRPr="00190F8F">
        <w:rPr>
          <w:rFonts w:ascii="Book Antiqua" w:eastAsia="Book Antiqua" w:hAnsi="Book Antiqua" w:cs="Book Antiqua"/>
          <w:b/>
          <w:bCs/>
          <w:color w:val="000000"/>
        </w:rPr>
        <w:t>Le HT</w:t>
      </w:r>
      <w:r w:rsidRPr="00190F8F">
        <w:rPr>
          <w:rFonts w:ascii="Book Antiqua" w:eastAsia="Book Antiqua" w:hAnsi="Book Antiqua" w:cs="Book Antiqua"/>
          <w:color w:val="000000"/>
        </w:rPr>
        <w:t xml:space="preserve">, Harris NS, </w:t>
      </w:r>
      <w:proofErr w:type="spellStart"/>
      <w:r w:rsidRPr="00190F8F">
        <w:rPr>
          <w:rFonts w:ascii="Book Antiqua" w:eastAsia="Book Antiqua" w:hAnsi="Book Antiqua" w:cs="Book Antiqua"/>
          <w:color w:val="000000"/>
        </w:rPr>
        <w:t>Estilong</w:t>
      </w:r>
      <w:proofErr w:type="spellEnd"/>
      <w:r w:rsidRPr="00190F8F">
        <w:rPr>
          <w:rFonts w:ascii="Book Antiqua" w:eastAsia="Book Antiqua" w:hAnsi="Book Antiqua" w:cs="Book Antiqua"/>
          <w:color w:val="000000"/>
        </w:rPr>
        <w:t xml:space="preserve"> AJ, Olson A, Rice MJ. Blood glucose measurement in the intensive care unit: what is the best method? </w:t>
      </w:r>
      <w:r w:rsidRPr="00190F8F">
        <w:rPr>
          <w:rFonts w:ascii="Book Antiqua" w:eastAsia="Book Antiqua" w:hAnsi="Book Antiqua" w:cs="Book Antiqua"/>
          <w:i/>
          <w:iCs/>
          <w:color w:val="000000"/>
        </w:rPr>
        <w:t xml:space="preserve">J Diabetes </w:t>
      </w:r>
      <w:proofErr w:type="spellStart"/>
      <w:r w:rsidRPr="00190F8F">
        <w:rPr>
          <w:rFonts w:ascii="Book Antiqua" w:eastAsia="Book Antiqua" w:hAnsi="Book Antiqua" w:cs="Book Antiqua"/>
          <w:i/>
          <w:iCs/>
          <w:color w:val="000000"/>
        </w:rPr>
        <w:t>Sci</w:t>
      </w:r>
      <w:proofErr w:type="spellEnd"/>
      <w:r w:rsidRPr="00190F8F">
        <w:rPr>
          <w:rFonts w:ascii="Book Antiqua" w:eastAsia="Book Antiqua" w:hAnsi="Book Antiqua" w:cs="Book Antiqua"/>
          <w:i/>
          <w:iCs/>
          <w:color w:val="000000"/>
        </w:rPr>
        <w:t xml:space="preserve"> </w:t>
      </w:r>
      <w:proofErr w:type="spellStart"/>
      <w:r w:rsidRPr="00190F8F">
        <w:rPr>
          <w:rFonts w:ascii="Book Antiqua" w:eastAsia="Book Antiqua" w:hAnsi="Book Antiqua" w:cs="Book Antiqua"/>
          <w:i/>
          <w:iCs/>
          <w:color w:val="000000"/>
        </w:rPr>
        <w:t>Technol</w:t>
      </w:r>
      <w:proofErr w:type="spellEnd"/>
      <w:r w:rsidRPr="00190F8F">
        <w:rPr>
          <w:rFonts w:ascii="Book Antiqua" w:eastAsia="Book Antiqua" w:hAnsi="Book Antiqua" w:cs="Book Antiqua"/>
          <w:color w:val="000000"/>
        </w:rPr>
        <w:t xml:space="preserve"> 2013; </w:t>
      </w:r>
      <w:r w:rsidRPr="00190F8F">
        <w:rPr>
          <w:rFonts w:ascii="Book Antiqua" w:eastAsia="Book Antiqua" w:hAnsi="Book Antiqua" w:cs="Book Antiqua"/>
          <w:b/>
          <w:bCs/>
          <w:color w:val="000000"/>
        </w:rPr>
        <w:t>7</w:t>
      </w:r>
      <w:r w:rsidRPr="00190F8F">
        <w:rPr>
          <w:rFonts w:ascii="Book Antiqua" w:eastAsia="Book Antiqua" w:hAnsi="Book Antiqua" w:cs="Book Antiqua"/>
          <w:color w:val="000000"/>
        </w:rPr>
        <w:t>: 489-499 [PMID: 23567008 DOI: 10.1177/193229681300700226]</w:t>
      </w:r>
    </w:p>
    <w:p w14:paraId="223D74DF"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21 </w:t>
      </w:r>
      <w:r w:rsidRPr="00190F8F">
        <w:rPr>
          <w:rFonts w:ascii="Book Antiqua" w:eastAsia="Book Antiqua" w:hAnsi="Book Antiqua" w:cs="Book Antiqua"/>
          <w:b/>
          <w:bCs/>
          <w:color w:val="000000"/>
        </w:rPr>
        <w:t>Liang Y</w:t>
      </w:r>
      <w:r w:rsidRPr="00190F8F">
        <w:rPr>
          <w:rFonts w:ascii="Book Antiqua" w:eastAsia="Book Antiqua" w:hAnsi="Book Antiqua" w:cs="Book Antiqua"/>
          <w:color w:val="000000"/>
        </w:rPr>
        <w:t xml:space="preserve">, Wanderer J, Nichols JH, </w:t>
      </w:r>
      <w:proofErr w:type="spellStart"/>
      <w:r w:rsidRPr="00190F8F">
        <w:rPr>
          <w:rFonts w:ascii="Book Antiqua" w:eastAsia="Book Antiqua" w:hAnsi="Book Antiqua" w:cs="Book Antiqua"/>
          <w:color w:val="000000"/>
        </w:rPr>
        <w:t>Klonoff</w:t>
      </w:r>
      <w:proofErr w:type="spellEnd"/>
      <w:r w:rsidRPr="00190F8F">
        <w:rPr>
          <w:rFonts w:ascii="Book Antiqua" w:eastAsia="Book Antiqua" w:hAnsi="Book Antiqua" w:cs="Book Antiqua"/>
          <w:color w:val="000000"/>
        </w:rPr>
        <w:t xml:space="preserve"> D, Rice MJ. Blood Gas Analyzer Accuracy of Glucose Measurements. </w:t>
      </w:r>
      <w:r w:rsidRPr="00190F8F">
        <w:rPr>
          <w:rFonts w:ascii="Book Antiqua" w:eastAsia="Book Antiqua" w:hAnsi="Book Antiqua" w:cs="Book Antiqua"/>
          <w:i/>
          <w:iCs/>
          <w:color w:val="000000"/>
        </w:rPr>
        <w:t xml:space="preserve">Mayo </w:t>
      </w:r>
      <w:proofErr w:type="spellStart"/>
      <w:r w:rsidRPr="00190F8F">
        <w:rPr>
          <w:rFonts w:ascii="Book Antiqua" w:eastAsia="Book Antiqua" w:hAnsi="Book Antiqua" w:cs="Book Antiqua"/>
          <w:i/>
          <w:iCs/>
          <w:color w:val="000000"/>
        </w:rPr>
        <w:t>Clin</w:t>
      </w:r>
      <w:proofErr w:type="spellEnd"/>
      <w:r w:rsidRPr="00190F8F">
        <w:rPr>
          <w:rFonts w:ascii="Book Antiqua" w:eastAsia="Book Antiqua" w:hAnsi="Book Antiqua" w:cs="Book Antiqua"/>
          <w:i/>
          <w:iCs/>
          <w:color w:val="000000"/>
        </w:rPr>
        <w:t xml:space="preserve"> Proc</w:t>
      </w:r>
      <w:r w:rsidRPr="00190F8F">
        <w:rPr>
          <w:rFonts w:ascii="Book Antiqua" w:eastAsia="Book Antiqua" w:hAnsi="Book Antiqua" w:cs="Book Antiqua"/>
          <w:color w:val="000000"/>
        </w:rPr>
        <w:t xml:space="preserve"> 2017; </w:t>
      </w:r>
      <w:r w:rsidRPr="00190F8F">
        <w:rPr>
          <w:rFonts w:ascii="Book Antiqua" w:eastAsia="Book Antiqua" w:hAnsi="Book Antiqua" w:cs="Book Antiqua"/>
          <w:b/>
          <w:bCs/>
          <w:color w:val="000000"/>
        </w:rPr>
        <w:t>92</w:t>
      </w:r>
      <w:r w:rsidRPr="00190F8F">
        <w:rPr>
          <w:rFonts w:ascii="Book Antiqua" w:eastAsia="Book Antiqua" w:hAnsi="Book Antiqua" w:cs="Book Antiqua"/>
          <w:color w:val="000000"/>
        </w:rPr>
        <w:t>: 1030-1041 [PMID: 28645518 DOI: 10.1016/j.mayocp.2017.03.009]</w:t>
      </w:r>
    </w:p>
    <w:p w14:paraId="2AB944A9"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22 </w:t>
      </w:r>
      <w:proofErr w:type="spellStart"/>
      <w:r w:rsidRPr="00190F8F">
        <w:rPr>
          <w:rFonts w:ascii="Book Antiqua" w:eastAsia="Book Antiqua" w:hAnsi="Book Antiqua" w:cs="Book Antiqua"/>
          <w:b/>
          <w:bCs/>
          <w:color w:val="000000"/>
        </w:rPr>
        <w:t>Garingarao</w:t>
      </w:r>
      <w:proofErr w:type="spellEnd"/>
      <w:r w:rsidRPr="00190F8F">
        <w:rPr>
          <w:rFonts w:ascii="Book Antiqua" w:eastAsia="Book Antiqua" w:hAnsi="Book Antiqua" w:cs="Book Antiqua"/>
          <w:b/>
          <w:bCs/>
          <w:color w:val="000000"/>
        </w:rPr>
        <w:t xml:space="preserve"> CJ</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Buenaluz-Sedurante</w:t>
      </w:r>
      <w:proofErr w:type="spellEnd"/>
      <w:r w:rsidRPr="00190F8F">
        <w:rPr>
          <w:rFonts w:ascii="Book Antiqua" w:eastAsia="Book Antiqua" w:hAnsi="Book Antiqua" w:cs="Book Antiqua"/>
          <w:color w:val="000000"/>
        </w:rPr>
        <w:t xml:space="preserve"> M, </w:t>
      </w:r>
      <w:proofErr w:type="spellStart"/>
      <w:r w:rsidRPr="00190F8F">
        <w:rPr>
          <w:rFonts w:ascii="Book Antiqua" w:eastAsia="Book Antiqua" w:hAnsi="Book Antiqua" w:cs="Book Antiqua"/>
          <w:color w:val="000000"/>
        </w:rPr>
        <w:t>Jimeno</w:t>
      </w:r>
      <w:proofErr w:type="spellEnd"/>
      <w:r w:rsidRPr="00190F8F">
        <w:rPr>
          <w:rFonts w:ascii="Book Antiqua" w:eastAsia="Book Antiqua" w:hAnsi="Book Antiqua" w:cs="Book Antiqua"/>
          <w:color w:val="000000"/>
        </w:rPr>
        <w:t xml:space="preserve"> CA. Accuracy of point-of-care blood glucose measurements in critically ill patients in shock. </w:t>
      </w:r>
      <w:r w:rsidRPr="00190F8F">
        <w:rPr>
          <w:rFonts w:ascii="Book Antiqua" w:eastAsia="Book Antiqua" w:hAnsi="Book Antiqua" w:cs="Book Antiqua"/>
          <w:i/>
          <w:iCs/>
          <w:color w:val="000000"/>
        </w:rPr>
        <w:t xml:space="preserve">J Diabetes </w:t>
      </w:r>
      <w:proofErr w:type="spellStart"/>
      <w:r w:rsidRPr="00190F8F">
        <w:rPr>
          <w:rFonts w:ascii="Book Antiqua" w:eastAsia="Book Antiqua" w:hAnsi="Book Antiqua" w:cs="Book Antiqua"/>
          <w:i/>
          <w:iCs/>
          <w:color w:val="000000"/>
        </w:rPr>
        <w:t>Sci</w:t>
      </w:r>
      <w:proofErr w:type="spellEnd"/>
      <w:r w:rsidRPr="00190F8F">
        <w:rPr>
          <w:rFonts w:ascii="Book Antiqua" w:eastAsia="Book Antiqua" w:hAnsi="Book Antiqua" w:cs="Book Antiqua"/>
          <w:i/>
          <w:iCs/>
          <w:color w:val="000000"/>
        </w:rPr>
        <w:t xml:space="preserve"> </w:t>
      </w:r>
      <w:proofErr w:type="spellStart"/>
      <w:r w:rsidRPr="00190F8F">
        <w:rPr>
          <w:rFonts w:ascii="Book Antiqua" w:eastAsia="Book Antiqua" w:hAnsi="Book Antiqua" w:cs="Book Antiqua"/>
          <w:i/>
          <w:iCs/>
          <w:color w:val="000000"/>
        </w:rPr>
        <w:t>Technol</w:t>
      </w:r>
      <w:proofErr w:type="spellEnd"/>
      <w:r w:rsidRPr="00190F8F">
        <w:rPr>
          <w:rFonts w:ascii="Book Antiqua" w:eastAsia="Book Antiqua" w:hAnsi="Book Antiqua" w:cs="Book Antiqua"/>
          <w:color w:val="000000"/>
        </w:rPr>
        <w:t xml:space="preserve"> 2014; </w:t>
      </w:r>
      <w:r w:rsidRPr="00190F8F">
        <w:rPr>
          <w:rFonts w:ascii="Book Antiqua" w:eastAsia="Book Antiqua" w:hAnsi="Book Antiqua" w:cs="Book Antiqua"/>
          <w:b/>
          <w:bCs/>
          <w:color w:val="000000"/>
        </w:rPr>
        <w:t>8</w:t>
      </w:r>
      <w:r w:rsidRPr="00190F8F">
        <w:rPr>
          <w:rFonts w:ascii="Book Antiqua" w:eastAsia="Book Antiqua" w:hAnsi="Book Antiqua" w:cs="Book Antiqua"/>
          <w:color w:val="000000"/>
        </w:rPr>
        <w:t>: 937-944 [PMID: 25172876 DOI: 10.1177/1932296814538608]</w:t>
      </w:r>
    </w:p>
    <w:p w14:paraId="208BE355"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23 </w:t>
      </w:r>
      <w:r w:rsidRPr="00190F8F">
        <w:rPr>
          <w:rFonts w:ascii="Book Antiqua" w:eastAsia="Book Antiqua" w:hAnsi="Book Antiqua" w:cs="Book Antiqua"/>
          <w:b/>
          <w:bCs/>
          <w:color w:val="000000"/>
        </w:rPr>
        <w:t xml:space="preserve">Van den </w:t>
      </w:r>
      <w:proofErr w:type="spellStart"/>
      <w:r w:rsidRPr="00190F8F">
        <w:rPr>
          <w:rFonts w:ascii="Book Antiqua" w:eastAsia="Book Antiqua" w:hAnsi="Book Antiqua" w:cs="Book Antiqua"/>
          <w:b/>
          <w:bCs/>
          <w:color w:val="000000"/>
        </w:rPr>
        <w:t>Berghe</w:t>
      </w:r>
      <w:proofErr w:type="spellEnd"/>
      <w:r w:rsidRPr="00190F8F">
        <w:rPr>
          <w:rFonts w:ascii="Book Antiqua" w:eastAsia="Book Antiqua" w:hAnsi="Book Antiqua" w:cs="Book Antiqua"/>
          <w:b/>
          <w:bCs/>
          <w:color w:val="000000"/>
        </w:rPr>
        <w:t xml:space="preserve"> G</w:t>
      </w:r>
      <w:r w:rsidRPr="00190F8F">
        <w:rPr>
          <w:rFonts w:ascii="Book Antiqua" w:eastAsia="Book Antiqua" w:hAnsi="Book Antiqua" w:cs="Book Antiqua"/>
          <w:color w:val="000000"/>
        </w:rPr>
        <w:t xml:space="preserve">, Wilmer A, </w:t>
      </w:r>
      <w:proofErr w:type="spellStart"/>
      <w:r w:rsidRPr="00190F8F">
        <w:rPr>
          <w:rFonts w:ascii="Book Antiqua" w:eastAsia="Book Antiqua" w:hAnsi="Book Antiqua" w:cs="Book Antiqua"/>
          <w:color w:val="000000"/>
        </w:rPr>
        <w:t>Hermans</w:t>
      </w:r>
      <w:proofErr w:type="spellEnd"/>
      <w:r w:rsidRPr="00190F8F">
        <w:rPr>
          <w:rFonts w:ascii="Book Antiqua" w:eastAsia="Book Antiqua" w:hAnsi="Book Antiqua" w:cs="Book Antiqua"/>
          <w:color w:val="000000"/>
        </w:rPr>
        <w:t xml:space="preserve"> G, </w:t>
      </w:r>
      <w:proofErr w:type="spellStart"/>
      <w:r w:rsidRPr="00190F8F">
        <w:rPr>
          <w:rFonts w:ascii="Book Antiqua" w:eastAsia="Book Antiqua" w:hAnsi="Book Antiqua" w:cs="Book Antiqua"/>
          <w:color w:val="000000"/>
        </w:rPr>
        <w:t>Meersseman</w:t>
      </w:r>
      <w:proofErr w:type="spellEnd"/>
      <w:r w:rsidRPr="00190F8F">
        <w:rPr>
          <w:rFonts w:ascii="Book Antiqua" w:eastAsia="Book Antiqua" w:hAnsi="Book Antiqua" w:cs="Book Antiqua"/>
          <w:color w:val="000000"/>
        </w:rPr>
        <w:t xml:space="preserve"> W, </w:t>
      </w:r>
      <w:proofErr w:type="spellStart"/>
      <w:r w:rsidRPr="00190F8F">
        <w:rPr>
          <w:rFonts w:ascii="Book Antiqua" w:eastAsia="Book Antiqua" w:hAnsi="Book Antiqua" w:cs="Book Antiqua"/>
          <w:color w:val="000000"/>
        </w:rPr>
        <w:t>Wouters</w:t>
      </w:r>
      <w:proofErr w:type="spellEnd"/>
      <w:r w:rsidRPr="00190F8F">
        <w:rPr>
          <w:rFonts w:ascii="Book Antiqua" w:eastAsia="Book Antiqua" w:hAnsi="Book Antiqua" w:cs="Book Antiqua"/>
          <w:color w:val="000000"/>
        </w:rPr>
        <w:t xml:space="preserve"> PJ, </w:t>
      </w:r>
      <w:proofErr w:type="spellStart"/>
      <w:r w:rsidRPr="00190F8F">
        <w:rPr>
          <w:rFonts w:ascii="Book Antiqua" w:eastAsia="Book Antiqua" w:hAnsi="Book Antiqua" w:cs="Book Antiqua"/>
          <w:color w:val="000000"/>
        </w:rPr>
        <w:t>Milants</w:t>
      </w:r>
      <w:proofErr w:type="spellEnd"/>
      <w:r w:rsidRPr="00190F8F">
        <w:rPr>
          <w:rFonts w:ascii="Book Antiqua" w:eastAsia="Book Antiqua" w:hAnsi="Book Antiqua" w:cs="Book Antiqua"/>
          <w:color w:val="000000"/>
        </w:rPr>
        <w:t xml:space="preserve"> I, Van </w:t>
      </w:r>
      <w:proofErr w:type="spellStart"/>
      <w:r w:rsidRPr="00190F8F">
        <w:rPr>
          <w:rFonts w:ascii="Book Antiqua" w:eastAsia="Book Antiqua" w:hAnsi="Book Antiqua" w:cs="Book Antiqua"/>
          <w:color w:val="000000"/>
        </w:rPr>
        <w:t>Wijngaerden</w:t>
      </w:r>
      <w:proofErr w:type="spellEnd"/>
      <w:r w:rsidRPr="00190F8F">
        <w:rPr>
          <w:rFonts w:ascii="Book Antiqua" w:eastAsia="Book Antiqua" w:hAnsi="Book Antiqua" w:cs="Book Antiqua"/>
          <w:color w:val="000000"/>
        </w:rPr>
        <w:t xml:space="preserve"> E, </w:t>
      </w:r>
      <w:proofErr w:type="spellStart"/>
      <w:r w:rsidRPr="00190F8F">
        <w:rPr>
          <w:rFonts w:ascii="Book Antiqua" w:eastAsia="Book Antiqua" w:hAnsi="Book Antiqua" w:cs="Book Antiqua"/>
          <w:color w:val="000000"/>
        </w:rPr>
        <w:t>Bobbaers</w:t>
      </w:r>
      <w:proofErr w:type="spellEnd"/>
      <w:r w:rsidRPr="00190F8F">
        <w:rPr>
          <w:rFonts w:ascii="Book Antiqua" w:eastAsia="Book Antiqua" w:hAnsi="Book Antiqua" w:cs="Book Antiqua"/>
          <w:color w:val="000000"/>
        </w:rPr>
        <w:t xml:space="preserve"> H, Bouillon R. Intensive insulin therapy in the medical ICU. </w:t>
      </w:r>
      <w:r w:rsidRPr="00190F8F">
        <w:rPr>
          <w:rFonts w:ascii="Book Antiqua" w:eastAsia="Book Antiqua" w:hAnsi="Book Antiqua" w:cs="Book Antiqua"/>
          <w:i/>
          <w:iCs/>
          <w:color w:val="000000"/>
        </w:rPr>
        <w:t xml:space="preserve">N </w:t>
      </w:r>
      <w:proofErr w:type="spellStart"/>
      <w:r w:rsidRPr="00190F8F">
        <w:rPr>
          <w:rFonts w:ascii="Book Antiqua" w:eastAsia="Book Antiqua" w:hAnsi="Book Antiqua" w:cs="Book Antiqua"/>
          <w:i/>
          <w:iCs/>
          <w:color w:val="000000"/>
        </w:rPr>
        <w:t>Engl</w:t>
      </w:r>
      <w:proofErr w:type="spellEnd"/>
      <w:r w:rsidRPr="00190F8F">
        <w:rPr>
          <w:rFonts w:ascii="Book Antiqua" w:eastAsia="Book Antiqua" w:hAnsi="Book Antiqua" w:cs="Book Antiqua"/>
          <w:i/>
          <w:iCs/>
          <w:color w:val="000000"/>
        </w:rPr>
        <w:t xml:space="preserve"> J Med</w:t>
      </w:r>
      <w:r w:rsidRPr="00190F8F">
        <w:rPr>
          <w:rFonts w:ascii="Book Antiqua" w:eastAsia="Book Antiqua" w:hAnsi="Book Antiqua" w:cs="Book Antiqua"/>
          <w:color w:val="000000"/>
        </w:rPr>
        <w:t xml:space="preserve"> 2006; </w:t>
      </w:r>
      <w:r w:rsidRPr="00190F8F">
        <w:rPr>
          <w:rFonts w:ascii="Book Antiqua" w:eastAsia="Book Antiqua" w:hAnsi="Book Antiqua" w:cs="Book Antiqua"/>
          <w:b/>
          <w:bCs/>
          <w:color w:val="000000"/>
        </w:rPr>
        <w:t>354</w:t>
      </w:r>
      <w:r w:rsidRPr="00190F8F">
        <w:rPr>
          <w:rFonts w:ascii="Book Antiqua" w:eastAsia="Book Antiqua" w:hAnsi="Book Antiqua" w:cs="Book Antiqua"/>
          <w:color w:val="000000"/>
        </w:rPr>
        <w:t>: 449-461 [PMID: 16452557 DOI: 10.1056/NEJMoa052521]</w:t>
      </w:r>
    </w:p>
    <w:p w14:paraId="319D08D9"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lastRenderedPageBreak/>
        <w:t xml:space="preserve">24 </w:t>
      </w:r>
      <w:r w:rsidRPr="00190F8F">
        <w:rPr>
          <w:rFonts w:ascii="Book Antiqua" w:eastAsia="Book Antiqua" w:hAnsi="Book Antiqua" w:cs="Book Antiqua"/>
          <w:b/>
          <w:bCs/>
          <w:color w:val="000000"/>
        </w:rPr>
        <w:t xml:space="preserve">De La Rosa </w:t>
      </w:r>
      <w:proofErr w:type="spellStart"/>
      <w:r w:rsidRPr="00190F8F">
        <w:rPr>
          <w:rFonts w:ascii="Book Antiqua" w:eastAsia="Book Antiqua" w:hAnsi="Book Antiqua" w:cs="Book Antiqua"/>
          <w:b/>
          <w:bCs/>
          <w:color w:val="000000"/>
        </w:rPr>
        <w:t>Gdel</w:t>
      </w:r>
      <w:proofErr w:type="spellEnd"/>
      <w:r w:rsidRPr="00190F8F">
        <w:rPr>
          <w:rFonts w:ascii="Book Antiqua" w:eastAsia="Book Antiqua" w:hAnsi="Book Antiqua" w:cs="Book Antiqua"/>
          <w:b/>
          <w:bCs/>
          <w:color w:val="000000"/>
        </w:rPr>
        <w:t xml:space="preserve"> C</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Donado</w:t>
      </w:r>
      <w:proofErr w:type="spellEnd"/>
      <w:r w:rsidRPr="00190F8F">
        <w:rPr>
          <w:rFonts w:ascii="Book Antiqua" w:eastAsia="Book Antiqua" w:hAnsi="Book Antiqua" w:cs="Book Antiqua"/>
          <w:color w:val="000000"/>
        </w:rPr>
        <w:t xml:space="preserve"> JH, </w:t>
      </w:r>
      <w:proofErr w:type="spellStart"/>
      <w:r w:rsidRPr="00190F8F">
        <w:rPr>
          <w:rFonts w:ascii="Book Antiqua" w:eastAsia="Book Antiqua" w:hAnsi="Book Antiqua" w:cs="Book Antiqua"/>
          <w:color w:val="000000"/>
        </w:rPr>
        <w:t>Restrepo</w:t>
      </w:r>
      <w:proofErr w:type="spellEnd"/>
      <w:r w:rsidRPr="00190F8F">
        <w:rPr>
          <w:rFonts w:ascii="Book Antiqua" w:eastAsia="Book Antiqua" w:hAnsi="Book Antiqua" w:cs="Book Antiqua"/>
          <w:color w:val="000000"/>
        </w:rPr>
        <w:t xml:space="preserve"> AH, Quintero AM, González LG, </w:t>
      </w:r>
      <w:proofErr w:type="spellStart"/>
      <w:r w:rsidRPr="00190F8F">
        <w:rPr>
          <w:rFonts w:ascii="Book Antiqua" w:eastAsia="Book Antiqua" w:hAnsi="Book Antiqua" w:cs="Book Antiqua"/>
          <w:color w:val="000000"/>
        </w:rPr>
        <w:t>Saldarriaga</w:t>
      </w:r>
      <w:proofErr w:type="spellEnd"/>
      <w:r w:rsidRPr="00190F8F">
        <w:rPr>
          <w:rFonts w:ascii="Book Antiqua" w:eastAsia="Book Antiqua" w:hAnsi="Book Antiqua" w:cs="Book Antiqua"/>
          <w:color w:val="000000"/>
        </w:rPr>
        <w:t xml:space="preserve"> NE, Bedoya M, Toro JM, </w:t>
      </w:r>
      <w:proofErr w:type="spellStart"/>
      <w:r w:rsidRPr="00190F8F">
        <w:rPr>
          <w:rFonts w:ascii="Book Antiqua" w:eastAsia="Book Antiqua" w:hAnsi="Book Antiqua" w:cs="Book Antiqua"/>
          <w:color w:val="000000"/>
        </w:rPr>
        <w:t>Velásquez</w:t>
      </w:r>
      <w:proofErr w:type="spellEnd"/>
      <w:r w:rsidRPr="00190F8F">
        <w:rPr>
          <w:rFonts w:ascii="Book Antiqua" w:eastAsia="Book Antiqua" w:hAnsi="Book Antiqua" w:cs="Book Antiqua"/>
          <w:color w:val="000000"/>
        </w:rPr>
        <w:t xml:space="preserve"> JB, Valencia JC, </w:t>
      </w:r>
      <w:proofErr w:type="spellStart"/>
      <w:r w:rsidRPr="00190F8F">
        <w:rPr>
          <w:rFonts w:ascii="Book Antiqua" w:eastAsia="Book Antiqua" w:hAnsi="Book Antiqua" w:cs="Book Antiqua"/>
          <w:color w:val="000000"/>
        </w:rPr>
        <w:t>Arango</w:t>
      </w:r>
      <w:proofErr w:type="spellEnd"/>
      <w:r w:rsidRPr="00190F8F">
        <w:rPr>
          <w:rFonts w:ascii="Book Antiqua" w:eastAsia="Book Antiqua" w:hAnsi="Book Antiqua" w:cs="Book Antiqua"/>
          <w:color w:val="000000"/>
        </w:rPr>
        <w:t xml:space="preserve"> CM, Aleman PH, Vasquez EM, </w:t>
      </w:r>
      <w:proofErr w:type="spellStart"/>
      <w:r w:rsidRPr="00190F8F">
        <w:rPr>
          <w:rFonts w:ascii="Book Antiqua" w:eastAsia="Book Antiqua" w:hAnsi="Book Antiqua" w:cs="Book Antiqua"/>
          <w:color w:val="000000"/>
        </w:rPr>
        <w:t>Chavarriaga</w:t>
      </w:r>
      <w:proofErr w:type="spellEnd"/>
      <w:r w:rsidRPr="00190F8F">
        <w:rPr>
          <w:rFonts w:ascii="Book Antiqua" w:eastAsia="Book Antiqua" w:hAnsi="Book Antiqua" w:cs="Book Antiqua"/>
          <w:color w:val="000000"/>
        </w:rPr>
        <w:t xml:space="preserve"> JC, </w:t>
      </w:r>
      <w:proofErr w:type="spellStart"/>
      <w:r w:rsidRPr="00190F8F">
        <w:rPr>
          <w:rFonts w:ascii="Book Antiqua" w:eastAsia="Book Antiqua" w:hAnsi="Book Antiqua" w:cs="Book Antiqua"/>
          <w:color w:val="000000"/>
        </w:rPr>
        <w:t>Yepes</w:t>
      </w:r>
      <w:proofErr w:type="spellEnd"/>
      <w:r w:rsidRPr="00190F8F">
        <w:rPr>
          <w:rFonts w:ascii="Book Antiqua" w:eastAsia="Book Antiqua" w:hAnsi="Book Antiqua" w:cs="Book Antiqua"/>
          <w:color w:val="000000"/>
        </w:rPr>
        <w:t xml:space="preserve"> A, Pulido W, </w:t>
      </w:r>
      <w:proofErr w:type="spellStart"/>
      <w:r w:rsidRPr="00190F8F">
        <w:rPr>
          <w:rFonts w:ascii="Book Antiqua" w:eastAsia="Book Antiqua" w:hAnsi="Book Antiqua" w:cs="Book Antiqua"/>
          <w:color w:val="000000"/>
        </w:rPr>
        <w:t>Cadavid</w:t>
      </w:r>
      <w:proofErr w:type="spellEnd"/>
      <w:r w:rsidRPr="00190F8F">
        <w:rPr>
          <w:rFonts w:ascii="Book Antiqua" w:eastAsia="Book Antiqua" w:hAnsi="Book Antiqua" w:cs="Book Antiqua"/>
          <w:color w:val="000000"/>
        </w:rPr>
        <w:t xml:space="preserve"> CA; </w:t>
      </w:r>
      <w:proofErr w:type="spellStart"/>
      <w:r w:rsidRPr="00190F8F">
        <w:rPr>
          <w:rFonts w:ascii="Book Antiqua" w:eastAsia="Book Antiqua" w:hAnsi="Book Antiqua" w:cs="Book Antiqua"/>
          <w:color w:val="000000"/>
        </w:rPr>
        <w:t>Grupo</w:t>
      </w:r>
      <w:proofErr w:type="spellEnd"/>
      <w:r w:rsidRPr="00190F8F">
        <w:rPr>
          <w:rFonts w:ascii="Book Antiqua" w:eastAsia="Book Antiqua" w:hAnsi="Book Antiqua" w:cs="Book Antiqua"/>
          <w:color w:val="000000"/>
        </w:rPr>
        <w:t xml:space="preserve"> de </w:t>
      </w:r>
      <w:proofErr w:type="spellStart"/>
      <w:r w:rsidRPr="00190F8F">
        <w:rPr>
          <w:rFonts w:ascii="Book Antiqua" w:eastAsia="Book Antiqua" w:hAnsi="Book Antiqua" w:cs="Book Antiqua"/>
          <w:color w:val="000000"/>
        </w:rPr>
        <w:t>Investigacion</w:t>
      </w:r>
      <w:proofErr w:type="spellEnd"/>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en</w:t>
      </w:r>
      <w:proofErr w:type="spellEnd"/>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Cuidado</w:t>
      </w:r>
      <w:proofErr w:type="spellEnd"/>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intensivo</w:t>
      </w:r>
      <w:proofErr w:type="spellEnd"/>
      <w:r w:rsidRPr="00190F8F">
        <w:rPr>
          <w:rFonts w:ascii="Book Antiqua" w:eastAsia="Book Antiqua" w:hAnsi="Book Antiqua" w:cs="Book Antiqua"/>
          <w:color w:val="000000"/>
        </w:rPr>
        <w:t xml:space="preserve">: GICI-HPTU. Strict </w:t>
      </w:r>
      <w:proofErr w:type="spellStart"/>
      <w:r w:rsidRPr="00190F8F">
        <w:rPr>
          <w:rFonts w:ascii="Book Antiqua" w:eastAsia="Book Antiqua" w:hAnsi="Book Antiqua" w:cs="Book Antiqua"/>
          <w:color w:val="000000"/>
        </w:rPr>
        <w:t>glycaemic</w:t>
      </w:r>
      <w:proofErr w:type="spellEnd"/>
      <w:r w:rsidRPr="00190F8F">
        <w:rPr>
          <w:rFonts w:ascii="Book Antiqua" w:eastAsia="Book Antiqua" w:hAnsi="Book Antiqua" w:cs="Book Antiqua"/>
          <w:color w:val="000000"/>
        </w:rPr>
        <w:t xml:space="preserve"> control in patients </w:t>
      </w:r>
      <w:proofErr w:type="spellStart"/>
      <w:r w:rsidRPr="00190F8F">
        <w:rPr>
          <w:rFonts w:ascii="Book Antiqua" w:eastAsia="Book Antiqua" w:hAnsi="Book Antiqua" w:cs="Book Antiqua"/>
          <w:color w:val="000000"/>
        </w:rPr>
        <w:t>hospitalised</w:t>
      </w:r>
      <w:proofErr w:type="spellEnd"/>
      <w:r w:rsidRPr="00190F8F">
        <w:rPr>
          <w:rFonts w:ascii="Book Antiqua" w:eastAsia="Book Antiqua" w:hAnsi="Book Antiqua" w:cs="Book Antiqua"/>
          <w:color w:val="000000"/>
        </w:rPr>
        <w:t xml:space="preserve"> in a mixed medical and surgical intensive care unit: a </w:t>
      </w:r>
      <w:proofErr w:type="spellStart"/>
      <w:r w:rsidRPr="00190F8F">
        <w:rPr>
          <w:rFonts w:ascii="Book Antiqua" w:eastAsia="Book Antiqua" w:hAnsi="Book Antiqua" w:cs="Book Antiqua"/>
          <w:color w:val="000000"/>
        </w:rPr>
        <w:t>randomised</w:t>
      </w:r>
      <w:proofErr w:type="spellEnd"/>
      <w:r w:rsidRPr="00190F8F">
        <w:rPr>
          <w:rFonts w:ascii="Book Antiqua" w:eastAsia="Book Antiqua" w:hAnsi="Book Antiqua" w:cs="Book Antiqua"/>
          <w:color w:val="000000"/>
        </w:rPr>
        <w:t xml:space="preserve"> clinical trial. </w:t>
      </w:r>
      <w:proofErr w:type="spellStart"/>
      <w:r w:rsidRPr="00190F8F">
        <w:rPr>
          <w:rFonts w:ascii="Book Antiqua" w:eastAsia="Book Antiqua" w:hAnsi="Book Antiqua" w:cs="Book Antiqua"/>
          <w:i/>
          <w:iCs/>
          <w:color w:val="000000"/>
        </w:rPr>
        <w:t>Crit</w:t>
      </w:r>
      <w:proofErr w:type="spellEnd"/>
      <w:r w:rsidRPr="00190F8F">
        <w:rPr>
          <w:rFonts w:ascii="Book Antiqua" w:eastAsia="Book Antiqua" w:hAnsi="Book Antiqua" w:cs="Book Antiqua"/>
          <w:i/>
          <w:iCs/>
          <w:color w:val="000000"/>
        </w:rPr>
        <w:t xml:space="preserve"> Care</w:t>
      </w:r>
      <w:r w:rsidRPr="00190F8F">
        <w:rPr>
          <w:rFonts w:ascii="Book Antiqua" w:eastAsia="Book Antiqua" w:hAnsi="Book Antiqua" w:cs="Book Antiqua"/>
          <w:color w:val="000000"/>
        </w:rPr>
        <w:t xml:space="preserve"> 2008; </w:t>
      </w:r>
      <w:r w:rsidRPr="00190F8F">
        <w:rPr>
          <w:rFonts w:ascii="Book Antiqua" w:eastAsia="Book Antiqua" w:hAnsi="Book Antiqua" w:cs="Book Antiqua"/>
          <w:b/>
          <w:bCs/>
          <w:color w:val="000000"/>
        </w:rPr>
        <w:t>12</w:t>
      </w:r>
      <w:r w:rsidRPr="00190F8F">
        <w:rPr>
          <w:rFonts w:ascii="Book Antiqua" w:eastAsia="Book Antiqua" w:hAnsi="Book Antiqua" w:cs="Book Antiqua"/>
          <w:color w:val="000000"/>
        </w:rPr>
        <w:t>: R120 [PMID: 18799004 DOI: 10.1186/cc7017]</w:t>
      </w:r>
    </w:p>
    <w:p w14:paraId="706945EB"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25 </w:t>
      </w:r>
      <w:proofErr w:type="spellStart"/>
      <w:r w:rsidRPr="00190F8F">
        <w:rPr>
          <w:rFonts w:ascii="Book Antiqua" w:eastAsia="Book Antiqua" w:hAnsi="Book Antiqua" w:cs="Book Antiqua"/>
          <w:b/>
          <w:bCs/>
          <w:color w:val="000000"/>
        </w:rPr>
        <w:t>Arabi</w:t>
      </w:r>
      <w:proofErr w:type="spellEnd"/>
      <w:r w:rsidRPr="00190F8F">
        <w:rPr>
          <w:rFonts w:ascii="Book Antiqua" w:eastAsia="Book Antiqua" w:hAnsi="Book Antiqua" w:cs="Book Antiqua"/>
          <w:b/>
          <w:bCs/>
          <w:color w:val="000000"/>
        </w:rPr>
        <w:t xml:space="preserve"> YM</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Dabbagh</w:t>
      </w:r>
      <w:proofErr w:type="spellEnd"/>
      <w:r w:rsidRPr="00190F8F">
        <w:rPr>
          <w:rFonts w:ascii="Book Antiqua" w:eastAsia="Book Antiqua" w:hAnsi="Book Antiqua" w:cs="Book Antiqua"/>
          <w:color w:val="000000"/>
        </w:rPr>
        <w:t xml:space="preserve"> OC, </w:t>
      </w:r>
      <w:proofErr w:type="spellStart"/>
      <w:r w:rsidRPr="00190F8F">
        <w:rPr>
          <w:rFonts w:ascii="Book Antiqua" w:eastAsia="Book Antiqua" w:hAnsi="Book Antiqua" w:cs="Book Antiqua"/>
          <w:color w:val="000000"/>
        </w:rPr>
        <w:t>Tamim</w:t>
      </w:r>
      <w:proofErr w:type="spellEnd"/>
      <w:r w:rsidRPr="00190F8F">
        <w:rPr>
          <w:rFonts w:ascii="Book Antiqua" w:eastAsia="Book Antiqua" w:hAnsi="Book Antiqua" w:cs="Book Antiqua"/>
          <w:color w:val="000000"/>
        </w:rPr>
        <w:t xml:space="preserve"> HM, Al-</w:t>
      </w:r>
      <w:proofErr w:type="spellStart"/>
      <w:r w:rsidRPr="00190F8F">
        <w:rPr>
          <w:rFonts w:ascii="Book Antiqua" w:eastAsia="Book Antiqua" w:hAnsi="Book Antiqua" w:cs="Book Antiqua"/>
          <w:color w:val="000000"/>
        </w:rPr>
        <w:t>Shimemeri</w:t>
      </w:r>
      <w:proofErr w:type="spellEnd"/>
      <w:r w:rsidRPr="00190F8F">
        <w:rPr>
          <w:rFonts w:ascii="Book Antiqua" w:eastAsia="Book Antiqua" w:hAnsi="Book Antiqua" w:cs="Book Antiqua"/>
          <w:color w:val="000000"/>
        </w:rPr>
        <w:t xml:space="preserve"> AA, </w:t>
      </w:r>
      <w:proofErr w:type="spellStart"/>
      <w:r w:rsidRPr="00190F8F">
        <w:rPr>
          <w:rFonts w:ascii="Book Antiqua" w:eastAsia="Book Antiqua" w:hAnsi="Book Antiqua" w:cs="Book Antiqua"/>
          <w:color w:val="000000"/>
        </w:rPr>
        <w:t>Memish</w:t>
      </w:r>
      <w:proofErr w:type="spellEnd"/>
      <w:r w:rsidRPr="00190F8F">
        <w:rPr>
          <w:rFonts w:ascii="Book Antiqua" w:eastAsia="Book Antiqua" w:hAnsi="Book Antiqua" w:cs="Book Antiqua"/>
          <w:color w:val="000000"/>
        </w:rPr>
        <w:t xml:space="preserve"> ZA, Haddad SH, Syed SJ, </w:t>
      </w:r>
      <w:proofErr w:type="spellStart"/>
      <w:r w:rsidRPr="00190F8F">
        <w:rPr>
          <w:rFonts w:ascii="Book Antiqua" w:eastAsia="Book Antiqua" w:hAnsi="Book Antiqua" w:cs="Book Antiqua"/>
          <w:color w:val="000000"/>
        </w:rPr>
        <w:t>Giridhar</w:t>
      </w:r>
      <w:proofErr w:type="spellEnd"/>
      <w:r w:rsidRPr="00190F8F">
        <w:rPr>
          <w:rFonts w:ascii="Book Antiqua" w:eastAsia="Book Antiqua" w:hAnsi="Book Antiqua" w:cs="Book Antiqua"/>
          <w:color w:val="000000"/>
        </w:rPr>
        <w:t xml:space="preserve"> HR, </w:t>
      </w:r>
      <w:proofErr w:type="spellStart"/>
      <w:r w:rsidRPr="00190F8F">
        <w:rPr>
          <w:rFonts w:ascii="Book Antiqua" w:eastAsia="Book Antiqua" w:hAnsi="Book Antiqua" w:cs="Book Antiqua"/>
          <w:color w:val="000000"/>
        </w:rPr>
        <w:t>Rishu</w:t>
      </w:r>
      <w:proofErr w:type="spellEnd"/>
      <w:r w:rsidRPr="00190F8F">
        <w:rPr>
          <w:rFonts w:ascii="Book Antiqua" w:eastAsia="Book Antiqua" w:hAnsi="Book Antiqua" w:cs="Book Antiqua"/>
          <w:color w:val="000000"/>
        </w:rPr>
        <w:t xml:space="preserve"> AH, Al-</w:t>
      </w:r>
      <w:proofErr w:type="spellStart"/>
      <w:r w:rsidRPr="00190F8F">
        <w:rPr>
          <w:rFonts w:ascii="Book Antiqua" w:eastAsia="Book Antiqua" w:hAnsi="Book Antiqua" w:cs="Book Antiqua"/>
          <w:color w:val="000000"/>
        </w:rPr>
        <w:t>Daker</w:t>
      </w:r>
      <w:proofErr w:type="spellEnd"/>
      <w:r w:rsidRPr="00190F8F">
        <w:rPr>
          <w:rFonts w:ascii="Book Antiqua" w:eastAsia="Book Antiqua" w:hAnsi="Book Antiqua" w:cs="Book Antiqua"/>
          <w:color w:val="000000"/>
        </w:rPr>
        <w:t xml:space="preserve"> MO, </w:t>
      </w:r>
      <w:proofErr w:type="spellStart"/>
      <w:r w:rsidRPr="00190F8F">
        <w:rPr>
          <w:rFonts w:ascii="Book Antiqua" w:eastAsia="Book Antiqua" w:hAnsi="Book Antiqua" w:cs="Book Antiqua"/>
          <w:color w:val="000000"/>
        </w:rPr>
        <w:t>Kahoul</w:t>
      </w:r>
      <w:proofErr w:type="spellEnd"/>
      <w:r w:rsidRPr="00190F8F">
        <w:rPr>
          <w:rFonts w:ascii="Book Antiqua" w:eastAsia="Book Antiqua" w:hAnsi="Book Antiqua" w:cs="Book Antiqua"/>
          <w:color w:val="000000"/>
        </w:rPr>
        <w:t xml:space="preserve"> SH, </w:t>
      </w:r>
      <w:proofErr w:type="spellStart"/>
      <w:r w:rsidRPr="00190F8F">
        <w:rPr>
          <w:rFonts w:ascii="Book Antiqua" w:eastAsia="Book Antiqua" w:hAnsi="Book Antiqua" w:cs="Book Antiqua"/>
          <w:color w:val="000000"/>
        </w:rPr>
        <w:t>Britts</w:t>
      </w:r>
      <w:proofErr w:type="spellEnd"/>
      <w:r w:rsidRPr="00190F8F">
        <w:rPr>
          <w:rFonts w:ascii="Book Antiqua" w:eastAsia="Book Antiqua" w:hAnsi="Book Antiqua" w:cs="Book Antiqua"/>
          <w:color w:val="000000"/>
        </w:rPr>
        <w:t xml:space="preserve"> RJ, </w:t>
      </w:r>
      <w:proofErr w:type="spellStart"/>
      <w:r w:rsidRPr="00190F8F">
        <w:rPr>
          <w:rFonts w:ascii="Book Antiqua" w:eastAsia="Book Antiqua" w:hAnsi="Book Antiqua" w:cs="Book Antiqua"/>
          <w:color w:val="000000"/>
        </w:rPr>
        <w:t>Sakkijha</w:t>
      </w:r>
      <w:proofErr w:type="spellEnd"/>
      <w:r w:rsidRPr="00190F8F">
        <w:rPr>
          <w:rFonts w:ascii="Book Antiqua" w:eastAsia="Book Antiqua" w:hAnsi="Book Antiqua" w:cs="Book Antiqua"/>
          <w:color w:val="000000"/>
        </w:rPr>
        <w:t xml:space="preserve"> MH. Intensive </w:t>
      </w:r>
      <w:r w:rsidRPr="00190F8F">
        <w:rPr>
          <w:rFonts w:ascii="Book Antiqua" w:eastAsia="Book Antiqua" w:hAnsi="Book Antiqua" w:cs="Book Antiqua"/>
          <w:i/>
          <w:iCs/>
          <w:color w:val="000000"/>
        </w:rPr>
        <w:t>vs</w:t>
      </w:r>
      <w:r w:rsidRPr="00190F8F">
        <w:rPr>
          <w:rFonts w:ascii="Book Antiqua" w:eastAsia="Book Antiqua" w:hAnsi="Book Antiqua" w:cs="Book Antiqua"/>
          <w:color w:val="000000"/>
        </w:rPr>
        <w:t xml:space="preserve"> conventional insulin therapy: a randomized controlled trial in medical and surgical critically ill patients. </w:t>
      </w:r>
      <w:proofErr w:type="spellStart"/>
      <w:r w:rsidRPr="00190F8F">
        <w:rPr>
          <w:rFonts w:ascii="Book Antiqua" w:eastAsia="Book Antiqua" w:hAnsi="Book Antiqua" w:cs="Book Antiqua"/>
          <w:i/>
          <w:iCs/>
          <w:color w:val="000000"/>
        </w:rPr>
        <w:t>Crit</w:t>
      </w:r>
      <w:proofErr w:type="spellEnd"/>
      <w:r w:rsidRPr="00190F8F">
        <w:rPr>
          <w:rFonts w:ascii="Book Antiqua" w:eastAsia="Book Antiqua" w:hAnsi="Book Antiqua" w:cs="Book Antiqua"/>
          <w:i/>
          <w:iCs/>
          <w:color w:val="000000"/>
        </w:rPr>
        <w:t xml:space="preserve"> Care Med</w:t>
      </w:r>
      <w:r w:rsidRPr="00190F8F">
        <w:rPr>
          <w:rFonts w:ascii="Book Antiqua" w:eastAsia="Book Antiqua" w:hAnsi="Book Antiqua" w:cs="Book Antiqua"/>
          <w:color w:val="000000"/>
        </w:rPr>
        <w:t xml:space="preserve"> 2008; </w:t>
      </w:r>
      <w:r w:rsidRPr="00190F8F">
        <w:rPr>
          <w:rFonts w:ascii="Book Antiqua" w:eastAsia="Book Antiqua" w:hAnsi="Book Antiqua" w:cs="Book Antiqua"/>
          <w:b/>
          <w:bCs/>
          <w:color w:val="000000"/>
        </w:rPr>
        <w:t>36</w:t>
      </w:r>
      <w:r w:rsidRPr="00190F8F">
        <w:rPr>
          <w:rFonts w:ascii="Book Antiqua" w:eastAsia="Book Antiqua" w:hAnsi="Book Antiqua" w:cs="Book Antiqua"/>
          <w:color w:val="000000"/>
        </w:rPr>
        <w:t>: 3190-3197 [PMID: 18936702 DOI: 10.1097/CCM.0b013e31818f21aa]</w:t>
      </w:r>
    </w:p>
    <w:p w14:paraId="11AC4774"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26 </w:t>
      </w:r>
      <w:proofErr w:type="spellStart"/>
      <w:r w:rsidRPr="00190F8F">
        <w:rPr>
          <w:rFonts w:ascii="Book Antiqua" w:eastAsia="Book Antiqua" w:hAnsi="Book Antiqua" w:cs="Book Antiqua"/>
          <w:b/>
          <w:bCs/>
          <w:color w:val="000000"/>
        </w:rPr>
        <w:t>Krinsley</w:t>
      </w:r>
      <w:proofErr w:type="spellEnd"/>
      <w:r w:rsidRPr="00190F8F">
        <w:rPr>
          <w:rFonts w:ascii="Book Antiqua" w:eastAsia="Book Antiqua" w:hAnsi="Book Antiqua" w:cs="Book Antiqua"/>
          <w:b/>
          <w:bCs/>
          <w:color w:val="000000"/>
        </w:rPr>
        <w:t xml:space="preserve"> JS</w:t>
      </w:r>
      <w:r w:rsidRPr="00190F8F">
        <w:rPr>
          <w:rFonts w:ascii="Book Antiqua" w:eastAsia="Book Antiqua" w:hAnsi="Book Antiqua" w:cs="Book Antiqua"/>
          <w:color w:val="000000"/>
        </w:rPr>
        <w:t xml:space="preserve">, Maurer P, </w:t>
      </w:r>
      <w:proofErr w:type="spellStart"/>
      <w:r w:rsidRPr="00190F8F">
        <w:rPr>
          <w:rFonts w:ascii="Book Antiqua" w:eastAsia="Book Antiqua" w:hAnsi="Book Antiqua" w:cs="Book Antiqua"/>
          <w:color w:val="000000"/>
        </w:rPr>
        <w:t>Holewinski</w:t>
      </w:r>
      <w:proofErr w:type="spellEnd"/>
      <w:r w:rsidRPr="00190F8F">
        <w:rPr>
          <w:rFonts w:ascii="Book Antiqua" w:eastAsia="Book Antiqua" w:hAnsi="Book Antiqua" w:cs="Book Antiqua"/>
          <w:color w:val="000000"/>
        </w:rPr>
        <w:t xml:space="preserve"> S, Hayes R, </w:t>
      </w:r>
      <w:proofErr w:type="spellStart"/>
      <w:r w:rsidRPr="00190F8F">
        <w:rPr>
          <w:rFonts w:ascii="Book Antiqua" w:eastAsia="Book Antiqua" w:hAnsi="Book Antiqua" w:cs="Book Antiqua"/>
          <w:color w:val="000000"/>
        </w:rPr>
        <w:t>McComsey</w:t>
      </w:r>
      <w:proofErr w:type="spellEnd"/>
      <w:r w:rsidRPr="00190F8F">
        <w:rPr>
          <w:rFonts w:ascii="Book Antiqua" w:eastAsia="Book Antiqua" w:hAnsi="Book Antiqua" w:cs="Book Antiqua"/>
          <w:color w:val="000000"/>
        </w:rPr>
        <w:t xml:space="preserve"> D, </w:t>
      </w:r>
      <w:proofErr w:type="spellStart"/>
      <w:r w:rsidRPr="00190F8F">
        <w:rPr>
          <w:rFonts w:ascii="Book Antiqua" w:eastAsia="Book Antiqua" w:hAnsi="Book Antiqua" w:cs="Book Antiqua"/>
          <w:color w:val="000000"/>
        </w:rPr>
        <w:t>Umpierrez</w:t>
      </w:r>
      <w:proofErr w:type="spellEnd"/>
      <w:r w:rsidRPr="00190F8F">
        <w:rPr>
          <w:rFonts w:ascii="Book Antiqua" w:eastAsia="Book Antiqua" w:hAnsi="Book Antiqua" w:cs="Book Antiqua"/>
          <w:color w:val="000000"/>
        </w:rPr>
        <w:t xml:space="preserve"> GE, </w:t>
      </w:r>
      <w:proofErr w:type="spellStart"/>
      <w:r w:rsidRPr="00190F8F">
        <w:rPr>
          <w:rFonts w:ascii="Book Antiqua" w:eastAsia="Book Antiqua" w:hAnsi="Book Antiqua" w:cs="Book Antiqua"/>
          <w:color w:val="000000"/>
        </w:rPr>
        <w:t>Nasraway</w:t>
      </w:r>
      <w:proofErr w:type="spellEnd"/>
      <w:r w:rsidRPr="00190F8F">
        <w:rPr>
          <w:rFonts w:ascii="Book Antiqua" w:eastAsia="Book Antiqua" w:hAnsi="Book Antiqua" w:cs="Book Antiqua"/>
          <w:color w:val="000000"/>
        </w:rPr>
        <w:t xml:space="preserve"> SA. Glucose Control, Diabetes Status, and Mortality in Critically Ill Patients: The Continuum </w:t>
      </w:r>
      <w:proofErr w:type="gramStart"/>
      <w:r w:rsidRPr="00190F8F">
        <w:rPr>
          <w:rFonts w:ascii="Book Antiqua" w:eastAsia="Book Antiqua" w:hAnsi="Book Antiqua" w:cs="Book Antiqua"/>
          <w:color w:val="000000"/>
        </w:rPr>
        <w:t>From</w:t>
      </w:r>
      <w:proofErr w:type="gramEnd"/>
      <w:r w:rsidRPr="00190F8F">
        <w:rPr>
          <w:rFonts w:ascii="Book Antiqua" w:eastAsia="Book Antiqua" w:hAnsi="Book Antiqua" w:cs="Book Antiqua"/>
          <w:color w:val="000000"/>
        </w:rPr>
        <w:t xml:space="preserve"> Intensive Care Unit Admission to Hospital Discharge. </w:t>
      </w:r>
      <w:r w:rsidRPr="00190F8F">
        <w:rPr>
          <w:rFonts w:ascii="Book Antiqua" w:eastAsia="Book Antiqua" w:hAnsi="Book Antiqua" w:cs="Book Antiqua"/>
          <w:i/>
          <w:iCs/>
          <w:color w:val="000000"/>
        </w:rPr>
        <w:t xml:space="preserve">Mayo </w:t>
      </w:r>
      <w:proofErr w:type="spellStart"/>
      <w:r w:rsidRPr="00190F8F">
        <w:rPr>
          <w:rFonts w:ascii="Book Antiqua" w:eastAsia="Book Antiqua" w:hAnsi="Book Antiqua" w:cs="Book Antiqua"/>
          <w:i/>
          <w:iCs/>
          <w:color w:val="000000"/>
        </w:rPr>
        <w:t>Clin</w:t>
      </w:r>
      <w:proofErr w:type="spellEnd"/>
      <w:r w:rsidRPr="00190F8F">
        <w:rPr>
          <w:rFonts w:ascii="Book Antiqua" w:eastAsia="Book Antiqua" w:hAnsi="Book Antiqua" w:cs="Book Antiqua"/>
          <w:i/>
          <w:iCs/>
          <w:color w:val="000000"/>
        </w:rPr>
        <w:t xml:space="preserve"> Proc</w:t>
      </w:r>
      <w:r w:rsidRPr="00190F8F">
        <w:rPr>
          <w:rFonts w:ascii="Book Antiqua" w:eastAsia="Book Antiqua" w:hAnsi="Book Antiqua" w:cs="Book Antiqua"/>
          <w:color w:val="000000"/>
        </w:rPr>
        <w:t xml:space="preserve"> 2017; </w:t>
      </w:r>
      <w:r w:rsidRPr="00190F8F">
        <w:rPr>
          <w:rFonts w:ascii="Book Antiqua" w:eastAsia="Book Antiqua" w:hAnsi="Book Antiqua" w:cs="Book Antiqua"/>
          <w:b/>
          <w:bCs/>
          <w:color w:val="000000"/>
        </w:rPr>
        <w:t>92</w:t>
      </w:r>
      <w:r w:rsidRPr="00190F8F">
        <w:rPr>
          <w:rFonts w:ascii="Book Antiqua" w:eastAsia="Book Antiqua" w:hAnsi="Book Antiqua" w:cs="Book Antiqua"/>
          <w:color w:val="000000"/>
        </w:rPr>
        <w:t>: 1019-1029 [PMID: 28645517 DOI: 10.1016/j.mayocp.2017.04.015]</w:t>
      </w:r>
    </w:p>
    <w:p w14:paraId="193DE304"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27 </w:t>
      </w:r>
      <w:proofErr w:type="spellStart"/>
      <w:r w:rsidRPr="00190F8F">
        <w:rPr>
          <w:rFonts w:ascii="Book Antiqua" w:eastAsia="Book Antiqua" w:hAnsi="Book Antiqua" w:cs="Book Antiqua"/>
          <w:b/>
          <w:bCs/>
          <w:color w:val="000000"/>
        </w:rPr>
        <w:t>Schlussel</w:t>
      </w:r>
      <w:proofErr w:type="spellEnd"/>
      <w:r w:rsidRPr="00190F8F">
        <w:rPr>
          <w:rFonts w:ascii="Book Antiqua" w:eastAsia="Book Antiqua" w:hAnsi="Book Antiqua" w:cs="Book Antiqua"/>
          <w:b/>
          <w:bCs/>
          <w:color w:val="000000"/>
        </w:rPr>
        <w:t xml:space="preserve"> AT</w:t>
      </w:r>
      <w:r w:rsidRPr="00190F8F">
        <w:rPr>
          <w:rFonts w:ascii="Book Antiqua" w:eastAsia="Book Antiqua" w:hAnsi="Book Antiqua" w:cs="Book Antiqua"/>
          <w:color w:val="000000"/>
        </w:rPr>
        <w:t xml:space="preserve">, Holt DB, Crawley EA, </w:t>
      </w:r>
      <w:proofErr w:type="spellStart"/>
      <w:r w:rsidRPr="00190F8F">
        <w:rPr>
          <w:rFonts w:ascii="Book Antiqua" w:eastAsia="Book Antiqua" w:hAnsi="Book Antiqua" w:cs="Book Antiqua"/>
          <w:color w:val="000000"/>
        </w:rPr>
        <w:t>Lustik</w:t>
      </w:r>
      <w:proofErr w:type="spellEnd"/>
      <w:r w:rsidRPr="00190F8F">
        <w:rPr>
          <w:rFonts w:ascii="Book Antiqua" w:eastAsia="Book Antiqua" w:hAnsi="Book Antiqua" w:cs="Book Antiqua"/>
          <w:color w:val="000000"/>
        </w:rPr>
        <w:t xml:space="preserve"> MB, Wade CE, Uyehara CF. Effects of hyperglycemia and continuous intravenous insulin on outcomes of surgical patients. </w:t>
      </w:r>
      <w:r w:rsidRPr="00190F8F">
        <w:rPr>
          <w:rFonts w:ascii="Book Antiqua" w:eastAsia="Book Antiqua" w:hAnsi="Book Antiqua" w:cs="Book Antiqua"/>
          <w:i/>
          <w:iCs/>
          <w:color w:val="000000"/>
        </w:rPr>
        <w:t xml:space="preserve">J </w:t>
      </w:r>
      <w:proofErr w:type="spellStart"/>
      <w:r w:rsidRPr="00190F8F">
        <w:rPr>
          <w:rFonts w:ascii="Book Antiqua" w:eastAsia="Book Antiqua" w:hAnsi="Book Antiqua" w:cs="Book Antiqua"/>
          <w:i/>
          <w:iCs/>
          <w:color w:val="000000"/>
        </w:rPr>
        <w:t>Surg</w:t>
      </w:r>
      <w:proofErr w:type="spellEnd"/>
      <w:r w:rsidRPr="00190F8F">
        <w:rPr>
          <w:rFonts w:ascii="Book Antiqua" w:eastAsia="Book Antiqua" w:hAnsi="Book Antiqua" w:cs="Book Antiqua"/>
          <w:i/>
          <w:iCs/>
          <w:color w:val="000000"/>
        </w:rPr>
        <w:t xml:space="preserve"> Res</w:t>
      </w:r>
      <w:r w:rsidRPr="00190F8F">
        <w:rPr>
          <w:rFonts w:ascii="Book Antiqua" w:eastAsia="Book Antiqua" w:hAnsi="Book Antiqua" w:cs="Book Antiqua"/>
          <w:color w:val="000000"/>
        </w:rPr>
        <w:t xml:space="preserve"> 2012; </w:t>
      </w:r>
      <w:r w:rsidRPr="00190F8F">
        <w:rPr>
          <w:rFonts w:ascii="Book Antiqua" w:eastAsia="Book Antiqua" w:hAnsi="Book Antiqua" w:cs="Book Antiqua"/>
          <w:b/>
          <w:bCs/>
          <w:color w:val="000000"/>
        </w:rPr>
        <w:t>176</w:t>
      </w:r>
      <w:r w:rsidRPr="00190F8F">
        <w:rPr>
          <w:rFonts w:ascii="Book Antiqua" w:eastAsia="Book Antiqua" w:hAnsi="Book Antiqua" w:cs="Book Antiqua"/>
          <w:color w:val="000000"/>
        </w:rPr>
        <w:t>: 202-209 [PMID: 21920548 DOI: 10.1016/j.jss.2011.07.004]</w:t>
      </w:r>
    </w:p>
    <w:p w14:paraId="763ADAEE"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28 </w:t>
      </w:r>
      <w:r w:rsidRPr="00190F8F">
        <w:rPr>
          <w:rFonts w:ascii="Book Antiqua" w:eastAsia="Book Antiqua" w:hAnsi="Book Antiqua" w:cs="Book Antiqua"/>
          <w:b/>
          <w:bCs/>
          <w:color w:val="000000"/>
        </w:rPr>
        <w:t>Ng RR</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Myat</w:t>
      </w:r>
      <w:proofErr w:type="spellEnd"/>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Oo</w:t>
      </w:r>
      <w:proofErr w:type="spellEnd"/>
      <w:r w:rsidRPr="00190F8F">
        <w:rPr>
          <w:rFonts w:ascii="Book Antiqua" w:eastAsia="Book Antiqua" w:hAnsi="Book Antiqua" w:cs="Book Antiqua"/>
          <w:color w:val="000000"/>
        </w:rPr>
        <w:t xml:space="preserve"> A, Liu W, Tan TE, </w:t>
      </w:r>
      <w:proofErr w:type="spellStart"/>
      <w:r w:rsidRPr="00190F8F">
        <w:rPr>
          <w:rFonts w:ascii="Book Antiqua" w:eastAsia="Book Antiqua" w:hAnsi="Book Antiqua" w:cs="Book Antiqua"/>
          <w:color w:val="000000"/>
        </w:rPr>
        <w:t>Ti</w:t>
      </w:r>
      <w:proofErr w:type="spellEnd"/>
      <w:r w:rsidRPr="00190F8F">
        <w:rPr>
          <w:rFonts w:ascii="Book Antiqua" w:eastAsia="Book Antiqua" w:hAnsi="Book Antiqua" w:cs="Book Antiqua"/>
          <w:color w:val="000000"/>
        </w:rPr>
        <w:t xml:space="preserve"> LK, Chew ST. Changing glucose control target and risk of surgical site infection in a Southeast Asian population. </w:t>
      </w:r>
      <w:r w:rsidRPr="00190F8F">
        <w:rPr>
          <w:rFonts w:ascii="Book Antiqua" w:eastAsia="Book Antiqua" w:hAnsi="Book Antiqua" w:cs="Book Antiqua"/>
          <w:i/>
          <w:iCs/>
          <w:color w:val="000000"/>
        </w:rPr>
        <w:t xml:space="preserve">J </w:t>
      </w:r>
      <w:proofErr w:type="spellStart"/>
      <w:r w:rsidRPr="00190F8F">
        <w:rPr>
          <w:rFonts w:ascii="Book Antiqua" w:eastAsia="Book Antiqua" w:hAnsi="Book Antiqua" w:cs="Book Antiqua"/>
          <w:i/>
          <w:iCs/>
          <w:color w:val="000000"/>
        </w:rPr>
        <w:t>Thorac</w:t>
      </w:r>
      <w:proofErr w:type="spellEnd"/>
      <w:r w:rsidRPr="00190F8F">
        <w:rPr>
          <w:rFonts w:ascii="Book Antiqua" w:eastAsia="Book Antiqua" w:hAnsi="Book Antiqua" w:cs="Book Antiqua"/>
          <w:i/>
          <w:iCs/>
          <w:color w:val="000000"/>
        </w:rPr>
        <w:t xml:space="preserve"> </w:t>
      </w:r>
      <w:proofErr w:type="spellStart"/>
      <w:r w:rsidRPr="00190F8F">
        <w:rPr>
          <w:rFonts w:ascii="Book Antiqua" w:eastAsia="Book Antiqua" w:hAnsi="Book Antiqua" w:cs="Book Antiqua"/>
          <w:i/>
          <w:iCs/>
          <w:color w:val="000000"/>
        </w:rPr>
        <w:t>Cardiovasc</w:t>
      </w:r>
      <w:proofErr w:type="spellEnd"/>
      <w:r w:rsidRPr="00190F8F">
        <w:rPr>
          <w:rFonts w:ascii="Book Antiqua" w:eastAsia="Book Antiqua" w:hAnsi="Book Antiqua" w:cs="Book Antiqua"/>
          <w:i/>
          <w:iCs/>
          <w:color w:val="000000"/>
        </w:rPr>
        <w:t xml:space="preserve"> </w:t>
      </w:r>
      <w:proofErr w:type="spellStart"/>
      <w:r w:rsidRPr="00190F8F">
        <w:rPr>
          <w:rFonts w:ascii="Book Antiqua" w:eastAsia="Book Antiqua" w:hAnsi="Book Antiqua" w:cs="Book Antiqua"/>
          <w:i/>
          <w:iCs/>
          <w:color w:val="000000"/>
        </w:rPr>
        <w:t>Surg</w:t>
      </w:r>
      <w:proofErr w:type="spellEnd"/>
      <w:r w:rsidRPr="00190F8F">
        <w:rPr>
          <w:rFonts w:ascii="Book Antiqua" w:eastAsia="Book Antiqua" w:hAnsi="Book Antiqua" w:cs="Book Antiqua"/>
          <w:color w:val="000000"/>
        </w:rPr>
        <w:t xml:space="preserve"> 2015; </w:t>
      </w:r>
      <w:r w:rsidRPr="00190F8F">
        <w:rPr>
          <w:rFonts w:ascii="Book Antiqua" w:eastAsia="Book Antiqua" w:hAnsi="Book Antiqua" w:cs="Book Antiqua"/>
          <w:b/>
          <w:bCs/>
          <w:color w:val="000000"/>
        </w:rPr>
        <w:t>149</w:t>
      </w:r>
      <w:r w:rsidRPr="00190F8F">
        <w:rPr>
          <w:rFonts w:ascii="Book Antiqua" w:eastAsia="Book Antiqua" w:hAnsi="Book Antiqua" w:cs="Book Antiqua"/>
          <w:color w:val="000000"/>
        </w:rPr>
        <w:t>: 323-328 [PMID: 25439770 DOI: 10.1016/j.jtcvs.2014.08.076]</w:t>
      </w:r>
    </w:p>
    <w:p w14:paraId="4AEDCB6E"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29 </w:t>
      </w:r>
      <w:r w:rsidRPr="00190F8F">
        <w:rPr>
          <w:rFonts w:ascii="Book Antiqua" w:eastAsia="Book Antiqua" w:hAnsi="Book Antiqua" w:cs="Book Antiqua"/>
          <w:b/>
          <w:bCs/>
          <w:color w:val="000000"/>
        </w:rPr>
        <w:t>Leibowitz G</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Raizman</w:t>
      </w:r>
      <w:proofErr w:type="spellEnd"/>
      <w:r w:rsidRPr="00190F8F">
        <w:rPr>
          <w:rFonts w:ascii="Book Antiqua" w:eastAsia="Book Antiqua" w:hAnsi="Book Antiqua" w:cs="Book Antiqua"/>
          <w:color w:val="000000"/>
        </w:rPr>
        <w:t xml:space="preserve"> E, </w:t>
      </w:r>
      <w:proofErr w:type="spellStart"/>
      <w:r w:rsidRPr="00190F8F">
        <w:rPr>
          <w:rFonts w:ascii="Book Antiqua" w:eastAsia="Book Antiqua" w:hAnsi="Book Antiqua" w:cs="Book Antiqua"/>
          <w:color w:val="000000"/>
        </w:rPr>
        <w:t>Brezis</w:t>
      </w:r>
      <w:proofErr w:type="spellEnd"/>
      <w:r w:rsidRPr="00190F8F">
        <w:rPr>
          <w:rFonts w:ascii="Book Antiqua" w:eastAsia="Book Antiqua" w:hAnsi="Book Antiqua" w:cs="Book Antiqua"/>
          <w:color w:val="000000"/>
        </w:rPr>
        <w:t xml:space="preserve"> M, Glaser B, </w:t>
      </w:r>
      <w:proofErr w:type="spellStart"/>
      <w:r w:rsidRPr="00190F8F">
        <w:rPr>
          <w:rFonts w:ascii="Book Antiqua" w:eastAsia="Book Antiqua" w:hAnsi="Book Antiqua" w:cs="Book Antiqua"/>
          <w:color w:val="000000"/>
        </w:rPr>
        <w:t>Raz</w:t>
      </w:r>
      <w:proofErr w:type="spellEnd"/>
      <w:r w:rsidRPr="00190F8F">
        <w:rPr>
          <w:rFonts w:ascii="Book Antiqua" w:eastAsia="Book Antiqua" w:hAnsi="Book Antiqua" w:cs="Book Antiqua"/>
          <w:color w:val="000000"/>
        </w:rPr>
        <w:t xml:space="preserve"> I, </w:t>
      </w:r>
      <w:proofErr w:type="spellStart"/>
      <w:r w:rsidRPr="00190F8F">
        <w:rPr>
          <w:rFonts w:ascii="Book Antiqua" w:eastAsia="Book Antiqua" w:hAnsi="Book Antiqua" w:cs="Book Antiqua"/>
          <w:color w:val="000000"/>
        </w:rPr>
        <w:t>Shapira</w:t>
      </w:r>
      <w:proofErr w:type="spellEnd"/>
      <w:r w:rsidRPr="00190F8F">
        <w:rPr>
          <w:rFonts w:ascii="Book Antiqua" w:eastAsia="Book Antiqua" w:hAnsi="Book Antiqua" w:cs="Book Antiqua"/>
          <w:color w:val="000000"/>
        </w:rPr>
        <w:t xml:space="preserve"> O. Effects of moderate intensity glycemic control after cardiac surgery. </w:t>
      </w:r>
      <w:r w:rsidRPr="00190F8F">
        <w:rPr>
          <w:rFonts w:ascii="Book Antiqua" w:eastAsia="Book Antiqua" w:hAnsi="Book Antiqua" w:cs="Book Antiqua"/>
          <w:i/>
          <w:iCs/>
          <w:color w:val="000000"/>
        </w:rPr>
        <w:t xml:space="preserve">Ann </w:t>
      </w:r>
      <w:proofErr w:type="spellStart"/>
      <w:r w:rsidRPr="00190F8F">
        <w:rPr>
          <w:rFonts w:ascii="Book Antiqua" w:eastAsia="Book Antiqua" w:hAnsi="Book Antiqua" w:cs="Book Antiqua"/>
          <w:i/>
          <w:iCs/>
          <w:color w:val="000000"/>
        </w:rPr>
        <w:t>Thorac</w:t>
      </w:r>
      <w:proofErr w:type="spellEnd"/>
      <w:r w:rsidRPr="00190F8F">
        <w:rPr>
          <w:rFonts w:ascii="Book Antiqua" w:eastAsia="Book Antiqua" w:hAnsi="Book Antiqua" w:cs="Book Antiqua"/>
          <w:i/>
          <w:iCs/>
          <w:color w:val="000000"/>
        </w:rPr>
        <w:t xml:space="preserve"> </w:t>
      </w:r>
      <w:proofErr w:type="spellStart"/>
      <w:r w:rsidRPr="00190F8F">
        <w:rPr>
          <w:rFonts w:ascii="Book Antiqua" w:eastAsia="Book Antiqua" w:hAnsi="Book Antiqua" w:cs="Book Antiqua"/>
          <w:i/>
          <w:iCs/>
          <w:color w:val="000000"/>
        </w:rPr>
        <w:t>Surg</w:t>
      </w:r>
      <w:proofErr w:type="spellEnd"/>
      <w:r w:rsidRPr="00190F8F">
        <w:rPr>
          <w:rFonts w:ascii="Book Antiqua" w:eastAsia="Book Antiqua" w:hAnsi="Book Antiqua" w:cs="Book Antiqua"/>
          <w:color w:val="000000"/>
        </w:rPr>
        <w:t xml:space="preserve"> 2010; </w:t>
      </w:r>
      <w:r w:rsidRPr="00190F8F">
        <w:rPr>
          <w:rFonts w:ascii="Book Antiqua" w:eastAsia="Book Antiqua" w:hAnsi="Book Antiqua" w:cs="Book Antiqua"/>
          <w:b/>
          <w:bCs/>
          <w:color w:val="000000"/>
        </w:rPr>
        <w:t>90</w:t>
      </w:r>
      <w:r w:rsidRPr="00190F8F">
        <w:rPr>
          <w:rFonts w:ascii="Book Antiqua" w:eastAsia="Book Antiqua" w:hAnsi="Book Antiqua" w:cs="Book Antiqua"/>
          <w:color w:val="000000"/>
        </w:rPr>
        <w:t>: 1825-1832 [PMID: 21095319 DOI: 10.1016/j.athoracsur.2010.07.063]</w:t>
      </w:r>
    </w:p>
    <w:p w14:paraId="1FA21540"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30 </w:t>
      </w:r>
      <w:proofErr w:type="spellStart"/>
      <w:r w:rsidRPr="00190F8F">
        <w:rPr>
          <w:rFonts w:ascii="Book Antiqua" w:eastAsia="Book Antiqua" w:hAnsi="Book Antiqua" w:cs="Book Antiqua"/>
          <w:b/>
          <w:bCs/>
          <w:color w:val="000000"/>
        </w:rPr>
        <w:t>Hermanides</w:t>
      </w:r>
      <w:proofErr w:type="spellEnd"/>
      <w:r w:rsidRPr="00190F8F">
        <w:rPr>
          <w:rFonts w:ascii="Book Antiqua" w:eastAsia="Book Antiqua" w:hAnsi="Book Antiqua" w:cs="Book Antiqua"/>
          <w:b/>
          <w:bCs/>
          <w:color w:val="000000"/>
        </w:rPr>
        <w:t xml:space="preserve"> J</w:t>
      </w:r>
      <w:r w:rsidRPr="00190F8F">
        <w:rPr>
          <w:rFonts w:ascii="Book Antiqua" w:eastAsia="Book Antiqua" w:hAnsi="Book Antiqua" w:cs="Book Antiqua"/>
          <w:color w:val="000000"/>
        </w:rPr>
        <w:t xml:space="preserve">, Plummer MP, </w:t>
      </w:r>
      <w:proofErr w:type="spellStart"/>
      <w:r w:rsidRPr="00190F8F">
        <w:rPr>
          <w:rFonts w:ascii="Book Antiqua" w:eastAsia="Book Antiqua" w:hAnsi="Book Antiqua" w:cs="Book Antiqua"/>
          <w:color w:val="000000"/>
        </w:rPr>
        <w:t>Finnis</w:t>
      </w:r>
      <w:proofErr w:type="spellEnd"/>
      <w:r w:rsidRPr="00190F8F">
        <w:rPr>
          <w:rFonts w:ascii="Book Antiqua" w:eastAsia="Book Antiqua" w:hAnsi="Book Antiqua" w:cs="Book Antiqua"/>
          <w:color w:val="000000"/>
        </w:rPr>
        <w:t xml:space="preserve"> M, Deane AM, Coles JP, Menon DK. </w:t>
      </w:r>
      <w:proofErr w:type="spellStart"/>
      <w:r w:rsidRPr="00190F8F">
        <w:rPr>
          <w:rFonts w:ascii="Book Antiqua" w:eastAsia="Book Antiqua" w:hAnsi="Book Antiqua" w:cs="Book Antiqua"/>
          <w:color w:val="000000"/>
        </w:rPr>
        <w:t>Glycaemic</w:t>
      </w:r>
      <w:proofErr w:type="spellEnd"/>
      <w:r w:rsidRPr="00190F8F">
        <w:rPr>
          <w:rFonts w:ascii="Book Antiqua" w:eastAsia="Book Antiqua" w:hAnsi="Book Antiqua" w:cs="Book Antiqua"/>
          <w:color w:val="000000"/>
        </w:rPr>
        <w:t xml:space="preserve"> control targets after traumatic brain injury: a systematic review and meta-analysis. </w:t>
      </w:r>
      <w:proofErr w:type="spellStart"/>
      <w:r w:rsidRPr="00190F8F">
        <w:rPr>
          <w:rFonts w:ascii="Book Antiqua" w:eastAsia="Book Antiqua" w:hAnsi="Book Antiqua" w:cs="Book Antiqua"/>
          <w:i/>
          <w:iCs/>
          <w:color w:val="000000"/>
        </w:rPr>
        <w:t>Crit</w:t>
      </w:r>
      <w:proofErr w:type="spellEnd"/>
      <w:r w:rsidRPr="00190F8F">
        <w:rPr>
          <w:rFonts w:ascii="Book Antiqua" w:eastAsia="Book Antiqua" w:hAnsi="Book Antiqua" w:cs="Book Antiqua"/>
          <w:i/>
          <w:iCs/>
          <w:color w:val="000000"/>
        </w:rPr>
        <w:t xml:space="preserve"> Care</w:t>
      </w:r>
      <w:r w:rsidRPr="00190F8F">
        <w:rPr>
          <w:rFonts w:ascii="Book Antiqua" w:eastAsia="Book Antiqua" w:hAnsi="Book Antiqua" w:cs="Book Antiqua"/>
          <w:color w:val="000000"/>
        </w:rPr>
        <w:t xml:space="preserve"> 2018; </w:t>
      </w:r>
      <w:r w:rsidRPr="00190F8F">
        <w:rPr>
          <w:rFonts w:ascii="Book Antiqua" w:eastAsia="Book Antiqua" w:hAnsi="Book Antiqua" w:cs="Book Antiqua"/>
          <w:b/>
          <w:bCs/>
          <w:color w:val="000000"/>
        </w:rPr>
        <w:t>22</w:t>
      </w:r>
      <w:r w:rsidRPr="00190F8F">
        <w:rPr>
          <w:rFonts w:ascii="Book Antiqua" w:eastAsia="Book Antiqua" w:hAnsi="Book Antiqua" w:cs="Book Antiqua"/>
          <w:color w:val="000000"/>
        </w:rPr>
        <w:t>: 11 [PMID: 29351760 DOI: 10.1186/s13054-017-1883-y]</w:t>
      </w:r>
    </w:p>
    <w:p w14:paraId="28160D5F"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31 </w:t>
      </w:r>
      <w:r w:rsidRPr="00190F8F">
        <w:rPr>
          <w:rFonts w:ascii="Book Antiqua" w:eastAsia="Book Antiqua" w:hAnsi="Book Antiqua" w:cs="Book Antiqua"/>
          <w:b/>
          <w:bCs/>
          <w:color w:val="000000"/>
        </w:rPr>
        <w:t>NICE-SUGAR Study Investigators.</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Finfer</w:t>
      </w:r>
      <w:proofErr w:type="spellEnd"/>
      <w:r w:rsidRPr="00190F8F">
        <w:rPr>
          <w:rFonts w:ascii="Book Antiqua" w:eastAsia="Book Antiqua" w:hAnsi="Book Antiqua" w:cs="Book Antiqua"/>
          <w:color w:val="000000"/>
        </w:rPr>
        <w:t xml:space="preserve"> S, </w:t>
      </w:r>
      <w:proofErr w:type="spellStart"/>
      <w:r w:rsidRPr="00190F8F">
        <w:rPr>
          <w:rFonts w:ascii="Book Antiqua" w:eastAsia="Book Antiqua" w:hAnsi="Book Antiqua" w:cs="Book Antiqua"/>
          <w:color w:val="000000"/>
        </w:rPr>
        <w:t>Chittock</w:t>
      </w:r>
      <w:proofErr w:type="spellEnd"/>
      <w:r w:rsidRPr="00190F8F">
        <w:rPr>
          <w:rFonts w:ascii="Book Antiqua" w:eastAsia="Book Antiqua" w:hAnsi="Book Antiqua" w:cs="Book Antiqua"/>
          <w:color w:val="000000"/>
        </w:rPr>
        <w:t xml:space="preserve"> DR, Su SY, Blair D, Foster D, </w:t>
      </w:r>
      <w:proofErr w:type="spellStart"/>
      <w:r w:rsidRPr="00190F8F">
        <w:rPr>
          <w:rFonts w:ascii="Book Antiqua" w:eastAsia="Book Antiqua" w:hAnsi="Book Antiqua" w:cs="Book Antiqua"/>
          <w:color w:val="000000"/>
        </w:rPr>
        <w:t>Dhingra</w:t>
      </w:r>
      <w:proofErr w:type="spellEnd"/>
      <w:r w:rsidRPr="00190F8F">
        <w:rPr>
          <w:rFonts w:ascii="Book Antiqua" w:eastAsia="Book Antiqua" w:hAnsi="Book Antiqua" w:cs="Book Antiqua"/>
          <w:color w:val="000000"/>
        </w:rPr>
        <w:t xml:space="preserve"> V, </w:t>
      </w:r>
      <w:proofErr w:type="spellStart"/>
      <w:r w:rsidRPr="00190F8F">
        <w:rPr>
          <w:rFonts w:ascii="Book Antiqua" w:eastAsia="Book Antiqua" w:hAnsi="Book Antiqua" w:cs="Book Antiqua"/>
          <w:color w:val="000000"/>
        </w:rPr>
        <w:t>Bellomo</w:t>
      </w:r>
      <w:proofErr w:type="spellEnd"/>
      <w:r w:rsidRPr="00190F8F">
        <w:rPr>
          <w:rFonts w:ascii="Book Antiqua" w:eastAsia="Book Antiqua" w:hAnsi="Book Antiqua" w:cs="Book Antiqua"/>
          <w:color w:val="000000"/>
        </w:rPr>
        <w:t xml:space="preserve"> R, Cook D, </w:t>
      </w:r>
      <w:proofErr w:type="spellStart"/>
      <w:r w:rsidRPr="00190F8F">
        <w:rPr>
          <w:rFonts w:ascii="Book Antiqua" w:eastAsia="Book Antiqua" w:hAnsi="Book Antiqua" w:cs="Book Antiqua"/>
          <w:color w:val="000000"/>
        </w:rPr>
        <w:t>Dodek</w:t>
      </w:r>
      <w:proofErr w:type="spellEnd"/>
      <w:r w:rsidRPr="00190F8F">
        <w:rPr>
          <w:rFonts w:ascii="Book Antiqua" w:eastAsia="Book Antiqua" w:hAnsi="Book Antiqua" w:cs="Book Antiqua"/>
          <w:color w:val="000000"/>
        </w:rPr>
        <w:t xml:space="preserve"> P, Henderson WR, Hébert PC, </w:t>
      </w:r>
      <w:proofErr w:type="spellStart"/>
      <w:r w:rsidRPr="00190F8F">
        <w:rPr>
          <w:rFonts w:ascii="Book Antiqua" w:eastAsia="Book Antiqua" w:hAnsi="Book Antiqua" w:cs="Book Antiqua"/>
          <w:color w:val="000000"/>
        </w:rPr>
        <w:t>Heritier</w:t>
      </w:r>
      <w:proofErr w:type="spellEnd"/>
      <w:r w:rsidRPr="00190F8F">
        <w:rPr>
          <w:rFonts w:ascii="Book Antiqua" w:eastAsia="Book Antiqua" w:hAnsi="Book Antiqua" w:cs="Book Antiqua"/>
          <w:color w:val="000000"/>
        </w:rPr>
        <w:t xml:space="preserve"> S, </w:t>
      </w:r>
      <w:proofErr w:type="spellStart"/>
      <w:r w:rsidRPr="00190F8F">
        <w:rPr>
          <w:rFonts w:ascii="Book Antiqua" w:eastAsia="Book Antiqua" w:hAnsi="Book Antiqua" w:cs="Book Antiqua"/>
          <w:color w:val="000000"/>
        </w:rPr>
        <w:t>Heyland</w:t>
      </w:r>
      <w:proofErr w:type="spellEnd"/>
      <w:r w:rsidRPr="00190F8F">
        <w:rPr>
          <w:rFonts w:ascii="Book Antiqua" w:eastAsia="Book Antiqua" w:hAnsi="Book Antiqua" w:cs="Book Antiqua"/>
          <w:color w:val="000000"/>
        </w:rPr>
        <w:t xml:space="preserve"> </w:t>
      </w:r>
      <w:r w:rsidRPr="00190F8F">
        <w:rPr>
          <w:rFonts w:ascii="Book Antiqua" w:eastAsia="Book Antiqua" w:hAnsi="Book Antiqua" w:cs="Book Antiqua"/>
          <w:color w:val="000000"/>
        </w:rPr>
        <w:lastRenderedPageBreak/>
        <w:t xml:space="preserve">DK, McArthur C, McDonald E, Mitchell I, </w:t>
      </w:r>
      <w:proofErr w:type="spellStart"/>
      <w:r w:rsidRPr="00190F8F">
        <w:rPr>
          <w:rFonts w:ascii="Book Antiqua" w:eastAsia="Book Antiqua" w:hAnsi="Book Antiqua" w:cs="Book Antiqua"/>
          <w:color w:val="000000"/>
        </w:rPr>
        <w:t>Myburgh</w:t>
      </w:r>
      <w:proofErr w:type="spellEnd"/>
      <w:r w:rsidRPr="00190F8F">
        <w:rPr>
          <w:rFonts w:ascii="Book Antiqua" w:eastAsia="Book Antiqua" w:hAnsi="Book Antiqua" w:cs="Book Antiqua"/>
          <w:color w:val="000000"/>
        </w:rPr>
        <w:t xml:space="preserve"> JA, Norton R, Potter J, Robinson BG, </w:t>
      </w:r>
      <w:proofErr w:type="spellStart"/>
      <w:r w:rsidRPr="00190F8F">
        <w:rPr>
          <w:rFonts w:ascii="Book Antiqua" w:eastAsia="Book Antiqua" w:hAnsi="Book Antiqua" w:cs="Book Antiqua"/>
          <w:color w:val="000000"/>
        </w:rPr>
        <w:t>Ronco</w:t>
      </w:r>
      <w:proofErr w:type="spellEnd"/>
      <w:r w:rsidRPr="00190F8F">
        <w:rPr>
          <w:rFonts w:ascii="Book Antiqua" w:eastAsia="Book Antiqua" w:hAnsi="Book Antiqua" w:cs="Book Antiqua"/>
          <w:color w:val="000000"/>
        </w:rPr>
        <w:t xml:space="preserve"> JJ. Intensive </w:t>
      </w:r>
      <w:r w:rsidRPr="00190F8F">
        <w:rPr>
          <w:rFonts w:ascii="Book Antiqua" w:eastAsia="Book Antiqua" w:hAnsi="Book Antiqua" w:cs="Book Antiqua"/>
          <w:i/>
          <w:iCs/>
          <w:color w:val="000000"/>
        </w:rPr>
        <w:t>vs</w:t>
      </w:r>
      <w:r w:rsidRPr="00190F8F">
        <w:rPr>
          <w:rFonts w:ascii="Book Antiqua" w:eastAsia="Book Antiqua" w:hAnsi="Book Antiqua" w:cs="Book Antiqua"/>
          <w:color w:val="000000"/>
        </w:rPr>
        <w:t xml:space="preserve"> conventional glucose control in critically ill patients. </w:t>
      </w:r>
      <w:r w:rsidRPr="00190F8F">
        <w:rPr>
          <w:rFonts w:ascii="Book Antiqua" w:eastAsia="Book Antiqua" w:hAnsi="Book Antiqua" w:cs="Book Antiqua"/>
          <w:i/>
          <w:iCs/>
          <w:color w:val="000000"/>
        </w:rPr>
        <w:t xml:space="preserve">N </w:t>
      </w:r>
      <w:proofErr w:type="spellStart"/>
      <w:r w:rsidRPr="00190F8F">
        <w:rPr>
          <w:rFonts w:ascii="Book Antiqua" w:eastAsia="Book Antiqua" w:hAnsi="Book Antiqua" w:cs="Book Antiqua"/>
          <w:i/>
          <w:iCs/>
          <w:color w:val="000000"/>
        </w:rPr>
        <w:t>Engl</w:t>
      </w:r>
      <w:proofErr w:type="spellEnd"/>
      <w:r w:rsidRPr="00190F8F">
        <w:rPr>
          <w:rFonts w:ascii="Book Antiqua" w:eastAsia="Book Antiqua" w:hAnsi="Book Antiqua" w:cs="Book Antiqua"/>
          <w:i/>
          <w:iCs/>
          <w:color w:val="000000"/>
        </w:rPr>
        <w:t xml:space="preserve"> J Med</w:t>
      </w:r>
      <w:r w:rsidRPr="00190F8F">
        <w:rPr>
          <w:rFonts w:ascii="Book Antiqua" w:eastAsia="Book Antiqua" w:hAnsi="Book Antiqua" w:cs="Book Antiqua"/>
          <w:color w:val="000000"/>
        </w:rPr>
        <w:t xml:space="preserve"> 2009; </w:t>
      </w:r>
      <w:r w:rsidRPr="00190F8F">
        <w:rPr>
          <w:rFonts w:ascii="Book Antiqua" w:eastAsia="Book Antiqua" w:hAnsi="Book Antiqua" w:cs="Book Antiqua"/>
          <w:b/>
          <w:bCs/>
          <w:color w:val="000000"/>
        </w:rPr>
        <w:t>360</w:t>
      </w:r>
      <w:r w:rsidRPr="00190F8F">
        <w:rPr>
          <w:rFonts w:ascii="Book Antiqua" w:eastAsia="Book Antiqua" w:hAnsi="Book Antiqua" w:cs="Book Antiqua"/>
          <w:color w:val="000000"/>
        </w:rPr>
        <w:t>: 1283-1297 [PMID: 19318384 DOI: 10.1056/NEJMoa0810625]</w:t>
      </w:r>
    </w:p>
    <w:p w14:paraId="710BB62C"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32 </w:t>
      </w:r>
      <w:r w:rsidRPr="00190F8F">
        <w:rPr>
          <w:rFonts w:ascii="Book Antiqua" w:eastAsia="Book Antiqua" w:hAnsi="Book Antiqua" w:cs="Book Antiqua"/>
          <w:b/>
          <w:bCs/>
          <w:color w:val="000000"/>
        </w:rPr>
        <w:t>Kutcher ME</w:t>
      </w:r>
      <w:r w:rsidRPr="00190F8F">
        <w:rPr>
          <w:rFonts w:ascii="Book Antiqua" w:eastAsia="Book Antiqua" w:hAnsi="Book Antiqua" w:cs="Book Antiqua"/>
          <w:color w:val="000000"/>
        </w:rPr>
        <w:t xml:space="preserve">, Pepper MB, </w:t>
      </w:r>
      <w:proofErr w:type="spellStart"/>
      <w:r w:rsidRPr="00190F8F">
        <w:rPr>
          <w:rFonts w:ascii="Book Antiqua" w:eastAsia="Book Antiqua" w:hAnsi="Book Antiqua" w:cs="Book Antiqua"/>
          <w:color w:val="000000"/>
        </w:rPr>
        <w:t>Morabito</w:t>
      </w:r>
      <w:proofErr w:type="spellEnd"/>
      <w:r w:rsidRPr="00190F8F">
        <w:rPr>
          <w:rFonts w:ascii="Book Antiqua" w:eastAsia="Book Antiqua" w:hAnsi="Book Antiqua" w:cs="Book Antiqua"/>
          <w:color w:val="000000"/>
        </w:rPr>
        <w:t xml:space="preserve"> D, </w:t>
      </w:r>
      <w:proofErr w:type="spellStart"/>
      <w:r w:rsidRPr="00190F8F">
        <w:rPr>
          <w:rFonts w:ascii="Book Antiqua" w:eastAsia="Book Antiqua" w:hAnsi="Book Antiqua" w:cs="Book Antiqua"/>
          <w:color w:val="000000"/>
        </w:rPr>
        <w:t>Sunjaya</w:t>
      </w:r>
      <w:proofErr w:type="spellEnd"/>
      <w:r w:rsidRPr="00190F8F">
        <w:rPr>
          <w:rFonts w:ascii="Book Antiqua" w:eastAsia="Book Antiqua" w:hAnsi="Book Antiqua" w:cs="Book Antiqua"/>
          <w:color w:val="000000"/>
        </w:rPr>
        <w:t xml:space="preserve"> D, Knudson MM, Cohen MJ. Finding the sweet spot: identification of optimal glucose levels in critically injured patients. </w:t>
      </w:r>
      <w:r w:rsidRPr="00190F8F">
        <w:rPr>
          <w:rFonts w:ascii="Book Antiqua" w:eastAsia="Book Antiqua" w:hAnsi="Book Antiqua" w:cs="Book Antiqua"/>
          <w:i/>
          <w:iCs/>
          <w:color w:val="000000"/>
        </w:rPr>
        <w:t>J Trauma</w:t>
      </w:r>
      <w:r w:rsidRPr="00190F8F">
        <w:rPr>
          <w:rFonts w:ascii="Book Antiqua" w:eastAsia="Book Antiqua" w:hAnsi="Book Antiqua" w:cs="Book Antiqua"/>
          <w:color w:val="000000"/>
        </w:rPr>
        <w:t xml:space="preserve"> 2011; </w:t>
      </w:r>
      <w:r w:rsidRPr="00190F8F">
        <w:rPr>
          <w:rFonts w:ascii="Book Antiqua" w:eastAsia="Book Antiqua" w:hAnsi="Book Antiqua" w:cs="Book Antiqua"/>
          <w:b/>
          <w:bCs/>
          <w:color w:val="000000"/>
        </w:rPr>
        <w:t>71</w:t>
      </w:r>
      <w:r w:rsidRPr="00190F8F">
        <w:rPr>
          <w:rFonts w:ascii="Book Antiqua" w:eastAsia="Book Antiqua" w:hAnsi="Book Antiqua" w:cs="Book Antiqua"/>
          <w:color w:val="000000"/>
        </w:rPr>
        <w:t>: 1108-1114 [PMID: 22071916 DOI: 10.1097/TA.0b013e318232e35b]</w:t>
      </w:r>
    </w:p>
    <w:p w14:paraId="6958ACD2"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33 </w:t>
      </w:r>
      <w:proofErr w:type="spellStart"/>
      <w:r w:rsidRPr="00190F8F">
        <w:rPr>
          <w:rFonts w:ascii="Book Antiqua" w:eastAsia="Book Antiqua" w:hAnsi="Book Antiqua" w:cs="Book Antiqua"/>
          <w:b/>
          <w:bCs/>
          <w:color w:val="000000"/>
        </w:rPr>
        <w:t>Borgquist</w:t>
      </w:r>
      <w:proofErr w:type="spellEnd"/>
      <w:r w:rsidRPr="00190F8F">
        <w:rPr>
          <w:rFonts w:ascii="Book Antiqua" w:eastAsia="Book Antiqua" w:hAnsi="Book Antiqua" w:cs="Book Antiqua"/>
          <w:b/>
          <w:bCs/>
          <w:color w:val="000000"/>
        </w:rPr>
        <w:t xml:space="preserve"> O</w:t>
      </w:r>
      <w:r w:rsidRPr="00190F8F">
        <w:rPr>
          <w:rFonts w:ascii="Book Antiqua" w:eastAsia="Book Antiqua" w:hAnsi="Book Antiqua" w:cs="Book Antiqua"/>
          <w:color w:val="000000"/>
        </w:rPr>
        <w:t>, Wise MP, Nielsen N, Al-</w:t>
      </w:r>
      <w:proofErr w:type="spellStart"/>
      <w:r w:rsidRPr="00190F8F">
        <w:rPr>
          <w:rFonts w:ascii="Book Antiqua" w:eastAsia="Book Antiqua" w:hAnsi="Book Antiqua" w:cs="Book Antiqua"/>
          <w:color w:val="000000"/>
        </w:rPr>
        <w:t>Subaie</w:t>
      </w:r>
      <w:proofErr w:type="spellEnd"/>
      <w:r w:rsidRPr="00190F8F">
        <w:rPr>
          <w:rFonts w:ascii="Book Antiqua" w:eastAsia="Book Antiqua" w:hAnsi="Book Antiqua" w:cs="Book Antiqua"/>
          <w:color w:val="000000"/>
        </w:rPr>
        <w:t xml:space="preserve"> N, </w:t>
      </w:r>
      <w:proofErr w:type="spellStart"/>
      <w:r w:rsidRPr="00190F8F">
        <w:rPr>
          <w:rFonts w:ascii="Book Antiqua" w:eastAsia="Book Antiqua" w:hAnsi="Book Antiqua" w:cs="Book Antiqua"/>
          <w:color w:val="000000"/>
        </w:rPr>
        <w:t>Cranshaw</w:t>
      </w:r>
      <w:proofErr w:type="spellEnd"/>
      <w:r w:rsidRPr="00190F8F">
        <w:rPr>
          <w:rFonts w:ascii="Book Antiqua" w:eastAsia="Book Antiqua" w:hAnsi="Book Antiqua" w:cs="Book Antiqua"/>
          <w:color w:val="000000"/>
        </w:rPr>
        <w:t xml:space="preserve"> J, </w:t>
      </w:r>
      <w:proofErr w:type="spellStart"/>
      <w:r w:rsidRPr="00190F8F">
        <w:rPr>
          <w:rFonts w:ascii="Book Antiqua" w:eastAsia="Book Antiqua" w:hAnsi="Book Antiqua" w:cs="Book Antiqua"/>
          <w:color w:val="000000"/>
        </w:rPr>
        <w:t>Cronberg</w:t>
      </w:r>
      <w:proofErr w:type="spellEnd"/>
      <w:r w:rsidRPr="00190F8F">
        <w:rPr>
          <w:rFonts w:ascii="Book Antiqua" w:eastAsia="Book Antiqua" w:hAnsi="Book Antiqua" w:cs="Book Antiqua"/>
          <w:color w:val="000000"/>
        </w:rPr>
        <w:t xml:space="preserve"> T, Glover G, </w:t>
      </w:r>
      <w:proofErr w:type="spellStart"/>
      <w:r w:rsidRPr="00190F8F">
        <w:rPr>
          <w:rFonts w:ascii="Book Antiqua" w:eastAsia="Book Antiqua" w:hAnsi="Book Antiqua" w:cs="Book Antiqua"/>
          <w:color w:val="000000"/>
        </w:rPr>
        <w:t>Hassager</w:t>
      </w:r>
      <w:proofErr w:type="spellEnd"/>
      <w:r w:rsidRPr="00190F8F">
        <w:rPr>
          <w:rFonts w:ascii="Book Antiqua" w:eastAsia="Book Antiqua" w:hAnsi="Book Antiqua" w:cs="Book Antiqua"/>
          <w:color w:val="000000"/>
        </w:rPr>
        <w:t xml:space="preserve"> C, </w:t>
      </w:r>
      <w:proofErr w:type="spellStart"/>
      <w:r w:rsidRPr="00190F8F">
        <w:rPr>
          <w:rFonts w:ascii="Book Antiqua" w:eastAsia="Book Antiqua" w:hAnsi="Book Antiqua" w:cs="Book Antiqua"/>
          <w:color w:val="000000"/>
        </w:rPr>
        <w:t>Kjaergaard</w:t>
      </w:r>
      <w:proofErr w:type="spellEnd"/>
      <w:r w:rsidRPr="00190F8F">
        <w:rPr>
          <w:rFonts w:ascii="Book Antiqua" w:eastAsia="Book Antiqua" w:hAnsi="Book Antiqua" w:cs="Book Antiqua"/>
          <w:color w:val="000000"/>
        </w:rPr>
        <w:t xml:space="preserve"> J, Kuiper M, </w:t>
      </w:r>
      <w:proofErr w:type="spellStart"/>
      <w:r w:rsidRPr="00190F8F">
        <w:rPr>
          <w:rFonts w:ascii="Book Antiqua" w:eastAsia="Book Antiqua" w:hAnsi="Book Antiqua" w:cs="Book Antiqua"/>
          <w:color w:val="000000"/>
        </w:rPr>
        <w:t>Smid</w:t>
      </w:r>
      <w:proofErr w:type="spellEnd"/>
      <w:r w:rsidRPr="00190F8F">
        <w:rPr>
          <w:rFonts w:ascii="Book Antiqua" w:eastAsia="Book Antiqua" w:hAnsi="Book Antiqua" w:cs="Book Antiqua"/>
          <w:color w:val="000000"/>
        </w:rPr>
        <w:t xml:space="preserve"> O, Walden A, </w:t>
      </w:r>
      <w:proofErr w:type="spellStart"/>
      <w:r w:rsidRPr="00190F8F">
        <w:rPr>
          <w:rFonts w:ascii="Book Antiqua" w:eastAsia="Book Antiqua" w:hAnsi="Book Antiqua" w:cs="Book Antiqua"/>
          <w:color w:val="000000"/>
        </w:rPr>
        <w:t>Friberg</w:t>
      </w:r>
      <w:proofErr w:type="spellEnd"/>
      <w:r w:rsidRPr="00190F8F">
        <w:rPr>
          <w:rFonts w:ascii="Book Antiqua" w:eastAsia="Book Antiqua" w:hAnsi="Book Antiqua" w:cs="Book Antiqua"/>
          <w:color w:val="000000"/>
        </w:rPr>
        <w:t xml:space="preserve"> H; TTM-Trial Investigators. </w:t>
      </w:r>
      <w:proofErr w:type="spellStart"/>
      <w:r w:rsidRPr="00190F8F">
        <w:rPr>
          <w:rFonts w:ascii="Book Antiqua" w:eastAsia="Book Antiqua" w:hAnsi="Book Antiqua" w:cs="Book Antiqua"/>
          <w:color w:val="000000"/>
        </w:rPr>
        <w:t>Dysglycemia</w:t>
      </w:r>
      <w:proofErr w:type="spellEnd"/>
      <w:r w:rsidRPr="00190F8F">
        <w:rPr>
          <w:rFonts w:ascii="Book Antiqua" w:eastAsia="Book Antiqua" w:hAnsi="Book Antiqua" w:cs="Book Antiqua"/>
          <w:color w:val="000000"/>
        </w:rPr>
        <w:t xml:space="preserve">, Glycemic Variability, and Outcome </w:t>
      </w:r>
      <w:proofErr w:type="gramStart"/>
      <w:r w:rsidRPr="00190F8F">
        <w:rPr>
          <w:rFonts w:ascii="Book Antiqua" w:eastAsia="Book Antiqua" w:hAnsi="Book Antiqua" w:cs="Book Antiqua"/>
          <w:color w:val="000000"/>
        </w:rPr>
        <w:t>After</w:t>
      </w:r>
      <w:proofErr w:type="gramEnd"/>
      <w:r w:rsidRPr="00190F8F">
        <w:rPr>
          <w:rFonts w:ascii="Book Antiqua" w:eastAsia="Book Antiqua" w:hAnsi="Book Antiqua" w:cs="Book Antiqua"/>
          <w:color w:val="000000"/>
        </w:rPr>
        <w:t xml:space="preserve"> Cardiac Arrest and Temperature Management at 33°C and 36°C. </w:t>
      </w:r>
      <w:proofErr w:type="spellStart"/>
      <w:r w:rsidRPr="00190F8F">
        <w:rPr>
          <w:rFonts w:ascii="Book Antiqua" w:eastAsia="Book Antiqua" w:hAnsi="Book Antiqua" w:cs="Book Antiqua"/>
          <w:i/>
          <w:iCs/>
          <w:color w:val="000000"/>
        </w:rPr>
        <w:t>Crit</w:t>
      </w:r>
      <w:proofErr w:type="spellEnd"/>
      <w:r w:rsidRPr="00190F8F">
        <w:rPr>
          <w:rFonts w:ascii="Book Antiqua" w:eastAsia="Book Antiqua" w:hAnsi="Book Antiqua" w:cs="Book Antiqua"/>
          <w:i/>
          <w:iCs/>
          <w:color w:val="000000"/>
        </w:rPr>
        <w:t xml:space="preserve"> Care Med</w:t>
      </w:r>
      <w:r w:rsidRPr="00190F8F">
        <w:rPr>
          <w:rFonts w:ascii="Book Antiqua" w:eastAsia="Book Antiqua" w:hAnsi="Book Antiqua" w:cs="Book Antiqua"/>
          <w:color w:val="000000"/>
        </w:rPr>
        <w:t xml:space="preserve"> 2017; </w:t>
      </w:r>
      <w:r w:rsidRPr="00190F8F">
        <w:rPr>
          <w:rFonts w:ascii="Book Antiqua" w:eastAsia="Book Antiqua" w:hAnsi="Book Antiqua" w:cs="Book Antiqua"/>
          <w:b/>
          <w:bCs/>
          <w:color w:val="000000"/>
        </w:rPr>
        <w:t>45</w:t>
      </w:r>
      <w:r w:rsidRPr="00190F8F">
        <w:rPr>
          <w:rFonts w:ascii="Book Antiqua" w:eastAsia="Book Antiqua" w:hAnsi="Book Antiqua" w:cs="Book Antiqua"/>
          <w:color w:val="000000"/>
        </w:rPr>
        <w:t>: 1337-1343 [PMID: 28708678 DOI: 10.1097/CCM.0000000000002367]</w:t>
      </w:r>
    </w:p>
    <w:p w14:paraId="09EAD16E"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34 </w:t>
      </w:r>
      <w:proofErr w:type="spellStart"/>
      <w:r w:rsidRPr="00190F8F">
        <w:rPr>
          <w:rFonts w:ascii="Book Antiqua" w:eastAsia="Book Antiqua" w:hAnsi="Book Antiqua" w:cs="Book Antiqua"/>
          <w:b/>
          <w:bCs/>
          <w:color w:val="000000"/>
        </w:rPr>
        <w:t>Umpierrez</w:t>
      </w:r>
      <w:proofErr w:type="spellEnd"/>
      <w:r w:rsidRPr="00190F8F">
        <w:rPr>
          <w:rFonts w:ascii="Book Antiqua" w:eastAsia="Book Antiqua" w:hAnsi="Book Antiqua" w:cs="Book Antiqua"/>
          <w:b/>
          <w:bCs/>
          <w:color w:val="000000"/>
        </w:rPr>
        <w:t xml:space="preserve"> G</w:t>
      </w:r>
      <w:r w:rsidRPr="00190F8F">
        <w:rPr>
          <w:rFonts w:ascii="Book Antiqua" w:eastAsia="Book Antiqua" w:hAnsi="Book Antiqua" w:cs="Book Antiqua"/>
          <w:color w:val="000000"/>
        </w:rPr>
        <w:t xml:space="preserve">, Cardona S, </w:t>
      </w:r>
      <w:proofErr w:type="spellStart"/>
      <w:r w:rsidRPr="00190F8F">
        <w:rPr>
          <w:rFonts w:ascii="Book Antiqua" w:eastAsia="Book Antiqua" w:hAnsi="Book Antiqua" w:cs="Book Antiqua"/>
          <w:color w:val="000000"/>
        </w:rPr>
        <w:t>Pasquel</w:t>
      </w:r>
      <w:proofErr w:type="spellEnd"/>
      <w:r w:rsidRPr="00190F8F">
        <w:rPr>
          <w:rFonts w:ascii="Book Antiqua" w:eastAsia="Book Antiqua" w:hAnsi="Book Antiqua" w:cs="Book Antiqua"/>
          <w:color w:val="000000"/>
        </w:rPr>
        <w:t xml:space="preserve"> F, Jacobs S, Peng L, </w:t>
      </w:r>
      <w:proofErr w:type="spellStart"/>
      <w:r w:rsidRPr="00190F8F">
        <w:rPr>
          <w:rFonts w:ascii="Book Antiqua" w:eastAsia="Book Antiqua" w:hAnsi="Book Antiqua" w:cs="Book Antiqua"/>
          <w:color w:val="000000"/>
        </w:rPr>
        <w:t>Unigwe</w:t>
      </w:r>
      <w:proofErr w:type="spellEnd"/>
      <w:r w:rsidRPr="00190F8F">
        <w:rPr>
          <w:rFonts w:ascii="Book Antiqua" w:eastAsia="Book Antiqua" w:hAnsi="Book Antiqua" w:cs="Book Antiqua"/>
          <w:color w:val="000000"/>
        </w:rPr>
        <w:t xml:space="preserve"> M, Newton CA, Smiley-Byrd D, </w:t>
      </w:r>
      <w:proofErr w:type="spellStart"/>
      <w:r w:rsidRPr="00190F8F">
        <w:rPr>
          <w:rFonts w:ascii="Book Antiqua" w:eastAsia="Book Antiqua" w:hAnsi="Book Antiqua" w:cs="Book Antiqua"/>
          <w:color w:val="000000"/>
        </w:rPr>
        <w:t>Vellanki</w:t>
      </w:r>
      <w:proofErr w:type="spellEnd"/>
      <w:r w:rsidRPr="00190F8F">
        <w:rPr>
          <w:rFonts w:ascii="Book Antiqua" w:eastAsia="Book Antiqua" w:hAnsi="Book Antiqua" w:cs="Book Antiqua"/>
          <w:color w:val="000000"/>
        </w:rPr>
        <w:t xml:space="preserve"> P, </w:t>
      </w:r>
      <w:proofErr w:type="spellStart"/>
      <w:r w:rsidRPr="00190F8F">
        <w:rPr>
          <w:rFonts w:ascii="Book Antiqua" w:eastAsia="Book Antiqua" w:hAnsi="Book Antiqua" w:cs="Book Antiqua"/>
          <w:color w:val="000000"/>
        </w:rPr>
        <w:t>Halkos</w:t>
      </w:r>
      <w:proofErr w:type="spellEnd"/>
      <w:r w:rsidRPr="00190F8F">
        <w:rPr>
          <w:rFonts w:ascii="Book Antiqua" w:eastAsia="Book Antiqua" w:hAnsi="Book Antiqua" w:cs="Book Antiqua"/>
          <w:color w:val="000000"/>
        </w:rPr>
        <w:t xml:space="preserve"> M, </w:t>
      </w:r>
      <w:proofErr w:type="spellStart"/>
      <w:r w:rsidRPr="00190F8F">
        <w:rPr>
          <w:rFonts w:ascii="Book Antiqua" w:eastAsia="Book Antiqua" w:hAnsi="Book Antiqua" w:cs="Book Antiqua"/>
          <w:color w:val="000000"/>
        </w:rPr>
        <w:t>Puskas</w:t>
      </w:r>
      <w:proofErr w:type="spellEnd"/>
      <w:r w:rsidRPr="00190F8F">
        <w:rPr>
          <w:rFonts w:ascii="Book Antiqua" w:eastAsia="Book Antiqua" w:hAnsi="Book Antiqua" w:cs="Book Antiqua"/>
          <w:color w:val="000000"/>
        </w:rPr>
        <w:t xml:space="preserve"> JD, Guyton RA, </w:t>
      </w:r>
      <w:proofErr w:type="spellStart"/>
      <w:r w:rsidRPr="00190F8F">
        <w:rPr>
          <w:rFonts w:ascii="Book Antiqua" w:eastAsia="Book Antiqua" w:hAnsi="Book Antiqua" w:cs="Book Antiqua"/>
          <w:color w:val="000000"/>
        </w:rPr>
        <w:t>Thourani</w:t>
      </w:r>
      <w:proofErr w:type="spellEnd"/>
      <w:r w:rsidRPr="00190F8F">
        <w:rPr>
          <w:rFonts w:ascii="Book Antiqua" w:eastAsia="Book Antiqua" w:hAnsi="Book Antiqua" w:cs="Book Antiqua"/>
          <w:color w:val="000000"/>
        </w:rPr>
        <w:t xml:space="preserve"> VH. Randomized Controlled Trial of Intensive Versus Conservative Glucose Control in Patients Undergoing Coronary Artery Bypass Graft Surgery: GLUCO-CABG Trial. </w:t>
      </w:r>
      <w:r w:rsidRPr="00190F8F">
        <w:rPr>
          <w:rFonts w:ascii="Book Antiqua" w:eastAsia="Book Antiqua" w:hAnsi="Book Antiqua" w:cs="Book Antiqua"/>
          <w:i/>
          <w:iCs/>
          <w:color w:val="000000"/>
        </w:rPr>
        <w:t>Diabetes Care</w:t>
      </w:r>
      <w:r w:rsidRPr="00190F8F">
        <w:rPr>
          <w:rFonts w:ascii="Book Antiqua" w:eastAsia="Book Antiqua" w:hAnsi="Book Antiqua" w:cs="Book Antiqua"/>
          <w:color w:val="000000"/>
        </w:rPr>
        <w:t xml:space="preserve"> 2015; </w:t>
      </w:r>
      <w:r w:rsidRPr="00190F8F">
        <w:rPr>
          <w:rFonts w:ascii="Book Antiqua" w:eastAsia="Book Antiqua" w:hAnsi="Book Antiqua" w:cs="Book Antiqua"/>
          <w:b/>
          <w:bCs/>
          <w:color w:val="000000"/>
        </w:rPr>
        <w:t>38</w:t>
      </w:r>
      <w:r w:rsidRPr="00190F8F">
        <w:rPr>
          <w:rFonts w:ascii="Book Antiqua" w:eastAsia="Book Antiqua" w:hAnsi="Book Antiqua" w:cs="Book Antiqua"/>
          <w:color w:val="000000"/>
        </w:rPr>
        <w:t>: 1665-1672 [PMID: 26180108 DOI: 10.2337/dc15-0303]</w:t>
      </w:r>
    </w:p>
    <w:p w14:paraId="107113F9"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35 </w:t>
      </w:r>
      <w:proofErr w:type="spellStart"/>
      <w:r w:rsidRPr="00190F8F">
        <w:rPr>
          <w:rFonts w:ascii="Book Antiqua" w:eastAsia="Book Antiqua" w:hAnsi="Book Antiqua" w:cs="Book Antiqua"/>
          <w:b/>
          <w:bCs/>
          <w:color w:val="000000"/>
        </w:rPr>
        <w:t>Kar</w:t>
      </w:r>
      <w:proofErr w:type="spellEnd"/>
      <w:r w:rsidRPr="00190F8F">
        <w:rPr>
          <w:rFonts w:ascii="Book Antiqua" w:eastAsia="Book Antiqua" w:hAnsi="Book Antiqua" w:cs="Book Antiqua"/>
          <w:b/>
          <w:bCs/>
          <w:color w:val="000000"/>
        </w:rPr>
        <w:t xml:space="preserve"> P</w:t>
      </w:r>
      <w:r w:rsidRPr="00190F8F">
        <w:rPr>
          <w:rFonts w:ascii="Book Antiqua" w:eastAsia="Book Antiqua" w:hAnsi="Book Antiqua" w:cs="Book Antiqua"/>
          <w:color w:val="000000"/>
        </w:rPr>
        <w:t xml:space="preserve">, Plummer MP, </w:t>
      </w:r>
      <w:proofErr w:type="spellStart"/>
      <w:r w:rsidRPr="00190F8F">
        <w:rPr>
          <w:rFonts w:ascii="Book Antiqua" w:eastAsia="Book Antiqua" w:hAnsi="Book Antiqua" w:cs="Book Antiqua"/>
          <w:color w:val="000000"/>
        </w:rPr>
        <w:t>Bellomo</w:t>
      </w:r>
      <w:proofErr w:type="spellEnd"/>
      <w:r w:rsidRPr="00190F8F">
        <w:rPr>
          <w:rFonts w:ascii="Book Antiqua" w:eastAsia="Book Antiqua" w:hAnsi="Book Antiqua" w:cs="Book Antiqua"/>
          <w:color w:val="000000"/>
        </w:rPr>
        <w:t xml:space="preserve"> R, Jenkins AJ, </w:t>
      </w:r>
      <w:proofErr w:type="spellStart"/>
      <w:r w:rsidRPr="00190F8F">
        <w:rPr>
          <w:rFonts w:ascii="Book Antiqua" w:eastAsia="Book Antiqua" w:hAnsi="Book Antiqua" w:cs="Book Antiqua"/>
          <w:color w:val="000000"/>
        </w:rPr>
        <w:t>Januszewski</w:t>
      </w:r>
      <w:proofErr w:type="spellEnd"/>
      <w:r w:rsidRPr="00190F8F">
        <w:rPr>
          <w:rFonts w:ascii="Book Antiqua" w:eastAsia="Book Antiqua" w:hAnsi="Book Antiqua" w:cs="Book Antiqua"/>
          <w:color w:val="000000"/>
        </w:rPr>
        <w:t xml:space="preserve"> AS, Chapman MJ, Jones KL, Horowitz M, Deane AM. Liberal Glycemic Control in Critically Ill Patients </w:t>
      </w:r>
      <w:proofErr w:type="gramStart"/>
      <w:r w:rsidRPr="00190F8F">
        <w:rPr>
          <w:rFonts w:ascii="Book Antiqua" w:eastAsia="Book Antiqua" w:hAnsi="Book Antiqua" w:cs="Book Antiqua"/>
          <w:color w:val="000000"/>
        </w:rPr>
        <w:t>With</w:t>
      </w:r>
      <w:proofErr w:type="gramEnd"/>
      <w:r w:rsidRPr="00190F8F">
        <w:rPr>
          <w:rFonts w:ascii="Book Antiqua" w:eastAsia="Book Antiqua" w:hAnsi="Book Antiqua" w:cs="Book Antiqua"/>
          <w:color w:val="000000"/>
        </w:rPr>
        <w:t xml:space="preserve"> Type 2 Diabetes: An Exploratory Study. </w:t>
      </w:r>
      <w:proofErr w:type="spellStart"/>
      <w:r w:rsidRPr="00190F8F">
        <w:rPr>
          <w:rFonts w:ascii="Book Antiqua" w:eastAsia="Book Antiqua" w:hAnsi="Book Antiqua" w:cs="Book Antiqua"/>
          <w:i/>
          <w:iCs/>
          <w:color w:val="000000"/>
        </w:rPr>
        <w:t>Crit</w:t>
      </w:r>
      <w:proofErr w:type="spellEnd"/>
      <w:r w:rsidRPr="00190F8F">
        <w:rPr>
          <w:rFonts w:ascii="Book Antiqua" w:eastAsia="Book Antiqua" w:hAnsi="Book Antiqua" w:cs="Book Antiqua"/>
          <w:i/>
          <w:iCs/>
          <w:color w:val="000000"/>
        </w:rPr>
        <w:t xml:space="preserve"> Care Med</w:t>
      </w:r>
      <w:r w:rsidRPr="00190F8F">
        <w:rPr>
          <w:rFonts w:ascii="Book Antiqua" w:eastAsia="Book Antiqua" w:hAnsi="Book Antiqua" w:cs="Book Antiqua"/>
          <w:color w:val="000000"/>
        </w:rPr>
        <w:t xml:space="preserve"> 2016; </w:t>
      </w:r>
      <w:r w:rsidRPr="00190F8F">
        <w:rPr>
          <w:rFonts w:ascii="Book Antiqua" w:eastAsia="Book Antiqua" w:hAnsi="Book Antiqua" w:cs="Book Antiqua"/>
          <w:b/>
          <w:bCs/>
          <w:color w:val="000000"/>
        </w:rPr>
        <w:t>44</w:t>
      </w:r>
      <w:r w:rsidRPr="00190F8F">
        <w:rPr>
          <w:rFonts w:ascii="Book Antiqua" w:eastAsia="Book Antiqua" w:hAnsi="Book Antiqua" w:cs="Book Antiqua"/>
          <w:color w:val="000000"/>
        </w:rPr>
        <w:t>: 1695-1703 [PMID: 27315191 DOI: 10.1097/CCM.0000000000001815]</w:t>
      </w:r>
    </w:p>
    <w:p w14:paraId="5D17F4F9"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36 </w:t>
      </w:r>
      <w:r w:rsidRPr="00190F8F">
        <w:rPr>
          <w:rFonts w:ascii="Book Antiqua" w:eastAsia="Book Antiqua" w:hAnsi="Book Antiqua" w:cs="Book Antiqua"/>
          <w:b/>
          <w:bCs/>
          <w:color w:val="000000"/>
        </w:rPr>
        <w:t>NICE-SUGAR Study Investigators.</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Finfer</w:t>
      </w:r>
      <w:proofErr w:type="spellEnd"/>
      <w:r w:rsidRPr="00190F8F">
        <w:rPr>
          <w:rFonts w:ascii="Book Antiqua" w:eastAsia="Book Antiqua" w:hAnsi="Book Antiqua" w:cs="Book Antiqua"/>
          <w:color w:val="000000"/>
        </w:rPr>
        <w:t xml:space="preserve"> S, Liu B, </w:t>
      </w:r>
      <w:proofErr w:type="spellStart"/>
      <w:r w:rsidRPr="00190F8F">
        <w:rPr>
          <w:rFonts w:ascii="Book Antiqua" w:eastAsia="Book Antiqua" w:hAnsi="Book Antiqua" w:cs="Book Antiqua"/>
          <w:color w:val="000000"/>
        </w:rPr>
        <w:t>Chittock</w:t>
      </w:r>
      <w:proofErr w:type="spellEnd"/>
      <w:r w:rsidRPr="00190F8F">
        <w:rPr>
          <w:rFonts w:ascii="Book Antiqua" w:eastAsia="Book Antiqua" w:hAnsi="Book Antiqua" w:cs="Book Antiqua"/>
          <w:color w:val="000000"/>
        </w:rPr>
        <w:t xml:space="preserve"> DR, Norton R, </w:t>
      </w:r>
      <w:proofErr w:type="spellStart"/>
      <w:r w:rsidRPr="00190F8F">
        <w:rPr>
          <w:rFonts w:ascii="Book Antiqua" w:eastAsia="Book Antiqua" w:hAnsi="Book Antiqua" w:cs="Book Antiqua"/>
          <w:color w:val="000000"/>
        </w:rPr>
        <w:t>Myburgh</w:t>
      </w:r>
      <w:proofErr w:type="spellEnd"/>
      <w:r w:rsidRPr="00190F8F">
        <w:rPr>
          <w:rFonts w:ascii="Book Antiqua" w:eastAsia="Book Antiqua" w:hAnsi="Book Antiqua" w:cs="Book Antiqua"/>
          <w:color w:val="000000"/>
        </w:rPr>
        <w:t xml:space="preserve"> JA, McArthur C, Mitchell I, Foster D, </w:t>
      </w:r>
      <w:proofErr w:type="spellStart"/>
      <w:r w:rsidRPr="00190F8F">
        <w:rPr>
          <w:rFonts w:ascii="Book Antiqua" w:eastAsia="Book Antiqua" w:hAnsi="Book Antiqua" w:cs="Book Antiqua"/>
          <w:color w:val="000000"/>
        </w:rPr>
        <w:t>Dhingra</w:t>
      </w:r>
      <w:proofErr w:type="spellEnd"/>
      <w:r w:rsidRPr="00190F8F">
        <w:rPr>
          <w:rFonts w:ascii="Book Antiqua" w:eastAsia="Book Antiqua" w:hAnsi="Book Antiqua" w:cs="Book Antiqua"/>
          <w:color w:val="000000"/>
        </w:rPr>
        <w:t xml:space="preserve"> V, Henderson WR, </w:t>
      </w:r>
      <w:proofErr w:type="spellStart"/>
      <w:r w:rsidRPr="00190F8F">
        <w:rPr>
          <w:rFonts w:ascii="Book Antiqua" w:eastAsia="Book Antiqua" w:hAnsi="Book Antiqua" w:cs="Book Antiqua"/>
          <w:color w:val="000000"/>
        </w:rPr>
        <w:t>Ronco</w:t>
      </w:r>
      <w:proofErr w:type="spellEnd"/>
      <w:r w:rsidRPr="00190F8F">
        <w:rPr>
          <w:rFonts w:ascii="Book Antiqua" w:eastAsia="Book Antiqua" w:hAnsi="Book Antiqua" w:cs="Book Antiqua"/>
          <w:color w:val="000000"/>
        </w:rPr>
        <w:t xml:space="preserve"> JJ, </w:t>
      </w:r>
      <w:proofErr w:type="spellStart"/>
      <w:r w:rsidRPr="00190F8F">
        <w:rPr>
          <w:rFonts w:ascii="Book Antiqua" w:eastAsia="Book Antiqua" w:hAnsi="Book Antiqua" w:cs="Book Antiqua"/>
          <w:color w:val="000000"/>
        </w:rPr>
        <w:t>Bellomo</w:t>
      </w:r>
      <w:proofErr w:type="spellEnd"/>
      <w:r w:rsidRPr="00190F8F">
        <w:rPr>
          <w:rFonts w:ascii="Book Antiqua" w:eastAsia="Book Antiqua" w:hAnsi="Book Antiqua" w:cs="Book Antiqua"/>
          <w:color w:val="000000"/>
        </w:rPr>
        <w:t xml:space="preserve"> R, Cook D, McDonald E, </w:t>
      </w:r>
      <w:proofErr w:type="spellStart"/>
      <w:r w:rsidRPr="00190F8F">
        <w:rPr>
          <w:rFonts w:ascii="Book Antiqua" w:eastAsia="Book Antiqua" w:hAnsi="Book Antiqua" w:cs="Book Antiqua"/>
          <w:color w:val="000000"/>
        </w:rPr>
        <w:t>Dodek</w:t>
      </w:r>
      <w:proofErr w:type="spellEnd"/>
      <w:r w:rsidRPr="00190F8F">
        <w:rPr>
          <w:rFonts w:ascii="Book Antiqua" w:eastAsia="Book Antiqua" w:hAnsi="Book Antiqua" w:cs="Book Antiqua"/>
          <w:color w:val="000000"/>
        </w:rPr>
        <w:t xml:space="preserve"> P, Hébert PC, </w:t>
      </w:r>
      <w:proofErr w:type="spellStart"/>
      <w:r w:rsidRPr="00190F8F">
        <w:rPr>
          <w:rFonts w:ascii="Book Antiqua" w:eastAsia="Book Antiqua" w:hAnsi="Book Antiqua" w:cs="Book Antiqua"/>
          <w:color w:val="000000"/>
        </w:rPr>
        <w:t>Heyland</w:t>
      </w:r>
      <w:proofErr w:type="spellEnd"/>
      <w:r w:rsidRPr="00190F8F">
        <w:rPr>
          <w:rFonts w:ascii="Book Antiqua" w:eastAsia="Book Antiqua" w:hAnsi="Book Antiqua" w:cs="Book Antiqua"/>
          <w:color w:val="000000"/>
        </w:rPr>
        <w:t xml:space="preserve"> DK, Robinson BG. Hypoglycemia and risk of death in critically ill patients. </w:t>
      </w:r>
      <w:r w:rsidRPr="00190F8F">
        <w:rPr>
          <w:rFonts w:ascii="Book Antiqua" w:eastAsia="Book Antiqua" w:hAnsi="Book Antiqua" w:cs="Book Antiqua"/>
          <w:i/>
          <w:iCs/>
          <w:color w:val="000000"/>
        </w:rPr>
        <w:t xml:space="preserve">N </w:t>
      </w:r>
      <w:proofErr w:type="spellStart"/>
      <w:r w:rsidRPr="00190F8F">
        <w:rPr>
          <w:rFonts w:ascii="Book Antiqua" w:eastAsia="Book Antiqua" w:hAnsi="Book Antiqua" w:cs="Book Antiqua"/>
          <w:i/>
          <w:iCs/>
          <w:color w:val="000000"/>
        </w:rPr>
        <w:t>Engl</w:t>
      </w:r>
      <w:proofErr w:type="spellEnd"/>
      <w:r w:rsidRPr="00190F8F">
        <w:rPr>
          <w:rFonts w:ascii="Book Antiqua" w:eastAsia="Book Antiqua" w:hAnsi="Book Antiqua" w:cs="Book Antiqua"/>
          <w:i/>
          <w:iCs/>
          <w:color w:val="000000"/>
        </w:rPr>
        <w:t xml:space="preserve"> J Med</w:t>
      </w:r>
      <w:r w:rsidRPr="00190F8F">
        <w:rPr>
          <w:rFonts w:ascii="Book Antiqua" w:eastAsia="Book Antiqua" w:hAnsi="Book Antiqua" w:cs="Book Antiqua"/>
          <w:color w:val="000000"/>
        </w:rPr>
        <w:t xml:space="preserve"> 2012; </w:t>
      </w:r>
      <w:r w:rsidRPr="00190F8F">
        <w:rPr>
          <w:rFonts w:ascii="Book Antiqua" w:eastAsia="Book Antiqua" w:hAnsi="Book Antiqua" w:cs="Book Antiqua"/>
          <w:b/>
          <w:bCs/>
          <w:color w:val="000000"/>
        </w:rPr>
        <w:t>367</w:t>
      </w:r>
      <w:r w:rsidRPr="00190F8F">
        <w:rPr>
          <w:rFonts w:ascii="Book Antiqua" w:eastAsia="Book Antiqua" w:hAnsi="Book Antiqua" w:cs="Book Antiqua"/>
          <w:color w:val="000000"/>
        </w:rPr>
        <w:t>: 1108-1118 [PMID: 22992074 DOI: 10.1056/NEJMoa1204942]</w:t>
      </w:r>
    </w:p>
    <w:p w14:paraId="7B1DD32A"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37 </w:t>
      </w:r>
      <w:proofErr w:type="spellStart"/>
      <w:r w:rsidRPr="00190F8F">
        <w:rPr>
          <w:rFonts w:ascii="Book Antiqua" w:eastAsia="Book Antiqua" w:hAnsi="Book Antiqua" w:cs="Book Antiqua"/>
          <w:b/>
          <w:bCs/>
          <w:color w:val="000000"/>
        </w:rPr>
        <w:t>D'Ancona</w:t>
      </w:r>
      <w:proofErr w:type="spellEnd"/>
      <w:r w:rsidRPr="00190F8F">
        <w:rPr>
          <w:rFonts w:ascii="Book Antiqua" w:eastAsia="Book Antiqua" w:hAnsi="Book Antiqua" w:cs="Book Antiqua"/>
          <w:b/>
          <w:bCs/>
          <w:color w:val="000000"/>
        </w:rPr>
        <w:t xml:space="preserve"> G</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Bertuzzi</w:t>
      </w:r>
      <w:proofErr w:type="spellEnd"/>
      <w:r w:rsidRPr="00190F8F">
        <w:rPr>
          <w:rFonts w:ascii="Book Antiqua" w:eastAsia="Book Antiqua" w:hAnsi="Book Antiqua" w:cs="Book Antiqua"/>
          <w:color w:val="000000"/>
        </w:rPr>
        <w:t xml:space="preserve"> F, </w:t>
      </w:r>
      <w:proofErr w:type="spellStart"/>
      <w:r w:rsidRPr="00190F8F">
        <w:rPr>
          <w:rFonts w:ascii="Book Antiqua" w:eastAsia="Book Antiqua" w:hAnsi="Book Antiqua" w:cs="Book Antiqua"/>
          <w:color w:val="000000"/>
        </w:rPr>
        <w:t>Sacchi</w:t>
      </w:r>
      <w:proofErr w:type="spellEnd"/>
      <w:r w:rsidRPr="00190F8F">
        <w:rPr>
          <w:rFonts w:ascii="Book Antiqua" w:eastAsia="Book Antiqua" w:hAnsi="Book Antiqua" w:cs="Book Antiqua"/>
          <w:color w:val="000000"/>
        </w:rPr>
        <w:t xml:space="preserve"> L, </w:t>
      </w:r>
      <w:proofErr w:type="spellStart"/>
      <w:r w:rsidRPr="00190F8F">
        <w:rPr>
          <w:rFonts w:ascii="Book Antiqua" w:eastAsia="Book Antiqua" w:hAnsi="Book Antiqua" w:cs="Book Antiqua"/>
          <w:color w:val="000000"/>
        </w:rPr>
        <w:t>Pirone</w:t>
      </w:r>
      <w:proofErr w:type="spellEnd"/>
      <w:r w:rsidRPr="00190F8F">
        <w:rPr>
          <w:rFonts w:ascii="Book Antiqua" w:eastAsia="Book Antiqua" w:hAnsi="Book Antiqua" w:cs="Book Antiqua"/>
          <w:color w:val="000000"/>
        </w:rPr>
        <w:t xml:space="preserve"> F, </w:t>
      </w:r>
      <w:proofErr w:type="spellStart"/>
      <w:r w:rsidRPr="00190F8F">
        <w:rPr>
          <w:rFonts w:ascii="Book Antiqua" w:eastAsia="Book Antiqua" w:hAnsi="Book Antiqua" w:cs="Book Antiqua"/>
          <w:color w:val="000000"/>
        </w:rPr>
        <w:t>Stringi</w:t>
      </w:r>
      <w:proofErr w:type="spellEnd"/>
      <w:r w:rsidRPr="00190F8F">
        <w:rPr>
          <w:rFonts w:ascii="Book Antiqua" w:eastAsia="Book Antiqua" w:hAnsi="Book Antiqua" w:cs="Book Antiqua"/>
          <w:color w:val="000000"/>
        </w:rPr>
        <w:t xml:space="preserve"> V, </w:t>
      </w:r>
      <w:proofErr w:type="spellStart"/>
      <w:r w:rsidRPr="00190F8F">
        <w:rPr>
          <w:rFonts w:ascii="Book Antiqua" w:eastAsia="Book Antiqua" w:hAnsi="Book Antiqua" w:cs="Book Antiqua"/>
          <w:color w:val="000000"/>
        </w:rPr>
        <w:t>Arcadipane</w:t>
      </w:r>
      <w:proofErr w:type="spellEnd"/>
      <w:r w:rsidRPr="00190F8F">
        <w:rPr>
          <w:rFonts w:ascii="Book Antiqua" w:eastAsia="Book Antiqua" w:hAnsi="Book Antiqua" w:cs="Book Antiqua"/>
          <w:color w:val="000000"/>
        </w:rPr>
        <w:t xml:space="preserve"> A, </w:t>
      </w:r>
      <w:proofErr w:type="spellStart"/>
      <w:r w:rsidRPr="00190F8F">
        <w:rPr>
          <w:rFonts w:ascii="Book Antiqua" w:eastAsia="Book Antiqua" w:hAnsi="Book Antiqua" w:cs="Book Antiqua"/>
          <w:color w:val="000000"/>
        </w:rPr>
        <w:t>Bellazzi</w:t>
      </w:r>
      <w:proofErr w:type="spellEnd"/>
      <w:r w:rsidRPr="00190F8F">
        <w:rPr>
          <w:rFonts w:ascii="Book Antiqua" w:eastAsia="Book Antiqua" w:hAnsi="Book Antiqua" w:cs="Book Antiqua"/>
          <w:color w:val="000000"/>
        </w:rPr>
        <w:t xml:space="preserve"> R, Pilato M. Iatrogenic hypoglycemia secondary to tight glucose control is an independent determinant for mortality and cardiac morbidity. </w:t>
      </w:r>
      <w:proofErr w:type="spellStart"/>
      <w:r w:rsidRPr="00190F8F">
        <w:rPr>
          <w:rFonts w:ascii="Book Antiqua" w:eastAsia="Book Antiqua" w:hAnsi="Book Antiqua" w:cs="Book Antiqua"/>
          <w:i/>
          <w:iCs/>
          <w:color w:val="000000"/>
        </w:rPr>
        <w:t>Eur</w:t>
      </w:r>
      <w:proofErr w:type="spellEnd"/>
      <w:r w:rsidRPr="00190F8F">
        <w:rPr>
          <w:rFonts w:ascii="Book Antiqua" w:eastAsia="Book Antiqua" w:hAnsi="Book Antiqua" w:cs="Book Antiqua"/>
          <w:i/>
          <w:iCs/>
          <w:color w:val="000000"/>
        </w:rPr>
        <w:t xml:space="preserve"> J </w:t>
      </w:r>
      <w:proofErr w:type="spellStart"/>
      <w:r w:rsidRPr="00190F8F">
        <w:rPr>
          <w:rFonts w:ascii="Book Antiqua" w:eastAsia="Book Antiqua" w:hAnsi="Book Antiqua" w:cs="Book Antiqua"/>
          <w:i/>
          <w:iCs/>
          <w:color w:val="000000"/>
        </w:rPr>
        <w:t>Cardiothorac</w:t>
      </w:r>
      <w:proofErr w:type="spellEnd"/>
      <w:r w:rsidRPr="00190F8F">
        <w:rPr>
          <w:rFonts w:ascii="Book Antiqua" w:eastAsia="Book Antiqua" w:hAnsi="Book Antiqua" w:cs="Book Antiqua"/>
          <w:i/>
          <w:iCs/>
          <w:color w:val="000000"/>
        </w:rPr>
        <w:t xml:space="preserve"> </w:t>
      </w:r>
      <w:proofErr w:type="spellStart"/>
      <w:r w:rsidRPr="00190F8F">
        <w:rPr>
          <w:rFonts w:ascii="Book Antiqua" w:eastAsia="Book Antiqua" w:hAnsi="Book Antiqua" w:cs="Book Antiqua"/>
          <w:i/>
          <w:iCs/>
          <w:color w:val="000000"/>
        </w:rPr>
        <w:t>Surg</w:t>
      </w:r>
      <w:proofErr w:type="spellEnd"/>
      <w:r w:rsidRPr="00190F8F">
        <w:rPr>
          <w:rFonts w:ascii="Book Antiqua" w:eastAsia="Book Antiqua" w:hAnsi="Book Antiqua" w:cs="Book Antiqua"/>
          <w:color w:val="000000"/>
        </w:rPr>
        <w:t xml:space="preserve"> 2011; </w:t>
      </w:r>
      <w:r w:rsidRPr="00190F8F">
        <w:rPr>
          <w:rFonts w:ascii="Book Antiqua" w:eastAsia="Book Antiqua" w:hAnsi="Book Antiqua" w:cs="Book Antiqua"/>
          <w:b/>
          <w:bCs/>
          <w:color w:val="000000"/>
        </w:rPr>
        <w:t>40</w:t>
      </w:r>
      <w:r w:rsidRPr="00190F8F">
        <w:rPr>
          <w:rFonts w:ascii="Book Antiqua" w:eastAsia="Book Antiqua" w:hAnsi="Book Antiqua" w:cs="Book Antiqua"/>
          <w:color w:val="000000"/>
        </w:rPr>
        <w:t>: 360-366 [PMID: 21256761 DOI: 10.1016/j.ejcts.2010.11.065]</w:t>
      </w:r>
    </w:p>
    <w:p w14:paraId="423AE2E0"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lastRenderedPageBreak/>
        <w:t xml:space="preserve">38 </w:t>
      </w:r>
      <w:proofErr w:type="spellStart"/>
      <w:r w:rsidRPr="00190F8F">
        <w:rPr>
          <w:rFonts w:ascii="Book Antiqua" w:eastAsia="Book Antiqua" w:hAnsi="Book Antiqua" w:cs="Book Antiqua"/>
          <w:b/>
          <w:bCs/>
          <w:color w:val="000000"/>
        </w:rPr>
        <w:t>Graffagnino</w:t>
      </w:r>
      <w:proofErr w:type="spellEnd"/>
      <w:r w:rsidRPr="00190F8F">
        <w:rPr>
          <w:rFonts w:ascii="Book Antiqua" w:eastAsia="Book Antiqua" w:hAnsi="Book Antiqua" w:cs="Book Antiqua"/>
          <w:b/>
          <w:bCs/>
          <w:color w:val="000000"/>
        </w:rPr>
        <w:t xml:space="preserve"> C</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Gurram</w:t>
      </w:r>
      <w:proofErr w:type="spellEnd"/>
      <w:r w:rsidRPr="00190F8F">
        <w:rPr>
          <w:rFonts w:ascii="Book Antiqua" w:eastAsia="Book Antiqua" w:hAnsi="Book Antiqua" w:cs="Book Antiqua"/>
          <w:color w:val="000000"/>
        </w:rPr>
        <w:t xml:space="preserve"> AR, </w:t>
      </w:r>
      <w:proofErr w:type="spellStart"/>
      <w:r w:rsidRPr="00190F8F">
        <w:rPr>
          <w:rFonts w:ascii="Book Antiqua" w:eastAsia="Book Antiqua" w:hAnsi="Book Antiqua" w:cs="Book Antiqua"/>
          <w:color w:val="000000"/>
        </w:rPr>
        <w:t>Kolls</w:t>
      </w:r>
      <w:proofErr w:type="spellEnd"/>
      <w:r w:rsidRPr="00190F8F">
        <w:rPr>
          <w:rFonts w:ascii="Book Antiqua" w:eastAsia="Book Antiqua" w:hAnsi="Book Antiqua" w:cs="Book Antiqua"/>
          <w:color w:val="000000"/>
        </w:rPr>
        <w:t xml:space="preserve"> B, Olson DM. Intensive insulin therapy in the </w:t>
      </w:r>
      <w:proofErr w:type="spellStart"/>
      <w:r w:rsidRPr="00190F8F">
        <w:rPr>
          <w:rFonts w:ascii="Book Antiqua" w:eastAsia="Book Antiqua" w:hAnsi="Book Antiqua" w:cs="Book Antiqua"/>
          <w:color w:val="000000"/>
        </w:rPr>
        <w:t>neurocritical</w:t>
      </w:r>
      <w:proofErr w:type="spellEnd"/>
      <w:r w:rsidRPr="00190F8F">
        <w:rPr>
          <w:rFonts w:ascii="Book Antiqua" w:eastAsia="Book Antiqua" w:hAnsi="Book Antiqua" w:cs="Book Antiqua"/>
          <w:color w:val="000000"/>
        </w:rPr>
        <w:t xml:space="preserve"> care setting is associated with poor clinical outcomes. </w:t>
      </w:r>
      <w:proofErr w:type="spellStart"/>
      <w:r w:rsidRPr="00190F8F">
        <w:rPr>
          <w:rFonts w:ascii="Book Antiqua" w:eastAsia="Book Antiqua" w:hAnsi="Book Antiqua" w:cs="Book Antiqua"/>
          <w:i/>
          <w:iCs/>
          <w:color w:val="000000"/>
        </w:rPr>
        <w:t>Neurocrit</w:t>
      </w:r>
      <w:proofErr w:type="spellEnd"/>
      <w:r w:rsidRPr="00190F8F">
        <w:rPr>
          <w:rFonts w:ascii="Book Antiqua" w:eastAsia="Book Antiqua" w:hAnsi="Book Antiqua" w:cs="Book Antiqua"/>
          <w:i/>
          <w:iCs/>
          <w:color w:val="000000"/>
        </w:rPr>
        <w:t xml:space="preserve"> Care</w:t>
      </w:r>
      <w:r w:rsidRPr="00190F8F">
        <w:rPr>
          <w:rFonts w:ascii="Book Antiqua" w:eastAsia="Book Antiqua" w:hAnsi="Book Antiqua" w:cs="Book Antiqua"/>
          <w:color w:val="000000"/>
        </w:rPr>
        <w:t xml:space="preserve"> 2010; </w:t>
      </w:r>
      <w:r w:rsidRPr="00190F8F">
        <w:rPr>
          <w:rFonts w:ascii="Book Antiqua" w:eastAsia="Book Antiqua" w:hAnsi="Book Antiqua" w:cs="Book Antiqua"/>
          <w:b/>
          <w:bCs/>
          <w:color w:val="000000"/>
        </w:rPr>
        <w:t>13</w:t>
      </w:r>
      <w:r w:rsidRPr="00190F8F">
        <w:rPr>
          <w:rFonts w:ascii="Book Antiqua" w:eastAsia="Book Antiqua" w:hAnsi="Book Antiqua" w:cs="Book Antiqua"/>
          <w:color w:val="000000"/>
        </w:rPr>
        <w:t>: 307-312 [PMID: 21086066 DOI: 10.1007/s12028-010-9469-4]</w:t>
      </w:r>
    </w:p>
    <w:p w14:paraId="681E8583"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39 </w:t>
      </w:r>
      <w:proofErr w:type="spellStart"/>
      <w:r w:rsidRPr="00190F8F">
        <w:rPr>
          <w:rFonts w:ascii="Book Antiqua" w:eastAsia="Book Antiqua" w:hAnsi="Book Antiqua" w:cs="Book Antiqua"/>
          <w:b/>
          <w:bCs/>
          <w:color w:val="000000"/>
        </w:rPr>
        <w:t>Durao</w:t>
      </w:r>
      <w:proofErr w:type="spellEnd"/>
      <w:r w:rsidRPr="00190F8F">
        <w:rPr>
          <w:rFonts w:ascii="Book Antiqua" w:eastAsia="Book Antiqua" w:hAnsi="Book Antiqua" w:cs="Book Antiqua"/>
          <w:b/>
          <w:bCs/>
          <w:color w:val="000000"/>
        </w:rPr>
        <w:t xml:space="preserve"> MS</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Marra</w:t>
      </w:r>
      <w:proofErr w:type="spellEnd"/>
      <w:r w:rsidRPr="00190F8F">
        <w:rPr>
          <w:rFonts w:ascii="Book Antiqua" w:eastAsia="Book Antiqua" w:hAnsi="Book Antiqua" w:cs="Book Antiqua"/>
          <w:color w:val="000000"/>
        </w:rPr>
        <w:t xml:space="preserve"> AR, Moura DF, Almeida SM, </w:t>
      </w:r>
      <w:proofErr w:type="spellStart"/>
      <w:r w:rsidRPr="00190F8F">
        <w:rPr>
          <w:rFonts w:ascii="Book Antiqua" w:eastAsia="Book Antiqua" w:hAnsi="Book Antiqua" w:cs="Book Antiqua"/>
          <w:color w:val="000000"/>
        </w:rPr>
        <w:t>Fernandes</w:t>
      </w:r>
      <w:proofErr w:type="spellEnd"/>
      <w:r w:rsidRPr="00190F8F">
        <w:rPr>
          <w:rFonts w:ascii="Book Antiqua" w:eastAsia="Book Antiqua" w:hAnsi="Book Antiqua" w:cs="Book Antiqua"/>
          <w:color w:val="000000"/>
        </w:rPr>
        <w:t xml:space="preserve"> CJ, </w:t>
      </w:r>
      <w:proofErr w:type="spellStart"/>
      <w:r w:rsidRPr="00190F8F">
        <w:rPr>
          <w:rFonts w:ascii="Book Antiqua" w:eastAsia="Book Antiqua" w:hAnsi="Book Antiqua" w:cs="Book Antiqua"/>
          <w:color w:val="000000"/>
        </w:rPr>
        <w:t>Akamine</w:t>
      </w:r>
      <w:proofErr w:type="spellEnd"/>
      <w:r w:rsidRPr="00190F8F">
        <w:rPr>
          <w:rFonts w:ascii="Book Antiqua" w:eastAsia="Book Antiqua" w:hAnsi="Book Antiqua" w:cs="Book Antiqua"/>
          <w:color w:val="000000"/>
        </w:rPr>
        <w:t xml:space="preserve"> N, </w:t>
      </w:r>
      <w:proofErr w:type="spellStart"/>
      <w:r w:rsidRPr="00190F8F">
        <w:rPr>
          <w:rFonts w:ascii="Book Antiqua" w:eastAsia="Book Antiqua" w:hAnsi="Book Antiqua" w:cs="Book Antiqua"/>
          <w:color w:val="000000"/>
        </w:rPr>
        <w:t>Hidal</w:t>
      </w:r>
      <w:proofErr w:type="spellEnd"/>
      <w:r w:rsidRPr="00190F8F">
        <w:rPr>
          <w:rFonts w:ascii="Book Antiqua" w:eastAsia="Book Antiqua" w:hAnsi="Book Antiqua" w:cs="Book Antiqua"/>
          <w:color w:val="000000"/>
        </w:rPr>
        <w:t xml:space="preserve"> JT, Santos OF. Tight glucose control </w:t>
      </w:r>
      <w:r w:rsidRPr="00190F8F">
        <w:rPr>
          <w:rFonts w:ascii="Book Antiqua" w:eastAsia="Book Antiqua" w:hAnsi="Book Antiqua" w:cs="Book Antiqua"/>
          <w:i/>
          <w:iCs/>
          <w:color w:val="000000"/>
        </w:rPr>
        <w:t>vs</w:t>
      </w:r>
      <w:r w:rsidRPr="00190F8F">
        <w:rPr>
          <w:rFonts w:ascii="Book Antiqua" w:eastAsia="Book Antiqua" w:hAnsi="Book Antiqua" w:cs="Book Antiqua"/>
          <w:color w:val="000000"/>
        </w:rPr>
        <w:t xml:space="preserve"> intermediate glucose control: a quasi-experimental study. </w:t>
      </w:r>
      <w:proofErr w:type="spellStart"/>
      <w:r w:rsidRPr="00190F8F">
        <w:rPr>
          <w:rFonts w:ascii="Book Antiqua" w:eastAsia="Book Antiqua" w:hAnsi="Book Antiqua" w:cs="Book Antiqua"/>
          <w:i/>
          <w:iCs/>
          <w:color w:val="000000"/>
        </w:rPr>
        <w:t>Anaesth</w:t>
      </w:r>
      <w:proofErr w:type="spellEnd"/>
      <w:r w:rsidRPr="00190F8F">
        <w:rPr>
          <w:rFonts w:ascii="Book Antiqua" w:eastAsia="Book Antiqua" w:hAnsi="Book Antiqua" w:cs="Book Antiqua"/>
          <w:i/>
          <w:iCs/>
          <w:color w:val="000000"/>
        </w:rPr>
        <w:t xml:space="preserve"> Intensive Care</w:t>
      </w:r>
      <w:r w:rsidRPr="00190F8F">
        <w:rPr>
          <w:rFonts w:ascii="Book Antiqua" w:eastAsia="Book Antiqua" w:hAnsi="Book Antiqua" w:cs="Book Antiqua"/>
          <w:color w:val="000000"/>
        </w:rPr>
        <w:t xml:space="preserve"> 2010; </w:t>
      </w:r>
      <w:r w:rsidRPr="00190F8F">
        <w:rPr>
          <w:rFonts w:ascii="Book Antiqua" w:eastAsia="Book Antiqua" w:hAnsi="Book Antiqua" w:cs="Book Antiqua"/>
          <w:b/>
          <w:bCs/>
          <w:color w:val="000000"/>
        </w:rPr>
        <w:t>38</w:t>
      </w:r>
      <w:r w:rsidRPr="00190F8F">
        <w:rPr>
          <w:rFonts w:ascii="Book Antiqua" w:eastAsia="Book Antiqua" w:hAnsi="Book Antiqua" w:cs="Book Antiqua"/>
          <w:color w:val="000000"/>
        </w:rPr>
        <w:t>: 467-473 [PMID: 20514954 DOI: 10.1177/0310057X1003800309]</w:t>
      </w:r>
    </w:p>
    <w:p w14:paraId="75F4E022"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40 </w:t>
      </w:r>
      <w:r w:rsidRPr="00190F8F">
        <w:rPr>
          <w:rFonts w:ascii="Book Antiqua" w:eastAsia="Book Antiqua" w:hAnsi="Book Antiqua" w:cs="Book Antiqua"/>
          <w:b/>
          <w:bCs/>
          <w:color w:val="000000"/>
        </w:rPr>
        <w:t>Yamada T</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Shojima</w:t>
      </w:r>
      <w:proofErr w:type="spellEnd"/>
      <w:r w:rsidRPr="00190F8F">
        <w:rPr>
          <w:rFonts w:ascii="Book Antiqua" w:eastAsia="Book Antiqua" w:hAnsi="Book Antiqua" w:cs="Book Antiqua"/>
          <w:color w:val="000000"/>
        </w:rPr>
        <w:t xml:space="preserve"> N, Noma H, Yamauchi T, </w:t>
      </w:r>
      <w:proofErr w:type="spellStart"/>
      <w:r w:rsidRPr="00190F8F">
        <w:rPr>
          <w:rFonts w:ascii="Book Antiqua" w:eastAsia="Book Antiqua" w:hAnsi="Book Antiqua" w:cs="Book Antiqua"/>
          <w:color w:val="000000"/>
        </w:rPr>
        <w:t>Kadowaki</w:t>
      </w:r>
      <w:proofErr w:type="spellEnd"/>
      <w:r w:rsidRPr="00190F8F">
        <w:rPr>
          <w:rFonts w:ascii="Book Antiqua" w:eastAsia="Book Antiqua" w:hAnsi="Book Antiqua" w:cs="Book Antiqua"/>
          <w:color w:val="000000"/>
        </w:rPr>
        <w:t xml:space="preserve"> T. Glycemic control, mortality, and hypoglycemia in critically ill patients: a systematic review and network meta-analysis of randomized controlled trials. </w:t>
      </w:r>
      <w:r w:rsidRPr="00190F8F">
        <w:rPr>
          <w:rFonts w:ascii="Book Antiqua" w:eastAsia="Book Antiqua" w:hAnsi="Book Antiqua" w:cs="Book Antiqua"/>
          <w:i/>
          <w:iCs/>
          <w:color w:val="000000"/>
        </w:rPr>
        <w:t>Intensive Care Med</w:t>
      </w:r>
      <w:r w:rsidRPr="00190F8F">
        <w:rPr>
          <w:rFonts w:ascii="Book Antiqua" w:eastAsia="Book Antiqua" w:hAnsi="Book Antiqua" w:cs="Book Antiqua"/>
          <w:color w:val="000000"/>
        </w:rPr>
        <w:t xml:space="preserve"> 2017; </w:t>
      </w:r>
      <w:r w:rsidRPr="00190F8F">
        <w:rPr>
          <w:rFonts w:ascii="Book Antiqua" w:eastAsia="Book Antiqua" w:hAnsi="Book Antiqua" w:cs="Book Antiqua"/>
          <w:b/>
          <w:bCs/>
          <w:color w:val="000000"/>
        </w:rPr>
        <w:t>43</w:t>
      </w:r>
      <w:r w:rsidRPr="00190F8F">
        <w:rPr>
          <w:rFonts w:ascii="Book Antiqua" w:eastAsia="Book Antiqua" w:hAnsi="Book Antiqua" w:cs="Book Antiqua"/>
          <w:color w:val="000000"/>
        </w:rPr>
        <w:t>: 1-15 [PMID: 27637719 DOI: 10.1007/s00134-016-4523-0]</w:t>
      </w:r>
    </w:p>
    <w:p w14:paraId="4E47679F"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41 </w:t>
      </w:r>
      <w:proofErr w:type="spellStart"/>
      <w:r w:rsidRPr="00190F8F">
        <w:rPr>
          <w:rFonts w:ascii="Book Antiqua" w:eastAsia="Book Antiqua" w:hAnsi="Book Antiqua" w:cs="Book Antiqua"/>
          <w:b/>
          <w:bCs/>
          <w:color w:val="000000"/>
        </w:rPr>
        <w:t>Yatabe</w:t>
      </w:r>
      <w:proofErr w:type="spellEnd"/>
      <w:r w:rsidRPr="00190F8F">
        <w:rPr>
          <w:rFonts w:ascii="Book Antiqua" w:eastAsia="Book Antiqua" w:hAnsi="Book Antiqua" w:cs="Book Antiqua"/>
          <w:b/>
          <w:bCs/>
          <w:color w:val="000000"/>
        </w:rPr>
        <w:t xml:space="preserve"> T</w:t>
      </w:r>
      <w:r w:rsidRPr="00190F8F">
        <w:rPr>
          <w:rFonts w:ascii="Book Antiqua" w:eastAsia="Book Antiqua" w:hAnsi="Book Antiqua" w:cs="Book Antiqua"/>
          <w:color w:val="000000"/>
        </w:rPr>
        <w:t xml:space="preserve">, Inoue S, </w:t>
      </w:r>
      <w:proofErr w:type="spellStart"/>
      <w:r w:rsidRPr="00190F8F">
        <w:rPr>
          <w:rFonts w:ascii="Book Antiqua" w:eastAsia="Book Antiqua" w:hAnsi="Book Antiqua" w:cs="Book Antiqua"/>
          <w:color w:val="000000"/>
        </w:rPr>
        <w:t>Sakaguchi</w:t>
      </w:r>
      <w:proofErr w:type="spellEnd"/>
      <w:r w:rsidRPr="00190F8F">
        <w:rPr>
          <w:rFonts w:ascii="Book Antiqua" w:eastAsia="Book Antiqua" w:hAnsi="Book Antiqua" w:cs="Book Antiqua"/>
          <w:color w:val="000000"/>
        </w:rPr>
        <w:t xml:space="preserve"> M, </w:t>
      </w:r>
      <w:proofErr w:type="spellStart"/>
      <w:r w:rsidRPr="00190F8F">
        <w:rPr>
          <w:rFonts w:ascii="Book Antiqua" w:eastAsia="Book Antiqua" w:hAnsi="Book Antiqua" w:cs="Book Antiqua"/>
          <w:color w:val="000000"/>
        </w:rPr>
        <w:t>Egi</w:t>
      </w:r>
      <w:proofErr w:type="spellEnd"/>
      <w:r w:rsidRPr="00190F8F">
        <w:rPr>
          <w:rFonts w:ascii="Book Antiqua" w:eastAsia="Book Antiqua" w:hAnsi="Book Antiqua" w:cs="Book Antiqua"/>
          <w:color w:val="000000"/>
        </w:rPr>
        <w:t xml:space="preserve"> M. The optimal target for acute glycemic control in critically ill patients: a network meta-analysis. </w:t>
      </w:r>
      <w:r w:rsidRPr="00190F8F">
        <w:rPr>
          <w:rFonts w:ascii="Book Antiqua" w:eastAsia="Book Antiqua" w:hAnsi="Book Antiqua" w:cs="Book Antiqua"/>
          <w:i/>
          <w:iCs/>
          <w:color w:val="000000"/>
        </w:rPr>
        <w:t>Intensive Care Med</w:t>
      </w:r>
      <w:r w:rsidRPr="00190F8F">
        <w:rPr>
          <w:rFonts w:ascii="Book Antiqua" w:eastAsia="Book Antiqua" w:hAnsi="Book Antiqua" w:cs="Book Antiqua"/>
          <w:color w:val="000000"/>
        </w:rPr>
        <w:t xml:space="preserve"> 2017; </w:t>
      </w:r>
      <w:r w:rsidRPr="00190F8F">
        <w:rPr>
          <w:rFonts w:ascii="Book Antiqua" w:eastAsia="Book Antiqua" w:hAnsi="Book Antiqua" w:cs="Book Antiqua"/>
          <w:b/>
          <w:bCs/>
          <w:color w:val="000000"/>
        </w:rPr>
        <w:t>43</w:t>
      </w:r>
      <w:r w:rsidRPr="00190F8F">
        <w:rPr>
          <w:rFonts w:ascii="Book Antiqua" w:eastAsia="Book Antiqua" w:hAnsi="Book Antiqua" w:cs="Book Antiqua"/>
          <w:color w:val="000000"/>
        </w:rPr>
        <w:t>: 16-28 [PMID: 27686353 DOI: 10.1007/s00134-016-4558-2]</w:t>
      </w:r>
    </w:p>
    <w:p w14:paraId="245F0E90"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42 </w:t>
      </w:r>
      <w:r w:rsidRPr="00190F8F">
        <w:rPr>
          <w:rFonts w:ascii="Book Antiqua" w:eastAsia="Book Antiqua" w:hAnsi="Book Antiqua" w:cs="Book Antiqua"/>
          <w:b/>
          <w:bCs/>
          <w:color w:val="000000"/>
        </w:rPr>
        <w:t xml:space="preserve">van den </w:t>
      </w:r>
      <w:proofErr w:type="spellStart"/>
      <w:r w:rsidRPr="00190F8F">
        <w:rPr>
          <w:rFonts w:ascii="Book Antiqua" w:eastAsia="Book Antiqua" w:hAnsi="Book Antiqua" w:cs="Book Antiqua"/>
          <w:b/>
          <w:bCs/>
          <w:color w:val="000000"/>
        </w:rPr>
        <w:t>Berghe</w:t>
      </w:r>
      <w:proofErr w:type="spellEnd"/>
      <w:r w:rsidRPr="00190F8F">
        <w:rPr>
          <w:rFonts w:ascii="Book Antiqua" w:eastAsia="Book Antiqua" w:hAnsi="Book Antiqua" w:cs="Book Antiqua"/>
          <w:b/>
          <w:bCs/>
          <w:color w:val="000000"/>
        </w:rPr>
        <w:t xml:space="preserve"> G</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Wouters</w:t>
      </w:r>
      <w:proofErr w:type="spellEnd"/>
      <w:r w:rsidRPr="00190F8F">
        <w:rPr>
          <w:rFonts w:ascii="Book Antiqua" w:eastAsia="Book Antiqua" w:hAnsi="Book Antiqua" w:cs="Book Antiqua"/>
          <w:color w:val="000000"/>
        </w:rPr>
        <w:t xml:space="preserve"> P, </w:t>
      </w:r>
      <w:proofErr w:type="spellStart"/>
      <w:r w:rsidRPr="00190F8F">
        <w:rPr>
          <w:rFonts w:ascii="Book Antiqua" w:eastAsia="Book Antiqua" w:hAnsi="Book Antiqua" w:cs="Book Antiqua"/>
          <w:color w:val="000000"/>
        </w:rPr>
        <w:t>Weekers</w:t>
      </w:r>
      <w:proofErr w:type="spellEnd"/>
      <w:r w:rsidRPr="00190F8F">
        <w:rPr>
          <w:rFonts w:ascii="Book Antiqua" w:eastAsia="Book Antiqua" w:hAnsi="Book Antiqua" w:cs="Book Antiqua"/>
          <w:color w:val="000000"/>
        </w:rPr>
        <w:t xml:space="preserve"> F, </w:t>
      </w:r>
      <w:proofErr w:type="spellStart"/>
      <w:r w:rsidRPr="00190F8F">
        <w:rPr>
          <w:rFonts w:ascii="Book Antiqua" w:eastAsia="Book Antiqua" w:hAnsi="Book Antiqua" w:cs="Book Antiqua"/>
          <w:color w:val="000000"/>
        </w:rPr>
        <w:t>Verwaest</w:t>
      </w:r>
      <w:proofErr w:type="spellEnd"/>
      <w:r w:rsidRPr="00190F8F">
        <w:rPr>
          <w:rFonts w:ascii="Book Antiqua" w:eastAsia="Book Antiqua" w:hAnsi="Book Antiqua" w:cs="Book Antiqua"/>
          <w:color w:val="000000"/>
        </w:rPr>
        <w:t xml:space="preserve"> C, </w:t>
      </w:r>
      <w:proofErr w:type="spellStart"/>
      <w:r w:rsidRPr="00190F8F">
        <w:rPr>
          <w:rFonts w:ascii="Book Antiqua" w:eastAsia="Book Antiqua" w:hAnsi="Book Antiqua" w:cs="Book Antiqua"/>
          <w:color w:val="000000"/>
        </w:rPr>
        <w:t>Bruyninckx</w:t>
      </w:r>
      <w:proofErr w:type="spellEnd"/>
      <w:r w:rsidRPr="00190F8F">
        <w:rPr>
          <w:rFonts w:ascii="Book Antiqua" w:eastAsia="Book Antiqua" w:hAnsi="Book Antiqua" w:cs="Book Antiqua"/>
          <w:color w:val="000000"/>
        </w:rPr>
        <w:t xml:space="preserve"> F, </w:t>
      </w:r>
      <w:proofErr w:type="spellStart"/>
      <w:r w:rsidRPr="00190F8F">
        <w:rPr>
          <w:rFonts w:ascii="Book Antiqua" w:eastAsia="Book Antiqua" w:hAnsi="Book Antiqua" w:cs="Book Antiqua"/>
          <w:color w:val="000000"/>
        </w:rPr>
        <w:t>Schetz</w:t>
      </w:r>
      <w:proofErr w:type="spellEnd"/>
      <w:r w:rsidRPr="00190F8F">
        <w:rPr>
          <w:rFonts w:ascii="Book Antiqua" w:eastAsia="Book Antiqua" w:hAnsi="Book Antiqua" w:cs="Book Antiqua"/>
          <w:color w:val="000000"/>
        </w:rPr>
        <w:t xml:space="preserve"> M, </w:t>
      </w:r>
      <w:proofErr w:type="spellStart"/>
      <w:r w:rsidRPr="00190F8F">
        <w:rPr>
          <w:rFonts w:ascii="Book Antiqua" w:eastAsia="Book Antiqua" w:hAnsi="Book Antiqua" w:cs="Book Antiqua"/>
          <w:color w:val="000000"/>
        </w:rPr>
        <w:t>Vlasselaers</w:t>
      </w:r>
      <w:proofErr w:type="spellEnd"/>
      <w:r w:rsidRPr="00190F8F">
        <w:rPr>
          <w:rFonts w:ascii="Book Antiqua" w:eastAsia="Book Antiqua" w:hAnsi="Book Antiqua" w:cs="Book Antiqua"/>
          <w:color w:val="000000"/>
        </w:rPr>
        <w:t xml:space="preserve"> D, </w:t>
      </w:r>
      <w:proofErr w:type="spellStart"/>
      <w:r w:rsidRPr="00190F8F">
        <w:rPr>
          <w:rFonts w:ascii="Book Antiqua" w:eastAsia="Book Antiqua" w:hAnsi="Book Antiqua" w:cs="Book Antiqua"/>
          <w:color w:val="000000"/>
        </w:rPr>
        <w:t>Ferdinande</w:t>
      </w:r>
      <w:proofErr w:type="spellEnd"/>
      <w:r w:rsidRPr="00190F8F">
        <w:rPr>
          <w:rFonts w:ascii="Book Antiqua" w:eastAsia="Book Antiqua" w:hAnsi="Book Antiqua" w:cs="Book Antiqua"/>
          <w:color w:val="000000"/>
        </w:rPr>
        <w:t xml:space="preserve"> P, </w:t>
      </w:r>
      <w:proofErr w:type="spellStart"/>
      <w:r w:rsidRPr="00190F8F">
        <w:rPr>
          <w:rFonts w:ascii="Book Antiqua" w:eastAsia="Book Antiqua" w:hAnsi="Book Antiqua" w:cs="Book Antiqua"/>
          <w:color w:val="000000"/>
        </w:rPr>
        <w:t>Lauwers</w:t>
      </w:r>
      <w:proofErr w:type="spellEnd"/>
      <w:r w:rsidRPr="00190F8F">
        <w:rPr>
          <w:rFonts w:ascii="Book Antiqua" w:eastAsia="Book Antiqua" w:hAnsi="Book Antiqua" w:cs="Book Antiqua"/>
          <w:color w:val="000000"/>
        </w:rPr>
        <w:t xml:space="preserve"> P, Bouillon R. Intensive insulin therapy in critically ill patients. </w:t>
      </w:r>
      <w:r w:rsidRPr="00190F8F">
        <w:rPr>
          <w:rFonts w:ascii="Book Antiqua" w:eastAsia="Book Antiqua" w:hAnsi="Book Antiqua" w:cs="Book Antiqua"/>
          <w:i/>
          <w:iCs/>
          <w:color w:val="000000"/>
        </w:rPr>
        <w:t xml:space="preserve">N </w:t>
      </w:r>
      <w:proofErr w:type="spellStart"/>
      <w:r w:rsidRPr="00190F8F">
        <w:rPr>
          <w:rFonts w:ascii="Book Antiqua" w:eastAsia="Book Antiqua" w:hAnsi="Book Antiqua" w:cs="Book Antiqua"/>
          <w:i/>
          <w:iCs/>
          <w:color w:val="000000"/>
        </w:rPr>
        <w:t>Engl</w:t>
      </w:r>
      <w:proofErr w:type="spellEnd"/>
      <w:r w:rsidRPr="00190F8F">
        <w:rPr>
          <w:rFonts w:ascii="Book Antiqua" w:eastAsia="Book Antiqua" w:hAnsi="Book Antiqua" w:cs="Book Antiqua"/>
          <w:i/>
          <w:iCs/>
          <w:color w:val="000000"/>
        </w:rPr>
        <w:t xml:space="preserve"> J Med</w:t>
      </w:r>
      <w:r w:rsidRPr="00190F8F">
        <w:rPr>
          <w:rFonts w:ascii="Book Antiqua" w:eastAsia="Book Antiqua" w:hAnsi="Book Antiqua" w:cs="Book Antiqua"/>
          <w:color w:val="000000"/>
        </w:rPr>
        <w:t xml:space="preserve"> 2001; </w:t>
      </w:r>
      <w:r w:rsidRPr="00190F8F">
        <w:rPr>
          <w:rFonts w:ascii="Book Antiqua" w:eastAsia="Book Antiqua" w:hAnsi="Book Antiqua" w:cs="Book Antiqua"/>
          <w:b/>
          <w:bCs/>
          <w:color w:val="000000"/>
        </w:rPr>
        <w:t>345</w:t>
      </w:r>
      <w:r w:rsidRPr="00190F8F">
        <w:rPr>
          <w:rFonts w:ascii="Book Antiqua" w:eastAsia="Book Antiqua" w:hAnsi="Book Antiqua" w:cs="Book Antiqua"/>
          <w:color w:val="000000"/>
        </w:rPr>
        <w:t>: 1359-1367 [PMID: 11794168 DOI: 10.1056/NEJMoa011300]</w:t>
      </w:r>
    </w:p>
    <w:p w14:paraId="6DBE6EF2"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43 </w:t>
      </w:r>
      <w:proofErr w:type="spellStart"/>
      <w:r w:rsidRPr="00190F8F">
        <w:rPr>
          <w:rFonts w:ascii="Book Antiqua" w:eastAsia="Book Antiqua" w:hAnsi="Book Antiqua" w:cs="Book Antiqua"/>
          <w:b/>
          <w:bCs/>
          <w:color w:val="000000"/>
        </w:rPr>
        <w:t>Egi</w:t>
      </w:r>
      <w:proofErr w:type="spellEnd"/>
      <w:r w:rsidRPr="00190F8F">
        <w:rPr>
          <w:rFonts w:ascii="Book Antiqua" w:eastAsia="Book Antiqua" w:hAnsi="Book Antiqua" w:cs="Book Antiqua"/>
          <w:b/>
          <w:bCs/>
          <w:color w:val="000000"/>
        </w:rPr>
        <w:t xml:space="preserve"> M</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Bellomo</w:t>
      </w:r>
      <w:proofErr w:type="spellEnd"/>
      <w:r w:rsidRPr="00190F8F">
        <w:rPr>
          <w:rFonts w:ascii="Book Antiqua" w:eastAsia="Book Antiqua" w:hAnsi="Book Antiqua" w:cs="Book Antiqua"/>
          <w:color w:val="000000"/>
        </w:rPr>
        <w:t xml:space="preserve"> R, </w:t>
      </w:r>
      <w:proofErr w:type="spellStart"/>
      <w:r w:rsidRPr="00190F8F">
        <w:rPr>
          <w:rFonts w:ascii="Book Antiqua" w:eastAsia="Book Antiqua" w:hAnsi="Book Antiqua" w:cs="Book Antiqua"/>
          <w:color w:val="000000"/>
        </w:rPr>
        <w:t>Stachowski</w:t>
      </w:r>
      <w:proofErr w:type="spellEnd"/>
      <w:r w:rsidRPr="00190F8F">
        <w:rPr>
          <w:rFonts w:ascii="Book Antiqua" w:eastAsia="Book Antiqua" w:hAnsi="Book Antiqua" w:cs="Book Antiqua"/>
          <w:color w:val="000000"/>
        </w:rPr>
        <w:t xml:space="preserve"> E, French CJ, Hart G. Variability of blood glucose concentration and short-term mortality in critically ill patients. </w:t>
      </w:r>
      <w:r w:rsidRPr="00190F8F">
        <w:rPr>
          <w:rFonts w:ascii="Book Antiqua" w:eastAsia="Book Antiqua" w:hAnsi="Book Antiqua" w:cs="Book Antiqua"/>
          <w:i/>
          <w:iCs/>
          <w:color w:val="000000"/>
        </w:rPr>
        <w:t>Anesthesiology</w:t>
      </w:r>
      <w:r w:rsidRPr="00190F8F">
        <w:rPr>
          <w:rFonts w:ascii="Book Antiqua" w:eastAsia="Book Antiqua" w:hAnsi="Book Antiqua" w:cs="Book Antiqua"/>
          <w:color w:val="000000"/>
        </w:rPr>
        <w:t xml:space="preserve"> 2006; </w:t>
      </w:r>
      <w:r w:rsidRPr="00190F8F">
        <w:rPr>
          <w:rFonts w:ascii="Book Antiqua" w:eastAsia="Book Antiqua" w:hAnsi="Book Antiqua" w:cs="Book Antiqua"/>
          <w:b/>
          <w:bCs/>
          <w:color w:val="000000"/>
        </w:rPr>
        <w:t>105</w:t>
      </w:r>
      <w:r w:rsidRPr="00190F8F">
        <w:rPr>
          <w:rFonts w:ascii="Book Antiqua" w:eastAsia="Book Antiqua" w:hAnsi="Book Antiqua" w:cs="Book Antiqua"/>
          <w:color w:val="000000"/>
        </w:rPr>
        <w:t>: 244-252 [PMID: 16871057 DOI: 10.1097/00000542-200608000-00006]</w:t>
      </w:r>
    </w:p>
    <w:p w14:paraId="3DB32271"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44 </w:t>
      </w:r>
      <w:r w:rsidRPr="00190F8F">
        <w:rPr>
          <w:rFonts w:ascii="Book Antiqua" w:eastAsia="Book Antiqua" w:hAnsi="Book Antiqua" w:cs="Book Antiqua"/>
          <w:b/>
          <w:bCs/>
          <w:color w:val="000000"/>
        </w:rPr>
        <w:t>Al-</w:t>
      </w:r>
      <w:proofErr w:type="spellStart"/>
      <w:r w:rsidRPr="00190F8F">
        <w:rPr>
          <w:rFonts w:ascii="Book Antiqua" w:eastAsia="Book Antiqua" w:hAnsi="Book Antiqua" w:cs="Book Antiqua"/>
          <w:b/>
          <w:bCs/>
          <w:color w:val="000000"/>
        </w:rPr>
        <w:t>Dorzi</w:t>
      </w:r>
      <w:proofErr w:type="spellEnd"/>
      <w:r w:rsidRPr="00190F8F">
        <w:rPr>
          <w:rFonts w:ascii="Book Antiqua" w:eastAsia="Book Antiqua" w:hAnsi="Book Antiqua" w:cs="Book Antiqua"/>
          <w:b/>
          <w:bCs/>
          <w:color w:val="000000"/>
        </w:rPr>
        <w:t xml:space="preserve"> HM</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Tamim</w:t>
      </w:r>
      <w:proofErr w:type="spellEnd"/>
      <w:r w:rsidRPr="00190F8F">
        <w:rPr>
          <w:rFonts w:ascii="Book Antiqua" w:eastAsia="Book Antiqua" w:hAnsi="Book Antiqua" w:cs="Book Antiqua"/>
          <w:color w:val="000000"/>
        </w:rPr>
        <w:t xml:space="preserve"> HM, </w:t>
      </w:r>
      <w:proofErr w:type="spellStart"/>
      <w:r w:rsidRPr="00190F8F">
        <w:rPr>
          <w:rFonts w:ascii="Book Antiqua" w:eastAsia="Book Antiqua" w:hAnsi="Book Antiqua" w:cs="Book Antiqua"/>
          <w:color w:val="000000"/>
        </w:rPr>
        <w:t>Arabi</w:t>
      </w:r>
      <w:proofErr w:type="spellEnd"/>
      <w:r w:rsidRPr="00190F8F">
        <w:rPr>
          <w:rFonts w:ascii="Book Antiqua" w:eastAsia="Book Antiqua" w:hAnsi="Book Antiqua" w:cs="Book Antiqua"/>
          <w:color w:val="000000"/>
        </w:rPr>
        <w:t xml:space="preserve"> YM. </w:t>
      </w:r>
      <w:proofErr w:type="spellStart"/>
      <w:r w:rsidRPr="00190F8F">
        <w:rPr>
          <w:rFonts w:ascii="Book Antiqua" w:eastAsia="Book Antiqua" w:hAnsi="Book Antiqua" w:cs="Book Antiqua"/>
          <w:color w:val="000000"/>
        </w:rPr>
        <w:t>Glycaemic</w:t>
      </w:r>
      <w:proofErr w:type="spellEnd"/>
      <w:r w:rsidRPr="00190F8F">
        <w:rPr>
          <w:rFonts w:ascii="Book Antiqua" w:eastAsia="Book Antiqua" w:hAnsi="Book Antiqua" w:cs="Book Antiqua"/>
          <w:color w:val="000000"/>
        </w:rPr>
        <w:t xml:space="preserve"> fluctuation predicts mortality in critically ill patients. </w:t>
      </w:r>
      <w:proofErr w:type="spellStart"/>
      <w:r w:rsidRPr="00190F8F">
        <w:rPr>
          <w:rFonts w:ascii="Book Antiqua" w:eastAsia="Book Antiqua" w:hAnsi="Book Antiqua" w:cs="Book Antiqua"/>
          <w:i/>
          <w:iCs/>
          <w:color w:val="000000"/>
        </w:rPr>
        <w:t>Anaesth</w:t>
      </w:r>
      <w:proofErr w:type="spellEnd"/>
      <w:r w:rsidRPr="00190F8F">
        <w:rPr>
          <w:rFonts w:ascii="Book Antiqua" w:eastAsia="Book Antiqua" w:hAnsi="Book Antiqua" w:cs="Book Antiqua"/>
          <w:i/>
          <w:iCs/>
          <w:color w:val="000000"/>
        </w:rPr>
        <w:t xml:space="preserve"> Intensive Care</w:t>
      </w:r>
      <w:r w:rsidRPr="00190F8F">
        <w:rPr>
          <w:rFonts w:ascii="Book Antiqua" w:eastAsia="Book Antiqua" w:hAnsi="Book Antiqua" w:cs="Book Antiqua"/>
          <w:color w:val="000000"/>
        </w:rPr>
        <w:t xml:space="preserve"> 2010; </w:t>
      </w:r>
      <w:r w:rsidRPr="00190F8F">
        <w:rPr>
          <w:rFonts w:ascii="Book Antiqua" w:eastAsia="Book Antiqua" w:hAnsi="Book Antiqua" w:cs="Book Antiqua"/>
          <w:b/>
          <w:bCs/>
          <w:color w:val="000000"/>
        </w:rPr>
        <w:t>38</w:t>
      </w:r>
      <w:r w:rsidRPr="00190F8F">
        <w:rPr>
          <w:rFonts w:ascii="Book Antiqua" w:eastAsia="Book Antiqua" w:hAnsi="Book Antiqua" w:cs="Book Antiqua"/>
          <w:color w:val="000000"/>
        </w:rPr>
        <w:t>: 695-702 [PMID: 20715734 DOI: 10.1177/0310057X1003800413]</w:t>
      </w:r>
    </w:p>
    <w:p w14:paraId="1C3D0B84"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45 </w:t>
      </w:r>
      <w:proofErr w:type="spellStart"/>
      <w:r w:rsidRPr="00190F8F">
        <w:rPr>
          <w:rFonts w:ascii="Book Antiqua" w:eastAsia="Book Antiqua" w:hAnsi="Book Antiqua" w:cs="Book Antiqua"/>
          <w:b/>
          <w:bCs/>
          <w:color w:val="000000"/>
        </w:rPr>
        <w:t>Cueni-Villoz</w:t>
      </w:r>
      <w:proofErr w:type="spellEnd"/>
      <w:r w:rsidRPr="00190F8F">
        <w:rPr>
          <w:rFonts w:ascii="Book Antiqua" w:eastAsia="Book Antiqua" w:hAnsi="Book Antiqua" w:cs="Book Antiqua"/>
          <w:b/>
          <w:bCs/>
          <w:color w:val="000000"/>
        </w:rPr>
        <w:t xml:space="preserve"> N</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Devigili</w:t>
      </w:r>
      <w:proofErr w:type="spellEnd"/>
      <w:r w:rsidRPr="00190F8F">
        <w:rPr>
          <w:rFonts w:ascii="Book Antiqua" w:eastAsia="Book Antiqua" w:hAnsi="Book Antiqua" w:cs="Book Antiqua"/>
          <w:color w:val="000000"/>
        </w:rPr>
        <w:t xml:space="preserve"> A, </w:t>
      </w:r>
      <w:proofErr w:type="spellStart"/>
      <w:r w:rsidRPr="00190F8F">
        <w:rPr>
          <w:rFonts w:ascii="Book Antiqua" w:eastAsia="Book Antiqua" w:hAnsi="Book Antiqua" w:cs="Book Antiqua"/>
          <w:color w:val="000000"/>
        </w:rPr>
        <w:t>Delodder</w:t>
      </w:r>
      <w:proofErr w:type="spellEnd"/>
      <w:r w:rsidRPr="00190F8F">
        <w:rPr>
          <w:rFonts w:ascii="Book Antiqua" w:eastAsia="Book Antiqua" w:hAnsi="Book Antiqua" w:cs="Book Antiqua"/>
          <w:color w:val="000000"/>
        </w:rPr>
        <w:t xml:space="preserve"> F, </w:t>
      </w:r>
      <w:proofErr w:type="spellStart"/>
      <w:r w:rsidRPr="00190F8F">
        <w:rPr>
          <w:rFonts w:ascii="Book Antiqua" w:eastAsia="Book Antiqua" w:hAnsi="Book Antiqua" w:cs="Book Antiqua"/>
          <w:color w:val="000000"/>
        </w:rPr>
        <w:t>Cianferoni</w:t>
      </w:r>
      <w:proofErr w:type="spellEnd"/>
      <w:r w:rsidRPr="00190F8F">
        <w:rPr>
          <w:rFonts w:ascii="Book Antiqua" w:eastAsia="Book Antiqua" w:hAnsi="Book Antiqua" w:cs="Book Antiqua"/>
          <w:color w:val="000000"/>
        </w:rPr>
        <w:t xml:space="preserve"> S, </w:t>
      </w:r>
      <w:proofErr w:type="spellStart"/>
      <w:r w:rsidRPr="00190F8F">
        <w:rPr>
          <w:rFonts w:ascii="Book Antiqua" w:eastAsia="Book Antiqua" w:hAnsi="Book Antiqua" w:cs="Book Antiqua"/>
          <w:color w:val="000000"/>
        </w:rPr>
        <w:t>Feihl</w:t>
      </w:r>
      <w:proofErr w:type="spellEnd"/>
      <w:r w:rsidRPr="00190F8F">
        <w:rPr>
          <w:rFonts w:ascii="Book Antiqua" w:eastAsia="Book Antiqua" w:hAnsi="Book Antiqua" w:cs="Book Antiqua"/>
          <w:color w:val="000000"/>
        </w:rPr>
        <w:t xml:space="preserve"> F, Rossetti AO, </w:t>
      </w:r>
      <w:proofErr w:type="spellStart"/>
      <w:r w:rsidRPr="00190F8F">
        <w:rPr>
          <w:rFonts w:ascii="Book Antiqua" w:eastAsia="Book Antiqua" w:hAnsi="Book Antiqua" w:cs="Book Antiqua"/>
          <w:color w:val="000000"/>
        </w:rPr>
        <w:t>Eggimann</w:t>
      </w:r>
      <w:proofErr w:type="spellEnd"/>
      <w:r w:rsidRPr="00190F8F">
        <w:rPr>
          <w:rFonts w:ascii="Book Antiqua" w:eastAsia="Book Antiqua" w:hAnsi="Book Antiqua" w:cs="Book Antiqua"/>
          <w:color w:val="000000"/>
        </w:rPr>
        <w:t xml:space="preserve"> P, Vincent JL, </w:t>
      </w:r>
      <w:proofErr w:type="spellStart"/>
      <w:r w:rsidRPr="00190F8F">
        <w:rPr>
          <w:rFonts w:ascii="Book Antiqua" w:eastAsia="Book Antiqua" w:hAnsi="Book Antiqua" w:cs="Book Antiqua"/>
          <w:color w:val="000000"/>
        </w:rPr>
        <w:t>Taccone</w:t>
      </w:r>
      <w:proofErr w:type="spellEnd"/>
      <w:r w:rsidRPr="00190F8F">
        <w:rPr>
          <w:rFonts w:ascii="Book Antiqua" w:eastAsia="Book Antiqua" w:hAnsi="Book Antiqua" w:cs="Book Antiqua"/>
          <w:color w:val="000000"/>
        </w:rPr>
        <w:t xml:space="preserve"> FS, </w:t>
      </w:r>
      <w:proofErr w:type="spellStart"/>
      <w:r w:rsidRPr="00190F8F">
        <w:rPr>
          <w:rFonts w:ascii="Book Antiqua" w:eastAsia="Book Antiqua" w:hAnsi="Book Antiqua" w:cs="Book Antiqua"/>
          <w:color w:val="000000"/>
        </w:rPr>
        <w:t>Oddo</w:t>
      </w:r>
      <w:proofErr w:type="spellEnd"/>
      <w:r w:rsidRPr="00190F8F">
        <w:rPr>
          <w:rFonts w:ascii="Book Antiqua" w:eastAsia="Book Antiqua" w:hAnsi="Book Antiqua" w:cs="Book Antiqua"/>
          <w:color w:val="000000"/>
        </w:rPr>
        <w:t xml:space="preserve"> M. Increased blood glucose variability during therapeutic hypothermia and outcome after cardiac arrest. </w:t>
      </w:r>
      <w:proofErr w:type="spellStart"/>
      <w:r w:rsidRPr="00190F8F">
        <w:rPr>
          <w:rFonts w:ascii="Book Antiqua" w:eastAsia="Book Antiqua" w:hAnsi="Book Antiqua" w:cs="Book Antiqua"/>
          <w:i/>
          <w:iCs/>
          <w:color w:val="000000"/>
        </w:rPr>
        <w:t>Crit</w:t>
      </w:r>
      <w:proofErr w:type="spellEnd"/>
      <w:r w:rsidRPr="00190F8F">
        <w:rPr>
          <w:rFonts w:ascii="Book Antiqua" w:eastAsia="Book Antiqua" w:hAnsi="Book Antiqua" w:cs="Book Antiqua"/>
          <w:i/>
          <w:iCs/>
          <w:color w:val="000000"/>
        </w:rPr>
        <w:t xml:space="preserve"> Care Med</w:t>
      </w:r>
      <w:r w:rsidRPr="00190F8F">
        <w:rPr>
          <w:rFonts w:ascii="Book Antiqua" w:eastAsia="Book Antiqua" w:hAnsi="Book Antiqua" w:cs="Book Antiqua"/>
          <w:color w:val="000000"/>
        </w:rPr>
        <w:t xml:space="preserve"> 2011; </w:t>
      </w:r>
      <w:r w:rsidRPr="00190F8F">
        <w:rPr>
          <w:rFonts w:ascii="Book Antiqua" w:eastAsia="Book Antiqua" w:hAnsi="Book Antiqua" w:cs="Book Antiqua"/>
          <w:b/>
          <w:bCs/>
          <w:color w:val="000000"/>
        </w:rPr>
        <w:t>39</w:t>
      </w:r>
      <w:r w:rsidRPr="00190F8F">
        <w:rPr>
          <w:rFonts w:ascii="Book Antiqua" w:eastAsia="Book Antiqua" w:hAnsi="Book Antiqua" w:cs="Book Antiqua"/>
          <w:color w:val="000000"/>
        </w:rPr>
        <w:t>: 2225-2231 [PMID: 21705888 DOI: 10.1097/CCM.0b013e31822572c9]</w:t>
      </w:r>
    </w:p>
    <w:p w14:paraId="6CEF7ED9"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lastRenderedPageBreak/>
        <w:t xml:space="preserve">46 </w:t>
      </w:r>
      <w:proofErr w:type="spellStart"/>
      <w:r w:rsidRPr="00190F8F">
        <w:rPr>
          <w:rFonts w:ascii="Book Antiqua" w:eastAsia="Book Antiqua" w:hAnsi="Book Antiqua" w:cs="Book Antiqua"/>
          <w:b/>
          <w:bCs/>
          <w:color w:val="000000"/>
        </w:rPr>
        <w:t>Brunkhorst</w:t>
      </w:r>
      <w:proofErr w:type="spellEnd"/>
      <w:r w:rsidRPr="00190F8F">
        <w:rPr>
          <w:rFonts w:ascii="Book Antiqua" w:eastAsia="Book Antiqua" w:hAnsi="Book Antiqua" w:cs="Book Antiqua"/>
          <w:b/>
          <w:bCs/>
          <w:color w:val="000000"/>
        </w:rPr>
        <w:t xml:space="preserve"> FM</w:t>
      </w:r>
      <w:r w:rsidRPr="00190F8F">
        <w:rPr>
          <w:rFonts w:ascii="Book Antiqua" w:eastAsia="Book Antiqua" w:hAnsi="Book Antiqua" w:cs="Book Antiqua"/>
          <w:color w:val="000000"/>
        </w:rPr>
        <w:t xml:space="preserve">, Engel C, </w:t>
      </w:r>
      <w:proofErr w:type="spellStart"/>
      <w:r w:rsidRPr="00190F8F">
        <w:rPr>
          <w:rFonts w:ascii="Book Antiqua" w:eastAsia="Book Antiqua" w:hAnsi="Book Antiqua" w:cs="Book Antiqua"/>
          <w:color w:val="000000"/>
        </w:rPr>
        <w:t>Bloos</w:t>
      </w:r>
      <w:proofErr w:type="spellEnd"/>
      <w:r w:rsidRPr="00190F8F">
        <w:rPr>
          <w:rFonts w:ascii="Book Antiqua" w:eastAsia="Book Antiqua" w:hAnsi="Book Antiqua" w:cs="Book Antiqua"/>
          <w:color w:val="000000"/>
        </w:rPr>
        <w:t xml:space="preserve"> F, Meier-Hellmann A, </w:t>
      </w:r>
      <w:proofErr w:type="spellStart"/>
      <w:r w:rsidRPr="00190F8F">
        <w:rPr>
          <w:rFonts w:ascii="Book Antiqua" w:eastAsia="Book Antiqua" w:hAnsi="Book Antiqua" w:cs="Book Antiqua"/>
          <w:color w:val="000000"/>
        </w:rPr>
        <w:t>Ragaller</w:t>
      </w:r>
      <w:proofErr w:type="spellEnd"/>
      <w:r w:rsidRPr="00190F8F">
        <w:rPr>
          <w:rFonts w:ascii="Book Antiqua" w:eastAsia="Book Antiqua" w:hAnsi="Book Antiqua" w:cs="Book Antiqua"/>
          <w:color w:val="000000"/>
        </w:rPr>
        <w:t xml:space="preserve"> M, </w:t>
      </w:r>
      <w:proofErr w:type="spellStart"/>
      <w:r w:rsidRPr="00190F8F">
        <w:rPr>
          <w:rFonts w:ascii="Book Antiqua" w:eastAsia="Book Antiqua" w:hAnsi="Book Antiqua" w:cs="Book Antiqua"/>
          <w:color w:val="000000"/>
        </w:rPr>
        <w:t>Weiler</w:t>
      </w:r>
      <w:proofErr w:type="spellEnd"/>
      <w:r w:rsidRPr="00190F8F">
        <w:rPr>
          <w:rFonts w:ascii="Book Antiqua" w:eastAsia="Book Antiqua" w:hAnsi="Book Antiqua" w:cs="Book Antiqua"/>
          <w:color w:val="000000"/>
        </w:rPr>
        <w:t xml:space="preserve"> N, </w:t>
      </w:r>
      <w:proofErr w:type="spellStart"/>
      <w:r w:rsidRPr="00190F8F">
        <w:rPr>
          <w:rFonts w:ascii="Book Antiqua" w:eastAsia="Book Antiqua" w:hAnsi="Book Antiqua" w:cs="Book Antiqua"/>
          <w:color w:val="000000"/>
        </w:rPr>
        <w:t>Moerer</w:t>
      </w:r>
      <w:proofErr w:type="spellEnd"/>
      <w:r w:rsidRPr="00190F8F">
        <w:rPr>
          <w:rFonts w:ascii="Book Antiqua" w:eastAsia="Book Antiqua" w:hAnsi="Book Antiqua" w:cs="Book Antiqua"/>
          <w:color w:val="000000"/>
        </w:rPr>
        <w:t xml:space="preserve"> O, </w:t>
      </w:r>
      <w:proofErr w:type="spellStart"/>
      <w:r w:rsidRPr="00190F8F">
        <w:rPr>
          <w:rFonts w:ascii="Book Antiqua" w:eastAsia="Book Antiqua" w:hAnsi="Book Antiqua" w:cs="Book Antiqua"/>
          <w:color w:val="000000"/>
        </w:rPr>
        <w:t>Gruendling</w:t>
      </w:r>
      <w:proofErr w:type="spellEnd"/>
      <w:r w:rsidRPr="00190F8F">
        <w:rPr>
          <w:rFonts w:ascii="Book Antiqua" w:eastAsia="Book Antiqua" w:hAnsi="Book Antiqua" w:cs="Book Antiqua"/>
          <w:color w:val="000000"/>
        </w:rPr>
        <w:t xml:space="preserve"> M, </w:t>
      </w:r>
      <w:proofErr w:type="spellStart"/>
      <w:r w:rsidRPr="00190F8F">
        <w:rPr>
          <w:rFonts w:ascii="Book Antiqua" w:eastAsia="Book Antiqua" w:hAnsi="Book Antiqua" w:cs="Book Antiqua"/>
          <w:color w:val="000000"/>
        </w:rPr>
        <w:t>Oppert</w:t>
      </w:r>
      <w:proofErr w:type="spellEnd"/>
      <w:r w:rsidRPr="00190F8F">
        <w:rPr>
          <w:rFonts w:ascii="Book Antiqua" w:eastAsia="Book Antiqua" w:hAnsi="Book Antiqua" w:cs="Book Antiqua"/>
          <w:color w:val="000000"/>
        </w:rPr>
        <w:t xml:space="preserve"> M, </w:t>
      </w:r>
      <w:proofErr w:type="spellStart"/>
      <w:r w:rsidRPr="00190F8F">
        <w:rPr>
          <w:rFonts w:ascii="Book Antiqua" w:eastAsia="Book Antiqua" w:hAnsi="Book Antiqua" w:cs="Book Antiqua"/>
          <w:color w:val="000000"/>
        </w:rPr>
        <w:t>Grond</w:t>
      </w:r>
      <w:proofErr w:type="spellEnd"/>
      <w:r w:rsidRPr="00190F8F">
        <w:rPr>
          <w:rFonts w:ascii="Book Antiqua" w:eastAsia="Book Antiqua" w:hAnsi="Book Antiqua" w:cs="Book Antiqua"/>
          <w:color w:val="000000"/>
        </w:rPr>
        <w:t xml:space="preserve"> S, </w:t>
      </w:r>
      <w:proofErr w:type="spellStart"/>
      <w:r w:rsidRPr="00190F8F">
        <w:rPr>
          <w:rFonts w:ascii="Book Antiqua" w:eastAsia="Book Antiqua" w:hAnsi="Book Antiqua" w:cs="Book Antiqua"/>
          <w:color w:val="000000"/>
        </w:rPr>
        <w:t>Olthoff</w:t>
      </w:r>
      <w:proofErr w:type="spellEnd"/>
      <w:r w:rsidRPr="00190F8F">
        <w:rPr>
          <w:rFonts w:ascii="Book Antiqua" w:eastAsia="Book Antiqua" w:hAnsi="Book Antiqua" w:cs="Book Antiqua"/>
          <w:color w:val="000000"/>
        </w:rPr>
        <w:t xml:space="preserve"> D, </w:t>
      </w:r>
      <w:proofErr w:type="spellStart"/>
      <w:r w:rsidRPr="00190F8F">
        <w:rPr>
          <w:rFonts w:ascii="Book Antiqua" w:eastAsia="Book Antiqua" w:hAnsi="Book Antiqua" w:cs="Book Antiqua"/>
          <w:color w:val="000000"/>
        </w:rPr>
        <w:t>Jaschinski</w:t>
      </w:r>
      <w:proofErr w:type="spellEnd"/>
      <w:r w:rsidRPr="00190F8F">
        <w:rPr>
          <w:rFonts w:ascii="Book Antiqua" w:eastAsia="Book Antiqua" w:hAnsi="Book Antiqua" w:cs="Book Antiqua"/>
          <w:color w:val="000000"/>
        </w:rPr>
        <w:t xml:space="preserve"> U, John S, </w:t>
      </w:r>
      <w:proofErr w:type="spellStart"/>
      <w:r w:rsidRPr="00190F8F">
        <w:rPr>
          <w:rFonts w:ascii="Book Antiqua" w:eastAsia="Book Antiqua" w:hAnsi="Book Antiqua" w:cs="Book Antiqua"/>
          <w:color w:val="000000"/>
        </w:rPr>
        <w:t>Rossaint</w:t>
      </w:r>
      <w:proofErr w:type="spellEnd"/>
      <w:r w:rsidRPr="00190F8F">
        <w:rPr>
          <w:rFonts w:ascii="Book Antiqua" w:eastAsia="Book Antiqua" w:hAnsi="Book Antiqua" w:cs="Book Antiqua"/>
          <w:color w:val="000000"/>
        </w:rPr>
        <w:t xml:space="preserve"> R, </w:t>
      </w:r>
      <w:proofErr w:type="spellStart"/>
      <w:r w:rsidRPr="00190F8F">
        <w:rPr>
          <w:rFonts w:ascii="Book Antiqua" w:eastAsia="Book Antiqua" w:hAnsi="Book Antiqua" w:cs="Book Antiqua"/>
          <w:color w:val="000000"/>
        </w:rPr>
        <w:t>Welte</w:t>
      </w:r>
      <w:proofErr w:type="spellEnd"/>
      <w:r w:rsidRPr="00190F8F">
        <w:rPr>
          <w:rFonts w:ascii="Book Antiqua" w:eastAsia="Book Antiqua" w:hAnsi="Book Antiqua" w:cs="Book Antiqua"/>
          <w:color w:val="000000"/>
        </w:rPr>
        <w:t xml:space="preserve"> T, Schaefer M, Kern P, </w:t>
      </w:r>
      <w:proofErr w:type="spellStart"/>
      <w:r w:rsidRPr="00190F8F">
        <w:rPr>
          <w:rFonts w:ascii="Book Antiqua" w:eastAsia="Book Antiqua" w:hAnsi="Book Antiqua" w:cs="Book Antiqua"/>
          <w:color w:val="000000"/>
        </w:rPr>
        <w:t>Kuhnt</w:t>
      </w:r>
      <w:proofErr w:type="spellEnd"/>
      <w:r w:rsidRPr="00190F8F">
        <w:rPr>
          <w:rFonts w:ascii="Book Antiqua" w:eastAsia="Book Antiqua" w:hAnsi="Book Antiqua" w:cs="Book Antiqua"/>
          <w:color w:val="000000"/>
        </w:rPr>
        <w:t xml:space="preserve"> E, </w:t>
      </w:r>
      <w:proofErr w:type="spellStart"/>
      <w:r w:rsidRPr="00190F8F">
        <w:rPr>
          <w:rFonts w:ascii="Book Antiqua" w:eastAsia="Book Antiqua" w:hAnsi="Book Antiqua" w:cs="Book Antiqua"/>
          <w:color w:val="000000"/>
        </w:rPr>
        <w:t>Kiehntopf</w:t>
      </w:r>
      <w:proofErr w:type="spellEnd"/>
      <w:r w:rsidRPr="00190F8F">
        <w:rPr>
          <w:rFonts w:ascii="Book Antiqua" w:eastAsia="Book Antiqua" w:hAnsi="Book Antiqua" w:cs="Book Antiqua"/>
          <w:color w:val="000000"/>
        </w:rPr>
        <w:t xml:space="preserve"> M, </w:t>
      </w:r>
      <w:proofErr w:type="spellStart"/>
      <w:r w:rsidRPr="00190F8F">
        <w:rPr>
          <w:rFonts w:ascii="Book Antiqua" w:eastAsia="Book Antiqua" w:hAnsi="Book Antiqua" w:cs="Book Antiqua"/>
          <w:color w:val="000000"/>
        </w:rPr>
        <w:t>Hartog</w:t>
      </w:r>
      <w:proofErr w:type="spellEnd"/>
      <w:r w:rsidRPr="00190F8F">
        <w:rPr>
          <w:rFonts w:ascii="Book Antiqua" w:eastAsia="Book Antiqua" w:hAnsi="Book Antiqua" w:cs="Book Antiqua"/>
          <w:color w:val="000000"/>
        </w:rPr>
        <w:t xml:space="preserve"> C, </w:t>
      </w:r>
      <w:proofErr w:type="spellStart"/>
      <w:r w:rsidRPr="00190F8F">
        <w:rPr>
          <w:rFonts w:ascii="Book Antiqua" w:eastAsia="Book Antiqua" w:hAnsi="Book Antiqua" w:cs="Book Antiqua"/>
          <w:color w:val="000000"/>
        </w:rPr>
        <w:t>Natanson</w:t>
      </w:r>
      <w:proofErr w:type="spellEnd"/>
      <w:r w:rsidRPr="00190F8F">
        <w:rPr>
          <w:rFonts w:ascii="Book Antiqua" w:eastAsia="Book Antiqua" w:hAnsi="Book Antiqua" w:cs="Book Antiqua"/>
          <w:color w:val="000000"/>
        </w:rPr>
        <w:t xml:space="preserve"> C, </w:t>
      </w:r>
      <w:proofErr w:type="spellStart"/>
      <w:r w:rsidRPr="00190F8F">
        <w:rPr>
          <w:rFonts w:ascii="Book Antiqua" w:eastAsia="Book Antiqua" w:hAnsi="Book Antiqua" w:cs="Book Antiqua"/>
          <w:color w:val="000000"/>
        </w:rPr>
        <w:t>Loeffler</w:t>
      </w:r>
      <w:proofErr w:type="spellEnd"/>
      <w:r w:rsidRPr="00190F8F">
        <w:rPr>
          <w:rFonts w:ascii="Book Antiqua" w:eastAsia="Book Antiqua" w:hAnsi="Book Antiqua" w:cs="Book Antiqua"/>
          <w:color w:val="000000"/>
        </w:rPr>
        <w:t xml:space="preserve"> M, Reinhart K; German Competence Network Sepsis (</w:t>
      </w:r>
      <w:proofErr w:type="spellStart"/>
      <w:r w:rsidRPr="00190F8F">
        <w:rPr>
          <w:rFonts w:ascii="Book Antiqua" w:eastAsia="Book Antiqua" w:hAnsi="Book Antiqua" w:cs="Book Antiqua"/>
          <w:color w:val="000000"/>
        </w:rPr>
        <w:t>SepNet</w:t>
      </w:r>
      <w:proofErr w:type="spellEnd"/>
      <w:r w:rsidRPr="00190F8F">
        <w:rPr>
          <w:rFonts w:ascii="Book Antiqua" w:eastAsia="Book Antiqua" w:hAnsi="Book Antiqua" w:cs="Book Antiqua"/>
          <w:color w:val="000000"/>
        </w:rPr>
        <w:t xml:space="preserve">). Intensive insulin therapy and </w:t>
      </w:r>
      <w:proofErr w:type="spellStart"/>
      <w:r w:rsidRPr="00190F8F">
        <w:rPr>
          <w:rFonts w:ascii="Book Antiqua" w:eastAsia="Book Antiqua" w:hAnsi="Book Antiqua" w:cs="Book Antiqua"/>
          <w:color w:val="000000"/>
        </w:rPr>
        <w:t>pentastarch</w:t>
      </w:r>
      <w:proofErr w:type="spellEnd"/>
      <w:r w:rsidRPr="00190F8F">
        <w:rPr>
          <w:rFonts w:ascii="Book Antiqua" w:eastAsia="Book Antiqua" w:hAnsi="Book Antiqua" w:cs="Book Antiqua"/>
          <w:color w:val="000000"/>
        </w:rPr>
        <w:t xml:space="preserve"> resuscitation in severe sepsis. </w:t>
      </w:r>
      <w:r w:rsidRPr="00190F8F">
        <w:rPr>
          <w:rFonts w:ascii="Book Antiqua" w:eastAsia="Book Antiqua" w:hAnsi="Book Antiqua" w:cs="Book Antiqua"/>
          <w:i/>
          <w:iCs/>
          <w:color w:val="000000"/>
        </w:rPr>
        <w:t xml:space="preserve">N </w:t>
      </w:r>
      <w:proofErr w:type="spellStart"/>
      <w:r w:rsidRPr="00190F8F">
        <w:rPr>
          <w:rFonts w:ascii="Book Antiqua" w:eastAsia="Book Antiqua" w:hAnsi="Book Antiqua" w:cs="Book Antiqua"/>
          <w:i/>
          <w:iCs/>
          <w:color w:val="000000"/>
        </w:rPr>
        <w:t>Engl</w:t>
      </w:r>
      <w:proofErr w:type="spellEnd"/>
      <w:r w:rsidRPr="00190F8F">
        <w:rPr>
          <w:rFonts w:ascii="Book Antiqua" w:eastAsia="Book Antiqua" w:hAnsi="Book Antiqua" w:cs="Book Antiqua"/>
          <w:i/>
          <w:iCs/>
          <w:color w:val="000000"/>
        </w:rPr>
        <w:t xml:space="preserve"> J Med</w:t>
      </w:r>
      <w:r w:rsidRPr="00190F8F">
        <w:rPr>
          <w:rFonts w:ascii="Book Antiqua" w:eastAsia="Book Antiqua" w:hAnsi="Book Antiqua" w:cs="Book Antiqua"/>
          <w:color w:val="000000"/>
        </w:rPr>
        <w:t xml:space="preserve"> 2008; </w:t>
      </w:r>
      <w:r w:rsidRPr="00190F8F">
        <w:rPr>
          <w:rFonts w:ascii="Book Antiqua" w:eastAsia="Book Antiqua" w:hAnsi="Book Antiqua" w:cs="Book Antiqua"/>
          <w:b/>
          <w:bCs/>
          <w:color w:val="000000"/>
        </w:rPr>
        <w:t>358</w:t>
      </w:r>
      <w:r w:rsidRPr="00190F8F">
        <w:rPr>
          <w:rFonts w:ascii="Book Antiqua" w:eastAsia="Book Antiqua" w:hAnsi="Book Antiqua" w:cs="Book Antiqua"/>
          <w:color w:val="000000"/>
        </w:rPr>
        <w:t>: 125-139 [PMID: 18184958 DOI: 10.1056/NEJMoa070716]</w:t>
      </w:r>
    </w:p>
    <w:p w14:paraId="3AE23801"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47 </w:t>
      </w:r>
      <w:r w:rsidRPr="00190F8F">
        <w:rPr>
          <w:rFonts w:ascii="Book Antiqua" w:eastAsia="Book Antiqua" w:hAnsi="Book Antiqua" w:cs="Book Antiqua"/>
          <w:b/>
          <w:bCs/>
          <w:color w:val="000000"/>
        </w:rPr>
        <w:t>American Diabetes Association</w:t>
      </w:r>
      <w:proofErr w:type="gramStart"/>
      <w:r w:rsidRPr="00190F8F">
        <w:rPr>
          <w:rFonts w:ascii="Book Antiqua" w:eastAsia="Book Antiqua" w:hAnsi="Book Antiqua" w:cs="Book Antiqua"/>
          <w:b/>
          <w:bCs/>
          <w:color w:val="000000"/>
        </w:rPr>
        <w:t>.</w:t>
      </w:r>
      <w:r w:rsidRPr="00190F8F">
        <w:rPr>
          <w:rFonts w:ascii="Book Antiqua" w:eastAsia="Book Antiqua" w:hAnsi="Book Antiqua" w:cs="Book Antiqua"/>
          <w:color w:val="000000"/>
        </w:rPr>
        <w:t>.</w:t>
      </w:r>
      <w:proofErr w:type="gramEnd"/>
      <w:r w:rsidRPr="00190F8F">
        <w:rPr>
          <w:rFonts w:ascii="Book Antiqua" w:eastAsia="Book Antiqua" w:hAnsi="Book Antiqua" w:cs="Book Antiqua"/>
          <w:color w:val="000000"/>
        </w:rPr>
        <w:t xml:space="preserve"> 15. Diabetes Care in the Hospital: </w:t>
      </w:r>
      <w:r w:rsidRPr="00190F8F">
        <w:rPr>
          <w:rFonts w:ascii="Book Antiqua" w:eastAsia="Book Antiqua" w:hAnsi="Book Antiqua" w:cs="Book Antiqua"/>
          <w:i/>
          <w:iCs/>
          <w:color w:val="000000"/>
        </w:rPr>
        <w:t>Standards of Medical Care in Diabetes-2021</w:t>
      </w:r>
      <w:r w:rsidRPr="00190F8F">
        <w:rPr>
          <w:rFonts w:ascii="Book Antiqua" w:eastAsia="Book Antiqua" w:hAnsi="Book Antiqua" w:cs="Book Antiqua"/>
          <w:color w:val="000000"/>
        </w:rPr>
        <w:t xml:space="preserve">. </w:t>
      </w:r>
      <w:r w:rsidRPr="00190F8F">
        <w:rPr>
          <w:rFonts w:ascii="Book Antiqua" w:eastAsia="Book Antiqua" w:hAnsi="Book Antiqua" w:cs="Book Antiqua"/>
          <w:i/>
          <w:iCs/>
          <w:color w:val="000000"/>
        </w:rPr>
        <w:t>Diabetes Care</w:t>
      </w:r>
      <w:r w:rsidRPr="00190F8F">
        <w:rPr>
          <w:rFonts w:ascii="Book Antiqua" w:eastAsia="Book Antiqua" w:hAnsi="Book Antiqua" w:cs="Book Antiqua"/>
          <w:color w:val="000000"/>
        </w:rPr>
        <w:t xml:space="preserve"> 2021; </w:t>
      </w:r>
      <w:r w:rsidRPr="00190F8F">
        <w:rPr>
          <w:rFonts w:ascii="Book Antiqua" w:eastAsia="Book Antiqua" w:hAnsi="Book Antiqua" w:cs="Book Antiqua"/>
          <w:b/>
          <w:bCs/>
          <w:color w:val="000000"/>
        </w:rPr>
        <w:t>44</w:t>
      </w:r>
      <w:r w:rsidRPr="00190F8F">
        <w:rPr>
          <w:rFonts w:ascii="Book Antiqua" w:eastAsia="Book Antiqua" w:hAnsi="Book Antiqua" w:cs="Book Antiqua"/>
          <w:color w:val="000000"/>
        </w:rPr>
        <w:t>: S211-S220 [PMID: 33298426 DOI: 10.2337/dc21-S015]</w:t>
      </w:r>
    </w:p>
    <w:p w14:paraId="138B4ADE"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48 </w:t>
      </w:r>
      <w:r w:rsidRPr="00190F8F">
        <w:rPr>
          <w:rFonts w:ascii="Book Antiqua" w:eastAsia="Book Antiqua" w:hAnsi="Book Antiqua" w:cs="Book Antiqua"/>
          <w:b/>
          <w:bCs/>
          <w:color w:val="000000"/>
        </w:rPr>
        <w:t>Nolan JP</w:t>
      </w:r>
      <w:r w:rsidRPr="00190F8F">
        <w:rPr>
          <w:rFonts w:ascii="Book Antiqua" w:eastAsia="Book Antiqua" w:hAnsi="Book Antiqua" w:cs="Book Antiqua"/>
          <w:color w:val="000000"/>
        </w:rPr>
        <w:t xml:space="preserve">, Sandroni C, </w:t>
      </w:r>
      <w:proofErr w:type="spellStart"/>
      <w:r w:rsidRPr="00190F8F">
        <w:rPr>
          <w:rFonts w:ascii="Book Antiqua" w:eastAsia="Book Antiqua" w:hAnsi="Book Antiqua" w:cs="Book Antiqua"/>
          <w:color w:val="000000"/>
        </w:rPr>
        <w:t>Böttiger</w:t>
      </w:r>
      <w:proofErr w:type="spellEnd"/>
      <w:r w:rsidRPr="00190F8F">
        <w:rPr>
          <w:rFonts w:ascii="Book Antiqua" w:eastAsia="Book Antiqua" w:hAnsi="Book Antiqua" w:cs="Book Antiqua"/>
          <w:color w:val="000000"/>
        </w:rPr>
        <w:t xml:space="preserve"> BW, </w:t>
      </w:r>
      <w:proofErr w:type="spellStart"/>
      <w:r w:rsidRPr="00190F8F">
        <w:rPr>
          <w:rFonts w:ascii="Book Antiqua" w:eastAsia="Book Antiqua" w:hAnsi="Book Antiqua" w:cs="Book Antiqua"/>
          <w:color w:val="000000"/>
        </w:rPr>
        <w:t>Cariou</w:t>
      </w:r>
      <w:proofErr w:type="spellEnd"/>
      <w:r w:rsidRPr="00190F8F">
        <w:rPr>
          <w:rFonts w:ascii="Book Antiqua" w:eastAsia="Book Antiqua" w:hAnsi="Book Antiqua" w:cs="Book Antiqua"/>
          <w:color w:val="000000"/>
        </w:rPr>
        <w:t xml:space="preserve"> A, </w:t>
      </w:r>
      <w:proofErr w:type="spellStart"/>
      <w:r w:rsidRPr="00190F8F">
        <w:rPr>
          <w:rFonts w:ascii="Book Antiqua" w:eastAsia="Book Antiqua" w:hAnsi="Book Antiqua" w:cs="Book Antiqua"/>
          <w:color w:val="000000"/>
        </w:rPr>
        <w:t>Cronberg</w:t>
      </w:r>
      <w:proofErr w:type="spellEnd"/>
      <w:r w:rsidRPr="00190F8F">
        <w:rPr>
          <w:rFonts w:ascii="Book Antiqua" w:eastAsia="Book Antiqua" w:hAnsi="Book Antiqua" w:cs="Book Antiqua"/>
          <w:color w:val="000000"/>
        </w:rPr>
        <w:t xml:space="preserve"> T, </w:t>
      </w:r>
      <w:proofErr w:type="spellStart"/>
      <w:r w:rsidRPr="00190F8F">
        <w:rPr>
          <w:rFonts w:ascii="Book Antiqua" w:eastAsia="Book Antiqua" w:hAnsi="Book Antiqua" w:cs="Book Antiqua"/>
          <w:color w:val="000000"/>
        </w:rPr>
        <w:t>Friberg</w:t>
      </w:r>
      <w:proofErr w:type="spellEnd"/>
      <w:r w:rsidRPr="00190F8F">
        <w:rPr>
          <w:rFonts w:ascii="Book Antiqua" w:eastAsia="Book Antiqua" w:hAnsi="Book Antiqua" w:cs="Book Antiqua"/>
          <w:color w:val="000000"/>
        </w:rPr>
        <w:t xml:space="preserve"> H, </w:t>
      </w:r>
      <w:proofErr w:type="spellStart"/>
      <w:r w:rsidRPr="00190F8F">
        <w:rPr>
          <w:rFonts w:ascii="Book Antiqua" w:eastAsia="Book Antiqua" w:hAnsi="Book Antiqua" w:cs="Book Antiqua"/>
          <w:color w:val="000000"/>
        </w:rPr>
        <w:t>Genbrugge</w:t>
      </w:r>
      <w:proofErr w:type="spellEnd"/>
      <w:r w:rsidRPr="00190F8F">
        <w:rPr>
          <w:rFonts w:ascii="Book Antiqua" w:eastAsia="Book Antiqua" w:hAnsi="Book Antiqua" w:cs="Book Antiqua"/>
          <w:color w:val="000000"/>
        </w:rPr>
        <w:t xml:space="preserve"> C, Haywood K, </w:t>
      </w:r>
      <w:proofErr w:type="spellStart"/>
      <w:r w:rsidRPr="00190F8F">
        <w:rPr>
          <w:rFonts w:ascii="Book Antiqua" w:eastAsia="Book Antiqua" w:hAnsi="Book Antiqua" w:cs="Book Antiqua"/>
          <w:color w:val="000000"/>
        </w:rPr>
        <w:t>Lilja</w:t>
      </w:r>
      <w:proofErr w:type="spellEnd"/>
      <w:r w:rsidRPr="00190F8F">
        <w:rPr>
          <w:rFonts w:ascii="Book Antiqua" w:eastAsia="Book Antiqua" w:hAnsi="Book Antiqua" w:cs="Book Antiqua"/>
          <w:color w:val="000000"/>
        </w:rPr>
        <w:t xml:space="preserve"> G, </w:t>
      </w:r>
      <w:proofErr w:type="spellStart"/>
      <w:r w:rsidRPr="00190F8F">
        <w:rPr>
          <w:rFonts w:ascii="Book Antiqua" w:eastAsia="Book Antiqua" w:hAnsi="Book Antiqua" w:cs="Book Antiqua"/>
          <w:color w:val="000000"/>
        </w:rPr>
        <w:t>Moulaert</w:t>
      </w:r>
      <w:proofErr w:type="spellEnd"/>
      <w:r w:rsidRPr="00190F8F">
        <w:rPr>
          <w:rFonts w:ascii="Book Antiqua" w:eastAsia="Book Antiqua" w:hAnsi="Book Antiqua" w:cs="Book Antiqua"/>
          <w:color w:val="000000"/>
        </w:rPr>
        <w:t xml:space="preserve"> VRM, Nikolaou N, </w:t>
      </w:r>
      <w:proofErr w:type="spellStart"/>
      <w:r w:rsidRPr="00190F8F">
        <w:rPr>
          <w:rFonts w:ascii="Book Antiqua" w:eastAsia="Book Antiqua" w:hAnsi="Book Antiqua" w:cs="Book Antiqua"/>
          <w:color w:val="000000"/>
        </w:rPr>
        <w:t>Olasveengen</w:t>
      </w:r>
      <w:proofErr w:type="spellEnd"/>
      <w:r w:rsidRPr="00190F8F">
        <w:rPr>
          <w:rFonts w:ascii="Book Antiqua" w:eastAsia="Book Antiqua" w:hAnsi="Book Antiqua" w:cs="Book Antiqua"/>
          <w:color w:val="000000"/>
        </w:rPr>
        <w:t xml:space="preserve"> TM, </w:t>
      </w:r>
      <w:proofErr w:type="spellStart"/>
      <w:r w:rsidRPr="00190F8F">
        <w:rPr>
          <w:rFonts w:ascii="Book Antiqua" w:eastAsia="Book Antiqua" w:hAnsi="Book Antiqua" w:cs="Book Antiqua"/>
          <w:color w:val="000000"/>
        </w:rPr>
        <w:t>Skrifvars</w:t>
      </w:r>
      <w:proofErr w:type="spellEnd"/>
      <w:r w:rsidRPr="00190F8F">
        <w:rPr>
          <w:rFonts w:ascii="Book Antiqua" w:eastAsia="Book Antiqua" w:hAnsi="Book Antiqua" w:cs="Book Antiqua"/>
          <w:color w:val="000000"/>
        </w:rPr>
        <w:t xml:space="preserve"> MB, </w:t>
      </w:r>
      <w:proofErr w:type="spellStart"/>
      <w:r w:rsidRPr="00190F8F">
        <w:rPr>
          <w:rFonts w:ascii="Book Antiqua" w:eastAsia="Book Antiqua" w:hAnsi="Book Antiqua" w:cs="Book Antiqua"/>
          <w:color w:val="000000"/>
        </w:rPr>
        <w:t>Taccone</w:t>
      </w:r>
      <w:proofErr w:type="spellEnd"/>
      <w:r w:rsidRPr="00190F8F">
        <w:rPr>
          <w:rFonts w:ascii="Book Antiqua" w:eastAsia="Book Antiqua" w:hAnsi="Book Antiqua" w:cs="Book Antiqua"/>
          <w:color w:val="000000"/>
        </w:rPr>
        <w:t xml:space="preserve"> F, Soar J. European Resuscitation Council and European Society of Intensive Care Medicine guidelines 2021: post-resuscitation care. </w:t>
      </w:r>
      <w:r w:rsidRPr="00190F8F">
        <w:rPr>
          <w:rFonts w:ascii="Book Antiqua" w:eastAsia="Book Antiqua" w:hAnsi="Book Antiqua" w:cs="Book Antiqua"/>
          <w:i/>
          <w:iCs/>
          <w:color w:val="000000"/>
        </w:rPr>
        <w:t>Intensive Care Med</w:t>
      </w:r>
      <w:r w:rsidRPr="00190F8F">
        <w:rPr>
          <w:rFonts w:ascii="Book Antiqua" w:eastAsia="Book Antiqua" w:hAnsi="Book Antiqua" w:cs="Book Antiqua"/>
          <w:color w:val="000000"/>
        </w:rPr>
        <w:t xml:space="preserve"> 2021; </w:t>
      </w:r>
      <w:r w:rsidRPr="00190F8F">
        <w:rPr>
          <w:rFonts w:ascii="Book Antiqua" w:eastAsia="Book Antiqua" w:hAnsi="Book Antiqua" w:cs="Book Antiqua"/>
          <w:b/>
          <w:bCs/>
          <w:color w:val="000000"/>
        </w:rPr>
        <w:t>47</w:t>
      </w:r>
      <w:r w:rsidRPr="00190F8F">
        <w:rPr>
          <w:rFonts w:ascii="Book Antiqua" w:eastAsia="Book Antiqua" w:hAnsi="Book Antiqua" w:cs="Book Antiqua"/>
          <w:color w:val="000000"/>
        </w:rPr>
        <w:t>: 369-421 [PMID: 33765189 DOI: 10.1007/s00134-021-06368-4]</w:t>
      </w:r>
    </w:p>
    <w:p w14:paraId="61C3EB95"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49 </w:t>
      </w:r>
      <w:r w:rsidRPr="00190F8F">
        <w:rPr>
          <w:rFonts w:ascii="Book Antiqua" w:eastAsia="Book Antiqua" w:hAnsi="Book Antiqua" w:cs="Book Antiqua"/>
          <w:b/>
          <w:bCs/>
          <w:color w:val="000000"/>
        </w:rPr>
        <w:t>Rhodes A</w:t>
      </w:r>
      <w:r w:rsidRPr="00190F8F">
        <w:rPr>
          <w:rFonts w:ascii="Book Antiqua" w:eastAsia="Book Antiqua" w:hAnsi="Book Antiqua" w:cs="Book Antiqua"/>
          <w:color w:val="000000"/>
        </w:rPr>
        <w:t xml:space="preserve">, Evans LE, </w:t>
      </w:r>
      <w:proofErr w:type="spellStart"/>
      <w:r w:rsidRPr="00190F8F">
        <w:rPr>
          <w:rFonts w:ascii="Book Antiqua" w:eastAsia="Book Antiqua" w:hAnsi="Book Antiqua" w:cs="Book Antiqua"/>
          <w:color w:val="000000"/>
        </w:rPr>
        <w:t>Alhazzani</w:t>
      </w:r>
      <w:proofErr w:type="spellEnd"/>
      <w:r w:rsidRPr="00190F8F">
        <w:rPr>
          <w:rFonts w:ascii="Book Antiqua" w:eastAsia="Book Antiqua" w:hAnsi="Book Antiqua" w:cs="Book Antiqua"/>
          <w:color w:val="000000"/>
        </w:rPr>
        <w:t xml:space="preserve"> W, Levy MM, </w:t>
      </w:r>
      <w:proofErr w:type="spellStart"/>
      <w:r w:rsidRPr="00190F8F">
        <w:rPr>
          <w:rFonts w:ascii="Book Antiqua" w:eastAsia="Book Antiqua" w:hAnsi="Book Antiqua" w:cs="Book Antiqua"/>
          <w:color w:val="000000"/>
        </w:rPr>
        <w:t>Antonelli</w:t>
      </w:r>
      <w:proofErr w:type="spellEnd"/>
      <w:r w:rsidRPr="00190F8F">
        <w:rPr>
          <w:rFonts w:ascii="Book Antiqua" w:eastAsia="Book Antiqua" w:hAnsi="Book Antiqua" w:cs="Book Antiqua"/>
          <w:color w:val="000000"/>
        </w:rPr>
        <w:t xml:space="preserve"> M, Ferrer R, Kumar A, </w:t>
      </w:r>
      <w:proofErr w:type="spellStart"/>
      <w:r w:rsidRPr="00190F8F">
        <w:rPr>
          <w:rFonts w:ascii="Book Antiqua" w:eastAsia="Book Antiqua" w:hAnsi="Book Antiqua" w:cs="Book Antiqua"/>
          <w:color w:val="000000"/>
        </w:rPr>
        <w:t>Sevransky</w:t>
      </w:r>
      <w:proofErr w:type="spellEnd"/>
      <w:r w:rsidRPr="00190F8F">
        <w:rPr>
          <w:rFonts w:ascii="Book Antiqua" w:eastAsia="Book Antiqua" w:hAnsi="Book Antiqua" w:cs="Book Antiqua"/>
          <w:color w:val="000000"/>
        </w:rPr>
        <w:t xml:space="preserve"> JE, Sprung CL, </w:t>
      </w:r>
      <w:proofErr w:type="spellStart"/>
      <w:r w:rsidRPr="00190F8F">
        <w:rPr>
          <w:rFonts w:ascii="Book Antiqua" w:eastAsia="Book Antiqua" w:hAnsi="Book Antiqua" w:cs="Book Antiqua"/>
          <w:color w:val="000000"/>
        </w:rPr>
        <w:t>Nunnally</w:t>
      </w:r>
      <w:proofErr w:type="spellEnd"/>
      <w:r w:rsidRPr="00190F8F">
        <w:rPr>
          <w:rFonts w:ascii="Book Antiqua" w:eastAsia="Book Antiqua" w:hAnsi="Book Antiqua" w:cs="Book Antiqua"/>
          <w:color w:val="000000"/>
        </w:rPr>
        <w:t xml:space="preserve"> ME, </w:t>
      </w:r>
      <w:proofErr w:type="spellStart"/>
      <w:r w:rsidRPr="00190F8F">
        <w:rPr>
          <w:rFonts w:ascii="Book Antiqua" w:eastAsia="Book Antiqua" w:hAnsi="Book Antiqua" w:cs="Book Antiqua"/>
          <w:color w:val="000000"/>
        </w:rPr>
        <w:t>Rochwerg</w:t>
      </w:r>
      <w:proofErr w:type="spellEnd"/>
      <w:r w:rsidRPr="00190F8F">
        <w:rPr>
          <w:rFonts w:ascii="Book Antiqua" w:eastAsia="Book Antiqua" w:hAnsi="Book Antiqua" w:cs="Book Antiqua"/>
          <w:color w:val="000000"/>
        </w:rPr>
        <w:t xml:space="preserve"> B, </w:t>
      </w:r>
      <w:proofErr w:type="spellStart"/>
      <w:r w:rsidRPr="00190F8F">
        <w:rPr>
          <w:rFonts w:ascii="Book Antiqua" w:eastAsia="Book Antiqua" w:hAnsi="Book Antiqua" w:cs="Book Antiqua"/>
          <w:color w:val="000000"/>
        </w:rPr>
        <w:t>Rubenfeld</w:t>
      </w:r>
      <w:proofErr w:type="spellEnd"/>
      <w:r w:rsidRPr="00190F8F">
        <w:rPr>
          <w:rFonts w:ascii="Book Antiqua" w:eastAsia="Book Antiqua" w:hAnsi="Book Antiqua" w:cs="Book Antiqua"/>
          <w:color w:val="000000"/>
        </w:rPr>
        <w:t xml:space="preserve"> GD, Angus DC, </w:t>
      </w:r>
      <w:proofErr w:type="spellStart"/>
      <w:r w:rsidRPr="00190F8F">
        <w:rPr>
          <w:rFonts w:ascii="Book Antiqua" w:eastAsia="Book Antiqua" w:hAnsi="Book Antiqua" w:cs="Book Antiqua"/>
          <w:color w:val="000000"/>
        </w:rPr>
        <w:t>Annane</w:t>
      </w:r>
      <w:proofErr w:type="spellEnd"/>
      <w:r w:rsidRPr="00190F8F">
        <w:rPr>
          <w:rFonts w:ascii="Book Antiqua" w:eastAsia="Book Antiqua" w:hAnsi="Book Antiqua" w:cs="Book Antiqua"/>
          <w:color w:val="000000"/>
        </w:rPr>
        <w:t xml:space="preserve"> D, Beale RJ, </w:t>
      </w:r>
      <w:proofErr w:type="spellStart"/>
      <w:r w:rsidRPr="00190F8F">
        <w:rPr>
          <w:rFonts w:ascii="Book Antiqua" w:eastAsia="Book Antiqua" w:hAnsi="Book Antiqua" w:cs="Book Antiqua"/>
          <w:color w:val="000000"/>
        </w:rPr>
        <w:t>Bellinghan</w:t>
      </w:r>
      <w:proofErr w:type="spellEnd"/>
      <w:r w:rsidRPr="00190F8F">
        <w:rPr>
          <w:rFonts w:ascii="Book Antiqua" w:eastAsia="Book Antiqua" w:hAnsi="Book Antiqua" w:cs="Book Antiqua"/>
          <w:color w:val="000000"/>
        </w:rPr>
        <w:t xml:space="preserve"> GJ, Bernard GR, </w:t>
      </w:r>
      <w:proofErr w:type="spellStart"/>
      <w:r w:rsidRPr="00190F8F">
        <w:rPr>
          <w:rFonts w:ascii="Book Antiqua" w:eastAsia="Book Antiqua" w:hAnsi="Book Antiqua" w:cs="Book Antiqua"/>
          <w:color w:val="000000"/>
        </w:rPr>
        <w:t>Chiche</w:t>
      </w:r>
      <w:proofErr w:type="spellEnd"/>
      <w:r w:rsidRPr="00190F8F">
        <w:rPr>
          <w:rFonts w:ascii="Book Antiqua" w:eastAsia="Book Antiqua" w:hAnsi="Book Antiqua" w:cs="Book Antiqua"/>
          <w:color w:val="000000"/>
        </w:rPr>
        <w:t xml:space="preserve"> JD, </w:t>
      </w:r>
      <w:proofErr w:type="spellStart"/>
      <w:r w:rsidRPr="00190F8F">
        <w:rPr>
          <w:rFonts w:ascii="Book Antiqua" w:eastAsia="Book Antiqua" w:hAnsi="Book Antiqua" w:cs="Book Antiqua"/>
          <w:color w:val="000000"/>
        </w:rPr>
        <w:t>Coopersmith</w:t>
      </w:r>
      <w:proofErr w:type="spellEnd"/>
      <w:r w:rsidRPr="00190F8F">
        <w:rPr>
          <w:rFonts w:ascii="Book Antiqua" w:eastAsia="Book Antiqua" w:hAnsi="Book Antiqua" w:cs="Book Antiqua"/>
          <w:color w:val="000000"/>
        </w:rPr>
        <w:t xml:space="preserve"> C, De Backer DP, French CJ, </w:t>
      </w:r>
      <w:proofErr w:type="spellStart"/>
      <w:r w:rsidRPr="00190F8F">
        <w:rPr>
          <w:rFonts w:ascii="Book Antiqua" w:eastAsia="Book Antiqua" w:hAnsi="Book Antiqua" w:cs="Book Antiqua"/>
          <w:color w:val="000000"/>
        </w:rPr>
        <w:t>Fujishima</w:t>
      </w:r>
      <w:proofErr w:type="spellEnd"/>
      <w:r w:rsidRPr="00190F8F">
        <w:rPr>
          <w:rFonts w:ascii="Book Antiqua" w:eastAsia="Book Antiqua" w:hAnsi="Book Antiqua" w:cs="Book Antiqua"/>
          <w:color w:val="000000"/>
        </w:rPr>
        <w:t xml:space="preserve"> S, </w:t>
      </w:r>
      <w:proofErr w:type="spellStart"/>
      <w:r w:rsidRPr="00190F8F">
        <w:rPr>
          <w:rFonts w:ascii="Book Antiqua" w:eastAsia="Book Antiqua" w:hAnsi="Book Antiqua" w:cs="Book Antiqua"/>
          <w:color w:val="000000"/>
        </w:rPr>
        <w:t>Gerlach</w:t>
      </w:r>
      <w:proofErr w:type="spellEnd"/>
      <w:r w:rsidRPr="00190F8F">
        <w:rPr>
          <w:rFonts w:ascii="Book Antiqua" w:eastAsia="Book Antiqua" w:hAnsi="Book Antiqua" w:cs="Book Antiqua"/>
          <w:color w:val="000000"/>
        </w:rPr>
        <w:t xml:space="preserve"> H, Hidalgo JL, </w:t>
      </w:r>
      <w:proofErr w:type="spellStart"/>
      <w:r w:rsidRPr="00190F8F">
        <w:rPr>
          <w:rFonts w:ascii="Book Antiqua" w:eastAsia="Book Antiqua" w:hAnsi="Book Antiqua" w:cs="Book Antiqua"/>
          <w:color w:val="000000"/>
        </w:rPr>
        <w:t>Hollenberg</w:t>
      </w:r>
      <w:proofErr w:type="spellEnd"/>
      <w:r w:rsidRPr="00190F8F">
        <w:rPr>
          <w:rFonts w:ascii="Book Antiqua" w:eastAsia="Book Antiqua" w:hAnsi="Book Antiqua" w:cs="Book Antiqua"/>
          <w:color w:val="000000"/>
        </w:rPr>
        <w:t xml:space="preserve"> SM, Jones AE, </w:t>
      </w:r>
      <w:proofErr w:type="spellStart"/>
      <w:r w:rsidRPr="00190F8F">
        <w:rPr>
          <w:rFonts w:ascii="Book Antiqua" w:eastAsia="Book Antiqua" w:hAnsi="Book Antiqua" w:cs="Book Antiqua"/>
          <w:color w:val="000000"/>
        </w:rPr>
        <w:t>Karnad</w:t>
      </w:r>
      <w:proofErr w:type="spellEnd"/>
      <w:r w:rsidRPr="00190F8F">
        <w:rPr>
          <w:rFonts w:ascii="Book Antiqua" w:eastAsia="Book Antiqua" w:hAnsi="Book Antiqua" w:cs="Book Antiqua"/>
          <w:color w:val="000000"/>
        </w:rPr>
        <w:t xml:space="preserve"> DR, </w:t>
      </w:r>
      <w:proofErr w:type="spellStart"/>
      <w:r w:rsidRPr="00190F8F">
        <w:rPr>
          <w:rFonts w:ascii="Book Antiqua" w:eastAsia="Book Antiqua" w:hAnsi="Book Antiqua" w:cs="Book Antiqua"/>
          <w:color w:val="000000"/>
        </w:rPr>
        <w:t>Kleinpell</w:t>
      </w:r>
      <w:proofErr w:type="spellEnd"/>
      <w:r w:rsidRPr="00190F8F">
        <w:rPr>
          <w:rFonts w:ascii="Book Antiqua" w:eastAsia="Book Antiqua" w:hAnsi="Book Antiqua" w:cs="Book Antiqua"/>
          <w:color w:val="000000"/>
        </w:rPr>
        <w:t xml:space="preserve"> RM, </w:t>
      </w:r>
      <w:proofErr w:type="spellStart"/>
      <w:r w:rsidRPr="00190F8F">
        <w:rPr>
          <w:rFonts w:ascii="Book Antiqua" w:eastAsia="Book Antiqua" w:hAnsi="Book Antiqua" w:cs="Book Antiqua"/>
          <w:color w:val="000000"/>
        </w:rPr>
        <w:t>Koh</w:t>
      </w:r>
      <w:proofErr w:type="spellEnd"/>
      <w:r w:rsidRPr="00190F8F">
        <w:rPr>
          <w:rFonts w:ascii="Book Antiqua" w:eastAsia="Book Antiqua" w:hAnsi="Book Antiqua" w:cs="Book Antiqua"/>
          <w:color w:val="000000"/>
        </w:rPr>
        <w:t xml:space="preserve"> Y, </w:t>
      </w:r>
      <w:proofErr w:type="spellStart"/>
      <w:r w:rsidRPr="00190F8F">
        <w:rPr>
          <w:rFonts w:ascii="Book Antiqua" w:eastAsia="Book Antiqua" w:hAnsi="Book Antiqua" w:cs="Book Antiqua"/>
          <w:color w:val="000000"/>
        </w:rPr>
        <w:t>Lisboa</w:t>
      </w:r>
      <w:proofErr w:type="spellEnd"/>
      <w:r w:rsidRPr="00190F8F">
        <w:rPr>
          <w:rFonts w:ascii="Book Antiqua" w:eastAsia="Book Antiqua" w:hAnsi="Book Antiqua" w:cs="Book Antiqua"/>
          <w:color w:val="000000"/>
        </w:rPr>
        <w:t xml:space="preserve"> TC, Machado FR, Marini JJ, Marshall JC, </w:t>
      </w:r>
      <w:proofErr w:type="spellStart"/>
      <w:r w:rsidRPr="00190F8F">
        <w:rPr>
          <w:rFonts w:ascii="Book Antiqua" w:eastAsia="Book Antiqua" w:hAnsi="Book Antiqua" w:cs="Book Antiqua"/>
          <w:color w:val="000000"/>
        </w:rPr>
        <w:t>Mazuski</w:t>
      </w:r>
      <w:proofErr w:type="spellEnd"/>
      <w:r w:rsidRPr="00190F8F">
        <w:rPr>
          <w:rFonts w:ascii="Book Antiqua" w:eastAsia="Book Antiqua" w:hAnsi="Book Antiqua" w:cs="Book Antiqua"/>
          <w:color w:val="000000"/>
        </w:rPr>
        <w:t xml:space="preserve"> JE, McIntyre LA, McLean AS, Mehta S, Moreno RP, </w:t>
      </w:r>
      <w:proofErr w:type="spellStart"/>
      <w:r w:rsidRPr="00190F8F">
        <w:rPr>
          <w:rFonts w:ascii="Book Antiqua" w:eastAsia="Book Antiqua" w:hAnsi="Book Antiqua" w:cs="Book Antiqua"/>
          <w:color w:val="000000"/>
        </w:rPr>
        <w:t>Myburgh</w:t>
      </w:r>
      <w:proofErr w:type="spellEnd"/>
      <w:r w:rsidRPr="00190F8F">
        <w:rPr>
          <w:rFonts w:ascii="Book Antiqua" w:eastAsia="Book Antiqua" w:hAnsi="Book Antiqua" w:cs="Book Antiqua"/>
          <w:color w:val="000000"/>
        </w:rPr>
        <w:t xml:space="preserve"> J, </w:t>
      </w:r>
      <w:proofErr w:type="spellStart"/>
      <w:r w:rsidRPr="00190F8F">
        <w:rPr>
          <w:rFonts w:ascii="Book Antiqua" w:eastAsia="Book Antiqua" w:hAnsi="Book Antiqua" w:cs="Book Antiqua"/>
          <w:color w:val="000000"/>
        </w:rPr>
        <w:t>Navalesi</w:t>
      </w:r>
      <w:proofErr w:type="spellEnd"/>
      <w:r w:rsidRPr="00190F8F">
        <w:rPr>
          <w:rFonts w:ascii="Book Antiqua" w:eastAsia="Book Antiqua" w:hAnsi="Book Antiqua" w:cs="Book Antiqua"/>
          <w:color w:val="000000"/>
        </w:rPr>
        <w:t xml:space="preserve"> P, Nishida O, Osborn TM, </w:t>
      </w:r>
      <w:proofErr w:type="spellStart"/>
      <w:r w:rsidRPr="00190F8F">
        <w:rPr>
          <w:rFonts w:ascii="Book Antiqua" w:eastAsia="Book Antiqua" w:hAnsi="Book Antiqua" w:cs="Book Antiqua"/>
          <w:color w:val="000000"/>
        </w:rPr>
        <w:t>Perner</w:t>
      </w:r>
      <w:proofErr w:type="spellEnd"/>
      <w:r w:rsidRPr="00190F8F">
        <w:rPr>
          <w:rFonts w:ascii="Book Antiqua" w:eastAsia="Book Antiqua" w:hAnsi="Book Antiqua" w:cs="Book Antiqua"/>
          <w:color w:val="000000"/>
        </w:rPr>
        <w:t xml:space="preserve"> A, Plunkett CM, </w:t>
      </w:r>
      <w:proofErr w:type="spellStart"/>
      <w:r w:rsidRPr="00190F8F">
        <w:rPr>
          <w:rFonts w:ascii="Book Antiqua" w:eastAsia="Book Antiqua" w:hAnsi="Book Antiqua" w:cs="Book Antiqua"/>
          <w:color w:val="000000"/>
        </w:rPr>
        <w:t>Ranieri</w:t>
      </w:r>
      <w:proofErr w:type="spellEnd"/>
      <w:r w:rsidRPr="00190F8F">
        <w:rPr>
          <w:rFonts w:ascii="Book Antiqua" w:eastAsia="Book Antiqua" w:hAnsi="Book Antiqua" w:cs="Book Antiqua"/>
          <w:color w:val="000000"/>
        </w:rPr>
        <w:t xml:space="preserve"> M, </w:t>
      </w:r>
      <w:proofErr w:type="spellStart"/>
      <w:r w:rsidRPr="00190F8F">
        <w:rPr>
          <w:rFonts w:ascii="Book Antiqua" w:eastAsia="Book Antiqua" w:hAnsi="Book Antiqua" w:cs="Book Antiqua"/>
          <w:color w:val="000000"/>
        </w:rPr>
        <w:t>Schorr</w:t>
      </w:r>
      <w:proofErr w:type="spellEnd"/>
      <w:r w:rsidRPr="00190F8F">
        <w:rPr>
          <w:rFonts w:ascii="Book Antiqua" w:eastAsia="Book Antiqua" w:hAnsi="Book Antiqua" w:cs="Book Antiqua"/>
          <w:color w:val="000000"/>
        </w:rPr>
        <w:t xml:space="preserve"> CA, Seckel MA, Seymour CW, Shieh L, </w:t>
      </w:r>
      <w:proofErr w:type="spellStart"/>
      <w:r w:rsidRPr="00190F8F">
        <w:rPr>
          <w:rFonts w:ascii="Book Antiqua" w:eastAsia="Book Antiqua" w:hAnsi="Book Antiqua" w:cs="Book Antiqua"/>
          <w:color w:val="000000"/>
        </w:rPr>
        <w:t>Shukri</w:t>
      </w:r>
      <w:proofErr w:type="spellEnd"/>
      <w:r w:rsidRPr="00190F8F">
        <w:rPr>
          <w:rFonts w:ascii="Book Antiqua" w:eastAsia="Book Antiqua" w:hAnsi="Book Antiqua" w:cs="Book Antiqua"/>
          <w:color w:val="000000"/>
        </w:rPr>
        <w:t xml:space="preserve"> KA, Simpson SQ, Singer M, Thompson BT, Townsend SR, Van der Poll T, Vincent JL, </w:t>
      </w:r>
      <w:proofErr w:type="spellStart"/>
      <w:r w:rsidRPr="00190F8F">
        <w:rPr>
          <w:rFonts w:ascii="Book Antiqua" w:eastAsia="Book Antiqua" w:hAnsi="Book Antiqua" w:cs="Book Antiqua"/>
          <w:color w:val="000000"/>
        </w:rPr>
        <w:t>Wiersinga</w:t>
      </w:r>
      <w:proofErr w:type="spellEnd"/>
      <w:r w:rsidRPr="00190F8F">
        <w:rPr>
          <w:rFonts w:ascii="Book Antiqua" w:eastAsia="Book Antiqua" w:hAnsi="Book Antiqua" w:cs="Book Antiqua"/>
          <w:color w:val="000000"/>
        </w:rPr>
        <w:t xml:space="preserve"> WJ, Zimmerman JL, Dellinger RP. Surviving Sepsis Campaign: International Guidelines for Management of Sepsis and Septic Shock: 2016. </w:t>
      </w:r>
      <w:proofErr w:type="spellStart"/>
      <w:r w:rsidRPr="00190F8F">
        <w:rPr>
          <w:rFonts w:ascii="Book Antiqua" w:eastAsia="Book Antiqua" w:hAnsi="Book Antiqua" w:cs="Book Antiqua"/>
          <w:i/>
          <w:iCs/>
          <w:color w:val="000000"/>
        </w:rPr>
        <w:t>Crit</w:t>
      </w:r>
      <w:proofErr w:type="spellEnd"/>
      <w:r w:rsidRPr="00190F8F">
        <w:rPr>
          <w:rFonts w:ascii="Book Antiqua" w:eastAsia="Book Antiqua" w:hAnsi="Book Antiqua" w:cs="Book Antiqua"/>
          <w:i/>
          <w:iCs/>
          <w:color w:val="000000"/>
        </w:rPr>
        <w:t xml:space="preserve"> Care Med</w:t>
      </w:r>
      <w:r w:rsidRPr="00190F8F">
        <w:rPr>
          <w:rFonts w:ascii="Book Antiqua" w:eastAsia="Book Antiqua" w:hAnsi="Book Antiqua" w:cs="Book Antiqua"/>
          <w:color w:val="000000"/>
        </w:rPr>
        <w:t xml:space="preserve"> 2017; </w:t>
      </w:r>
      <w:r w:rsidRPr="00190F8F">
        <w:rPr>
          <w:rFonts w:ascii="Book Antiqua" w:eastAsia="Book Antiqua" w:hAnsi="Book Antiqua" w:cs="Book Antiqua"/>
          <w:b/>
          <w:bCs/>
          <w:color w:val="000000"/>
        </w:rPr>
        <w:t>45</w:t>
      </w:r>
      <w:r w:rsidRPr="00190F8F">
        <w:rPr>
          <w:rFonts w:ascii="Book Antiqua" w:eastAsia="Book Antiqua" w:hAnsi="Book Antiqua" w:cs="Book Antiqua"/>
          <w:color w:val="000000"/>
        </w:rPr>
        <w:t>: 486-552 [PMID: 28098591 DOI: 10.1097/CCM.0000000000002255]</w:t>
      </w:r>
    </w:p>
    <w:p w14:paraId="3431912A"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50 </w:t>
      </w:r>
      <w:proofErr w:type="spellStart"/>
      <w:r w:rsidRPr="00190F8F">
        <w:rPr>
          <w:rFonts w:ascii="Book Antiqua" w:eastAsia="Book Antiqua" w:hAnsi="Book Antiqua" w:cs="Book Antiqua"/>
          <w:b/>
          <w:bCs/>
          <w:color w:val="000000"/>
        </w:rPr>
        <w:t>Allegranzi</w:t>
      </w:r>
      <w:proofErr w:type="spellEnd"/>
      <w:r w:rsidRPr="00190F8F">
        <w:rPr>
          <w:rFonts w:ascii="Book Antiqua" w:eastAsia="Book Antiqua" w:hAnsi="Book Antiqua" w:cs="Book Antiqua"/>
          <w:b/>
          <w:bCs/>
          <w:color w:val="000000"/>
        </w:rPr>
        <w:t xml:space="preserve"> B</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Zayed</w:t>
      </w:r>
      <w:proofErr w:type="spellEnd"/>
      <w:r w:rsidRPr="00190F8F">
        <w:rPr>
          <w:rFonts w:ascii="Book Antiqua" w:eastAsia="Book Antiqua" w:hAnsi="Book Antiqua" w:cs="Book Antiqua"/>
          <w:color w:val="000000"/>
        </w:rPr>
        <w:t xml:space="preserve"> B, Bischoff P, </w:t>
      </w:r>
      <w:proofErr w:type="spellStart"/>
      <w:r w:rsidRPr="00190F8F">
        <w:rPr>
          <w:rFonts w:ascii="Book Antiqua" w:eastAsia="Book Antiqua" w:hAnsi="Book Antiqua" w:cs="Book Antiqua"/>
          <w:color w:val="000000"/>
        </w:rPr>
        <w:t>Kubilay</w:t>
      </w:r>
      <w:proofErr w:type="spellEnd"/>
      <w:r w:rsidRPr="00190F8F">
        <w:rPr>
          <w:rFonts w:ascii="Book Antiqua" w:eastAsia="Book Antiqua" w:hAnsi="Book Antiqua" w:cs="Book Antiqua"/>
          <w:color w:val="000000"/>
        </w:rPr>
        <w:t xml:space="preserve"> NZ, de </w:t>
      </w:r>
      <w:proofErr w:type="spellStart"/>
      <w:r w:rsidRPr="00190F8F">
        <w:rPr>
          <w:rFonts w:ascii="Book Antiqua" w:eastAsia="Book Antiqua" w:hAnsi="Book Antiqua" w:cs="Book Antiqua"/>
          <w:color w:val="000000"/>
        </w:rPr>
        <w:t>Jonge</w:t>
      </w:r>
      <w:proofErr w:type="spellEnd"/>
      <w:r w:rsidRPr="00190F8F">
        <w:rPr>
          <w:rFonts w:ascii="Book Antiqua" w:eastAsia="Book Antiqua" w:hAnsi="Book Antiqua" w:cs="Book Antiqua"/>
          <w:color w:val="000000"/>
        </w:rPr>
        <w:t xml:space="preserve"> S, de </w:t>
      </w:r>
      <w:proofErr w:type="spellStart"/>
      <w:r w:rsidRPr="00190F8F">
        <w:rPr>
          <w:rFonts w:ascii="Book Antiqua" w:eastAsia="Book Antiqua" w:hAnsi="Book Antiqua" w:cs="Book Antiqua"/>
          <w:color w:val="000000"/>
        </w:rPr>
        <w:t>Vries</w:t>
      </w:r>
      <w:proofErr w:type="spellEnd"/>
      <w:r w:rsidRPr="00190F8F">
        <w:rPr>
          <w:rFonts w:ascii="Book Antiqua" w:eastAsia="Book Antiqua" w:hAnsi="Book Antiqua" w:cs="Book Antiqua"/>
          <w:color w:val="000000"/>
        </w:rPr>
        <w:t xml:space="preserve"> F, Gomes SM, </w:t>
      </w:r>
      <w:proofErr w:type="spellStart"/>
      <w:r w:rsidRPr="00190F8F">
        <w:rPr>
          <w:rFonts w:ascii="Book Antiqua" w:eastAsia="Book Antiqua" w:hAnsi="Book Antiqua" w:cs="Book Antiqua"/>
          <w:color w:val="000000"/>
        </w:rPr>
        <w:t>Gans</w:t>
      </w:r>
      <w:proofErr w:type="spellEnd"/>
      <w:r w:rsidRPr="00190F8F">
        <w:rPr>
          <w:rFonts w:ascii="Book Antiqua" w:eastAsia="Book Antiqua" w:hAnsi="Book Antiqua" w:cs="Book Antiqua"/>
          <w:color w:val="000000"/>
        </w:rPr>
        <w:t xml:space="preserve"> S, </w:t>
      </w:r>
      <w:proofErr w:type="spellStart"/>
      <w:r w:rsidRPr="00190F8F">
        <w:rPr>
          <w:rFonts w:ascii="Book Antiqua" w:eastAsia="Book Antiqua" w:hAnsi="Book Antiqua" w:cs="Book Antiqua"/>
          <w:color w:val="000000"/>
        </w:rPr>
        <w:t>Wallert</w:t>
      </w:r>
      <w:proofErr w:type="spellEnd"/>
      <w:r w:rsidRPr="00190F8F">
        <w:rPr>
          <w:rFonts w:ascii="Book Antiqua" w:eastAsia="Book Antiqua" w:hAnsi="Book Antiqua" w:cs="Book Antiqua"/>
          <w:color w:val="000000"/>
        </w:rPr>
        <w:t xml:space="preserve"> ED, Wu X, Abbas M, </w:t>
      </w:r>
      <w:proofErr w:type="spellStart"/>
      <w:r w:rsidRPr="00190F8F">
        <w:rPr>
          <w:rFonts w:ascii="Book Antiqua" w:eastAsia="Book Antiqua" w:hAnsi="Book Antiqua" w:cs="Book Antiqua"/>
          <w:color w:val="000000"/>
        </w:rPr>
        <w:t>Boermeester</w:t>
      </w:r>
      <w:proofErr w:type="spellEnd"/>
      <w:r w:rsidRPr="00190F8F">
        <w:rPr>
          <w:rFonts w:ascii="Book Antiqua" w:eastAsia="Book Antiqua" w:hAnsi="Book Antiqua" w:cs="Book Antiqua"/>
          <w:color w:val="000000"/>
        </w:rPr>
        <w:t xml:space="preserve"> MA, Dellinger EP, Egger M, </w:t>
      </w:r>
      <w:proofErr w:type="spellStart"/>
      <w:r w:rsidRPr="00190F8F">
        <w:rPr>
          <w:rFonts w:ascii="Book Antiqua" w:eastAsia="Book Antiqua" w:hAnsi="Book Antiqua" w:cs="Book Antiqua"/>
          <w:color w:val="000000"/>
        </w:rPr>
        <w:t>Gastmeier</w:t>
      </w:r>
      <w:proofErr w:type="spellEnd"/>
      <w:r w:rsidRPr="00190F8F">
        <w:rPr>
          <w:rFonts w:ascii="Book Antiqua" w:eastAsia="Book Antiqua" w:hAnsi="Book Antiqua" w:cs="Book Antiqua"/>
          <w:color w:val="000000"/>
        </w:rPr>
        <w:t xml:space="preserve"> P, </w:t>
      </w:r>
      <w:proofErr w:type="spellStart"/>
      <w:r w:rsidRPr="00190F8F">
        <w:rPr>
          <w:rFonts w:ascii="Book Antiqua" w:eastAsia="Book Antiqua" w:hAnsi="Book Antiqua" w:cs="Book Antiqua"/>
          <w:color w:val="000000"/>
        </w:rPr>
        <w:t>Guirao</w:t>
      </w:r>
      <w:proofErr w:type="spellEnd"/>
      <w:r w:rsidRPr="00190F8F">
        <w:rPr>
          <w:rFonts w:ascii="Book Antiqua" w:eastAsia="Book Antiqua" w:hAnsi="Book Antiqua" w:cs="Book Antiqua"/>
          <w:color w:val="000000"/>
        </w:rPr>
        <w:t xml:space="preserve"> X, Ren J, </w:t>
      </w:r>
      <w:proofErr w:type="spellStart"/>
      <w:r w:rsidRPr="00190F8F">
        <w:rPr>
          <w:rFonts w:ascii="Book Antiqua" w:eastAsia="Book Antiqua" w:hAnsi="Book Antiqua" w:cs="Book Antiqua"/>
          <w:color w:val="000000"/>
        </w:rPr>
        <w:t>Pittet</w:t>
      </w:r>
      <w:proofErr w:type="spellEnd"/>
      <w:r w:rsidRPr="00190F8F">
        <w:rPr>
          <w:rFonts w:ascii="Book Antiqua" w:eastAsia="Book Antiqua" w:hAnsi="Book Antiqua" w:cs="Book Antiqua"/>
          <w:color w:val="000000"/>
        </w:rPr>
        <w:t xml:space="preserve"> D, </w:t>
      </w:r>
      <w:proofErr w:type="spellStart"/>
      <w:r w:rsidRPr="00190F8F">
        <w:rPr>
          <w:rFonts w:ascii="Book Antiqua" w:eastAsia="Book Antiqua" w:hAnsi="Book Antiqua" w:cs="Book Antiqua"/>
          <w:color w:val="000000"/>
        </w:rPr>
        <w:t>Solomkin</w:t>
      </w:r>
      <w:proofErr w:type="spellEnd"/>
      <w:r w:rsidRPr="00190F8F">
        <w:rPr>
          <w:rFonts w:ascii="Book Antiqua" w:eastAsia="Book Antiqua" w:hAnsi="Book Antiqua" w:cs="Book Antiqua"/>
          <w:color w:val="000000"/>
        </w:rPr>
        <w:t xml:space="preserve"> JS; WHO Guidelines Development Group. New WHO recommendations on intraoperative and postoperative measures for surgical site </w:t>
      </w:r>
      <w:r w:rsidRPr="00190F8F">
        <w:rPr>
          <w:rFonts w:ascii="Book Antiqua" w:eastAsia="Book Antiqua" w:hAnsi="Book Antiqua" w:cs="Book Antiqua"/>
          <w:color w:val="000000"/>
        </w:rPr>
        <w:lastRenderedPageBreak/>
        <w:t xml:space="preserve">infection prevention: an evidence-based global perspective. </w:t>
      </w:r>
      <w:r w:rsidRPr="00190F8F">
        <w:rPr>
          <w:rFonts w:ascii="Book Antiqua" w:eastAsia="Book Antiqua" w:hAnsi="Book Antiqua" w:cs="Book Antiqua"/>
          <w:i/>
          <w:iCs/>
          <w:color w:val="000000"/>
        </w:rPr>
        <w:t>Lancet Infect Dis</w:t>
      </w:r>
      <w:r w:rsidRPr="00190F8F">
        <w:rPr>
          <w:rFonts w:ascii="Book Antiqua" w:eastAsia="Book Antiqua" w:hAnsi="Book Antiqua" w:cs="Book Antiqua"/>
          <w:color w:val="000000"/>
        </w:rPr>
        <w:t xml:space="preserve"> 2016; </w:t>
      </w:r>
      <w:r w:rsidRPr="00190F8F">
        <w:rPr>
          <w:rFonts w:ascii="Book Antiqua" w:eastAsia="Book Antiqua" w:hAnsi="Book Antiqua" w:cs="Book Antiqua"/>
          <w:b/>
          <w:bCs/>
          <w:color w:val="000000"/>
        </w:rPr>
        <w:t>16</w:t>
      </w:r>
      <w:r w:rsidRPr="00190F8F">
        <w:rPr>
          <w:rFonts w:ascii="Book Antiqua" w:eastAsia="Book Antiqua" w:hAnsi="Book Antiqua" w:cs="Book Antiqua"/>
          <w:color w:val="000000"/>
        </w:rPr>
        <w:t>: e288-e303 [PMID: 27816414 DOI: 10.1016/S1473-3099(16)30402-9]</w:t>
      </w:r>
    </w:p>
    <w:p w14:paraId="6C9AD085"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51 </w:t>
      </w:r>
      <w:r w:rsidRPr="00190F8F">
        <w:rPr>
          <w:rFonts w:ascii="Book Antiqua" w:eastAsia="Book Antiqua" w:hAnsi="Book Antiqua" w:cs="Book Antiqua"/>
          <w:b/>
          <w:bCs/>
          <w:color w:val="000000"/>
        </w:rPr>
        <w:t>Carney N</w:t>
      </w:r>
      <w:r w:rsidRPr="00190F8F">
        <w:rPr>
          <w:rFonts w:ascii="Book Antiqua" w:eastAsia="Book Antiqua" w:hAnsi="Book Antiqua" w:cs="Book Antiqua"/>
          <w:color w:val="000000"/>
        </w:rPr>
        <w:t xml:space="preserve">, Totten AM, O'Reilly C, Ullman JS, </w:t>
      </w:r>
      <w:proofErr w:type="spellStart"/>
      <w:r w:rsidRPr="00190F8F">
        <w:rPr>
          <w:rFonts w:ascii="Book Antiqua" w:eastAsia="Book Antiqua" w:hAnsi="Book Antiqua" w:cs="Book Antiqua"/>
          <w:color w:val="000000"/>
        </w:rPr>
        <w:t>Hawryluk</w:t>
      </w:r>
      <w:proofErr w:type="spellEnd"/>
      <w:r w:rsidRPr="00190F8F">
        <w:rPr>
          <w:rFonts w:ascii="Book Antiqua" w:eastAsia="Book Antiqua" w:hAnsi="Book Antiqua" w:cs="Book Antiqua"/>
          <w:color w:val="000000"/>
        </w:rPr>
        <w:t xml:space="preserve"> GW, Bell MJ, Bratton SL, </w:t>
      </w:r>
      <w:proofErr w:type="spellStart"/>
      <w:r w:rsidRPr="00190F8F">
        <w:rPr>
          <w:rFonts w:ascii="Book Antiqua" w:eastAsia="Book Antiqua" w:hAnsi="Book Antiqua" w:cs="Book Antiqua"/>
          <w:color w:val="000000"/>
        </w:rPr>
        <w:t>Chesnut</w:t>
      </w:r>
      <w:proofErr w:type="spellEnd"/>
      <w:r w:rsidRPr="00190F8F">
        <w:rPr>
          <w:rFonts w:ascii="Book Antiqua" w:eastAsia="Book Antiqua" w:hAnsi="Book Antiqua" w:cs="Book Antiqua"/>
          <w:color w:val="000000"/>
        </w:rPr>
        <w:t xml:space="preserve"> R, Harris OA, </w:t>
      </w:r>
      <w:proofErr w:type="spellStart"/>
      <w:r w:rsidRPr="00190F8F">
        <w:rPr>
          <w:rFonts w:ascii="Book Antiqua" w:eastAsia="Book Antiqua" w:hAnsi="Book Antiqua" w:cs="Book Antiqua"/>
          <w:color w:val="000000"/>
        </w:rPr>
        <w:t>Kissoon</w:t>
      </w:r>
      <w:proofErr w:type="spellEnd"/>
      <w:r w:rsidRPr="00190F8F">
        <w:rPr>
          <w:rFonts w:ascii="Book Antiqua" w:eastAsia="Book Antiqua" w:hAnsi="Book Antiqua" w:cs="Book Antiqua"/>
          <w:color w:val="000000"/>
        </w:rPr>
        <w:t xml:space="preserve"> N, </w:t>
      </w:r>
      <w:proofErr w:type="spellStart"/>
      <w:r w:rsidRPr="00190F8F">
        <w:rPr>
          <w:rFonts w:ascii="Book Antiqua" w:eastAsia="Book Antiqua" w:hAnsi="Book Antiqua" w:cs="Book Antiqua"/>
          <w:color w:val="000000"/>
        </w:rPr>
        <w:t>Rubiano</w:t>
      </w:r>
      <w:proofErr w:type="spellEnd"/>
      <w:r w:rsidRPr="00190F8F">
        <w:rPr>
          <w:rFonts w:ascii="Book Antiqua" w:eastAsia="Book Antiqua" w:hAnsi="Book Antiqua" w:cs="Book Antiqua"/>
          <w:color w:val="000000"/>
        </w:rPr>
        <w:t xml:space="preserve"> AM, Shutter L, Tasker RC, </w:t>
      </w:r>
      <w:proofErr w:type="spellStart"/>
      <w:r w:rsidRPr="00190F8F">
        <w:rPr>
          <w:rFonts w:ascii="Book Antiqua" w:eastAsia="Book Antiqua" w:hAnsi="Book Antiqua" w:cs="Book Antiqua"/>
          <w:color w:val="000000"/>
        </w:rPr>
        <w:t>Vavilala</w:t>
      </w:r>
      <w:proofErr w:type="spellEnd"/>
      <w:r w:rsidRPr="00190F8F">
        <w:rPr>
          <w:rFonts w:ascii="Book Antiqua" w:eastAsia="Book Antiqua" w:hAnsi="Book Antiqua" w:cs="Book Antiqua"/>
          <w:color w:val="000000"/>
        </w:rPr>
        <w:t xml:space="preserve"> MS, </w:t>
      </w:r>
      <w:proofErr w:type="spellStart"/>
      <w:r w:rsidRPr="00190F8F">
        <w:rPr>
          <w:rFonts w:ascii="Book Antiqua" w:eastAsia="Book Antiqua" w:hAnsi="Book Antiqua" w:cs="Book Antiqua"/>
          <w:color w:val="000000"/>
        </w:rPr>
        <w:t>Wilberger</w:t>
      </w:r>
      <w:proofErr w:type="spellEnd"/>
      <w:r w:rsidRPr="00190F8F">
        <w:rPr>
          <w:rFonts w:ascii="Book Antiqua" w:eastAsia="Book Antiqua" w:hAnsi="Book Antiqua" w:cs="Book Antiqua"/>
          <w:color w:val="000000"/>
        </w:rPr>
        <w:t xml:space="preserve"> J, Wright DW, </w:t>
      </w:r>
      <w:proofErr w:type="spellStart"/>
      <w:r w:rsidRPr="00190F8F">
        <w:rPr>
          <w:rFonts w:ascii="Book Antiqua" w:eastAsia="Book Antiqua" w:hAnsi="Book Antiqua" w:cs="Book Antiqua"/>
          <w:color w:val="000000"/>
        </w:rPr>
        <w:t>Ghajar</w:t>
      </w:r>
      <w:proofErr w:type="spellEnd"/>
      <w:r w:rsidRPr="00190F8F">
        <w:rPr>
          <w:rFonts w:ascii="Book Antiqua" w:eastAsia="Book Antiqua" w:hAnsi="Book Antiqua" w:cs="Book Antiqua"/>
          <w:color w:val="000000"/>
        </w:rPr>
        <w:t xml:space="preserve"> J. Guidelines for the Management of Severe Traumatic Brain Injury, Fourth Edition. </w:t>
      </w:r>
      <w:r w:rsidRPr="00190F8F">
        <w:rPr>
          <w:rFonts w:ascii="Book Antiqua" w:eastAsia="Book Antiqua" w:hAnsi="Book Antiqua" w:cs="Book Antiqua"/>
          <w:i/>
          <w:iCs/>
          <w:color w:val="000000"/>
        </w:rPr>
        <w:t>Neurosurgery</w:t>
      </w:r>
      <w:r w:rsidRPr="00190F8F">
        <w:rPr>
          <w:rFonts w:ascii="Book Antiqua" w:eastAsia="Book Antiqua" w:hAnsi="Book Antiqua" w:cs="Book Antiqua"/>
          <w:color w:val="000000"/>
        </w:rPr>
        <w:t xml:space="preserve"> 2017; </w:t>
      </w:r>
      <w:r w:rsidRPr="00190F8F">
        <w:rPr>
          <w:rFonts w:ascii="Book Antiqua" w:eastAsia="Book Antiqua" w:hAnsi="Book Antiqua" w:cs="Book Antiqua"/>
          <w:b/>
          <w:bCs/>
          <w:color w:val="000000"/>
        </w:rPr>
        <w:t>80</w:t>
      </w:r>
      <w:r w:rsidRPr="00190F8F">
        <w:rPr>
          <w:rFonts w:ascii="Book Antiqua" w:eastAsia="Book Antiqua" w:hAnsi="Book Antiqua" w:cs="Book Antiqua"/>
          <w:color w:val="000000"/>
        </w:rPr>
        <w:t>: 6-15 [PMID: 27654000 DOI: 10.1227/NEU.0000000000001432]</w:t>
      </w:r>
    </w:p>
    <w:p w14:paraId="0A3E7D79"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52 </w:t>
      </w:r>
      <w:r w:rsidRPr="00190F8F">
        <w:rPr>
          <w:rFonts w:ascii="Book Antiqua" w:eastAsia="Book Antiqua" w:hAnsi="Book Antiqua" w:cs="Book Antiqua"/>
          <w:b/>
          <w:bCs/>
          <w:color w:val="000000"/>
        </w:rPr>
        <w:t>Tran NK</w:t>
      </w:r>
      <w:r w:rsidRPr="00190F8F">
        <w:rPr>
          <w:rFonts w:ascii="Book Antiqua" w:eastAsia="Book Antiqua" w:hAnsi="Book Antiqua" w:cs="Book Antiqua"/>
          <w:color w:val="000000"/>
        </w:rPr>
        <w:t xml:space="preserve">, Godwin ZR, Steele AN, Wolf SE, Palmieri TL. Clinical Impact of Accurate Point-of-Care Glucose Monitoring for Tight Glycemic Control in Severely Burned Children. </w:t>
      </w:r>
      <w:proofErr w:type="spellStart"/>
      <w:r w:rsidRPr="00190F8F">
        <w:rPr>
          <w:rFonts w:ascii="Book Antiqua" w:eastAsia="Book Antiqua" w:hAnsi="Book Antiqua" w:cs="Book Antiqua"/>
          <w:i/>
          <w:iCs/>
          <w:color w:val="000000"/>
        </w:rPr>
        <w:t>Pediatr</w:t>
      </w:r>
      <w:proofErr w:type="spellEnd"/>
      <w:r w:rsidRPr="00190F8F">
        <w:rPr>
          <w:rFonts w:ascii="Book Antiqua" w:eastAsia="Book Antiqua" w:hAnsi="Book Antiqua" w:cs="Book Antiqua"/>
          <w:i/>
          <w:iCs/>
          <w:color w:val="000000"/>
        </w:rPr>
        <w:t xml:space="preserve"> </w:t>
      </w:r>
      <w:proofErr w:type="spellStart"/>
      <w:r w:rsidRPr="00190F8F">
        <w:rPr>
          <w:rFonts w:ascii="Book Antiqua" w:eastAsia="Book Antiqua" w:hAnsi="Book Antiqua" w:cs="Book Antiqua"/>
          <w:i/>
          <w:iCs/>
          <w:color w:val="000000"/>
        </w:rPr>
        <w:t>Crit</w:t>
      </w:r>
      <w:proofErr w:type="spellEnd"/>
      <w:r w:rsidRPr="00190F8F">
        <w:rPr>
          <w:rFonts w:ascii="Book Antiqua" w:eastAsia="Book Antiqua" w:hAnsi="Book Antiqua" w:cs="Book Antiqua"/>
          <w:i/>
          <w:iCs/>
          <w:color w:val="000000"/>
        </w:rPr>
        <w:t xml:space="preserve"> Care Med</w:t>
      </w:r>
      <w:r w:rsidRPr="00190F8F">
        <w:rPr>
          <w:rFonts w:ascii="Book Antiqua" w:eastAsia="Book Antiqua" w:hAnsi="Book Antiqua" w:cs="Book Antiqua"/>
          <w:color w:val="000000"/>
        </w:rPr>
        <w:t xml:space="preserve"> 2016; </w:t>
      </w:r>
      <w:r w:rsidRPr="00190F8F">
        <w:rPr>
          <w:rFonts w:ascii="Book Antiqua" w:eastAsia="Book Antiqua" w:hAnsi="Book Antiqua" w:cs="Book Antiqua"/>
          <w:b/>
          <w:bCs/>
          <w:color w:val="000000"/>
        </w:rPr>
        <w:t>17</w:t>
      </w:r>
      <w:r w:rsidRPr="00190F8F">
        <w:rPr>
          <w:rFonts w:ascii="Book Antiqua" w:eastAsia="Book Antiqua" w:hAnsi="Book Antiqua" w:cs="Book Antiqua"/>
          <w:color w:val="000000"/>
        </w:rPr>
        <w:t>: e406-e412 [PMID: 27472251 DOI: 10.1097/PCC.0000000000000877]</w:t>
      </w:r>
    </w:p>
    <w:p w14:paraId="1A6047E0"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53 </w:t>
      </w:r>
      <w:proofErr w:type="spellStart"/>
      <w:r w:rsidRPr="00190F8F">
        <w:rPr>
          <w:rFonts w:ascii="Book Antiqua" w:eastAsia="Book Antiqua" w:hAnsi="Book Antiqua" w:cs="Book Antiqua"/>
          <w:b/>
          <w:bCs/>
          <w:color w:val="000000"/>
        </w:rPr>
        <w:t>Krinsley</w:t>
      </w:r>
      <w:proofErr w:type="spellEnd"/>
      <w:r w:rsidRPr="00190F8F">
        <w:rPr>
          <w:rFonts w:ascii="Book Antiqua" w:eastAsia="Book Antiqua" w:hAnsi="Book Antiqua" w:cs="Book Antiqua"/>
          <w:b/>
          <w:bCs/>
          <w:color w:val="000000"/>
        </w:rPr>
        <w:t xml:space="preserve"> JS</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Bruns</w:t>
      </w:r>
      <w:proofErr w:type="spellEnd"/>
      <w:r w:rsidRPr="00190F8F">
        <w:rPr>
          <w:rFonts w:ascii="Book Antiqua" w:eastAsia="Book Antiqua" w:hAnsi="Book Antiqua" w:cs="Book Antiqua"/>
          <w:color w:val="000000"/>
        </w:rPr>
        <w:t xml:space="preserve"> DE, Boyd JC. The impact of measurement frequency on the domains of glycemic control in the critically ill--a Monte Carlo simulation. </w:t>
      </w:r>
      <w:r w:rsidRPr="00190F8F">
        <w:rPr>
          <w:rFonts w:ascii="Book Antiqua" w:eastAsia="Book Antiqua" w:hAnsi="Book Antiqua" w:cs="Book Antiqua"/>
          <w:i/>
          <w:iCs/>
          <w:color w:val="000000"/>
        </w:rPr>
        <w:t xml:space="preserve">J Diabetes </w:t>
      </w:r>
      <w:proofErr w:type="spellStart"/>
      <w:r w:rsidRPr="00190F8F">
        <w:rPr>
          <w:rFonts w:ascii="Book Antiqua" w:eastAsia="Book Antiqua" w:hAnsi="Book Antiqua" w:cs="Book Antiqua"/>
          <w:i/>
          <w:iCs/>
          <w:color w:val="000000"/>
        </w:rPr>
        <w:t>Sci</w:t>
      </w:r>
      <w:proofErr w:type="spellEnd"/>
      <w:r w:rsidRPr="00190F8F">
        <w:rPr>
          <w:rFonts w:ascii="Book Antiqua" w:eastAsia="Book Antiqua" w:hAnsi="Book Antiqua" w:cs="Book Antiqua"/>
          <w:i/>
          <w:iCs/>
          <w:color w:val="000000"/>
        </w:rPr>
        <w:t xml:space="preserve"> </w:t>
      </w:r>
      <w:proofErr w:type="spellStart"/>
      <w:r w:rsidRPr="00190F8F">
        <w:rPr>
          <w:rFonts w:ascii="Book Antiqua" w:eastAsia="Book Antiqua" w:hAnsi="Book Antiqua" w:cs="Book Antiqua"/>
          <w:i/>
          <w:iCs/>
          <w:color w:val="000000"/>
        </w:rPr>
        <w:t>Technol</w:t>
      </w:r>
      <w:proofErr w:type="spellEnd"/>
      <w:r w:rsidRPr="00190F8F">
        <w:rPr>
          <w:rFonts w:ascii="Book Antiqua" w:eastAsia="Book Antiqua" w:hAnsi="Book Antiqua" w:cs="Book Antiqua"/>
          <w:color w:val="000000"/>
        </w:rPr>
        <w:t xml:space="preserve"> 2015; </w:t>
      </w:r>
      <w:r w:rsidRPr="00190F8F">
        <w:rPr>
          <w:rFonts w:ascii="Book Antiqua" w:eastAsia="Book Antiqua" w:hAnsi="Book Antiqua" w:cs="Book Antiqua"/>
          <w:b/>
          <w:bCs/>
          <w:color w:val="000000"/>
        </w:rPr>
        <w:t>9</w:t>
      </w:r>
      <w:r w:rsidRPr="00190F8F">
        <w:rPr>
          <w:rFonts w:ascii="Book Antiqua" w:eastAsia="Book Antiqua" w:hAnsi="Book Antiqua" w:cs="Book Antiqua"/>
          <w:color w:val="000000"/>
        </w:rPr>
        <w:t>: 237-245 [PMID: 25568143 DOI: 10.1177/1932296814566507]</w:t>
      </w:r>
    </w:p>
    <w:p w14:paraId="7AB229B3"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54 </w:t>
      </w:r>
      <w:proofErr w:type="spellStart"/>
      <w:r w:rsidRPr="00190F8F">
        <w:rPr>
          <w:rFonts w:ascii="Book Antiqua" w:eastAsia="Book Antiqua" w:hAnsi="Book Antiqua" w:cs="Book Antiqua"/>
          <w:b/>
          <w:bCs/>
          <w:color w:val="000000"/>
        </w:rPr>
        <w:t>Emamdjomeh</w:t>
      </w:r>
      <w:proofErr w:type="spellEnd"/>
      <w:r w:rsidRPr="00190F8F">
        <w:rPr>
          <w:rFonts w:ascii="Book Antiqua" w:eastAsia="Book Antiqua" w:hAnsi="Book Antiqua" w:cs="Book Antiqua"/>
          <w:b/>
          <w:bCs/>
          <w:color w:val="000000"/>
        </w:rPr>
        <w:t xml:space="preserve"> AS</w:t>
      </w:r>
      <w:r w:rsidRPr="00190F8F">
        <w:rPr>
          <w:rFonts w:ascii="Book Antiqua" w:eastAsia="Book Antiqua" w:hAnsi="Book Antiqua" w:cs="Book Antiqua"/>
          <w:color w:val="000000"/>
        </w:rPr>
        <w:t xml:space="preserve">, Warren JN, Harper CL, Olin JL. Impact of Initial </w:t>
      </w:r>
      <w:proofErr w:type="spellStart"/>
      <w:r w:rsidRPr="00190F8F">
        <w:rPr>
          <w:rFonts w:ascii="Book Antiqua" w:eastAsia="Book Antiqua" w:hAnsi="Book Antiqua" w:cs="Book Antiqua"/>
          <w:color w:val="000000"/>
        </w:rPr>
        <w:t>eGlycemic</w:t>
      </w:r>
      <w:proofErr w:type="spellEnd"/>
      <w:r w:rsidRPr="00190F8F">
        <w:rPr>
          <w:rFonts w:ascii="Book Antiqua" w:eastAsia="Book Antiqua" w:hAnsi="Book Antiqua" w:cs="Book Antiqua"/>
          <w:color w:val="000000"/>
        </w:rPr>
        <w:t xml:space="preserve"> Management System Dosing Strategy on Time to Target Blood Glucose Range. </w:t>
      </w:r>
      <w:r w:rsidRPr="00190F8F">
        <w:rPr>
          <w:rFonts w:ascii="Book Antiqua" w:eastAsia="Book Antiqua" w:hAnsi="Book Antiqua" w:cs="Book Antiqua"/>
          <w:i/>
          <w:iCs/>
          <w:color w:val="000000"/>
        </w:rPr>
        <w:t xml:space="preserve">J Diabetes </w:t>
      </w:r>
      <w:proofErr w:type="spellStart"/>
      <w:r w:rsidRPr="00190F8F">
        <w:rPr>
          <w:rFonts w:ascii="Book Antiqua" w:eastAsia="Book Antiqua" w:hAnsi="Book Antiqua" w:cs="Book Antiqua"/>
          <w:i/>
          <w:iCs/>
          <w:color w:val="000000"/>
        </w:rPr>
        <w:t>Sci</w:t>
      </w:r>
      <w:proofErr w:type="spellEnd"/>
      <w:r w:rsidRPr="00190F8F">
        <w:rPr>
          <w:rFonts w:ascii="Book Antiqua" w:eastAsia="Book Antiqua" w:hAnsi="Book Antiqua" w:cs="Book Antiqua"/>
          <w:i/>
          <w:iCs/>
          <w:color w:val="000000"/>
        </w:rPr>
        <w:t xml:space="preserve"> </w:t>
      </w:r>
      <w:proofErr w:type="spellStart"/>
      <w:r w:rsidRPr="00190F8F">
        <w:rPr>
          <w:rFonts w:ascii="Book Antiqua" w:eastAsia="Book Antiqua" w:hAnsi="Book Antiqua" w:cs="Book Antiqua"/>
          <w:i/>
          <w:iCs/>
          <w:color w:val="000000"/>
        </w:rPr>
        <w:t>Technol</w:t>
      </w:r>
      <w:proofErr w:type="spellEnd"/>
      <w:r w:rsidRPr="00190F8F">
        <w:rPr>
          <w:rFonts w:ascii="Book Antiqua" w:eastAsia="Book Antiqua" w:hAnsi="Book Antiqua" w:cs="Book Antiqua"/>
          <w:color w:val="000000"/>
        </w:rPr>
        <w:t xml:space="preserve"> 2021; </w:t>
      </w:r>
      <w:r w:rsidRPr="00190F8F">
        <w:rPr>
          <w:rFonts w:ascii="Book Antiqua" w:eastAsia="Book Antiqua" w:hAnsi="Book Antiqua" w:cs="Book Antiqua"/>
          <w:b/>
          <w:bCs/>
          <w:color w:val="000000"/>
        </w:rPr>
        <w:t>15</w:t>
      </w:r>
      <w:r w:rsidRPr="00190F8F">
        <w:rPr>
          <w:rFonts w:ascii="Book Antiqua" w:eastAsia="Book Antiqua" w:hAnsi="Book Antiqua" w:cs="Book Antiqua"/>
          <w:color w:val="000000"/>
        </w:rPr>
        <w:t>: 242-250 [PMID: 33588608 DOI: 10.1177/1932296821992352]</w:t>
      </w:r>
    </w:p>
    <w:p w14:paraId="1FF6A341"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55 </w:t>
      </w:r>
      <w:r w:rsidRPr="00190F8F">
        <w:rPr>
          <w:rFonts w:ascii="Book Antiqua" w:eastAsia="Book Antiqua" w:hAnsi="Book Antiqua" w:cs="Book Antiqua"/>
          <w:b/>
          <w:bCs/>
          <w:color w:val="000000"/>
        </w:rPr>
        <w:t>Shelden D</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Ateya</w:t>
      </w:r>
      <w:proofErr w:type="spellEnd"/>
      <w:r w:rsidRPr="00190F8F">
        <w:rPr>
          <w:rFonts w:ascii="Book Antiqua" w:eastAsia="Book Antiqua" w:hAnsi="Book Antiqua" w:cs="Book Antiqua"/>
          <w:color w:val="000000"/>
        </w:rPr>
        <w:t xml:space="preserve"> M, Jensen A, Arnold P, </w:t>
      </w:r>
      <w:proofErr w:type="spellStart"/>
      <w:r w:rsidRPr="00190F8F">
        <w:rPr>
          <w:rFonts w:ascii="Book Antiqua" w:eastAsia="Book Antiqua" w:hAnsi="Book Antiqua" w:cs="Book Antiqua"/>
          <w:color w:val="000000"/>
        </w:rPr>
        <w:t>Bellomo</w:t>
      </w:r>
      <w:proofErr w:type="spellEnd"/>
      <w:r w:rsidRPr="00190F8F">
        <w:rPr>
          <w:rFonts w:ascii="Book Antiqua" w:eastAsia="Book Antiqua" w:hAnsi="Book Antiqua" w:cs="Book Antiqua"/>
          <w:color w:val="000000"/>
        </w:rPr>
        <w:t xml:space="preserve"> T, </w:t>
      </w:r>
      <w:proofErr w:type="spellStart"/>
      <w:r w:rsidRPr="00190F8F">
        <w:rPr>
          <w:rFonts w:ascii="Book Antiqua" w:eastAsia="Book Antiqua" w:hAnsi="Book Antiqua" w:cs="Book Antiqua"/>
          <w:color w:val="000000"/>
        </w:rPr>
        <w:t>Gianchandani</w:t>
      </w:r>
      <w:proofErr w:type="spellEnd"/>
      <w:r w:rsidRPr="00190F8F">
        <w:rPr>
          <w:rFonts w:ascii="Book Antiqua" w:eastAsia="Book Antiqua" w:hAnsi="Book Antiqua" w:cs="Book Antiqua"/>
          <w:color w:val="000000"/>
        </w:rPr>
        <w:t xml:space="preserve"> R. Improving Hospital </w:t>
      </w:r>
      <w:proofErr w:type="spellStart"/>
      <w:r w:rsidRPr="00190F8F">
        <w:rPr>
          <w:rFonts w:ascii="Book Antiqua" w:eastAsia="Book Antiqua" w:hAnsi="Book Antiqua" w:cs="Book Antiqua"/>
          <w:color w:val="000000"/>
        </w:rPr>
        <w:t>Glucometrics</w:t>
      </w:r>
      <w:proofErr w:type="spellEnd"/>
      <w:r w:rsidRPr="00190F8F">
        <w:rPr>
          <w:rFonts w:ascii="Book Antiqua" w:eastAsia="Book Antiqua" w:hAnsi="Book Antiqua" w:cs="Book Antiqua"/>
          <w:color w:val="000000"/>
        </w:rPr>
        <w:t xml:space="preserve">, Workflow, and Outcomes with a Computerized Intravenous Insulin Dose Calculator Built into the Electronic Health Record. </w:t>
      </w:r>
      <w:r w:rsidRPr="00190F8F">
        <w:rPr>
          <w:rFonts w:ascii="Book Antiqua" w:eastAsia="Book Antiqua" w:hAnsi="Book Antiqua" w:cs="Book Antiqua"/>
          <w:i/>
          <w:iCs/>
          <w:color w:val="000000"/>
        </w:rPr>
        <w:t xml:space="preserve">J Diabetes </w:t>
      </w:r>
      <w:proofErr w:type="spellStart"/>
      <w:r w:rsidRPr="00190F8F">
        <w:rPr>
          <w:rFonts w:ascii="Book Antiqua" w:eastAsia="Book Antiqua" w:hAnsi="Book Antiqua" w:cs="Book Antiqua"/>
          <w:i/>
          <w:iCs/>
          <w:color w:val="000000"/>
        </w:rPr>
        <w:t>Sci</w:t>
      </w:r>
      <w:proofErr w:type="spellEnd"/>
      <w:r w:rsidRPr="00190F8F">
        <w:rPr>
          <w:rFonts w:ascii="Book Antiqua" w:eastAsia="Book Antiqua" w:hAnsi="Book Antiqua" w:cs="Book Antiqua"/>
          <w:i/>
          <w:iCs/>
          <w:color w:val="000000"/>
        </w:rPr>
        <w:t xml:space="preserve"> </w:t>
      </w:r>
      <w:proofErr w:type="spellStart"/>
      <w:r w:rsidRPr="00190F8F">
        <w:rPr>
          <w:rFonts w:ascii="Book Antiqua" w:eastAsia="Book Antiqua" w:hAnsi="Book Antiqua" w:cs="Book Antiqua"/>
          <w:i/>
          <w:iCs/>
          <w:color w:val="000000"/>
        </w:rPr>
        <w:t>Technol</w:t>
      </w:r>
      <w:proofErr w:type="spellEnd"/>
      <w:r w:rsidRPr="00190F8F">
        <w:rPr>
          <w:rFonts w:ascii="Book Antiqua" w:eastAsia="Book Antiqua" w:hAnsi="Book Antiqua" w:cs="Book Antiqua"/>
          <w:color w:val="000000"/>
        </w:rPr>
        <w:t xml:space="preserve"> 2021; </w:t>
      </w:r>
      <w:r w:rsidRPr="00190F8F">
        <w:rPr>
          <w:rFonts w:ascii="Book Antiqua" w:eastAsia="Book Antiqua" w:hAnsi="Book Antiqua" w:cs="Book Antiqua"/>
          <w:b/>
          <w:bCs/>
          <w:color w:val="000000"/>
        </w:rPr>
        <w:t>15</w:t>
      </w:r>
      <w:r w:rsidRPr="00190F8F">
        <w:rPr>
          <w:rFonts w:ascii="Book Antiqua" w:eastAsia="Book Antiqua" w:hAnsi="Book Antiqua" w:cs="Book Antiqua"/>
          <w:color w:val="000000"/>
        </w:rPr>
        <w:t>: 271-278 [PMID: 33355001 DOI: 10.1177/1932296820974767]</w:t>
      </w:r>
    </w:p>
    <w:p w14:paraId="53E1A564"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56 </w:t>
      </w:r>
      <w:proofErr w:type="spellStart"/>
      <w:r w:rsidRPr="00190F8F">
        <w:rPr>
          <w:rFonts w:ascii="Book Antiqua" w:eastAsia="Book Antiqua" w:hAnsi="Book Antiqua" w:cs="Book Antiqua"/>
          <w:b/>
          <w:bCs/>
          <w:color w:val="000000"/>
        </w:rPr>
        <w:t>Valk</w:t>
      </w:r>
      <w:proofErr w:type="spellEnd"/>
      <w:r w:rsidRPr="00190F8F">
        <w:rPr>
          <w:rFonts w:ascii="Book Antiqua" w:eastAsia="Book Antiqua" w:hAnsi="Book Antiqua" w:cs="Book Antiqua"/>
          <w:b/>
          <w:bCs/>
          <w:color w:val="000000"/>
        </w:rPr>
        <w:t xml:space="preserve"> T</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McMorrow</w:t>
      </w:r>
      <w:proofErr w:type="spellEnd"/>
      <w:r w:rsidRPr="00190F8F">
        <w:rPr>
          <w:rFonts w:ascii="Book Antiqua" w:eastAsia="Book Antiqua" w:hAnsi="Book Antiqua" w:cs="Book Antiqua"/>
          <w:color w:val="000000"/>
        </w:rPr>
        <w:t xml:space="preserve"> C. Managing hyperglycemia during the COVID-19 pandemic: Improving outcomes using new technologies in intensive care. </w:t>
      </w:r>
      <w:r w:rsidRPr="00190F8F">
        <w:rPr>
          <w:rFonts w:ascii="Book Antiqua" w:eastAsia="Book Antiqua" w:hAnsi="Book Antiqua" w:cs="Book Antiqua"/>
          <w:i/>
          <w:iCs/>
          <w:color w:val="000000"/>
        </w:rPr>
        <w:t>SAGE Open Med</w:t>
      </w:r>
      <w:r w:rsidRPr="00190F8F">
        <w:rPr>
          <w:rFonts w:ascii="Book Antiqua" w:eastAsia="Book Antiqua" w:hAnsi="Book Antiqua" w:cs="Book Antiqua"/>
          <w:color w:val="000000"/>
        </w:rPr>
        <w:t xml:space="preserve"> 2020; </w:t>
      </w:r>
      <w:r w:rsidRPr="00190F8F">
        <w:rPr>
          <w:rFonts w:ascii="Book Antiqua" w:eastAsia="Book Antiqua" w:hAnsi="Book Antiqua" w:cs="Book Antiqua"/>
          <w:b/>
          <w:bCs/>
          <w:color w:val="000000"/>
        </w:rPr>
        <w:t>8</w:t>
      </w:r>
      <w:r w:rsidRPr="00190F8F">
        <w:rPr>
          <w:rFonts w:ascii="Book Antiqua" w:eastAsia="Book Antiqua" w:hAnsi="Book Antiqua" w:cs="Book Antiqua"/>
          <w:color w:val="000000"/>
        </w:rPr>
        <w:t>: 2050312120974174 [PMID: 33282306 DOI: 10.1177/2050312120974174]</w:t>
      </w:r>
    </w:p>
    <w:p w14:paraId="1292D0B0"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57 </w:t>
      </w:r>
      <w:r w:rsidRPr="00190F8F">
        <w:rPr>
          <w:rFonts w:ascii="Book Antiqua" w:eastAsia="Book Antiqua" w:hAnsi="Book Antiqua" w:cs="Book Antiqua"/>
          <w:b/>
          <w:bCs/>
          <w:color w:val="000000"/>
        </w:rPr>
        <w:t>Salinas PD</w:t>
      </w:r>
      <w:r w:rsidRPr="00190F8F">
        <w:rPr>
          <w:rFonts w:ascii="Book Antiqua" w:eastAsia="Book Antiqua" w:hAnsi="Book Antiqua" w:cs="Book Antiqua"/>
          <w:color w:val="000000"/>
        </w:rPr>
        <w:t xml:space="preserve">, Mendez CE. Glucose Management Technologies for the Critically Ill. </w:t>
      </w:r>
      <w:r w:rsidRPr="00190F8F">
        <w:rPr>
          <w:rFonts w:ascii="Book Antiqua" w:eastAsia="Book Antiqua" w:hAnsi="Book Antiqua" w:cs="Book Antiqua"/>
          <w:i/>
          <w:iCs/>
          <w:color w:val="000000"/>
        </w:rPr>
        <w:t xml:space="preserve">J Diabetes </w:t>
      </w:r>
      <w:proofErr w:type="spellStart"/>
      <w:r w:rsidRPr="00190F8F">
        <w:rPr>
          <w:rFonts w:ascii="Book Antiqua" w:eastAsia="Book Antiqua" w:hAnsi="Book Antiqua" w:cs="Book Antiqua"/>
          <w:i/>
          <w:iCs/>
          <w:color w:val="000000"/>
        </w:rPr>
        <w:t>Sci</w:t>
      </w:r>
      <w:proofErr w:type="spellEnd"/>
      <w:r w:rsidRPr="00190F8F">
        <w:rPr>
          <w:rFonts w:ascii="Book Antiqua" w:eastAsia="Book Antiqua" w:hAnsi="Book Antiqua" w:cs="Book Antiqua"/>
          <w:i/>
          <w:iCs/>
          <w:color w:val="000000"/>
        </w:rPr>
        <w:t xml:space="preserve"> </w:t>
      </w:r>
      <w:proofErr w:type="spellStart"/>
      <w:r w:rsidRPr="00190F8F">
        <w:rPr>
          <w:rFonts w:ascii="Book Antiqua" w:eastAsia="Book Antiqua" w:hAnsi="Book Antiqua" w:cs="Book Antiqua"/>
          <w:i/>
          <w:iCs/>
          <w:color w:val="000000"/>
        </w:rPr>
        <w:t>Technol</w:t>
      </w:r>
      <w:proofErr w:type="spellEnd"/>
      <w:r w:rsidRPr="00190F8F">
        <w:rPr>
          <w:rFonts w:ascii="Book Antiqua" w:eastAsia="Book Antiqua" w:hAnsi="Book Antiqua" w:cs="Book Antiqua"/>
          <w:color w:val="000000"/>
        </w:rPr>
        <w:t xml:space="preserve"> 2019; </w:t>
      </w:r>
      <w:r w:rsidRPr="00190F8F">
        <w:rPr>
          <w:rFonts w:ascii="Book Antiqua" w:eastAsia="Book Antiqua" w:hAnsi="Book Antiqua" w:cs="Book Antiqua"/>
          <w:b/>
          <w:bCs/>
          <w:color w:val="000000"/>
        </w:rPr>
        <w:t>13</w:t>
      </w:r>
      <w:r w:rsidRPr="00190F8F">
        <w:rPr>
          <w:rFonts w:ascii="Book Antiqua" w:eastAsia="Book Antiqua" w:hAnsi="Book Antiqua" w:cs="Book Antiqua"/>
          <w:color w:val="000000"/>
        </w:rPr>
        <w:t>: 682-690 [PMID: 30638048 DOI: 10.1177/1932296818822838]</w:t>
      </w:r>
    </w:p>
    <w:p w14:paraId="255C9DDF"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58 </w:t>
      </w:r>
      <w:r w:rsidRPr="00190F8F">
        <w:rPr>
          <w:rFonts w:ascii="Book Antiqua" w:eastAsia="Book Antiqua" w:hAnsi="Book Antiqua" w:cs="Book Antiqua"/>
          <w:b/>
          <w:bCs/>
          <w:color w:val="000000"/>
        </w:rPr>
        <w:t>Tamura T</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Yatabe</w:t>
      </w:r>
      <w:proofErr w:type="spellEnd"/>
      <w:r w:rsidRPr="00190F8F">
        <w:rPr>
          <w:rFonts w:ascii="Book Antiqua" w:eastAsia="Book Antiqua" w:hAnsi="Book Antiqua" w:cs="Book Antiqua"/>
          <w:color w:val="000000"/>
        </w:rPr>
        <w:t xml:space="preserve"> T, </w:t>
      </w:r>
      <w:proofErr w:type="spellStart"/>
      <w:r w:rsidRPr="00190F8F">
        <w:rPr>
          <w:rFonts w:ascii="Book Antiqua" w:eastAsia="Book Antiqua" w:hAnsi="Book Antiqua" w:cs="Book Antiqua"/>
          <w:color w:val="000000"/>
        </w:rPr>
        <w:t>Namikawa</w:t>
      </w:r>
      <w:proofErr w:type="spellEnd"/>
      <w:r w:rsidRPr="00190F8F">
        <w:rPr>
          <w:rFonts w:ascii="Book Antiqua" w:eastAsia="Book Antiqua" w:hAnsi="Book Antiqua" w:cs="Book Antiqua"/>
          <w:color w:val="000000"/>
        </w:rPr>
        <w:t xml:space="preserve"> T, </w:t>
      </w:r>
      <w:proofErr w:type="spellStart"/>
      <w:r w:rsidRPr="00190F8F">
        <w:rPr>
          <w:rFonts w:ascii="Book Antiqua" w:eastAsia="Book Antiqua" w:hAnsi="Book Antiqua" w:cs="Book Antiqua"/>
          <w:color w:val="000000"/>
        </w:rPr>
        <w:t>Hanazaki</w:t>
      </w:r>
      <w:proofErr w:type="spellEnd"/>
      <w:r w:rsidRPr="00190F8F">
        <w:rPr>
          <w:rFonts w:ascii="Book Antiqua" w:eastAsia="Book Antiqua" w:hAnsi="Book Antiqua" w:cs="Book Antiqua"/>
          <w:color w:val="000000"/>
        </w:rPr>
        <w:t xml:space="preserve"> K, Yokoyama M. Glucose control using a closed-loop device decreases inflammation after cardiovascular surgery without </w:t>
      </w:r>
      <w:r w:rsidRPr="00190F8F">
        <w:rPr>
          <w:rFonts w:ascii="Book Antiqua" w:eastAsia="Book Antiqua" w:hAnsi="Book Antiqua" w:cs="Book Antiqua"/>
          <w:color w:val="000000"/>
        </w:rPr>
        <w:lastRenderedPageBreak/>
        <w:t xml:space="preserve">increasing hypoglycemia risk. </w:t>
      </w:r>
      <w:r w:rsidRPr="00190F8F">
        <w:rPr>
          <w:rFonts w:ascii="Book Antiqua" w:eastAsia="Book Antiqua" w:hAnsi="Book Antiqua" w:cs="Book Antiqua"/>
          <w:i/>
          <w:iCs/>
          <w:color w:val="000000"/>
        </w:rPr>
        <w:t xml:space="preserve">J </w:t>
      </w:r>
      <w:proofErr w:type="spellStart"/>
      <w:r w:rsidRPr="00190F8F">
        <w:rPr>
          <w:rFonts w:ascii="Book Antiqua" w:eastAsia="Book Antiqua" w:hAnsi="Book Antiqua" w:cs="Book Antiqua"/>
          <w:i/>
          <w:iCs/>
          <w:color w:val="000000"/>
        </w:rPr>
        <w:t>Artif</w:t>
      </w:r>
      <w:proofErr w:type="spellEnd"/>
      <w:r w:rsidRPr="00190F8F">
        <w:rPr>
          <w:rFonts w:ascii="Book Antiqua" w:eastAsia="Book Antiqua" w:hAnsi="Book Antiqua" w:cs="Book Antiqua"/>
          <w:i/>
          <w:iCs/>
          <w:color w:val="000000"/>
        </w:rPr>
        <w:t xml:space="preserve"> Organs</w:t>
      </w:r>
      <w:r w:rsidRPr="00190F8F">
        <w:rPr>
          <w:rFonts w:ascii="Book Antiqua" w:eastAsia="Book Antiqua" w:hAnsi="Book Antiqua" w:cs="Book Antiqua"/>
          <w:color w:val="000000"/>
        </w:rPr>
        <w:t xml:space="preserve"> 2019; </w:t>
      </w:r>
      <w:r w:rsidRPr="00190F8F">
        <w:rPr>
          <w:rFonts w:ascii="Book Antiqua" w:eastAsia="Book Antiqua" w:hAnsi="Book Antiqua" w:cs="Book Antiqua"/>
          <w:b/>
          <w:bCs/>
          <w:color w:val="000000"/>
        </w:rPr>
        <w:t>22</w:t>
      </w:r>
      <w:r w:rsidRPr="00190F8F">
        <w:rPr>
          <w:rFonts w:ascii="Book Antiqua" w:eastAsia="Book Antiqua" w:hAnsi="Book Antiqua" w:cs="Book Antiqua"/>
          <w:color w:val="000000"/>
        </w:rPr>
        <w:t>: 154-159 [PMID: 30456660 DOI: 10.1007/s10047-018-1082-x]</w:t>
      </w:r>
    </w:p>
    <w:p w14:paraId="6D2134BF"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59 </w:t>
      </w:r>
      <w:proofErr w:type="spellStart"/>
      <w:r w:rsidRPr="00190F8F">
        <w:rPr>
          <w:rFonts w:ascii="Book Antiqua" w:eastAsia="Book Antiqua" w:hAnsi="Book Antiqua" w:cs="Book Antiqua"/>
          <w:b/>
          <w:bCs/>
          <w:color w:val="000000"/>
        </w:rPr>
        <w:t>Blaha</w:t>
      </w:r>
      <w:proofErr w:type="spellEnd"/>
      <w:r w:rsidRPr="00190F8F">
        <w:rPr>
          <w:rFonts w:ascii="Book Antiqua" w:eastAsia="Book Antiqua" w:hAnsi="Book Antiqua" w:cs="Book Antiqua"/>
          <w:b/>
          <w:bCs/>
          <w:color w:val="000000"/>
        </w:rPr>
        <w:t xml:space="preserve"> J</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Barteczko-Grajek</w:t>
      </w:r>
      <w:proofErr w:type="spellEnd"/>
      <w:r w:rsidRPr="00190F8F">
        <w:rPr>
          <w:rFonts w:ascii="Book Antiqua" w:eastAsia="Book Antiqua" w:hAnsi="Book Antiqua" w:cs="Book Antiqua"/>
          <w:color w:val="000000"/>
        </w:rPr>
        <w:t xml:space="preserve"> B, </w:t>
      </w:r>
      <w:proofErr w:type="spellStart"/>
      <w:r w:rsidRPr="00190F8F">
        <w:rPr>
          <w:rFonts w:ascii="Book Antiqua" w:eastAsia="Book Antiqua" w:hAnsi="Book Antiqua" w:cs="Book Antiqua"/>
          <w:color w:val="000000"/>
        </w:rPr>
        <w:t>Berezowicz</w:t>
      </w:r>
      <w:proofErr w:type="spellEnd"/>
      <w:r w:rsidRPr="00190F8F">
        <w:rPr>
          <w:rFonts w:ascii="Book Antiqua" w:eastAsia="Book Antiqua" w:hAnsi="Book Antiqua" w:cs="Book Antiqua"/>
          <w:color w:val="000000"/>
        </w:rPr>
        <w:t xml:space="preserve"> P, </w:t>
      </w:r>
      <w:proofErr w:type="spellStart"/>
      <w:r w:rsidRPr="00190F8F">
        <w:rPr>
          <w:rFonts w:ascii="Book Antiqua" w:eastAsia="Book Antiqua" w:hAnsi="Book Antiqua" w:cs="Book Antiqua"/>
          <w:color w:val="000000"/>
        </w:rPr>
        <w:t>Charvat</w:t>
      </w:r>
      <w:proofErr w:type="spellEnd"/>
      <w:r w:rsidRPr="00190F8F">
        <w:rPr>
          <w:rFonts w:ascii="Book Antiqua" w:eastAsia="Book Antiqua" w:hAnsi="Book Antiqua" w:cs="Book Antiqua"/>
          <w:color w:val="000000"/>
        </w:rPr>
        <w:t xml:space="preserve"> J, </w:t>
      </w:r>
      <w:proofErr w:type="spellStart"/>
      <w:r w:rsidRPr="00190F8F">
        <w:rPr>
          <w:rFonts w:ascii="Book Antiqua" w:eastAsia="Book Antiqua" w:hAnsi="Book Antiqua" w:cs="Book Antiqua"/>
          <w:color w:val="000000"/>
        </w:rPr>
        <w:t>Chvojka</w:t>
      </w:r>
      <w:proofErr w:type="spellEnd"/>
      <w:r w:rsidRPr="00190F8F">
        <w:rPr>
          <w:rFonts w:ascii="Book Antiqua" w:eastAsia="Book Antiqua" w:hAnsi="Book Antiqua" w:cs="Book Antiqua"/>
          <w:color w:val="000000"/>
        </w:rPr>
        <w:t xml:space="preserve"> J, </w:t>
      </w:r>
      <w:proofErr w:type="spellStart"/>
      <w:r w:rsidRPr="00190F8F">
        <w:rPr>
          <w:rFonts w:ascii="Book Antiqua" w:eastAsia="Book Antiqua" w:hAnsi="Book Antiqua" w:cs="Book Antiqua"/>
          <w:color w:val="000000"/>
        </w:rPr>
        <w:t>Grau</w:t>
      </w:r>
      <w:proofErr w:type="spellEnd"/>
      <w:r w:rsidRPr="00190F8F">
        <w:rPr>
          <w:rFonts w:ascii="Book Antiqua" w:eastAsia="Book Antiqua" w:hAnsi="Book Antiqua" w:cs="Book Antiqua"/>
          <w:color w:val="000000"/>
        </w:rPr>
        <w:t xml:space="preserve"> T, Holmgren J, </w:t>
      </w:r>
      <w:proofErr w:type="spellStart"/>
      <w:r w:rsidRPr="00190F8F">
        <w:rPr>
          <w:rFonts w:ascii="Book Antiqua" w:eastAsia="Book Antiqua" w:hAnsi="Book Antiqua" w:cs="Book Antiqua"/>
          <w:color w:val="000000"/>
        </w:rPr>
        <w:t>Jaschinski</w:t>
      </w:r>
      <w:proofErr w:type="spellEnd"/>
      <w:r w:rsidRPr="00190F8F">
        <w:rPr>
          <w:rFonts w:ascii="Book Antiqua" w:eastAsia="Book Antiqua" w:hAnsi="Book Antiqua" w:cs="Book Antiqua"/>
          <w:color w:val="000000"/>
        </w:rPr>
        <w:t xml:space="preserve"> U, </w:t>
      </w:r>
      <w:proofErr w:type="spellStart"/>
      <w:r w:rsidRPr="00190F8F">
        <w:rPr>
          <w:rFonts w:ascii="Book Antiqua" w:eastAsia="Book Antiqua" w:hAnsi="Book Antiqua" w:cs="Book Antiqua"/>
          <w:color w:val="000000"/>
        </w:rPr>
        <w:t>Kopecky</w:t>
      </w:r>
      <w:proofErr w:type="spellEnd"/>
      <w:r w:rsidRPr="00190F8F">
        <w:rPr>
          <w:rFonts w:ascii="Book Antiqua" w:eastAsia="Book Antiqua" w:hAnsi="Book Antiqua" w:cs="Book Antiqua"/>
          <w:color w:val="000000"/>
        </w:rPr>
        <w:t xml:space="preserve"> P, </w:t>
      </w:r>
      <w:proofErr w:type="spellStart"/>
      <w:r w:rsidRPr="00190F8F">
        <w:rPr>
          <w:rFonts w:ascii="Book Antiqua" w:eastAsia="Book Antiqua" w:hAnsi="Book Antiqua" w:cs="Book Antiqua"/>
          <w:color w:val="000000"/>
        </w:rPr>
        <w:t>Manak</w:t>
      </w:r>
      <w:proofErr w:type="spellEnd"/>
      <w:r w:rsidRPr="00190F8F">
        <w:rPr>
          <w:rFonts w:ascii="Book Antiqua" w:eastAsia="Book Antiqua" w:hAnsi="Book Antiqua" w:cs="Book Antiqua"/>
          <w:color w:val="000000"/>
        </w:rPr>
        <w:t xml:space="preserve"> J, </w:t>
      </w:r>
      <w:proofErr w:type="spellStart"/>
      <w:r w:rsidRPr="00190F8F">
        <w:rPr>
          <w:rFonts w:ascii="Book Antiqua" w:eastAsia="Book Antiqua" w:hAnsi="Book Antiqua" w:cs="Book Antiqua"/>
          <w:color w:val="000000"/>
        </w:rPr>
        <w:t>Moehl</w:t>
      </w:r>
      <w:proofErr w:type="spellEnd"/>
      <w:r w:rsidRPr="00190F8F">
        <w:rPr>
          <w:rFonts w:ascii="Book Antiqua" w:eastAsia="Book Antiqua" w:hAnsi="Book Antiqua" w:cs="Book Antiqua"/>
          <w:color w:val="000000"/>
        </w:rPr>
        <w:t xml:space="preserve"> M, Paddle J, </w:t>
      </w:r>
      <w:proofErr w:type="spellStart"/>
      <w:r w:rsidRPr="00190F8F">
        <w:rPr>
          <w:rFonts w:ascii="Book Antiqua" w:eastAsia="Book Antiqua" w:hAnsi="Book Antiqua" w:cs="Book Antiqua"/>
          <w:color w:val="000000"/>
        </w:rPr>
        <w:t>Pasculli</w:t>
      </w:r>
      <w:proofErr w:type="spellEnd"/>
      <w:r w:rsidRPr="00190F8F">
        <w:rPr>
          <w:rFonts w:ascii="Book Antiqua" w:eastAsia="Book Antiqua" w:hAnsi="Book Antiqua" w:cs="Book Antiqua"/>
          <w:color w:val="000000"/>
        </w:rPr>
        <w:t xml:space="preserve"> M, </w:t>
      </w:r>
      <w:proofErr w:type="spellStart"/>
      <w:r w:rsidRPr="00190F8F">
        <w:rPr>
          <w:rFonts w:ascii="Book Antiqua" w:eastAsia="Book Antiqua" w:hAnsi="Book Antiqua" w:cs="Book Antiqua"/>
          <w:color w:val="000000"/>
        </w:rPr>
        <w:t>Petersson</w:t>
      </w:r>
      <w:proofErr w:type="spellEnd"/>
      <w:r w:rsidRPr="00190F8F">
        <w:rPr>
          <w:rFonts w:ascii="Book Antiqua" w:eastAsia="Book Antiqua" w:hAnsi="Book Antiqua" w:cs="Book Antiqua"/>
          <w:color w:val="000000"/>
        </w:rPr>
        <w:t xml:space="preserve"> J, </w:t>
      </w:r>
      <w:proofErr w:type="spellStart"/>
      <w:r w:rsidRPr="00190F8F">
        <w:rPr>
          <w:rFonts w:ascii="Book Antiqua" w:eastAsia="Book Antiqua" w:hAnsi="Book Antiqua" w:cs="Book Antiqua"/>
          <w:color w:val="000000"/>
        </w:rPr>
        <w:t>Petros</w:t>
      </w:r>
      <w:proofErr w:type="spellEnd"/>
      <w:r w:rsidRPr="00190F8F">
        <w:rPr>
          <w:rFonts w:ascii="Book Antiqua" w:eastAsia="Book Antiqua" w:hAnsi="Book Antiqua" w:cs="Book Antiqua"/>
          <w:color w:val="000000"/>
        </w:rPr>
        <w:t xml:space="preserve"> S, </w:t>
      </w:r>
      <w:proofErr w:type="spellStart"/>
      <w:r w:rsidRPr="00190F8F">
        <w:rPr>
          <w:rFonts w:ascii="Book Antiqua" w:eastAsia="Book Antiqua" w:hAnsi="Book Antiqua" w:cs="Book Antiqua"/>
          <w:color w:val="000000"/>
        </w:rPr>
        <w:t>Radrizzani</w:t>
      </w:r>
      <w:proofErr w:type="spellEnd"/>
      <w:r w:rsidRPr="00190F8F">
        <w:rPr>
          <w:rFonts w:ascii="Book Antiqua" w:eastAsia="Book Antiqua" w:hAnsi="Book Antiqua" w:cs="Book Antiqua"/>
          <w:color w:val="000000"/>
        </w:rPr>
        <w:t xml:space="preserve"> D, Singh V, </w:t>
      </w:r>
      <w:proofErr w:type="spellStart"/>
      <w:r w:rsidRPr="00190F8F">
        <w:rPr>
          <w:rFonts w:ascii="Book Antiqua" w:eastAsia="Book Antiqua" w:hAnsi="Book Antiqua" w:cs="Book Antiqua"/>
          <w:color w:val="000000"/>
        </w:rPr>
        <w:t>Starkopf</w:t>
      </w:r>
      <w:proofErr w:type="spellEnd"/>
      <w:r w:rsidRPr="00190F8F">
        <w:rPr>
          <w:rFonts w:ascii="Book Antiqua" w:eastAsia="Book Antiqua" w:hAnsi="Book Antiqua" w:cs="Book Antiqua"/>
          <w:color w:val="000000"/>
        </w:rPr>
        <w:t xml:space="preserve"> J. Space </w:t>
      </w:r>
      <w:proofErr w:type="spellStart"/>
      <w:r w:rsidRPr="00190F8F">
        <w:rPr>
          <w:rFonts w:ascii="Book Antiqua" w:eastAsia="Book Antiqua" w:hAnsi="Book Antiqua" w:cs="Book Antiqua"/>
          <w:color w:val="000000"/>
        </w:rPr>
        <w:t>GlucoseControl</w:t>
      </w:r>
      <w:proofErr w:type="spellEnd"/>
      <w:r w:rsidRPr="00190F8F">
        <w:rPr>
          <w:rFonts w:ascii="Book Antiqua" w:eastAsia="Book Antiqua" w:hAnsi="Book Antiqua" w:cs="Book Antiqua"/>
          <w:color w:val="000000"/>
        </w:rPr>
        <w:t xml:space="preserve"> system for blood glucose control in intensive care patients--a European </w:t>
      </w:r>
      <w:proofErr w:type="spellStart"/>
      <w:r w:rsidRPr="00190F8F">
        <w:rPr>
          <w:rFonts w:ascii="Book Antiqua" w:eastAsia="Book Antiqua" w:hAnsi="Book Antiqua" w:cs="Book Antiqua"/>
          <w:color w:val="000000"/>
        </w:rPr>
        <w:t>multicentre</w:t>
      </w:r>
      <w:proofErr w:type="spellEnd"/>
      <w:r w:rsidRPr="00190F8F">
        <w:rPr>
          <w:rFonts w:ascii="Book Antiqua" w:eastAsia="Book Antiqua" w:hAnsi="Book Antiqua" w:cs="Book Antiqua"/>
          <w:color w:val="000000"/>
        </w:rPr>
        <w:t xml:space="preserve"> observational study. </w:t>
      </w:r>
      <w:r w:rsidRPr="00190F8F">
        <w:rPr>
          <w:rFonts w:ascii="Book Antiqua" w:eastAsia="Book Antiqua" w:hAnsi="Book Antiqua" w:cs="Book Antiqua"/>
          <w:i/>
          <w:iCs/>
          <w:color w:val="000000"/>
        </w:rPr>
        <w:t xml:space="preserve">BMC </w:t>
      </w:r>
      <w:proofErr w:type="spellStart"/>
      <w:r w:rsidRPr="00190F8F">
        <w:rPr>
          <w:rFonts w:ascii="Book Antiqua" w:eastAsia="Book Antiqua" w:hAnsi="Book Antiqua" w:cs="Book Antiqua"/>
          <w:i/>
          <w:iCs/>
          <w:color w:val="000000"/>
        </w:rPr>
        <w:t>Anesthesiol</w:t>
      </w:r>
      <w:proofErr w:type="spellEnd"/>
      <w:r w:rsidRPr="00190F8F">
        <w:rPr>
          <w:rFonts w:ascii="Book Antiqua" w:eastAsia="Book Antiqua" w:hAnsi="Book Antiqua" w:cs="Book Antiqua"/>
          <w:color w:val="000000"/>
        </w:rPr>
        <w:t xml:space="preserve"> 2016; </w:t>
      </w:r>
      <w:r w:rsidRPr="00190F8F">
        <w:rPr>
          <w:rFonts w:ascii="Book Antiqua" w:eastAsia="Book Antiqua" w:hAnsi="Book Antiqua" w:cs="Book Antiqua"/>
          <w:b/>
          <w:bCs/>
          <w:color w:val="000000"/>
        </w:rPr>
        <w:t>16</w:t>
      </w:r>
      <w:r w:rsidRPr="00190F8F">
        <w:rPr>
          <w:rFonts w:ascii="Book Antiqua" w:eastAsia="Book Antiqua" w:hAnsi="Book Antiqua" w:cs="Book Antiqua"/>
          <w:color w:val="000000"/>
        </w:rPr>
        <w:t>: 8 [PMID: 26801983 DOI: 10.1186/s12871-016-0175-4]</w:t>
      </w:r>
    </w:p>
    <w:p w14:paraId="2DF18131"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60 </w:t>
      </w:r>
      <w:proofErr w:type="spellStart"/>
      <w:r w:rsidRPr="00190F8F">
        <w:rPr>
          <w:rFonts w:ascii="Book Antiqua" w:eastAsia="Book Antiqua" w:hAnsi="Book Antiqua" w:cs="Book Antiqua"/>
          <w:b/>
          <w:bCs/>
          <w:color w:val="000000"/>
        </w:rPr>
        <w:t>Yatabe</w:t>
      </w:r>
      <w:proofErr w:type="spellEnd"/>
      <w:r w:rsidRPr="00190F8F">
        <w:rPr>
          <w:rFonts w:ascii="Book Antiqua" w:eastAsia="Book Antiqua" w:hAnsi="Book Antiqua" w:cs="Book Antiqua"/>
          <w:b/>
          <w:bCs/>
          <w:color w:val="000000"/>
        </w:rPr>
        <w:t xml:space="preserve"> T</w:t>
      </w:r>
      <w:r w:rsidRPr="00190F8F">
        <w:rPr>
          <w:rFonts w:ascii="Book Antiqua" w:eastAsia="Book Antiqua" w:hAnsi="Book Antiqua" w:cs="Book Antiqua"/>
          <w:color w:val="000000"/>
        </w:rPr>
        <w:t xml:space="preserve">, Yamazaki R, Kitagawa H, </w:t>
      </w:r>
      <w:proofErr w:type="spellStart"/>
      <w:r w:rsidRPr="00190F8F">
        <w:rPr>
          <w:rFonts w:ascii="Book Antiqua" w:eastAsia="Book Antiqua" w:hAnsi="Book Antiqua" w:cs="Book Antiqua"/>
          <w:color w:val="000000"/>
        </w:rPr>
        <w:t>Okabayashi</w:t>
      </w:r>
      <w:proofErr w:type="spellEnd"/>
      <w:r w:rsidRPr="00190F8F">
        <w:rPr>
          <w:rFonts w:ascii="Book Antiqua" w:eastAsia="Book Antiqua" w:hAnsi="Book Antiqua" w:cs="Book Antiqua"/>
          <w:color w:val="000000"/>
        </w:rPr>
        <w:t xml:space="preserve"> T, Yamashita K, </w:t>
      </w:r>
      <w:proofErr w:type="spellStart"/>
      <w:r w:rsidRPr="00190F8F">
        <w:rPr>
          <w:rFonts w:ascii="Book Antiqua" w:eastAsia="Book Antiqua" w:hAnsi="Book Antiqua" w:cs="Book Antiqua"/>
          <w:color w:val="000000"/>
        </w:rPr>
        <w:t>Hanazaki</w:t>
      </w:r>
      <w:proofErr w:type="spellEnd"/>
      <w:r w:rsidRPr="00190F8F">
        <w:rPr>
          <w:rFonts w:ascii="Book Antiqua" w:eastAsia="Book Antiqua" w:hAnsi="Book Antiqua" w:cs="Book Antiqua"/>
          <w:color w:val="000000"/>
        </w:rPr>
        <w:t xml:space="preserve"> K, Yokoyama M. The evaluation of the ability of closed-loop glycemic control device to maintain the blood glucose concentration in intensive care unit patients. </w:t>
      </w:r>
      <w:proofErr w:type="spellStart"/>
      <w:r w:rsidRPr="00190F8F">
        <w:rPr>
          <w:rFonts w:ascii="Book Antiqua" w:eastAsia="Book Antiqua" w:hAnsi="Book Antiqua" w:cs="Book Antiqua"/>
          <w:i/>
          <w:iCs/>
          <w:color w:val="000000"/>
        </w:rPr>
        <w:t>Crit</w:t>
      </w:r>
      <w:proofErr w:type="spellEnd"/>
      <w:r w:rsidRPr="00190F8F">
        <w:rPr>
          <w:rFonts w:ascii="Book Antiqua" w:eastAsia="Book Antiqua" w:hAnsi="Book Antiqua" w:cs="Book Antiqua"/>
          <w:i/>
          <w:iCs/>
          <w:color w:val="000000"/>
        </w:rPr>
        <w:t xml:space="preserve"> Care Med</w:t>
      </w:r>
      <w:r w:rsidRPr="00190F8F">
        <w:rPr>
          <w:rFonts w:ascii="Book Antiqua" w:eastAsia="Book Antiqua" w:hAnsi="Book Antiqua" w:cs="Book Antiqua"/>
          <w:color w:val="000000"/>
        </w:rPr>
        <w:t xml:space="preserve"> 2011; </w:t>
      </w:r>
      <w:r w:rsidRPr="00190F8F">
        <w:rPr>
          <w:rFonts w:ascii="Book Antiqua" w:eastAsia="Book Antiqua" w:hAnsi="Book Antiqua" w:cs="Book Antiqua"/>
          <w:b/>
          <w:bCs/>
          <w:color w:val="000000"/>
        </w:rPr>
        <w:t>39</w:t>
      </w:r>
      <w:r w:rsidRPr="00190F8F">
        <w:rPr>
          <w:rFonts w:ascii="Book Antiqua" w:eastAsia="Book Antiqua" w:hAnsi="Book Antiqua" w:cs="Book Antiqua"/>
          <w:color w:val="000000"/>
        </w:rPr>
        <w:t>: 575-578 [PMID: 21178768 DOI: 10.1097/CCM.0b013e318206b9ad]</w:t>
      </w:r>
    </w:p>
    <w:p w14:paraId="24F60DBE"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61 </w:t>
      </w:r>
      <w:proofErr w:type="spellStart"/>
      <w:r w:rsidRPr="00190F8F">
        <w:rPr>
          <w:rFonts w:ascii="Book Antiqua" w:eastAsia="Book Antiqua" w:hAnsi="Book Antiqua" w:cs="Book Antiqua"/>
          <w:b/>
          <w:bCs/>
          <w:color w:val="000000"/>
        </w:rPr>
        <w:t>Pachler</w:t>
      </w:r>
      <w:proofErr w:type="spellEnd"/>
      <w:r w:rsidRPr="00190F8F">
        <w:rPr>
          <w:rFonts w:ascii="Book Antiqua" w:eastAsia="Book Antiqua" w:hAnsi="Book Antiqua" w:cs="Book Antiqua"/>
          <w:b/>
          <w:bCs/>
          <w:color w:val="000000"/>
        </w:rPr>
        <w:t xml:space="preserve"> C</w:t>
      </w:r>
      <w:r w:rsidRPr="00190F8F">
        <w:rPr>
          <w:rFonts w:ascii="Book Antiqua" w:eastAsia="Book Antiqua" w:hAnsi="Book Antiqua" w:cs="Book Antiqua"/>
          <w:color w:val="000000"/>
        </w:rPr>
        <w:t xml:space="preserve">, Plank J, </w:t>
      </w:r>
      <w:proofErr w:type="spellStart"/>
      <w:r w:rsidRPr="00190F8F">
        <w:rPr>
          <w:rFonts w:ascii="Book Antiqua" w:eastAsia="Book Antiqua" w:hAnsi="Book Antiqua" w:cs="Book Antiqua"/>
          <w:color w:val="000000"/>
        </w:rPr>
        <w:t>Weinhandl</w:t>
      </w:r>
      <w:proofErr w:type="spellEnd"/>
      <w:r w:rsidRPr="00190F8F">
        <w:rPr>
          <w:rFonts w:ascii="Book Antiqua" w:eastAsia="Book Antiqua" w:hAnsi="Book Antiqua" w:cs="Book Antiqua"/>
          <w:color w:val="000000"/>
        </w:rPr>
        <w:t xml:space="preserve"> H, </w:t>
      </w:r>
      <w:proofErr w:type="spellStart"/>
      <w:r w:rsidRPr="00190F8F">
        <w:rPr>
          <w:rFonts w:ascii="Book Antiqua" w:eastAsia="Book Antiqua" w:hAnsi="Book Antiqua" w:cs="Book Antiqua"/>
          <w:color w:val="000000"/>
        </w:rPr>
        <w:t>Chassin</w:t>
      </w:r>
      <w:proofErr w:type="spellEnd"/>
      <w:r w:rsidRPr="00190F8F">
        <w:rPr>
          <w:rFonts w:ascii="Book Antiqua" w:eastAsia="Book Antiqua" w:hAnsi="Book Antiqua" w:cs="Book Antiqua"/>
          <w:color w:val="000000"/>
        </w:rPr>
        <w:t xml:space="preserve"> LJ, </w:t>
      </w:r>
      <w:proofErr w:type="spellStart"/>
      <w:r w:rsidRPr="00190F8F">
        <w:rPr>
          <w:rFonts w:ascii="Book Antiqua" w:eastAsia="Book Antiqua" w:hAnsi="Book Antiqua" w:cs="Book Antiqua"/>
          <w:color w:val="000000"/>
        </w:rPr>
        <w:t>Wilinska</w:t>
      </w:r>
      <w:proofErr w:type="spellEnd"/>
      <w:r w:rsidRPr="00190F8F">
        <w:rPr>
          <w:rFonts w:ascii="Book Antiqua" w:eastAsia="Book Antiqua" w:hAnsi="Book Antiqua" w:cs="Book Antiqua"/>
          <w:color w:val="000000"/>
        </w:rPr>
        <w:t xml:space="preserve"> ME, </w:t>
      </w:r>
      <w:proofErr w:type="spellStart"/>
      <w:r w:rsidRPr="00190F8F">
        <w:rPr>
          <w:rFonts w:ascii="Book Antiqua" w:eastAsia="Book Antiqua" w:hAnsi="Book Antiqua" w:cs="Book Antiqua"/>
          <w:color w:val="000000"/>
        </w:rPr>
        <w:t>Kulnik</w:t>
      </w:r>
      <w:proofErr w:type="spellEnd"/>
      <w:r w:rsidRPr="00190F8F">
        <w:rPr>
          <w:rFonts w:ascii="Book Antiqua" w:eastAsia="Book Antiqua" w:hAnsi="Book Antiqua" w:cs="Book Antiqua"/>
          <w:color w:val="000000"/>
        </w:rPr>
        <w:t xml:space="preserve"> R, Kaufmann P, </w:t>
      </w:r>
      <w:proofErr w:type="spellStart"/>
      <w:r w:rsidRPr="00190F8F">
        <w:rPr>
          <w:rFonts w:ascii="Book Antiqua" w:eastAsia="Book Antiqua" w:hAnsi="Book Antiqua" w:cs="Book Antiqua"/>
          <w:color w:val="000000"/>
        </w:rPr>
        <w:t>Smolle</w:t>
      </w:r>
      <w:proofErr w:type="spellEnd"/>
      <w:r w:rsidRPr="00190F8F">
        <w:rPr>
          <w:rFonts w:ascii="Book Antiqua" w:eastAsia="Book Antiqua" w:hAnsi="Book Antiqua" w:cs="Book Antiqua"/>
          <w:color w:val="000000"/>
        </w:rPr>
        <w:t xml:space="preserve"> KH, </w:t>
      </w:r>
      <w:proofErr w:type="spellStart"/>
      <w:r w:rsidRPr="00190F8F">
        <w:rPr>
          <w:rFonts w:ascii="Book Antiqua" w:eastAsia="Book Antiqua" w:hAnsi="Book Antiqua" w:cs="Book Antiqua"/>
          <w:color w:val="000000"/>
        </w:rPr>
        <w:t>Pilger</w:t>
      </w:r>
      <w:proofErr w:type="spellEnd"/>
      <w:r w:rsidRPr="00190F8F">
        <w:rPr>
          <w:rFonts w:ascii="Book Antiqua" w:eastAsia="Book Antiqua" w:hAnsi="Book Antiqua" w:cs="Book Antiqua"/>
          <w:color w:val="000000"/>
        </w:rPr>
        <w:t xml:space="preserve"> E, </w:t>
      </w:r>
      <w:proofErr w:type="spellStart"/>
      <w:r w:rsidRPr="00190F8F">
        <w:rPr>
          <w:rFonts w:ascii="Book Antiqua" w:eastAsia="Book Antiqua" w:hAnsi="Book Antiqua" w:cs="Book Antiqua"/>
          <w:color w:val="000000"/>
        </w:rPr>
        <w:t>Pieber</w:t>
      </w:r>
      <w:proofErr w:type="spellEnd"/>
      <w:r w:rsidRPr="00190F8F">
        <w:rPr>
          <w:rFonts w:ascii="Book Antiqua" w:eastAsia="Book Antiqua" w:hAnsi="Book Antiqua" w:cs="Book Antiqua"/>
          <w:color w:val="000000"/>
        </w:rPr>
        <w:t xml:space="preserve"> TR, </w:t>
      </w:r>
      <w:proofErr w:type="spellStart"/>
      <w:r w:rsidRPr="00190F8F">
        <w:rPr>
          <w:rFonts w:ascii="Book Antiqua" w:eastAsia="Book Antiqua" w:hAnsi="Book Antiqua" w:cs="Book Antiqua"/>
          <w:color w:val="000000"/>
        </w:rPr>
        <w:t>Ellmerer</w:t>
      </w:r>
      <w:proofErr w:type="spellEnd"/>
      <w:r w:rsidRPr="00190F8F">
        <w:rPr>
          <w:rFonts w:ascii="Book Antiqua" w:eastAsia="Book Antiqua" w:hAnsi="Book Antiqua" w:cs="Book Antiqua"/>
          <w:color w:val="000000"/>
        </w:rPr>
        <w:t xml:space="preserve"> M, </w:t>
      </w:r>
      <w:proofErr w:type="spellStart"/>
      <w:r w:rsidRPr="00190F8F">
        <w:rPr>
          <w:rFonts w:ascii="Book Antiqua" w:eastAsia="Book Antiqua" w:hAnsi="Book Antiqua" w:cs="Book Antiqua"/>
          <w:color w:val="000000"/>
        </w:rPr>
        <w:t>Hovorka</w:t>
      </w:r>
      <w:proofErr w:type="spellEnd"/>
      <w:r w:rsidRPr="00190F8F">
        <w:rPr>
          <w:rFonts w:ascii="Book Antiqua" w:eastAsia="Book Antiqua" w:hAnsi="Book Antiqua" w:cs="Book Antiqua"/>
          <w:color w:val="000000"/>
        </w:rPr>
        <w:t xml:space="preserve"> R. Tight </w:t>
      </w:r>
      <w:proofErr w:type="spellStart"/>
      <w:r w:rsidRPr="00190F8F">
        <w:rPr>
          <w:rFonts w:ascii="Book Antiqua" w:eastAsia="Book Antiqua" w:hAnsi="Book Antiqua" w:cs="Book Antiqua"/>
          <w:color w:val="000000"/>
        </w:rPr>
        <w:t>glycaemic</w:t>
      </w:r>
      <w:proofErr w:type="spellEnd"/>
      <w:r w:rsidRPr="00190F8F">
        <w:rPr>
          <w:rFonts w:ascii="Book Antiqua" w:eastAsia="Book Antiqua" w:hAnsi="Book Antiqua" w:cs="Book Antiqua"/>
          <w:color w:val="000000"/>
        </w:rPr>
        <w:t xml:space="preserve"> control by an automated algorithm with time-variant sampling in medical ICU patients. </w:t>
      </w:r>
      <w:r w:rsidRPr="00190F8F">
        <w:rPr>
          <w:rFonts w:ascii="Book Antiqua" w:eastAsia="Book Antiqua" w:hAnsi="Book Antiqua" w:cs="Book Antiqua"/>
          <w:i/>
          <w:iCs/>
          <w:color w:val="000000"/>
        </w:rPr>
        <w:t>Intensive Care Med</w:t>
      </w:r>
      <w:r w:rsidRPr="00190F8F">
        <w:rPr>
          <w:rFonts w:ascii="Book Antiqua" w:eastAsia="Book Antiqua" w:hAnsi="Book Antiqua" w:cs="Book Antiqua"/>
          <w:color w:val="000000"/>
        </w:rPr>
        <w:t xml:space="preserve"> 2008; </w:t>
      </w:r>
      <w:r w:rsidRPr="00190F8F">
        <w:rPr>
          <w:rFonts w:ascii="Book Antiqua" w:eastAsia="Book Antiqua" w:hAnsi="Book Antiqua" w:cs="Book Antiqua"/>
          <w:b/>
          <w:bCs/>
          <w:color w:val="000000"/>
        </w:rPr>
        <w:t>34</w:t>
      </w:r>
      <w:r w:rsidRPr="00190F8F">
        <w:rPr>
          <w:rFonts w:ascii="Book Antiqua" w:eastAsia="Book Antiqua" w:hAnsi="Book Antiqua" w:cs="Book Antiqua"/>
          <w:color w:val="000000"/>
        </w:rPr>
        <w:t>: 1224-1230 [PMID: 18297268 DOI: 10.1007/s00134-008-1033-8]</w:t>
      </w:r>
    </w:p>
    <w:p w14:paraId="0E79FCCE"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62 </w:t>
      </w:r>
      <w:r w:rsidRPr="00190F8F">
        <w:rPr>
          <w:rFonts w:ascii="Book Antiqua" w:eastAsia="Book Antiqua" w:hAnsi="Book Antiqua" w:cs="Book Antiqua"/>
          <w:b/>
          <w:bCs/>
          <w:color w:val="000000"/>
        </w:rPr>
        <w:t>Dortch MJ</w:t>
      </w:r>
      <w:r w:rsidRPr="00190F8F">
        <w:rPr>
          <w:rFonts w:ascii="Book Antiqua" w:eastAsia="Book Antiqua" w:hAnsi="Book Antiqua" w:cs="Book Antiqua"/>
          <w:color w:val="000000"/>
        </w:rPr>
        <w:t xml:space="preserve">, Mowery NT, </w:t>
      </w:r>
      <w:proofErr w:type="spellStart"/>
      <w:r w:rsidRPr="00190F8F">
        <w:rPr>
          <w:rFonts w:ascii="Book Antiqua" w:eastAsia="Book Antiqua" w:hAnsi="Book Antiqua" w:cs="Book Antiqua"/>
          <w:color w:val="000000"/>
        </w:rPr>
        <w:t>Ozdas</w:t>
      </w:r>
      <w:proofErr w:type="spellEnd"/>
      <w:r w:rsidRPr="00190F8F">
        <w:rPr>
          <w:rFonts w:ascii="Book Antiqua" w:eastAsia="Book Antiqua" w:hAnsi="Book Antiqua" w:cs="Book Antiqua"/>
          <w:color w:val="000000"/>
        </w:rPr>
        <w:t xml:space="preserve"> A, </w:t>
      </w:r>
      <w:proofErr w:type="spellStart"/>
      <w:r w:rsidRPr="00190F8F">
        <w:rPr>
          <w:rFonts w:ascii="Book Antiqua" w:eastAsia="Book Antiqua" w:hAnsi="Book Antiqua" w:cs="Book Antiqua"/>
          <w:color w:val="000000"/>
        </w:rPr>
        <w:t>Dossett</w:t>
      </w:r>
      <w:proofErr w:type="spellEnd"/>
      <w:r w:rsidRPr="00190F8F">
        <w:rPr>
          <w:rFonts w:ascii="Book Antiqua" w:eastAsia="Book Antiqua" w:hAnsi="Book Antiqua" w:cs="Book Antiqua"/>
          <w:color w:val="000000"/>
        </w:rPr>
        <w:t xml:space="preserve"> L, Cao H, Collier B, Holder G, Miller RA, May AK. A computerized insulin infusion titration protocol improves glucose control with less hypoglycemia compared to a manual titration protocol in a trauma intensive care unit. </w:t>
      </w:r>
      <w:r w:rsidRPr="00190F8F">
        <w:rPr>
          <w:rFonts w:ascii="Book Antiqua" w:eastAsia="Book Antiqua" w:hAnsi="Book Antiqua" w:cs="Book Antiqua"/>
          <w:i/>
          <w:iCs/>
          <w:color w:val="000000"/>
        </w:rPr>
        <w:t xml:space="preserve">JPEN J </w:t>
      </w:r>
      <w:proofErr w:type="spellStart"/>
      <w:r w:rsidRPr="00190F8F">
        <w:rPr>
          <w:rFonts w:ascii="Book Antiqua" w:eastAsia="Book Antiqua" w:hAnsi="Book Antiqua" w:cs="Book Antiqua"/>
          <w:i/>
          <w:iCs/>
          <w:color w:val="000000"/>
        </w:rPr>
        <w:t>Parenter</w:t>
      </w:r>
      <w:proofErr w:type="spellEnd"/>
      <w:r w:rsidRPr="00190F8F">
        <w:rPr>
          <w:rFonts w:ascii="Book Antiqua" w:eastAsia="Book Antiqua" w:hAnsi="Book Antiqua" w:cs="Book Antiqua"/>
          <w:i/>
          <w:iCs/>
          <w:color w:val="000000"/>
        </w:rPr>
        <w:t xml:space="preserve"> Enteral </w:t>
      </w:r>
      <w:proofErr w:type="spellStart"/>
      <w:r w:rsidRPr="00190F8F">
        <w:rPr>
          <w:rFonts w:ascii="Book Antiqua" w:eastAsia="Book Antiqua" w:hAnsi="Book Antiqua" w:cs="Book Antiqua"/>
          <w:i/>
          <w:iCs/>
          <w:color w:val="000000"/>
        </w:rPr>
        <w:t>Nutr</w:t>
      </w:r>
      <w:proofErr w:type="spellEnd"/>
      <w:r w:rsidRPr="00190F8F">
        <w:rPr>
          <w:rFonts w:ascii="Book Antiqua" w:eastAsia="Book Antiqua" w:hAnsi="Book Antiqua" w:cs="Book Antiqua"/>
          <w:color w:val="000000"/>
        </w:rPr>
        <w:t xml:space="preserve"> 2008; </w:t>
      </w:r>
      <w:r w:rsidRPr="00190F8F">
        <w:rPr>
          <w:rFonts w:ascii="Book Antiqua" w:eastAsia="Book Antiqua" w:hAnsi="Book Antiqua" w:cs="Book Antiqua"/>
          <w:b/>
          <w:bCs/>
          <w:color w:val="000000"/>
        </w:rPr>
        <w:t>32</w:t>
      </w:r>
      <w:r w:rsidRPr="00190F8F">
        <w:rPr>
          <w:rFonts w:ascii="Book Antiqua" w:eastAsia="Book Antiqua" w:hAnsi="Book Antiqua" w:cs="Book Antiqua"/>
          <w:color w:val="000000"/>
        </w:rPr>
        <w:t>: 18-27 [PMID: 18165443 DOI: 10.1177/014860710803200118]</w:t>
      </w:r>
    </w:p>
    <w:p w14:paraId="78E428F3"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63 </w:t>
      </w:r>
      <w:r w:rsidRPr="00190F8F">
        <w:rPr>
          <w:rFonts w:ascii="Book Antiqua" w:eastAsia="Book Antiqua" w:hAnsi="Book Antiqua" w:cs="Book Antiqua"/>
          <w:b/>
          <w:bCs/>
          <w:color w:val="000000"/>
        </w:rPr>
        <w:t>Marvin MR</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Inzucchi</w:t>
      </w:r>
      <w:proofErr w:type="spellEnd"/>
      <w:r w:rsidRPr="00190F8F">
        <w:rPr>
          <w:rFonts w:ascii="Book Antiqua" w:eastAsia="Book Antiqua" w:hAnsi="Book Antiqua" w:cs="Book Antiqua"/>
          <w:color w:val="000000"/>
        </w:rPr>
        <w:t xml:space="preserve"> SE, </w:t>
      </w:r>
      <w:proofErr w:type="spellStart"/>
      <w:r w:rsidRPr="00190F8F">
        <w:rPr>
          <w:rFonts w:ascii="Book Antiqua" w:eastAsia="Book Antiqua" w:hAnsi="Book Antiqua" w:cs="Book Antiqua"/>
          <w:color w:val="000000"/>
        </w:rPr>
        <w:t>Besterman</w:t>
      </w:r>
      <w:proofErr w:type="spellEnd"/>
      <w:r w:rsidRPr="00190F8F">
        <w:rPr>
          <w:rFonts w:ascii="Book Antiqua" w:eastAsia="Book Antiqua" w:hAnsi="Book Antiqua" w:cs="Book Antiqua"/>
          <w:color w:val="000000"/>
        </w:rPr>
        <w:t xml:space="preserve"> BJ. Minimization of Hypoglycemia as an Adverse Event </w:t>
      </w:r>
      <w:proofErr w:type="gramStart"/>
      <w:r w:rsidRPr="00190F8F">
        <w:rPr>
          <w:rFonts w:ascii="Book Antiqua" w:eastAsia="Book Antiqua" w:hAnsi="Book Antiqua" w:cs="Book Antiqua"/>
          <w:color w:val="000000"/>
        </w:rPr>
        <w:t>During</w:t>
      </w:r>
      <w:proofErr w:type="gramEnd"/>
      <w:r w:rsidRPr="00190F8F">
        <w:rPr>
          <w:rFonts w:ascii="Book Antiqua" w:eastAsia="Book Antiqua" w:hAnsi="Book Antiqua" w:cs="Book Antiqua"/>
          <w:color w:val="000000"/>
        </w:rPr>
        <w:t xml:space="preserve"> Insulin Infusion: Further Refinement of the Yale Protocol. </w:t>
      </w:r>
      <w:r w:rsidRPr="00190F8F">
        <w:rPr>
          <w:rFonts w:ascii="Book Antiqua" w:eastAsia="Book Antiqua" w:hAnsi="Book Antiqua" w:cs="Book Antiqua"/>
          <w:i/>
          <w:iCs/>
          <w:color w:val="000000"/>
        </w:rPr>
        <w:t xml:space="preserve">Diabetes </w:t>
      </w:r>
      <w:proofErr w:type="spellStart"/>
      <w:r w:rsidRPr="00190F8F">
        <w:rPr>
          <w:rFonts w:ascii="Book Antiqua" w:eastAsia="Book Antiqua" w:hAnsi="Book Antiqua" w:cs="Book Antiqua"/>
          <w:i/>
          <w:iCs/>
          <w:color w:val="000000"/>
        </w:rPr>
        <w:t>Technol</w:t>
      </w:r>
      <w:proofErr w:type="spellEnd"/>
      <w:r w:rsidRPr="00190F8F">
        <w:rPr>
          <w:rFonts w:ascii="Book Antiqua" w:eastAsia="Book Antiqua" w:hAnsi="Book Antiqua" w:cs="Book Antiqua"/>
          <w:i/>
          <w:iCs/>
          <w:color w:val="000000"/>
        </w:rPr>
        <w:t xml:space="preserve"> </w:t>
      </w:r>
      <w:proofErr w:type="spellStart"/>
      <w:r w:rsidRPr="00190F8F">
        <w:rPr>
          <w:rFonts w:ascii="Book Antiqua" w:eastAsia="Book Antiqua" w:hAnsi="Book Antiqua" w:cs="Book Antiqua"/>
          <w:i/>
          <w:iCs/>
          <w:color w:val="000000"/>
        </w:rPr>
        <w:t>Ther</w:t>
      </w:r>
      <w:proofErr w:type="spellEnd"/>
      <w:r w:rsidRPr="00190F8F">
        <w:rPr>
          <w:rFonts w:ascii="Book Antiqua" w:eastAsia="Book Antiqua" w:hAnsi="Book Antiqua" w:cs="Book Antiqua"/>
          <w:color w:val="000000"/>
        </w:rPr>
        <w:t xml:space="preserve"> 2016; </w:t>
      </w:r>
      <w:r w:rsidRPr="00190F8F">
        <w:rPr>
          <w:rFonts w:ascii="Book Antiqua" w:eastAsia="Book Antiqua" w:hAnsi="Book Antiqua" w:cs="Book Antiqua"/>
          <w:b/>
          <w:bCs/>
          <w:color w:val="000000"/>
        </w:rPr>
        <w:t>18</w:t>
      </w:r>
      <w:r w:rsidRPr="00190F8F">
        <w:rPr>
          <w:rFonts w:ascii="Book Antiqua" w:eastAsia="Book Antiqua" w:hAnsi="Book Antiqua" w:cs="Book Antiqua"/>
          <w:color w:val="000000"/>
        </w:rPr>
        <w:t>: 480-486 [PMID: 27257910 DOI: 10.1089/dia.2016.0101]</w:t>
      </w:r>
    </w:p>
    <w:p w14:paraId="6403E25E"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64 </w:t>
      </w:r>
      <w:proofErr w:type="spellStart"/>
      <w:r w:rsidRPr="00190F8F">
        <w:rPr>
          <w:rFonts w:ascii="Book Antiqua" w:eastAsia="Book Antiqua" w:hAnsi="Book Antiqua" w:cs="Book Antiqua"/>
          <w:b/>
          <w:bCs/>
          <w:color w:val="000000"/>
        </w:rPr>
        <w:t>Weant</w:t>
      </w:r>
      <w:proofErr w:type="spellEnd"/>
      <w:r w:rsidRPr="00190F8F">
        <w:rPr>
          <w:rFonts w:ascii="Book Antiqua" w:eastAsia="Book Antiqua" w:hAnsi="Book Antiqua" w:cs="Book Antiqua"/>
          <w:b/>
          <w:bCs/>
          <w:color w:val="000000"/>
        </w:rPr>
        <w:t xml:space="preserve"> KA</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Ladha</w:t>
      </w:r>
      <w:proofErr w:type="spellEnd"/>
      <w:r w:rsidRPr="00190F8F">
        <w:rPr>
          <w:rFonts w:ascii="Book Antiqua" w:eastAsia="Book Antiqua" w:hAnsi="Book Antiqua" w:cs="Book Antiqua"/>
          <w:color w:val="000000"/>
        </w:rPr>
        <w:t xml:space="preserve"> A. Conversion from continuous insulin infusions to subcutaneous insulin in critically ill patients. </w:t>
      </w:r>
      <w:r w:rsidRPr="00190F8F">
        <w:rPr>
          <w:rFonts w:ascii="Book Antiqua" w:eastAsia="Book Antiqua" w:hAnsi="Book Antiqua" w:cs="Book Antiqua"/>
          <w:i/>
          <w:iCs/>
          <w:color w:val="000000"/>
        </w:rPr>
        <w:t xml:space="preserve">Ann </w:t>
      </w:r>
      <w:proofErr w:type="spellStart"/>
      <w:r w:rsidRPr="00190F8F">
        <w:rPr>
          <w:rFonts w:ascii="Book Antiqua" w:eastAsia="Book Antiqua" w:hAnsi="Book Antiqua" w:cs="Book Antiqua"/>
          <w:i/>
          <w:iCs/>
          <w:color w:val="000000"/>
        </w:rPr>
        <w:t>Pharmacother</w:t>
      </w:r>
      <w:proofErr w:type="spellEnd"/>
      <w:r w:rsidRPr="00190F8F">
        <w:rPr>
          <w:rFonts w:ascii="Book Antiqua" w:eastAsia="Book Antiqua" w:hAnsi="Book Antiqua" w:cs="Book Antiqua"/>
          <w:color w:val="000000"/>
        </w:rPr>
        <w:t xml:space="preserve"> 2009; </w:t>
      </w:r>
      <w:r w:rsidRPr="00190F8F">
        <w:rPr>
          <w:rFonts w:ascii="Book Antiqua" w:eastAsia="Book Antiqua" w:hAnsi="Book Antiqua" w:cs="Book Antiqua"/>
          <w:b/>
          <w:bCs/>
          <w:color w:val="000000"/>
        </w:rPr>
        <w:t>43</w:t>
      </w:r>
      <w:r w:rsidRPr="00190F8F">
        <w:rPr>
          <w:rFonts w:ascii="Book Antiqua" w:eastAsia="Book Antiqua" w:hAnsi="Book Antiqua" w:cs="Book Antiqua"/>
          <w:color w:val="000000"/>
        </w:rPr>
        <w:t>: 629-634 [PMID: 19336649 DOI: 10.1345/aph.1L629]</w:t>
      </w:r>
    </w:p>
    <w:p w14:paraId="0410262A"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65 </w:t>
      </w:r>
      <w:proofErr w:type="spellStart"/>
      <w:r w:rsidRPr="00190F8F">
        <w:rPr>
          <w:rFonts w:ascii="Book Antiqua" w:eastAsia="Book Antiqua" w:hAnsi="Book Antiqua" w:cs="Book Antiqua"/>
          <w:b/>
          <w:bCs/>
          <w:color w:val="000000"/>
        </w:rPr>
        <w:t>Mesejo</w:t>
      </w:r>
      <w:proofErr w:type="spellEnd"/>
      <w:r w:rsidRPr="00190F8F">
        <w:rPr>
          <w:rFonts w:ascii="Book Antiqua" w:eastAsia="Book Antiqua" w:hAnsi="Book Antiqua" w:cs="Book Antiqua"/>
          <w:b/>
          <w:bCs/>
          <w:color w:val="000000"/>
        </w:rPr>
        <w:t xml:space="preserve"> A</w:t>
      </w:r>
      <w:r w:rsidRPr="00190F8F">
        <w:rPr>
          <w:rFonts w:ascii="Book Antiqua" w:eastAsia="Book Antiqua" w:hAnsi="Book Antiqua" w:cs="Book Antiqua"/>
          <w:color w:val="000000"/>
        </w:rPr>
        <w:t xml:space="preserve">, Montejo-González JC, </w:t>
      </w:r>
      <w:proofErr w:type="spellStart"/>
      <w:r w:rsidRPr="00190F8F">
        <w:rPr>
          <w:rFonts w:ascii="Book Antiqua" w:eastAsia="Book Antiqua" w:hAnsi="Book Antiqua" w:cs="Book Antiqua"/>
          <w:color w:val="000000"/>
        </w:rPr>
        <w:t>Vaquerizo</w:t>
      </w:r>
      <w:proofErr w:type="spellEnd"/>
      <w:r w:rsidRPr="00190F8F">
        <w:rPr>
          <w:rFonts w:ascii="Book Antiqua" w:eastAsia="Book Antiqua" w:hAnsi="Book Antiqua" w:cs="Book Antiqua"/>
          <w:color w:val="000000"/>
        </w:rPr>
        <w:t xml:space="preserve">-Alonso C, Lobo-Tamer G, </w:t>
      </w:r>
      <w:proofErr w:type="spellStart"/>
      <w:r w:rsidRPr="00190F8F">
        <w:rPr>
          <w:rFonts w:ascii="Book Antiqua" w:eastAsia="Book Antiqua" w:hAnsi="Book Antiqua" w:cs="Book Antiqua"/>
          <w:color w:val="000000"/>
        </w:rPr>
        <w:t>Zabarte</w:t>
      </w:r>
      <w:proofErr w:type="spellEnd"/>
      <w:r w:rsidRPr="00190F8F">
        <w:rPr>
          <w:rFonts w:ascii="Book Antiqua" w:eastAsia="Book Antiqua" w:hAnsi="Book Antiqua" w:cs="Book Antiqua"/>
          <w:color w:val="000000"/>
        </w:rPr>
        <w:t>-Martinez M, Herrero-</w:t>
      </w:r>
      <w:proofErr w:type="spellStart"/>
      <w:r w:rsidRPr="00190F8F">
        <w:rPr>
          <w:rFonts w:ascii="Book Antiqua" w:eastAsia="Book Antiqua" w:hAnsi="Book Antiqua" w:cs="Book Antiqua"/>
          <w:color w:val="000000"/>
        </w:rPr>
        <w:t>Meseguer</w:t>
      </w:r>
      <w:proofErr w:type="spellEnd"/>
      <w:r w:rsidRPr="00190F8F">
        <w:rPr>
          <w:rFonts w:ascii="Book Antiqua" w:eastAsia="Book Antiqua" w:hAnsi="Book Antiqua" w:cs="Book Antiqua"/>
          <w:color w:val="000000"/>
        </w:rPr>
        <w:t xml:space="preserve"> JI, Acosta-</w:t>
      </w:r>
      <w:proofErr w:type="spellStart"/>
      <w:r w:rsidRPr="00190F8F">
        <w:rPr>
          <w:rFonts w:ascii="Book Antiqua" w:eastAsia="Book Antiqua" w:hAnsi="Book Antiqua" w:cs="Book Antiqua"/>
          <w:color w:val="000000"/>
        </w:rPr>
        <w:t>Escribano</w:t>
      </w:r>
      <w:proofErr w:type="spellEnd"/>
      <w:r w:rsidRPr="00190F8F">
        <w:rPr>
          <w:rFonts w:ascii="Book Antiqua" w:eastAsia="Book Antiqua" w:hAnsi="Book Antiqua" w:cs="Book Antiqua"/>
          <w:color w:val="000000"/>
        </w:rPr>
        <w:t xml:space="preserve"> J, </w:t>
      </w:r>
      <w:proofErr w:type="spellStart"/>
      <w:r w:rsidRPr="00190F8F">
        <w:rPr>
          <w:rFonts w:ascii="Book Antiqua" w:eastAsia="Book Antiqua" w:hAnsi="Book Antiqua" w:cs="Book Antiqua"/>
          <w:color w:val="000000"/>
        </w:rPr>
        <w:t>Blesa-Malpica</w:t>
      </w:r>
      <w:proofErr w:type="spellEnd"/>
      <w:r w:rsidRPr="00190F8F">
        <w:rPr>
          <w:rFonts w:ascii="Book Antiqua" w:eastAsia="Book Antiqua" w:hAnsi="Book Antiqua" w:cs="Book Antiqua"/>
          <w:color w:val="000000"/>
        </w:rPr>
        <w:t xml:space="preserve"> A, Martinez-Lozano F. Diabetes-specific enteral nutrition formula in hyperglycemic, mechanically </w:t>
      </w:r>
      <w:r w:rsidRPr="00190F8F">
        <w:rPr>
          <w:rFonts w:ascii="Book Antiqua" w:eastAsia="Book Antiqua" w:hAnsi="Book Antiqua" w:cs="Book Antiqua"/>
          <w:color w:val="000000"/>
        </w:rPr>
        <w:lastRenderedPageBreak/>
        <w:t xml:space="preserve">ventilated, critically ill patients: a prospective, open-label, blind-randomized, multicenter study. </w:t>
      </w:r>
      <w:proofErr w:type="spellStart"/>
      <w:r w:rsidRPr="00190F8F">
        <w:rPr>
          <w:rFonts w:ascii="Book Antiqua" w:eastAsia="Book Antiqua" w:hAnsi="Book Antiqua" w:cs="Book Antiqua"/>
          <w:i/>
          <w:iCs/>
          <w:color w:val="000000"/>
        </w:rPr>
        <w:t>Crit</w:t>
      </w:r>
      <w:proofErr w:type="spellEnd"/>
      <w:r w:rsidRPr="00190F8F">
        <w:rPr>
          <w:rFonts w:ascii="Book Antiqua" w:eastAsia="Book Antiqua" w:hAnsi="Book Antiqua" w:cs="Book Antiqua"/>
          <w:i/>
          <w:iCs/>
          <w:color w:val="000000"/>
        </w:rPr>
        <w:t xml:space="preserve"> Care</w:t>
      </w:r>
      <w:r w:rsidRPr="00190F8F">
        <w:rPr>
          <w:rFonts w:ascii="Book Antiqua" w:eastAsia="Book Antiqua" w:hAnsi="Book Antiqua" w:cs="Book Antiqua"/>
          <w:color w:val="000000"/>
        </w:rPr>
        <w:t xml:space="preserve"> 2015; </w:t>
      </w:r>
      <w:r w:rsidRPr="00190F8F">
        <w:rPr>
          <w:rFonts w:ascii="Book Antiqua" w:eastAsia="Book Antiqua" w:hAnsi="Book Antiqua" w:cs="Book Antiqua"/>
          <w:b/>
          <w:bCs/>
          <w:color w:val="000000"/>
        </w:rPr>
        <w:t>19</w:t>
      </w:r>
      <w:r w:rsidRPr="00190F8F">
        <w:rPr>
          <w:rFonts w:ascii="Book Antiqua" w:eastAsia="Book Antiqua" w:hAnsi="Book Antiqua" w:cs="Book Antiqua"/>
          <w:color w:val="000000"/>
        </w:rPr>
        <w:t>: 390 [PMID: 26549276 DOI: 10.1186/s13054-015-1108-1]</w:t>
      </w:r>
    </w:p>
    <w:p w14:paraId="7A94CFF4"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66 </w:t>
      </w:r>
      <w:r w:rsidRPr="00190F8F">
        <w:rPr>
          <w:rFonts w:ascii="Book Antiqua" w:eastAsia="Book Antiqua" w:hAnsi="Book Antiqua" w:cs="Book Antiqua"/>
          <w:b/>
          <w:bCs/>
          <w:color w:val="000000"/>
        </w:rPr>
        <w:t>van Steen SC</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Rijkenberg</w:t>
      </w:r>
      <w:proofErr w:type="spellEnd"/>
      <w:r w:rsidRPr="00190F8F">
        <w:rPr>
          <w:rFonts w:ascii="Book Antiqua" w:eastAsia="Book Antiqua" w:hAnsi="Book Antiqua" w:cs="Book Antiqua"/>
          <w:color w:val="000000"/>
        </w:rPr>
        <w:t xml:space="preserve"> S, </w:t>
      </w:r>
      <w:proofErr w:type="spellStart"/>
      <w:r w:rsidRPr="00190F8F">
        <w:rPr>
          <w:rFonts w:ascii="Book Antiqua" w:eastAsia="Book Antiqua" w:hAnsi="Book Antiqua" w:cs="Book Antiqua"/>
          <w:color w:val="000000"/>
        </w:rPr>
        <w:t>Sechterberger</w:t>
      </w:r>
      <w:proofErr w:type="spellEnd"/>
      <w:r w:rsidRPr="00190F8F">
        <w:rPr>
          <w:rFonts w:ascii="Book Antiqua" w:eastAsia="Book Antiqua" w:hAnsi="Book Antiqua" w:cs="Book Antiqua"/>
          <w:color w:val="000000"/>
        </w:rPr>
        <w:t xml:space="preserve"> MK, </w:t>
      </w:r>
      <w:proofErr w:type="spellStart"/>
      <w:r w:rsidRPr="00190F8F">
        <w:rPr>
          <w:rFonts w:ascii="Book Antiqua" w:eastAsia="Book Antiqua" w:hAnsi="Book Antiqua" w:cs="Book Antiqua"/>
          <w:color w:val="000000"/>
        </w:rPr>
        <w:t>DeVries</w:t>
      </w:r>
      <w:proofErr w:type="spellEnd"/>
      <w:r w:rsidRPr="00190F8F">
        <w:rPr>
          <w:rFonts w:ascii="Book Antiqua" w:eastAsia="Book Antiqua" w:hAnsi="Book Antiqua" w:cs="Book Antiqua"/>
          <w:color w:val="000000"/>
        </w:rPr>
        <w:t xml:space="preserve"> JH, van der </w:t>
      </w:r>
      <w:proofErr w:type="spellStart"/>
      <w:r w:rsidRPr="00190F8F">
        <w:rPr>
          <w:rFonts w:ascii="Book Antiqua" w:eastAsia="Book Antiqua" w:hAnsi="Book Antiqua" w:cs="Book Antiqua"/>
          <w:color w:val="000000"/>
        </w:rPr>
        <w:t>Voort</w:t>
      </w:r>
      <w:proofErr w:type="spellEnd"/>
      <w:r w:rsidRPr="00190F8F">
        <w:rPr>
          <w:rFonts w:ascii="Book Antiqua" w:eastAsia="Book Antiqua" w:hAnsi="Book Antiqua" w:cs="Book Antiqua"/>
          <w:color w:val="000000"/>
        </w:rPr>
        <w:t xml:space="preserve"> PHJ. Glycemic Effects of a Low-Carbohydrate Enteral Formula Compared With an Enteral Formula of Standard Composition in Critically Ill Patients: An Open-Label Randomized Controlled Clinical Trial. </w:t>
      </w:r>
      <w:r w:rsidRPr="00190F8F">
        <w:rPr>
          <w:rFonts w:ascii="Book Antiqua" w:eastAsia="Book Antiqua" w:hAnsi="Book Antiqua" w:cs="Book Antiqua"/>
          <w:i/>
          <w:iCs/>
          <w:color w:val="000000"/>
        </w:rPr>
        <w:t xml:space="preserve">JPEN J </w:t>
      </w:r>
      <w:proofErr w:type="spellStart"/>
      <w:r w:rsidRPr="00190F8F">
        <w:rPr>
          <w:rFonts w:ascii="Book Antiqua" w:eastAsia="Book Antiqua" w:hAnsi="Book Antiqua" w:cs="Book Antiqua"/>
          <w:i/>
          <w:iCs/>
          <w:color w:val="000000"/>
        </w:rPr>
        <w:t>Parenter</w:t>
      </w:r>
      <w:proofErr w:type="spellEnd"/>
      <w:r w:rsidRPr="00190F8F">
        <w:rPr>
          <w:rFonts w:ascii="Book Antiqua" w:eastAsia="Book Antiqua" w:hAnsi="Book Antiqua" w:cs="Book Antiqua"/>
          <w:i/>
          <w:iCs/>
          <w:color w:val="000000"/>
        </w:rPr>
        <w:t xml:space="preserve"> Enteral </w:t>
      </w:r>
      <w:proofErr w:type="spellStart"/>
      <w:r w:rsidRPr="00190F8F">
        <w:rPr>
          <w:rFonts w:ascii="Book Antiqua" w:eastAsia="Book Antiqua" w:hAnsi="Book Antiqua" w:cs="Book Antiqua"/>
          <w:i/>
          <w:iCs/>
          <w:color w:val="000000"/>
        </w:rPr>
        <w:t>Nutr</w:t>
      </w:r>
      <w:proofErr w:type="spellEnd"/>
      <w:r w:rsidRPr="00190F8F">
        <w:rPr>
          <w:rFonts w:ascii="Book Antiqua" w:eastAsia="Book Antiqua" w:hAnsi="Book Antiqua" w:cs="Book Antiqua"/>
          <w:color w:val="000000"/>
        </w:rPr>
        <w:t xml:space="preserve"> 2018; </w:t>
      </w:r>
      <w:r w:rsidRPr="00190F8F">
        <w:rPr>
          <w:rFonts w:ascii="Book Antiqua" w:eastAsia="Book Antiqua" w:hAnsi="Book Antiqua" w:cs="Book Antiqua"/>
          <w:b/>
          <w:bCs/>
          <w:color w:val="000000"/>
        </w:rPr>
        <w:t>42</w:t>
      </w:r>
      <w:r w:rsidRPr="00190F8F">
        <w:rPr>
          <w:rFonts w:ascii="Book Antiqua" w:eastAsia="Book Antiqua" w:hAnsi="Book Antiqua" w:cs="Book Antiqua"/>
          <w:color w:val="000000"/>
        </w:rPr>
        <w:t>: 1035-1045 [PMID: 30133840 DOI: 10.1002/jpen.1045]</w:t>
      </w:r>
    </w:p>
    <w:p w14:paraId="39FAB469"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67 </w:t>
      </w:r>
      <w:proofErr w:type="spellStart"/>
      <w:r w:rsidRPr="00190F8F">
        <w:rPr>
          <w:rFonts w:ascii="Book Antiqua" w:eastAsia="Book Antiqua" w:hAnsi="Book Antiqua" w:cs="Book Antiqua"/>
          <w:b/>
          <w:bCs/>
          <w:color w:val="000000"/>
        </w:rPr>
        <w:t>Doola</w:t>
      </w:r>
      <w:proofErr w:type="spellEnd"/>
      <w:r w:rsidRPr="00190F8F">
        <w:rPr>
          <w:rFonts w:ascii="Book Antiqua" w:eastAsia="Book Antiqua" w:hAnsi="Book Antiqua" w:cs="Book Antiqua"/>
          <w:b/>
          <w:bCs/>
          <w:color w:val="000000"/>
        </w:rPr>
        <w:t xml:space="preserve"> R</w:t>
      </w:r>
      <w:r w:rsidRPr="00190F8F">
        <w:rPr>
          <w:rFonts w:ascii="Book Antiqua" w:eastAsia="Book Antiqua" w:hAnsi="Book Antiqua" w:cs="Book Antiqua"/>
          <w:color w:val="000000"/>
        </w:rPr>
        <w:t xml:space="preserve">, Deane AM, </w:t>
      </w:r>
      <w:proofErr w:type="spellStart"/>
      <w:r w:rsidRPr="00190F8F">
        <w:rPr>
          <w:rFonts w:ascii="Book Antiqua" w:eastAsia="Book Antiqua" w:hAnsi="Book Antiqua" w:cs="Book Antiqua"/>
          <w:color w:val="000000"/>
        </w:rPr>
        <w:t>Tolcher</w:t>
      </w:r>
      <w:proofErr w:type="spellEnd"/>
      <w:r w:rsidRPr="00190F8F">
        <w:rPr>
          <w:rFonts w:ascii="Book Antiqua" w:eastAsia="Book Antiqua" w:hAnsi="Book Antiqua" w:cs="Book Antiqua"/>
          <w:color w:val="000000"/>
        </w:rPr>
        <w:t xml:space="preserve"> DM, </w:t>
      </w:r>
      <w:proofErr w:type="spellStart"/>
      <w:r w:rsidRPr="00190F8F">
        <w:rPr>
          <w:rFonts w:ascii="Book Antiqua" w:eastAsia="Book Antiqua" w:hAnsi="Book Antiqua" w:cs="Book Antiqua"/>
          <w:color w:val="000000"/>
        </w:rPr>
        <w:t>Presneill</w:t>
      </w:r>
      <w:proofErr w:type="spellEnd"/>
      <w:r w:rsidRPr="00190F8F">
        <w:rPr>
          <w:rFonts w:ascii="Book Antiqua" w:eastAsia="Book Antiqua" w:hAnsi="Book Antiqua" w:cs="Book Antiqua"/>
          <w:color w:val="000000"/>
        </w:rPr>
        <w:t xml:space="preserve"> JJ, Barrett HL, Forbes JM, Todd AS, Okano S, </w:t>
      </w:r>
      <w:proofErr w:type="spellStart"/>
      <w:r w:rsidRPr="00190F8F">
        <w:rPr>
          <w:rFonts w:ascii="Book Antiqua" w:eastAsia="Book Antiqua" w:hAnsi="Book Antiqua" w:cs="Book Antiqua"/>
          <w:color w:val="000000"/>
        </w:rPr>
        <w:t>Sturgess</w:t>
      </w:r>
      <w:proofErr w:type="spellEnd"/>
      <w:r w:rsidRPr="00190F8F">
        <w:rPr>
          <w:rFonts w:ascii="Book Antiqua" w:eastAsia="Book Antiqua" w:hAnsi="Book Antiqua" w:cs="Book Antiqua"/>
          <w:color w:val="000000"/>
        </w:rPr>
        <w:t xml:space="preserve"> DJ. The effect of a low carbohydrate formula on glycaemia in critically ill </w:t>
      </w:r>
      <w:proofErr w:type="spellStart"/>
      <w:r w:rsidRPr="00190F8F">
        <w:rPr>
          <w:rFonts w:ascii="Book Antiqua" w:eastAsia="Book Antiqua" w:hAnsi="Book Antiqua" w:cs="Book Antiqua"/>
          <w:color w:val="000000"/>
        </w:rPr>
        <w:t>enterally</w:t>
      </w:r>
      <w:proofErr w:type="spellEnd"/>
      <w:r w:rsidRPr="00190F8F">
        <w:rPr>
          <w:rFonts w:ascii="Book Antiqua" w:eastAsia="Book Antiqua" w:hAnsi="Book Antiqua" w:cs="Book Antiqua"/>
          <w:color w:val="000000"/>
        </w:rPr>
        <w:t xml:space="preserve">-fed adult patients with </w:t>
      </w:r>
      <w:proofErr w:type="spellStart"/>
      <w:r w:rsidRPr="00190F8F">
        <w:rPr>
          <w:rFonts w:ascii="Book Antiqua" w:eastAsia="Book Antiqua" w:hAnsi="Book Antiqua" w:cs="Book Antiqua"/>
          <w:color w:val="000000"/>
        </w:rPr>
        <w:t>hyperglycaemia</w:t>
      </w:r>
      <w:proofErr w:type="spellEnd"/>
      <w:r w:rsidRPr="00190F8F">
        <w:rPr>
          <w:rFonts w:ascii="Book Antiqua" w:eastAsia="Book Antiqua" w:hAnsi="Book Antiqua" w:cs="Book Antiqua"/>
          <w:color w:val="000000"/>
        </w:rPr>
        <w:t xml:space="preserve">: A blinded </w:t>
      </w:r>
      <w:proofErr w:type="spellStart"/>
      <w:r w:rsidRPr="00190F8F">
        <w:rPr>
          <w:rFonts w:ascii="Book Antiqua" w:eastAsia="Book Antiqua" w:hAnsi="Book Antiqua" w:cs="Book Antiqua"/>
          <w:color w:val="000000"/>
        </w:rPr>
        <w:t>randomised</w:t>
      </w:r>
      <w:proofErr w:type="spellEnd"/>
      <w:r w:rsidRPr="00190F8F">
        <w:rPr>
          <w:rFonts w:ascii="Book Antiqua" w:eastAsia="Book Antiqua" w:hAnsi="Book Antiqua" w:cs="Book Antiqua"/>
          <w:color w:val="000000"/>
        </w:rPr>
        <w:t xml:space="preserve"> feasibility trial. </w:t>
      </w:r>
      <w:proofErr w:type="spellStart"/>
      <w:r w:rsidRPr="00190F8F">
        <w:rPr>
          <w:rFonts w:ascii="Book Antiqua" w:eastAsia="Book Antiqua" w:hAnsi="Book Antiqua" w:cs="Book Antiqua"/>
          <w:i/>
          <w:iCs/>
          <w:color w:val="000000"/>
        </w:rPr>
        <w:t>Clin</w:t>
      </w:r>
      <w:proofErr w:type="spellEnd"/>
      <w:r w:rsidRPr="00190F8F">
        <w:rPr>
          <w:rFonts w:ascii="Book Antiqua" w:eastAsia="Book Antiqua" w:hAnsi="Book Antiqua" w:cs="Book Antiqua"/>
          <w:i/>
          <w:iCs/>
          <w:color w:val="000000"/>
        </w:rPr>
        <w:t xml:space="preserve"> </w:t>
      </w:r>
      <w:proofErr w:type="spellStart"/>
      <w:r w:rsidRPr="00190F8F">
        <w:rPr>
          <w:rFonts w:ascii="Book Antiqua" w:eastAsia="Book Antiqua" w:hAnsi="Book Antiqua" w:cs="Book Antiqua"/>
          <w:i/>
          <w:iCs/>
          <w:color w:val="000000"/>
        </w:rPr>
        <w:t>Nutr</w:t>
      </w:r>
      <w:proofErr w:type="spellEnd"/>
      <w:r w:rsidRPr="00190F8F">
        <w:rPr>
          <w:rFonts w:ascii="Book Antiqua" w:eastAsia="Book Antiqua" w:hAnsi="Book Antiqua" w:cs="Book Antiqua"/>
          <w:i/>
          <w:iCs/>
          <w:color w:val="000000"/>
        </w:rPr>
        <w:t xml:space="preserve"> ESPEN</w:t>
      </w:r>
      <w:r w:rsidRPr="00190F8F">
        <w:rPr>
          <w:rFonts w:ascii="Book Antiqua" w:eastAsia="Book Antiqua" w:hAnsi="Book Antiqua" w:cs="Book Antiqua"/>
          <w:color w:val="000000"/>
        </w:rPr>
        <w:t xml:space="preserve"> 2019; </w:t>
      </w:r>
      <w:r w:rsidRPr="00190F8F">
        <w:rPr>
          <w:rFonts w:ascii="Book Antiqua" w:eastAsia="Book Antiqua" w:hAnsi="Book Antiqua" w:cs="Book Antiqua"/>
          <w:b/>
          <w:bCs/>
          <w:color w:val="000000"/>
        </w:rPr>
        <w:t>31</w:t>
      </w:r>
      <w:r w:rsidRPr="00190F8F">
        <w:rPr>
          <w:rFonts w:ascii="Book Antiqua" w:eastAsia="Book Antiqua" w:hAnsi="Book Antiqua" w:cs="Book Antiqua"/>
          <w:color w:val="000000"/>
        </w:rPr>
        <w:t>: 80-87 [PMID: 31060838 DOI: 10.1016/j.clnesp.2019.02.013]</w:t>
      </w:r>
    </w:p>
    <w:p w14:paraId="61E7E1DB"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68 </w:t>
      </w:r>
      <w:r w:rsidRPr="00190F8F">
        <w:rPr>
          <w:rFonts w:ascii="Book Antiqua" w:eastAsia="Book Antiqua" w:hAnsi="Book Antiqua" w:cs="Book Antiqua"/>
          <w:b/>
          <w:bCs/>
          <w:color w:val="000000"/>
        </w:rPr>
        <w:t>Wang CH</w:t>
      </w:r>
      <w:r w:rsidRPr="00190F8F">
        <w:rPr>
          <w:rFonts w:ascii="Book Antiqua" w:eastAsia="Book Antiqua" w:hAnsi="Book Antiqua" w:cs="Book Antiqua"/>
          <w:color w:val="000000"/>
        </w:rPr>
        <w:t xml:space="preserve">, Huang CH, Chang WT, Tsai MS, Yu PH, Wu YW, Chen WJ. Associations between blood glucose level and outcomes of adult in-hospital cardiac arrest: a retrospective cohort study. </w:t>
      </w:r>
      <w:proofErr w:type="spellStart"/>
      <w:r w:rsidRPr="00190F8F">
        <w:rPr>
          <w:rFonts w:ascii="Book Antiqua" w:eastAsia="Book Antiqua" w:hAnsi="Book Antiqua" w:cs="Book Antiqua"/>
          <w:i/>
          <w:iCs/>
          <w:color w:val="000000"/>
        </w:rPr>
        <w:t>Cardiovasc</w:t>
      </w:r>
      <w:proofErr w:type="spellEnd"/>
      <w:r w:rsidRPr="00190F8F">
        <w:rPr>
          <w:rFonts w:ascii="Book Antiqua" w:eastAsia="Book Antiqua" w:hAnsi="Book Antiqua" w:cs="Book Antiqua"/>
          <w:i/>
          <w:iCs/>
          <w:color w:val="000000"/>
        </w:rPr>
        <w:t xml:space="preserve"> </w:t>
      </w:r>
      <w:proofErr w:type="spellStart"/>
      <w:r w:rsidRPr="00190F8F">
        <w:rPr>
          <w:rFonts w:ascii="Book Antiqua" w:eastAsia="Book Antiqua" w:hAnsi="Book Antiqua" w:cs="Book Antiqua"/>
          <w:i/>
          <w:iCs/>
          <w:color w:val="000000"/>
        </w:rPr>
        <w:t>Diabetol</w:t>
      </w:r>
      <w:proofErr w:type="spellEnd"/>
      <w:r w:rsidRPr="00190F8F">
        <w:rPr>
          <w:rFonts w:ascii="Book Antiqua" w:eastAsia="Book Antiqua" w:hAnsi="Book Antiqua" w:cs="Book Antiqua"/>
          <w:color w:val="000000"/>
        </w:rPr>
        <w:t xml:space="preserve"> 2016; </w:t>
      </w:r>
      <w:r w:rsidRPr="00190F8F">
        <w:rPr>
          <w:rFonts w:ascii="Book Antiqua" w:eastAsia="Book Antiqua" w:hAnsi="Book Antiqua" w:cs="Book Antiqua"/>
          <w:b/>
          <w:bCs/>
          <w:color w:val="000000"/>
        </w:rPr>
        <w:t>15</w:t>
      </w:r>
      <w:r w:rsidRPr="00190F8F">
        <w:rPr>
          <w:rFonts w:ascii="Book Antiqua" w:eastAsia="Book Antiqua" w:hAnsi="Book Antiqua" w:cs="Book Antiqua"/>
          <w:color w:val="000000"/>
        </w:rPr>
        <w:t>: 118 [PMID: 27557653 DOI: 10.1186/s12933-016-0445-y]</w:t>
      </w:r>
    </w:p>
    <w:p w14:paraId="17D073DD"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69 </w:t>
      </w:r>
      <w:r w:rsidRPr="00190F8F">
        <w:rPr>
          <w:rFonts w:ascii="Book Antiqua" w:eastAsia="Book Antiqua" w:hAnsi="Book Antiqua" w:cs="Book Antiqua"/>
          <w:b/>
          <w:bCs/>
          <w:color w:val="000000"/>
        </w:rPr>
        <w:t>Plummer MP</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Bellomo</w:t>
      </w:r>
      <w:proofErr w:type="spellEnd"/>
      <w:r w:rsidRPr="00190F8F">
        <w:rPr>
          <w:rFonts w:ascii="Book Antiqua" w:eastAsia="Book Antiqua" w:hAnsi="Book Antiqua" w:cs="Book Antiqua"/>
          <w:color w:val="000000"/>
        </w:rPr>
        <w:t xml:space="preserve"> R, Cousins CE, </w:t>
      </w:r>
      <w:proofErr w:type="spellStart"/>
      <w:r w:rsidRPr="00190F8F">
        <w:rPr>
          <w:rFonts w:ascii="Book Antiqua" w:eastAsia="Book Antiqua" w:hAnsi="Book Antiqua" w:cs="Book Antiqua"/>
          <w:color w:val="000000"/>
        </w:rPr>
        <w:t>Annink</w:t>
      </w:r>
      <w:proofErr w:type="spellEnd"/>
      <w:r w:rsidRPr="00190F8F">
        <w:rPr>
          <w:rFonts w:ascii="Book Antiqua" w:eastAsia="Book Antiqua" w:hAnsi="Book Antiqua" w:cs="Book Antiqua"/>
          <w:color w:val="000000"/>
        </w:rPr>
        <w:t xml:space="preserve"> CE, Sundararajan K, </w:t>
      </w:r>
      <w:proofErr w:type="spellStart"/>
      <w:r w:rsidRPr="00190F8F">
        <w:rPr>
          <w:rFonts w:ascii="Book Antiqua" w:eastAsia="Book Antiqua" w:hAnsi="Book Antiqua" w:cs="Book Antiqua"/>
          <w:color w:val="000000"/>
        </w:rPr>
        <w:t>Reddi</w:t>
      </w:r>
      <w:proofErr w:type="spellEnd"/>
      <w:r w:rsidRPr="00190F8F">
        <w:rPr>
          <w:rFonts w:ascii="Book Antiqua" w:eastAsia="Book Antiqua" w:hAnsi="Book Antiqua" w:cs="Book Antiqua"/>
          <w:color w:val="000000"/>
        </w:rPr>
        <w:t xml:space="preserve"> BA, Raj JP, Chapman MJ, Horowitz M, Deane AM. </w:t>
      </w:r>
      <w:proofErr w:type="spellStart"/>
      <w:r w:rsidRPr="00190F8F">
        <w:rPr>
          <w:rFonts w:ascii="Book Antiqua" w:eastAsia="Book Antiqua" w:hAnsi="Book Antiqua" w:cs="Book Antiqua"/>
          <w:color w:val="000000"/>
        </w:rPr>
        <w:t>Dysglycaemia</w:t>
      </w:r>
      <w:proofErr w:type="spellEnd"/>
      <w:r w:rsidRPr="00190F8F">
        <w:rPr>
          <w:rFonts w:ascii="Book Antiqua" w:eastAsia="Book Antiqua" w:hAnsi="Book Antiqua" w:cs="Book Antiqua"/>
          <w:color w:val="000000"/>
        </w:rPr>
        <w:t xml:space="preserve"> in the critically ill and the interaction of chronic and acute glycaemia with mortality. </w:t>
      </w:r>
      <w:r w:rsidRPr="00190F8F">
        <w:rPr>
          <w:rFonts w:ascii="Book Antiqua" w:eastAsia="Book Antiqua" w:hAnsi="Book Antiqua" w:cs="Book Antiqua"/>
          <w:i/>
          <w:iCs/>
          <w:color w:val="000000"/>
        </w:rPr>
        <w:t>Intensive Care Med</w:t>
      </w:r>
      <w:r w:rsidRPr="00190F8F">
        <w:rPr>
          <w:rFonts w:ascii="Book Antiqua" w:eastAsia="Book Antiqua" w:hAnsi="Book Antiqua" w:cs="Book Antiqua"/>
          <w:color w:val="000000"/>
        </w:rPr>
        <w:t xml:space="preserve"> 2014; </w:t>
      </w:r>
      <w:r w:rsidRPr="00190F8F">
        <w:rPr>
          <w:rFonts w:ascii="Book Antiqua" w:eastAsia="Book Antiqua" w:hAnsi="Book Antiqua" w:cs="Book Antiqua"/>
          <w:b/>
          <w:bCs/>
          <w:color w:val="000000"/>
        </w:rPr>
        <w:t>40</w:t>
      </w:r>
      <w:r w:rsidRPr="00190F8F">
        <w:rPr>
          <w:rFonts w:ascii="Book Antiqua" w:eastAsia="Book Antiqua" w:hAnsi="Book Antiqua" w:cs="Book Antiqua"/>
          <w:color w:val="000000"/>
        </w:rPr>
        <w:t>: 973-980 [PMID: 24760120 DOI: 10.1007/s00134-014-3287-7]</w:t>
      </w:r>
    </w:p>
    <w:p w14:paraId="32F9AEF1"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70 </w:t>
      </w:r>
      <w:proofErr w:type="spellStart"/>
      <w:r w:rsidRPr="00190F8F">
        <w:rPr>
          <w:rFonts w:ascii="Book Antiqua" w:eastAsia="Book Antiqua" w:hAnsi="Book Antiqua" w:cs="Book Antiqua"/>
          <w:b/>
          <w:bCs/>
          <w:color w:val="000000"/>
        </w:rPr>
        <w:t>Luethi</w:t>
      </w:r>
      <w:proofErr w:type="spellEnd"/>
      <w:r w:rsidRPr="00190F8F">
        <w:rPr>
          <w:rFonts w:ascii="Book Antiqua" w:eastAsia="Book Antiqua" w:hAnsi="Book Antiqua" w:cs="Book Antiqua"/>
          <w:b/>
          <w:bCs/>
          <w:color w:val="000000"/>
        </w:rPr>
        <w:t xml:space="preserve"> N</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Cioccari</w:t>
      </w:r>
      <w:proofErr w:type="spellEnd"/>
      <w:r w:rsidRPr="00190F8F">
        <w:rPr>
          <w:rFonts w:ascii="Book Antiqua" w:eastAsia="Book Antiqua" w:hAnsi="Book Antiqua" w:cs="Book Antiqua"/>
          <w:color w:val="000000"/>
        </w:rPr>
        <w:t xml:space="preserve"> L, </w:t>
      </w:r>
      <w:proofErr w:type="spellStart"/>
      <w:r w:rsidRPr="00190F8F">
        <w:rPr>
          <w:rFonts w:ascii="Book Antiqua" w:eastAsia="Book Antiqua" w:hAnsi="Book Antiqua" w:cs="Book Antiqua"/>
          <w:color w:val="000000"/>
        </w:rPr>
        <w:t>Crisman</w:t>
      </w:r>
      <w:proofErr w:type="spellEnd"/>
      <w:r w:rsidRPr="00190F8F">
        <w:rPr>
          <w:rFonts w:ascii="Book Antiqua" w:eastAsia="Book Antiqua" w:hAnsi="Book Antiqua" w:cs="Book Antiqua"/>
          <w:color w:val="000000"/>
        </w:rPr>
        <w:t xml:space="preserve"> M, </w:t>
      </w:r>
      <w:proofErr w:type="spellStart"/>
      <w:r w:rsidRPr="00190F8F">
        <w:rPr>
          <w:rFonts w:ascii="Book Antiqua" w:eastAsia="Book Antiqua" w:hAnsi="Book Antiqua" w:cs="Book Antiqua"/>
          <w:color w:val="000000"/>
        </w:rPr>
        <w:t>Bellomo</w:t>
      </w:r>
      <w:proofErr w:type="spellEnd"/>
      <w:r w:rsidRPr="00190F8F">
        <w:rPr>
          <w:rFonts w:ascii="Book Antiqua" w:eastAsia="Book Antiqua" w:hAnsi="Book Antiqua" w:cs="Book Antiqua"/>
          <w:color w:val="000000"/>
        </w:rPr>
        <w:t xml:space="preserve"> R, Eastwood GM, </w:t>
      </w:r>
      <w:proofErr w:type="spellStart"/>
      <w:r w:rsidRPr="00190F8F">
        <w:rPr>
          <w:rFonts w:ascii="Book Antiqua" w:eastAsia="Book Antiqua" w:hAnsi="Book Antiqua" w:cs="Book Antiqua"/>
          <w:color w:val="000000"/>
        </w:rPr>
        <w:t>Mårtensson</w:t>
      </w:r>
      <w:proofErr w:type="spellEnd"/>
      <w:r w:rsidRPr="00190F8F">
        <w:rPr>
          <w:rFonts w:ascii="Book Antiqua" w:eastAsia="Book Antiqua" w:hAnsi="Book Antiqua" w:cs="Book Antiqua"/>
          <w:color w:val="000000"/>
        </w:rPr>
        <w:t xml:space="preserve"> J. Prevalence of ketosis, </w:t>
      </w:r>
      <w:proofErr w:type="spellStart"/>
      <w:r w:rsidRPr="00190F8F">
        <w:rPr>
          <w:rFonts w:ascii="Book Antiqua" w:eastAsia="Book Antiqua" w:hAnsi="Book Antiqua" w:cs="Book Antiqua"/>
          <w:color w:val="000000"/>
        </w:rPr>
        <w:t>ketonuria</w:t>
      </w:r>
      <w:proofErr w:type="spellEnd"/>
      <w:r w:rsidRPr="00190F8F">
        <w:rPr>
          <w:rFonts w:ascii="Book Antiqua" w:eastAsia="Book Antiqua" w:hAnsi="Book Antiqua" w:cs="Book Antiqua"/>
          <w:color w:val="000000"/>
        </w:rPr>
        <w:t xml:space="preserve">, and ketoacidosis during liberal glycemic control in critically ill patients with diabetes: an observational study. </w:t>
      </w:r>
      <w:proofErr w:type="spellStart"/>
      <w:r w:rsidRPr="00190F8F">
        <w:rPr>
          <w:rFonts w:ascii="Book Antiqua" w:eastAsia="Book Antiqua" w:hAnsi="Book Antiqua" w:cs="Book Antiqua"/>
          <w:i/>
          <w:iCs/>
          <w:color w:val="000000"/>
        </w:rPr>
        <w:t>Crit</w:t>
      </w:r>
      <w:proofErr w:type="spellEnd"/>
      <w:r w:rsidRPr="00190F8F">
        <w:rPr>
          <w:rFonts w:ascii="Book Antiqua" w:eastAsia="Book Antiqua" w:hAnsi="Book Antiqua" w:cs="Book Antiqua"/>
          <w:i/>
          <w:iCs/>
          <w:color w:val="000000"/>
        </w:rPr>
        <w:t xml:space="preserve"> Care</w:t>
      </w:r>
      <w:r w:rsidRPr="00190F8F">
        <w:rPr>
          <w:rFonts w:ascii="Book Antiqua" w:eastAsia="Book Antiqua" w:hAnsi="Book Antiqua" w:cs="Book Antiqua"/>
          <w:color w:val="000000"/>
        </w:rPr>
        <w:t xml:space="preserve"> 2016; </w:t>
      </w:r>
      <w:r w:rsidRPr="00190F8F">
        <w:rPr>
          <w:rFonts w:ascii="Book Antiqua" w:eastAsia="Book Antiqua" w:hAnsi="Book Antiqua" w:cs="Book Antiqua"/>
          <w:b/>
          <w:bCs/>
          <w:color w:val="000000"/>
        </w:rPr>
        <w:t>20</w:t>
      </w:r>
      <w:r w:rsidRPr="00190F8F">
        <w:rPr>
          <w:rFonts w:ascii="Book Antiqua" w:eastAsia="Book Antiqua" w:hAnsi="Book Antiqua" w:cs="Book Antiqua"/>
          <w:color w:val="000000"/>
        </w:rPr>
        <w:t>: 297 [PMID: 27633987 DOI: 10.1186/s13054-016-1462-7]</w:t>
      </w:r>
    </w:p>
    <w:p w14:paraId="2FB91C3C"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71 </w:t>
      </w:r>
      <w:r w:rsidRPr="00190F8F">
        <w:rPr>
          <w:rFonts w:ascii="Book Antiqua" w:eastAsia="Book Antiqua" w:hAnsi="Book Antiqua" w:cs="Book Antiqua"/>
          <w:b/>
          <w:bCs/>
          <w:color w:val="000000"/>
        </w:rPr>
        <w:t>Poole AP</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Finnis</w:t>
      </w:r>
      <w:proofErr w:type="spellEnd"/>
      <w:r w:rsidRPr="00190F8F">
        <w:rPr>
          <w:rFonts w:ascii="Book Antiqua" w:eastAsia="Book Antiqua" w:hAnsi="Book Antiqua" w:cs="Book Antiqua"/>
          <w:color w:val="000000"/>
        </w:rPr>
        <w:t xml:space="preserve"> ME, Anstey J, </w:t>
      </w:r>
      <w:proofErr w:type="spellStart"/>
      <w:r w:rsidRPr="00190F8F">
        <w:rPr>
          <w:rFonts w:ascii="Book Antiqua" w:eastAsia="Book Antiqua" w:hAnsi="Book Antiqua" w:cs="Book Antiqua"/>
          <w:color w:val="000000"/>
        </w:rPr>
        <w:t>Bellomo</w:t>
      </w:r>
      <w:proofErr w:type="spellEnd"/>
      <w:r w:rsidRPr="00190F8F">
        <w:rPr>
          <w:rFonts w:ascii="Book Antiqua" w:eastAsia="Book Antiqua" w:hAnsi="Book Antiqua" w:cs="Book Antiqua"/>
          <w:color w:val="000000"/>
        </w:rPr>
        <w:t xml:space="preserve"> R, Bihari S, </w:t>
      </w:r>
      <w:proofErr w:type="spellStart"/>
      <w:r w:rsidRPr="00190F8F">
        <w:rPr>
          <w:rFonts w:ascii="Book Antiqua" w:eastAsia="Book Antiqua" w:hAnsi="Book Antiqua" w:cs="Book Antiqua"/>
          <w:color w:val="000000"/>
        </w:rPr>
        <w:t>Biradar</w:t>
      </w:r>
      <w:proofErr w:type="spellEnd"/>
      <w:r w:rsidRPr="00190F8F">
        <w:rPr>
          <w:rFonts w:ascii="Book Antiqua" w:eastAsia="Book Antiqua" w:hAnsi="Book Antiqua" w:cs="Book Antiqua"/>
          <w:color w:val="000000"/>
        </w:rPr>
        <w:t xml:space="preserve"> V, Doherty S, Eastwood G, </w:t>
      </w:r>
      <w:proofErr w:type="spellStart"/>
      <w:r w:rsidRPr="00190F8F">
        <w:rPr>
          <w:rFonts w:ascii="Book Antiqua" w:eastAsia="Book Antiqua" w:hAnsi="Book Antiqua" w:cs="Book Antiqua"/>
          <w:color w:val="000000"/>
        </w:rPr>
        <w:t>Finfer</w:t>
      </w:r>
      <w:proofErr w:type="spellEnd"/>
      <w:r w:rsidRPr="00190F8F">
        <w:rPr>
          <w:rFonts w:ascii="Book Antiqua" w:eastAsia="Book Antiqua" w:hAnsi="Book Antiqua" w:cs="Book Antiqua"/>
          <w:color w:val="000000"/>
        </w:rPr>
        <w:t xml:space="preserve"> S, French CJ, Ghosh A, Heller S, Horowitz M, </w:t>
      </w:r>
      <w:proofErr w:type="spellStart"/>
      <w:r w:rsidRPr="00190F8F">
        <w:rPr>
          <w:rFonts w:ascii="Book Antiqua" w:eastAsia="Book Antiqua" w:hAnsi="Book Antiqua" w:cs="Book Antiqua"/>
          <w:color w:val="000000"/>
        </w:rPr>
        <w:t>Kar</w:t>
      </w:r>
      <w:proofErr w:type="spellEnd"/>
      <w:r w:rsidRPr="00190F8F">
        <w:rPr>
          <w:rFonts w:ascii="Book Antiqua" w:eastAsia="Book Antiqua" w:hAnsi="Book Antiqua" w:cs="Book Antiqua"/>
          <w:color w:val="000000"/>
        </w:rPr>
        <w:t xml:space="preserve"> P, Kruger PS, Maiden MJ, </w:t>
      </w:r>
      <w:proofErr w:type="spellStart"/>
      <w:r w:rsidRPr="00190F8F">
        <w:rPr>
          <w:rFonts w:ascii="Book Antiqua" w:eastAsia="Book Antiqua" w:hAnsi="Book Antiqua" w:cs="Book Antiqua"/>
          <w:color w:val="000000"/>
        </w:rPr>
        <w:t>Mårtensson</w:t>
      </w:r>
      <w:proofErr w:type="spellEnd"/>
      <w:r w:rsidRPr="00190F8F">
        <w:rPr>
          <w:rFonts w:ascii="Book Antiqua" w:eastAsia="Book Antiqua" w:hAnsi="Book Antiqua" w:cs="Book Antiqua"/>
          <w:color w:val="000000"/>
        </w:rPr>
        <w:t xml:space="preserve"> J, McArthur CJ, McGuinness SP, Secombe PJ, Tobin AE, </w:t>
      </w:r>
      <w:proofErr w:type="spellStart"/>
      <w:r w:rsidRPr="00190F8F">
        <w:rPr>
          <w:rFonts w:ascii="Book Antiqua" w:eastAsia="Book Antiqua" w:hAnsi="Book Antiqua" w:cs="Book Antiqua"/>
          <w:color w:val="000000"/>
        </w:rPr>
        <w:t>Udy</w:t>
      </w:r>
      <w:proofErr w:type="spellEnd"/>
      <w:r w:rsidRPr="00190F8F">
        <w:rPr>
          <w:rFonts w:ascii="Book Antiqua" w:eastAsia="Book Antiqua" w:hAnsi="Book Antiqua" w:cs="Book Antiqua"/>
          <w:color w:val="000000"/>
        </w:rPr>
        <w:t xml:space="preserve"> AA, Young PJ, Deane AM; LUCID Study Investigators; ANZICS Clinical Trials Group. Study protocol and statistical analysis plan for the Liberal Glucose Control in Critically Ill Patients with </w:t>
      </w:r>
      <w:r w:rsidRPr="00190F8F">
        <w:rPr>
          <w:rFonts w:ascii="Book Antiqua" w:eastAsia="Book Antiqua" w:hAnsi="Book Antiqua" w:cs="Book Antiqua"/>
          <w:color w:val="000000"/>
        </w:rPr>
        <w:lastRenderedPageBreak/>
        <w:t xml:space="preserve">Pre-existing Type 2 Diabetes (LUCID) trial. </w:t>
      </w:r>
      <w:proofErr w:type="spellStart"/>
      <w:r w:rsidRPr="00190F8F">
        <w:rPr>
          <w:rFonts w:ascii="Book Antiqua" w:eastAsia="Book Antiqua" w:hAnsi="Book Antiqua" w:cs="Book Antiqua"/>
          <w:i/>
          <w:iCs/>
          <w:color w:val="000000"/>
        </w:rPr>
        <w:t>Crit</w:t>
      </w:r>
      <w:proofErr w:type="spellEnd"/>
      <w:r w:rsidRPr="00190F8F">
        <w:rPr>
          <w:rFonts w:ascii="Book Antiqua" w:eastAsia="Book Antiqua" w:hAnsi="Book Antiqua" w:cs="Book Antiqua"/>
          <w:i/>
          <w:iCs/>
          <w:color w:val="000000"/>
        </w:rPr>
        <w:t xml:space="preserve"> Care </w:t>
      </w:r>
      <w:proofErr w:type="spellStart"/>
      <w:r w:rsidRPr="00190F8F">
        <w:rPr>
          <w:rFonts w:ascii="Book Antiqua" w:eastAsia="Book Antiqua" w:hAnsi="Book Antiqua" w:cs="Book Antiqua"/>
          <w:i/>
          <w:iCs/>
          <w:color w:val="000000"/>
        </w:rPr>
        <w:t>Resusc</w:t>
      </w:r>
      <w:proofErr w:type="spellEnd"/>
      <w:r w:rsidRPr="00190F8F">
        <w:rPr>
          <w:rFonts w:ascii="Book Antiqua" w:eastAsia="Book Antiqua" w:hAnsi="Book Antiqua" w:cs="Book Antiqua"/>
          <w:color w:val="000000"/>
        </w:rPr>
        <w:t xml:space="preserve"> 2020; </w:t>
      </w:r>
      <w:r w:rsidRPr="00190F8F">
        <w:rPr>
          <w:rFonts w:ascii="Book Antiqua" w:eastAsia="Book Antiqua" w:hAnsi="Book Antiqua" w:cs="Book Antiqua"/>
          <w:b/>
          <w:bCs/>
          <w:color w:val="000000"/>
        </w:rPr>
        <w:t>22</w:t>
      </w:r>
      <w:r w:rsidRPr="00190F8F">
        <w:rPr>
          <w:rFonts w:ascii="Book Antiqua" w:eastAsia="Book Antiqua" w:hAnsi="Book Antiqua" w:cs="Book Antiqua"/>
          <w:color w:val="000000"/>
        </w:rPr>
        <w:t>: 133-141 [PMID: 32389105]</w:t>
      </w:r>
    </w:p>
    <w:p w14:paraId="6B7CE49D"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72 </w:t>
      </w:r>
      <w:proofErr w:type="spellStart"/>
      <w:r w:rsidRPr="00190F8F">
        <w:rPr>
          <w:rFonts w:ascii="Book Antiqua" w:eastAsia="Book Antiqua" w:hAnsi="Book Antiqua" w:cs="Book Antiqua"/>
          <w:b/>
          <w:bCs/>
          <w:color w:val="000000"/>
        </w:rPr>
        <w:t>Hemmila</w:t>
      </w:r>
      <w:proofErr w:type="spellEnd"/>
      <w:r w:rsidRPr="00190F8F">
        <w:rPr>
          <w:rFonts w:ascii="Book Antiqua" w:eastAsia="Book Antiqua" w:hAnsi="Book Antiqua" w:cs="Book Antiqua"/>
          <w:b/>
          <w:bCs/>
          <w:color w:val="000000"/>
        </w:rPr>
        <w:t xml:space="preserve"> MR</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Taddonio</w:t>
      </w:r>
      <w:proofErr w:type="spellEnd"/>
      <w:r w:rsidRPr="00190F8F">
        <w:rPr>
          <w:rFonts w:ascii="Book Antiqua" w:eastAsia="Book Antiqua" w:hAnsi="Book Antiqua" w:cs="Book Antiqua"/>
          <w:color w:val="000000"/>
        </w:rPr>
        <w:t xml:space="preserve"> MA, </w:t>
      </w:r>
      <w:proofErr w:type="spellStart"/>
      <w:r w:rsidRPr="00190F8F">
        <w:rPr>
          <w:rFonts w:ascii="Book Antiqua" w:eastAsia="Book Antiqua" w:hAnsi="Book Antiqua" w:cs="Book Antiqua"/>
          <w:color w:val="000000"/>
        </w:rPr>
        <w:t>Arbabi</w:t>
      </w:r>
      <w:proofErr w:type="spellEnd"/>
      <w:r w:rsidRPr="00190F8F">
        <w:rPr>
          <w:rFonts w:ascii="Book Antiqua" w:eastAsia="Book Antiqua" w:hAnsi="Book Antiqua" w:cs="Book Antiqua"/>
          <w:color w:val="000000"/>
        </w:rPr>
        <w:t xml:space="preserve"> S, Maggio PM, Wahl WL. Intensive insulin therapy is associated with reduced infectious complications in burn patients. </w:t>
      </w:r>
      <w:r w:rsidRPr="00190F8F">
        <w:rPr>
          <w:rFonts w:ascii="Book Antiqua" w:eastAsia="Book Antiqua" w:hAnsi="Book Antiqua" w:cs="Book Antiqua"/>
          <w:i/>
          <w:iCs/>
          <w:color w:val="000000"/>
        </w:rPr>
        <w:t>Surgery</w:t>
      </w:r>
      <w:r w:rsidRPr="00190F8F">
        <w:rPr>
          <w:rFonts w:ascii="Book Antiqua" w:eastAsia="Book Antiqua" w:hAnsi="Book Antiqua" w:cs="Book Antiqua"/>
          <w:color w:val="000000"/>
        </w:rPr>
        <w:t xml:space="preserve"> 2008; </w:t>
      </w:r>
      <w:r w:rsidRPr="00190F8F">
        <w:rPr>
          <w:rFonts w:ascii="Book Antiqua" w:eastAsia="Book Antiqua" w:hAnsi="Book Antiqua" w:cs="Book Antiqua"/>
          <w:b/>
          <w:bCs/>
          <w:color w:val="000000"/>
        </w:rPr>
        <w:t>144</w:t>
      </w:r>
      <w:r w:rsidRPr="00190F8F">
        <w:rPr>
          <w:rFonts w:ascii="Book Antiqua" w:eastAsia="Book Antiqua" w:hAnsi="Book Antiqua" w:cs="Book Antiqua"/>
          <w:color w:val="000000"/>
        </w:rPr>
        <w:t>: 629-35; discussion 635-7 [PMID: 18847648 DOI: 10.1016/j.surg.2008.07.001]</w:t>
      </w:r>
    </w:p>
    <w:p w14:paraId="315B4B6E"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73 </w:t>
      </w:r>
      <w:proofErr w:type="spellStart"/>
      <w:r w:rsidRPr="00190F8F">
        <w:rPr>
          <w:rFonts w:ascii="Book Antiqua" w:eastAsia="Book Antiqua" w:hAnsi="Book Antiqua" w:cs="Book Antiqua"/>
          <w:b/>
          <w:bCs/>
          <w:color w:val="000000"/>
        </w:rPr>
        <w:t>Hersh</w:t>
      </w:r>
      <w:proofErr w:type="spellEnd"/>
      <w:r w:rsidRPr="00190F8F">
        <w:rPr>
          <w:rFonts w:ascii="Book Antiqua" w:eastAsia="Book Antiqua" w:hAnsi="Book Antiqua" w:cs="Book Antiqua"/>
          <w:b/>
          <w:bCs/>
          <w:color w:val="000000"/>
        </w:rPr>
        <w:t xml:space="preserve"> AM</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Hirshberg</w:t>
      </w:r>
      <w:proofErr w:type="spellEnd"/>
      <w:r w:rsidRPr="00190F8F">
        <w:rPr>
          <w:rFonts w:ascii="Book Antiqua" w:eastAsia="Book Antiqua" w:hAnsi="Book Antiqua" w:cs="Book Antiqua"/>
          <w:color w:val="000000"/>
        </w:rPr>
        <w:t xml:space="preserve"> EL, Wilson EL, Orme JF, Morris AH, </w:t>
      </w:r>
      <w:proofErr w:type="spellStart"/>
      <w:r w:rsidRPr="00190F8F">
        <w:rPr>
          <w:rFonts w:ascii="Book Antiqua" w:eastAsia="Book Antiqua" w:hAnsi="Book Antiqua" w:cs="Book Antiqua"/>
          <w:color w:val="000000"/>
        </w:rPr>
        <w:t>Lanspa</w:t>
      </w:r>
      <w:proofErr w:type="spellEnd"/>
      <w:r w:rsidRPr="00190F8F">
        <w:rPr>
          <w:rFonts w:ascii="Book Antiqua" w:eastAsia="Book Antiqua" w:hAnsi="Book Antiqua" w:cs="Book Antiqua"/>
          <w:color w:val="000000"/>
        </w:rPr>
        <w:t xml:space="preserve"> MJ. Lower Glucose Target Is Associated With Improved 30-Day Mortality in Cardiac and Cardiothoracic Patients. </w:t>
      </w:r>
      <w:r w:rsidRPr="00190F8F">
        <w:rPr>
          <w:rFonts w:ascii="Book Antiqua" w:eastAsia="Book Antiqua" w:hAnsi="Book Antiqua" w:cs="Book Antiqua"/>
          <w:i/>
          <w:iCs/>
          <w:color w:val="000000"/>
        </w:rPr>
        <w:t>Chest</w:t>
      </w:r>
      <w:r w:rsidRPr="00190F8F">
        <w:rPr>
          <w:rFonts w:ascii="Book Antiqua" w:eastAsia="Book Antiqua" w:hAnsi="Book Antiqua" w:cs="Book Antiqua"/>
          <w:color w:val="000000"/>
        </w:rPr>
        <w:t xml:space="preserve"> 2018; </w:t>
      </w:r>
      <w:r w:rsidRPr="00190F8F">
        <w:rPr>
          <w:rFonts w:ascii="Book Antiqua" w:eastAsia="Book Antiqua" w:hAnsi="Book Antiqua" w:cs="Book Antiqua"/>
          <w:b/>
          <w:bCs/>
          <w:color w:val="000000"/>
        </w:rPr>
        <w:t>154</w:t>
      </w:r>
      <w:r w:rsidRPr="00190F8F">
        <w:rPr>
          <w:rFonts w:ascii="Book Antiqua" w:eastAsia="Book Antiqua" w:hAnsi="Book Antiqua" w:cs="Book Antiqua"/>
          <w:color w:val="000000"/>
        </w:rPr>
        <w:t>: 1044-1051 [PMID: 29705217 DOI: 10.1016/j.chest.2018.04.025]</w:t>
      </w:r>
    </w:p>
    <w:p w14:paraId="1669801F"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74 </w:t>
      </w:r>
      <w:proofErr w:type="spellStart"/>
      <w:r w:rsidRPr="00190F8F">
        <w:rPr>
          <w:rFonts w:ascii="Book Antiqua" w:eastAsia="Book Antiqua" w:hAnsi="Book Antiqua" w:cs="Book Antiqua"/>
          <w:b/>
          <w:bCs/>
          <w:color w:val="000000"/>
        </w:rPr>
        <w:t>Luethi</w:t>
      </w:r>
      <w:proofErr w:type="spellEnd"/>
      <w:r w:rsidRPr="00190F8F">
        <w:rPr>
          <w:rFonts w:ascii="Book Antiqua" w:eastAsia="Book Antiqua" w:hAnsi="Book Antiqua" w:cs="Book Antiqua"/>
          <w:b/>
          <w:bCs/>
          <w:color w:val="000000"/>
        </w:rPr>
        <w:t xml:space="preserve"> N</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Cioccari</w:t>
      </w:r>
      <w:proofErr w:type="spellEnd"/>
      <w:r w:rsidRPr="00190F8F">
        <w:rPr>
          <w:rFonts w:ascii="Book Antiqua" w:eastAsia="Book Antiqua" w:hAnsi="Book Antiqua" w:cs="Book Antiqua"/>
          <w:color w:val="000000"/>
        </w:rPr>
        <w:t xml:space="preserve"> L, </w:t>
      </w:r>
      <w:proofErr w:type="spellStart"/>
      <w:r w:rsidRPr="00190F8F">
        <w:rPr>
          <w:rFonts w:ascii="Book Antiqua" w:eastAsia="Book Antiqua" w:hAnsi="Book Antiqua" w:cs="Book Antiqua"/>
          <w:color w:val="000000"/>
        </w:rPr>
        <w:t>Biesenbach</w:t>
      </w:r>
      <w:proofErr w:type="spellEnd"/>
      <w:r w:rsidRPr="00190F8F">
        <w:rPr>
          <w:rFonts w:ascii="Book Antiqua" w:eastAsia="Book Antiqua" w:hAnsi="Book Antiqua" w:cs="Book Antiqua"/>
          <w:color w:val="000000"/>
        </w:rPr>
        <w:t xml:space="preserve"> P, </w:t>
      </w:r>
      <w:proofErr w:type="spellStart"/>
      <w:r w:rsidRPr="00190F8F">
        <w:rPr>
          <w:rFonts w:ascii="Book Antiqua" w:eastAsia="Book Antiqua" w:hAnsi="Book Antiqua" w:cs="Book Antiqua"/>
          <w:color w:val="000000"/>
        </w:rPr>
        <w:t>Lucchetta</w:t>
      </w:r>
      <w:proofErr w:type="spellEnd"/>
      <w:r w:rsidRPr="00190F8F">
        <w:rPr>
          <w:rFonts w:ascii="Book Antiqua" w:eastAsia="Book Antiqua" w:hAnsi="Book Antiqua" w:cs="Book Antiqua"/>
          <w:color w:val="000000"/>
        </w:rPr>
        <w:t xml:space="preserve"> L, </w:t>
      </w:r>
      <w:proofErr w:type="spellStart"/>
      <w:r w:rsidRPr="00190F8F">
        <w:rPr>
          <w:rFonts w:ascii="Book Antiqua" w:eastAsia="Book Antiqua" w:hAnsi="Book Antiqua" w:cs="Book Antiqua"/>
          <w:color w:val="000000"/>
        </w:rPr>
        <w:t>Kagaya</w:t>
      </w:r>
      <w:proofErr w:type="spellEnd"/>
      <w:r w:rsidRPr="00190F8F">
        <w:rPr>
          <w:rFonts w:ascii="Book Antiqua" w:eastAsia="Book Antiqua" w:hAnsi="Book Antiqua" w:cs="Book Antiqua"/>
          <w:color w:val="000000"/>
        </w:rPr>
        <w:t xml:space="preserve"> H, Morgan R, Di </w:t>
      </w:r>
      <w:proofErr w:type="spellStart"/>
      <w:r w:rsidRPr="00190F8F">
        <w:rPr>
          <w:rFonts w:ascii="Book Antiqua" w:eastAsia="Book Antiqua" w:hAnsi="Book Antiqua" w:cs="Book Antiqua"/>
          <w:color w:val="000000"/>
        </w:rPr>
        <w:t>Muzio</w:t>
      </w:r>
      <w:proofErr w:type="spellEnd"/>
      <w:r w:rsidRPr="00190F8F">
        <w:rPr>
          <w:rFonts w:ascii="Book Antiqua" w:eastAsia="Book Antiqua" w:hAnsi="Book Antiqua" w:cs="Book Antiqua"/>
          <w:color w:val="000000"/>
        </w:rPr>
        <w:t xml:space="preserve"> F, </w:t>
      </w:r>
      <w:proofErr w:type="spellStart"/>
      <w:r w:rsidRPr="00190F8F">
        <w:rPr>
          <w:rFonts w:ascii="Book Antiqua" w:eastAsia="Book Antiqua" w:hAnsi="Book Antiqua" w:cs="Book Antiqua"/>
          <w:color w:val="000000"/>
        </w:rPr>
        <w:t>Presello</w:t>
      </w:r>
      <w:proofErr w:type="spellEnd"/>
      <w:r w:rsidRPr="00190F8F">
        <w:rPr>
          <w:rFonts w:ascii="Book Antiqua" w:eastAsia="Book Antiqua" w:hAnsi="Book Antiqua" w:cs="Book Antiqua"/>
          <w:color w:val="000000"/>
        </w:rPr>
        <w:t xml:space="preserve"> B, </w:t>
      </w:r>
      <w:proofErr w:type="spellStart"/>
      <w:r w:rsidRPr="00190F8F">
        <w:rPr>
          <w:rFonts w:ascii="Book Antiqua" w:eastAsia="Book Antiqua" w:hAnsi="Book Antiqua" w:cs="Book Antiqua"/>
          <w:color w:val="000000"/>
        </w:rPr>
        <w:t>Gaafar</w:t>
      </w:r>
      <w:proofErr w:type="spellEnd"/>
      <w:r w:rsidRPr="00190F8F">
        <w:rPr>
          <w:rFonts w:ascii="Book Antiqua" w:eastAsia="Book Antiqua" w:hAnsi="Book Antiqua" w:cs="Book Antiqua"/>
          <w:color w:val="000000"/>
        </w:rPr>
        <w:t xml:space="preserve"> D, Hay A, </w:t>
      </w:r>
      <w:proofErr w:type="spellStart"/>
      <w:r w:rsidRPr="00190F8F">
        <w:rPr>
          <w:rFonts w:ascii="Book Antiqua" w:eastAsia="Book Antiqua" w:hAnsi="Book Antiqua" w:cs="Book Antiqua"/>
          <w:color w:val="000000"/>
        </w:rPr>
        <w:t>Crisman</w:t>
      </w:r>
      <w:proofErr w:type="spellEnd"/>
      <w:r w:rsidRPr="00190F8F">
        <w:rPr>
          <w:rFonts w:ascii="Book Antiqua" w:eastAsia="Book Antiqua" w:hAnsi="Book Antiqua" w:cs="Book Antiqua"/>
          <w:color w:val="000000"/>
        </w:rPr>
        <w:t xml:space="preserve"> M, </w:t>
      </w:r>
      <w:proofErr w:type="spellStart"/>
      <w:r w:rsidRPr="00190F8F">
        <w:rPr>
          <w:rFonts w:ascii="Book Antiqua" w:eastAsia="Book Antiqua" w:hAnsi="Book Antiqua" w:cs="Book Antiqua"/>
          <w:color w:val="000000"/>
        </w:rPr>
        <w:t>Toohey</w:t>
      </w:r>
      <w:proofErr w:type="spellEnd"/>
      <w:r w:rsidRPr="00190F8F">
        <w:rPr>
          <w:rFonts w:ascii="Book Antiqua" w:eastAsia="Book Antiqua" w:hAnsi="Book Antiqua" w:cs="Book Antiqua"/>
          <w:color w:val="000000"/>
        </w:rPr>
        <w:t xml:space="preserve"> R, Russell H, </w:t>
      </w:r>
      <w:proofErr w:type="spellStart"/>
      <w:r w:rsidRPr="00190F8F">
        <w:rPr>
          <w:rFonts w:ascii="Book Antiqua" w:eastAsia="Book Antiqua" w:hAnsi="Book Antiqua" w:cs="Book Antiqua"/>
          <w:color w:val="000000"/>
        </w:rPr>
        <w:t>Glassford</w:t>
      </w:r>
      <w:proofErr w:type="spellEnd"/>
      <w:r w:rsidRPr="00190F8F">
        <w:rPr>
          <w:rFonts w:ascii="Book Antiqua" w:eastAsia="Book Antiqua" w:hAnsi="Book Antiqua" w:cs="Book Antiqua"/>
          <w:color w:val="000000"/>
        </w:rPr>
        <w:t xml:space="preserve"> NJ, Eastwood GM, </w:t>
      </w:r>
      <w:proofErr w:type="spellStart"/>
      <w:r w:rsidRPr="00190F8F">
        <w:rPr>
          <w:rFonts w:ascii="Book Antiqua" w:eastAsia="Book Antiqua" w:hAnsi="Book Antiqua" w:cs="Book Antiqua"/>
          <w:color w:val="000000"/>
        </w:rPr>
        <w:t>Ekinci</w:t>
      </w:r>
      <w:proofErr w:type="spellEnd"/>
      <w:r w:rsidRPr="00190F8F">
        <w:rPr>
          <w:rFonts w:ascii="Book Antiqua" w:eastAsia="Book Antiqua" w:hAnsi="Book Antiqua" w:cs="Book Antiqua"/>
          <w:color w:val="000000"/>
        </w:rPr>
        <w:t xml:space="preserve"> EI, Deane AM, </w:t>
      </w:r>
      <w:proofErr w:type="spellStart"/>
      <w:r w:rsidRPr="00190F8F">
        <w:rPr>
          <w:rFonts w:ascii="Book Antiqua" w:eastAsia="Book Antiqua" w:hAnsi="Book Antiqua" w:cs="Book Antiqua"/>
          <w:color w:val="000000"/>
        </w:rPr>
        <w:t>Bellomo</w:t>
      </w:r>
      <w:proofErr w:type="spellEnd"/>
      <w:r w:rsidRPr="00190F8F">
        <w:rPr>
          <w:rFonts w:ascii="Book Antiqua" w:eastAsia="Book Antiqua" w:hAnsi="Book Antiqua" w:cs="Book Antiqua"/>
          <w:color w:val="000000"/>
        </w:rPr>
        <w:t xml:space="preserve"> R, </w:t>
      </w:r>
      <w:proofErr w:type="spellStart"/>
      <w:r w:rsidRPr="00190F8F">
        <w:rPr>
          <w:rFonts w:ascii="Book Antiqua" w:eastAsia="Book Antiqua" w:hAnsi="Book Antiqua" w:cs="Book Antiqua"/>
          <w:color w:val="000000"/>
        </w:rPr>
        <w:t>Mårtensson</w:t>
      </w:r>
      <w:proofErr w:type="spellEnd"/>
      <w:r w:rsidRPr="00190F8F">
        <w:rPr>
          <w:rFonts w:ascii="Book Antiqua" w:eastAsia="Book Antiqua" w:hAnsi="Book Antiqua" w:cs="Book Antiqua"/>
          <w:color w:val="000000"/>
        </w:rPr>
        <w:t xml:space="preserve"> J. Liberal Glucose Control in ICU Patients With Diabetes: A Before-and-After Study. </w:t>
      </w:r>
      <w:proofErr w:type="spellStart"/>
      <w:r w:rsidRPr="00190F8F">
        <w:rPr>
          <w:rFonts w:ascii="Book Antiqua" w:eastAsia="Book Antiqua" w:hAnsi="Book Antiqua" w:cs="Book Antiqua"/>
          <w:i/>
          <w:iCs/>
          <w:color w:val="000000"/>
        </w:rPr>
        <w:t>Crit</w:t>
      </w:r>
      <w:proofErr w:type="spellEnd"/>
      <w:r w:rsidRPr="00190F8F">
        <w:rPr>
          <w:rFonts w:ascii="Book Antiqua" w:eastAsia="Book Antiqua" w:hAnsi="Book Antiqua" w:cs="Book Antiqua"/>
          <w:i/>
          <w:iCs/>
          <w:color w:val="000000"/>
        </w:rPr>
        <w:t xml:space="preserve"> Care Med</w:t>
      </w:r>
      <w:r w:rsidRPr="00190F8F">
        <w:rPr>
          <w:rFonts w:ascii="Book Antiqua" w:eastAsia="Book Antiqua" w:hAnsi="Book Antiqua" w:cs="Book Antiqua"/>
          <w:color w:val="000000"/>
        </w:rPr>
        <w:t xml:space="preserve"> 2018; </w:t>
      </w:r>
      <w:r w:rsidRPr="00190F8F">
        <w:rPr>
          <w:rFonts w:ascii="Book Antiqua" w:eastAsia="Book Antiqua" w:hAnsi="Book Antiqua" w:cs="Book Antiqua"/>
          <w:b/>
          <w:bCs/>
          <w:color w:val="000000"/>
        </w:rPr>
        <w:t>46</w:t>
      </w:r>
      <w:r w:rsidRPr="00190F8F">
        <w:rPr>
          <w:rFonts w:ascii="Book Antiqua" w:eastAsia="Book Antiqua" w:hAnsi="Book Antiqua" w:cs="Book Antiqua"/>
          <w:color w:val="000000"/>
        </w:rPr>
        <w:t>: 935-942 [PMID: 29509570 DOI: 10.1097/CCM.0000000000003087]</w:t>
      </w:r>
    </w:p>
    <w:p w14:paraId="6864F1D6"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75 </w:t>
      </w:r>
      <w:proofErr w:type="spellStart"/>
      <w:r w:rsidRPr="00190F8F">
        <w:rPr>
          <w:rFonts w:ascii="Book Antiqua" w:eastAsia="Book Antiqua" w:hAnsi="Book Antiqua" w:cs="Book Antiqua"/>
          <w:b/>
          <w:bCs/>
          <w:color w:val="000000"/>
        </w:rPr>
        <w:t>Luethi</w:t>
      </w:r>
      <w:proofErr w:type="spellEnd"/>
      <w:r w:rsidRPr="00190F8F">
        <w:rPr>
          <w:rFonts w:ascii="Book Antiqua" w:eastAsia="Book Antiqua" w:hAnsi="Book Antiqua" w:cs="Book Antiqua"/>
          <w:b/>
          <w:bCs/>
          <w:color w:val="000000"/>
        </w:rPr>
        <w:t xml:space="preserve"> N</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Cioccari</w:t>
      </w:r>
      <w:proofErr w:type="spellEnd"/>
      <w:r w:rsidRPr="00190F8F">
        <w:rPr>
          <w:rFonts w:ascii="Book Antiqua" w:eastAsia="Book Antiqua" w:hAnsi="Book Antiqua" w:cs="Book Antiqua"/>
          <w:color w:val="000000"/>
        </w:rPr>
        <w:t xml:space="preserve"> L, Eastwood G, </w:t>
      </w:r>
      <w:proofErr w:type="spellStart"/>
      <w:r w:rsidRPr="00190F8F">
        <w:rPr>
          <w:rFonts w:ascii="Book Antiqua" w:eastAsia="Book Antiqua" w:hAnsi="Book Antiqua" w:cs="Book Antiqua"/>
          <w:color w:val="000000"/>
        </w:rPr>
        <w:t>Biesenbach</w:t>
      </w:r>
      <w:proofErr w:type="spellEnd"/>
      <w:r w:rsidRPr="00190F8F">
        <w:rPr>
          <w:rFonts w:ascii="Book Antiqua" w:eastAsia="Book Antiqua" w:hAnsi="Book Antiqua" w:cs="Book Antiqua"/>
          <w:color w:val="000000"/>
        </w:rPr>
        <w:t xml:space="preserve"> P, Morgan R, </w:t>
      </w:r>
      <w:proofErr w:type="spellStart"/>
      <w:r w:rsidRPr="00190F8F">
        <w:rPr>
          <w:rFonts w:ascii="Book Antiqua" w:eastAsia="Book Antiqua" w:hAnsi="Book Antiqua" w:cs="Book Antiqua"/>
          <w:color w:val="000000"/>
        </w:rPr>
        <w:t>Sprogis</w:t>
      </w:r>
      <w:proofErr w:type="spellEnd"/>
      <w:r w:rsidRPr="00190F8F">
        <w:rPr>
          <w:rFonts w:ascii="Book Antiqua" w:eastAsia="Book Antiqua" w:hAnsi="Book Antiqua" w:cs="Book Antiqua"/>
          <w:color w:val="000000"/>
        </w:rPr>
        <w:t xml:space="preserve"> S, Young H, Peck L, Knee Chong C, Moore S, Moon K, </w:t>
      </w:r>
      <w:proofErr w:type="spellStart"/>
      <w:r w:rsidRPr="00190F8F">
        <w:rPr>
          <w:rFonts w:ascii="Book Antiqua" w:eastAsia="Book Antiqua" w:hAnsi="Book Antiqua" w:cs="Book Antiqua"/>
          <w:color w:val="000000"/>
        </w:rPr>
        <w:t>Ekinci</w:t>
      </w:r>
      <w:proofErr w:type="spellEnd"/>
      <w:r w:rsidRPr="00190F8F">
        <w:rPr>
          <w:rFonts w:ascii="Book Antiqua" w:eastAsia="Book Antiqua" w:hAnsi="Book Antiqua" w:cs="Book Antiqua"/>
          <w:color w:val="000000"/>
        </w:rPr>
        <w:t xml:space="preserve"> EI, Deane AM, </w:t>
      </w:r>
      <w:proofErr w:type="spellStart"/>
      <w:r w:rsidRPr="00190F8F">
        <w:rPr>
          <w:rFonts w:ascii="Book Antiqua" w:eastAsia="Book Antiqua" w:hAnsi="Book Antiqua" w:cs="Book Antiqua"/>
          <w:color w:val="000000"/>
        </w:rPr>
        <w:t>Bellomo</w:t>
      </w:r>
      <w:proofErr w:type="spellEnd"/>
      <w:r w:rsidRPr="00190F8F">
        <w:rPr>
          <w:rFonts w:ascii="Book Antiqua" w:eastAsia="Book Antiqua" w:hAnsi="Book Antiqua" w:cs="Book Antiqua"/>
          <w:color w:val="000000"/>
        </w:rPr>
        <w:t xml:space="preserve"> R, </w:t>
      </w:r>
      <w:proofErr w:type="spellStart"/>
      <w:r w:rsidRPr="00190F8F">
        <w:rPr>
          <w:rFonts w:ascii="Book Antiqua" w:eastAsia="Book Antiqua" w:hAnsi="Book Antiqua" w:cs="Book Antiqua"/>
          <w:color w:val="000000"/>
        </w:rPr>
        <w:t>Mårtensson</w:t>
      </w:r>
      <w:proofErr w:type="spellEnd"/>
      <w:r w:rsidRPr="00190F8F">
        <w:rPr>
          <w:rFonts w:ascii="Book Antiqua" w:eastAsia="Book Antiqua" w:hAnsi="Book Antiqua" w:cs="Book Antiqua"/>
          <w:color w:val="000000"/>
        </w:rPr>
        <w:t xml:space="preserve"> J. Hospital-acquired complications in intensive care unit patients with diabetes: A before-and-after study of a conventional </w:t>
      </w:r>
      <w:r w:rsidRPr="00190F8F">
        <w:rPr>
          <w:rFonts w:ascii="Book Antiqua" w:eastAsia="Book Antiqua" w:hAnsi="Book Antiqua" w:cs="Book Antiqua"/>
          <w:i/>
          <w:iCs/>
          <w:color w:val="000000"/>
        </w:rPr>
        <w:t>vs</w:t>
      </w:r>
      <w:r w:rsidRPr="00190F8F">
        <w:rPr>
          <w:rFonts w:ascii="Book Antiqua" w:eastAsia="Book Antiqua" w:hAnsi="Book Antiqua" w:cs="Book Antiqua"/>
          <w:color w:val="000000"/>
        </w:rPr>
        <w:t xml:space="preserve"> liberal glucose control protocol. </w:t>
      </w:r>
      <w:proofErr w:type="spellStart"/>
      <w:r w:rsidRPr="00190F8F">
        <w:rPr>
          <w:rFonts w:ascii="Book Antiqua" w:eastAsia="Book Antiqua" w:hAnsi="Book Antiqua" w:cs="Book Antiqua"/>
          <w:i/>
          <w:iCs/>
          <w:color w:val="000000"/>
        </w:rPr>
        <w:t>Acta</w:t>
      </w:r>
      <w:proofErr w:type="spellEnd"/>
      <w:r w:rsidRPr="00190F8F">
        <w:rPr>
          <w:rFonts w:ascii="Book Antiqua" w:eastAsia="Book Antiqua" w:hAnsi="Book Antiqua" w:cs="Book Antiqua"/>
          <w:i/>
          <w:iCs/>
          <w:color w:val="000000"/>
        </w:rPr>
        <w:t xml:space="preserve"> </w:t>
      </w:r>
      <w:proofErr w:type="spellStart"/>
      <w:r w:rsidRPr="00190F8F">
        <w:rPr>
          <w:rFonts w:ascii="Book Antiqua" w:eastAsia="Book Antiqua" w:hAnsi="Book Antiqua" w:cs="Book Antiqua"/>
          <w:i/>
          <w:iCs/>
          <w:color w:val="000000"/>
        </w:rPr>
        <w:t>Anaesthesiol</w:t>
      </w:r>
      <w:proofErr w:type="spellEnd"/>
      <w:r w:rsidRPr="00190F8F">
        <w:rPr>
          <w:rFonts w:ascii="Book Antiqua" w:eastAsia="Book Antiqua" w:hAnsi="Book Antiqua" w:cs="Book Antiqua"/>
          <w:i/>
          <w:iCs/>
          <w:color w:val="000000"/>
        </w:rPr>
        <w:t xml:space="preserve"> </w:t>
      </w:r>
      <w:proofErr w:type="spellStart"/>
      <w:r w:rsidRPr="00190F8F">
        <w:rPr>
          <w:rFonts w:ascii="Book Antiqua" w:eastAsia="Book Antiqua" w:hAnsi="Book Antiqua" w:cs="Book Antiqua"/>
          <w:i/>
          <w:iCs/>
          <w:color w:val="000000"/>
        </w:rPr>
        <w:t>Scand</w:t>
      </w:r>
      <w:proofErr w:type="spellEnd"/>
      <w:r w:rsidRPr="00190F8F">
        <w:rPr>
          <w:rFonts w:ascii="Book Antiqua" w:eastAsia="Book Antiqua" w:hAnsi="Book Antiqua" w:cs="Book Antiqua"/>
          <w:color w:val="000000"/>
        </w:rPr>
        <w:t xml:space="preserve"> 2019; </w:t>
      </w:r>
      <w:r w:rsidRPr="00190F8F">
        <w:rPr>
          <w:rFonts w:ascii="Book Antiqua" w:eastAsia="Book Antiqua" w:hAnsi="Book Antiqua" w:cs="Book Antiqua"/>
          <w:b/>
          <w:bCs/>
          <w:color w:val="000000"/>
        </w:rPr>
        <w:t>63</w:t>
      </w:r>
      <w:r w:rsidRPr="00190F8F">
        <w:rPr>
          <w:rFonts w:ascii="Book Antiqua" w:eastAsia="Book Antiqua" w:hAnsi="Book Antiqua" w:cs="Book Antiqua"/>
          <w:color w:val="000000"/>
        </w:rPr>
        <w:t>: 761-768 [PMID: 30882892 DOI: 10.1111/aas.13354]</w:t>
      </w:r>
    </w:p>
    <w:p w14:paraId="039E9103"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76 </w:t>
      </w:r>
      <w:proofErr w:type="spellStart"/>
      <w:r w:rsidRPr="00190F8F">
        <w:rPr>
          <w:rFonts w:ascii="Book Antiqua" w:eastAsia="Book Antiqua" w:hAnsi="Book Antiqua" w:cs="Book Antiqua"/>
          <w:b/>
          <w:bCs/>
          <w:color w:val="000000"/>
        </w:rPr>
        <w:t>Lanspa</w:t>
      </w:r>
      <w:proofErr w:type="spellEnd"/>
      <w:r w:rsidRPr="00190F8F">
        <w:rPr>
          <w:rFonts w:ascii="Book Antiqua" w:eastAsia="Book Antiqua" w:hAnsi="Book Antiqua" w:cs="Book Antiqua"/>
          <w:b/>
          <w:bCs/>
          <w:color w:val="000000"/>
        </w:rPr>
        <w:t xml:space="preserve"> MJ</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Hirshberg</w:t>
      </w:r>
      <w:proofErr w:type="spellEnd"/>
      <w:r w:rsidRPr="00190F8F">
        <w:rPr>
          <w:rFonts w:ascii="Book Antiqua" w:eastAsia="Book Antiqua" w:hAnsi="Book Antiqua" w:cs="Book Antiqua"/>
          <w:color w:val="000000"/>
        </w:rPr>
        <w:t xml:space="preserve"> EL, Phillips GD, Holmen J, Stoddard G, Orme J. Moderate glucose control is associated with increased mortality compared with tight glucose control in critically ill patients without diabetes. </w:t>
      </w:r>
      <w:r w:rsidRPr="00190F8F">
        <w:rPr>
          <w:rFonts w:ascii="Book Antiqua" w:eastAsia="Book Antiqua" w:hAnsi="Book Antiqua" w:cs="Book Antiqua"/>
          <w:i/>
          <w:iCs/>
          <w:color w:val="000000"/>
        </w:rPr>
        <w:t>Chest</w:t>
      </w:r>
      <w:r w:rsidRPr="00190F8F">
        <w:rPr>
          <w:rFonts w:ascii="Book Antiqua" w:eastAsia="Book Antiqua" w:hAnsi="Book Antiqua" w:cs="Book Antiqua"/>
          <w:color w:val="000000"/>
        </w:rPr>
        <w:t xml:space="preserve"> 2013; </w:t>
      </w:r>
      <w:r w:rsidRPr="00190F8F">
        <w:rPr>
          <w:rFonts w:ascii="Book Antiqua" w:eastAsia="Book Antiqua" w:hAnsi="Book Antiqua" w:cs="Book Antiqua"/>
          <w:b/>
          <w:bCs/>
          <w:color w:val="000000"/>
        </w:rPr>
        <w:t>143</w:t>
      </w:r>
      <w:r w:rsidRPr="00190F8F">
        <w:rPr>
          <w:rFonts w:ascii="Book Antiqua" w:eastAsia="Book Antiqua" w:hAnsi="Book Antiqua" w:cs="Book Antiqua"/>
          <w:color w:val="000000"/>
        </w:rPr>
        <w:t>: 1226-1234 [PMID: 23238456 DOI: 10.1378/chest.12-2072]</w:t>
      </w:r>
    </w:p>
    <w:p w14:paraId="752DD3A3"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77 </w:t>
      </w:r>
      <w:proofErr w:type="spellStart"/>
      <w:r w:rsidRPr="00190F8F">
        <w:rPr>
          <w:rFonts w:ascii="Book Antiqua" w:eastAsia="Book Antiqua" w:hAnsi="Book Antiqua" w:cs="Book Antiqua"/>
          <w:b/>
          <w:bCs/>
          <w:color w:val="000000"/>
        </w:rPr>
        <w:t>Lacherade</w:t>
      </w:r>
      <w:proofErr w:type="spellEnd"/>
      <w:r w:rsidRPr="00190F8F">
        <w:rPr>
          <w:rFonts w:ascii="Book Antiqua" w:eastAsia="Book Antiqua" w:hAnsi="Book Antiqua" w:cs="Book Antiqua"/>
          <w:b/>
          <w:bCs/>
          <w:color w:val="000000"/>
        </w:rPr>
        <w:t xml:space="preserve"> JC</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Jabre</w:t>
      </w:r>
      <w:proofErr w:type="spellEnd"/>
      <w:r w:rsidRPr="00190F8F">
        <w:rPr>
          <w:rFonts w:ascii="Book Antiqua" w:eastAsia="Book Antiqua" w:hAnsi="Book Antiqua" w:cs="Book Antiqua"/>
          <w:color w:val="000000"/>
        </w:rPr>
        <w:t xml:space="preserve"> P, </w:t>
      </w:r>
      <w:proofErr w:type="spellStart"/>
      <w:r w:rsidRPr="00190F8F">
        <w:rPr>
          <w:rFonts w:ascii="Book Antiqua" w:eastAsia="Book Antiqua" w:hAnsi="Book Antiqua" w:cs="Book Antiqua"/>
          <w:color w:val="000000"/>
        </w:rPr>
        <w:t>Bastuji-Garin</w:t>
      </w:r>
      <w:proofErr w:type="spellEnd"/>
      <w:r w:rsidRPr="00190F8F">
        <w:rPr>
          <w:rFonts w:ascii="Book Antiqua" w:eastAsia="Book Antiqua" w:hAnsi="Book Antiqua" w:cs="Book Antiqua"/>
          <w:color w:val="000000"/>
        </w:rPr>
        <w:t xml:space="preserve"> S, </w:t>
      </w:r>
      <w:proofErr w:type="spellStart"/>
      <w:r w:rsidRPr="00190F8F">
        <w:rPr>
          <w:rFonts w:ascii="Book Antiqua" w:eastAsia="Book Antiqua" w:hAnsi="Book Antiqua" w:cs="Book Antiqua"/>
          <w:color w:val="000000"/>
        </w:rPr>
        <w:t>Grimaldi</w:t>
      </w:r>
      <w:proofErr w:type="spellEnd"/>
      <w:r w:rsidRPr="00190F8F">
        <w:rPr>
          <w:rFonts w:ascii="Book Antiqua" w:eastAsia="Book Antiqua" w:hAnsi="Book Antiqua" w:cs="Book Antiqua"/>
          <w:color w:val="000000"/>
        </w:rPr>
        <w:t xml:space="preserve"> D, Fangio P, </w:t>
      </w:r>
      <w:proofErr w:type="spellStart"/>
      <w:r w:rsidRPr="00190F8F">
        <w:rPr>
          <w:rFonts w:ascii="Book Antiqua" w:eastAsia="Book Antiqua" w:hAnsi="Book Antiqua" w:cs="Book Antiqua"/>
          <w:color w:val="000000"/>
        </w:rPr>
        <w:t>Théron</w:t>
      </w:r>
      <w:proofErr w:type="spellEnd"/>
      <w:r w:rsidRPr="00190F8F">
        <w:rPr>
          <w:rFonts w:ascii="Book Antiqua" w:eastAsia="Book Antiqua" w:hAnsi="Book Antiqua" w:cs="Book Antiqua"/>
          <w:color w:val="000000"/>
        </w:rPr>
        <w:t xml:space="preserve"> V, </w:t>
      </w:r>
      <w:proofErr w:type="spellStart"/>
      <w:r w:rsidRPr="00190F8F">
        <w:rPr>
          <w:rFonts w:ascii="Book Antiqua" w:eastAsia="Book Antiqua" w:hAnsi="Book Antiqua" w:cs="Book Antiqua"/>
          <w:color w:val="000000"/>
        </w:rPr>
        <w:t>Outin</w:t>
      </w:r>
      <w:proofErr w:type="spellEnd"/>
      <w:r w:rsidRPr="00190F8F">
        <w:rPr>
          <w:rFonts w:ascii="Book Antiqua" w:eastAsia="Book Antiqua" w:hAnsi="Book Antiqua" w:cs="Book Antiqua"/>
          <w:color w:val="000000"/>
        </w:rPr>
        <w:t xml:space="preserve"> H, De </w:t>
      </w:r>
      <w:proofErr w:type="spellStart"/>
      <w:r w:rsidRPr="00190F8F">
        <w:rPr>
          <w:rFonts w:ascii="Book Antiqua" w:eastAsia="Book Antiqua" w:hAnsi="Book Antiqua" w:cs="Book Antiqua"/>
          <w:color w:val="000000"/>
        </w:rPr>
        <w:t>Jonghe</w:t>
      </w:r>
      <w:proofErr w:type="spellEnd"/>
      <w:r w:rsidRPr="00190F8F">
        <w:rPr>
          <w:rFonts w:ascii="Book Antiqua" w:eastAsia="Book Antiqua" w:hAnsi="Book Antiqua" w:cs="Book Antiqua"/>
          <w:color w:val="000000"/>
        </w:rPr>
        <w:t xml:space="preserve"> B. Failure to achieve glycemic control despite intensive insulin therapy in a medical ICU: incidence and influence on ICU mortality. </w:t>
      </w:r>
      <w:r w:rsidRPr="00190F8F">
        <w:rPr>
          <w:rFonts w:ascii="Book Antiqua" w:eastAsia="Book Antiqua" w:hAnsi="Book Antiqua" w:cs="Book Antiqua"/>
          <w:i/>
          <w:iCs/>
          <w:color w:val="000000"/>
        </w:rPr>
        <w:t>Intensive Care Med</w:t>
      </w:r>
      <w:r w:rsidRPr="00190F8F">
        <w:rPr>
          <w:rFonts w:ascii="Book Antiqua" w:eastAsia="Book Antiqua" w:hAnsi="Book Antiqua" w:cs="Book Antiqua"/>
          <w:color w:val="000000"/>
        </w:rPr>
        <w:t xml:space="preserve"> 2007; </w:t>
      </w:r>
      <w:r w:rsidRPr="00190F8F">
        <w:rPr>
          <w:rFonts w:ascii="Book Antiqua" w:eastAsia="Book Antiqua" w:hAnsi="Book Antiqua" w:cs="Book Antiqua"/>
          <w:b/>
          <w:bCs/>
          <w:color w:val="000000"/>
        </w:rPr>
        <w:t>33</w:t>
      </w:r>
      <w:r w:rsidRPr="00190F8F">
        <w:rPr>
          <w:rFonts w:ascii="Book Antiqua" w:eastAsia="Book Antiqua" w:hAnsi="Book Antiqua" w:cs="Book Antiqua"/>
          <w:color w:val="000000"/>
        </w:rPr>
        <w:t>: 814-821 [PMID: 17431584 DOI: 10.1007/s00134-007-0543-0]</w:t>
      </w:r>
    </w:p>
    <w:p w14:paraId="7A1D1337"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78 </w:t>
      </w:r>
      <w:r w:rsidRPr="00190F8F">
        <w:rPr>
          <w:rFonts w:ascii="Book Antiqua" w:eastAsia="Book Antiqua" w:hAnsi="Book Antiqua" w:cs="Book Antiqua"/>
          <w:b/>
          <w:bCs/>
          <w:color w:val="000000"/>
        </w:rPr>
        <w:t>COIITSS Study Investigators.</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Annane</w:t>
      </w:r>
      <w:proofErr w:type="spellEnd"/>
      <w:r w:rsidRPr="00190F8F">
        <w:rPr>
          <w:rFonts w:ascii="Book Antiqua" w:eastAsia="Book Antiqua" w:hAnsi="Book Antiqua" w:cs="Book Antiqua"/>
          <w:color w:val="000000"/>
        </w:rPr>
        <w:t xml:space="preserve"> D, </w:t>
      </w:r>
      <w:proofErr w:type="spellStart"/>
      <w:r w:rsidRPr="00190F8F">
        <w:rPr>
          <w:rFonts w:ascii="Book Antiqua" w:eastAsia="Book Antiqua" w:hAnsi="Book Antiqua" w:cs="Book Antiqua"/>
          <w:color w:val="000000"/>
        </w:rPr>
        <w:t>Cariou</w:t>
      </w:r>
      <w:proofErr w:type="spellEnd"/>
      <w:r w:rsidRPr="00190F8F">
        <w:rPr>
          <w:rFonts w:ascii="Book Antiqua" w:eastAsia="Book Antiqua" w:hAnsi="Book Antiqua" w:cs="Book Antiqua"/>
          <w:color w:val="000000"/>
        </w:rPr>
        <w:t xml:space="preserve"> A, </w:t>
      </w:r>
      <w:proofErr w:type="spellStart"/>
      <w:r w:rsidRPr="00190F8F">
        <w:rPr>
          <w:rFonts w:ascii="Book Antiqua" w:eastAsia="Book Antiqua" w:hAnsi="Book Antiqua" w:cs="Book Antiqua"/>
          <w:color w:val="000000"/>
        </w:rPr>
        <w:t>Maxime</w:t>
      </w:r>
      <w:proofErr w:type="spellEnd"/>
      <w:r w:rsidRPr="00190F8F">
        <w:rPr>
          <w:rFonts w:ascii="Book Antiqua" w:eastAsia="Book Antiqua" w:hAnsi="Book Antiqua" w:cs="Book Antiqua"/>
          <w:color w:val="000000"/>
        </w:rPr>
        <w:t xml:space="preserve"> V, </w:t>
      </w:r>
      <w:proofErr w:type="spellStart"/>
      <w:r w:rsidRPr="00190F8F">
        <w:rPr>
          <w:rFonts w:ascii="Book Antiqua" w:eastAsia="Book Antiqua" w:hAnsi="Book Antiqua" w:cs="Book Antiqua"/>
          <w:color w:val="000000"/>
        </w:rPr>
        <w:t>Azoulay</w:t>
      </w:r>
      <w:proofErr w:type="spellEnd"/>
      <w:r w:rsidRPr="00190F8F">
        <w:rPr>
          <w:rFonts w:ascii="Book Antiqua" w:eastAsia="Book Antiqua" w:hAnsi="Book Antiqua" w:cs="Book Antiqua"/>
          <w:color w:val="000000"/>
        </w:rPr>
        <w:t xml:space="preserve"> E, </w:t>
      </w:r>
      <w:proofErr w:type="spellStart"/>
      <w:r w:rsidRPr="00190F8F">
        <w:rPr>
          <w:rFonts w:ascii="Book Antiqua" w:eastAsia="Book Antiqua" w:hAnsi="Book Antiqua" w:cs="Book Antiqua"/>
          <w:color w:val="000000"/>
        </w:rPr>
        <w:t>D'honneur</w:t>
      </w:r>
      <w:proofErr w:type="spellEnd"/>
      <w:r w:rsidRPr="00190F8F">
        <w:rPr>
          <w:rFonts w:ascii="Book Antiqua" w:eastAsia="Book Antiqua" w:hAnsi="Book Antiqua" w:cs="Book Antiqua"/>
          <w:color w:val="000000"/>
        </w:rPr>
        <w:t xml:space="preserve"> G, </w:t>
      </w:r>
      <w:proofErr w:type="spellStart"/>
      <w:r w:rsidRPr="00190F8F">
        <w:rPr>
          <w:rFonts w:ascii="Book Antiqua" w:eastAsia="Book Antiqua" w:hAnsi="Book Antiqua" w:cs="Book Antiqua"/>
          <w:color w:val="000000"/>
        </w:rPr>
        <w:t>Timsit</w:t>
      </w:r>
      <w:proofErr w:type="spellEnd"/>
      <w:r w:rsidRPr="00190F8F">
        <w:rPr>
          <w:rFonts w:ascii="Book Antiqua" w:eastAsia="Book Antiqua" w:hAnsi="Book Antiqua" w:cs="Book Antiqua"/>
          <w:color w:val="000000"/>
        </w:rPr>
        <w:t xml:space="preserve"> JF, Cohen Y, Wolf M, </w:t>
      </w:r>
      <w:proofErr w:type="spellStart"/>
      <w:r w:rsidRPr="00190F8F">
        <w:rPr>
          <w:rFonts w:ascii="Book Antiqua" w:eastAsia="Book Antiqua" w:hAnsi="Book Antiqua" w:cs="Book Antiqua"/>
          <w:color w:val="000000"/>
        </w:rPr>
        <w:t>Fartoukh</w:t>
      </w:r>
      <w:proofErr w:type="spellEnd"/>
      <w:r w:rsidRPr="00190F8F">
        <w:rPr>
          <w:rFonts w:ascii="Book Antiqua" w:eastAsia="Book Antiqua" w:hAnsi="Book Antiqua" w:cs="Book Antiqua"/>
          <w:color w:val="000000"/>
        </w:rPr>
        <w:t xml:space="preserve"> M, </w:t>
      </w:r>
      <w:proofErr w:type="spellStart"/>
      <w:r w:rsidRPr="00190F8F">
        <w:rPr>
          <w:rFonts w:ascii="Book Antiqua" w:eastAsia="Book Antiqua" w:hAnsi="Book Antiqua" w:cs="Book Antiqua"/>
          <w:color w:val="000000"/>
        </w:rPr>
        <w:t>Adrie</w:t>
      </w:r>
      <w:proofErr w:type="spellEnd"/>
      <w:r w:rsidRPr="00190F8F">
        <w:rPr>
          <w:rFonts w:ascii="Book Antiqua" w:eastAsia="Book Antiqua" w:hAnsi="Book Antiqua" w:cs="Book Antiqua"/>
          <w:color w:val="000000"/>
        </w:rPr>
        <w:t xml:space="preserve"> C, </w:t>
      </w:r>
      <w:proofErr w:type="spellStart"/>
      <w:r w:rsidRPr="00190F8F">
        <w:rPr>
          <w:rFonts w:ascii="Book Antiqua" w:eastAsia="Book Antiqua" w:hAnsi="Book Antiqua" w:cs="Book Antiqua"/>
          <w:color w:val="000000"/>
        </w:rPr>
        <w:t>Santré</w:t>
      </w:r>
      <w:proofErr w:type="spellEnd"/>
      <w:r w:rsidRPr="00190F8F">
        <w:rPr>
          <w:rFonts w:ascii="Book Antiqua" w:eastAsia="Book Antiqua" w:hAnsi="Book Antiqua" w:cs="Book Antiqua"/>
          <w:color w:val="000000"/>
        </w:rPr>
        <w:t xml:space="preserve"> C, Bollaert PE, </w:t>
      </w:r>
      <w:proofErr w:type="spellStart"/>
      <w:r w:rsidRPr="00190F8F">
        <w:rPr>
          <w:rFonts w:ascii="Book Antiqua" w:eastAsia="Book Antiqua" w:hAnsi="Book Antiqua" w:cs="Book Antiqua"/>
          <w:color w:val="000000"/>
        </w:rPr>
        <w:t>Mathonet</w:t>
      </w:r>
      <w:proofErr w:type="spellEnd"/>
      <w:r w:rsidRPr="00190F8F">
        <w:rPr>
          <w:rFonts w:ascii="Book Antiqua" w:eastAsia="Book Antiqua" w:hAnsi="Book Antiqua" w:cs="Book Antiqua"/>
          <w:color w:val="000000"/>
        </w:rPr>
        <w:t xml:space="preserve"> A, </w:t>
      </w:r>
      <w:proofErr w:type="spellStart"/>
      <w:r w:rsidRPr="00190F8F">
        <w:rPr>
          <w:rFonts w:ascii="Book Antiqua" w:eastAsia="Book Antiqua" w:hAnsi="Book Antiqua" w:cs="Book Antiqua"/>
          <w:color w:val="000000"/>
        </w:rPr>
        <w:t>Amathieu</w:t>
      </w:r>
      <w:proofErr w:type="spellEnd"/>
      <w:r w:rsidRPr="00190F8F">
        <w:rPr>
          <w:rFonts w:ascii="Book Antiqua" w:eastAsia="Book Antiqua" w:hAnsi="Book Antiqua" w:cs="Book Antiqua"/>
          <w:color w:val="000000"/>
        </w:rPr>
        <w:t xml:space="preserve"> R, </w:t>
      </w:r>
      <w:proofErr w:type="spellStart"/>
      <w:r w:rsidRPr="00190F8F">
        <w:rPr>
          <w:rFonts w:ascii="Book Antiqua" w:eastAsia="Book Antiqua" w:hAnsi="Book Antiqua" w:cs="Book Antiqua"/>
          <w:color w:val="000000"/>
        </w:rPr>
        <w:t>Tabah</w:t>
      </w:r>
      <w:proofErr w:type="spellEnd"/>
      <w:r w:rsidRPr="00190F8F">
        <w:rPr>
          <w:rFonts w:ascii="Book Antiqua" w:eastAsia="Book Antiqua" w:hAnsi="Book Antiqua" w:cs="Book Antiqua"/>
          <w:color w:val="000000"/>
        </w:rPr>
        <w:t xml:space="preserve"> A, </w:t>
      </w:r>
      <w:proofErr w:type="spellStart"/>
      <w:r w:rsidRPr="00190F8F">
        <w:rPr>
          <w:rFonts w:ascii="Book Antiqua" w:eastAsia="Book Antiqua" w:hAnsi="Book Antiqua" w:cs="Book Antiqua"/>
          <w:color w:val="000000"/>
        </w:rPr>
        <w:t>Clec'h</w:t>
      </w:r>
      <w:proofErr w:type="spellEnd"/>
      <w:r w:rsidRPr="00190F8F">
        <w:rPr>
          <w:rFonts w:ascii="Book Antiqua" w:eastAsia="Book Antiqua" w:hAnsi="Book Antiqua" w:cs="Book Antiqua"/>
          <w:color w:val="000000"/>
        </w:rPr>
        <w:t xml:space="preserve"> C, </w:t>
      </w:r>
      <w:proofErr w:type="spellStart"/>
      <w:r w:rsidRPr="00190F8F">
        <w:rPr>
          <w:rFonts w:ascii="Book Antiqua" w:eastAsia="Book Antiqua" w:hAnsi="Book Antiqua" w:cs="Book Antiqua"/>
          <w:color w:val="000000"/>
        </w:rPr>
        <w:t>Mayaux</w:t>
      </w:r>
      <w:proofErr w:type="spellEnd"/>
      <w:r w:rsidRPr="00190F8F">
        <w:rPr>
          <w:rFonts w:ascii="Book Antiqua" w:eastAsia="Book Antiqua" w:hAnsi="Book Antiqua" w:cs="Book Antiqua"/>
          <w:color w:val="000000"/>
        </w:rPr>
        <w:t xml:space="preserve"> J, Lejeune J, </w:t>
      </w:r>
      <w:proofErr w:type="spellStart"/>
      <w:r w:rsidRPr="00190F8F">
        <w:rPr>
          <w:rFonts w:ascii="Book Antiqua" w:eastAsia="Book Antiqua" w:hAnsi="Book Antiqua" w:cs="Book Antiqua"/>
          <w:color w:val="000000"/>
        </w:rPr>
        <w:t>Chevret</w:t>
      </w:r>
      <w:proofErr w:type="spellEnd"/>
      <w:r w:rsidRPr="00190F8F">
        <w:rPr>
          <w:rFonts w:ascii="Book Antiqua" w:eastAsia="Book Antiqua" w:hAnsi="Book Antiqua" w:cs="Book Antiqua"/>
          <w:color w:val="000000"/>
        </w:rPr>
        <w:t xml:space="preserve"> S. </w:t>
      </w:r>
      <w:r w:rsidRPr="00190F8F">
        <w:rPr>
          <w:rFonts w:ascii="Book Antiqua" w:eastAsia="Book Antiqua" w:hAnsi="Book Antiqua" w:cs="Book Antiqua"/>
          <w:color w:val="000000"/>
        </w:rPr>
        <w:lastRenderedPageBreak/>
        <w:t xml:space="preserve">Corticosteroid treatment and intensive insulin therapy for septic shock in adults: a randomized controlled trial. </w:t>
      </w:r>
      <w:r w:rsidRPr="00190F8F">
        <w:rPr>
          <w:rFonts w:ascii="Book Antiqua" w:eastAsia="Book Antiqua" w:hAnsi="Book Antiqua" w:cs="Book Antiqua"/>
          <w:i/>
          <w:iCs/>
          <w:color w:val="000000"/>
        </w:rPr>
        <w:t>JAMA</w:t>
      </w:r>
      <w:r w:rsidRPr="00190F8F">
        <w:rPr>
          <w:rFonts w:ascii="Book Antiqua" w:eastAsia="Book Antiqua" w:hAnsi="Book Antiqua" w:cs="Book Antiqua"/>
          <w:color w:val="000000"/>
        </w:rPr>
        <w:t xml:space="preserve"> 2010; </w:t>
      </w:r>
      <w:r w:rsidRPr="00190F8F">
        <w:rPr>
          <w:rFonts w:ascii="Book Antiqua" w:eastAsia="Book Antiqua" w:hAnsi="Book Antiqua" w:cs="Book Antiqua"/>
          <w:b/>
          <w:bCs/>
          <w:color w:val="000000"/>
        </w:rPr>
        <w:t>303</w:t>
      </w:r>
      <w:r w:rsidRPr="00190F8F">
        <w:rPr>
          <w:rFonts w:ascii="Book Antiqua" w:eastAsia="Book Antiqua" w:hAnsi="Book Antiqua" w:cs="Book Antiqua"/>
          <w:color w:val="000000"/>
        </w:rPr>
        <w:t>: 341-348 [PMID: 20103758 DOI: 10.1001/jama.2010.2]</w:t>
      </w:r>
    </w:p>
    <w:p w14:paraId="487720B0"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79 </w:t>
      </w:r>
      <w:proofErr w:type="spellStart"/>
      <w:r w:rsidRPr="00190F8F">
        <w:rPr>
          <w:rFonts w:ascii="Book Antiqua" w:eastAsia="Book Antiqua" w:hAnsi="Book Antiqua" w:cs="Book Antiqua"/>
          <w:b/>
          <w:bCs/>
          <w:color w:val="000000"/>
        </w:rPr>
        <w:t>Preiser</w:t>
      </w:r>
      <w:proofErr w:type="spellEnd"/>
      <w:r w:rsidRPr="00190F8F">
        <w:rPr>
          <w:rFonts w:ascii="Book Antiqua" w:eastAsia="Book Antiqua" w:hAnsi="Book Antiqua" w:cs="Book Antiqua"/>
          <w:b/>
          <w:bCs/>
          <w:color w:val="000000"/>
        </w:rPr>
        <w:t xml:space="preserve"> JC</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Devos</w:t>
      </w:r>
      <w:proofErr w:type="spellEnd"/>
      <w:r w:rsidRPr="00190F8F">
        <w:rPr>
          <w:rFonts w:ascii="Book Antiqua" w:eastAsia="Book Antiqua" w:hAnsi="Book Antiqua" w:cs="Book Antiqua"/>
          <w:color w:val="000000"/>
        </w:rPr>
        <w:t xml:space="preserve"> P, Ruiz-Santana S, </w:t>
      </w:r>
      <w:proofErr w:type="spellStart"/>
      <w:r w:rsidRPr="00190F8F">
        <w:rPr>
          <w:rFonts w:ascii="Book Antiqua" w:eastAsia="Book Antiqua" w:hAnsi="Book Antiqua" w:cs="Book Antiqua"/>
          <w:color w:val="000000"/>
        </w:rPr>
        <w:t>Mélot</w:t>
      </w:r>
      <w:proofErr w:type="spellEnd"/>
      <w:r w:rsidRPr="00190F8F">
        <w:rPr>
          <w:rFonts w:ascii="Book Antiqua" w:eastAsia="Book Antiqua" w:hAnsi="Book Antiqua" w:cs="Book Antiqua"/>
          <w:color w:val="000000"/>
        </w:rPr>
        <w:t xml:space="preserve"> C, </w:t>
      </w:r>
      <w:proofErr w:type="spellStart"/>
      <w:r w:rsidRPr="00190F8F">
        <w:rPr>
          <w:rFonts w:ascii="Book Antiqua" w:eastAsia="Book Antiqua" w:hAnsi="Book Antiqua" w:cs="Book Antiqua"/>
          <w:color w:val="000000"/>
        </w:rPr>
        <w:t>Annane</w:t>
      </w:r>
      <w:proofErr w:type="spellEnd"/>
      <w:r w:rsidRPr="00190F8F">
        <w:rPr>
          <w:rFonts w:ascii="Book Antiqua" w:eastAsia="Book Antiqua" w:hAnsi="Book Antiqua" w:cs="Book Antiqua"/>
          <w:color w:val="000000"/>
        </w:rPr>
        <w:t xml:space="preserve"> D, </w:t>
      </w:r>
      <w:proofErr w:type="spellStart"/>
      <w:r w:rsidRPr="00190F8F">
        <w:rPr>
          <w:rFonts w:ascii="Book Antiqua" w:eastAsia="Book Antiqua" w:hAnsi="Book Antiqua" w:cs="Book Antiqua"/>
          <w:color w:val="000000"/>
        </w:rPr>
        <w:t>Groeneveld</w:t>
      </w:r>
      <w:proofErr w:type="spellEnd"/>
      <w:r w:rsidRPr="00190F8F">
        <w:rPr>
          <w:rFonts w:ascii="Book Antiqua" w:eastAsia="Book Antiqua" w:hAnsi="Book Antiqua" w:cs="Book Antiqua"/>
          <w:color w:val="000000"/>
        </w:rPr>
        <w:t xml:space="preserve"> J, </w:t>
      </w:r>
      <w:proofErr w:type="spellStart"/>
      <w:r w:rsidRPr="00190F8F">
        <w:rPr>
          <w:rFonts w:ascii="Book Antiqua" w:eastAsia="Book Antiqua" w:hAnsi="Book Antiqua" w:cs="Book Antiqua"/>
          <w:color w:val="000000"/>
        </w:rPr>
        <w:t>Iapichino</w:t>
      </w:r>
      <w:proofErr w:type="spellEnd"/>
      <w:r w:rsidRPr="00190F8F">
        <w:rPr>
          <w:rFonts w:ascii="Book Antiqua" w:eastAsia="Book Antiqua" w:hAnsi="Book Antiqua" w:cs="Book Antiqua"/>
          <w:color w:val="000000"/>
        </w:rPr>
        <w:t xml:space="preserve"> G, </w:t>
      </w:r>
      <w:proofErr w:type="spellStart"/>
      <w:r w:rsidRPr="00190F8F">
        <w:rPr>
          <w:rFonts w:ascii="Book Antiqua" w:eastAsia="Book Antiqua" w:hAnsi="Book Antiqua" w:cs="Book Antiqua"/>
          <w:color w:val="000000"/>
        </w:rPr>
        <w:t>Leverve</w:t>
      </w:r>
      <w:proofErr w:type="spellEnd"/>
      <w:r w:rsidRPr="00190F8F">
        <w:rPr>
          <w:rFonts w:ascii="Book Antiqua" w:eastAsia="Book Antiqua" w:hAnsi="Book Antiqua" w:cs="Book Antiqua"/>
          <w:color w:val="000000"/>
        </w:rPr>
        <w:t xml:space="preserve"> X, </w:t>
      </w:r>
      <w:proofErr w:type="spellStart"/>
      <w:r w:rsidRPr="00190F8F">
        <w:rPr>
          <w:rFonts w:ascii="Book Antiqua" w:eastAsia="Book Antiqua" w:hAnsi="Book Antiqua" w:cs="Book Antiqua"/>
          <w:color w:val="000000"/>
        </w:rPr>
        <w:t>Nitenberg</w:t>
      </w:r>
      <w:proofErr w:type="spellEnd"/>
      <w:r w:rsidRPr="00190F8F">
        <w:rPr>
          <w:rFonts w:ascii="Book Antiqua" w:eastAsia="Book Antiqua" w:hAnsi="Book Antiqua" w:cs="Book Antiqua"/>
          <w:color w:val="000000"/>
        </w:rPr>
        <w:t xml:space="preserve"> G, Singer P, </w:t>
      </w:r>
      <w:proofErr w:type="spellStart"/>
      <w:r w:rsidRPr="00190F8F">
        <w:rPr>
          <w:rFonts w:ascii="Book Antiqua" w:eastAsia="Book Antiqua" w:hAnsi="Book Antiqua" w:cs="Book Antiqua"/>
          <w:color w:val="000000"/>
        </w:rPr>
        <w:t>Wernerman</w:t>
      </w:r>
      <w:proofErr w:type="spellEnd"/>
      <w:r w:rsidRPr="00190F8F">
        <w:rPr>
          <w:rFonts w:ascii="Book Antiqua" w:eastAsia="Book Antiqua" w:hAnsi="Book Antiqua" w:cs="Book Antiqua"/>
          <w:color w:val="000000"/>
        </w:rPr>
        <w:t xml:space="preserve"> J, </w:t>
      </w:r>
      <w:proofErr w:type="spellStart"/>
      <w:r w:rsidRPr="00190F8F">
        <w:rPr>
          <w:rFonts w:ascii="Book Antiqua" w:eastAsia="Book Antiqua" w:hAnsi="Book Antiqua" w:cs="Book Antiqua"/>
          <w:color w:val="000000"/>
        </w:rPr>
        <w:t>Joannidis</w:t>
      </w:r>
      <w:proofErr w:type="spellEnd"/>
      <w:r w:rsidRPr="00190F8F">
        <w:rPr>
          <w:rFonts w:ascii="Book Antiqua" w:eastAsia="Book Antiqua" w:hAnsi="Book Antiqua" w:cs="Book Antiqua"/>
          <w:color w:val="000000"/>
        </w:rPr>
        <w:t xml:space="preserve"> M, </w:t>
      </w:r>
      <w:proofErr w:type="spellStart"/>
      <w:r w:rsidRPr="00190F8F">
        <w:rPr>
          <w:rFonts w:ascii="Book Antiqua" w:eastAsia="Book Antiqua" w:hAnsi="Book Antiqua" w:cs="Book Antiqua"/>
          <w:color w:val="000000"/>
        </w:rPr>
        <w:t>Stecher</w:t>
      </w:r>
      <w:proofErr w:type="spellEnd"/>
      <w:r w:rsidRPr="00190F8F">
        <w:rPr>
          <w:rFonts w:ascii="Book Antiqua" w:eastAsia="Book Antiqua" w:hAnsi="Book Antiqua" w:cs="Book Antiqua"/>
          <w:color w:val="000000"/>
        </w:rPr>
        <w:t xml:space="preserve"> A, </w:t>
      </w:r>
      <w:proofErr w:type="spellStart"/>
      <w:r w:rsidRPr="00190F8F">
        <w:rPr>
          <w:rFonts w:ascii="Book Antiqua" w:eastAsia="Book Antiqua" w:hAnsi="Book Antiqua" w:cs="Book Antiqua"/>
          <w:color w:val="000000"/>
        </w:rPr>
        <w:t>Chioléro</w:t>
      </w:r>
      <w:proofErr w:type="spellEnd"/>
      <w:r w:rsidRPr="00190F8F">
        <w:rPr>
          <w:rFonts w:ascii="Book Antiqua" w:eastAsia="Book Antiqua" w:hAnsi="Book Antiqua" w:cs="Book Antiqua"/>
          <w:color w:val="000000"/>
        </w:rPr>
        <w:t xml:space="preserve"> R. A prospective </w:t>
      </w:r>
      <w:proofErr w:type="spellStart"/>
      <w:r w:rsidRPr="00190F8F">
        <w:rPr>
          <w:rFonts w:ascii="Book Antiqua" w:eastAsia="Book Antiqua" w:hAnsi="Book Antiqua" w:cs="Book Antiqua"/>
          <w:color w:val="000000"/>
        </w:rPr>
        <w:t>randomised</w:t>
      </w:r>
      <w:proofErr w:type="spellEnd"/>
      <w:r w:rsidRPr="00190F8F">
        <w:rPr>
          <w:rFonts w:ascii="Book Antiqua" w:eastAsia="Book Antiqua" w:hAnsi="Book Antiqua" w:cs="Book Antiqua"/>
          <w:color w:val="000000"/>
        </w:rPr>
        <w:t xml:space="preserve"> multi-</w:t>
      </w:r>
      <w:proofErr w:type="spellStart"/>
      <w:r w:rsidRPr="00190F8F">
        <w:rPr>
          <w:rFonts w:ascii="Book Antiqua" w:eastAsia="Book Antiqua" w:hAnsi="Book Antiqua" w:cs="Book Antiqua"/>
          <w:color w:val="000000"/>
        </w:rPr>
        <w:t>centre</w:t>
      </w:r>
      <w:proofErr w:type="spellEnd"/>
      <w:r w:rsidRPr="00190F8F">
        <w:rPr>
          <w:rFonts w:ascii="Book Antiqua" w:eastAsia="Book Antiqua" w:hAnsi="Book Antiqua" w:cs="Book Antiqua"/>
          <w:color w:val="000000"/>
        </w:rPr>
        <w:t xml:space="preserve"> controlled trial on tight glucose control by intensive insulin therapy in adult intensive care units: the </w:t>
      </w:r>
      <w:proofErr w:type="spellStart"/>
      <w:r w:rsidRPr="00190F8F">
        <w:rPr>
          <w:rFonts w:ascii="Book Antiqua" w:eastAsia="Book Antiqua" w:hAnsi="Book Antiqua" w:cs="Book Antiqua"/>
          <w:color w:val="000000"/>
        </w:rPr>
        <w:t>Glucontrol</w:t>
      </w:r>
      <w:proofErr w:type="spellEnd"/>
      <w:r w:rsidRPr="00190F8F">
        <w:rPr>
          <w:rFonts w:ascii="Book Antiqua" w:eastAsia="Book Antiqua" w:hAnsi="Book Antiqua" w:cs="Book Antiqua"/>
          <w:color w:val="000000"/>
        </w:rPr>
        <w:t xml:space="preserve"> study. </w:t>
      </w:r>
      <w:r w:rsidRPr="00190F8F">
        <w:rPr>
          <w:rFonts w:ascii="Book Antiqua" w:eastAsia="Book Antiqua" w:hAnsi="Book Antiqua" w:cs="Book Antiqua"/>
          <w:i/>
          <w:iCs/>
          <w:color w:val="000000"/>
        </w:rPr>
        <w:t>Intensive Care Med</w:t>
      </w:r>
      <w:r w:rsidRPr="00190F8F">
        <w:rPr>
          <w:rFonts w:ascii="Book Antiqua" w:eastAsia="Book Antiqua" w:hAnsi="Book Antiqua" w:cs="Book Antiqua"/>
          <w:color w:val="000000"/>
        </w:rPr>
        <w:t xml:space="preserve"> 2009; </w:t>
      </w:r>
      <w:r w:rsidRPr="00190F8F">
        <w:rPr>
          <w:rFonts w:ascii="Book Antiqua" w:eastAsia="Book Antiqua" w:hAnsi="Book Antiqua" w:cs="Book Antiqua"/>
          <w:b/>
          <w:bCs/>
          <w:color w:val="000000"/>
        </w:rPr>
        <w:t>35</w:t>
      </w:r>
      <w:r w:rsidRPr="00190F8F">
        <w:rPr>
          <w:rFonts w:ascii="Book Antiqua" w:eastAsia="Book Antiqua" w:hAnsi="Book Antiqua" w:cs="Book Antiqua"/>
          <w:color w:val="000000"/>
        </w:rPr>
        <w:t>: 1738-1748 [PMID: 19636533 DOI: 10.1007/s00134-009-1585-2]</w:t>
      </w:r>
    </w:p>
    <w:p w14:paraId="1D2DD595"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80 </w:t>
      </w:r>
      <w:proofErr w:type="spellStart"/>
      <w:r w:rsidRPr="00190F8F">
        <w:rPr>
          <w:rFonts w:ascii="Book Antiqua" w:eastAsia="Book Antiqua" w:hAnsi="Book Antiqua" w:cs="Book Antiqua"/>
          <w:b/>
          <w:bCs/>
          <w:color w:val="000000"/>
        </w:rPr>
        <w:t>Siegelaar</w:t>
      </w:r>
      <w:proofErr w:type="spellEnd"/>
      <w:r w:rsidRPr="00190F8F">
        <w:rPr>
          <w:rFonts w:ascii="Book Antiqua" w:eastAsia="Book Antiqua" w:hAnsi="Book Antiqua" w:cs="Book Antiqua"/>
          <w:b/>
          <w:bCs/>
          <w:color w:val="000000"/>
        </w:rPr>
        <w:t xml:space="preserve"> SE</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Hermanides</w:t>
      </w:r>
      <w:proofErr w:type="spellEnd"/>
      <w:r w:rsidRPr="00190F8F">
        <w:rPr>
          <w:rFonts w:ascii="Book Antiqua" w:eastAsia="Book Antiqua" w:hAnsi="Book Antiqua" w:cs="Book Antiqua"/>
          <w:color w:val="000000"/>
        </w:rPr>
        <w:t xml:space="preserve"> J, </w:t>
      </w:r>
      <w:proofErr w:type="spellStart"/>
      <w:r w:rsidRPr="00190F8F">
        <w:rPr>
          <w:rFonts w:ascii="Book Antiqua" w:eastAsia="Book Antiqua" w:hAnsi="Book Antiqua" w:cs="Book Antiqua"/>
          <w:color w:val="000000"/>
        </w:rPr>
        <w:t>Oudemans</w:t>
      </w:r>
      <w:proofErr w:type="spellEnd"/>
      <w:r w:rsidRPr="00190F8F">
        <w:rPr>
          <w:rFonts w:ascii="Book Antiqua" w:eastAsia="Book Antiqua" w:hAnsi="Book Antiqua" w:cs="Book Antiqua"/>
          <w:color w:val="000000"/>
        </w:rPr>
        <w:t xml:space="preserve">-van </w:t>
      </w:r>
      <w:proofErr w:type="spellStart"/>
      <w:r w:rsidRPr="00190F8F">
        <w:rPr>
          <w:rFonts w:ascii="Book Antiqua" w:eastAsia="Book Antiqua" w:hAnsi="Book Antiqua" w:cs="Book Antiqua"/>
          <w:color w:val="000000"/>
        </w:rPr>
        <w:t>Straaten</w:t>
      </w:r>
      <w:proofErr w:type="spellEnd"/>
      <w:r w:rsidRPr="00190F8F">
        <w:rPr>
          <w:rFonts w:ascii="Book Antiqua" w:eastAsia="Book Antiqua" w:hAnsi="Book Antiqua" w:cs="Book Antiqua"/>
          <w:color w:val="000000"/>
        </w:rPr>
        <w:t xml:space="preserve"> HM, van der </w:t>
      </w:r>
      <w:proofErr w:type="spellStart"/>
      <w:r w:rsidRPr="00190F8F">
        <w:rPr>
          <w:rFonts w:ascii="Book Antiqua" w:eastAsia="Book Antiqua" w:hAnsi="Book Antiqua" w:cs="Book Antiqua"/>
          <w:color w:val="000000"/>
        </w:rPr>
        <w:t>Voort</w:t>
      </w:r>
      <w:proofErr w:type="spellEnd"/>
      <w:r w:rsidRPr="00190F8F">
        <w:rPr>
          <w:rFonts w:ascii="Book Antiqua" w:eastAsia="Book Antiqua" w:hAnsi="Book Antiqua" w:cs="Book Antiqua"/>
          <w:color w:val="000000"/>
        </w:rPr>
        <w:t xml:space="preserve"> PH, Bosman RJ, </w:t>
      </w:r>
      <w:proofErr w:type="spellStart"/>
      <w:r w:rsidRPr="00190F8F">
        <w:rPr>
          <w:rFonts w:ascii="Book Antiqua" w:eastAsia="Book Antiqua" w:hAnsi="Book Antiqua" w:cs="Book Antiqua"/>
          <w:color w:val="000000"/>
        </w:rPr>
        <w:t>Zandstra</w:t>
      </w:r>
      <w:proofErr w:type="spellEnd"/>
      <w:r w:rsidRPr="00190F8F">
        <w:rPr>
          <w:rFonts w:ascii="Book Antiqua" w:eastAsia="Book Antiqua" w:hAnsi="Book Antiqua" w:cs="Book Antiqua"/>
          <w:color w:val="000000"/>
        </w:rPr>
        <w:t xml:space="preserve"> DF, </w:t>
      </w:r>
      <w:proofErr w:type="spellStart"/>
      <w:r w:rsidRPr="00190F8F">
        <w:rPr>
          <w:rFonts w:ascii="Book Antiqua" w:eastAsia="Book Antiqua" w:hAnsi="Book Antiqua" w:cs="Book Antiqua"/>
          <w:color w:val="000000"/>
        </w:rPr>
        <w:t>DeVries</w:t>
      </w:r>
      <w:proofErr w:type="spellEnd"/>
      <w:r w:rsidRPr="00190F8F">
        <w:rPr>
          <w:rFonts w:ascii="Book Antiqua" w:eastAsia="Book Antiqua" w:hAnsi="Book Antiqua" w:cs="Book Antiqua"/>
          <w:color w:val="000000"/>
        </w:rPr>
        <w:t xml:space="preserve"> JH. Mean glucose during ICU admission is related to mortality by a U-shaped curve in surgical and medical patients: a retrospective cohort study. </w:t>
      </w:r>
      <w:proofErr w:type="spellStart"/>
      <w:r w:rsidRPr="00190F8F">
        <w:rPr>
          <w:rFonts w:ascii="Book Antiqua" w:eastAsia="Book Antiqua" w:hAnsi="Book Antiqua" w:cs="Book Antiqua"/>
          <w:i/>
          <w:iCs/>
          <w:color w:val="000000"/>
        </w:rPr>
        <w:t>Crit</w:t>
      </w:r>
      <w:proofErr w:type="spellEnd"/>
      <w:r w:rsidRPr="00190F8F">
        <w:rPr>
          <w:rFonts w:ascii="Book Antiqua" w:eastAsia="Book Antiqua" w:hAnsi="Book Antiqua" w:cs="Book Antiqua"/>
          <w:i/>
          <w:iCs/>
          <w:color w:val="000000"/>
        </w:rPr>
        <w:t xml:space="preserve"> Care</w:t>
      </w:r>
      <w:r w:rsidRPr="00190F8F">
        <w:rPr>
          <w:rFonts w:ascii="Book Antiqua" w:eastAsia="Book Antiqua" w:hAnsi="Book Antiqua" w:cs="Book Antiqua"/>
          <w:color w:val="000000"/>
        </w:rPr>
        <w:t xml:space="preserve"> 2010; </w:t>
      </w:r>
      <w:r w:rsidRPr="00190F8F">
        <w:rPr>
          <w:rFonts w:ascii="Book Antiqua" w:eastAsia="Book Antiqua" w:hAnsi="Book Antiqua" w:cs="Book Antiqua"/>
          <w:b/>
          <w:bCs/>
          <w:color w:val="000000"/>
        </w:rPr>
        <w:t>14</w:t>
      </w:r>
      <w:r w:rsidRPr="00190F8F">
        <w:rPr>
          <w:rFonts w:ascii="Book Antiqua" w:eastAsia="Book Antiqua" w:hAnsi="Book Antiqua" w:cs="Book Antiqua"/>
          <w:color w:val="000000"/>
        </w:rPr>
        <w:t>: R224 [PMID: 21143980 DOI: 10.1186/cc9369]</w:t>
      </w:r>
    </w:p>
    <w:p w14:paraId="02678036"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81 </w:t>
      </w:r>
      <w:proofErr w:type="spellStart"/>
      <w:r w:rsidRPr="00190F8F">
        <w:rPr>
          <w:rFonts w:ascii="Book Antiqua" w:eastAsia="Book Antiqua" w:hAnsi="Book Antiqua" w:cs="Book Antiqua"/>
          <w:b/>
          <w:bCs/>
          <w:color w:val="000000"/>
        </w:rPr>
        <w:t>Kalfon</w:t>
      </w:r>
      <w:proofErr w:type="spellEnd"/>
      <w:r w:rsidRPr="00190F8F">
        <w:rPr>
          <w:rFonts w:ascii="Book Antiqua" w:eastAsia="Book Antiqua" w:hAnsi="Book Antiqua" w:cs="Book Antiqua"/>
          <w:b/>
          <w:bCs/>
          <w:color w:val="000000"/>
        </w:rPr>
        <w:t xml:space="preserve"> P</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Giraudeau</w:t>
      </w:r>
      <w:proofErr w:type="spellEnd"/>
      <w:r w:rsidRPr="00190F8F">
        <w:rPr>
          <w:rFonts w:ascii="Book Antiqua" w:eastAsia="Book Antiqua" w:hAnsi="Book Antiqua" w:cs="Book Antiqua"/>
          <w:color w:val="000000"/>
        </w:rPr>
        <w:t xml:space="preserve"> B, </w:t>
      </w:r>
      <w:proofErr w:type="spellStart"/>
      <w:r w:rsidRPr="00190F8F">
        <w:rPr>
          <w:rFonts w:ascii="Book Antiqua" w:eastAsia="Book Antiqua" w:hAnsi="Book Antiqua" w:cs="Book Antiqua"/>
          <w:color w:val="000000"/>
        </w:rPr>
        <w:t>Ichai</w:t>
      </w:r>
      <w:proofErr w:type="spellEnd"/>
      <w:r w:rsidRPr="00190F8F">
        <w:rPr>
          <w:rFonts w:ascii="Book Antiqua" w:eastAsia="Book Antiqua" w:hAnsi="Book Antiqua" w:cs="Book Antiqua"/>
          <w:color w:val="000000"/>
        </w:rPr>
        <w:t xml:space="preserve"> C, </w:t>
      </w:r>
      <w:proofErr w:type="spellStart"/>
      <w:r w:rsidRPr="00190F8F">
        <w:rPr>
          <w:rFonts w:ascii="Book Antiqua" w:eastAsia="Book Antiqua" w:hAnsi="Book Antiqua" w:cs="Book Antiqua"/>
          <w:color w:val="000000"/>
        </w:rPr>
        <w:t>Guerrini</w:t>
      </w:r>
      <w:proofErr w:type="spellEnd"/>
      <w:r w:rsidRPr="00190F8F">
        <w:rPr>
          <w:rFonts w:ascii="Book Antiqua" w:eastAsia="Book Antiqua" w:hAnsi="Book Antiqua" w:cs="Book Antiqua"/>
          <w:color w:val="000000"/>
        </w:rPr>
        <w:t xml:space="preserve"> A, </w:t>
      </w:r>
      <w:proofErr w:type="spellStart"/>
      <w:r w:rsidRPr="00190F8F">
        <w:rPr>
          <w:rFonts w:ascii="Book Antiqua" w:eastAsia="Book Antiqua" w:hAnsi="Book Antiqua" w:cs="Book Antiqua"/>
          <w:color w:val="000000"/>
        </w:rPr>
        <w:t>Brechot</w:t>
      </w:r>
      <w:proofErr w:type="spellEnd"/>
      <w:r w:rsidRPr="00190F8F">
        <w:rPr>
          <w:rFonts w:ascii="Book Antiqua" w:eastAsia="Book Antiqua" w:hAnsi="Book Antiqua" w:cs="Book Antiqua"/>
          <w:color w:val="000000"/>
        </w:rPr>
        <w:t xml:space="preserve"> N, </w:t>
      </w:r>
      <w:proofErr w:type="spellStart"/>
      <w:r w:rsidRPr="00190F8F">
        <w:rPr>
          <w:rFonts w:ascii="Book Antiqua" w:eastAsia="Book Antiqua" w:hAnsi="Book Antiqua" w:cs="Book Antiqua"/>
          <w:color w:val="000000"/>
        </w:rPr>
        <w:t>Cinotti</w:t>
      </w:r>
      <w:proofErr w:type="spellEnd"/>
      <w:r w:rsidRPr="00190F8F">
        <w:rPr>
          <w:rFonts w:ascii="Book Antiqua" w:eastAsia="Book Antiqua" w:hAnsi="Book Antiqua" w:cs="Book Antiqua"/>
          <w:color w:val="000000"/>
        </w:rPr>
        <w:t xml:space="preserve"> R, </w:t>
      </w:r>
      <w:proofErr w:type="spellStart"/>
      <w:r w:rsidRPr="00190F8F">
        <w:rPr>
          <w:rFonts w:ascii="Book Antiqua" w:eastAsia="Book Antiqua" w:hAnsi="Book Antiqua" w:cs="Book Antiqua"/>
          <w:color w:val="000000"/>
        </w:rPr>
        <w:t>Dequin</w:t>
      </w:r>
      <w:proofErr w:type="spellEnd"/>
      <w:r w:rsidRPr="00190F8F">
        <w:rPr>
          <w:rFonts w:ascii="Book Antiqua" w:eastAsia="Book Antiqua" w:hAnsi="Book Antiqua" w:cs="Book Antiqua"/>
          <w:color w:val="000000"/>
        </w:rPr>
        <w:t xml:space="preserve"> PF, </w:t>
      </w:r>
      <w:proofErr w:type="spellStart"/>
      <w:r w:rsidRPr="00190F8F">
        <w:rPr>
          <w:rFonts w:ascii="Book Antiqua" w:eastAsia="Book Antiqua" w:hAnsi="Book Antiqua" w:cs="Book Antiqua"/>
          <w:color w:val="000000"/>
        </w:rPr>
        <w:t>Riu</w:t>
      </w:r>
      <w:proofErr w:type="spellEnd"/>
      <w:r w:rsidRPr="00190F8F">
        <w:rPr>
          <w:rFonts w:ascii="Book Antiqua" w:eastAsia="Book Antiqua" w:hAnsi="Book Antiqua" w:cs="Book Antiqua"/>
          <w:color w:val="000000"/>
        </w:rPr>
        <w:t xml:space="preserve">-Poulenc B, </w:t>
      </w:r>
      <w:proofErr w:type="spellStart"/>
      <w:r w:rsidRPr="00190F8F">
        <w:rPr>
          <w:rFonts w:ascii="Book Antiqua" w:eastAsia="Book Antiqua" w:hAnsi="Book Antiqua" w:cs="Book Antiqua"/>
          <w:color w:val="000000"/>
        </w:rPr>
        <w:t>Montravers</w:t>
      </w:r>
      <w:proofErr w:type="spellEnd"/>
      <w:r w:rsidRPr="00190F8F">
        <w:rPr>
          <w:rFonts w:ascii="Book Antiqua" w:eastAsia="Book Antiqua" w:hAnsi="Book Antiqua" w:cs="Book Antiqua"/>
          <w:color w:val="000000"/>
        </w:rPr>
        <w:t xml:space="preserve"> P, </w:t>
      </w:r>
      <w:proofErr w:type="spellStart"/>
      <w:r w:rsidRPr="00190F8F">
        <w:rPr>
          <w:rFonts w:ascii="Book Antiqua" w:eastAsia="Book Antiqua" w:hAnsi="Book Antiqua" w:cs="Book Antiqua"/>
          <w:color w:val="000000"/>
        </w:rPr>
        <w:t>Annane</w:t>
      </w:r>
      <w:proofErr w:type="spellEnd"/>
      <w:r w:rsidRPr="00190F8F">
        <w:rPr>
          <w:rFonts w:ascii="Book Antiqua" w:eastAsia="Book Antiqua" w:hAnsi="Book Antiqua" w:cs="Book Antiqua"/>
          <w:color w:val="000000"/>
        </w:rPr>
        <w:t xml:space="preserve"> D, </w:t>
      </w:r>
      <w:proofErr w:type="spellStart"/>
      <w:r w:rsidRPr="00190F8F">
        <w:rPr>
          <w:rFonts w:ascii="Book Antiqua" w:eastAsia="Book Antiqua" w:hAnsi="Book Antiqua" w:cs="Book Antiqua"/>
          <w:color w:val="000000"/>
        </w:rPr>
        <w:t>Dupont</w:t>
      </w:r>
      <w:proofErr w:type="spellEnd"/>
      <w:r w:rsidRPr="00190F8F">
        <w:rPr>
          <w:rFonts w:ascii="Book Antiqua" w:eastAsia="Book Antiqua" w:hAnsi="Book Antiqua" w:cs="Book Antiqua"/>
          <w:color w:val="000000"/>
        </w:rPr>
        <w:t xml:space="preserve"> H, </w:t>
      </w:r>
      <w:proofErr w:type="spellStart"/>
      <w:r w:rsidRPr="00190F8F">
        <w:rPr>
          <w:rFonts w:ascii="Book Antiqua" w:eastAsia="Book Antiqua" w:hAnsi="Book Antiqua" w:cs="Book Antiqua"/>
          <w:color w:val="000000"/>
        </w:rPr>
        <w:t>Sorine</w:t>
      </w:r>
      <w:proofErr w:type="spellEnd"/>
      <w:r w:rsidRPr="00190F8F">
        <w:rPr>
          <w:rFonts w:ascii="Book Antiqua" w:eastAsia="Book Antiqua" w:hAnsi="Book Antiqua" w:cs="Book Antiqua"/>
          <w:color w:val="000000"/>
        </w:rPr>
        <w:t xml:space="preserve"> M, </w:t>
      </w:r>
      <w:proofErr w:type="spellStart"/>
      <w:r w:rsidRPr="00190F8F">
        <w:rPr>
          <w:rFonts w:ascii="Book Antiqua" w:eastAsia="Book Antiqua" w:hAnsi="Book Antiqua" w:cs="Book Antiqua"/>
          <w:color w:val="000000"/>
        </w:rPr>
        <w:t>Riou</w:t>
      </w:r>
      <w:proofErr w:type="spellEnd"/>
      <w:r w:rsidRPr="00190F8F">
        <w:rPr>
          <w:rFonts w:ascii="Book Antiqua" w:eastAsia="Book Antiqua" w:hAnsi="Book Antiqua" w:cs="Book Antiqua"/>
          <w:color w:val="000000"/>
        </w:rPr>
        <w:t xml:space="preserve"> B; CGAO-REA Study Group. Tight computerized </w:t>
      </w:r>
      <w:r w:rsidRPr="00190F8F">
        <w:rPr>
          <w:rFonts w:ascii="Book Antiqua" w:eastAsia="Book Antiqua" w:hAnsi="Book Antiqua" w:cs="Book Antiqua"/>
          <w:i/>
          <w:iCs/>
          <w:color w:val="000000"/>
        </w:rPr>
        <w:t>vs</w:t>
      </w:r>
      <w:r w:rsidRPr="00190F8F">
        <w:rPr>
          <w:rFonts w:ascii="Book Antiqua" w:eastAsia="Book Antiqua" w:hAnsi="Book Antiqua" w:cs="Book Antiqua"/>
          <w:color w:val="000000"/>
        </w:rPr>
        <w:t xml:space="preserve"> conventional glucose control in the ICU: a randomized controlled trial. </w:t>
      </w:r>
      <w:r w:rsidRPr="00190F8F">
        <w:rPr>
          <w:rFonts w:ascii="Book Antiqua" w:eastAsia="Book Antiqua" w:hAnsi="Book Antiqua" w:cs="Book Antiqua"/>
          <w:i/>
          <w:iCs/>
          <w:color w:val="000000"/>
        </w:rPr>
        <w:t>Intensive Care Med</w:t>
      </w:r>
      <w:r w:rsidRPr="00190F8F">
        <w:rPr>
          <w:rFonts w:ascii="Book Antiqua" w:eastAsia="Book Antiqua" w:hAnsi="Book Antiqua" w:cs="Book Antiqua"/>
          <w:color w:val="000000"/>
        </w:rPr>
        <w:t xml:space="preserve"> 2014; </w:t>
      </w:r>
      <w:r w:rsidRPr="00190F8F">
        <w:rPr>
          <w:rFonts w:ascii="Book Antiqua" w:eastAsia="Book Antiqua" w:hAnsi="Book Antiqua" w:cs="Book Antiqua"/>
          <w:b/>
          <w:bCs/>
          <w:color w:val="000000"/>
        </w:rPr>
        <w:t>40</w:t>
      </w:r>
      <w:r w:rsidRPr="00190F8F">
        <w:rPr>
          <w:rFonts w:ascii="Book Antiqua" w:eastAsia="Book Antiqua" w:hAnsi="Book Antiqua" w:cs="Book Antiqua"/>
          <w:color w:val="000000"/>
        </w:rPr>
        <w:t>: 171-181 [PMID: 24420499 DOI: 10.1007/s00134-013-3189-0]</w:t>
      </w:r>
    </w:p>
    <w:p w14:paraId="57AE4B3E"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82 </w:t>
      </w:r>
      <w:r w:rsidRPr="00190F8F">
        <w:rPr>
          <w:rFonts w:ascii="Book Antiqua" w:eastAsia="Book Antiqua" w:hAnsi="Book Antiqua" w:cs="Book Antiqua"/>
          <w:b/>
          <w:bCs/>
          <w:color w:val="000000"/>
        </w:rPr>
        <w:t>Finney SJ</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Zekveld</w:t>
      </w:r>
      <w:proofErr w:type="spellEnd"/>
      <w:r w:rsidRPr="00190F8F">
        <w:rPr>
          <w:rFonts w:ascii="Book Antiqua" w:eastAsia="Book Antiqua" w:hAnsi="Book Antiqua" w:cs="Book Antiqua"/>
          <w:color w:val="000000"/>
        </w:rPr>
        <w:t xml:space="preserve"> C, Elia A, Evans TW. Glucose control and mortality in critically ill patients. </w:t>
      </w:r>
      <w:r w:rsidRPr="00190F8F">
        <w:rPr>
          <w:rFonts w:ascii="Book Antiqua" w:eastAsia="Book Antiqua" w:hAnsi="Book Antiqua" w:cs="Book Antiqua"/>
          <w:i/>
          <w:iCs/>
          <w:color w:val="000000"/>
        </w:rPr>
        <w:t>JAMA</w:t>
      </w:r>
      <w:r w:rsidRPr="00190F8F">
        <w:rPr>
          <w:rFonts w:ascii="Book Antiqua" w:eastAsia="Book Antiqua" w:hAnsi="Book Antiqua" w:cs="Book Antiqua"/>
          <w:color w:val="000000"/>
        </w:rPr>
        <w:t xml:space="preserve"> 2003; </w:t>
      </w:r>
      <w:r w:rsidRPr="00190F8F">
        <w:rPr>
          <w:rFonts w:ascii="Book Antiqua" w:eastAsia="Book Antiqua" w:hAnsi="Book Antiqua" w:cs="Book Antiqua"/>
          <w:b/>
          <w:bCs/>
          <w:color w:val="000000"/>
        </w:rPr>
        <w:t>290</w:t>
      </w:r>
      <w:r w:rsidRPr="00190F8F">
        <w:rPr>
          <w:rFonts w:ascii="Book Antiqua" w:eastAsia="Book Antiqua" w:hAnsi="Book Antiqua" w:cs="Book Antiqua"/>
          <w:color w:val="000000"/>
        </w:rPr>
        <w:t>: 2041-2047 [PMID: 14559958 DOI: 10.1001/jama.290.15.2041]</w:t>
      </w:r>
    </w:p>
    <w:p w14:paraId="54896922"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83 </w:t>
      </w:r>
      <w:r w:rsidRPr="00190F8F">
        <w:rPr>
          <w:rFonts w:ascii="Book Antiqua" w:eastAsia="Book Antiqua" w:hAnsi="Book Antiqua" w:cs="Book Antiqua"/>
          <w:b/>
          <w:bCs/>
          <w:color w:val="000000"/>
        </w:rPr>
        <w:t xml:space="preserve">Van den </w:t>
      </w:r>
      <w:proofErr w:type="spellStart"/>
      <w:r w:rsidRPr="00190F8F">
        <w:rPr>
          <w:rFonts w:ascii="Book Antiqua" w:eastAsia="Book Antiqua" w:hAnsi="Book Antiqua" w:cs="Book Antiqua"/>
          <w:b/>
          <w:bCs/>
          <w:color w:val="000000"/>
        </w:rPr>
        <w:t>Berghe</w:t>
      </w:r>
      <w:proofErr w:type="spellEnd"/>
      <w:r w:rsidRPr="00190F8F">
        <w:rPr>
          <w:rFonts w:ascii="Book Antiqua" w:eastAsia="Book Antiqua" w:hAnsi="Book Antiqua" w:cs="Book Antiqua"/>
          <w:b/>
          <w:bCs/>
          <w:color w:val="000000"/>
        </w:rPr>
        <w:t xml:space="preserve"> G</w:t>
      </w:r>
      <w:r w:rsidRPr="00190F8F">
        <w:rPr>
          <w:rFonts w:ascii="Book Antiqua" w:eastAsia="Book Antiqua" w:hAnsi="Book Antiqua" w:cs="Book Antiqua"/>
          <w:color w:val="000000"/>
        </w:rPr>
        <w:t xml:space="preserve">, Wilmer A, </w:t>
      </w:r>
      <w:proofErr w:type="spellStart"/>
      <w:r w:rsidRPr="00190F8F">
        <w:rPr>
          <w:rFonts w:ascii="Book Antiqua" w:eastAsia="Book Antiqua" w:hAnsi="Book Antiqua" w:cs="Book Antiqua"/>
          <w:color w:val="000000"/>
        </w:rPr>
        <w:t>Milants</w:t>
      </w:r>
      <w:proofErr w:type="spellEnd"/>
      <w:r w:rsidRPr="00190F8F">
        <w:rPr>
          <w:rFonts w:ascii="Book Antiqua" w:eastAsia="Book Antiqua" w:hAnsi="Book Antiqua" w:cs="Book Antiqua"/>
          <w:color w:val="000000"/>
        </w:rPr>
        <w:t xml:space="preserve"> I, </w:t>
      </w:r>
      <w:proofErr w:type="spellStart"/>
      <w:r w:rsidRPr="00190F8F">
        <w:rPr>
          <w:rFonts w:ascii="Book Antiqua" w:eastAsia="Book Antiqua" w:hAnsi="Book Antiqua" w:cs="Book Antiqua"/>
          <w:color w:val="000000"/>
        </w:rPr>
        <w:t>Wouters</w:t>
      </w:r>
      <w:proofErr w:type="spellEnd"/>
      <w:r w:rsidRPr="00190F8F">
        <w:rPr>
          <w:rFonts w:ascii="Book Antiqua" w:eastAsia="Book Antiqua" w:hAnsi="Book Antiqua" w:cs="Book Antiqua"/>
          <w:color w:val="000000"/>
        </w:rPr>
        <w:t xml:space="preserve"> PJ, </w:t>
      </w:r>
      <w:proofErr w:type="spellStart"/>
      <w:r w:rsidRPr="00190F8F">
        <w:rPr>
          <w:rFonts w:ascii="Book Antiqua" w:eastAsia="Book Antiqua" w:hAnsi="Book Antiqua" w:cs="Book Antiqua"/>
          <w:color w:val="000000"/>
        </w:rPr>
        <w:t>Bouckaert</w:t>
      </w:r>
      <w:proofErr w:type="spellEnd"/>
      <w:r w:rsidRPr="00190F8F">
        <w:rPr>
          <w:rFonts w:ascii="Book Antiqua" w:eastAsia="Book Antiqua" w:hAnsi="Book Antiqua" w:cs="Book Antiqua"/>
          <w:color w:val="000000"/>
        </w:rPr>
        <w:t xml:space="preserve"> B, </w:t>
      </w:r>
      <w:proofErr w:type="spellStart"/>
      <w:r w:rsidRPr="00190F8F">
        <w:rPr>
          <w:rFonts w:ascii="Book Antiqua" w:eastAsia="Book Antiqua" w:hAnsi="Book Antiqua" w:cs="Book Antiqua"/>
          <w:color w:val="000000"/>
        </w:rPr>
        <w:t>Bruyninckx</w:t>
      </w:r>
      <w:proofErr w:type="spellEnd"/>
      <w:r w:rsidRPr="00190F8F">
        <w:rPr>
          <w:rFonts w:ascii="Book Antiqua" w:eastAsia="Book Antiqua" w:hAnsi="Book Antiqua" w:cs="Book Antiqua"/>
          <w:color w:val="000000"/>
        </w:rPr>
        <w:t xml:space="preserve"> F, Bouillon R, </w:t>
      </w:r>
      <w:proofErr w:type="spellStart"/>
      <w:r w:rsidRPr="00190F8F">
        <w:rPr>
          <w:rFonts w:ascii="Book Antiqua" w:eastAsia="Book Antiqua" w:hAnsi="Book Antiqua" w:cs="Book Antiqua"/>
          <w:color w:val="000000"/>
        </w:rPr>
        <w:t>Schetz</w:t>
      </w:r>
      <w:proofErr w:type="spellEnd"/>
      <w:r w:rsidRPr="00190F8F">
        <w:rPr>
          <w:rFonts w:ascii="Book Antiqua" w:eastAsia="Book Antiqua" w:hAnsi="Book Antiqua" w:cs="Book Antiqua"/>
          <w:color w:val="000000"/>
        </w:rPr>
        <w:t xml:space="preserve"> M. Intensive insulin therapy in mixed medical/surgical intensive care units: benefit </w:t>
      </w:r>
      <w:r w:rsidRPr="00190F8F">
        <w:rPr>
          <w:rFonts w:ascii="Book Antiqua" w:eastAsia="Book Antiqua" w:hAnsi="Book Antiqua" w:cs="Book Antiqua"/>
          <w:i/>
          <w:iCs/>
          <w:color w:val="000000"/>
        </w:rPr>
        <w:t>vs</w:t>
      </w:r>
      <w:r w:rsidRPr="00190F8F">
        <w:rPr>
          <w:rFonts w:ascii="Book Antiqua" w:eastAsia="Book Antiqua" w:hAnsi="Book Antiqua" w:cs="Book Antiqua"/>
          <w:color w:val="000000"/>
        </w:rPr>
        <w:t xml:space="preserve"> harm. </w:t>
      </w:r>
      <w:r w:rsidRPr="00190F8F">
        <w:rPr>
          <w:rFonts w:ascii="Book Antiqua" w:eastAsia="Book Antiqua" w:hAnsi="Book Antiqua" w:cs="Book Antiqua"/>
          <w:i/>
          <w:iCs/>
          <w:color w:val="000000"/>
        </w:rPr>
        <w:t>Diabetes</w:t>
      </w:r>
      <w:r w:rsidRPr="00190F8F">
        <w:rPr>
          <w:rFonts w:ascii="Book Antiqua" w:eastAsia="Book Antiqua" w:hAnsi="Book Antiqua" w:cs="Book Antiqua"/>
          <w:color w:val="000000"/>
        </w:rPr>
        <w:t xml:space="preserve"> 2006; </w:t>
      </w:r>
      <w:r w:rsidRPr="00190F8F">
        <w:rPr>
          <w:rFonts w:ascii="Book Antiqua" w:eastAsia="Book Antiqua" w:hAnsi="Book Antiqua" w:cs="Book Antiqua"/>
          <w:b/>
          <w:bCs/>
          <w:color w:val="000000"/>
        </w:rPr>
        <w:t>55</w:t>
      </w:r>
      <w:r w:rsidRPr="00190F8F">
        <w:rPr>
          <w:rFonts w:ascii="Book Antiqua" w:eastAsia="Book Antiqua" w:hAnsi="Book Antiqua" w:cs="Book Antiqua"/>
          <w:color w:val="000000"/>
        </w:rPr>
        <w:t>: 3151-3159 [PMID: 17065355 DOI: 10.2337/db06-0855]</w:t>
      </w:r>
    </w:p>
    <w:p w14:paraId="36932581"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84 </w:t>
      </w:r>
      <w:r w:rsidRPr="00190F8F">
        <w:rPr>
          <w:rFonts w:ascii="Book Antiqua" w:eastAsia="Book Antiqua" w:hAnsi="Book Antiqua" w:cs="Book Antiqua"/>
          <w:b/>
          <w:bCs/>
          <w:color w:val="000000"/>
        </w:rPr>
        <w:t>Al-</w:t>
      </w:r>
      <w:proofErr w:type="spellStart"/>
      <w:r w:rsidRPr="00190F8F">
        <w:rPr>
          <w:rFonts w:ascii="Book Antiqua" w:eastAsia="Book Antiqua" w:hAnsi="Book Antiqua" w:cs="Book Antiqua"/>
          <w:b/>
          <w:bCs/>
          <w:color w:val="000000"/>
        </w:rPr>
        <w:t>Tarifi</w:t>
      </w:r>
      <w:proofErr w:type="spellEnd"/>
      <w:r w:rsidRPr="00190F8F">
        <w:rPr>
          <w:rFonts w:ascii="Book Antiqua" w:eastAsia="Book Antiqua" w:hAnsi="Book Antiqua" w:cs="Book Antiqua"/>
          <w:b/>
          <w:bCs/>
          <w:color w:val="000000"/>
        </w:rPr>
        <w:t xml:space="preserve"> A</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Abou</w:t>
      </w:r>
      <w:proofErr w:type="spellEnd"/>
      <w:r w:rsidRPr="00190F8F">
        <w:rPr>
          <w:rFonts w:ascii="Book Antiqua" w:eastAsia="Book Antiqua" w:hAnsi="Book Antiqua" w:cs="Book Antiqua"/>
          <w:color w:val="000000"/>
        </w:rPr>
        <w:t xml:space="preserve">-Shala N, </w:t>
      </w:r>
      <w:proofErr w:type="spellStart"/>
      <w:r w:rsidRPr="00190F8F">
        <w:rPr>
          <w:rFonts w:ascii="Book Antiqua" w:eastAsia="Book Antiqua" w:hAnsi="Book Antiqua" w:cs="Book Antiqua"/>
          <w:color w:val="000000"/>
        </w:rPr>
        <w:t>Tamim</w:t>
      </w:r>
      <w:proofErr w:type="spellEnd"/>
      <w:r w:rsidRPr="00190F8F">
        <w:rPr>
          <w:rFonts w:ascii="Book Antiqua" w:eastAsia="Book Antiqua" w:hAnsi="Book Antiqua" w:cs="Book Antiqua"/>
          <w:color w:val="000000"/>
        </w:rPr>
        <w:t xml:space="preserve"> HM, </w:t>
      </w:r>
      <w:proofErr w:type="spellStart"/>
      <w:r w:rsidRPr="00190F8F">
        <w:rPr>
          <w:rFonts w:ascii="Book Antiqua" w:eastAsia="Book Antiqua" w:hAnsi="Book Antiqua" w:cs="Book Antiqua"/>
          <w:color w:val="000000"/>
        </w:rPr>
        <w:t>Rishu</w:t>
      </w:r>
      <w:proofErr w:type="spellEnd"/>
      <w:r w:rsidRPr="00190F8F">
        <w:rPr>
          <w:rFonts w:ascii="Book Antiqua" w:eastAsia="Book Antiqua" w:hAnsi="Book Antiqua" w:cs="Book Antiqua"/>
          <w:color w:val="000000"/>
        </w:rPr>
        <w:t xml:space="preserve"> AH, </w:t>
      </w:r>
      <w:proofErr w:type="spellStart"/>
      <w:r w:rsidRPr="00190F8F">
        <w:rPr>
          <w:rFonts w:ascii="Book Antiqua" w:eastAsia="Book Antiqua" w:hAnsi="Book Antiqua" w:cs="Book Antiqua"/>
          <w:color w:val="000000"/>
        </w:rPr>
        <w:t>Arabi</w:t>
      </w:r>
      <w:proofErr w:type="spellEnd"/>
      <w:r w:rsidRPr="00190F8F">
        <w:rPr>
          <w:rFonts w:ascii="Book Antiqua" w:eastAsia="Book Antiqua" w:hAnsi="Book Antiqua" w:cs="Book Antiqua"/>
          <w:color w:val="000000"/>
        </w:rPr>
        <w:t xml:space="preserve"> YM. What is the optimal blood glucose target in critically ill patients? A nested cohort study. </w:t>
      </w:r>
      <w:r w:rsidRPr="00190F8F">
        <w:rPr>
          <w:rFonts w:ascii="Book Antiqua" w:eastAsia="Book Antiqua" w:hAnsi="Book Antiqua" w:cs="Book Antiqua"/>
          <w:i/>
          <w:iCs/>
          <w:color w:val="000000"/>
        </w:rPr>
        <w:t xml:space="preserve">Ann </w:t>
      </w:r>
      <w:proofErr w:type="spellStart"/>
      <w:r w:rsidRPr="00190F8F">
        <w:rPr>
          <w:rFonts w:ascii="Book Antiqua" w:eastAsia="Book Antiqua" w:hAnsi="Book Antiqua" w:cs="Book Antiqua"/>
          <w:i/>
          <w:iCs/>
          <w:color w:val="000000"/>
        </w:rPr>
        <w:t>Thorac</w:t>
      </w:r>
      <w:proofErr w:type="spellEnd"/>
      <w:r w:rsidRPr="00190F8F">
        <w:rPr>
          <w:rFonts w:ascii="Book Antiqua" w:eastAsia="Book Antiqua" w:hAnsi="Book Antiqua" w:cs="Book Antiqua"/>
          <w:i/>
          <w:iCs/>
          <w:color w:val="000000"/>
        </w:rPr>
        <w:t xml:space="preserve"> Med</w:t>
      </w:r>
      <w:r w:rsidRPr="00190F8F">
        <w:rPr>
          <w:rFonts w:ascii="Book Antiqua" w:eastAsia="Book Antiqua" w:hAnsi="Book Antiqua" w:cs="Book Antiqua"/>
          <w:color w:val="000000"/>
        </w:rPr>
        <w:t xml:space="preserve"> 2011; </w:t>
      </w:r>
      <w:r w:rsidRPr="00190F8F">
        <w:rPr>
          <w:rFonts w:ascii="Book Antiqua" w:eastAsia="Book Antiqua" w:hAnsi="Book Antiqua" w:cs="Book Antiqua"/>
          <w:b/>
          <w:bCs/>
          <w:color w:val="000000"/>
        </w:rPr>
        <w:t>6</w:t>
      </w:r>
      <w:r w:rsidRPr="00190F8F">
        <w:rPr>
          <w:rFonts w:ascii="Book Antiqua" w:eastAsia="Book Antiqua" w:hAnsi="Book Antiqua" w:cs="Book Antiqua"/>
          <w:color w:val="000000"/>
        </w:rPr>
        <w:t>: 207-211 [PMID: 21977065 DOI: 10.4103/1817-1737.84774]</w:t>
      </w:r>
    </w:p>
    <w:p w14:paraId="46128BC5"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85 </w:t>
      </w:r>
      <w:proofErr w:type="spellStart"/>
      <w:r w:rsidRPr="00190F8F">
        <w:rPr>
          <w:rFonts w:ascii="Book Antiqua" w:eastAsia="Book Antiqua" w:hAnsi="Book Antiqua" w:cs="Book Antiqua"/>
          <w:b/>
          <w:bCs/>
          <w:color w:val="000000"/>
        </w:rPr>
        <w:t>Krinsley</w:t>
      </w:r>
      <w:proofErr w:type="spellEnd"/>
      <w:r w:rsidRPr="00190F8F">
        <w:rPr>
          <w:rFonts w:ascii="Book Antiqua" w:eastAsia="Book Antiqua" w:hAnsi="Book Antiqua" w:cs="Book Antiqua"/>
          <w:b/>
          <w:bCs/>
          <w:color w:val="000000"/>
        </w:rPr>
        <w:t xml:space="preserve"> JS</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Preiser</w:t>
      </w:r>
      <w:proofErr w:type="spellEnd"/>
      <w:r w:rsidRPr="00190F8F">
        <w:rPr>
          <w:rFonts w:ascii="Book Antiqua" w:eastAsia="Book Antiqua" w:hAnsi="Book Antiqua" w:cs="Book Antiqua"/>
          <w:color w:val="000000"/>
        </w:rPr>
        <w:t xml:space="preserve"> JC. Time in blood glucose range 70 to 140 mg/</w:t>
      </w:r>
      <w:proofErr w:type="spellStart"/>
      <w:r w:rsidRPr="00190F8F">
        <w:rPr>
          <w:rFonts w:ascii="Book Antiqua" w:eastAsia="Book Antiqua" w:hAnsi="Book Antiqua" w:cs="Book Antiqua"/>
          <w:color w:val="000000"/>
        </w:rPr>
        <w:t>dL</w:t>
      </w:r>
      <w:proofErr w:type="spellEnd"/>
      <w:r w:rsidRPr="00190F8F">
        <w:rPr>
          <w:rFonts w:ascii="Book Antiqua" w:eastAsia="Book Antiqua" w:hAnsi="Book Antiqua" w:cs="Book Antiqua"/>
          <w:color w:val="000000"/>
        </w:rPr>
        <w:t xml:space="preserve"> &gt;80% is strongly associated with increased survival in non-diabetic critically ill adults. </w:t>
      </w:r>
      <w:proofErr w:type="spellStart"/>
      <w:r w:rsidRPr="00190F8F">
        <w:rPr>
          <w:rFonts w:ascii="Book Antiqua" w:eastAsia="Book Antiqua" w:hAnsi="Book Antiqua" w:cs="Book Antiqua"/>
          <w:i/>
          <w:iCs/>
          <w:color w:val="000000"/>
        </w:rPr>
        <w:t>Crit</w:t>
      </w:r>
      <w:proofErr w:type="spellEnd"/>
      <w:r w:rsidRPr="00190F8F">
        <w:rPr>
          <w:rFonts w:ascii="Book Antiqua" w:eastAsia="Book Antiqua" w:hAnsi="Book Antiqua" w:cs="Book Antiqua"/>
          <w:i/>
          <w:iCs/>
          <w:color w:val="000000"/>
        </w:rPr>
        <w:t xml:space="preserve"> Care</w:t>
      </w:r>
      <w:r w:rsidRPr="00190F8F">
        <w:rPr>
          <w:rFonts w:ascii="Book Antiqua" w:eastAsia="Book Antiqua" w:hAnsi="Book Antiqua" w:cs="Book Antiqua"/>
          <w:color w:val="000000"/>
        </w:rPr>
        <w:t xml:space="preserve"> 2015; </w:t>
      </w:r>
      <w:r w:rsidRPr="00190F8F">
        <w:rPr>
          <w:rFonts w:ascii="Book Antiqua" w:eastAsia="Book Antiqua" w:hAnsi="Book Antiqua" w:cs="Book Antiqua"/>
          <w:b/>
          <w:bCs/>
          <w:color w:val="000000"/>
        </w:rPr>
        <w:t>19</w:t>
      </w:r>
      <w:r w:rsidRPr="00190F8F">
        <w:rPr>
          <w:rFonts w:ascii="Book Antiqua" w:eastAsia="Book Antiqua" w:hAnsi="Book Antiqua" w:cs="Book Antiqua"/>
          <w:color w:val="000000"/>
        </w:rPr>
        <w:t>: 179 [PMID: 25927986 DOI: 10.1186/s13054-015-0908-7]</w:t>
      </w:r>
    </w:p>
    <w:p w14:paraId="5088F076"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lastRenderedPageBreak/>
        <w:t xml:space="preserve">86 </w:t>
      </w:r>
      <w:proofErr w:type="spellStart"/>
      <w:r w:rsidRPr="00190F8F">
        <w:rPr>
          <w:rFonts w:ascii="Book Antiqua" w:eastAsia="Book Antiqua" w:hAnsi="Book Antiqua" w:cs="Book Antiqua"/>
          <w:b/>
          <w:bCs/>
          <w:color w:val="000000"/>
        </w:rPr>
        <w:t>Lanspa</w:t>
      </w:r>
      <w:proofErr w:type="spellEnd"/>
      <w:r w:rsidRPr="00190F8F">
        <w:rPr>
          <w:rFonts w:ascii="Book Antiqua" w:eastAsia="Book Antiqua" w:hAnsi="Book Antiqua" w:cs="Book Antiqua"/>
          <w:b/>
          <w:bCs/>
          <w:color w:val="000000"/>
        </w:rPr>
        <w:t xml:space="preserve"> MJ</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Krinsley</w:t>
      </w:r>
      <w:proofErr w:type="spellEnd"/>
      <w:r w:rsidRPr="00190F8F">
        <w:rPr>
          <w:rFonts w:ascii="Book Antiqua" w:eastAsia="Book Antiqua" w:hAnsi="Book Antiqua" w:cs="Book Antiqua"/>
          <w:color w:val="000000"/>
        </w:rPr>
        <w:t xml:space="preserve"> JS, </w:t>
      </w:r>
      <w:proofErr w:type="spellStart"/>
      <w:r w:rsidRPr="00190F8F">
        <w:rPr>
          <w:rFonts w:ascii="Book Antiqua" w:eastAsia="Book Antiqua" w:hAnsi="Book Antiqua" w:cs="Book Antiqua"/>
          <w:color w:val="000000"/>
        </w:rPr>
        <w:t>Hersh</w:t>
      </w:r>
      <w:proofErr w:type="spellEnd"/>
      <w:r w:rsidRPr="00190F8F">
        <w:rPr>
          <w:rFonts w:ascii="Book Antiqua" w:eastAsia="Book Antiqua" w:hAnsi="Book Antiqua" w:cs="Book Antiqua"/>
          <w:color w:val="000000"/>
        </w:rPr>
        <w:t xml:space="preserve"> AM, Wilson EL, Holmen JR, Orme JF, Morris AH, </w:t>
      </w:r>
      <w:proofErr w:type="spellStart"/>
      <w:r w:rsidRPr="00190F8F">
        <w:rPr>
          <w:rFonts w:ascii="Book Antiqua" w:eastAsia="Book Antiqua" w:hAnsi="Book Antiqua" w:cs="Book Antiqua"/>
          <w:color w:val="000000"/>
        </w:rPr>
        <w:t>Hirshberg</w:t>
      </w:r>
      <w:proofErr w:type="spellEnd"/>
      <w:r w:rsidRPr="00190F8F">
        <w:rPr>
          <w:rFonts w:ascii="Book Antiqua" w:eastAsia="Book Antiqua" w:hAnsi="Book Antiqua" w:cs="Book Antiqua"/>
          <w:color w:val="000000"/>
        </w:rPr>
        <w:t xml:space="preserve"> EL. Percentage of Time in Range 70 to 139 mg/</w:t>
      </w:r>
      <w:proofErr w:type="spellStart"/>
      <w:r w:rsidRPr="00190F8F">
        <w:rPr>
          <w:rFonts w:ascii="Book Antiqua" w:eastAsia="Book Antiqua" w:hAnsi="Book Antiqua" w:cs="Book Antiqua"/>
          <w:color w:val="000000"/>
        </w:rPr>
        <w:t>dL</w:t>
      </w:r>
      <w:proofErr w:type="spellEnd"/>
      <w:r w:rsidRPr="00190F8F">
        <w:rPr>
          <w:rFonts w:ascii="Book Antiqua" w:eastAsia="Book Antiqua" w:hAnsi="Book Antiqua" w:cs="Book Antiqua"/>
          <w:color w:val="000000"/>
        </w:rPr>
        <w:t xml:space="preserve"> Is Associated With Reduced Mortality Among Critically Ill Patients Receiving IV Insulin Infusion. </w:t>
      </w:r>
      <w:r w:rsidRPr="00190F8F">
        <w:rPr>
          <w:rFonts w:ascii="Book Antiqua" w:eastAsia="Book Antiqua" w:hAnsi="Book Antiqua" w:cs="Book Antiqua"/>
          <w:i/>
          <w:iCs/>
          <w:color w:val="000000"/>
        </w:rPr>
        <w:t>Chest</w:t>
      </w:r>
      <w:r w:rsidRPr="00190F8F">
        <w:rPr>
          <w:rFonts w:ascii="Book Antiqua" w:eastAsia="Book Antiqua" w:hAnsi="Book Antiqua" w:cs="Book Antiqua"/>
          <w:color w:val="000000"/>
        </w:rPr>
        <w:t xml:space="preserve"> 2019; </w:t>
      </w:r>
      <w:r w:rsidRPr="00190F8F">
        <w:rPr>
          <w:rFonts w:ascii="Book Antiqua" w:eastAsia="Book Antiqua" w:hAnsi="Book Antiqua" w:cs="Book Antiqua"/>
          <w:b/>
          <w:bCs/>
          <w:color w:val="000000"/>
        </w:rPr>
        <w:t>156</w:t>
      </w:r>
      <w:r w:rsidRPr="00190F8F">
        <w:rPr>
          <w:rFonts w:ascii="Book Antiqua" w:eastAsia="Book Antiqua" w:hAnsi="Book Antiqua" w:cs="Book Antiqua"/>
          <w:color w:val="000000"/>
        </w:rPr>
        <w:t>: 878-886 [PMID: 31201784 DOI: 10.1016/j.chest.2019.05.016]</w:t>
      </w:r>
    </w:p>
    <w:p w14:paraId="307DCE49"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87 </w:t>
      </w:r>
      <w:r w:rsidRPr="00190F8F">
        <w:rPr>
          <w:rFonts w:ascii="Book Antiqua" w:eastAsia="Book Antiqua" w:hAnsi="Book Antiqua" w:cs="Book Antiqua"/>
          <w:b/>
          <w:bCs/>
          <w:color w:val="000000"/>
        </w:rPr>
        <w:t>Lee TF</w:t>
      </w:r>
      <w:r w:rsidRPr="00190F8F">
        <w:rPr>
          <w:rFonts w:ascii="Book Antiqua" w:eastAsia="Book Antiqua" w:hAnsi="Book Antiqua" w:cs="Book Antiqua"/>
          <w:color w:val="000000"/>
        </w:rPr>
        <w:t xml:space="preserve">, Drake SM, Roberts GW, </w:t>
      </w:r>
      <w:proofErr w:type="spellStart"/>
      <w:r w:rsidRPr="00190F8F">
        <w:rPr>
          <w:rFonts w:ascii="Book Antiqua" w:eastAsia="Book Antiqua" w:hAnsi="Book Antiqua" w:cs="Book Antiqua"/>
          <w:color w:val="000000"/>
        </w:rPr>
        <w:t>Bersten</w:t>
      </w:r>
      <w:proofErr w:type="spellEnd"/>
      <w:r w:rsidRPr="00190F8F">
        <w:rPr>
          <w:rFonts w:ascii="Book Antiqua" w:eastAsia="Book Antiqua" w:hAnsi="Book Antiqua" w:cs="Book Antiqua"/>
          <w:color w:val="000000"/>
        </w:rPr>
        <w:t xml:space="preserve"> A, </w:t>
      </w:r>
      <w:proofErr w:type="spellStart"/>
      <w:r w:rsidRPr="00190F8F">
        <w:rPr>
          <w:rFonts w:ascii="Book Antiqua" w:eastAsia="Book Antiqua" w:hAnsi="Book Antiqua" w:cs="Book Antiqua"/>
          <w:color w:val="000000"/>
        </w:rPr>
        <w:t>Stranks</w:t>
      </w:r>
      <w:proofErr w:type="spellEnd"/>
      <w:r w:rsidRPr="00190F8F">
        <w:rPr>
          <w:rFonts w:ascii="Book Antiqua" w:eastAsia="Book Antiqua" w:hAnsi="Book Antiqua" w:cs="Book Antiqua"/>
          <w:color w:val="000000"/>
        </w:rPr>
        <w:t xml:space="preserve"> SN, Heilbronn LK, </w:t>
      </w:r>
      <w:proofErr w:type="spellStart"/>
      <w:r w:rsidRPr="00190F8F">
        <w:rPr>
          <w:rFonts w:ascii="Book Antiqua" w:eastAsia="Book Antiqua" w:hAnsi="Book Antiqua" w:cs="Book Antiqua"/>
          <w:color w:val="000000"/>
        </w:rPr>
        <w:t>Mangoni</w:t>
      </w:r>
      <w:proofErr w:type="spellEnd"/>
      <w:r w:rsidRPr="00190F8F">
        <w:rPr>
          <w:rFonts w:ascii="Book Antiqua" w:eastAsia="Book Antiqua" w:hAnsi="Book Antiqua" w:cs="Book Antiqua"/>
          <w:color w:val="000000"/>
        </w:rPr>
        <w:t xml:space="preserve"> AA, Burt MG. Relative Hyperglycemia Is an Independent Determinant of In-Hospital Mortality in Patients With Critical Illness. </w:t>
      </w:r>
      <w:proofErr w:type="spellStart"/>
      <w:r w:rsidRPr="00190F8F">
        <w:rPr>
          <w:rFonts w:ascii="Book Antiqua" w:eastAsia="Book Antiqua" w:hAnsi="Book Antiqua" w:cs="Book Antiqua"/>
          <w:i/>
          <w:iCs/>
          <w:color w:val="000000"/>
        </w:rPr>
        <w:t>Crit</w:t>
      </w:r>
      <w:proofErr w:type="spellEnd"/>
      <w:r w:rsidRPr="00190F8F">
        <w:rPr>
          <w:rFonts w:ascii="Book Antiqua" w:eastAsia="Book Antiqua" w:hAnsi="Book Antiqua" w:cs="Book Antiqua"/>
          <w:i/>
          <w:iCs/>
          <w:color w:val="000000"/>
        </w:rPr>
        <w:t xml:space="preserve"> Care Med</w:t>
      </w:r>
      <w:r w:rsidRPr="00190F8F">
        <w:rPr>
          <w:rFonts w:ascii="Book Antiqua" w:eastAsia="Book Antiqua" w:hAnsi="Book Antiqua" w:cs="Book Antiqua"/>
          <w:color w:val="000000"/>
        </w:rPr>
        <w:t xml:space="preserve"> 2020; </w:t>
      </w:r>
      <w:r w:rsidRPr="00190F8F">
        <w:rPr>
          <w:rFonts w:ascii="Book Antiqua" w:eastAsia="Book Antiqua" w:hAnsi="Book Antiqua" w:cs="Book Antiqua"/>
          <w:b/>
          <w:bCs/>
          <w:color w:val="000000"/>
        </w:rPr>
        <w:t>48</w:t>
      </w:r>
      <w:r w:rsidRPr="00190F8F">
        <w:rPr>
          <w:rFonts w:ascii="Book Antiqua" w:eastAsia="Book Antiqua" w:hAnsi="Book Antiqua" w:cs="Book Antiqua"/>
          <w:color w:val="000000"/>
        </w:rPr>
        <w:t>: e115-e122 [PMID: 31939810 DOI: 10.1097/CCM.0000000000004133]</w:t>
      </w:r>
    </w:p>
    <w:p w14:paraId="655FA42E"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88 </w:t>
      </w:r>
      <w:r w:rsidRPr="00190F8F">
        <w:rPr>
          <w:rFonts w:ascii="Book Antiqua" w:eastAsia="Book Antiqua" w:hAnsi="Book Antiqua" w:cs="Book Antiqua"/>
          <w:b/>
          <w:bCs/>
          <w:color w:val="000000"/>
        </w:rPr>
        <w:t>Zhou D</w:t>
      </w:r>
      <w:r w:rsidRPr="00190F8F">
        <w:rPr>
          <w:rFonts w:ascii="Book Antiqua" w:eastAsia="Book Antiqua" w:hAnsi="Book Antiqua" w:cs="Book Antiqua"/>
          <w:color w:val="000000"/>
        </w:rPr>
        <w:t>, Li Z, Shi G, Zhou J. Proportion of time spent in blood glucose range 70 to 140</w:t>
      </w:r>
      <w:r w:rsidRPr="00190F8F">
        <w:rPr>
          <w:rFonts w:eastAsia="Book Antiqua"/>
          <w:color w:val="000000"/>
        </w:rPr>
        <w:t> </w:t>
      </w:r>
      <w:r w:rsidRPr="00190F8F">
        <w:rPr>
          <w:rFonts w:ascii="Book Antiqua" w:eastAsia="Book Antiqua" w:hAnsi="Book Antiqua" w:cs="Book Antiqua"/>
          <w:color w:val="000000"/>
        </w:rPr>
        <w:t>mg/</w:t>
      </w:r>
      <w:proofErr w:type="spellStart"/>
      <w:r w:rsidRPr="00190F8F">
        <w:rPr>
          <w:rFonts w:ascii="Book Antiqua" w:eastAsia="Book Antiqua" w:hAnsi="Book Antiqua" w:cs="Book Antiqua"/>
          <w:color w:val="000000"/>
        </w:rPr>
        <w:t>dL</w:t>
      </w:r>
      <w:proofErr w:type="spellEnd"/>
      <w:r w:rsidRPr="00190F8F">
        <w:rPr>
          <w:rFonts w:ascii="Book Antiqua" w:eastAsia="Book Antiqua" w:hAnsi="Book Antiqua" w:cs="Book Antiqua"/>
          <w:color w:val="000000"/>
        </w:rPr>
        <w:t xml:space="preserve"> is associated with increased survival in patients admitted to ICU after cardiac arrest: A multicenter observational study. </w:t>
      </w:r>
      <w:r w:rsidRPr="00190F8F">
        <w:rPr>
          <w:rFonts w:ascii="Book Antiqua" w:eastAsia="Book Antiqua" w:hAnsi="Book Antiqua" w:cs="Book Antiqua"/>
          <w:i/>
          <w:iCs/>
          <w:color w:val="000000"/>
        </w:rPr>
        <w:t>Medicine (Baltimore)</w:t>
      </w:r>
      <w:r w:rsidRPr="00190F8F">
        <w:rPr>
          <w:rFonts w:ascii="Book Antiqua" w:eastAsia="Book Antiqua" w:hAnsi="Book Antiqua" w:cs="Book Antiqua"/>
          <w:color w:val="000000"/>
        </w:rPr>
        <w:t xml:space="preserve"> 2020; </w:t>
      </w:r>
      <w:r w:rsidRPr="00190F8F">
        <w:rPr>
          <w:rFonts w:ascii="Book Antiqua" w:eastAsia="Book Antiqua" w:hAnsi="Book Antiqua" w:cs="Book Antiqua"/>
          <w:b/>
          <w:bCs/>
          <w:color w:val="000000"/>
        </w:rPr>
        <w:t>99</w:t>
      </w:r>
      <w:r w:rsidRPr="00190F8F">
        <w:rPr>
          <w:rFonts w:ascii="Book Antiqua" w:eastAsia="Book Antiqua" w:hAnsi="Book Antiqua" w:cs="Book Antiqua"/>
          <w:color w:val="000000"/>
        </w:rPr>
        <w:t>: e21728 [PMID: 32872055 DOI: 10.1097/MD.0000000000021728]</w:t>
      </w:r>
    </w:p>
    <w:p w14:paraId="212A5480"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89 </w:t>
      </w:r>
      <w:proofErr w:type="spellStart"/>
      <w:r w:rsidRPr="00190F8F">
        <w:rPr>
          <w:rFonts w:ascii="Book Antiqua" w:eastAsia="Book Antiqua" w:hAnsi="Book Antiqua" w:cs="Book Antiqua"/>
          <w:b/>
          <w:bCs/>
          <w:color w:val="000000"/>
        </w:rPr>
        <w:t>Lecomte</w:t>
      </w:r>
      <w:proofErr w:type="spellEnd"/>
      <w:r w:rsidRPr="00190F8F">
        <w:rPr>
          <w:rFonts w:ascii="Book Antiqua" w:eastAsia="Book Antiqua" w:hAnsi="Book Antiqua" w:cs="Book Antiqua"/>
          <w:b/>
          <w:bCs/>
          <w:color w:val="000000"/>
        </w:rPr>
        <w:t xml:space="preserve"> P</w:t>
      </w:r>
      <w:r w:rsidRPr="00190F8F">
        <w:rPr>
          <w:rFonts w:ascii="Book Antiqua" w:eastAsia="Book Antiqua" w:hAnsi="Book Antiqua" w:cs="Book Antiqua"/>
          <w:color w:val="000000"/>
        </w:rPr>
        <w:t xml:space="preserve">, Van </w:t>
      </w:r>
      <w:proofErr w:type="spellStart"/>
      <w:r w:rsidRPr="00190F8F">
        <w:rPr>
          <w:rFonts w:ascii="Book Antiqua" w:eastAsia="Book Antiqua" w:hAnsi="Book Antiqua" w:cs="Book Antiqua"/>
          <w:color w:val="000000"/>
        </w:rPr>
        <w:t>Vlem</w:t>
      </w:r>
      <w:proofErr w:type="spellEnd"/>
      <w:r w:rsidRPr="00190F8F">
        <w:rPr>
          <w:rFonts w:ascii="Book Antiqua" w:eastAsia="Book Antiqua" w:hAnsi="Book Antiqua" w:cs="Book Antiqua"/>
          <w:color w:val="000000"/>
        </w:rPr>
        <w:t xml:space="preserve"> B, </w:t>
      </w:r>
      <w:proofErr w:type="spellStart"/>
      <w:r w:rsidRPr="00190F8F">
        <w:rPr>
          <w:rFonts w:ascii="Book Antiqua" w:eastAsia="Book Antiqua" w:hAnsi="Book Antiqua" w:cs="Book Antiqua"/>
          <w:color w:val="000000"/>
        </w:rPr>
        <w:t>Coddens</w:t>
      </w:r>
      <w:proofErr w:type="spellEnd"/>
      <w:r w:rsidRPr="00190F8F">
        <w:rPr>
          <w:rFonts w:ascii="Book Antiqua" w:eastAsia="Book Antiqua" w:hAnsi="Book Antiqua" w:cs="Book Antiqua"/>
          <w:color w:val="000000"/>
        </w:rPr>
        <w:t xml:space="preserve"> J, </w:t>
      </w:r>
      <w:proofErr w:type="spellStart"/>
      <w:r w:rsidRPr="00190F8F">
        <w:rPr>
          <w:rFonts w:ascii="Book Antiqua" w:eastAsia="Book Antiqua" w:hAnsi="Book Antiqua" w:cs="Book Antiqua"/>
          <w:color w:val="000000"/>
        </w:rPr>
        <w:t>Cammu</w:t>
      </w:r>
      <w:proofErr w:type="spellEnd"/>
      <w:r w:rsidRPr="00190F8F">
        <w:rPr>
          <w:rFonts w:ascii="Book Antiqua" w:eastAsia="Book Antiqua" w:hAnsi="Book Antiqua" w:cs="Book Antiqua"/>
          <w:color w:val="000000"/>
        </w:rPr>
        <w:t xml:space="preserve"> G, </w:t>
      </w:r>
      <w:proofErr w:type="spellStart"/>
      <w:r w:rsidRPr="00190F8F">
        <w:rPr>
          <w:rFonts w:ascii="Book Antiqua" w:eastAsia="Book Antiqua" w:hAnsi="Book Antiqua" w:cs="Book Antiqua"/>
          <w:color w:val="000000"/>
        </w:rPr>
        <w:t>Nollet</w:t>
      </w:r>
      <w:proofErr w:type="spellEnd"/>
      <w:r w:rsidRPr="00190F8F">
        <w:rPr>
          <w:rFonts w:ascii="Book Antiqua" w:eastAsia="Book Antiqua" w:hAnsi="Book Antiqua" w:cs="Book Antiqua"/>
          <w:color w:val="000000"/>
        </w:rPr>
        <w:t xml:space="preserve"> G, </w:t>
      </w:r>
      <w:proofErr w:type="spellStart"/>
      <w:r w:rsidRPr="00190F8F">
        <w:rPr>
          <w:rFonts w:ascii="Book Antiqua" w:eastAsia="Book Antiqua" w:hAnsi="Book Antiqua" w:cs="Book Antiqua"/>
          <w:color w:val="000000"/>
        </w:rPr>
        <w:t>Nobels</w:t>
      </w:r>
      <w:proofErr w:type="spellEnd"/>
      <w:r w:rsidRPr="00190F8F">
        <w:rPr>
          <w:rFonts w:ascii="Book Antiqua" w:eastAsia="Book Antiqua" w:hAnsi="Book Antiqua" w:cs="Book Antiqua"/>
          <w:color w:val="000000"/>
        </w:rPr>
        <w:t xml:space="preserve"> F, </w:t>
      </w:r>
      <w:proofErr w:type="spellStart"/>
      <w:r w:rsidRPr="00190F8F">
        <w:rPr>
          <w:rFonts w:ascii="Book Antiqua" w:eastAsia="Book Antiqua" w:hAnsi="Book Antiqua" w:cs="Book Antiqua"/>
          <w:color w:val="000000"/>
        </w:rPr>
        <w:t>Vanermen</w:t>
      </w:r>
      <w:proofErr w:type="spellEnd"/>
      <w:r w:rsidRPr="00190F8F">
        <w:rPr>
          <w:rFonts w:ascii="Book Antiqua" w:eastAsia="Book Antiqua" w:hAnsi="Book Antiqua" w:cs="Book Antiqua"/>
          <w:color w:val="000000"/>
        </w:rPr>
        <w:t xml:space="preserve"> H, </w:t>
      </w:r>
      <w:proofErr w:type="spellStart"/>
      <w:r w:rsidRPr="00190F8F">
        <w:rPr>
          <w:rFonts w:ascii="Book Antiqua" w:eastAsia="Book Antiqua" w:hAnsi="Book Antiqua" w:cs="Book Antiqua"/>
          <w:color w:val="000000"/>
        </w:rPr>
        <w:t>Foubert</w:t>
      </w:r>
      <w:proofErr w:type="spellEnd"/>
      <w:r w:rsidRPr="00190F8F">
        <w:rPr>
          <w:rFonts w:ascii="Book Antiqua" w:eastAsia="Book Antiqua" w:hAnsi="Book Antiqua" w:cs="Book Antiqua"/>
          <w:color w:val="000000"/>
        </w:rPr>
        <w:t xml:space="preserve"> L. Tight perioperative glucose control is associated with a reduction in renal impairment and renal failure in non-diabetic cardiac surgical patients. </w:t>
      </w:r>
      <w:proofErr w:type="spellStart"/>
      <w:r w:rsidRPr="00190F8F">
        <w:rPr>
          <w:rFonts w:ascii="Book Antiqua" w:eastAsia="Book Antiqua" w:hAnsi="Book Antiqua" w:cs="Book Antiqua"/>
          <w:i/>
          <w:iCs/>
          <w:color w:val="000000"/>
        </w:rPr>
        <w:t>Crit</w:t>
      </w:r>
      <w:proofErr w:type="spellEnd"/>
      <w:r w:rsidRPr="00190F8F">
        <w:rPr>
          <w:rFonts w:ascii="Book Antiqua" w:eastAsia="Book Antiqua" w:hAnsi="Book Antiqua" w:cs="Book Antiqua"/>
          <w:i/>
          <w:iCs/>
          <w:color w:val="000000"/>
        </w:rPr>
        <w:t xml:space="preserve"> Care</w:t>
      </w:r>
      <w:r w:rsidRPr="00190F8F">
        <w:rPr>
          <w:rFonts w:ascii="Book Antiqua" w:eastAsia="Book Antiqua" w:hAnsi="Book Antiqua" w:cs="Book Antiqua"/>
          <w:color w:val="000000"/>
        </w:rPr>
        <w:t xml:space="preserve"> 2008; </w:t>
      </w:r>
      <w:r w:rsidRPr="00190F8F">
        <w:rPr>
          <w:rFonts w:ascii="Book Antiqua" w:eastAsia="Book Antiqua" w:hAnsi="Book Antiqua" w:cs="Book Antiqua"/>
          <w:b/>
          <w:bCs/>
          <w:color w:val="000000"/>
        </w:rPr>
        <w:t>12</w:t>
      </w:r>
      <w:r w:rsidRPr="00190F8F">
        <w:rPr>
          <w:rFonts w:ascii="Book Antiqua" w:eastAsia="Book Antiqua" w:hAnsi="Book Antiqua" w:cs="Book Antiqua"/>
          <w:color w:val="000000"/>
        </w:rPr>
        <w:t>: R154 [PMID: 19055829 DOI: 10.1186/cc7145]</w:t>
      </w:r>
    </w:p>
    <w:p w14:paraId="6FF87988"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90 </w:t>
      </w:r>
      <w:proofErr w:type="spellStart"/>
      <w:r w:rsidRPr="00190F8F">
        <w:rPr>
          <w:rFonts w:ascii="Book Antiqua" w:eastAsia="Book Antiqua" w:hAnsi="Book Antiqua" w:cs="Book Antiqua"/>
          <w:b/>
          <w:bCs/>
          <w:color w:val="000000"/>
        </w:rPr>
        <w:t>Okabayashi</w:t>
      </w:r>
      <w:proofErr w:type="spellEnd"/>
      <w:r w:rsidRPr="00190F8F">
        <w:rPr>
          <w:rFonts w:ascii="Book Antiqua" w:eastAsia="Book Antiqua" w:hAnsi="Book Antiqua" w:cs="Book Antiqua"/>
          <w:b/>
          <w:bCs/>
          <w:color w:val="000000"/>
        </w:rPr>
        <w:t xml:space="preserve"> T</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Shima</w:t>
      </w:r>
      <w:proofErr w:type="spellEnd"/>
      <w:r w:rsidRPr="00190F8F">
        <w:rPr>
          <w:rFonts w:ascii="Book Antiqua" w:eastAsia="Book Antiqua" w:hAnsi="Book Antiqua" w:cs="Book Antiqua"/>
          <w:color w:val="000000"/>
        </w:rPr>
        <w:t xml:space="preserve"> Y, Sumiyoshi T, </w:t>
      </w:r>
      <w:proofErr w:type="spellStart"/>
      <w:r w:rsidRPr="00190F8F">
        <w:rPr>
          <w:rFonts w:ascii="Book Antiqua" w:eastAsia="Book Antiqua" w:hAnsi="Book Antiqua" w:cs="Book Antiqua"/>
          <w:color w:val="000000"/>
        </w:rPr>
        <w:t>Kozuki</w:t>
      </w:r>
      <w:proofErr w:type="spellEnd"/>
      <w:r w:rsidRPr="00190F8F">
        <w:rPr>
          <w:rFonts w:ascii="Book Antiqua" w:eastAsia="Book Antiqua" w:hAnsi="Book Antiqua" w:cs="Book Antiqua"/>
          <w:color w:val="000000"/>
        </w:rPr>
        <w:t xml:space="preserve"> A, </w:t>
      </w:r>
      <w:proofErr w:type="spellStart"/>
      <w:r w:rsidRPr="00190F8F">
        <w:rPr>
          <w:rFonts w:ascii="Book Antiqua" w:eastAsia="Book Antiqua" w:hAnsi="Book Antiqua" w:cs="Book Antiqua"/>
          <w:color w:val="000000"/>
        </w:rPr>
        <w:t>Tokumaru</w:t>
      </w:r>
      <w:proofErr w:type="spellEnd"/>
      <w:r w:rsidRPr="00190F8F">
        <w:rPr>
          <w:rFonts w:ascii="Book Antiqua" w:eastAsia="Book Antiqua" w:hAnsi="Book Antiqua" w:cs="Book Antiqua"/>
          <w:color w:val="000000"/>
        </w:rPr>
        <w:t xml:space="preserve"> T, </w:t>
      </w:r>
      <w:proofErr w:type="spellStart"/>
      <w:r w:rsidRPr="00190F8F">
        <w:rPr>
          <w:rFonts w:ascii="Book Antiqua" w:eastAsia="Book Antiqua" w:hAnsi="Book Antiqua" w:cs="Book Antiqua"/>
          <w:color w:val="000000"/>
        </w:rPr>
        <w:t>Iiyama</w:t>
      </w:r>
      <w:proofErr w:type="spellEnd"/>
      <w:r w:rsidRPr="00190F8F">
        <w:rPr>
          <w:rFonts w:ascii="Book Antiqua" w:eastAsia="Book Antiqua" w:hAnsi="Book Antiqua" w:cs="Book Antiqua"/>
          <w:color w:val="000000"/>
        </w:rPr>
        <w:t xml:space="preserve"> T, Sugimoto T, Kobayashi M, Yokoyama M, </w:t>
      </w:r>
      <w:proofErr w:type="spellStart"/>
      <w:r w:rsidRPr="00190F8F">
        <w:rPr>
          <w:rFonts w:ascii="Book Antiqua" w:eastAsia="Book Antiqua" w:hAnsi="Book Antiqua" w:cs="Book Antiqua"/>
          <w:color w:val="000000"/>
        </w:rPr>
        <w:t>Hanazaki</w:t>
      </w:r>
      <w:proofErr w:type="spellEnd"/>
      <w:r w:rsidRPr="00190F8F">
        <w:rPr>
          <w:rFonts w:ascii="Book Antiqua" w:eastAsia="Book Antiqua" w:hAnsi="Book Antiqua" w:cs="Book Antiqua"/>
          <w:color w:val="000000"/>
        </w:rPr>
        <w:t xml:space="preserve"> K. Intensive </w:t>
      </w:r>
      <w:r w:rsidRPr="00190F8F">
        <w:rPr>
          <w:rFonts w:ascii="Book Antiqua" w:eastAsia="Book Antiqua" w:hAnsi="Book Antiqua" w:cs="Book Antiqua"/>
          <w:i/>
          <w:iCs/>
          <w:color w:val="000000"/>
        </w:rPr>
        <w:t>vs</w:t>
      </w:r>
      <w:r w:rsidRPr="00190F8F">
        <w:rPr>
          <w:rFonts w:ascii="Book Antiqua" w:eastAsia="Book Antiqua" w:hAnsi="Book Antiqua" w:cs="Book Antiqua"/>
          <w:color w:val="000000"/>
        </w:rPr>
        <w:t xml:space="preserve"> intermediate glucose control in surgical intensive care unit patients. </w:t>
      </w:r>
      <w:r w:rsidRPr="00190F8F">
        <w:rPr>
          <w:rFonts w:ascii="Book Antiqua" w:eastAsia="Book Antiqua" w:hAnsi="Book Antiqua" w:cs="Book Antiqua"/>
          <w:i/>
          <w:iCs/>
          <w:color w:val="000000"/>
        </w:rPr>
        <w:t>Diabetes Care</w:t>
      </w:r>
      <w:r w:rsidRPr="00190F8F">
        <w:rPr>
          <w:rFonts w:ascii="Book Antiqua" w:eastAsia="Book Antiqua" w:hAnsi="Book Antiqua" w:cs="Book Antiqua"/>
          <w:color w:val="000000"/>
        </w:rPr>
        <w:t xml:space="preserve"> 2014; </w:t>
      </w:r>
      <w:r w:rsidRPr="00190F8F">
        <w:rPr>
          <w:rFonts w:ascii="Book Antiqua" w:eastAsia="Book Antiqua" w:hAnsi="Book Antiqua" w:cs="Book Antiqua"/>
          <w:b/>
          <w:bCs/>
          <w:color w:val="000000"/>
        </w:rPr>
        <w:t>37</w:t>
      </w:r>
      <w:r w:rsidRPr="00190F8F">
        <w:rPr>
          <w:rFonts w:ascii="Book Antiqua" w:eastAsia="Book Antiqua" w:hAnsi="Book Antiqua" w:cs="Book Antiqua"/>
          <w:color w:val="000000"/>
        </w:rPr>
        <w:t>: 1516-1524 [PMID: 24623024 DOI: 10.2337/dc13-1771]</w:t>
      </w:r>
    </w:p>
    <w:p w14:paraId="2A5B37BD"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91 </w:t>
      </w:r>
      <w:proofErr w:type="spellStart"/>
      <w:r w:rsidRPr="00190F8F">
        <w:rPr>
          <w:rFonts w:ascii="Book Antiqua" w:eastAsia="Book Antiqua" w:hAnsi="Book Antiqua" w:cs="Book Antiqua"/>
          <w:b/>
          <w:bCs/>
          <w:color w:val="000000"/>
        </w:rPr>
        <w:t>Giakoumidakis</w:t>
      </w:r>
      <w:proofErr w:type="spellEnd"/>
      <w:r w:rsidRPr="00190F8F">
        <w:rPr>
          <w:rFonts w:ascii="Book Antiqua" w:eastAsia="Book Antiqua" w:hAnsi="Book Antiqua" w:cs="Book Antiqua"/>
          <w:b/>
          <w:bCs/>
          <w:color w:val="000000"/>
        </w:rPr>
        <w:t xml:space="preserve"> K</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Eltheni</w:t>
      </w:r>
      <w:proofErr w:type="spellEnd"/>
      <w:r w:rsidRPr="00190F8F">
        <w:rPr>
          <w:rFonts w:ascii="Book Antiqua" w:eastAsia="Book Antiqua" w:hAnsi="Book Antiqua" w:cs="Book Antiqua"/>
          <w:color w:val="000000"/>
        </w:rPr>
        <w:t xml:space="preserve"> R, </w:t>
      </w:r>
      <w:proofErr w:type="spellStart"/>
      <w:r w:rsidRPr="00190F8F">
        <w:rPr>
          <w:rFonts w:ascii="Book Antiqua" w:eastAsia="Book Antiqua" w:hAnsi="Book Antiqua" w:cs="Book Antiqua"/>
          <w:color w:val="000000"/>
        </w:rPr>
        <w:t>Patelarou</w:t>
      </w:r>
      <w:proofErr w:type="spellEnd"/>
      <w:r w:rsidRPr="00190F8F">
        <w:rPr>
          <w:rFonts w:ascii="Book Antiqua" w:eastAsia="Book Antiqua" w:hAnsi="Book Antiqua" w:cs="Book Antiqua"/>
          <w:color w:val="000000"/>
        </w:rPr>
        <w:t xml:space="preserve"> E, </w:t>
      </w:r>
      <w:proofErr w:type="spellStart"/>
      <w:r w:rsidRPr="00190F8F">
        <w:rPr>
          <w:rFonts w:ascii="Book Antiqua" w:eastAsia="Book Antiqua" w:hAnsi="Book Antiqua" w:cs="Book Antiqua"/>
          <w:color w:val="000000"/>
        </w:rPr>
        <w:t>Theologou</w:t>
      </w:r>
      <w:proofErr w:type="spellEnd"/>
      <w:r w:rsidRPr="00190F8F">
        <w:rPr>
          <w:rFonts w:ascii="Book Antiqua" w:eastAsia="Book Antiqua" w:hAnsi="Book Antiqua" w:cs="Book Antiqua"/>
          <w:color w:val="000000"/>
        </w:rPr>
        <w:t xml:space="preserve"> S, </w:t>
      </w:r>
      <w:proofErr w:type="spellStart"/>
      <w:r w:rsidRPr="00190F8F">
        <w:rPr>
          <w:rFonts w:ascii="Book Antiqua" w:eastAsia="Book Antiqua" w:hAnsi="Book Antiqua" w:cs="Book Antiqua"/>
          <w:color w:val="000000"/>
        </w:rPr>
        <w:t>Patris</w:t>
      </w:r>
      <w:proofErr w:type="spellEnd"/>
      <w:r w:rsidRPr="00190F8F">
        <w:rPr>
          <w:rFonts w:ascii="Book Antiqua" w:eastAsia="Book Antiqua" w:hAnsi="Book Antiqua" w:cs="Book Antiqua"/>
          <w:color w:val="000000"/>
        </w:rPr>
        <w:t xml:space="preserve"> V, </w:t>
      </w:r>
      <w:proofErr w:type="spellStart"/>
      <w:r w:rsidRPr="00190F8F">
        <w:rPr>
          <w:rFonts w:ascii="Book Antiqua" w:eastAsia="Book Antiqua" w:hAnsi="Book Antiqua" w:cs="Book Antiqua"/>
          <w:color w:val="000000"/>
        </w:rPr>
        <w:t>Michopanou</w:t>
      </w:r>
      <w:proofErr w:type="spellEnd"/>
      <w:r w:rsidRPr="00190F8F">
        <w:rPr>
          <w:rFonts w:ascii="Book Antiqua" w:eastAsia="Book Antiqua" w:hAnsi="Book Antiqua" w:cs="Book Antiqua"/>
          <w:color w:val="000000"/>
        </w:rPr>
        <w:t xml:space="preserve"> N, </w:t>
      </w:r>
      <w:proofErr w:type="spellStart"/>
      <w:r w:rsidRPr="00190F8F">
        <w:rPr>
          <w:rFonts w:ascii="Book Antiqua" w:eastAsia="Book Antiqua" w:hAnsi="Book Antiqua" w:cs="Book Antiqua"/>
          <w:color w:val="000000"/>
        </w:rPr>
        <w:t>Mikropoulos</w:t>
      </w:r>
      <w:proofErr w:type="spellEnd"/>
      <w:r w:rsidRPr="00190F8F">
        <w:rPr>
          <w:rFonts w:ascii="Book Antiqua" w:eastAsia="Book Antiqua" w:hAnsi="Book Antiqua" w:cs="Book Antiqua"/>
          <w:color w:val="000000"/>
        </w:rPr>
        <w:t xml:space="preserve"> T, </w:t>
      </w:r>
      <w:proofErr w:type="spellStart"/>
      <w:r w:rsidRPr="00190F8F">
        <w:rPr>
          <w:rFonts w:ascii="Book Antiqua" w:eastAsia="Book Antiqua" w:hAnsi="Book Antiqua" w:cs="Book Antiqua"/>
          <w:color w:val="000000"/>
        </w:rPr>
        <w:t>Brokalaki</w:t>
      </w:r>
      <w:proofErr w:type="spellEnd"/>
      <w:r w:rsidRPr="00190F8F">
        <w:rPr>
          <w:rFonts w:ascii="Book Antiqua" w:eastAsia="Book Antiqua" w:hAnsi="Book Antiqua" w:cs="Book Antiqua"/>
          <w:color w:val="000000"/>
        </w:rPr>
        <w:t xml:space="preserve"> H. Effects of intensive glycemic control on outcomes of cardiac surgery. </w:t>
      </w:r>
      <w:r w:rsidRPr="00190F8F">
        <w:rPr>
          <w:rFonts w:ascii="Book Antiqua" w:eastAsia="Book Antiqua" w:hAnsi="Book Antiqua" w:cs="Book Antiqua"/>
          <w:i/>
          <w:iCs/>
          <w:color w:val="000000"/>
        </w:rPr>
        <w:t>Heart Lung</w:t>
      </w:r>
      <w:r w:rsidRPr="00190F8F">
        <w:rPr>
          <w:rFonts w:ascii="Book Antiqua" w:eastAsia="Book Antiqua" w:hAnsi="Book Antiqua" w:cs="Book Antiqua"/>
          <w:color w:val="000000"/>
        </w:rPr>
        <w:t xml:space="preserve"> 2013; </w:t>
      </w:r>
      <w:r w:rsidRPr="00190F8F">
        <w:rPr>
          <w:rFonts w:ascii="Book Antiqua" w:eastAsia="Book Antiqua" w:hAnsi="Book Antiqua" w:cs="Book Antiqua"/>
          <w:b/>
          <w:bCs/>
          <w:color w:val="000000"/>
        </w:rPr>
        <w:t>42</w:t>
      </w:r>
      <w:r w:rsidRPr="00190F8F">
        <w:rPr>
          <w:rFonts w:ascii="Book Antiqua" w:eastAsia="Book Antiqua" w:hAnsi="Book Antiqua" w:cs="Book Antiqua"/>
          <w:color w:val="000000"/>
        </w:rPr>
        <w:t>: 146-151 [PMID: 23453011 DOI: 10.1016/j.hrtlng.2012.12.007]</w:t>
      </w:r>
    </w:p>
    <w:p w14:paraId="087625B4"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92 </w:t>
      </w:r>
      <w:r w:rsidRPr="00190F8F">
        <w:rPr>
          <w:rFonts w:ascii="Book Antiqua" w:eastAsia="Book Antiqua" w:hAnsi="Book Antiqua" w:cs="Book Antiqua"/>
          <w:b/>
          <w:bCs/>
          <w:color w:val="000000"/>
        </w:rPr>
        <w:t>NICE-SUGAR Study Investigators for the Australian and New Zealand Intensive Care Society Clinical Trials Group and the Canadian Critical Care Trials Group.</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Finfer</w:t>
      </w:r>
      <w:proofErr w:type="spellEnd"/>
      <w:r w:rsidRPr="00190F8F">
        <w:rPr>
          <w:rFonts w:ascii="Book Antiqua" w:eastAsia="Book Antiqua" w:hAnsi="Book Antiqua" w:cs="Book Antiqua"/>
          <w:color w:val="000000"/>
        </w:rPr>
        <w:t xml:space="preserve"> S, </w:t>
      </w:r>
      <w:proofErr w:type="spellStart"/>
      <w:r w:rsidRPr="00190F8F">
        <w:rPr>
          <w:rFonts w:ascii="Book Antiqua" w:eastAsia="Book Antiqua" w:hAnsi="Book Antiqua" w:cs="Book Antiqua"/>
          <w:color w:val="000000"/>
        </w:rPr>
        <w:t>Chittock</w:t>
      </w:r>
      <w:proofErr w:type="spellEnd"/>
      <w:r w:rsidRPr="00190F8F">
        <w:rPr>
          <w:rFonts w:ascii="Book Antiqua" w:eastAsia="Book Antiqua" w:hAnsi="Book Antiqua" w:cs="Book Antiqua"/>
          <w:color w:val="000000"/>
        </w:rPr>
        <w:t xml:space="preserve"> D, Li Y, Foster D, </w:t>
      </w:r>
      <w:proofErr w:type="spellStart"/>
      <w:r w:rsidRPr="00190F8F">
        <w:rPr>
          <w:rFonts w:ascii="Book Antiqua" w:eastAsia="Book Antiqua" w:hAnsi="Book Antiqua" w:cs="Book Antiqua"/>
          <w:color w:val="000000"/>
        </w:rPr>
        <w:t>Dhingra</w:t>
      </w:r>
      <w:proofErr w:type="spellEnd"/>
      <w:r w:rsidRPr="00190F8F">
        <w:rPr>
          <w:rFonts w:ascii="Book Antiqua" w:eastAsia="Book Antiqua" w:hAnsi="Book Antiqua" w:cs="Book Antiqua"/>
          <w:color w:val="000000"/>
        </w:rPr>
        <w:t xml:space="preserve"> V, </w:t>
      </w:r>
      <w:proofErr w:type="spellStart"/>
      <w:r w:rsidRPr="00190F8F">
        <w:rPr>
          <w:rFonts w:ascii="Book Antiqua" w:eastAsia="Book Antiqua" w:hAnsi="Book Antiqua" w:cs="Book Antiqua"/>
          <w:color w:val="000000"/>
        </w:rPr>
        <w:t>Bellomo</w:t>
      </w:r>
      <w:proofErr w:type="spellEnd"/>
      <w:r w:rsidRPr="00190F8F">
        <w:rPr>
          <w:rFonts w:ascii="Book Antiqua" w:eastAsia="Book Antiqua" w:hAnsi="Book Antiqua" w:cs="Book Antiqua"/>
          <w:color w:val="000000"/>
        </w:rPr>
        <w:t xml:space="preserve"> R, Cook D, </w:t>
      </w:r>
      <w:proofErr w:type="spellStart"/>
      <w:r w:rsidRPr="00190F8F">
        <w:rPr>
          <w:rFonts w:ascii="Book Antiqua" w:eastAsia="Book Antiqua" w:hAnsi="Book Antiqua" w:cs="Book Antiqua"/>
          <w:color w:val="000000"/>
        </w:rPr>
        <w:t>Dodek</w:t>
      </w:r>
      <w:proofErr w:type="spellEnd"/>
      <w:r w:rsidRPr="00190F8F">
        <w:rPr>
          <w:rFonts w:ascii="Book Antiqua" w:eastAsia="Book Antiqua" w:hAnsi="Book Antiqua" w:cs="Book Antiqua"/>
          <w:color w:val="000000"/>
        </w:rPr>
        <w:t xml:space="preserve"> P, Hebert P, Henderson W, </w:t>
      </w:r>
      <w:proofErr w:type="spellStart"/>
      <w:r w:rsidRPr="00190F8F">
        <w:rPr>
          <w:rFonts w:ascii="Book Antiqua" w:eastAsia="Book Antiqua" w:hAnsi="Book Antiqua" w:cs="Book Antiqua"/>
          <w:color w:val="000000"/>
        </w:rPr>
        <w:t>Heyland</w:t>
      </w:r>
      <w:proofErr w:type="spellEnd"/>
      <w:r w:rsidRPr="00190F8F">
        <w:rPr>
          <w:rFonts w:ascii="Book Antiqua" w:eastAsia="Book Antiqua" w:hAnsi="Book Antiqua" w:cs="Book Antiqua"/>
          <w:color w:val="000000"/>
        </w:rPr>
        <w:t xml:space="preserve"> D, Higgins A, McArthur C, Mitchell I, </w:t>
      </w:r>
      <w:proofErr w:type="spellStart"/>
      <w:r w:rsidRPr="00190F8F">
        <w:rPr>
          <w:rFonts w:ascii="Book Antiqua" w:eastAsia="Book Antiqua" w:hAnsi="Book Antiqua" w:cs="Book Antiqua"/>
          <w:color w:val="000000"/>
        </w:rPr>
        <w:t>Myburgh</w:t>
      </w:r>
      <w:proofErr w:type="spellEnd"/>
      <w:r w:rsidRPr="00190F8F">
        <w:rPr>
          <w:rFonts w:ascii="Book Antiqua" w:eastAsia="Book Antiqua" w:hAnsi="Book Antiqua" w:cs="Book Antiqua"/>
          <w:color w:val="000000"/>
        </w:rPr>
        <w:t xml:space="preserve"> J, Robinson B, </w:t>
      </w:r>
      <w:proofErr w:type="spellStart"/>
      <w:r w:rsidRPr="00190F8F">
        <w:rPr>
          <w:rFonts w:ascii="Book Antiqua" w:eastAsia="Book Antiqua" w:hAnsi="Book Antiqua" w:cs="Book Antiqua"/>
          <w:color w:val="000000"/>
        </w:rPr>
        <w:t>Ronco</w:t>
      </w:r>
      <w:proofErr w:type="spellEnd"/>
      <w:r w:rsidRPr="00190F8F">
        <w:rPr>
          <w:rFonts w:ascii="Book Antiqua" w:eastAsia="Book Antiqua" w:hAnsi="Book Antiqua" w:cs="Book Antiqua"/>
          <w:color w:val="000000"/>
        </w:rPr>
        <w:t xml:space="preserve"> J. Intensive </w:t>
      </w:r>
      <w:r w:rsidRPr="00190F8F">
        <w:rPr>
          <w:rFonts w:ascii="Book Antiqua" w:eastAsia="Book Antiqua" w:hAnsi="Book Antiqua" w:cs="Book Antiqua"/>
          <w:i/>
          <w:iCs/>
          <w:color w:val="000000"/>
        </w:rPr>
        <w:t>vs</w:t>
      </w:r>
      <w:r w:rsidRPr="00190F8F">
        <w:rPr>
          <w:rFonts w:ascii="Book Antiqua" w:eastAsia="Book Antiqua" w:hAnsi="Book Antiqua" w:cs="Book Antiqua"/>
          <w:color w:val="000000"/>
        </w:rPr>
        <w:t xml:space="preserve"> conventional glucose control in critically ill patients with traumatic </w:t>
      </w:r>
      <w:r w:rsidRPr="00190F8F">
        <w:rPr>
          <w:rFonts w:ascii="Book Antiqua" w:eastAsia="Book Antiqua" w:hAnsi="Book Antiqua" w:cs="Book Antiqua"/>
          <w:color w:val="000000"/>
        </w:rPr>
        <w:lastRenderedPageBreak/>
        <w:t xml:space="preserve">brain injury: long-term follow-up of a subgroup of patients from the NICE-SUGAR study. </w:t>
      </w:r>
      <w:r w:rsidRPr="00190F8F">
        <w:rPr>
          <w:rFonts w:ascii="Book Antiqua" w:eastAsia="Book Antiqua" w:hAnsi="Book Antiqua" w:cs="Book Antiqua"/>
          <w:i/>
          <w:iCs/>
          <w:color w:val="000000"/>
        </w:rPr>
        <w:t>Intensive Care Med</w:t>
      </w:r>
      <w:r w:rsidRPr="00190F8F">
        <w:rPr>
          <w:rFonts w:ascii="Book Antiqua" w:eastAsia="Book Antiqua" w:hAnsi="Book Antiqua" w:cs="Book Antiqua"/>
          <w:color w:val="000000"/>
        </w:rPr>
        <w:t xml:space="preserve"> 2015; </w:t>
      </w:r>
      <w:r w:rsidRPr="00190F8F">
        <w:rPr>
          <w:rFonts w:ascii="Book Antiqua" w:eastAsia="Book Antiqua" w:hAnsi="Book Antiqua" w:cs="Book Antiqua"/>
          <w:b/>
          <w:bCs/>
          <w:color w:val="000000"/>
        </w:rPr>
        <w:t>41</w:t>
      </w:r>
      <w:r w:rsidRPr="00190F8F">
        <w:rPr>
          <w:rFonts w:ascii="Book Antiqua" w:eastAsia="Book Antiqua" w:hAnsi="Book Antiqua" w:cs="Book Antiqua"/>
          <w:color w:val="000000"/>
        </w:rPr>
        <w:t>: 1037-1047 [PMID: 26088909 DOI: 10.1007/s00134-015-3757-6]</w:t>
      </w:r>
    </w:p>
    <w:p w14:paraId="37912E47"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93 </w:t>
      </w:r>
      <w:proofErr w:type="spellStart"/>
      <w:r w:rsidRPr="00190F8F">
        <w:rPr>
          <w:rFonts w:ascii="Book Antiqua" w:eastAsia="Book Antiqua" w:hAnsi="Book Antiqua" w:cs="Book Antiqua"/>
          <w:b/>
          <w:bCs/>
          <w:color w:val="000000"/>
        </w:rPr>
        <w:t>Griesdale</w:t>
      </w:r>
      <w:proofErr w:type="spellEnd"/>
      <w:r w:rsidRPr="00190F8F">
        <w:rPr>
          <w:rFonts w:ascii="Book Antiqua" w:eastAsia="Book Antiqua" w:hAnsi="Book Antiqua" w:cs="Book Antiqua"/>
          <w:b/>
          <w:bCs/>
          <w:color w:val="000000"/>
        </w:rPr>
        <w:t xml:space="preserve"> DE</w:t>
      </w:r>
      <w:r w:rsidRPr="00190F8F">
        <w:rPr>
          <w:rFonts w:ascii="Book Antiqua" w:eastAsia="Book Antiqua" w:hAnsi="Book Antiqua" w:cs="Book Antiqua"/>
          <w:color w:val="000000"/>
        </w:rPr>
        <w:t xml:space="preserve">, Tremblay MH, McEwen J, </w:t>
      </w:r>
      <w:proofErr w:type="spellStart"/>
      <w:r w:rsidRPr="00190F8F">
        <w:rPr>
          <w:rFonts w:ascii="Book Antiqua" w:eastAsia="Book Antiqua" w:hAnsi="Book Antiqua" w:cs="Book Antiqua"/>
          <w:color w:val="000000"/>
        </w:rPr>
        <w:t>Chittock</w:t>
      </w:r>
      <w:proofErr w:type="spellEnd"/>
      <w:r w:rsidRPr="00190F8F">
        <w:rPr>
          <w:rFonts w:ascii="Book Antiqua" w:eastAsia="Book Antiqua" w:hAnsi="Book Antiqua" w:cs="Book Antiqua"/>
          <w:color w:val="000000"/>
        </w:rPr>
        <w:t xml:space="preserve"> DR. Glucose control and mortality in patients with severe traumatic brain injury. </w:t>
      </w:r>
      <w:proofErr w:type="spellStart"/>
      <w:r w:rsidRPr="00190F8F">
        <w:rPr>
          <w:rFonts w:ascii="Book Antiqua" w:eastAsia="Book Antiqua" w:hAnsi="Book Antiqua" w:cs="Book Antiqua"/>
          <w:i/>
          <w:iCs/>
          <w:color w:val="000000"/>
        </w:rPr>
        <w:t>Neurocrit</w:t>
      </w:r>
      <w:proofErr w:type="spellEnd"/>
      <w:r w:rsidRPr="00190F8F">
        <w:rPr>
          <w:rFonts w:ascii="Book Antiqua" w:eastAsia="Book Antiqua" w:hAnsi="Book Antiqua" w:cs="Book Antiqua"/>
          <w:i/>
          <w:iCs/>
          <w:color w:val="000000"/>
        </w:rPr>
        <w:t xml:space="preserve"> Care</w:t>
      </w:r>
      <w:r w:rsidRPr="00190F8F">
        <w:rPr>
          <w:rFonts w:ascii="Book Antiqua" w:eastAsia="Book Antiqua" w:hAnsi="Book Antiqua" w:cs="Book Antiqua"/>
          <w:color w:val="000000"/>
        </w:rPr>
        <w:t xml:space="preserve"> 2009; </w:t>
      </w:r>
      <w:r w:rsidRPr="00190F8F">
        <w:rPr>
          <w:rFonts w:ascii="Book Antiqua" w:eastAsia="Book Antiqua" w:hAnsi="Book Antiqua" w:cs="Book Antiqua"/>
          <w:b/>
          <w:bCs/>
          <w:color w:val="000000"/>
        </w:rPr>
        <w:t>11</w:t>
      </w:r>
      <w:r w:rsidRPr="00190F8F">
        <w:rPr>
          <w:rFonts w:ascii="Book Antiqua" w:eastAsia="Book Antiqua" w:hAnsi="Book Antiqua" w:cs="Book Antiqua"/>
          <w:color w:val="000000"/>
        </w:rPr>
        <w:t>: 311-316 [PMID: 19636972 DOI: 10.1007/s12028-009-9249-1]</w:t>
      </w:r>
    </w:p>
    <w:p w14:paraId="57A922FF"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94 </w:t>
      </w:r>
      <w:r w:rsidRPr="00190F8F">
        <w:rPr>
          <w:rFonts w:ascii="Book Antiqua" w:eastAsia="Book Antiqua" w:hAnsi="Book Antiqua" w:cs="Book Antiqua"/>
          <w:b/>
          <w:bCs/>
          <w:color w:val="000000"/>
        </w:rPr>
        <w:t>Gale SC</w:t>
      </w:r>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Sicoutris</w:t>
      </w:r>
      <w:proofErr w:type="spellEnd"/>
      <w:r w:rsidRPr="00190F8F">
        <w:rPr>
          <w:rFonts w:ascii="Book Antiqua" w:eastAsia="Book Antiqua" w:hAnsi="Book Antiqua" w:cs="Book Antiqua"/>
          <w:color w:val="000000"/>
        </w:rPr>
        <w:t xml:space="preserve"> C, Reilly PM, Schwab CW, Gracias VH. Poor glycemic control is associated with increased mortality in critically ill trauma patients. </w:t>
      </w:r>
      <w:r w:rsidRPr="00190F8F">
        <w:rPr>
          <w:rFonts w:ascii="Book Antiqua" w:eastAsia="Book Antiqua" w:hAnsi="Book Antiqua" w:cs="Book Antiqua"/>
          <w:i/>
          <w:iCs/>
          <w:color w:val="000000"/>
        </w:rPr>
        <w:t xml:space="preserve">Am </w:t>
      </w:r>
      <w:proofErr w:type="spellStart"/>
      <w:r w:rsidRPr="00190F8F">
        <w:rPr>
          <w:rFonts w:ascii="Book Antiqua" w:eastAsia="Book Antiqua" w:hAnsi="Book Antiqua" w:cs="Book Antiqua"/>
          <w:i/>
          <w:iCs/>
          <w:color w:val="000000"/>
        </w:rPr>
        <w:t>Surg</w:t>
      </w:r>
      <w:proofErr w:type="spellEnd"/>
      <w:r w:rsidRPr="00190F8F">
        <w:rPr>
          <w:rFonts w:ascii="Book Antiqua" w:eastAsia="Book Antiqua" w:hAnsi="Book Antiqua" w:cs="Book Antiqua"/>
          <w:color w:val="000000"/>
        </w:rPr>
        <w:t xml:space="preserve"> 2007; </w:t>
      </w:r>
      <w:r w:rsidRPr="00190F8F">
        <w:rPr>
          <w:rFonts w:ascii="Book Antiqua" w:eastAsia="Book Antiqua" w:hAnsi="Book Antiqua" w:cs="Book Antiqua"/>
          <w:b/>
          <w:bCs/>
          <w:color w:val="000000"/>
        </w:rPr>
        <w:t>73</w:t>
      </w:r>
      <w:r w:rsidRPr="00190F8F">
        <w:rPr>
          <w:rFonts w:ascii="Book Antiqua" w:eastAsia="Book Antiqua" w:hAnsi="Book Antiqua" w:cs="Book Antiqua"/>
          <w:color w:val="000000"/>
        </w:rPr>
        <w:t>: 454-460 [PMID: 17520998 DOI: 10.1177/000313480707300507]</w:t>
      </w:r>
    </w:p>
    <w:p w14:paraId="0EB07C3D"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95 </w:t>
      </w:r>
      <w:r w:rsidRPr="00190F8F">
        <w:rPr>
          <w:rFonts w:ascii="Book Antiqua" w:eastAsia="Book Antiqua" w:hAnsi="Book Antiqua" w:cs="Book Antiqua"/>
          <w:b/>
          <w:bCs/>
          <w:color w:val="000000"/>
        </w:rPr>
        <w:t>Wang CH</w:t>
      </w:r>
      <w:r w:rsidRPr="00190F8F">
        <w:rPr>
          <w:rFonts w:ascii="Book Antiqua" w:eastAsia="Book Antiqua" w:hAnsi="Book Antiqua" w:cs="Book Antiqua"/>
          <w:color w:val="000000"/>
        </w:rPr>
        <w:t xml:space="preserve">, Chang JL, Huang CH, Chang WT, Tsai MS, Yu PH, Wu YW, Chen WJ, Tseng WK. The association between long-term </w:t>
      </w:r>
      <w:proofErr w:type="spellStart"/>
      <w:r w:rsidRPr="00190F8F">
        <w:rPr>
          <w:rFonts w:ascii="Book Antiqua" w:eastAsia="Book Antiqua" w:hAnsi="Book Antiqua" w:cs="Book Antiqua"/>
          <w:color w:val="000000"/>
        </w:rPr>
        <w:t>glycaemic</w:t>
      </w:r>
      <w:proofErr w:type="spellEnd"/>
      <w:r w:rsidRPr="00190F8F">
        <w:rPr>
          <w:rFonts w:ascii="Book Antiqua" w:eastAsia="Book Antiqua" w:hAnsi="Book Antiqua" w:cs="Book Antiqua"/>
          <w:color w:val="000000"/>
        </w:rPr>
        <w:t xml:space="preserve"> control, </w:t>
      </w:r>
      <w:proofErr w:type="spellStart"/>
      <w:r w:rsidRPr="00190F8F">
        <w:rPr>
          <w:rFonts w:ascii="Book Antiqua" w:eastAsia="Book Antiqua" w:hAnsi="Book Antiqua" w:cs="Book Antiqua"/>
          <w:color w:val="000000"/>
        </w:rPr>
        <w:t>glycaemic</w:t>
      </w:r>
      <w:proofErr w:type="spellEnd"/>
      <w:r w:rsidRPr="00190F8F">
        <w:rPr>
          <w:rFonts w:ascii="Book Antiqua" w:eastAsia="Book Antiqua" w:hAnsi="Book Antiqua" w:cs="Book Antiqua"/>
          <w:color w:val="000000"/>
        </w:rPr>
        <w:t xml:space="preserve"> gap and neurological outcome of in-hospital cardiac arrest in diabetics: A retrospective cohort study. </w:t>
      </w:r>
      <w:r w:rsidRPr="00190F8F">
        <w:rPr>
          <w:rFonts w:ascii="Book Antiqua" w:eastAsia="Book Antiqua" w:hAnsi="Book Antiqua" w:cs="Book Antiqua"/>
          <w:i/>
          <w:iCs/>
          <w:color w:val="000000"/>
        </w:rPr>
        <w:t>Resuscitation</w:t>
      </w:r>
      <w:r w:rsidRPr="00190F8F">
        <w:rPr>
          <w:rFonts w:ascii="Book Antiqua" w:eastAsia="Book Antiqua" w:hAnsi="Book Antiqua" w:cs="Book Antiqua"/>
          <w:color w:val="000000"/>
        </w:rPr>
        <w:t xml:space="preserve"> 2018; </w:t>
      </w:r>
      <w:r w:rsidRPr="00190F8F">
        <w:rPr>
          <w:rFonts w:ascii="Book Antiqua" w:eastAsia="Book Antiqua" w:hAnsi="Book Antiqua" w:cs="Book Antiqua"/>
          <w:b/>
          <w:bCs/>
          <w:color w:val="000000"/>
        </w:rPr>
        <w:t>133</w:t>
      </w:r>
      <w:r w:rsidRPr="00190F8F">
        <w:rPr>
          <w:rFonts w:ascii="Book Antiqua" w:eastAsia="Book Antiqua" w:hAnsi="Book Antiqua" w:cs="Book Antiqua"/>
          <w:color w:val="000000"/>
        </w:rPr>
        <w:t>: 18-24 [PMID: 30261218 DOI: 10.1016/j.resuscitation.2018.09.017]</w:t>
      </w:r>
    </w:p>
    <w:bookmarkEnd w:id="11"/>
    <w:p w14:paraId="239ADD58" w14:textId="77777777" w:rsidR="00A77B3E" w:rsidRPr="00190F8F" w:rsidRDefault="00A77B3E" w:rsidP="00190F8F">
      <w:pPr>
        <w:adjustRightInd w:val="0"/>
        <w:snapToGrid w:val="0"/>
        <w:spacing w:line="360" w:lineRule="auto"/>
        <w:jc w:val="both"/>
        <w:rPr>
          <w:rFonts w:ascii="Book Antiqua" w:hAnsi="Book Antiqua"/>
        </w:rPr>
        <w:sectPr w:rsidR="00A77B3E" w:rsidRPr="00190F8F">
          <w:pgSz w:w="12240" w:h="15840"/>
          <w:pgMar w:top="1440" w:right="1440" w:bottom="1440" w:left="1440" w:header="720" w:footer="720" w:gutter="0"/>
          <w:cols w:space="720"/>
          <w:docGrid w:linePitch="360"/>
        </w:sectPr>
      </w:pPr>
    </w:p>
    <w:p w14:paraId="072A40C1"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olor w:val="000000"/>
        </w:rPr>
        <w:lastRenderedPageBreak/>
        <w:t>Footnotes</w:t>
      </w:r>
    </w:p>
    <w:p w14:paraId="7B02E009" w14:textId="6077F14F"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bCs/>
          <w:color w:val="000000"/>
        </w:rPr>
        <w:t xml:space="preserve">Conflict-of-interest statement: </w:t>
      </w:r>
      <w:r w:rsidRPr="00190F8F">
        <w:rPr>
          <w:rFonts w:ascii="Book Antiqua" w:eastAsia="Book Antiqua" w:hAnsi="Book Antiqua" w:cs="Book Antiqua"/>
          <w:color w:val="000000"/>
        </w:rPr>
        <w:t>See KC has received honoraria from GE Healthcare and Medtronic, and</w:t>
      </w:r>
      <w:r w:rsidRPr="00190F8F">
        <w:rPr>
          <w:rFonts w:ascii="Book Antiqua" w:eastAsia="Book Antiqua" w:hAnsi="Book Antiqua" w:cs="Book Antiqua"/>
          <w:color w:val="000000"/>
        </w:rPr>
        <w:t xml:space="preserve"> has no </w:t>
      </w:r>
      <w:r w:rsidR="00E54786">
        <w:rPr>
          <w:rFonts w:ascii="Book Antiqua" w:eastAsia="Book Antiqua" w:hAnsi="Book Antiqua" w:cs="Book Antiqua"/>
          <w:color w:val="000000"/>
        </w:rPr>
        <w:t xml:space="preserve">other </w:t>
      </w:r>
      <w:r w:rsidRPr="00190F8F">
        <w:rPr>
          <w:rFonts w:ascii="Book Antiqua" w:eastAsia="Book Antiqua" w:hAnsi="Book Antiqua" w:cs="Book Antiqua"/>
          <w:color w:val="000000"/>
        </w:rPr>
        <w:t>conflicts of interest</w:t>
      </w:r>
      <w:r w:rsidR="00E54786">
        <w:rPr>
          <w:rFonts w:ascii="Book Antiqua" w:eastAsia="Book Antiqua" w:hAnsi="Book Antiqua" w:cs="Book Antiqua"/>
          <w:color w:val="000000"/>
        </w:rPr>
        <w:t xml:space="preserve"> to disclose</w:t>
      </w:r>
      <w:r w:rsidRPr="00190F8F">
        <w:rPr>
          <w:rFonts w:ascii="Book Antiqua" w:eastAsia="Book Antiqua" w:hAnsi="Book Antiqua" w:cs="Book Antiqua"/>
          <w:color w:val="000000"/>
        </w:rPr>
        <w:t>.</w:t>
      </w:r>
    </w:p>
    <w:p w14:paraId="3859B4C1" w14:textId="77777777" w:rsidR="00A77B3E" w:rsidRPr="00190F8F" w:rsidRDefault="00A77B3E" w:rsidP="00190F8F">
      <w:pPr>
        <w:adjustRightInd w:val="0"/>
        <w:snapToGrid w:val="0"/>
        <w:spacing w:line="360" w:lineRule="auto"/>
        <w:jc w:val="both"/>
        <w:rPr>
          <w:rFonts w:ascii="Book Antiqua" w:hAnsi="Book Antiqua"/>
        </w:rPr>
      </w:pPr>
    </w:p>
    <w:p w14:paraId="647810C6"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bCs/>
          <w:color w:val="000000"/>
        </w:rPr>
        <w:t xml:space="preserve">Open-Access: </w:t>
      </w:r>
      <w:r w:rsidRPr="00190F8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90F8F">
        <w:rPr>
          <w:rFonts w:ascii="Book Antiqua" w:eastAsia="Book Antiqua" w:hAnsi="Book Antiqua" w:cs="Book Antiqua"/>
          <w:color w:val="000000"/>
        </w:rPr>
        <w:t>NonCommercial</w:t>
      </w:r>
      <w:proofErr w:type="spellEnd"/>
      <w:r w:rsidRPr="00190F8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D2872C3" w14:textId="77777777" w:rsidR="00A77B3E" w:rsidRPr="00190F8F" w:rsidRDefault="00A77B3E" w:rsidP="00190F8F">
      <w:pPr>
        <w:adjustRightInd w:val="0"/>
        <w:snapToGrid w:val="0"/>
        <w:spacing w:line="360" w:lineRule="auto"/>
        <w:jc w:val="both"/>
        <w:rPr>
          <w:rFonts w:ascii="Book Antiqua" w:hAnsi="Book Antiqua"/>
        </w:rPr>
      </w:pPr>
    </w:p>
    <w:p w14:paraId="43C7A630"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olor w:val="000000"/>
        </w:rPr>
        <w:t xml:space="preserve">Manuscript source: </w:t>
      </w:r>
      <w:r w:rsidRPr="00190F8F">
        <w:rPr>
          <w:rFonts w:ascii="Book Antiqua" w:eastAsia="Book Antiqua" w:hAnsi="Book Antiqua" w:cs="Book Antiqua"/>
          <w:color w:val="000000"/>
        </w:rPr>
        <w:t xml:space="preserve">Invited </w:t>
      </w:r>
      <w:r w:rsidR="00190F8F" w:rsidRPr="00190F8F">
        <w:rPr>
          <w:rFonts w:ascii="Book Antiqua" w:eastAsia="Book Antiqua" w:hAnsi="Book Antiqua" w:cs="Book Antiqua"/>
          <w:color w:val="000000"/>
        </w:rPr>
        <w:t>m</w:t>
      </w:r>
      <w:r w:rsidRPr="00190F8F">
        <w:rPr>
          <w:rFonts w:ascii="Book Antiqua" w:eastAsia="Book Antiqua" w:hAnsi="Book Antiqua" w:cs="Book Antiqua"/>
          <w:color w:val="000000"/>
        </w:rPr>
        <w:t>anuscript</w:t>
      </w:r>
    </w:p>
    <w:p w14:paraId="5D3F694F" w14:textId="77777777" w:rsidR="00A77B3E" w:rsidRPr="00190F8F" w:rsidRDefault="00A77B3E" w:rsidP="00190F8F">
      <w:pPr>
        <w:adjustRightInd w:val="0"/>
        <w:snapToGrid w:val="0"/>
        <w:spacing w:line="360" w:lineRule="auto"/>
        <w:jc w:val="both"/>
        <w:rPr>
          <w:rFonts w:ascii="Book Antiqua" w:hAnsi="Book Antiqua"/>
        </w:rPr>
      </w:pPr>
    </w:p>
    <w:p w14:paraId="64B7EECA"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olor w:val="000000"/>
        </w:rPr>
        <w:t xml:space="preserve">Peer-review started: </w:t>
      </w:r>
      <w:r w:rsidRPr="00190F8F">
        <w:rPr>
          <w:rFonts w:ascii="Book Antiqua" w:eastAsia="Book Antiqua" w:hAnsi="Book Antiqua" w:cs="Book Antiqua"/>
          <w:color w:val="000000"/>
        </w:rPr>
        <w:t>April 3, 2021</w:t>
      </w:r>
    </w:p>
    <w:p w14:paraId="7F509538"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olor w:val="000000"/>
        </w:rPr>
        <w:t xml:space="preserve">First decision: </w:t>
      </w:r>
      <w:r w:rsidRPr="00190F8F">
        <w:rPr>
          <w:rFonts w:ascii="Book Antiqua" w:eastAsia="Book Antiqua" w:hAnsi="Book Antiqua" w:cs="Book Antiqua"/>
          <w:color w:val="000000"/>
        </w:rPr>
        <w:t>June 5, 2021</w:t>
      </w:r>
    </w:p>
    <w:p w14:paraId="51797D61"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olor w:val="000000"/>
        </w:rPr>
        <w:t xml:space="preserve">Article in press: </w:t>
      </w:r>
    </w:p>
    <w:p w14:paraId="3CCBCBC7" w14:textId="77777777" w:rsidR="00A77B3E" w:rsidRPr="00190F8F" w:rsidRDefault="00A77B3E" w:rsidP="00190F8F">
      <w:pPr>
        <w:adjustRightInd w:val="0"/>
        <w:snapToGrid w:val="0"/>
        <w:spacing w:line="360" w:lineRule="auto"/>
        <w:jc w:val="both"/>
        <w:rPr>
          <w:rFonts w:ascii="Book Antiqua" w:hAnsi="Book Antiqua"/>
        </w:rPr>
      </w:pPr>
    </w:p>
    <w:p w14:paraId="71556D74"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olor w:val="000000"/>
        </w:rPr>
        <w:t xml:space="preserve">Specialty type: </w:t>
      </w:r>
      <w:r w:rsidRPr="00190F8F">
        <w:rPr>
          <w:rFonts w:ascii="Book Antiqua" w:eastAsia="Book Antiqua" w:hAnsi="Book Antiqua" w:cs="Book Antiqua"/>
          <w:color w:val="000000"/>
        </w:rPr>
        <w:t xml:space="preserve">Endocrinology and </w:t>
      </w:r>
      <w:r w:rsidR="00190F8F" w:rsidRPr="00190F8F">
        <w:rPr>
          <w:rFonts w:ascii="Book Antiqua" w:eastAsia="Book Antiqua" w:hAnsi="Book Antiqua" w:cs="Book Antiqua"/>
          <w:color w:val="000000"/>
        </w:rPr>
        <w:t>m</w:t>
      </w:r>
      <w:r w:rsidRPr="00190F8F">
        <w:rPr>
          <w:rFonts w:ascii="Book Antiqua" w:eastAsia="Book Antiqua" w:hAnsi="Book Antiqua" w:cs="Book Antiqua"/>
          <w:color w:val="000000"/>
        </w:rPr>
        <w:t>etabolism</w:t>
      </w:r>
    </w:p>
    <w:p w14:paraId="7554E503"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olor w:val="000000"/>
        </w:rPr>
        <w:t xml:space="preserve">Country/Territory of origin: </w:t>
      </w:r>
      <w:r w:rsidRPr="00190F8F">
        <w:rPr>
          <w:rFonts w:ascii="Book Antiqua" w:eastAsia="Book Antiqua" w:hAnsi="Book Antiqua" w:cs="Book Antiqua"/>
          <w:color w:val="000000"/>
        </w:rPr>
        <w:t>Singapore</w:t>
      </w:r>
    </w:p>
    <w:p w14:paraId="54E29741"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olor w:val="000000"/>
        </w:rPr>
        <w:t>Peer-review report’s scientific quality classification</w:t>
      </w:r>
    </w:p>
    <w:p w14:paraId="13D17980"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Grade </w:t>
      </w:r>
      <w:proofErr w:type="gramStart"/>
      <w:r w:rsidRPr="00190F8F">
        <w:rPr>
          <w:rFonts w:ascii="Book Antiqua" w:eastAsia="Book Antiqua" w:hAnsi="Book Antiqua" w:cs="Book Antiqua"/>
          <w:color w:val="000000"/>
        </w:rPr>
        <w:t>A</w:t>
      </w:r>
      <w:proofErr w:type="gramEnd"/>
      <w:r w:rsidRPr="00190F8F">
        <w:rPr>
          <w:rFonts w:ascii="Book Antiqua" w:eastAsia="Book Antiqua" w:hAnsi="Book Antiqua" w:cs="Book Antiqua"/>
          <w:color w:val="000000"/>
        </w:rPr>
        <w:t xml:space="preserve"> (Excellent): A</w:t>
      </w:r>
    </w:p>
    <w:p w14:paraId="662ED1A7"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Grade B (Very good): 0</w:t>
      </w:r>
    </w:p>
    <w:p w14:paraId="2D2DEFAD"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Grade C (Good): C</w:t>
      </w:r>
    </w:p>
    <w:p w14:paraId="56508AED"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Grade D (Fair): 0</w:t>
      </w:r>
    </w:p>
    <w:p w14:paraId="6AEE8016"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Grade E (Poor): 0</w:t>
      </w:r>
    </w:p>
    <w:p w14:paraId="5AB4AB99" w14:textId="77777777" w:rsidR="00A77B3E" w:rsidRPr="00190F8F" w:rsidRDefault="00A77B3E" w:rsidP="00190F8F">
      <w:pPr>
        <w:adjustRightInd w:val="0"/>
        <w:snapToGrid w:val="0"/>
        <w:spacing w:line="360" w:lineRule="auto"/>
        <w:jc w:val="both"/>
        <w:rPr>
          <w:rFonts w:ascii="Book Antiqua" w:hAnsi="Book Antiqua"/>
        </w:rPr>
      </w:pPr>
    </w:p>
    <w:p w14:paraId="60280417" w14:textId="747160D4" w:rsidR="00A77B3E" w:rsidRPr="00190F8F" w:rsidRDefault="00D11B76" w:rsidP="00190F8F">
      <w:pPr>
        <w:adjustRightInd w:val="0"/>
        <w:snapToGrid w:val="0"/>
        <w:spacing w:line="360" w:lineRule="auto"/>
        <w:jc w:val="both"/>
        <w:rPr>
          <w:rFonts w:ascii="Book Antiqua" w:hAnsi="Book Antiqua" w:cs="Book Antiqua"/>
          <w:b/>
          <w:color w:val="000000"/>
          <w:lang w:eastAsia="zh-CN"/>
        </w:rPr>
      </w:pPr>
      <w:r w:rsidRPr="00190F8F">
        <w:rPr>
          <w:rFonts w:ascii="Book Antiqua" w:eastAsia="Book Antiqua" w:hAnsi="Book Antiqua" w:cs="Book Antiqua"/>
          <w:b/>
          <w:color w:val="000000"/>
        </w:rPr>
        <w:t xml:space="preserve">P-Reviewer: </w:t>
      </w:r>
      <w:proofErr w:type="spellStart"/>
      <w:r w:rsidRPr="00190F8F">
        <w:rPr>
          <w:rFonts w:ascii="Book Antiqua" w:eastAsia="Book Antiqua" w:hAnsi="Book Antiqua" w:cs="Book Antiqua"/>
          <w:color w:val="000000"/>
        </w:rPr>
        <w:t>Bilic</w:t>
      </w:r>
      <w:proofErr w:type="spellEnd"/>
      <w:r w:rsidRPr="00190F8F">
        <w:rPr>
          <w:rFonts w:ascii="Book Antiqua" w:eastAsia="Book Antiqua" w:hAnsi="Book Antiqua" w:cs="Book Antiqua"/>
          <w:color w:val="000000"/>
        </w:rPr>
        <w:t xml:space="preserve"> </w:t>
      </w:r>
      <w:proofErr w:type="spellStart"/>
      <w:r w:rsidRPr="00190F8F">
        <w:rPr>
          <w:rFonts w:ascii="Book Antiqua" w:eastAsia="Book Antiqua" w:hAnsi="Book Antiqua" w:cs="Book Antiqua"/>
          <w:color w:val="000000"/>
        </w:rPr>
        <w:t>Curcic</w:t>
      </w:r>
      <w:proofErr w:type="spellEnd"/>
      <w:r w:rsidRPr="00190F8F">
        <w:rPr>
          <w:rFonts w:ascii="Book Antiqua" w:eastAsia="Book Antiqua" w:hAnsi="Book Antiqua" w:cs="Book Antiqua"/>
          <w:color w:val="000000"/>
        </w:rPr>
        <w:t xml:space="preserve"> I, </w:t>
      </w:r>
      <w:proofErr w:type="spellStart"/>
      <w:r w:rsidRPr="00190F8F">
        <w:rPr>
          <w:rFonts w:ascii="Book Antiqua" w:eastAsia="Book Antiqua" w:hAnsi="Book Antiqua" w:cs="Book Antiqua"/>
          <w:color w:val="000000"/>
        </w:rPr>
        <w:t>Patoulias</w:t>
      </w:r>
      <w:proofErr w:type="spellEnd"/>
      <w:r w:rsidRPr="00190F8F">
        <w:rPr>
          <w:rFonts w:ascii="Book Antiqua" w:eastAsia="Book Antiqua" w:hAnsi="Book Antiqua" w:cs="Book Antiqua"/>
          <w:color w:val="000000"/>
        </w:rPr>
        <w:t xml:space="preserve"> D</w:t>
      </w:r>
      <w:r w:rsidRPr="00190F8F">
        <w:rPr>
          <w:rFonts w:ascii="Book Antiqua" w:eastAsia="Book Antiqua" w:hAnsi="Book Antiqua" w:cs="Book Antiqua"/>
          <w:b/>
          <w:color w:val="000000"/>
        </w:rPr>
        <w:t xml:space="preserve"> S-Editor: </w:t>
      </w:r>
      <w:r w:rsidRPr="00190F8F">
        <w:rPr>
          <w:rFonts w:ascii="Book Antiqua" w:eastAsia="Book Antiqua" w:hAnsi="Book Antiqua" w:cs="Book Antiqua"/>
          <w:color w:val="000000"/>
        </w:rPr>
        <w:t>Ma YJ</w:t>
      </w:r>
      <w:r w:rsidRPr="00190F8F">
        <w:rPr>
          <w:rFonts w:ascii="Book Antiqua" w:eastAsia="Book Antiqua" w:hAnsi="Book Antiqua" w:cs="Book Antiqua"/>
          <w:b/>
          <w:color w:val="000000"/>
        </w:rPr>
        <w:t xml:space="preserve"> L-Editor: </w:t>
      </w:r>
      <w:r w:rsidR="00E54786" w:rsidRPr="00600AE1">
        <w:rPr>
          <w:rFonts w:ascii="Book Antiqua" w:eastAsia="Book Antiqua" w:hAnsi="Book Antiqua" w:cs="Book Antiqua"/>
          <w:color w:val="000000"/>
        </w:rPr>
        <w:t>Wang TQ</w:t>
      </w:r>
      <w:r w:rsidRPr="00190F8F">
        <w:rPr>
          <w:rFonts w:ascii="Book Antiqua" w:eastAsia="Book Antiqua" w:hAnsi="Book Antiqua" w:cs="Book Antiqua"/>
          <w:b/>
          <w:color w:val="000000"/>
        </w:rPr>
        <w:t xml:space="preserve"> P-</w:t>
      </w:r>
      <w:r w:rsidRPr="00190F8F">
        <w:rPr>
          <w:rFonts w:ascii="Book Antiqua" w:eastAsia="Book Antiqua" w:hAnsi="Book Antiqua" w:cs="Book Antiqua"/>
          <w:b/>
          <w:color w:val="000000"/>
        </w:rPr>
        <w:t xml:space="preserve">Editor: </w:t>
      </w:r>
    </w:p>
    <w:p w14:paraId="7A31DBB1" w14:textId="77777777" w:rsidR="00D11B76" w:rsidRPr="00190F8F" w:rsidRDefault="00D11B76" w:rsidP="00190F8F">
      <w:pPr>
        <w:adjustRightInd w:val="0"/>
        <w:snapToGrid w:val="0"/>
        <w:spacing w:line="360" w:lineRule="auto"/>
        <w:jc w:val="both"/>
        <w:rPr>
          <w:rFonts w:ascii="Book Antiqua" w:hAnsi="Book Antiqua" w:cs="Book Antiqua"/>
          <w:b/>
          <w:color w:val="000000"/>
          <w:lang w:eastAsia="zh-CN"/>
        </w:rPr>
      </w:pPr>
      <w:r w:rsidRPr="00190F8F">
        <w:rPr>
          <w:rFonts w:ascii="Book Antiqua" w:hAnsi="Book Antiqua" w:cs="Book Antiqua"/>
          <w:b/>
          <w:color w:val="000000"/>
          <w:lang w:eastAsia="zh-CN"/>
        </w:rPr>
        <w:br w:type="page"/>
      </w:r>
      <w:r w:rsidRPr="00190F8F">
        <w:rPr>
          <w:rFonts w:ascii="Book Antiqua" w:hAnsi="Book Antiqua" w:cs="Book Antiqua"/>
          <w:b/>
          <w:color w:val="000000"/>
          <w:lang w:eastAsia="zh-CN"/>
        </w:rPr>
        <w:lastRenderedPageBreak/>
        <w:t>Table 1 Types of glyce</w:t>
      </w:r>
      <w:r w:rsidRPr="00190F8F">
        <w:rPr>
          <w:rFonts w:ascii="Book Antiqua" w:hAnsi="Book Antiqua" w:cs="Book Antiqua"/>
          <w:b/>
          <w:color w:val="000000"/>
          <w:lang w:eastAsia="zh-CN"/>
        </w:rPr>
        <w:t>mic targets in intensive care unit</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1134"/>
        <w:gridCol w:w="6301"/>
      </w:tblGrid>
      <w:tr w:rsidR="00D11B76" w:rsidRPr="00190F8F" w14:paraId="25617FD5" w14:textId="77777777" w:rsidTr="00D11B76">
        <w:tc>
          <w:tcPr>
            <w:tcW w:w="1951" w:type="dxa"/>
            <w:tcBorders>
              <w:top w:val="single" w:sz="4" w:space="0" w:color="auto"/>
              <w:bottom w:val="single" w:sz="4" w:space="0" w:color="auto"/>
            </w:tcBorders>
          </w:tcPr>
          <w:p w14:paraId="65C6005F"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t>Glycemic target</w:t>
            </w:r>
          </w:p>
        </w:tc>
        <w:tc>
          <w:tcPr>
            <w:tcW w:w="1134" w:type="dxa"/>
            <w:tcBorders>
              <w:top w:val="single" w:sz="4" w:space="0" w:color="auto"/>
              <w:bottom w:val="single" w:sz="4" w:space="0" w:color="auto"/>
            </w:tcBorders>
          </w:tcPr>
          <w:p w14:paraId="78092C14"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t>Unit</w:t>
            </w:r>
          </w:p>
        </w:tc>
        <w:tc>
          <w:tcPr>
            <w:tcW w:w="6491" w:type="dxa"/>
            <w:tcBorders>
              <w:top w:val="single" w:sz="4" w:space="0" w:color="auto"/>
              <w:bottom w:val="single" w:sz="4" w:space="0" w:color="auto"/>
            </w:tcBorders>
          </w:tcPr>
          <w:p w14:paraId="12ECE6DE"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t>Definition</w:t>
            </w:r>
          </w:p>
        </w:tc>
      </w:tr>
      <w:tr w:rsidR="00D11B76" w:rsidRPr="00190F8F" w14:paraId="092303D5" w14:textId="77777777" w:rsidTr="00D11B76">
        <w:tc>
          <w:tcPr>
            <w:tcW w:w="1951" w:type="dxa"/>
            <w:tcBorders>
              <w:top w:val="single" w:sz="4" w:space="0" w:color="auto"/>
            </w:tcBorders>
          </w:tcPr>
          <w:p w14:paraId="2871D62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w:t>
            </w:r>
          </w:p>
        </w:tc>
        <w:tc>
          <w:tcPr>
            <w:tcW w:w="1134" w:type="dxa"/>
            <w:tcBorders>
              <w:top w:val="single" w:sz="4" w:space="0" w:color="auto"/>
            </w:tcBorders>
          </w:tcPr>
          <w:p w14:paraId="3231BD2F" w14:textId="77777777" w:rsidR="00D11B76" w:rsidRPr="00190F8F" w:rsidRDefault="00D11B76" w:rsidP="00190F8F">
            <w:pPr>
              <w:adjustRightInd w:val="0"/>
              <w:snapToGrid w:val="0"/>
              <w:spacing w:line="360" w:lineRule="auto"/>
              <w:jc w:val="both"/>
              <w:rPr>
                <w:rFonts w:ascii="Book Antiqua" w:hAnsi="Book Antiqua"/>
                <w:lang w:eastAsia="zh-CN"/>
              </w:rPr>
            </w:pP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6491" w:type="dxa"/>
            <w:tcBorders>
              <w:top w:val="single" w:sz="4" w:space="0" w:color="auto"/>
            </w:tcBorders>
          </w:tcPr>
          <w:p w14:paraId="39338932" w14:textId="3C9C8BE5"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Concentration of glucose in blood or plasma. To convert to mg/</w:t>
            </w:r>
            <w:proofErr w:type="spellStart"/>
            <w:r w:rsidRPr="00190F8F">
              <w:rPr>
                <w:rFonts w:ascii="Book Antiqua" w:hAnsi="Book Antiqua"/>
                <w:lang w:eastAsia="zh-CN"/>
              </w:rPr>
              <w:t>dL</w:t>
            </w:r>
            <w:proofErr w:type="spellEnd"/>
            <w:r w:rsidRPr="00190F8F">
              <w:rPr>
                <w:rFonts w:ascii="Book Antiqua" w:hAnsi="Book Antiqua"/>
                <w:lang w:eastAsia="zh-CN"/>
              </w:rPr>
              <w:t>, multiply by 18</w:t>
            </w:r>
            <w:r w:rsidR="00E54786">
              <w:rPr>
                <w:rFonts w:ascii="Book Antiqua" w:hAnsi="Book Antiqua"/>
                <w:lang w:eastAsia="zh-CN"/>
              </w:rPr>
              <w:t>,</w:t>
            </w:r>
            <w:r w:rsidRPr="00190F8F">
              <w:rPr>
                <w:rFonts w:ascii="Book Antiqua" w:hAnsi="Book Antiqua"/>
                <w:lang w:eastAsia="zh-CN"/>
              </w:rPr>
              <w:t xml:space="preserve"> </w:t>
            </w:r>
            <w:r w:rsidRPr="00190F8F">
              <w:rPr>
                <w:rFonts w:ascii="Book Antiqua" w:hAnsi="Book Antiqua"/>
                <w:i/>
                <w:lang w:eastAsia="zh-CN"/>
              </w:rPr>
              <w:t>i.e.</w:t>
            </w:r>
            <w:r w:rsidRPr="00190F8F">
              <w:rPr>
                <w:rFonts w:ascii="Book Antiqua" w:hAnsi="Book Antiqua"/>
                <w:lang w:eastAsia="zh-CN"/>
              </w:rPr>
              <w:t xml:space="preserve">, 1 </w:t>
            </w:r>
            <w:proofErr w:type="spellStart"/>
            <w:r w:rsidRPr="00190F8F">
              <w:rPr>
                <w:rFonts w:ascii="Book Antiqua" w:hAnsi="Book Antiqua"/>
                <w:lang w:eastAsia="zh-CN"/>
              </w:rPr>
              <w:t>mmol</w:t>
            </w:r>
            <w:proofErr w:type="spellEnd"/>
            <w:r w:rsidRPr="00190F8F">
              <w:rPr>
                <w:rFonts w:ascii="Book Antiqua" w:hAnsi="Book Antiqua"/>
                <w:lang w:eastAsia="zh-CN"/>
              </w:rPr>
              <w:t>/L = 18 mg/</w:t>
            </w:r>
            <w:proofErr w:type="spellStart"/>
            <w:r w:rsidRPr="00190F8F">
              <w:rPr>
                <w:rFonts w:ascii="Book Antiqua" w:hAnsi="Book Antiqua"/>
                <w:lang w:eastAsia="zh-CN"/>
              </w:rPr>
              <w:t>dL</w:t>
            </w:r>
            <w:proofErr w:type="spellEnd"/>
          </w:p>
        </w:tc>
      </w:tr>
      <w:tr w:rsidR="00D11B76" w:rsidRPr="00190F8F" w14:paraId="3C2FB788" w14:textId="77777777" w:rsidTr="00D11B76">
        <w:tc>
          <w:tcPr>
            <w:tcW w:w="1951" w:type="dxa"/>
          </w:tcPr>
          <w:p w14:paraId="1F56AC7E"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COV</w:t>
            </w:r>
          </w:p>
        </w:tc>
        <w:tc>
          <w:tcPr>
            <w:tcW w:w="1134" w:type="dxa"/>
          </w:tcPr>
          <w:p w14:paraId="5B24146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w:t>
            </w:r>
          </w:p>
        </w:tc>
        <w:tc>
          <w:tcPr>
            <w:tcW w:w="6491" w:type="dxa"/>
          </w:tcPr>
          <w:p w14:paraId="122F507E" w14:textId="4DBA044E" w:rsidR="00D11B76" w:rsidRPr="00190F8F" w:rsidRDefault="00D11B76">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Coefficient of variation, a measure of glucose variability. COV = </w:t>
            </w:r>
            <w:r w:rsidR="00E54786">
              <w:rPr>
                <w:rFonts w:ascii="Book Antiqua" w:hAnsi="Book Antiqua"/>
                <w:lang w:eastAsia="zh-CN"/>
              </w:rPr>
              <w:t>s</w:t>
            </w:r>
            <w:r w:rsidRPr="00190F8F">
              <w:rPr>
                <w:rFonts w:ascii="Book Antiqua" w:hAnsi="Book Antiqua"/>
                <w:lang w:eastAsia="zh-CN"/>
              </w:rPr>
              <w:t xml:space="preserve">tandard deviation divided by mean glucose </w:t>
            </w:r>
            <w:r w:rsidR="00E54786" w:rsidRPr="00190F8F">
              <w:rPr>
                <w:rFonts w:ascii="Book Antiqua" w:hAnsi="Book Antiqua"/>
                <w:lang w:eastAsia="zh-CN"/>
              </w:rPr>
              <w:t>×</w:t>
            </w:r>
            <w:r w:rsidRPr="00190F8F">
              <w:rPr>
                <w:rFonts w:ascii="Book Antiqua" w:hAnsi="Book Antiqua"/>
                <w:lang w:eastAsia="zh-CN"/>
              </w:rPr>
              <w:t xml:space="preserve"> 100%</w:t>
            </w:r>
          </w:p>
        </w:tc>
      </w:tr>
      <w:tr w:rsidR="00D11B76" w:rsidRPr="00190F8F" w14:paraId="08043DFD" w14:textId="77777777" w:rsidTr="00D11B76">
        <w:tc>
          <w:tcPr>
            <w:tcW w:w="1951" w:type="dxa"/>
          </w:tcPr>
          <w:p w14:paraId="0DA0BA5F"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GG</w:t>
            </w:r>
          </w:p>
        </w:tc>
        <w:tc>
          <w:tcPr>
            <w:tcW w:w="1134" w:type="dxa"/>
          </w:tcPr>
          <w:p w14:paraId="6A1A7972" w14:textId="77777777" w:rsidR="00D11B76" w:rsidRPr="00190F8F" w:rsidRDefault="00D11B76" w:rsidP="00190F8F">
            <w:pPr>
              <w:adjustRightInd w:val="0"/>
              <w:snapToGrid w:val="0"/>
              <w:spacing w:line="360" w:lineRule="auto"/>
              <w:jc w:val="both"/>
              <w:rPr>
                <w:rFonts w:ascii="Book Antiqua" w:hAnsi="Book Antiqua"/>
                <w:lang w:eastAsia="zh-CN"/>
              </w:rPr>
            </w:pP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6491" w:type="dxa"/>
          </w:tcPr>
          <w:p w14:paraId="14B1E754" w14:textId="7443F302" w:rsidR="00D11B76" w:rsidRPr="00190F8F" w:rsidRDefault="00D11B76">
            <w:pPr>
              <w:adjustRightInd w:val="0"/>
              <w:snapToGrid w:val="0"/>
              <w:spacing w:line="360" w:lineRule="auto"/>
              <w:jc w:val="both"/>
              <w:rPr>
                <w:rFonts w:ascii="Book Antiqua" w:hAnsi="Book Antiqua"/>
                <w:lang w:eastAsia="zh-CN"/>
              </w:rPr>
            </w:pPr>
            <w:r w:rsidRPr="00190F8F">
              <w:rPr>
                <w:rFonts w:ascii="Book Antiqua" w:hAnsi="Book Antiqua"/>
                <w:lang w:eastAsia="zh-CN"/>
              </w:rPr>
              <w:t>Glycemic gap. GG = blood glucose -</w:t>
            </w:r>
            <w:r w:rsidR="00E54786">
              <w:rPr>
                <w:rFonts w:ascii="Book Antiqua" w:hAnsi="Book Antiqua"/>
                <w:lang w:eastAsia="zh-CN"/>
              </w:rPr>
              <w:t xml:space="preserve"> </w:t>
            </w:r>
            <w:r w:rsidRPr="00190F8F">
              <w:rPr>
                <w:rFonts w:ascii="Book Antiqua" w:hAnsi="Book Antiqua"/>
                <w:lang w:eastAsia="zh-CN"/>
              </w:rPr>
              <w:t>[(1.59 × HbA1c)</w:t>
            </w:r>
            <w:r w:rsidR="00E54786">
              <w:rPr>
                <w:rFonts w:ascii="Book Antiqua" w:hAnsi="Book Antiqua"/>
                <w:lang w:eastAsia="zh-CN"/>
              </w:rPr>
              <w:t xml:space="preserve"> -</w:t>
            </w:r>
            <w:r w:rsidR="00E54786" w:rsidRPr="00190F8F">
              <w:rPr>
                <w:rFonts w:ascii="Book Antiqua" w:hAnsi="Book Antiqua"/>
                <w:lang w:eastAsia="zh-CN"/>
              </w:rPr>
              <w:t xml:space="preserve"> </w:t>
            </w:r>
            <w:r w:rsidRPr="00190F8F">
              <w:rPr>
                <w:rFonts w:ascii="Book Antiqua" w:hAnsi="Book Antiqua"/>
                <w:lang w:eastAsia="zh-CN"/>
              </w:rPr>
              <w:t xml:space="preserve">2.59], HbA1c being used to estimate average glucose concentration over the prior 3 </w:t>
            </w:r>
            <w:proofErr w:type="spellStart"/>
            <w:r w:rsidRPr="00190F8F">
              <w:rPr>
                <w:rFonts w:ascii="Book Antiqua" w:hAnsi="Book Antiqua"/>
                <w:lang w:eastAsia="zh-CN"/>
              </w:rPr>
              <w:t>mo</w:t>
            </w:r>
            <w:proofErr w:type="spellEnd"/>
          </w:p>
        </w:tc>
      </w:tr>
      <w:tr w:rsidR="00D11B76" w:rsidRPr="00190F8F" w14:paraId="673AB858" w14:textId="77777777" w:rsidTr="00D11B76">
        <w:tc>
          <w:tcPr>
            <w:tcW w:w="1951" w:type="dxa"/>
          </w:tcPr>
          <w:p w14:paraId="25CAB66E"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variability</w:t>
            </w:r>
          </w:p>
        </w:tc>
        <w:tc>
          <w:tcPr>
            <w:tcW w:w="1134" w:type="dxa"/>
          </w:tcPr>
          <w:p w14:paraId="6CC5512E" w14:textId="77777777" w:rsidR="00D11B76" w:rsidRPr="00190F8F" w:rsidRDefault="00D11B76" w:rsidP="00190F8F">
            <w:pPr>
              <w:adjustRightInd w:val="0"/>
              <w:snapToGrid w:val="0"/>
              <w:spacing w:line="360" w:lineRule="auto"/>
              <w:jc w:val="both"/>
              <w:rPr>
                <w:rFonts w:ascii="Book Antiqua" w:hAnsi="Book Antiqua"/>
                <w:lang w:eastAsia="zh-CN"/>
              </w:rPr>
            </w:pP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6491" w:type="dxa"/>
          </w:tcPr>
          <w:p w14:paraId="68C84CE4"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Maximum – minimum glucose in a given time period</w:t>
            </w:r>
          </w:p>
        </w:tc>
      </w:tr>
      <w:tr w:rsidR="00D11B76" w:rsidRPr="00190F8F" w14:paraId="1F401FE9" w14:textId="77777777" w:rsidTr="00D11B76">
        <w:tc>
          <w:tcPr>
            <w:tcW w:w="1951" w:type="dxa"/>
          </w:tcPr>
          <w:p w14:paraId="52BEE8ED"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SHR</w:t>
            </w:r>
          </w:p>
        </w:tc>
        <w:tc>
          <w:tcPr>
            <w:tcW w:w="1134" w:type="dxa"/>
          </w:tcPr>
          <w:p w14:paraId="00FAA797"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Nil</w:t>
            </w:r>
          </w:p>
        </w:tc>
        <w:tc>
          <w:tcPr>
            <w:tcW w:w="6491" w:type="dxa"/>
          </w:tcPr>
          <w:p w14:paraId="2AFBF704" w14:textId="10D631E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Stress hyperglycemia ratio. SHR = plasma glucose divided by</w:t>
            </w:r>
            <w:r w:rsidR="00E54786">
              <w:rPr>
                <w:rFonts w:ascii="Book Antiqua" w:hAnsi="Book Antiqua"/>
                <w:lang w:eastAsia="zh-CN"/>
              </w:rPr>
              <w:t xml:space="preserve"> </w:t>
            </w:r>
            <w:r w:rsidRPr="00600AE1">
              <w:rPr>
                <w:rFonts w:ascii="Book Antiqua" w:hAnsi="Book Antiqua"/>
                <w:lang w:eastAsia="zh-CN"/>
              </w:rPr>
              <w:t>[</w:t>
            </w:r>
            <w:r w:rsidRPr="00190F8F">
              <w:rPr>
                <w:rFonts w:ascii="Book Antiqua" w:hAnsi="Book Antiqua"/>
                <w:lang w:eastAsia="zh-CN"/>
              </w:rPr>
              <w:t xml:space="preserve">(1.59 × HbA1c)–2.59], HbA1c being used to estimate average glucose concentration over the prior 3 </w:t>
            </w:r>
            <w:proofErr w:type="spellStart"/>
            <w:r w:rsidRPr="00190F8F">
              <w:rPr>
                <w:rFonts w:ascii="Book Antiqua" w:hAnsi="Book Antiqua"/>
                <w:lang w:eastAsia="zh-CN"/>
              </w:rPr>
              <w:t>mo</w:t>
            </w:r>
            <w:proofErr w:type="spellEnd"/>
          </w:p>
        </w:tc>
      </w:tr>
    </w:tbl>
    <w:p w14:paraId="7A14E93F"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HbA1c: Glycosylated hemoglobin.</w:t>
      </w:r>
    </w:p>
    <w:p w14:paraId="0F4515E8"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lang w:eastAsia="zh-CN"/>
        </w:rPr>
        <w:br w:type="page"/>
      </w:r>
      <w:r w:rsidRPr="00190F8F">
        <w:rPr>
          <w:rFonts w:ascii="Book Antiqua" w:hAnsi="Book Antiqua"/>
          <w:b/>
          <w:lang w:eastAsia="zh-CN"/>
        </w:rPr>
        <w:lastRenderedPageBreak/>
        <w:t xml:space="preserve">Table 2 Glycemic targets in </w:t>
      </w:r>
      <w:r w:rsidRPr="00190F8F">
        <w:rPr>
          <w:rFonts w:ascii="Book Antiqua" w:hAnsi="Book Antiqua" w:cs="Book Antiqua"/>
          <w:b/>
          <w:color w:val="000000"/>
          <w:lang w:eastAsia="zh-CN"/>
        </w:rPr>
        <w:t>intensive care unit</w:t>
      </w:r>
      <w:r w:rsidRPr="00190F8F">
        <w:rPr>
          <w:rFonts w:ascii="Book Antiqua" w:hAnsi="Book Antiqua"/>
          <w:b/>
          <w:lang w:eastAsia="zh-CN"/>
        </w:rPr>
        <w:t xml:space="preserve"> by </w:t>
      </w:r>
      <w:proofErr w:type="spellStart"/>
      <w:r w:rsidRPr="00190F8F">
        <w:rPr>
          <w:rFonts w:ascii="Book Antiqua" w:hAnsi="Book Antiqua"/>
          <w:b/>
          <w:lang w:eastAsia="zh-CN"/>
        </w:rPr>
        <w:t>casemix</w:t>
      </w:r>
      <w:proofErr w:type="spellEnd"/>
      <w:r w:rsidRPr="00190F8F">
        <w:rPr>
          <w:rFonts w:ascii="Book Antiqua" w:hAnsi="Book Antiqua"/>
          <w:b/>
          <w:lang w:eastAsia="zh-CN"/>
        </w:rPr>
        <w:t xml:space="preserve"> and thresholds</w:t>
      </w:r>
    </w:p>
    <w:tbl>
      <w:tblPr>
        <w:tblStyle w:val="a3"/>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512"/>
        <w:gridCol w:w="1512"/>
        <w:gridCol w:w="1512"/>
        <w:gridCol w:w="3939"/>
      </w:tblGrid>
      <w:tr w:rsidR="00D11B76" w:rsidRPr="00190F8F" w14:paraId="525D6477" w14:textId="77777777" w:rsidTr="00D11B76">
        <w:tc>
          <w:tcPr>
            <w:tcW w:w="1101" w:type="dxa"/>
            <w:tcBorders>
              <w:top w:val="single" w:sz="4" w:space="0" w:color="auto"/>
              <w:bottom w:val="single" w:sz="4" w:space="0" w:color="auto"/>
            </w:tcBorders>
          </w:tcPr>
          <w:p w14:paraId="68661276" w14:textId="77777777" w:rsidR="00D11B76" w:rsidRPr="00190F8F" w:rsidRDefault="00D11B76" w:rsidP="00190F8F">
            <w:pPr>
              <w:adjustRightInd w:val="0"/>
              <w:snapToGrid w:val="0"/>
              <w:spacing w:line="360" w:lineRule="auto"/>
              <w:jc w:val="both"/>
              <w:rPr>
                <w:rFonts w:ascii="Book Antiqua" w:hAnsi="Book Antiqua"/>
                <w:b/>
                <w:lang w:eastAsia="zh-CN"/>
              </w:rPr>
            </w:pPr>
            <w:proofErr w:type="spellStart"/>
            <w:r w:rsidRPr="00190F8F">
              <w:rPr>
                <w:rFonts w:ascii="Book Antiqua" w:hAnsi="Book Antiqua"/>
                <w:b/>
                <w:lang w:eastAsia="zh-CN"/>
              </w:rPr>
              <w:t>Casemix</w:t>
            </w:r>
            <w:proofErr w:type="spellEnd"/>
          </w:p>
        </w:tc>
        <w:tc>
          <w:tcPr>
            <w:tcW w:w="1512" w:type="dxa"/>
            <w:tcBorders>
              <w:top w:val="single" w:sz="4" w:space="0" w:color="auto"/>
              <w:bottom w:val="single" w:sz="4" w:space="0" w:color="auto"/>
            </w:tcBorders>
          </w:tcPr>
          <w:p w14:paraId="2EDF2703"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t>Blood sample</w:t>
            </w:r>
          </w:p>
        </w:tc>
        <w:tc>
          <w:tcPr>
            <w:tcW w:w="1512" w:type="dxa"/>
            <w:tcBorders>
              <w:top w:val="single" w:sz="4" w:space="0" w:color="auto"/>
              <w:bottom w:val="single" w:sz="4" w:space="0" w:color="auto"/>
            </w:tcBorders>
          </w:tcPr>
          <w:p w14:paraId="41E87861"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t>Method</w:t>
            </w:r>
          </w:p>
        </w:tc>
        <w:tc>
          <w:tcPr>
            <w:tcW w:w="1512" w:type="dxa"/>
            <w:tcBorders>
              <w:top w:val="single" w:sz="4" w:space="0" w:color="auto"/>
              <w:bottom w:val="single" w:sz="4" w:space="0" w:color="auto"/>
            </w:tcBorders>
          </w:tcPr>
          <w:p w14:paraId="0E5EF65C"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t>Glycemic target</w:t>
            </w:r>
          </w:p>
        </w:tc>
        <w:tc>
          <w:tcPr>
            <w:tcW w:w="3939" w:type="dxa"/>
            <w:tcBorders>
              <w:top w:val="single" w:sz="4" w:space="0" w:color="auto"/>
              <w:bottom w:val="single" w:sz="4" w:space="0" w:color="auto"/>
            </w:tcBorders>
          </w:tcPr>
          <w:p w14:paraId="6C1DE815"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t>Evidence</w:t>
            </w:r>
          </w:p>
        </w:tc>
      </w:tr>
      <w:tr w:rsidR="00D11B76" w:rsidRPr="00190F8F" w14:paraId="6383848D" w14:textId="77777777" w:rsidTr="00D11B76">
        <w:tc>
          <w:tcPr>
            <w:tcW w:w="1101" w:type="dxa"/>
            <w:tcBorders>
              <w:top w:val="single" w:sz="4" w:space="0" w:color="auto"/>
            </w:tcBorders>
          </w:tcPr>
          <w:p w14:paraId="63E4065D"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Burns</w:t>
            </w:r>
          </w:p>
        </w:tc>
        <w:tc>
          <w:tcPr>
            <w:tcW w:w="1512" w:type="dxa"/>
            <w:tcBorders>
              <w:top w:val="single" w:sz="4" w:space="0" w:color="auto"/>
            </w:tcBorders>
          </w:tcPr>
          <w:p w14:paraId="3DD5158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Borders>
              <w:top w:val="single" w:sz="4" w:space="0" w:color="auto"/>
            </w:tcBorders>
          </w:tcPr>
          <w:p w14:paraId="32A7733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Borders>
              <w:top w:val="single" w:sz="4" w:space="0" w:color="auto"/>
            </w:tcBorders>
          </w:tcPr>
          <w:p w14:paraId="5CFB23DF"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&gt; 7.8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Borders>
              <w:top w:val="single" w:sz="4" w:space="0" w:color="auto"/>
            </w:tcBorders>
          </w:tcPr>
          <w:p w14:paraId="299C12A1"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Increased pneumonia, ventilator-associated pneumonia, and urinary tract infection; </w:t>
            </w:r>
            <w:proofErr w:type="spellStart"/>
            <w:r w:rsidRPr="00190F8F">
              <w:rPr>
                <w:rFonts w:ascii="Book Antiqua" w:hAnsi="Book Antiqua"/>
                <w:lang w:eastAsia="zh-CN"/>
              </w:rPr>
              <w:t>Obs</w:t>
            </w:r>
            <w:proofErr w:type="spellEnd"/>
            <w:r w:rsidRPr="00190F8F">
              <w:rPr>
                <w:rFonts w:ascii="Book Antiqua" w:hAnsi="Book Antiqua"/>
                <w:vertAlign w:val="superscript"/>
                <w:lang w:eastAsia="zh-CN"/>
              </w:rPr>
              <w:t>[</w:t>
            </w:r>
            <w:r w:rsidRPr="00190F8F">
              <w:rPr>
                <w:rFonts w:ascii="Book Antiqua" w:hAnsi="Book Antiqua"/>
                <w:noProof/>
                <w:vertAlign w:val="superscript"/>
                <w:lang w:eastAsia="zh-CN"/>
              </w:rPr>
              <w:t>72]</w:t>
            </w:r>
          </w:p>
        </w:tc>
      </w:tr>
      <w:tr w:rsidR="00D11B76" w:rsidRPr="00190F8F" w14:paraId="601174FC" w14:textId="77777777" w:rsidTr="00D11B76">
        <w:tc>
          <w:tcPr>
            <w:tcW w:w="1101" w:type="dxa"/>
          </w:tcPr>
          <w:p w14:paraId="4780FBCD"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Cardiac</w:t>
            </w:r>
          </w:p>
        </w:tc>
        <w:tc>
          <w:tcPr>
            <w:tcW w:w="1512" w:type="dxa"/>
          </w:tcPr>
          <w:p w14:paraId="3A48B480"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Pr>
          <w:p w14:paraId="124161DA"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Pr>
          <w:p w14:paraId="7153A961"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4.4-6.1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3195EF7E"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30-d mortality compared to glucose 5-7.8 </w:t>
            </w:r>
            <w:proofErr w:type="spellStart"/>
            <w:r w:rsidRPr="00190F8F">
              <w:rPr>
                <w:rFonts w:ascii="Book Antiqua" w:hAnsi="Book Antiqua"/>
                <w:lang w:eastAsia="zh-CN"/>
              </w:rPr>
              <w:t>mmol</w:t>
            </w:r>
            <w:proofErr w:type="spellEnd"/>
            <w:r w:rsidRPr="00190F8F">
              <w:rPr>
                <w:rFonts w:ascii="Book Antiqua" w:hAnsi="Book Antiqua"/>
                <w:lang w:eastAsia="zh-CN"/>
              </w:rPr>
              <w:t xml:space="preserve">/L; </w:t>
            </w:r>
            <w:proofErr w:type="spellStart"/>
            <w:r w:rsidRPr="00190F8F">
              <w:rPr>
                <w:rFonts w:ascii="Book Antiqua" w:hAnsi="Book Antiqua"/>
                <w:lang w:eastAsia="zh-CN"/>
              </w:rPr>
              <w:t>Obs</w:t>
            </w:r>
            <w:proofErr w:type="spellEnd"/>
            <w:r w:rsidRPr="00190F8F">
              <w:rPr>
                <w:rFonts w:ascii="Book Antiqua" w:hAnsi="Book Antiqua"/>
                <w:vertAlign w:val="superscript"/>
                <w:lang w:eastAsia="zh-CN"/>
              </w:rPr>
              <w:t>[</w:t>
            </w:r>
            <w:r w:rsidRPr="00190F8F">
              <w:rPr>
                <w:rFonts w:ascii="Book Antiqua" w:hAnsi="Book Antiqua"/>
                <w:noProof/>
                <w:vertAlign w:val="superscript"/>
                <w:lang w:eastAsia="zh-CN"/>
              </w:rPr>
              <w:t>73]</w:t>
            </w:r>
          </w:p>
        </w:tc>
      </w:tr>
      <w:tr w:rsidR="00D11B76" w:rsidRPr="00190F8F" w14:paraId="1744B0A0" w14:textId="77777777" w:rsidTr="00D11B76">
        <w:tc>
          <w:tcPr>
            <w:tcW w:w="1101" w:type="dxa"/>
          </w:tcPr>
          <w:p w14:paraId="18C1DAF0"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DM</w:t>
            </w:r>
          </w:p>
        </w:tc>
        <w:tc>
          <w:tcPr>
            <w:tcW w:w="1512" w:type="dxa"/>
          </w:tcPr>
          <w:p w14:paraId="5FF8F88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Pr>
          <w:p w14:paraId="6D638751"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Portable glucometer, blood gas analyzer</w:t>
            </w:r>
          </w:p>
        </w:tc>
        <w:tc>
          <w:tcPr>
            <w:tcW w:w="1512" w:type="dxa"/>
          </w:tcPr>
          <w:p w14:paraId="1E4B2FAE"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&lt; 14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4570E66D"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Decreased glycemic variability and incident hypoglycemia; before-and-after study</w:t>
            </w:r>
            <w:r w:rsidRPr="00190F8F">
              <w:rPr>
                <w:rFonts w:ascii="Book Antiqua" w:hAnsi="Book Antiqua"/>
                <w:vertAlign w:val="superscript"/>
                <w:lang w:eastAsia="zh-CN"/>
              </w:rPr>
              <w:t>[</w:t>
            </w:r>
            <w:r w:rsidRPr="00190F8F">
              <w:rPr>
                <w:rFonts w:ascii="Book Antiqua" w:hAnsi="Book Antiqua"/>
                <w:noProof/>
                <w:vertAlign w:val="superscript"/>
                <w:lang w:eastAsia="zh-CN"/>
              </w:rPr>
              <w:t>35]</w:t>
            </w:r>
          </w:p>
        </w:tc>
      </w:tr>
      <w:tr w:rsidR="00D11B76" w:rsidRPr="00190F8F" w14:paraId="3FC82DC5" w14:textId="77777777" w:rsidTr="00D11B76">
        <w:tc>
          <w:tcPr>
            <w:tcW w:w="1101" w:type="dxa"/>
          </w:tcPr>
          <w:p w14:paraId="4138B97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DM</w:t>
            </w:r>
          </w:p>
        </w:tc>
        <w:tc>
          <w:tcPr>
            <w:tcW w:w="1512" w:type="dxa"/>
          </w:tcPr>
          <w:p w14:paraId="38303E8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 venous</w:t>
            </w:r>
          </w:p>
        </w:tc>
        <w:tc>
          <w:tcPr>
            <w:tcW w:w="1512" w:type="dxa"/>
          </w:tcPr>
          <w:p w14:paraId="2DDADC1E"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Blood gas analyzer</w:t>
            </w:r>
          </w:p>
        </w:tc>
        <w:tc>
          <w:tcPr>
            <w:tcW w:w="1512" w:type="dxa"/>
          </w:tcPr>
          <w:p w14:paraId="403B2B0A"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10-14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38EEE4B1"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incident hypoglycemia; before-and-after </w:t>
            </w:r>
            <w:proofErr w:type="gramStart"/>
            <w:r w:rsidRPr="00190F8F">
              <w:rPr>
                <w:rFonts w:ascii="Book Antiqua" w:hAnsi="Book Antiqua"/>
                <w:lang w:eastAsia="zh-CN"/>
              </w:rPr>
              <w:t>study</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74]</w:t>
            </w:r>
            <w:r w:rsidRPr="00190F8F">
              <w:rPr>
                <w:rFonts w:ascii="Book Antiqua" w:hAnsi="Book Antiqua"/>
                <w:lang w:eastAsia="zh-CN"/>
              </w:rPr>
              <w:t>. No increased risk of hospital-acquired infectious, cardiovascular, renal or neurological complications; before-and-after study</w:t>
            </w:r>
            <w:r w:rsidRPr="00190F8F">
              <w:rPr>
                <w:rFonts w:ascii="Book Antiqua" w:hAnsi="Book Antiqua"/>
                <w:vertAlign w:val="superscript"/>
                <w:lang w:eastAsia="zh-CN"/>
              </w:rPr>
              <w:t>[</w:t>
            </w:r>
            <w:r w:rsidRPr="00190F8F">
              <w:rPr>
                <w:rFonts w:ascii="Book Antiqua" w:hAnsi="Book Antiqua"/>
                <w:noProof/>
                <w:vertAlign w:val="superscript"/>
                <w:lang w:eastAsia="zh-CN"/>
              </w:rPr>
              <w:t>75]</w:t>
            </w:r>
          </w:p>
        </w:tc>
      </w:tr>
      <w:tr w:rsidR="00D11B76" w:rsidRPr="00190F8F" w14:paraId="798D92A2" w14:textId="77777777" w:rsidTr="00D11B76">
        <w:tc>
          <w:tcPr>
            <w:tcW w:w="1101" w:type="dxa"/>
          </w:tcPr>
          <w:p w14:paraId="7D90C5BD"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DM</w:t>
            </w:r>
          </w:p>
        </w:tc>
        <w:tc>
          <w:tcPr>
            <w:tcW w:w="1512" w:type="dxa"/>
          </w:tcPr>
          <w:p w14:paraId="35FEE86F"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Pr>
          <w:p w14:paraId="0F27BF1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Portable glucometer</w:t>
            </w:r>
          </w:p>
        </w:tc>
        <w:tc>
          <w:tcPr>
            <w:tcW w:w="1512" w:type="dxa"/>
          </w:tcPr>
          <w:p w14:paraId="02D9D9BA"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5.6-7.8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7A827348"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complications (infection, cardiac events, respiratory failure, kidney failure) after coronary artery bypass graft surgery compared to glucose 7.8-10 </w:t>
            </w:r>
            <w:proofErr w:type="spellStart"/>
            <w:r w:rsidRPr="00190F8F">
              <w:rPr>
                <w:rFonts w:ascii="Book Antiqua" w:hAnsi="Book Antiqua"/>
                <w:lang w:eastAsia="zh-CN"/>
              </w:rPr>
              <w:t>mmol</w:t>
            </w:r>
            <w:proofErr w:type="spellEnd"/>
            <w:r w:rsidRPr="00190F8F">
              <w:rPr>
                <w:rFonts w:ascii="Book Antiqua" w:hAnsi="Book Antiqua"/>
                <w:lang w:eastAsia="zh-CN"/>
              </w:rPr>
              <w:t>/L; RCT</w:t>
            </w:r>
            <w:r w:rsidRPr="00190F8F">
              <w:rPr>
                <w:rFonts w:ascii="Book Antiqua" w:hAnsi="Book Antiqua"/>
                <w:vertAlign w:val="superscript"/>
                <w:lang w:eastAsia="zh-CN"/>
              </w:rPr>
              <w:t>[</w:t>
            </w:r>
            <w:r w:rsidRPr="00190F8F">
              <w:rPr>
                <w:rFonts w:ascii="Book Antiqua" w:hAnsi="Book Antiqua"/>
                <w:noProof/>
                <w:vertAlign w:val="superscript"/>
                <w:lang w:eastAsia="zh-CN"/>
              </w:rPr>
              <w:t>34]</w:t>
            </w:r>
          </w:p>
        </w:tc>
      </w:tr>
      <w:tr w:rsidR="00D11B76" w:rsidRPr="00190F8F" w14:paraId="33971369" w14:textId="77777777" w:rsidTr="00D11B76">
        <w:tc>
          <w:tcPr>
            <w:tcW w:w="1101" w:type="dxa"/>
          </w:tcPr>
          <w:p w14:paraId="473F3CF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DM</w:t>
            </w:r>
          </w:p>
        </w:tc>
        <w:tc>
          <w:tcPr>
            <w:tcW w:w="1512" w:type="dxa"/>
          </w:tcPr>
          <w:p w14:paraId="6012FA7E"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Pr>
          <w:p w14:paraId="53208C0A"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Portable glucometer</w:t>
            </w:r>
          </w:p>
        </w:tc>
        <w:tc>
          <w:tcPr>
            <w:tcW w:w="1512" w:type="dxa"/>
          </w:tcPr>
          <w:p w14:paraId="22A9346D"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5-7.8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504CF670"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30-day mortality compared to glucose 4.4-6.1 </w:t>
            </w:r>
            <w:proofErr w:type="spellStart"/>
            <w:r w:rsidRPr="00190F8F">
              <w:rPr>
                <w:rFonts w:ascii="Book Antiqua" w:hAnsi="Book Antiqua"/>
                <w:lang w:eastAsia="zh-CN"/>
              </w:rPr>
              <w:t>mmol</w:t>
            </w:r>
            <w:proofErr w:type="spellEnd"/>
            <w:r w:rsidRPr="00190F8F">
              <w:rPr>
                <w:rFonts w:ascii="Book Antiqua" w:hAnsi="Book Antiqua"/>
                <w:lang w:eastAsia="zh-CN"/>
              </w:rPr>
              <w:t xml:space="preserve">/L; </w:t>
            </w:r>
            <w:proofErr w:type="spellStart"/>
            <w:r w:rsidRPr="00190F8F">
              <w:rPr>
                <w:rFonts w:ascii="Book Antiqua" w:hAnsi="Book Antiqua"/>
                <w:lang w:eastAsia="zh-CN"/>
              </w:rPr>
              <w:t>Obs</w:t>
            </w:r>
            <w:proofErr w:type="spellEnd"/>
            <w:r w:rsidRPr="00190F8F">
              <w:rPr>
                <w:rFonts w:ascii="Book Antiqua" w:hAnsi="Book Antiqua"/>
                <w:vertAlign w:val="superscript"/>
                <w:lang w:eastAsia="zh-CN"/>
              </w:rPr>
              <w:t>[</w:t>
            </w:r>
            <w:r w:rsidRPr="00190F8F">
              <w:rPr>
                <w:rFonts w:ascii="Book Antiqua" w:hAnsi="Book Antiqua"/>
                <w:noProof/>
                <w:vertAlign w:val="superscript"/>
                <w:lang w:eastAsia="zh-CN"/>
              </w:rPr>
              <w:t>76]</w:t>
            </w:r>
          </w:p>
        </w:tc>
      </w:tr>
      <w:tr w:rsidR="00D11B76" w:rsidRPr="00190F8F" w14:paraId="688FEC5A" w14:textId="77777777" w:rsidTr="00D11B76">
        <w:tc>
          <w:tcPr>
            <w:tcW w:w="1101" w:type="dxa"/>
          </w:tcPr>
          <w:p w14:paraId="45D06C20"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lastRenderedPageBreak/>
              <w:t>Medical</w:t>
            </w:r>
          </w:p>
        </w:tc>
        <w:tc>
          <w:tcPr>
            <w:tcW w:w="1512" w:type="dxa"/>
          </w:tcPr>
          <w:p w14:paraId="67D0DE51"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Capillary</w:t>
            </w:r>
          </w:p>
        </w:tc>
        <w:tc>
          <w:tcPr>
            <w:tcW w:w="1512" w:type="dxa"/>
          </w:tcPr>
          <w:p w14:paraId="52EDA95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Portable glucometer</w:t>
            </w:r>
          </w:p>
        </w:tc>
        <w:tc>
          <w:tcPr>
            <w:tcW w:w="1512" w:type="dxa"/>
          </w:tcPr>
          <w:p w14:paraId="02860EE7"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&gt; 7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6BF67268"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Increased ICU mortality; </w:t>
            </w:r>
            <w:proofErr w:type="spellStart"/>
            <w:r w:rsidRPr="00190F8F">
              <w:rPr>
                <w:rFonts w:ascii="Book Antiqua" w:hAnsi="Book Antiqua"/>
                <w:lang w:eastAsia="zh-CN"/>
              </w:rPr>
              <w:t>Obs</w:t>
            </w:r>
            <w:proofErr w:type="spellEnd"/>
            <w:r w:rsidRPr="00190F8F">
              <w:rPr>
                <w:rFonts w:ascii="Book Antiqua" w:hAnsi="Book Antiqua"/>
                <w:vertAlign w:val="superscript"/>
                <w:lang w:eastAsia="zh-CN"/>
              </w:rPr>
              <w:t>[</w:t>
            </w:r>
            <w:r w:rsidRPr="00190F8F">
              <w:rPr>
                <w:rFonts w:ascii="Book Antiqua" w:hAnsi="Book Antiqua"/>
                <w:noProof/>
                <w:vertAlign w:val="superscript"/>
                <w:lang w:eastAsia="zh-CN"/>
              </w:rPr>
              <w:t>77]</w:t>
            </w:r>
          </w:p>
        </w:tc>
      </w:tr>
      <w:tr w:rsidR="00D11B76" w:rsidRPr="00190F8F" w14:paraId="11C9FC13" w14:textId="77777777" w:rsidTr="00D11B76">
        <w:tc>
          <w:tcPr>
            <w:tcW w:w="1101" w:type="dxa"/>
          </w:tcPr>
          <w:p w14:paraId="746B311A"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Medical-surgical</w:t>
            </w:r>
          </w:p>
        </w:tc>
        <w:tc>
          <w:tcPr>
            <w:tcW w:w="1512" w:type="dxa"/>
          </w:tcPr>
          <w:p w14:paraId="4F47AEAD"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w:t>
            </w:r>
          </w:p>
        </w:tc>
        <w:tc>
          <w:tcPr>
            <w:tcW w:w="1512" w:type="dxa"/>
          </w:tcPr>
          <w:p w14:paraId="0C0502FC"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rPr>
              <w:t>Point-of-care or blood gas or laboratory analyzers</w:t>
            </w:r>
          </w:p>
        </w:tc>
        <w:tc>
          <w:tcPr>
            <w:tcW w:w="1512" w:type="dxa"/>
          </w:tcPr>
          <w:p w14:paraId="375032BF"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8-10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1AB7A1E1"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90-d mortality and incident severe hypoglycemia compared to glucose 4.5-6.0 </w:t>
            </w:r>
            <w:proofErr w:type="spellStart"/>
            <w:r w:rsidRPr="00190F8F">
              <w:rPr>
                <w:rFonts w:ascii="Book Antiqua" w:hAnsi="Book Antiqua"/>
                <w:lang w:eastAsia="zh-CN"/>
              </w:rPr>
              <w:t>mmol</w:t>
            </w:r>
            <w:proofErr w:type="spellEnd"/>
            <w:r w:rsidRPr="00190F8F">
              <w:rPr>
                <w:rFonts w:ascii="Book Antiqua" w:hAnsi="Book Antiqua"/>
                <w:lang w:eastAsia="zh-CN"/>
              </w:rPr>
              <w:t>/L; RCT</w:t>
            </w:r>
            <w:r w:rsidRPr="00190F8F">
              <w:rPr>
                <w:rFonts w:ascii="Book Antiqua" w:hAnsi="Book Antiqua"/>
                <w:vertAlign w:val="superscript"/>
                <w:lang w:eastAsia="zh-CN"/>
              </w:rPr>
              <w:t>[</w:t>
            </w:r>
            <w:r w:rsidRPr="00190F8F">
              <w:rPr>
                <w:rFonts w:ascii="Book Antiqua" w:hAnsi="Book Antiqua"/>
                <w:noProof/>
                <w:vertAlign w:val="superscript"/>
                <w:lang w:eastAsia="zh-CN"/>
              </w:rPr>
              <w:t>31]</w:t>
            </w:r>
          </w:p>
        </w:tc>
      </w:tr>
      <w:tr w:rsidR="00D11B76" w:rsidRPr="00190F8F" w14:paraId="56454E8C" w14:textId="77777777" w:rsidTr="00D11B76">
        <w:tc>
          <w:tcPr>
            <w:tcW w:w="1101" w:type="dxa"/>
          </w:tcPr>
          <w:p w14:paraId="0CD8156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Medical-surgical</w:t>
            </w:r>
          </w:p>
        </w:tc>
        <w:tc>
          <w:tcPr>
            <w:tcW w:w="1512" w:type="dxa"/>
          </w:tcPr>
          <w:p w14:paraId="58B9181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Pr>
          <w:p w14:paraId="4FDDC268"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Portable glucometer</w:t>
            </w:r>
          </w:p>
        </w:tc>
        <w:tc>
          <w:tcPr>
            <w:tcW w:w="1512" w:type="dxa"/>
          </w:tcPr>
          <w:p w14:paraId="0977F563"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4.4-6.1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5A0D9621"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30-d mortality compared to glucose 5-7.8 </w:t>
            </w:r>
            <w:proofErr w:type="spellStart"/>
            <w:r w:rsidRPr="00190F8F">
              <w:rPr>
                <w:rFonts w:ascii="Book Antiqua" w:hAnsi="Book Antiqua"/>
                <w:lang w:eastAsia="zh-CN"/>
              </w:rPr>
              <w:t>mmol</w:t>
            </w:r>
            <w:proofErr w:type="spellEnd"/>
            <w:r w:rsidRPr="00190F8F">
              <w:rPr>
                <w:rFonts w:ascii="Book Antiqua" w:hAnsi="Book Antiqua"/>
                <w:lang w:eastAsia="zh-CN"/>
              </w:rPr>
              <w:t xml:space="preserve">/L in patients without DM; </w:t>
            </w:r>
            <w:proofErr w:type="spellStart"/>
            <w:r w:rsidRPr="00190F8F">
              <w:rPr>
                <w:rFonts w:ascii="Book Antiqua" w:hAnsi="Book Antiqua"/>
                <w:lang w:eastAsia="zh-CN"/>
              </w:rPr>
              <w:t>Obs</w:t>
            </w:r>
            <w:proofErr w:type="spellEnd"/>
            <w:r w:rsidRPr="00190F8F">
              <w:rPr>
                <w:rFonts w:ascii="Book Antiqua" w:hAnsi="Book Antiqua"/>
                <w:vertAlign w:val="superscript"/>
                <w:lang w:eastAsia="zh-CN"/>
              </w:rPr>
              <w:t>[</w:t>
            </w:r>
            <w:r w:rsidRPr="00190F8F">
              <w:rPr>
                <w:rFonts w:ascii="Book Antiqua" w:hAnsi="Book Antiqua"/>
                <w:noProof/>
                <w:vertAlign w:val="superscript"/>
                <w:lang w:eastAsia="zh-CN"/>
              </w:rPr>
              <w:t>76]</w:t>
            </w:r>
          </w:p>
        </w:tc>
      </w:tr>
      <w:tr w:rsidR="00D11B76" w:rsidRPr="00190F8F" w14:paraId="79D2C7AD" w14:textId="77777777" w:rsidTr="00D11B76">
        <w:tc>
          <w:tcPr>
            <w:tcW w:w="1101" w:type="dxa"/>
          </w:tcPr>
          <w:p w14:paraId="3BE3338A"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Medical-surgical</w:t>
            </w:r>
          </w:p>
        </w:tc>
        <w:tc>
          <w:tcPr>
            <w:tcW w:w="1512" w:type="dxa"/>
          </w:tcPr>
          <w:p w14:paraId="163D1771"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w:t>
            </w:r>
          </w:p>
        </w:tc>
        <w:tc>
          <w:tcPr>
            <w:tcW w:w="1512" w:type="dxa"/>
          </w:tcPr>
          <w:p w14:paraId="40B90984"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rPr>
              <w:t>Point-of-care or blood gas or laboratory analyzers</w:t>
            </w:r>
          </w:p>
        </w:tc>
        <w:tc>
          <w:tcPr>
            <w:tcW w:w="1512" w:type="dxa"/>
          </w:tcPr>
          <w:p w14:paraId="15AEE107"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4.4-6.1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70FB7560"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Increased incident severe hypoglycemia compared to more liberal control (95%CI of glucose -7.8-9.4) </w:t>
            </w:r>
            <w:proofErr w:type="spellStart"/>
            <w:r w:rsidRPr="00190F8F">
              <w:rPr>
                <w:rFonts w:ascii="Book Antiqua" w:hAnsi="Book Antiqua"/>
                <w:lang w:eastAsia="zh-CN"/>
              </w:rPr>
              <w:t>mmol</w:t>
            </w:r>
            <w:proofErr w:type="spellEnd"/>
            <w:r w:rsidRPr="00190F8F">
              <w:rPr>
                <w:rFonts w:ascii="Book Antiqua" w:hAnsi="Book Antiqua"/>
                <w:lang w:eastAsia="zh-CN"/>
              </w:rPr>
              <w:t>/L; RCT</w:t>
            </w:r>
            <w:r w:rsidRPr="00190F8F">
              <w:rPr>
                <w:rFonts w:ascii="Book Antiqua" w:hAnsi="Book Antiqua"/>
                <w:vertAlign w:val="superscript"/>
                <w:lang w:eastAsia="zh-CN"/>
              </w:rPr>
              <w:t>[</w:t>
            </w:r>
            <w:r w:rsidRPr="00190F8F">
              <w:rPr>
                <w:rFonts w:ascii="Book Antiqua" w:hAnsi="Book Antiqua"/>
                <w:noProof/>
                <w:vertAlign w:val="superscript"/>
                <w:lang w:eastAsia="zh-CN"/>
              </w:rPr>
              <w:t>78]</w:t>
            </w:r>
            <w:r w:rsidRPr="00190F8F">
              <w:rPr>
                <w:rFonts w:ascii="Book Antiqua" w:hAnsi="Book Antiqua"/>
                <w:lang w:eastAsia="zh-CN"/>
              </w:rPr>
              <w:t xml:space="preserve"> </w:t>
            </w:r>
          </w:p>
        </w:tc>
      </w:tr>
      <w:tr w:rsidR="00D11B76" w:rsidRPr="00190F8F" w14:paraId="0494BEF7" w14:textId="77777777" w:rsidTr="00D11B76">
        <w:tc>
          <w:tcPr>
            <w:tcW w:w="1101" w:type="dxa"/>
          </w:tcPr>
          <w:p w14:paraId="264335F4"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Medical-surgical</w:t>
            </w:r>
          </w:p>
        </w:tc>
        <w:tc>
          <w:tcPr>
            <w:tcW w:w="1512" w:type="dxa"/>
          </w:tcPr>
          <w:p w14:paraId="7B79A016"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 capillary</w:t>
            </w:r>
          </w:p>
        </w:tc>
        <w:tc>
          <w:tcPr>
            <w:tcW w:w="1512" w:type="dxa"/>
          </w:tcPr>
          <w:p w14:paraId="03FF7304" w14:textId="77777777" w:rsidR="00D11B76" w:rsidRPr="00190F8F" w:rsidRDefault="00D11B76" w:rsidP="00190F8F">
            <w:pPr>
              <w:adjustRightInd w:val="0"/>
              <w:snapToGrid w:val="0"/>
              <w:spacing w:line="360" w:lineRule="auto"/>
              <w:jc w:val="both"/>
              <w:rPr>
                <w:rFonts w:ascii="Book Antiqua" w:hAnsi="Book Antiqua"/>
              </w:rPr>
            </w:pPr>
            <w:r w:rsidRPr="00190F8F">
              <w:rPr>
                <w:rFonts w:ascii="Book Antiqua" w:hAnsi="Book Antiqua"/>
              </w:rPr>
              <w:t>Glucometer</w:t>
            </w:r>
          </w:p>
        </w:tc>
        <w:tc>
          <w:tcPr>
            <w:tcW w:w="1512" w:type="dxa"/>
          </w:tcPr>
          <w:p w14:paraId="79EC2037"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10-11.1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729CCDEC"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incident severe hypoglycemia compared to glucose 4.4-6.1 </w:t>
            </w:r>
            <w:proofErr w:type="spellStart"/>
            <w:r w:rsidRPr="00190F8F">
              <w:rPr>
                <w:rFonts w:ascii="Book Antiqua" w:hAnsi="Book Antiqua"/>
                <w:lang w:eastAsia="zh-CN"/>
              </w:rPr>
              <w:t>mmol</w:t>
            </w:r>
            <w:proofErr w:type="spellEnd"/>
            <w:r w:rsidRPr="00190F8F">
              <w:rPr>
                <w:rFonts w:ascii="Book Antiqua" w:hAnsi="Book Antiqua"/>
                <w:lang w:eastAsia="zh-CN"/>
              </w:rPr>
              <w:t>/L; RCT</w:t>
            </w:r>
            <w:r w:rsidRPr="00190F8F">
              <w:rPr>
                <w:rFonts w:ascii="Book Antiqua" w:hAnsi="Book Antiqua"/>
                <w:vertAlign w:val="superscript"/>
                <w:lang w:eastAsia="zh-CN"/>
              </w:rPr>
              <w:t>[</w:t>
            </w:r>
            <w:r w:rsidRPr="00190F8F">
              <w:rPr>
                <w:rFonts w:ascii="Book Antiqua" w:hAnsi="Book Antiqua"/>
                <w:noProof/>
                <w:vertAlign w:val="superscript"/>
                <w:lang w:eastAsia="zh-CN"/>
              </w:rPr>
              <w:t>46]</w:t>
            </w:r>
          </w:p>
        </w:tc>
      </w:tr>
      <w:tr w:rsidR="00D11B76" w:rsidRPr="00190F8F" w14:paraId="66251729" w14:textId="77777777" w:rsidTr="00D11B76">
        <w:tc>
          <w:tcPr>
            <w:tcW w:w="1101" w:type="dxa"/>
          </w:tcPr>
          <w:p w14:paraId="596EB051"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Medical-surgical</w:t>
            </w:r>
          </w:p>
        </w:tc>
        <w:tc>
          <w:tcPr>
            <w:tcW w:w="1512" w:type="dxa"/>
          </w:tcPr>
          <w:p w14:paraId="066F022C"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 capillary, venous</w:t>
            </w:r>
          </w:p>
        </w:tc>
        <w:tc>
          <w:tcPr>
            <w:tcW w:w="1512" w:type="dxa"/>
          </w:tcPr>
          <w:p w14:paraId="6BB3174A" w14:textId="77777777" w:rsidR="00D11B76" w:rsidRPr="00190F8F" w:rsidRDefault="00D11B76" w:rsidP="00190F8F">
            <w:pPr>
              <w:adjustRightInd w:val="0"/>
              <w:snapToGrid w:val="0"/>
              <w:spacing w:line="360" w:lineRule="auto"/>
              <w:jc w:val="both"/>
              <w:rPr>
                <w:rFonts w:ascii="Book Antiqua" w:hAnsi="Book Antiqua"/>
              </w:rPr>
            </w:pPr>
            <w:r w:rsidRPr="00190F8F">
              <w:rPr>
                <w:rFonts w:ascii="Book Antiqua" w:hAnsi="Book Antiqua"/>
              </w:rPr>
              <w:t>Glucometer or blood gas analyzer</w:t>
            </w:r>
          </w:p>
        </w:tc>
        <w:tc>
          <w:tcPr>
            <w:tcW w:w="1512" w:type="dxa"/>
          </w:tcPr>
          <w:p w14:paraId="509172C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7.8-10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76EC667F"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incident severe hypoglycemia compared to glucose 4.4-6.1 </w:t>
            </w:r>
            <w:proofErr w:type="spellStart"/>
            <w:r w:rsidRPr="00190F8F">
              <w:rPr>
                <w:rFonts w:ascii="Book Antiqua" w:hAnsi="Book Antiqua"/>
                <w:lang w:eastAsia="zh-CN"/>
              </w:rPr>
              <w:t>mmol</w:t>
            </w:r>
            <w:proofErr w:type="spellEnd"/>
            <w:r w:rsidRPr="00190F8F">
              <w:rPr>
                <w:rFonts w:ascii="Book Antiqua" w:hAnsi="Book Antiqua"/>
                <w:lang w:eastAsia="zh-CN"/>
              </w:rPr>
              <w:t>/L; RCT</w:t>
            </w:r>
            <w:r w:rsidRPr="00190F8F">
              <w:rPr>
                <w:rFonts w:ascii="Book Antiqua" w:hAnsi="Book Antiqua"/>
                <w:vertAlign w:val="superscript"/>
                <w:lang w:eastAsia="zh-CN"/>
              </w:rPr>
              <w:t>[</w:t>
            </w:r>
            <w:r w:rsidRPr="00190F8F">
              <w:rPr>
                <w:rFonts w:ascii="Book Antiqua" w:hAnsi="Book Antiqua"/>
                <w:noProof/>
                <w:vertAlign w:val="superscript"/>
                <w:lang w:eastAsia="zh-CN"/>
              </w:rPr>
              <w:t>79]</w:t>
            </w:r>
          </w:p>
        </w:tc>
      </w:tr>
      <w:tr w:rsidR="00D11B76" w:rsidRPr="00190F8F" w14:paraId="117CAE42" w14:textId="77777777" w:rsidTr="00D11B76">
        <w:tc>
          <w:tcPr>
            <w:tcW w:w="1101" w:type="dxa"/>
          </w:tcPr>
          <w:p w14:paraId="37F67801"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Medical-surgical</w:t>
            </w:r>
          </w:p>
        </w:tc>
        <w:tc>
          <w:tcPr>
            <w:tcW w:w="1512" w:type="dxa"/>
          </w:tcPr>
          <w:p w14:paraId="05669EBA"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w:t>
            </w:r>
          </w:p>
        </w:tc>
        <w:tc>
          <w:tcPr>
            <w:tcW w:w="1512" w:type="dxa"/>
          </w:tcPr>
          <w:p w14:paraId="4CE3E950"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Portable glucometer</w:t>
            </w:r>
          </w:p>
        </w:tc>
        <w:tc>
          <w:tcPr>
            <w:tcW w:w="1512" w:type="dxa"/>
          </w:tcPr>
          <w:p w14:paraId="5E7A6E30"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7-9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19E2164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ICU mortality compared to out-of-range glucose; </w:t>
            </w:r>
            <w:proofErr w:type="spellStart"/>
            <w:r w:rsidRPr="00190F8F">
              <w:rPr>
                <w:rFonts w:ascii="Book Antiqua" w:hAnsi="Book Antiqua"/>
                <w:lang w:eastAsia="zh-CN"/>
              </w:rPr>
              <w:t>Obs</w:t>
            </w:r>
            <w:proofErr w:type="spellEnd"/>
            <w:r w:rsidRPr="00190F8F">
              <w:rPr>
                <w:rFonts w:ascii="Book Antiqua" w:hAnsi="Book Antiqua"/>
                <w:vertAlign w:val="superscript"/>
                <w:lang w:eastAsia="zh-CN"/>
              </w:rPr>
              <w:t>[</w:t>
            </w:r>
            <w:r w:rsidRPr="00190F8F">
              <w:rPr>
                <w:rFonts w:ascii="Book Antiqua" w:hAnsi="Book Antiqua"/>
                <w:noProof/>
                <w:vertAlign w:val="superscript"/>
                <w:lang w:eastAsia="zh-CN"/>
              </w:rPr>
              <w:t>80]</w:t>
            </w:r>
          </w:p>
        </w:tc>
      </w:tr>
      <w:tr w:rsidR="00D11B76" w:rsidRPr="00190F8F" w14:paraId="538453B3" w14:textId="77777777" w:rsidTr="00D11B76">
        <w:tc>
          <w:tcPr>
            <w:tcW w:w="1101" w:type="dxa"/>
          </w:tcPr>
          <w:p w14:paraId="7735CA01"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Medical-surgical</w:t>
            </w:r>
          </w:p>
        </w:tc>
        <w:tc>
          <w:tcPr>
            <w:tcW w:w="1512" w:type="dxa"/>
          </w:tcPr>
          <w:p w14:paraId="659372C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 capillary</w:t>
            </w:r>
          </w:p>
        </w:tc>
        <w:tc>
          <w:tcPr>
            <w:tcW w:w="1512" w:type="dxa"/>
          </w:tcPr>
          <w:p w14:paraId="64A679FB" w14:textId="77777777" w:rsidR="00D11B76" w:rsidRPr="00190F8F" w:rsidRDefault="00D11B76" w:rsidP="00190F8F">
            <w:pPr>
              <w:adjustRightInd w:val="0"/>
              <w:snapToGrid w:val="0"/>
              <w:spacing w:line="360" w:lineRule="auto"/>
              <w:jc w:val="both"/>
              <w:rPr>
                <w:rFonts w:ascii="Book Antiqua" w:hAnsi="Book Antiqua"/>
              </w:rPr>
            </w:pPr>
            <w:r w:rsidRPr="00190F8F">
              <w:rPr>
                <w:rFonts w:ascii="Book Antiqua" w:hAnsi="Book Antiqua"/>
              </w:rPr>
              <w:t>Glucometer or blood gas analyzer</w:t>
            </w:r>
          </w:p>
        </w:tc>
        <w:tc>
          <w:tcPr>
            <w:tcW w:w="1512" w:type="dxa"/>
          </w:tcPr>
          <w:p w14:paraId="61A2758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&lt; 10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3084036E"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incident severe hypoglycemia compared to glucose 4.4-6.1 </w:t>
            </w:r>
            <w:proofErr w:type="spellStart"/>
            <w:r w:rsidRPr="00190F8F">
              <w:rPr>
                <w:rFonts w:ascii="Book Antiqua" w:hAnsi="Book Antiqua"/>
                <w:lang w:eastAsia="zh-CN"/>
              </w:rPr>
              <w:t>mmol</w:t>
            </w:r>
            <w:proofErr w:type="spellEnd"/>
            <w:r w:rsidRPr="00190F8F">
              <w:rPr>
                <w:rFonts w:ascii="Book Antiqua" w:hAnsi="Book Antiqua"/>
                <w:lang w:eastAsia="zh-CN"/>
              </w:rPr>
              <w:t>/L; RCT</w:t>
            </w:r>
            <w:r w:rsidRPr="00190F8F">
              <w:rPr>
                <w:rFonts w:ascii="Book Antiqua" w:hAnsi="Book Antiqua"/>
                <w:vertAlign w:val="superscript"/>
                <w:lang w:eastAsia="zh-CN"/>
              </w:rPr>
              <w:t>[</w:t>
            </w:r>
            <w:r w:rsidRPr="00190F8F">
              <w:rPr>
                <w:rFonts w:ascii="Book Antiqua" w:hAnsi="Book Antiqua"/>
                <w:noProof/>
                <w:vertAlign w:val="superscript"/>
                <w:lang w:eastAsia="zh-CN"/>
              </w:rPr>
              <w:t>31,81]</w:t>
            </w:r>
          </w:p>
        </w:tc>
      </w:tr>
      <w:tr w:rsidR="00D11B76" w:rsidRPr="00190F8F" w14:paraId="3E81C486" w14:textId="77777777" w:rsidTr="00D11B76">
        <w:tc>
          <w:tcPr>
            <w:tcW w:w="1101" w:type="dxa"/>
          </w:tcPr>
          <w:p w14:paraId="168BD17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lastRenderedPageBreak/>
              <w:t>Medical-surgical</w:t>
            </w:r>
          </w:p>
        </w:tc>
        <w:tc>
          <w:tcPr>
            <w:tcW w:w="1512" w:type="dxa"/>
          </w:tcPr>
          <w:p w14:paraId="0CEFC176"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w:t>
            </w:r>
          </w:p>
        </w:tc>
        <w:tc>
          <w:tcPr>
            <w:tcW w:w="1512" w:type="dxa"/>
          </w:tcPr>
          <w:p w14:paraId="64DD8FAD"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Glucometer</w:t>
            </w:r>
          </w:p>
        </w:tc>
        <w:tc>
          <w:tcPr>
            <w:tcW w:w="1512" w:type="dxa"/>
          </w:tcPr>
          <w:p w14:paraId="22DDC873"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&lt; 8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315FAD2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ICU mortality compared to higher glucose levels; </w:t>
            </w:r>
            <w:proofErr w:type="spellStart"/>
            <w:r w:rsidRPr="00190F8F">
              <w:rPr>
                <w:rFonts w:ascii="Book Antiqua" w:hAnsi="Book Antiqua"/>
                <w:lang w:eastAsia="zh-CN"/>
              </w:rPr>
              <w:t>Obs</w:t>
            </w:r>
            <w:proofErr w:type="spellEnd"/>
            <w:r w:rsidRPr="00190F8F">
              <w:rPr>
                <w:rFonts w:ascii="Book Antiqua" w:hAnsi="Book Antiqua"/>
                <w:vertAlign w:val="superscript"/>
                <w:lang w:eastAsia="zh-CN"/>
              </w:rPr>
              <w:t>[</w:t>
            </w:r>
            <w:r w:rsidRPr="00190F8F">
              <w:rPr>
                <w:rFonts w:ascii="Book Antiqua" w:hAnsi="Book Antiqua"/>
                <w:noProof/>
                <w:vertAlign w:val="superscript"/>
                <w:lang w:eastAsia="zh-CN"/>
              </w:rPr>
              <w:t>82]</w:t>
            </w:r>
          </w:p>
        </w:tc>
      </w:tr>
      <w:tr w:rsidR="00D11B76" w:rsidRPr="00190F8F" w14:paraId="7C1C4C2C" w14:textId="77777777" w:rsidTr="00D11B76">
        <w:tc>
          <w:tcPr>
            <w:tcW w:w="1101" w:type="dxa"/>
          </w:tcPr>
          <w:p w14:paraId="135D13FC"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Medical-surgical</w:t>
            </w:r>
          </w:p>
        </w:tc>
        <w:tc>
          <w:tcPr>
            <w:tcW w:w="1512" w:type="dxa"/>
          </w:tcPr>
          <w:p w14:paraId="74D47313"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w:t>
            </w:r>
          </w:p>
        </w:tc>
        <w:tc>
          <w:tcPr>
            <w:tcW w:w="1512" w:type="dxa"/>
          </w:tcPr>
          <w:p w14:paraId="154F9984"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Blood gas analyzer</w:t>
            </w:r>
          </w:p>
        </w:tc>
        <w:tc>
          <w:tcPr>
            <w:tcW w:w="1512" w:type="dxa"/>
          </w:tcPr>
          <w:p w14:paraId="29C108F0"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&gt; 8.3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6D80AA90"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Increased ICU mortality compared to glucose 6.1-8.3; </w:t>
            </w:r>
            <w:proofErr w:type="spellStart"/>
            <w:r w:rsidRPr="00190F8F">
              <w:rPr>
                <w:rFonts w:ascii="Book Antiqua" w:hAnsi="Book Antiqua"/>
                <w:lang w:eastAsia="zh-CN"/>
              </w:rPr>
              <w:t>Obs</w:t>
            </w:r>
            <w:proofErr w:type="spellEnd"/>
            <w:r w:rsidRPr="00190F8F">
              <w:rPr>
                <w:rFonts w:ascii="Book Antiqua" w:hAnsi="Book Antiqua"/>
                <w:vertAlign w:val="superscript"/>
                <w:lang w:eastAsia="zh-CN"/>
              </w:rPr>
              <w:t>[</w:t>
            </w:r>
            <w:r w:rsidRPr="00190F8F">
              <w:rPr>
                <w:rFonts w:ascii="Book Antiqua" w:hAnsi="Book Antiqua"/>
                <w:noProof/>
                <w:vertAlign w:val="superscript"/>
                <w:lang w:eastAsia="zh-CN"/>
              </w:rPr>
              <w:t>83]</w:t>
            </w:r>
          </w:p>
        </w:tc>
      </w:tr>
      <w:tr w:rsidR="00D11B76" w:rsidRPr="00190F8F" w14:paraId="694E4018" w14:textId="77777777" w:rsidTr="00D11B76">
        <w:tc>
          <w:tcPr>
            <w:tcW w:w="1101" w:type="dxa"/>
          </w:tcPr>
          <w:p w14:paraId="64A3298C"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Medical-surgical</w:t>
            </w:r>
          </w:p>
        </w:tc>
        <w:tc>
          <w:tcPr>
            <w:tcW w:w="1512" w:type="dxa"/>
          </w:tcPr>
          <w:p w14:paraId="627DB98C"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 capillary</w:t>
            </w:r>
          </w:p>
        </w:tc>
        <w:tc>
          <w:tcPr>
            <w:tcW w:w="1512" w:type="dxa"/>
          </w:tcPr>
          <w:p w14:paraId="0C4419F6"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Glucometer</w:t>
            </w:r>
          </w:p>
        </w:tc>
        <w:tc>
          <w:tcPr>
            <w:tcW w:w="1512" w:type="dxa"/>
          </w:tcPr>
          <w:p w14:paraId="2BA4ADA3"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&lt; 8.2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67A613B0"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ICU mortality compared to higher glucose levels; </w:t>
            </w:r>
            <w:proofErr w:type="spellStart"/>
            <w:r w:rsidRPr="00190F8F">
              <w:rPr>
                <w:rFonts w:ascii="Book Antiqua" w:hAnsi="Book Antiqua"/>
                <w:lang w:eastAsia="zh-CN"/>
              </w:rPr>
              <w:t>Obs</w:t>
            </w:r>
            <w:proofErr w:type="spellEnd"/>
            <w:r w:rsidRPr="00190F8F">
              <w:rPr>
                <w:rFonts w:ascii="Book Antiqua" w:hAnsi="Book Antiqua"/>
                <w:vertAlign w:val="superscript"/>
                <w:lang w:eastAsia="zh-CN"/>
              </w:rPr>
              <w:t>[</w:t>
            </w:r>
            <w:r w:rsidRPr="00190F8F">
              <w:rPr>
                <w:rFonts w:ascii="Book Antiqua" w:hAnsi="Book Antiqua"/>
                <w:noProof/>
                <w:vertAlign w:val="superscript"/>
                <w:lang w:eastAsia="zh-CN"/>
              </w:rPr>
              <w:t>84]</w:t>
            </w:r>
          </w:p>
        </w:tc>
      </w:tr>
      <w:tr w:rsidR="00D11B76" w:rsidRPr="00190F8F" w14:paraId="05A6FC86" w14:textId="77777777" w:rsidTr="00D11B76">
        <w:tc>
          <w:tcPr>
            <w:tcW w:w="1101" w:type="dxa"/>
          </w:tcPr>
          <w:p w14:paraId="79FDCDE7"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Medical-surgical</w:t>
            </w:r>
          </w:p>
        </w:tc>
        <w:tc>
          <w:tcPr>
            <w:tcW w:w="1512" w:type="dxa"/>
          </w:tcPr>
          <w:p w14:paraId="18D11A6B"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 venous</w:t>
            </w:r>
          </w:p>
        </w:tc>
        <w:tc>
          <w:tcPr>
            <w:tcW w:w="1512" w:type="dxa"/>
          </w:tcPr>
          <w:p w14:paraId="28EF4C5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Glucometer</w:t>
            </w:r>
          </w:p>
        </w:tc>
        <w:tc>
          <w:tcPr>
            <w:tcW w:w="1512" w:type="dxa"/>
          </w:tcPr>
          <w:p w14:paraId="7F4FAA4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4.4-7.8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2E441A0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ICU and hospital mortality compared to glucose 7.8-10 </w:t>
            </w:r>
            <w:proofErr w:type="spellStart"/>
            <w:r w:rsidRPr="00190F8F">
              <w:rPr>
                <w:rFonts w:ascii="Book Antiqua" w:hAnsi="Book Antiqua"/>
                <w:lang w:eastAsia="zh-CN"/>
              </w:rPr>
              <w:t>mmol</w:t>
            </w:r>
            <w:proofErr w:type="spellEnd"/>
            <w:r w:rsidRPr="00190F8F">
              <w:rPr>
                <w:rFonts w:ascii="Book Antiqua" w:hAnsi="Book Antiqua"/>
                <w:lang w:eastAsia="zh-CN"/>
              </w:rPr>
              <w:t xml:space="preserve">/L in patients without DM; </w:t>
            </w:r>
            <w:proofErr w:type="spellStart"/>
            <w:r w:rsidRPr="00190F8F">
              <w:rPr>
                <w:rFonts w:ascii="Book Antiqua" w:hAnsi="Book Antiqua"/>
                <w:lang w:eastAsia="zh-CN"/>
              </w:rPr>
              <w:t>Obs</w:t>
            </w:r>
            <w:proofErr w:type="spellEnd"/>
            <w:r w:rsidRPr="00190F8F">
              <w:rPr>
                <w:rFonts w:ascii="Book Antiqua" w:hAnsi="Book Antiqua"/>
                <w:vertAlign w:val="superscript"/>
                <w:lang w:eastAsia="zh-CN"/>
              </w:rPr>
              <w:t>[</w:t>
            </w:r>
            <w:r w:rsidRPr="00190F8F">
              <w:rPr>
                <w:rFonts w:ascii="Book Antiqua" w:hAnsi="Book Antiqua"/>
                <w:noProof/>
                <w:vertAlign w:val="superscript"/>
                <w:lang w:eastAsia="zh-CN"/>
              </w:rPr>
              <w:t>26]</w:t>
            </w:r>
            <w:r w:rsidRPr="00190F8F">
              <w:rPr>
                <w:rFonts w:ascii="Book Antiqua" w:hAnsi="Book Antiqua"/>
                <w:lang w:eastAsia="zh-CN"/>
              </w:rPr>
              <w:t xml:space="preserve"> </w:t>
            </w:r>
          </w:p>
        </w:tc>
      </w:tr>
      <w:tr w:rsidR="00D11B76" w:rsidRPr="00190F8F" w14:paraId="657F5F16" w14:textId="77777777" w:rsidTr="00D11B76">
        <w:tc>
          <w:tcPr>
            <w:tcW w:w="1101" w:type="dxa"/>
          </w:tcPr>
          <w:p w14:paraId="723257D3"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Medical-surgical</w:t>
            </w:r>
          </w:p>
        </w:tc>
        <w:tc>
          <w:tcPr>
            <w:tcW w:w="1512" w:type="dxa"/>
          </w:tcPr>
          <w:p w14:paraId="10602DDF"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Pr>
          <w:p w14:paraId="54CC6CFF"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Glucometer</w:t>
            </w:r>
          </w:p>
        </w:tc>
        <w:tc>
          <w:tcPr>
            <w:tcW w:w="1512" w:type="dxa"/>
          </w:tcPr>
          <w:p w14:paraId="417E5A30"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3.9-7.8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2756BE54"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Time in range associated with decreased ICU mortality in patients without DM; </w:t>
            </w:r>
            <w:proofErr w:type="spellStart"/>
            <w:r w:rsidRPr="00190F8F">
              <w:rPr>
                <w:rFonts w:ascii="Book Antiqua" w:hAnsi="Book Antiqua"/>
                <w:lang w:eastAsia="zh-CN"/>
              </w:rPr>
              <w:t>Obs</w:t>
            </w:r>
            <w:proofErr w:type="spellEnd"/>
            <w:r w:rsidRPr="00190F8F">
              <w:rPr>
                <w:rFonts w:ascii="Book Antiqua" w:hAnsi="Book Antiqua"/>
                <w:vertAlign w:val="superscript"/>
                <w:lang w:eastAsia="zh-CN"/>
              </w:rPr>
              <w:t>[</w:t>
            </w:r>
            <w:r w:rsidRPr="00190F8F">
              <w:rPr>
                <w:rFonts w:ascii="Book Antiqua" w:hAnsi="Book Antiqua"/>
                <w:noProof/>
                <w:vertAlign w:val="superscript"/>
                <w:lang w:eastAsia="zh-CN"/>
              </w:rPr>
              <w:t>85]</w:t>
            </w:r>
          </w:p>
          <w:p w14:paraId="45D05CA7"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Time in range associated with decreased ICU mortality in patients receiving insulin; </w:t>
            </w:r>
            <w:proofErr w:type="spellStart"/>
            <w:r w:rsidRPr="00190F8F">
              <w:rPr>
                <w:rFonts w:ascii="Book Antiqua" w:hAnsi="Book Antiqua"/>
                <w:lang w:eastAsia="zh-CN"/>
              </w:rPr>
              <w:t>Obs</w:t>
            </w:r>
            <w:proofErr w:type="spellEnd"/>
            <w:r w:rsidRPr="00190F8F">
              <w:rPr>
                <w:rFonts w:ascii="Book Antiqua" w:hAnsi="Book Antiqua"/>
                <w:vertAlign w:val="superscript"/>
                <w:lang w:eastAsia="zh-CN"/>
              </w:rPr>
              <w:t>[</w:t>
            </w:r>
            <w:r w:rsidRPr="00190F8F">
              <w:rPr>
                <w:rFonts w:ascii="Book Antiqua" w:hAnsi="Book Antiqua"/>
                <w:noProof/>
                <w:vertAlign w:val="superscript"/>
                <w:lang w:eastAsia="zh-CN"/>
              </w:rPr>
              <w:t>86]</w:t>
            </w:r>
          </w:p>
        </w:tc>
      </w:tr>
      <w:tr w:rsidR="00D11B76" w:rsidRPr="00190F8F" w14:paraId="170F4740" w14:textId="77777777" w:rsidTr="00D11B76">
        <w:tc>
          <w:tcPr>
            <w:tcW w:w="1101" w:type="dxa"/>
          </w:tcPr>
          <w:p w14:paraId="626FC8D3"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Medical-surgical</w:t>
            </w:r>
          </w:p>
        </w:tc>
        <w:tc>
          <w:tcPr>
            <w:tcW w:w="1512" w:type="dxa"/>
          </w:tcPr>
          <w:p w14:paraId="75782DD3"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Venous</w:t>
            </w:r>
          </w:p>
        </w:tc>
        <w:tc>
          <w:tcPr>
            <w:tcW w:w="1512" w:type="dxa"/>
          </w:tcPr>
          <w:p w14:paraId="1E82FC6D"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Laboratory</w:t>
            </w:r>
          </w:p>
        </w:tc>
        <w:tc>
          <w:tcPr>
            <w:tcW w:w="1512" w:type="dxa"/>
          </w:tcPr>
          <w:p w14:paraId="221AB658"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Low SHR &lt; 1</w:t>
            </w:r>
          </w:p>
        </w:tc>
        <w:tc>
          <w:tcPr>
            <w:tcW w:w="3939" w:type="dxa"/>
          </w:tcPr>
          <w:p w14:paraId="75D21227"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hospital mortality compared to SHR  &gt; 1 regardless of baseline HbA1c; </w:t>
            </w:r>
            <w:proofErr w:type="spellStart"/>
            <w:r w:rsidRPr="00190F8F">
              <w:rPr>
                <w:rFonts w:ascii="Book Antiqua" w:hAnsi="Book Antiqua"/>
                <w:lang w:eastAsia="zh-CN"/>
              </w:rPr>
              <w:t>Obs</w:t>
            </w:r>
            <w:proofErr w:type="spellEnd"/>
            <w:r w:rsidRPr="00190F8F">
              <w:rPr>
                <w:rFonts w:ascii="Book Antiqua" w:hAnsi="Book Antiqua"/>
                <w:vertAlign w:val="superscript"/>
                <w:lang w:eastAsia="zh-CN"/>
              </w:rPr>
              <w:t>[</w:t>
            </w:r>
            <w:r w:rsidRPr="00190F8F">
              <w:rPr>
                <w:rFonts w:ascii="Book Antiqua" w:hAnsi="Book Antiqua"/>
                <w:noProof/>
                <w:vertAlign w:val="superscript"/>
                <w:lang w:eastAsia="zh-CN"/>
              </w:rPr>
              <w:t>87]</w:t>
            </w:r>
          </w:p>
        </w:tc>
      </w:tr>
      <w:tr w:rsidR="00D11B76" w:rsidRPr="00190F8F" w14:paraId="78AA5E83" w14:textId="77777777" w:rsidTr="00D11B76">
        <w:tc>
          <w:tcPr>
            <w:tcW w:w="1101" w:type="dxa"/>
          </w:tcPr>
          <w:p w14:paraId="402D1713"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Post-CA</w:t>
            </w:r>
          </w:p>
        </w:tc>
        <w:tc>
          <w:tcPr>
            <w:tcW w:w="1512" w:type="dxa"/>
          </w:tcPr>
          <w:p w14:paraId="1CDB0FEB"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Capillary, venous</w:t>
            </w:r>
          </w:p>
        </w:tc>
        <w:tc>
          <w:tcPr>
            <w:tcW w:w="1512" w:type="dxa"/>
          </w:tcPr>
          <w:p w14:paraId="1AFE5FF3"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Pr>
          <w:p w14:paraId="2BB39BE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3.9-7.8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24700631"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Higher survival, compared to higher glucose levels; </w:t>
            </w:r>
            <w:proofErr w:type="spellStart"/>
            <w:r w:rsidRPr="00190F8F">
              <w:rPr>
                <w:rFonts w:ascii="Book Antiqua" w:hAnsi="Book Antiqua"/>
                <w:lang w:eastAsia="zh-CN"/>
              </w:rPr>
              <w:t>Obs</w:t>
            </w:r>
            <w:proofErr w:type="spellEnd"/>
            <w:r w:rsidRPr="00190F8F">
              <w:rPr>
                <w:rFonts w:ascii="Book Antiqua" w:hAnsi="Book Antiqua"/>
                <w:vertAlign w:val="superscript"/>
                <w:lang w:eastAsia="zh-CN"/>
              </w:rPr>
              <w:t>[</w:t>
            </w:r>
            <w:r w:rsidRPr="00190F8F">
              <w:rPr>
                <w:rFonts w:ascii="Book Antiqua" w:hAnsi="Book Antiqua"/>
                <w:noProof/>
                <w:vertAlign w:val="superscript"/>
                <w:lang w:eastAsia="zh-CN"/>
              </w:rPr>
              <w:t>88]</w:t>
            </w:r>
          </w:p>
        </w:tc>
      </w:tr>
      <w:tr w:rsidR="00D11B76" w:rsidRPr="00190F8F" w14:paraId="6F560818" w14:textId="77777777" w:rsidTr="00D11B76">
        <w:tc>
          <w:tcPr>
            <w:tcW w:w="1101" w:type="dxa"/>
          </w:tcPr>
          <w:p w14:paraId="3AF8CA31"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Post-CA</w:t>
            </w:r>
          </w:p>
        </w:tc>
        <w:tc>
          <w:tcPr>
            <w:tcW w:w="1512" w:type="dxa"/>
          </w:tcPr>
          <w:p w14:paraId="7571845A"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Pr>
          <w:p w14:paraId="1EEF66A3"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Pr>
          <w:p w14:paraId="61412B18"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4-10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1C1F142F"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Better neurological recovery, compared to higher glucose levels; </w:t>
            </w:r>
            <w:proofErr w:type="spellStart"/>
            <w:r w:rsidRPr="00190F8F">
              <w:rPr>
                <w:rFonts w:ascii="Book Antiqua" w:hAnsi="Book Antiqua"/>
                <w:lang w:eastAsia="zh-CN"/>
              </w:rPr>
              <w:t>Obs</w:t>
            </w:r>
            <w:proofErr w:type="spellEnd"/>
            <w:r w:rsidRPr="00190F8F">
              <w:rPr>
                <w:rFonts w:ascii="Book Antiqua" w:hAnsi="Book Antiqua"/>
                <w:vertAlign w:val="superscript"/>
                <w:lang w:eastAsia="zh-CN"/>
              </w:rPr>
              <w:t>[</w:t>
            </w:r>
            <w:r w:rsidRPr="00190F8F">
              <w:rPr>
                <w:rFonts w:ascii="Book Antiqua" w:hAnsi="Book Antiqua"/>
                <w:noProof/>
                <w:vertAlign w:val="superscript"/>
                <w:lang w:eastAsia="zh-CN"/>
              </w:rPr>
              <w:t>33]</w:t>
            </w:r>
          </w:p>
        </w:tc>
      </w:tr>
      <w:tr w:rsidR="00D11B76" w:rsidRPr="00190F8F" w14:paraId="308C6372" w14:textId="77777777" w:rsidTr="00D11B76">
        <w:tc>
          <w:tcPr>
            <w:tcW w:w="1101" w:type="dxa"/>
          </w:tcPr>
          <w:p w14:paraId="52816353"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lastRenderedPageBreak/>
              <w:t>Surgical</w:t>
            </w:r>
          </w:p>
        </w:tc>
        <w:tc>
          <w:tcPr>
            <w:tcW w:w="1512" w:type="dxa"/>
          </w:tcPr>
          <w:p w14:paraId="48CC427D"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w:t>
            </w:r>
          </w:p>
        </w:tc>
        <w:tc>
          <w:tcPr>
            <w:tcW w:w="1512" w:type="dxa"/>
          </w:tcPr>
          <w:p w14:paraId="5F1F9F5B"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Blood gas analyzer</w:t>
            </w:r>
          </w:p>
        </w:tc>
        <w:tc>
          <w:tcPr>
            <w:tcW w:w="1512" w:type="dxa"/>
          </w:tcPr>
          <w:p w14:paraId="5B31601E"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4.4-6.1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1041349F"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hospital mortality, blood stream infections, acute renal failure, blood transfusion, critical-illness polyneuropathy, prolonged mechanical ventilation, compared to glucose 10-11.1 </w:t>
            </w:r>
            <w:proofErr w:type="spellStart"/>
            <w:r w:rsidRPr="00190F8F">
              <w:rPr>
                <w:rFonts w:ascii="Book Antiqua" w:hAnsi="Book Antiqua"/>
                <w:lang w:eastAsia="zh-CN"/>
              </w:rPr>
              <w:t>mmol</w:t>
            </w:r>
            <w:proofErr w:type="spellEnd"/>
            <w:r w:rsidRPr="00190F8F">
              <w:rPr>
                <w:rFonts w:ascii="Book Antiqua" w:hAnsi="Book Antiqua"/>
                <w:lang w:eastAsia="zh-CN"/>
              </w:rPr>
              <w:t>/L; RCT</w:t>
            </w:r>
            <w:r w:rsidRPr="00190F8F">
              <w:rPr>
                <w:rFonts w:ascii="Book Antiqua" w:hAnsi="Book Antiqua"/>
                <w:vertAlign w:val="superscript"/>
                <w:lang w:eastAsia="zh-CN"/>
              </w:rPr>
              <w:t>[</w:t>
            </w:r>
            <w:r w:rsidRPr="00190F8F">
              <w:rPr>
                <w:rFonts w:ascii="Book Antiqua" w:hAnsi="Book Antiqua"/>
                <w:noProof/>
                <w:vertAlign w:val="superscript"/>
                <w:lang w:eastAsia="zh-CN"/>
              </w:rPr>
              <w:t>42]</w:t>
            </w:r>
          </w:p>
        </w:tc>
      </w:tr>
      <w:tr w:rsidR="00D11B76" w:rsidRPr="00190F8F" w14:paraId="52EE0123" w14:textId="77777777" w:rsidTr="00D11B76">
        <w:tc>
          <w:tcPr>
            <w:tcW w:w="1101" w:type="dxa"/>
          </w:tcPr>
          <w:p w14:paraId="14CFE24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Surgical</w:t>
            </w:r>
          </w:p>
        </w:tc>
        <w:tc>
          <w:tcPr>
            <w:tcW w:w="1512" w:type="dxa"/>
          </w:tcPr>
          <w:p w14:paraId="0628C42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Pr>
          <w:p w14:paraId="64F966B4"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Pr>
          <w:p w14:paraId="4EE5E81F"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4.4-6.1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6506DA3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post-operative renal failure and 30-d mortality compared to glucose &gt; 8.3 </w:t>
            </w:r>
            <w:proofErr w:type="spellStart"/>
            <w:r w:rsidRPr="00190F8F">
              <w:rPr>
                <w:rFonts w:ascii="Book Antiqua" w:hAnsi="Book Antiqua"/>
                <w:lang w:eastAsia="zh-CN"/>
              </w:rPr>
              <w:t>mmol</w:t>
            </w:r>
            <w:proofErr w:type="spellEnd"/>
            <w:r w:rsidRPr="00190F8F">
              <w:rPr>
                <w:rFonts w:ascii="Book Antiqua" w:hAnsi="Book Antiqua"/>
                <w:lang w:eastAsia="zh-CN"/>
              </w:rPr>
              <w:t xml:space="preserve">/L; </w:t>
            </w:r>
            <w:proofErr w:type="spellStart"/>
            <w:r w:rsidRPr="00190F8F">
              <w:rPr>
                <w:rFonts w:ascii="Book Antiqua" w:hAnsi="Book Antiqua"/>
                <w:lang w:eastAsia="zh-CN"/>
              </w:rPr>
              <w:t>Obs</w:t>
            </w:r>
            <w:proofErr w:type="spellEnd"/>
            <w:r w:rsidRPr="00190F8F">
              <w:rPr>
                <w:rFonts w:ascii="Book Antiqua" w:hAnsi="Book Antiqua"/>
                <w:vertAlign w:val="superscript"/>
                <w:lang w:eastAsia="zh-CN"/>
              </w:rPr>
              <w:t>[</w:t>
            </w:r>
            <w:r w:rsidRPr="00190F8F">
              <w:rPr>
                <w:rFonts w:ascii="Book Antiqua" w:hAnsi="Book Antiqua"/>
                <w:noProof/>
                <w:vertAlign w:val="superscript"/>
                <w:lang w:eastAsia="zh-CN"/>
              </w:rPr>
              <w:t>89]</w:t>
            </w:r>
          </w:p>
        </w:tc>
      </w:tr>
      <w:tr w:rsidR="00D11B76" w:rsidRPr="00190F8F" w14:paraId="368CC7EE" w14:textId="77777777" w:rsidTr="00D11B76">
        <w:tc>
          <w:tcPr>
            <w:tcW w:w="1101" w:type="dxa"/>
          </w:tcPr>
          <w:p w14:paraId="0FAE8C6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Surgical</w:t>
            </w:r>
          </w:p>
        </w:tc>
        <w:tc>
          <w:tcPr>
            <w:tcW w:w="1512" w:type="dxa"/>
          </w:tcPr>
          <w:p w14:paraId="364D52D0"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 capillary, venous</w:t>
            </w:r>
          </w:p>
        </w:tc>
        <w:tc>
          <w:tcPr>
            <w:tcW w:w="1512" w:type="dxa"/>
          </w:tcPr>
          <w:p w14:paraId="4F6ED805" w14:textId="77777777" w:rsidR="00D11B76" w:rsidRPr="00190F8F" w:rsidRDefault="00D11B76" w:rsidP="00190F8F">
            <w:pPr>
              <w:adjustRightInd w:val="0"/>
              <w:snapToGrid w:val="0"/>
              <w:spacing w:line="360" w:lineRule="auto"/>
              <w:jc w:val="both"/>
              <w:rPr>
                <w:rFonts w:ascii="Book Antiqua" w:hAnsi="Book Antiqua"/>
              </w:rPr>
            </w:pPr>
            <w:r w:rsidRPr="00190F8F">
              <w:rPr>
                <w:rFonts w:ascii="Book Antiqua" w:hAnsi="Book Antiqua"/>
              </w:rPr>
              <w:t>Glucometer or blood gas analyzer</w:t>
            </w:r>
          </w:p>
        </w:tc>
        <w:tc>
          <w:tcPr>
            <w:tcW w:w="1512" w:type="dxa"/>
          </w:tcPr>
          <w:p w14:paraId="6A620537"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4.4-7.8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4D6F012C"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hospital mortality compared to glucose &gt;7.8 </w:t>
            </w:r>
            <w:proofErr w:type="spellStart"/>
            <w:r w:rsidRPr="00190F8F">
              <w:rPr>
                <w:rFonts w:ascii="Book Antiqua" w:hAnsi="Book Antiqua"/>
                <w:lang w:eastAsia="zh-CN"/>
              </w:rPr>
              <w:t>mmol</w:t>
            </w:r>
            <w:proofErr w:type="spellEnd"/>
            <w:r w:rsidRPr="00190F8F">
              <w:rPr>
                <w:rFonts w:ascii="Book Antiqua" w:hAnsi="Book Antiqua"/>
                <w:lang w:eastAsia="zh-CN"/>
              </w:rPr>
              <w:t xml:space="preserve">/L; </w:t>
            </w:r>
            <w:proofErr w:type="spellStart"/>
            <w:r w:rsidRPr="00190F8F">
              <w:rPr>
                <w:rFonts w:ascii="Book Antiqua" w:hAnsi="Book Antiqua"/>
                <w:lang w:eastAsia="zh-CN"/>
              </w:rPr>
              <w:t>Obs</w:t>
            </w:r>
            <w:proofErr w:type="spellEnd"/>
            <w:r w:rsidRPr="00190F8F">
              <w:rPr>
                <w:rFonts w:ascii="Book Antiqua" w:hAnsi="Book Antiqua"/>
                <w:vertAlign w:val="superscript"/>
                <w:lang w:eastAsia="zh-CN"/>
              </w:rPr>
              <w:t>[</w:t>
            </w:r>
            <w:r w:rsidRPr="00190F8F">
              <w:rPr>
                <w:rFonts w:ascii="Book Antiqua" w:hAnsi="Book Antiqua"/>
                <w:noProof/>
                <w:vertAlign w:val="superscript"/>
                <w:lang w:eastAsia="zh-CN"/>
              </w:rPr>
              <w:t>27]</w:t>
            </w:r>
          </w:p>
        </w:tc>
      </w:tr>
      <w:tr w:rsidR="00D11B76" w:rsidRPr="00190F8F" w14:paraId="43C89CCA" w14:textId="77777777" w:rsidTr="00D11B76">
        <w:tc>
          <w:tcPr>
            <w:tcW w:w="1101" w:type="dxa"/>
          </w:tcPr>
          <w:p w14:paraId="51DED23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Surgical</w:t>
            </w:r>
          </w:p>
        </w:tc>
        <w:tc>
          <w:tcPr>
            <w:tcW w:w="1512" w:type="dxa"/>
          </w:tcPr>
          <w:p w14:paraId="6C33A99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Pr>
          <w:p w14:paraId="14FE4B1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Glucometer</w:t>
            </w:r>
          </w:p>
        </w:tc>
        <w:tc>
          <w:tcPr>
            <w:tcW w:w="1512" w:type="dxa"/>
          </w:tcPr>
          <w:p w14:paraId="7A92A80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4-8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674456F3"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surgical site infection after coronary artery bypass graft surgery compared to glucose 4-10 </w:t>
            </w:r>
            <w:proofErr w:type="spellStart"/>
            <w:r w:rsidRPr="00190F8F">
              <w:rPr>
                <w:rFonts w:ascii="Book Antiqua" w:hAnsi="Book Antiqua"/>
                <w:lang w:eastAsia="zh-CN"/>
              </w:rPr>
              <w:t>mmol</w:t>
            </w:r>
            <w:proofErr w:type="spellEnd"/>
            <w:r w:rsidRPr="00190F8F">
              <w:rPr>
                <w:rFonts w:ascii="Book Antiqua" w:hAnsi="Book Antiqua"/>
                <w:lang w:eastAsia="zh-CN"/>
              </w:rPr>
              <w:t>/L; before-and-after study</w:t>
            </w:r>
            <w:r w:rsidRPr="00190F8F">
              <w:rPr>
                <w:rFonts w:ascii="Book Antiqua" w:hAnsi="Book Antiqua"/>
                <w:vertAlign w:val="superscript"/>
                <w:lang w:eastAsia="zh-CN"/>
              </w:rPr>
              <w:t>[</w:t>
            </w:r>
            <w:r w:rsidRPr="00190F8F">
              <w:rPr>
                <w:rFonts w:ascii="Book Antiqua" w:hAnsi="Book Antiqua"/>
                <w:noProof/>
                <w:vertAlign w:val="superscript"/>
                <w:lang w:eastAsia="zh-CN"/>
              </w:rPr>
              <w:t>28]</w:t>
            </w:r>
          </w:p>
        </w:tc>
      </w:tr>
      <w:tr w:rsidR="00D11B76" w:rsidRPr="00190F8F" w14:paraId="1D0250AC" w14:textId="77777777" w:rsidTr="00D11B76">
        <w:tc>
          <w:tcPr>
            <w:tcW w:w="1101" w:type="dxa"/>
          </w:tcPr>
          <w:p w14:paraId="0233DC8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Surgical</w:t>
            </w:r>
          </w:p>
        </w:tc>
        <w:tc>
          <w:tcPr>
            <w:tcW w:w="1512" w:type="dxa"/>
          </w:tcPr>
          <w:p w14:paraId="1AA01D8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 venous</w:t>
            </w:r>
          </w:p>
        </w:tc>
        <w:tc>
          <w:tcPr>
            <w:tcW w:w="1512" w:type="dxa"/>
          </w:tcPr>
          <w:p w14:paraId="0B98BE60"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Continuous sensor, in a closed-loop system</w:t>
            </w:r>
          </w:p>
        </w:tc>
        <w:tc>
          <w:tcPr>
            <w:tcW w:w="1512" w:type="dxa"/>
          </w:tcPr>
          <w:p w14:paraId="7DCC318D"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4.4-6.1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1D95F5C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Decreased surgical site infection post-</w:t>
            </w:r>
            <w:r w:rsidRPr="00190F8F">
              <w:rPr>
                <w:rFonts w:ascii="Book Antiqua" w:hAnsi="Book Antiqua"/>
              </w:rPr>
              <w:t xml:space="preserve"> </w:t>
            </w:r>
            <w:proofErr w:type="spellStart"/>
            <w:r w:rsidRPr="00190F8F">
              <w:rPr>
                <w:rFonts w:ascii="Book Antiqua" w:hAnsi="Book Antiqua"/>
                <w:lang w:eastAsia="zh-CN"/>
              </w:rPr>
              <w:t>hepato</w:t>
            </w:r>
            <w:proofErr w:type="spellEnd"/>
            <w:r w:rsidRPr="00190F8F">
              <w:rPr>
                <w:rFonts w:ascii="Book Antiqua" w:hAnsi="Book Antiqua"/>
                <w:lang w:eastAsia="zh-CN"/>
              </w:rPr>
              <w:t xml:space="preserve">-biliary-pancreatic surgery, compared to glucose 7.7-10.0 </w:t>
            </w:r>
            <w:proofErr w:type="spellStart"/>
            <w:r w:rsidRPr="00190F8F">
              <w:rPr>
                <w:rFonts w:ascii="Book Antiqua" w:hAnsi="Book Antiqua"/>
                <w:lang w:eastAsia="zh-CN"/>
              </w:rPr>
              <w:t>mmol</w:t>
            </w:r>
            <w:proofErr w:type="spellEnd"/>
            <w:r w:rsidRPr="00190F8F">
              <w:rPr>
                <w:rFonts w:ascii="Book Antiqua" w:hAnsi="Book Antiqua"/>
                <w:lang w:eastAsia="zh-CN"/>
              </w:rPr>
              <w:t>/L; RCT</w:t>
            </w:r>
            <w:r w:rsidRPr="00190F8F">
              <w:rPr>
                <w:rFonts w:ascii="Book Antiqua" w:hAnsi="Book Antiqua"/>
                <w:vertAlign w:val="superscript"/>
                <w:lang w:eastAsia="zh-CN"/>
              </w:rPr>
              <w:t>[</w:t>
            </w:r>
            <w:r w:rsidRPr="00190F8F">
              <w:rPr>
                <w:rFonts w:ascii="Book Antiqua" w:hAnsi="Book Antiqua"/>
                <w:noProof/>
                <w:vertAlign w:val="superscript"/>
                <w:lang w:eastAsia="zh-CN"/>
              </w:rPr>
              <w:t>90]</w:t>
            </w:r>
          </w:p>
        </w:tc>
      </w:tr>
      <w:tr w:rsidR="00D11B76" w:rsidRPr="00190F8F" w14:paraId="71B1A22A" w14:textId="77777777" w:rsidTr="00D11B76">
        <w:tc>
          <w:tcPr>
            <w:tcW w:w="1101" w:type="dxa"/>
          </w:tcPr>
          <w:p w14:paraId="7CDDA29C"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Surgical</w:t>
            </w:r>
          </w:p>
        </w:tc>
        <w:tc>
          <w:tcPr>
            <w:tcW w:w="1512" w:type="dxa"/>
          </w:tcPr>
          <w:p w14:paraId="5DB4297D"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w:t>
            </w:r>
          </w:p>
        </w:tc>
        <w:tc>
          <w:tcPr>
            <w:tcW w:w="1512" w:type="dxa"/>
          </w:tcPr>
          <w:p w14:paraId="63A89320"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Blood gas analyzer</w:t>
            </w:r>
          </w:p>
        </w:tc>
        <w:tc>
          <w:tcPr>
            <w:tcW w:w="1512" w:type="dxa"/>
          </w:tcPr>
          <w:p w14:paraId="55210FFC"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6.7-8.9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706F1CD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mortality compared to glucose 8.9-10 </w:t>
            </w:r>
            <w:proofErr w:type="spellStart"/>
            <w:r w:rsidRPr="00190F8F">
              <w:rPr>
                <w:rFonts w:ascii="Book Antiqua" w:hAnsi="Book Antiqua"/>
                <w:lang w:eastAsia="zh-CN"/>
              </w:rPr>
              <w:t>mmol</w:t>
            </w:r>
            <w:proofErr w:type="spellEnd"/>
            <w:r w:rsidRPr="00190F8F">
              <w:rPr>
                <w:rFonts w:ascii="Book Antiqua" w:hAnsi="Book Antiqua"/>
                <w:lang w:eastAsia="zh-CN"/>
              </w:rPr>
              <w:t>/L; quasi-experimental (alternate allocation of participants)</w:t>
            </w:r>
            <w:r w:rsidRPr="00190F8F">
              <w:rPr>
                <w:rFonts w:ascii="Book Antiqua" w:hAnsi="Book Antiqua"/>
                <w:vertAlign w:val="superscript"/>
                <w:lang w:eastAsia="zh-CN"/>
              </w:rPr>
              <w:t>[</w:t>
            </w:r>
            <w:r w:rsidRPr="00190F8F">
              <w:rPr>
                <w:rFonts w:ascii="Book Antiqua" w:hAnsi="Book Antiqua"/>
                <w:noProof/>
                <w:vertAlign w:val="superscript"/>
                <w:lang w:eastAsia="zh-CN"/>
              </w:rPr>
              <w:t>91]</w:t>
            </w:r>
          </w:p>
        </w:tc>
      </w:tr>
      <w:tr w:rsidR="00D11B76" w:rsidRPr="00190F8F" w14:paraId="1868EB01" w14:textId="77777777" w:rsidTr="00D11B76">
        <w:tc>
          <w:tcPr>
            <w:tcW w:w="1101" w:type="dxa"/>
          </w:tcPr>
          <w:p w14:paraId="46A72B74"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Surgical</w:t>
            </w:r>
          </w:p>
        </w:tc>
        <w:tc>
          <w:tcPr>
            <w:tcW w:w="1512" w:type="dxa"/>
          </w:tcPr>
          <w:p w14:paraId="163AE74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Capillary</w:t>
            </w:r>
          </w:p>
        </w:tc>
        <w:tc>
          <w:tcPr>
            <w:tcW w:w="1512" w:type="dxa"/>
          </w:tcPr>
          <w:p w14:paraId="6CC70BA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Glucometer</w:t>
            </w:r>
          </w:p>
        </w:tc>
        <w:tc>
          <w:tcPr>
            <w:tcW w:w="1512" w:type="dxa"/>
          </w:tcPr>
          <w:p w14:paraId="2B16A10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6.1-8.3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1E2BFBD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surgical site infection and atrial fibrillation after coronary </w:t>
            </w:r>
            <w:r w:rsidRPr="00190F8F">
              <w:rPr>
                <w:rFonts w:ascii="Book Antiqua" w:hAnsi="Book Antiqua"/>
                <w:lang w:eastAsia="zh-CN"/>
              </w:rPr>
              <w:lastRenderedPageBreak/>
              <w:t>artery bypass graft surgery; before-and-after study</w:t>
            </w:r>
            <w:r w:rsidRPr="00190F8F">
              <w:rPr>
                <w:rFonts w:ascii="Book Antiqua" w:hAnsi="Book Antiqua"/>
                <w:vertAlign w:val="superscript"/>
                <w:lang w:eastAsia="zh-CN"/>
              </w:rPr>
              <w:t>[</w:t>
            </w:r>
            <w:r w:rsidRPr="00190F8F">
              <w:rPr>
                <w:rFonts w:ascii="Book Antiqua" w:hAnsi="Book Antiqua"/>
                <w:noProof/>
                <w:vertAlign w:val="superscript"/>
                <w:lang w:eastAsia="zh-CN"/>
              </w:rPr>
              <w:t>29]</w:t>
            </w:r>
          </w:p>
        </w:tc>
      </w:tr>
      <w:tr w:rsidR="00D11B76" w:rsidRPr="00190F8F" w14:paraId="32A00ECB" w14:textId="77777777" w:rsidTr="00D11B76">
        <w:tc>
          <w:tcPr>
            <w:tcW w:w="1101" w:type="dxa"/>
          </w:tcPr>
          <w:p w14:paraId="0C0C49ED"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lastRenderedPageBreak/>
              <w:t>TBI</w:t>
            </w:r>
          </w:p>
        </w:tc>
        <w:tc>
          <w:tcPr>
            <w:tcW w:w="1512" w:type="dxa"/>
          </w:tcPr>
          <w:p w14:paraId="4E7CC44A"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w:t>
            </w:r>
          </w:p>
        </w:tc>
        <w:tc>
          <w:tcPr>
            <w:tcW w:w="1512" w:type="dxa"/>
          </w:tcPr>
          <w:p w14:paraId="238337C1"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rPr>
              <w:t>Blood gas analyzer</w:t>
            </w:r>
          </w:p>
        </w:tc>
        <w:tc>
          <w:tcPr>
            <w:tcW w:w="1512" w:type="dxa"/>
          </w:tcPr>
          <w:p w14:paraId="7BFEBE07"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3.5-6.5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76CD075A"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Reduced intracranial hypertension and decreased rate of pneumonia, bacteremia and urinary tract infections during 2</w:t>
            </w:r>
            <w:r w:rsidRPr="00190F8F">
              <w:rPr>
                <w:rFonts w:ascii="Book Antiqua" w:hAnsi="Book Antiqua"/>
                <w:vertAlign w:val="superscript"/>
                <w:lang w:eastAsia="zh-CN"/>
              </w:rPr>
              <w:t>nd</w:t>
            </w:r>
            <w:r w:rsidRPr="00190F8F">
              <w:rPr>
                <w:rFonts w:ascii="Book Antiqua" w:hAnsi="Book Antiqua"/>
                <w:lang w:eastAsia="zh-CN"/>
              </w:rPr>
              <w:t xml:space="preserve"> week, compared to glucose 5-8 </w:t>
            </w:r>
            <w:proofErr w:type="spellStart"/>
            <w:r w:rsidRPr="00190F8F">
              <w:rPr>
                <w:rFonts w:ascii="Book Antiqua" w:hAnsi="Book Antiqua"/>
                <w:lang w:eastAsia="zh-CN"/>
              </w:rPr>
              <w:t>mmol</w:t>
            </w:r>
            <w:proofErr w:type="spellEnd"/>
            <w:r w:rsidRPr="00190F8F">
              <w:rPr>
                <w:rFonts w:ascii="Book Antiqua" w:hAnsi="Book Antiqua"/>
                <w:lang w:eastAsia="zh-CN"/>
              </w:rPr>
              <w:t xml:space="preserve">/L; </w:t>
            </w:r>
            <w:proofErr w:type="spellStart"/>
            <w:r w:rsidRPr="00190F8F">
              <w:rPr>
                <w:rFonts w:ascii="Book Antiqua" w:hAnsi="Book Antiqua"/>
                <w:lang w:eastAsia="zh-CN"/>
              </w:rPr>
              <w:t>Obs</w:t>
            </w:r>
            <w:proofErr w:type="spellEnd"/>
            <w:r w:rsidRPr="00190F8F">
              <w:rPr>
                <w:rFonts w:ascii="Book Antiqua" w:hAnsi="Book Antiqua"/>
                <w:vertAlign w:val="superscript"/>
                <w:lang w:eastAsia="zh-CN"/>
              </w:rPr>
              <w:t>[</w:t>
            </w:r>
            <w:r w:rsidRPr="00190F8F">
              <w:rPr>
                <w:rFonts w:ascii="Book Antiqua" w:hAnsi="Book Antiqua"/>
                <w:noProof/>
                <w:vertAlign w:val="superscript"/>
                <w:lang w:eastAsia="zh-CN"/>
              </w:rPr>
              <w:t>5]</w:t>
            </w:r>
          </w:p>
        </w:tc>
      </w:tr>
      <w:tr w:rsidR="00D11B76" w:rsidRPr="00190F8F" w14:paraId="0A37FED4" w14:textId="77777777" w:rsidTr="00D11B76">
        <w:tc>
          <w:tcPr>
            <w:tcW w:w="1101" w:type="dxa"/>
          </w:tcPr>
          <w:p w14:paraId="41644867"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TBI</w:t>
            </w:r>
          </w:p>
        </w:tc>
        <w:tc>
          <w:tcPr>
            <w:tcW w:w="1512" w:type="dxa"/>
          </w:tcPr>
          <w:p w14:paraId="3F3A7C46"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Pr>
          <w:p w14:paraId="41BE4FA3"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Pr>
          <w:p w14:paraId="3D02019F"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4.4-6.7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11050FB3"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Decreased risk of poor neurological outcomes but increased risk of hypoglycemia, and no mortality benefit, compared to higher glucose targets; systematic review of RCT</w:t>
            </w:r>
            <w:r w:rsidRPr="00190F8F">
              <w:rPr>
                <w:rFonts w:ascii="Book Antiqua" w:hAnsi="Book Antiqua"/>
                <w:vertAlign w:val="superscript"/>
                <w:lang w:eastAsia="zh-CN"/>
              </w:rPr>
              <w:t>[</w:t>
            </w:r>
            <w:r w:rsidRPr="00190F8F">
              <w:rPr>
                <w:rFonts w:ascii="Book Antiqua" w:hAnsi="Book Antiqua"/>
                <w:noProof/>
                <w:vertAlign w:val="superscript"/>
                <w:lang w:eastAsia="zh-CN"/>
              </w:rPr>
              <w:t>30]</w:t>
            </w:r>
          </w:p>
        </w:tc>
      </w:tr>
      <w:tr w:rsidR="00D11B76" w:rsidRPr="00190F8F" w14:paraId="230FEAB4" w14:textId="77777777" w:rsidTr="00D11B76">
        <w:tc>
          <w:tcPr>
            <w:tcW w:w="1101" w:type="dxa"/>
          </w:tcPr>
          <w:p w14:paraId="2137B25B"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TBI</w:t>
            </w:r>
          </w:p>
        </w:tc>
        <w:tc>
          <w:tcPr>
            <w:tcW w:w="1512" w:type="dxa"/>
          </w:tcPr>
          <w:p w14:paraId="70C20E6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w:t>
            </w:r>
          </w:p>
        </w:tc>
        <w:tc>
          <w:tcPr>
            <w:tcW w:w="1512" w:type="dxa"/>
          </w:tcPr>
          <w:p w14:paraId="5FAF2184"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rPr>
              <w:t>Point-of-care or blood gas or laboratory analyzers</w:t>
            </w:r>
          </w:p>
        </w:tc>
        <w:tc>
          <w:tcPr>
            <w:tcW w:w="1512" w:type="dxa"/>
          </w:tcPr>
          <w:p w14:paraId="5CA5A34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8-10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59761BA8"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incident severe hypoglycemia, but no mortality benefit, compared to glucose 4.5-6.0 </w:t>
            </w:r>
            <w:proofErr w:type="spellStart"/>
            <w:r w:rsidRPr="00190F8F">
              <w:rPr>
                <w:rFonts w:ascii="Book Antiqua" w:hAnsi="Book Antiqua"/>
                <w:lang w:eastAsia="zh-CN"/>
              </w:rPr>
              <w:t>mmol</w:t>
            </w:r>
            <w:proofErr w:type="spellEnd"/>
            <w:r w:rsidRPr="00190F8F">
              <w:rPr>
                <w:rFonts w:ascii="Book Antiqua" w:hAnsi="Book Antiqua"/>
                <w:lang w:eastAsia="zh-CN"/>
              </w:rPr>
              <w:t>/L; RCT</w:t>
            </w:r>
            <w:r w:rsidRPr="00190F8F">
              <w:rPr>
                <w:rFonts w:ascii="Book Antiqua" w:hAnsi="Book Antiqua"/>
                <w:vertAlign w:val="superscript"/>
                <w:lang w:eastAsia="zh-CN"/>
              </w:rPr>
              <w:t>[</w:t>
            </w:r>
            <w:r w:rsidRPr="00190F8F">
              <w:rPr>
                <w:rFonts w:ascii="Book Antiqua" w:hAnsi="Book Antiqua"/>
                <w:noProof/>
                <w:vertAlign w:val="superscript"/>
                <w:lang w:eastAsia="zh-CN"/>
              </w:rPr>
              <w:t>92]</w:t>
            </w:r>
          </w:p>
        </w:tc>
      </w:tr>
      <w:tr w:rsidR="00D11B76" w:rsidRPr="00190F8F" w14:paraId="6F87C5F6" w14:textId="77777777" w:rsidTr="00D11B76">
        <w:tc>
          <w:tcPr>
            <w:tcW w:w="1101" w:type="dxa"/>
          </w:tcPr>
          <w:p w14:paraId="34ABB9BB"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TBI</w:t>
            </w:r>
          </w:p>
        </w:tc>
        <w:tc>
          <w:tcPr>
            <w:tcW w:w="1512" w:type="dxa"/>
          </w:tcPr>
          <w:p w14:paraId="3B01199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rPr>
              <w:t>Not stated</w:t>
            </w:r>
          </w:p>
        </w:tc>
        <w:tc>
          <w:tcPr>
            <w:tcW w:w="1512" w:type="dxa"/>
          </w:tcPr>
          <w:p w14:paraId="343EB953" w14:textId="77777777" w:rsidR="00D11B76" w:rsidRPr="00190F8F" w:rsidRDefault="00D11B76" w:rsidP="00190F8F">
            <w:pPr>
              <w:adjustRightInd w:val="0"/>
              <w:snapToGrid w:val="0"/>
              <w:spacing w:line="360" w:lineRule="auto"/>
              <w:jc w:val="both"/>
              <w:rPr>
                <w:rFonts w:ascii="Book Antiqua" w:hAnsi="Book Antiqua"/>
              </w:rPr>
            </w:pPr>
            <w:r w:rsidRPr="00190F8F">
              <w:rPr>
                <w:rFonts w:ascii="Book Antiqua" w:hAnsi="Book Antiqua"/>
              </w:rPr>
              <w:t>Not stated</w:t>
            </w:r>
          </w:p>
        </w:tc>
        <w:tc>
          <w:tcPr>
            <w:tcW w:w="1512" w:type="dxa"/>
          </w:tcPr>
          <w:p w14:paraId="65588356"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&lt; 11.1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0FB36073"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hospital mortality compared to glucose &gt; 11.1 </w:t>
            </w:r>
            <w:proofErr w:type="spellStart"/>
            <w:r w:rsidRPr="00190F8F">
              <w:rPr>
                <w:rFonts w:ascii="Book Antiqua" w:hAnsi="Book Antiqua"/>
                <w:lang w:eastAsia="zh-CN"/>
              </w:rPr>
              <w:t>mmol</w:t>
            </w:r>
            <w:proofErr w:type="spellEnd"/>
            <w:r w:rsidRPr="00190F8F">
              <w:rPr>
                <w:rFonts w:ascii="Book Antiqua" w:hAnsi="Book Antiqua"/>
                <w:lang w:eastAsia="zh-CN"/>
              </w:rPr>
              <w:t xml:space="preserve">/L; </w:t>
            </w:r>
            <w:proofErr w:type="spellStart"/>
            <w:r w:rsidRPr="00190F8F">
              <w:rPr>
                <w:rFonts w:ascii="Book Antiqua" w:hAnsi="Book Antiqua"/>
                <w:lang w:eastAsia="zh-CN"/>
              </w:rPr>
              <w:t>Obs</w:t>
            </w:r>
            <w:proofErr w:type="spellEnd"/>
            <w:r w:rsidRPr="00190F8F">
              <w:rPr>
                <w:rFonts w:ascii="Book Antiqua" w:hAnsi="Book Antiqua"/>
                <w:vertAlign w:val="superscript"/>
                <w:lang w:eastAsia="zh-CN"/>
              </w:rPr>
              <w:t>[</w:t>
            </w:r>
            <w:r w:rsidRPr="00190F8F">
              <w:rPr>
                <w:rFonts w:ascii="Book Antiqua" w:hAnsi="Book Antiqua"/>
                <w:noProof/>
                <w:vertAlign w:val="superscript"/>
                <w:lang w:eastAsia="zh-CN"/>
              </w:rPr>
              <w:t>93]</w:t>
            </w:r>
          </w:p>
        </w:tc>
      </w:tr>
      <w:tr w:rsidR="00D11B76" w:rsidRPr="00190F8F" w14:paraId="5074B12E" w14:textId="77777777" w:rsidTr="00D11B76">
        <w:tc>
          <w:tcPr>
            <w:tcW w:w="1101" w:type="dxa"/>
          </w:tcPr>
          <w:p w14:paraId="46C2525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Trauma</w:t>
            </w:r>
          </w:p>
        </w:tc>
        <w:tc>
          <w:tcPr>
            <w:tcW w:w="1512" w:type="dxa"/>
          </w:tcPr>
          <w:p w14:paraId="27DCF99E"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 capillary, venous</w:t>
            </w:r>
          </w:p>
        </w:tc>
        <w:tc>
          <w:tcPr>
            <w:tcW w:w="1512" w:type="dxa"/>
          </w:tcPr>
          <w:p w14:paraId="6360F677" w14:textId="77777777" w:rsidR="00D11B76" w:rsidRPr="00190F8F" w:rsidRDefault="00D11B76" w:rsidP="00190F8F">
            <w:pPr>
              <w:adjustRightInd w:val="0"/>
              <w:snapToGrid w:val="0"/>
              <w:spacing w:line="360" w:lineRule="auto"/>
              <w:jc w:val="both"/>
              <w:rPr>
                <w:rFonts w:ascii="Book Antiqua" w:hAnsi="Book Antiqua"/>
              </w:rPr>
            </w:pPr>
            <w:r w:rsidRPr="00190F8F">
              <w:rPr>
                <w:rFonts w:ascii="Book Antiqua" w:hAnsi="Book Antiqua"/>
              </w:rPr>
              <w:t>Point-of-care or laboratory analyzers</w:t>
            </w:r>
          </w:p>
        </w:tc>
        <w:tc>
          <w:tcPr>
            <w:tcW w:w="1512" w:type="dxa"/>
          </w:tcPr>
          <w:p w14:paraId="19DC2BCB"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&lt; 7.8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2E88C830"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ICU mortality compared to glucose &gt; 7.8 </w:t>
            </w:r>
            <w:proofErr w:type="spellStart"/>
            <w:r w:rsidRPr="00190F8F">
              <w:rPr>
                <w:rFonts w:ascii="Book Antiqua" w:hAnsi="Book Antiqua"/>
                <w:lang w:eastAsia="zh-CN"/>
              </w:rPr>
              <w:t>mmol</w:t>
            </w:r>
            <w:proofErr w:type="spellEnd"/>
            <w:r w:rsidRPr="00190F8F">
              <w:rPr>
                <w:rFonts w:ascii="Book Antiqua" w:hAnsi="Book Antiqua"/>
                <w:lang w:eastAsia="zh-CN"/>
              </w:rPr>
              <w:t xml:space="preserve">/L; </w:t>
            </w:r>
            <w:proofErr w:type="spellStart"/>
            <w:r w:rsidRPr="00190F8F">
              <w:rPr>
                <w:rFonts w:ascii="Book Antiqua" w:hAnsi="Book Antiqua"/>
                <w:lang w:eastAsia="zh-CN"/>
              </w:rPr>
              <w:t>Obs</w:t>
            </w:r>
            <w:proofErr w:type="spellEnd"/>
            <w:r w:rsidRPr="00190F8F">
              <w:rPr>
                <w:rFonts w:ascii="Book Antiqua" w:hAnsi="Book Antiqua"/>
                <w:vertAlign w:val="superscript"/>
                <w:lang w:eastAsia="zh-CN"/>
              </w:rPr>
              <w:t>[</w:t>
            </w:r>
            <w:r w:rsidRPr="00190F8F">
              <w:rPr>
                <w:rFonts w:ascii="Book Antiqua" w:hAnsi="Book Antiqua"/>
                <w:noProof/>
                <w:vertAlign w:val="superscript"/>
                <w:lang w:eastAsia="zh-CN"/>
              </w:rPr>
              <w:t>94]</w:t>
            </w:r>
            <w:r w:rsidRPr="00190F8F">
              <w:rPr>
                <w:rFonts w:ascii="Book Antiqua" w:hAnsi="Book Antiqua"/>
                <w:lang w:eastAsia="zh-CN"/>
              </w:rPr>
              <w:t xml:space="preserve"> </w:t>
            </w:r>
          </w:p>
        </w:tc>
      </w:tr>
      <w:tr w:rsidR="00D11B76" w:rsidRPr="00190F8F" w14:paraId="1A8035DB" w14:textId="77777777" w:rsidTr="00D11B76">
        <w:tc>
          <w:tcPr>
            <w:tcW w:w="1101" w:type="dxa"/>
          </w:tcPr>
          <w:p w14:paraId="27BE0016"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lastRenderedPageBreak/>
              <w:t>Trauma</w:t>
            </w:r>
          </w:p>
        </w:tc>
        <w:tc>
          <w:tcPr>
            <w:tcW w:w="1512" w:type="dxa"/>
          </w:tcPr>
          <w:p w14:paraId="3F1625AF"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Capillary</w:t>
            </w:r>
          </w:p>
        </w:tc>
        <w:tc>
          <w:tcPr>
            <w:tcW w:w="1512" w:type="dxa"/>
          </w:tcPr>
          <w:p w14:paraId="4FB06E4F" w14:textId="77777777" w:rsidR="00D11B76" w:rsidRPr="00190F8F" w:rsidRDefault="00D11B76" w:rsidP="00190F8F">
            <w:pPr>
              <w:adjustRightInd w:val="0"/>
              <w:snapToGrid w:val="0"/>
              <w:spacing w:line="360" w:lineRule="auto"/>
              <w:jc w:val="both"/>
              <w:rPr>
                <w:rFonts w:ascii="Book Antiqua" w:hAnsi="Book Antiqua"/>
              </w:rPr>
            </w:pPr>
            <w:r w:rsidRPr="00190F8F">
              <w:rPr>
                <w:rFonts w:ascii="Book Antiqua" w:hAnsi="Book Antiqua"/>
              </w:rPr>
              <w:t>Not stated</w:t>
            </w:r>
          </w:p>
        </w:tc>
        <w:tc>
          <w:tcPr>
            <w:tcW w:w="1512" w:type="dxa"/>
          </w:tcPr>
          <w:p w14:paraId="3E84AE5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&lt; 10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0320C05C"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hospital mortality compared to glucose &gt; 10 </w:t>
            </w:r>
            <w:proofErr w:type="spellStart"/>
            <w:r w:rsidRPr="00190F8F">
              <w:rPr>
                <w:rFonts w:ascii="Book Antiqua" w:hAnsi="Book Antiqua"/>
                <w:lang w:eastAsia="zh-CN"/>
              </w:rPr>
              <w:t>mmol</w:t>
            </w:r>
            <w:proofErr w:type="spellEnd"/>
            <w:r w:rsidRPr="00190F8F">
              <w:rPr>
                <w:rFonts w:ascii="Book Antiqua" w:hAnsi="Book Antiqua"/>
                <w:lang w:eastAsia="zh-CN"/>
              </w:rPr>
              <w:t xml:space="preserve">/L; </w:t>
            </w:r>
            <w:proofErr w:type="spellStart"/>
            <w:r w:rsidRPr="00190F8F">
              <w:rPr>
                <w:rFonts w:ascii="Book Antiqua" w:hAnsi="Book Antiqua"/>
                <w:lang w:eastAsia="zh-CN"/>
              </w:rPr>
              <w:t>Obs</w:t>
            </w:r>
            <w:proofErr w:type="spellEnd"/>
            <w:r w:rsidRPr="00190F8F">
              <w:rPr>
                <w:rFonts w:ascii="Book Antiqua" w:hAnsi="Book Antiqua"/>
                <w:vertAlign w:val="superscript"/>
                <w:lang w:eastAsia="zh-CN"/>
              </w:rPr>
              <w:t>[</w:t>
            </w:r>
            <w:r w:rsidRPr="00190F8F">
              <w:rPr>
                <w:rFonts w:ascii="Book Antiqua" w:hAnsi="Book Antiqua"/>
                <w:noProof/>
                <w:vertAlign w:val="superscript"/>
                <w:lang w:eastAsia="zh-CN"/>
              </w:rPr>
              <w:t>32]</w:t>
            </w:r>
          </w:p>
        </w:tc>
      </w:tr>
    </w:tbl>
    <w:p w14:paraId="439EE163"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DM: Diabetes mellitus; HbA1c: Glycosylated hemoglobin; ICU: Intensive care unit; </w:t>
      </w:r>
      <w:proofErr w:type="spellStart"/>
      <w:r w:rsidRPr="00190F8F">
        <w:rPr>
          <w:rFonts w:ascii="Book Antiqua" w:hAnsi="Book Antiqua"/>
          <w:lang w:eastAsia="zh-CN"/>
        </w:rPr>
        <w:t>Obs</w:t>
      </w:r>
      <w:proofErr w:type="spellEnd"/>
      <w:r w:rsidRPr="00190F8F">
        <w:rPr>
          <w:rFonts w:ascii="Book Antiqua" w:hAnsi="Book Antiqua"/>
          <w:lang w:eastAsia="zh-CN"/>
        </w:rPr>
        <w:t>: Observational study; RCT: Randomized controlled trial; SHR: Stress hyperglycemia ratio; TBI: Traumatic brain injury.</w:t>
      </w:r>
    </w:p>
    <w:p w14:paraId="413960BE"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br w:type="page"/>
      </w:r>
      <w:r w:rsidRPr="00190F8F">
        <w:rPr>
          <w:rFonts w:ascii="Book Antiqua" w:hAnsi="Book Antiqua"/>
          <w:b/>
          <w:lang w:eastAsia="zh-CN"/>
        </w:rPr>
        <w:lastRenderedPageBreak/>
        <w:t xml:space="preserve">Table 3 Glycemic targets in </w:t>
      </w:r>
      <w:r w:rsidRPr="00190F8F">
        <w:rPr>
          <w:rFonts w:ascii="Book Antiqua" w:hAnsi="Book Antiqua" w:cs="Book Antiqua"/>
          <w:b/>
          <w:color w:val="000000"/>
          <w:lang w:eastAsia="zh-CN"/>
        </w:rPr>
        <w:t>intensive care unit</w:t>
      </w:r>
      <w:r w:rsidRPr="00190F8F">
        <w:rPr>
          <w:rFonts w:ascii="Book Antiqua" w:hAnsi="Book Antiqua"/>
          <w:b/>
          <w:lang w:eastAsia="zh-CN"/>
        </w:rPr>
        <w:t xml:space="preserve"> by </w:t>
      </w:r>
      <w:proofErr w:type="spellStart"/>
      <w:r w:rsidRPr="00190F8F">
        <w:rPr>
          <w:rFonts w:ascii="Book Antiqua" w:hAnsi="Book Antiqua"/>
          <w:b/>
          <w:lang w:eastAsia="zh-CN"/>
        </w:rPr>
        <w:t>casemix</w:t>
      </w:r>
      <w:proofErr w:type="spellEnd"/>
      <w:r w:rsidRPr="00190F8F">
        <w:rPr>
          <w:rFonts w:ascii="Book Antiqua" w:hAnsi="Book Antiqua"/>
          <w:b/>
          <w:lang w:eastAsia="zh-CN"/>
        </w:rPr>
        <w:t xml:space="preserve"> and variability</w:t>
      </w:r>
    </w:p>
    <w:tbl>
      <w:tblPr>
        <w:tblStyle w:val="a3"/>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512"/>
        <w:gridCol w:w="1512"/>
        <w:gridCol w:w="1512"/>
        <w:gridCol w:w="3939"/>
      </w:tblGrid>
      <w:tr w:rsidR="00D11B76" w:rsidRPr="00190F8F" w14:paraId="79CF2F7E" w14:textId="77777777" w:rsidTr="00D11B76">
        <w:tc>
          <w:tcPr>
            <w:tcW w:w="1101" w:type="dxa"/>
            <w:tcBorders>
              <w:top w:val="single" w:sz="4" w:space="0" w:color="auto"/>
              <w:bottom w:val="single" w:sz="4" w:space="0" w:color="auto"/>
            </w:tcBorders>
          </w:tcPr>
          <w:p w14:paraId="51412154" w14:textId="77777777" w:rsidR="00D11B76" w:rsidRPr="00190F8F" w:rsidRDefault="00D11B76" w:rsidP="00190F8F">
            <w:pPr>
              <w:adjustRightInd w:val="0"/>
              <w:snapToGrid w:val="0"/>
              <w:spacing w:line="360" w:lineRule="auto"/>
              <w:jc w:val="both"/>
              <w:rPr>
                <w:rFonts w:ascii="Book Antiqua" w:hAnsi="Book Antiqua"/>
                <w:b/>
                <w:lang w:eastAsia="zh-CN"/>
              </w:rPr>
            </w:pPr>
            <w:proofErr w:type="spellStart"/>
            <w:r w:rsidRPr="00190F8F">
              <w:rPr>
                <w:rFonts w:ascii="Book Antiqua" w:hAnsi="Book Antiqua"/>
                <w:b/>
                <w:lang w:eastAsia="zh-CN"/>
              </w:rPr>
              <w:t>Casemix</w:t>
            </w:r>
            <w:proofErr w:type="spellEnd"/>
          </w:p>
        </w:tc>
        <w:tc>
          <w:tcPr>
            <w:tcW w:w="1512" w:type="dxa"/>
            <w:tcBorders>
              <w:top w:val="single" w:sz="4" w:space="0" w:color="auto"/>
              <w:bottom w:val="single" w:sz="4" w:space="0" w:color="auto"/>
            </w:tcBorders>
          </w:tcPr>
          <w:p w14:paraId="4AA87838"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t>Blood sample</w:t>
            </w:r>
          </w:p>
        </w:tc>
        <w:tc>
          <w:tcPr>
            <w:tcW w:w="1512" w:type="dxa"/>
            <w:tcBorders>
              <w:top w:val="single" w:sz="4" w:space="0" w:color="auto"/>
              <w:bottom w:val="single" w:sz="4" w:space="0" w:color="auto"/>
            </w:tcBorders>
          </w:tcPr>
          <w:p w14:paraId="3C18DAFB"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t>Method</w:t>
            </w:r>
          </w:p>
        </w:tc>
        <w:tc>
          <w:tcPr>
            <w:tcW w:w="1512" w:type="dxa"/>
            <w:tcBorders>
              <w:top w:val="single" w:sz="4" w:space="0" w:color="auto"/>
              <w:bottom w:val="single" w:sz="4" w:space="0" w:color="auto"/>
            </w:tcBorders>
          </w:tcPr>
          <w:p w14:paraId="20959279"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t>Glycemic target</w:t>
            </w:r>
          </w:p>
        </w:tc>
        <w:tc>
          <w:tcPr>
            <w:tcW w:w="3939" w:type="dxa"/>
            <w:tcBorders>
              <w:top w:val="single" w:sz="4" w:space="0" w:color="auto"/>
              <w:bottom w:val="single" w:sz="4" w:space="0" w:color="auto"/>
            </w:tcBorders>
          </w:tcPr>
          <w:p w14:paraId="2520E3C8"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t>Evidence</w:t>
            </w:r>
          </w:p>
        </w:tc>
      </w:tr>
      <w:tr w:rsidR="00D11B76" w:rsidRPr="00190F8F" w14:paraId="1143C76C" w14:textId="77777777" w:rsidTr="00D11B76">
        <w:tc>
          <w:tcPr>
            <w:tcW w:w="1101" w:type="dxa"/>
            <w:tcBorders>
              <w:top w:val="single" w:sz="4" w:space="0" w:color="auto"/>
            </w:tcBorders>
          </w:tcPr>
          <w:p w14:paraId="1C5DEBB0"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Medical-surgical</w:t>
            </w:r>
          </w:p>
        </w:tc>
        <w:tc>
          <w:tcPr>
            <w:tcW w:w="1512" w:type="dxa"/>
            <w:tcBorders>
              <w:top w:val="single" w:sz="4" w:space="0" w:color="auto"/>
            </w:tcBorders>
          </w:tcPr>
          <w:p w14:paraId="5A277C9A"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 venous</w:t>
            </w:r>
          </w:p>
        </w:tc>
        <w:tc>
          <w:tcPr>
            <w:tcW w:w="1512" w:type="dxa"/>
            <w:tcBorders>
              <w:top w:val="single" w:sz="4" w:space="0" w:color="auto"/>
            </w:tcBorders>
          </w:tcPr>
          <w:p w14:paraId="37E40C98"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Glucometer</w:t>
            </w:r>
          </w:p>
        </w:tc>
        <w:tc>
          <w:tcPr>
            <w:tcW w:w="1512" w:type="dxa"/>
            <w:tcBorders>
              <w:top w:val="single" w:sz="4" w:space="0" w:color="auto"/>
            </w:tcBorders>
          </w:tcPr>
          <w:p w14:paraId="42C3E53B"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variability (COV ≥ 20%)</w:t>
            </w:r>
          </w:p>
        </w:tc>
        <w:tc>
          <w:tcPr>
            <w:tcW w:w="3939" w:type="dxa"/>
            <w:tcBorders>
              <w:top w:val="single" w:sz="4" w:space="0" w:color="auto"/>
            </w:tcBorders>
          </w:tcPr>
          <w:p w14:paraId="703DE33E"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Increased ICU and hospital mortality in patients without DM; </w:t>
            </w:r>
            <w:proofErr w:type="spellStart"/>
            <w:r w:rsidRPr="00190F8F">
              <w:rPr>
                <w:rFonts w:ascii="Book Antiqua" w:hAnsi="Book Antiqua"/>
                <w:lang w:eastAsia="zh-CN"/>
              </w:rPr>
              <w:t>Obs</w:t>
            </w:r>
            <w:proofErr w:type="spellEnd"/>
            <w:r w:rsidRPr="00190F8F">
              <w:rPr>
                <w:rFonts w:ascii="Book Antiqua" w:hAnsi="Book Antiqua"/>
                <w:vertAlign w:val="superscript"/>
                <w:lang w:eastAsia="zh-CN"/>
              </w:rPr>
              <w:t>[</w:t>
            </w:r>
            <w:r w:rsidRPr="00190F8F">
              <w:rPr>
                <w:rFonts w:ascii="Book Antiqua" w:hAnsi="Book Antiqua"/>
                <w:noProof/>
                <w:vertAlign w:val="superscript"/>
                <w:lang w:eastAsia="zh-CN"/>
              </w:rPr>
              <w:t>26]</w:t>
            </w:r>
            <w:r w:rsidRPr="00190F8F">
              <w:rPr>
                <w:rFonts w:ascii="Book Antiqua" w:hAnsi="Book Antiqua"/>
                <w:lang w:eastAsia="zh-CN"/>
              </w:rPr>
              <w:t xml:space="preserve"> </w:t>
            </w:r>
          </w:p>
        </w:tc>
      </w:tr>
      <w:tr w:rsidR="00D11B76" w:rsidRPr="00190F8F" w14:paraId="1FA2028A" w14:textId="77777777" w:rsidTr="00D11B76">
        <w:tc>
          <w:tcPr>
            <w:tcW w:w="1101" w:type="dxa"/>
          </w:tcPr>
          <w:p w14:paraId="7046447C"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Medical-surgical</w:t>
            </w:r>
          </w:p>
        </w:tc>
        <w:tc>
          <w:tcPr>
            <w:tcW w:w="1512" w:type="dxa"/>
          </w:tcPr>
          <w:p w14:paraId="52BE497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 capillary</w:t>
            </w:r>
          </w:p>
        </w:tc>
        <w:tc>
          <w:tcPr>
            <w:tcW w:w="1512" w:type="dxa"/>
          </w:tcPr>
          <w:p w14:paraId="69158DAE" w14:textId="77777777" w:rsidR="00D11B76" w:rsidRPr="00190F8F" w:rsidRDefault="00D11B76" w:rsidP="00190F8F">
            <w:pPr>
              <w:adjustRightInd w:val="0"/>
              <w:snapToGrid w:val="0"/>
              <w:spacing w:line="360" w:lineRule="auto"/>
              <w:jc w:val="both"/>
              <w:rPr>
                <w:rFonts w:ascii="Book Antiqua" w:hAnsi="Book Antiqua"/>
              </w:rPr>
            </w:pPr>
            <w:r w:rsidRPr="00190F8F">
              <w:rPr>
                <w:rFonts w:ascii="Book Antiqua" w:hAnsi="Book Antiqua"/>
              </w:rPr>
              <w:t>Glucometer or blood gas analyzer</w:t>
            </w:r>
          </w:p>
        </w:tc>
        <w:tc>
          <w:tcPr>
            <w:tcW w:w="1512" w:type="dxa"/>
          </w:tcPr>
          <w:p w14:paraId="7AE94D8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variability &gt; 6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63506E3D"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Increased ICU and hospital mortality; </w:t>
            </w:r>
            <w:proofErr w:type="spellStart"/>
            <w:r w:rsidRPr="00190F8F">
              <w:rPr>
                <w:rFonts w:ascii="Book Antiqua" w:hAnsi="Book Antiqua"/>
                <w:lang w:eastAsia="zh-CN"/>
              </w:rPr>
              <w:t>Obs</w:t>
            </w:r>
            <w:proofErr w:type="spellEnd"/>
            <w:r w:rsidRPr="00190F8F">
              <w:rPr>
                <w:rFonts w:ascii="Book Antiqua" w:hAnsi="Book Antiqua"/>
                <w:vertAlign w:val="superscript"/>
                <w:lang w:eastAsia="zh-CN"/>
              </w:rPr>
              <w:t>[</w:t>
            </w:r>
            <w:r w:rsidRPr="00190F8F">
              <w:rPr>
                <w:rFonts w:ascii="Book Antiqua" w:hAnsi="Book Antiqua"/>
                <w:noProof/>
                <w:vertAlign w:val="superscript"/>
                <w:lang w:eastAsia="zh-CN"/>
              </w:rPr>
              <w:t>44]</w:t>
            </w:r>
          </w:p>
        </w:tc>
      </w:tr>
      <w:tr w:rsidR="00D11B76" w:rsidRPr="00190F8F" w14:paraId="629D7A35" w14:textId="77777777" w:rsidTr="00D11B76">
        <w:tc>
          <w:tcPr>
            <w:tcW w:w="1101" w:type="dxa"/>
          </w:tcPr>
          <w:p w14:paraId="25481C96"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Medical-surgical</w:t>
            </w:r>
          </w:p>
        </w:tc>
        <w:tc>
          <w:tcPr>
            <w:tcW w:w="1512" w:type="dxa"/>
          </w:tcPr>
          <w:p w14:paraId="5A7D5FA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w:t>
            </w:r>
          </w:p>
        </w:tc>
        <w:tc>
          <w:tcPr>
            <w:tcW w:w="1512" w:type="dxa"/>
          </w:tcPr>
          <w:p w14:paraId="16CBC6F1"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rPr>
              <w:t>Glucometer or blood gas analyzer</w:t>
            </w:r>
          </w:p>
        </w:tc>
        <w:tc>
          <w:tcPr>
            <w:tcW w:w="1512" w:type="dxa"/>
          </w:tcPr>
          <w:p w14:paraId="229BB84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variability &gt; 4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4AF98CDB"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Increased hospital mortality; </w:t>
            </w:r>
            <w:proofErr w:type="spellStart"/>
            <w:r w:rsidRPr="00190F8F">
              <w:rPr>
                <w:rFonts w:ascii="Book Antiqua" w:hAnsi="Book Antiqua"/>
                <w:lang w:eastAsia="zh-CN"/>
              </w:rPr>
              <w:t>Obs</w:t>
            </w:r>
            <w:proofErr w:type="spellEnd"/>
            <w:r w:rsidRPr="00190F8F">
              <w:rPr>
                <w:rFonts w:ascii="Book Antiqua" w:hAnsi="Book Antiqua"/>
                <w:vertAlign w:val="superscript"/>
                <w:lang w:eastAsia="zh-CN"/>
              </w:rPr>
              <w:t>[</w:t>
            </w:r>
            <w:r w:rsidRPr="00190F8F">
              <w:rPr>
                <w:rFonts w:ascii="Book Antiqua" w:hAnsi="Book Antiqua"/>
                <w:noProof/>
                <w:vertAlign w:val="superscript"/>
                <w:lang w:eastAsia="zh-CN"/>
              </w:rPr>
              <w:t>10]</w:t>
            </w:r>
          </w:p>
        </w:tc>
      </w:tr>
      <w:tr w:rsidR="00D11B76" w:rsidRPr="00190F8F" w14:paraId="4CF4E5E4" w14:textId="77777777" w:rsidTr="00D11B76">
        <w:tc>
          <w:tcPr>
            <w:tcW w:w="1101" w:type="dxa"/>
          </w:tcPr>
          <w:p w14:paraId="4E663C7D"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Post-CA</w:t>
            </w:r>
          </w:p>
        </w:tc>
        <w:tc>
          <w:tcPr>
            <w:tcW w:w="1512" w:type="dxa"/>
          </w:tcPr>
          <w:p w14:paraId="432B5D34"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w:t>
            </w:r>
          </w:p>
        </w:tc>
        <w:tc>
          <w:tcPr>
            <w:tcW w:w="1512" w:type="dxa"/>
          </w:tcPr>
          <w:p w14:paraId="71A36CE7"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Blood gas analyzer</w:t>
            </w:r>
          </w:p>
        </w:tc>
        <w:tc>
          <w:tcPr>
            <w:tcW w:w="1512" w:type="dxa"/>
          </w:tcPr>
          <w:p w14:paraId="2595D208"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Glucose variability &lt; 5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7FA736F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hypoglycemia and mortality; </w:t>
            </w:r>
            <w:proofErr w:type="spellStart"/>
            <w:r w:rsidRPr="00190F8F">
              <w:rPr>
                <w:rFonts w:ascii="Book Antiqua" w:hAnsi="Book Antiqua"/>
                <w:lang w:eastAsia="zh-CN"/>
              </w:rPr>
              <w:t>Obs</w:t>
            </w:r>
            <w:proofErr w:type="spellEnd"/>
            <w:r w:rsidRPr="00190F8F">
              <w:rPr>
                <w:rFonts w:ascii="Book Antiqua" w:hAnsi="Book Antiqua"/>
                <w:vertAlign w:val="superscript"/>
                <w:lang w:eastAsia="zh-CN"/>
              </w:rPr>
              <w:t>[</w:t>
            </w:r>
            <w:r w:rsidRPr="00190F8F">
              <w:rPr>
                <w:rFonts w:ascii="Book Antiqua" w:hAnsi="Book Antiqua"/>
                <w:noProof/>
                <w:vertAlign w:val="superscript"/>
                <w:lang w:eastAsia="zh-CN"/>
              </w:rPr>
              <w:t>45]</w:t>
            </w:r>
          </w:p>
        </w:tc>
      </w:tr>
      <w:tr w:rsidR="00D11B76" w:rsidRPr="00190F8F" w14:paraId="2BC55A7E" w14:textId="77777777" w:rsidTr="00D11B76">
        <w:tc>
          <w:tcPr>
            <w:tcW w:w="1101" w:type="dxa"/>
          </w:tcPr>
          <w:p w14:paraId="6A244A58"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Post-CA</w:t>
            </w:r>
          </w:p>
        </w:tc>
        <w:tc>
          <w:tcPr>
            <w:tcW w:w="1512" w:type="dxa"/>
          </w:tcPr>
          <w:p w14:paraId="0D450F1A"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Pr>
          <w:p w14:paraId="2D6118F6"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Pr>
          <w:p w14:paraId="010757E8"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GG-min &lt; 3.9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3939" w:type="dxa"/>
          </w:tcPr>
          <w:p w14:paraId="11C41E26"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Better neurological recovery; </w:t>
            </w:r>
            <w:proofErr w:type="spellStart"/>
            <w:r w:rsidRPr="00190F8F">
              <w:rPr>
                <w:rFonts w:ascii="Book Antiqua" w:hAnsi="Book Antiqua"/>
                <w:lang w:eastAsia="zh-CN"/>
              </w:rPr>
              <w:t>Obs</w:t>
            </w:r>
            <w:proofErr w:type="spellEnd"/>
            <w:r w:rsidRPr="00190F8F">
              <w:rPr>
                <w:rFonts w:ascii="Book Antiqua" w:hAnsi="Book Antiqua"/>
                <w:vertAlign w:val="superscript"/>
                <w:lang w:eastAsia="zh-CN"/>
              </w:rPr>
              <w:t>[</w:t>
            </w:r>
            <w:r w:rsidRPr="00190F8F">
              <w:rPr>
                <w:rFonts w:ascii="Book Antiqua" w:hAnsi="Book Antiqua"/>
                <w:noProof/>
                <w:vertAlign w:val="superscript"/>
                <w:lang w:eastAsia="zh-CN"/>
              </w:rPr>
              <w:t>95]</w:t>
            </w:r>
          </w:p>
        </w:tc>
      </w:tr>
    </w:tbl>
    <w:p w14:paraId="4D2D6C13" w14:textId="6DCE8949"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COV: Coefficient of variation; GG: Glycemic gap; GG-min: Minimum glycemic gap = minimum blood</w:t>
      </w:r>
      <w:r w:rsidRPr="00190F8F">
        <w:rPr>
          <w:rFonts w:ascii="Book Antiqua" w:hAnsi="Book Antiqua"/>
          <w:lang w:eastAsia="zh-CN"/>
        </w:rPr>
        <w:t xml:space="preserve"> glucose -</w:t>
      </w:r>
      <w:r w:rsidR="00E54786">
        <w:rPr>
          <w:rFonts w:ascii="Book Antiqua" w:hAnsi="Book Antiqua"/>
          <w:lang w:eastAsia="zh-CN"/>
        </w:rPr>
        <w:t xml:space="preserve"> </w:t>
      </w:r>
      <w:r w:rsidRPr="00190F8F">
        <w:rPr>
          <w:rFonts w:ascii="Book Antiqua" w:hAnsi="Book Antiqua"/>
          <w:lang w:eastAsia="zh-CN"/>
        </w:rPr>
        <w:t>[(1.59 × HbA1c)</w:t>
      </w:r>
      <w:r w:rsidR="00E54786">
        <w:rPr>
          <w:rFonts w:ascii="Book Antiqua" w:hAnsi="Book Antiqua"/>
          <w:lang w:eastAsia="zh-CN"/>
        </w:rPr>
        <w:t xml:space="preserve"> - </w:t>
      </w:r>
      <w:r w:rsidRPr="00190F8F">
        <w:rPr>
          <w:rFonts w:ascii="Book Antiqua" w:hAnsi="Book Antiqua"/>
          <w:lang w:eastAsia="zh-CN"/>
        </w:rPr>
        <w:t>2.59], HbA1c b</w:t>
      </w:r>
      <w:r w:rsidRPr="00190F8F">
        <w:rPr>
          <w:rFonts w:ascii="Book Antiqua" w:hAnsi="Book Antiqua"/>
          <w:lang w:eastAsia="zh-CN"/>
        </w:rPr>
        <w:t xml:space="preserve">eing used to estimate average glucose concentration over the prior 3 </w:t>
      </w:r>
      <w:proofErr w:type="spellStart"/>
      <w:r w:rsidRPr="00190F8F">
        <w:rPr>
          <w:rFonts w:ascii="Book Antiqua" w:hAnsi="Book Antiqua"/>
          <w:lang w:eastAsia="zh-CN"/>
        </w:rPr>
        <w:t>mo</w:t>
      </w:r>
      <w:proofErr w:type="spellEnd"/>
      <w:r w:rsidRPr="00190F8F">
        <w:rPr>
          <w:rFonts w:ascii="Book Antiqua" w:hAnsi="Book Antiqua"/>
          <w:lang w:eastAsia="zh-CN"/>
        </w:rPr>
        <w:t xml:space="preserve">; ICU: Intensive care unit; </w:t>
      </w:r>
      <w:proofErr w:type="spellStart"/>
      <w:r w:rsidRPr="00190F8F">
        <w:rPr>
          <w:rFonts w:ascii="Book Antiqua" w:hAnsi="Book Antiqua"/>
          <w:lang w:eastAsia="zh-CN"/>
        </w:rPr>
        <w:t>Obs</w:t>
      </w:r>
      <w:proofErr w:type="spellEnd"/>
      <w:r w:rsidRPr="00190F8F">
        <w:rPr>
          <w:rFonts w:ascii="Book Antiqua" w:hAnsi="Book Antiqua"/>
          <w:lang w:eastAsia="zh-CN"/>
        </w:rPr>
        <w:t>: Observational study.</w:t>
      </w:r>
    </w:p>
    <w:p w14:paraId="6298045B" w14:textId="2775B593"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lang w:eastAsia="zh-CN"/>
        </w:rPr>
        <w:br w:type="page"/>
      </w:r>
      <w:r w:rsidRPr="00190F8F">
        <w:rPr>
          <w:rFonts w:ascii="Book Antiqua" w:hAnsi="Book Antiqua"/>
          <w:b/>
          <w:lang w:eastAsia="zh-CN"/>
        </w:rPr>
        <w:lastRenderedPageBreak/>
        <w:t>Table 4 C</w:t>
      </w:r>
      <w:r w:rsidRPr="00190F8F">
        <w:rPr>
          <w:rFonts w:ascii="Book Antiqua" w:hAnsi="Book Antiqua"/>
          <w:b/>
          <w:lang w:eastAsia="zh-CN"/>
        </w:rPr>
        <w:t xml:space="preserve">hoosing lower </w:t>
      </w:r>
      <w:r w:rsidRPr="00600AE1">
        <w:rPr>
          <w:rFonts w:ascii="Book Antiqua" w:hAnsi="Book Antiqua"/>
          <w:b/>
          <w:i/>
          <w:lang w:eastAsia="zh-CN"/>
        </w:rPr>
        <w:t>vs</w:t>
      </w:r>
      <w:r w:rsidRPr="00190F8F">
        <w:rPr>
          <w:rFonts w:ascii="Book Antiqua" w:hAnsi="Book Antiqua"/>
          <w:b/>
          <w:lang w:eastAsia="zh-CN"/>
        </w:rPr>
        <w:t xml:space="preserve"> higher glycemi</w:t>
      </w:r>
      <w:r w:rsidRPr="00190F8F">
        <w:rPr>
          <w:rFonts w:ascii="Book Antiqua" w:hAnsi="Book Antiqua"/>
          <w:b/>
          <w:lang w:eastAsia="zh-CN"/>
        </w:rPr>
        <w:t>c target ranges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6336"/>
      </w:tblGrid>
      <w:tr w:rsidR="00D11B76" w:rsidRPr="00190F8F" w14:paraId="64A082F0" w14:textId="77777777" w:rsidTr="00D11B76">
        <w:tc>
          <w:tcPr>
            <w:tcW w:w="3085" w:type="dxa"/>
            <w:tcBorders>
              <w:top w:val="single" w:sz="4" w:space="0" w:color="auto"/>
              <w:bottom w:val="single" w:sz="4" w:space="0" w:color="auto"/>
            </w:tcBorders>
          </w:tcPr>
          <w:p w14:paraId="7CEC0B58"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t>Glycemic target range</w:t>
            </w:r>
          </w:p>
        </w:tc>
        <w:tc>
          <w:tcPr>
            <w:tcW w:w="6491" w:type="dxa"/>
            <w:tcBorders>
              <w:top w:val="single" w:sz="4" w:space="0" w:color="auto"/>
              <w:bottom w:val="single" w:sz="4" w:space="0" w:color="auto"/>
            </w:tcBorders>
          </w:tcPr>
          <w:p w14:paraId="067C2B94"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t>Considerations favoring choice of glycemic target range</w:t>
            </w:r>
          </w:p>
        </w:tc>
        <w:bookmarkStart w:id="12" w:name="_GoBack"/>
        <w:bookmarkEnd w:id="12"/>
      </w:tr>
      <w:tr w:rsidR="00D11B76" w:rsidRPr="00190F8F" w14:paraId="43557430" w14:textId="77777777" w:rsidTr="00D11B76">
        <w:tc>
          <w:tcPr>
            <w:tcW w:w="3085" w:type="dxa"/>
            <w:tcBorders>
              <w:top w:val="single" w:sz="4" w:space="0" w:color="auto"/>
            </w:tcBorders>
          </w:tcPr>
          <w:p w14:paraId="7CCC178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Lower glycemic target range (</w:t>
            </w:r>
            <w:r w:rsidRPr="00190F8F">
              <w:rPr>
                <w:rFonts w:ascii="Book Antiqua" w:hAnsi="Book Antiqua"/>
                <w:i/>
                <w:lang w:eastAsia="zh-CN"/>
              </w:rPr>
              <w:t>i.e.</w:t>
            </w:r>
            <w:r w:rsidRPr="00190F8F">
              <w:rPr>
                <w:rFonts w:ascii="Book Antiqua" w:hAnsi="Book Antiqua"/>
                <w:lang w:eastAsia="zh-CN"/>
              </w:rPr>
              <w:t xml:space="preserve">, glucose 4.5-7.8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6491" w:type="dxa"/>
            <w:tcBorders>
              <w:top w:val="single" w:sz="4" w:space="0" w:color="auto"/>
            </w:tcBorders>
          </w:tcPr>
          <w:p w14:paraId="3CAFE79E"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(1) Patients without DM; (2) Patients with TBI; (3) Post-surgical patients at risk of surgical site infections; (4) Availability of intensive glucose monitoring and management; (5) Strict adherence to glycemic control protocols; and (6) Strict adherence to timely glucose measurements</w:t>
            </w:r>
          </w:p>
        </w:tc>
      </w:tr>
      <w:tr w:rsidR="00D11B76" w:rsidRPr="00190F8F" w14:paraId="421F4410" w14:textId="77777777" w:rsidTr="00D11B76">
        <w:tc>
          <w:tcPr>
            <w:tcW w:w="3085" w:type="dxa"/>
          </w:tcPr>
          <w:p w14:paraId="40571C78"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Higher glycemic target range (i.e. glucose 7.8-10 </w:t>
            </w:r>
            <w:proofErr w:type="spellStart"/>
            <w:r w:rsidRPr="00190F8F">
              <w:rPr>
                <w:rFonts w:ascii="Book Antiqua" w:hAnsi="Book Antiqua"/>
                <w:lang w:eastAsia="zh-CN"/>
              </w:rPr>
              <w:t>mmol</w:t>
            </w:r>
            <w:proofErr w:type="spellEnd"/>
            <w:r w:rsidRPr="00190F8F">
              <w:rPr>
                <w:rFonts w:ascii="Book Antiqua" w:hAnsi="Book Antiqua"/>
                <w:lang w:eastAsia="zh-CN"/>
              </w:rPr>
              <w:t>/L)</w:t>
            </w:r>
          </w:p>
        </w:tc>
        <w:tc>
          <w:tcPr>
            <w:tcW w:w="6491" w:type="dxa"/>
          </w:tcPr>
          <w:p w14:paraId="68EC08EC"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(1) Default choice for most patients; (2) Patients with DM; (3) Lack of intensive glucose monitoring and management; (4) Less than strict adherence to glycemic control protocols; and (5) Less than strict adherence to timely glucose measurements</w:t>
            </w:r>
          </w:p>
        </w:tc>
      </w:tr>
    </w:tbl>
    <w:p w14:paraId="4482FD18"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DM: Diabetes mellitus; TBI: Traumatic brain injury.</w:t>
      </w:r>
    </w:p>
    <w:p w14:paraId="70344F0B"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lang w:eastAsia="zh-CN"/>
        </w:rPr>
        <w:br w:type="page"/>
      </w:r>
      <w:r w:rsidRPr="00190F8F">
        <w:rPr>
          <w:rFonts w:ascii="Book Antiqua" w:hAnsi="Book Antiqua"/>
          <w:b/>
          <w:lang w:eastAsia="zh-CN"/>
        </w:rPr>
        <w:lastRenderedPageBreak/>
        <w:t>Table 5 Selected guideline recommendations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5087"/>
        <w:gridCol w:w="3035"/>
      </w:tblGrid>
      <w:tr w:rsidR="00D11B76" w:rsidRPr="00190F8F" w14:paraId="08A382B7" w14:textId="77777777" w:rsidTr="00190F8F">
        <w:tc>
          <w:tcPr>
            <w:tcW w:w="1242" w:type="dxa"/>
            <w:tcBorders>
              <w:top w:val="single" w:sz="4" w:space="0" w:color="auto"/>
              <w:bottom w:val="single" w:sz="4" w:space="0" w:color="auto"/>
            </w:tcBorders>
          </w:tcPr>
          <w:p w14:paraId="21C94438" w14:textId="77777777" w:rsidR="00D11B76" w:rsidRPr="00190F8F" w:rsidRDefault="00D11B76" w:rsidP="00190F8F">
            <w:pPr>
              <w:adjustRightInd w:val="0"/>
              <w:snapToGrid w:val="0"/>
              <w:spacing w:line="360" w:lineRule="auto"/>
              <w:jc w:val="both"/>
              <w:rPr>
                <w:rFonts w:ascii="Book Antiqua" w:hAnsi="Book Antiqua"/>
                <w:b/>
                <w:lang w:eastAsia="zh-CN"/>
              </w:rPr>
            </w:pPr>
            <w:proofErr w:type="spellStart"/>
            <w:r w:rsidRPr="00190F8F">
              <w:rPr>
                <w:rFonts w:ascii="Book Antiqua" w:hAnsi="Book Antiqua"/>
                <w:b/>
                <w:lang w:eastAsia="zh-CN"/>
              </w:rPr>
              <w:t>Casemix</w:t>
            </w:r>
            <w:proofErr w:type="spellEnd"/>
          </w:p>
        </w:tc>
        <w:tc>
          <w:tcPr>
            <w:tcW w:w="5245" w:type="dxa"/>
            <w:tcBorders>
              <w:top w:val="single" w:sz="4" w:space="0" w:color="auto"/>
              <w:bottom w:val="single" w:sz="4" w:space="0" w:color="auto"/>
            </w:tcBorders>
          </w:tcPr>
          <w:p w14:paraId="414AEF7C"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t>Guideline (Year)</w:t>
            </w:r>
          </w:p>
        </w:tc>
        <w:tc>
          <w:tcPr>
            <w:tcW w:w="3089" w:type="dxa"/>
            <w:tcBorders>
              <w:top w:val="single" w:sz="4" w:space="0" w:color="auto"/>
              <w:bottom w:val="single" w:sz="4" w:space="0" w:color="auto"/>
            </w:tcBorders>
          </w:tcPr>
          <w:p w14:paraId="72D24B66"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t>Recommended glycemic target range</w:t>
            </w:r>
          </w:p>
        </w:tc>
      </w:tr>
      <w:tr w:rsidR="00D11B76" w:rsidRPr="00190F8F" w14:paraId="6BB7298D" w14:textId="77777777" w:rsidTr="00190F8F">
        <w:tc>
          <w:tcPr>
            <w:tcW w:w="1242" w:type="dxa"/>
            <w:tcBorders>
              <w:top w:val="single" w:sz="4" w:space="0" w:color="auto"/>
            </w:tcBorders>
          </w:tcPr>
          <w:p w14:paraId="03DA674C"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Medical-Surgical</w:t>
            </w:r>
          </w:p>
        </w:tc>
        <w:tc>
          <w:tcPr>
            <w:tcW w:w="5245" w:type="dxa"/>
            <w:tcBorders>
              <w:top w:val="single" w:sz="4" w:space="0" w:color="auto"/>
            </w:tcBorders>
          </w:tcPr>
          <w:p w14:paraId="6CB986A7"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American Diabetes Association: Diabetes Care in the Hospital (2021)</w:t>
            </w:r>
            <w:r w:rsidRPr="00190F8F">
              <w:rPr>
                <w:rFonts w:ascii="Book Antiqua" w:hAnsi="Book Antiqua"/>
                <w:vertAlign w:val="superscript"/>
                <w:lang w:eastAsia="zh-CN"/>
              </w:rPr>
              <w:t>[</w:t>
            </w:r>
            <w:r w:rsidRPr="00190F8F">
              <w:rPr>
                <w:rFonts w:ascii="Book Antiqua" w:hAnsi="Book Antiqua"/>
                <w:noProof/>
                <w:vertAlign w:val="superscript"/>
                <w:lang w:eastAsia="zh-CN"/>
              </w:rPr>
              <w:t>47]</w:t>
            </w:r>
          </w:p>
        </w:tc>
        <w:tc>
          <w:tcPr>
            <w:tcW w:w="3089" w:type="dxa"/>
            <w:tcBorders>
              <w:top w:val="single" w:sz="4" w:space="0" w:color="auto"/>
            </w:tcBorders>
          </w:tcPr>
          <w:p w14:paraId="246FAFC7"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7.8-10 </w:t>
            </w:r>
            <w:proofErr w:type="spellStart"/>
            <w:r w:rsidRPr="00190F8F">
              <w:rPr>
                <w:rFonts w:ascii="Book Antiqua" w:hAnsi="Book Antiqua"/>
                <w:lang w:eastAsia="zh-CN"/>
              </w:rPr>
              <w:t>mmol</w:t>
            </w:r>
            <w:proofErr w:type="spellEnd"/>
            <w:r w:rsidRPr="00190F8F">
              <w:rPr>
                <w:rFonts w:ascii="Book Antiqua" w:hAnsi="Book Antiqua"/>
                <w:lang w:eastAsia="zh-CN"/>
              </w:rPr>
              <w:t>/L. Lower targets may be appropriate for selected patients if they can be achieved without significant hypoglycemia</w:t>
            </w:r>
          </w:p>
        </w:tc>
      </w:tr>
      <w:tr w:rsidR="00D11B76" w:rsidRPr="00190F8F" w14:paraId="5832F0D6" w14:textId="77777777" w:rsidTr="00190F8F">
        <w:tc>
          <w:tcPr>
            <w:tcW w:w="1242" w:type="dxa"/>
          </w:tcPr>
          <w:p w14:paraId="6CC1F244"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Post-CA</w:t>
            </w:r>
          </w:p>
        </w:tc>
        <w:tc>
          <w:tcPr>
            <w:tcW w:w="5245" w:type="dxa"/>
          </w:tcPr>
          <w:p w14:paraId="6778183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European Resuscitation Council and European Society of Intensive Care Medicine guidelines (2021)</w:t>
            </w:r>
            <w:r w:rsidRPr="00190F8F">
              <w:rPr>
                <w:rFonts w:ascii="Book Antiqua" w:hAnsi="Book Antiqua"/>
                <w:vertAlign w:val="superscript"/>
                <w:lang w:eastAsia="zh-CN"/>
              </w:rPr>
              <w:t>[</w:t>
            </w:r>
            <w:r w:rsidRPr="00190F8F">
              <w:rPr>
                <w:rFonts w:ascii="Book Antiqua" w:hAnsi="Book Antiqua"/>
                <w:noProof/>
                <w:vertAlign w:val="superscript"/>
                <w:lang w:eastAsia="zh-CN"/>
              </w:rPr>
              <w:t>48]</w:t>
            </w:r>
          </w:p>
        </w:tc>
        <w:tc>
          <w:tcPr>
            <w:tcW w:w="3089" w:type="dxa"/>
          </w:tcPr>
          <w:p w14:paraId="05458CB0"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7.8-10 </w:t>
            </w:r>
            <w:proofErr w:type="spellStart"/>
            <w:r w:rsidRPr="00190F8F">
              <w:rPr>
                <w:rFonts w:ascii="Book Antiqua" w:hAnsi="Book Antiqua"/>
                <w:lang w:eastAsia="zh-CN"/>
              </w:rPr>
              <w:t>mmol</w:t>
            </w:r>
            <w:proofErr w:type="spellEnd"/>
            <w:r w:rsidRPr="00190F8F">
              <w:rPr>
                <w:rFonts w:ascii="Book Antiqua" w:hAnsi="Book Antiqua"/>
                <w:lang w:eastAsia="zh-CN"/>
              </w:rPr>
              <w:t>/L</w:t>
            </w:r>
          </w:p>
        </w:tc>
      </w:tr>
      <w:tr w:rsidR="00D11B76" w:rsidRPr="00190F8F" w14:paraId="306D6640" w14:textId="77777777" w:rsidTr="00190F8F">
        <w:tc>
          <w:tcPr>
            <w:tcW w:w="1242" w:type="dxa"/>
          </w:tcPr>
          <w:p w14:paraId="354E24B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Sepsis</w:t>
            </w:r>
          </w:p>
        </w:tc>
        <w:tc>
          <w:tcPr>
            <w:tcW w:w="5245" w:type="dxa"/>
          </w:tcPr>
          <w:p w14:paraId="11E3A507"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Surviving Sepsis Campaign: International Guidelines for Management of Sepsis and Septic Shock (2016)</w:t>
            </w:r>
            <w:r w:rsidRPr="00190F8F">
              <w:rPr>
                <w:rFonts w:ascii="Book Antiqua" w:hAnsi="Book Antiqua"/>
                <w:vertAlign w:val="superscript"/>
                <w:lang w:eastAsia="zh-CN"/>
              </w:rPr>
              <w:t>[</w:t>
            </w:r>
            <w:r w:rsidRPr="00190F8F">
              <w:rPr>
                <w:rFonts w:ascii="Book Antiqua" w:hAnsi="Book Antiqua"/>
                <w:noProof/>
                <w:vertAlign w:val="superscript"/>
                <w:lang w:eastAsia="zh-CN"/>
              </w:rPr>
              <w:t>49]</w:t>
            </w:r>
          </w:p>
        </w:tc>
        <w:tc>
          <w:tcPr>
            <w:tcW w:w="3089" w:type="dxa"/>
          </w:tcPr>
          <w:p w14:paraId="653EAC8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&lt;</w:t>
            </w:r>
            <w:r w:rsidR="00190F8F" w:rsidRPr="00190F8F">
              <w:rPr>
                <w:rFonts w:ascii="Book Antiqua" w:hAnsi="Book Antiqua"/>
                <w:lang w:eastAsia="zh-CN"/>
              </w:rPr>
              <w:t xml:space="preserve"> </w:t>
            </w:r>
            <w:r w:rsidRPr="00190F8F">
              <w:rPr>
                <w:rFonts w:ascii="Book Antiqua" w:hAnsi="Book Antiqua"/>
                <w:lang w:eastAsia="zh-CN"/>
              </w:rPr>
              <w:t xml:space="preserve">10 </w:t>
            </w:r>
            <w:proofErr w:type="spellStart"/>
            <w:r w:rsidRPr="00190F8F">
              <w:rPr>
                <w:rFonts w:ascii="Book Antiqua" w:hAnsi="Book Antiqua"/>
                <w:lang w:eastAsia="zh-CN"/>
              </w:rPr>
              <w:t>mmol</w:t>
            </w:r>
            <w:proofErr w:type="spellEnd"/>
            <w:r w:rsidRPr="00190F8F">
              <w:rPr>
                <w:rFonts w:ascii="Book Antiqua" w:hAnsi="Book Antiqua"/>
                <w:lang w:eastAsia="zh-CN"/>
              </w:rPr>
              <w:t>/L and avoid hypoglycemia. Lower targets may be appropriate for selected patients if they can be achieved without significant hypoglycemia</w:t>
            </w:r>
          </w:p>
        </w:tc>
      </w:tr>
      <w:tr w:rsidR="00D11B76" w:rsidRPr="00190F8F" w14:paraId="40D3D43F" w14:textId="77777777" w:rsidTr="00190F8F">
        <w:tc>
          <w:tcPr>
            <w:tcW w:w="1242" w:type="dxa"/>
          </w:tcPr>
          <w:p w14:paraId="6FF8695B"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Surgical</w:t>
            </w:r>
          </w:p>
        </w:tc>
        <w:tc>
          <w:tcPr>
            <w:tcW w:w="5245" w:type="dxa"/>
          </w:tcPr>
          <w:p w14:paraId="27EECC8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WHO recommendations on intraoperative and postoperative measures for surgical site infection prevention: an evidence-based global perspective (2016)</w:t>
            </w:r>
            <w:r w:rsidRPr="00190F8F">
              <w:rPr>
                <w:rFonts w:ascii="Book Antiqua" w:hAnsi="Book Antiqua"/>
                <w:vertAlign w:val="superscript"/>
                <w:lang w:eastAsia="zh-CN"/>
              </w:rPr>
              <w:t>[</w:t>
            </w:r>
            <w:r w:rsidRPr="00190F8F">
              <w:rPr>
                <w:rFonts w:ascii="Book Antiqua" w:hAnsi="Book Antiqua"/>
                <w:noProof/>
                <w:vertAlign w:val="superscript"/>
                <w:lang w:eastAsia="zh-CN"/>
              </w:rPr>
              <w:t>50]</w:t>
            </w:r>
          </w:p>
        </w:tc>
        <w:tc>
          <w:tcPr>
            <w:tcW w:w="3089" w:type="dxa"/>
          </w:tcPr>
          <w:p w14:paraId="0F295CA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Unable to define target range, though glucose control protocols recommended</w:t>
            </w:r>
          </w:p>
        </w:tc>
      </w:tr>
      <w:tr w:rsidR="00D11B76" w:rsidRPr="00190F8F" w14:paraId="6B48CF97" w14:textId="77777777" w:rsidTr="00190F8F">
        <w:tc>
          <w:tcPr>
            <w:tcW w:w="1242" w:type="dxa"/>
          </w:tcPr>
          <w:p w14:paraId="19825878"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TBI</w:t>
            </w:r>
          </w:p>
        </w:tc>
        <w:tc>
          <w:tcPr>
            <w:tcW w:w="5245" w:type="dxa"/>
          </w:tcPr>
          <w:p w14:paraId="3888B66E"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Brain Trauma Foundation’s Guidelines for the Management of Severe Traumatic Brain Injury, Fourth Edition (2016)</w:t>
            </w:r>
            <w:r w:rsidRPr="00190F8F">
              <w:rPr>
                <w:rFonts w:ascii="Book Antiqua" w:hAnsi="Book Antiqua"/>
                <w:vertAlign w:val="superscript"/>
                <w:lang w:eastAsia="zh-CN"/>
              </w:rPr>
              <w:t>[</w:t>
            </w:r>
            <w:r w:rsidRPr="00190F8F">
              <w:rPr>
                <w:rFonts w:ascii="Book Antiqua" w:hAnsi="Book Antiqua"/>
                <w:noProof/>
                <w:vertAlign w:val="superscript"/>
                <w:lang w:eastAsia="zh-CN"/>
              </w:rPr>
              <w:t>51]</w:t>
            </w:r>
          </w:p>
        </w:tc>
        <w:tc>
          <w:tcPr>
            <w:tcW w:w="3089" w:type="dxa"/>
          </w:tcPr>
          <w:p w14:paraId="6FCB74B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 recommendation</w:t>
            </w:r>
          </w:p>
        </w:tc>
      </w:tr>
    </w:tbl>
    <w:p w14:paraId="6350C8AB" w14:textId="77777777" w:rsidR="00D11B76" w:rsidRPr="00190F8F" w:rsidRDefault="00190F8F"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CA: Cardiac arrest; TBI: Traumatic brain injury; WHO: World Health Organization.</w:t>
      </w:r>
    </w:p>
    <w:p w14:paraId="2D2F28DB" w14:textId="77777777" w:rsidR="00190F8F" w:rsidRPr="00190F8F" w:rsidRDefault="00190F8F" w:rsidP="00190F8F">
      <w:pPr>
        <w:adjustRightInd w:val="0"/>
        <w:snapToGrid w:val="0"/>
        <w:spacing w:line="360" w:lineRule="auto"/>
        <w:jc w:val="both"/>
        <w:rPr>
          <w:rFonts w:ascii="Book Antiqua" w:hAnsi="Book Antiqua"/>
          <w:lang w:eastAsia="zh-CN"/>
        </w:rPr>
      </w:pPr>
    </w:p>
    <w:sectPr w:rsidR="00190F8F" w:rsidRPr="00190F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24DF4" w14:textId="77777777" w:rsidR="00165282" w:rsidRDefault="00165282" w:rsidP="00190F8F">
      <w:r>
        <w:separator/>
      </w:r>
    </w:p>
  </w:endnote>
  <w:endnote w:type="continuationSeparator" w:id="0">
    <w:p w14:paraId="7D5E8C3F" w14:textId="77777777" w:rsidR="00165282" w:rsidRDefault="00165282" w:rsidP="0019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B759B" w14:textId="77777777" w:rsidR="005331BE" w:rsidRPr="00190F8F" w:rsidRDefault="00165282" w:rsidP="00190F8F">
    <w:pPr>
      <w:pStyle w:val="a5"/>
      <w:jc w:val="right"/>
      <w:rPr>
        <w:rFonts w:ascii="Book Antiqua" w:hAnsi="Book Antiqua"/>
        <w:sz w:val="24"/>
        <w:szCs w:val="24"/>
      </w:rPr>
    </w:pPr>
    <w:sdt>
      <w:sdtPr>
        <w:id w:val="-945152858"/>
        <w:docPartObj>
          <w:docPartGallery w:val="Page Numbers (Top of Page)"/>
          <w:docPartUnique/>
        </w:docPartObj>
      </w:sdtPr>
      <w:sdtEndPr>
        <w:rPr>
          <w:rFonts w:ascii="Book Antiqua" w:hAnsi="Book Antiqua"/>
          <w:sz w:val="24"/>
          <w:szCs w:val="24"/>
        </w:rPr>
      </w:sdtEndPr>
      <w:sdtContent>
        <w:r w:rsidR="005331BE" w:rsidRPr="00190F8F">
          <w:rPr>
            <w:rFonts w:ascii="Book Antiqua" w:hAnsi="Book Antiqua"/>
            <w:sz w:val="24"/>
            <w:szCs w:val="24"/>
            <w:lang w:val="zh-CN" w:eastAsia="zh-CN"/>
          </w:rPr>
          <w:t xml:space="preserve"> </w:t>
        </w:r>
        <w:r w:rsidR="005331BE" w:rsidRPr="00190F8F">
          <w:rPr>
            <w:rFonts w:ascii="Book Antiqua" w:hAnsi="Book Antiqua"/>
            <w:b/>
            <w:bCs/>
            <w:sz w:val="24"/>
            <w:szCs w:val="24"/>
          </w:rPr>
          <w:fldChar w:fldCharType="begin"/>
        </w:r>
        <w:r w:rsidR="005331BE" w:rsidRPr="00190F8F">
          <w:rPr>
            <w:rFonts w:ascii="Book Antiqua" w:hAnsi="Book Antiqua"/>
            <w:b/>
            <w:bCs/>
            <w:sz w:val="24"/>
            <w:szCs w:val="24"/>
          </w:rPr>
          <w:instrText>PAGE</w:instrText>
        </w:r>
        <w:r w:rsidR="005331BE" w:rsidRPr="00190F8F">
          <w:rPr>
            <w:rFonts w:ascii="Book Antiqua" w:hAnsi="Book Antiqua"/>
            <w:b/>
            <w:bCs/>
            <w:sz w:val="24"/>
            <w:szCs w:val="24"/>
          </w:rPr>
          <w:fldChar w:fldCharType="separate"/>
        </w:r>
        <w:r w:rsidR="00600AE1">
          <w:rPr>
            <w:rFonts w:ascii="Book Antiqua" w:hAnsi="Book Antiqua"/>
            <w:b/>
            <w:bCs/>
            <w:noProof/>
            <w:sz w:val="24"/>
            <w:szCs w:val="24"/>
          </w:rPr>
          <w:t>34</w:t>
        </w:r>
        <w:r w:rsidR="005331BE" w:rsidRPr="00190F8F">
          <w:rPr>
            <w:rFonts w:ascii="Book Antiqua" w:hAnsi="Book Antiqua"/>
            <w:b/>
            <w:bCs/>
            <w:sz w:val="24"/>
            <w:szCs w:val="24"/>
          </w:rPr>
          <w:fldChar w:fldCharType="end"/>
        </w:r>
        <w:r w:rsidR="005331BE" w:rsidRPr="00190F8F">
          <w:rPr>
            <w:rFonts w:ascii="Book Antiqua" w:hAnsi="Book Antiqua"/>
            <w:sz w:val="24"/>
            <w:szCs w:val="24"/>
            <w:lang w:val="zh-CN" w:eastAsia="zh-CN"/>
          </w:rPr>
          <w:t xml:space="preserve"> / </w:t>
        </w:r>
        <w:r w:rsidR="005331BE" w:rsidRPr="00190F8F">
          <w:rPr>
            <w:rFonts w:ascii="Book Antiqua" w:hAnsi="Book Antiqua"/>
            <w:b/>
            <w:bCs/>
            <w:sz w:val="24"/>
            <w:szCs w:val="24"/>
          </w:rPr>
          <w:fldChar w:fldCharType="begin"/>
        </w:r>
        <w:r w:rsidR="005331BE" w:rsidRPr="00190F8F">
          <w:rPr>
            <w:rFonts w:ascii="Book Antiqua" w:hAnsi="Book Antiqua"/>
            <w:b/>
            <w:bCs/>
            <w:sz w:val="24"/>
            <w:szCs w:val="24"/>
          </w:rPr>
          <w:instrText>NUMPAGES</w:instrText>
        </w:r>
        <w:r w:rsidR="005331BE" w:rsidRPr="00190F8F">
          <w:rPr>
            <w:rFonts w:ascii="Book Antiqua" w:hAnsi="Book Antiqua"/>
            <w:b/>
            <w:bCs/>
            <w:sz w:val="24"/>
            <w:szCs w:val="24"/>
          </w:rPr>
          <w:fldChar w:fldCharType="separate"/>
        </w:r>
        <w:r w:rsidR="00600AE1">
          <w:rPr>
            <w:rFonts w:ascii="Book Antiqua" w:hAnsi="Book Antiqua"/>
            <w:b/>
            <w:bCs/>
            <w:noProof/>
            <w:sz w:val="24"/>
            <w:szCs w:val="24"/>
          </w:rPr>
          <w:t>34</w:t>
        </w:r>
        <w:r w:rsidR="005331BE" w:rsidRPr="00190F8F">
          <w:rPr>
            <w:rFonts w:ascii="Book Antiqua" w:hAnsi="Book Antiqua"/>
            <w:b/>
            <w:bCs/>
            <w:sz w:val="24"/>
            <w:szCs w:val="24"/>
          </w:rPr>
          <w:fldChar w:fldCharType="end"/>
        </w:r>
      </w:sdtContent>
    </w:sdt>
  </w:p>
  <w:p w14:paraId="3CBB973F" w14:textId="77777777" w:rsidR="005331BE" w:rsidRDefault="005331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2F8EC" w14:textId="77777777" w:rsidR="00165282" w:rsidRDefault="00165282" w:rsidP="00190F8F">
      <w:r>
        <w:separator/>
      </w:r>
    </w:p>
  </w:footnote>
  <w:footnote w:type="continuationSeparator" w:id="0">
    <w:p w14:paraId="33605724" w14:textId="77777777" w:rsidR="00165282" w:rsidRDefault="00165282" w:rsidP="00190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77CE"/>
    <w:rsid w:val="000B3AFC"/>
    <w:rsid w:val="00165282"/>
    <w:rsid w:val="00174A54"/>
    <w:rsid w:val="00190F8F"/>
    <w:rsid w:val="001C3499"/>
    <w:rsid w:val="00202398"/>
    <w:rsid w:val="002B1408"/>
    <w:rsid w:val="00335199"/>
    <w:rsid w:val="003A3352"/>
    <w:rsid w:val="00417AC9"/>
    <w:rsid w:val="00426F33"/>
    <w:rsid w:val="005331BE"/>
    <w:rsid w:val="00600AE1"/>
    <w:rsid w:val="00983BBD"/>
    <w:rsid w:val="00A77B3E"/>
    <w:rsid w:val="00C01965"/>
    <w:rsid w:val="00CA2A55"/>
    <w:rsid w:val="00CB1074"/>
    <w:rsid w:val="00D11B76"/>
    <w:rsid w:val="00D2002A"/>
    <w:rsid w:val="00D25FD2"/>
    <w:rsid w:val="00D8563B"/>
    <w:rsid w:val="00DB053F"/>
    <w:rsid w:val="00E54786"/>
    <w:rsid w:val="00E869AE"/>
    <w:rsid w:val="00EC4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D2EB0E"/>
  <w15:docId w15:val="{65193788-5CE1-40DC-B581-FCD7DB07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1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190F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90F8F"/>
    <w:rPr>
      <w:sz w:val="18"/>
      <w:szCs w:val="18"/>
    </w:rPr>
  </w:style>
  <w:style w:type="paragraph" w:styleId="a5">
    <w:name w:val="footer"/>
    <w:basedOn w:val="a"/>
    <w:link w:val="Char0"/>
    <w:uiPriority w:val="99"/>
    <w:rsid w:val="00190F8F"/>
    <w:pPr>
      <w:tabs>
        <w:tab w:val="center" w:pos="4153"/>
        <w:tab w:val="right" w:pos="8306"/>
      </w:tabs>
      <w:snapToGrid w:val="0"/>
    </w:pPr>
    <w:rPr>
      <w:sz w:val="18"/>
      <w:szCs w:val="18"/>
    </w:rPr>
  </w:style>
  <w:style w:type="character" w:customStyle="1" w:styleId="Char0">
    <w:name w:val="页脚 Char"/>
    <w:basedOn w:val="a0"/>
    <w:link w:val="a5"/>
    <w:uiPriority w:val="99"/>
    <w:rsid w:val="00190F8F"/>
    <w:rPr>
      <w:sz w:val="18"/>
      <w:szCs w:val="18"/>
    </w:rPr>
  </w:style>
  <w:style w:type="paragraph" w:styleId="a6">
    <w:name w:val="Balloon Text"/>
    <w:basedOn w:val="a"/>
    <w:link w:val="Char1"/>
    <w:rsid w:val="00983BBD"/>
    <w:rPr>
      <w:sz w:val="18"/>
      <w:szCs w:val="18"/>
    </w:rPr>
  </w:style>
  <w:style w:type="character" w:customStyle="1" w:styleId="Char1">
    <w:name w:val="批注框文本 Char"/>
    <w:basedOn w:val="a0"/>
    <w:link w:val="a6"/>
    <w:rsid w:val="00983B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8370</Words>
  <Characters>47711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2021-09-15T10:16:00Z</dcterms:created>
  <dcterms:modified xsi:type="dcterms:W3CDTF">2021-09-15T10:18:00Z</dcterms:modified>
</cp:coreProperties>
</file>